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C809E" w14:textId="68A19546" w:rsidR="00F974F7" w:rsidRDefault="00F974F7" w:rsidP="00FD6447">
      <w:pPr>
        <w:pStyle w:val="Heading1"/>
      </w:pPr>
      <w:proofErr w:type="spellStart"/>
      <w:r>
        <w:t>Opencaselist</w:t>
      </w:r>
      <w:proofErr w:type="spellEnd"/>
      <w:r>
        <w:t xml:space="preserve">---Round 4---NDT---AFF WKU NF vs. NEG </w:t>
      </w:r>
      <w:proofErr w:type="spellStart"/>
      <w:r>
        <w:t>MoState</w:t>
      </w:r>
      <w:proofErr w:type="spellEnd"/>
      <w:r>
        <w:t xml:space="preserve"> NS---Wilkus, </w:t>
      </w:r>
      <w:proofErr w:type="spellStart"/>
      <w:r>
        <w:t>Stupek</w:t>
      </w:r>
      <w:proofErr w:type="spellEnd"/>
      <w:r>
        <w:t>, Waldinger</w:t>
      </w:r>
    </w:p>
    <w:p w14:paraId="1494FAD1" w14:textId="77777777" w:rsidR="00F974F7" w:rsidRDefault="00F974F7" w:rsidP="00F974F7">
      <w:pPr>
        <w:pStyle w:val="Heading1"/>
      </w:pPr>
      <w:r>
        <w:t>1NC---Round 4---NDT</w:t>
      </w:r>
    </w:p>
    <w:p w14:paraId="3266EF74" w14:textId="77777777" w:rsidR="00F974F7" w:rsidRDefault="00F974F7" w:rsidP="00F974F7">
      <w:pPr>
        <w:pStyle w:val="Heading2"/>
      </w:pPr>
      <w:r>
        <w:t>OFF</w:t>
      </w:r>
    </w:p>
    <w:p w14:paraId="31FD1294" w14:textId="77777777" w:rsidR="00F974F7" w:rsidRPr="009042C3" w:rsidRDefault="00F974F7" w:rsidP="00F974F7">
      <w:pPr>
        <w:pStyle w:val="Heading3"/>
        <w:rPr>
          <w:rFonts w:asciiTheme="minorHAnsi" w:hAnsiTheme="minorHAnsi" w:cstheme="minorHAnsi"/>
        </w:rPr>
      </w:pPr>
      <w:r>
        <w:rPr>
          <w:rFonts w:asciiTheme="minorHAnsi" w:hAnsiTheme="minorHAnsi" w:cstheme="minorHAnsi"/>
        </w:rPr>
        <w:t>T---1NC</w:t>
      </w:r>
    </w:p>
    <w:p w14:paraId="54BE7EA6" w14:textId="77777777" w:rsidR="00F974F7" w:rsidRPr="009042C3" w:rsidRDefault="00F974F7" w:rsidP="00F974F7">
      <w:pPr>
        <w:pStyle w:val="Heading4"/>
      </w:pPr>
      <w:r w:rsidRPr="00651AF7">
        <w:rPr>
          <w:u w:val="single"/>
        </w:rPr>
        <w:t>T-Subsets</w:t>
      </w:r>
      <w:r w:rsidRPr="009042C3">
        <w:t>.</w:t>
      </w:r>
    </w:p>
    <w:p w14:paraId="2B0D79B4" w14:textId="77777777" w:rsidR="00F974F7" w:rsidRPr="00BE3EAD" w:rsidRDefault="00F974F7" w:rsidP="00F974F7">
      <w:pPr>
        <w:pStyle w:val="Heading4"/>
      </w:pPr>
      <w:r>
        <w:t xml:space="preserve">Worker is a category which includes </w:t>
      </w:r>
      <w:r>
        <w:rPr>
          <w:u w:val="single"/>
        </w:rPr>
        <w:t>all employees</w:t>
      </w:r>
      <w:r>
        <w:t xml:space="preserve">—they </w:t>
      </w:r>
      <w:r>
        <w:rPr>
          <w:u w:val="single"/>
        </w:rPr>
        <w:t>don’t</w:t>
      </w:r>
      <w:r>
        <w:t xml:space="preserve"> affect all.</w:t>
      </w:r>
    </w:p>
    <w:p w14:paraId="3F02A83C" w14:textId="77777777" w:rsidR="00F974F7" w:rsidRDefault="00F974F7" w:rsidP="00F974F7">
      <w:r w:rsidRPr="00191136">
        <w:rPr>
          <w:rStyle w:val="Style13ptBold"/>
        </w:rPr>
        <w:t xml:space="preserve">Aldridge </w:t>
      </w:r>
      <w:r>
        <w:rPr>
          <w:rStyle w:val="Style13ptBold"/>
        </w:rPr>
        <w:t xml:space="preserve">et al. </w:t>
      </w:r>
      <w:r w:rsidRPr="00191136">
        <w:rPr>
          <w:rStyle w:val="Style13ptBold"/>
        </w:rPr>
        <w:t>25</w:t>
      </w:r>
      <w:r>
        <w:t xml:space="preserve">, Catriona Aldridge CMS Catriona is a partner in the CMS Employment team and has been with the firm since 2005, 2025 Lexis Nexis [“Worker definition”, </w:t>
      </w:r>
      <w:hyperlink r:id="rId8" w:history="1">
        <w:r w:rsidRPr="006B5155">
          <w:rPr>
            <w:rStyle w:val="Hyperlink"/>
          </w:rPr>
          <w:t>https://www.lexisnexis.co.uk/legal/glossary/worker</w:t>
        </w:r>
      </w:hyperlink>
      <w:r>
        <w:t>, accessed 8-18-</w:t>
      </w:r>
      <w:proofErr w:type="gramStart"/>
      <w:r>
        <w:t>25]</w:t>
      </w:r>
      <w:proofErr w:type="spellStart"/>
      <w:r>
        <w:t>cdm</w:t>
      </w:r>
      <w:proofErr w:type="spellEnd"/>
      <w:proofErr w:type="gramEnd"/>
    </w:p>
    <w:p w14:paraId="63FCE853" w14:textId="77777777" w:rsidR="00F974F7" w:rsidRPr="00537CB6" w:rsidRDefault="00F974F7" w:rsidP="00F974F7">
      <w:pPr>
        <w:rPr>
          <w:sz w:val="12"/>
        </w:rPr>
      </w:pPr>
      <w:r w:rsidRPr="00E55D55">
        <w:rPr>
          <w:rStyle w:val="StyleUnderline"/>
          <w:highlight w:val="green"/>
        </w:rPr>
        <w:t>Persons satisfying case law tests for worker status qualify</w:t>
      </w:r>
      <w:r w:rsidRPr="00537CB6">
        <w:rPr>
          <w:sz w:val="12"/>
        </w:rPr>
        <w:t xml:space="preserve"> </w:t>
      </w:r>
      <w:r w:rsidRPr="00E55D55">
        <w:rPr>
          <w:rStyle w:val="StyleUnderline"/>
          <w:highlight w:val="green"/>
        </w:rPr>
        <w:t>for</w:t>
      </w:r>
      <w:r w:rsidRPr="00537CB6">
        <w:rPr>
          <w:sz w:val="12"/>
        </w:rPr>
        <w:t xml:space="preserve"> a narrower scope of employment </w:t>
      </w:r>
      <w:r w:rsidRPr="00E55D55">
        <w:rPr>
          <w:rStyle w:val="StyleUnderline"/>
          <w:highlight w:val="green"/>
        </w:rPr>
        <w:t>protections</w:t>
      </w:r>
      <w:r w:rsidRPr="00537CB6">
        <w:rPr>
          <w:sz w:val="12"/>
        </w:rPr>
        <w:t xml:space="preserve"> than employees. </w:t>
      </w:r>
      <w:r w:rsidRPr="00E55D55">
        <w:rPr>
          <w:rStyle w:val="StyleUnderline"/>
          <w:highlight w:val="green"/>
        </w:rPr>
        <w:t>The worker category includes all employees</w:t>
      </w:r>
      <w:r w:rsidRPr="00537CB6">
        <w:rPr>
          <w:sz w:val="12"/>
        </w:rPr>
        <w:t>, plus all individuals working under contracts requiring them to do or perform work personally, but excludes relationships where an individual is running a business for clients/customers.</w:t>
      </w:r>
    </w:p>
    <w:p w14:paraId="7869B2E2" w14:textId="77777777" w:rsidR="00F974F7" w:rsidRPr="004D690D" w:rsidRDefault="00F974F7" w:rsidP="00F974F7">
      <w:pPr>
        <w:pStyle w:val="Heading3"/>
      </w:pPr>
      <w:r w:rsidRPr="004D690D">
        <w:t>T---1NC</w:t>
      </w:r>
    </w:p>
    <w:p w14:paraId="0A00762D" w14:textId="77777777" w:rsidR="00F974F7" w:rsidRPr="004D690D" w:rsidRDefault="00F974F7" w:rsidP="00F974F7">
      <w:pPr>
        <w:pStyle w:val="Heading4"/>
        <w:rPr>
          <w:u w:val="single"/>
        </w:rPr>
      </w:pPr>
      <w:r w:rsidRPr="004D690D">
        <w:rPr>
          <w:u w:val="single"/>
        </w:rPr>
        <w:t>T: Strengthen</w:t>
      </w:r>
    </w:p>
    <w:p w14:paraId="4EC24961" w14:textId="77777777" w:rsidR="00F974F7" w:rsidRPr="004D690D" w:rsidRDefault="00F974F7" w:rsidP="00F974F7"/>
    <w:p w14:paraId="0E85EE73" w14:textId="77777777" w:rsidR="00F974F7" w:rsidRPr="00C94142" w:rsidRDefault="00F974F7" w:rsidP="00F974F7">
      <w:pPr>
        <w:pStyle w:val="Heading4"/>
      </w:pPr>
      <w:r w:rsidRPr="00C94142">
        <w:rPr>
          <w:u w:val="single"/>
        </w:rPr>
        <w:t>Strengthening</w:t>
      </w:r>
      <w:r w:rsidRPr="00C94142">
        <w:t xml:space="preserve"> a right is distinct from expanding </w:t>
      </w:r>
      <w:r w:rsidRPr="00C94142">
        <w:rPr>
          <w:u w:val="single"/>
        </w:rPr>
        <w:t>the scope</w:t>
      </w:r>
      <w:r w:rsidRPr="00C94142">
        <w:t xml:space="preserve"> of a right. </w:t>
      </w:r>
    </w:p>
    <w:p w14:paraId="43196DF2" w14:textId="77777777" w:rsidR="00F974F7" w:rsidRDefault="00F974F7" w:rsidP="00F974F7">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419BB149" w14:textId="77777777" w:rsidR="00F974F7" w:rsidRDefault="00F974F7" w:rsidP="00F974F7">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16659E">
        <w:rPr>
          <w:rStyle w:val="StyleUnderline"/>
          <w:highlight w:val="green"/>
        </w:rPr>
        <w:t xml:space="preserve">it is </w:t>
      </w:r>
      <w:r w:rsidRPr="0016659E">
        <w:rPr>
          <w:rStyle w:val="Emphasis"/>
          <w:highlight w:val="green"/>
        </w:rPr>
        <w:t>important</w:t>
      </w:r>
      <w:r w:rsidRPr="0016659E">
        <w:rPr>
          <w:rStyle w:val="StyleUnderline"/>
          <w:highlight w:val="green"/>
        </w:rPr>
        <w:t xml:space="preserve"> to recognize</w:t>
      </w:r>
      <w:r w:rsidRPr="00E17B27">
        <w:rPr>
          <w:sz w:val="16"/>
        </w:rPr>
        <w:t xml:space="preserve"> not only </w:t>
      </w:r>
      <w:r w:rsidRPr="0016659E">
        <w:rPr>
          <w:rStyle w:val="StyleUnderline"/>
          <w:highlight w:val="green"/>
        </w:rPr>
        <w:t xml:space="preserve">the </w:t>
      </w:r>
      <w:r w:rsidRPr="0016659E">
        <w:rPr>
          <w:rStyle w:val="Emphasis"/>
          <w:highlight w:val="green"/>
        </w:rPr>
        <w:t>distinction</w:t>
      </w:r>
      <w:r w:rsidRPr="00E17B27">
        <w:rPr>
          <w:sz w:val="16"/>
        </w:rPr>
        <w:t xml:space="preserve"> but also the relationship </w:t>
      </w:r>
      <w:r w:rsidRPr="0016659E">
        <w:rPr>
          <w:rStyle w:val="StyleUnderline"/>
          <w:highlight w:val="green"/>
        </w:rPr>
        <w:t>between</w:t>
      </w:r>
      <w:r w:rsidRPr="0015183A">
        <w:rPr>
          <w:rStyle w:val="StyleUnderline"/>
        </w:rPr>
        <w:t xml:space="preserve"> the </w:t>
      </w:r>
      <w:r w:rsidRPr="0016659E">
        <w:rPr>
          <w:rStyle w:val="Emphasis"/>
          <w:highlight w:val="green"/>
        </w:rPr>
        <w:t>strength</w:t>
      </w:r>
      <w:r w:rsidRPr="00E17B27">
        <w:rPr>
          <w:rStyle w:val="StyleUnderline"/>
        </w:rPr>
        <w:t xml:space="preserve"> of a right </w:t>
      </w:r>
      <w:r w:rsidRPr="0016659E">
        <w:rPr>
          <w:rStyle w:val="StyleUnderline"/>
          <w:highlight w:val="green"/>
        </w:rPr>
        <w:t>and</w:t>
      </w:r>
      <w:r w:rsidRPr="0015183A">
        <w:rPr>
          <w:rStyle w:val="StyleUnderline"/>
        </w:rPr>
        <w:t xml:space="preserve"> the </w:t>
      </w:r>
      <w:r w:rsidRPr="0016659E">
        <w:rPr>
          <w:rStyle w:val="Emphasis"/>
          <w:highlight w:val="gree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16659E">
        <w:rPr>
          <w:rStyle w:val="Emphasis"/>
          <w:highlight w:val="green"/>
        </w:rPr>
        <w:t>scope</w:t>
      </w:r>
      <w:r w:rsidRPr="00E17B27">
        <w:rPr>
          <w:rStyle w:val="StyleUnderline"/>
        </w:rPr>
        <w:t xml:space="preserve"> of a right </w:t>
      </w:r>
      <w:r w:rsidRPr="0016659E">
        <w:rPr>
          <w:rStyle w:val="StyleUnderline"/>
          <w:highlight w:val="green"/>
        </w:rPr>
        <w:t>is</w:t>
      </w:r>
      <w:r w:rsidRPr="00E17B27">
        <w:rPr>
          <w:rStyle w:val="StyleUnderline"/>
        </w:rPr>
        <w:t xml:space="preserve"> </w:t>
      </w:r>
      <w:r w:rsidRPr="00E17B27">
        <w:rPr>
          <w:rStyle w:val="Emphasis"/>
        </w:rPr>
        <w:t xml:space="preserve">its </w:t>
      </w:r>
      <w:r w:rsidRPr="0016659E">
        <w:rPr>
          <w:rStyle w:val="Emphasis"/>
          <w:highlight w:val="green"/>
        </w:rPr>
        <w:t>range</w:t>
      </w:r>
      <w:r w:rsidRPr="0016659E">
        <w:rPr>
          <w:rStyle w:val="StyleUnderline"/>
          <w:highlight w:val="gree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16659E">
        <w:rPr>
          <w:rStyle w:val="Emphasis"/>
          <w:highlight w:val="green"/>
        </w:rPr>
        <w:t>strength</w:t>
      </w:r>
      <w:r w:rsidRPr="00E17B27">
        <w:rPr>
          <w:rStyle w:val="StyleUnderline"/>
        </w:rPr>
        <w:t xml:space="preserve"> of a right </w:t>
      </w:r>
      <w:r w:rsidRPr="0016659E">
        <w:rPr>
          <w:rStyle w:val="StyleUnderline"/>
          <w:highlight w:val="green"/>
        </w:rPr>
        <w:t>is</w:t>
      </w:r>
      <w:r w:rsidRPr="00E17B27">
        <w:rPr>
          <w:rStyle w:val="StyleUnderline"/>
        </w:rPr>
        <w:t xml:space="preserve"> its </w:t>
      </w:r>
      <w:r w:rsidRPr="0016659E">
        <w:rPr>
          <w:rStyle w:val="StyleUnderline"/>
          <w:highlight w:val="green"/>
        </w:rPr>
        <w:t xml:space="preserve">ability to overcome </w:t>
      </w:r>
      <w:r w:rsidRPr="0016659E">
        <w:rPr>
          <w:rStyle w:val="Emphasis"/>
          <w:highlight w:val="green"/>
        </w:rPr>
        <w:t>opposing interests</w:t>
      </w:r>
      <w:r w:rsidRPr="00E17B27">
        <w:rPr>
          <w:rStyle w:val="StyleUnderline"/>
        </w:rPr>
        <w:t xml:space="preserve"> (or values, or other rights) </w:t>
      </w:r>
      <w:r w:rsidRPr="0016659E">
        <w:rPr>
          <w:rStyle w:val="Emphasis"/>
          <w:i/>
          <w:highlight w:val="green"/>
        </w:rPr>
        <w:t>within</w:t>
      </w:r>
      <w:r w:rsidRPr="0016659E">
        <w:rPr>
          <w:rStyle w:val="Emphasis"/>
          <w:highlight w:val="gree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0CED053B" w14:textId="77777777" w:rsidR="00F974F7" w:rsidRDefault="00F974F7" w:rsidP="00F974F7"/>
    <w:p w14:paraId="7BEE5563" w14:textId="77777777" w:rsidR="00F974F7" w:rsidRDefault="00F974F7" w:rsidP="00F974F7">
      <w:pPr>
        <w:pStyle w:val="Heading4"/>
      </w:pPr>
      <w:r>
        <w:t xml:space="preserve">They violate. The plan gives higher ed </w:t>
      </w:r>
      <w:proofErr w:type="spellStart"/>
      <w:r>
        <w:t>workers</w:t>
      </w:r>
      <w:proofErr w:type="spellEnd"/>
      <w:r>
        <w:t xml:space="preserve"> rights, which expands the scope of CBRs, not their strength.</w:t>
      </w:r>
    </w:p>
    <w:p w14:paraId="014EB692" w14:textId="77777777" w:rsidR="00F974F7" w:rsidRDefault="00F974F7" w:rsidP="00F974F7">
      <w:pPr>
        <w:pStyle w:val="Heading4"/>
      </w:pPr>
      <w:r>
        <w:t xml:space="preserve">The </w:t>
      </w:r>
      <w:r>
        <w:rPr>
          <w:u w:val="single"/>
        </w:rPr>
        <w:t>scope</w:t>
      </w:r>
      <w:r>
        <w:t xml:space="preserve"> of current collective bargaining rights is limited to wages, hours, and conditions of </w:t>
      </w:r>
      <w:proofErr w:type="gramStart"/>
      <w:r>
        <w:t>employment</w:t>
      </w:r>
      <w:proofErr w:type="gramEnd"/>
      <w:r>
        <w:t xml:space="preserve"> </w:t>
      </w:r>
    </w:p>
    <w:p w14:paraId="43BEBF67" w14:textId="77777777" w:rsidR="00F974F7" w:rsidRPr="004E6E14" w:rsidRDefault="00F974F7" w:rsidP="00F974F7">
      <w:r>
        <w:t xml:space="preserve">Ayesha Bell </w:t>
      </w:r>
      <w:r w:rsidRPr="00ED16D3">
        <w:rPr>
          <w:rStyle w:val="Style13ptBold"/>
        </w:rPr>
        <w:t>Hardaway 19</w:t>
      </w:r>
      <w:r>
        <w:t>, Assistant Professor of Law, Case Western Reserve University, 2019, “Time is Not on Our Side: Why Specious Claims of Collective Bargaining Rights Should Not Be Allowed to Delay Police Reform Efforts,” Stanford Journal of Civil Rights &amp; Civil Liberties, Vol. XV, pp. 137-199</w:t>
      </w:r>
    </w:p>
    <w:p w14:paraId="07C1AD63" w14:textId="77777777" w:rsidR="00F974F7" w:rsidRPr="009B12E8" w:rsidRDefault="00F974F7" w:rsidP="00F974F7">
      <w:pPr>
        <w:rPr>
          <w:sz w:val="16"/>
        </w:rPr>
      </w:pPr>
      <w:r w:rsidRPr="009B12E8">
        <w:rPr>
          <w:sz w:val="16"/>
        </w:rPr>
        <w:t xml:space="preserve">Union membership has afforded officers, as public sector employees, important employment protections. While there is no federal statute conferring collective bargaining rights to government employees at the municipal and state levels,229 approximately thirty-three states provide some form of collective bargaining rights to law enforcement personnel. 230 </w:t>
      </w:r>
      <w:r w:rsidRPr="004D0248">
        <w:rPr>
          <w:rStyle w:val="StyleUnderline"/>
        </w:rPr>
        <w:t>General principles from the</w:t>
      </w:r>
      <w:r w:rsidRPr="009B12E8">
        <w:rPr>
          <w:sz w:val="16"/>
        </w:rPr>
        <w:t xml:space="preserve"> National Labor Relations Act (</w:t>
      </w:r>
      <w:r w:rsidRPr="004D0248">
        <w:rPr>
          <w:rStyle w:val="Emphasis"/>
        </w:rPr>
        <w:t>NLRA</w:t>
      </w:r>
      <w:r w:rsidRPr="004D0248">
        <w:rPr>
          <w:rStyle w:val="StyleUnderline"/>
        </w:rPr>
        <w:t xml:space="preserve">) inform public </w:t>
      </w:r>
      <w:r w:rsidRPr="003A50F7">
        <w:rPr>
          <w:rStyle w:val="StyleUnderline"/>
          <w:highlight w:val="green"/>
        </w:rPr>
        <w:t>employees'</w:t>
      </w:r>
      <w:r w:rsidRPr="004D0248">
        <w:rPr>
          <w:rStyle w:val="StyleUnderline"/>
        </w:rPr>
        <w:t xml:space="preserve"> state statutory rights</w:t>
      </w:r>
      <w:r w:rsidRPr="009B12E8">
        <w:rPr>
          <w:sz w:val="16"/>
        </w:rPr>
        <w:t xml:space="preserve">. 231 </w:t>
      </w:r>
      <w:r w:rsidRPr="004D0248">
        <w:rPr>
          <w:rStyle w:val="StyleUnderline"/>
        </w:rPr>
        <w:t>Those</w:t>
      </w:r>
      <w:r w:rsidRPr="009B12E8">
        <w:rPr>
          <w:sz w:val="16"/>
        </w:rPr>
        <w:t xml:space="preserve"> principles </w:t>
      </w:r>
      <w:r w:rsidRPr="004D0248">
        <w:rPr>
          <w:rStyle w:val="StyleUnderline"/>
        </w:rPr>
        <w:t>include the rights to organize, to form and participate in labor organizations, to choose their own representatives</w:t>
      </w:r>
      <w:r w:rsidRPr="009B12E8">
        <w:rPr>
          <w:sz w:val="16"/>
        </w:rPr>
        <w:t xml:space="preserve"> through whom to bargain collectively, and </w:t>
      </w:r>
      <w:r w:rsidRPr="004D0248">
        <w:rPr>
          <w:rStyle w:val="StyleUnderline"/>
        </w:rPr>
        <w:t>to choose not to engage m organizing efforts</w:t>
      </w:r>
      <w:r w:rsidRPr="009B12E8">
        <w:rPr>
          <w:sz w:val="16"/>
        </w:rPr>
        <w:t xml:space="preserve">. 232 </w:t>
      </w:r>
      <w:r w:rsidRPr="004D0248">
        <w:rPr>
          <w:rStyle w:val="StyleUnderline"/>
        </w:rPr>
        <w:t xml:space="preserve">What </w:t>
      </w:r>
      <w:r w:rsidRPr="009B12E8">
        <w:rPr>
          <w:rStyle w:val="StyleUnderline"/>
        </w:rPr>
        <w:t xml:space="preserve">the </w:t>
      </w:r>
      <w:r w:rsidRPr="003A50F7">
        <w:rPr>
          <w:rStyle w:val="Emphasis"/>
          <w:highlight w:val="green"/>
        </w:rPr>
        <w:t>right to bargain collectively</w:t>
      </w:r>
      <w:r w:rsidRPr="004D0248">
        <w:rPr>
          <w:rStyle w:val="Emphasis"/>
        </w:rPr>
        <w:t xml:space="preserve"> means</w:t>
      </w:r>
      <w:r w:rsidRPr="004D0248">
        <w:rPr>
          <w:rStyle w:val="StyleUnderline"/>
        </w:rPr>
        <w:t xml:space="preserve"> for any one group varies by state. It </w:t>
      </w:r>
      <w:r w:rsidRPr="007327BF">
        <w:rPr>
          <w:rStyle w:val="StyleUnderline"/>
        </w:rPr>
        <w:t xml:space="preserve">is </w:t>
      </w:r>
      <w:r w:rsidRPr="003A50F7">
        <w:rPr>
          <w:rStyle w:val="Emphasis"/>
          <w:highlight w:val="green"/>
        </w:rPr>
        <w:t>most commonly understood</w:t>
      </w:r>
      <w:r w:rsidRPr="009B12E8">
        <w:rPr>
          <w:sz w:val="16"/>
        </w:rPr>
        <w:t xml:space="preserve"> that </w:t>
      </w:r>
      <w:r w:rsidRPr="004D0248">
        <w:rPr>
          <w:rStyle w:val="StyleUnderline"/>
        </w:rPr>
        <w:t xml:space="preserve">the right </w:t>
      </w:r>
      <w:r w:rsidRPr="003A50F7">
        <w:rPr>
          <w:rStyle w:val="StyleUnderline"/>
          <w:highlight w:val="green"/>
        </w:rPr>
        <w:t>provides</w:t>
      </w:r>
      <w:r w:rsidRPr="004D0248">
        <w:rPr>
          <w:rStyle w:val="StyleUnderline"/>
        </w:rPr>
        <w:t xml:space="preserve"> unions the </w:t>
      </w:r>
      <w:r w:rsidRPr="003A50F7">
        <w:rPr>
          <w:rStyle w:val="Emphasis"/>
          <w:highlight w:val="green"/>
        </w:rPr>
        <w:t>power to negotiate</w:t>
      </w:r>
      <w:r w:rsidRPr="004D0248">
        <w:rPr>
          <w:rStyle w:val="Emphasis"/>
        </w:rPr>
        <w:t xml:space="preserve"> regarding "</w:t>
      </w:r>
      <w:r w:rsidRPr="003A50F7">
        <w:rPr>
          <w:rStyle w:val="Emphasis"/>
          <w:highlight w:val="green"/>
        </w:rPr>
        <w:t>wages, hours</w:t>
      </w:r>
      <w:r w:rsidRPr="004D0248">
        <w:rPr>
          <w:rStyle w:val="Emphasis"/>
        </w:rPr>
        <w:t xml:space="preserve">, and other </w:t>
      </w:r>
      <w:r w:rsidRPr="003A50F7">
        <w:rPr>
          <w:rStyle w:val="Emphasis"/>
          <w:highlight w:val="green"/>
        </w:rPr>
        <w:t>terms and conditions of employment</w:t>
      </w:r>
      <w:r w:rsidRPr="009B12E8">
        <w:rPr>
          <w:sz w:val="16"/>
        </w:rPr>
        <w:t>." 233</w:t>
      </w:r>
    </w:p>
    <w:p w14:paraId="2C255B2D" w14:textId="77777777" w:rsidR="00F974F7" w:rsidRPr="00BF3785" w:rsidRDefault="00F974F7" w:rsidP="00F974F7">
      <w:pPr>
        <w:rPr>
          <w:sz w:val="16"/>
        </w:rPr>
      </w:pPr>
      <w:r w:rsidRPr="009B12E8">
        <w:rPr>
          <w:sz w:val="16"/>
        </w:rPr>
        <w:t xml:space="preserve">Securing and protecting this right is understandably of great importance to officers considering the arduous and oppressive work conditions endured by those in law enforcement during the early 1900s.234 Contemporary societal norms and laws recognize the need for employees to work a reasonable number of hours per week while earning fair compensation for that work. </w:t>
      </w:r>
      <w:r w:rsidRPr="0007205D">
        <w:rPr>
          <w:rStyle w:val="StyleUnderline"/>
        </w:rPr>
        <w:t>As a result, in most jurisdictions public- and private-sector union employees have the right to negotiate terms and conditions of employment</w:t>
      </w:r>
      <w:r w:rsidRPr="009B12E8">
        <w:rPr>
          <w:sz w:val="16"/>
        </w:rPr>
        <w:t>. 235</w:t>
      </w:r>
    </w:p>
    <w:p w14:paraId="30278745" w14:textId="77777777" w:rsidR="00F974F7" w:rsidRDefault="00F974F7" w:rsidP="00F974F7">
      <w:pPr>
        <w:pStyle w:val="Heading3"/>
      </w:pPr>
      <w:r>
        <w:t>CP---1NC</w:t>
      </w:r>
    </w:p>
    <w:p w14:paraId="777D2533" w14:textId="77777777" w:rsidR="00F974F7" w:rsidRPr="00651AF7" w:rsidRDefault="00F974F7" w:rsidP="00F974F7">
      <w:pPr>
        <w:pStyle w:val="Heading4"/>
      </w:pPr>
      <w:r w:rsidRPr="00651AF7">
        <w:rPr>
          <w:u w:val="single"/>
        </w:rPr>
        <w:t>Tribes CP</w:t>
      </w:r>
      <w:r>
        <w:t>.</w:t>
      </w:r>
    </w:p>
    <w:p w14:paraId="17090C24" w14:textId="77777777" w:rsidR="00F974F7" w:rsidRDefault="00F974F7" w:rsidP="00F974F7">
      <w:pPr>
        <w:pStyle w:val="Heading4"/>
      </w:pPr>
      <w:r>
        <w:t xml:space="preserve">The United States federal government should substantially weaken collective bargaining rights by </w:t>
      </w:r>
    </w:p>
    <w:p w14:paraId="5123893C" w14:textId="77777777" w:rsidR="00F974F7" w:rsidRDefault="00F974F7" w:rsidP="00F974F7">
      <w:pPr>
        <w:pStyle w:val="Heading4"/>
      </w:pPr>
      <w:r>
        <w:t>---exempting tribal enterprises from the National Labor Relations Act and devolving authority to Native American tribes;</w:t>
      </w:r>
    </w:p>
    <w:p w14:paraId="5B549990" w14:textId="77777777" w:rsidR="00F974F7" w:rsidRDefault="00F974F7" w:rsidP="00F974F7">
      <w:pPr>
        <w:pStyle w:val="Heading4"/>
      </w:pPr>
      <w:r>
        <w:t>---and strengthen collective bargaining rights for higher education workers in the United States.</w:t>
      </w:r>
    </w:p>
    <w:p w14:paraId="57941030" w14:textId="77777777" w:rsidR="00F974F7" w:rsidRPr="00C739F5" w:rsidRDefault="00F974F7" w:rsidP="00F974F7">
      <w:pPr>
        <w:pStyle w:val="Heading4"/>
      </w:pPr>
      <w:r>
        <w:t xml:space="preserve">That </w:t>
      </w:r>
      <w:r>
        <w:rPr>
          <w:u w:val="single"/>
        </w:rPr>
        <w:t>competes</w:t>
      </w:r>
      <w:r>
        <w:t xml:space="preserve"> by doing the </w:t>
      </w:r>
      <w:r>
        <w:rPr>
          <w:u w:val="single"/>
        </w:rPr>
        <w:t>opposite</w:t>
      </w:r>
      <w:r>
        <w:t xml:space="preserve"> of the resolution, </w:t>
      </w:r>
      <w:r>
        <w:rPr>
          <w:u w:val="single"/>
        </w:rPr>
        <w:t>solves</w:t>
      </w:r>
      <w:r>
        <w:t xml:space="preserve"> the case, while avoiding </w:t>
      </w:r>
      <w:r>
        <w:rPr>
          <w:u w:val="single"/>
        </w:rPr>
        <w:t>mass</w:t>
      </w:r>
      <w:r>
        <w:t xml:space="preserve"> sovereignty violations.</w:t>
      </w:r>
    </w:p>
    <w:p w14:paraId="663DEA56" w14:textId="77777777" w:rsidR="00F974F7" w:rsidRPr="001A191D" w:rsidRDefault="00F974F7" w:rsidP="00F974F7">
      <w:r w:rsidRPr="001A191D">
        <w:rPr>
          <w:rStyle w:val="Style13ptBold"/>
        </w:rPr>
        <w:t>Wszolek 12</w:t>
      </w:r>
      <w:r w:rsidRPr="001A191D">
        <w:t>, Fred Wszolek, spokesperson for the Workforce Fairness Institute (WFI)., ICT, 10-4-2012 ["NLRB Threatens Native Sovereignty," available on:  https://ictnews.org/archive/nlrb-threatens-native-sovereignty/, accessed:  8-19-</w:t>
      </w:r>
      <w:proofErr w:type="gramStart"/>
      <w:r w:rsidRPr="001A191D">
        <w:t>2025]</w:t>
      </w:r>
      <w:proofErr w:type="spellStart"/>
      <w:r w:rsidRPr="001A191D">
        <w:t>rrf</w:t>
      </w:r>
      <w:proofErr w:type="spellEnd"/>
      <w:proofErr w:type="gramEnd"/>
    </w:p>
    <w:p w14:paraId="7053CA78" w14:textId="77777777" w:rsidR="00F974F7" w:rsidRPr="006D7355" w:rsidRDefault="00F974F7" w:rsidP="00F974F7">
      <w:pPr>
        <w:rPr>
          <w:sz w:val="16"/>
        </w:rPr>
      </w:pPr>
      <w:r w:rsidRPr="006D7355">
        <w:rPr>
          <w:sz w:val="16"/>
        </w:rPr>
        <w:t xml:space="preserve">In 2004, largely under the mainstream media radar, the National Labor Relations Board (NLRB or Board) dispossessed Native Americans. But this time, it was not their lands that were being taken away—it was their </w:t>
      </w:r>
      <w:proofErr w:type="gramStart"/>
      <w:r w:rsidRPr="006D7355">
        <w:rPr>
          <w:sz w:val="16"/>
        </w:rPr>
        <w:t>sovereignty.</w:t>
      </w:r>
      <w:r w:rsidRPr="003E0E76">
        <w:rPr>
          <w:sz w:val="12"/>
        </w:rPr>
        <w:t>¶</w:t>
      </w:r>
      <w:proofErr w:type="gramEnd"/>
      <w:r w:rsidRPr="006D7355">
        <w:rPr>
          <w:sz w:val="16"/>
        </w:rPr>
        <w:t xml:space="preserve"> It all began with Big Labor. </w:t>
      </w:r>
      <w:r w:rsidRPr="00F6151F">
        <w:rPr>
          <w:u w:val="single"/>
        </w:rPr>
        <w:t xml:space="preserve">In an effort to increase its declining membership, </w:t>
      </w:r>
      <w:r w:rsidRPr="006D7355">
        <w:rPr>
          <w:highlight w:val="green"/>
          <w:u w:val="single"/>
        </w:rPr>
        <w:t>Big Labor saw</w:t>
      </w:r>
      <w:r w:rsidRPr="00F6151F">
        <w:rPr>
          <w:u w:val="single"/>
        </w:rPr>
        <w:t xml:space="preserve"> the </w:t>
      </w:r>
      <w:r w:rsidRPr="006D7355">
        <w:rPr>
          <w:highlight w:val="green"/>
          <w:u w:val="single"/>
        </w:rPr>
        <w:t>casinos operated by</w:t>
      </w:r>
      <w:r w:rsidRPr="00F6151F">
        <w:rPr>
          <w:u w:val="single"/>
        </w:rPr>
        <w:t xml:space="preserve"> the Indian </w:t>
      </w:r>
      <w:r w:rsidRPr="006D7355">
        <w:rPr>
          <w:highlight w:val="green"/>
          <w:u w:val="single"/>
        </w:rPr>
        <w:t>tribes</w:t>
      </w:r>
      <w:r w:rsidRPr="00F6151F">
        <w:rPr>
          <w:u w:val="single"/>
        </w:rPr>
        <w:t xml:space="preserve"> on their reservations </w:t>
      </w:r>
      <w:r w:rsidRPr="006D7355">
        <w:rPr>
          <w:highlight w:val="green"/>
          <w:u w:val="single"/>
        </w:rPr>
        <w:t>as an</w:t>
      </w:r>
      <w:r w:rsidRPr="00F6151F">
        <w:rPr>
          <w:u w:val="single"/>
        </w:rPr>
        <w:t xml:space="preserve"> attractive </w:t>
      </w:r>
      <w:r w:rsidRPr="006D7355">
        <w:rPr>
          <w:highlight w:val="green"/>
          <w:u w:val="single"/>
        </w:rPr>
        <w:t>organizing opportunity</w:t>
      </w:r>
      <w:r w:rsidRPr="006D7355">
        <w:rPr>
          <w:sz w:val="16"/>
        </w:rPr>
        <w:t xml:space="preserve">. </w:t>
      </w:r>
      <w:r w:rsidRPr="00F6151F">
        <w:rPr>
          <w:u w:val="single"/>
        </w:rPr>
        <w:t xml:space="preserve">If unionizing the casinos required undermining their sovereignty, so be </w:t>
      </w:r>
      <w:proofErr w:type="gramStart"/>
      <w:r w:rsidRPr="00F6151F">
        <w:rPr>
          <w:u w:val="single"/>
        </w:rPr>
        <w:t>it.</w:t>
      </w:r>
      <w:r w:rsidRPr="003E0E76">
        <w:rPr>
          <w:sz w:val="12"/>
        </w:rPr>
        <w:t>¶</w:t>
      </w:r>
      <w:proofErr w:type="gramEnd"/>
      <w:r w:rsidRPr="006D7355">
        <w:rPr>
          <w:sz w:val="16"/>
        </w:rPr>
        <w:t xml:space="preserve"> The Supreme Court may soon be asked to decide whether this was </w:t>
      </w:r>
      <w:proofErr w:type="gramStart"/>
      <w:r w:rsidRPr="006D7355">
        <w:rPr>
          <w:sz w:val="16"/>
        </w:rPr>
        <w:t>legal.</w:t>
      </w:r>
      <w:r w:rsidRPr="003E0E76">
        <w:rPr>
          <w:sz w:val="12"/>
        </w:rPr>
        <w:t>¶</w:t>
      </w:r>
      <w:proofErr w:type="gramEnd"/>
      <w:r w:rsidRPr="006D7355">
        <w:rPr>
          <w:sz w:val="16"/>
        </w:rPr>
        <w:t xml:space="preserve"> </w:t>
      </w:r>
      <w:r w:rsidRPr="00F6151F">
        <w:rPr>
          <w:u w:val="single"/>
        </w:rPr>
        <w:t>The Casinos Provide Tribal Governments With A Needed Source Of Revenue</w:t>
      </w:r>
      <w:r w:rsidRPr="003E0E76">
        <w:rPr>
          <w:sz w:val="12"/>
        </w:rPr>
        <w:t>¶</w:t>
      </w:r>
      <w:r w:rsidRPr="006D7355">
        <w:rPr>
          <w:sz w:val="16"/>
        </w:rPr>
        <w:t xml:space="preserve"> </w:t>
      </w:r>
      <w:r w:rsidRPr="006D7355">
        <w:rPr>
          <w:highlight w:val="green"/>
          <w:u w:val="single"/>
        </w:rPr>
        <w:t>Many Indian tribes</w:t>
      </w:r>
      <w:r w:rsidRPr="006D7355">
        <w:rPr>
          <w:u w:val="single"/>
        </w:rPr>
        <w:t xml:space="preserve">, like the San Manuel Band of Serrano Mission Indians, </w:t>
      </w:r>
      <w:r w:rsidRPr="006D7355">
        <w:rPr>
          <w:highlight w:val="green"/>
          <w:u w:val="single"/>
        </w:rPr>
        <w:t xml:space="preserve">were </w:t>
      </w:r>
      <w:r w:rsidRPr="00EB30FF">
        <w:rPr>
          <w:rStyle w:val="Emphasis"/>
          <w:highlight w:val="green"/>
        </w:rPr>
        <w:t>dispossessed</w:t>
      </w:r>
      <w:r w:rsidRPr="006D7355">
        <w:rPr>
          <w:highlight w:val="green"/>
          <w:u w:val="single"/>
        </w:rPr>
        <w:t xml:space="preserve"> of their</w:t>
      </w:r>
      <w:r w:rsidRPr="006D7355">
        <w:rPr>
          <w:u w:val="single"/>
        </w:rPr>
        <w:t xml:space="preserve"> historic </w:t>
      </w:r>
      <w:r w:rsidRPr="006D7355">
        <w:rPr>
          <w:highlight w:val="green"/>
          <w:u w:val="single"/>
        </w:rPr>
        <w:t>lands and moved to</w:t>
      </w:r>
      <w:r w:rsidRPr="006D7355">
        <w:rPr>
          <w:u w:val="single"/>
        </w:rPr>
        <w:t xml:space="preserve"> arid, </w:t>
      </w:r>
      <w:r w:rsidRPr="006D7355">
        <w:rPr>
          <w:highlight w:val="green"/>
          <w:u w:val="single"/>
        </w:rPr>
        <w:t>unproductive lands</w:t>
      </w:r>
      <w:r w:rsidRPr="006D7355">
        <w:rPr>
          <w:u w:val="single"/>
        </w:rPr>
        <w:t xml:space="preserve"> that were insufficient to support them</w:t>
      </w:r>
      <w:r w:rsidRPr="006D7355">
        <w:rPr>
          <w:sz w:val="16"/>
        </w:rPr>
        <w:t xml:space="preserve">. Tribal members lived in deplorable conditions and unemployment was high, and many subsisted largely on non-tribal </w:t>
      </w:r>
      <w:proofErr w:type="gramStart"/>
      <w:r w:rsidRPr="006D7355">
        <w:rPr>
          <w:sz w:val="16"/>
        </w:rPr>
        <w:t>welfare.</w:t>
      </w:r>
      <w:r w:rsidRPr="003E0E76">
        <w:rPr>
          <w:sz w:val="12"/>
        </w:rPr>
        <w:t>¶</w:t>
      </w:r>
      <w:proofErr w:type="gramEnd"/>
      <w:r w:rsidRPr="006D7355">
        <w:rPr>
          <w:sz w:val="16"/>
        </w:rPr>
        <w:t xml:space="preserve"> </w:t>
      </w:r>
      <w:r w:rsidRPr="006D7355">
        <w:rPr>
          <w:highlight w:val="green"/>
          <w:u w:val="single"/>
        </w:rPr>
        <w:t>Conditions began to change</w:t>
      </w:r>
      <w:r w:rsidRPr="006D7355">
        <w:rPr>
          <w:u w:val="single"/>
        </w:rPr>
        <w:t xml:space="preserve"> in 1988, </w:t>
      </w:r>
      <w:r w:rsidRPr="006D7355">
        <w:rPr>
          <w:highlight w:val="green"/>
          <w:u w:val="single"/>
        </w:rPr>
        <w:t>when Congress passed the Indian Gaming Regulatory</w:t>
      </w:r>
      <w:r w:rsidRPr="006D7355">
        <w:rPr>
          <w:u w:val="single"/>
        </w:rPr>
        <w:t xml:space="preserve"> Act, which accelerated Indian gaming operations. </w:t>
      </w:r>
      <w:r w:rsidRPr="006D7355">
        <w:rPr>
          <w:highlight w:val="green"/>
          <w:u w:val="single"/>
        </w:rPr>
        <w:t xml:space="preserve">Casinos began to provide a </w:t>
      </w:r>
      <w:r w:rsidRPr="00EB30FF">
        <w:rPr>
          <w:rStyle w:val="Emphasis"/>
          <w:highlight w:val="green"/>
        </w:rPr>
        <w:t>solid</w:t>
      </w:r>
      <w:r w:rsidRPr="006D7355">
        <w:rPr>
          <w:highlight w:val="green"/>
          <w:u w:val="single"/>
        </w:rPr>
        <w:t xml:space="preserve"> source of revenue</w:t>
      </w:r>
      <w:r w:rsidRPr="006D7355">
        <w:rPr>
          <w:u w:val="single"/>
        </w:rPr>
        <w:t xml:space="preserve"> for tribal governments, </w:t>
      </w:r>
      <w:r w:rsidRPr="006D7355">
        <w:rPr>
          <w:highlight w:val="green"/>
          <w:u w:val="single"/>
        </w:rPr>
        <w:t xml:space="preserve">enabling them to build </w:t>
      </w:r>
      <w:r w:rsidRPr="00EB30FF">
        <w:rPr>
          <w:rStyle w:val="Emphasis"/>
          <w:highlight w:val="green"/>
        </w:rPr>
        <w:t>schools</w:t>
      </w:r>
      <w:r w:rsidRPr="006D7355">
        <w:rPr>
          <w:highlight w:val="green"/>
          <w:u w:val="single"/>
        </w:rPr>
        <w:t xml:space="preserve">, </w:t>
      </w:r>
      <w:r w:rsidRPr="00EB30FF">
        <w:rPr>
          <w:rStyle w:val="Emphasis"/>
          <w:highlight w:val="green"/>
        </w:rPr>
        <w:t>roads</w:t>
      </w:r>
      <w:r w:rsidRPr="006D7355">
        <w:rPr>
          <w:highlight w:val="green"/>
          <w:u w:val="single"/>
        </w:rPr>
        <w:t>,</w:t>
      </w:r>
      <w:r w:rsidRPr="006D7355">
        <w:rPr>
          <w:u w:val="single"/>
        </w:rPr>
        <w:t xml:space="preserve"> </w:t>
      </w:r>
      <w:r w:rsidRPr="006D7355">
        <w:rPr>
          <w:highlight w:val="green"/>
          <w:u w:val="single"/>
        </w:rPr>
        <w:t xml:space="preserve">and </w:t>
      </w:r>
      <w:r w:rsidRPr="00EB30FF">
        <w:rPr>
          <w:rStyle w:val="Emphasis"/>
          <w:highlight w:val="green"/>
        </w:rPr>
        <w:t>water</w:t>
      </w:r>
      <w:r w:rsidRPr="006D7355">
        <w:rPr>
          <w:u w:val="single"/>
        </w:rPr>
        <w:t xml:space="preserve"> and </w:t>
      </w:r>
      <w:r w:rsidRPr="00EB30FF">
        <w:rPr>
          <w:rStyle w:val="Emphasis"/>
        </w:rPr>
        <w:t xml:space="preserve">sewer </w:t>
      </w:r>
      <w:r w:rsidRPr="00EB30FF">
        <w:rPr>
          <w:rStyle w:val="Emphasis"/>
          <w:highlight w:val="green"/>
        </w:rPr>
        <w:t>facilities</w:t>
      </w:r>
      <w:r w:rsidRPr="006D7355">
        <w:rPr>
          <w:u w:val="single"/>
        </w:rPr>
        <w:t xml:space="preserve">, and to </w:t>
      </w:r>
      <w:r w:rsidRPr="00EB30FF">
        <w:rPr>
          <w:rStyle w:val="Emphasis"/>
        </w:rPr>
        <w:t>provide housing</w:t>
      </w:r>
      <w:r w:rsidRPr="006D7355">
        <w:rPr>
          <w:u w:val="single"/>
        </w:rPr>
        <w:t xml:space="preserve"> and </w:t>
      </w:r>
      <w:r w:rsidRPr="00EB30FF">
        <w:rPr>
          <w:rStyle w:val="Emphasis"/>
        </w:rPr>
        <w:t>job training</w:t>
      </w:r>
      <w:r w:rsidRPr="006D7355">
        <w:rPr>
          <w:u w:val="single"/>
        </w:rPr>
        <w:t xml:space="preserve"> to their members</w:t>
      </w:r>
      <w:r w:rsidRPr="006D7355">
        <w:rPr>
          <w:sz w:val="16"/>
        </w:rPr>
        <w:t xml:space="preserve">. By 2004, the year the NLRB </w:t>
      </w:r>
      <w:proofErr w:type="gramStart"/>
      <w:r w:rsidRPr="006D7355">
        <w:rPr>
          <w:sz w:val="16"/>
        </w:rPr>
        <w:t>took action</w:t>
      </w:r>
      <w:proofErr w:type="gramEnd"/>
      <w:r w:rsidRPr="006D7355">
        <w:rPr>
          <w:sz w:val="16"/>
        </w:rPr>
        <w:t xml:space="preserve"> at the behest of union bosses, Indian gaming operations collectively generated nearly $20 billion in gross revenue and employed nearly 600,000 people. Today, those numbers are significantly </w:t>
      </w:r>
      <w:proofErr w:type="gramStart"/>
      <w:r w:rsidRPr="006D7355">
        <w:rPr>
          <w:sz w:val="16"/>
        </w:rPr>
        <w:t>higher.</w:t>
      </w:r>
      <w:r w:rsidRPr="003E0E76">
        <w:rPr>
          <w:sz w:val="12"/>
        </w:rPr>
        <w:t>¶</w:t>
      </w:r>
      <w:proofErr w:type="gramEnd"/>
      <w:r w:rsidRPr="006D7355">
        <w:rPr>
          <w:sz w:val="16"/>
        </w:rPr>
        <w:t xml:space="preserve"> NLRB Ignores Its Own Precedent and Inherent Tribal Sovereignty</w:t>
      </w:r>
      <w:r w:rsidRPr="003E0E76">
        <w:rPr>
          <w:sz w:val="12"/>
        </w:rPr>
        <w:t>¶</w:t>
      </w:r>
      <w:r w:rsidRPr="006D7355">
        <w:rPr>
          <w:sz w:val="16"/>
        </w:rPr>
        <w:t xml:space="preserve"> </w:t>
      </w:r>
      <w:r w:rsidRPr="006D7355">
        <w:rPr>
          <w:u w:val="single"/>
        </w:rPr>
        <w:t>For decades, the Board recognized the unique sovereign status of Indian tribes to regulate themselves and declined to assert jurisdiction over tribal business enterprises located on the reservation</w:t>
      </w:r>
      <w:r w:rsidRPr="006D7355">
        <w:rPr>
          <w:sz w:val="16"/>
        </w:rPr>
        <w:t>. The NLRB said it was “clear that individual Indians and Indian tribal governments, at least on reservation lands, are generally free from state or even in most instances federal intervention, unless Congress has specifically provided to the contrary.”</w:t>
      </w:r>
      <w:r w:rsidRPr="003E0E76">
        <w:rPr>
          <w:sz w:val="12"/>
        </w:rPr>
        <w:t>¶</w:t>
      </w:r>
      <w:r w:rsidRPr="006D7355">
        <w:rPr>
          <w:sz w:val="16"/>
        </w:rPr>
        <w:t xml:space="preserve"> </w:t>
      </w:r>
      <w:r w:rsidRPr="006D7355">
        <w:rPr>
          <w:u w:val="single"/>
        </w:rPr>
        <w:t>What was once “clear” to the Board then became blurred by Native American prosperity.</w:t>
      </w:r>
      <w:r w:rsidRPr="003E0E76">
        <w:rPr>
          <w:sz w:val="12"/>
        </w:rPr>
        <w:t>¶</w:t>
      </w:r>
      <w:r w:rsidRPr="006D7355">
        <w:rPr>
          <w:sz w:val="16"/>
        </w:rPr>
        <w:t xml:space="preserve"> In a decision known as San Manuel Indian Bingo and Casino, </w:t>
      </w:r>
      <w:r w:rsidRPr="006D7355">
        <w:rPr>
          <w:highlight w:val="green"/>
          <w:u w:val="single"/>
        </w:rPr>
        <w:t>the NLRB</w:t>
      </w:r>
      <w:r w:rsidRPr="006D7355">
        <w:rPr>
          <w:u w:val="single"/>
        </w:rPr>
        <w:t xml:space="preserve"> abruptly </w:t>
      </w:r>
      <w:r w:rsidRPr="006D7355">
        <w:rPr>
          <w:highlight w:val="green"/>
          <w:u w:val="single"/>
        </w:rPr>
        <w:t>changed course</w:t>
      </w:r>
      <w:r w:rsidRPr="006D7355">
        <w:rPr>
          <w:u w:val="single"/>
        </w:rPr>
        <w:t xml:space="preserve"> – </w:t>
      </w:r>
      <w:r w:rsidRPr="006D7355">
        <w:rPr>
          <w:highlight w:val="green"/>
          <w:u w:val="single"/>
        </w:rPr>
        <w:t>ignoring Congressional silence on</w:t>
      </w:r>
      <w:r w:rsidRPr="006D7355">
        <w:rPr>
          <w:u w:val="single"/>
        </w:rPr>
        <w:t xml:space="preserve"> the application of the Act to </w:t>
      </w:r>
      <w:r w:rsidRPr="006D7355">
        <w:rPr>
          <w:highlight w:val="green"/>
          <w:u w:val="single"/>
        </w:rPr>
        <w:t>Indian tribes</w:t>
      </w:r>
      <w:r w:rsidRPr="006D7355">
        <w:rPr>
          <w:sz w:val="16"/>
        </w:rPr>
        <w:t xml:space="preserve">. </w:t>
      </w:r>
      <w:r w:rsidRPr="006D7355">
        <w:rPr>
          <w:u w:val="single"/>
        </w:rPr>
        <w:t xml:space="preserve">It failed to accord any weight to the effect its decision would have on fundamental aspects of Native American sovereignty. And </w:t>
      </w:r>
      <w:r w:rsidRPr="006D7355">
        <w:rPr>
          <w:highlight w:val="green"/>
          <w:u w:val="single"/>
        </w:rPr>
        <w:t xml:space="preserve">it </w:t>
      </w:r>
      <w:r w:rsidRPr="00EB30FF">
        <w:rPr>
          <w:rStyle w:val="Emphasis"/>
          <w:highlight w:val="green"/>
        </w:rPr>
        <w:t>trivialized</w:t>
      </w:r>
      <w:r w:rsidRPr="006D7355">
        <w:rPr>
          <w:highlight w:val="green"/>
          <w:u w:val="single"/>
        </w:rPr>
        <w:t xml:space="preserve"> Indian sovereignty</w:t>
      </w:r>
      <w:r w:rsidRPr="006D7355">
        <w:rPr>
          <w:u w:val="single"/>
        </w:rPr>
        <w:t xml:space="preserve"> in a manner never contemplated by Congress or the Supreme </w:t>
      </w:r>
      <w:proofErr w:type="gramStart"/>
      <w:r w:rsidRPr="006D7355">
        <w:rPr>
          <w:u w:val="single"/>
        </w:rPr>
        <w:t>Court.</w:t>
      </w:r>
      <w:r w:rsidRPr="003E0E76">
        <w:rPr>
          <w:sz w:val="12"/>
        </w:rPr>
        <w:t>¶</w:t>
      </w:r>
      <w:proofErr w:type="gramEnd"/>
      <w:r w:rsidRPr="006D7355">
        <w:rPr>
          <w:sz w:val="16"/>
        </w:rPr>
        <w:t xml:space="preserve"> According to the Board, tribal self-governance is limited to “intramural” matters such as tribal membership and domestic relations. When a tribe engages in a successful business operation that employs non-members, the tribe loses its exemption as a sovereign entity—unlike local, state and Federal governments that employ non-residents, but remain exempt from the Act. This includes its ability to regulate tribal commerce and to exercise civil jurisdiction over non-members on the reservation without federal government </w:t>
      </w:r>
      <w:proofErr w:type="gramStart"/>
      <w:r w:rsidRPr="006D7355">
        <w:rPr>
          <w:sz w:val="16"/>
        </w:rPr>
        <w:t>interference.</w:t>
      </w:r>
      <w:r w:rsidRPr="003E0E76">
        <w:rPr>
          <w:sz w:val="12"/>
        </w:rPr>
        <w:t>¶</w:t>
      </w:r>
      <w:proofErr w:type="gramEnd"/>
      <w:r w:rsidRPr="006D7355">
        <w:rPr>
          <w:sz w:val="16"/>
        </w:rPr>
        <w:t xml:space="preserve"> All this was necessary, according to the NLRB in San Manuel, because “[a]s tribal business have grown and prospered, they have become significant employers of non-Indians and serious competitors with non-Indian owned businesses.”</w:t>
      </w:r>
    </w:p>
    <w:p w14:paraId="598B46A4" w14:textId="77777777" w:rsidR="00F974F7" w:rsidRDefault="00F974F7" w:rsidP="00F974F7">
      <w:pPr>
        <w:pStyle w:val="Heading4"/>
      </w:pPr>
      <w:r>
        <w:t xml:space="preserve">Indigenous sovereignty violations portend planetary collapse – </w:t>
      </w:r>
      <w:r w:rsidRPr="00F956BF">
        <w:rPr>
          <w:u w:val="single"/>
        </w:rPr>
        <w:t>extinction</w:t>
      </w:r>
      <w:r>
        <w:t>.</w:t>
      </w:r>
    </w:p>
    <w:p w14:paraId="4F21F4E4" w14:textId="77777777" w:rsidR="00F974F7" w:rsidRDefault="00F974F7" w:rsidP="00F974F7">
      <w:r w:rsidRPr="00F956BF">
        <w:rPr>
          <w:rStyle w:val="Style13ptBold"/>
        </w:rPr>
        <w:t>O’Sullivan et al. 25</w:t>
      </w:r>
      <w:r>
        <w:t xml:space="preserve">, </w:t>
      </w:r>
      <w:r w:rsidRPr="007C5AE1">
        <w:rPr>
          <w:rStyle w:val="Style13ptBold"/>
          <w:sz w:val="16"/>
          <w:szCs w:val="16"/>
        </w:rPr>
        <w:t>Lucie O’Sullivan</w:t>
      </w:r>
      <w:r w:rsidRPr="007C5AE1">
        <w:rPr>
          <w:sz w:val="16"/>
          <w:szCs w:val="16"/>
        </w:rPr>
        <w:t xml:space="preserve">, The University of Western Australia, Law School, Perth, Western Australia, Australia, </w:t>
      </w:r>
      <w:r w:rsidRPr="007C5AE1">
        <w:rPr>
          <w:rStyle w:val="Style13ptBold"/>
          <w:sz w:val="16"/>
          <w:szCs w:val="16"/>
        </w:rPr>
        <w:t>Theoni Whyman</w:t>
      </w:r>
      <w:r w:rsidRPr="007C5AE1">
        <w:rPr>
          <w:sz w:val="16"/>
          <w:szCs w:val="16"/>
        </w:rPr>
        <w:t xml:space="preserve">, The Kids </w:t>
      </w:r>
      <w:proofErr w:type="spellStart"/>
      <w:r w:rsidRPr="007C5AE1">
        <w:rPr>
          <w:sz w:val="16"/>
          <w:szCs w:val="16"/>
        </w:rPr>
        <w:t>Reserach</w:t>
      </w:r>
      <w:proofErr w:type="spellEnd"/>
      <w:r w:rsidRPr="007C5AE1">
        <w:rPr>
          <w:sz w:val="16"/>
          <w:szCs w:val="16"/>
        </w:rPr>
        <w:t xml:space="preserve"> Institute Australia, University of Western Australia, Perth, Western Australia, Australia, </w:t>
      </w:r>
      <w:proofErr w:type="spellStart"/>
      <w:r w:rsidRPr="007C5AE1">
        <w:rPr>
          <w:sz w:val="16"/>
          <w:szCs w:val="16"/>
        </w:rPr>
        <w:t>Univeristy</w:t>
      </w:r>
      <w:proofErr w:type="spellEnd"/>
      <w:r w:rsidRPr="007C5AE1">
        <w:rPr>
          <w:sz w:val="16"/>
          <w:szCs w:val="16"/>
        </w:rPr>
        <w:t xml:space="preserve"> of Western Australia, Centre for Child Health Research, Perth, Western Australia, Australia , </w:t>
      </w:r>
      <w:r w:rsidRPr="007C5AE1">
        <w:rPr>
          <w:rStyle w:val="Style13ptBold"/>
          <w:sz w:val="16"/>
          <w:szCs w:val="16"/>
        </w:rPr>
        <w:t>Mara West</w:t>
      </w:r>
      <w:r w:rsidRPr="007C5AE1">
        <w:rPr>
          <w:sz w:val="16"/>
          <w:szCs w:val="16"/>
        </w:rPr>
        <w:t xml:space="preserve">, The Kids </w:t>
      </w:r>
      <w:proofErr w:type="spellStart"/>
      <w:r w:rsidRPr="007C5AE1">
        <w:rPr>
          <w:sz w:val="16"/>
          <w:szCs w:val="16"/>
        </w:rPr>
        <w:t>Reserach</w:t>
      </w:r>
      <w:proofErr w:type="spellEnd"/>
      <w:r w:rsidRPr="007C5AE1">
        <w:rPr>
          <w:sz w:val="16"/>
          <w:szCs w:val="16"/>
        </w:rPr>
        <w:t xml:space="preserve"> Institute Australia, University of Western Australia, Perth, Western Australia, Australia, </w:t>
      </w:r>
      <w:r w:rsidRPr="007C5AE1">
        <w:rPr>
          <w:rStyle w:val="Style13ptBold"/>
          <w:sz w:val="16"/>
          <w:szCs w:val="16"/>
        </w:rPr>
        <w:t>Noel Nannup</w:t>
      </w:r>
      <w:r w:rsidRPr="007C5AE1">
        <w:rPr>
          <w:sz w:val="16"/>
          <w:szCs w:val="16"/>
        </w:rPr>
        <w:t xml:space="preserve">, The Kids </w:t>
      </w:r>
      <w:proofErr w:type="spellStart"/>
      <w:r w:rsidRPr="007C5AE1">
        <w:rPr>
          <w:sz w:val="16"/>
          <w:szCs w:val="16"/>
        </w:rPr>
        <w:t>Reserach</w:t>
      </w:r>
      <w:proofErr w:type="spellEnd"/>
      <w:r w:rsidRPr="007C5AE1">
        <w:rPr>
          <w:sz w:val="16"/>
          <w:szCs w:val="16"/>
        </w:rPr>
        <w:t xml:space="preserve"> Institute Australia, University of Western Australia, Perth, Western Australia, Australia, </w:t>
      </w:r>
      <w:r w:rsidRPr="007C5AE1">
        <w:rPr>
          <w:rStyle w:val="Style13ptBold"/>
          <w:sz w:val="16"/>
          <w:szCs w:val="16"/>
        </w:rPr>
        <w:t>Jaime Yallup Farrant</w:t>
      </w:r>
      <w:r w:rsidRPr="007C5AE1">
        <w:rPr>
          <w:sz w:val="16"/>
          <w:szCs w:val="16"/>
        </w:rPr>
        <w:t xml:space="preserve">, Climate Justice Union, Perth, Western Australia, Australia, </w:t>
      </w:r>
      <w:r w:rsidRPr="007C5AE1">
        <w:rPr>
          <w:rStyle w:val="Style13ptBold"/>
          <w:sz w:val="16"/>
          <w:szCs w:val="16"/>
        </w:rPr>
        <w:t>Naomi Joy</w:t>
      </w:r>
      <w:r w:rsidRPr="007C5AE1">
        <w:rPr>
          <w:sz w:val="16"/>
          <w:szCs w:val="16"/>
        </w:rPr>
        <w:t xml:space="preserve">, Centre for People, Place and Planet, Edith Cowan University School of Arts and Humanities, Bunbury, Western Australia, Australia, </w:t>
      </w:r>
      <w:r w:rsidRPr="007C5AE1">
        <w:rPr>
          <w:rStyle w:val="Style13ptBold"/>
          <w:sz w:val="16"/>
          <w:szCs w:val="16"/>
        </w:rPr>
        <w:t xml:space="preserve">Emma-Leigh Synnott, </w:t>
      </w:r>
      <w:r w:rsidRPr="007C5AE1">
        <w:rPr>
          <w:sz w:val="16"/>
          <w:szCs w:val="16"/>
        </w:rPr>
        <w:t xml:space="preserve">Fiona Stanley and Fremantle Hospital Group, South Metropolitan Health Service, Perth, Western Australia, Australia, Raewyn Mutch, </w:t>
      </w:r>
      <w:proofErr w:type="spellStart"/>
      <w:r w:rsidRPr="007C5AE1">
        <w:rPr>
          <w:sz w:val="16"/>
          <w:szCs w:val="16"/>
        </w:rPr>
        <w:t>Paediatrics</w:t>
      </w:r>
      <w:proofErr w:type="spellEnd"/>
      <w:r w:rsidRPr="007C5AE1">
        <w:rPr>
          <w:sz w:val="16"/>
          <w:szCs w:val="16"/>
        </w:rPr>
        <w:t xml:space="preserve">, Perth Children’s Hospital, </w:t>
      </w:r>
      <w:proofErr w:type="spellStart"/>
      <w:r w:rsidRPr="007C5AE1">
        <w:rPr>
          <w:sz w:val="16"/>
          <w:szCs w:val="16"/>
        </w:rPr>
        <w:t>Nedlands</w:t>
      </w:r>
      <w:proofErr w:type="spellEnd"/>
      <w:r w:rsidRPr="007C5AE1">
        <w:rPr>
          <w:sz w:val="16"/>
          <w:szCs w:val="16"/>
        </w:rPr>
        <w:t xml:space="preserve">, Western Australia, Australia, </w:t>
      </w:r>
      <w:r w:rsidRPr="007C5AE1">
        <w:rPr>
          <w:rStyle w:val="Style13ptBold"/>
          <w:sz w:val="16"/>
          <w:szCs w:val="16"/>
        </w:rPr>
        <w:t>Anita J Campbell</w:t>
      </w:r>
      <w:r w:rsidRPr="007C5AE1">
        <w:rPr>
          <w:sz w:val="16"/>
          <w:szCs w:val="16"/>
        </w:rPr>
        <w:t xml:space="preserve">, Department of Infectious Diseases, Perth Children’s Hospital, Perth, Western Australia, Australia, The University of Western Australia School of Medicine and Pharmacology, Perth, Western Australia, Australia, </w:t>
      </w:r>
      <w:r w:rsidRPr="007C5AE1">
        <w:rPr>
          <w:rStyle w:val="Style13ptBold"/>
          <w:sz w:val="16"/>
          <w:szCs w:val="16"/>
        </w:rPr>
        <w:t>Kylie Wrigley</w:t>
      </w:r>
      <w:r w:rsidRPr="007C5AE1">
        <w:rPr>
          <w:sz w:val="16"/>
          <w:szCs w:val="16"/>
        </w:rPr>
        <w:t xml:space="preserve">, Centre for People, Place and Planet, Edith Cowan University School of Arts and Humanities, Bunbury, Western Australia, Australia, </w:t>
      </w:r>
      <w:r w:rsidRPr="007C5AE1">
        <w:rPr>
          <w:rStyle w:val="Style13ptBold"/>
          <w:sz w:val="16"/>
          <w:szCs w:val="16"/>
        </w:rPr>
        <w:t>Brad Farrant</w:t>
      </w:r>
      <w:r w:rsidRPr="007C5AE1">
        <w:rPr>
          <w:sz w:val="16"/>
          <w:szCs w:val="16"/>
        </w:rPr>
        <w:t xml:space="preserve">, The Kids </w:t>
      </w:r>
      <w:proofErr w:type="spellStart"/>
      <w:r w:rsidRPr="007C5AE1">
        <w:rPr>
          <w:sz w:val="16"/>
          <w:szCs w:val="16"/>
        </w:rPr>
        <w:t>Reserach</w:t>
      </w:r>
      <w:proofErr w:type="spellEnd"/>
      <w:r w:rsidRPr="007C5AE1">
        <w:rPr>
          <w:sz w:val="16"/>
          <w:szCs w:val="16"/>
        </w:rPr>
        <w:t xml:space="preserve"> Institute Australia, University of Western Australia, Perth, Western Australia, Australia,</w:t>
      </w:r>
      <w:r>
        <w:t xml:space="preserve"> </w:t>
      </w:r>
      <w:r w:rsidRPr="007C5AE1">
        <w:rPr>
          <w:szCs w:val="26"/>
        </w:rPr>
        <w:t xml:space="preserve">BMJ </w:t>
      </w:r>
      <w:proofErr w:type="spellStart"/>
      <w:r w:rsidRPr="007C5AE1">
        <w:rPr>
          <w:szCs w:val="26"/>
        </w:rPr>
        <w:t>Paediatrics</w:t>
      </w:r>
      <w:proofErr w:type="spellEnd"/>
      <w:r w:rsidRPr="007C5AE1">
        <w:rPr>
          <w:szCs w:val="26"/>
        </w:rPr>
        <w:t xml:space="preserve"> Open</w:t>
      </w:r>
      <w:r>
        <w:t xml:space="preserve"> 9(1), 05-18-2025, [“</w:t>
      </w:r>
      <w:r w:rsidRPr="007C5AE1">
        <w:t>Planetary health and Indigenous sovereignty: exploring the theory of change of the Healthy Environments and Lives (HEAL) network in Western Australia</w:t>
      </w:r>
      <w:r>
        <w:t xml:space="preserve">,” available on: </w:t>
      </w:r>
      <w:hyperlink r:id="rId9" w:history="1">
        <w:r w:rsidRPr="001571A4">
          <w:rPr>
            <w:rStyle w:val="Hyperlink"/>
          </w:rPr>
          <w:t>https://bmjpaedsopen.bmj.com/content/9/1/e002894</w:t>
        </w:r>
      </w:hyperlink>
      <w:r>
        <w:t>, accessed: 6-18-2025]</w:t>
      </w:r>
      <w:proofErr w:type="spellStart"/>
      <w:r>
        <w:t>rrf</w:t>
      </w:r>
      <w:proofErr w:type="spellEnd"/>
    </w:p>
    <w:p w14:paraId="64BCBD92" w14:textId="77777777" w:rsidR="00F974F7" w:rsidRDefault="00F974F7" w:rsidP="00F974F7">
      <w:pPr>
        <w:rPr>
          <w:sz w:val="16"/>
        </w:rPr>
      </w:pPr>
      <w:r w:rsidRPr="007C5AE1">
        <w:rPr>
          <w:u w:val="single"/>
        </w:rPr>
        <w:t xml:space="preserve">Our shared home, </w:t>
      </w:r>
      <w:r w:rsidRPr="006D7355">
        <w:rPr>
          <w:highlight w:val="green"/>
          <w:u w:val="single"/>
        </w:rPr>
        <w:t>Earth</w:t>
      </w:r>
      <w:r w:rsidRPr="007C5AE1">
        <w:rPr>
          <w:u w:val="single"/>
        </w:rPr>
        <w:t xml:space="preserve">, </w:t>
      </w:r>
      <w:r w:rsidRPr="006D7355">
        <w:rPr>
          <w:highlight w:val="green"/>
          <w:u w:val="single"/>
        </w:rPr>
        <w:t>is</w:t>
      </w:r>
      <w:r w:rsidRPr="007C5AE1">
        <w:rPr>
          <w:u w:val="single"/>
        </w:rPr>
        <w:t xml:space="preserve"> currently </w:t>
      </w:r>
      <w:r w:rsidRPr="006D7355">
        <w:rPr>
          <w:highlight w:val="green"/>
          <w:u w:val="single"/>
        </w:rPr>
        <w:t>facing a health emergency</w:t>
      </w:r>
      <w:r w:rsidRPr="007C5AE1">
        <w:rPr>
          <w:sz w:val="16"/>
        </w:rPr>
        <w:t xml:space="preserve">.1 </w:t>
      </w:r>
      <w:r w:rsidRPr="007C5AE1">
        <w:rPr>
          <w:u w:val="single"/>
        </w:rPr>
        <w:t xml:space="preserve">Anthropocentric environmental changes, including </w:t>
      </w:r>
      <w:r w:rsidRPr="006D7355">
        <w:rPr>
          <w:rStyle w:val="Emphasis"/>
          <w:highlight w:val="green"/>
        </w:rPr>
        <w:t>species extinction</w:t>
      </w:r>
      <w:r w:rsidRPr="007C5AE1">
        <w:rPr>
          <w:u w:val="single"/>
        </w:rPr>
        <w:t xml:space="preserve">, </w:t>
      </w:r>
      <w:r w:rsidRPr="006D7355">
        <w:rPr>
          <w:highlight w:val="green"/>
          <w:u w:val="single"/>
        </w:rPr>
        <w:t>biodiversity loss</w:t>
      </w:r>
      <w:r w:rsidRPr="007C5AE1">
        <w:rPr>
          <w:u w:val="single"/>
        </w:rPr>
        <w:t xml:space="preserve">, </w:t>
      </w:r>
      <w:r w:rsidRPr="006D7355">
        <w:rPr>
          <w:highlight w:val="green"/>
          <w:u w:val="single"/>
        </w:rPr>
        <w:t>pollution and climate change, are creating immense challenges</w:t>
      </w:r>
      <w:r w:rsidRPr="007C5AE1">
        <w:rPr>
          <w:u w:val="single"/>
        </w:rPr>
        <w:t xml:space="preserve"> for the health and well-being of peoples and communities globally</w:t>
      </w:r>
      <w:r w:rsidRPr="007C5AE1">
        <w:rPr>
          <w:sz w:val="16"/>
        </w:rPr>
        <w:t xml:space="preserve">.2 3 </w:t>
      </w:r>
      <w:r w:rsidRPr="007C5AE1">
        <w:rPr>
          <w:u w:val="single"/>
        </w:rPr>
        <w:t>These challenges are felt most acutely by communities living with intersecting inequalities, such as Indigenous peoples</w:t>
      </w:r>
      <w:r w:rsidRPr="007C5AE1">
        <w:rPr>
          <w:sz w:val="16"/>
        </w:rPr>
        <w:t xml:space="preserve"> (The term ‘Indigenous’ refers to </w:t>
      </w:r>
      <w:r w:rsidRPr="006D7355">
        <w:rPr>
          <w:highlight w:val="green"/>
          <w:u w:val="single"/>
        </w:rPr>
        <w:t>Indigenous people globally</w:t>
      </w:r>
      <w:r w:rsidRPr="007C5AE1">
        <w:rPr>
          <w:sz w:val="16"/>
        </w:rPr>
        <w:t xml:space="preserve">, whereas terms such as ‘Aboriginal’ and ‘Māori’ are used to refer to the Indigenous people of Australia and New Zealand, respectively), </w:t>
      </w:r>
      <w:r w:rsidRPr="007C5AE1">
        <w:rPr>
          <w:u w:val="single"/>
        </w:rPr>
        <w:t xml:space="preserve">who </w:t>
      </w:r>
      <w:r w:rsidRPr="006D7355">
        <w:rPr>
          <w:highlight w:val="green"/>
          <w:u w:val="single"/>
        </w:rPr>
        <w:t xml:space="preserve">carry a disproportionate burden </w:t>
      </w:r>
      <w:r w:rsidRPr="00C739F5">
        <w:rPr>
          <w:u w:val="single"/>
        </w:rPr>
        <w:t xml:space="preserve">of mortality and morbidity emanating from </w:t>
      </w:r>
      <w:proofErr w:type="spellStart"/>
      <w:r w:rsidRPr="00C739F5">
        <w:rPr>
          <w:u w:val="single"/>
        </w:rPr>
        <w:t>colonisation</w:t>
      </w:r>
      <w:proofErr w:type="spellEnd"/>
      <w:r w:rsidRPr="00C739F5">
        <w:rPr>
          <w:u w:val="single"/>
        </w:rPr>
        <w:t xml:space="preserve"> and entrenched systems of dispossession and disempowerment</w:t>
      </w:r>
      <w:r w:rsidRPr="00C739F5">
        <w:rPr>
          <w:sz w:val="16"/>
        </w:rPr>
        <w:t>.1 4</w:t>
      </w:r>
      <w:r w:rsidRPr="003E0E76">
        <w:rPr>
          <w:sz w:val="12"/>
        </w:rPr>
        <w:t>¶</w:t>
      </w:r>
      <w:r w:rsidRPr="00C739F5">
        <w:rPr>
          <w:sz w:val="16"/>
        </w:rPr>
        <w:t xml:space="preserve"> In addition, children</w:t>
      </w:r>
      <w:r w:rsidRPr="007C5AE1">
        <w:rPr>
          <w:sz w:val="16"/>
        </w:rPr>
        <w:t xml:space="preserve"> and young people, including children yet to be born, will bear a disproportionate burden of the impacts of climate change.5 Children already suffer around 90% of the burden of disease associated with climate change due to smaller body size, immature neurological and physical development, emerging immune systems, and higher metabolic and respiratory rates.5 The mental health of children and young people is also adversely affected by climate change, with increasing temperatures and growing extreme weather events resulting in high rates of psychological distress, mood and anxiety disorders, and suicide.6 With the rapid escalation of the issues of climate change and concurrent deterioration of ecosystems and life-support systems, the future of livability of many locations across the planet comes into question.7 Clearly, this is an issue of </w:t>
      </w:r>
      <w:r w:rsidRPr="00C739F5">
        <w:rPr>
          <w:sz w:val="16"/>
        </w:rPr>
        <w:t xml:space="preserve">intergenerational equity.8 </w:t>
      </w:r>
      <w:r w:rsidRPr="00C739F5">
        <w:rPr>
          <w:u w:val="single"/>
        </w:rPr>
        <w:t xml:space="preserve">With the health and </w:t>
      </w:r>
      <w:r w:rsidRPr="00C739F5">
        <w:rPr>
          <w:rStyle w:val="Emphasis"/>
        </w:rPr>
        <w:t>survival of humanity</w:t>
      </w:r>
      <w:r w:rsidRPr="00C739F5">
        <w:rPr>
          <w:u w:val="single"/>
        </w:rPr>
        <w:t>, and all other life forms in jeopardy, there is a need for equitable and immediate action to</w:t>
      </w:r>
      <w:r w:rsidRPr="007C5AE1">
        <w:rPr>
          <w:u w:val="single"/>
        </w:rPr>
        <w:t xml:space="preserve"> mitigate and adapt to climate change.</w:t>
      </w:r>
      <w:r w:rsidRPr="003E0E76">
        <w:rPr>
          <w:sz w:val="12"/>
        </w:rPr>
        <w:t>¶</w:t>
      </w:r>
      <w:r w:rsidRPr="007C5AE1">
        <w:rPr>
          <w:sz w:val="16"/>
        </w:rPr>
        <w:t xml:space="preserve"> </w:t>
      </w:r>
      <w:r w:rsidRPr="006D7355">
        <w:rPr>
          <w:highlight w:val="green"/>
          <w:u w:val="single"/>
        </w:rPr>
        <w:t>The</w:t>
      </w:r>
      <w:r w:rsidRPr="00C739F5">
        <w:rPr>
          <w:u w:val="single"/>
        </w:rPr>
        <w:t xml:space="preserve"> most recent </w:t>
      </w:r>
      <w:r w:rsidRPr="006D7355">
        <w:rPr>
          <w:highlight w:val="green"/>
          <w:u w:val="single"/>
        </w:rPr>
        <w:t>I</w:t>
      </w:r>
      <w:r w:rsidRPr="007C5AE1">
        <w:rPr>
          <w:u w:val="single"/>
        </w:rPr>
        <w:t xml:space="preserve">ntergovernmental </w:t>
      </w:r>
      <w:r w:rsidRPr="006D7355">
        <w:rPr>
          <w:highlight w:val="green"/>
          <w:u w:val="single"/>
        </w:rPr>
        <w:t>P</w:t>
      </w:r>
      <w:r w:rsidRPr="007C5AE1">
        <w:rPr>
          <w:u w:val="single"/>
        </w:rPr>
        <w:t xml:space="preserve">anel on </w:t>
      </w:r>
      <w:r w:rsidRPr="006D7355">
        <w:rPr>
          <w:highlight w:val="green"/>
          <w:u w:val="single"/>
        </w:rPr>
        <w:t>Cl</w:t>
      </w:r>
      <w:r w:rsidRPr="007C5AE1">
        <w:rPr>
          <w:u w:val="single"/>
        </w:rPr>
        <w:t xml:space="preserve">imate </w:t>
      </w:r>
      <w:r w:rsidRPr="006D7355">
        <w:rPr>
          <w:highlight w:val="green"/>
          <w:u w:val="single"/>
        </w:rPr>
        <w:t>C</w:t>
      </w:r>
      <w:r w:rsidRPr="007C5AE1">
        <w:rPr>
          <w:u w:val="single"/>
        </w:rPr>
        <w:t xml:space="preserve">hange synthesis </w:t>
      </w:r>
      <w:r w:rsidRPr="00C739F5">
        <w:rPr>
          <w:u w:val="single"/>
        </w:rPr>
        <w:t>report</w:t>
      </w:r>
      <w:r w:rsidRPr="007C5AE1">
        <w:rPr>
          <w:u w:val="single"/>
        </w:rPr>
        <w:t xml:space="preserve">, published in 2023, </w:t>
      </w:r>
      <w:r w:rsidRPr="006D7355">
        <w:rPr>
          <w:highlight w:val="green"/>
          <w:u w:val="single"/>
        </w:rPr>
        <w:t>identifies Indigenous knowledges as a ‘major resource for adapting to climate change’</w:t>
      </w:r>
      <w:r w:rsidRPr="007C5AE1">
        <w:rPr>
          <w:u w:val="single"/>
        </w:rPr>
        <w:t xml:space="preserve"> and calls for the integration of such knowledges into existing and future climate mitigation and adaptation planning</w:t>
      </w:r>
      <w:r w:rsidRPr="007C5AE1">
        <w:rPr>
          <w:sz w:val="16"/>
        </w:rPr>
        <w:t xml:space="preserve">.9 While there is a global call to incorporate Indigenous knowledges into climate change and adaptation research and policy,1 9–11 the question of how to do this appropriately and respectfully is not so well attended to. </w:t>
      </w:r>
      <w:r w:rsidRPr="006D7355">
        <w:rPr>
          <w:highlight w:val="green"/>
          <w:u w:val="single"/>
        </w:rPr>
        <w:t>Current</w:t>
      </w:r>
      <w:r w:rsidRPr="007C5AE1">
        <w:rPr>
          <w:u w:val="single"/>
        </w:rPr>
        <w:t xml:space="preserve"> research and </w:t>
      </w:r>
      <w:r w:rsidRPr="006D7355">
        <w:rPr>
          <w:highlight w:val="green"/>
          <w:u w:val="single"/>
        </w:rPr>
        <w:t>policy development are</w:t>
      </w:r>
      <w:r w:rsidRPr="007C5AE1">
        <w:rPr>
          <w:u w:val="single"/>
        </w:rPr>
        <w:t xml:space="preserve"> largely </w:t>
      </w:r>
      <w:r w:rsidRPr="006D7355">
        <w:rPr>
          <w:highlight w:val="green"/>
          <w:u w:val="single"/>
        </w:rPr>
        <w:t>underpinned by colonial mandates</w:t>
      </w:r>
      <w:r w:rsidRPr="007C5AE1">
        <w:rPr>
          <w:u w:val="single"/>
        </w:rPr>
        <w:t xml:space="preserve"> and grounded in anthropocentric epistemologies and ontologies, are extractive, mechanistic and linear in nature</w:t>
      </w:r>
      <w:r w:rsidRPr="007C5AE1">
        <w:rPr>
          <w:sz w:val="16"/>
        </w:rPr>
        <w:t xml:space="preserve">. </w:t>
      </w:r>
      <w:r w:rsidRPr="007C5AE1">
        <w:rPr>
          <w:u w:val="single"/>
        </w:rPr>
        <w:t>We often see these processes giving little knowledge or information back to the peoples they consult, and there is little consideration of how the work nests within or relates to the more-than-human, or exploration of deeper two-way learning and reflection spaces</w:t>
      </w:r>
      <w:r w:rsidRPr="007C5AE1">
        <w:rPr>
          <w:sz w:val="16"/>
        </w:rPr>
        <w:t xml:space="preserve">.2 12 Alternatively, </w:t>
      </w:r>
      <w:r w:rsidRPr="007C5AE1">
        <w:rPr>
          <w:u w:val="single"/>
        </w:rPr>
        <w:t>Indigenous epistemologies and ontologies are inherently holistic, collective and place-based.</w:t>
      </w:r>
      <w:r w:rsidRPr="007C5AE1">
        <w:rPr>
          <w:sz w:val="16"/>
        </w:rPr>
        <w:t xml:space="preserve"> </w:t>
      </w:r>
      <w:r w:rsidRPr="007C5AE1">
        <w:rPr>
          <w:u w:val="single"/>
        </w:rPr>
        <w:t xml:space="preserve">Thus, </w:t>
      </w:r>
      <w:r w:rsidRPr="006D7355">
        <w:rPr>
          <w:highlight w:val="green"/>
          <w:u w:val="single"/>
        </w:rPr>
        <w:t>if we are to integrate Indigenous knowledges into research and policy</w:t>
      </w:r>
      <w:r w:rsidRPr="007C5AE1">
        <w:rPr>
          <w:u w:val="single"/>
        </w:rPr>
        <w:t xml:space="preserve">, to ensure it is not tokenistic or superficially merged, the </w:t>
      </w:r>
      <w:r w:rsidRPr="006D7355">
        <w:rPr>
          <w:highlight w:val="green"/>
          <w:u w:val="single"/>
        </w:rPr>
        <w:t>work demands a shift away from extractive processes towards one that is itself reciprocal</w:t>
      </w:r>
      <w:r w:rsidRPr="007C5AE1">
        <w:rPr>
          <w:u w:val="single"/>
        </w:rPr>
        <w:t>, relational, reflective and collective</w:t>
      </w:r>
      <w:r w:rsidRPr="007C5AE1">
        <w:rPr>
          <w:sz w:val="16"/>
        </w:rPr>
        <w:t>.2 12</w:t>
      </w:r>
      <w:r w:rsidRPr="003E0E76">
        <w:rPr>
          <w:sz w:val="12"/>
        </w:rPr>
        <w:t>¶</w:t>
      </w:r>
      <w:r w:rsidRPr="007C5AE1">
        <w:rPr>
          <w:sz w:val="16"/>
        </w:rPr>
        <w:t xml:space="preserve"> </w:t>
      </w:r>
      <w:r w:rsidRPr="006D7355">
        <w:rPr>
          <w:highlight w:val="green"/>
          <w:u w:val="single"/>
        </w:rPr>
        <w:t>This</w:t>
      </w:r>
      <w:r w:rsidRPr="007C5AE1">
        <w:rPr>
          <w:u w:val="single"/>
        </w:rPr>
        <w:t xml:space="preserve"> respectful weaving of Indigenous and non-Indigenous ways of knowing and being requires non-Indigenous researchers to yield space, </w:t>
      </w:r>
      <w:proofErr w:type="spellStart"/>
      <w:r w:rsidRPr="007C5AE1">
        <w:rPr>
          <w:u w:val="single"/>
        </w:rPr>
        <w:t>decolonise</w:t>
      </w:r>
      <w:proofErr w:type="spellEnd"/>
      <w:r w:rsidRPr="007C5AE1">
        <w:rPr>
          <w:u w:val="single"/>
        </w:rPr>
        <w:t xml:space="preserve"> processes and cede power to Indigenous voices and practices.</w:t>
      </w:r>
      <w:r w:rsidRPr="007C5AE1">
        <w:rPr>
          <w:sz w:val="16"/>
        </w:rPr>
        <w:t xml:space="preserve"> </w:t>
      </w:r>
      <w:r w:rsidRPr="007C5AE1">
        <w:rPr>
          <w:u w:val="single"/>
        </w:rPr>
        <w:t xml:space="preserve">This </w:t>
      </w:r>
      <w:r w:rsidRPr="006D7355">
        <w:rPr>
          <w:highlight w:val="green"/>
          <w:u w:val="single"/>
        </w:rPr>
        <w:t>includes</w:t>
      </w:r>
      <w:r w:rsidRPr="007C5AE1">
        <w:rPr>
          <w:u w:val="single"/>
        </w:rPr>
        <w:t xml:space="preserve"> creating </w:t>
      </w:r>
      <w:r w:rsidRPr="006D7355">
        <w:rPr>
          <w:highlight w:val="green"/>
          <w:u w:val="single"/>
        </w:rPr>
        <w:t>a</w:t>
      </w:r>
      <w:r w:rsidRPr="007C5AE1">
        <w:rPr>
          <w:u w:val="single"/>
        </w:rPr>
        <w:t xml:space="preserve">n enabling research and </w:t>
      </w:r>
      <w:r w:rsidRPr="006D7355">
        <w:rPr>
          <w:highlight w:val="green"/>
          <w:u w:val="single"/>
        </w:rPr>
        <w:t>policy environment with collaborative Indigenous and non-Indigenous ethics and governance frameworks</w:t>
      </w:r>
      <w:r w:rsidRPr="007C5AE1">
        <w:rPr>
          <w:u w:val="single"/>
        </w:rPr>
        <w:t xml:space="preserve"> to facilitate the redistribution of power, decision-making and resources</w:t>
      </w:r>
      <w:r w:rsidRPr="007C5AE1">
        <w:rPr>
          <w:sz w:val="16"/>
        </w:rPr>
        <w:t>. This also enables a shift from short-term thinking and decision making towards expanded concepts of health, and more long-term and intergenerational solutions and associated health outcomes with, and for, the community.</w:t>
      </w:r>
    </w:p>
    <w:p w14:paraId="37C175B6" w14:textId="77777777" w:rsidR="00F974F7" w:rsidRDefault="00F974F7" w:rsidP="00F974F7">
      <w:pPr>
        <w:pStyle w:val="Heading4"/>
      </w:pPr>
      <w:r>
        <w:t xml:space="preserve">Strengthening collective bargaining rights requires assessing the net </w:t>
      </w:r>
      <w:proofErr w:type="spellStart"/>
      <w:r>
        <w:t>affect</w:t>
      </w:r>
      <w:proofErr w:type="spellEnd"/>
      <w:r>
        <w:t xml:space="preserve"> of worker’s protections.</w:t>
      </w:r>
    </w:p>
    <w:p w14:paraId="13CDA1A2" w14:textId="77777777" w:rsidR="00F974F7" w:rsidRDefault="00F974F7" w:rsidP="00F974F7">
      <w:r w:rsidRPr="00987E40">
        <w:rPr>
          <w:rStyle w:val="Style13ptBold"/>
        </w:rPr>
        <w:t>Billa et al. 23</w:t>
      </w:r>
      <w:r>
        <w:t xml:space="preserve">, Bhumika Billa is an India qualified lawyer with a year-long post qualification experience in government trade policy, Louise Bishop completed her BA Law at Peterhouse in 2014 and shortly thereafter joined the Centre for Business Research where she worked as a research assistant alongside Professor Simon Deakin, Professor Simon Deakin </w:t>
      </w:r>
      <w:proofErr w:type="spellStart"/>
      <w:r>
        <w:t>specialises</w:t>
      </w:r>
      <w:proofErr w:type="spellEnd"/>
      <w:r>
        <w:t xml:space="preserve"> in the economic and empirical analysis of law, with a particular focus on regulation in </w:t>
      </w:r>
      <w:proofErr w:type="spellStart"/>
      <w:r>
        <w:t>labour</w:t>
      </w:r>
      <w:proofErr w:type="spellEnd"/>
      <w:r>
        <w:t xml:space="preserve"> and financial markets, Kamelia </w:t>
      </w:r>
      <w:proofErr w:type="spellStart"/>
      <w:r>
        <w:t>Pourkermani</w:t>
      </w:r>
      <w:proofErr w:type="spellEnd"/>
      <w:r>
        <w:t xml:space="preserve"> studied economics at the undergraduate level in Iran and the postgraduate level in the UK. She earned her masters from the Royal Holloway University of London. And she has done her Ph.D. at the University of Bath, Tvisha Shroff, PhD Candidate at Cambridge, ESRC Centre for Digital Futures at Work, 12-06-2023, [“Measuring </w:t>
      </w:r>
      <w:proofErr w:type="spellStart"/>
      <w:r>
        <w:t>labour</w:t>
      </w:r>
      <w:proofErr w:type="spellEnd"/>
      <w:r>
        <w:t xml:space="preserve"> regulation: Worker protections around the world,” available on: </w:t>
      </w:r>
      <w:hyperlink r:id="rId10" w:history="1">
        <w:r w:rsidRPr="007103E1">
          <w:rPr>
            <w:rStyle w:val="Hyperlink"/>
          </w:rPr>
          <w:t>https://digit-research.org/insights/measuring-labour-regulation-worker-protections-around-the-world/</w:t>
        </w:r>
      </w:hyperlink>
      <w:r>
        <w:t>, accessed: 12-30-2025]</w:t>
      </w:r>
      <w:proofErr w:type="spellStart"/>
      <w:r>
        <w:t>rrf</w:t>
      </w:r>
      <w:proofErr w:type="spellEnd"/>
    </w:p>
    <w:p w14:paraId="52BE8783" w14:textId="77777777" w:rsidR="00F974F7" w:rsidRPr="00050D00" w:rsidRDefault="00F974F7" w:rsidP="00F974F7">
      <w:pPr>
        <w:rPr>
          <w:sz w:val="16"/>
        </w:rPr>
      </w:pPr>
      <w:r w:rsidRPr="008C01F5">
        <w:rPr>
          <w:highlight w:val="green"/>
          <w:u w:val="single"/>
        </w:rPr>
        <w:t xml:space="preserve">Why measure the </w:t>
      </w:r>
      <w:r w:rsidRPr="008C01F5">
        <w:rPr>
          <w:rStyle w:val="Emphasis"/>
          <w:highlight w:val="green"/>
        </w:rPr>
        <w:t>strength</w:t>
      </w:r>
      <w:r w:rsidRPr="008C01F5">
        <w:rPr>
          <w:highlight w:val="green"/>
          <w:u w:val="single"/>
        </w:rPr>
        <w:t xml:space="preserve"> of </w:t>
      </w:r>
      <w:proofErr w:type="spellStart"/>
      <w:r w:rsidRPr="008C01F5">
        <w:rPr>
          <w:rStyle w:val="Emphasis"/>
          <w:highlight w:val="green"/>
        </w:rPr>
        <w:t>labour</w:t>
      </w:r>
      <w:proofErr w:type="spellEnd"/>
      <w:r w:rsidRPr="008C01F5">
        <w:rPr>
          <w:rStyle w:val="Emphasis"/>
          <w:highlight w:val="green"/>
        </w:rPr>
        <w:t xml:space="preserve"> </w:t>
      </w:r>
      <w:proofErr w:type="gramStart"/>
      <w:r w:rsidRPr="008C01F5">
        <w:rPr>
          <w:rStyle w:val="Emphasis"/>
          <w:highlight w:val="green"/>
        </w:rPr>
        <w:t>laws</w:t>
      </w:r>
      <w:r w:rsidRPr="003C2F31">
        <w:rPr>
          <w:u w:val="single"/>
        </w:rPr>
        <w:t>?</w:t>
      </w:r>
      <w:r w:rsidRPr="003E0E76">
        <w:rPr>
          <w:sz w:val="12"/>
        </w:rPr>
        <w:t>¶</w:t>
      </w:r>
      <w:proofErr w:type="gramEnd"/>
      <w:r w:rsidRPr="003C2F31">
        <w:rPr>
          <w:sz w:val="12"/>
          <w:u w:val="single"/>
        </w:rPr>
        <w:t xml:space="preserve"> </w:t>
      </w:r>
      <w:r w:rsidRPr="003C2F31">
        <w:rPr>
          <w:u w:val="single"/>
        </w:rPr>
        <w:t xml:space="preserve">Laws governing </w:t>
      </w:r>
      <w:r w:rsidRPr="003C2F31">
        <w:rPr>
          <w:rStyle w:val="Emphasis"/>
        </w:rPr>
        <w:t>work</w:t>
      </w:r>
      <w:r w:rsidRPr="003C2F31">
        <w:rPr>
          <w:u w:val="single"/>
        </w:rPr>
        <w:t xml:space="preserve"> (‘</w:t>
      </w:r>
      <w:proofErr w:type="spellStart"/>
      <w:r w:rsidRPr="003C2F31">
        <w:rPr>
          <w:u w:val="single"/>
        </w:rPr>
        <w:t>labour</w:t>
      </w:r>
      <w:proofErr w:type="spellEnd"/>
      <w:r w:rsidRPr="003C2F31">
        <w:rPr>
          <w:u w:val="single"/>
        </w:rPr>
        <w:t xml:space="preserve"> laws’) are to be found in every country</w:t>
      </w:r>
      <w:r w:rsidRPr="003C2F31">
        <w:rPr>
          <w:sz w:val="16"/>
        </w:rPr>
        <w:t xml:space="preserve">. However, </w:t>
      </w:r>
      <w:r w:rsidRPr="003C2F31">
        <w:rPr>
          <w:u w:val="single"/>
        </w:rPr>
        <w:t xml:space="preserve">until recently </w:t>
      </w:r>
      <w:r w:rsidRPr="008C01F5">
        <w:rPr>
          <w:highlight w:val="green"/>
          <w:u w:val="single"/>
        </w:rPr>
        <w:t xml:space="preserve">we have lacked good </w:t>
      </w:r>
      <w:r w:rsidRPr="008C01F5">
        <w:rPr>
          <w:rStyle w:val="Emphasis"/>
          <w:highlight w:val="green"/>
        </w:rPr>
        <w:t>measures</w:t>
      </w:r>
      <w:r w:rsidRPr="008C01F5">
        <w:rPr>
          <w:highlight w:val="green"/>
          <w:u w:val="single"/>
        </w:rPr>
        <w:t xml:space="preserve"> of the </w:t>
      </w:r>
      <w:r w:rsidRPr="008C01F5">
        <w:rPr>
          <w:rStyle w:val="Emphasis"/>
          <w:highlight w:val="green"/>
        </w:rPr>
        <w:t>strength</w:t>
      </w:r>
      <w:r w:rsidRPr="008C01F5">
        <w:rPr>
          <w:highlight w:val="green"/>
          <w:u w:val="single"/>
        </w:rPr>
        <w:t xml:space="preserve"> of</w:t>
      </w:r>
      <w:r w:rsidRPr="003C2F31">
        <w:rPr>
          <w:u w:val="single"/>
        </w:rPr>
        <w:t xml:space="preserve"> the </w:t>
      </w:r>
      <w:r w:rsidRPr="008C01F5">
        <w:rPr>
          <w:rStyle w:val="Emphasis"/>
          <w:highlight w:val="green"/>
        </w:rPr>
        <w:t>protection</w:t>
      </w:r>
      <w:r w:rsidRPr="003C2F31">
        <w:rPr>
          <w:u w:val="single"/>
        </w:rPr>
        <w:t xml:space="preserve"> they offer </w:t>
      </w:r>
      <w:r w:rsidRPr="003C2F31">
        <w:rPr>
          <w:rStyle w:val="Emphasis"/>
        </w:rPr>
        <w:t>workers</w:t>
      </w:r>
      <w:r w:rsidRPr="003C2F31">
        <w:rPr>
          <w:u w:val="single"/>
        </w:rPr>
        <w:t xml:space="preserve">. </w:t>
      </w:r>
      <w:r w:rsidRPr="008C01F5">
        <w:rPr>
          <w:highlight w:val="green"/>
          <w:u w:val="single"/>
        </w:rPr>
        <w:t xml:space="preserve">Without such measures it is difficult to get a </w:t>
      </w:r>
      <w:r w:rsidRPr="008C01F5">
        <w:rPr>
          <w:rStyle w:val="Emphasis"/>
          <w:highlight w:val="green"/>
        </w:rPr>
        <w:t>clear picture</w:t>
      </w:r>
      <w:r w:rsidRPr="008C01F5">
        <w:rPr>
          <w:highlight w:val="green"/>
          <w:u w:val="single"/>
        </w:rPr>
        <w:t xml:space="preserve"> of how </w:t>
      </w:r>
      <w:proofErr w:type="spellStart"/>
      <w:r w:rsidRPr="008C01F5">
        <w:rPr>
          <w:rStyle w:val="Emphasis"/>
          <w:highlight w:val="green"/>
        </w:rPr>
        <w:t>labour</w:t>
      </w:r>
      <w:proofErr w:type="spellEnd"/>
      <w:r w:rsidRPr="008C01F5">
        <w:rPr>
          <w:rStyle w:val="Emphasis"/>
          <w:highlight w:val="green"/>
        </w:rPr>
        <w:t xml:space="preserve"> laws</w:t>
      </w:r>
      <w:r w:rsidRPr="008C01F5">
        <w:rPr>
          <w:highlight w:val="green"/>
          <w:u w:val="single"/>
        </w:rPr>
        <w:t xml:space="preserve"> are </w:t>
      </w:r>
      <w:r w:rsidRPr="008C01F5">
        <w:rPr>
          <w:rStyle w:val="Emphasis"/>
          <w:highlight w:val="green"/>
        </w:rPr>
        <w:t>changing</w:t>
      </w:r>
      <w:r w:rsidRPr="003C2F31">
        <w:rPr>
          <w:u w:val="single"/>
        </w:rPr>
        <w:t xml:space="preserve"> over time and how far they </w:t>
      </w:r>
      <w:r w:rsidRPr="003C2F31">
        <w:rPr>
          <w:rStyle w:val="Emphasis"/>
        </w:rPr>
        <w:t>differ</w:t>
      </w:r>
      <w:r w:rsidRPr="003C2F31">
        <w:rPr>
          <w:u w:val="single"/>
        </w:rPr>
        <w:t xml:space="preserve"> across countries</w:t>
      </w:r>
      <w:r w:rsidRPr="003C2F31">
        <w:rPr>
          <w:sz w:val="16"/>
        </w:rPr>
        <w:t xml:space="preserve">. Data are not automatically generated for making these historical and geographic comparisons: they must be </w:t>
      </w:r>
      <w:proofErr w:type="gramStart"/>
      <w:r w:rsidRPr="003C2F31">
        <w:rPr>
          <w:sz w:val="16"/>
        </w:rPr>
        <w:t>constructed.</w:t>
      </w:r>
      <w:r w:rsidRPr="003E0E76">
        <w:rPr>
          <w:sz w:val="12"/>
        </w:rPr>
        <w:t>¶</w:t>
      </w:r>
      <w:proofErr w:type="gramEnd"/>
      <w:r w:rsidRPr="003C2F31">
        <w:rPr>
          <w:sz w:val="16"/>
        </w:rPr>
        <w:t xml:space="preserve"> Designing a statistical measure of worker protection is no easy task, but it is one with the potential to throw light on questions which are high on the policy agenda. Do </w:t>
      </w:r>
      <w:proofErr w:type="spellStart"/>
      <w:r w:rsidRPr="003C2F31">
        <w:rPr>
          <w:sz w:val="16"/>
        </w:rPr>
        <w:t>labour</w:t>
      </w:r>
      <w:proofErr w:type="spellEnd"/>
      <w:r w:rsidRPr="003C2F31">
        <w:rPr>
          <w:sz w:val="16"/>
        </w:rPr>
        <w:t xml:space="preserve"> laws, as is sometimes argued, cause unemployment? Is their impact on productivity positive or negative? Do they materially improve outcomes for workers?</w:t>
      </w:r>
      <w:r w:rsidRPr="003E0E76">
        <w:rPr>
          <w:sz w:val="12"/>
        </w:rPr>
        <w:t>¶</w:t>
      </w:r>
      <w:r w:rsidRPr="003C2F31">
        <w:rPr>
          <w:sz w:val="16"/>
        </w:rPr>
        <w:t xml:space="preserve"> These questions are more pressing than ever in a period of rapid technological change, with platform and gig work changing the balance of power in the </w:t>
      </w:r>
      <w:proofErr w:type="spellStart"/>
      <w:r w:rsidRPr="003C2F31">
        <w:rPr>
          <w:sz w:val="16"/>
        </w:rPr>
        <w:t>labour</w:t>
      </w:r>
      <w:proofErr w:type="spellEnd"/>
      <w:r w:rsidRPr="003C2F31">
        <w:rPr>
          <w:sz w:val="16"/>
        </w:rPr>
        <w:t xml:space="preserve"> market, and putting into question the usefulness of laws built around the so-called ‘standard employment relationship’ of full-time, permanent and regular work.</w:t>
      </w:r>
      <w:r w:rsidRPr="003E0E76">
        <w:rPr>
          <w:sz w:val="12"/>
        </w:rPr>
        <w:t>¶</w:t>
      </w:r>
      <w:r w:rsidRPr="003C2F31">
        <w:rPr>
          <w:sz w:val="16"/>
        </w:rPr>
        <w:t xml:space="preserve"> How the </w:t>
      </w:r>
      <w:proofErr w:type="spellStart"/>
      <w:r w:rsidRPr="003C2F31">
        <w:rPr>
          <w:sz w:val="16"/>
        </w:rPr>
        <w:t>Labour</w:t>
      </w:r>
      <w:proofErr w:type="spellEnd"/>
      <w:r w:rsidRPr="003C2F31">
        <w:rPr>
          <w:sz w:val="16"/>
        </w:rPr>
        <w:t xml:space="preserve"> Regulation Index was constructed</w:t>
      </w:r>
      <w:r w:rsidRPr="003E0E76">
        <w:rPr>
          <w:sz w:val="12"/>
        </w:rPr>
        <w:t>¶</w:t>
      </w:r>
      <w:r w:rsidRPr="003C2F31">
        <w:rPr>
          <w:sz w:val="16"/>
        </w:rPr>
        <w:t xml:space="preserve"> The task of constructing a global index of </w:t>
      </w:r>
      <w:proofErr w:type="spellStart"/>
      <w:r w:rsidRPr="003C2F31">
        <w:rPr>
          <w:sz w:val="16"/>
        </w:rPr>
        <w:t>labour</w:t>
      </w:r>
      <w:proofErr w:type="spellEnd"/>
      <w:r w:rsidRPr="003C2F31">
        <w:rPr>
          <w:sz w:val="16"/>
        </w:rPr>
        <w:t xml:space="preserve"> laws began at the Centre for Business Research in Cambridge University around a decade ago. Similar indices already existed but only for some of the laws we were interested in exploring. The OECD’s Employment Protection Indicators (most recently updated in 2020: see OECD, 2023) covered laws on dismissal but omitted any reference to other areas of interest including the regulation of working time, collective bargaining and codetermination laws, and the law governing industrial action. The World Bank’s Doing Business Reports had a wider remit and an extensive year and country coverage, but did not code for laws before the late 2000s. We wanted to create historical data going back to the 1970s. Without a long time series it is difficult to come to a clear view of the effects of the legal regulation of work. How </w:t>
      </w:r>
      <w:proofErr w:type="spellStart"/>
      <w:r w:rsidRPr="003C2F31">
        <w:rPr>
          <w:sz w:val="16"/>
        </w:rPr>
        <w:t>labour</w:t>
      </w:r>
      <w:proofErr w:type="spellEnd"/>
      <w:r w:rsidRPr="003C2F31">
        <w:rPr>
          <w:sz w:val="16"/>
        </w:rPr>
        <w:t xml:space="preserve"> laws are responding now to new forms of work is influenced not just by current conditions but by modes of regulation inherited from earlier </w:t>
      </w:r>
      <w:proofErr w:type="gramStart"/>
      <w:r w:rsidRPr="003C2F31">
        <w:rPr>
          <w:sz w:val="16"/>
        </w:rPr>
        <w:t>periods.</w:t>
      </w:r>
      <w:r w:rsidRPr="003E0E76">
        <w:rPr>
          <w:sz w:val="12"/>
        </w:rPr>
        <w:t>¶</w:t>
      </w:r>
      <w:proofErr w:type="gramEnd"/>
      <w:r w:rsidRPr="003C2F31">
        <w:rPr>
          <w:sz w:val="16"/>
        </w:rPr>
        <w:t xml:space="preserve"> The index we created, known as the Centre for Business Research </w:t>
      </w:r>
      <w:proofErr w:type="spellStart"/>
      <w:r w:rsidRPr="003C2F31">
        <w:rPr>
          <w:sz w:val="16"/>
        </w:rPr>
        <w:t>Labour</w:t>
      </w:r>
      <w:proofErr w:type="spellEnd"/>
      <w:r w:rsidRPr="003C2F31">
        <w:rPr>
          <w:sz w:val="16"/>
        </w:rPr>
        <w:t xml:space="preserve"> Regulation Index (‘CBR-LRI’), has recently been updated (Adams et al., 2023), thanks to the support of the ESRC through the Digital Futures at Work Research Centre. The Index now covers 1970 through to the end of 2022, and a total of 117 countries have been </w:t>
      </w:r>
      <w:proofErr w:type="gramStart"/>
      <w:r w:rsidRPr="003C2F31">
        <w:rPr>
          <w:sz w:val="16"/>
        </w:rPr>
        <w:t>coded.</w:t>
      </w:r>
      <w:r w:rsidRPr="003E0E76">
        <w:rPr>
          <w:sz w:val="12"/>
        </w:rPr>
        <w:t>¶</w:t>
      </w:r>
      <w:proofErr w:type="gramEnd"/>
      <w:r w:rsidRPr="003C2F31">
        <w:rPr>
          <w:sz w:val="16"/>
        </w:rPr>
        <w:t xml:space="preserve"> </w:t>
      </w:r>
      <w:r w:rsidRPr="008C01F5">
        <w:rPr>
          <w:highlight w:val="green"/>
          <w:u w:val="single"/>
        </w:rPr>
        <w:t>The methodology we employ builds on</w:t>
      </w:r>
      <w:r w:rsidRPr="003C2F31">
        <w:rPr>
          <w:u w:val="single"/>
        </w:rPr>
        <w:t xml:space="preserve"> that set out in the Handbook on Constructing Composite Indicators published under the auspices of </w:t>
      </w:r>
      <w:r w:rsidRPr="008C01F5">
        <w:rPr>
          <w:highlight w:val="green"/>
          <w:u w:val="single"/>
        </w:rPr>
        <w:t xml:space="preserve">the </w:t>
      </w:r>
      <w:r w:rsidRPr="008C01F5">
        <w:rPr>
          <w:rStyle w:val="Emphasis"/>
          <w:highlight w:val="green"/>
        </w:rPr>
        <w:t>OECD</w:t>
      </w:r>
      <w:r w:rsidRPr="008C01F5">
        <w:rPr>
          <w:highlight w:val="green"/>
          <w:u w:val="single"/>
        </w:rPr>
        <w:t xml:space="preserve"> and </w:t>
      </w:r>
      <w:r w:rsidRPr="008C01F5">
        <w:rPr>
          <w:rStyle w:val="Emphasis"/>
          <w:highlight w:val="green"/>
        </w:rPr>
        <w:t>European Commission</w:t>
      </w:r>
      <w:r w:rsidRPr="003C2F31">
        <w:rPr>
          <w:u w:val="single"/>
        </w:rPr>
        <w:t xml:space="preserve"> in 2008</w:t>
      </w:r>
      <w:r w:rsidRPr="003C2F31">
        <w:rPr>
          <w:sz w:val="16"/>
        </w:rPr>
        <w:t>. The key idea is that of ‘construct validity’, which involves a series of elements (see Illustration 1</w:t>
      </w:r>
      <w:proofErr w:type="gramStart"/>
      <w:r w:rsidRPr="003C2F31">
        <w:rPr>
          <w:sz w:val="16"/>
        </w:rPr>
        <w:t>).</w:t>
      </w:r>
      <w:r w:rsidRPr="003E0E76">
        <w:rPr>
          <w:sz w:val="12"/>
        </w:rPr>
        <w:t>¶</w:t>
      </w:r>
      <w:proofErr w:type="gramEnd"/>
      <w:r w:rsidRPr="003C2F31">
        <w:rPr>
          <w:sz w:val="16"/>
        </w:rPr>
        <w:t xml:space="preserve"> </w:t>
      </w:r>
      <w:r w:rsidRPr="003C2F31">
        <w:rPr>
          <w:u w:val="single"/>
        </w:rPr>
        <w:t>A statistical ‘construct’ is a measure of the underlying reality (called a ‘concept’) which the index is seeking to measure. The concept in our case is ‘</w:t>
      </w:r>
      <w:proofErr w:type="spellStart"/>
      <w:r w:rsidRPr="003C2F31">
        <w:rPr>
          <w:u w:val="single"/>
        </w:rPr>
        <w:t>labour</w:t>
      </w:r>
      <w:proofErr w:type="spellEnd"/>
      <w:r w:rsidRPr="003C2F31">
        <w:rPr>
          <w:u w:val="single"/>
        </w:rPr>
        <w:t xml:space="preserve"> regulation’ meaning the regulatory content of a law: how far does it </w:t>
      </w:r>
      <w:r w:rsidRPr="003C2F31">
        <w:rPr>
          <w:rStyle w:val="Emphasis"/>
        </w:rPr>
        <w:t>protect workers</w:t>
      </w:r>
      <w:r w:rsidRPr="003C2F31">
        <w:rPr>
          <w:u w:val="single"/>
        </w:rPr>
        <w:t xml:space="preserve"> or, conversely, </w:t>
      </w:r>
      <w:r w:rsidRPr="003C2F31">
        <w:rPr>
          <w:rStyle w:val="Emphasis"/>
        </w:rPr>
        <w:t>bind employers?</w:t>
      </w:r>
      <w:r w:rsidRPr="003C2F31">
        <w:rPr>
          <w:sz w:val="16"/>
        </w:rPr>
        <w:t xml:space="preserve"> </w:t>
      </w:r>
      <w:proofErr w:type="spellStart"/>
      <w:r w:rsidRPr="003C2F31">
        <w:rPr>
          <w:sz w:val="16"/>
        </w:rPr>
        <w:t>Labour</w:t>
      </w:r>
      <w:proofErr w:type="spellEnd"/>
      <w:r w:rsidRPr="003C2F31">
        <w:rPr>
          <w:sz w:val="16"/>
        </w:rPr>
        <w:t xml:space="preserve"> laws differ, for example, in the limits they set to daily or weekly working time, the strictness of dismissal protection, the scope of the right to strike, and so on. </w:t>
      </w:r>
      <w:r w:rsidRPr="008C01F5">
        <w:rPr>
          <w:highlight w:val="green"/>
          <w:u w:val="single"/>
        </w:rPr>
        <w:t xml:space="preserve">It is important to know not just that a </w:t>
      </w:r>
      <w:r w:rsidRPr="008C01F5">
        <w:rPr>
          <w:rStyle w:val="Emphasis"/>
          <w:highlight w:val="green"/>
        </w:rPr>
        <w:t>law exists</w:t>
      </w:r>
      <w:r w:rsidRPr="008C01F5">
        <w:rPr>
          <w:highlight w:val="green"/>
          <w:u w:val="single"/>
        </w:rPr>
        <w:t xml:space="preserve"> but </w:t>
      </w:r>
      <w:r w:rsidRPr="008C01F5">
        <w:rPr>
          <w:rStyle w:val="Emphasis"/>
          <w:highlight w:val="green"/>
        </w:rPr>
        <w:t>how protective</w:t>
      </w:r>
      <w:r w:rsidRPr="008C01F5">
        <w:rPr>
          <w:highlight w:val="green"/>
          <w:u w:val="single"/>
        </w:rPr>
        <w:t xml:space="preserve"> it </w:t>
      </w:r>
      <w:proofErr w:type="gramStart"/>
      <w:r w:rsidRPr="008C01F5">
        <w:rPr>
          <w:highlight w:val="green"/>
          <w:u w:val="single"/>
        </w:rPr>
        <w:t>is</w:t>
      </w:r>
      <w:r w:rsidRPr="003C2F31">
        <w:rPr>
          <w:u w:val="single"/>
        </w:rPr>
        <w:t>.</w:t>
      </w:r>
      <w:r w:rsidRPr="003E0E76">
        <w:rPr>
          <w:sz w:val="12"/>
        </w:rPr>
        <w:t>¶</w:t>
      </w:r>
      <w:proofErr w:type="gramEnd"/>
      <w:r w:rsidRPr="003C2F31">
        <w:rPr>
          <w:sz w:val="12"/>
          <w:u w:val="single"/>
        </w:rPr>
        <w:t xml:space="preserve"> </w:t>
      </w:r>
      <w:r w:rsidRPr="003C2F31">
        <w:rPr>
          <w:u w:val="single"/>
        </w:rPr>
        <w:t>The ‘construct’ contains several elements</w:t>
      </w:r>
      <w:r w:rsidRPr="003C2F31">
        <w:rPr>
          <w:sz w:val="16"/>
        </w:rPr>
        <w:t xml:space="preserve">. Firstly, there are the individual indicators or variables which express different aspects of the construct numerically. </w:t>
      </w:r>
      <w:r w:rsidRPr="008C01F5">
        <w:rPr>
          <w:highlight w:val="green"/>
          <w:u w:val="single"/>
        </w:rPr>
        <w:t>We devised</w:t>
      </w:r>
      <w:r w:rsidRPr="003C2F31">
        <w:rPr>
          <w:u w:val="single"/>
        </w:rPr>
        <w:t xml:space="preserve"> 40 such indicators, grouped into </w:t>
      </w:r>
      <w:r w:rsidRPr="008C01F5">
        <w:rPr>
          <w:rStyle w:val="Emphasis"/>
          <w:highlight w:val="green"/>
        </w:rPr>
        <w:t>five sub-indices</w:t>
      </w:r>
      <w:r w:rsidRPr="003C2F31">
        <w:rPr>
          <w:u w:val="single"/>
        </w:rPr>
        <w:t xml:space="preserve"> representing particular areas of </w:t>
      </w:r>
      <w:proofErr w:type="spellStart"/>
      <w:r w:rsidRPr="003C2F31">
        <w:rPr>
          <w:rStyle w:val="Emphasis"/>
        </w:rPr>
        <w:t>labour</w:t>
      </w:r>
      <w:proofErr w:type="spellEnd"/>
      <w:r w:rsidRPr="003C2F31">
        <w:rPr>
          <w:rStyle w:val="Emphasis"/>
        </w:rPr>
        <w:t xml:space="preserve"> regulation</w:t>
      </w:r>
      <w:r w:rsidRPr="003C2F31">
        <w:rPr>
          <w:u w:val="single"/>
        </w:rPr>
        <w:t>:</w:t>
      </w:r>
      <w:r w:rsidRPr="003C2F31">
        <w:rPr>
          <w:sz w:val="16"/>
        </w:rPr>
        <w:t xml:space="preserve"> </w:t>
      </w:r>
      <w:r w:rsidRPr="003C2F31">
        <w:rPr>
          <w:u w:val="single"/>
        </w:rPr>
        <w:t xml:space="preserve">laws on how far different </w:t>
      </w:r>
      <w:r w:rsidRPr="003C2F31">
        <w:rPr>
          <w:rStyle w:val="Emphasis"/>
        </w:rPr>
        <w:t>forms</w:t>
      </w:r>
      <w:r w:rsidRPr="003C2F31">
        <w:rPr>
          <w:u w:val="single"/>
        </w:rPr>
        <w:t xml:space="preserve"> of </w:t>
      </w:r>
      <w:r w:rsidRPr="003C2F31">
        <w:rPr>
          <w:rStyle w:val="Emphasis"/>
        </w:rPr>
        <w:t>employment</w:t>
      </w:r>
      <w:r w:rsidRPr="003C2F31">
        <w:rPr>
          <w:sz w:val="16"/>
        </w:rPr>
        <w:t xml:space="preserve"> (including self-employment, part-time work, fixed-term employment and temporary agency work) are assimilated to the ‘core’ employment contract; </w:t>
      </w:r>
      <w:r w:rsidRPr="003C2F31">
        <w:rPr>
          <w:u w:val="single"/>
        </w:rPr>
        <w:t xml:space="preserve">laws on </w:t>
      </w:r>
      <w:r w:rsidRPr="008C01F5">
        <w:rPr>
          <w:rStyle w:val="Emphasis"/>
          <w:highlight w:val="green"/>
        </w:rPr>
        <w:t>working time</w:t>
      </w:r>
      <w:r w:rsidRPr="003C2F31">
        <w:rPr>
          <w:sz w:val="16"/>
        </w:rPr>
        <w:t xml:space="preserve">; </w:t>
      </w:r>
      <w:r w:rsidRPr="003C2F31">
        <w:rPr>
          <w:u w:val="single"/>
        </w:rPr>
        <w:t xml:space="preserve">laws governing unjust or </w:t>
      </w:r>
      <w:r w:rsidRPr="008C01F5">
        <w:rPr>
          <w:rStyle w:val="Emphasis"/>
          <w:highlight w:val="green"/>
        </w:rPr>
        <w:t>unfair dismissal</w:t>
      </w:r>
      <w:r w:rsidRPr="003C2F31">
        <w:rPr>
          <w:sz w:val="16"/>
        </w:rPr>
        <w:t xml:space="preserve">; </w:t>
      </w:r>
      <w:r w:rsidRPr="003C2F31">
        <w:rPr>
          <w:u w:val="single"/>
        </w:rPr>
        <w:t xml:space="preserve">laws on </w:t>
      </w:r>
      <w:r w:rsidRPr="008C01F5">
        <w:rPr>
          <w:rStyle w:val="Emphasis"/>
          <w:highlight w:val="green"/>
        </w:rPr>
        <w:t>collective employee representation</w:t>
      </w:r>
      <w:r w:rsidRPr="003C2F31">
        <w:rPr>
          <w:sz w:val="16"/>
        </w:rPr>
        <w:t xml:space="preserve">; </w:t>
      </w:r>
      <w:r w:rsidRPr="008C01F5">
        <w:rPr>
          <w:highlight w:val="green"/>
          <w:u w:val="single"/>
        </w:rPr>
        <w:t>and</w:t>
      </w:r>
      <w:r w:rsidRPr="003C2F31">
        <w:rPr>
          <w:u w:val="single"/>
        </w:rPr>
        <w:t xml:space="preserve"> laws on </w:t>
      </w:r>
      <w:r w:rsidRPr="003C2F31">
        <w:rPr>
          <w:rStyle w:val="Emphasis"/>
        </w:rPr>
        <w:t>strikes</w:t>
      </w:r>
      <w:r w:rsidRPr="003C2F31">
        <w:rPr>
          <w:u w:val="single"/>
        </w:rPr>
        <w:t xml:space="preserve"> and other forms of </w:t>
      </w:r>
      <w:r w:rsidRPr="008C01F5">
        <w:rPr>
          <w:rStyle w:val="Emphasis"/>
          <w:highlight w:val="green"/>
        </w:rPr>
        <w:t>industrial action</w:t>
      </w:r>
      <w:r w:rsidRPr="008C01F5">
        <w:rPr>
          <w:sz w:val="16"/>
          <w:highlight w:val="green"/>
        </w:rPr>
        <w:t>. The</w:t>
      </w:r>
      <w:r w:rsidRPr="003C2F31">
        <w:rPr>
          <w:sz w:val="16"/>
        </w:rPr>
        <w:t xml:space="preserve"> summary indicators, and the sub-indices into which they are grouped, are set out </w:t>
      </w:r>
      <w:proofErr w:type="gramStart"/>
      <w:r w:rsidRPr="003C2F31">
        <w:rPr>
          <w:sz w:val="16"/>
        </w:rPr>
        <w:t>below.</w:t>
      </w:r>
      <w:r w:rsidRPr="003E0E76">
        <w:rPr>
          <w:sz w:val="12"/>
        </w:rPr>
        <w:t>¶</w:t>
      </w:r>
      <w:proofErr w:type="gramEnd"/>
      <w:r w:rsidRPr="003C2F31">
        <w:rPr>
          <w:sz w:val="16"/>
        </w:rPr>
        <w:t xml:space="preserve"> In choosing these particular indicators and grouping them into </w:t>
      </w:r>
      <w:r w:rsidRPr="008C01F5">
        <w:rPr>
          <w:highlight w:val="green"/>
          <w:u w:val="single"/>
        </w:rPr>
        <w:t>the</w:t>
      </w:r>
      <w:r w:rsidRPr="003C2F31">
        <w:rPr>
          <w:u w:val="single"/>
        </w:rPr>
        <w:t xml:space="preserve"> five sub-</w:t>
      </w:r>
      <w:r w:rsidRPr="008C01F5">
        <w:rPr>
          <w:highlight w:val="green"/>
          <w:u w:val="single"/>
        </w:rPr>
        <w:t>indices</w:t>
      </w:r>
      <w:r w:rsidRPr="003C2F31">
        <w:rPr>
          <w:sz w:val="16"/>
        </w:rPr>
        <w:t xml:space="preserve"> we used our judgment as to what </w:t>
      </w:r>
      <w:r w:rsidRPr="008C01F5">
        <w:rPr>
          <w:highlight w:val="green"/>
          <w:u w:val="single"/>
        </w:rPr>
        <w:t xml:space="preserve">were the </w:t>
      </w:r>
      <w:r w:rsidRPr="008C01F5">
        <w:rPr>
          <w:rStyle w:val="Emphasis"/>
          <w:highlight w:val="green"/>
        </w:rPr>
        <w:t>most important</w:t>
      </w:r>
      <w:r w:rsidRPr="008C01F5">
        <w:rPr>
          <w:highlight w:val="green"/>
          <w:u w:val="single"/>
        </w:rPr>
        <w:t xml:space="preserve"> elements</w:t>
      </w:r>
      <w:r w:rsidRPr="003C2F31">
        <w:rPr>
          <w:u w:val="single"/>
        </w:rPr>
        <w:t xml:space="preserve"> of </w:t>
      </w:r>
      <w:r w:rsidRPr="003C2F31">
        <w:rPr>
          <w:rStyle w:val="Emphasis"/>
        </w:rPr>
        <w:t>contemporary systems</w:t>
      </w:r>
      <w:r w:rsidRPr="003C2F31">
        <w:rPr>
          <w:u w:val="single"/>
        </w:rPr>
        <w:t xml:space="preserve"> of the </w:t>
      </w:r>
      <w:r w:rsidRPr="003C2F31">
        <w:rPr>
          <w:rStyle w:val="Emphasis"/>
        </w:rPr>
        <w:t>laws</w:t>
      </w:r>
      <w:r w:rsidRPr="003C2F31">
        <w:rPr>
          <w:u w:val="single"/>
        </w:rPr>
        <w:t xml:space="preserve"> relating to </w:t>
      </w:r>
      <w:r w:rsidRPr="003C2F31">
        <w:rPr>
          <w:rStyle w:val="Emphasis"/>
        </w:rPr>
        <w:t>work</w:t>
      </w:r>
      <w:r w:rsidRPr="003C2F31">
        <w:rPr>
          <w:sz w:val="16"/>
        </w:rPr>
        <w:t xml:space="preserve">. In terms of subject-matter, </w:t>
      </w:r>
      <w:r w:rsidRPr="003C2F31">
        <w:rPr>
          <w:u w:val="single"/>
        </w:rPr>
        <w:t xml:space="preserve">the sub-indices </w:t>
      </w:r>
      <w:r w:rsidRPr="008C01F5">
        <w:rPr>
          <w:rStyle w:val="Emphasis"/>
          <w:highlight w:val="green"/>
        </w:rPr>
        <w:t>overlap closely</w:t>
      </w:r>
      <w:r w:rsidRPr="008C01F5">
        <w:rPr>
          <w:highlight w:val="green"/>
          <w:u w:val="single"/>
        </w:rPr>
        <w:t xml:space="preserve"> with</w:t>
      </w:r>
      <w:r w:rsidRPr="003C2F31">
        <w:rPr>
          <w:u w:val="single"/>
        </w:rPr>
        <w:t xml:space="preserve"> the content of </w:t>
      </w:r>
      <w:r w:rsidRPr="008C01F5">
        <w:rPr>
          <w:rStyle w:val="Emphasis"/>
          <w:highlight w:val="green"/>
        </w:rPr>
        <w:t>ILO conventions</w:t>
      </w:r>
      <w:r w:rsidRPr="003C2F31">
        <w:rPr>
          <w:u w:val="single"/>
        </w:rPr>
        <w:t xml:space="preserve"> and </w:t>
      </w:r>
      <w:r w:rsidRPr="003C2F31">
        <w:rPr>
          <w:rStyle w:val="Emphasis"/>
        </w:rPr>
        <w:t>recommendations</w:t>
      </w:r>
      <w:r w:rsidRPr="003C2F31">
        <w:rPr>
          <w:sz w:val="16"/>
        </w:rPr>
        <w:t xml:space="preserve">. The individual indicators mostly cover the same issues as those developed by the World Bank, although ours are somewhat more granular. Because of time and resource constraints we do not cover every aspect of </w:t>
      </w:r>
      <w:proofErr w:type="spellStart"/>
      <w:r w:rsidRPr="003C2F31">
        <w:rPr>
          <w:sz w:val="16"/>
        </w:rPr>
        <w:t>labour</w:t>
      </w:r>
      <w:proofErr w:type="spellEnd"/>
      <w:r w:rsidRPr="003C2F31">
        <w:rPr>
          <w:sz w:val="16"/>
        </w:rPr>
        <w:t xml:space="preserve"> laws; some selectivity is unavoidable. The methodology we developed could be applied to code these other areas, which include health and safety law and discrimination law, in future</w:t>
      </w:r>
      <w:r>
        <w:rPr>
          <w:sz w:val="16"/>
        </w:rPr>
        <w:t>.</w:t>
      </w:r>
    </w:p>
    <w:p w14:paraId="72618740" w14:textId="77777777" w:rsidR="00F974F7" w:rsidRPr="00651AF7" w:rsidRDefault="00F974F7" w:rsidP="00F974F7"/>
    <w:p w14:paraId="228E9A36" w14:textId="77777777" w:rsidR="00F974F7" w:rsidRPr="00FB2267" w:rsidRDefault="00F974F7" w:rsidP="00F974F7">
      <w:pPr>
        <w:pStyle w:val="Heading3"/>
      </w:pPr>
      <w:r w:rsidRPr="00FB2267">
        <w:t>DA---1NC</w:t>
      </w:r>
    </w:p>
    <w:p w14:paraId="53BEDC1D" w14:textId="77777777" w:rsidR="00F974F7" w:rsidRPr="00FB2267" w:rsidRDefault="00F974F7" w:rsidP="00F974F7">
      <w:pPr>
        <w:pStyle w:val="Heading4"/>
      </w:pPr>
      <w:r w:rsidRPr="00FB2267">
        <w:rPr>
          <w:u w:val="single"/>
        </w:rPr>
        <w:t>BRICS DA</w:t>
      </w:r>
      <w:r w:rsidRPr="00FB2267">
        <w:t>.</w:t>
      </w:r>
    </w:p>
    <w:p w14:paraId="5C0F1DD9" w14:textId="77777777" w:rsidR="00F974F7" w:rsidRDefault="00F974F7" w:rsidP="00F974F7">
      <w:pPr>
        <w:pStyle w:val="Heading4"/>
      </w:pPr>
      <w:r>
        <w:t>The United States federal government should covertly adopt and implement a nuclear No First Use policy.</w:t>
      </w:r>
    </w:p>
    <w:p w14:paraId="4AF8FB74" w14:textId="77777777" w:rsidR="00F974F7" w:rsidRPr="00FB3C35" w:rsidRDefault="00F974F7" w:rsidP="00F974F7">
      <w:pPr>
        <w:pStyle w:val="Heading4"/>
      </w:pPr>
      <w:r>
        <w:t xml:space="preserve">Collapse of the LIO </w:t>
      </w:r>
      <w:r>
        <w:rPr>
          <w:u w:val="single"/>
        </w:rPr>
        <w:t>promulgate</w:t>
      </w:r>
      <w:r>
        <w:t xml:space="preserve"> stronger middle-power activism via BRICS.</w:t>
      </w:r>
    </w:p>
    <w:p w14:paraId="4CD36104" w14:textId="77777777" w:rsidR="00F974F7" w:rsidRPr="0033219B" w:rsidRDefault="00F974F7" w:rsidP="00F974F7">
      <w:r w:rsidRPr="0033219B">
        <w:rPr>
          <w:rStyle w:val="Style13ptBold"/>
        </w:rPr>
        <w:t>Slaughter 25</w:t>
      </w:r>
      <w:r>
        <w:t>, Anne-Marie Slaughter, A Former Director Of Policy Planning In The Us State Department, Is Ceo Of The Think Tank New America, Professor Emerita Of Politics and International Affairs At Princeton University, And The Author Of Renewal: From Crisis To Transformation In Our Lives, Work, And Politics (Princeton University Press, 2021)., Project Syndicate, 1-24-2025 ["Middle Powers and the Art of the Deal by Anne-Marie Slaughter, available on:  https://www.project-syndicate.org/commentary/middle-powers-will-flex-power-during-trump-presidency-by-anne-marie-slaughter-2025-01, accessed:  10-23-2025]</w:t>
      </w:r>
      <w:proofErr w:type="spellStart"/>
      <w:r>
        <w:t>cdm</w:t>
      </w:r>
      <w:proofErr w:type="spellEnd"/>
    </w:p>
    <w:p w14:paraId="643DA20E" w14:textId="77777777" w:rsidR="00F974F7" w:rsidRPr="009103BF" w:rsidRDefault="00F974F7" w:rsidP="00F974F7">
      <w:pPr>
        <w:rPr>
          <w:sz w:val="16"/>
        </w:rPr>
      </w:pPr>
      <w:r w:rsidRPr="009103BF">
        <w:rPr>
          <w:sz w:val="16"/>
        </w:rPr>
        <w:t xml:space="preserve">The week of Donald </w:t>
      </w:r>
      <w:r w:rsidRPr="0033219B">
        <w:rPr>
          <w:rStyle w:val="StyleUnderline"/>
          <w:highlight w:val="green"/>
        </w:rPr>
        <w:t>Trump’s return</w:t>
      </w:r>
      <w:r w:rsidRPr="009103BF">
        <w:rPr>
          <w:sz w:val="16"/>
        </w:rPr>
        <w:t xml:space="preserve"> to the White House may seem like an odd time to </w:t>
      </w:r>
      <w:r w:rsidRPr="0033219B">
        <w:rPr>
          <w:rStyle w:val="StyleUnderline"/>
          <w:highlight w:val="green"/>
        </w:rPr>
        <w:t>emphasize</w:t>
      </w:r>
      <w:r w:rsidRPr="009103BF">
        <w:rPr>
          <w:sz w:val="16"/>
        </w:rPr>
        <w:t xml:space="preserve"> the </w:t>
      </w:r>
      <w:r w:rsidRPr="0033219B">
        <w:rPr>
          <w:rStyle w:val="StyleUnderline"/>
          <w:highlight w:val="green"/>
        </w:rPr>
        <w:t>growing</w:t>
      </w:r>
      <w:r w:rsidRPr="0033219B">
        <w:rPr>
          <w:rStyle w:val="StyleUnderline"/>
        </w:rPr>
        <w:t xml:space="preserve"> </w:t>
      </w:r>
      <w:r w:rsidRPr="0033219B">
        <w:rPr>
          <w:rStyle w:val="StyleUnderline"/>
          <w:highlight w:val="green"/>
        </w:rPr>
        <w:t>strength</w:t>
      </w:r>
      <w:r w:rsidRPr="0033219B">
        <w:rPr>
          <w:rStyle w:val="StyleUnderline"/>
        </w:rPr>
        <w:t xml:space="preserve"> and agency </w:t>
      </w:r>
      <w:r w:rsidRPr="0033219B">
        <w:rPr>
          <w:rStyle w:val="StyleUnderline"/>
          <w:highlight w:val="green"/>
        </w:rPr>
        <w:t>of</w:t>
      </w:r>
      <w:r w:rsidRPr="0033219B">
        <w:rPr>
          <w:rStyle w:val="StyleUnderline"/>
        </w:rPr>
        <w:t xml:space="preserve"> non-Western </w:t>
      </w:r>
      <w:r w:rsidRPr="0033219B">
        <w:rPr>
          <w:rStyle w:val="StyleUnderline"/>
          <w:highlight w:val="green"/>
        </w:rPr>
        <w:t>middle powers</w:t>
      </w:r>
      <w:r w:rsidRPr="0033219B">
        <w:rPr>
          <w:rStyle w:val="StyleUnderline"/>
        </w:rPr>
        <w:t xml:space="preserve"> such as India, Brazil, Indonesia, South Africa, Nigeria, Saudi Arabia, and Mexico</w:t>
      </w:r>
      <w:r w:rsidRPr="009103BF">
        <w:rPr>
          <w:sz w:val="16"/>
        </w:rPr>
        <w:t>. After all, Trump declared in his inaugural address that “America will reclaim its rightful place as the greatest, most powerful, most respected nation on earth, inspiring the awe and admiration of the entire world,” before announcing that the United States would “take back” the Panama Canal.</w:t>
      </w:r>
    </w:p>
    <w:p w14:paraId="2B7ED77E" w14:textId="77777777" w:rsidR="00F974F7" w:rsidRPr="009103BF" w:rsidRDefault="00F974F7" w:rsidP="00F974F7">
      <w:pPr>
        <w:rPr>
          <w:sz w:val="16"/>
        </w:rPr>
      </w:pPr>
      <w:r w:rsidRPr="009103BF">
        <w:rPr>
          <w:sz w:val="16"/>
        </w:rPr>
        <w:t xml:space="preserve">But after three weeks of traveling in Asia, which included many conversations with academics, government officials, tour guides, and hotel staff, it is clear that much of </w:t>
      </w:r>
      <w:r w:rsidRPr="0033219B">
        <w:rPr>
          <w:rStyle w:val="StyleUnderline"/>
        </w:rPr>
        <w:t xml:space="preserve">the rest of </w:t>
      </w:r>
      <w:r w:rsidRPr="0033219B">
        <w:rPr>
          <w:rStyle w:val="StyleUnderline"/>
          <w:highlight w:val="green"/>
        </w:rPr>
        <w:t>the world is decentering America</w:t>
      </w:r>
      <w:r w:rsidRPr="009103BF">
        <w:rPr>
          <w:sz w:val="16"/>
        </w:rPr>
        <w:t>. Of course, many of the people I spoke to have strong opinions about the US: some admire the country and its new president, while others could barely contain their contempt. Overall, however, they were more concerned with how their own country fits into a complicated world than with what America will or will not do.</w:t>
      </w:r>
    </w:p>
    <w:p w14:paraId="3C1DBF89" w14:textId="77777777" w:rsidR="00F974F7" w:rsidRPr="009103BF" w:rsidRDefault="00F974F7" w:rsidP="00F974F7">
      <w:pPr>
        <w:rPr>
          <w:sz w:val="16"/>
        </w:rPr>
      </w:pPr>
      <w:r w:rsidRPr="009103BF">
        <w:rPr>
          <w:sz w:val="16"/>
        </w:rPr>
        <w:t xml:space="preserve">Ironically, the </w:t>
      </w:r>
      <w:r w:rsidRPr="0033219B">
        <w:rPr>
          <w:rStyle w:val="StyleUnderline"/>
          <w:highlight w:val="green"/>
        </w:rPr>
        <w:t>Trump</w:t>
      </w:r>
      <w:r w:rsidRPr="009103BF">
        <w:rPr>
          <w:sz w:val="16"/>
        </w:rPr>
        <w:t xml:space="preserve"> administration </w:t>
      </w:r>
      <w:r w:rsidRPr="0033219B">
        <w:rPr>
          <w:rStyle w:val="StyleUnderline"/>
          <w:highlight w:val="green"/>
        </w:rPr>
        <w:t>may</w:t>
      </w:r>
      <w:r w:rsidRPr="009103BF">
        <w:rPr>
          <w:sz w:val="16"/>
        </w:rPr>
        <w:t xml:space="preserve"> well </w:t>
      </w:r>
      <w:r w:rsidRPr="0033219B">
        <w:rPr>
          <w:rStyle w:val="StyleUnderline"/>
          <w:highlight w:val="green"/>
        </w:rPr>
        <w:t>accelerate</w:t>
      </w:r>
      <w:r w:rsidRPr="0033219B">
        <w:rPr>
          <w:rStyle w:val="StyleUnderline"/>
        </w:rPr>
        <w:t xml:space="preserve"> </w:t>
      </w:r>
      <w:r w:rsidRPr="0033219B">
        <w:rPr>
          <w:rStyle w:val="StyleUnderline"/>
          <w:highlight w:val="green"/>
        </w:rPr>
        <w:t>the shift</w:t>
      </w:r>
      <w:r w:rsidRPr="0033219B">
        <w:rPr>
          <w:rStyle w:val="StyleUnderline"/>
        </w:rPr>
        <w:t xml:space="preserve"> toward a global order in which many </w:t>
      </w:r>
      <w:r w:rsidRPr="0033219B">
        <w:rPr>
          <w:rStyle w:val="StyleUnderline"/>
          <w:highlight w:val="green"/>
        </w:rPr>
        <w:t>countries</w:t>
      </w:r>
      <w:r w:rsidRPr="0033219B">
        <w:rPr>
          <w:rStyle w:val="StyleUnderline"/>
        </w:rPr>
        <w:t xml:space="preserve"> feel freer to </w:t>
      </w:r>
      <w:r w:rsidRPr="0033219B">
        <w:rPr>
          <w:rStyle w:val="StyleUnderline"/>
          <w:highlight w:val="green"/>
        </w:rPr>
        <w:t>flex their</w:t>
      </w:r>
      <w:r w:rsidRPr="0033219B">
        <w:rPr>
          <w:rStyle w:val="StyleUnderline"/>
        </w:rPr>
        <w:t xml:space="preserve"> </w:t>
      </w:r>
      <w:r w:rsidRPr="0033219B">
        <w:rPr>
          <w:rStyle w:val="StyleUnderline"/>
          <w:highlight w:val="green"/>
        </w:rPr>
        <w:t>muscles</w:t>
      </w:r>
      <w:r w:rsidRPr="009103BF">
        <w:rPr>
          <w:sz w:val="16"/>
        </w:rPr>
        <w:t xml:space="preserve">. </w:t>
      </w:r>
      <w:r w:rsidRPr="0033219B">
        <w:rPr>
          <w:rStyle w:val="StyleUnderline"/>
        </w:rPr>
        <w:t xml:space="preserve">In </w:t>
      </w:r>
      <w:r w:rsidRPr="002B1519">
        <w:rPr>
          <w:rStyle w:val="StyleUnderline"/>
        </w:rPr>
        <w:t>Trump’s vision</w:t>
      </w:r>
      <w:r w:rsidRPr="009103BF">
        <w:rPr>
          <w:sz w:val="16"/>
        </w:rPr>
        <w:t xml:space="preserve"> of the world, he and the leaders of other </w:t>
      </w:r>
      <w:r w:rsidRPr="002B1519">
        <w:rPr>
          <w:rStyle w:val="StyleUnderline"/>
        </w:rPr>
        <w:t>great powers</w:t>
      </w:r>
      <w:r w:rsidRPr="009103BF">
        <w:rPr>
          <w:sz w:val="16"/>
        </w:rPr>
        <w:t xml:space="preserve"> – those known for their nuclear, military, economic, or strategic might – </w:t>
      </w:r>
      <w:r w:rsidRPr="002B1519">
        <w:rPr>
          <w:rStyle w:val="StyleUnderline"/>
        </w:rPr>
        <w:t>can determine</w:t>
      </w:r>
      <w:r w:rsidRPr="009103BF">
        <w:rPr>
          <w:sz w:val="16"/>
        </w:rPr>
        <w:t xml:space="preserve"> the course of </w:t>
      </w:r>
      <w:r w:rsidRPr="002B1519">
        <w:rPr>
          <w:rStyle w:val="StyleUnderline"/>
        </w:rPr>
        <w:t>future events</w:t>
      </w:r>
      <w:r w:rsidRPr="009103BF">
        <w:rPr>
          <w:sz w:val="16"/>
        </w:rPr>
        <w:t xml:space="preserve"> by </w:t>
      </w:r>
      <w:r w:rsidRPr="002B1519">
        <w:rPr>
          <w:rStyle w:val="StyleUnderline"/>
        </w:rPr>
        <w:t>cutting deals with no regard for</w:t>
      </w:r>
      <w:r w:rsidRPr="009103BF">
        <w:rPr>
          <w:sz w:val="16"/>
        </w:rPr>
        <w:t xml:space="preserve"> the opinions of neighboring states or for </w:t>
      </w:r>
      <w:r w:rsidRPr="002B1519">
        <w:rPr>
          <w:rStyle w:val="StyleUnderline"/>
        </w:rPr>
        <w:t>international rules and norms</w:t>
      </w:r>
      <w:r w:rsidRPr="009103BF">
        <w:rPr>
          <w:sz w:val="16"/>
        </w:rPr>
        <w:t>. At the same time, Trump sees very little value in fighting other peoples’ wars. He would prefer to talk loudly and brandish big tariffs, before sitting down to negotiate.</w:t>
      </w:r>
    </w:p>
    <w:p w14:paraId="5C49BE8A" w14:textId="77777777" w:rsidR="00F974F7" w:rsidRPr="009103BF" w:rsidRDefault="00F974F7" w:rsidP="00F974F7">
      <w:pPr>
        <w:rPr>
          <w:sz w:val="16"/>
        </w:rPr>
      </w:pPr>
      <w:r w:rsidRPr="009103BF">
        <w:rPr>
          <w:sz w:val="16"/>
        </w:rPr>
        <w:t>This thoroughly transactional perspective casts a different light on the sources of national power in the twenty-first century. In a world of deals, what matters most is bargaining power: the ability to compel other countries to reach agreements that serve your interests. And in such a world</w:t>
      </w:r>
      <w:r w:rsidRPr="0033219B">
        <w:rPr>
          <w:rStyle w:val="StyleUnderline"/>
        </w:rPr>
        <w:t>, it turns out that</w:t>
      </w:r>
      <w:r w:rsidRPr="009103BF">
        <w:rPr>
          <w:sz w:val="16"/>
        </w:rPr>
        <w:t xml:space="preserve"> </w:t>
      </w:r>
      <w:r w:rsidRPr="0033219B">
        <w:rPr>
          <w:rStyle w:val="StyleUnderline"/>
          <w:highlight w:val="green"/>
        </w:rPr>
        <w:t>middle powers</w:t>
      </w:r>
      <w:r w:rsidRPr="0033219B">
        <w:rPr>
          <w:rStyle w:val="StyleUnderline"/>
        </w:rPr>
        <w:t xml:space="preserve"> have plenty of </w:t>
      </w:r>
      <w:r w:rsidRPr="0033219B">
        <w:rPr>
          <w:rStyle w:val="StyleUnderline"/>
          <w:highlight w:val="green"/>
        </w:rPr>
        <w:t>advantages</w:t>
      </w:r>
      <w:r w:rsidRPr="009103BF">
        <w:rPr>
          <w:sz w:val="16"/>
        </w:rPr>
        <w:t>, even when they are considerably smaller, poorer, and militarily weaker than traditional great powers.</w:t>
      </w:r>
    </w:p>
    <w:p w14:paraId="141F90D2" w14:textId="77777777" w:rsidR="00F974F7" w:rsidRPr="009103BF" w:rsidRDefault="00F974F7" w:rsidP="00F974F7">
      <w:pPr>
        <w:rPr>
          <w:sz w:val="16"/>
        </w:rPr>
      </w:pPr>
      <w:r w:rsidRPr="009103BF">
        <w:rPr>
          <w:sz w:val="16"/>
        </w:rPr>
        <w:t>In the nineteenth and early twentieth centuries, when countries could use force with impunity, power was a function of military and economic might, which in turn depended on territory and population size, the availability of natural and human resources, and the ability to extract and harness them for government purposes. Great powers used their armies and markets to create spheres of influence where they could intervene almost without limit.</w:t>
      </w:r>
    </w:p>
    <w:p w14:paraId="1A039638" w14:textId="77777777" w:rsidR="00F974F7" w:rsidRPr="0033219B" w:rsidRDefault="00F974F7" w:rsidP="00F974F7">
      <w:pPr>
        <w:rPr>
          <w:rStyle w:val="StyleUnderline"/>
        </w:rPr>
      </w:pPr>
      <w:r w:rsidRPr="009103BF">
        <w:rPr>
          <w:sz w:val="16"/>
        </w:rPr>
        <w:t xml:space="preserve">But </w:t>
      </w:r>
      <w:r w:rsidRPr="0033219B">
        <w:rPr>
          <w:rStyle w:val="StyleUnderline"/>
          <w:highlight w:val="green"/>
        </w:rPr>
        <w:t>in</w:t>
      </w:r>
      <w:r w:rsidRPr="0033219B">
        <w:rPr>
          <w:rStyle w:val="StyleUnderline"/>
        </w:rPr>
        <w:t xml:space="preserve"> </w:t>
      </w:r>
      <w:r w:rsidRPr="0033219B">
        <w:rPr>
          <w:rStyle w:val="StyleUnderline"/>
          <w:highlight w:val="green"/>
        </w:rPr>
        <w:t>today’s</w:t>
      </w:r>
      <w:r w:rsidRPr="0033219B">
        <w:rPr>
          <w:rStyle w:val="StyleUnderline"/>
        </w:rPr>
        <w:t xml:space="preserve"> world of “</w:t>
      </w:r>
      <w:r w:rsidRPr="0033219B">
        <w:rPr>
          <w:rStyle w:val="StyleUnderline"/>
          <w:highlight w:val="green"/>
        </w:rPr>
        <w:t>multi-alignment</w:t>
      </w:r>
      <w:r w:rsidRPr="0033219B">
        <w:rPr>
          <w:rStyle w:val="StyleUnderline"/>
        </w:rPr>
        <w:t>,”</w:t>
      </w:r>
      <w:r w:rsidRPr="009103BF">
        <w:rPr>
          <w:sz w:val="16"/>
        </w:rPr>
        <w:t xml:space="preserve"> as India calls it, </w:t>
      </w:r>
      <w:r w:rsidRPr="0033219B">
        <w:rPr>
          <w:rStyle w:val="StyleUnderline"/>
          <w:highlight w:val="green"/>
        </w:rPr>
        <w:t>middle powers</w:t>
      </w:r>
      <w:r w:rsidRPr="0033219B">
        <w:rPr>
          <w:rStyle w:val="StyleUnderline"/>
        </w:rPr>
        <w:t xml:space="preserve"> can </w:t>
      </w:r>
      <w:r w:rsidRPr="0033219B">
        <w:rPr>
          <w:rStyle w:val="StyleUnderline"/>
          <w:highlight w:val="green"/>
        </w:rPr>
        <w:t>reach agreements</w:t>
      </w:r>
      <w:r w:rsidRPr="0033219B">
        <w:rPr>
          <w:rStyle w:val="StyleUnderline"/>
        </w:rPr>
        <w:t xml:space="preserve"> </w:t>
      </w:r>
      <w:r w:rsidRPr="0033219B">
        <w:rPr>
          <w:rStyle w:val="StyleUnderline"/>
          <w:highlight w:val="green"/>
        </w:rPr>
        <w:t>with great powers and</w:t>
      </w:r>
      <w:r w:rsidRPr="0033219B">
        <w:rPr>
          <w:rStyle w:val="StyleUnderline"/>
        </w:rPr>
        <w:t xml:space="preserve"> with </w:t>
      </w:r>
      <w:r w:rsidRPr="0033219B">
        <w:rPr>
          <w:rStyle w:val="StyleUnderline"/>
          <w:highlight w:val="green"/>
        </w:rPr>
        <w:t>one another</w:t>
      </w:r>
      <w:r w:rsidRPr="0033219B">
        <w:rPr>
          <w:rStyle w:val="StyleUnderline"/>
        </w:rPr>
        <w:t xml:space="preserve"> for different purposes</w:t>
      </w:r>
      <w:r w:rsidRPr="009103BF">
        <w:rPr>
          <w:sz w:val="16"/>
        </w:rPr>
        <w:t xml:space="preserve">. India can bargain with Japan, Australia, and the US for enhanced security, with Russia for oil and gas, and with Singapore and other ASEAN countries for green energy. </w:t>
      </w:r>
      <w:r w:rsidRPr="008D59FB">
        <w:rPr>
          <w:rStyle w:val="StyleUnderline"/>
          <w:highlight w:val="green"/>
        </w:rPr>
        <w:t>Trump’s</w:t>
      </w:r>
      <w:r w:rsidRPr="0033219B">
        <w:rPr>
          <w:rStyle w:val="StyleUnderline"/>
        </w:rPr>
        <w:t xml:space="preserve"> mantra of “</w:t>
      </w:r>
      <w:r w:rsidRPr="008D59FB">
        <w:rPr>
          <w:rStyle w:val="StyleUnderline"/>
          <w:highlight w:val="green"/>
        </w:rPr>
        <w:t>America First</w:t>
      </w:r>
      <w:r w:rsidRPr="0033219B">
        <w:rPr>
          <w:rStyle w:val="StyleUnderline"/>
        </w:rPr>
        <w:t xml:space="preserve">” </w:t>
      </w:r>
      <w:r w:rsidRPr="008D59FB">
        <w:rPr>
          <w:rStyle w:val="StyleUnderline"/>
          <w:highlight w:val="green"/>
        </w:rPr>
        <w:t>suits</w:t>
      </w:r>
      <w:r w:rsidRPr="0033219B">
        <w:rPr>
          <w:rStyle w:val="StyleUnderline"/>
        </w:rPr>
        <w:t xml:space="preserve"> the </w:t>
      </w:r>
      <w:r w:rsidRPr="008D59FB">
        <w:rPr>
          <w:rStyle w:val="StyleUnderline"/>
          <w:highlight w:val="green"/>
        </w:rPr>
        <w:t>middle powers just fine</w:t>
      </w:r>
      <w:r w:rsidRPr="0033219B">
        <w:rPr>
          <w:rStyle w:val="StyleUnderline"/>
        </w:rPr>
        <w:t xml:space="preserve">, as </w:t>
      </w:r>
      <w:r w:rsidRPr="002B1519">
        <w:rPr>
          <w:rStyle w:val="StyleUnderline"/>
          <w:highlight w:val="green"/>
        </w:rPr>
        <w:t>it allows them to follow a</w:t>
      </w:r>
      <w:r w:rsidRPr="0033219B">
        <w:rPr>
          <w:rStyle w:val="StyleUnderline"/>
        </w:rPr>
        <w:t xml:space="preserve"> </w:t>
      </w:r>
      <w:r w:rsidRPr="002B1519">
        <w:rPr>
          <w:rStyle w:val="StyleUnderline"/>
          <w:highlight w:val="green"/>
        </w:rPr>
        <w:t>similar model</w:t>
      </w:r>
      <w:r w:rsidRPr="0033219B">
        <w:rPr>
          <w:rStyle w:val="StyleUnderline"/>
        </w:rPr>
        <w:t>.</w:t>
      </w:r>
    </w:p>
    <w:p w14:paraId="16A6923A" w14:textId="77777777" w:rsidR="00F974F7" w:rsidRPr="0033219B" w:rsidRDefault="00F974F7" w:rsidP="00F974F7">
      <w:pPr>
        <w:rPr>
          <w:rStyle w:val="StyleUnderline"/>
        </w:rPr>
      </w:pPr>
      <w:r w:rsidRPr="009103BF">
        <w:rPr>
          <w:sz w:val="16"/>
        </w:rPr>
        <w:t xml:space="preserve">As the Harvard economist Dani Rodrik has highlighted, </w:t>
      </w:r>
      <w:r w:rsidRPr="0033219B">
        <w:rPr>
          <w:rStyle w:val="StyleUnderline"/>
        </w:rPr>
        <w:t>middle powers want to be able to create shifting coalitions</w:t>
      </w:r>
      <w:r w:rsidRPr="009103BF">
        <w:rPr>
          <w:sz w:val="16"/>
        </w:rPr>
        <w:t xml:space="preserve">. </w:t>
      </w:r>
      <w:r w:rsidRPr="0033219B">
        <w:rPr>
          <w:rStyle w:val="StyleUnderline"/>
        </w:rPr>
        <w:t>Many</w:t>
      </w:r>
      <w:r w:rsidRPr="009103BF">
        <w:rPr>
          <w:sz w:val="16"/>
        </w:rPr>
        <w:t xml:space="preserve"> of these countries </w:t>
      </w:r>
      <w:r w:rsidRPr="0033219B">
        <w:rPr>
          <w:rStyle w:val="StyleUnderline"/>
        </w:rPr>
        <w:t xml:space="preserve">are members of </w:t>
      </w:r>
      <w:r w:rsidRPr="00067A7F">
        <w:rPr>
          <w:rStyle w:val="StyleUnderline"/>
          <w:highlight w:val="green"/>
        </w:rPr>
        <w:t>BRICS+,</w:t>
      </w:r>
      <w:r w:rsidRPr="009103BF">
        <w:rPr>
          <w:sz w:val="16"/>
        </w:rPr>
        <w:t xml:space="preserve"> a self-described “informal group” that began with Brazil, Russia, India, China, and South Africa (after which the group is named). It has since expanded to include Egypt, Ethiopia, Iran, the United Arab Emirates, and Indonesia, with Turkey, Thailand, and Malaysia applying for membership. Above all, the organization </w:t>
      </w:r>
      <w:r w:rsidRPr="00067A7F">
        <w:rPr>
          <w:rStyle w:val="StyleUnderline"/>
          <w:highlight w:val="green"/>
        </w:rPr>
        <w:t>is</w:t>
      </w:r>
      <w:r w:rsidRPr="009103BF">
        <w:rPr>
          <w:sz w:val="16"/>
        </w:rPr>
        <w:t xml:space="preserve"> </w:t>
      </w:r>
      <w:r w:rsidRPr="00067A7F">
        <w:rPr>
          <w:rStyle w:val="StyleUnderline"/>
          <w:highlight w:val="green"/>
        </w:rPr>
        <w:t>a vessel for ad hoc alliances</w:t>
      </w:r>
      <w:r w:rsidRPr="009103BF">
        <w:rPr>
          <w:sz w:val="16"/>
        </w:rPr>
        <w:t xml:space="preserve"> – a way </w:t>
      </w:r>
      <w:r w:rsidRPr="0033219B">
        <w:rPr>
          <w:rStyle w:val="StyleUnderline"/>
        </w:rPr>
        <w:t xml:space="preserve">for members </w:t>
      </w:r>
      <w:r w:rsidRPr="00067A7F">
        <w:rPr>
          <w:rStyle w:val="StyleUnderline"/>
          <w:highlight w:val="green"/>
        </w:rPr>
        <w:t>to</w:t>
      </w:r>
      <w:r w:rsidRPr="0033219B">
        <w:rPr>
          <w:rStyle w:val="StyleUnderline"/>
        </w:rPr>
        <w:t xml:space="preserve"> </w:t>
      </w:r>
      <w:r w:rsidRPr="00067A7F">
        <w:rPr>
          <w:rStyle w:val="StyleUnderline"/>
          <w:highlight w:val="green"/>
        </w:rPr>
        <w:t>increase</w:t>
      </w:r>
      <w:r w:rsidRPr="0033219B">
        <w:rPr>
          <w:rStyle w:val="StyleUnderline"/>
        </w:rPr>
        <w:t xml:space="preserve"> their </w:t>
      </w:r>
      <w:r w:rsidRPr="00067A7F">
        <w:rPr>
          <w:rStyle w:val="StyleUnderline"/>
          <w:highlight w:val="green"/>
        </w:rPr>
        <w:t>collective</w:t>
      </w:r>
      <w:r w:rsidRPr="0033219B">
        <w:rPr>
          <w:rStyle w:val="StyleUnderline"/>
        </w:rPr>
        <w:t xml:space="preserve"> </w:t>
      </w:r>
      <w:r w:rsidRPr="00067A7F">
        <w:rPr>
          <w:rStyle w:val="StyleUnderline"/>
          <w:highlight w:val="green"/>
        </w:rPr>
        <w:t>bargaining power</w:t>
      </w:r>
      <w:r w:rsidRPr="0033219B">
        <w:rPr>
          <w:rStyle w:val="StyleUnderline"/>
        </w:rPr>
        <w:t xml:space="preserve"> within traditional Western-led institutions.</w:t>
      </w:r>
    </w:p>
    <w:p w14:paraId="0F44712C" w14:textId="77777777" w:rsidR="00F974F7" w:rsidRPr="009103BF" w:rsidRDefault="00F974F7" w:rsidP="00F974F7">
      <w:pPr>
        <w:rPr>
          <w:sz w:val="16"/>
        </w:rPr>
      </w:pPr>
      <w:r w:rsidRPr="00067A7F">
        <w:rPr>
          <w:rStyle w:val="StyleUnderline"/>
          <w:highlight w:val="green"/>
        </w:rPr>
        <w:t>Trade</w:t>
      </w:r>
      <w:r w:rsidRPr="0033219B">
        <w:rPr>
          <w:rStyle w:val="StyleUnderline"/>
        </w:rPr>
        <w:t xml:space="preserve"> among BRICS+ members </w:t>
      </w:r>
      <w:r w:rsidRPr="00067A7F">
        <w:rPr>
          <w:rStyle w:val="StyleUnderline"/>
          <w:highlight w:val="green"/>
        </w:rPr>
        <w:t>is growing fast</w:t>
      </w:r>
      <w:r w:rsidRPr="009103BF">
        <w:rPr>
          <w:sz w:val="16"/>
        </w:rPr>
        <w:t>. Moreover, the UAE, Iran, and Indonesia, as well as new BRICS+ partners Nigeria and Kazakhstan, are all major or mid-size oil producers and exporters. If Saudi Arabia, which is still “assessing” its membership, decides to join, a sizable contingent of OPEC countries could hold meetings on the sidelines of BRICS+ summits. The question for the Kingdom, a G20 country seeking to broker important Middle East and East-West deals, is whether membership would increase or decrease its bargaining power.</w:t>
      </w:r>
    </w:p>
    <w:p w14:paraId="4FB65E01" w14:textId="77777777" w:rsidR="00F974F7" w:rsidRPr="0033219B" w:rsidRDefault="00F974F7" w:rsidP="00F974F7">
      <w:pPr>
        <w:rPr>
          <w:rStyle w:val="StyleUnderline"/>
        </w:rPr>
      </w:pPr>
      <w:r w:rsidRPr="009103BF">
        <w:rPr>
          <w:sz w:val="16"/>
        </w:rPr>
        <w:t xml:space="preserve">Some observers dismiss BRICS+ as the twenty-first-century equivalent of the G77, a coalition at the United Nations of non-aligned countries that was created in 1964. </w:t>
      </w:r>
      <w:r w:rsidRPr="0033219B">
        <w:rPr>
          <w:rStyle w:val="StyleUnderline"/>
        </w:rPr>
        <w:t>But while the non-aligned sought power by banding together, the multi-aligned can make use of a wide range of formal and informal ties to enhance their individual or plurilateral bargaining power with the US, China, the European Union, and others.</w:t>
      </w:r>
    </w:p>
    <w:p w14:paraId="22412EF9" w14:textId="77777777" w:rsidR="00F974F7" w:rsidRDefault="00F974F7" w:rsidP="00F974F7">
      <w:pPr>
        <w:rPr>
          <w:rStyle w:val="StyleUnderline"/>
        </w:rPr>
      </w:pPr>
      <w:r w:rsidRPr="0033219B">
        <w:rPr>
          <w:rStyle w:val="StyleUnderline"/>
        </w:rPr>
        <w:t xml:space="preserve">The most powerful asset in any negotiation is the ability to walk away from the table. This depends on what alternative dispute-resolution experts call a BATNA, the party’s “best alternative to a negotiated agreement.” </w:t>
      </w:r>
      <w:r w:rsidRPr="00067A7F">
        <w:rPr>
          <w:rStyle w:val="StyleUnderline"/>
          <w:highlight w:val="green"/>
        </w:rPr>
        <w:t>Middle powers are building alternatives</w:t>
      </w:r>
      <w:r w:rsidRPr="0033219B">
        <w:rPr>
          <w:rStyle w:val="StyleUnderline"/>
        </w:rPr>
        <w:t xml:space="preserve"> </w:t>
      </w:r>
      <w:r w:rsidRPr="00067A7F">
        <w:rPr>
          <w:rStyle w:val="StyleUnderline"/>
          <w:highlight w:val="green"/>
        </w:rPr>
        <w:t>to agreements</w:t>
      </w:r>
      <w:r w:rsidRPr="0033219B">
        <w:rPr>
          <w:rStyle w:val="StyleUnderline"/>
        </w:rPr>
        <w:t xml:space="preserve"> </w:t>
      </w:r>
      <w:r w:rsidRPr="00067A7F">
        <w:rPr>
          <w:rStyle w:val="StyleUnderline"/>
          <w:highlight w:val="green"/>
        </w:rPr>
        <w:t>negotiated on</w:t>
      </w:r>
      <w:r w:rsidRPr="0033219B">
        <w:rPr>
          <w:rStyle w:val="StyleUnderline"/>
        </w:rPr>
        <w:t xml:space="preserve"> what they see as </w:t>
      </w:r>
      <w:r w:rsidRPr="00067A7F">
        <w:rPr>
          <w:rStyle w:val="StyleUnderline"/>
          <w:highlight w:val="green"/>
        </w:rPr>
        <w:t>Western terms</w:t>
      </w:r>
      <w:r w:rsidRPr="0033219B">
        <w:rPr>
          <w:rStyle w:val="StyleUnderline"/>
        </w:rPr>
        <w:t>.</w:t>
      </w:r>
    </w:p>
    <w:p w14:paraId="39B3BB6F" w14:textId="77777777" w:rsidR="00F974F7" w:rsidRDefault="00F974F7" w:rsidP="00F974F7">
      <w:pPr>
        <w:pStyle w:val="Heading4"/>
      </w:pPr>
      <w:r>
        <w:t xml:space="preserve">That acts as a </w:t>
      </w:r>
      <w:r>
        <w:rPr>
          <w:u w:val="single"/>
        </w:rPr>
        <w:t>pressure valve</w:t>
      </w:r>
      <w:r>
        <w:t xml:space="preserve"> for Indo-Chinese border disputes.</w:t>
      </w:r>
    </w:p>
    <w:p w14:paraId="3F2A54E9" w14:textId="77777777" w:rsidR="00F974F7" w:rsidRDefault="00F974F7" w:rsidP="00F974F7">
      <w:r w:rsidRPr="00CF6D47">
        <w:rPr>
          <w:rStyle w:val="Style13ptBold"/>
        </w:rPr>
        <w:t>Papa and Verma 21</w:t>
      </w:r>
      <w:r w:rsidRPr="00CF6D47">
        <w:t>, Mihaela Papa, </w:t>
      </w:r>
      <w:r>
        <w:t xml:space="preserve">Adjunct Assistant Professor of Sustainable Development and Global Governance at the Fletcher School of Law and Diplomacy, Tufts University, USA. She is Co-Investigator on the Rising Power Alliances project, a multi-year research initiative that examines the changing nature of alliances and coalitions in global governance and BRICS mobilization, </w:t>
      </w:r>
      <w:r w:rsidRPr="00CF6D47">
        <w:t>Raj Verma,</w:t>
      </w:r>
      <w:r>
        <w:t xml:space="preserve"> Associate Professor of International Relations and Foreign Policy at the College of International Relations, Huaqiao University, Xiamen campus. He is also the Head of Research at </w:t>
      </w:r>
      <w:proofErr w:type="spellStart"/>
      <w:r>
        <w:t>Intellisia</w:t>
      </w:r>
      <w:proofErr w:type="spellEnd"/>
      <w:r>
        <w:t xml:space="preserve"> Institute, a think-tank in Guangzhou and Adjunct Professor at the Department of International Studies, Far Eastern University, Manila,</w:t>
      </w:r>
      <w:r w:rsidRPr="00CF6D47">
        <w:t xml:space="preserve"> </w:t>
      </w:r>
      <w:r>
        <w:rPr>
          <w:i/>
          <w:iCs/>
        </w:rPr>
        <w:t>Global Policy</w:t>
      </w:r>
      <w:r>
        <w:t xml:space="preserve"> 12(4): 539-544</w:t>
      </w:r>
      <w:r w:rsidRPr="00CF6D47">
        <w:t xml:space="preserve">, </w:t>
      </w:r>
      <w:r>
        <w:t>September 2021,</w:t>
      </w:r>
      <w:r w:rsidRPr="00CF6D47">
        <w:t xml:space="preserve"> ["Scenarios for BRICS Evolution in Light of the India–China Conflict," available on:  https://onlinelibrary.wiley.com/doi/full/10.1111/1758-5899.13010, accessed:  3-13-</w:t>
      </w:r>
      <w:proofErr w:type="gramStart"/>
      <w:r w:rsidRPr="00CF6D47">
        <w:t>2026]</w:t>
      </w:r>
      <w:proofErr w:type="spellStart"/>
      <w:r w:rsidRPr="00CF6D47">
        <w:t>rrf</w:t>
      </w:r>
      <w:proofErr w:type="spellEnd"/>
      <w:proofErr w:type="gramEnd"/>
    </w:p>
    <w:p w14:paraId="56084257" w14:textId="77777777" w:rsidR="00F974F7" w:rsidRDefault="00F974F7" w:rsidP="00F974F7">
      <w:pPr>
        <w:rPr>
          <w:sz w:val="16"/>
        </w:rPr>
      </w:pPr>
      <w:r w:rsidRPr="000F5477">
        <w:rPr>
          <w:u w:val="single"/>
        </w:rPr>
        <w:t xml:space="preserve">The whole </w:t>
      </w:r>
      <w:r w:rsidRPr="000F5477">
        <w:rPr>
          <w:highlight w:val="green"/>
          <w:u w:val="single"/>
        </w:rPr>
        <w:t>BRICS</w:t>
      </w:r>
      <w:r w:rsidRPr="000F5477">
        <w:rPr>
          <w:u w:val="single"/>
        </w:rPr>
        <w:t xml:space="preserve"> concept </w:t>
      </w:r>
      <w:r w:rsidRPr="000F5477">
        <w:rPr>
          <w:highlight w:val="green"/>
          <w:u w:val="single"/>
        </w:rPr>
        <w:t>is based on</w:t>
      </w:r>
      <w:r w:rsidRPr="000F5477">
        <w:rPr>
          <w:u w:val="single"/>
        </w:rPr>
        <w:t xml:space="preserve"> the idea of </w:t>
      </w:r>
      <w:r w:rsidRPr="000F5477">
        <w:rPr>
          <w:highlight w:val="green"/>
          <w:u w:val="single"/>
        </w:rPr>
        <w:t>accommodating differences and avoiding</w:t>
      </w:r>
      <w:r w:rsidRPr="000F5477">
        <w:rPr>
          <w:u w:val="single"/>
        </w:rPr>
        <w:t xml:space="preserve"> the </w:t>
      </w:r>
      <w:r w:rsidRPr="000F5477">
        <w:rPr>
          <w:highlight w:val="green"/>
          <w:u w:val="single"/>
        </w:rPr>
        <w:t>dominance of a single country’s</w:t>
      </w:r>
      <w:r w:rsidRPr="000F5477">
        <w:rPr>
          <w:u w:val="single"/>
        </w:rPr>
        <w:t xml:space="preserve"> interest, political view, or </w:t>
      </w:r>
      <w:r w:rsidRPr="000F5477">
        <w:rPr>
          <w:highlight w:val="green"/>
          <w:u w:val="single"/>
        </w:rPr>
        <w:t>ideology</w:t>
      </w:r>
      <w:r w:rsidRPr="000F5477">
        <w:rPr>
          <w:sz w:val="16"/>
        </w:rPr>
        <w:t xml:space="preserve">. Thus, the group has not issued a joint statement about the crisis. India and China would have found it intrusive, and other members have sought to downplay this conflict. As Brosig (2021) and Panova (2021) explain in this Special Section, BRICS' core principles (e.g. respect for sovereignty) and its operational mechanisms such as the formal consensus rule and informal commitment not to import conflicts, suggest that BRICS cooperation will continue uninterrupted. Vazquez’s (2021) contribution notes that Brazil does not practice policy interventions into such conflicts. Brosig (2021) highlights that South Africa will not formally intervene, although it previously proposed that the group deepens its cooperation on peacebuilding. Panova (2021) argues that Russia thinks India and China can deal with the crisis themselves, but that it will keep engaging them through the Russia-India-China group, the Shanghai Cooperation Organization and other bodies as needed. In other words, this conflict is formally a non-issue for </w:t>
      </w:r>
      <w:proofErr w:type="gramStart"/>
      <w:r w:rsidRPr="000F5477">
        <w:rPr>
          <w:sz w:val="16"/>
        </w:rPr>
        <w:t>BRICS.</w:t>
      </w:r>
      <w:r w:rsidRPr="005702BE">
        <w:rPr>
          <w:sz w:val="12"/>
        </w:rPr>
        <w:t>¶</w:t>
      </w:r>
      <w:proofErr w:type="gramEnd"/>
      <w:r w:rsidRPr="000F5477">
        <w:rPr>
          <w:sz w:val="16"/>
        </w:rPr>
        <w:t xml:space="preserve"> </w:t>
      </w:r>
      <w:r w:rsidRPr="000F5477">
        <w:rPr>
          <w:highlight w:val="green"/>
          <w:u w:val="single"/>
        </w:rPr>
        <w:t>Such</w:t>
      </w:r>
      <w:r w:rsidRPr="000F5477">
        <w:rPr>
          <w:u w:val="single"/>
        </w:rPr>
        <w:t xml:space="preserve"> a </w:t>
      </w:r>
      <w:r w:rsidRPr="000F5477">
        <w:rPr>
          <w:highlight w:val="green"/>
          <w:u w:val="single"/>
        </w:rPr>
        <w:t>compartmentalization</w:t>
      </w:r>
      <w:r w:rsidRPr="000F5477">
        <w:rPr>
          <w:u w:val="single"/>
        </w:rPr>
        <w:t xml:space="preserve"> strategy </w:t>
      </w:r>
      <w:r w:rsidRPr="000F5477">
        <w:rPr>
          <w:highlight w:val="green"/>
          <w:u w:val="single"/>
        </w:rPr>
        <w:t>has been working</w:t>
      </w:r>
      <w:r w:rsidRPr="000F5477">
        <w:rPr>
          <w:u w:val="single"/>
        </w:rPr>
        <w:t xml:space="preserve"> well for many organizations pursuing functional collaboration. For example, </w:t>
      </w:r>
      <w:r w:rsidRPr="000F5477">
        <w:rPr>
          <w:highlight w:val="green"/>
          <w:u w:val="single"/>
        </w:rPr>
        <w:t>countries in conflict co-exist and regularly co-participate</w:t>
      </w:r>
      <w:r w:rsidRPr="000F5477">
        <w:rPr>
          <w:u w:val="single"/>
        </w:rPr>
        <w:t xml:space="preserve"> in the UN, and the Conference of Security and Cooperation in Europe involved the Soviet Union and the US in a dialogue during the Cold War. Prior research highlights that direct intervention in enduring conflicts can make matters worse, and completely unrelated channels to the conflict can help increase positivity and decrease negativity between the disputants (Coleman, 2011). </w:t>
      </w:r>
      <w:r w:rsidRPr="000F5477">
        <w:rPr>
          <w:highlight w:val="green"/>
          <w:u w:val="single"/>
        </w:rPr>
        <w:t>BRICS can</w:t>
      </w:r>
      <w:r w:rsidRPr="000F5477">
        <w:rPr>
          <w:u w:val="single"/>
        </w:rPr>
        <w:t xml:space="preserve"> thus </w:t>
      </w:r>
      <w:r w:rsidRPr="000F5477">
        <w:rPr>
          <w:highlight w:val="green"/>
          <w:u w:val="single"/>
        </w:rPr>
        <w:t>enable India and China</w:t>
      </w:r>
      <w:r w:rsidRPr="000F5477">
        <w:rPr>
          <w:u w:val="single"/>
        </w:rPr>
        <w:t xml:space="preserve"> not only </w:t>
      </w:r>
      <w:r w:rsidRPr="000F5477">
        <w:rPr>
          <w:highlight w:val="green"/>
          <w:u w:val="single"/>
        </w:rPr>
        <w:t xml:space="preserve">to </w:t>
      </w:r>
      <w:r w:rsidRPr="000F5477">
        <w:rPr>
          <w:rStyle w:val="Emphasis"/>
          <w:highlight w:val="green"/>
        </w:rPr>
        <w:t>compartmentalize</w:t>
      </w:r>
      <w:r w:rsidRPr="000F5477">
        <w:rPr>
          <w:highlight w:val="green"/>
          <w:u w:val="single"/>
        </w:rPr>
        <w:t xml:space="preserve"> the conflict but also</w:t>
      </w:r>
      <w:r w:rsidRPr="000F5477">
        <w:rPr>
          <w:u w:val="single"/>
        </w:rPr>
        <w:t xml:space="preserve"> to </w:t>
      </w:r>
      <w:r w:rsidRPr="000F5477">
        <w:rPr>
          <w:highlight w:val="green"/>
          <w:u w:val="single"/>
        </w:rPr>
        <w:t xml:space="preserve">use </w:t>
      </w:r>
      <w:r w:rsidRPr="000F5477">
        <w:rPr>
          <w:rStyle w:val="Emphasis"/>
          <w:highlight w:val="green"/>
        </w:rPr>
        <w:t>functional cooperation</w:t>
      </w:r>
      <w:r w:rsidRPr="000F5477">
        <w:rPr>
          <w:highlight w:val="green"/>
          <w:u w:val="single"/>
        </w:rPr>
        <w:t xml:space="preserve"> to increase </w:t>
      </w:r>
      <w:r w:rsidRPr="000F5477">
        <w:rPr>
          <w:rStyle w:val="Emphasis"/>
          <w:highlight w:val="green"/>
        </w:rPr>
        <w:t>trust</w:t>
      </w:r>
      <w:r w:rsidRPr="000F5477">
        <w:rPr>
          <w:u w:val="single"/>
        </w:rPr>
        <w:t xml:space="preserve">. The </w:t>
      </w:r>
      <w:r w:rsidRPr="000F5477">
        <w:rPr>
          <w:highlight w:val="green"/>
          <w:u w:val="single"/>
        </w:rPr>
        <w:t>BRICS</w:t>
      </w:r>
      <w:r w:rsidRPr="000F5477">
        <w:rPr>
          <w:u w:val="single"/>
        </w:rPr>
        <w:t xml:space="preserve"> mechanism </w:t>
      </w:r>
      <w:r w:rsidRPr="000F5477">
        <w:rPr>
          <w:highlight w:val="green"/>
          <w:u w:val="single"/>
        </w:rPr>
        <w:t xml:space="preserve">proved its </w:t>
      </w:r>
      <w:r w:rsidRPr="000F5477">
        <w:rPr>
          <w:rStyle w:val="Emphasis"/>
          <w:highlight w:val="green"/>
        </w:rPr>
        <w:t>effectiveness</w:t>
      </w:r>
      <w:r w:rsidRPr="000F5477">
        <w:rPr>
          <w:highlight w:val="green"/>
          <w:u w:val="single"/>
        </w:rPr>
        <w:t xml:space="preserve"> in the</w:t>
      </w:r>
      <w:r w:rsidRPr="000F5477">
        <w:rPr>
          <w:u w:val="single"/>
        </w:rPr>
        <w:t xml:space="preserve"> context of the </w:t>
      </w:r>
      <w:r w:rsidRPr="000F5477">
        <w:rPr>
          <w:rStyle w:val="Emphasis"/>
          <w:highlight w:val="green"/>
        </w:rPr>
        <w:t>Doklam standoff</w:t>
      </w:r>
      <w:r w:rsidRPr="000F5477">
        <w:rPr>
          <w:u w:val="single"/>
        </w:rPr>
        <w:t xml:space="preserve"> in 2017 in the India–China–Bhutan tri-junction where </w:t>
      </w:r>
      <w:r w:rsidRPr="000F5477">
        <w:rPr>
          <w:highlight w:val="green"/>
          <w:u w:val="single"/>
        </w:rPr>
        <w:t>Indian troops stopped Chinese troops from constructing a road in</w:t>
      </w:r>
      <w:r w:rsidRPr="000F5477">
        <w:rPr>
          <w:u w:val="single"/>
        </w:rPr>
        <w:t xml:space="preserve"> the </w:t>
      </w:r>
      <w:r w:rsidRPr="000F5477">
        <w:rPr>
          <w:rStyle w:val="Emphasis"/>
          <w:highlight w:val="green"/>
        </w:rPr>
        <w:t>territory disputed</w:t>
      </w:r>
      <w:r w:rsidRPr="000F5477">
        <w:rPr>
          <w:u w:val="single"/>
        </w:rPr>
        <w:t xml:space="preserve"> by Bhutan and China (O’Donnell, 2018). This raised concerns that India and China were on the brink of war, but </w:t>
      </w:r>
      <w:r w:rsidRPr="000F5477">
        <w:rPr>
          <w:highlight w:val="green"/>
          <w:u w:val="single"/>
        </w:rPr>
        <w:t xml:space="preserve">China agreed to </w:t>
      </w:r>
      <w:r w:rsidRPr="000F5477">
        <w:rPr>
          <w:rStyle w:val="Emphasis"/>
          <w:highlight w:val="green"/>
        </w:rPr>
        <w:t>pull back</w:t>
      </w:r>
      <w:r w:rsidRPr="000F5477">
        <w:rPr>
          <w:highlight w:val="green"/>
          <w:u w:val="single"/>
        </w:rPr>
        <w:t xml:space="preserve"> when India stated it might not attend the</w:t>
      </w:r>
      <w:r w:rsidRPr="000F5477">
        <w:rPr>
          <w:u w:val="single"/>
        </w:rPr>
        <w:t xml:space="preserve"> 2017 </w:t>
      </w:r>
      <w:r w:rsidRPr="000F5477">
        <w:rPr>
          <w:rStyle w:val="Emphasis"/>
          <w:highlight w:val="green"/>
        </w:rPr>
        <w:t>BRICS</w:t>
      </w:r>
      <w:r w:rsidRPr="000F5477">
        <w:rPr>
          <w:rStyle w:val="Emphasis"/>
        </w:rPr>
        <w:t xml:space="preserve"> Xiamen </w:t>
      </w:r>
      <w:r w:rsidRPr="000F5477">
        <w:rPr>
          <w:rStyle w:val="Emphasis"/>
          <w:highlight w:val="green"/>
        </w:rPr>
        <w:t>Summit</w:t>
      </w:r>
      <w:r w:rsidRPr="000F5477">
        <w:rPr>
          <w:u w:val="single"/>
        </w:rPr>
        <w:t xml:space="preserve">. This showed that BRICS summits can serve as forcing events to set aside intra-BRICS </w:t>
      </w:r>
      <w:proofErr w:type="gramStart"/>
      <w:r w:rsidRPr="000F5477">
        <w:rPr>
          <w:u w:val="single"/>
        </w:rPr>
        <w:t>conflicts.</w:t>
      </w:r>
      <w:r w:rsidRPr="005702BE">
        <w:rPr>
          <w:sz w:val="12"/>
        </w:rPr>
        <w:t>¶</w:t>
      </w:r>
      <w:proofErr w:type="gramEnd"/>
      <w:r w:rsidRPr="000F5477">
        <w:rPr>
          <w:sz w:val="16"/>
        </w:rPr>
        <w:t xml:space="preserve"> It can be argued that the Russia-organized BRICS Leaders’ Summit in 2020 had a similar role. While the COVID-19 pandemic could have provided a good excuse not to hold the Summit or postpone it without losing face, BRICS leaders held the Summit virtually. </w:t>
      </w:r>
      <w:r w:rsidRPr="000F5477">
        <w:rPr>
          <w:u w:val="single"/>
        </w:rPr>
        <w:t xml:space="preserve">Moreover, not only did </w:t>
      </w:r>
      <w:r w:rsidRPr="000F5477">
        <w:rPr>
          <w:highlight w:val="green"/>
          <w:u w:val="single"/>
        </w:rPr>
        <w:t>BRICS leaders</w:t>
      </w:r>
      <w:r w:rsidRPr="000F5477">
        <w:rPr>
          <w:u w:val="single"/>
        </w:rPr>
        <w:t xml:space="preserve"> meet, but they </w:t>
      </w:r>
      <w:r w:rsidRPr="000F5477">
        <w:rPr>
          <w:highlight w:val="green"/>
          <w:u w:val="single"/>
        </w:rPr>
        <w:t xml:space="preserve">made a point of deepening </w:t>
      </w:r>
      <w:r w:rsidRPr="000F5477">
        <w:rPr>
          <w:rStyle w:val="Emphasis"/>
          <w:highlight w:val="green"/>
        </w:rPr>
        <w:t>security cooperation</w:t>
      </w:r>
      <w:r w:rsidRPr="000F5477">
        <w:rPr>
          <w:u w:val="single"/>
        </w:rPr>
        <w:t xml:space="preserve">. </w:t>
      </w:r>
      <w:r w:rsidRPr="000F5477">
        <w:rPr>
          <w:highlight w:val="green"/>
          <w:u w:val="single"/>
        </w:rPr>
        <w:t xml:space="preserve">They made </w:t>
      </w:r>
      <w:r w:rsidRPr="000F5477">
        <w:rPr>
          <w:rStyle w:val="Emphasis"/>
          <w:highlight w:val="green"/>
        </w:rPr>
        <w:t>progress</w:t>
      </w:r>
      <w:r w:rsidRPr="000F5477">
        <w:rPr>
          <w:highlight w:val="green"/>
          <w:u w:val="single"/>
        </w:rPr>
        <w:t xml:space="preserve"> on</w:t>
      </w:r>
      <w:r w:rsidRPr="000F5477">
        <w:rPr>
          <w:u w:val="single"/>
        </w:rPr>
        <w:t xml:space="preserve"> the issue area India has been championing – </w:t>
      </w:r>
      <w:r w:rsidRPr="000F5477">
        <w:rPr>
          <w:rStyle w:val="Emphasis"/>
          <w:highlight w:val="green"/>
        </w:rPr>
        <w:t>counter-terrorism</w:t>
      </w:r>
      <w:r w:rsidRPr="000F5477">
        <w:rPr>
          <w:u w:val="single"/>
        </w:rPr>
        <w:t xml:space="preserve"> – </w:t>
      </w:r>
      <w:r w:rsidRPr="000F5477">
        <w:rPr>
          <w:highlight w:val="green"/>
          <w:u w:val="single"/>
        </w:rPr>
        <w:t xml:space="preserve">by launching a </w:t>
      </w:r>
      <w:r w:rsidRPr="000F5477">
        <w:rPr>
          <w:rStyle w:val="Emphasis"/>
          <w:highlight w:val="green"/>
        </w:rPr>
        <w:t>BRICS</w:t>
      </w:r>
      <w:r w:rsidRPr="000F5477">
        <w:rPr>
          <w:u w:val="single"/>
        </w:rPr>
        <w:t xml:space="preserve"> Counter-Terrorism </w:t>
      </w:r>
      <w:r w:rsidRPr="000F5477">
        <w:rPr>
          <w:highlight w:val="green"/>
          <w:u w:val="single"/>
        </w:rPr>
        <w:t>Strategy</w:t>
      </w:r>
      <w:r w:rsidRPr="000F5477">
        <w:rPr>
          <w:sz w:val="16"/>
        </w:rPr>
        <w:t>. Similarly, China as an active promoter of economic and trade cooperation among the BRICS, saw gains from the Summit, which adopted the Strategy for BRICS Economic Partnership until 2025 (see also Nan, 2020). Thus, the 2020 BRICS Summit demonstrated that mutual gains for China and India were still possible within the BRICS format.</w:t>
      </w:r>
    </w:p>
    <w:p w14:paraId="15E5D954" w14:textId="77777777" w:rsidR="00F974F7" w:rsidRPr="00911200" w:rsidRDefault="00F974F7" w:rsidP="00F974F7">
      <w:pPr>
        <w:pStyle w:val="Heading4"/>
        <w:rPr>
          <w:rFonts w:cs="Times New Roman"/>
        </w:rPr>
      </w:pPr>
      <w:r w:rsidRPr="00911200">
        <w:rPr>
          <w:rFonts w:cs="Times New Roman"/>
        </w:rPr>
        <w:t xml:space="preserve">Sino-Indo war goes </w:t>
      </w:r>
      <w:r w:rsidRPr="00911200">
        <w:rPr>
          <w:rFonts w:cs="Times New Roman"/>
          <w:u w:val="single"/>
        </w:rPr>
        <w:t>nuclear</w:t>
      </w:r>
      <w:r w:rsidRPr="00911200">
        <w:rPr>
          <w:rFonts w:cs="Times New Roman"/>
        </w:rPr>
        <w:t>.</w:t>
      </w:r>
    </w:p>
    <w:p w14:paraId="2DCF1733" w14:textId="77777777" w:rsidR="00F974F7" w:rsidRPr="001E147C" w:rsidRDefault="00F974F7" w:rsidP="00F974F7">
      <w:pPr>
        <w:rPr>
          <w:sz w:val="14"/>
        </w:rPr>
      </w:pPr>
      <w:proofErr w:type="spellStart"/>
      <w:r w:rsidRPr="001E147C">
        <w:rPr>
          <w:rStyle w:val="Style13ptBold"/>
        </w:rPr>
        <w:t>Boehlefeld</w:t>
      </w:r>
      <w:proofErr w:type="spellEnd"/>
      <w:r w:rsidRPr="001E147C">
        <w:rPr>
          <w:rStyle w:val="Style13ptBold"/>
        </w:rPr>
        <w:t xml:space="preserve"> ’20</w:t>
      </w:r>
      <w:r w:rsidRPr="001E147C">
        <w:rPr>
          <w:sz w:val="14"/>
        </w:rPr>
        <w:t xml:space="preserve"> [Kathryn; 2020; assistant professor of military and security studies at Air University’s Air Command and Staff College, Ph.D. in Political Science from Notre Dame, “Sticks and Stones: Nuclear Deterrence and Conventional Conflict,” Journal of Indo-Pacific Affairs, </w:t>
      </w:r>
      <w:proofErr w:type="gramStart"/>
      <w:r w:rsidRPr="001E147C">
        <w:rPr>
          <w:sz w:val="14"/>
        </w:rPr>
        <w:t>https://www.airuniversity.af.edu/JIPA/Display/Article/2425731/sticks-and-stones-nuclear-deterrence-and-conventional-conflict ]</w:t>
      </w:r>
      <w:proofErr w:type="gramEnd"/>
    </w:p>
    <w:p w14:paraId="7CB9D564" w14:textId="77777777" w:rsidR="00F974F7" w:rsidRPr="00285E30" w:rsidRDefault="00F974F7" w:rsidP="00F974F7">
      <w:pPr>
        <w:rPr>
          <w:bCs/>
        </w:rPr>
      </w:pPr>
      <w:r w:rsidRPr="001E147C">
        <w:rPr>
          <w:sz w:val="14"/>
        </w:rPr>
        <w:t>On the night of 15 June 2020, Sino-Indian tensions flared into fighting along the disputed border in the region known as the Galwan Valley. The fighting led to the first casualties along the border in 45 years. However, no one on either side fired a single shot. Instead, soldiers threw rocks and used wooden clubs wrapped in barbed wire to attack one another.</w:t>
      </w:r>
      <w:r w:rsidRPr="00911200">
        <w:rPr>
          <w:rStyle w:val="Style13ptBold"/>
          <w:b w:val="0"/>
          <w:sz w:val="22"/>
        </w:rPr>
        <w:t xml:space="preserve"> </w:t>
      </w:r>
      <w:r w:rsidRPr="00854B53">
        <w:rPr>
          <w:rStyle w:val="Emphasis"/>
        </w:rPr>
        <w:t>Two of the most powerful armies</w:t>
      </w:r>
      <w:r w:rsidRPr="00854B53">
        <w:rPr>
          <w:rStyle w:val="Style13ptBold"/>
          <w:b w:val="0"/>
          <w:sz w:val="22"/>
          <w:u w:val="single"/>
        </w:rPr>
        <w:t xml:space="preserve"> in the world, both of which possess </w:t>
      </w:r>
      <w:r w:rsidRPr="00854B53">
        <w:rPr>
          <w:rStyle w:val="Emphasis"/>
        </w:rPr>
        <w:t>nuclear weapons</w:t>
      </w:r>
      <w:r w:rsidRPr="00911200">
        <w:rPr>
          <w:rStyle w:val="Style13ptBold"/>
          <w:b w:val="0"/>
          <w:sz w:val="22"/>
        </w:rPr>
        <w:t xml:space="preserve">, </w:t>
      </w:r>
      <w:r w:rsidRPr="001E147C">
        <w:rPr>
          <w:sz w:val="14"/>
        </w:rPr>
        <w:t>clashed with one another using sticks and stones.</w:t>
      </w:r>
      <w:r>
        <w:rPr>
          <w:rStyle w:val="Style13ptBold"/>
          <w:b w:val="0"/>
          <w:sz w:val="22"/>
        </w:rPr>
        <w:t xml:space="preserve"> </w:t>
      </w:r>
      <w:r w:rsidRPr="001E147C">
        <w:rPr>
          <w:sz w:val="14"/>
        </w:rPr>
        <w:t>Nuclear weapons prevent nuclear states from engaging in large-scale conventional war with one another, or at least, the existence of such advanced weapons has correlated with a significant decrease in conventional war between nuclear-armed adversaries over the past 80 years.</w:t>
      </w:r>
      <w:r w:rsidRPr="00911200">
        <w:rPr>
          <w:rStyle w:val="Style13ptBold"/>
          <w:b w:val="0"/>
          <w:sz w:val="22"/>
        </w:rPr>
        <w:t xml:space="preserve"> </w:t>
      </w:r>
      <w:r w:rsidRPr="00854B53">
        <w:rPr>
          <w:rStyle w:val="Style13ptBold"/>
          <w:b w:val="0"/>
          <w:sz w:val="22"/>
          <w:u w:val="single"/>
        </w:rPr>
        <w:t>Nuclear weapons tend to make nuclear adversaries wearier</w:t>
      </w:r>
      <w:r w:rsidRPr="00911200">
        <w:rPr>
          <w:rStyle w:val="Style13ptBold"/>
          <w:b w:val="0"/>
          <w:sz w:val="22"/>
        </w:rPr>
        <w:t xml:space="preserve"> </w:t>
      </w:r>
      <w:r w:rsidRPr="001E147C">
        <w:rPr>
          <w:sz w:val="14"/>
        </w:rPr>
        <w:t>of engaging in conventional warfare with one another because they fear inadvertent escalation: that</w:t>
      </w:r>
      <w:r w:rsidRPr="00911200">
        <w:rPr>
          <w:rStyle w:val="Style13ptBold"/>
          <w:b w:val="0"/>
          <w:sz w:val="22"/>
        </w:rPr>
        <w:t xml:space="preserve"> </w:t>
      </w:r>
      <w:r w:rsidRPr="00854B53">
        <w:rPr>
          <w:rStyle w:val="Style13ptBold"/>
          <w:b w:val="0"/>
          <w:sz w:val="22"/>
          <w:highlight w:val="green"/>
          <w:u w:val="single"/>
        </w:rPr>
        <w:t>a war will spiral out of control</w:t>
      </w:r>
      <w:r w:rsidRPr="00854B53">
        <w:rPr>
          <w:rStyle w:val="Style13ptBold"/>
          <w:b w:val="0"/>
          <w:sz w:val="22"/>
          <w:u w:val="single"/>
        </w:rPr>
        <w:t xml:space="preserve"> and </w:t>
      </w:r>
      <w:r w:rsidRPr="00854B53">
        <w:rPr>
          <w:rStyle w:val="Style13ptBold"/>
          <w:b w:val="0"/>
          <w:sz w:val="22"/>
          <w:highlight w:val="green"/>
          <w:u w:val="single"/>
        </w:rPr>
        <w:t>end in a nuclear exchange</w:t>
      </w:r>
      <w:r w:rsidRPr="00911200">
        <w:rPr>
          <w:rStyle w:val="Style13ptBold"/>
          <w:b w:val="0"/>
          <w:sz w:val="22"/>
        </w:rPr>
        <w:t xml:space="preserve"> </w:t>
      </w:r>
      <w:r w:rsidRPr="001E147C">
        <w:rPr>
          <w:sz w:val="14"/>
        </w:rPr>
        <w:t>even if the war’s aims were originally fairly limited</w:t>
      </w:r>
      <w:r w:rsidRPr="00911200">
        <w:rPr>
          <w:rStyle w:val="Style13ptBold"/>
          <w:b w:val="0"/>
          <w:sz w:val="22"/>
        </w:rPr>
        <w:t xml:space="preserve">. </w:t>
      </w:r>
      <w:r w:rsidRPr="00854B53">
        <w:rPr>
          <w:rStyle w:val="Style13ptBold"/>
          <w:b w:val="0"/>
          <w:sz w:val="22"/>
          <w:u w:val="single"/>
        </w:rPr>
        <w:t xml:space="preserve">However, this </w:t>
      </w:r>
      <w:r w:rsidRPr="00854B53">
        <w:rPr>
          <w:rStyle w:val="Emphasis"/>
          <w:highlight w:val="green"/>
        </w:rPr>
        <w:t>fear has not</w:t>
      </w:r>
      <w:r w:rsidRPr="00854B53">
        <w:rPr>
          <w:rStyle w:val="Style13ptBold"/>
          <w:b w:val="0"/>
          <w:sz w:val="22"/>
          <w:u w:val="single"/>
        </w:rPr>
        <w:t xml:space="preserve"> fully </w:t>
      </w:r>
      <w:r w:rsidRPr="00854B53">
        <w:rPr>
          <w:rStyle w:val="Emphasis"/>
          <w:highlight w:val="green"/>
        </w:rPr>
        <w:t>prevented</w:t>
      </w:r>
      <w:r w:rsidRPr="00854B53">
        <w:rPr>
          <w:rStyle w:val="Style13ptBold"/>
          <w:b w:val="0"/>
          <w:sz w:val="22"/>
          <w:u w:val="single"/>
        </w:rPr>
        <w:t xml:space="preserve"> the </w:t>
      </w:r>
      <w:r w:rsidRPr="00854B53">
        <w:rPr>
          <w:rStyle w:val="Style13ptBold"/>
          <w:b w:val="0"/>
          <w:sz w:val="22"/>
          <w:highlight w:val="green"/>
          <w:u w:val="single"/>
        </w:rPr>
        <w:t>Chinese and Indian</w:t>
      </w:r>
      <w:r w:rsidRPr="00854B53">
        <w:rPr>
          <w:rStyle w:val="Style13ptBold"/>
          <w:b w:val="0"/>
          <w:sz w:val="22"/>
          <w:u w:val="single"/>
        </w:rPr>
        <w:t xml:space="preserve"> </w:t>
      </w:r>
      <w:r w:rsidRPr="00854B53">
        <w:rPr>
          <w:rStyle w:val="Emphasis"/>
        </w:rPr>
        <w:t xml:space="preserve">militaries </w:t>
      </w:r>
      <w:r w:rsidRPr="00854B53">
        <w:rPr>
          <w:rStyle w:val="Emphasis"/>
          <w:highlight w:val="green"/>
        </w:rPr>
        <w:t>from engaging</w:t>
      </w:r>
      <w:r w:rsidRPr="00911200">
        <w:rPr>
          <w:rStyle w:val="Style13ptBold"/>
          <w:b w:val="0"/>
          <w:sz w:val="22"/>
        </w:rPr>
        <w:t xml:space="preserve"> </w:t>
      </w:r>
      <w:r w:rsidRPr="001E147C">
        <w:rPr>
          <w:sz w:val="14"/>
        </w:rPr>
        <w:t>in</w:t>
      </w:r>
      <w:r w:rsidRPr="00911200">
        <w:rPr>
          <w:rStyle w:val="Style13ptBold"/>
          <w:b w:val="0"/>
          <w:sz w:val="22"/>
        </w:rPr>
        <w:t xml:space="preserve"> </w:t>
      </w:r>
      <w:r w:rsidRPr="001E147C">
        <w:rPr>
          <w:sz w:val="14"/>
        </w:rPr>
        <w:t>skirmishes, like the one that occurred in June 2020. Where does</w:t>
      </w:r>
      <w:r w:rsidRPr="00911200">
        <w:rPr>
          <w:rStyle w:val="Style13ptBold"/>
          <w:b w:val="0"/>
          <w:sz w:val="22"/>
        </w:rPr>
        <w:t xml:space="preserve"> </w:t>
      </w:r>
      <w:r w:rsidRPr="00854B53">
        <w:rPr>
          <w:rStyle w:val="Style13ptBold"/>
          <w:b w:val="0"/>
          <w:sz w:val="22"/>
          <w:u w:val="single"/>
        </w:rPr>
        <w:t>escalation toward nuclear war start</w:t>
      </w:r>
      <w:r w:rsidRPr="00911200">
        <w:rPr>
          <w:rStyle w:val="Style13ptBold"/>
          <w:b w:val="0"/>
          <w:sz w:val="22"/>
        </w:rPr>
        <w:t xml:space="preserve">, </w:t>
      </w:r>
      <w:r w:rsidRPr="001E147C">
        <w:rPr>
          <w:sz w:val="14"/>
        </w:rPr>
        <w:t>and what does this</w:t>
      </w:r>
      <w:r w:rsidRPr="00911200">
        <w:rPr>
          <w:rStyle w:val="Style13ptBold"/>
          <w:b w:val="0"/>
          <w:sz w:val="22"/>
        </w:rPr>
        <w:t xml:space="preserve"> </w:t>
      </w:r>
      <w:r w:rsidRPr="001E147C">
        <w:rPr>
          <w:sz w:val="14"/>
        </w:rPr>
        <w:t>conflict teach both us and</w:t>
      </w:r>
      <w:r w:rsidRPr="00911200">
        <w:rPr>
          <w:rStyle w:val="Style13ptBold"/>
          <w:b w:val="0"/>
          <w:sz w:val="22"/>
        </w:rPr>
        <w:t xml:space="preserve"> </w:t>
      </w:r>
      <w:r w:rsidRPr="00854B53">
        <w:rPr>
          <w:rStyle w:val="Style13ptBold"/>
          <w:b w:val="0"/>
          <w:sz w:val="22"/>
          <w:u w:val="single"/>
        </w:rPr>
        <w:t>major world players</w:t>
      </w:r>
      <w:r w:rsidRPr="00911200">
        <w:rPr>
          <w:rStyle w:val="Style13ptBold"/>
          <w:b w:val="0"/>
          <w:sz w:val="22"/>
        </w:rPr>
        <w:t xml:space="preserve"> </w:t>
      </w:r>
      <w:r w:rsidRPr="001E147C">
        <w:rPr>
          <w:sz w:val="14"/>
        </w:rPr>
        <w:t>about</w:t>
      </w:r>
      <w:r w:rsidRPr="00911200">
        <w:rPr>
          <w:rStyle w:val="Style13ptBold"/>
          <w:b w:val="0"/>
          <w:sz w:val="22"/>
        </w:rPr>
        <w:t xml:space="preserve"> </w:t>
      </w:r>
      <w:r w:rsidRPr="001E147C">
        <w:rPr>
          <w:sz w:val="14"/>
        </w:rPr>
        <w:t>the dangers and opportunities associated with</w:t>
      </w:r>
      <w:r w:rsidRPr="00911200">
        <w:rPr>
          <w:rStyle w:val="Style13ptBold"/>
          <w:b w:val="0"/>
          <w:sz w:val="22"/>
        </w:rPr>
        <w:t xml:space="preserve"> </w:t>
      </w:r>
      <w:r w:rsidRPr="001E147C">
        <w:rPr>
          <w:sz w:val="14"/>
        </w:rPr>
        <w:t>low levels of</w:t>
      </w:r>
      <w:r w:rsidRPr="00911200">
        <w:rPr>
          <w:rStyle w:val="Style13ptBold"/>
          <w:b w:val="0"/>
          <w:sz w:val="22"/>
        </w:rPr>
        <w:t xml:space="preserve"> </w:t>
      </w:r>
      <w:r w:rsidRPr="00854B53">
        <w:rPr>
          <w:rStyle w:val="Style13ptBold"/>
          <w:b w:val="0"/>
          <w:sz w:val="22"/>
          <w:u w:val="single"/>
        </w:rPr>
        <w:t>conflict between nuclear powers</w:t>
      </w:r>
      <w:r w:rsidRPr="00854B53">
        <w:rPr>
          <w:sz w:val="14"/>
          <w:u w:val="single"/>
        </w:rPr>
        <w:t>?</w:t>
      </w:r>
      <w:r w:rsidRPr="00854B53">
        <w:rPr>
          <w:rStyle w:val="Style13ptBold"/>
          <w:b w:val="0"/>
          <w:sz w:val="22"/>
          <w:u w:val="single"/>
        </w:rPr>
        <w:t xml:space="preserve"> </w:t>
      </w:r>
      <w:r w:rsidRPr="00854B53">
        <w:rPr>
          <w:rStyle w:val="Emphasis"/>
          <w:highlight w:val="green"/>
        </w:rPr>
        <w:t>Escalation to nuclear use</w:t>
      </w:r>
      <w:r w:rsidRPr="00854B53">
        <w:rPr>
          <w:rStyle w:val="Style13ptBold"/>
          <w:b w:val="0"/>
          <w:sz w:val="22"/>
          <w:u w:val="single"/>
        </w:rPr>
        <w:t xml:space="preserve"> may </w:t>
      </w:r>
      <w:r w:rsidRPr="00854B53">
        <w:rPr>
          <w:rStyle w:val="Style13ptBold"/>
          <w:b w:val="0"/>
          <w:sz w:val="22"/>
          <w:highlight w:val="green"/>
          <w:u w:val="single"/>
        </w:rPr>
        <w:t>occur as</w:t>
      </w:r>
      <w:r w:rsidRPr="00854B53">
        <w:rPr>
          <w:rStyle w:val="Style13ptBold"/>
          <w:b w:val="0"/>
          <w:sz w:val="22"/>
          <w:u w:val="single"/>
        </w:rPr>
        <w:t xml:space="preserve"> a </w:t>
      </w:r>
      <w:r w:rsidRPr="00854B53">
        <w:rPr>
          <w:rStyle w:val="Emphasis"/>
          <w:highlight w:val="green"/>
        </w:rPr>
        <w:t>deliberate</w:t>
      </w:r>
      <w:r w:rsidRPr="00854B53">
        <w:rPr>
          <w:rStyle w:val="Style13ptBold"/>
          <w:b w:val="0"/>
          <w:sz w:val="22"/>
          <w:u w:val="single"/>
        </w:rPr>
        <w:t xml:space="preserve"> and premeditated choice </w:t>
      </w:r>
      <w:r w:rsidRPr="00854B53">
        <w:rPr>
          <w:rStyle w:val="Emphasis"/>
          <w:highlight w:val="green"/>
        </w:rPr>
        <w:t>or inadvertent</w:t>
      </w:r>
      <w:r w:rsidRPr="00854B53">
        <w:rPr>
          <w:rStyle w:val="Emphasis"/>
        </w:rPr>
        <w:t>ly</w:t>
      </w:r>
      <w:r w:rsidRPr="00854B53">
        <w:rPr>
          <w:rStyle w:val="Style13ptBold"/>
          <w:b w:val="0"/>
          <w:sz w:val="22"/>
          <w:u w:val="single"/>
        </w:rPr>
        <w:t xml:space="preserve"> as the </w:t>
      </w:r>
      <w:r w:rsidRPr="00854B53">
        <w:rPr>
          <w:rStyle w:val="Style13ptBold"/>
          <w:b w:val="0"/>
          <w:sz w:val="22"/>
          <w:highlight w:val="green"/>
          <w:u w:val="single"/>
        </w:rPr>
        <w:t xml:space="preserve">result of a </w:t>
      </w:r>
      <w:r w:rsidRPr="00854B53">
        <w:rPr>
          <w:rStyle w:val="Emphasis"/>
          <w:highlight w:val="green"/>
        </w:rPr>
        <w:t>security dilemma</w:t>
      </w:r>
      <w:r w:rsidRPr="00854B53">
        <w:rPr>
          <w:rStyle w:val="Style13ptBold"/>
          <w:b w:val="0"/>
          <w:sz w:val="22"/>
          <w:u w:val="single"/>
        </w:rPr>
        <w:t xml:space="preserve">, the </w:t>
      </w:r>
      <w:r w:rsidRPr="00854B53">
        <w:rPr>
          <w:rStyle w:val="Emphasis"/>
          <w:highlight w:val="green"/>
        </w:rPr>
        <w:t>offensive</w:t>
      </w:r>
      <w:r w:rsidRPr="00854B53">
        <w:rPr>
          <w:rStyle w:val="Emphasis"/>
        </w:rPr>
        <w:t xml:space="preserve"> </w:t>
      </w:r>
      <w:r w:rsidRPr="00854B53">
        <w:rPr>
          <w:rStyle w:val="Emphasis"/>
          <w:highlight w:val="green"/>
        </w:rPr>
        <w:t>nature</w:t>
      </w:r>
      <w:r w:rsidRPr="00854B53">
        <w:rPr>
          <w:rStyle w:val="Style13ptBold"/>
          <w:b w:val="0"/>
          <w:sz w:val="22"/>
          <w:u w:val="single"/>
        </w:rPr>
        <w:t xml:space="preserve"> of militaries, and/or due to the </w:t>
      </w:r>
      <w:r w:rsidRPr="00854B53">
        <w:rPr>
          <w:rStyle w:val="Emphasis"/>
          <w:highlight w:val="green"/>
        </w:rPr>
        <w:t>fog of war</w:t>
      </w:r>
      <w:r w:rsidRPr="00911200">
        <w:rPr>
          <w:rStyle w:val="Emphasis"/>
        </w:rPr>
        <w:t>.</w:t>
      </w:r>
      <w:r w:rsidRPr="00911200">
        <w:rPr>
          <w:rStyle w:val="Style13ptBold"/>
          <w:b w:val="0"/>
          <w:sz w:val="22"/>
        </w:rPr>
        <w:t xml:space="preserve"> </w:t>
      </w:r>
      <w:r w:rsidRPr="001E147C">
        <w:rPr>
          <w:sz w:val="14"/>
        </w:rPr>
        <w:t>This article argues that</w:t>
      </w:r>
      <w:r w:rsidRPr="00911200">
        <w:rPr>
          <w:rStyle w:val="Style13ptBold"/>
          <w:b w:val="0"/>
          <w:sz w:val="22"/>
        </w:rPr>
        <w:t xml:space="preserve"> </w:t>
      </w:r>
      <w:r w:rsidRPr="00854B53">
        <w:rPr>
          <w:rStyle w:val="Style13ptBold"/>
          <w:b w:val="0"/>
          <w:sz w:val="22"/>
          <w:u w:val="single"/>
        </w:rPr>
        <w:t xml:space="preserve">the </w:t>
      </w:r>
      <w:r w:rsidRPr="00854B53">
        <w:rPr>
          <w:rStyle w:val="Style13ptBold"/>
          <w:b w:val="0"/>
          <w:sz w:val="22"/>
          <w:highlight w:val="green"/>
          <w:u w:val="single"/>
        </w:rPr>
        <w:t>Sino-Indian border dispute</w:t>
      </w:r>
      <w:r w:rsidRPr="00911200">
        <w:rPr>
          <w:rStyle w:val="Style13ptBold"/>
          <w:b w:val="0"/>
          <w:sz w:val="22"/>
        </w:rPr>
        <w:t xml:space="preserve"> </w:t>
      </w:r>
      <w:r w:rsidRPr="001E147C">
        <w:rPr>
          <w:sz w:val="14"/>
        </w:rPr>
        <w:t xml:space="preserve">demonstrates that </w:t>
      </w:r>
      <w:r w:rsidRPr="001E147C">
        <w:rPr>
          <w:rStyle w:val="StyleUnderline"/>
        </w:rPr>
        <w:t>the</w:t>
      </w:r>
      <w:r w:rsidRPr="001E147C">
        <w:rPr>
          <w:sz w:val="14"/>
        </w:rPr>
        <w:t xml:space="preserve"> drivers of</w:t>
      </w:r>
      <w:r w:rsidRPr="00911200">
        <w:rPr>
          <w:rStyle w:val="Style13ptBold"/>
          <w:b w:val="0"/>
          <w:sz w:val="22"/>
        </w:rPr>
        <w:t xml:space="preserve"> </w:t>
      </w:r>
      <w:r w:rsidRPr="00854B53">
        <w:rPr>
          <w:rStyle w:val="Style13ptBold"/>
          <w:b w:val="0"/>
          <w:sz w:val="22"/>
          <w:highlight w:val="green"/>
          <w:u w:val="single"/>
        </w:rPr>
        <w:t>inadvertent escalation</w:t>
      </w:r>
      <w:r w:rsidRPr="00854B53">
        <w:rPr>
          <w:rStyle w:val="Style13ptBold"/>
          <w:b w:val="0"/>
          <w:sz w:val="22"/>
          <w:u w:val="single"/>
        </w:rPr>
        <w:t xml:space="preserve"> may be present</w:t>
      </w:r>
      <w:r w:rsidRPr="00911200">
        <w:rPr>
          <w:rStyle w:val="Style13ptBold"/>
          <w:b w:val="0"/>
          <w:sz w:val="22"/>
        </w:rPr>
        <w:t xml:space="preserve"> </w:t>
      </w:r>
      <w:r w:rsidRPr="001E147C">
        <w:rPr>
          <w:sz w:val="14"/>
        </w:rPr>
        <w:t>even at exceptionally low levels of conflict.</w:t>
      </w:r>
      <w:r w:rsidRPr="00911200">
        <w:rPr>
          <w:rStyle w:val="Style13ptBold"/>
          <w:b w:val="0"/>
          <w:sz w:val="22"/>
        </w:rPr>
        <w:t xml:space="preserve"> </w:t>
      </w:r>
      <w:r w:rsidRPr="00854B53">
        <w:rPr>
          <w:rStyle w:val="Style13ptBold"/>
          <w:b w:val="0"/>
          <w:sz w:val="22"/>
          <w:u w:val="single"/>
        </w:rPr>
        <w:t xml:space="preserve">Thus, even though nuclear weapons induce caution, </w:t>
      </w:r>
      <w:r w:rsidRPr="00854B53">
        <w:rPr>
          <w:rStyle w:val="Style13ptBold"/>
          <w:b w:val="0"/>
          <w:sz w:val="22"/>
          <w:highlight w:val="green"/>
          <w:u w:val="single"/>
        </w:rPr>
        <w:t xml:space="preserve">there are </w:t>
      </w:r>
      <w:r w:rsidRPr="00854B53">
        <w:rPr>
          <w:rStyle w:val="Emphasis"/>
          <w:highlight w:val="green"/>
        </w:rPr>
        <w:t>good reasons to worry</w:t>
      </w:r>
      <w:r w:rsidRPr="00854B53">
        <w:rPr>
          <w:rStyle w:val="Style13ptBold"/>
          <w:b w:val="0"/>
          <w:sz w:val="22"/>
          <w:u w:val="single"/>
        </w:rPr>
        <w:t xml:space="preserve"> about the dangers of inadvertent escalation to nuclear use</w:t>
      </w:r>
      <w:r w:rsidRPr="00911200">
        <w:rPr>
          <w:rStyle w:val="Style13ptBold"/>
          <w:b w:val="0"/>
          <w:sz w:val="22"/>
        </w:rPr>
        <w:t xml:space="preserve"> </w:t>
      </w:r>
      <w:r w:rsidRPr="001E147C">
        <w:rPr>
          <w:sz w:val="14"/>
        </w:rPr>
        <w:t>despite the longstanding global tradition of nonuse.</w:t>
      </w:r>
      <w:r>
        <w:rPr>
          <w:rStyle w:val="Style13ptBold"/>
          <w:b w:val="0"/>
          <w:sz w:val="22"/>
        </w:rPr>
        <w:t xml:space="preserve"> </w:t>
      </w:r>
      <w:r w:rsidRPr="001E147C">
        <w:rPr>
          <w:sz w:val="14"/>
        </w:rPr>
        <w:t>This article examines the background of the</w:t>
      </w:r>
      <w:r w:rsidRPr="00911200">
        <w:rPr>
          <w:rStyle w:val="Style13ptBold"/>
          <w:b w:val="0"/>
          <w:sz w:val="22"/>
        </w:rPr>
        <w:t xml:space="preserve"> </w:t>
      </w:r>
      <w:r w:rsidRPr="00911200">
        <w:rPr>
          <w:rStyle w:val="Emphasis"/>
        </w:rPr>
        <w:t>disputed border</w:t>
      </w:r>
      <w:r w:rsidRPr="00911200">
        <w:rPr>
          <w:rStyle w:val="Style13ptBold"/>
          <w:b w:val="0"/>
          <w:sz w:val="22"/>
        </w:rPr>
        <w:t xml:space="preserve">, </w:t>
      </w:r>
      <w:r w:rsidRPr="001E147C">
        <w:rPr>
          <w:sz w:val="14"/>
        </w:rPr>
        <w:t>then explores the</w:t>
      </w:r>
      <w:r w:rsidRPr="00911200">
        <w:rPr>
          <w:rStyle w:val="Style13ptBold"/>
          <w:b w:val="0"/>
          <w:sz w:val="22"/>
        </w:rPr>
        <w:t xml:space="preserve"> conn</w:t>
      </w:r>
      <w:r w:rsidRPr="00854B53">
        <w:rPr>
          <w:rStyle w:val="Style13ptBold"/>
          <w:b w:val="0"/>
          <w:sz w:val="22"/>
          <w:u w:val="single"/>
        </w:rPr>
        <w:t>ection between conventional and nuclear conflict</w:t>
      </w:r>
      <w:r w:rsidRPr="00911200">
        <w:rPr>
          <w:rStyle w:val="Style13ptBold"/>
          <w:b w:val="0"/>
          <w:sz w:val="22"/>
        </w:rPr>
        <w:t xml:space="preserve"> </w:t>
      </w:r>
      <w:r w:rsidRPr="001E147C">
        <w:rPr>
          <w:sz w:val="14"/>
        </w:rPr>
        <w:t>in the context of this case. It considers why</w:t>
      </w:r>
      <w:r w:rsidRPr="00911200">
        <w:rPr>
          <w:rStyle w:val="Style13ptBold"/>
          <w:b w:val="0"/>
          <w:sz w:val="22"/>
        </w:rPr>
        <w:t xml:space="preserve"> </w:t>
      </w:r>
      <w:r w:rsidRPr="00854B53">
        <w:rPr>
          <w:rStyle w:val="Style13ptBold"/>
          <w:b w:val="0"/>
          <w:sz w:val="22"/>
          <w:highlight w:val="green"/>
          <w:u w:val="single"/>
        </w:rPr>
        <w:t>the</w:t>
      </w:r>
      <w:r w:rsidRPr="00854B53">
        <w:rPr>
          <w:rStyle w:val="Style13ptBold"/>
          <w:b w:val="0"/>
          <w:sz w:val="22"/>
          <w:u w:val="single"/>
        </w:rPr>
        <w:t xml:space="preserve"> conventional-nuclear </w:t>
      </w:r>
      <w:r w:rsidRPr="00854B53">
        <w:rPr>
          <w:rStyle w:val="Emphasis"/>
          <w:highlight w:val="green"/>
        </w:rPr>
        <w:t>escalation</w:t>
      </w:r>
      <w:r w:rsidRPr="00911200">
        <w:rPr>
          <w:rStyle w:val="Emphasis"/>
          <w:highlight w:val="green"/>
        </w:rPr>
        <w:t xml:space="preserve"> ladder is becoming more</w:t>
      </w:r>
      <w:r w:rsidRPr="00911200">
        <w:rPr>
          <w:rStyle w:val="Style13ptBold"/>
          <w:b w:val="0"/>
          <w:sz w:val="22"/>
        </w:rPr>
        <w:t>—not less—</w:t>
      </w:r>
      <w:r w:rsidRPr="00911200">
        <w:rPr>
          <w:rStyle w:val="Emphasis"/>
          <w:highlight w:val="green"/>
        </w:rPr>
        <w:t>critical</w:t>
      </w:r>
      <w:r w:rsidRPr="00911200">
        <w:rPr>
          <w:rStyle w:val="Style13ptBold"/>
          <w:b w:val="0"/>
          <w:sz w:val="22"/>
        </w:rPr>
        <w:t xml:space="preserve"> as </w:t>
      </w:r>
      <w:r w:rsidRPr="001E147C">
        <w:rPr>
          <w:sz w:val="14"/>
        </w:rPr>
        <w:t>we move farther away from the Cold War. Finally, the article considers</w:t>
      </w:r>
      <w:r w:rsidRPr="00911200">
        <w:rPr>
          <w:rStyle w:val="Style13ptBold"/>
          <w:b w:val="0"/>
          <w:sz w:val="22"/>
        </w:rPr>
        <w:t xml:space="preserve"> </w:t>
      </w:r>
      <w:r w:rsidRPr="001E147C">
        <w:rPr>
          <w:sz w:val="14"/>
        </w:rPr>
        <w:t>the</w:t>
      </w:r>
      <w:r w:rsidRPr="00911200">
        <w:rPr>
          <w:rStyle w:val="Style13ptBold"/>
          <w:b w:val="0"/>
          <w:sz w:val="22"/>
        </w:rPr>
        <w:t xml:space="preserve"> </w:t>
      </w:r>
      <w:r w:rsidRPr="00911200">
        <w:rPr>
          <w:rStyle w:val="Emphasis"/>
        </w:rPr>
        <w:t>implications for other nuclear</w:t>
      </w:r>
      <w:r w:rsidRPr="00911200">
        <w:rPr>
          <w:rStyle w:val="Style13ptBold"/>
          <w:b w:val="0"/>
          <w:sz w:val="22"/>
        </w:rPr>
        <w:t xml:space="preserve">-armed </w:t>
      </w:r>
      <w:r w:rsidRPr="00911200">
        <w:rPr>
          <w:rStyle w:val="Emphasis"/>
        </w:rPr>
        <w:t>states</w:t>
      </w:r>
      <w:r w:rsidRPr="00911200">
        <w:rPr>
          <w:rStyle w:val="Style13ptBold"/>
          <w:b w:val="0"/>
          <w:sz w:val="22"/>
        </w:rPr>
        <w:t>.</w:t>
      </w:r>
    </w:p>
    <w:p w14:paraId="003C63AE" w14:textId="77777777" w:rsidR="00F974F7" w:rsidRPr="004D690D" w:rsidRDefault="00F974F7" w:rsidP="00F974F7">
      <w:pPr>
        <w:pStyle w:val="Heading3"/>
      </w:pPr>
      <w:r w:rsidRPr="004D690D">
        <w:t>DA---1NC</w:t>
      </w:r>
    </w:p>
    <w:p w14:paraId="27C8B18D" w14:textId="77777777" w:rsidR="00F974F7" w:rsidRPr="004D690D" w:rsidRDefault="00F974F7" w:rsidP="00F974F7">
      <w:pPr>
        <w:pStyle w:val="Heading4"/>
      </w:pPr>
      <w:r w:rsidRPr="004D690D">
        <w:rPr>
          <w:u w:val="single"/>
        </w:rPr>
        <w:t>SAVE DA</w:t>
      </w:r>
      <w:r w:rsidRPr="004D690D">
        <w:t>.</w:t>
      </w:r>
    </w:p>
    <w:p w14:paraId="59502F8F" w14:textId="77777777" w:rsidR="00F974F7" w:rsidRPr="005260D8" w:rsidRDefault="00F974F7" w:rsidP="00F974F7">
      <w:pPr>
        <w:pStyle w:val="Heading4"/>
        <w:rPr>
          <w:rFonts w:cs="Arial"/>
        </w:rPr>
      </w:pPr>
      <w:r w:rsidRPr="005260D8">
        <w:rPr>
          <w:rFonts w:cs="Arial"/>
        </w:rPr>
        <w:t xml:space="preserve">Fiat makes the plan a </w:t>
      </w:r>
      <w:r w:rsidRPr="005260D8">
        <w:rPr>
          <w:rFonts w:cs="Arial"/>
          <w:u w:val="single"/>
        </w:rPr>
        <w:t>“must pass”</w:t>
      </w:r>
      <w:r w:rsidRPr="005260D8">
        <w:rPr>
          <w:rFonts w:cs="Arial"/>
        </w:rPr>
        <w:t xml:space="preserve"> measure – that causes unrelated </w:t>
      </w:r>
      <w:r w:rsidRPr="005260D8">
        <w:rPr>
          <w:rFonts w:cs="Arial"/>
          <w:u w:val="single"/>
        </w:rPr>
        <w:t>riders</w:t>
      </w:r>
      <w:r w:rsidRPr="005260D8">
        <w:rPr>
          <w:rFonts w:cs="Arial"/>
        </w:rPr>
        <w:t xml:space="preserve"> to be attached</w:t>
      </w:r>
      <w:r>
        <w:rPr>
          <w:rFonts w:cs="Arial"/>
        </w:rPr>
        <w:t>.</w:t>
      </w:r>
    </w:p>
    <w:p w14:paraId="743D7828" w14:textId="77777777" w:rsidR="00F974F7" w:rsidRPr="005260D8" w:rsidRDefault="00F974F7" w:rsidP="00F974F7">
      <w:r w:rsidRPr="005260D8">
        <w:t xml:space="preserve">Curtis W. </w:t>
      </w:r>
      <w:r w:rsidRPr="005260D8">
        <w:rPr>
          <w:rStyle w:val="Style13ptBold"/>
        </w:rPr>
        <w:t>Copeland 8</w:t>
      </w:r>
      <w:r w:rsidRPr="005260D8">
        <w:t>, Specialist in American National Government, Government and Finance Division, CRS Report for Congress, “Congressional Influence on Rulemaking and Regulation Through Appropriations Restrictions” August 5</w:t>
      </w:r>
    </w:p>
    <w:p w14:paraId="7537965B" w14:textId="77777777" w:rsidR="00F974F7" w:rsidRPr="005260D8" w:rsidRDefault="00F974F7" w:rsidP="00F974F7">
      <w:pPr>
        <w:rPr>
          <w:sz w:val="14"/>
          <w:szCs w:val="20"/>
        </w:rPr>
      </w:pPr>
      <w:r w:rsidRPr="005260D8">
        <w:rPr>
          <w:sz w:val="14"/>
          <w:szCs w:val="20"/>
        </w:rPr>
        <w:t xml:space="preserve">Although the substantive reasons leading to the adoption of these </w:t>
      </w:r>
      <w:r w:rsidRPr="005260D8">
        <w:rPr>
          <w:szCs w:val="20"/>
          <w:u w:val="single"/>
        </w:rPr>
        <w:t>regulatory restrictions</w:t>
      </w:r>
      <w:r w:rsidRPr="005260D8">
        <w:rPr>
          <w:sz w:val="14"/>
          <w:szCs w:val="20"/>
        </w:rPr>
        <w:t xml:space="preserve"> are numerous (e.g., economic interests, or to support or oppose end-</w:t>
      </w:r>
      <w:proofErr w:type="spellStart"/>
      <w:r w:rsidRPr="005260D8">
        <w:rPr>
          <w:sz w:val="14"/>
          <w:szCs w:val="20"/>
        </w:rPr>
        <w:t>ofadministration</w:t>
      </w:r>
      <w:proofErr w:type="spellEnd"/>
      <w:r w:rsidRPr="005260D8">
        <w:rPr>
          <w:sz w:val="14"/>
          <w:szCs w:val="20"/>
        </w:rPr>
        <w:t xml:space="preserve"> rules), their inclusion in appropriations legislation </w:t>
      </w:r>
      <w:r w:rsidRPr="005260D8">
        <w:rPr>
          <w:szCs w:val="20"/>
          <w:u w:val="single"/>
        </w:rPr>
        <w:t>as a matter of legislative strategy appears</w:t>
      </w:r>
      <w:r w:rsidRPr="005260D8">
        <w:rPr>
          <w:sz w:val="14"/>
          <w:szCs w:val="20"/>
        </w:rPr>
        <w:t xml:space="preserve"> to be </w:t>
      </w:r>
      <w:r w:rsidRPr="005260D8">
        <w:rPr>
          <w:szCs w:val="20"/>
          <w:u w:val="single"/>
        </w:rPr>
        <w:t>prompted by</w:t>
      </w:r>
      <w:r w:rsidRPr="005260D8">
        <w:rPr>
          <w:sz w:val="14"/>
          <w:szCs w:val="20"/>
        </w:rPr>
        <w:t xml:space="preserve"> two factors: (1) Congress’ ability via its “power of the purse” to control agency action, and (2) </w:t>
      </w:r>
      <w:r w:rsidRPr="005260D8">
        <w:rPr>
          <w:szCs w:val="20"/>
          <w:u w:val="single"/>
        </w:rPr>
        <w:t>the fact that</w:t>
      </w:r>
      <w:r w:rsidRPr="005260D8">
        <w:rPr>
          <w:sz w:val="14"/>
          <w:szCs w:val="20"/>
        </w:rPr>
        <w:t xml:space="preserve"> appropriations </w:t>
      </w:r>
      <w:r w:rsidRPr="00322B4E">
        <w:rPr>
          <w:szCs w:val="20"/>
          <w:highlight w:val="green"/>
          <w:u w:val="single"/>
        </w:rPr>
        <w:t xml:space="preserve">bills are considered </w:t>
      </w:r>
      <w:r w:rsidRPr="00322B4E">
        <w:rPr>
          <w:rStyle w:val="Emphasis"/>
          <w:highlight w:val="green"/>
        </w:rPr>
        <w:t>“must pass” legislation.</w:t>
      </w:r>
      <w:r w:rsidRPr="005260D8">
        <w:rPr>
          <w:sz w:val="14"/>
          <w:szCs w:val="20"/>
        </w:rPr>
        <w:t xml:space="preserve"> As one observer put it, </w:t>
      </w:r>
      <w:r w:rsidRPr="00322B4E">
        <w:rPr>
          <w:szCs w:val="20"/>
          <w:highlight w:val="green"/>
          <w:u w:val="single"/>
        </w:rPr>
        <w:t>“</w:t>
      </w:r>
      <w:r w:rsidRPr="00322B4E">
        <w:rPr>
          <w:bCs/>
          <w:iCs/>
          <w:szCs w:val="20"/>
          <w:highlight w:val="green"/>
          <w:u w:val="single"/>
          <w:shd w:val="clear" w:color="auto" w:fill="00FFFF"/>
        </w:rPr>
        <w:t xml:space="preserve">Because everyone knows that Congress </w:t>
      </w:r>
      <w:r w:rsidRPr="00322B4E">
        <w:rPr>
          <w:rStyle w:val="Emphasis"/>
          <w:highlight w:val="green"/>
        </w:rPr>
        <w:t>must pass such legislation,</w:t>
      </w:r>
      <w:r w:rsidRPr="00322B4E">
        <w:rPr>
          <w:bCs/>
          <w:iCs/>
          <w:szCs w:val="20"/>
          <w:highlight w:val="green"/>
          <w:u w:val="single"/>
          <w:shd w:val="clear" w:color="auto" w:fill="00FFFF"/>
        </w:rPr>
        <w:t xml:space="preserve"> it is tempting</w:t>
      </w:r>
      <w:r w:rsidRPr="00322B4E">
        <w:rPr>
          <w:b/>
          <w:bCs/>
          <w:iCs/>
          <w:szCs w:val="20"/>
          <w:highlight w:val="green"/>
          <w:u w:val="single"/>
          <w:shd w:val="clear" w:color="auto" w:fill="00FFFF"/>
        </w:rPr>
        <w:t xml:space="preserve"> </w:t>
      </w:r>
      <w:r w:rsidRPr="00322B4E">
        <w:rPr>
          <w:rStyle w:val="StyleUnderline"/>
          <w:szCs w:val="20"/>
          <w:highlight w:val="green"/>
        </w:rPr>
        <w:t>to</w:t>
      </w:r>
      <w:r w:rsidRPr="005260D8">
        <w:rPr>
          <w:rStyle w:val="StyleUnderline"/>
          <w:szCs w:val="20"/>
        </w:rPr>
        <w:t xml:space="preserve"> try and </w:t>
      </w:r>
      <w:r w:rsidRPr="00322B4E">
        <w:rPr>
          <w:rStyle w:val="StyleUnderline"/>
          <w:szCs w:val="20"/>
          <w:highlight w:val="green"/>
        </w:rPr>
        <w:t>attach</w:t>
      </w:r>
      <w:r w:rsidRPr="00322B4E">
        <w:rPr>
          <w:b/>
          <w:bCs/>
          <w:iCs/>
          <w:szCs w:val="20"/>
          <w:highlight w:val="green"/>
          <w:u w:val="single"/>
          <w:shd w:val="clear" w:color="auto" w:fill="00FFFF"/>
        </w:rPr>
        <w:t xml:space="preserve"> </w:t>
      </w:r>
      <w:r w:rsidRPr="00322B4E">
        <w:rPr>
          <w:rStyle w:val="Emphasis"/>
          <w:highlight w:val="green"/>
        </w:rPr>
        <w:t>incidental provisions</w:t>
      </w:r>
      <w:r w:rsidRPr="00322B4E">
        <w:rPr>
          <w:bCs/>
          <w:iCs/>
          <w:szCs w:val="20"/>
          <w:highlight w:val="green"/>
          <w:u w:val="single"/>
          <w:shd w:val="clear" w:color="auto" w:fill="00FFFF"/>
        </w:rPr>
        <w:t xml:space="preserve"> that </w:t>
      </w:r>
      <w:r w:rsidRPr="00322B4E">
        <w:rPr>
          <w:rStyle w:val="Emphasis"/>
          <w:highlight w:val="green"/>
        </w:rPr>
        <w:t>otherwise might lack the political momentum</w:t>
      </w:r>
      <w:r w:rsidRPr="005260D8">
        <w:rPr>
          <w:sz w:val="14"/>
          <w:szCs w:val="20"/>
        </w:rPr>
        <w:t xml:space="preserve"> (or even majority support) </w:t>
      </w:r>
      <w:r w:rsidRPr="00322B4E">
        <w:rPr>
          <w:bCs/>
          <w:iCs/>
          <w:szCs w:val="20"/>
          <w:highlight w:val="green"/>
          <w:u w:val="single"/>
          <w:shd w:val="clear" w:color="auto" w:fill="00FFFF"/>
        </w:rPr>
        <w:t>necessary for passage</w:t>
      </w:r>
      <w:r w:rsidRPr="00322B4E">
        <w:rPr>
          <w:szCs w:val="20"/>
          <w:highlight w:val="green"/>
          <w:u w:val="single"/>
        </w:rPr>
        <w:t>.”</w:t>
      </w:r>
      <w:r w:rsidRPr="005260D8">
        <w:rPr>
          <w:sz w:val="14"/>
          <w:szCs w:val="20"/>
        </w:rPr>
        <w:t>119 In that regard, several of the regulatory restrictions discussed in this report were also in separate legislation that had not moved since they were introduced. The use of regulatory restrictions in appropriations bills is also likely to continue for the foreseeable future. The examples provided in this report indicate that they are a formidable “tool” in the “toolbox” of congressional oversight and control of executive agencies.</w:t>
      </w:r>
    </w:p>
    <w:p w14:paraId="70901CC3" w14:textId="77777777" w:rsidR="00F974F7" w:rsidRPr="009D5719" w:rsidRDefault="00F974F7" w:rsidP="00F974F7">
      <w:pPr>
        <w:pStyle w:val="Heading4"/>
      </w:pPr>
      <w:r>
        <w:t xml:space="preserve">The </w:t>
      </w:r>
      <w:r w:rsidRPr="00205961">
        <w:rPr>
          <w:u w:val="single"/>
        </w:rPr>
        <w:t>SAVE Act</w:t>
      </w:r>
      <w:r>
        <w:t xml:space="preserve"> gets </w:t>
      </w:r>
      <w:r w:rsidRPr="00205961">
        <w:rPr>
          <w:u w:val="single"/>
        </w:rPr>
        <w:t>attached</w:t>
      </w:r>
      <w:r>
        <w:t>.</w:t>
      </w:r>
    </w:p>
    <w:p w14:paraId="63AC60D8" w14:textId="77777777" w:rsidR="00F974F7" w:rsidRDefault="00F974F7" w:rsidP="00F974F7">
      <w:r w:rsidRPr="009D5719">
        <w:rPr>
          <w:rStyle w:val="Style13ptBold"/>
        </w:rPr>
        <w:t>Bolton 3-18</w:t>
      </w:r>
      <w:r w:rsidRPr="009D5719">
        <w:t xml:space="preserve">, Alexander Bolton, </w:t>
      </w:r>
      <w:r>
        <w:t xml:space="preserve">Senior Staff Writer, The </w:t>
      </w:r>
      <w:r w:rsidRPr="009D5719">
        <w:t>Hill, 3-18-2026 ["GOP tempers flare over how to pass SAVE America Act," available on:  https://thehill.com/homenews/senate/5788640-save-america-act-republican-senators-trump/, accessed:  3-18-</w:t>
      </w:r>
      <w:proofErr w:type="gramStart"/>
      <w:r w:rsidRPr="009D5719">
        <w:t>2026]</w:t>
      </w:r>
      <w:proofErr w:type="spellStart"/>
      <w:r w:rsidRPr="009D5719">
        <w:t>rrf</w:t>
      </w:r>
      <w:proofErr w:type="spellEnd"/>
      <w:proofErr w:type="gramEnd"/>
    </w:p>
    <w:p w14:paraId="670C2FFC" w14:textId="77777777" w:rsidR="00F974F7" w:rsidRDefault="00F974F7" w:rsidP="00F974F7">
      <w:pPr>
        <w:rPr>
          <w:sz w:val="16"/>
        </w:rPr>
      </w:pPr>
      <w:r w:rsidRPr="00B505B6">
        <w:rPr>
          <w:rStyle w:val="Emphasis"/>
        </w:rPr>
        <w:t>Tempers</w:t>
      </w:r>
      <w:r w:rsidRPr="00B505B6">
        <w:rPr>
          <w:u w:val="single"/>
        </w:rPr>
        <w:t xml:space="preserve"> are starting to </w:t>
      </w:r>
      <w:r w:rsidRPr="00B505B6">
        <w:rPr>
          <w:rStyle w:val="Emphasis"/>
        </w:rPr>
        <w:t>boil</w:t>
      </w:r>
      <w:r w:rsidRPr="00B505B6">
        <w:rPr>
          <w:u w:val="single"/>
        </w:rPr>
        <w:t xml:space="preserve"> within the Senate Republican Conference as </w:t>
      </w:r>
      <w:r w:rsidRPr="00B505B6">
        <w:rPr>
          <w:rStyle w:val="Emphasis"/>
        </w:rPr>
        <w:t>disagreements</w:t>
      </w:r>
      <w:r w:rsidRPr="00B505B6">
        <w:rPr>
          <w:u w:val="single"/>
        </w:rPr>
        <w:t xml:space="preserve"> arise over how to handle President Trump’s No. 1 legislative priority, the Safeguard American Voter Eligibility </w:t>
      </w:r>
      <w:r w:rsidRPr="00B505B6">
        <w:rPr>
          <w:rStyle w:val="Emphasis"/>
        </w:rPr>
        <w:t>(SAVE America) Act</w:t>
      </w:r>
      <w:r w:rsidRPr="00B505B6">
        <w:rPr>
          <w:u w:val="single"/>
        </w:rPr>
        <w:t>, which</w:t>
      </w:r>
      <w:r w:rsidRPr="00EA04F0">
        <w:rPr>
          <w:u w:val="single"/>
        </w:rPr>
        <w:t xml:space="preserve"> Trump wants to push through the Senate despite staunch Democratic opposition.</w:t>
      </w:r>
      <w:r w:rsidRPr="0012669C">
        <w:rPr>
          <w:sz w:val="12"/>
        </w:rPr>
        <w:t>¶</w:t>
      </w:r>
      <w:r w:rsidRPr="00EA04F0">
        <w:rPr>
          <w:sz w:val="16"/>
        </w:rPr>
        <w:t xml:space="preserve"> </w:t>
      </w:r>
      <w:r w:rsidRPr="00EA04F0">
        <w:rPr>
          <w:u w:val="single"/>
        </w:rPr>
        <w:t xml:space="preserve">Sen. Mike </w:t>
      </w:r>
      <w:r w:rsidRPr="00EA04F0">
        <w:rPr>
          <w:highlight w:val="green"/>
          <w:u w:val="single"/>
        </w:rPr>
        <w:t>Lee</w:t>
      </w:r>
      <w:r w:rsidRPr="00EA04F0">
        <w:rPr>
          <w:u w:val="single"/>
        </w:rPr>
        <w:t xml:space="preserve"> (R-Utah), a leading proponent of the bill, </w:t>
      </w:r>
      <w:r w:rsidRPr="00EA04F0">
        <w:rPr>
          <w:rStyle w:val="Emphasis"/>
          <w:highlight w:val="green"/>
        </w:rPr>
        <w:t>angered</w:t>
      </w:r>
      <w:r w:rsidRPr="00EA04F0">
        <w:rPr>
          <w:u w:val="single"/>
        </w:rPr>
        <w:t xml:space="preserve"> some </w:t>
      </w:r>
      <w:r w:rsidRPr="00EA04F0">
        <w:rPr>
          <w:highlight w:val="green"/>
          <w:u w:val="single"/>
        </w:rPr>
        <w:t>colleagues</w:t>
      </w:r>
      <w:r w:rsidRPr="00EA04F0">
        <w:rPr>
          <w:u w:val="single"/>
        </w:rPr>
        <w:t xml:space="preserve"> this week </w:t>
      </w:r>
      <w:r w:rsidRPr="00EA04F0">
        <w:rPr>
          <w:highlight w:val="green"/>
          <w:u w:val="single"/>
        </w:rPr>
        <w:t>by suggesting</w:t>
      </w:r>
      <w:r w:rsidRPr="00EA04F0">
        <w:rPr>
          <w:u w:val="single"/>
        </w:rPr>
        <w:t xml:space="preserve"> on social media that </w:t>
      </w:r>
      <w:r w:rsidRPr="00EA04F0">
        <w:rPr>
          <w:rStyle w:val="Emphasis"/>
          <w:highlight w:val="green"/>
        </w:rPr>
        <w:t>Republican senators</w:t>
      </w:r>
      <w:r w:rsidRPr="00EA04F0">
        <w:rPr>
          <w:highlight w:val="green"/>
          <w:u w:val="single"/>
        </w:rPr>
        <w:t xml:space="preserve"> who don’t want to force</w:t>
      </w:r>
      <w:r w:rsidRPr="00EA04F0">
        <w:rPr>
          <w:u w:val="single"/>
        </w:rPr>
        <w:t xml:space="preserve"> Democrats to wage a “</w:t>
      </w:r>
      <w:r w:rsidRPr="00EA04F0">
        <w:rPr>
          <w:rStyle w:val="Emphasis"/>
        </w:rPr>
        <w:t>talking filibuster</w:t>
      </w:r>
      <w:r w:rsidRPr="00EA04F0">
        <w:rPr>
          <w:u w:val="single"/>
        </w:rPr>
        <w:t xml:space="preserve">” to oppose the </w:t>
      </w:r>
      <w:r w:rsidRPr="00EA04F0">
        <w:rPr>
          <w:highlight w:val="green"/>
          <w:u w:val="single"/>
        </w:rPr>
        <w:t xml:space="preserve">legislation should be </w:t>
      </w:r>
      <w:r w:rsidRPr="00EA04F0">
        <w:rPr>
          <w:rStyle w:val="Emphasis"/>
          <w:highlight w:val="green"/>
        </w:rPr>
        <w:t>ousted</w:t>
      </w:r>
      <w:r w:rsidRPr="00EA04F0">
        <w:rPr>
          <w:u w:val="single"/>
        </w:rPr>
        <w:t xml:space="preserve"> from the Senate.</w:t>
      </w:r>
      <w:r w:rsidRPr="0012669C">
        <w:rPr>
          <w:sz w:val="12"/>
        </w:rPr>
        <w:t>¶</w:t>
      </w:r>
      <w:r w:rsidRPr="00EA04F0">
        <w:rPr>
          <w:sz w:val="16"/>
        </w:rPr>
        <w:t xml:space="preserve"> “If your senators don’t support using the talking filibuster to pass the SAVE America Act, you might need to replace them,” Lee posted on the social platform X.</w:t>
      </w:r>
      <w:r w:rsidRPr="0012669C">
        <w:rPr>
          <w:sz w:val="12"/>
        </w:rPr>
        <w:t>¶</w:t>
      </w:r>
      <w:r w:rsidRPr="00EA04F0">
        <w:rPr>
          <w:sz w:val="16"/>
        </w:rPr>
        <w:t xml:space="preserve"> That ticked off some Republican senators, according to Senate GOP sources. </w:t>
      </w:r>
      <w:r w:rsidRPr="0012669C">
        <w:rPr>
          <w:sz w:val="12"/>
        </w:rPr>
        <w:t>¶</w:t>
      </w:r>
      <w:r w:rsidRPr="00EA04F0">
        <w:rPr>
          <w:sz w:val="16"/>
        </w:rPr>
        <w:t xml:space="preserve"> One Republican senator said the response to Lee’s post was “not very favorable.”</w:t>
      </w:r>
      <w:r w:rsidRPr="0012669C">
        <w:rPr>
          <w:sz w:val="12"/>
        </w:rPr>
        <w:t>¶</w:t>
      </w:r>
      <w:r w:rsidRPr="00EA04F0">
        <w:rPr>
          <w:sz w:val="16"/>
        </w:rPr>
        <w:t xml:space="preserve"> </w:t>
      </w:r>
      <w:r w:rsidRPr="00EA04F0">
        <w:rPr>
          <w:highlight w:val="green"/>
          <w:u w:val="single"/>
        </w:rPr>
        <w:t xml:space="preserve">The </w:t>
      </w:r>
      <w:r w:rsidRPr="00EA04F0">
        <w:rPr>
          <w:rStyle w:val="Emphasis"/>
          <w:highlight w:val="green"/>
        </w:rPr>
        <w:t>squabble</w:t>
      </w:r>
      <w:r w:rsidRPr="00EA04F0">
        <w:rPr>
          <w:highlight w:val="green"/>
          <w:u w:val="single"/>
        </w:rPr>
        <w:t xml:space="preserve"> reflects </w:t>
      </w:r>
      <w:r w:rsidRPr="00EA04F0">
        <w:rPr>
          <w:rStyle w:val="Emphasis"/>
          <w:highlight w:val="green"/>
        </w:rPr>
        <w:t>rising tensions</w:t>
      </w:r>
      <w:r w:rsidRPr="00EA04F0">
        <w:rPr>
          <w:highlight w:val="green"/>
          <w:u w:val="single"/>
        </w:rPr>
        <w:t xml:space="preserve"> over</w:t>
      </w:r>
      <w:r w:rsidRPr="00EA04F0">
        <w:rPr>
          <w:u w:val="single"/>
        </w:rPr>
        <w:t xml:space="preserve"> how to handle the bill amid intense </w:t>
      </w:r>
      <w:r w:rsidRPr="00EA04F0">
        <w:rPr>
          <w:highlight w:val="green"/>
          <w:u w:val="single"/>
        </w:rPr>
        <w:t xml:space="preserve">pressure from Trump to </w:t>
      </w:r>
      <w:r w:rsidRPr="00403653">
        <w:rPr>
          <w:rStyle w:val="Emphasis"/>
        </w:rPr>
        <w:t>add language</w:t>
      </w:r>
      <w:r w:rsidRPr="00403653">
        <w:rPr>
          <w:u w:val="single"/>
        </w:rPr>
        <w:t xml:space="preserve"> to </w:t>
      </w:r>
      <w:r w:rsidRPr="00EA04F0">
        <w:rPr>
          <w:highlight w:val="green"/>
          <w:u w:val="single"/>
        </w:rPr>
        <w:t xml:space="preserve">ban </w:t>
      </w:r>
      <w:r w:rsidRPr="00403653">
        <w:rPr>
          <w:u w:val="single"/>
        </w:rPr>
        <w:t xml:space="preserve">no-excuse </w:t>
      </w:r>
      <w:r w:rsidRPr="00EA04F0">
        <w:rPr>
          <w:highlight w:val="green"/>
          <w:u w:val="single"/>
        </w:rPr>
        <w:t>mail-in voting</w:t>
      </w:r>
      <w:r w:rsidRPr="00403653">
        <w:rPr>
          <w:u w:val="single"/>
        </w:rPr>
        <w:t xml:space="preserve"> and to </w:t>
      </w:r>
      <w:r w:rsidRPr="00403653">
        <w:rPr>
          <w:rStyle w:val="Emphasis"/>
        </w:rPr>
        <w:t>ram</w:t>
      </w:r>
      <w:r w:rsidRPr="00403653">
        <w:rPr>
          <w:u w:val="single"/>
        </w:rPr>
        <w:t xml:space="preserve"> it through the </w:t>
      </w:r>
      <w:r w:rsidRPr="00403653">
        <w:rPr>
          <w:rStyle w:val="Emphasis"/>
        </w:rPr>
        <w:t>chamber</w:t>
      </w:r>
      <w:r w:rsidRPr="00403653">
        <w:rPr>
          <w:u w:val="single"/>
        </w:rPr>
        <w:t xml:space="preserve"> </w:t>
      </w:r>
      <w:r w:rsidRPr="00EA04F0">
        <w:rPr>
          <w:highlight w:val="green"/>
          <w:u w:val="single"/>
        </w:rPr>
        <w:t xml:space="preserve">even though </w:t>
      </w:r>
      <w:r w:rsidRPr="00EA04F0">
        <w:rPr>
          <w:rStyle w:val="Emphasis"/>
          <w:highlight w:val="green"/>
        </w:rPr>
        <w:t>no Democrats</w:t>
      </w:r>
      <w:r w:rsidRPr="00EA04F0">
        <w:rPr>
          <w:highlight w:val="green"/>
          <w:u w:val="single"/>
        </w:rPr>
        <w:t xml:space="preserve"> support it</w:t>
      </w:r>
      <w:r w:rsidRPr="00EA04F0">
        <w:rPr>
          <w:u w:val="single"/>
        </w:rPr>
        <w:t>.</w:t>
      </w:r>
      <w:r w:rsidRPr="0012669C">
        <w:rPr>
          <w:sz w:val="12"/>
        </w:rPr>
        <w:t>¶</w:t>
      </w:r>
      <w:r w:rsidRPr="00EA04F0">
        <w:rPr>
          <w:sz w:val="16"/>
        </w:rPr>
        <w:t xml:space="preserve"> The Senate voted 51-48 to advance the measure, despite the opposition of Sen. Lisa Murkowski (Alaska), the only Republican to vote “no.”</w:t>
      </w:r>
      <w:r w:rsidRPr="0012669C">
        <w:rPr>
          <w:sz w:val="12"/>
        </w:rPr>
        <w:t>¶</w:t>
      </w:r>
      <w:r w:rsidRPr="00EA04F0">
        <w:rPr>
          <w:sz w:val="16"/>
        </w:rPr>
        <w:t xml:space="preserve"> Sen. Thom Tillis (R-N.C.), who said last week he would vote against proceeding with the bill because he didn’t see a viable endgame for passing the legislation, missed Tuesday’s vote because of a travel delay.</w:t>
      </w:r>
      <w:r w:rsidRPr="0012669C">
        <w:rPr>
          <w:sz w:val="12"/>
        </w:rPr>
        <w:t>¶</w:t>
      </w:r>
      <w:r w:rsidRPr="00EA04F0">
        <w:rPr>
          <w:sz w:val="16"/>
        </w:rPr>
        <w:t xml:space="preserve"> Sen. Mitch McConnell (R-Ky.) voted </w:t>
      </w:r>
      <w:r w:rsidRPr="00B505B6">
        <w:rPr>
          <w:sz w:val="16"/>
        </w:rPr>
        <w:t>to begin debate on the legislation even though he has told GOP colleagues privately that he doesn’t support the measure. He voted to start the debate as a courtesy to the Senate GOP leadership.</w:t>
      </w:r>
      <w:r w:rsidRPr="0012669C">
        <w:rPr>
          <w:sz w:val="12"/>
        </w:rPr>
        <w:t>¶</w:t>
      </w:r>
      <w:r w:rsidRPr="00B505B6">
        <w:rPr>
          <w:sz w:val="16"/>
        </w:rPr>
        <w:t xml:space="preserve"> </w:t>
      </w:r>
      <w:r w:rsidRPr="00B505B6">
        <w:rPr>
          <w:u w:val="single"/>
        </w:rPr>
        <w:t xml:space="preserve">Republicans mainly agree on the </w:t>
      </w:r>
      <w:r w:rsidRPr="00B505B6">
        <w:rPr>
          <w:rStyle w:val="Emphasis"/>
        </w:rPr>
        <w:t>core elements</w:t>
      </w:r>
      <w:r w:rsidRPr="00B505B6">
        <w:rPr>
          <w:u w:val="single"/>
        </w:rPr>
        <w:t xml:space="preserve"> of the House-passed bill</w:t>
      </w:r>
      <w:r w:rsidRPr="00B505B6">
        <w:rPr>
          <w:sz w:val="16"/>
        </w:rPr>
        <w:t>, such as the requirements that people registering to vote need to show documented proof of citizenship to register and that people need to show proper identification to vote.</w:t>
      </w:r>
      <w:r w:rsidRPr="0012669C">
        <w:rPr>
          <w:sz w:val="12"/>
        </w:rPr>
        <w:t>¶</w:t>
      </w:r>
      <w:r w:rsidRPr="00B505B6">
        <w:rPr>
          <w:sz w:val="16"/>
        </w:rPr>
        <w:t xml:space="preserve"> </w:t>
      </w:r>
      <w:r w:rsidRPr="00B505B6">
        <w:rPr>
          <w:u w:val="single"/>
        </w:rPr>
        <w:t xml:space="preserve">But there </w:t>
      </w:r>
      <w:r w:rsidRPr="00B505B6">
        <w:rPr>
          <w:rStyle w:val="Emphasis"/>
        </w:rPr>
        <w:t>are deep disagreements</w:t>
      </w:r>
      <w:r w:rsidRPr="00B505B6">
        <w:rPr>
          <w:u w:val="single"/>
        </w:rPr>
        <w:t xml:space="preserve"> among Republicans over what </w:t>
      </w:r>
      <w:r w:rsidRPr="00B505B6">
        <w:rPr>
          <w:rStyle w:val="Emphasis"/>
        </w:rPr>
        <w:t>steps</w:t>
      </w:r>
      <w:r w:rsidRPr="00B505B6">
        <w:rPr>
          <w:u w:val="single"/>
        </w:rPr>
        <w:t xml:space="preserve"> to take next after the Senate voted largely along party lines to proceed on the legislation.</w:t>
      </w:r>
      <w:r w:rsidRPr="0012669C">
        <w:rPr>
          <w:sz w:val="12"/>
        </w:rPr>
        <w:t>¶</w:t>
      </w:r>
      <w:r w:rsidRPr="00B505B6">
        <w:rPr>
          <w:sz w:val="16"/>
        </w:rPr>
        <w:t xml:space="preserve"> Trump has said he will not sign any legislation, except for funding that ends the Department of Homeland Security shutdown, until the SAVE America Act is passed.</w:t>
      </w:r>
      <w:r w:rsidRPr="0012669C">
        <w:rPr>
          <w:sz w:val="12"/>
        </w:rPr>
        <w:t>¶</w:t>
      </w:r>
      <w:r w:rsidRPr="00B505B6">
        <w:rPr>
          <w:sz w:val="16"/>
        </w:rPr>
        <w:t xml:space="preserve"> Conservatives, led by Lee, continue to push the idea of forcing Democrats to wage a talking filibuster, which would require them to hold the floor with continuous debate, to</w:t>
      </w:r>
      <w:r w:rsidRPr="00EA04F0">
        <w:rPr>
          <w:sz w:val="16"/>
        </w:rPr>
        <w:t xml:space="preserve"> block the bill. Lee hopes that weeks of continued debate over the SAVE America Act will exhaust Democrats and open the path for Republicans to pass the measure with a simple-majority vote.</w:t>
      </w:r>
      <w:r w:rsidRPr="0012669C">
        <w:rPr>
          <w:sz w:val="12"/>
        </w:rPr>
        <w:t>¶</w:t>
      </w:r>
      <w:r w:rsidRPr="00EA04F0">
        <w:rPr>
          <w:sz w:val="16"/>
        </w:rPr>
        <w:t xml:space="preserve"> Lee has talked about the need for a lengthy floor debate similar to the two-month Senate debate that preceded the 1964 Civil Rights Act.</w:t>
      </w:r>
      <w:r w:rsidRPr="0012669C">
        <w:rPr>
          <w:sz w:val="12"/>
        </w:rPr>
        <w:t>¶</w:t>
      </w:r>
      <w:r w:rsidRPr="00EA04F0">
        <w:rPr>
          <w:sz w:val="16"/>
        </w:rPr>
        <w:t xml:space="preserve"> Other conservatives have endorsed the idea of a long and drawn-out debate on the legislation.</w:t>
      </w:r>
      <w:r w:rsidRPr="0012669C">
        <w:rPr>
          <w:sz w:val="12"/>
        </w:rPr>
        <w:t>¶</w:t>
      </w:r>
      <w:r w:rsidRPr="00EA04F0">
        <w:rPr>
          <w:sz w:val="16"/>
        </w:rPr>
        <w:t xml:space="preserve"> “What I’ve been advising and recommending, and I think there’s a lot of support in the conference is get on the bill … and then use the Senate the way it’s intended to be used, use the amendment process to continue to improve the bill to help get more votes,” said Sen. Ron Johnson (R-Wis.). </w:t>
      </w:r>
      <w:r w:rsidRPr="0012669C">
        <w:rPr>
          <w:sz w:val="12"/>
        </w:rPr>
        <w:t>¶</w:t>
      </w:r>
      <w:r w:rsidRPr="00EA04F0">
        <w:rPr>
          <w:sz w:val="16"/>
        </w:rPr>
        <w:t xml:space="preserve"> </w:t>
      </w:r>
      <w:r w:rsidRPr="00EA04F0">
        <w:rPr>
          <w:u w:val="single"/>
        </w:rPr>
        <w:t xml:space="preserve">Sen. Rick </w:t>
      </w:r>
      <w:r w:rsidRPr="00EA04F0">
        <w:rPr>
          <w:highlight w:val="green"/>
          <w:u w:val="single"/>
        </w:rPr>
        <w:t>Scott</w:t>
      </w:r>
      <w:r w:rsidRPr="00EA04F0">
        <w:rPr>
          <w:u w:val="single"/>
        </w:rPr>
        <w:t xml:space="preserve"> (R-Fla.) on Tuesday </w:t>
      </w:r>
      <w:r w:rsidRPr="00EA04F0">
        <w:rPr>
          <w:highlight w:val="green"/>
          <w:u w:val="single"/>
        </w:rPr>
        <w:t xml:space="preserve">floated the idea of </w:t>
      </w:r>
      <w:r w:rsidRPr="00EA04F0">
        <w:rPr>
          <w:rStyle w:val="Emphasis"/>
          <w:highlight w:val="green"/>
        </w:rPr>
        <w:t>attaching</w:t>
      </w:r>
      <w:r w:rsidRPr="00EA04F0">
        <w:rPr>
          <w:highlight w:val="green"/>
          <w:u w:val="single"/>
        </w:rPr>
        <w:t xml:space="preserve"> the SAVE</w:t>
      </w:r>
      <w:r w:rsidRPr="00EA04F0">
        <w:rPr>
          <w:u w:val="single"/>
        </w:rPr>
        <w:t xml:space="preserve"> America </w:t>
      </w:r>
      <w:r w:rsidRPr="00EA04F0">
        <w:rPr>
          <w:highlight w:val="green"/>
          <w:u w:val="single"/>
        </w:rPr>
        <w:t xml:space="preserve">Act to a </w:t>
      </w:r>
      <w:r w:rsidRPr="00EA04F0">
        <w:rPr>
          <w:rStyle w:val="Emphasis"/>
          <w:highlight w:val="green"/>
        </w:rPr>
        <w:t>must-pass bill</w:t>
      </w:r>
      <w:r w:rsidRPr="00EA04F0">
        <w:rPr>
          <w:u w:val="single"/>
        </w:rPr>
        <w:t xml:space="preserve">, </w:t>
      </w:r>
      <w:r w:rsidRPr="00EA04F0">
        <w:rPr>
          <w:highlight w:val="green"/>
          <w:u w:val="single"/>
        </w:rPr>
        <w:t xml:space="preserve">such as </w:t>
      </w:r>
      <w:r w:rsidRPr="00EA04F0">
        <w:rPr>
          <w:rStyle w:val="Emphasis"/>
          <w:highlight w:val="green"/>
        </w:rPr>
        <w:t>reauthorization</w:t>
      </w:r>
      <w:r w:rsidRPr="00EA04F0">
        <w:rPr>
          <w:highlight w:val="green"/>
          <w:u w:val="single"/>
        </w:rPr>
        <w:t xml:space="preserve"> of</w:t>
      </w:r>
      <w:r w:rsidRPr="00EA04F0">
        <w:rPr>
          <w:u w:val="single"/>
        </w:rPr>
        <w:t xml:space="preserve"> the Foreign Intelligence Surveillance Act’s (</w:t>
      </w:r>
      <w:r w:rsidRPr="00EA04F0">
        <w:rPr>
          <w:rStyle w:val="Emphasis"/>
          <w:highlight w:val="green"/>
        </w:rPr>
        <w:t>FISA</w:t>
      </w:r>
      <w:r w:rsidRPr="00EA04F0">
        <w:rPr>
          <w:u w:val="single"/>
        </w:rPr>
        <w:t xml:space="preserve">) Section 702 surveillance </w:t>
      </w:r>
      <w:proofErr w:type="gramStart"/>
      <w:r w:rsidRPr="00EA04F0">
        <w:rPr>
          <w:u w:val="single"/>
        </w:rPr>
        <w:t>authority.</w:t>
      </w:r>
      <w:r w:rsidRPr="0012669C">
        <w:rPr>
          <w:sz w:val="12"/>
        </w:rPr>
        <w:t>¶</w:t>
      </w:r>
      <w:proofErr w:type="gramEnd"/>
      <w:r w:rsidRPr="00EA04F0">
        <w:rPr>
          <w:sz w:val="12"/>
          <w:u w:val="single"/>
        </w:rPr>
        <w:t xml:space="preserve"> </w:t>
      </w:r>
      <w:r w:rsidRPr="00EA04F0">
        <w:rPr>
          <w:u w:val="single"/>
        </w:rPr>
        <w:t>“I think what we have to do is we have to look at all the different ways we can pass it. The best would be we get 60 votes, right? Or is there some other must-pass bill we could do? We just got to keep working to try to get this passed,” he said.</w:t>
      </w:r>
      <w:r w:rsidRPr="0012669C">
        <w:rPr>
          <w:sz w:val="12"/>
        </w:rPr>
        <w:t>¶</w:t>
      </w:r>
      <w:r w:rsidRPr="00EA04F0">
        <w:rPr>
          <w:sz w:val="16"/>
        </w:rPr>
        <w:t xml:space="preserve"> </w:t>
      </w:r>
      <w:r w:rsidRPr="00EA04F0">
        <w:rPr>
          <w:u w:val="single"/>
        </w:rPr>
        <w:t>Asked about attaching it to the FISA reauthorization, Scott said, “</w:t>
      </w:r>
      <w:r w:rsidRPr="00EA04F0">
        <w:rPr>
          <w:highlight w:val="green"/>
          <w:u w:val="single"/>
        </w:rPr>
        <w:t xml:space="preserve">I’m </w:t>
      </w:r>
      <w:r w:rsidRPr="00EA04F0">
        <w:rPr>
          <w:rStyle w:val="Emphasis"/>
          <w:highlight w:val="green"/>
        </w:rPr>
        <w:t>open</w:t>
      </w:r>
      <w:r w:rsidRPr="00EA04F0">
        <w:rPr>
          <w:highlight w:val="green"/>
          <w:u w:val="single"/>
        </w:rPr>
        <w:t xml:space="preserve"> to any of them</w:t>
      </w:r>
      <w:r w:rsidRPr="00EA04F0">
        <w:rPr>
          <w:u w:val="single"/>
        </w:rPr>
        <w:t>.”</w:t>
      </w:r>
      <w:r w:rsidRPr="0012669C">
        <w:rPr>
          <w:sz w:val="12"/>
        </w:rPr>
        <w:t>¶</w:t>
      </w:r>
      <w:r w:rsidRPr="00EA04F0">
        <w:rPr>
          <w:sz w:val="12"/>
          <w:u w:val="single"/>
        </w:rPr>
        <w:t xml:space="preserve"> </w:t>
      </w:r>
      <w:r w:rsidRPr="00EA04F0">
        <w:rPr>
          <w:u w:val="single"/>
        </w:rPr>
        <w:t xml:space="preserve">But </w:t>
      </w:r>
      <w:r w:rsidRPr="00EA04F0">
        <w:rPr>
          <w:highlight w:val="green"/>
          <w:u w:val="single"/>
        </w:rPr>
        <w:t xml:space="preserve">a </w:t>
      </w:r>
      <w:r w:rsidRPr="00EA04F0">
        <w:rPr>
          <w:rStyle w:val="Emphasis"/>
          <w:highlight w:val="green"/>
        </w:rPr>
        <w:t>large chunk</w:t>
      </w:r>
      <w:r w:rsidRPr="00EA04F0">
        <w:rPr>
          <w:highlight w:val="green"/>
          <w:u w:val="single"/>
        </w:rPr>
        <w:t xml:space="preserve"> of the caucus thinks that strategy is</w:t>
      </w:r>
      <w:r w:rsidRPr="00EA04F0">
        <w:rPr>
          <w:u w:val="single"/>
        </w:rPr>
        <w:t xml:space="preserve"> </w:t>
      </w:r>
      <w:r w:rsidRPr="00EA04F0">
        <w:rPr>
          <w:rStyle w:val="Emphasis"/>
        </w:rPr>
        <w:t xml:space="preserve">completely </w:t>
      </w:r>
      <w:r w:rsidRPr="00EA04F0">
        <w:rPr>
          <w:rStyle w:val="Emphasis"/>
          <w:highlight w:val="green"/>
        </w:rPr>
        <w:t>unrealistic</w:t>
      </w:r>
      <w:r w:rsidRPr="00EA04F0">
        <w:rPr>
          <w:u w:val="single"/>
        </w:rPr>
        <w:t>.</w:t>
      </w:r>
      <w:r w:rsidRPr="0012669C">
        <w:rPr>
          <w:sz w:val="12"/>
        </w:rPr>
        <w:t>¶</w:t>
      </w:r>
      <w:r w:rsidRPr="00EA04F0">
        <w:rPr>
          <w:sz w:val="16"/>
        </w:rPr>
        <w:t xml:space="preserve"> Murkowski on Tuesday argued the debate over the bill will eat up valuable Senate floor time only to get blocked in the end by a Democratic filibuster.</w:t>
      </w:r>
      <w:r w:rsidRPr="0012669C">
        <w:rPr>
          <w:sz w:val="12"/>
        </w:rPr>
        <w:t>¶</w:t>
      </w:r>
      <w:r w:rsidRPr="00EA04F0">
        <w:rPr>
          <w:sz w:val="16"/>
        </w:rPr>
        <w:t xml:space="preserve"> “My concern is, it’s not only going to get a single Democratic vote, but it’s a measure that doesn’t really have a chance of passing,” Murkowski said. “It doesn’t have a chance of becoming law. As we all know around here, floor time is probably the most valuable commodity that we have.”</w:t>
      </w:r>
      <w:r w:rsidRPr="0012669C">
        <w:rPr>
          <w:sz w:val="12"/>
        </w:rPr>
        <w:t>¶</w:t>
      </w:r>
      <w:r w:rsidRPr="00EA04F0">
        <w:rPr>
          <w:sz w:val="16"/>
        </w:rPr>
        <w:t xml:space="preserve"> She said the Senate could spend its time on more pressing issues, such as responding to rising energy prices due to the military conflict in Iran</w:t>
      </w:r>
      <w:r>
        <w:rPr>
          <w:sz w:val="16"/>
        </w:rPr>
        <w:t>.</w:t>
      </w:r>
      <w:r w:rsidRPr="0012669C">
        <w:rPr>
          <w:sz w:val="12"/>
        </w:rPr>
        <w:t>¶</w:t>
      </w:r>
      <w:r w:rsidRPr="00403653">
        <w:rPr>
          <w:sz w:val="12"/>
        </w:rPr>
        <w:t xml:space="preserve"> </w:t>
      </w:r>
      <w:r w:rsidRPr="00EA04F0">
        <w:rPr>
          <w:u w:val="single"/>
        </w:rPr>
        <w:t xml:space="preserve">Other </w:t>
      </w:r>
      <w:r w:rsidRPr="00EA04F0">
        <w:rPr>
          <w:rStyle w:val="Emphasis"/>
          <w:highlight w:val="green"/>
        </w:rPr>
        <w:t>Republicans</w:t>
      </w:r>
      <w:r w:rsidRPr="00EA04F0">
        <w:rPr>
          <w:u w:val="single"/>
        </w:rPr>
        <w:t xml:space="preserve"> have </w:t>
      </w:r>
      <w:r w:rsidRPr="00EA04F0">
        <w:rPr>
          <w:highlight w:val="green"/>
          <w:u w:val="single"/>
        </w:rPr>
        <w:t>reject</w:t>
      </w:r>
      <w:r w:rsidRPr="00EA04F0">
        <w:rPr>
          <w:u w:val="single"/>
        </w:rPr>
        <w:t xml:space="preserve">ed </w:t>
      </w:r>
      <w:r w:rsidRPr="00EA04F0">
        <w:rPr>
          <w:highlight w:val="green"/>
          <w:u w:val="single"/>
        </w:rPr>
        <w:t xml:space="preserve">the idea of attaching the </w:t>
      </w:r>
      <w:r w:rsidRPr="00EA04F0">
        <w:rPr>
          <w:rStyle w:val="Emphasis"/>
          <w:highlight w:val="green"/>
        </w:rPr>
        <w:t>SAVE</w:t>
      </w:r>
      <w:r w:rsidRPr="00EA04F0">
        <w:rPr>
          <w:rStyle w:val="Emphasis"/>
        </w:rPr>
        <w:t xml:space="preserve"> America </w:t>
      </w:r>
      <w:r w:rsidRPr="00EA04F0">
        <w:rPr>
          <w:rStyle w:val="Emphasis"/>
          <w:highlight w:val="green"/>
        </w:rPr>
        <w:t>Act</w:t>
      </w:r>
      <w:r w:rsidRPr="00EA04F0">
        <w:rPr>
          <w:highlight w:val="green"/>
          <w:u w:val="single"/>
        </w:rPr>
        <w:t xml:space="preserve"> to</w:t>
      </w:r>
      <w:r w:rsidRPr="00EA04F0">
        <w:rPr>
          <w:u w:val="single"/>
        </w:rPr>
        <w:t xml:space="preserve"> legislation </w:t>
      </w:r>
      <w:r w:rsidRPr="00EA04F0">
        <w:rPr>
          <w:highlight w:val="green"/>
          <w:u w:val="single"/>
        </w:rPr>
        <w:t xml:space="preserve">extending </w:t>
      </w:r>
      <w:r w:rsidRPr="00EA04F0">
        <w:rPr>
          <w:rStyle w:val="Emphasis"/>
          <w:highlight w:val="green"/>
        </w:rPr>
        <w:t>FISA</w:t>
      </w:r>
      <w:r w:rsidRPr="00EA04F0">
        <w:rPr>
          <w:rStyle w:val="Emphasis"/>
        </w:rPr>
        <w:t xml:space="preserve"> surveillance </w:t>
      </w:r>
      <w:r w:rsidRPr="00EA04F0">
        <w:rPr>
          <w:rStyle w:val="Emphasis"/>
          <w:highlight w:val="green"/>
        </w:rPr>
        <w:t>authorities</w:t>
      </w:r>
      <w:r w:rsidRPr="00EA04F0">
        <w:rPr>
          <w:u w:val="single"/>
        </w:rPr>
        <w:t>, which will expire on April 20.</w:t>
      </w:r>
      <w:r w:rsidRPr="0012669C">
        <w:rPr>
          <w:sz w:val="12"/>
        </w:rPr>
        <w:t>¶</w:t>
      </w:r>
      <w:r w:rsidRPr="00EA04F0">
        <w:rPr>
          <w:sz w:val="16"/>
        </w:rPr>
        <w:t xml:space="preserve"> </w:t>
      </w:r>
      <w:r w:rsidRPr="00EA04F0">
        <w:rPr>
          <w:u w:val="single"/>
        </w:rPr>
        <w:t xml:space="preserve">Sen. John </w:t>
      </w:r>
      <w:r w:rsidRPr="00EA04F0">
        <w:rPr>
          <w:rStyle w:val="Emphasis"/>
        </w:rPr>
        <w:t>Cornyn</w:t>
      </w:r>
      <w:r w:rsidRPr="00EA04F0">
        <w:rPr>
          <w:u w:val="single"/>
        </w:rPr>
        <w:t xml:space="preserve"> (R-Texas), a </w:t>
      </w:r>
      <w:r w:rsidRPr="00EA04F0">
        <w:rPr>
          <w:rStyle w:val="Emphasis"/>
        </w:rPr>
        <w:t>senior member</w:t>
      </w:r>
      <w:r w:rsidRPr="00EA04F0">
        <w:rPr>
          <w:u w:val="single"/>
        </w:rPr>
        <w:t xml:space="preserve"> of the </w:t>
      </w:r>
      <w:r w:rsidRPr="00EA04F0">
        <w:rPr>
          <w:rStyle w:val="Emphasis"/>
        </w:rPr>
        <w:t>Senate Intelligence Committee</w:t>
      </w:r>
      <w:r w:rsidRPr="00EA04F0">
        <w:rPr>
          <w:u w:val="single"/>
        </w:rPr>
        <w:t xml:space="preserve">, told reporters last week that he </w:t>
      </w:r>
      <w:r w:rsidRPr="00EA04F0">
        <w:rPr>
          <w:highlight w:val="green"/>
          <w:u w:val="single"/>
        </w:rPr>
        <w:t>support</w:t>
      </w:r>
      <w:r w:rsidRPr="00EA04F0">
        <w:rPr>
          <w:u w:val="single"/>
        </w:rPr>
        <w:t xml:space="preserve">s </w:t>
      </w:r>
      <w:r w:rsidRPr="00EA04F0">
        <w:rPr>
          <w:highlight w:val="green"/>
          <w:u w:val="single"/>
        </w:rPr>
        <w:t xml:space="preserve">the </w:t>
      </w:r>
      <w:r w:rsidRPr="00EA04F0">
        <w:rPr>
          <w:rStyle w:val="Emphasis"/>
          <w:highlight w:val="green"/>
        </w:rPr>
        <w:t>extension</w:t>
      </w:r>
      <w:r w:rsidRPr="00EA04F0">
        <w:rPr>
          <w:highlight w:val="green"/>
          <w:u w:val="single"/>
        </w:rPr>
        <w:t xml:space="preserve"> and doesn’t want to </w:t>
      </w:r>
      <w:r w:rsidRPr="00EA04F0">
        <w:rPr>
          <w:rStyle w:val="Emphasis"/>
          <w:highlight w:val="green"/>
        </w:rPr>
        <w:t>imperil</w:t>
      </w:r>
      <w:r w:rsidRPr="00EA04F0">
        <w:rPr>
          <w:highlight w:val="green"/>
          <w:u w:val="single"/>
        </w:rPr>
        <w:t xml:space="preserve"> that by adding </w:t>
      </w:r>
      <w:r w:rsidRPr="00EA04F0">
        <w:rPr>
          <w:rStyle w:val="Emphasis"/>
          <w:highlight w:val="green"/>
        </w:rPr>
        <w:t>controversial legislation</w:t>
      </w:r>
      <w:r w:rsidRPr="00EA04F0">
        <w:rPr>
          <w:u w:val="single"/>
        </w:rPr>
        <w:t>.</w:t>
      </w:r>
      <w:r w:rsidRPr="0012669C">
        <w:rPr>
          <w:sz w:val="12"/>
        </w:rPr>
        <w:t>¶</w:t>
      </w:r>
      <w:r w:rsidRPr="00EA04F0">
        <w:rPr>
          <w:sz w:val="16"/>
        </w:rPr>
        <w:t xml:space="preserve"> “I don’t think we need to complicate it,” he said.</w:t>
      </w:r>
    </w:p>
    <w:p w14:paraId="5999B781" w14:textId="77777777" w:rsidR="00F974F7" w:rsidRDefault="00F974F7" w:rsidP="00F974F7">
      <w:pPr>
        <w:pStyle w:val="Heading4"/>
      </w:pPr>
      <w:r>
        <w:t>Crushes democracy.</w:t>
      </w:r>
    </w:p>
    <w:p w14:paraId="7921AB59" w14:textId="77777777" w:rsidR="00F974F7" w:rsidRPr="00E30A31" w:rsidRDefault="00F974F7" w:rsidP="00F974F7">
      <w:r w:rsidRPr="00E30A31">
        <w:rPr>
          <w:rStyle w:val="Style13ptBold"/>
        </w:rPr>
        <w:t>Kunis ’24</w:t>
      </w:r>
      <w:r>
        <w:t xml:space="preserve"> [Lauren; July 11; CEO and Executive Director, MPA in Public and Nonprofit Management from NYU; Vote Riders, “The SAVE Act Is Dangerous for Democracy,” https://www.voteriders.org/the-save-act-is-dangerous-for-democracy/]</w:t>
      </w:r>
    </w:p>
    <w:p w14:paraId="1BB76D38" w14:textId="77777777" w:rsidR="00F974F7" w:rsidRPr="00E30A31" w:rsidRDefault="00F974F7" w:rsidP="00F974F7">
      <w:pPr>
        <w:rPr>
          <w:sz w:val="16"/>
        </w:rPr>
      </w:pPr>
      <w:r w:rsidRPr="00E30A31">
        <w:rPr>
          <w:sz w:val="16"/>
        </w:rPr>
        <w:t>The recently passed Safeguard American Voter Eligibility (</w:t>
      </w:r>
      <w:r w:rsidRPr="000B44D4">
        <w:rPr>
          <w:rStyle w:val="Emphasis"/>
          <w:highlight w:val="green"/>
        </w:rPr>
        <w:t>SAVE</w:t>
      </w:r>
      <w:r w:rsidRPr="00E30A31">
        <w:rPr>
          <w:sz w:val="16"/>
        </w:rPr>
        <w:t xml:space="preserve">) </w:t>
      </w:r>
      <w:r w:rsidRPr="000B44D4">
        <w:rPr>
          <w:rStyle w:val="StyleUnderline"/>
          <w:highlight w:val="green"/>
        </w:rPr>
        <w:t>Act</w:t>
      </w:r>
      <w:r w:rsidRPr="00EF1CA1">
        <w:t xml:space="preserve"> </w:t>
      </w:r>
      <w:r w:rsidRPr="00EF1CA1">
        <w:rPr>
          <w:rStyle w:val="Emphasis"/>
        </w:rPr>
        <w:t xml:space="preserve">severely </w:t>
      </w:r>
      <w:r w:rsidRPr="000B44D4">
        <w:rPr>
          <w:rStyle w:val="Emphasis"/>
          <w:highlight w:val="green"/>
        </w:rPr>
        <w:t>threatens democracy</w:t>
      </w:r>
      <w:r w:rsidRPr="00E30A31">
        <w:rPr>
          <w:sz w:val="16"/>
        </w:rPr>
        <w:t xml:space="preserve"> by requiring documentary proof of citizenship for voter registration. </w:t>
      </w:r>
      <w:r w:rsidRPr="00E30A31">
        <w:rPr>
          <w:rStyle w:val="StyleUnderline"/>
        </w:rPr>
        <w:t xml:space="preserve">These measures are </w:t>
      </w:r>
      <w:r w:rsidRPr="00E30A31">
        <w:rPr>
          <w:rStyle w:val="Emphasis"/>
        </w:rPr>
        <w:t>unnecessary</w:t>
      </w:r>
      <w:r w:rsidRPr="00E30A31">
        <w:rPr>
          <w:rStyle w:val="StyleUnderline"/>
        </w:rPr>
        <w:t xml:space="preserve"> given existing laws</w:t>
      </w:r>
      <w:r w:rsidRPr="00E30A31">
        <w:rPr>
          <w:sz w:val="16"/>
        </w:rPr>
        <w:t xml:space="preserve"> that already prevent noncitizen voting. </w:t>
      </w:r>
      <w:r w:rsidRPr="00E30A31">
        <w:rPr>
          <w:rStyle w:val="StyleUnderline"/>
        </w:rPr>
        <w:t xml:space="preserve">This </w:t>
      </w:r>
      <w:r w:rsidRPr="000B44D4">
        <w:rPr>
          <w:rStyle w:val="StyleUnderline"/>
          <w:highlight w:val="green"/>
        </w:rPr>
        <w:t>legislation</w:t>
      </w:r>
      <w:r w:rsidRPr="00EF1CA1">
        <w:rPr>
          <w:rStyle w:val="StyleUnderline"/>
        </w:rPr>
        <w:t xml:space="preserve"> </w:t>
      </w:r>
      <w:r w:rsidRPr="00EF1CA1">
        <w:rPr>
          <w:rStyle w:val="Emphasis"/>
        </w:rPr>
        <w:t>disproportionately</w:t>
      </w:r>
      <w:r w:rsidRPr="00EF1CA1">
        <w:rPr>
          <w:rStyle w:val="StyleUnderline"/>
        </w:rPr>
        <w:t xml:space="preserve"> impacts </w:t>
      </w:r>
      <w:r w:rsidRPr="00EF1CA1">
        <w:rPr>
          <w:rStyle w:val="Emphasis"/>
        </w:rPr>
        <w:t>marginalized</w:t>
      </w:r>
      <w:r w:rsidRPr="00E30A31">
        <w:rPr>
          <w:rStyle w:val="StyleUnderline"/>
        </w:rPr>
        <w:t xml:space="preserve"> groups</w:t>
      </w:r>
      <w:r w:rsidRPr="00E30A31">
        <w:rPr>
          <w:sz w:val="16"/>
        </w:rPr>
        <w:t xml:space="preserve">, potentially </w:t>
      </w:r>
      <w:r w:rsidRPr="000B44D4">
        <w:rPr>
          <w:rStyle w:val="Emphasis"/>
          <w:highlight w:val="green"/>
        </w:rPr>
        <w:t>disenfranchising</w:t>
      </w:r>
      <w:r w:rsidRPr="000B44D4">
        <w:rPr>
          <w:rStyle w:val="StyleUnderline"/>
          <w:highlight w:val="green"/>
        </w:rPr>
        <w:t xml:space="preserve"> millions</w:t>
      </w:r>
      <w:r w:rsidRPr="00E30A31">
        <w:rPr>
          <w:sz w:val="16"/>
        </w:rPr>
        <w:t xml:space="preserve"> of eligible voters. The SAVE Act is part of a broader trend of restrictive voting laws, rooted in a misleading narrative about voter fraud, and while it is unlikely to become law this year, </w:t>
      </w:r>
      <w:r w:rsidRPr="00E30A31">
        <w:rPr>
          <w:rStyle w:val="StyleUnderline"/>
        </w:rPr>
        <w:t xml:space="preserve">it </w:t>
      </w:r>
      <w:r w:rsidRPr="000B44D4">
        <w:rPr>
          <w:rStyle w:val="Emphasis"/>
          <w:highlight w:val="green"/>
        </w:rPr>
        <w:t>signals</w:t>
      </w:r>
      <w:r w:rsidRPr="00E30A31">
        <w:rPr>
          <w:rStyle w:val="StyleUnderline"/>
        </w:rPr>
        <w:t xml:space="preserve"> possible </w:t>
      </w:r>
      <w:r w:rsidRPr="000B44D4">
        <w:rPr>
          <w:rStyle w:val="Emphasis"/>
          <w:highlight w:val="green"/>
        </w:rPr>
        <w:t>future efforts</w:t>
      </w:r>
      <w:r w:rsidRPr="000B44D4">
        <w:rPr>
          <w:rStyle w:val="StyleUnderline"/>
          <w:highlight w:val="green"/>
        </w:rPr>
        <w:t xml:space="preserve"> to limit</w:t>
      </w:r>
      <w:r w:rsidRPr="00E30A31">
        <w:rPr>
          <w:rStyle w:val="StyleUnderline"/>
        </w:rPr>
        <w:t xml:space="preserve"> voting </w:t>
      </w:r>
      <w:r w:rsidRPr="000B44D4">
        <w:rPr>
          <w:rStyle w:val="StyleUnderline"/>
          <w:highlight w:val="green"/>
        </w:rPr>
        <w:t>access</w:t>
      </w:r>
      <w:r w:rsidRPr="00E30A31">
        <w:rPr>
          <w:sz w:val="16"/>
        </w:rPr>
        <w:t xml:space="preserve">. Read </w:t>
      </w:r>
      <w:proofErr w:type="spellStart"/>
      <w:r w:rsidRPr="00E30A31">
        <w:rPr>
          <w:sz w:val="16"/>
        </w:rPr>
        <w:t>VoteRiders</w:t>
      </w:r>
      <w:proofErr w:type="spellEnd"/>
      <w:r w:rsidRPr="00E30A31">
        <w:rPr>
          <w:sz w:val="16"/>
        </w:rPr>
        <w:t xml:space="preserve"> CEO and Executive Director Lauren Kunis’ statement for more. </w:t>
      </w:r>
    </w:p>
    <w:p w14:paraId="66E5C8CB" w14:textId="77777777" w:rsidR="00F974F7" w:rsidRPr="00E30A31" w:rsidRDefault="00F974F7" w:rsidP="00F974F7">
      <w:pPr>
        <w:rPr>
          <w:sz w:val="16"/>
        </w:rPr>
      </w:pPr>
      <w:r w:rsidRPr="00E30A31">
        <w:rPr>
          <w:sz w:val="16"/>
        </w:rPr>
        <w:t xml:space="preserve">Yesterday, the House of Representatives voted to pass the Safeguard American Voter Eligibility (SAVE) Act. Do not be fooled by this euphemistic name: </w:t>
      </w:r>
      <w:r w:rsidRPr="00E30A31">
        <w:rPr>
          <w:rStyle w:val="StyleUnderline"/>
        </w:rPr>
        <w:t xml:space="preserve">The </w:t>
      </w:r>
      <w:r w:rsidRPr="00EF1CA1">
        <w:rPr>
          <w:rStyle w:val="StyleUnderline"/>
        </w:rPr>
        <w:t>SAVE</w:t>
      </w:r>
      <w:r w:rsidRPr="00E30A31">
        <w:rPr>
          <w:rStyle w:val="StyleUnderline"/>
        </w:rPr>
        <w:t xml:space="preserve"> Act would be </w:t>
      </w:r>
      <w:r w:rsidRPr="000B44D4">
        <w:rPr>
          <w:rStyle w:val="Emphasis"/>
          <w:highlight w:val="green"/>
        </w:rPr>
        <w:t>terrible</w:t>
      </w:r>
      <w:r w:rsidRPr="000B44D4">
        <w:rPr>
          <w:rStyle w:val="StyleUnderline"/>
          <w:highlight w:val="green"/>
        </w:rPr>
        <w:t xml:space="preserve"> for </w:t>
      </w:r>
      <w:r w:rsidRPr="000B44D4">
        <w:rPr>
          <w:rStyle w:val="Emphasis"/>
          <w:highlight w:val="green"/>
        </w:rPr>
        <w:t>democracy</w:t>
      </w:r>
      <w:r w:rsidRPr="00E30A31">
        <w:rPr>
          <w:rStyle w:val="StyleUnderline"/>
        </w:rPr>
        <w:t xml:space="preserve"> by </w:t>
      </w:r>
      <w:r w:rsidRPr="000B44D4">
        <w:rPr>
          <w:rStyle w:val="Emphasis"/>
          <w:highlight w:val="green"/>
        </w:rPr>
        <w:t>creating</w:t>
      </w:r>
      <w:r w:rsidRPr="00EF1CA1">
        <w:rPr>
          <w:rStyle w:val="Emphasis"/>
        </w:rPr>
        <w:t xml:space="preserve"> powerful </w:t>
      </w:r>
      <w:r w:rsidRPr="000B44D4">
        <w:rPr>
          <w:rStyle w:val="Emphasis"/>
          <w:highlight w:val="green"/>
        </w:rPr>
        <w:t>new barriers</w:t>
      </w:r>
      <w:r w:rsidRPr="00E30A31">
        <w:rPr>
          <w:rStyle w:val="StyleUnderline"/>
        </w:rPr>
        <w:t xml:space="preserve"> to voter registration</w:t>
      </w:r>
      <w:r w:rsidRPr="00E30A31">
        <w:rPr>
          <w:sz w:val="16"/>
        </w:rPr>
        <w:t xml:space="preserve"> for eligible US citizens. </w:t>
      </w:r>
    </w:p>
    <w:p w14:paraId="18551094" w14:textId="77777777" w:rsidR="00F974F7" w:rsidRPr="00E30A31" w:rsidRDefault="00F974F7" w:rsidP="00F974F7">
      <w:pPr>
        <w:rPr>
          <w:sz w:val="16"/>
        </w:rPr>
      </w:pPr>
      <w:r w:rsidRPr="00E30A31">
        <w:rPr>
          <w:rStyle w:val="StyleUnderline"/>
        </w:rPr>
        <w:t xml:space="preserve">This </w:t>
      </w:r>
      <w:r w:rsidRPr="00E30A31">
        <w:rPr>
          <w:rStyle w:val="Emphasis"/>
        </w:rPr>
        <w:t>dangerous</w:t>
      </w:r>
      <w:r w:rsidRPr="00E30A31">
        <w:rPr>
          <w:rStyle w:val="StyleUnderline"/>
        </w:rPr>
        <w:t xml:space="preserve"> and </w:t>
      </w:r>
      <w:r w:rsidRPr="00E30A31">
        <w:rPr>
          <w:rStyle w:val="Emphasis"/>
        </w:rPr>
        <w:t>unnecessary</w:t>
      </w:r>
      <w:r w:rsidRPr="00E30A31">
        <w:rPr>
          <w:rStyle w:val="StyleUnderline"/>
        </w:rPr>
        <w:t xml:space="preserve"> bill </w:t>
      </w:r>
      <w:r w:rsidRPr="00EF1CA1">
        <w:rPr>
          <w:rStyle w:val="StyleUnderline"/>
        </w:rPr>
        <w:t>would require</w:t>
      </w:r>
      <w:r w:rsidRPr="00EF1CA1">
        <w:rPr>
          <w:sz w:val="16"/>
        </w:rPr>
        <w:t xml:space="preserve"> that </w:t>
      </w:r>
      <w:r w:rsidRPr="00EF1CA1">
        <w:rPr>
          <w:rStyle w:val="StyleUnderline"/>
        </w:rPr>
        <w:t xml:space="preserve">voters </w:t>
      </w:r>
      <w:r w:rsidRPr="00EF1CA1">
        <w:rPr>
          <w:rStyle w:val="Emphasis"/>
        </w:rPr>
        <w:t>present</w:t>
      </w:r>
      <w:r w:rsidRPr="00EF1CA1">
        <w:rPr>
          <w:sz w:val="16"/>
        </w:rPr>
        <w:t xml:space="preserve"> “</w:t>
      </w:r>
      <w:r w:rsidRPr="00EF1CA1">
        <w:rPr>
          <w:rStyle w:val="StyleUnderline"/>
        </w:rPr>
        <w:t xml:space="preserve">documentary </w:t>
      </w:r>
      <w:r w:rsidRPr="00EF1CA1">
        <w:rPr>
          <w:rStyle w:val="Emphasis"/>
        </w:rPr>
        <w:t>proof</w:t>
      </w:r>
      <w:r w:rsidRPr="00EF1CA1">
        <w:rPr>
          <w:rStyle w:val="StyleUnderline"/>
        </w:rPr>
        <w:t xml:space="preserve"> of </w:t>
      </w:r>
      <w:r w:rsidRPr="00EF1CA1">
        <w:rPr>
          <w:rStyle w:val="Emphasis"/>
        </w:rPr>
        <w:t>citizenship</w:t>
      </w:r>
      <w:r w:rsidRPr="00EF1CA1">
        <w:rPr>
          <w:sz w:val="16"/>
        </w:rPr>
        <w:t>” (e.g. a vital document proving US citizenship like a US birth certificate, US passport, or naturalization certificate) to register to vote.</w:t>
      </w:r>
    </w:p>
    <w:p w14:paraId="1269C8C6" w14:textId="77777777" w:rsidR="00F974F7" w:rsidRPr="00E30A31" w:rsidRDefault="00F974F7" w:rsidP="00F974F7">
      <w:pPr>
        <w:rPr>
          <w:sz w:val="16"/>
        </w:rPr>
      </w:pPr>
      <w:r w:rsidRPr="00E30A31">
        <w:rPr>
          <w:sz w:val="16"/>
        </w:rPr>
        <w:t>This legislation is being put forth as part of a sweeping and wholly false narrative that noncitizens are voting in federal elections. In reality, every state already requires that voters affirm their US citizenship at the time they register. The existing penalties for non-US citizens to attempt to vote in federal elections are steep and serious. Our current laws are already extremely effective at preventing unlawful voter registration and voting.</w:t>
      </w:r>
    </w:p>
    <w:p w14:paraId="7F480095" w14:textId="77777777" w:rsidR="00F974F7" w:rsidRPr="00E30A31" w:rsidRDefault="00F974F7" w:rsidP="00F974F7">
      <w:pPr>
        <w:rPr>
          <w:sz w:val="16"/>
        </w:rPr>
      </w:pPr>
      <w:r w:rsidRPr="00E30A31">
        <w:rPr>
          <w:sz w:val="16"/>
        </w:rPr>
        <w:t>We don’t think this legislation will become law this year, as it would face steep hurdles to passage in the Senate and would be unlikely to be signed by the president. But it is a dangerous preview of what’s to come. It’s very possible that this legislation will be reintroduced next year, and copycat bills are already popping up in statehouses across the country.</w:t>
      </w:r>
    </w:p>
    <w:p w14:paraId="084B5E3A" w14:textId="77777777" w:rsidR="00F974F7" w:rsidRPr="00E30A31" w:rsidRDefault="00F974F7" w:rsidP="00F974F7">
      <w:pPr>
        <w:rPr>
          <w:sz w:val="16"/>
        </w:rPr>
      </w:pPr>
      <w:r w:rsidRPr="00E30A31">
        <w:rPr>
          <w:sz w:val="16"/>
        </w:rPr>
        <w:t>Voter ID and Requiring Documentary Proof of Citizenship are Barriers to Voting</w:t>
      </w:r>
    </w:p>
    <w:p w14:paraId="4E6A818E" w14:textId="77777777" w:rsidR="00F974F7" w:rsidRPr="00E30A31" w:rsidRDefault="00F974F7" w:rsidP="00F974F7">
      <w:pPr>
        <w:rPr>
          <w:sz w:val="16"/>
        </w:rPr>
      </w:pPr>
      <w:proofErr w:type="spellStart"/>
      <w:r w:rsidRPr="00E30A31">
        <w:rPr>
          <w:sz w:val="16"/>
        </w:rPr>
        <w:t>VoteRiders</w:t>
      </w:r>
      <w:proofErr w:type="spellEnd"/>
      <w:r w:rsidRPr="00E30A31">
        <w:rPr>
          <w:sz w:val="16"/>
        </w:rPr>
        <w:t>’ new research shows that millions of Americans would not be able to comply with the documentary proof of citizenship requirements set out by the SAVE Act, and would be blocked from voter registration if it were enacted.</w:t>
      </w:r>
    </w:p>
    <w:p w14:paraId="66F8FE0C" w14:textId="77777777" w:rsidR="00F974F7" w:rsidRPr="00E30A31" w:rsidRDefault="00F974F7" w:rsidP="00F974F7">
      <w:pPr>
        <w:rPr>
          <w:sz w:val="16"/>
        </w:rPr>
      </w:pPr>
      <w:r w:rsidRPr="00E30A31">
        <w:rPr>
          <w:sz w:val="16"/>
        </w:rPr>
        <w:t>As I shared with NPR last month, 21.3 million people (that’s 9.1% of voting-age American citizens) do not have easy access to proof of citizenship documents. Millions of voters do not possess these documents in the first place. They may have been lost or stolen, and the financial, time, and bureaucratic barriers to replacing them are prohibitive. Some voters, particularly elderly voters and especially elderly Black voters in the South, were born outside of hospitals and may never have received a birth certificate at all.</w:t>
      </w:r>
    </w:p>
    <w:p w14:paraId="79370DEA" w14:textId="77777777" w:rsidR="00F974F7" w:rsidRPr="00E30A31" w:rsidRDefault="00F974F7" w:rsidP="00F974F7">
      <w:pPr>
        <w:rPr>
          <w:sz w:val="16"/>
        </w:rPr>
      </w:pPr>
      <w:r w:rsidRPr="00E30A31">
        <w:rPr>
          <w:sz w:val="16"/>
        </w:rPr>
        <w:t xml:space="preserve">We know how difficult locating and replacing these documents can be, because </w:t>
      </w:r>
      <w:proofErr w:type="spellStart"/>
      <w:r w:rsidRPr="00E30A31">
        <w:rPr>
          <w:sz w:val="16"/>
        </w:rPr>
        <w:t>VoteRiders</w:t>
      </w:r>
      <w:proofErr w:type="spellEnd"/>
      <w:r w:rsidRPr="00E30A31">
        <w:rPr>
          <w:sz w:val="16"/>
        </w:rPr>
        <w:t xml:space="preserve"> works with eligible voters every day who </w:t>
      </w:r>
      <w:proofErr w:type="gramStart"/>
      <w:r w:rsidRPr="00E30A31">
        <w:rPr>
          <w:sz w:val="16"/>
        </w:rPr>
        <w:t>are in need of</w:t>
      </w:r>
      <w:proofErr w:type="gramEnd"/>
      <w:r w:rsidRPr="00E30A31">
        <w:rPr>
          <w:sz w:val="16"/>
        </w:rPr>
        <w:t xml:space="preserve"> help navigating these expensive and time consuming bureaucratic “doom loops”. (Just check out Edward’s story, who had to visit a DMV two dozen times before getting his state ID.)</w:t>
      </w:r>
    </w:p>
    <w:p w14:paraId="501DB800" w14:textId="77777777" w:rsidR="00F974F7" w:rsidRDefault="00F974F7" w:rsidP="00F974F7">
      <w:pPr>
        <w:rPr>
          <w:sz w:val="16"/>
        </w:rPr>
      </w:pPr>
      <w:r w:rsidRPr="00E30A31">
        <w:rPr>
          <w:sz w:val="16"/>
        </w:rPr>
        <w:t xml:space="preserve">Stricter rules like the SAVE Act will disproportionately impact voters of color, but the harm does not stop there. </w:t>
      </w:r>
      <w:r w:rsidRPr="000B44D4">
        <w:rPr>
          <w:rStyle w:val="Emphasis"/>
          <w:highlight w:val="green"/>
        </w:rPr>
        <w:t>Millions</w:t>
      </w:r>
      <w:r w:rsidRPr="00E30A31">
        <w:rPr>
          <w:rStyle w:val="StyleUnderline"/>
        </w:rPr>
        <w:t xml:space="preserve"> would be </w:t>
      </w:r>
      <w:r w:rsidRPr="00E30A31">
        <w:rPr>
          <w:rStyle w:val="Emphasis"/>
        </w:rPr>
        <w:t>unable</w:t>
      </w:r>
      <w:r w:rsidRPr="00E30A31">
        <w:rPr>
          <w:rStyle w:val="StyleUnderline"/>
        </w:rPr>
        <w:t xml:space="preserve"> to register or vote, </w:t>
      </w:r>
      <w:r w:rsidRPr="00EF1CA1">
        <w:rPr>
          <w:rStyle w:val="StyleUnderline"/>
        </w:rPr>
        <w:t xml:space="preserve">spanning </w:t>
      </w:r>
      <w:r w:rsidRPr="00EF1CA1">
        <w:rPr>
          <w:rStyle w:val="Emphasis"/>
        </w:rPr>
        <w:t>geographies</w:t>
      </w:r>
      <w:r w:rsidRPr="00EF1CA1">
        <w:rPr>
          <w:rStyle w:val="StyleUnderline"/>
        </w:rPr>
        <w:t xml:space="preserve">, political </w:t>
      </w:r>
      <w:r w:rsidRPr="00EF1CA1">
        <w:rPr>
          <w:rStyle w:val="Emphasis"/>
        </w:rPr>
        <w:t>ideologies</w:t>
      </w:r>
      <w:r w:rsidRPr="00EF1CA1">
        <w:rPr>
          <w:rStyle w:val="StyleUnderline"/>
        </w:rPr>
        <w:t xml:space="preserve">, and </w:t>
      </w:r>
      <w:r w:rsidRPr="00EF1CA1">
        <w:rPr>
          <w:rStyle w:val="Emphasis"/>
        </w:rPr>
        <w:t>affiliations</w:t>
      </w:r>
      <w:r w:rsidRPr="00E30A31">
        <w:rPr>
          <w:sz w:val="16"/>
        </w:rPr>
        <w:t xml:space="preserve"> — </w:t>
      </w:r>
      <w:r w:rsidRPr="000B44D4">
        <w:rPr>
          <w:rStyle w:val="Emphasis"/>
          <w:highlight w:val="green"/>
        </w:rPr>
        <w:t>weaken</w:t>
      </w:r>
      <w:r w:rsidRPr="00EF1CA1">
        <w:rPr>
          <w:rStyle w:val="Emphasis"/>
        </w:rPr>
        <w:t>ing</w:t>
      </w:r>
      <w:r w:rsidRPr="00E30A31">
        <w:rPr>
          <w:rStyle w:val="StyleUnderline"/>
        </w:rPr>
        <w:t xml:space="preserve"> our </w:t>
      </w:r>
      <w:r w:rsidRPr="000B44D4">
        <w:rPr>
          <w:rStyle w:val="Emphasis"/>
          <w:highlight w:val="green"/>
        </w:rPr>
        <w:t>shared democracy</w:t>
      </w:r>
      <w:r w:rsidRPr="00E30A31">
        <w:rPr>
          <w:sz w:val="16"/>
        </w:rPr>
        <w:t>.</w:t>
      </w:r>
    </w:p>
    <w:p w14:paraId="1F28CAB8" w14:textId="77777777" w:rsidR="00F974F7" w:rsidRPr="000675C8" w:rsidRDefault="00F974F7" w:rsidP="00F974F7">
      <w:pPr>
        <w:pStyle w:val="Heading4"/>
      </w:pPr>
      <w:r>
        <w:rPr>
          <w:u w:val="single"/>
        </w:rPr>
        <w:t>Great power war</w:t>
      </w:r>
      <w:r>
        <w:t>.</w:t>
      </w:r>
    </w:p>
    <w:p w14:paraId="7AF5ABD6" w14:textId="77777777" w:rsidR="00F974F7" w:rsidRPr="00403086" w:rsidRDefault="00F974F7" w:rsidP="00F974F7">
      <w:r w:rsidRPr="00403086">
        <w:rPr>
          <w:rStyle w:val="Style13ptBold"/>
        </w:rPr>
        <w:t>Twining ’21</w:t>
      </w:r>
      <w:r>
        <w:t xml:space="preserve"> [Daniel; October 10; PhD from the University of Oxford, President of the International Republican Institute, Fulbright/Oxford Scholar at Oxford University, Former Counselor to the President and Director of the Asia Program at the German Marshall Fund; the Hill, “America Must Double Down on Democracy,” https://thehill.com/opinion/campaign/575693-america-must-double-down-on-democracy]</w:t>
      </w:r>
    </w:p>
    <w:p w14:paraId="3DCE3D62" w14:textId="77777777" w:rsidR="00F974F7" w:rsidRPr="00C96185" w:rsidRDefault="00F974F7" w:rsidP="00F974F7">
      <w:pPr>
        <w:rPr>
          <w:sz w:val="16"/>
        </w:rPr>
      </w:pPr>
      <w:r w:rsidRPr="00C96185">
        <w:rPr>
          <w:sz w:val="16"/>
        </w:rPr>
        <w:t xml:space="preserve">The hard truth is that </w:t>
      </w:r>
      <w:r w:rsidRPr="002E6400">
        <w:rPr>
          <w:rStyle w:val="StyleUnderline"/>
        </w:rPr>
        <w:t xml:space="preserve">a world that is </w:t>
      </w:r>
      <w:r w:rsidRPr="002E6400">
        <w:rPr>
          <w:rStyle w:val="Emphasis"/>
        </w:rPr>
        <w:t>less free</w:t>
      </w:r>
      <w:r w:rsidRPr="002E6400">
        <w:rPr>
          <w:rStyle w:val="StyleUnderline"/>
        </w:rPr>
        <w:t xml:space="preserve"> is</w:t>
      </w:r>
      <w:r w:rsidRPr="002E6400">
        <w:rPr>
          <w:sz w:val="16"/>
        </w:rPr>
        <w:t xml:space="preserve"> one that is </w:t>
      </w:r>
      <w:r w:rsidRPr="002E6400">
        <w:rPr>
          <w:rStyle w:val="Emphasis"/>
        </w:rPr>
        <w:t>less secure</w:t>
      </w:r>
      <w:r w:rsidRPr="00C96185">
        <w:rPr>
          <w:sz w:val="16"/>
        </w:rPr>
        <w:t xml:space="preserve">, stable and prosperous.  </w:t>
      </w:r>
      <w:r w:rsidRPr="007A6CED">
        <w:rPr>
          <w:rStyle w:val="StyleUnderline"/>
        </w:rPr>
        <w:t xml:space="preserve">The </w:t>
      </w:r>
      <w:r w:rsidRPr="000B44D4">
        <w:rPr>
          <w:rStyle w:val="Emphasis"/>
          <w:highlight w:val="green"/>
        </w:rPr>
        <w:t>greatest dangers</w:t>
      </w:r>
      <w:r w:rsidRPr="00C96185">
        <w:rPr>
          <w:sz w:val="16"/>
        </w:rPr>
        <w:t xml:space="preserve"> to the American way of life </w:t>
      </w:r>
      <w:r w:rsidRPr="000B44D4">
        <w:rPr>
          <w:rStyle w:val="StyleUnderline"/>
          <w:highlight w:val="green"/>
        </w:rPr>
        <w:t>emanate from</w:t>
      </w:r>
      <w:r w:rsidRPr="007A6CED">
        <w:rPr>
          <w:rStyle w:val="StyleUnderline"/>
        </w:rPr>
        <w:t xml:space="preserve"> </w:t>
      </w:r>
      <w:r w:rsidRPr="007A6CED">
        <w:rPr>
          <w:rStyle w:val="Emphasis"/>
        </w:rPr>
        <w:t xml:space="preserve">hostile </w:t>
      </w:r>
      <w:r w:rsidRPr="000B44D4">
        <w:rPr>
          <w:rStyle w:val="Emphasis"/>
          <w:highlight w:val="green"/>
        </w:rPr>
        <w:t>autocracies</w:t>
      </w:r>
      <w:r w:rsidRPr="00C96185">
        <w:rPr>
          <w:sz w:val="16"/>
        </w:rPr>
        <w:t xml:space="preserve">. There are no quick fixes, but </w:t>
      </w:r>
      <w:r w:rsidRPr="007A6CED">
        <w:rPr>
          <w:rStyle w:val="StyleUnderline"/>
        </w:rPr>
        <w:t xml:space="preserve">the best </w:t>
      </w:r>
      <w:r w:rsidRPr="002E6400">
        <w:rPr>
          <w:rStyle w:val="StyleUnderline"/>
        </w:rPr>
        <w:t>antidotes to</w:t>
      </w:r>
      <w:r w:rsidRPr="007A6CED">
        <w:rPr>
          <w:rStyle w:val="StyleUnderline"/>
        </w:rPr>
        <w:t xml:space="preserve"> the challenges of </w:t>
      </w:r>
      <w:r w:rsidRPr="000B44D4">
        <w:rPr>
          <w:rStyle w:val="Emphasis"/>
          <w:szCs w:val="26"/>
          <w:highlight w:val="green"/>
        </w:rPr>
        <w:t>great-power conflict</w:t>
      </w:r>
      <w:r w:rsidRPr="000B44D4">
        <w:rPr>
          <w:rStyle w:val="StyleUnderline"/>
          <w:highlight w:val="green"/>
        </w:rPr>
        <w:t xml:space="preserve">, </w:t>
      </w:r>
      <w:r w:rsidRPr="000B44D4">
        <w:rPr>
          <w:rStyle w:val="Emphasis"/>
          <w:szCs w:val="26"/>
          <w:highlight w:val="green"/>
        </w:rPr>
        <w:t>terrorism</w:t>
      </w:r>
      <w:r w:rsidRPr="000B44D4">
        <w:rPr>
          <w:rStyle w:val="StyleUnderline"/>
          <w:szCs w:val="26"/>
          <w:highlight w:val="green"/>
        </w:rPr>
        <w:t xml:space="preserve"> </w:t>
      </w:r>
      <w:r w:rsidRPr="000B44D4">
        <w:rPr>
          <w:rStyle w:val="StyleUnderline"/>
          <w:highlight w:val="green"/>
        </w:rPr>
        <w:t>and</w:t>
      </w:r>
      <w:r w:rsidRPr="007A6CED">
        <w:rPr>
          <w:rStyle w:val="StyleUnderline"/>
        </w:rPr>
        <w:t xml:space="preserve"> </w:t>
      </w:r>
      <w:r w:rsidRPr="007A6CED">
        <w:rPr>
          <w:rStyle w:val="Emphasis"/>
          <w:szCs w:val="26"/>
        </w:rPr>
        <w:t xml:space="preserve">mass </w:t>
      </w:r>
      <w:r w:rsidRPr="000B44D4">
        <w:rPr>
          <w:rStyle w:val="Emphasis"/>
          <w:szCs w:val="26"/>
          <w:highlight w:val="green"/>
        </w:rPr>
        <w:t>migration</w:t>
      </w:r>
      <w:r w:rsidRPr="00C96185">
        <w:rPr>
          <w:sz w:val="16"/>
          <w:szCs w:val="26"/>
        </w:rPr>
        <w:t xml:space="preserve"> </w:t>
      </w:r>
      <w:r w:rsidRPr="00C96185">
        <w:rPr>
          <w:sz w:val="16"/>
        </w:rPr>
        <w:t xml:space="preserve">of desperate </w:t>
      </w:r>
      <w:r w:rsidRPr="002E6400">
        <w:rPr>
          <w:sz w:val="16"/>
        </w:rPr>
        <w:t xml:space="preserve">refugees </w:t>
      </w:r>
      <w:r w:rsidRPr="002E6400">
        <w:rPr>
          <w:rStyle w:val="StyleUnderline"/>
        </w:rPr>
        <w:t>lie in the building</w:t>
      </w:r>
      <w:r w:rsidRPr="007A6CED">
        <w:rPr>
          <w:rStyle w:val="StyleUnderline"/>
        </w:rPr>
        <w:t xml:space="preserve"> of inclusive </w:t>
      </w:r>
      <w:r w:rsidRPr="000B44D4">
        <w:rPr>
          <w:rStyle w:val="Emphasis"/>
          <w:highlight w:val="green"/>
        </w:rPr>
        <w:t>democratic institutions</w:t>
      </w:r>
      <w:r w:rsidRPr="00C96185">
        <w:rPr>
          <w:sz w:val="16"/>
        </w:rPr>
        <w:t xml:space="preserve"> — and working with allied democracies to sustain the free and open order that China, in particular, wishes to replace with a world that’s safe for autocracy.  </w:t>
      </w:r>
    </w:p>
    <w:p w14:paraId="2C15B032" w14:textId="77777777" w:rsidR="00F974F7" w:rsidRPr="00C96185" w:rsidRDefault="00F974F7" w:rsidP="00F974F7">
      <w:pPr>
        <w:rPr>
          <w:sz w:val="16"/>
        </w:rPr>
      </w:pPr>
      <w:r w:rsidRPr="00C96185">
        <w:rPr>
          <w:sz w:val="16"/>
        </w:rPr>
        <w:t>The conventional wisdom that authoritarianism has popular momentum is wrong. No one anywhere is taking to the street to demand more corrupt governance, the adoption of one-man rule, a stronger surveillance state, or greater intervention by malign foreign powers.</w:t>
      </w:r>
    </w:p>
    <w:p w14:paraId="57152E9A" w14:textId="77777777" w:rsidR="00F974F7" w:rsidRPr="00C96185" w:rsidRDefault="00F974F7" w:rsidP="00F974F7">
      <w:pPr>
        <w:rPr>
          <w:sz w:val="16"/>
        </w:rPr>
      </w:pPr>
      <w:r w:rsidRPr="00C96185">
        <w:rPr>
          <w:sz w:val="16"/>
        </w:rPr>
        <w:t>Democratic freedoms are unquestionably under assault in many nations. Autocrats are aggressive precisely because of the growing demands for change in their more modern, connected societies — and the rising risk that middle classes in nations such as China and Russia will not be willing forever to forfeit political rights for prosperity.</w:t>
      </w:r>
    </w:p>
    <w:p w14:paraId="62A9ABE0" w14:textId="77777777" w:rsidR="00F974F7" w:rsidRPr="00426630" w:rsidRDefault="00F974F7" w:rsidP="00F974F7">
      <w:pPr>
        <w:rPr>
          <w:sz w:val="16"/>
          <w:szCs w:val="16"/>
        </w:rPr>
      </w:pPr>
      <w:r w:rsidRPr="00426630">
        <w:rPr>
          <w:sz w:val="16"/>
          <w:szCs w:val="16"/>
        </w:rPr>
        <w:t xml:space="preserve">American retrenchment and isolationism compound the danger. It would be nice to live in a world where failed states and dictatorships were a problem for someone else to worry about. But rather than producing stability, Western retreat only emboldens autocrats in ways that amplify dangers to American national security. </w:t>
      </w:r>
    </w:p>
    <w:p w14:paraId="223399BA" w14:textId="77777777" w:rsidR="00F974F7" w:rsidRPr="00426630" w:rsidRDefault="00F974F7" w:rsidP="00F974F7">
      <w:pPr>
        <w:rPr>
          <w:sz w:val="16"/>
          <w:szCs w:val="16"/>
        </w:rPr>
      </w:pPr>
      <w:r w:rsidRPr="00426630">
        <w:rPr>
          <w:sz w:val="16"/>
          <w:szCs w:val="16"/>
        </w:rPr>
        <w:t xml:space="preserve">We know that violent extremism flourishes under state failure and dictatorship. Broken states become breeding grounds for extremist groups because they leave vacuums that terrorists are only too happy to fill. In nations without democratic accountability, citizens become drawn to the only forms of expression available to them, which are often violent and extreme. </w:t>
      </w:r>
    </w:p>
    <w:p w14:paraId="309D36E2" w14:textId="77777777" w:rsidR="00F974F7" w:rsidRPr="00C96185" w:rsidRDefault="00F974F7" w:rsidP="00F974F7">
      <w:pPr>
        <w:rPr>
          <w:sz w:val="16"/>
        </w:rPr>
      </w:pPr>
      <w:r w:rsidRPr="00C96185">
        <w:rPr>
          <w:sz w:val="16"/>
        </w:rPr>
        <w:t>The good news is that we have billions of allies around the world: citizens on every continent chafing for greater freedom and dignity. They do not want U.S. military-led nation-building.  They want peaceful support for their independent efforts to create democratic space in systems distorted by overweening government control, dangerous governance gaps and foreign malign influence.</w:t>
      </w:r>
    </w:p>
    <w:p w14:paraId="1A4F4C6D" w14:textId="77777777" w:rsidR="00F974F7" w:rsidRPr="00C96185" w:rsidRDefault="00F974F7" w:rsidP="00F974F7">
      <w:pPr>
        <w:rPr>
          <w:sz w:val="16"/>
        </w:rPr>
      </w:pPr>
      <w:r w:rsidRPr="00C96185">
        <w:rPr>
          <w:sz w:val="16"/>
        </w:rPr>
        <w:t xml:space="preserve">The free world cannot be neutral in the face of autocracy’s resurgence. Rather, it should play to its strengths. </w:t>
      </w:r>
      <w:r w:rsidRPr="002E6400">
        <w:rPr>
          <w:rStyle w:val="StyleUnderline"/>
        </w:rPr>
        <w:t xml:space="preserve">The </w:t>
      </w:r>
      <w:r w:rsidRPr="002E6400">
        <w:rPr>
          <w:rStyle w:val="Emphasis"/>
        </w:rPr>
        <w:t>appeal</w:t>
      </w:r>
      <w:r w:rsidRPr="002E6400">
        <w:rPr>
          <w:rStyle w:val="StyleUnderline"/>
        </w:rPr>
        <w:t xml:space="preserve"> of democratic opportunity is a </w:t>
      </w:r>
      <w:r w:rsidRPr="002E6400">
        <w:rPr>
          <w:rStyle w:val="Emphasis"/>
        </w:rPr>
        <w:t>strategic asset</w:t>
      </w:r>
      <w:r w:rsidRPr="002E6400">
        <w:rPr>
          <w:rStyle w:val="StyleUnderline"/>
        </w:rPr>
        <w:t xml:space="preserve"> for the </w:t>
      </w:r>
      <w:r w:rsidRPr="002E6400">
        <w:rPr>
          <w:rStyle w:val="Emphasis"/>
        </w:rPr>
        <w:t>U</w:t>
      </w:r>
      <w:r w:rsidRPr="002E6400">
        <w:rPr>
          <w:sz w:val="16"/>
        </w:rPr>
        <w:t xml:space="preserve">nited </w:t>
      </w:r>
      <w:r w:rsidRPr="002E6400">
        <w:rPr>
          <w:rStyle w:val="Emphasis"/>
        </w:rPr>
        <w:t>S</w:t>
      </w:r>
      <w:r w:rsidRPr="002E6400">
        <w:rPr>
          <w:sz w:val="16"/>
        </w:rPr>
        <w:t>tates — despite our own shortcomings — bec</w:t>
      </w:r>
      <w:r w:rsidRPr="00C96185">
        <w:rPr>
          <w:sz w:val="16"/>
        </w:rPr>
        <w:t xml:space="preserve">ause people around the world similarly aspire to live in societies that guarantee justice, rights and dignity.  </w:t>
      </w:r>
    </w:p>
    <w:p w14:paraId="6F33C0A5" w14:textId="77777777" w:rsidR="00F974F7" w:rsidRPr="00C96185" w:rsidRDefault="00F974F7" w:rsidP="00F974F7">
      <w:pPr>
        <w:rPr>
          <w:sz w:val="16"/>
        </w:rPr>
      </w:pPr>
      <w:r w:rsidRPr="00C96185">
        <w:rPr>
          <w:sz w:val="16"/>
        </w:rPr>
        <w:t xml:space="preserve">America’s </w:t>
      </w:r>
      <w:r w:rsidRPr="007A6CED">
        <w:rPr>
          <w:rStyle w:val="StyleUnderline"/>
        </w:rPr>
        <w:t xml:space="preserve">closest allies are democracies. </w:t>
      </w:r>
      <w:r w:rsidRPr="000B44D4">
        <w:rPr>
          <w:rStyle w:val="StyleUnderline"/>
          <w:highlight w:val="green"/>
        </w:rPr>
        <w:t xml:space="preserve">Democracies </w:t>
      </w:r>
      <w:r w:rsidRPr="000B44D4">
        <w:rPr>
          <w:rStyle w:val="Emphasis"/>
          <w:highlight w:val="green"/>
        </w:rPr>
        <w:t>don’t fight</w:t>
      </w:r>
      <w:r w:rsidRPr="00C96185">
        <w:rPr>
          <w:sz w:val="16"/>
        </w:rPr>
        <w:t xml:space="preserve"> each other, </w:t>
      </w:r>
      <w:r w:rsidRPr="007A6CED">
        <w:rPr>
          <w:rStyle w:val="StyleUnderline"/>
        </w:rPr>
        <w:t>export violent extremism, or produce</w:t>
      </w:r>
      <w:r w:rsidRPr="00C96185">
        <w:rPr>
          <w:sz w:val="16"/>
        </w:rPr>
        <w:t xml:space="preserve"> the </w:t>
      </w:r>
      <w:r w:rsidRPr="007A6CED">
        <w:rPr>
          <w:rStyle w:val="StyleUnderline"/>
        </w:rPr>
        <w:t>conflicts that</w:t>
      </w:r>
      <w:r w:rsidRPr="00C96185">
        <w:rPr>
          <w:sz w:val="16"/>
        </w:rPr>
        <w:t xml:space="preserve"> drive mass </w:t>
      </w:r>
      <w:r w:rsidRPr="007A6CED">
        <w:rPr>
          <w:rStyle w:val="StyleUnderline"/>
        </w:rPr>
        <w:t xml:space="preserve">migration. Democracies are </w:t>
      </w:r>
      <w:r w:rsidRPr="000B44D4">
        <w:rPr>
          <w:rStyle w:val="StyleUnderline"/>
          <w:highlight w:val="green"/>
        </w:rPr>
        <w:t xml:space="preserve">better </w:t>
      </w:r>
      <w:r w:rsidRPr="000B44D4">
        <w:rPr>
          <w:rStyle w:val="Emphasis"/>
          <w:highlight w:val="green"/>
        </w:rPr>
        <w:t>partner</w:t>
      </w:r>
      <w:r w:rsidRPr="007A6CED">
        <w:rPr>
          <w:rStyle w:val="StyleUnderline"/>
        </w:rPr>
        <w:t xml:space="preserve">s </w:t>
      </w:r>
      <w:r w:rsidRPr="000B44D4">
        <w:rPr>
          <w:rStyle w:val="StyleUnderline"/>
          <w:highlight w:val="green"/>
        </w:rPr>
        <w:t>in</w:t>
      </w:r>
      <w:r w:rsidRPr="007A6CED">
        <w:rPr>
          <w:rStyle w:val="StyleUnderline"/>
        </w:rPr>
        <w:t xml:space="preserve"> fighting </w:t>
      </w:r>
      <w:r w:rsidRPr="000B44D4">
        <w:rPr>
          <w:rStyle w:val="Emphasis"/>
          <w:highlight w:val="green"/>
        </w:rPr>
        <w:t>terrorism</w:t>
      </w:r>
      <w:r w:rsidRPr="00C96185">
        <w:rPr>
          <w:sz w:val="16"/>
        </w:rPr>
        <w:t xml:space="preserve">, human </w:t>
      </w:r>
      <w:r w:rsidRPr="000B44D4">
        <w:rPr>
          <w:rStyle w:val="Emphasis"/>
          <w:highlight w:val="green"/>
        </w:rPr>
        <w:t>trafficking</w:t>
      </w:r>
      <w:r w:rsidRPr="007A6CED">
        <w:rPr>
          <w:rStyle w:val="StyleUnderline"/>
        </w:rPr>
        <w:t xml:space="preserve"> and </w:t>
      </w:r>
      <w:r w:rsidRPr="000B44D4">
        <w:rPr>
          <w:rStyle w:val="Emphasis"/>
          <w:highlight w:val="green"/>
        </w:rPr>
        <w:t>poverty</w:t>
      </w:r>
      <w:r w:rsidRPr="002E6400">
        <w:rPr>
          <w:rStyle w:val="StyleUnderline"/>
        </w:rPr>
        <w:t>, as well as</w:t>
      </w:r>
      <w:r w:rsidRPr="00C96185">
        <w:rPr>
          <w:sz w:val="16"/>
        </w:rPr>
        <w:t xml:space="preserve"> establishing reliable </w:t>
      </w:r>
      <w:r w:rsidRPr="000B44D4">
        <w:rPr>
          <w:rStyle w:val="Emphasis"/>
          <w:highlight w:val="green"/>
        </w:rPr>
        <w:t>trading</w:t>
      </w:r>
      <w:r w:rsidRPr="00C96185">
        <w:rPr>
          <w:sz w:val="16"/>
        </w:rPr>
        <w:t xml:space="preserve"> relationships.  </w:t>
      </w:r>
    </w:p>
    <w:p w14:paraId="2F726BFC" w14:textId="77777777" w:rsidR="00F974F7" w:rsidRPr="008457D5" w:rsidRDefault="00F974F7" w:rsidP="00F974F7">
      <w:pPr>
        <w:rPr>
          <w:sz w:val="16"/>
        </w:rPr>
      </w:pPr>
      <w:r w:rsidRPr="00403086">
        <w:rPr>
          <w:rStyle w:val="StyleUnderline"/>
        </w:rPr>
        <w:t xml:space="preserve">Open societies </w:t>
      </w:r>
      <w:r w:rsidRPr="000B44D4">
        <w:rPr>
          <w:rStyle w:val="Emphasis"/>
          <w:highlight w:val="green"/>
        </w:rPr>
        <w:t>incubate</w:t>
      </w:r>
      <w:r w:rsidRPr="00426630">
        <w:rPr>
          <w:rStyle w:val="StyleUnderline"/>
        </w:rPr>
        <w:t xml:space="preserve"> the </w:t>
      </w:r>
      <w:r w:rsidRPr="000B44D4">
        <w:rPr>
          <w:rStyle w:val="Emphasis"/>
          <w:highlight w:val="green"/>
        </w:rPr>
        <w:t>tech</w:t>
      </w:r>
      <w:r w:rsidRPr="00426630">
        <w:rPr>
          <w:rStyle w:val="StyleUnderline"/>
        </w:rPr>
        <w:t>nologies</w:t>
      </w:r>
      <w:r w:rsidRPr="007A6CED">
        <w:rPr>
          <w:rStyle w:val="StyleUnderline"/>
        </w:rPr>
        <w:t xml:space="preserve"> </w:t>
      </w:r>
      <w:r w:rsidRPr="000B44D4">
        <w:rPr>
          <w:rStyle w:val="StyleUnderline"/>
          <w:highlight w:val="green"/>
        </w:rPr>
        <w:t>that will</w:t>
      </w:r>
      <w:r w:rsidRPr="007A6CED">
        <w:rPr>
          <w:rStyle w:val="StyleUnderline"/>
        </w:rPr>
        <w:t xml:space="preserve"> help </w:t>
      </w:r>
      <w:r w:rsidRPr="000B44D4">
        <w:rPr>
          <w:rStyle w:val="Emphasis"/>
          <w:highlight w:val="green"/>
        </w:rPr>
        <w:t>solve</w:t>
      </w:r>
      <w:r w:rsidRPr="00426630">
        <w:rPr>
          <w:rStyle w:val="StyleUnderline"/>
        </w:rPr>
        <w:t xml:space="preserve"> the </w:t>
      </w:r>
      <w:r w:rsidRPr="007A6CED">
        <w:rPr>
          <w:rStyle w:val="Emphasis"/>
        </w:rPr>
        <w:t xml:space="preserve">world’s most </w:t>
      </w:r>
      <w:r w:rsidRPr="002E6400">
        <w:rPr>
          <w:rStyle w:val="Emphasis"/>
        </w:rPr>
        <w:t>pressing problems</w:t>
      </w:r>
      <w:r w:rsidRPr="002E6400">
        <w:rPr>
          <w:rStyle w:val="StyleUnderline"/>
        </w:rPr>
        <w:t xml:space="preserve">, including </w:t>
      </w:r>
      <w:r w:rsidRPr="000B44D4">
        <w:rPr>
          <w:rStyle w:val="Emphasis"/>
          <w:highlight w:val="green"/>
        </w:rPr>
        <w:t>climate</w:t>
      </w:r>
      <w:r w:rsidRPr="007A6CED">
        <w:rPr>
          <w:rStyle w:val="Emphasis"/>
        </w:rPr>
        <w:t xml:space="preserve"> change</w:t>
      </w:r>
      <w:r w:rsidRPr="00C96185">
        <w:rPr>
          <w:sz w:val="16"/>
        </w:rPr>
        <w:t xml:space="preserve">. Citizens can hold leaders accountable when they fall short, and democratic institutions are stronger than any man — as America itself witnessed after the assault on the U.S. Capitol on Jan. 6. </w:t>
      </w:r>
    </w:p>
    <w:p w14:paraId="53A567B4" w14:textId="77777777" w:rsidR="00F974F7" w:rsidRDefault="00F974F7" w:rsidP="00F974F7">
      <w:pPr>
        <w:pStyle w:val="Heading3"/>
      </w:pPr>
      <w:r>
        <w:t>CP---1NC</w:t>
      </w:r>
    </w:p>
    <w:p w14:paraId="0B885756" w14:textId="77777777" w:rsidR="00F974F7" w:rsidRDefault="00F974F7" w:rsidP="00F974F7">
      <w:pPr>
        <w:pStyle w:val="Heading4"/>
      </w:pPr>
      <w:r w:rsidRPr="008671DD">
        <w:rPr>
          <w:u w:val="single"/>
        </w:rPr>
        <w:t>Worker Control CP</w:t>
      </w:r>
      <w:r>
        <w:t>.</w:t>
      </w:r>
    </w:p>
    <w:p w14:paraId="088B23C9" w14:textId="77777777" w:rsidR="00F974F7" w:rsidRDefault="00F974F7" w:rsidP="00F974F7">
      <w:pPr>
        <w:pStyle w:val="Heading4"/>
      </w:pPr>
      <w:r>
        <w:t>The United States federal government should</w:t>
      </w:r>
    </w:p>
    <w:p w14:paraId="5CE88992" w14:textId="77777777" w:rsidR="00F974F7" w:rsidRDefault="00F974F7" w:rsidP="00F974F7">
      <w:pPr>
        <w:pStyle w:val="Heading4"/>
      </w:pPr>
      <w:r>
        <w:t>---abolish collective bargaining rights;</w:t>
      </w:r>
    </w:p>
    <w:p w14:paraId="5FF27EAD" w14:textId="77777777" w:rsidR="00F974F7" w:rsidRDefault="00F974F7" w:rsidP="00F974F7">
      <w:pPr>
        <w:pStyle w:val="Heading4"/>
      </w:pPr>
      <w:r>
        <w:t>---and mandate a transition to a worker-controlled, democratically planned economy.</w:t>
      </w:r>
    </w:p>
    <w:p w14:paraId="74F2AE7A" w14:textId="77777777" w:rsidR="00F974F7" w:rsidRDefault="00F974F7" w:rsidP="00F974F7">
      <w:pPr>
        <w:pStyle w:val="Heading4"/>
      </w:pPr>
      <w:r>
        <w:t>That competes and solves, collective bargaining restricts worker control.</w:t>
      </w:r>
    </w:p>
    <w:p w14:paraId="1D1C7349" w14:textId="77777777" w:rsidR="00F974F7" w:rsidRDefault="00F974F7" w:rsidP="00F974F7">
      <w:r w:rsidRPr="008671DD">
        <w:rPr>
          <w:rStyle w:val="Style13ptBold"/>
        </w:rPr>
        <w:t>Klare 81</w:t>
      </w:r>
      <w:r>
        <w:t xml:space="preserve">, Professor of Law, Northeastern University School of Law, </w:t>
      </w:r>
      <w:r>
        <w:rPr>
          <w:i/>
          <w:iCs/>
        </w:rPr>
        <w:t>Industrial Relations Law Journal</w:t>
      </w:r>
      <w:r>
        <w:t xml:space="preserve"> 4(3): 450-482, [“Labor Law as Ideology: Toward a New Historiography of Collective Bargaining Law,” available on: </w:t>
      </w:r>
      <w:hyperlink r:id="rId11" w:history="1">
        <w:r w:rsidRPr="00EB07B8">
          <w:rPr>
            <w:rStyle w:val="Hyperlink"/>
          </w:rPr>
          <w:t>https://www.jstor.org/stable/24049604</w:t>
        </w:r>
      </w:hyperlink>
      <w:r>
        <w:t>, accessed: 1-22-</w:t>
      </w:r>
      <w:proofErr w:type="gramStart"/>
      <w:r>
        <w:t>2026]</w:t>
      </w:r>
      <w:proofErr w:type="spellStart"/>
      <w:r>
        <w:t>rrf</w:t>
      </w:r>
      <w:proofErr w:type="spellEnd"/>
      <w:proofErr w:type="gramEnd"/>
    </w:p>
    <w:p w14:paraId="677F7FD3" w14:textId="77777777" w:rsidR="00F974F7" w:rsidRPr="00C309E3" w:rsidRDefault="00F974F7" w:rsidP="00F974F7">
      <w:pPr>
        <w:rPr>
          <w:sz w:val="16"/>
        </w:rPr>
      </w:pPr>
      <w:r w:rsidRPr="00C309E3">
        <w:rPr>
          <w:sz w:val="16"/>
        </w:rPr>
        <w:t xml:space="preserve">Traditional liberal theorists of </w:t>
      </w:r>
      <w:r w:rsidRPr="00377A00">
        <w:rPr>
          <w:highlight w:val="green"/>
          <w:u w:val="single"/>
        </w:rPr>
        <w:t>collective bargaining law</w:t>
      </w:r>
      <w:r w:rsidRPr="00C309E3">
        <w:rPr>
          <w:sz w:val="16"/>
        </w:rPr>
        <w:t xml:space="preserve"> have had to explain, secondly, how this body of law </w:t>
      </w:r>
      <w:r w:rsidRPr="00C309E3">
        <w:rPr>
          <w:u w:val="single"/>
        </w:rPr>
        <w:t xml:space="preserve">simultaneously authorizes and </w:t>
      </w:r>
      <w:r w:rsidRPr="00377A00">
        <w:rPr>
          <w:rStyle w:val="Emphasis"/>
          <w:highlight w:val="green"/>
        </w:rPr>
        <w:t>limits</w:t>
      </w:r>
      <w:r w:rsidRPr="00377A00">
        <w:rPr>
          <w:highlight w:val="green"/>
          <w:u w:val="single"/>
        </w:rPr>
        <w:t xml:space="preserve"> employee participation in </w:t>
      </w:r>
      <w:r w:rsidRPr="00377A00">
        <w:rPr>
          <w:rStyle w:val="Emphasis"/>
          <w:highlight w:val="green"/>
        </w:rPr>
        <w:t>workplace governance</w:t>
      </w:r>
      <w:r w:rsidRPr="00C309E3">
        <w:rPr>
          <w:sz w:val="16"/>
        </w:rPr>
        <w:t xml:space="preserve">. For, although the </w:t>
      </w:r>
      <w:r w:rsidRPr="00C309E3">
        <w:rPr>
          <w:u w:val="single"/>
        </w:rPr>
        <w:t>collective bargaining laws</w:t>
      </w:r>
      <w:r w:rsidRPr="00C309E3">
        <w:rPr>
          <w:sz w:val="16"/>
        </w:rPr>
        <w:t xml:space="preserve"> acknowledge the justice of worker participation in the industrial decisions affecting their lives,'5 they also </w:t>
      </w:r>
      <w:r w:rsidRPr="00C309E3">
        <w:rPr>
          <w:u w:val="single"/>
        </w:rPr>
        <w:t>carefully control and restrict this participation</w:t>
      </w:r>
      <w:r w:rsidRPr="00C309E3">
        <w:rPr>
          <w:sz w:val="16"/>
        </w:rPr>
        <w:t xml:space="preserve">. Collective bargaining law limits worker participation in workplace governance </w:t>
      </w:r>
      <w:r w:rsidRPr="00377A00">
        <w:rPr>
          <w:highlight w:val="green"/>
          <w:u w:val="single"/>
        </w:rPr>
        <w:t xml:space="preserve">by </w:t>
      </w:r>
      <w:r w:rsidRPr="00377A00">
        <w:rPr>
          <w:rStyle w:val="Emphasis"/>
          <w:highlight w:val="green"/>
        </w:rPr>
        <w:t>deflecting</w:t>
      </w:r>
      <w:r w:rsidRPr="00377A00">
        <w:rPr>
          <w:highlight w:val="green"/>
          <w:u w:val="single"/>
        </w:rPr>
        <w:t xml:space="preserve"> the intervention of </w:t>
      </w:r>
      <w:r w:rsidRPr="00377A00">
        <w:rPr>
          <w:rStyle w:val="Emphasis"/>
          <w:highlight w:val="green"/>
        </w:rPr>
        <w:t>workers' power</w:t>
      </w:r>
      <w:r w:rsidRPr="00377A00">
        <w:rPr>
          <w:highlight w:val="green"/>
          <w:u w:val="single"/>
        </w:rPr>
        <w:t xml:space="preserve"> away from</w:t>
      </w:r>
      <w:r w:rsidRPr="00C309E3">
        <w:rPr>
          <w:u w:val="single"/>
        </w:rPr>
        <w:t xml:space="preserve"> such concerns as </w:t>
      </w:r>
      <w:r w:rsidRPr="00377A00">
        <w:rPr>
          <w:highlight w:val="green"/>
          <w:u w:val="single"/>
        </w:rPr>
        <w:t xml:space="preserve">the </w:t>
      </w:r>
      <w:r w:rsidRPr="00377A00">
        <w:rPr>
          <w:rStyle w:val="Emphasis"/>
          <w:highlight w:val="green"/>
        </w:rPr>
        <w:t>organization</w:t>
      </w:r>
      <w:r w:rsidRPr="00377A00">
        <w:rPr>
          <w:highlight w:val="green"/>
          <w:u w:val="single"/>
        </w:rPr>
        <w:t xml:space="preserve"> of the </w:t>
      </w:r>
      <w:r w:rsidRPr="00377A00">
        <w:rPr>
          <w:rStyle w:val="Emphasis"/>
          <w:highlight w:val="green"/>
        </w:rPr>
        <w:t>work process</w:t>
      </w:r>
      <w:r w:rsidRPr="00C309E3">
        <w:rPr>
          <w:u w:val="single"/>
        </w:rPr>
        <w:t xml:space="preserve">, enterprise </w:t>
      </w:r>
      <w:r w:rsidRPr="00377A00">
        <w:rPr>
          <w:rStyle w:val="Emphasis"/>
          <w:highlight w:val="green"/>
        </w:rPr>
        <w:t>management</w:t>
      </w:r>
      <w:r w:rsidRPr="00C309E3">
        <w:rPr>
          <w:u w:val="single"/>
        </w:rPr>
        <w:t xml:space="preserve"> and </w:t>
      </w:r>
      <w:r w:rsidRPr="00C309E3">
        <w:rPr>
          <w:rStyle w:val="Emphasis"/>
        </w:rPr>
        <w:t>goals</w:t>
      </w:r>
      <w:r w:rsidRPr="00C309E3">
        <w:rPr>
          <w:u w:val="single"/>
        </w:rPr>
        <w:t xml:space="preserve">, </w:t>
      </w:r>
      <w:r w:rsidRPr="00377A00">
        <w:rPr>
          <w:highlight w:val="green"/>
          <w:u w:val="single"/>
        </w:rPr>
        <w:t xml:space="preserve">and the </w:t>
      </w:r>
      <w:r w:rsidRPr="00377A00">
        <w:rPr>
          <w:rStyle w:val="Emphasis"/>
          <w:highlight w:val="green"/>
        </w:rPr>
        <w:t>internal direction</w:t>
      </w:r>
      <w:r w:rsidRPr="00377A00">
        <w:rPr>
          <w:highlight w:val="green"/>
          <w:u w:val="single"/>
        </w:rPr>
        <w:t xml:space="preserve"> of </w:t>
      </w:r>
      <w:r w:rsidRPr="00377A00">
        <w:rPr>
          <w:rStyle w:val="Emphasis"/>
          <w:highlight w:val="green"/>
        </w:rPr>
        <w:t>labor unions</w:t>
      </w:r>
      <w:r w:rsidRPr="00C309E3">
        <w:rPr>
          <w:sz w:val="16"/>
        </w:rPr>
        <w:t xml:space="preserve">. Rather, </w:t>
      </w:r>
      <w:r w:rsidRPr="00377A00">
        <w:rPr>
          <w:highlight w:val="green"/>
          <w:u w:val="single"/>
        </w:rPr>
        <w:t>the</w:t>
      </w:r>
      <w:r w:rsidRPr="00C309E3">
        <w:rPr>
          <w:u w:val="single"/>
        </w:rPr>
        <w:t xml:space="preserve"> legitimate </w:t>
      </w:r>
      <w:r w:rsidRPr="00377A00">
        <w:rPr>
          <w:highlight w:val="green"/>
          <w:u w:val="single"/>
        </w:rPr>
        <w:t>exercise of workers' power is</w:t>
      </w:r>
      <w:r w:rsidRPr="00C309E3">
        <w:rPr>
          <w:u w:val="single"/>
        </w:rPr>
        <w:t xml:space="preserve"> generally </w:t>
      </w:r>
      <w:r w:rsidRPr="00377A00">
        <w:rPr>
          <w:highlight w:val="green"/>
          <w:u w:val="single"/>
        </w:rPr>
        <w:t>confined to</w:t>
      </w:r>
      <w:r w:rsidRPr="00C309E3">
        <w:rPr>
          <w:u w:val="single"/>
        </w:rPr>
        <w:t xml:space="preserve"> occasional </w:t>
      </w:r>
      <w:r w:rsidRPr="00377A00">
        <w:rPr>
          <w:highlight w:val="green"/>
          <w:u w:val="single"/>
        </w:rPr>
        <w:t>conflict outside the workplace</w:t>
      </w:r>
      <w:r w:rsidRPr="00C309E3">
        <w:rPr>
          <w:u w:val="single"/>
        </w:rPr>
        <w:t>, in the market for the sale of labor power</w:t>
      </w:r>
      <w:r w:rsidRPr="00C309E3">
        <w:rPr>
          <w:sz w:val="16"/>
        </w:rPr>
        <w:t>, 1 e.,</w:t>
      </w:r>
      <w:r w:rsidRPr="00C309E3">
        <w:rPr>
          <w:u w:val="single"/>
        </w:rPr>
        <w:t xml:space="preserve"> to </w:t>
      </w:r>
      <w:r w:rsidRPr="00377A00">
        <w:rPr>
          <w:highlight w:val="green"/>
          <w:u w:val="single"/>
        </w:rPr>
        <w:t xml:space="preserve">the </w:t>
      </w:r>
      <w:r w:rsidRPr="00377A00">
        <w:rPr>
          <w:rStyle w:val="Emphasis"/>
          <w:highlight w:val="green"/>
        </w:rPr>
        <w:t>economic strike</w:t>
      </w:r>
      <w:r w:rsidRPr="00C309E3">
        <w:rPr>
          <w:sz w:val="16"/>
        </w:rPr>
        <w:t>.' 6</w:t>
      </w:r>
    </w:p>
    <w:p w14:paraId="2157A65C" w14:textId="77777777" w:rsidR="00F974F7" w:rsidRPr="00AF0C37" w:rsidRDefault="00F974F7" w:rsidP="00F974F7">
      <w:pPr>
        <w:pStyle w:val="Heading4"/>
      </w:pPr>
      <w:r w:rsidRPr="00D649C0">
        <w:rPr>
          <w:u w:val="single"/>
        </w:rPr>
        <w:t>Worker control</w:t>
      </w:r>
      <w:r>
        <w:t xml:space="preserve"> is key to </w:t>
      </w:r>
      <w:r w:rsidRPr="00D649C0">
        <w:rPr>
          <w:u w:val="single"/>
        </w:rPr>
        <w:t>effective management</w:t>
      </w:r>
      <w:r>
        <w:t xml:space="preserve"> of </w:t>
      </w:r>
      <w:r w:rsidRPr="00D649C0">
        <w:rPr>
          <w:u w:val="single"/>
        </w:rPr>
        <w:t>artificial intelligence</w:t>
      </w:r>
      <w:r>
        <w:t xml:space="preserve">, else </w:t>
      </w:r>
      <w:r w:rsidRPr="0017176B">
        <w:rPr>
          <w:u w:val="single"/>
        </w:rPr>
        <w:t>extinction</w:t>
      </w:r>
      <w:r>
        <w:t xml:space="preserve"> through </w:t>
      </w:r>
      <w:r>
        <w:rPr>
          <w:u w:val="single"/>
        </w:rPr>
        <w:t>societal collapse</w:t>
      </w:r>
      <w:r>
        <w:t>.</w:t>
      </w:r>
    </w:p>
    <w:p w14:paraId="3A95CFB2" w14:textId="77777777" w:rsidR="00F974F7" w:rsidRDefault="00F974F7" w:rsidP="00F974F7">
      <w:r w:rsidRPr="005F1AA9">
        <w:rPr>
          <w:rStyle w:val="Style13ptBold"/>
        </w:rPr>
        <w:t>Solenberger 25</w:t>
      </w:r>
      <w:r w:rsidRPr="005F1AA9">
        <w:t>, Peter Solenberger,</w:t>
      </w:r>
      <w:r>
        <w:t xml:space="preserve"> Solidarity member and activist in Michigan,</w:t>
      </w:r>
      <w:r w:rsidRPr="005F1AA9">
        <w:t xml:space="preserve"> </w:t>
      </w:r>
      <w:r>
        <w:t>International Socialist League</w:t>
      </w:r>
      <w:r w:rsidRPr="005F1AA9">
        <w:t>, 2-7-2025 ["AI: Useful Tool Under Socialism, Menace Under Capitalism," available on:  https://lis-isl.org/en/2025/07/ai-useful-tool-under-socialism-menace-under-capitalism/, accessed:  1-27-</w:t>
      </w:r>
      <w:proofErr w:type="gramStart"/>
      <w:r w:rsidRPr="005F1AA9">
        <w:t>2026]</w:t>
      </w:r>
      <w:proofErr w:type="spellStart"/>
      <w:r w:rsidRPr="005F1AA9">
        <w:t>rrf</w:t>
      </w:r>
      <w:proofErr w:type="spellEnd"/>
      <w:proofErr w:type="gramEnd"/>
    </w:p>
    <w:p w14:paraId="204DA2F4" w14:textId="77777777" w:rsidR="00F974F7" w:rsidRDefault="00F974F7" w:rsidP="00F974F7">
      <w:pPr>
        <w:rPr>
          <w:sz w:val="16"/>
        </w:rPr>
      </w:pPr>
      <w:r w:rsidRPr="0017176B">
        <w:rPr>
          <w:sz w:val="16"/>
        </w:rPr>
        <w:t>Garbage in, Garbage Out</w:t>
      </w:r>
      <w:r w:rsidRPr="000867B9">
        <w:rPr>
          <w:sz w:val="12"/>
        </w:rPr>
        <w:t>¶</w:t>
      </w:r>
      <w:r w:rsidRPr="0017176B">
        <w:rPr>
          <w:sz w:val="16"/>
        </w:rPr>
        <w:t xml:space="preserve"> </w:t>
      </w:r>
      <w:r w:rsidRPr="00377A00">
        <w:rPr>
          <w:highlight w:val="green"/>
          <w:u w:val="single"/>
        </w:rPr>
        <w:t>AI models are trained on</w:t>
      </w:r>
      <w:r w:rsidRPr="0017176B">
        <w:rPr>
          <w:u w:val="single"/>
        </w:rPr>
        <w:t xml:space="preserve"> pairings of raw </w:t>
      </w:r>
      <w:r w:rsidRPr="00377A00">
        <w:rPr>
          <w:highlight w:val="green"/>
          <w:u w:val="single"/>
        </w:rPr>
        <w:t>data and</w:t>
      </w:r>
      <w:r w:rsidRPr="0017176B">
        <w:rPr>
          <w:u w:val="single"/>
        </w:rPr>
        <w:t xml:space="preserve"> human-validated </w:t>
      </w:r>
      <w:r w:rsidRPr="00377A00">
        <w:rPr>
          <w:highlight w:val="green"/>
          <w:u w:val="single"/>
        </w:rPr>
        <w:t>results</w:t>
      </w:r>
      <w:r w:rsidRPr="0017176B">
        <w:rPr>
          <w:sz w:val="16"/>
        </w:rPr>
        <w:t xml:space="preserve">, and they depend completely on the accuracy of both. </w:t>
      </w:r>
      <w:r w:rsidRPr="00377A00">
        <w:rPr>
          <w:highlight w:val="green"/>
          <w:u w:val="single"/>
        </w:rPr>
        <w:t>If either</w:t>
      </w:r>
      <w:r w:rsidRPr="0017176B">
        <w:rPr>
          <w:u w:val="single"/>
        </w:rPr>
        <w:t xml:space="preserve"> data or results </w:t>
      </w:r>
      <w:r w:rsidRPr="00377A00">
        <w:rPr>
          <w:highlight w:val="green"/>
          <w:u w:val="single"/>
        </w:rPr>
        <w:t>are</w:t>
      </w:r>
      <w:r w:rsidRPr="0017176B">
        <w:rPr>
          <w:u w:val="single"/>
        </w:rPr>
        <w:t xml:space="preserve"> partial or </w:t>
      </w:r>
      <w:r w:rsidRPr="00377A00">
        <w:rPr>
          <w:highlight w:val="green"/>
          <w:u w:val="single"/>
        </w:rPr>
        <w:t>skewed</w:t>
      </w:r>
      <w:r w:rsidRPr="0017176B">
        <w:rPr>
          <w:u w:val="single"/>
        </w:rPr>
        <w:t xml:space="preserve">, the </w:t>
      </w:r>
      <w:r w:rsidRPr="00377A00">
        <w:rPr>
          <w:highlight w:val="green"/>
          <w:u w:val="single"/>
        </w:rPr>
        <w:t>models will be too</w:t>
      </w:r>
      <w:r w:rsidRPr="0017176B">
        <w:rPr>
          <w:u w:val="single"/>
        </w:rPr>
        <w:t>.</w:t>
      </w:r>
      <w:r w:rsidRPr="0017176B">
        <w:rPr>
          <w:sz w:val="16"/>
        </w:rPr>
        <w:t xml:space="preserve"> </w:t>
      </w:r>
      <w:r w:rsidRPr="0017176B">
        <w:rPr>
          <w:u w:val="single"/>
        </w:rPr>
        <w:t>Garbage in, garbage out</w:t>
      </w:r>
      <w:r w:rsidRPr="0017176B">
        <w:rPr>
          <w:sz w:val="16"/>
        </w:rPr>
        <w:t xml:space="preserve">, as the IT saying </w:t>
      </w:r>
      <w:proofErr w:type="gramStart"/>
      <w:r w:rsidRPr="0017176B">
        <w:rPr>
          <w:sz w:val="16"/>
        </w:rPr>
        <w:t>goes.</w:t>
      </w:r>
      <w:r w:rsidRPr="000867B9">
        <w:rPr>
          <w:sz w:val="12"/>
        </w:rPr>
        <w:t>¶</w:t>
      </w:r>
      <w:proofErr w:type="gramEnd"/>
      <w:r w:rsidRPr="0017176B">
        <w:rPr>
          <w:sz w:val="16"/>
        </w:rPr>
        <w:t xml:space="preserve"> </w:t>
      </w:r>
      <w:r w:rsidRPr="00377A00">
        <w:rPr>
          <w:highlight w:val="green"/>
          <w:u w:val="single"/>
        </w:rPr>
        <w:t>The garbage</w:t>
      </w:r>
      <w:r w:rsidRPr="0017176B">
        <w:rPr>
          <w:u w:val="single"/>
        </w:rPr>
        <w:t xml:space="preserve"> out </w:t>
      </w:r>
      <w:r w:rsidRPr="00377A00">
        <w:rPr>
          <w:highlight w:val="green"/>
          <w:u w:val="single"/>
        </w:rPr>
        <w:t>can be</w:t>
      </w:r>
      <w:r w:rsidRPr="0017176B">
        <w:rPr>
          <w:u w:val="single"/>
        </w:rPr>
        <w:t xml:space="preserve"> obviously weird “</w:t>
      </w:r>
      <w:r w:rsidRPr="00377A00">
        <w:rPr>
          <w:rStyle w:val="Emphasis"/>
          <w:highlight w:val="green"/>
        </w:rPr>
        <w:t>hallucinations</w:t>
      </w:r>
      <w:r w:rsidRPr="0017176B">
        <w:rPr>
          <w:u w:val="single"/>
        </w:rPr>
        <w:t xml:space="preserve">,” </w:t>
      </w:r>
      <w:r w:rsidRPr="00377A00">
        <w:rPr>
          <w:highlight w:val="green"/>
          <w:u w:val="single"/>
        </w:rPr>
        <w:t>or</w:t>
      </w:r>
      <w:r w:rsidRPr="0017176B">
        <w:rPr>
          <w:u w:val="single"/>
        </w:rPr>
        <w:t xml:space="preserve"> </w:t>
      </w:r>
      <w:r w:rsidRPr="000E73FD">
        <w:rPr>
          <w:u w:val="single"/>
        </w:rPr>
        <w:t>can</w:t>
      </w:r>
      <w:r w:rsidRPr="0017176B">
        <w:rPr>
          <w:u w:val="single"/>
        </w:rPr>
        <w:t xml:space="preserve"> be </w:t>
      </w:r>
      <w:r w:rsidRPr="00377A00">
        <w:rPr>
          <w:highlight w:val="green"/>
          <w:u w:val="single"/>
        </w:rPr>
        <w:t xml:space="preserve">more </w:t>
      </w:r>
      <w:r w:rsidRPr="00377A00">
        <w:rPr>
          <w:rStyle w:val="Emphasis"/>
          <w:highlight w:val="green"/>
        </w:rPr>
        <w:t>insidious</w:t>
      </w:r>
      <w:r w:rsidRPr="0017176B">
        <w:rPr>
          <w:sz w:val="16"/>
        </w:rPr>
        <w:t xml:space="preserve">. The patterns of association may be based on opinions presented as facts, oversimplifications, prejudices or lies. </w:t>
      </w:r>
      <w:r w:rsidRPr="0017176B">
        <w:rPr>
          <w:u w:val="single"/>
        </w:rPr>
        <w:t xml:space="preserve">Racial profiling that would be unacceptable coming from a human being can be </w:t>
      </w:r>
      <w:r w:rsidRPr="0017176B">
        <w:rPr>
          <w:rStyle w:val="Emphasis"/>
        </w:rPr>
        <w:t>hidden</w:t>
      </w:r>
      <w:r w:rsidRPr="0017176B">
        <w:rPr>
          <w:u w:val="single"/>
        </w:rPr>
        <w:t xml:space="preserve"> in the </w:t>
      </w:r>
      <w:r w:rsidRPr="0017176B">
        <w:rPr>
          <w:rStyle w:val="Emphasis"/>
        </w:rPr>
        <w:t>black box</w:t>
      </w:r>
      <w:r w:rsidRPr="0017176B">
        <w:rPr>
          <w:u w:val="single"/>
        </w:rPr>
        <w:t xml:space="preserve"> of </w:t>
      </w:r>
      <w:proofErr w:type="gramStart"/>
      <w:r w:rsidRPr="0017176B">
        <w:rPr>
          <w:rStyle w:val="Emphasis"/>
        </w:rPr>
        <w:t>AI</w:t>
      </w:r>
      <w:r w:rsidRPr="0017176B">
        <w:rPr>
          <w:u w:val="single"/>
        </w:rPr>
        <w:t>.</w:t>
      </w:r>
      <w:r w:rsidRPr="000867B9">
        <w:rPr>
          <w:sz w:val="12"/>
        </w:rPr>
        <w:t>¶</w:t>
      </w:r>
      <w:proofErr w:type="gramEnd"/>
      <w:r w:rsidRPr="0017176B">
        <w:rPr>
          <w:sz w:val="16"/>
        </w:rPr>
        <w:t xml:space="preserve"> </w:t>
      </w:r>
      <w:r w:rsidRPr="0017176B">
        <w:rPr>
          <w:u w:val="single"/>
        </w:rPr>
        <w:t xml:space="preserve">A revealing and increasingly likely illustration of garbage in, garbage out is </w:t>
      </w:r>
      <w:r w:rsidRPr="00377A00">
        <w:rPr>
          <w:highlight w:val="green"/>
          <w:u w:val="single"/>
        </w:rPr>
        <w:t>AI trained on its own product</w:t>
      </w:r>
      <w:r w:rsidRPr="0017176B">
        <w:rPr>
          <w:sz w:val="16"/>
        </w:rPr>
        <w:t xml:space="preserve">. A New York Times article When A.I.’s Output Is a Threat to A.I. Itself” by Aatish Bhatia </w:t>
      </w:r>
      <w:r w:rsidRPr="00377A00">
        <w:rPr>
          <w:highlight w:val="green"/>
          <w:u w:val="single"/>
        </w:rPr>
        <w:t>explores the problem of “</w:t>
      </w:r>
      <w:r w:rsidRPr="00377A00">
        <w:rPr>
          <w:rStyle w:val="Emphasis"/>
          <w:highlight w:val="green"/>
        </w:rPr>
        <w:t>model collapse</w:t>
      </w:r>
      <w:r w:rsidRPr="0017176B">
        <w:rPr>
          <w:rStyle w:val="Emphasis"/>
        </w:rPr>
        <w:t>.</w:t>
      </w:r>
      <w:r w:rsidRPr="0017176B">
        <w:rPr>
          <w:u w:val="single"/>
        </w:rPr>
        <w:t xml:space="preserve">” </w:t>
      </w:r>
      <w:r w:rsidRPr="00214F2D">
        <w:rPr>
          <w:u w:val="single"/>
        </w:rPr>
        <w:t xml:space="preserve">Images are reduced to </w:t>
      </w:r>
      <w:r w:rsidRPr="00214F2D">
        <w:rPr>
          <w:rStyle w:val="Emphasis"/>
        </w:rPr>
        <w:t>blurs</w:t>
      </w:r>
      <w:r w:rsidRPr="00214F2D">
        <w:rPr>
          <w:u w:val="single"/>
        </w:rPr>
        <w:t>, colors are</w:t>
      </w:r>
      <w:r w:rsidRPr="0017176B">
        <w:rPr>
          <w:u w:val="single"/>
        </w:rPr>
        <w:t xml:space="preserve"> </w:t>
      </w:r>
      <w:r w:rsidRPr="0017176B">
        <w:rPr>
          <w:rStyle w:val="Emphasis"/>
        </w:rPr>
        <w:t>muddied</w:t>
      </w:r>
      <w:r w:rsidRPr="0017176B">
        <w:rPr>
          <w:u w:val="single"/>
        </w:rPr>
        <w:t xml:space="preserve">, faces look </w:t>
      </w:r>
      <w:r w:rsidRPr="0017176B">
        <w:rPr>
          <w:rStyle w:val="Emphasis"/>
        </w:rPr>
        <w:t>weirdly alike</w:t>
      </w:r>
      <w:r w:rsidRPr="0017176B">
        <w:rPr>
          <w:sz w:val="16"/>
        </w:rPr>
        <w:t>. “The model becomes poisoned with its own projection of reality.” (8/26/</w:t>
      </w:r>
      <w:proofErr w:type="gramStart"/>
      <w:r w:rsidRPr="0017176B">
        <w:rPr>
          <w:sz w:val="16"/>
        </w:rPr>
        <w:t>24)</w:t>
      </w:r>
      <w:r w:rsidRPr="000867B9">
        <w:rPr>
          <w:sz w:val="12"/>
        </w:rPr>
        <w:t>¶</w:t>
      </w:r>
      <w:proofErr w:type="gramEnd"/>
      <w:r w:rsidRPr="0017176B">
        <w:rPr>
          <w:sz w:val="16"/>
        </w:rPr>
        <w:t xml:space="preserve"> </w:t>
      </w:r>
    </w:p>
    <w:p w14:paraId="5D712276" w14:textId="77777777" w:rsidR="00F974F7" w:rsidRDefault="00F974F7" w:rsidP="00F974F7">
      <w:pPr>
        <w:rPr>
          <w:sz w:val="16"/>
        </w:rPr>
      </w:pPr>
      <w:r>
        <w:rPr>
          <w:sz w:val="16"/>
        </w:rPr>
        <w:t>[TEXT SHRUNK, NOTHING OMITTED]</w:t>
      </w:r>
    </w:p>
    <w:p w14:paraId="5843EF11" w14:textId="77777777" w:rsidR="00F974F7" w:rsidRPr="0017176B" w:rsidRDefault="00F974F7" w:rsidP="00F974F7">
      <w:pPr>
        <w:rPr>
          <w:sz w:val="8"/>
          <w:szCs w:val="8"/>
        </w:rPr>
      </w:pPr>
      <w:r w:rsidRPr="0017176B">
        <w:rPr>
          <w:sz w:val="8"/>
          <w:szCs w:val="8"/>
        </w:rPr>
        <w:t xml:space="preserve">AI is in a sense a step backward from analytic techniques that seek to understand data. Small datasets and limited computing power forced analysts to choose techniques appropriate for the data — for example, linear regression for continuous variables like height and gross domestic product (GDP), or logistic regression for categorical variables like race and gender. AI leaves the modeling to the computational </w:t>
      </w:r>
      <w:proofErr w:type="gramStart"/>
      <w:r w:rsidRPr="0017176B">
        <w:rPr>
          <w:sz w:val="8"/>
          <w:szCs w:val="8"/>
        </w:rPr>
        <w:t>process.</w:t>
      </w:r>
      <w:r w:rsidRPr="000867B9">
        <w:rPr>
          <w:sz w:val="12"/>
          <w:szCs w:val="8"/>
        </w:rPr>
        <w:t>¶</w:t>
      </w:r>
      <w:proofErr w:type="gramEnd"/>
      <w:r w:rsidRPr="0017176B">
        <w:rPr>
          <w:sz w:val="8"/>
          <w:szCs w:val="8"/>
        </w:rPr>
        <w:t xml:space="preserve"> Data analysis could be compared to climbing a mountain. The goal is to get to the top. With data analysis, that means maximizing a likelihood function — the likelihood that a model applied to the actual data gets the actual </w:t>
      </w:r>
      <w:proofErr w:type="gramStart"/>
      <w:r w:rsidRPr="0017176B">
        <w:rPr>
          <w:sz w:val="8"/>
          <w:szCs w:val="8"/>
        </w:rPr>
        <w:t>results.</w:t>
      </w:r>
      <w:r w:rsidRPr="000867B9">
        <w:rPr>
          <w:sz w:val="12"/>
          <w:szCs w:val="8"/>
        </w:rPr>
        <w:t>¶</w:t>
      </w:r>
      <w:proofErr w:type="gramEnd"/>
      <w:r w:rsidRPr="0017176B">
        <w:rPr>
          <w:sz w:val="8"/>
          <w:szCs w:val="8"/>
        </w:rPr>
        <w:t xml:space="preserve"> One approach to mountaineering would be to have a very skilled team painstakingly climb the mountain. Another would be to have many competent but less-skilled teams swarm up the mountain, making many mistakes but still arriving at the top by trial and error. Traditional statistical analysis is like the former. AI is like the </w:t>
      </w:r>
      <w:proofErr w:type="gramStart"/>
      <w:r w:rsidRPr="0017176B">
        <w:rPr>
          <w:sz w:val="8"/>
          <w:szCs w:val="8"/>
        </w:rPr>
        <w:t>latter.</w:t>
      </w:r>
      <w:r w:rsidRPr="000867B9">
        <w:rPr>
          <w:sz w:val="12"/>
          <w:szCs w:val="8"/>
        </w:rPr>
        <w:t>¶</w:t>
      </w:r>
      <w:proofErr w:type="gramEnd"/>
      <w:r w:rsidRPr="0017176B">
        <w:rPr>
          <w:sz w:val="8"/>
          <w:szCs w:val="8"/>
        </w:rPr>
        <w:t xml:space="preserve"> The trial-and-error method is very expensive in terms of computers and energy to run them. As a New York Times article What will power the A.I. revolution?” by David Gelles </w:t>
      </w:r>
      <w:proofErr w:type="gramStart"/>
      <w:r w:rsidRPr="0017176B">
        <w:rPr>
          <w:sz w:val="8"/>
          <w:szCs w:val="8"/>
        </w:rPr>
        <w:t>notes:</w:t>
      </w:r>
      <w:r w:rsidRPr="000867B9">
        <w:rPr>
          <w:sz w:val="12"/>
          <w:szCs w:val="8"/>
        </w:rPr>
        <w:t>¶</w:t>
      </w:r>
      <w:proofErr w:type="gramEnd"/>
      <w:r w:rsidRPr="0017176B">
        <w:rPr>
          <w:sz w:val="8"/>
          <w:szCs w:val="8"/>
        </w:rPr>
        <w:t xml:space="preserve"> “In the next three years alone, data centers are expected to as much as triple their energy use, according to a new report supported by the U.S. Department of Energy. Under that forecast, data centers could account for as much as 12 percent of the nation’s electricity consumption by 2028.” (1/7/</w:t>
      </w:r>
      <w:proofErr w:type="gramStart"/>
      <w:r w:rsidRPr="0017176B">
        <w:rPr>
          <w:sz w:val="8"/>
          <w:szCs w:val="8"/>
        </w:rPr>
        <w:t>25)</w:t>
      </w:r>
      <w:r w:rsidRPr="000867B9">
        <w:rPr>
          <w:sz w:val="12"/>
          <w:szCs w:val="8"/>
        </w:rPr>
        <w:t>¶</w:t>
      </w:r>
      <w:proofErr w:type="gramEnd"/>
      <w:r w:rsidRPr="0017176B">
        <w:rPr>
          <w:sz w:val="8"/>
          <w:szCs w:val="8"/>
        </w:rPr>
        <w:t xml:space="preserve"> Bigger isn’t necessarily better. In January 2025, the Chinese company DeepSeek published a paper describing a novel AI modeling technique. A New York Times article “Why DeepSeek Could Change What Silicon Valley Believes About A.I.” by Kevin Roose explains the significance of the technique. (1/28/</w:t>
      </w:r>
      <w:proofErr w:type="gramStart"/>
      <w:r w:rsidRPr="0017176B">
        <w:rPr>
          <w:sz w:val="8"/>
          <w:szCs w:val="8"/>
        </w:rPr>
        <w:t>25)</w:t>
      </w:r>
      <w:r w:rsidRPr="000867B9">
        <w:rPr>
          <w:sz w:val="12"/>
          <w:szCs w:val="8"/>
        </w:rPr>
        <w:t>¶</w:t>
      </w:r>
      <w:proofErr w:type="gramEnd"/>
      <w:r w:rsidRPr="0017176B">
        <w:rPr>
          <w:sz w:val="8"/>
          <w:szCs w:val="8"/>
        </w:rPr>
        <w:t xml:space="preserve"> Basically, by combining thinking ahead and swarming, DeepSeek was able to use less sophisticated computer chips, much less computing time, less energy, and smaller datasets to train its </w:t>
      </w:r>
      <w:proofErr w:type="gramStart"/>
      <w:r w:rsidRPr="0017176B">
        <w:rPr>
          <w:sz w:val="8"/>
          <w:szCs w:val="8"/>
        </w:rPr>
        <w:t>model.</w:t>
      </w:r>
      <w:r w:rsidRPr="000867B9">
        <w:rPr>
          <w:sz w:val="12"/>
          <w:szCs w:val="8"/>
        </w:rPr>
        <w:t>¶</w:t>
      </w:r>
      <w:proofErr w:type="gramEnd"/>
      <w:r w:rsidRPr="0017176B">
        <w:rPr>
          <w:sz w:val="8"/>
          <w:szCs w:val="8"/>
        </w:rPr>
        <w:t xml:space="preserve"> These reservations aren’t to say that AI is useless. Machine translation of languages has become dramatically better as techniques advanced from rules-based machine translation to statistical machine translation to AI machine </w:t>
      </w:r>
      <w:proofErr w:type="gramStart"/>
      <w:r w:rsidRPr="0017176B">
        <w:rPr>
          <w:sz w:val="8"/>
          <w:szCs w:val="8"/>
        </w:rPr>
        <w:t>translation.</w:t>
      </w:r>
      <w:r w:rsidRPr="000867B9">
        <w:rPr>
          <w:sz w:val="12"/>
          <w:szCs w:val="8"/>
        </w:rPr>
        <w:t>¶</w:t>
      </w:r>
      <w:proofErr w:type="gramEnd"/>
      <w:r w:rsidRPr="0017176B">
        <w:rPr>
          <w:sz w:val="8"/>
          <w:szCs w:val="8"/>
        </w:rPr>
        <w:t xml:space="preserve"> But good AI translators are trained on good human translations, and really good translations still require correction by human translators who know the source language, the target language, and the subject. On the other hand, searching is getting worse as the “correct” results are increasingly what advertisers pay for, rather than what users </w:t>
      </w:r>
      <w:proofErr w:type="gramStart"/>
      <w:r w:rsidRPr="0017176B">
        <w:rPr>
          <w:sz w:val="8"/>
          <w:szCs w:val="8"/>
        </w:rPr>
        <w:t>want.</w:t>
      </w:r>
      <w:r w:rsidRPr="000867B9">
        <w:rPr>
          <w:sz w:val="12"/>
          <w:szCs w:val="8"/>
        </w:rPr>
        <w:t>¶</w:t>
      </w:r>
      <w:proofErr w:type="gramEnd"/>
      <w:r w:rsidRPr="0017176B">
        <w:rPr>
          <w:sz w:val="8"/>
          <w:szCs w:val="8"/>
        </w:rPr>
        <w:t xml:space="preserve"> Origin of AI</w:t>
      </w:r>
      <w:r w:rsidRPr="000867B9">
        <w:rPr>
          <w:sz w:val="12"/>
          <w:szCs w:val="8"/>
        </w:rPr>
        <w:t>¶</w:t>
      </w:r>
      <w:r w:rsidRPr="0017176B">
        <w:rPr>
          <w:sz w:val="8"/>
          <w:szCs w:val="8"/>
        </w:rPr>
        <w:t xml:space="preserve"> In the 1990s, Google servers began trawling the web, storing and indexing the content of websites, and returning search results. An important Google insight was that the number of links to a page was a useful measure of its importance. Another was that users are not just consumers but also data providers, through their searches and clicks. Another was that search data could be integrated with many other kinds of </w:t>
      </w:r>
      <w:proofErr w:type="gramStart"/>
      <w:r w:rsidRPr="0017176B">
        <w:rPr>
          <w:sz w:val="8"/>
          <w:szCs w:val="8"/>
        </w:rPr>
        <w:t>data.</w:t>
      </w:r>
      <w:r w:rsidRPr="000867B9">
        <w:rPr>
          <w:sz w:val="12"/>
          <w:szCs w:val="8"/>
        </w:rPr>
        <w:t>¶</w:t>
      </w:r>
      <w:proofErr w:type="gramEnd"/>
      <w:r w:rsidRPr="0017176B">
        <w:rPr>
          <w:sz w:val="8"/>
          <w:szCs w:val="8"/>
        </w:rPr>
        <w:t xml:space="preserve"> Google came to dominate searching through a positive feedback loop: Its search engine was better, partly because of its clever algorithm but mostly because it was based on more data, so people used it, providing yet more data, and round and </w:t>
      </w:r>
      <w:proofErr w:type="gramStart"/>
      <w:r w:rsidRPr="0017176B">
        <w:rPr>
          <w:sz w:val="8"/>
          <w:szCs w:val="8"/>
        </w:rPr>
        <w:t>round.</w:t>
      </w:r>
      <w:r w:rsidRPr="000867B9">
        <w:rPr>
          <w:sz w:val="12"/>
          <w:szCs w:val="8"/>
        </w:rPr>
        <w:t>¶</w:t>
      </w:r>
      <w:proofErr w:type="gramEnd"/>
      <w:r w:rsidRPr="0017176B">
        <w:rPr>
          <w:sz w:val="8"/>
          <w:szCs w:val="8"/>
        </w:rPr>
        <w:t xml:space="preserve"> Google at first struggled with how to make money from its searches. Its solution was advertising and other marketing. It could charge for clicks on links to business websites in its search results, charge for highlighting a business in its searches, and produce lists of customers interested or likely to be interested in buying </w:t>
      </w:r>
      <w:proofErr w:type="gramStart"/>
      <w:r w:rsidRPr="0017176B">
        <w:rPr>
          <w:sz w:val="8"/>
          <w:szCs w:val="8"/>
        </w:rPr>
        <w:t>products.</w:t>
      </w:r>
      <w:r w:rsidRPr="000867B9">
        <w:rPr>
          <w:sz w:val="12"/>
          <w:szCs w:val="8"/>
        </w:rPr>
        <w:t>¶</w:t>
      </w:r>
      <w:proofErr w:type="gramEnd"/>
      <w:r w:rsidRPr="0017176B">
        <w:rPr>
          <w:sz w:val="8"/>
          <w:szCs w:val="8"/>
        </w:rPr>
        <w:t xml:space="preserve"> Google realized that data was potentially valuable, even if its use wasn’t yet clear. Free searches, maps, email addresses and operating systems produced data. The data could be mined to know who asked what, who communicated with whom, what they communicated about, and often the content of their communication. Street views produced data, not just the views but also the content of unencrypted wireless networks in the houses being photographed.</w:t>
      </w:r>
      <w:r w:rsidRPr="000867B9">
        <w:rPr>
          <w:sz w:val="12"/>
          <w:szCs w:val="8"/>
        </w:rPr>
        <w:t>¶</w:t>
      </w:r>
      <w:r w:rsidRPr="0017176B">
        <w:rPr>
          <w:sz w:val="8"/>
          <w:szCs w:val="8"/>
        </w:rPr>
        <w:t xml:space="preserve"> The FBI, CIA, National Security Agency (NSA), state and local police agencies, and the police and security services of Russia, China, Britain and many other countries realized they could obtain and store metadata (the who, where, when, how long, how much) and data (the what) from electronic communications.</w:t>
      </w:r>
      <w:r w:rsidRPr="000867B9">
        <w:rPr>
          <w:sz w:val="12"/>
          <w:szCs w:val="8"/>
        </w:rPr>
        <w:t>¶</w:t>
      </w:r>
      <w:r w:rsidRPr="0017176B">
        <w:rPr>
          <w:sz w:val="8"/>
          <w:szCs w:val="8"/>
        </w:rPr>
        <w:t xml:space="preserve"> In the United States and some other countries, accessing content requires a court order, but the procedures are often lax. Data encryption is an obstacle, but people often fail to encrypt, and much can be inferred from the metadata </w:t>
      </w:r>
      <w:proofErr w:type="gramStart"/>
      <w:r w:rsidRPr="0017176B">
        <w:rPr>
          <w:sz w:val="8"/>
          <w:szCs w:val="8"/>
        </w:rPr>
        <w:t>alone.</w:t>
      </w:r>
      <w:r w:rsidRPr="000867B9">
        <w:rPr>
          <w:sz w:val="12"/>
          <w:szCs w:val="8"/>
        </w:rPr>
        <w:t>¶</w:t>
      </w:r>
      <w:proofErr w:type="gramEnd"/>
      <w:r w:rsidRPr="0017176B">
        <w:rPr>
          <w:sz w:val="8"/>
          <w:szCs w:val="8"/>
        </w:rPr>
        <w:t xml:space="preserve"> Until the last few years, the capacity of corporations and governments to collect data far exceeded their capacity to analyze it. With AI, data analysis began to catch </w:t>
      </w:r>
      <w:proofErr w:type="gramStart"/>
      <w:r w:rsidRPr="0017176B">
        <w:rPr>
          <w:sz w:val="8"/>
          <w:szCs w:val="8"/>
        </w:rPr>
        <w:t>up.</w:t>
      </w:r>
      <w:r w:rsidRPr="000867B9">
        <w:rPr>
          <w:sz w:val="12"/>
          <w:szCs w:val="8"/>
        </w:rPr>
        <w:t>¶</w:t>
      </w:r>
      <w:proofErr w:type="gramEnd"/>
      <w:r w:rsidRPr="0017176B">
        <w:rPr>
          <w:sz w:val="8"/>
          <w:szCs w:val="8"/>
        </w:rPr>
        <w:t xml:space="preserve"> Uses of AI…</w:t>
      </w:r>
      <w:r w:rsidRPr="000867B9">
        <w:rPr>
          <w:sz w:val="12"/>
          <w:szCs w:val="8"/>
        </w:rPr>
        <w:t>¶</w:t>
      </w:r>
      <w:r w:rsidRPr="0017176B">
        <w:rPr>
          <w:sz w:val="8"/>
          <w:szCs w:val="8"/>
        </w:rPr>
        <w:t xml:space="preserve"> </w:t>
      </w:r>
    </w:p>
    <w:p w14:paraId="41375616" w14:textId="77777777" w:rsidR="00F974F7" w:rsidRPr="008920AB" w:rsidRDefault="00F974F7" w:rsidP="00F974F7">
      <w:pPr>
        <w:rPr>
          <w:u w:val="single"/>
        </w:rPr>
      </w:pPr>
      <w:r w:rsidRPr="0017176B">
        <w:rPr>
          <w:u w:val="single"/>
        </w:rPr>
        <w:t xml:space="preserve">Human history has seen many </w:t>
      </w:r>
      <w:r w:rsidRPr="0017176B">
        <w:rPr>
          <w:rStyle w:val="Emphasis"/>
        </w:rPr>
        <w:t>technological advances</w:t>
      </w:r>
      <w:r w:rsidRPr="0017176B">
        <w:rPr>
          <w:u w:val="single"/>
        </w:rPr>
        <w:t xml:space="preserve"> that both raised </w:t>
      </w:r>
      <w:r w:rsidRPr="0017176B">
        <w:rPr>
          <w:rStyle w:val="Emphasis"/>
        </w:rPr>
        <w:t>labor productivity</w:t>
      </w:r>
      <w:r w:rsidRPr="0017176B">
        <w:rPr>
          <w:u w:val="single"/>
        </w:rPr>
        <w:t xml:space="preserve"> and were </w:t>
      </w:r>
      <w:r w:rsidRPr="0017176B">
        <w:rPr>
          <w:rStyle w:val="Emphasis"/>
        </w:rPr>
        <w:t>exploited</w:t>
      </w:r>
      <w:r w:rsidRPr="0017176B">
        <w:rPr>
          <w:u w:val="single"/>
        </w:rPr>
        <w:t xml:space="preserve"> by the rulers of the day to </w:t>
      </w:r>
      <w:r w:rsidRPr="0017176B">
        <w:rPr>
          <w:rStyle w:val="Emphasis"/>
        </w:rPr>
        <w:t>augment</w:t>
      </w:r>
      <w:r w:rsidRPr="0017176B">
        <w:rPr>
          <w:u w:val="single"/>
        </w:rPr>
        <w:t xml:space="preserve"> their </w:t>
      </w:r>
      <w:r w:rsidRPr="0017176B">
        <w:rPr>
          <w:rStyle w:val="Emphasis"/>
        </w:rPr>
        <w:t>power</w:t>
      </w:r>
      <w:r w:rsidRPr="0017176B">
        <w:rPr>
          <w:u w:val="single"/>
        </w:rPr>
        <w:t xml:space="preserve"> and </w:t>
      </w:r>
      <w:proofErr w:type="gramStart"/>
      <w:r w:rsidRPr="0017176B">
        <w:rPr>
          <w:rStyle w:val="Emphasis"/>
        </w:rPr>
        <w:t>wealth</w:t>
      </w:r>
      <w:r w:rsidRPr="0017176B">
        <w:rPr>
          <w:u w:val="single"/>
        </w:rPr>
        <w:t>.</w:t>
      </w:r>
      <w:r w:rsidRPr="000867B9">
        <w:rPr>
          <w:sz w:val="12"/>
        </w:rPr>
        <w:t>¶</w:t>
      </w:r>
      <w:proofErr w:type="gramEnd"/>
      <w:r w:rsidRPr="0017176B">
        <w:rPr>
          <w:sz w:val="16"/>
        </w:rPr>
        <w:t xml:space="preserve"> </w:t>
      </w:r>
      <w:r w:rsidRPr="0017176B">
        <w:rPr>
          <w:u w:val="single"/>
        </w:rPr>
        <w:t xml:space="preserve">Energy, transportation, communication, construction, manufacturing, agriculture, distribution, medicine, education, entertainment, personal relationships, religion, policing and warfare — all have been transformed by technology. The general pattern is </w:t>
      </w:r>
      <w:r w:rsidRPr="0017176B">
        <w:rPr>
          <w:rStyle w:val="Emphasis"/>
        </w:rPr>
        <w:t>mechanization</w:t>
      </w:r>
      <w:r w:rsidRPr="0017176B">
        <w:rPr>
          <w:u w:val="single"/>
        </w:rPr>
        <w:t xml:space="preserve">, substituting </w:t>
      </w:r>
      <w:r w:rsidRPr="0017176B">
        <w:rPr>
          <w:rStyle w:val="Emphasis"/>
        </w:rPr>
        <w:t>machines</w:t>
      </w:r>
      <w:r w:rsidRPr="0017176B">
        <w:rPr>
          <w:u w:val="single"/>
        </w:rPr>
        <w:t xml:space="preserve"> for </w:t>
      </w:r>
      <w:r w:rsidRPr="0017176B">
        <w:rPr>
          <w:rStyle w:val="Emphasis"/>
        </w:rPr>
        <w:t>people</w:t>
      </w:r>
      <w:r w:rsidRPr="0017176B">
        <w:rPr>
          <w:u w:val="single"/>
        </w:rPr>
        <w:t xml:space="preserve">, and </w:t>
      </w:r>
      <w:r w:rsidRPr="0017176B">
        <w:rPr>
          <w:rStyle w:val="Emphasis"/>
        </w:rPr>
        <w:t>automation</w:t>
      </w:r>
      <w:r w:rsidRPr="0017176B">
        <w:rPr>
          <w:u w:val="single"/>
        </w:rPr>
        <w:t xml:space="preserve">, as machines run themselves, maintained and supervised by </w:t>
      </w:r>
      <w:proofErr w:type="gramStart"/>
      <w:r w:rsidRPr="0017176B">
        <w:rPr>
          <w:u w:val="single"/>
        </w:rPr>
        <w:t>people.</w:t>
      </w:r>
      <w:r w:rsidRPr="000867B9">
        <w:rPr>
          <w:sz w:val="12"/>
        </w:rPr>
        <w:t>¶</w:t>
      </w:r>
      <w:proofErr w:type="gramEnd"/>
      <w:r w:rsidRPr="0017176B">
        <w:rPr>
          <w:sz w:val="16"/>
        </w:rPr>
        <w:t xml:space="preserve"> </w:t>
      </w:r>
      <w:r w:rsidRPr="00377A00">
        <w:rPr>
          <w:rStyle w:val="Emphasis"/>
          <w:highlight w:val="green"/>
        </w:rPr>
        <w:t>Tech</w:t>
      </w:r>
      <w:r w:rsidRPr="0017176B">
        <w:rPr>
          <w:rStyle w:val="Emphasis"/>
        </w:rPr>
        <w:t>nological advances</w:t>
      </w:r>
      <w:r w:rsidRPr="0017176B">
        <w:rPr>
          <w:u w:val="single"/>
        </w:rPr>
        <w:t xml:space="preserve"> </w:t>
      </w:r>
      <w:r w:rsidRPr="00377A00">
        <w:rPr>
          <w:highlight w:val="green"/>
          <w:u w:val="single"/>
        </w:rPr>
        <w:t xml:space="preserve">can be </w:t>
      </w:r>
      <w:r w:rsidRPr="00377A00">
        <w:rPr>
          <w:rStyle w:val="Emphasis"/>
          <w:highlight w:val="green"/>
        </w:rPr>
        <w:t>abused</w:t>
      </w:r>
      <w:r w:rsidRPr="0017176B">
        <w:rPr>
          <w:u w:val="single"/>
        </w:rPr>
        <w:t xml:space="preserve">, as shown throughout </w:t>
      </w:r>
      <w:r w:rsidRPr="0017176B">
        <w:rPr>
          <w:rStyle w:val="Emphasis"/>
        </w:rPr>
        <w:t>history</w:t>
      </w:r>
      <w:r w:rsidRPr="0017176B">
        <w:rPr>
          <w:sz w:val="16"/>
        </w:rPr>
        <w:t>. The United States was built on the genocide of Native Americans, the enslavement of Africans, the theft of half of Mexico, the ruination of farmers, exploitation of workers, abuse of immigrants, racism, oppression of women and LGBTQ+ people, and destruction of the environment — all enabled by technology.</w:t>
      </w:r>
      <w:r w:rsidRPr="000867B9">
        <w:rPr>
          <w:sz w:val="12"/>
        </w:rPr>
        <w:t>¶</w:t>
      </w:r>
      <w:r w:rsidRPr="0017176B">
        <w:rPr>
          <w:sz w:val="16"/>
        </w:rPr>
        <w:t xml:space="preserve"> But </w:t>
      </w:r>
      <w:r w:rsidRPr="00377A00">
        <w:rPr>
          <w:highlight w:val="green"/>
          <w:u w:val="single"/>
        </w:rPr>
        <w:t>class</w:t>
      </w:r>
      <w:r w:rsidRPr="0017176B">
        <w:rPr>
          <w:u w:val="single"/>
        </w:rPr>
        <w:t xml:space="preserve"> and </w:t>
      </w:r>
      <w:r w:rsidRPr="0017176B">
        <w:rPr>
          <w:rStyle w:val="Emphasis"/>
        </w:rPr>
        <w:t xml:space="preserve">social </w:t>
      </w:r>
      <w:r w:rsidRPr="00377A00">
        <w:rPr>
          <w:rStyle w:val="Emphasis"/>
          <w:highlight w:val="green"/>
        </w:rPr>
        <w:t>struggle</w:t>
      </w:r>
      <w:r w:rsidRPr="00377A00">
        <w:rPr>
          <w:highlight w:val="green"/>
          <w:u w:val="single"/>
        </w:rPr>
        <w:t xml:space="preserve"> has forced the use of tech</w:t>
      </w:r>
      <w:r w:rsidRPr="000E73FD">
        <w:rPr>
          <w:u w:val="single"/>
        </w:rPr>
        <w:t>nology</w:t>
      </w:r>
      <w:r w:rsidRPr="0017176B">
        <w:rPr>
          <w:u w:val="single"/>
        </w:rPr>
        <w:t xml:space="preserve"> </w:t>
      </w:r>
      <w:r w:rsidRPr="00377A00">
        <w:rPr>
          <w:highlight w:val="green"/>
          <w:u w:val="single"/>
        </w:rPr>
        <w:t xml:space="preserve">in </w:t>
      </w:r>
      <w:r w:rsidRPr="00377A00">
        <w:rPr>
          <w:rStyle w:val="Emphasis"/>
          <w:highlight w:val="green"/>
        </w:rPr>
        <w:t>beneficial ways</w:t>
      </w:r>
      <w:r w:rsidRPr="0017176B">
        <w:rPr>
          <w:u w:val="single"/>
        </w:rPr>
        <w:t xml:space="preserve">: to replace humans with machines for many dangerous and debilitating tasks, to reduce the hours of work, and to raise living </w:t>
      </w:r>
      <w:r w:rsidRPr="00214F2D">
        <w:rPr>
          <w:u w:val="single"/>
        </w:rPr>
        <w:t>standards</w:t>
      </w:r>
      <w:r w:rsidRPr="00214F2D">
        <w:rPr>
          <w:sz w:val="16"/>
        </w:rPr>
        <w:t xml:space="preserve">. </w:t>
      </w:r>
      <w:r w:rsidRPr="00214F2D">
        <w:rPr>
          <w:u w:val="single"/>
        </w:rPr>
        <w:t xml:space="preserve">People </w:t>
      </w:r>
      <w:r w:rsidRPr="00214F2D">
        <w:rPr>
          <w:rStyle w:val="Emphasis"/>
        </w:rPr>
        <w:t>live longer</w:t>
      </w:r>
      <w:r w:rsidRPr="00214F2D">
        <w:rPr>
          <w:u w:val="single"/>
        </w:rPr>
        <w:t xml:space="preserve">, are </w:t>
      </w:r>
      <w:r w:rsidRPr="00214F2D">
        <w:rPr>
          <w:rStyle w:val="Emphasis"/>
        </w:rPr>
        <w:t>healthy longer</w:t>
      </w:r>
      <w:r w:rsidRPr="00214F2D">
        <w:rPr>
          <w:u w:val="single"/>
        </w:rPr>
        <w:t xml:space="preserve">, and have many </w:t>
      </w:r>
      <w:r w:rsidRPr="00214F2D">
        <w:rPr>
          <w:rStyle w:val="Emphasis"/>
        </w:rPr>
        <w:t>more opportunities</w:t>
      </w:r>
      <w:r w:rsidRPr="00214F2D">
        <w:rPr>
          <w:u w:val="single"/>
        </w:rPr>
        <w:t xml:space="preserve"> than they would otherwise have </w:t>
      </w:r>
      <w:proofErr w:type="gramStart"/>
      <w:r w:rsidRPr="00214F2D">
        <w:rPr>
          <w:u w:val="single"/>
        </w:rPr>
        <w:t>had.</w:t>
      </w:r>
      <w:r w:rsidRPr="000867B9">
        <w:rPr>
          <w:sz w:val="12"/>
        </w:rPr>
        <w:t>¶</w:t>
      </w:r>
      <w:proofErr w:type="gramEnd"/>
      <w:r w:rsidRPr="00214F2D">
        <w:rPr>
          <w:sz w:val="16"/>
        </w:rPr>
        <w:t xml:space="preserve"> There is every reason to think that AI will continue this pattern. AI should make it possible to automate many tasks that now require labor that could be spent thinking,</w:t>
      </w:r>
      <w:r w:rsidRPr="0017176B">
        <w:rPr>
          <w:sz w:val="16"/>
        </w:rPr>
        <w:t xml:space="preserve"> creating, playing, loving or </w:t>
      </w:r>
      <w:proofErr w:type="gramStart"/>
      <w:r w:rsidRPr="0017176B">
        <w:rPr>
          <w:sz w:val="16"/>
        </w:rPr>
        <w:t>daydreaming.</w:t>
      </w:r>
      <w:r w:rsidRPr="000867B9">
        <w:rPr>
          <w:sz w:val="12"/>
        </w:rPr>
        <w:t>¶</w:t>
      </w:r>
      <w:proofErr w:type="gramEnd"/>
      <w:r w:rsidRPr="0017176B">
        <w:rPr>
          <w:sz w:val="16"/>
        </w:rPr>
        <w:t xml:space="preserve"> Language translation is an example of what AI can already do. Anyone with access to a computer, the internet, and AI translation software can read material written in many languages. Human translators are needed to provide the material to train the AI, to correct inaccuracies in the AI translations, and to make really good translations. But accessibility is useful, even if the translation is rice and beans, rather than fine </w:t>
      </w:r>
      <w:proofErr w:type="gramStart"/>
      <w:r w:rsidRPr="0017176B">
        <w:rPr>
          <w:sz w:val="16"/>
        </w:rPr>
        <w:t>dining.</w:t>
      </w:r>
      <w:r w:rsidRPr="000867B9">
        <w:rPr>
          <w:sz w:val="12"/>
        </w:rPr>
        <w:t>¶</w:t>
      </w:r>
      <w:proofErr w:type="gramEnd"/>
      <w:r w:rsidRPr="0017176B">
        <w:rPr>
          <w:sz w:val="16"/>
        </w:rPr>
        <w:t xml:space="preserve"> Computer programming is another area where AI could help by relieving programmers of tedious work. Programming has changed vastly since the 1950s, when computers had to be rewired for different tasks and bugs were literally </w:t>
      </w:r>
      <w:proofErr w:type="gramStart"/>
      <w:r w:rsidRPr="0017176B">
        <w:rPr>
          <w:sz w:val="16"/>
        </w:rPr>
        <w:t>that.</w:t>
      </w:r>
      <w:r w:rsidRPr="000867B9">
        <w:rPr>
          <w:sz w:val="12"/>
        </w:rPr>
        <w:t>¶</w:t>
      </w:r>
      <w:proofErr w:type="gramEnd"/>
      <w:r w:rsidRPr="0017176B">
        <w:rPr>
          <w:sz w:val="16"/>
        </w:rPr>
        <w:t xml:space="preserve"> By the 1970s, most programming was done in higher-level languages like Fortran, Cobol, or C, with mathematical and other libraries for common tasks. AI could take this a step further by allowing software engineers to describe what they want and have the machine write the program. Human programmers would still be needed to provide the material to train the AI, to correct the deficiencies in the AI programs, and to </w:t>
      </w:r>
      <w:proofErr w:type="gramStart"/>
      <w:r w:rsidRPr="0017176B">
        <w:rPr>
          <w:sz w:val="16"/>
        </w:rPr>
        <w:t>innovate.</w:t>
      </w:r>
      <w:r w:rsidRPr="000867B9">
        <w:rPr>
          <w:sz w:val="12"/>
        </w:rPr>
        <w:t>¶</w:t>
      </w:r>
      <w:proofErr w:type="gramEnd"/>
      <w:r w:rsidRPr="0017176B">
        <w:rPr>
          <w:sz w:val="16"/>
        </w:rPr>
        <w:t xml:space="preserve"> </w:t>
      </w:r>
      <w:r w:rsidRPr="0017176B">
        <w:rPr>
          <w:u w:val="single"/>
        </w:rPr>
        <w:t xml:space="preserve">… And </w:t>
      </w:r>
      <w:r w:rsidRPr="0017176B">
        <w:rPr>
          <w:rStyle w:val="Emphasis"/>
        </w:rPr>
        <w:t>Abuses</w:t>
      </w:r>
      <w:r w:rsidRPr="0017176B">
        <w:rPr>
          <w:u w:val="single"/>
        </w:rPr>
        <w:t xml:space="preserve"> of AI</w:t>
      </w:r>
      <w:r w:rsidRPr="000867B9">
        <w:rPr>
          <w:sz w:val="12"/>
        </w:rPr>
        <w:t>¶</w:t>
      </w:r>
      <w:r w:rsidRPr="0017176B">
        <w:rPr>
          <w:sz w:val="12"/>
          <w:u w:val="single"/>
        </w:rPr>
        <w:t xml:space="preserve"> </w:t>
      </w:r>
      <w:r w:rsidRPr="00377A00">
        <w:rPr>
          <w:highlight w:val="green"/>
          <w:u w:val="single"/>
        </w:rPr>
        <w:t>AI</w:t>
      </w:r>
      <w:r w:rsidRPr="0017176B">
        <w:rPr>
          <w:u w:val="single"/>
        </w:rPr>
        <w:t xml:space="preserve"> today is based on </w:t>
      </w:r>
      <w:r w:rsidRPr="0017176B">
        <w:rPr>
          <w:rStyle w:val="Emphasis"/>
        </w:rPr>
        <w:t>theft</w:t>
      </w:r>
      <w:r w:rsidRPr="0017176B">
        <w:rPr>
          <w:sz w:val="16"/>
        </w:rPr>
        <w:t xml:space="preserve">. AI companies gather much of their data from their users and from the internet. They don’t acknowledge their sources or pay royalties for the data. </w:t>
      </w:r>
      <w:r w:rsidRPr="0017176B">
        <w:rPr>
          <w:u w:val="single"/>
        </w:rPr>
        <w:t xml:space="preserve">Their </w:t>
      </w:r>
      <w:r w:rsidRPr="00377A00">
        <w:rPr>
          <w:highlight w:val="green"/>
          <w:u w:val="single"/>
        </w:rPr>
        <w:t xml:space="preserve">models aren’t </w:t>
      </w:r>
      <w:r w:rsidRPr="00377A00">
        <w:rPr>
          <w:rStyle w:val="Emphasis"/>
          <w:highlight w:val="green"/>
        </w:rPr>
        <w:t>regulated</w:t>
      </w:r>
      <w:r w:rsidRPr="0017176B">
        <w:rPr>
          <w:u w:val="single"/>
        </w:rPr>
        <w:t xml:space="preserve">, and they modify the information enough so that copyright infringement is difficult to </w:t>
      </w:r>
      <w:proofErr w:type="gramStart"/>
      <w:r w:rsidRPr="0017176B">
        <w:rPr>
          <w:u w:val="single"/>
        </w:rPr>
        <w:t>prove.</w:t>
      </w:r>
      <w:r w:rsidRPr="000867B9">
        <w:rPr>
          <w:sz w:val="12"/>
        </w:rPr>
        <w:t>¶</w:t>
      </w:r>
      <w:proofErr w:type="gramEnd"/>
      <w:r w:rsidRPr="0017176B">
        <w:rPr>
          <w:sz w:val="16"/>
        </w:rPr>
        <w:t xml:space="preserve"> The New York Times is currently suing OpenAI for stealing its content without permission or payment. Musicians, artists, and writers find themselves competing with AI </w:t>
      </w:r>
      <w:proofErr w:type="gramStart"/>
      <w:r w:rsidRPr="0017176B">
        <w:rPr>
          <w:sz w:val="16"/>
        </w:rPr>
        <w:t>ripoffs.</w:t>
      </w:r>
      <w:r w:rsidRPr="000867B9">
        <w:rPr>
          <w:sz w:val="12"/>
        </w:rPr>
        <w:t>¶</w:t>
      </w:r>
      <w:proofErr w:type="gramEnd"/>
      <w:r w:rsidRPr="0017176B">
        <w:rPr>
          <w:sz w:val="16"/>
        </w:rPr>
        <w:t xml:space="preserve"> </w:t>
      </w:r>
      <w:r w:rsidRPr="00377A00">
        <w:rPr>
          <w:highlight w:val="green"/>
          <w:u w:val="single"/>
        </w:rPr>
        <w:t xml:space="preserve">AI under </w:t>
      </w:r>
      <w:r w:rsidRPr="00377A00">
        <w:rPr>
          <w:rStyle w:val="Emphasis"/>
          <w:highlight w:val="green"/>
        </w:rPr>
        <w:t>capitalism</w:t>
      </w:r>
      <w:r w:rsidRPr="00377A00">
        <w:rPr>
          <w:highlight w:val="green"/>
          <w:u w:val="single"/>
        </w:rPr>
        <w:t xml:space="preserve"> will</w:t>
      </w:r>
      <w:r w:rsidRPr="0017176B">
        <w:rPr>
          <w:u w:val="single"/>
        </w:rPr>
        <w:t xml:space="preserve"> be used to </w:t>
      </w:r>
      <w:r w:rsidRPr="00377A00">
        <w:rPr>
          <w:rStyle w:val="Emphasis"/>
          <w:highlight w:val="green"/>
        </w:rPr>
        <w:t>displace workers</w:t>
      </w:r>
      <w:r w:rsidRPr="0017176B">
        <w:rPr>
          <w:u w:val="single"/>
        </w:rPr>
        <w:t xml:space="preserve">. Robots are already used extensively in manufacturing, since assembly lines lend themselves to replacing human with mechanical </w:t>
      </w:r>
      <w:proofErr w:type="gramStart"/>
      <w:r w:rsidRPr="0017176B">
        <w:rPr>
          <w:u w:val="single"/>
        </w:rPr>
        <w:t>motion.</w:t>
      </w:r>
      <w:r w:rsidRPr="000867B9">
        <w:rPr>
          <w:sz w:val="12"/>
        </w:rPr>
        <w:t>¶</w:t>
      </w:r>
      <w:proofErr w:type="gramEnd"/>
      <w:r w:rsidRPr="0017176B">
        <w:rPr>
          <w:sz w:val="16"/>
        </w:rPr>
        <w:t xml:space="preserve"> AI allows robots to respond more flexibly and to be used for more tasks, such as retrieving items in warehouses and at some point delivering them, although the problem of sharing the road with humans is far from </w:t>
      </w:r>
      <w:proofErr w:type="gramStart"/>
      <w:r w:rsidRPr="0017176B">
        <w:rPr>
          <w:sz w:val="16"/>
        </w:rPr>
        <w:t>solved.</w:t>
      </w:r>
      <w:r w:rsidRPr="000867B9">
        <w:rPr>
          <w:sz w:val="12"/>
        </w:rPr>
        <w:t>¶</w:t>
      </w:r>
      <w:proofErr w:type="gramEnd"/>
      <w:r w:rsidRPr="0017176B">
        <w:rPr>
          <w:sz w:val="16"/>
        </w:rPr>
        <w:t xml:space="preserve"> Under socialism, this could lead to a welcome reduction in working hours. Under capitalism, it will lead to </w:t>
      </w:r>
      <w:proofErr w:type="gramStart"/>
      <w:r w:rsidRPr="0017176B">
        <w:rPr>
          <w:sz w:val="16"/>
        </w:rPr>
        <w:t>layoffs.</w:t>
      </w:r>
      <w:r w:rsidRPr="000867B9">
        <w:rPr>
          <w:sz w:val="12"/>
        </w:rPr>
        <w:t>¶</w:t>
      </w:r>
      <w:proofErr w:type="gramEnd"/>
      <w:r w:rsidRPr="0017176B">
        <w:rPr>
          <w:sz w:val="16"/>
        </w:rPr>
        <w:t xml:space="preserve"> Use of AI further lowers the quality of services. Brick-and-mortar stores have closed, replaced by Amazon and other online retailers. In many of the stores that remain, knowledgeable salespeople have been replaced by scanners. Customer representatives have been replaced by web pages and automated telephone navigation of frequently asked questions. AI could be </w:t>
      </w:r>
      <w:r w:rsidRPr="0000186E">
        <w:rPr>
          <w:sz w:val="16"/>
        </w:rPr>
        <w:t xml:space="preserve">used to further reduce the possibility of speaking with a knowledgeable human </w:t>
      </w:r>
      <w:proofErr w:type="gramStart"/>
      <w:r w:rsidRPr="0000186E">
        <w:rPr>
          <w:sz w:val="16"/>
        </w:rPr>
        <w:t>being.</w:t>
      </w:r>
      <w:r w:rsidRPr="000867B9">
        <w:rPr>
          <w:sz w:val="12"/>
        </w:rPr>
        <w:t>¶</w:t>
      </w:r>
      <w:proofErr w:type="gramEnd"/>
      <w:r w:rsidRPr="0000186E">
        <w:rPr>
          <w:sz w:val="16"/>
        </w:rPr>
        <w:t xml:space="preserve"> </w:t>
      </w:r>
      <w:r w:rsidRPr="0000186E">
        <w:rPr>
          <w:u w:val="single"/>
        </w:rPr>
        <w:t xml:space="preserve">AI will tend to reduce </w:t>
      </w:r>
      <w:r w:rsidRPr="0000186E">
        <w:rPr>
          <w:rStyle w:val="Emphasis"/>
        </w:rPr>
        <w:t>human interaction</w:t>
      </w:r>
      <w:r w:rsidRPr="0000186E">
        <w:rPr>
          <w:u w:val="single"/>
        </w:rPr>
        <w:t xml:space="preserve"> generally, as for many purposes the only interaction available is with a computer. </w:t>
      </w:r>
      <w:r w:rsidRPr="0000186E">
        <w:rPr>
          <w:rStyle w:val="Emphasis"/>
        </w:rPr>
        <w:t>School closings</w:t>
      </w:r>
      <w:r w:rsidRPr="0000186E">
        <w:rPr>
          <w:sz w:val="16"/>
        </w:rPr>
        <w:t xml:space="preserve"> and online learning during the </w:t>
      </w:r>
      <w:r w:rsidRPr="0000186E">
        <w:rPr>
          <w:rStyle w:val="Emphasis"/>
        </w:rPr>
        <w:t>Covid-19 pandemic</w:t>
      </w:r>
      <w:r w:rsidRPr="0000186E">
        <w:rPr>
          <w:sz w:val="16"/>
        </w:rPr>
        <w:t xml:space="preserve"> </w:t>
      </w:r>
      <w:r w:rsidRPr="0000186E">
        <w:rPr>
          <w:u w:val="single"/>
        </w:rPr>
        <w:t xml:space="preserve">set back education so much that </w:t>
      </w:r>
      <w:r w:rsidRPr="0000186E">
        <w:rPr>
          <w:rStyle w:val="Emphasis"/>
        </w:rPr>
        <w:t>many students haven’t recovered</w:t>
      </w:r>
      <w:r w:rsidRPr="0000186E">
        <w:rPr>
          <w:u w:val="single"/>
        </w:rPr>
        <w:t xml:space="preserve"> five years </w:t>
      </w:r>
      <w:proofErr w:type="gramStart"/>
      <w:r w:rsidRPr="0000186E">
        <w:rPr>
          <w:u w:val="single"/>
        </w:rPr>
        <w:t>later.</w:t>
      </w:r>
      <w:r w:rsidRPr="000867B9">
        <w:rPr>
          <w:sz w:val="12"/>
        </w:rPr>
        <w:t>¶</w:t>
      </w:r>
      <w:proofErr w:type="gramEnd"/>
      <w:r w:rsidRPr="0000186E">
        <w:rPr>
          <w:sz w:val="16"/>
        </w:rPr>
        <w:t xml:space="preserve"> The isolation of the pandemic led to more abuse of alcohol and drugs, domestic violence, and a sense of hopelessness that contributed to the high death rate among the elderly. Parents and researchers</w:t>
      </w:r>
      <w:r w:rsidRPr="0017176B">
        <w:rPr>
          <w:sz w:val="16"/>
        </w:rPr>
        <w:t xml:space="preserve"> worry about children’s screen time. AI will tend to draw people further into their </w:t>
      </w:r>
      <w:proofErr w:type="gramStart"/>
      <w:r w:rsidRPr="0017176B">
        <w:rPr>
          <w:sz w:val="16"/>
        </w:rPr>
        <w:t>screens.</w:t>
      </w:r>
      <w:r w:rsidRPr="000867B9">
        <w:rPr>
          <w:sz w:val="12"/>
        </w:rPr>
        <w:t>¶</w:t>
      </w:r>
      <w:proofErr w:type="gramEnd"/>
      <w:r w:rsidRPr="0017176B">
        <w:rPr>
          <w:sz w:val="16"/>
        </w:rPr>
        <w:t xml:space="preserve"> AI will subject people to more insidious advertising, marketing and other targeting, as tech companies accumulate more data about us and use it for more purposes. Not just sales and solicitations, but employment screening, doxing and </w:t>
      </w:r>
      <w:proofErr w:type="gramStart"/>
      <w:r w:rsidRPr="0017176B">
        <w:rPr>
          <w:sz w:val="16"/>
        </w:rPr>
        <w:t>worse.</w:t>
      </w:r>
      <w:r w:rsidRPr="000867B9">
        <w:rPr>
          <w:sz w:val="12"/>
        </w:rPr>
        <w:t>¶</w:t>
      </w:r>
      <w:proofErr w:type="gramEnd"/>
      <w:r w:rsidRPr="0017176B">
        <w:rPr>
          <w:sz w:val="16"/>
        </w:rPr>
        <w:t xml:space="preserve"> </w:t>
      </w:r>
      <w:r w:rsidRPr="00377A00">
        <w:rPr>
          <w:highlight w:val="green"/>
          <w:u w:val="single"/>
        </w:rPr>
        <w:t>AI has already increased</w:t>
      </w:r>
      <w:r w:rsidRPr="0017176B">
        <w:rPr>
          <w:u w:val="single"/>
        </w:rPr>
        <w:t xml:space="preserve"> the level of </w:t>
      </w:r>
      <w:r w:rsidRPr="00377A00">
        <w:rPr>
          <w:rStyle w:val="Emphasis"/>
          <w:highlight w:val="green"/>
        </w:rPr>
        <w:t>surveillance</w:t>
      </w:r>
      <w:r w:rsidRPr="0017176B">
        <w:rPr>
          <w:u w:val="single"/>
        </w:rPr>
        <w:t xml:space="preserve">. </w:t>
      </w:r>
      <w:r w:rsidRPr="00377A00">
        <w:rPr>
          <w:rStyle w:val="Emphasis"/>
          <w:highlight w:val="green"/>
        </w:rPr>
        <w:t>Facial recognition</w:t>
      </w:r>
      <w:r w:rsidRPr="00377A00">
        <w:rPr>
          <w:highlight w:val="green"/>
          <w:u w:val="single"/>
        </w:rPr>
        <w:t xml:space="preserve"> permits</w:t>
      </w:r>
      <w:r w:rsidRPr="0017176B">
        <w:rPr>
          <w:u w:val="single"/>
        </w:rPr>
        <w:t xml:space="preserve"> the </w:t>
      </w:r>
      <w:r w:rsidRPr="00377A00">
        <w:rPr>
          <w:rStyle w:val="Emphasis"/>
          <w:highlight w:val="green"/>
        </w:rPr>
        <w:t>identification</w:t>
      </w:r>
      <w:r w:rsidRPr="00377A00">
        <w:rPr>
          <w:highlight w:val="green"/>
          <w:u w:val="single"/>
        </w:rPr>
        <w:t xml:space="preserve"> and </w:t>
      </w:r>
      <w:r w:rsidRPr="00377A00">
        <w:rPr>
          <w:rStyle w:val="Emphasis"/>
          <w:highlight w:val="green"/>
        </w:rPr>
        <w:t>tracking</w:t>
      </w:r>
      <w:r w:rsidRPr="0017176B">
        <w:rPr>
          <w:u w:val="single"/>
        </w:rPr>
        <w:t xml:space="preserve"> of people. License-plate readers aid the tracking of </w:t>
      </w:r>
      <w:proofErr w:type="gramStart"/>
      <w:r w:rsidRPr="0017176B">
        <w:rPr>
          <w:u w:val="single"/>
        </w:rPr>
        <w:t>vehicles.</w:t>
      </w:r>
      <w:r w:rsidRPr="000867B9">
        <w:rPr>
          <w:sz w:val="12"/>
        </w:rPr>
        <w:t>¶</w:t>
      </w:r>
      <w:proofErr w:type="gramEnd"/>
      <w:r w:rsidRPr="0017176B">
        <w:rPr>
          <w:sz w:val="16"/>
        </w:rPr>
        <w:t xml:space="preserve"> Analysis of communication metadata allows identification of groupings from friendship circles to fan clubs to activist organizations. AI transcription and translation make it possible to mine data that would have gone unnoticed in past </w:t>
      </w:r>
      <w:proofErr w:type="gramStart"/>
      <w:r w:rsidRPr="0017176B">
        <w:rPr>
          <w:sz w:val="16"/>
        </w:rPr>
        <w:t>years.</w:t>
      </w:r>
      <w:r w:rsidRPr="000867B9">
        <w:rPr>
          <w:sz w:val="12"/>
        </w:rPr>
        <w:t>¶</w:t>
      </w:r>
      <w:proofErr w:type="gramEnd"/>
      <w:r w:rsidRPr="0017176B">
        <w:rPr>
          <w:sz w:val="16"/>
        </w:rPr>
        <w:t xml:space="preserve"> </w:t>
      </w:r>
      <w:r w:rsidRPr="00377A00">
        <w:rPr>
          <w:rStyle w:val="Emphasis"/>
          <w:highlight w:val="green"/>
        </w:rPr>
        <w:t>Repression</w:t>
      </w:r>
      <w:r w:rsidRPr="00377A00">
        <w:rPr>
          <w:highlight w:val="green"/>
          <w:u w:val="single"/>
        </w:rPr>
        <w:t xml:space="preserve"> can follow</w:t>
      </w:r>
      <w:r w:rsidRPr="0017176B">
        <w:rPr>
          <w:u w:val="single"/>
        </w:rPr>
        <w:t xml:space="preserve"> </w:t>
      </w:r>
      <w:r w:rsidRPr="0017176B">
        <w:rPr>
          <w:rStyle w:val="Emphasis"/>
        </w:rPr>
        <w:t>surveillance</w:t>
      </w:r>
      <w:r w:rsidRPr="0017176B">
        <w:rPr>
          <w:u w:val="single"/>
        </w:rPr>
        <w:t>. The Trump administration has tried to ban “</w:t>
      </w:r>
      <w:r w:rsidRPr="0017176B">
        <w:rPr>
          <w:rStyle w:val="Emphasis"/>
        </w:rPr>
        <w:t>woke</w:t>
      </w:r>
      <w:r w:rsidRPr="0017176B">
        <w:rPr>
          <w:u w:val="single"/>
        </w:rPr>
        <w:t>” words and information about diversity, climate change and social justice from federal websites</w:t>
      </w:r>
      <w:r w:rsidRPr="0017176B">
        <w:rPr>
          <w:sz w:val="16"/>
        </w:rPr>
        <w:t xml:space="preserve">. AI would allow surveillance of that kind to be extended to all electronic communication and, via listening devices, </w:t>
      </w:r>
      <w:proofErr w:type="spellStart"/>
      <w:r w:rsidRPr="0017176B">
        <w:rPr>
          <w:sz w:val="16"/>
        </w:rPr>
        <w:t>to</w:t>
      </w:r>
      <w:proofErr w:type="spellEnd"/>
      <w:r w:rsidRPr="0017176B">
        <w:rPr>
          <w:sz w:val="16"/>
        </w:rPr>
        <w:t xml:space="preserve"> much non-electronic communication </w:t>
      </w:r>
      <w:proofErr w:type="gramStart"/>
      <w:r w:rsidRPr="0017176B">
        <w:rPr>
          <w:sz w:val="16"/>
        </w:rPr>
        <w:t>too.</w:t>
      </w:r>
      <w:r w:rsidRPr="000867B9">
        <w:rPr>
          <w:sz w:val="12"/>
        </w:rPr>
        <w:t>¶</w:t>
      </w:r>
      <w:proofErr w:type="gramEnd"/>
      <w:r w:rsidRPr="0017176B">
        <w:rPr>
          <w:sz w:val="16"/>
        </w:rPr>
        <w:t xml:space="preserve"> And it’s not just Trump. Palestine activists rightly fear surveillance and repression by liberal university </w:t>
      </w:r>
      <w:proofErr w:type="gramStart"/>
      <w:r w:rsidRPr="0017176B">
        <w:rPr>
          <w:sz w:val="16"/>
        </w:rPr>
        <w:t>administrations.</w:t>
      </w:r>
      <w:r w:rsidRPr="000867B9">
        <w:rPr>
          <w:sz w:val="12"/>
        </w:rPr>
        <w:t>¶</w:t>
      </w:r>
      <w:proofErr w:type="gramEnd"/>
      <w:r w:rsidRPr="0017176B">
        <w:rPr>
          <w:sz w:val="16"/>
        </w:rPr>
        <w:t xml:space="preserve"> As mentioned above, </w:t>
      </w:r>
      <w:r w:rsidRPr="00377A00">
        <w:rPr>
          <w:highlight w:val="green"/>
          <w:u w:val="single"/>
        </w:rPr>
        <w:t xml:space="preserve">AI requires immense </w:t>
      </w:r>
      <w:r w:rsidRPr="00377A00">
        <w:rPr>
          <w:rStyle w:val="Emphasis"/>
          <w:highlight w:val="green"/>
        </w:rPr>
        <w:t>computing power</w:t>
      </w:r>
      <w:r w:rsidRPr="00377A00">
        <w:rPr>
          <w:highlight w:val="green"/>
          <w:u w:val="single"/>
        </w:rPr>
        <w:t xml:space="preserve"> and</w:t>
      </w:r>
      <w:r w:rsidRPr="0017176B">
        <w:rPr>
          <w:u w:val="single"/>
        </w:rPr>
        <w:t xml:space="preserve"> immense quantities of </w:t>
      </w:r>
      <w:r w:rsidRPr="00377A00">
        <w:rPr>
          <w:rStyle w:val="Emphasis"/>
          <w:highlight w:val="green"/>
        </w:rPr>
        <w:t>energy</w:t>
      </w:r>
      <w:r w:rsidRPr="00377A00">
        <w:rPr>
          <w:highlight w:val="green"/>
          <w:u w:val="single"/>
        </w:rPr>
        <w:t>, which increasingly contribute to</w:t>
      </w:r>
      <w:r w:rsidRPr="0017176B">
        <w:rPr>
          <w:u w:val="single"/>
        </w:rPr>
        <w:t xml:space="preserve"> the release of </w:t>
      </w:r>
      <w:r w:rsidRPr="0017176B">
        <w:rPr>
          <w:rStyle w:val="Emphasis"/>
        </w:rPr>
        <w:t>carbon dioxide</w:t>
      </w:r>
      <w:r w:rsidRPr="0017176B">
        <w:rPr>
          <w:u w:val="single"/>
        </w:rPr>
        <w:t xml:space="preserve"> and </w:t>
      </w:r>
      <w:r w:rsidRPr="00377A00">
        <w:rPr>
          <w:rStyle w:val="Emphasis"/>
          <w:highlight w:val="green"/>
        </w:rPr>
        <w:t>climate change</w:t>
      </w:r>
      <w:r w:rsidRPr="0017176B">
        <w:rPr>
          <w:sz w:val="16"/>
        </w:rPr>
        <w:t xml:space="preserve">. </w:t>
      </w:r>
      <w:r w:rsidRPr="00214F2D">
        <w:rPr>
          <w:u w:val="single"/>
        </w:rPr>
        <w:t xml:space="preserve">AI could contribute to environmental destruction </w:t>
      </w:r>
      <w:r w:rsidRPr="00214F2D">
        <w:rPr>
          <w:rStyle w:val="Emphasis"/>
        </w:rPr>
        <w:t>indirectly</w:t>
      </w:r>
      <w:r w:rsidRPr="00214F2D">
        <w:rPr>
          <w:u w:val="single"/>
        </w:rPr>
        <w:t>, as agents</w:t>
      </w:r>
      <w:r w:rsidRPr="0017176B">
        <w:rPr>
          <w:u w:val="single"/>
        </w:rPr>
        <w:t xml:space="preserve"> of </w:t>
      </w:r>
      <w:r w:rsidRPr="00377A00">
        <w:rPr>
          <w:rStyle w:val="Emphasis"/>
          <w:highlight w:val="green"/>
        </w:rPr>
        <w:t>corporations</w:t>
      </w:r>
      <w:r w:rsidRPr="0017176B">
        <w:rPr>
          <w:u w:val="single"/>
        </w:rPr>
        <w:t xml:space="preserve"> and governments </w:t>
      </w:r>
      <w:r w:rsidRPr="00377A00">
        <w:rPr>
          <w:highlight w:val="green"/>
          <w:u w:val="single"/>
        </w:rPr>
        <w:t>skew</w:t>
      </w:r>
      <w:r w:rsidRPr="0017176B">
        <w:rPr>
          <w:u w:val="single"/>
        </w:rPr>
        <w:t xml:space="preserve"> the </w:t>
      </w:r>
      <w:r w:rsidRPr="00377A00">
        <w:rPr>
          <w:highlight w:val="green"/>
          <w:u w:val="single"/>
        </w:rPr>
        <w:t>data</w:t>
      </w:r>
      <w:r w:rsidRPr="0017176B">
        <w:rPr>
          <w:u w:val="single"/>
        </w:rPr>
        <w:t xml:space="preserve"> used in AI models to </w:t>
      </w:r>
      <w:r w:rsidRPr="00377A00">
        <w:rPr>
          <w:rStyle w:val="Emphasis"/>
          <w:highlight w:val="green"/>
        </w:rPr>
        <w:t>remove references</w:t>
      </w:r>
      <w:r w:rsidRPr="00377A00">
        <w:rPr>
          <w:highlight w:val="green"/>
          <w:u w:val="single"/>
        </w:rPr>
        <w:t xml:space="preserve"> to </w:t>
      </w:r>
      <w:r w:rsidRPr="00377A00">
        <w:rPr>
          <w:rStyle w:val="Emphasis"/>
          <w:highlight w:val="green"/>
        </w:rPr>
        <w:t>climate change</w:t>
      </w:r>
      <w:r w:rsidRPr="0017176B">
        <w:rPr>
          <w:u w:val="single"/>
        </w:rPr>
        <w:t>, pollution and other factors they don’t want considered. “</w:t>
      </w:r>
      <w:r w:rsidRPr="00377A00">
        <w:rPr>
          <w:highlight w:val="green"/>
          <w:u w:val="single"/>
        </w:rPr>
        <w:t>AI says</w:t>
      </w:r>
      <w:r w:rsidRPr="0017176B">
        <w:rPr>
          <w:u w:val="single"/>
        </w:rPr>
        <w:t xml:space="preserve">…” </w:t>
      </w:r>
      <w:r w:rsidRPr="00377A00">
        <w:rPr>
          <w:highlight w:val="green"/>
          <w:u w:val="single"/>
        </w:rPr>
        <w:t xml:space="preserve">could </w:t>
      </w:r>
      <w:r w:rsidRPr="00377A00">
        <w:rPr>
          <w:rStyle w:val="Emphasis"/>
          <w:highlight w:val="green"/>
        </w:rPr>
        <w:t>disguise</w:t>
      </w:r>
      <w:r w:rsidRPr="00377A00">
        <w:rPr>
          <w:highlight w:val="green"/>
          <w:u w:val="single"/>
        </w:rPr>
        <w:t xml:space="preserve"> their </w:t>
      </w:r>
      <w:r w:rsidRPr="00377A00">
        <w:rPr>
          <w:rStyle w:val="Emphasis"/>
          <w:highlight w:val="green"/>
        </w:rPr>
        <w:t>interests</w:t>
      </w:r>
      <w:r w:rsidRPr="0017176B">
        <w:rPr>
          <w:u w:val="single"/>
        </w:rPr>
        <w:t xml:space="preserve"> and ideologies </w:t>
      </w:r>
      <w:r w:rsidRPr="00377A00">
        <w:rPr>
          <w:highlight w:val="green"/>
          <w:u w:val="single"/>
        </w:rPr>
        <w:t xml:space="preserve">via </w:t>
      </w:r>
      <w:r w:rsidRPr="00377A00">
        <w:rPr>
          <w:rStyle w:val="Emphasis"/>
          <w:highlight w:val="green"/>
        </w:rPr>
        <w:t xml:space="preserve">AI’s black </w:t>
      </w:r>
      <w:proofErr w:type="gramStart"/>
      <w:r w:rsidRPr="00377A00">
        <w:rPr>
          <w:rStyle w:val="Emphasis"/>
          <w:highlight w:val="green"/>
        </w:rPr>
        <w:t>box</w:t>
      </w:r>
      <w:r w:rsidRPr="0017176B">
        <w:rPr>
          <w:u w:val="single"/>
        </w:rPr>
        <w:t>.</w:t>
      </w:r>
      <w:r w:rsidRPr="000867B9">
        <w:rPr>
          <w:sz w:val="12"/>
        </w:rPr>
        <w:t>¶</w:t>
      </w:r>
      <w:proofErr w:type="gramEnd"/>
      <w:r w:rsidRPr="0017176B">
        <w:rPr>
          <w:sz w:val="16"/>
        </w:rPr>
        <w:t xml:space="preserve"> </w:t>
      </w:r>
      <w:r w:rsidRPr="00377A00">
        <w:rPr>
          <w:rStyle w:val="Emphasis"/>
          <w:highlight w:val="green"/>
        </w:rPr>
        <w:t>Warfare</w:t>
      </w:r>
      <w:r w:rsidRPr="00377A00">
        <w:rPr>
          <w:highlight w:val="green"/>
          <w:u w:val="single"/>
        </w:rPr>
        <w:t xml:space="preserve"> could become </w:t>
      </w:r>
      <w:r w:rsidRPr="00377A00">
        <w:rPr>
          <w:rStyle w:val="Emphasis"/>
          <w:highlight w:val="green"/>
        </w:rPr>
        <w:t>more common</w:t>
      </w:r>
      <w:r w:rsidRPr="00377A00">
        <w:rPr>
          <w:highlight w:val="green"/>
          <w:u w:val="single"/>
        </w:rPr>
        <w:t xml:space="preserve"> and</w:t>
      </w:r>
      <w:r w:rsidRPr="0017176B">
        <w:rPr>
          <w:u w:val="single"/>
        </w:rPr>
        <w:t xml:space="preserve"> </w:t>
      </w:r>
      <w:r w:rsidRPr="0017176B">
        <w:rPr>
          <w:rStyle w:val="Emphasis"/>
        </w:rPr>
        <w:t xml:space="preserve">more </w:t>
      </w:r>
      <w:r w:rsidRPr="00377A00">
        <w:rPr>
          <w:rStyle w:val="Emphasis"/>
          <w:highlight w:val="green"/>
        </w:rPr>
        <w:t>deadly</w:t>
      </w:r>
      <w:r w:rsidRPr="0017176B">
        <w:rPr>
          <w:u w:val="single"/>
        </w:rPr>
        <w:t xml:space="preserve">, as </w:t>
      </w:r>
      <w:r w:rsidRPr="00377A00">
        <w:rPr>
          <w:rStyle w:val="Emphasis"/>
          <w:highlight w:val="green"/>
        </w:rPr>
        <w:t>AI-controlled drones</w:t>
      </w:r>
      <w:r w:rsidRPr="00377A00">
        <w:rPr>
          <w:highlight w:val="green"/>
          <w:u w:val="single"/>
        </w:rPr>
        <w:t xml:space="preserve"> remove the </w:t>
      </w:r>
      <w:r w:rsidRPr="00377A00">
        <w:rPr>
          <w:rStyle w:val="Emphasis"/>
          <w:highlight w:val="green"/>
        </w:rPr>
        <w:t>danger</w:t>
      </w:r>
      <w:r w:rsidRPr="00377A00">
        <w:rPr>
          <w:highlight w:val="green"/>
          <w:u w:val="single"/>
        </w:rPr>
        <w:t xml:space="preserve"> and </w:t>
      </w:r>
      <w:r w:rsidRPr="00377A00">
        <w:rPr>
          <w:rStyle w:val="Emphasis"/>
          <w:highlight w:val="green"/>
        </w:rPr>
        <w:t>moral responsibility</w:t>
      </w:r>
      <w:r w:rsidRPr="00377A00">
        <w:rPr>
          <w:highlight w:val="green"/>
          <w:u w:val="single"/>
        </w:rPr>
        <w:t xml:space="preserve"> of </w:t>
      </w:r>
      <w:r w:rsidRPr="00377A00">
        <w:rPr>
          <w:rStyle w:val="Emphasis"/>
          <w:highlight w:val="green"/>
        </w:rPr>
        <w:t>combat</w:t>
      </w:r>
      <w:r w:rsidRPr="000E73FD">
        <w:rPr>
          <w:sz w:val="16"/>
        </w:rPr>
        <w:t xml:space="preserve">. The 1964 film Dr. Strangelove or: How I Learned to Stop Worrying and Love the Bomb satirically depicts where this could </w:t>
      </w:r>
      <w:proofErr w:type="gramStart"/>
      <w:r w:rsidRPr="000E73FD">
        <w:rPr>
          <w:sz w:val="16"/>
        </w:rPr>
        <w:t>lead.</w:t>
      </w:r>
      <w:r w:rsidRPr="000867B9">
        <w:rPr>
          <w:sz w:val="12"/>
        </w:rPr>
        <w:t>¶</w:t>
      </w:r>
      <w:proofErr w:type="gramEnd"/>
      <w:r w:rsidRPr="000E73FD">
        <w:rPr>
          <w:sz w:val="16"/>
        </w:rPr>
        <w:t xml:space="preserve"> In the film, the Soviet Union has created a doomsday machine as a nuclear deterrent but has not announced it. General Jack D. Ripper, mistakenly thinking the</w:t>
      </w:r>
      <w:r w:rsidRPr="0017176B">
        <w:rPr>
          <w:sz w:val="16"/>
        </w:rPr>
        <w:t xml:space="preserve"> U.S. is under attack, orders a nuclear strike, and Major T. J. “King” Kong contrives to deliver a bomb that sets off the doomsday machine. Fiction, but consistent with the logic of leaving decision-making to machines.</w:t>
      </w:r>
      <w:r w:rsidRPr="000867B9">
        <w:rPr>
          <w:sz w:val="12"/>
        </w:rPr>
        <w:t>¶</w:t>
      </w:r>
      <w:r w:rsidRPr="0017176B">
        <w:rPr>
          <w:sz w:val="16"/>
        </w:rPr>
        <w:t xml:space="preserve"> A </w:t>
      </w:r>
      <w:r w:rsidRPr="0017176B">
        <w:rPr>
          <w:rStyle w:val="Emphasis"/>
        </w:rPr>
        <w:t>Working-Class Response</w:t>
      </w:r>
      <w:r w:rsidRPr="000867B9">
        <w:rPr>
          <w:sz w:val="12"/>
        </w:rPr>
        <w:t>¶</w:t>
      </w:r>
      <w:r w:rsidRPr="0017176B">
        <w:rPr>
          <w:sz w:val="16"/>
        </w:rPr>
        <w:t xml:space="preserve"> </w:t>
      </w:r>
      <w:r w:rsidRPr="0017176B">
        <w:rPr>
          <w:u w:val="single"/>
        </w:rPr>
        <w:t xml:space="preserve">Socialists and </w:t>
      </w:r>
      <w:r w:rsidRPr="00214F2D">
        <w:rPr>
          <w:u w:val="single"/>
        </w:rPr>
        <w:t xml:space="preserve">other </w:t>
      </w:r>
      <w:r w:rsidRPr="00214F2D">
        <w:rPr>
          <w:rStyle w:val="Emphasis"/>
        </w:rPr>
        <w:t>working-class activists</w:t>
      </w:r>
      <w:r w:rsidRPr="00214F2D">
        <w:rPr>
          <w:u w:val="single"/>
        </w:rPr>
        <w:t xml:space="preserve"> should say clearly that </w:t>
      </w:r>
      <w:r w:rsidRPr="00377A00">
        <w:rPr>
          <w:highlight w:val="green"/>
          <w:u w:val="single"/>
        </w:rPr>
        <w:t>AI</w:t>
      </w:r>
      <w:r w:rsidRPr="0017176B">
        <w:rPr>
          <w:u w:val="single"/>
        </w:rPr>
        <w:t xml:space="preserve">, like many other technologies, </w:t>
      </w:r>
      <w:r w:rsidRPr="00377A00">
        <w:rPr>
          <w:highlight w:val="green"/>
          <w:u w:val="single"/>
        </w:rPr>
        <w:t xml:space="preserve">is too </w:t>
      </w:r>
      <w:r w:rsidRPr="00377A00">
        <w:rPr>
          <w:rStyle w:val="Emphasis"/>
          <w:highlight w:val="green"/>
        </w:rPr>
        <w:t>useful</w:t>
      </w:r>
      <w:r w:rsidRPr="00377A00">
        <w:rPr>
          <w:highlight w:val="green"/>
          <w:u w:val="single"/>
        </w:rPr>
        <w:t xml:space="preserve"> and</w:t>
      </w:r>
      <w:r w:rsidRPr="0017176B">
        <w:rPr>
          <w:u w:val="single"/>
        </w:rPr>
        <w:t xml:space="preserve"> </w:t>
      </w:r>
      <w:r w:rsidRPr="0017176B">
        <w:rPr>
          <w:rStyle w:val="Emphasis"/>
        </w:rPr>
        <w:t xml:space="preserve">too </w:t>
      </w:r>
      <w:r w:rsidRPr="00377A00">
        <w:rPr>
          <w:rStyle w:val="Emphasis"/>
          <w:highlight w:val="green"/>
        </w:rPr>
        <w:t>dangerous</w:t>
      </w:r>
      <w:r w:rsidRPr="00377A00">
        <w:rPr>
          <w:highlight w:val="green"/>
          <w:u w:val="single"/>
        </w:rPr>
        <w:t xml:space="preserve"> to leave in the </w:t>
      </w:r>
      <w:r w:rsidRPr="00377A00">
        <w:rPr>
          <w:rStyle w:val="Emphasis"/>
          <w:highlight w:val="green"/>
        </w:rPr>
        <w:t>hands of capitalists</w:t>
      </w:r>
      <w:r w:rsidRPr="0017176B">
        <w:rPr>
          <w:u w:val="single"/>
        </w:rPr>
        <w:t>.</w:t>
      </w:r>
      <w:r w:rsidRPr="000867B9">
        <w:rPr>
          <w:sz w:val="12"/>
        </w:rPr>
        <w:t>¶</w:t>
      </w:r>
      <w:r w:rsidRPr="0017176B">
        <w:rPr>
          <w:sz w:val="16"/>
        </w:rPr>
        <w:t xml:space="preserve"> </w:t>
      </w:r>
      <w:r w:rsidRPr="0017176B">
        <w:rPr>
          <w:u w:val="single"/>
        </w:rPr>
        <w:t xml:space="preserve">Amazon, Apple, Facebook, Google, Microsoft, Nvidia, Oracle, Elon Musk’s X companies and all the other </w:t>
      </w:r>
      <w:r w:rsidRPr="00377A00">
        <w:rPr>
          <w:highlight w:val="green"/>
          <w:u w:val="single"/>
        </w:rPr>
        <w:t xml:space="preserve">purveyors of AI should be </w:t>
      </w:r>
      <w:r w:rsidRPr="00377A00">
        <w:rPr>
          <w:rStyle w:val="Emphasis"/>
          <w:highlight w:val="green"/>
        </w:rPr>
        <w:t>expropriated</w:t>
      </w:r>
      <w:r w:rsidRPr="00377A00">
        <w:rPr>
          <w:highlight w:val="green"/>
          <w:u w:val="single"/>
        </w:rPr>
        <w:t xml:space="preserve"> and </w:t>
      </w:r>
      <w:r w:rsidRPr="00377A00">
        <w:rPr>
          <w:rStyle w:val="Emphasis"/>
          <w:highlight w:val="green"/>
        </w:rPr>
        <w:t>taken over</w:t>
      </w:r>
      <w:r w:rsidRPr="00377A00">
        <w:rPr>
          <w:highlight w:val="green"/>
          <w:u w:val="single"/>
        </w:rPr>
        <w:t xml:space="preserve"> by </w:t>
      </w:r>
      <w:r w:rsidRPr="00377A00">
        <w:rPr>
          <w:rStyle w:val="Emphasis"/>
          <w:highlight w:val="green"/>
        </w:rPr>
        <w:t>society</w:t>
      </w:r>
      <w:r w:rsidRPr="0017176B">
        <w:rPr>
          <w:u w:val="single"/>
        </w:rPr>
        <w:t>.</w:t>
      </w:r>
      <w:r w:rsidRPr="000867B9">
        <w:rPr>
          <w:sz w:val="12"/>
        </w:rPr>
        <w:t>¶</w:t>
      </w:r>
      <w:r w:rsidRPr="0017176B">
        <w:rPr>
          <w:sz w:val="16"/>
        </w:rPr>
        <w:t xml:space="preserve"> </w:t>
      </w:r>
      <w:r w:rsidRPr="0017176B">
        <w:rPr>
          <w:u w:val="single"/>
        </w:rPr>
        <w:t xml:space="preserve">Since </w:t>
      </w:r>
      <w:r w:rsidRPr="00377A00">
        <w:rPr>
          <w:highlight w:val="green"/>
          <w:u w:val="single"/>
        </w:rPr>
        <w:t xml:space="preserve">the </w:t>
      </w:r>
      <w:r w:rsidRPr="00377A00">
        <w:rPr>
          <w:rStyle w:val="Emphasis"/>
          <w:highlight w:val="green"/>
        </w:rPr>
        <w:t>capitalist government</w:t>
      </w:r>
      <w:r w:rsidRPr="00377A00">
        <w:rPr>
          <w:highlight w:val="green"/>
          <w:u w:val="single"/>
        </w:rPr>
        <w:t xml:space="preserve"> can’t be </w:t>
      </w:r>
      <w:r w:rsidRPr="00377A00">
        <w:rPr>
          <w:rStyle w:val="Emphasis"/>
          <w:highlight w:val="green"/>
        </w:rPr>
        <w:t>trusted</w:t>
      </w:r>
      <w:r w:rsidRPr="0017176B">
        <w:rPr>
          <w:u w:val="single"/>
        </w:rPr>
        <w:t xml:space="preserve">, </w:t>
      </w:r>
      <w:r w:rsidRPr="00377A00">
        <w:rPr>
          <w:rStyle w:val="Emphasis"/>
          <w:highlight w:val="green"/>
        </w:rPr>
        <w:t>workers’ control</w:t>
      </w:r>
      <w:r w:rsidRPr="0017176B">
        <w:rPr>
          <w:u w:val="single"/>
        </w:rPr>
        <w:t xml:space="preserve"> and a workers’ government </w:t>
      </w:r>
      <w:r w:rsidRPr="00377A00">
        <w:rPr>
          <w:highlight w:val="green"/>
          <w:u w:val="single"/>
        </w:rPr>
        <w:t xml:space="preserve">are </w:t>
      </w:r>
      <w:r w:rsidRPr="00377A00">
        <w:rPr>
          <w:rStyle w:val="Emphasis"/>
          <w:highlight w:val="green"/>
        </w:rPr>
        <w:t>needed</w:t>
      </w:r>
      <w:r w:rsidRPr="00377A00">
        <w:rPr>
          <w:highlight w:val="green"/>
          <w:u w:val="single"/>
        </w:rPr>
        <w:t xml:space="preserve"> to ensure that </w:t>
      </w:r>
      <w:r w:rsidRPr="00377A00">
        <w:rPr>
          <w:rStyle w:val="Emphasis"/>
          <w:highlight w:val="green"/>
        </w:rPr>
        <w:t>AI</w:t>
      </w:r>
      <w:r w:rsidRPr="00377A00">
        <w:rPr>
          <w:highlight w:val="green"/>
          <w:u w:val="single"/>
        </w:rPr>
        <w:t xml:space="preserve"> serves </w:t>
      </w:r>
      <w:r w:rsidRPr="00377A00">
        <w:rPr>
          <w:rStyle w:val="Emphasis"/>
          <w:highlight w:val="green"/>
        </w:rPr>
        <w:t>human needs</w:t>
      </w:r>
      <w:r w:rsidRPr="0017176B">
        <w:rPr>
          <w:u w:val="single"/>
        </w:rPr>
        <w:t>.</w:t>
      </w:r>
    </w:p>
    <w:p w14:paraId="02EE6DF3" w14:textId="77777777" w:rsidR="00F974F7" w:rsidRDefault="00F974F7" w:rsidP="00F974F7">
      <w:pPr>
        <w:pStyle w:val="Heading2"/>
      </w:pPr>
      <w:r>
        <w:t>ADV---Research</w:t>
      </w:r>
    </w:p>
    <w:p w14:paraId="0FFCC298" w14:textId="77777777" w:rsidR="00F974F7" w:rsidRDefault="00F974F7" w:rsidP="00F974F7">
      <w:pPr>
        <w:pStyle w:val="Heading3"/>
      </w:pPr>
      <w:r>
        <w:t>Growth---1NC</w:t>
      </w:r>
    </w:p>
    <w:p w14:paraId="6EC2075A" w14:textId="77777777" w:rsidR="00F974F7" w:rsidRPr="001C4998" w:rsidRDefault="00F974F7" w:rsidP="00F974F7">
      <w:pPr>
        <w:pStyle w:val="Heading4"/>
      </w:pPr>
      <w:r w:rsidRPr="001C4998">
        <w:t>No impact to decline</w:t>
      </w:r>
      <w:r>
        <w:t xml:space="preserve">---empirics and costs </w:t>
      </w:r>
      <w:r w:rsidRPr="00601580">
        <w:rPr>
          <w:u w:val="single"/>
        </w:rPr>
        <w:t>outweigh</w:t>
      </w:r>
      <w:r>
        <w:t>.</w:t>
      </w:r>
    </w:p>
    <w:p w14:paraId="24A0F924" w14:textId="77777777" w:rsidR="00F974F7" w:rsidRPr="001C4998" w:rsidRDefault="00F974F7" w:rsidP="00F974F7">
      <w:r w:rsidRPr="001C4998">
        <w:rPr>
          <w:rStyle w:val="Style13ptBold"/>
        </w:rPr>
        <w:t>Walt 20</w:t>
      </w:r>
      <w:r w:rsidRPr="001C4998">
        <w:t xml:space="preserve"> </w:t>
      </w:r>
      <w:r>
        <w:t>(</w:t>
      </w:r>
      <w:r w:rsidRPr="001C4998">
        <w:t>Stephen M. Walt, Robert and Renée Belfer Professor of international relations at Harvard University, Columnist at Foreign Policy</w:t>
      </w:r>
      <w:r>
        <w:t xml:space="preserve">, </w:t>
      </w:r>
      <w:r w:rsidRPr="001C4998">
        <w:t>“Will a Global Depression Trigger Another World War?</w:t>
      </w:r>
      <w:r>
        <w:t>,</w:t>
      </w:r>
      <w:r w:rsidRPr="001C4998">
        <w:t>” 05-13-20, Foreign Policy, https://foreignpolicy.com/2020/05/13/coronavirus-pandemic-depression-economy-world-war/</w:t>
      </w:r>
      <w:r>
        <w:t>)</w:t>
      </w:r>
    </w:p>
    <w:p w14:paraId="4E828DDA" w14:textId="77777777" w:rsidR="00F974F7" w:rsidRPr="001C4998" w:rsidRDefault="00F974F7" w:rsidP="00F974F7">
      <w:pPr>
        <w:rPr>
          <w:sz w:val="16"/>
        </w:rPr>
      </w:pPr>
      <w:r w:rsidRPr="001C4998">
        <w:rPr>
          <w:sz w:val="16"/>
        </w:rPr>
        <w:t xml:space="preserve">One familiar </w:t>
      </w:r>
      <w:r w:rsidRPr="001C4998">
        <w:rPr>
          <w:rStyle w:val="StyleUnderline"/>
        </w:rPr>
        <w:t>argument is</w:t>
      </w:r>
      <w:r w:rsidRPr="001C4998">
        <w:rPr>
          <w:sz w:val="16"/>
        </w:rPr>
        <w:t xml:space="preserve"> the so-called </w:t>
      </w:r>
      <w:r w:rsidRPr="00BF6F2B">
        <w:rPr>
          <w:rStyle w:val="StyleUnderline"/>
          <w:highlight w:val="green"/>
        </w:rPr>
        <w:t>diversionary</w:t>
      </w:r>
      <w:r w:rsidRPr="001C4998">
        <w:rPr>
          <w:rStyle w:val="StyleUnderline"/>
        </w:rPr>
        <w:t xml:space="preserve"> (or “scapegoat”) theory of </w:t>
      </w:r>
      <w:r w:rsidRPr="00BF6F2B">
        <w:rPr>
          <w:rStyle w:val="StyleUnderline"/>
          <w:highlight w:val="green"/>
        </w:rPr>
        <w:t>war</w:t>
      </w:r>
      <w:r w:rsidRPr="001C4998">
        <w:rPr>
          <w:sz w:val="16"/>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0188D1BF" w14:textId="77777777" w:rsidR="00F974F7" w:rsidRPr="001C4998" w:rsidRDefault="00F974F7" w:rsidP="00F974F7">
      <w:pPr>
        <w:rPr>
          <w:sz w:val="16"/>
        </w:rPr>
      </w:pPr>
      <w:r w:rsidRPr="001C4998">
        <w:rPr>
          <w:sz w:val="16"/>
        </w:rPr>
        <w:t xml:space="preserve">This </w:t>
      </w:r>
      <w:r w:rsidRPr="001C4998">
        <w:rPr>
          <w:rStyle w:val="StyleUnderline"/>
        </w:rPr>
        <w:t xml:space="preserve">outcome </w:t>
      </w:r>
      <w:r w:rsidRPr="00BF6F2B">
        <w:rPr>
          <w:rStyle w:val="StyleUnderline"/>
          <w:highlight w:val="green"/>
        </w:rPr>
        <w:t xml:space="preserve">strikes me as </w:t>
      </w:r>
      <w:r w:rsidRPr="00BF6F2B">
        <w:rPr>
          <w:rStyle w:val="Emphasis"/>
          <w:highlight w:val="green"/>
        </w:rPr>
        <w:t>unlikely</w:t>
      </w:r>
      <w:r w:rsidRPr="001C4998">
        <w:rPr>
          <w:rStyle w:val="StyleUnderline"/>
        </w:rPr>
        <w:t>, even if one ignores</w:t>
      </w:r>
      <w:r w:rsidRPr="001C4998">
        <w:rPr>
          <w:sz w:val="16"/>
        </w:rPr>
        <w:t xml:space="preserve"> the </w:t>
      </w:r>
      <w:r w:rsidRPr="00BF6F2B">
        <w:rPr>
          <w:rStyle w:val="Emphasis"/>
          <w:highlight w:val="green"/>
        </w:rPr>
        <w:t>logical</w:t>
      </w:r>
      <w:r w:rsidRPr="00BF6F2B">
        <w:rPr>
          <w:rStyle w:val="StyleUnderline"/>
          <w:highlight w:val="green"/>
        </w:rPr>
        <w:t xml:space="preserve"> and </w:t>
      </w:r>
      <w:r w:rsidRPr="00BF6F2B">
        <w:rPr>
          <w:rStyle w:val="Emphasis"/>
          <w:highlight w:val="green"/>
        </w:rPr>
        <w:t>empirical flaws</w:t>
      </w:r>
      <w:r w:rsidRPr="00BF6F2B">
        <w:rPr>
          <w:rStyle w:val="StyleUnderline"/>
          <w:highlight w:val="green"/>
        </w:rPr>
        <w:t xml:space="preserve"> in</w:t>
      </w:r>
      <w:r w:rsidRPr="001C4998">
        <w:rPr>
          <w:rStyle w:val="StyleUnderline"/>
        </w:rPr>
        <w:t xml:space="preserve"> the </w:t>
      </w:r>
      <w:r w:rsidRPr="00BF6F2B">
        <w:rPr>
          <w:rStyle w:val="StyleUnderline"/>
          <w:highlight w:val="green"/>
        </w:rPr>
        <w:t>theory</w:t>
      </w:r>
      <w:r w:rsidRPr="001C4998">
        <w:rPr>
          <w:rStyle w:val="StyleUnderline"/>
        </w:rPr>
        <w:t xml:space="preserve"> itself. </w:t>
      </w:r>
      <w:r w:rsidRPr="00BF6F2B">
        <w:rPr>
          <w:rStyle w:val="StyleUnderline"/>
          <w:highlight w:val="green"/>
        </w:rPr>
        <w:t>War is</w:t>
      </w:r>
      <w:r w:rsidRPr="001C4998">
        <w:rPr>
          <w:sz w:val="16"/>
        </w:rPr>
        <w:t xml:space="preserve"> always </w:t>
      </w:r>
      <w:r w:rsidRPr="00BF6F2B">
        <w:rPr>
          <w:rStyle w:val="StyleUnderline"/>
          <w:highlight w:val="green"/>
        </w:rPr>
        <w:t>a gamble, and</w:t>
      </w:r>
      <w:r w:rsidRPr="001C4998">
        <w:rPr>
          <w:rStyle w:val="StyleUnderline"/>
        </w:rPr>
        <w:t xml:space="preserve"> should things go badly</w:t>
      </w:r>
      <w:r w:rsidRPr="001C4998">
        <w:rPr>
          <w:sz w:val="16"/>
        </w:rPr>
        <w:t>—even a little bit—</w:t>
      </w:r>
      <w:r w:rsidRPr="001C4998">
        <w:rPr>
          <w:rStyle w:val="StyleUnderline"/>
        </w:rPr>
        <w:t xml:space="preserve">it </w:t>
      </w:r>
      <w:r w:rsidRPr="00BF6F2B">
        <w:rPr>
          <w:rStyle w:val="StyleUnderline"/>
          <w:highlight w:val="green"/>
        </w:rPr>
        <w:t>would hammer</w:t>
      </w:r>
      <w:r w:rsidRPr="001C4998">
        <w:rPr>
          <w:rStyle w:val="StyleUnderline"/>
        </w:rPr>
        <w:t xml:space="preserve"> the </w:t>
      </w:r>
      <w:r w:rsidRPr="001C4998">
        <w:rPr>
          <w:rStyle w:val="Emphasis"/>
        </w:rPr>
        <w:t xml:space="preserve">last </w:t>
      </w:r>
      <w:r w:rsidRPr="00BF6F2B">
        <w:rPr>
          <w:rStyle w:val="Emphasis"/>
          <w:highlight w:val="green"/>
        </w:rPr>
        <w:t>nail in</w:t>
      </w:r>
      <w:r w:rsidRPr="001C4998">
        <w:rPr>
          <w:rStyle w:val="Emphasis"/>
        </w:rPr>
        <w:t xml:space="preserve"> the </w:t>
      </w:r>
      <w:r w:rsidRPr="00BF6F2B">
        <w:rPr>
          <w:rStyle w:val="Emphasis"/>
          <w:highlight w:val="green"/>
        </w:rPr>
        <w:t>coffin</w:t>
      </w:r>
      <w:r w:rsidRPr="001C4998">
        <w:rPr>
          <w:sz w:val="16"/>
        </w:rPr>
        <w:t xml:space="preserve"> of Trump’s declining fortunes. Moreover, </w:t>
      </w:r>
      <w:r w:rsidRPr="00BF6F2B">
        <w:rPr>
          <w:rStyle w:val="StyleUnderline"/>
          <w:highlight w:val="green"/>
        </w:rPr>
        <w:t>no</w:t>
      </w:r>
      <w:r w:rsidRPr="001C4998">
        <w:rPr>
          <w:rStyle w:val="StyleUnderline"/>
        </w:rPr>
        <w:t xml:space="preserve">ne of the </w:t>
      </w:r>
      <w:r w:rsidRPr="00BF6F2B">
        <w:rPr>
          <w:rStyle w:val="StyleUnderline"/>
          <w:highlight w:val="green"/>
        </w:rPr>
        <w:t>countries</w:t>
      </w:r>
      <w:r w:rsidRPr="001C4998">
        <w:rPr>
          <w:sz w:val="16"/>
        </w:rPr>
        <w:t xml:space="preserve"> Trump might consider going after </w:t>
      </w:r>
      <w:r w:rsidRPr="00BF6F2B">
        <w:rPr>
          <w:rStyle w:val="StyleUnderline"/>
          <w:highlight w:val="green"/>
        </w:rPr>
        <w:t>pose</w:t>
      </w:r>
      <w:r w:rsidRPr="001C4998">
        <w:rPr>
          <w:rStyle w:val="StyleUnderline"/>
        </w:rPr>
        <w:t xml:space="preserve"> an imminent </w:t>
      </w:r>
      <w:r w:rsidRPr="00BF6F2B">
        <w:rPr>
          <w:rStyle w:val="StyleUnderline"/>
          <w:highlight w:val="green"/>
        </w:rPr>
        <w:t>threat to U.S. security</w:t>
      </w:r>
      <w:r w:rsidRPr="001C4998">
        <w:rPr>
          <w:sz w:val="16"/>
        </w:rPr>
        <w:t>, and even his staunchest supporters may wonder why he is wasting time and money going after Iran or Venezuela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78E32EED" w14:textId="77777777" w:rsidR="00F974F7" w:rsidRPr="001C4998" w:rsidRDefault="00F974F7" w:rsidP="00F974F7">
      <w:pPr>
        <w:rPr>
          <w:sz w:val="16"/>
        </w:rPr>
      </w:pPr>
      <w:r w:rsidRPr="001C4998">
        <w:rPr>
          <w:rStyle w:val="StyleUnderline"/>
        </w:rPr>
        <w:t>Another familiar folk theory is “</w:t>
      </w:r>
      <w:r w:rsidRPr="001C4998">
        <w:rPr>
          <w:rStyle w:val="Emphasis"/>
        </w:rPr>
        <w:t>military Keynesianism</w:t>
      </w:r>
      <w:r w:rsidRPr="001C4998">
        <w:rPr>
          <w:rStyle w:val="StyleUnderline"/>
        </w:rPr>
        <w:t>.” War generates a lot of economic demand</w:t>
      </w:r>
      <w:r w:rsidRPr="001C4998">
        <w:rPr>
          <w:sz w:val="16"/>
        </w:rPr>
        <w:t>,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3E8C3030" w14:textId="77777777" w:rsidR="00F974F7" w:rsidRPr="001C4998" w:rsidRDefault="00F974F7" w:rsidP="00F974F7">
      <w:pPr>
        <w:rPr>
          <w:sz w:val="16"/>
        </w:rPr>
      </w:pPr>
      <w:r w:rsidRPr="001C4998">
        <w:rPr>
          <w:rStyle w:val="StyleUnderline"/>
        </w:rPr>
        <w:t xml:space="preserve">I doubt it. It takes a </w:t>
      </w:r>
      <w:r w:rsidRPr="001C4998">
        <w:rPr>
          <w:rStyle w:val="Emphasis"/>
        </w:rPr>
        <w:t xml:space="preserve">really big </w:t>
      </w:r>
      <w:r w:rsidRPr="00BF6F2B">
        <w:rPr>
          <w:rStyle w:val="Emphasis"/>
          <w:highlight w:val="green"/>
        </w:rPr>
        <w:t>war</w:t>
      </w:r>
      <w:r w:rsidRPr="001C4998">
        <w:rPr>
          <w:rStyle w:val="StyleUnderline"/>
        </w:rPr>
        <w:t xml:space="preserve"> to generate a </w:t>
      </w:r>
      <w:r w:rsidRPr="001C4998">
        <w:rPr>
          <w:rStyle w:val="Emphasis"/>
        </w:rPr>
        <w:t>significant</w:t>
      </w:r>
      <w:r w:rsidRPr="001C4998">
        <w:rPr>
          <w:rStyle w:val="StyleUnderline"/>
        </w:rPr>
        <w:t xml:space="preserve"> stimulus, and it </w:t>
      </w:r>
      <w:r w:rsidRPr="00BF6F2B">
        <w:rPr>
          <w:rStyle w:val="StyleUnderline"/>
          <w:highlight w:val="green"/>
        </w:rPr>
        <w:t xml:space="preserve">is </w:t>
      </w:r>
      <w:r w:rsidRPr="00BF6F2B">
        <w:rPr>
          <w:rStyle w:val="Emphasis"/>
          <w:highlight w:val="green"/>
        </w:rPr>
        <w:t>hard to imagine</w:t>
      </w:r>
      <w:r w:rsidRPr="001C4998">
        <w:rPr>
          <w:rStyle w:val="Emphasis"/>
        </w:rPr>
        <w:t xml:space="preserve"> any country</w:t>
      </w:r>
      <w:r w:rsidRPr="001C4998">
        <w:rPr>
          <w:rStyle w:val="StyleUnderline"/>
        </w:rPr>
        <w:t xml:space="preserve"> launching a large-scale war—</w:t>
      </w:r>
      <w:r w:rsidRPr="00BF6F2B">
        <w:rPr>
          <w:rStyle w:val="StyleUnderline"/>
          <w:highlight w:val="green"/>
        </w:rPr>
        <w:t>with</w:t>
      </w:r>
      <w:r w:rsidRPr="001C4998">
        <w:rPr>
          <w:rStyle w:val="StyleUnderline"/>
        </w:rPr>
        <w:t xml:space="preserve"> all its attendant </w:t>
      </w:r>
      <w:r w:rsidRPr="00BF6F2B">
        <w:rPr>
          <w:rStyle w:val="Emphasis"/>
          <w:highlight w:val="green"/>
        </w:rPr>
        <w:t>risks</w:t>
      </w:r>
      <w:r w:rsidRPr="001C4998">
        <w:rPr>
          <w:rStyle w:val="StyleUnderline"/>
        </w:rPr>
        <w:t xml:space="preserve">—at a moment </w:t>
      </w:r>
      <w:r w:rsidRPr="00BF6F2B">
        <w:rPr>
          <w:rStyle w:val="StyleUnderline"/>
          <w:highlight w:val="green"/>
        </w:rPr>
        <w:t xml:space="preserve">when </w:t>
      </w:r>
      <w:r w:rsidRPr="00BF6F2B">
        <w:rPr>
          <w:rStyle w:val="Emphasis"/>
          <w:highlight w:val="green"/>
        </w:rPr>
        <w:t>debt levels</w:t>
      </w:r>
      <w:r w:rsidRPr="00BF6F2B">
        <w:rPr>
          <w:rStyle w:val="StyleUnderline"/>
          <w:highlight w:val="green"/>
        </w:rPr>
        <w:t xml:space="preserve"> are</w:t>
      </w:r>
      <w:r w:rsidRPr="001C4998">
        <w:rPr>
          <w:rStyle w:val="StyleUnderline"/>
        </w:rPr>
        <w:t xml:space="preserve"> already </w:t>
      </w:r>
      <w:r w:rsidRPr="00BF6F2B">
        <w:rPr>
          <w:rStyle w:val="Emphasis"/>
          <w:highlight w:val="green"/>
        </w:rPr>
        <w:t>soaring</w:t>
      </w:r>
      <w:r w:rsidRPr="001C4998">
        <w:rPr>
          <w:sz w:val="16"/>
        </w:rPr>
        <w:t xml:space="preserve">. More importantly, </w:t>
      </w:r>
      <w:r w:rsidRPr="00BF6F2B">
        <w:rPr>
          <w:rStyle w:val="StyleUnderline"/>
          <w:highlight w:val="green"/>
        </w:rPr>
        <w:t>there are</w:t>
      </w:r>
      <w:r w:rsidRPr="001C4998">
        <w:rPr>
          <w:rStyle w:val="StyleUnderline"/>
        </w:rPr>
        <w:t xml:space="preserve"> lots of </w:t>
      </w:r>
      <w:r w:rsidRPr="00BF6F2B">
        <w:rPr>
          <w:rStyle w:val="Emphasis"/>
          <w:highlight w:val="green"/>
        </w:rPr>
        <w:t>easier</w:t>
      </w:r>
      <w:r w:rsidRPr="001C4998">
        <w:rPr>
          <w:rStyle w:val="StyleUnderline"/>
        </w:rPr>
        <w:t xml:space="preserve"> and </w:t>
      </w:r>
      <w:r w:rsidRPr="001C4998">
        <w:rPr>
          <w:rStyle w:val="Emphasis"/>
        </w:rPr>
        <w:t>more direct</w:t>
      </w:r>
      <w:r w:rsidRPr="001C4998">
        <w:rPr>
          <w:rStyle w:val="StyleUnderline"/>
        </w:rPr>
        <w:t xml:space="preserve"> </w:t>
      </w:r>
      <w:r w:rsidRPr="00BF6F2B">
        <w:rPr>
          <w:rStyle w:val="StyleUnderline"/>
          <w:highlight w:val="green"/>
        </w:rPr>
        <w:t xml:space="preserve">ways to stimulate </w:t>
      </w:r>
      <w:r w:rsidRPr="001C4998">
        <w:rPr>
          <w:rStyle w:val="StyleUnderline"/>
        </w:rPr>
        <w:t xml:space="preserve">the </w:t>
      </w:r>
      <w:r w:rsidRPr="00BF6F2B">
        <w:rPr>
          <w:rStyle w:val="StyleUnderline"/>
          <w:highlight w:val="green"/>
        </w:rPr>
        <w:t>economy</w:t>
      </w:r>
      <w:r w:rsidRPr="001C4998">
        <w:rPr>
          <w:rStyle w:val="StyleUnderline"/>
        </w:rPr>
        <w:t>—infrastructure spending, unemployment insurance, even “helicopter payments</w:t>
      </w:r>
      <w:r w:rsidRPr="001C4998">
        <w:rPr>
          <w:sz w:val="16"/>
        </w:rPr>
        <w:t xml:space="preserve">”—and launching a war has to be one of the least efficient methods available. The </w:t>
      </w:r>
      <w:r w:rsidRPr="001C4998">
        <w:rPr>
          <w:rStyle w:val="StyleUnderline"/>
        </w:rPr>
        <w:t xml:space="preserve">threat of </w:t>
      </w:r>
      <w:r w:rsidRPr="00BF6F2B">
        <w:rPr>
          <w:rStyle w:val="Emphasis"/>
          <w:highlight w:val="green"/>
        </w:rPr>
        <w:t>war</w:t>
      </w:r>
      <w:r w:rsidRPr="001C4998">
        <w:rPr>
          <w:sz w:val="16"/>
        </w:rPr>
        <w:t xml:space="preserve"> usually </w:t>
      </w:r>
      <w:r w:rsidRPr="00BF6F2B">
        <w:rPr>
          <w:rStyle w:val="Emphasis"/>
          <w:highlight w:val="green"/>
        </w:rPr>
        <w:t>spooks investors</w:t>
      </w:r>
      <w:r w:rsidRPr="001C4998">
        <w:rPr>
          <w:rStyle w:val="StyleUnderline"/>
        </w:rPr>
        <w:t xml:space="preserve"> too, which </w:t>
      </w:r>
      <w:r w:rsidRPr="00BF6F2B">
        <w:rPr>
          <w:rStyle w:val="Emphasis"/>
          <w:highlight w:val="green"/>
        </w:rPr>
        <w:t>any</w:t>
      </w:r>
      <w:r w:rsidRPr="00BF6F2B">
        <w:rPr>
          <w:rStyle w:val="StyleUnderline"/>
          <w:highlight w:val="green"/>
        </w:rPr>
        <w:t xml:space="preserve"> politician</w:t>
      </w:r>
      <w:r w:rsidRPr="001C4998">
        <w:rPr>
          <w:rStyle w:val="StyleUnderline"/>
        </w:rPr>
        <w:t xml:space="preserve"> with their eye on the stock market </w:t>
      </w:r>
      <w:r w:rsidRPr="00BF6F2B">
        <w:rPr>
          <w:rStyle w:val="StyleUnderline"/>
          <w:highlight w:val="green"/>
        </w:rPr>
        <w:t>would be loath</w:t>
      </w:r>
      <w:r w:rsidRPr="001C4998">
        <w:rPr>
          <w:rStyle w:val="StyleUnderline"/>
        </w:rPr>
        <w:t xml:space="preserve"> to do</w:t>
      </w:r>
      <w:r w:rsidRPr="001C4998">
        <w:rPr>
          <w:sz w:val="16"/>
        </w:rPr>
        <w:t>.</w:t>
      </w:r>
    </w:p>
    <w:p w14:paraId="23216AA5" w14:textId="77777777" w:rsidR="00F974F7" w:rsidRPr="001C4998" w:rsidRDefault="00F974F7" w:rsidP="00F974F7">
      <w:pPr>
        <w:rPr>
          <w:sz w:val="16"/>
        </w:rPr>
      </w:pPr>
      <w:r w:rsidRPr="001C4998">
        <w:rPr>
          <w:rStyle w:val="StyleUnderline"/>
        </w:rPr>
        <w:t xml:space="preserve">Economic </w:t>
      </w:r>
      <w:r w:rsidRPr="00BF6F2B">
        <w:rPr>
          <w:rStyle w:val="StyleUnderline"/>
          <w:highlight w:val="green"/>
        </w:rPr>
        <w:t>downturns</w:t>
      </w:r>
      <w:r w:rsidRPr="001C4998">
        <w:rPr>
          <w:rStyle w:val="StyleUnderline"/>
        </w:rPr>
        <w:t xml:space="preserve"> can </w:t>
      </w:r>
      <w:r w:rsidRPr="00BF6F2B">
        <w:rPr>
          <w:rStyle w:val="StyleUnderline"/>
          <w:highlight w:val="green"/>
        </w:rPr>
        <w:t>encourage war in</w:t>
      </w:r>
      <w:r w:rsidRPr="001C4998">
        <w:rPr>
          <w:sz w:val="16"/>
        </w:rPr>
        <w:t xml:space="preserve"> some </w:t>
      </w:r>
      <w:r w:rsidRPr="00BF6F2B">
        <w:rPr>
          <w:rStyle w:val="StyleUnderline"/>
          <w:highlight w:val="green"/>
        </w:rPr>
        <w:t>special circumstances</w:t>
      </w:r>
      <w:r w:rsidRPr="001C4998">
        <w:rPr>
          <w:sz w:val="16"/>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5405012D" w14:textId="77777777" w:rsidR="00F974F7" w:rsidRPr="001C4998" w:rsidRDefault="00F974F7" w:rsidP="00F974F7">
      <w:pPr>
        <w:rPr>
          <w:sz w:val="16"/>
        </w:rPr>
      </w:pPr>
      <w:r w:rsidRPr="001C4998">
        <w:rPr>
          <w:rStyle w:val="StyleUnderline"/>
        </w:rPr>
        <w:t xml:space="preserve">Yet </w:t>
      </w:r>
      <w:r w:rsidRPr="00BF6F2B">
        <w:rPr>
          <w:rStyle w:val="StyleUnderline"/>
          <w:highlight w:val="green"/>
        </w:rPr>
        <w:t xml:space="preserve">I </w:t>
      </w:r>
      <w:r w:rsidRPr="00BF6F2B">
        <w:rPr>
          <w:rStyle w:val="Emphasis"/>
          <w:highlight w:val="green"/>
        </w:rPr>
        <w:t>cannot think</w:t>
      </w:r>
      <w:r w:rsidRPr="00BF6F2B">
        <w:rPr>
          <w:rStyle w:val="StyleUnderline"/>
          <w:highlight w:val="green"/>
        </w:rPr>
        <w:t xml:space="preserve"> of </w:t>
      </w:r>
      <w:r w:rsidRPr="00BF6F2B">
        <w:rPr>
          <w:rStyle w:val="Emphasis"/>
          <w:highlight w:val="green"/>
        </w:rPr>
        <w:t>any country</w:t>
      </w:r>
      <w:r w:rsidRPr="00BF6F2B">
        <w:rPr>
          <w:rStyle w:val="StyleUnderline"/>
          <w:highlight w:val="green"/>
        </w:rPr>
        <w:t xml:space="preserve"> in</w:t>
      </w:r>
      <w:r w:rsidRPr="001C4998">
        <w:rPr>
          <w:rStyle w:val="StyleUnderline"/>
        </w:rPr>
        <w:t xml:space="preserve"> similar </w:t>
      </w:r>
      <w:r w:rsidRPr="00BF6F2B">
        <w:rPr>
          <w:rStyle w:val="StyleUnderline"/>
          <w:highlight w:val="green"/>
        </w:rPr>
        <w:t>circumstances</w:t>
      </w:r>
      <w:r w:rsidRPr="001C4998">
        <w:rPr>
          <w:rStyle w:val="StyleUnderline"/>
        </w:rPr>
        <w:t xml:space="preserve"> today</w:t>
      </w:r>
      <w:r w:rsidRPr="001C4998">
        <w:rPr>
          <w:sz w:val="16"/>
        </w:rPr>
        <w:t xml:space="preserve">. Now is hardly the time </w:t>
      </w:r>
      <w:r w:rsidRPr="001C4998">
        <w:rPr>
          <w:rStyle w:val="StyleUnderline"/>
        </w:rPr>
        <w:t>for Russia to try to grab more of Ukraine</w:t>
      </w:r>
      <w:r w:rsidRPr="001C4998">
        <w:rPr>
          <w:sz w:val="16"/>
        </w:rPr>
        <w:t>—if it even wanted to—</w:t>
      </w:r>
      <w:r w:rsidRPr="001C4998">
        <w:rPr>
          <w:rStyle w:val="StyleUnderline"/>
        </w:rPr>
        <w:t>or for China to make a play for Taiwan, because</w:t>
      </w:r>
      <w:r w:rsidRPr="001C4998">
        <w:rPr>
          <w:sz w:val="16"/>
        </w:rPr>
        <w:t xml:space="preserve"> the </w:t>
      </w:r>
      <w:r w:rsidRPr="00BF6F2B">
        <w:rPr>
          <w:rStyle w:val="Emphasis"/>
          <w:highlight w:val="green"/>
        </w:rPr>
        <w:t>costs</w:t>
      </w:r>
      <w:r w:rsidRPr="001C4998">
        <w:rPr>
          <w:sz w:val="16"/>
        </w:rPr>
        <w:t xml:space="preserve"> of doing so </w:t>
      </w:r>
      <w:r w:rsidRPr="001C4998">
        <w:rPr>
          <w:rStyle w:val="StyleUnderline"/>
        </w:rPr>
        <w:t xml:space="preserve">would </w:t>
      </w:r>
      <w:r w:rsidRPr="00BF6F2B">
        <w:rPr>
          <w:rStyle w:val="Emphasis"/>
          <w:highlight w:val="green"/>
        </w:rPr>
        <w:t>clearly outweigh</w:t>
      </w:r>
      <w:r w:rsidRPr="001C4998">
        <w:rPr>
          <w:rStyle w:val="StyleUnderline"/>
        </w:rPr>
        <w:t xml:space="preserve"> the </w:t>
      </w:r>
      <w:r w:rsidRPr="00BF6F2B">
        <w:rPr>
          <w:rStyle w:val="Emphasis"/>
          <w:highlight w:val="green"/>
        </w:rPr>
        <w:t>economic benefits</w:t>
      </w:r>
      <w:r w:rsidRPr="001C4998">
        <w:rPr>
          <w:sz w:val="16"/>
        </w:rPr>
        <w:t xml:space="preserve">. </w:t>
      </w:r>
      <w:r w:rsidRPr="00BF6F2B">
        <w:rPr>
          <w:rStyle w:val="StyleUnderline"/>
          <w:highlight w:val="green"/>
        </w:rPr>
        <w:t>Even</w:t>
      </w:r>
      <w:r w:rsidRPr="001C4998">
        <w:rPr>
          <w:rStyle w:val="StyleUnderline"/>
        </w:rPr>
        <w:t xml:space="preserve"> conquering </w:t>
      </w:r>
      <w:r w:rsidRPr="00BF6F2B">
        <w:rPr>
          <w:rStyle w:val="StyleUnderline"/>
          <w:highlight w:val="green"/>
        </w:rPr>
        <w:t>an oil-rich country</w:t>
      </w:r>
      <w:r w:rsidRPr="001C4998">
        <w:rPr>
          <w:sz w:val="16"/>
        </w:rPr>
        <w:t>—the sort of greedy acquisitiveness that Trump occasionally hints at—</w:t>
      </w:r>
      <w:r w:rsidRPr="00BF6F2B">
        <w:rPr>
          <w:rStyle w:val="StyleUnderline"/>
          <w:highlight w:val="green"/>
        </w:rPr>
        <w:t>doesn’t look attractive when there’s a</w:t>
      </w:r>
      <w:r w:rsidRPr="001C4998">
        <w:rPr>
          <w:rStyle w:val="StyleUnderline"/>
        </w:rPr>
        <w:t xml:space="preserve"> vast </w:t>
      </w:r>
      <w:r w:rsidRPr="00BF6F2B">
        <w:rPr>
          <w:rStyle w:val="StyleUnderline"/>
          <w:highlight w:val="green"/>
        </w:rPr>
        <w:t>glut</w:t>
      </w:r>
      <w:r w:rsidRPr="001C4998">
        <w:rPr>
          <w:rStyle w:val="StyleUnderline"/>
        </w:rPr>
        <w:t xml:space="preserve"> on the market</w:t>
      </w:r>
      <w:r w:rsidRPr="001C4998">
        <w:rPr>
          <w:sz w:val="16"/>
        </w:rPr>
        <w:t>. I might be worried if some weak and defenseless country somehow came to possess the entire global stock of a successful coronavirus vaccine, but that scenario is not even remotely possible.</w:t>
      </w:r>
    </w:p>
    <w:p w14:paraId="5F0AEEE4" w14:textId="77777777" w:rsidR="00F974F7" w:rsidRPr="001C4998" w:rsidRDefault="00F974F7" w:rsidP="00F974F7">
      <w:pPr>
        <w:rPr>
          <w:sz w:val="16"/>
        </w:rPr>
      </w:pPr>
      <w:r w:rsidRPr="001C4998">
        <w:rPr>
          <w:sz w:val="16"/>
        </w:rPr>
        <w:t xml:space="preserve">If one takes a longer-term perspective, however, a sustained economic depression could make war more likely by strengthening fascist or xenophobic political movements, fueling protectionism and </w:t>
      </w:r>
      <w:proofErr w:type="spellStart"/>
      <w:r w:rsidRPr="001C4998">
        <w:rPr>
          <w:sz w:val="16"/>
        </w:rPr>
        <w:t>hypernationalism</w:t>
      </w:r>
      <w:proofErr w:type="spellEnd"/>
      <w:r w:rsidRPr="001C4998">
        <w:rPr>
          <w:sz w:val="16"/>
        </w:rPr>
        <w:t>,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417B8EF9" w14:textId="77777777" w:rsidR="00F974F7" w:rsidRPr="001C4998" w:rsidRDefault="00F974F7" w:rsidP="00F974F7">
      <w:pPr>
        <w:rPr>
          <w:sz w:val="16"/>
        </w:rPr>
      </w:pPr>
      <w:r w:rsidRPr="001C4998">
        <w:rPr>
          <w:sz w:val="16"/>
        </w:rPr>
        <w:t>On balance, however</w:t>
      </w:r>
      <w:r w:rsidRPr="001C4998">
        <w:rPr>
          <w:rStyle w:val="StyleUnderline"/>
        </w:rPr>
        <w:t>, I do not think that</w:t>
      </w:r>
      <w:r w:rsidRPr="001C4998">
        <w:rPr>
          <w:sz w:val="16"/>
        </w:rPr>
        <w:t xml:space="preserve"> even the </w:t>
      </w:r>
      <w:r w:rsidRPr="001C4998">
        <w:rPr>
          <w:rStyle w:val="StyleUnderline"/>
        </w:rPr>
        <w:t>extraordinary economic conditions</w:t>
      </w:r>
      <w:r w:rsidRPr="001C4998">
        <w:rPr>
          <w:sz w:val="16"/>
        </w:rPr>
        <w:t xml:space="preserve"> we are witnessing today </w:t>
      </w:r>
      <w:r w:rsidRPr="001C4998">
        <w:rPr>
          <w:rStyle w:val="StyleUnderline"/>
        </w:rPr>
        <w:t>are going to have much impact on the likelihood of war</w:t>
      </w:r>
      <w:r w:rsidRPr="001C4998">
        <w:rPr>
          <w:sz w:val="16"/>
        </w:rPr>
        <w:t xml:space="preserve">. Why? First of all, </w:t>
      </w:r>
      <w:r w:rsidRPr="00BF6F2B">
        <w:rPr>
          <w:rStyle w:val="Emphasis"/>
          <w:highlight w:val="green"/>
        </w:rPr>
        <w:t>if</w:t>
      </w:r>
      <w:r w:rsidRPr="00BF6F2B">
        <w:rPr>
          <w:rStyle w:val="StyleUnderline"/>
          <w:highlight w:val="green"/>
        </w:rPr>
        <w:t xml:space="preserve"> depressions were a</w:t>
      </w:r>
      <w:r w:rsidRPr="001C4998">
        <w:rPr>
          <w:rStyle w:val="StyleUnderline"/>
        </w:rPr>
        <w:t xml:space="preserve"> powerful </w:t>
      </w:r>
      <w:r w:rsidRPr="00BF6F2B">
        <w:rPr>
          <w:rStyle w:val="Emphasis"/>
          <w:highlight w:val="green"/>
        </w:rPr>
        <w:t>cause</w:t>
      </w:r>
      <w:r w:rsidRPr="00BF6F2B">
        <w:rPr>
          <w:rStyle w:val="StyleUnderline"/>
          <w:highlight w:val="green"/>
        </w:rPr>
        <w:t xml:space="preserve"> of </w:t>
      </w:r>
      <w:r w:rsidRPr="00BF6F2B">
        <w:rPr>
          <w:rStyle w:val="Emphasis"/>
          <w:highlight w:val="green"/>
        </w:rPr>
        <w:t>war</w:t>
      </w:r>
      <w:r w:rsidRPr="00BF6F2B">
        <w:rPr>
          <w:rStyle w:val="StyleUnderline"/>
          <w:highlight w:val="green"/>
        </w:rPr>
        <w:t>, there would be</w:t>
      </w:r>
      <w:r w:rsidRPr="001C4998">
        <w:rPr>
          <w:rStyle w:val="StyleUnderline"/>
        </w:rPr>
        <w:t xml:space="preserve"> </w:t>
      </w:r>
      <w:r w:rsidRPr="001C4998">
        <w:rPr>
          <w:rStyle w:val="Emphasis"/>
        </w:rPr>
        <w:t xml:space="preserve">a lot </w:t>
      </w:r>
      <w:r w:rsidRPr="00BF6F2B">
        <w:rPr>
          <w:rStyle w:val="Emphasis"/>
          <w:highlight w:val="green"/>
        </w:rPr>
        <w:t>more</w:t>
      </w:r>
      <w:r w:rsidRPr="001C4998">
        <w:rPr>
          <w:rStyle w:val="StyleUnderline"/>
        </w:rPr>
        <w:t xml:space="preserve"> of the latter</w:t>
      </w:r>
      <w:r w:rsidRPr="001C4998">
        <w:rPr>
          <w:sz w:val="16"/>
        </w:rPr>
        <w:t xml:space="preserve">. To take one example, the </w:t>
      </w:r>
      <w:r w:rsidRPr="00BF6F2B">
        <w:rPr>
          <w:rStyle w:val="StyleUnderline"/>
          <w:highlight w:val="green"/>
        </w:rPr>
        <w:t>U</w:t>
      </w:r>
      <w:r w:rsidRPr="001C4998">
        <w:rPr>
          <w:sz w:val="16"/>
        </w:rPr>
        <w:t xml:space="preserve">nited </w:t>
      </w:r>
      <w:r w:rsidRPr="00BF6F2B">
        <w:rPr>
          <w:rStyle w:val="StyleUnderline"/>
          <w:highlight w:val="green"/>
        </w:rPr>
        <w:t>S</w:t>
      </w:r>
      <w:r w:rsidRPr="001C4998">
        <w:rPr>
          <w:rStyle w:val="StyleUnderline"/>
        </w:rPr>
        <w:t xml:space="preserve">tates </w:t>
      </w:r>
      <w:r w:rsidRPr="00BF6F2B">
        <w:rPr>
          <w:rStyle w:val="StyleUnderline"/>
          <w:highlight w:val="green"/>
        </w:rPr>
        <w:t>has suffered</w:t>
      </w:r>
      <w:r w:rsidRPr="001C4998">
        <w:rPr>
          <w:rStyle w:val="StyleUnderline"/>
        </w:rPr>
        <w:t xml:space="preserve"> </w:t>
      </w:r>
      <w:r w:rsidRPr="00BF6F2B">
        <w:rPr>
          <w:rStyle w:val="Emphasis"/>
          <w:highlight w:val="green"/>
        </w:rPr>
        <w:t>40 or more recessions</w:t>
      </w:r>
      <w:r w:rsidRPr="001C4998">
        <w:rPr>
          <w:rStyle w:val="StyleUnderline"/>
        </w:rPr>
        <w:t xml:space="preserve"> since the country was founded, </w:t>
      </w:r>
      <w:r w:rsidRPr="00BF6F2B">
        <w:rPr>
          <w:rStyle w:val="StyleUnderline"/>
          <w:highlight w:val="green"/>
        </w:rPr>
        <w:t>yet</w:t>
      </w:r>
      <w:r w:rsidRPr="001C4998">
        <w:rPr>
          <w:rStyle w:val="StyleUnderline"/>
        </w:rPr>
        <w:t xml:space="preserve"> it has fought perhaps </w:t>
      </w:r>
      <w:r w:rsidRPr="00BF6F2B">
        <w:rPr>
          <w:rStyle w:val="Emphasis"/>
          <w:highlight w:val="green"/>
        </w:rPr>
        <w:t>20</w:t>
      </w:r>
      <w:r w:rsidRPr="001C4998">
        <w:rPr>
          <w:rStyle w:val="StyleUnderline"/>
        </w:rPr>
        <w:t xml:space="preserve"> interstate </w:t>
      </w:r>
      <w:r w:rsidRPr="00BF6F2B">
        <w:rPr>
          <w:rStyle w:val="StyleUnderline"/>
          <w:highlight w:val="green"/>
        </w:rPr>
        <w:t>wars, most</w:t>
      </w:r>
      <w:r w:rsidRPr="001C4998">
        <w:rPr>
          <w:rStyle w:val="StyleUnderline"/>
        </w:rPr>
        <w:t xml:space="preserve"> of them </w:t>
      </w:r>
      <w:r w:rsidRPr="00BF6F2B">
        <w:rPr>
          <w:rStyle w:val="Emphasis"/>
          <w:highlight w:val="green"/>
        </w:rPr>
        <w:t>unrelated</w:t>
      </w:r>
      <w:r w:rsidRPr="001C4998">
        <w:rPr>
          <w:rStyle w:val="StyleUnderline"/>
        </w:rPr>
        <w:t xml:space="preserve"> to the state of the </w:t>
      </w:r>
      <w:r w:rsidRPr="001C4998">
        <w:rPr>
          <w:rStyle w:val="Emphasis"/>
        </w:rPr>
        <w:t>economy</w:t>
      </w:r>
      <w:r w:rsidRPr="001C4998">
        <w:rPr>
          <w:sz w:val="16"/>
        </w:rPr>
        <w:t xml:space="preserve">. To paraphrase the economist Paul Samuelson’s famous quip about the stock market, </w:t>
      </w:r>
      <w:r w:rsidRPr="001C4998">
        <w:rPr>
          <w:rStyle w:val="StyleUnderline"/>
        </w:rPr>
        <w:t>if recessions were a powerful cause of war, they would have predicted “</w:t>
      </w:r>
      <w:r w:rsidRPr="001C4998">
        <w:rPr>
          <w:rStyle w:val="Emphasis"/>
        </w:rPr>
        <w:t>nine</w:t>
      </w:r>
      <w:r w:rsidRPr="001C4998">
        <w:rPr>
          <w:rStyle w:val="StyleUnderline"/>
        </w:rPr>
        <w:t xml:space="preserve"> out of the last </w:t>
      </w:r>
      <w:r w:rsidRPr="001C4998">
        <w:rPr>
          <w:rStyle w:val="Emphasis"/>
        </w:rPr>
        <w:t>five</w:t>
      </w:r>
      <w:r w:rsidRPr="001C4998">
        <w:rPr>
          <w:rStyle w:val="StyleUnderline"/>
        </w:rPr>
        <w:t xml:space="preserve"> (or fewer</w:t>
      </w:r>
      <w:r w:rsidRPr="001C4998">
        <w:rPr>
          <w:sz w:val="16"/>
        </w:rPr>
        <w:t>).”</w:t>
      </w:r>
    </w:p>
    <w:p w14:paraId="3C28C0BF" w14:textId="77777777" w:rsidR="00F974F7" w:rsidRPr="001C4998" w:rsidRDefault="00F974F7" w:rsidP="00F974F7">
      <w:pPr>
        <w:rPr>
          <w:sz w:val="16"/>
        </w:rPr>
      </w:pPr>
      <w:r w:rsidRPr="001C4998">
        <w:rPr>
          <w:sz w:val="16"/>
        </w:rPr>
        <w:t xml:space="preserve">Second, </w:t>
      </w:r>
      <w:r w:rsidRPr="00BF6F2B">
        <w:rPr>
          <w:rStyle w:val="StyleUnderline"/>
          <w:highlight w:val="green"/>
        </w:rPr>
        <w:t xml:space="preserve">states </w:t>
      </w:r>
      <w:r w:rsidRPr="00BF6F2B">
        <w:rPr>
          <w:rStyle w:val="Emphasis"/>
          <w:highlight w:val="green"/>
        </w:rPr>
        <w:t>do not start</w:t>
      </w:r>
      <w:r w:rsidRPr="00BF6F2B">
        <w:rPr>
          <w:rStyle w:val="StyleUnderline"/>
          <w:highlight w:val="green"/>
        </w:rPr>
        <w:t xml:space="preserve"> wars unless they</w:t>
      </w:r>
      <w:r w:rsidRPr="001C4998">
        <w:rPr>
          <w:rStyle w:val="StyleUnderline"/>
        </w:rPr>
        <w:t xml:space="preserve"> believe they </w:t>
      </w:r>
      <w:r w:rsidRPr="00BF6F2B">
        <w:rPr>
          <w:rStyle w:val="StyleUnderline"/>
          <w:highlight w:val="green"/>
        </w:rPr>
        <w:t xml:space="preserve">will win a </w:t>
      </w:r>
      <w:r w:rsidRPr="00BF6F2B">
        <w:rPr>
          <w:rStyle w:val="Emphasis"/>
          <w:highlight w:val="green"/>
        </w:rPr>
        <w:t>quick</w:t>
      </w:r>
      <w:r w:rsidRPr="00BF6F2B">
        <w:rPr>
          <w:rStyle w:val="StyleUnderline"/>
          <w:highlight w:val="green"/>
        </w:rPr>
        <w:t xml:space="preserve"> and</w:t>
      </w:r>
      <w:r w:rsidRPr="001C4998">
        <w:rPr>
          <w:rStyle w:val="StyleUnderline"/>
        </w:rPr>
        <w:t xml:space="preserve"> relatively </w:t>
      </w:r>
      <w:r w:rsidRPr="00BF6F2B">
        <w:rPr>
          <w:rStyle w:val="Emphasis"/>
          <w:highlight w:val="green"/>
        </w:rPr>
        <w:t>cheap</w:t>
      </w:r>
      <w:r w:rsidRPr="00BF6F2B">
        <w:rPr>
          <w:rStyle w:val="StyleUnderline"/>
          <w:highlight w:val="green"/>
        </w:rPr>
        <w:t xml:space="preserve"> victory</w:t>
      </w:r>
      <w:r w:rsidRPr="001C4998">
        <w:rPr>
          <w:sz w:val="16"/>
        </w:rPr>
        <w:t xml:space="preserve">. As John Mearsheimer showed in his classic book Conventional Deterrence, </w:t>
      </w:r>
      <w:r w:rsidRPr="001C4998">
        <w:rPr>
          <w:rStyle w:val="StyleUnderline"/>
        </w:rPr>
        <w:t xml:space="preserve">national leaders </w:t>
      </w:r>
      <w:r w:rsidRPr="001C4998">
        <w:rPr>
          <w:rStyle w:val="Emphasis"/>
        </w:rPr>
        <w:t>avoid war</w:t>
      </w:r>
      <w:r w:rsidRPr="001C4998">
        <w:rPr>
          <w:rStyle w:val="StyleUnderline"/>
        </w:rPr>
        <w:t xml:space="preserve"> when they are convinced it will be </w:t>
      </w:r>
      <w:r w:rsidRPr="001C4998">
        <w:rPr>
          <w:rStyle w:val="Emphasis"/>
        </w:rPr>
        <w:t>long</w:t>
      </w:r>
      <w:r w:rsidRPr="001C4998">
        <w:rPr>
          <w:rStyle w:val="StyleUnderline"/>
        </w:rPr>
        <w:t xml:space="preserve">, bloody, </w:t>
      </w:r>
      <w:r w:rsidRPr="001C4998">
        <w:rPr>
          <w:rStyle w:val="Emphasis"/>
        </w:rPr>
        <w:t>costly</w:t>
      </w:r>
      <w:r w:rsidRPr="001C4998">
        <w:rPr>
          <w:rStyle w:val="StyleUnderline"/>
        </w:rPr>
        <w:t xml:space="preserve">, and </w:t>
      </w:r>
      <w:r w:rsidRPr="001C4998">
        <w:rPr>
          <w:rStyle w:val="Emphasis"/>
        </w:rPr>
        <w:t>uncertain</w:t>
      </w:r>
      <w:r w:rsidRPr="001C4998">
        <w:rPr>
          <w:sz w:val="16"/>
        </w:rPr>
        <w:t xml:space="preserve">. To choose war, political leaders have to convince themselves they can either win a quick, cheap, and decisive victory or achieve some limited objective at low cost. </w:t>
      </w:r>
      <w:r w:rsidRPr="001C4998">
        <w:rPr>
          <w:rStyle w:val="StyleUnderline"/>
        </w:rPr>
        <w:t>Europe went to war in 1914 with each side believing it would win a rapid and easy victory</w:t>
      </w:r>
      <w:r w:rsidRPr="001C4998">
        <w:rPr>
          <w:sz w:val="16"/>
        </w:rPr>
        <w:t xml:space="preserve">, and Nazi Germany developed the strategy of blitzkrieg in order to subdue its foes as quickly and cheaply as possible. Iraq attacked Iran in 1980 because Saddam believed the Islamic Republic was in disarray and would be easy to defeat, and George W. </w:t>
      </w:r>
      <w:r w:rsidRPr="001C4998">
        <w:rPr>
          <w:rStyle w:val="StyleUnderline"/>
        </w:rPr>
        <w:t>Bush invaded Iraq</w:t>
      </w:r>
      <w:r w:rsidRPr="001C4998">
        <w:rPr>
          <w:sz w:val="16"/>
        </w:rPr>
        <w:t xml:space="preserve"> in 2003 </w:t>
      </w:r>
      <w:r w:rsidRPr="001C4998">
        <w:rPr>
          <w:rStyle w:val="StyleUnderline"/>
        </w:rPr>
        <w:t>convinced the war would be short, successful, and pay for itself</w:t>
      </w:r>
      <w:r w:rsidRPr="001C4998">
        <w:rPr>
          <w:sz w:val="16"/>
        </w:rPr>
        <w:t>.</w:t>
      </w:r>
    </w:p>
    <w:p w14:paraId="02773482" w14:textId="77777777" w:rsidR="00F974F7" w:rsidRPr="007A797E" w:rsidRDefault="00F974F7" w:rsidP="00F974F7">
      <w:pPr>
        <w:rPr>
          <w:sz w:val="16"/>
        </w:rPr>
      </w:pPr>
      <w:r w:rsidRPr="007A797E">
        <w:rPr>
          <w:rStyle w:val="StyleUnderline"/>
        </w:rPr>
        <w:t>The fact that</w:t>
      </w:r>
      <w:r w:rsidRPr="007A797E">
        <w:rPr>
          <w:sz w:val="16"/>
        </w:rPr>
        <w:t xml:space="preserve"> each of these </w:t>
      </w:r>
      <w:r w:rsidRPr="007A797E">
        <w:rPr>
          <w:rStyle w:val="StyleUnderline"/>
        </w:rPr>
        <w:t>leaders miscalculated badly does not alter</w:t>
      </w:r>
      <w:r w:rsidRPr="007A797E">
        <w:rPr>
          <w:sz w:val="16"/>
        </w:rPr>
        <w:t xml:space="preserve"> the </w:t>
      </w:r>
      <w:r w:rsidRPr="007A797E">
        <w:rPr>
          <w:rStyle w:val="StyleUnderline"/>
        </w:rPr>
        <w:t xml:space="preserve">main point: </w:t>
      </w:r>
      <w:r w:rsidRPr="007A797E">
        <w:rPr>
          <w:rStyle w:val="Emphasis"/>
        </w:rPr>
        <w:t>No matter</w:t>
      </w:r>
      <w:r w:rsidRPr="007A797E">
        <w:rPr>
          <w:rStyle w:val="StyleUnderline"/>
        </w:rPr>
        <w:t xml:space="preserve"> what a country’s </w:t>
      </w:r>
      <w:r w:rsidRPr="007A797E">
        <w:rPr>
          <w:rStyle w:val="Emphasis"/>
        </w:rPr>
        <w:t>economic condition</w:t>
      </w:r>
      <w:r w:rsidRPr="007A797E">
        <w:rPr>
          <w:rStyle w:val="StyleUnderline"/>
        </w:rPr>
        <w:t xml:space="preserve"> might be, its leaders will not go to war unless they think they can do so quickly, cheaply, and with</w:t>
      </w:r>
      <w:r w:rsidRPr="007A797E">
        <w:rPr>
          <w:sz w:val="16"/>
        </w:rPr>
        <w:t xml:space="preserve"> a reasonable probability of </w:t>
      </w:r>
      <w:r w:rsidRPr="007A797E">
        <w:rPr>
          <w:rStyle w:val="StyleUnderline"/>
        </w:rPr>
        <w:t>success</w:t>
      </w:r>
      <w:r w:rsidRPr="007A797E">
        <w:rPr>
          <w:sz w:val="16"/>
        </w:rPr>
        <w:t>.</w:t>
      </w:r>
    </w:p>
    <w:p w14:paraId="32261FE4" w14:textId="77777777" w:rsidR="00F974F7" w:rsidRPr="001C4998" w:rsidRDefault="00F974F7" w:rsidP="00F974F7">
      <w:pPr>
        <w:rPr>
          <w:sz w:val="16"/>
        </w:rPr>
      </w:pPr>
      <w:r w:rsidRPr="007A797E">
        <w:rPr>
          <w:sz w:val="16"/>
        </w:rPr>
        <w:t>Third, and most important</w:t>
      </w:r>
      <w:r w:rsidRPr="001C4998">
        <w:rPr>
          <w:sz w:val="16"/>
        </w:rPr>
        <w:t xml:space="preserve">, the </w:t>
      </w:r>
      <w:r w:rsidRPr="00BF6F2B">
        <w:rPr>
          <w:rStyle w:val="StyleUnderline"/>
          <w:highlight w:val="green"/>
        </w:rPr>
        <w:t>primary motivation</w:t>
      </w:r>
      <w:r w:rsidRPr="001C4998">
        <w:rPr>
          <w:rStyle w:val="StyleUnderline"/>
        </w:rPr>
        <w:t xml:space="preserve"> for most wars </w:t>
      </w:r>
      <w:r w:rsidRPr="00BF6F2B">
        <w:rPr>
          <w:rStyle w:val="StyleUnderline"/>
          <w:highlight w:val="green"/>
        </w:rPr>
        <w:t>is</w:t>
      </w:r>
      <w:r w:rsidRPr="001C4998">
        <w:rPr>
          <w:rStyle w:val="StyleUnderline"/>
        </w:rPr>
        <w:t xml:space="preserve"> the desire for </w:t>
      </w:r>
      <w:r w:rsidRPr="00BF6F2B">
        <w:rPr>
          <w:rStyle w:val="Emphasis"/>
          <w:highlight w:val="green"/>
        </w:rPr>
        <w:t>security</w:t>
      </w:r>
      <w:r w:rsidRPr="00BF6F2B">
        <w:rPr>
          <w:rStyle w:val="StyleUnderline"/>
          <w:highlight w:val="green"/>
        </w:rPr>
        <w:t>, not economic gain</w:t>
      </w:r>
      <w:r w:rsidRPr="001C4998">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7BA23E4D" w14:textId="77777777" w:rsidR="00F974F7" w:rsidRPr="001C4998" w:rsidRDefault="00F974F7" w:rsidP="00F974F7">
      <w:r w:rsidRPr="001C4998">
        <w:rPr>
          <w:sz w:val="16"/>
        </w:rPr>
        <w:t xml:space="preserve">The bottom line: </w:t>
      </w:r>
      <w:r w:rsidRPr="00BF6F2B">
        <w:rPr>
          <w:rStyle w:val="StyleUnderline"/>
          <w:highlight w:val="green"/>
        </w:rPr>
        <w:t>Economic conditions</w:t>
      </w:r>
      <w:r w:rsidRPr="001C4998">
        <w:rPr>
          <w:sz w:val="16"/>
        </w:rPr>
        <w:t xml:space="preserve"> (i.e., a depression) </w:t>
      </w:r>
      <w:r w:rsidRPr="001C4998">
        <w:rPr>
          <w:rStyle w:val="StyleUnderline"/>
        </w:rPr>
        <w:t>may affect the broader political environment</w:t>
      </w:r>
      <w:r w:rsidRPr="001C4998">
        <w:rPr>
          <w:sz w:val="16"/>
        </w:rPr>
        <w:t xml:space="preserve"> in which decisions for war or peace are made, </w:t>
      </w:r>
      <w:r w:rsidRPr="001C4998">
        <w:rPr>
          <w:rStyle w:val="StyleUnderline"/>
        </w:rPr>
        <w:t xml:space="preserve">but they </w:t>
      </w:r>
      <w:r w:rsidRPr="00BF6F2B">
        <w:rPr>
          <w:rStyle w:val="StyleUnderline"/>
          <w:highlight w:val="green"/>
        </w:rPr>
        <w:t>are</w:t>
      </w:r>
      <w:r w:rsidRPr="001C4998">
        <w:rPr>
          <w:rStyle w:val="StyleUnderline"/>
        </w:rPr>
        <w:t xml:space="preserve"> only </w:t>
      </w:r>
      <w:r w:rsidRPr="007A797E">
        <w:rPr>
          <w:rStyle w:val="Emphasis"/>
        </w:rPr>
        <w:t xml:space="preserve">one </w:t>
      </w:r>
      <w:r w:rsidRPr="00BF6F2B">
        <w:rPr>
          <w:rStyle w:val="Emphasis"/>
          <w:highlight w:val="green"/>
        </w:rPr>
        <w:t>factor</w:t>
      </w:r>
      <w:r w:rsidRPr="00BF6F2B">
        <w:rPr>
          <w:rStyle w:val="StyleUnderline"/>
          <w:highlight w:val="green"/>
        </w:rPr>
        <w:t xml:space="preserve"> among </w:t>
      </w:r>
      <w:r w:rsidRPr="00BF6F2B">
        <w:rPr>
          <w:rStyle w:val="Emphasis"/>
          <w:highlight w:val="green"/>
        </w:rPr>
        <w:t>many</w:t>
      </w:r>
      <w:r w:rsidRPr="00BF6F2B">
        <w:rPr>
          <w:rStyle w:val="StyleUnderline"/>
          <w:highlight w:val="green"/>
        </w:rPr>
        <w:t xml:space="preserve"> and </w:t>
      </w:r>
      <w:r w:rsidRPr="00BF6F2B">
        <w:rPr>
          <w:rStyle w:val="Emphasis"/>
          <w:highlight w:val="green"/>
        </w:rPr>
        <w:t>rarely</w:t>
      </w:r>
      <w:r w:rsidRPr="001C4998">
        <w:rPr>
          <w:rStyle w:val="StyleUnderline"/>
        </w:rPr>
        <w:t xml:space="preserve"> the </w:t>
      </w:r>
      <w:r w:rsidRPr="001C4998">
        <w:rPr>
          <w:rStyle w:val="Emphasis"/>
        </w:rPr>
        <w:t xml:space="preserve">most </w:t>
      </w:r>
      <w:r w:rsidRPr="00BF6F2B">
        <w:rPr>
          <w:rStyle w:val="Emphasis"/>
          <w:highlight w:val="green"/>
        </w:rPr>
        <w:t>significant</w:t>
      </w:r>
      <w:r w:rsidRPr="001C4998">
        <w:rPr>
          <w:sz w:val="16"/>
        </w:rPr>
        <w:t>. Even if the COVID-19 pandemic has large, lasting, and negative effects on the world economy—as seems quite likely—it is not likely to affect the probability of war very much, especially in the short term.</w:t>
      </w:r>
    </w:p>
    <w:p w14:paraId="1A3D03F7" w14:textId="77777777" w:rsidR="00F974F7" w:rsidRPr="00EA3E21" w:rsidRDefault="00F974F7" w:rsidP="00F974F7">
      <w:pPr>
        <w:pStyle w:val="Heading4"/>
        <w:rPr>
          <w:rFonts w:cs="Times New Roman"/>
        </w:rPr>
      </w:pPr>
      <w:r w:rsidRPr="00EA3E21">
        <w:rPr>
          <w:rFonts w:cs="Times New Roman"/>
        </w:rPr>
        <w:t xml:space="preserve">Slow growth is </w:t>
      </w:r>
      <w:r w:rsidRPr="00EA3E21">
        <w:rPr>
          <w:rFonts w:cs="Times New Roman"/>
          <w:u w:val="single"/>
        </w:rPr>
        <w:t>structural</w:t>
      </w:r>
      <w:r w:rsidRPr="00EA3E21">
        <w:rPr>
          <w:rFonts w:cs="Times New Roman"/>
        </w:rPr>
        <w:t xml:space="preserve"> and </w:t>
      </w:r>
      <w:r w:rsidRPr="00EA3E21">
        <w:rPr>
          <w:rFonts w:cs="Times New Roman"/>
          <w:u w:val="single"/>
        </w:rPr>
        <w:t>harmless</w:t>
      </w:r>
      <w:r w:rsidRPr="00EA3E21">
        <w:rPr>
          <w:rFonts w:cs="Times New Roman"/>
        </w:rPr>
        <w:t xml:space="preserve">. </w:t>
      </w:r>
    </w:p>
    <w:p w14:paraId="31CDD51A" w14:textId="77777777" w:rsidR="00F974F7" w:rsidRPr="00EA3E21" w:rsidRDefault="00F974F7" w:rsidP="00F974F7">
      <w:pPr>
        <w:rPr>
          <w:sz w:val="14"/>
        </w:rPr>
      </w:pPr>
      <w:r w:rsidRPr="00EA3E21">
        <w:rPr>
          <w:sz w:val="14"/>
        </w:rPr>
        <w:t xml:space="preserve">Dietrich </w:t>
      </w:r>
      <w:r w:rsidRPr="00EA3E21">
        <w:rPr>
          <w:rStyle w:val="Style13ptBold"/>
        </w:rPr>
        <w:t>Vollrath 20</w:t>
      </w:r>
      <w:r w:rsidRPr="00EA3E21">
        <w:rPr>
          <w:sz w:val="14"/>
        </w:rPr>
        <w:t>, Professor of economics at the University of Houston, "Slow economic growth is a sign of success," USAPP, 02/22/2020, https://blogs.lse.ac.uk/usappblog/2020/02/22/slow-economic-growth-is-a-sign-of-success/.</w:t>
      </w:r>
    </w:p>
    <w:p w14:paraId="40750D07" w14:textId="77777777" w:rsidR="00F974F7" w:rsidRDefault="00F974F7" w:rsidP="00F974F7">
      <w:pPr>
        <w:rPr>
          <w:sz w:val="16"/>
        </w:rPr>
      </w:pPr>
      <w:r w:rsidRPr="00EA3E21">
        <w:rPr>
          <w:sz w:val="16"/>
        </w:rPr>
        <w:t xml:space="preserve">We’re accustomed to looking at the </w:t>
      </w:r>
      <w:r w:rsidRPr="00EA3E21">
        <w:rPr>
          <w:rStyle w:val="StyleUnderline"/>
        </w:rPr>
        <w:t xml:space="preserve">growth rate of </w:t>
      </w:r>
      <w:r w:rsidRPr="00EA3E21">
        <w:rPr>
          <w:rStyle w:val="StyleUnderline"/>
          <w:highlight w:val="green"/>
        </w:rPr>
        <w:t>GDP</w:t>
      </w:r>
      <w:r w:rsidRPr="00EA3E21">
        <w:rPr>
          <w:rStyle w:val="StyleUnderline"/>
        </w:rPr>
        <w:t xml:space="preserve"> to evaluate</w:t>
      </w:r>
      <w:r w:rsidRPr="00EA3E21">
        <w:rPr>
          <w:sz w:val="16"/>
        </w:rPr>
        <w:t xml:space="preserve"> the </w:t>
      </w:r>
      <w:r w:rsidRPr="00EA3E21">
        <w:rPr>
          <w:rStyle w:val="Emphasis"/>
        </w:rPr>
        <w:t>health of our economy</w:t>
      </w:r>
      <w:r w:rsidRPr="00EA3E21">
        <w:rPr>
          <w:sz w:val="16"/>
        </w:rPr>
        <w:t xml:space="preserve">. Which is why the </w:t>
      </w:r>
      <w:r w:rsidRPr="00EA3E21">
        <w:rPr>
          <w:rStyle w:val="StyleUnderline"/>
        </w:rPr>
        <w:t xml:space="preserve">recent </w:t>
      </w:r>
      <w:r w:rsidRPr="00EA3E21">
        <w:rPr>
          <w:rStyle w:val="StyleUnderline"/>
          <w:highlight w:val="green"/>
        </w:rPr>
        <w:t>slowdown</w:t>
      </w:r>
      <w:r w:rsidRPr="00EA3E21">
        <w:rPr>
          <w:sz w:val="16"/>
        </w:rPr>
        <w:t xml:space="preserve"> in growth </w:t>
      </w:r>
      <w:r w:rsidRPr="00EA3E21">
        <w:rPr>
          <w:rStyle w:val="Emphasis"/>
        </w:rPr>
        <w:t>appears</w:t>
      </w:r>
      <w:r w:rsidRPr="00EA3E21">
        <w:rPr>
          <w:sz w:val="16"/>
        </w:rPr>
        <w:t xml:space="preserve"> so </w:t>
      </w:r>
      <w:r w:rsidRPr="00EA3E21">
        <w:rPr>
          <w:rStyle w:val="StyleUnderline"/>
        </w:rPr>
        <w:t>troubling</w:t>
      </w:r>
      <w:r w:rsidRPr="00EA3E21">
        <w:rPr>
          <w:sz w:val="16"/>
        </w:rPr>
        <w:t xml:space="preserve">. In the US, GDP </w:t>
      </w:r>
      <w:r w:rsidRPr="00EA3E21">
        <w:rPr>
          <w:rStyle w:val="StyleUnderline"/>
        </w:rPr>
        <w:t>growth</w:t>
      </w:r>
      <w:r w:rsidRPr="00EA3E21">
        <w:rPr>
          <w:sz w:val="16"/>
        </w:rPr>
        <w:t xml:space="preserve"> for 2019 </w:t>
      </w:r>
      <w:r w:rsidRPr="00EA3E21">
        <w:rPr>
          <w:rStyle w:val="StyleUnderline"/>
          <w:highlight w:val="green"/>
        </w:rPr>
        <w:t>was</w:t>
      </w:r>
      <w:r w:rsidRPr="00EA3E21">
        <w:rPr>
          <w:sz w:val="16"/>
        </w:rPr>
        <w:t xml:space="preserve"> </w:t>
      </w:r>
      <w:r w:rsidRPr="00EA3E21">
        <w:rPr>
          <w:rStyle w:val="Emphasis"/>
          <w:highlight w:val="green"/>
        </w:rPr>
        <w:t>2.3%</w:t>
      </w:r>
      <w:r w:rsidRPr="00EA3E21">
        <w:rPr>
          <w:sz w:val="16"/>
        </w:rPr>
        <w:t xml:space="preserve">, meaning it has been nineteen </w:t>
      </w:r>
      <w:r w:rsidRPr="00EA3E21">
        <w:rPr>
          <w:rStyle w:val="StyleUnderline"/>
        </w:rPr>
        <w:t>years</w:t>
      </w:r>
      <w:r w:rsidRPr="00EA3E21">
        <w:rPr>
          <w:sz w:val="16"/>
        </w:rPr>
        <w:t xml:space="preserve"> since growth hit 4%, and nearly as long </w:t>
      </w:r>
      <w:r w:rsidRPr="00EA3E21">
        <w:rPr>
          <w:rStyle w:val="StyleUnderline"/>
        </w:rPr>
        <w:t>since it touched</w:t>
      </w:r>
      <w:r w:rsidRPr="00EA3E21">
        <w:rPr>
          <w:sz w:val="16"/>
        </w:rPr>
        <w:t xml:space="preserve"> </w:t>
      </w:r>
      <w:r w:rsidRPr="00EA3E21">
        <w:rPr>
          <w:rStyle w:val="Emphasis"/>
        </w:rPr>
        <w:t>3%</w:t>
      </w:r>
      <w:r w:rsidRPr="00EA3E21">
        <w:rPr>
          <w:sz w:val="16"/>
        </w:rPr>
        <w:t xml:space="preserve">. For the UK the story is similar, as it has been fifteen years since growth hit 3%. In the Eurozone as a whole, growth last came close to 4% in 2000. These </w:t>
      </w:r>
      <w:r w:rsidRPr="00EA3E21">
        <w:rPr>
          <w:rStyle w:val="StyleUnderline"/>
          <w:highlight w:val="green"/>
        </w:rPr>
        <w:t>slowdowns</w:t>
      </w:r>
      <w:r w:rsidRPr="00EA3E21">
        <w:rPr>
          <w:rStyle w:val="StyleUnderline"/>
        </w:rPr>
        <w:t xml:space="preserve"> across developed economies</w:t>
      </w:r>
      <w:r w:rsidRPr="00EA3E21">
        <w:rPr>
          <w:sz w:val="16"/>
        </w:rPr>
        <w:t xml:space="preserve"> </w:t>
      </w:r>
      <w:r w:rsidRPr="00EA3E21">
        <w:rPr>
          <w:rStyle w:val="Emphasis"/>
          <w:highlight w:val="green"/>
        </w:rPr>
        <w:t>predates</w:t>
      </w:r>
      <w:r w:rsidRPr="00EA3E21">
        <w:rPr>
          <w:sz w:val="16"/>
        </w:rPr>
        <w:t xml:space="preserve"> </w:t>
      </w:r>
      <w:r w:rsidRPr="00EA3E21">
        <w:rPr>
          <w:rStyle w:val="StyleUnderline"/>
        </w:rPr>
        <w:t xml:space="preserve">the financial </w:t>
      </w:r>
      <w:r w:rsidRPr="00EA3E21">
        <w:rPr>
          <w:rStyle w:val="StyleUnderline"/>
          <w:highlight w:val="green"/>
        </w:rPr>
        <w:t>crisis</w:t>
      </w:r>
      <w:r w:rsidRPr="00EA3E21">
        <w:rPr>
          <w:rStyle w:val="StyleUnderline"/>
        </w:rPr>
        <w:t xml:space="preserve">, and leads to </w:t>
      </w:r>
      <w:r w:rsidRPr="00EA3E21">
        <w:rPr>
          <w:rStyle w:val="Emphasis"/>
        </w:rPr>
        <w:t>natural questions</w:t>
      </w:r>
      <w:r w:rsidRPr="00EA3E21">
        <w:rPr>
          <w:sz w:val="16"/>
        </w:rPr>
        <w:t xml:space="preserve">: what went wrong with the economy, and how do we fix it? But the </w:t>
      </w:r>
      <w:r w:rsidRPr="00EA3E21">
        <w:rPr>
          <w:rStyle w:val="StyleUnderline"/>
        </w:rPr>
        <w:t>slowdown</w:t>
      </w:r>
      <w:r w:rsidRPr="00EA3E21">
        <w:rPr>
          <w:sz w:val="16"/>
        </w:rPr>
        <w:t xml:space="preserve"> we’re observing </w:t>
      </w:r>
      <w:r w:rsidRPr="00EA3E21">
        <w:rPr>
          <w:rStyle w:val="StyleUnderline"/>
          <w:highlight w:val="green"/>
        </w:rPr>
        <w:t>isn’t something</w:t>
      </w:r>
      <w:r w:rsidRPr="00EA3E21">
        <w:rPr>
          <w:sz w:val="16"/>
        </w:rPr>
        <w:t xml:space="preserve"> </w:t>
      </w:r>
      <w:r w:rsidRPr="00EA3E21">
        <w:rPr>
          <w:rStyle w:val="Emphasis"/>
          <w:highlight w:val="green"/>
        </w:rPr>
        <w:t>we can fix</w:t>
      </w:r>
      <w:r w:rsidRPr="00EA3E21">
        <w:rPr>
          <w:sz w:val="16"/>
        </w:rPr>
        <w:t xml:space="preserve"> – or that we would want to fix – </w:t>
      </w:r>
      <w:r w:rsidRPr="00EA3E21">
        <w:rPr>
          <w:rStyle w:val="StyleUnderline"/>
        </w:rPr>
        <w:t>because</w:t>
      </w:r>
      <w:r w:rsidRPr="00EA3E21">
        <w:rPr>
          <w:sz w:val="16"/>
        </w:rPr>
        <w:t xml:space="preserve"> the </w:t>
      </w:r>
      <w:r w:rsidRPr="00EA3E21">
        <w:rPr>
          <w:rStyle w:val="StyleUnderline"/>
        </w:rPr>
        <w:t>slowdown was never a</w:t>
      </w:r>
      <w:r w:rsidRPr="00EA3E21">
        <w:rPr>
          <w:sz w:val="16"/>
        </w:rPr>
        <w:t xml:space="preserve"> </w:t>
      </w:r>
      <w:r w:rsidRPr="00EA3E21">
        <w:rPr>
          <w:rStyle w:val="Emphasis"/>
        </w:rPr>
        <w:t>consequence of things that went wrong</w:t>
      </w:r>
      <w:r w:rsidRPr="00EA3E21">
        <w:rPr>
          <w:sz w:val="16"/>
        </w:rPr>
        <w:t xml:space="preserve">. Instead, as I show my new book, the </w:t>
      </w:r>
      <w:r w:rsidRPr="00EA3E21">
        <w:rPr>
          <w:rStyle w:val="StyleUnderline"/>
        </w:rPr>
        <w:t>slowdown is a</w:t>
      </w:r>
      <w:r w:rsidRPr="00EA3E21">
        <w:rPr>
          <w:sz w:val="16"/>
        </w:rPr>
        <w:t xml:space="preserve"> </w:t>
      </w:r>
      <w:r w:rsidRPr="00EA3E21">
        <w:rPr>
          <w:rStyle w:val="Emphasis"/>
        </w:rPr>
        <w:t>consequence</w:t>
      </w:r>
      <w:r w:rsidRPr="00EA3E21">
        <w:rPr>
          <w:sz w:val="16"/>
        </w:rPr>
        <w:t xml:space="preserve"> </w:t>
      </w:r>
      <w:r w:rsidRPr="00EA3E21">
        <w:rPr>
          <w:rStyle w:val="StyleUnderline"/>
        </w:rPr>
        <w:t>of things that went right</w:t>
      </w:r>
      <w:r w:rsidRPr="00EA3E21">
        <w:rPr>
          <w:sz w:val="16"/>
        </w:rPr>
        <w:t>.</w:t>
      </w:r>
      <w:r w:rsidRPr="00EA3E21">
        <w:rPr>
          <w:rStyle w:val="Emphasis"/>
        </w:rPr>
        <w:t xml:space="preserve"> </w:t>
      </w:r>
      <w:r w:rsidRPr="00EA3E21">
        <w:rPr>
          <w:sz w:val="16"/>
        </w:rPr>
        <w:t xml:space="preserve">From a simple accounting perspective, </w:t>
      </w:r>
      <w:r w:rsidRPr="00EA3E21">
        <w:rPr>
          <w:rStyle w:val="StyleUnderline"/>
        </w:rPr>
        <w:t>there are</w:t>
      </w:r>
      <w:r w:rsidRPr="00EA3E21">
        <w:rPr>
          <w:sz w:val="16"/>
        </w:rPr>
        <w:t xml:space="preserve"> </w:t>
      </w:r>
      <w:r w:rsidRPr="00EA3E21">
        <w:rPr>
          <w:rStyle w:val="Emphasis"/>
        </w:rPr>
        <w:t>two main factors</w:t>
      </w:r>
      <w:r w:rsidRPr="00EA3E21">
        <w:rPr>
          <w:sz w:val="16"/>
        </w:rPr>
        <w:t xml:space="preserve"> </w:t>
      </w:r>
      <w:r w:rsidRPr="00EA3E21">
        <w:rPr>
          <w:rStyle w:val="StyleUnderline"/>
        </w:rPr>
        <w:t>behind slower growth</w:t>
      </w:r>
      <w:r w:rsidRPr="00EA3E21">
        <w:rPr>
          <w:sz w:val="16"/>
        </w:rPr>
        <w:t xml:space="preserve">: the </w:t>
      </w:r>
      <w:r w:rsidRPr="00EA3E21">
        <w:rPr>
          <w:rStyle w:val="Emphasis"/>
        </w:rPr>
        <w:t>fall in fertility</w:t>
      </w:r>
      <w:r w:rsidRPr="00EA3E21">
        <w:rPr>
          <w:rStyle w:val="StyleUnderline"/>
        </w:rPr>
        <w:t xml:space="preserve"> during the 20th century, and the</w:t>
      </w:r>
      <w:r w:rsidRPr="00EA3E21">
        <w:rPr>
          <w:sz w:val="16"/>
        </w:rPr>
        <w:t xml:space="preserve"> </w:t>
      </w:r>
      <w:r w:rsidRPr="00EA3E21">
        <w:rPr>
          <w:rStyle w:val="Emphasis"/>
        </w:rPr>
        <w:t>shift</w:t>
      </w:r>
      <w:r w:rsidRPr="00EA3E21">
        <w:rPr>
          <w:sz w:val="16"/>
        </w:rPr>
        <w:t xml:space="preserve"> </w:t>
      </w:r>
      <w:r w:rsidRPr="00EA3E21">
        <w:rPr>
          <w:rStyle w:val="StyleUnderline"/>
        </w:rPr>
        <w:t>of our expenditures</w:t>
      </w:r>
      <w:r w:rsidRPr="00EA3E21">
        <w:rPr>
          <w:sz w:val="16"/>
        </w:rPr>
        <w:t xml:space="preserve"> </w:t>
      </w:r>
      <w:r w:rsidRPr="00EA3E21">
        <w:rPr>
          <w:rStyle w:val="Emphasis"/>
        </w:rPr>
        <w:t>away from goods and towards services</w:t>
      </w:r>
      <w:r w:rsidRPr="00EA3E21">
        <w:rPr>
          <w:sz w:val="16"/>
        </w:rPr>
        <w:t xml:space="preserve">. And </w:t>
      </w:r>
      <w:r w:rsidRPr="00EA3E21">
        <w:rPr>
          <w:rStyle w:val="StyleUnderline"/>
        </w:rPr>
        <w:t>both</w:t>
      </w:r>
      <w:r w:rsidRPr="00EA3E21">
        <w:rPr>
          <w:sz w:val="16"/>
        </w:rPr>
        <w:t xml:space="preserve"> of those </w:t>
      </w:r>
      <w:r w:rsidRPr="00EA3E21">
        <w:rPr>
          <w:rStyle w:val="StyleUnderline"/>
        </w:rPr>
        <w:t>explanations can be</w:t>
      </w:r>
      <w:r w:rsidRPr="00EA3E21">
        <w:rPr>
          <w:sz w:val="16"/>
        </w:rPr>
        <w:t xml:space="preserve"> </w:t>
      </w:r>
      <w:r w:rsidRPr="00EA3E21">
        <w:rPr>
          <w:rStyle w:val="StyleUnderline"/>
        </w:rPr>
        <w:t>traced back to economic success</w:t>
      </w:r>
      <w:r w:rsidRPr="00EA3E21">
        <w:rPr>
          <w:sz w:val="16"/>
        </w:rPr>
        <w:t xml:space="preserve">. The </w:t>
      </w:r>
      <w:r w:rsidRPr="00EA3E21">
        <w:rPr>
          <w:rStyle w:val="StyleUnderline"/>
          <w:highlight w:val="green"/>
        </w:rPr>
        <w:t>fall in fertility had a</w:t>
      </w:r>
      <w:r w:rsidRPr="00EA3E21">
        <w:rPr>
          <w:sz w:val="16"/>
        </w:rPr>
        <w:t xml:space="preserve"> </w:t>
      </w:r>
      <w:r w:rsidRPr="00EA3E21">
        <w:rPr>
          <w:rStyle w:val="Emphasis"/>
          <w:highlight w:val="green"/>
        </w:rPr>
        <w:t>significant</w:t>
      </w:r>
      <w:r w:rsidRPr="00EA3E21">
        <w:rPr>
          <w:sz w:val="16"/>
        </w:rPr>
        <w:t xml:space="preserve"> </w:t>
      </w:r>
      <w:r w:rsidRPr="00EA3E21">
        <w:rPr>
          <w:rStyle w:val="StyleUnderline"/>
          <w:highlight w:val="green"/>
        </w:rPr>
        <w:t>impact</w:t>
      </w:r>
      <w:r w:rsidRPr="00EA3E21">
        <w:rPr>
          <w:rStyle w:val="StyleUnderline"/>
        </w:rPr>
        <w:t xml:space="preserve"> on economic growth</w:t>
      </w:r>
      <w:r w:rsidRPr="00EA3E21">
        <w:rPr>
          <w:sz w:val="16"/>
        </w:rPr>
        <w:t xml:space="preserve"> for decades, </w:t>
      </w:r>
      <w:r w:rsidRPr="00EA3E21">
        <w:rPr>
          <w:rStyle w:val="StyleUnderline"/>
          <w:highlight w:val="green"/>
        </w:rPr>
        <w:t>particularly</w:t>
      </w:r>
      <w:r w:rsidRPr="00EA3E21">
        <w:rPr>
          <w:sz w:val="16"/>
        </w:rPr>
        <w:t xml:space="preserve"> </w:t>
      </w:r>
      <w:r w:rsidRPr="00EA3E21">
        <w:rPr>
          <w:rStyle w:val="Emphasis"/>
        </w:rPr>
        <w:t xml:space="preserve">in </w:t>
      </w:r>
      <w:r w:rsidRPr="00EA3E21">
        <w:rPr>
          <w:rStyle w:val="Emphasis"/>
          <w:highlight w:val="green"/>
        </w:rPr>
        <w:t>the US</w:t>
      </w:r>
      <w:r w:rsidRPr="00EA3E21">
        <w:rPr>
          <w:sz w:val="16"/>
        </w:rPr>
        <w:t xml:space="preserve">. The </w:t>
      </w:r>
      <w:r w:rsidRPr="00EA3E21">
        <w:rPr>
          <w:rStyle w:val="StyleUnderline"/>
          <w:highlight w:val="green"/>
        </w:rPr>
        <w:t>baby boom</w:t>
      </w:r>
      <w:r w:rsidRPr="00EA3E21">
        <w:rPr>
          <w:sz w:val="16"/>
        </w:rPr>
        <w:t xml:space="preserve"> generated a one-time wave of human capital that </w:t>
      </w:r>
      <w:r w:rsidRPr="00EA3E21">
        <w:rPr>
          <w:rStyle w:val="StyleUnderline"/>
        </w:rPr>
        <w:t>hit the</w:t>
      </w:r>
      <w:r w:rsidRPr="00EA3E21">
        <w:rPr>
          <w:sz w:val="16"/>
        </w:rPr>
        <w:t xml:space="preserve"> </w:t>
      </w:r>
      <w:r w:rsidRPr="00EA3E21">
        <w:rPr>
          <w:rStyle w:val="StyleUnderline"/>
        </w:rPr>
        <w:t>economy</w:t>
      </w:r>
      <w:r w:rsidRPr="00EA3E21">
        <w:rPr>
          <w:sz w:val="16"/>
        </w:rPr>
        <w:t xml:space="preserve"> during the middle of the 20th century. As those new workers hit the workforce, the </w:t>
      </w:r>
      <w:r w:rsidRPr="00EA3E21">
        <w:rPr>
          <w:rStyle w:val="StyleUnderline"/>
        </w:rPr>
        <w:t>proportion of</w:t>
      </w:r>
      <w:r w:rsidRPr="00EA3E21">
        <w:rPr>
          <w:sz w:val="16"/>
        </w:rPr>
        <w:t xml:space="preserve"> </w:t>
      </w:r>
      <w:r w:rsidRPr="00EA3E21">
        <w:rPr>
          <w:rStyle w:val="Emphasis"/>
          <w:highlight w:val="green"/>
        </w:rPr>
        <w:t>workers</w:t>
      </w:r>
      <w:r w:rsidRPr="00EA3E21">
        <w:rPr>
          <w:rStyle w:val="Emphasis"/>
        </w:rPr>
        <w:t xml:space="preserve"> to population</w:t>
      </w:r>
      <w:r w:rsidRPr="00EA3E21">
        <w:rPr>
          <w:sz w:val="16"/>
        </w:rPr>
        <w:t xml:space="preserve"> </w:t>
      </w:r>
      <w:r w:rsidRPr="00EA3E21">
        <w:rPr>
          <w:rStyle w:val="StyleUnderline"/>
          <w:highlight w:val="green"/>
        </w:rPr>
        <w:t>rose</w:t>
      </w:r>
      <w:r w:rsidRPr="00EA3E21">
        <w:rPr>
          <w:sz w:val="16"/>
        </w:rPr>
        <w:t xml:space="preserve"> </w:t>
      </w:r>
      <w:r w:rsidRPr="00EA3E21">
        <w:rPr>
          <w:rStyle w:val="Emphasis"/>
          <w:highlight w:val="green"/>
        </w:rPr>
        <w:t>substantially</w:t>
      </w:r>
      <w:r w:rsidRPr="00EA3E21">
        <w:rPr>
          <w:sz w:val="16"/>
        </w:rPr>
        <w:t xml:space="preserve">, </w:t>
      </w:r>
      <w:r w:rsidRPr="00EA3E21">
        <w:rPr>
          <w:rStyle w:val="StyleUnderline"/>
        </w:rPr>
        <w:t>as evidenced by the fall in</w:t>
      </w:r>
      <w:r w:rsidRPr="00EA3E21">
        <w:rPr>
          <w:sz w:val="16"/>
        </w:rPr>
        <w:t xml:space="preserve"> </w:t>
      </w:r>
      <w:r w:rsidRPr="00EA3E21">
        <w:rPr>
          <w:rStyle w:val="StyleUnderline"/>
        </w:rPr>
        <w:t>the youth dependency ratio</w:t>
      </w:r>
      <w:r w:rsidRPr="00EA3E21">
        <w:rPr>
          <w:sz w:val="16"/>
        </w:rPr>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 </w:t>
      </w:r>
      <w:r w:rsidRPr="00EA3E21">
        <w:rPr>
          <w:rStyle w:val="StyleUnderline"/>
          <w:highlight w:val="green"/>
        </w:rPr>
        <w:t>As that</w:t>
      </w:r>
      <w:r w:rsidRPr="00EA3E21">
        <w:rPr>
          <w:rStyle w:val="StyleUnderline"/>
        </w:rPr>
        <w:t xml:space="preserve"> wave of</w:t>
      </w:r>
      <w:r w:rsidRPr="00EA3E21">
        <w:rPr>
          <w:sz w:val="16"/>
        </w:rPr>
        <w:t xml:space="preserve"> </w:t>
      </w:r>
      <w:r w:rsidRPr="00EA3E21">
        <w:rPr>
          <w:rStyle w:val="Emphasis"/>
        </w:rPr>
        <w:t>human capital</w:t>
      </w:r>
      <w:r w:rsidRPr="00EA3E21">
        <w:rPr>
          <w:sz w:val="16"/>
        </w:rPr>
        <w:t xml:space="preserve"> </w:t>
      </w:r>
      <w:r w:rsidRPr="00EA3E21">
        <w:rPr>
          <w:rStyle w:val="StyleUnderline"/>
          <w:highlight w:val="green"/>
        </w:rPr>
        <w:t>receded, so did</w:t>
      </w:r>
      <w:r w:rsidRPr="00EA3E21">
        <w:rPr>
          <w:rStyle w:val="StyleUnderline"/>
        </w:rPr>
        <w:t xml:space="preserve"> the </w:t>
      </w:r>
      <w:r w:rsidRPr="00EA3E21">
        <w:rPr>
          <w:rStyle w:val="StyleUnderline"/>
          <w:highlight w:val="green"/>
        </w:rPr>
        <w:t>growth</w:t>
      </w:r>
      <w:r w:rsidRPr="00EA3E21">
        <w:rPr>
          <w:rStyle w:val="StyleUnderline"/>
        </w:rPr>
        <w:t xml:space="preserve"> rate.</w:t>
      </w:r>
      <w:r w:rsidRPr="00EA3E21">
        <w:rPr>
          <w:sz w:val="16"/>
        </w:rPr>
        <w:t xml:space="preserve"> </w:t>
      </w:r>
      <w:r w:rsidRPr="00EA3E21">
        <w:rPr>
          <w:rStyle w:val="StyleUnderline"/>
        </w:rPr>
        <w:t>Starting in the early</w:t>
      </w:r>
      <w:r w:rsidRPr="00EA3E21">
        <w:rPr>
          <w:sz w:val="16"/>
        </w:rPr>
        <w:t xml:space="preserve"> </w:t>
      </w:r>
      <w:r w:rsidRPr="00EA3E21">
        <w:rPr>
          <w:rStyle w:val="StyleUnderline"/>
        </w:rPr>
        <w:t>2000s</w:t>
      </w:r>
      <w:r w:rsidRPr="00EA3E21">
        <w:rPr>
          <w:sz w:val="16"/>
        </w:rPr>
        <w:t xml:space="preserve">, the old age dependency ratio </w:t>
      </w:r>
      <w:r w:rsidRPr="00EA3E21">
        <w:rPr>
          <w:rStyle w:val="StyleUnderline"/>
        </w:rPr>
        <w:t>started to rise</w:t>
      </w:r>
      <w:r w:rsidRPr="00EA3E21">
        <w:rPr>
          <w:sz w:val="16"/>
        </w:rPr>
        <w:t xml:space="preserve"> (see Figure 1) </w:t>
      </w:r>
      <w:r w:rsidRPr="00EA3E21">
        <w:rPr>
          <w:rStyle w:val="StyleUnderline"/>
        </w:rPr>
        <w:t>the inevitable</w:t>
      </w:r>
      <w:r w:rsidRPr="00EA3E21">
        <w:rPr>
          <w:sz w:val="16"/>
        </w:rPr>
        <w:t xml:space="preserve"> </w:t>
      </w:r>
      <w:r w:rsidRPr="00EA3E21">
        <w:rPr>
          <w:rStyle w:val="StyleUnderline"/>
        </w:rPr>
        <w:t>consequence of the</w:t>
      </w:r>
      <w:r w:rsidRPr="00EA3E21">
        <w:rPr>
          <w:sz w:val="16"/>
        </w:rPr>
        <w:t xml:space="preserve"> </w:t>
      </w:r>
      <w:r w:rsidRPr="00EA3E21">
        <w:rPr>
          <w:rStyle w:val="Emphasis"/>
        </w:rPr>
        <w:t>drop</w:t>
      </w:r>
      <w:r w:rsidRPr="00EA3E21">
        <w:rPr>
          <w:sz w:val="16"/>
        </w:rPr>
        <w:t xml:space="preserve"> </w:t>
      </w:r>
      <w:r w:rsidRPr="00EA3E21">
        <w:rPr>
          <w:rStyle w:val="StyleUnderline"/>
        </w:rPr>
        <w:t>in youth dependency</w:t>
      </w:r>
      <w:r w:rsidRPr="00EA3E21">
        <w:rPr>
          <w:sz w:val="16"/>
        </w:rPr>
        <w:t xml:space="preserve"> back in the 1960s and 1970s. </w:t>
      </w:r>
      <w:r w:rsidRPr="00EA3E21">
        <w:rPr>
          <w:rStyle w:val="StyleUnderline"/>
        </w:rPr>
        <w:t xml:space="preserve">As </w:t>
      </w:r>
      <w:r w:rsidRPr="00EA3E21">
        <w:rPr>
          <w:rStyle w:val="StyleUnderline"/>
          <w:highlight w:val="green"/>
        </w:rPr>
        <w:t>workers</w:t>
      </w:r>
      <w:r w:rsidRPr="00EA3E21">
        <w:rPr>
          <w:sz w:val="16"/>
        </w:rPr>
        <w:t xml:space="preserve"> </w:t>
      </w:r>
      <w:r w:rsidRPr="00EA3E21">
        <w:rPr>
          <w:rStyle w:val="Emphasis"/>
          <w:highlight w:val="green"/>
        </w:rPr>
        <w:t>aged out</w:t>
      </w:r>
      <w:r w:rsidRPr="00EA3E21">
        <w:rPr>
          <w:rStyle w:val="Emphasis"/>
        </w:rPr>
        <w:t xml:space="preserve"> of the workforce</w:t>
      </w:r>
      <w:r w:rsidRPr="00EA3E21">
        <w:rPr>
          <w:sz w:val="16"/>
        </w:rPr>
        <w:t xml:space="preserve"> – and continue to do so – </w:t>
      </w:r>
      <w:r w:rsidRPr="00EA3E21">
        <w:rPr>
          <w:rStyle w:val="StyleUnderline"/>
        </w:rPr>
        <w:t>this</w:t>
      </w:r>
      <w:r w:rsidRPr="00EA3E21">
        <w:rPr>
          <w:sz w:val="16"/>
        </w:rPr>
        <w:t xml:space="preserve"> </w:t>
      </w:r>
      <w:r w:rsidRPr="00EA3E21">
        <w:rPr>
          <w:rStyle w:val="Emphasis"/>
        </w:rPr>
        <w:t>dragged down</w:t>
      </w:r>
      <w:r w:rsidRPr="00EA3E21">
        <w:rPr>
          <w:sz w:val="16"/>
        </w:rPr>
        <w:t xml:space="preserve"> </w:t>
      </w:r>
      <w:r w:rsidRPr="00EA3E21">
        <w:rPr>
          <w:rStyle w:val="StyleUnderline"/>
        </w:rPr>
        <w:t>the growth</w:t>
      </w:r>
      <w:r w:rsidRPr="00EA3E21">
        <w:rPr>
          <w:sz w:val="16"/>
        </w:rPr>
        <w:t xml:space="preserve"> </w:t>
      </w:r>
      <w:r w:rsidRPr="00EA3E21">
        <w:rPr>
          <w:rStyle w:val="StyleUnderline"/>
        </w:rPr>
        <w:t>rate of the aggregate economy</w:t>
      </w:r>
      <w:r w:rsidRPr="00EA3E21">
        <w:rPr>
          <w:sz w:val="16"/>
        </w:rPr>
        <w:t xml:space="preserve">. That 1.25 percentage point boost during the 20th century disappeared in the 21st, explaining most of the slowdown in the US. But why should we see these demographic shifts as a success? The </w:t>
      </w:r>
      <w:r w:rsidRPr="00EA3E21">
        <w:rPr>
          <w:rStyle w:val="StyleUnderline"/>
        </w:rPr>
        <w:t>drop in</w:t>
      </w:r>
      <w:r w:rsidRPr="00EA3E21">
        <w:rPr>
          <w:sz w:val="16"/>
        </w:rPr>
        <w:t xml:space="preserve"> </w:t>
      </w:r>
      <w:r w:rsidRPr="00EA3E21">
        <w:rPr>
          <w:rStyle w:val="Emphasis"/>
        </w:rPr>
        <w:t>fertility</w:t>
      </w:r>
      <w:r w:rsidRPr="00EA3E21">
        <w:rPr>
          <w:sz w:val="16"/>
        </w:rPr>
        <w:t xml:space="preserve"> after the baby boom which explains the shifts </w:t>
      </w:r>
      <w:r w:rsidRPr="00EA3E21">
        <w:rPr>
          <w:rStyle w:val="StyleUnderline"/>
        </w:rPr>
        <w:t xml:space="preserve">was </w:t>
      </w:r>
      <w:r w:rsidRPr="00EA3E21">
        <w:rPr>
          <w:rStyle w:val="StyleUnderline"/>
          <w:highlight w:val="green"/>
        </w:rPr>
        <w:t>driven by</w:t>
      </w:r>
      <w:r w:rsidRPr="00EA3E21">
        <w:rPr>
          <w:sz w:val="16"/>
        </w:rPr>
        <w:t xml:space="preserve"> </w:t>
      </w:r>
      <w:r w:rsidRPr="00EA3E21">
        <w:rPr>
          <w:rStyle w:val="Emphasis"/>
        </w:rPr>
        <w:t>several successes</w:t>
      </w:r>
      <w:r w:rsidRPr="00EA3E21">
        <w:rPr>
          <w:sz w:val="16"/>
        </w:rPr>
        <w:t xml:space="preserve">. </w:t>
      </w:r>
      <w:r w:rsidRPr="00EA3E21">
        <w:rPr>
          <w:rStyle w:val="Emphasis"/>
          <w:highlight w:val="green"/>
        </w:rPr>
        <w:t>Expanded access to college</w:t>
      </w:r>
      <w:r w:rsidRPr="00EA3E21">
        <w:rPr>
          <w:rStyle w:val="Emphasis"/>
        </w:rPr>
        <w:t xml:space="preserve"> education</w:t>
      </w:r>
      <w:r w:rsidRPr="00EA3E21">
        <w:rPr>
          <w:sz w:val="16"/>
        </w:rPr>
        <w:t xml:space="preserve"> </w:t>
      </w:r>
      <w:r w:rsidRPr="00EA3E21">
        <w:rPr>
          <w:rStyle w:val="StyleUnderline"/>
        </w:rPr>
        <w:t>pushed back the age at which people were</w:t>
      </w:r>
      <w:r w:rsidRPr="00EA3E21">
        <w:rPr>
          <w:sz w:val="16"/>
        </w:rPr>
        <w:t xml:space="preserve"> </w:t>
      </w:r>
      <w:r w:rsidRPr="00EA3E21">
        <w:rPr>
          <w:rStyle w:val="StyleUnderline"/>
        </w:rPr>
        <w:t>willing to marry</w:t>
      </w:r>
      <w:r w:rsidRPr="00EA3E21">
        <w:rPr>
          <w:sz w:val="16"/>
        </w:rPr>
        <w:t xml:space="preserve">. The </w:t>
      </w:r>
      <w:r w:rsidRPr="00EA3E21">
        <w:rPr>
          <w:rStyle w:val="StyleUnderline"/>
          <w:highlight w:val="green"/>
        </w:rPr>
        <w:t>opening</w:t>
      </w:r>
      <w:r w:rsidRPr="00EA3E21">
        <w:rPr>
          <w:rStyle w:val="StyleUnderline"/>
        </w:rPr>
        <w:t xml:space="preserve"> up </w:t>
      </w:r>
      <w:r w:rsidRPr="00EA3E21">
        <w:rPr>
          <w:rStyle w:val="StyleUnderline"/>
          <w:highlight w:val="green"/>
        </w:rPr>
        <w:t>of</w:t>
      </w:r>
      <w:r w:rsidRPr="00EA3E21">
        <w:rPr>
          <w:sz w:val="16"/>
        </w:rPr>
        <w:t xml:space="preserve"> many </w:t>
      </w:r>
      <w:r w:rsidRPr="00EA3E21">
        <w:rPr>
          <w:rStyle w:val="Emphasis"/>
          <w:highlight w:val="green"/>
        </w:rPr>
        <w:t>professions</w:t>
      </w:r>
      <w:r w:rsidRPr="00EA3E21">
        <w:rPr>
          <w:sz w:val="16"/>
        </w:rPr>
        <w:t xml:space="preserve"> </w:t>
      </w:r>
      <w:r w:rsidRPr="00EA3E21">
        <w:rPr>
          <w:rStyle w:val="StyleUnderline"/>
          <w:highlight w:val="green"/>
        </w:rPr>
        <w:t>to women</w:t>
      </w:r>
      <w:r w:rsidRPr="00EA3E21">
        <w:rPr>
          <w:sz w:val="16"/>
        </w:rPr>
        <w:t xml:space="preserve">, along </w:t>
      </w:r>
      <w:r w:rsidRPr="00EA3E21">
        <w:rPr>
          <w:rStyle w:val="StyleUnderline"/>
        </w:rPr>
        <w:t>with</w:t>
      </w:r>
      <w:r w:rsidRPr="00EA3E21">
        <w:rPr>
          <w:sz w:val="16"/>
        </w:rPr>
        <w:t xml:space="preserve"> </w:t>
      </w:r>
      <w:r w:rsidRPr="00EA3E21">
        <w:rPr>
          <w:rStyle w:val="Emphasis"/>
        </w:rPr>
        <w:t>growth in overall wages</w:t>
      </w:r>
      <w:r w:rsidRPr="00EA3E21">
        <w:rPr>
          <w:sz w:val="16"/>
        </w:rPr>
        <w:t xml:space="preserve">, </w:t>
      </w:r>
      <w:r w:rsidRPr="00EA3E21">
        <w:rPr>
          <w:rStyle w:val="StyleUnderline"/>
        </w:rPr>
        <w:t>meant</w:t>
      </w:r>
      <w:r w:rsidRPr="00EA3E21">
        <w:rPr>
          <w:sz w:val="16"/>
        </w:rPr>
        <w:t xml:space="preserve"> that </w:t>
      </w:r>
      <w:r w:rsidRPr="00EA3E21">
        <w:rPr>
          <w:rStyle w:val="StyleUnderline"/>
        </w:rPr>
        <w:t>it made sense for many women to delay marriage</w:t>
      </w:r>
      <w:r w:rsidRPr="00EA3E21">
        <w:rPr>
          <w:sz w:val="16"/>
        </w:rPr>
        <w:t xml:space="preserve">. Finally, </w:t>
      </w:r>
      <w:r w:rsidRPr="00EA3E21">
        <w:rPr>
          <w:rStyle w:val="StyleUnderline"/>
        </w:rPr>
        <w:t>advances in contraceptive technology meant it was</w:t>
      </w:r>
      <w:r w:rsidRPr="00EA3E21">
        <w:rPr>
          <w:sz w:val="16"/>
        </w:rPr>
        <w:t xml:space="preserve"> </w:t>
      </w:r>
      <w:r w:rsidRPr="00EA3E21">
        <w:rPr>
          <w:rStyle w:val="Emphasis"/>
        </w:rPr>
        <w:t>possible</w:t>
      </w:r>
      <w:r w:rsidRPr="00EA3E21">
        <w:rPr>
          <w:sz w:val="16"/>
        </w:rPr>
        <w:t xml:space="preserve"> </w:t>
      </w:r>
      <w:r w:rsidRPr="00EA3E21">
        <w:rPr>
          <w:rStyle w:val="StyleUnderline"/>
        </w:rPr>
        <w:t>for women to take</w:t>
      </w:r>
      <w:r w:rsidRPr="00EA3E21">
        <w:rPr>
          <w:sz w:val="16"/>
        </w:rPr>
        <w:t xml:space="preserve"> </w:t>
      </w:r>
      <w:r w:rsidRPr="00EA3E21">
        <w:rPr>
          <w:rStyle w:val="StyleUnderline"/>
        </w:rPr>
        <w:t>advantage of the new</w:t>
      </w:r>
      <w:r w:rsidRPr="00EA3E21">
        <w:rPr>
          <w:sz w:val="16"/>
        </w:rPr>
        <w:t xml:space="preserve"> </w:t>
      </w:r>
      <w:r w:rsidRPr="00EA3E21">
        <w:rPr>
          <w:rStyle w:val="Emphasis"/>
        </w:rPr>
        <w:t>educational and professional</w:t>
      </w:r>
      <w:r w:rsidRPr="00EA3E21">
        <w:rPr>
          <w:sz w:val="16"/>
        </w:rPr>
        <w:t xml:space="preserve"> </w:t>
      </w:r>
      <w:r w:rsidRPr="00EA3E21">
        <w:rPr>
          <w:rStyle w:val="StyleUnderline"/>
        </w:rPr>
        <w:t>opportunities that arose</w:t>
      </w:r>
      <w:r w:rsidRPr="00EA3E21">
        <w:rPr>
          <w:sz w:val="16"/>
        </w:rPr>
        <w:t xml:space="preserve">. The </w:t>
      </w:r>
      <w:r w:rsidRPr="00EA3E21">
        <w:rPr>
          <w:rStyle w:val="StyleUnderline"/>
        </w:rPr>
        <w:t>growth slowdown</w:t>
      </w:r>
      <w:r w:rsidRPr="00EA3E21">
        <w:rPr>
          <w:sz w:val="16"/>
        </w:rPr>
        <w:t xml:space="preserve"> today </w:t>
      </w:r>
      <w:r w:rsidRPr="00EA3E21">
        <w:rPr>
          <w:rStyle w:val="StyleUnderline"/>
        </w:rPr>
        <w:t>is a</w:t>
      </w:r>
      <w:r w:rsidRPr="00EA3E21">
        <w:rPr>
          <w:sz w:val="16"/>
        </w:rPr>
        <w:t xml:space="preserve"> </w:t>
      </w:r>
      <w:r w:rsidRPr="00EA3E21">
        <w:rPr>
          <w:rStyle w:val="Emphasis"/>
        </w:rPr>
        <w:t>consequence</w:t>
      </w:r>
      <w:r w:rsidRPr="00EA3E21">
        <w:rPr>
          <w:sz w:val="16"/>
        </w:rPr>
        <w:t xml:space="preserve"> </w:t>
      </w:r>
      <w:r w:rsidRPr="00EA3E21">
        <w:rPr>
          <w:rStyle w:val="StyleUnderline"/>
        </w:rPr>
        <w:t>of family decisions made decades ago in</w:t>
      </w:r>
      <w:r w:rsidRPr="00EA3E21">
        <w:rPr>
          <w:sz w:val="16"/>
        </w:rPr>
        <w:t xml:space="preserve"> </w:t>
      </w:r>
      <w:r w:rsidRPr="00EA3E21">
        <w:rPr>
          <w:rStyle w:val="StyleUnderline"/>
        </w:rPr>
        <w:t>response to</w:t>
      </w:r>
      <w:r w:rsidRPr="00EA3E21">
        <w:rPr>
          <w:sz w:val="16"/>
        </w:rPr>
        <w:t xml:space="preserve"> </w:t>
      </w:r>
      <w:r w:rsidRPr="00EA3E21">
        <w:rPr>
          <w:rStyle w:val="Emphasis"/>
        </w:rPr>
        <w:t>rising</w:t>
      </w:r>
      <w:r w:rsidRPr="00EA3E21">
        <w:rPr>
          <w:sz w:val="16"/>
        </w:rPr>
        <w:t xml:space="preserve"> </w:t>
      </w:r>
      <w:r w:rsidRPr="00EA3E21">
        <w:rPr>
          <w:rStyle w:val="StyleUnderline"/>
        </w:rPr>
        <w:t>living standards and the</w:t>
      </w:r>
      <w:r w:rsidRPr="00EA3E21">
        <w:rPr>
          <w:sz w:val="16"/>
        </w:rPr>
        <w:t xml:space="preserve"> </w:t>
      </w:r>
      <w:r w:rsidRPr="00EA3E21">
        <w:rPr>
          <w:rStyle w:val="Emphasis"/>
        </w:rPr>
        <w:t>expansion</w:t>
      </w:r>
      <w:r w:rsidRPr="00EA3E21">
        <w:rPr>
          <w:sz w:val="16"/>
        </w:rPr>
        <w:t xml:space="preserve"> </w:t>
      </w:r>
      <w:r w:rsidRPr="00EA3E21">
        <w:rPr>
          <w:rStyle w:val="StyleUnderline"/>
        </w:rPr>
        <w:t>of women’s rights</w:t>
      </w:r>
      <w:r w:rsidRPr="00EA3E21">
        <w:rPr>
          <w:sz w:val="16"/>
        </w:rPr>
        <w:t xml:space="preserve">. The </w:t>
      </w:r>
      <w:r w:rsidRPr="00EA3E21">
        <w:rPr>
          <w:rStyle w:val="StyleUnderline"/>
        </w:rPr>
        <w:t>second source</w:t>
      </w:r>
      <w:r w:rsidRPr="00EA3E21">
        <w:rPr>
          <w:sz w:val="16"/>
        </w:rPr>
        <w:t xml:space="preserve"> of the slowdown, </w:t>
      </w:r>
      <w:r w:rsidRPr="00EA3E21">
        <w:rPr>
          <w:rStyle w:val="StyleUnderline"/>
        </w:rPr>
        <w:t>the</w:t>
      </w:r>
      <w:r w:rsidRPr="00EA3E21">
        <w:rPr>
          <w:sz w:val="16"/>
        </w:rPr>
        <w:t xml:space="preserve"> </w:t>
      </w:r>
      <w:r w:rsidRPr="00EA3E21">
        <w:rPr>
          <w:rStyle w:val="Emphasis"/>
          <w:highlight w:val="green"/>
        </w:rPr>
        <w:t>shift from goods to</w:t>
      </w:r>
      <w:r w:rsidRPr="00EA3E21">
        <w:rPr>
          <w:rStyle w:val="Emphasis"/>
        </w:rPr>
        <w:t xml:space="preserve">wards </w:t>
      </w:r>
      <w:r w:rsidRPr="00EA3E21">
        <w:rPr>
          <w:rStyle w:val="Emphasis"/>
          <w:highlight w:val="green"/>
        </w:rPr>
        <w:t>services</w:t>
      </w:r>
      <w:r w:rsidRPr="00EA3E21">
        <w:rPr>
          <w:sz w:val="16"/>
        </w:rPr>
        <w:t xml:space="preserve">, </w:t>
      </w:r>
      <w:r w:rsidRPr="00EA3E21">
        <w:rPr>
          <w:rStyle w:val="StyleUnderline"/>
        </w:rPr>
        <w:t>was</w:t>
      </w:r>
      <w:r w:rsidRPr="00EA3E21">
        <w:rPr>
          <w:sz w:val="16"/>
        </w:rPr>
        <w:t xml:space="preserve"> also </w:t>
      </w:r>
      <w:r w:rsidRPr="00EA3E21">
        <w:rPr>
          <w:rStyle w:val="StyleUnderline"/>
        </w:rPr>
        <w:t>driven by success</w:t>
      </w:r>
      <w:r w:rsidRPr="00EA3E21">
        <w:rPr>
          <w:sz w:val="16"/>
        </w:rPr>
        <w:t xml:space="preserve">. In the past one hundred years </w:t>
      </w:r>
      <w:r w:rsidRPr="00EA3E21">
        <w:rPr>
          <w:rStyle w:val="StyleUnderline"/>
        </w:rPr>
        <w:t xml:space="preserve">we </w:t>
      </w:r>
      <w:r w:rsidRPr="00EA3E21">
        <w:rPr>
          <w:rStyle w:val="StyleUnderline"/>
          <w:highlight w:val="green"/>
        </w:rPr>
        <w:t>became</w:t>
      </w:r>
      <w:r w:rsidRPr="00EA3E21">
        <w:rPr>
          <w:sz w:val="16"/>
        </w:rPr>
        <w:t xml:space="preserve"> </w:t>
      </w:r>
      <w:r w:rsidRPr="00EA3E21">
        <w:rPr>
          <w:rStyle w:val="Emphasis"/>
        </w:rPr>
        <w:t xml:space="preserve">incredibly </w:t>
      </w:r>
      <w:r w:rsidRPr="00EA3E21">
        <w:rPr>
          <w:rStyle w:val="Emphasis"/>
          <w:highlight w:val="green"/>
        </w:rPr>
        <w:t>efficient</w:t>
      </w:r>
      <w:r w:rsidRPr="00EA3E21">
        <w:rPr>
          <w:sz w:val="16"/>
        </w:rPr>
        <w:t xml:space="preserve"> </w:t>
      </w:r>
      <w:r w:rsidRPr="00EA3E21">
        <w:rPr>
          <w:rStyle w:val="StyleUnderline"/>
        </w:rPr>
        <w:t>at</w:t>
      </w:r>
      <w:r w:rsidRPr="00EA3E21">
        <w:rPr>
          <w:sz w:val="16"/>
        </w:rPr>
        <w:t xml:space="preserve"> </w:t>
      </w:r>
      <w:r w:rsidRPr="00EA3E21">
        <w:rPr>
          <w:rStyle w:val="StyleUnderline"/>
        </w:rPr>
        <w:t>producing goods</w:t>
      </w:r>
      <w:r w:rsidRPr="00EA3E21">
        <w:rPr>
          <w:sz w:val="16"/>
        </w:rPr>
        <w:t xml:space="preserve"> like clothes, food, furniture, and computers. The </w:t>
      </w:r>
      <w:r w:rsidRPr="00EA3E21">
        <w:rPr>
          <w:rStyle w:val="StyleUnderline"/>
        </w:rPr>
        <w:t>consequence was a</w:t>
      </w:r>
      <w:r w:rsidRPr="00EA3E21">
        <w:rPr>
          <w:sz w:val="16"/>
        </w:rPr>
        <w:t xml:space="preserve"> </w:t>
      </w:r>
      <w:r w:rsidRPr="00EA3E21">
        <w:rPr>
          <w:rStyle w:val="Emphasis"/>
        </w:rPr>
        <w:t>steady reduction in the price</w:t>
      </w:r>
      <w:r w:rsidRPr="00EA3E21">
        <w:rPr>
          <w:sz w:val="16"/>
        </w:rPr>
        <w:t xml:space="preserve"> </w:t>
      </w:r>
      <w:r w:rsidRPr="00EA3E21">
        <w:rPr>
          <w:rStyle w:val="StyleUnderline"/>
        </w:rPr>
        <w:t>of those goods relative to services</w:t>
      </w:r>
      <w:r w:rsidRPr="00EA3E21">
        <w:rPr>
          <w:sz w:val="16"/>
        </w:rPr>
        <w:t xml:space="preserve">.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sidRPr="00EA3E21">
        <w:rPr>
          <w:rStyle w:val="StyleUnderline"/>
        </w:rPr>
        <w:t>they got so</w:t>
      </w:r>
      <w:r w:rsidRPr="00EA3E21">
        <w:rPr>
          <w:sz w:val="16"/>
        </w:rPr>
        <w:t xml:space="preserve"> cheap that </w:t>
      </w:r>
      <w:r w:rsidRPr="00EA3E21">
        <w:rPr>
          <w:rStyle w:val="StyleUnderline"/>
        </w:rPr>
        <w:t xml:space="preserve">their </w:t>
      </w:r>
      <w:r w:rsidRPr="00EA3E21">
        <w:rPr>
          <w:rStyle w:val="StyleUnderline"/>
          <w:highlight w:val="green"/>
        </w:rPr>
        <w:t>share of</w:t>
      </w:r>
      <w:r w:rsidRPr="00EA3E21">
        <w:rPr>
          <w:rStyle w:val="StyleUnderline"/>
        </w:rPr>
        <w:t xml:space="preserve"> our</w:t>
      </w:r>
      <w:r w:rsidRPr="00EA3E21">
        <w:rPr>
          <w:sz w:val="16"/>
        </w:rPr>
        <w:t xml:space="preserve"> </w:t>
      </w:r>
      <w:r w:rsidRPr="00EA3E21">
        <w:rPr>
          <w:rStyle w:val="Emphasis"/>
        </w:rPr>
        <w:t xml:space="preserve">total </w:t>
      </w:r>
      <w:r w:rsidRPr="00EA3E21">
        <w:rPr>
          <w:rStyle w:val="Emphasis"/>
          <w:highlight w:val="green"/>
        </w:rPr>
        <w:t>expenditure</w:t>
      </w:r>
      <w:r w:rsidRPr="00EA3E21">
        <w:rPr>
          <w:sz w:val="16"/>
        </w:rPr>
        <w:t xml:space="preserve"> </w:t>
      </w:r>
      <w:r w:rsidRPr="00EA3E21">
        <w:rPr>
          <w:rStyle w:val="StyleUnderline"/>
          <w:highlight w:val="green"/>
        </w:rPr>
        <w:t>fell</w:t>
      </w:r>
      <w:r w:rsidRPr="00EA3E21">
        <w:rPr>
          <w:rStyle w:val="StyleUnderline"/>
        </w:rPr>
        <w:t xml:space="preserve"> relative to services</w:t>
      </w:r>
      <w:r w:rsidRPr="00EA3E21">
        <w:rPr>
          <w:sz w:val="16"/>
        </w:rPr>
        <w:t xml:space="preserve">. </w:t>
      </w:r>
      <w:r w:rsidRPr="00EA3E21">
        <w:rPr>
          <w:sz w:val="16"/>
          <w:szCs w:val="16"/>
        </w:rPr>
        <w:t xml:space="preserve">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w:t>
      </w:r>
      <w:proofErr w:type="spellStart"/>
      <w:r w:rsidRPr="00EA3E21">
        <w:rPr>
          <w:sz w:val="16"/>
          <w:szCs w:val="16"/>
        </w:rPr>
        <w:t>labour</w:t>
      </w:r>
      <w:proofErr w:type="spellEnd"/>
      <w:r w:rsidRPr="00EA3E21">
        <w:rPr>
          <w:sz w:val="16"/>
          <w:szCs w:val="16"/>
        </w:rPr>
        <w:t xml:space="preserve">,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 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 </w:t>
      </w:r>
      <w:r w:rsidRPr="00EA3E21">
        <w:rPr>
          <w:rStyle w:val="StyleUnderline"/>
        </w:rPr>
        <w:t>If you’re</w:t>
      </w:r>
      <w:r w:rsidRPr="00EA3E21">
        <w:rPr>
          <w:sz w:val="16"/>
        </w:rPr>
        <w:t xml:space="preserve"> still </w:t>
      </w:r>
      <w:r w:rsidRPr="00EA3E21">
        <w:rPr>
          <w:rStyle w:val="Emphasis"/>
        </w:rPr>
        <w:t>uncertain</w:t>
      </w:r>
      <w:r w:rsidRPr="00EA3E21">
        <w:rPr>
          <w:sz w:val="16"/>
        </w:rPr>
        <w:t xml:space="preserve"> that </w:t>
      </w:r>
      <w:r w:rsidRPr="00EA3E21">
        <w:rPr>
          <w:rStyle w:val="StyleUnderline"/>
        </w:rPr>
        <w:t>the growth slowdown is a</w:t>
      </w:r>
      <w:r w:rsidRPr="00EA3E21">
        <w:rPr>
          <w:sz w:val="16"/>
        </w:rPr>
        <w:t xml:space="preserve"> </w:t>
      </w:r>
      <w:r w:rsidRPr="00EA3E21">
        <w:rPr>
          <w:rStyle w:val="Emphasis"/>
        </w:rPr>
        <w:t>consequence of success</w:t>
      </w:r>
      <w:r w:rsidRPr="00EA3E21">
        <w:rPr>
          <w:sz w:val="16"/>
        </w:rPr>
        <w:t xml:space="preserve">, </w:t>
      </w:r>
      <w:r w:rsidRPr="00EA3E21">
        <w:rPr>
          <w:rStyle w:val="StyleUnderline"/>
        </w:rPr>
        <w:t>ask</w:t>
      </w:r>
      <w:r w:rsidRPr="00EA3E21">
        <w:rPr>
          <w:sz w:val="16"/>
        </w:rPr>
        <w:t xml:space="preserve"> yourself </w:t>
      </w:r>
      <w:r w:rsidRPr="00EA3E21">
        <w:rPr>
          <w:rStyle w:val="StyleUnderline"/>
        </w:rPr>
        <w:t xml:space="preserve">what you’d give up </w:t>
      </w:r>
      <w:r w:rsidRPr="00EA3E21">
        <w:rPr>
          <w:rStyle w:val="StyleUnderline"/>
          <w:highlight w:val="green"/>
        </w:rPr>
        <w:t>to bring growth back</w:t>
      </w:r>
      <w:r w:rsidRPr="00EA3E21">
        <w:rPr>
          <w:rStyle w:val="StyleUnderline"/>
        </w:rPr>
        <w:t xml:space="preserve"> to 4%.</w:t>
      </w:r>
      <w:r w:rsidRPr="00EA3E21">
        <w:rPr>
          <w:sz w:val="16"/>
        </w:rPr>
        <w:t xml:space="preserve"> We could </w:t>
      </w:r>
      <w:r w:rsidRPr="00EA3E21">
        <w:rPr>
          <w:rStyle w:val="StyleUnderline"/>
          <w:highlight w:val="green"/>
        </w:rPr>
        <w:t>destroy</w:t>
      </w:r>
      <w:r w:rsidRPr="00EA3E21">
        <w:rPr>
          <w:rStyle w:val="StyleUnderline"/>
        </w:rPr>
        <w:t xml:space="preserve"> half of</w:t>
      </w:r>
      <w:r w:rsidRPr="00EA3E21">
        <w:rPr>
          <w:sz w:val="16"/>
        </w:rPr>
        <w:t xml:space="preserve"> </w:t>
      </w:r>
      <w:r w:rsidRPr="00EA3E21">
        <w:rPr>
          <w:rStyle w:val="Emphasis"/>
        </w:rPr>
        <w:t xml:space="preserve">all </w:t>
      </w:r>
      <w:r w:rsidRPr="00EA3E21">
        <w:rPr>
          <w:rStyle w:val="Emphasis"/>
          <w:highlight w:val="green"/>
        </w:rPr>
        <w:t>our</w:t>
      </w:r>
      <w:r w:rsidRPr="00EA3E21">
        <w:rPr>
          <w:rStyle w:val="Emphasis"/>
        </w:rPr>
        <w:t xml:space="preserve"> </w:t>
      </w:r>
      <w:r w:rsidRPr="00EA3E21">
        <w:rPr>
          <w:rStyle w:val="Emphasis"/>
          <w:highlight w:val="green"/>
        </w:rPr>
        <w:t>goods</w:t>
      </w:r>
      <w:r w:rsidRPr="00EA3E21">
        <w:rPr>
          <w:sz w:val="16"/>
        </w:rPr>
        <w:t xml:space="preserve">: cars, couches, TVs, laptops, houses, trampolines, and so on. That would </w:t>
      </w:r>
      <w:r w:rsidRPr="00EA3E21">
        <w:rPr>
          <w:rStyle w:val="StyleUnderline"/>
        </w:rPr>
        <w:t>lead to</w:t>
      </w:r>
      <w:r w:rsidRPr="00EA3E21">
        <w:rPr>
          <w:sz w:val="16"/>
        </w:rPr>
        <w:t xml:space="preserve"> </w:t>
      </w:r>
      <w:r w:rsidRPr="00EA3E21">
        <w:rPr>
          <w:rStyle w:val="StyleUnderline"/>
        </w:rPr>
        <w:t>a</w:t>
      </w:r>
      <w:r w:rsidRPr="00EA3E21">
        <w:rPr>
          <w:sz w:val="16"/>
        </w:rPr>
        <w:t xml:space="preserve"> </w:t>
      </w:r>
      <w:r w:rsidRPr="00EA3E21">
        <w:rPr>
          <w:rStyle w:val="Emphasis"/>
        </w:rPr>
        <w:t>massive</w:t>
      </w:r>
      <w:r w:rsidRPr="00EA3E21">
        <w:rPr>
          <w:sz w:val="16"/>
        </w:rPr>
        <w:t xml:space="preserve"> </w:t>
      </w:r>
      <w:r w:rsidRPr="00EA3E21">
        <w:rPr>
          <w:rStyle w:val="StyleUnderline"/>
        </w:rPr>
        <w:t>shift of spending towards goods</w:t>
      </w:r>
      <w:r w:rsidRPr="00EA3E21">
        <w:rPr>
          <w:sz w:val="16"/>
        </w:rPr>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sidRPr="00EA3E21">
        <w:rPr>
          <w:rStyle w:val="StyleUnderline"/>
        </w:rPr>
        <w:t>growth slowdown happened</w:t>
      </w:r>
      <w:r w:rsidRPr="00EA3E21">
        <w:rPr>
          <w:sz w:val="16"/>
        </w:rPr>
        <w:t xml:space="preserve"> </w:t>
      </w:r>
      <w:r w:rsidRPr="00EA3E21">
        <w:rPr>
          <w:rStyle w:val="StyleUnderline"/>
        </w:rPr>
        <w:t>because of things that went</w:t>
      </w:r>
      <w:r w:rsidRPr="00EA3E21">
        <w:rPr>
          <w:sz w:val="16"/>
        </w:rPr>
        <w:t xml:space="preserve"> </w:t>
      </w:r>
      <w:r w:rsidRPr="00EA3E21">
        <w:rPr>
          <w:rStyle w:val="Emphasis"/>
        </w:rPr>
        <w:t>right</w:t>
      </w:r>
      <w:r w:rsidRPr="00EA3E21">
        <w:rPr>
          <w:sz w:val="16"/>
        </w:rPr>
        <w:t xml:space="preserve">, </w:t>
      </w:r>
      <w:r w:rsidRPr="00EA3E21">
        <w:rPr>
          <w:rStyle w:val="StyleUnderline"/>
        </w:rPr>
        <w:t>things we would not sacrifice</w:t>
      </w:r>
      <w:r w:rsidRPr="00EA3E21">
        <w:rPr>
          <w:sz w:val="16"/>
        </w:rPr>
        <w:t>.</w:t>
      </w:r>
    </w:p>
    <w:p w14:paraId="6E6BF4D7" w14:textId="0167FA6B" w:rsidR="00F974F7" w:rsidRPr="00C66AC2" w:rsidRDefault="00F974F7" w:rsidP="00F974F7">
      <w:pPr>
        <w:pStyle w:val="Heading3"/>
      </w:pPr>
      <w:r>
        <w:t>Innovation</w:t>
      </w:r>
      <w:r w:rsidRPr="00C66AC2">
        <w:t>---1NC</w:t>
      </w:r>
    </w:p>
    <w:p w14:paraId="3E9CBD4A" w14:textId="77777777" w:rsidR="00F974F7" w:rsidRPr="00C66AC2" w:rsidRDefault="00F974F7" w:rsidP="00F974F7">
      <w:pPr>
        <w:pStyle w:val="Heading4"/>
      </w:pPr>
      <w:r w:rsidRPr="00C66AC2">
        <w:t xml:space="preserve">Accelerated innovation causes </w:t>
      </w:r>
      <w:r w:rsidRPr="00C66AC2">
        <w:rPr>
          <w:u w:val="single"/>
        </w:rPr>
        <w:t>e-waste</w:t>
      </w:r>
      <w:r w:rsidRPr="00C66AC2">
        <w:t xml:space="preserve"> through </w:t>
      </w:r>
      <w:r w:rsidRPr="00C66AC2">
        <w:rPr>
          <w:u w:val="single"/>
        </w:rPr>
        <w:t>obsolescence</w:t>
      </w:r>
      <w:r w:rsidRPr="00C66AC2">
        <w:t xml:space="preserve">—methods of </w:t>
      </w:r>
      <w:r w:rsidRPr="00C66AC2">
        <w:rPr>
          <w:u w:val="single"/>
        </w:rPr>
        <w:t>recycling</w:t>
      </w:r>
      <w:r w:rsidRPr="00C66AC2">
        <w:t xml:space="preserve"> and </w:t>
      </w:r>
      <w:r w:rsidRPr="00C66AC2">
        <w:rPr>
          <w:u w:val="single"/>
        </w:rPr>
        <w:t>fixing</w:t>
      </w:r>
      <w:r w:rsidRPr="00C66AC2">
        <w:t xml:space="preserve"> waste are </w:t>
      </w:r>
      <w:r w:rsidRPr="00C66AC2">
        <w:rPr>
          <w:u w:val="single"/>
        </w:rPr>
        <w:t>unsustainable</w:t>
      </w:r>
      <w:r w:rsidRPr="00C66AC2">
        <w:t xml:space="preserve"> and cause </w:t>
      </w:r>
      <w:r w:rsidRPr="00C66AC2">
        <w:rPr>
          <w:u w:val="single"/>
        </w:rPr>
        <w:t>environmental destruction</w:t>
      </w:r>
      <w:r w:rsidRPr="00C66AC2">
        <w:t>. Turns case.</w:t>
      </w:r>
    </w:p>
    <w:p w14:paraId="1E1689FD" w14:textId="77777777" w:rsidR="00F974F7" w:rsidRPr="00C66AC2" w:rsidRDefault="00F974F7" w:rsidP="00F974F7">
      <w:pPr>
        <w:rPr>
          <w:sz w:val="16"/>
          <w:szCs w:val="16"/>
        </w:rPr>
      </w:pPr>
      <w:r w:rsidRPr="00C66AC2">
        <w:rPr>
          <w:rStyle w:val="Style13ptBold"/>
        </w:rPr>
        <w:t>Lebel 18</w:t>
      </w:r>
      <w:r w:rsidRPr="00C66AC2">
        <w:t xml:space="preserve"> </w:t>
      </w:r>
      <w:r w:rsidRPr="00C66AC2">
        <w:rPr>
          <w:sz w:val="16"/>
          <w:szCs w:val="16"/>
        </w:rPr>
        <w:t>Sabine. Professor in the Media &amp; Cultural Studies department at University of New Brunswick "Fast machines, slow violence: ICTs, planned obsolescence, and e-waste." Time and Globalization. Routledge, 2018. 57-66. Pp 8-9 tiktokbussin15</w:t>
      </w:r>
    </w:p>
    <w:p w14:paraId="61B87B09" w14:textId="77777777" w:rsidR="00F974F7" w:rsidRPr="00C66AC2" w:rsidRDefault="00F974F7" w:rsidP="00F974F7">
      <w:pPr>
        <w:rPr>
          <w:sz w:val="12"/>
        </w:rPr>
      </w:pPr>
      <w:r w:rsidRPr="00C66AC2">
        <w:rPr>
          <w:rStyle w:val="StyleUnderline"/>
        </w:rPr>
        <w:t>We must</w:t>
      </w:r>
      <w:r w:rsidRPr="00C66AC2">
        <w:rPr>
          <w:sz w:val="12"/>
        </w:rPr>
        <w:t xml:space="preserve"> also </w:t>
      </w:r>
      <w:r w:rsidRPr="00C66AC2">
        <w:rPr>
          <w:rStyle w:val="StyleUnderline"/>
        </w:rPr>
        <w:t>reconfigure our understandings of acceleration to encompass</w:t>
      </w:r>
      <w:r w:rsidRPr="00C66AC2">
        <w:rPr>
          <w:sz w:val="12"/>
        </w:rPr>
        <w:t xml:space="preserve"> discarded computers and other </w:t>
      </w:r>
      <w:r w:rsidRPr="00C66AC2">
        <w:rPr>
          <w:rStyle w:val="StyleUnderline"/>
        </w:rPr>
        <w:t>garbage</w:t>
      </w:r>
      <w:r w:rsidRPr="00C66AC2">
        <w:rPr>
          <w:sz w:val="12"/>
        </w:rPr>
        <w:t xml:space="preserve">. Sterne (2007) tells us that </w:t>
      </w:r>
      <w:r w:rsidRPr="00C66AC2">
        <w:rPr>
          <w:rStyle w:val="StyleUnderline"/>
        </w:rPr>
        <w:t xml:space="preserve">because of planned obsolescence, </w:t>
      </w:r>
      <w:r w:rsidRPr="00C66AC2">
        <w:rPr>
          <w:rStyle w:val="Emphasis"/>
        </w:rPr>
        <w:t xml:space="preserve">computers are ‘designed to be trash’ </w:t>
      </w:r>
      <w:r w:rsidRPr="00C66AC2">
        <w:rPr>
          <w:sz w:val="12"/>
        </w:rPr>
        <w:t xml:space="preserve">(p. 19). If computers are designed to be trash, then as the proceeding section demonstrates, </w:t>
      </w:r>
      <w:r w:rsidRPr="00C66AC2">
        <w:rPr>
          <w:rStyle w:val="StyleUnderline"/>
        </w:rPr>
        <w:t xml:space="preserve">they are shockingly poorly designed. </w:t>
      </w:r>
      <w:r w:rsidRPr="00C66AC2">
        <w:rPr>
          <w:rStyle w:val="StyleUnderline"/>
          <w:highlight w:val="green"/>
        </w:rPr>
        <w:t>Given</w:t>
      </w:r>
      <w:r w:rsidRPr="00C66AC2">
        <w:rPr>
          <w:rStyle w:val="StyleUnderline"/>
        </w:rPr>
        <w:t xml:space="preserve"> the slow violence associated with </w:t>
      </w:r>
      <w:r w:rsidRPr="00C66AC2">
        <w:rPr>
          <w:rStyle w:val="StyleUnderline"/>
          <w:highlight w:val="green"/>
        </w:rPr>
        <w:t>e-waste</w:t>
      </w:r>
      <w:r w:rsidRPr="00C66AC2">
        <w:rPr>
          <w:rStyle w:val="StyleUnderline"/>
        </w:rPr>
        <w:t xml:space="preserve">, well-designed trash would be created out of fewer, simpler, </w:t>
      </w:r>
      <w:proofErr w:type="gramStart"/>
      <w:r w:rsidRPr="00C66AC2">
        <w:rPr>
          <w:rStyle w:val="StyleUnderline"/>
        </w:rPr>
        <w:t>nontoxic</w:t>
      </w:r>
      <w:proofErr w:type="gramEnd"/>
      <w:r w:rsidRPr="00C66AC2">
        <w:rPr>
          <w:rStyle w:val="StyleUnderline"/>
        </w:rPr>
        <w:t xml:space="preserve"> parts.</w:t>
      </w:r>
      <w:r w:rsidRPr="00C66AC2">
        <w:rPr>
          <w:sz w:val="12"/>
        </w:rPr>
        <w:t xml:space="preserve"> Apple, those </w:t>
      </w:r>
      <w:r w:rsidRPr="00C66AC2">
        <w:rPr>
          <w:rStyle w:val="StyleUnderline"/>
          <w:highlight w:val="green"/>
        </w:rPr>
        <w:t>leaders in</w:t>
      </w:r>
      <w:r w:rsidRPr="00C66AC2">
        <w:rPr>
          <w:rStyle w:val="StyleUnderline"/>
        </w:rPr>
        <w:t xml:space="preserve"> design and </w:t>
      </w:r>
      <w:r w:rsidRPr="00C66AC2">
        <w:rPr>
          <w:rStyle w:val="StyleUnderline"/>
          <w:highlight w:val="green"/>
        </w:rPr>
        <w:t>innovation, are</w:t>
      </w:r>
      <w:r w:rsidRPr="00C66AC2">
        <w:rPr>
          <w:sz w:val="12"/>
        </w:rPr>
        <w:t xml:space="preserve"> thus revealed to be </w:t>
      </w:r>
      <w:r w:rsidRPr="00C66AC2">
        <w:rPr>
          <w:rStyle w:val="Emphasis"/>
          <w:highlight w:val="green"/>
        </w:rPr>
        <w:t>the worst innovators</w:t>
      </w:r>
      <w:r w:rsidRPr="00C66AC2">
        <w:rPr>
          <w:rStyle w:val="Emphasis"/>
        </w:rPr>
        <w:t xml:space="preserve"> in the industry</w:t>
      </w:r>
      <w:r w:rsidRPr="00C66AC2">
        <w:rPr>
          <w:sz w:val="12"/>
        </w:rPr>
        <w:t xml:space="preserve">, </w:t>
      </w:r>
      <w:r w:rsidRPr="00C66AC2">
        <w:rPr>
          <w:rStyle w:val="StyleUnderline"/>
          <w:highlight w:val="green"/>
        </w:rPr>
        <w:t>as they manufacture</w:t>
      </w:r>
      <w:r w:rsidRPr="00C66AC2">
        <w:rPr>
          <w:rStyle w:val="StyleUnderline"/>
        </w:rPr>
        <w:t xml:space="preserve"> and design </w:t>
      </w:r>
      <w:r w:rsidRPr="00C66AC2">
        <w:rPr>
          <w:rStyle w:val="StyleUnderline"/>
          <w:highlight w:val="green"/>
        </w:rPr>
        <w:t xml:space="preserve">the most difficult </w:t>
      </w:r>
      <w:r w:rsidRPr="00C66AC2">
        <w:rPr>
          <w:rStyle w:val="StyleUnderline"/>
        </w:rPr>
        <w:t xml:space="preserve">to disassemble, </w:t>
      </w:r>
      <w:r w:rsidRPr="00C66AC2">
        <w:rPr>
          <w:rStyle w:val="StyleUnderline"/>
          <w:highlight w:val="green"/>
        </w:rPr>
        <w:t>toxic</w:t>
      </w:r>
      <w:r w:rsidRPr="00C66AC2">
        <w:rPr>
          <w:rStyle w:val="StyleUnderline"/>
        </w:rPr>
        <w:t xml:space="preserve">-laden </w:t>
      </w:r>
      <w:r w:rsidRPr="00C66AC2">
        <w:rPr>
          <w:rStyle w:val="StyleUnderline"/>
          <w:highlight w:val="green"/>
        </w:rPr>
        <w:t>machines</w:t>
      </w:r>
      <w:r w:rsidRPr="00C66AC2">
        <w:rPr>
          <w:rStyle w:val="StyleUnderline"/>
        </w:rPr>
        <w:t>, keeping components and materials an industry secret.</w:t>
      </w:r>
      <w:r w:rsidRPr="00C66AC2">
        <w:rPr>
          <w:sz w:val="12"/>
        </w:rPr>
        <w:t xml:space="preserve"> Apple computers also have the shortest life spans of any computer on the market (see Friends of the Earth et al., 2011). 4</w:t>
      </w:r>
    </w:p>
    <w:p w14:paraId="7D54F716" w14:textId="77777777" w:rsidR="00F974F7" w:rsidRPr="00C66AC2" w:rsidRDefault="00F974F7" w:rsidP="00F974F7">
      <w:pPr>
        <w:rPr>
          <w:rStyle w:val="StyleUnderline"/>
        </w:rPr>
      </w:pPr>
      <w:r w:rsidRPr="00C66AC2">
        <w:rPr>
          <w:sz w:val="12"/>
        </w:rPr>
        <w:t xml:space="preserve">Instead, death-dating policies introduce acceleration into the </w:t>
      </w:r>
      <w:proofErr w:type="spellStart"/>
      <w:r w:rsidRPr="00C66AC2">
        <w:rPr>
          <w:sz w:val="12"/>
        </w:rPr>
        <w:t>timescapes</w:t>
      </w:r>
      <w:proofErr w:type="spellEnd"/>
      <w:r w:rsidRPr="00C66AC2">
        <w:rPr>
          <w:sz w:val="12"/>
        </w:rPr>
        <w:t xml:space="preserve"> of ICTs. </w:t>
      </w:r>
      <w:r w:rsidRPr="00C66AC2">
        <w:rPr>
          <w:rStyle w:val="StyleUnderline"/>
        </w:rPr>
        <w:t>Shortening lifespans make for more poorly designed trash entering the waste stream</w:t>
      </w:r>
      <w:r w:rsidRPr="00C66AC2">
        <w:rPr>
          <w:sz w:val="12"/>
        </w:rPr>
        <w:t xml:space="preserve">, but the temporal feature of acceleration is not limited to accumulations of garbage. </w:t>
      </w:r>
      <w:r w:rsidRPr="00C66AC2">
        <w:rPr>
          <w:rStyle w:val="Emphasis"/>
          <w:highlight w:val="green"/>
        </w:rPr>
        <w:t>We must understand</w:t>
      </w:r>
      <w:r w:rsidRPr="00C66AC2">
        <w:rPr>
          <w:rStyle w:val="Emphasis"/>
        </w:rPr>
        <w:t xml:space="preserve"> the slow violence of </w:t>
      </w:r>
      <w:r w:rsidRPr="00C66AC2">
        <w:rPr>
          <w:rStyle w:val="Emphasis"/>
          <w:highlight w:val="green"/>
        </w:rPr>
        <w:t>e-waste as beginning at the point of innovation</w:t>
      </w:r>
      <w:r w:rsidRPr="00C66AC2">
        <w:rPr>
          <w:rStyle w:val="StyleUnderline"/>
        </w:rPr>
        <w:t>. Much slow violence is about the failure of containment.</w:t>
      </w:r>
      <w:r w:rsidRPr="00C66AC2">
        <w:rPr>
          <w:sz w:val="12"/>
        </w:rPr>
        <w:t xml:space="preserve"> Silicon Valley’s </w:t>
      </w:r>
      <w:r w:rsidRPr="00C66AC2">
        <w:rPr>
          <w:rStyle w:val="Emphasis"/>
        </w:rPr>
        <w:t xml:space="preserve">long-term </w:t>
      </w:r>
      <w:r w:rsidRPr="00C66AC2">
        <w:rPr>
          <w:rStyle w:val="Emphasis"/>
          <w:highlight w:val="green"/>
        </w:rPr>
        <w:t>environmental problems</w:t>
      </w:r>
      <w:r w:rsidRPr="00C66AC2">
        <w:rPr>
          <w:rStyle w:val="StyleUnderline"/>
          <w:highlight w:val="green"/>
        </w:rPr>
        <w:t xml:space="preserve"> are</w:t>
      </w:r>
      <w:r w:rsidRPr="00C66AC2">
        <w:rPr>
          <w:rStyle w:val="StyleUnderline"/>
        </w:rPr>
        <w:t xml:space="preserve"> because of leaking underground holding tanks, which failed to contain toxic chemicals. </w:t>
      </w:r>
      <w:r w:rsidRPr="00C66AC2">
        <w:rPr>
          <w:rStyle w:val="StyleUnderline"/>
          <w:highlight w:val="green"/>
        </w:rPr>
        <w:t>The</w:t>
      </w:r>
      <w:r w:rsidRPr="00C66AC2">
        <w:rPr>
          <w:rStyle w:val="StyleUnderline"/>
        </w:rPr>
        <w:t xml:space="preserve"> slow violence of e-waste is related to badly designed containers</w:t>
      </w:r>
      <w:r w:rsidRPr="00C66AC2">
        <w:rPr>
          <w:rStyle w:val="Emphasis"/>
        </w:rPr>
        <w:t>. It is not simply about containers failing</w:t>
      </w:r>
      <w:r w:rsidRPr="00C66AC2">
        <w:rPr>
          <w:rStyle w:val="StyleUnderline"/>
        </w:rPr>
        <w:t xml:space="preserve">, it is also </w:t>
      </w:r>
      <w:r w:rsidRPr="00C66AC2">
        <w:rPr>
          <w:rStyle w:val="StyleUnderline"/>
          <w:highlight w:val="green"/>
        </w:rPr>
        <w:t>about</w:t>
      </w:r>
      <w:r w:rsidRPr="00C66AC2">
        <w:rPr>
          <w:rStyle w:val="StyleUnderline"/>
        </w:rPr>
        <w:t xml:space="preserve"> them being full of the wrong stuff, being too hard to take apart, and the sheer numbers of them </w:t>
      </w:r>
      <w:r w:rsidRPr="00C66AC2">
        <w:rPr>
          <w:rStyle w:val="StyleUnderline"/>
          <w:highlight w:val="green"/>
        </w:rPr>
        <w:t>overwhelming</w:t>
      </w:r>
      <w:r w:rsidRPr="00C66AC2">
        <w:rPr>
          <w:rStyle w:val="StyleUnderline"/>
        </w:rPr>
        <w:t xml:space="preserve"> waste management </w:t>
      </w:r>
      <w:r w:rsidRPr="00C66AC2">
        <w:rPr>
          <w:rStyle w:val="StyleUnderline"/>
          <w:highlight w:val="green"/>
        </w:rPr>
        <w:t>infrastructures</w:t>
      </w:r>
      <w:r w:rsidRPr="00C66AC2">
        <w:rPr>
          <w:sz w:val="12"/>
        </w:rPr>
        <w:t xml:space="preserve">. There is a profound paradox at the root of the acceleration related to ICTs, especially with e-waste, because </w:t>
      </w:r>
      <w:r w:rsidRPr="00C66AC2">
        <w:rPr>
          <w:rStyle w:val="StyleUnderline"/>
          <w:highlight w:val="green"/>
        </w:rPr>
        <w:t>the</w:t>
      </w:r>
      <w:r w:rsidRPr="00C66AC2">
        <w:rPr>
          <w:rStyle w:val="StyleUnderline"/>
        </w:rPr>
        <w:t xml:space="preserve"> </w:t>
      </w:r>
      <w:r w:rsidRPr="00C66AC2">
        <w:rPr>
          <w:rStyle w:val="StyleUnderline"/>
          <w:highlight w:val="green"/>
        </w:rPr>
        <w:t>more</w:t>
      </w:r>
      <w:r w:rsidRPr="00C66AC2">
        <w:rPr>
          <w:rStyle w:val="StyleUnderline"/>
        </w:rPr>
        <w:t xml:space="preserve"> and the faster that ICTs are </w:t>
      </w:r>
      <w:r w:rsidRPr="00C66AC2">
        <w:rPr>
          <w:rStyle w:val="StyleUnderline"/>
          <w:highlight w:val="green"/>
        </w:rPr>
        <w:t xml:space="preserve">manufactured </w:t>
      </w:r>
      <w:r w:rsidRPr="00C66AC2">
        <w:rPr>
          <w:rStyle w:val="StyleUnderline"/>
        </w:rPr>
        <w:t xml:space="preserve">and trashed, </w:t>
      </w:r>
      <w:r w:rsidRPr="00C66AC2">
        <w:rPr>
          <w:rStyle w:val="Emphasis"/>
          <w:highlight w:val="green"/>
        </w:rPr>
        <w:t>the more</w:t>
      </w:r>
      <w:r w:rsidRPr="00C66AC2">
        <w:rPr>
          <w:rStyle w:val="Emphasis"/>
        </w:rPr>
        <w:t xml:space="preserve"> and the faster production of </w:t>
      </w:r>
      <w:r w:rsidRPr="00C66AC2">
        <w:rPr>
          <w:rStyle w:val="Emphasis"/>
          <w:highlight w:val="green"/>
        </w:rPr>
        <w:t>e-waste accelerates</w:t>
      </w:r>
      <w:r w:rsidRPr="00C66AC2">
        <w:rPr>
          <w:sz w:val="12"/>
        </w:rPr>
        <w:t xml:space="preserve">. However, </w:t>
      </w:r>
      <w:r w:rsidRPr="00C66AC2">
        <w:rPr>
          <w:rStyle w:val="StyleUnderline"/>
        </w:rPr>
        <w:t xml:space="preserve">the </w:t>
      </w:r>
      <w:r w:rsidRPr="00C66AC2">
        <w:rPr>
          <w:rStyle w:val="Emphasis"/>
        </w:rPr>
        <w:t>slow violence</w:t>
      </w:r>
      <w:r w:rsidRPr="00C66AC2">
        <w:rPr>
          <w:rStyle w:val="StyleUnderline"/>
        </w:rPr>
        <w:t xml:space="preserve"> of e-waste—the toxic contamination of workers and ecosystems that might take years to remediate or neutralize</w:t>
      </w:r>
      <w:r w:rsidRPr="00C66AC2">
        <w:rPr>
          <w:sz w:val="12"/>
        </w:rPr>
        <w:t>, if it can be effected at all—</w:t>
      </w:r>
      <w:r w:rsidRPr="00C66AC2">
        <w:rPr>
          <w:rStyle w:val="StyleUnderline"/>
        </w:rPr>
        <w:t>does not speed up.</w:t>
      </w:r>
      <w:r w:rsidRPr="00C66AC2">
        <w:rPr>
          <w:sz w:val="12"/>
        </w:rPr>
        <w:t xml:space="preserve"> By its nature, </w:t>
      </w:r>
      <w:r w:rsidRPr="00C66AC2">
        <w:rPr>
          <w:rStyle w:val="StyleUnderline"/>
        </w:rPr>
        <w:t>the slow violence of toxic pollution lasts</w:t>
      </w:r>
      <w:r w:rsidRPr="00C66AC2">
        <w:rPr>
          <w:sz w:val="12"/>
        </w:rPr>
        <w:t xml:space="preserve">. In some cases, unexpected combinations of chemicals exacerbate their ill effects, and defy the temporal practices and qualities associated with traditional waste management strategies. Slow violence endures and the acceleration of planned obsolescence lengthens and increases that violence, extending it over time, slowing it down. Simply put, </w:t>
      </w:r>
      <w:r w:rsidRPr="00C66AC2">
        <w:rPr>
          <w:rStyle w:val="Emphasis"/>
          <w:highlight w:val="green"/>
        </w:rPr>
        <w:t>planned obsolescence</w:t>
      </w:r>
      <w:r w:rsidRPr="00C66AC2">
        <w:rPr>
          <w:rStyle w:val="Emphasis"/>
        </w:rPr>
        <w:t xml:space="preserve"> is slow violence</w:t>
      </w:r>
      <w:r w:rsidRPr="00C66AC2">
        <w:rPr>
          <w:rStyle w:val="StyleUnderline"/>
        </w:rPr>
        <w:t xml:space="preserve">. It structures the eco-political paradigm of the information age and is central to understanding the </w:t>
      </w:r>
      <w:proofErr w:type="spellStart"/>
      <w:r w:rsidRPr="00C66AC2">
        <w:rPr>
          <w:rStyle w:val="StyleUnderline"/>
        </w:rPr>
        <w:t>chronopolitics</w:t>
      </w:r>
      <w:proofErr w:type="spellEnd"/>
      <w:r w:rsidRPr="00C66AC2">
        <w:rPr>
          <w:rStyle w:val="StyleUnderline"/>
        </w:rPr>
        <w:t xml:space="preserve"> of ICTs and globalization.</w:t>
      </w:r>
    </w:p>
    <w:p w14:paraId="3F97F9A2" w14:textId="77777777" w:rsidR="00F974F7" w:rsidRPr="00C66AC2" w:rsidRDefault="00F974F7" w:rsidP="00F974F7">
      <w:pPr>
        <w:rPr>
          <w:rStyle w:val="StyleUnderline"/>
        </w:rPr>
      </w:pPr>
      <w:r w:rsidRPr="00C66AC2">
        <w:rPr>
          <w:sz w:val="12"/>
        </w:rPr>
        <w:t xml:space="preserve">Even as it has been left out of some conversations about globalization and ICTs, the slow violence of e-waste is business as usual in the globalized information economy. In After Globalization, </w:t>
      </w:r>
      <w:proofErr w:type="spellStart"/>
      <w:r w:rsidRPr="00C66AC2">
        <w:rPr>
          <w:sz w:val="12"/>
        </w:rPr>
        <w:t>Cazdyn</w:t>
      </w:r>
      <w:proofErr w:type="spellEnd"/>
      <w:r w:rsidRPr="00C66AC2">
        <w:rPr>
          <w:sz w:val="12"/>
        </w:rPr>
        <w:t xml:space="preserve"> and Szeman (2011) argue that it is not that the system is broken, it is, in fact, running just as it has been designed to do. The logic of the market dictates expanding consumer markets, shipping trash to the poorest communities, and making trash, that former externality, into a commodity through recycling schemes. Understood on a global scale, </w:t>
      </w:r>
      <w:r w:rsidRPr="00C66AC2">
        <w:rPr>
          <w:rStyle w:val="StyleUnderline"/>
        </w:rPr>
        <w:t xml:space="preserve">the ecological effects of every person on the planet having equal access to ICTs </w:t>
      </w:r>
      <w:r w:rsidRPr="00C66AC2">
        <w:rPr>
          <w:rStyle w:val="StyleUnderline"/>
          <w:highlight w:val="green"/>
        </w:rPr>
        <w:t>demonstrates</w:t>
      </w:r>
      <w:r w:rsidRPr="00C66AC2">
        <w:rPr>
          <w:rStyle w:val="StyleUnderline"/>
        </w:rPr>
        <w:t xml:space="preserve"> not only </w:t>
      </w:r>
      <w:r w:rsidRPr="00C66AC2">
        <w:rPr>
          <w:rStyle w:val="StyleUnderline"/>
          <w:highlight w:val="green"/>
        </w:rPr>
        <w:t>the</w:t>
      </w:r>
      <w:r w:rsidRPr="00C66AC2">
        <w:rPr>
          <w:rStyle w:val="StyleUnderline"/>
        </w:rPr>
        <w:t xml:space="preserve"> </w:t>
      </w:r>
      <w:r w:rsidRPr="00C66AC2">
        <w:rPr>
          <w:rStyle w:val="Emphasis"/>
          <w:highlight w:val="green"/>
        </w:rPr>
        <w:t>unsustainability of the info</w:t>
      </w:r>
      <w:r w:rsidRPr="00C66AC2">
        <w:rPr>
          <w:rStyle w:val="Emphasis"/>
        </w:rPr>
        <w:t xml:space="preserve">rmation </w:t>
      </w:r>
      <w:r w:rsidRPr="00C66AC2">
        <w:rPr>
          <w:rStyle w:val="Emphasis"/>
          <w:highlight w:val="green"/>
        </w:rPr>
        <w:t>economy</w:t>
      </w:r>
      <w:r w:rsidRPr="00C66AC2">
        <w:rPr>
          <w:rStyle w:val="StyleUnderline"/>
        </w:rPr>
        <w:t xml:space="preserve">, but makes manifest the gross temporal, economic, </w:t>
      </w:r>
      <w:r w:rsidRPr="00C66AC2">
        <w:rPr>
          <w:rStyle w:val="StyleUnderline"/>
          <w:highlight w:val="green"/>
        </w:rPr>
        <w:t>and</w:t>
      </w:r>
      <w:r w:rsidRPr="00C66AC2">
        <w:rPr>
          <w:rStyle w:val="StyleUnderline"/>
        </w:rPr>
        <w:t xml:space="preserve"> ecological </w:t>
      </w:r>
      <w:r w:rsidRPr="00C66AC2">
        <w:rPr>
          <w:rStyle w:val="StyleUnderline"/>
          <w:highlight w:val="green"/>
        </w:rPr>
        <w:t xml:space="preserve">inequities that underpin </w:t>
      </w:r>
      <w:r w:rsidRPr="00C66AC2">
        <w:rPr>
          <w:rStyle w:val="StyleUnderline"/>
        </w:rPr>
        <w:t xml:space="preserve">the </w:t>
      </w:r>
      <w:r w:rsidRPr="00C66AC2">
        <w:rPr>
          <w:rStyle w:val="StyleUnderline"/>
          <w:highlight w:val="green"/>
        </w:rPr>
        <w:t>ideology</w:t>
      </w:r>
      <w:r w:rsidRPr="00C66AC2">
        <w:rPr>
          <w:rStyle w:val="StyleUnderline"/>
        </w:rPr>
        <w:t xml:space="preserve"> and workings </w:t>
      </w:r>
      <w:r w:rsidRPr="00C66AC2">
        <w:rPr>
          <w:rStyle w:val="StyleUnderline"/>
          <w:highlight w:val="green"/>
        </w:rPr>
        <w:t>of the</w:t>
      </w:r>
      <w:r w:rsidRPr="00C66AC2">
        <w:rPr>
          <w:rStyle w:val="StyleUnderline"/>
        </w:rPr>
        <w:t xml:space="preserve"> global </w:t>
      </w:r>
      <w:r w:rsidRPr="00C66AC2">
        <w:rPr>
          <w:rStyle w:val="StyleUnderline"/>
          <w:highlight w:val="green"/>
        </w:rPr>
        <w:t>info</w:t>
      </w:r>
      <w:r w:rsidRPr="00C66AC2">
        <w:rPr>
          <w:rStyle w:val="StyleUnderline"/>
        </w:rPr>
        <w:t xml:space="preserve">rmation </w:t>
      </w:r>
      <w:r w:rsidRPr="00C66AC2">
        <w:rPr>
          <w:rStyle w:val="StyleUnderline"/>
          <w:highlight w:val="green"/>
        </w:rPr>
        <w:t>society</w:t>
      </w:r>
      <w:r w:rsidRPr="00C66AC2">
        <w:rPr>
          <w:rStyle w:val="StyleUnderline"/>
        </w:rPr>
        <w:t>.</w:t>
      </w:r>
    </w:p>
    <w:p w14:paraId="44509265" w14:textId="77777777" w:rsidR="00F974F7" w:rsidRPr="00C66AC2" w:rsidRDefault="00F974F7" w:rsidP="00F974F7">
      <w:pPr>
        <w:rPr>
          <w:sz w:val="12"/>
        </w:rPr>
      </w:pPr>
      <w:r w:rsidRPr="00C66AC2">
        <w:rPr>
          <w:rStyle w:val="StyleUnderline"/>
        </w:rPr>
        <w:t xml:space="preserve">I began this essay with a very Newtonian image of container ships crossing the ocean as a reminder of the </w:t>
      </w:r>
      <w:r w:rsidRPr="00C66AC2">
        <w:rPr>
          <w:rStyle w:val="StyleUnderline"/>
          <w:highlight w:val="green"/>
        </w:rPr>
        <w:t>slower speeds necessary for</w:t>
      </w:r>
      <w:r w:rsidRPr="00C66AC2">
        <w:rPr>
          <w:rStyle w:val="StyleUnderline"/>
        </w:rPr>
        <w:t xml:space="preserve"> the production, </w:t>
      </w:r>
      <w:r w:rsidRPr="00C66AC2">
        <w:rPr>
          <w:rStyle w:val="StyleUnderline"/>
          <w:highlight w:val="green"/>
        </w:rPr>
        <w:t>maintenance</w:t>
      </w:r>
      <w:r w:rsidRPr="00C66AC2">
        <w:rPr>
          <w:rStyle w:val="StyleUnderline"/>
        </w:rPr>
        <w:t>, and disposal of ICTs</w:t>
      </w:r>
      <w:r w:rsidRPr="00C66AC2">
        <w:rPr>
          <w:sz w:val="12"/>
        </w:rPr>
        <w:t xml:space="preserve">. The </w:t>
      </w:r>
      <w:proofErr w:type="spellStart"/>
      <w:r w:rsidRPr="00C66AC2">
        <w:rPr>
          <w:sz w:val="12"/>
        </w:rPr>
        <w:t>timescapes</w:t>
      </w:r>
      <w:proofErr w:type="spellEnd"/>
      <w:r w:rsidRPr="00C66AC2">
        <w:rPr>
          <w:sz w:val="12"/>
        </w:rPr>
        <w:t xml:space="preserve"> of ICTs must include speed, simultaneity, and longer ecological remediation periods, but also acceleration. Adam (1998) says:</w:t>
      </w:r>
    </w:p>
    <w:p w14:paraId="620CFEA9" w14:textId="77777777" w:rsidR="00F974F7" w:rsidRPr="00C66AC2" w:rsidRDefault="00F974F7" w:rsidP="00F974F7">
      <w:pPr>
        <w:rPr>
          <w:sz w:val="12"/>
        </w:rPr>
      </w:pPr>
      <w:r w:rsidRPr="00C66AC2">
        <w:rPr>
          <w:sz w:val="12"/>
        </w:rPr>
        <w:t>a time scape perspective conceives of the conflictual interpenetration of industrial and natural temporalities as an interactive and mutually constituting whole and stresses the fact that each in/action counts and is non-retractable. (p. 56)</w:t>
      </w:r>
    </w:p>
    <w:p w14:paraId="27928EA9" w14:textId="77777777" w:rsidR="00F974F7" w:rsidRPr="00C66AC2" w:rsidRDefault="00F974F7" w:rsidP="00F974F7">
      <w:pPr>
        <w:rPr>
          <w:sz w:val="12"/>
        </w:rPr>
      </w:pPr>
      <w:r w:rsidRPr="00C66AC2">
        <w:rPr>
          <w:sz w:val="12"/>
        </w:rPr>
        <w:t xml:space="preserve">She stresses that this approach calls for more caution. </w:t>
      </w:r>
      <w:proofErr w:type="spellStart"/>
      <w:r w:rsidRPr="00C66AC2">
        <w:rPr>
          <w:sz w:val="12"/>
        </w:rPr>
        <w:t>Cazdyn</w:t>
      </w:r>
      <w:proofErr w:type="spellEnd"/>
      <w:r w:rsidRPr="00C66AC2">
        <w:rPr>
          <w:sz w:val="12"/>
        </w:rPr>
        <w:t xml:space="preserve"> and Szeman’s (2011) temporal intervention on the discourse of globalization suggests that in order to make sense of </w:t>
      </w:r>
      <w:proofErr w:type="spellStart"/>
      <w:r w:rsidRPr="00C66AC2">
        <w:rPr>
          <w:sz w:val="12"/>
        </w:rPr>
        <w:t>globaliza</w:t>
      </w:r>
      <w:proofErr w:type="spellEnd"/>
      <w:r w:rsidRPr="00C66AC2">
        <w:rPr>
          <w:sz w:val="12"/>
        </w:rPr>
        <w:t xml:space="preserve">- </w:t>
      </w:r>
      <w:proofErr w:type="spellStart"/>
      <w:r w:rsidRPr="00C66AC2">
        <w:rPr>
          <w:sz w:val="12"/>
        </w:rPr>
        <w:t>tion</w:t>
      </w:r>
      <w:proofErr w:type="spellEnd"/>
      <w:r w:rsidRPr="00C66AC2">
        <w:rPr>
          <w:sz w:val="12"/>
        </w:rPr>
        <w:t>, and its attendant problems such as e-waste, we must begin to imagine what comes after it.</w:t>
      </w:r>
    </w:p>
    <w:p w14:paraId="3C77A723" w14:textId="77777777" w:rsidR="00F974F7" w:rsidRPr="00C66AC2" w:rsidRDefault="00F974F7" w:rsidP="00F974F7">
      <w:pPr>
        <w:rPr>
          <w:rStyle w:val="StyleUnderline"/>
        </w:rPr>
      </w:pPr>
      <w:r w:rsidRPr="00C66AC2">
        <w:rPr>
          <w:sz w:val="12"/>
        </w:rPr>
        <w:t xml:space="preserve">The notion of a </w:t>
      </w:r>
      <w:proofErr w:type="spellStart"/>
      <w:r w:rsidRPr="00C66AC2">
        <w:rPr>
          <w:sz w:val="12"/>
        </w:rPr>
        <w:t>timescape</w:t>
      </w:r>
      <w:proofErr w:type="spellEnd"/>
      <w:r w:rsidRPr="00C66AC2">
        <w:rPr>
          <w:sz w:val="12"/>
        </w:rPr>
        <w:t xml:space="preserve"> is particularly useful because it suggests that our current understandings of a globalized information society are grossly inadequate to describe, or even theorize, the penetration and growth of ICTs, let alone </w:t>
      </w:r>
      <w:r w:rsidRPr="00C66AC2">
        <w:rPr>
          <w:rStyle w:val="StyleUnderline"/>
          <w:highlight w:val="green"/>
        </w:rPr>
        <w:t>the</w:t>
      </w:r>
      <w:r w:rsidRPr="00C66AC2">
        <w:rPr>
          <w:rStyle w:val="StyleUnderline"/>
        </w:rPr>
        <w:t xml:space="preserve"> hysterical </w:t>
      </w:r>
      <w:r w:rsidRPr="00C66AC2">
        <w:rPr>
          <w:rStyle w:val="StyleUnderline"/>
          <w:highlight w:val="green"/>
        </w:rPr>
        <w:t>cheerleading of</w:t>
      </w:r>
      <w:r w:rsidRPr="00C66AC2">
        <w:rPr>
          <w:rStyle w:val="StyleUnderline"/>
        </w:rPr>
        <w:t xml:space="preserve"> their efficiencies and communicative capacities by our </w:t>
      </w:r>
      <w:r w:rsidRPr="00C66AC2">
        <w:rPr>
          <w:rStyle w:val="StyleUnderline"/>
          <w:highlight w:val="green"/>
        </w:rPr>
        <w:t>governments</w:t>
      </w:r>
      <w:r w:rsidRPr="00C66AC2">
        <w:rPr>
          <w:sz w:val="12"/>
        </w:rPr>
        <w:t xml:space="preserve">, universities, businesses, and hobbyists, most of </w:t>
      </w:r>
      <w:r w:rsidRPr="00C66AC2">
        <w:rPr>
          <w:rStyle w:val="StyleUnderline"/>
          <w:highlight w:val="green"/>
        </w:rPr>
        <w:t>who</w:t>
      </w:r>
      <w:r w:rsidRPr="00C66AC2">
        <w:rPr>
          <w:rStyle w:val="StyleUnderline"/>
        </w:rPr>
        <w:t xml:space="preserve">m also enthusiastically </w:t>
      </w:r>
      <w:r w:rsidRPr="00C66AC2">
        <w:rPr>
          <w:rStyle w:val="Emphasis"/>
          <w:highlight w:val="green"/>
        </w:rPr>
        <w:t>endorse e-waste recycling</w:t>
      </w:r>
      <w:r w:rsidRPr="00C66AC2">
        <w:rPr>
          <w:rStyle w:val="Emphasis"/>
        </w:rPr>
        <w:t xml:space="preserve"> </w:t>
      </w:r>
      <w:r w:rsidRPr="00C66AC2">
        <w:rPr>
          <w:rStyle w:val="Emphasis"/>
          <w:highlight w:val="green"/>
        </w:rPr>
        <w:t>programs</w:t>
      </w:r>
      <w:r w:rsidRPr="00C66AC2">
        <w:rPr>
          <w:rStyle w:val="StyleUnderline"/>
        </w:rPr>
        <w:t>.</w:t>
      </w:r>
      <w:r w:rsidRPr="00C66AC2">
        <w:rPr>
          <w:sz w:val="12"/>
        </w:rPr>
        <w:t xml:space="preserve"> The </w:t>
      </w:r>
      <w:proofErr w:type="spellStart"/>
      <w:r w:rsidRPr="00C66AC2">
        <w:rPr>
          <w:sz w:val="12"/>
        </w:rPr>
        <w:t>timescape</w:t>
      </w:r>
      <w:proofErr w:type="spellEnd"/>
      <w:r w:rsidRPr="00C66AC2">
        <w:rPr>
          <w:sz w:val="12"/>
        </w:rPr>
        <w:t xml:space="preserve"> approach reminds us that although we participate in the accelerations of information society, we are also animals who exist in the temporal flows of ecological time. </w:t>
      </w:r>
      <w:r w:rsidRPr="00C66AC2">
        <w:rPr>
          <w:rStyle w:val="StyleUnderline"/>
        </w:rPr>
        <w:t>The slow violence of planned obsolescence must also be integrated into this schema so that we push limits of our cultural imagination to imagine what might come next.</w:t>
      </w:r>
    </w:p>
    <w:p w14:paraId="5553B6F7" w14:textId="77777777" w:rsidR="00F974F7" w:rsidRPr="00C66AC2" w:rsidRDefault="00F974F7" w:rsidP="00F974F7">
      <w:pPr>
        <w:rPr>
          <w:rStyle w:val="StyleUnderline"/>
        </w:rPr>
      </w:pPr>
      <w:r w:rsidRPr="00C66AC2">
        <w:rPr>
          <w:sz w:val="12"/>
        </w:rPr>
        <w:t xml:space="preserve">Planned obsolescence drives multiple sets of temporalities associated with ICTs: their speed, acceleration, and simultaneity in use; the time it takes for them to move across the globe as raw materials, components, products, and trash; and the slow violence they enact through long-term pollution, including the time-specific, multigenerational, or contingent effects associated with certain toxic chemicals. A more global approach to ICTs might demonstrate that </w:t>
      </w:r>
      <w:r w:rsidRPr="00C66AC2">
        <w:rPr>
          <w:rStyle w:val="StyleUnderline"/>
        </w:rPr>
        <w:t>although recycling programs are beneficial to many communities</w:t>
      </w:r>
      <w:r w:rsidRPr="00C66AC2">
        <w:rPr>
          <w:rStyle w:val="StyleUnderline"/>
          <w:highlight w:val="green"/>
        </w:rPr>
        <w:t xml:space="preserve">, </w:t>
      </w:r>
      <w:r w:rsidRPr="00C66AC2">
        <w:rPr>
          <w:rStyle w:val="Emphasis"/>
          <w:highlight w:val="green"/>
        </w:rPr>
        <w:t>a long-term approach must go beyond the notion</w:t>
      </w:r>
      <w:r w:rsidRPr="00C66AC2">
        <w:rPr>
          <w:rStyle w:val="Emphasis"/>
        </w:rPr>
        <w:t xml:space="preserve"> that </w:t>
      </w:r>
      <w:r w:rsidRPr="00C66AC2">
        <w:rPr>
          <w:rStyle w:val="Emphasis"/>
          <w:highlight w:val="green"/>
        </w:rPr>
        <w:t>recycling is always ‘good</w:t>
      </w:r>
      <w:r w:rsidRPr="00C66AC2">
        <w:rPr>
          <w:rStyle w:val="Emphasis"/>
        </w:rPr>
        <w:t xml:space="preserve"> for the environment’</w:t>
      </w:r>
      <w:r w:rsidRPr="00C66AC2">
        <w:rPr>
          <w:rStyle w:val="StyleUnderline"/>
        </w:rPr>
        <w:t>. ICTs need to be brought out of the conceptual realm of speed and acceleration to include actual sites of production, consumption, and disposal, and their accompanying temporalities.</w:t>
      </w:r>
    </w:p>
    <w:p w14:paraId="079F05FD" w14:textId="77777777" w:rsidR="00F974F7" w:rsidRPr="00C66AC2" w:rsidRDefault="00F974F7" w:rsidP="00F974F7">
      <w:pPr>
        <w:pStyle w:val="Heading4"/>
      </w:pPr>
      <w:r w:rsidRPr="00C66AC2">
        <w:t xml:space="preserve">Forced obsolescence causes </w:t>
      </w:r>
      <w:r w:rsidRPr="00C66AC2">
        <w:rPr>
          <w:u w:val="single"/>
        </w:rPr>
        <w:t>extinction</w:t>
      </w:r>
      <w:r w:rsidRPr="00C66AC2">
        <w:t>—e</w:t>
      </w:r>
      <w:proofErr w:type="gramStart"/>
      <w:r w:rsidRPr="00C66AC2">
        <w:t>-waste</w:t>
      </w:r>
      <w:proofErr w:type="gramEnd"/>
      <w:r w:rsidRPr="00C66AC2">
        <w:t xml:space="preserve"> is the </w:t>
      </w:r>
      <w:r w:rsidRPr="00C66AC2">
        <w:rPr>
          <w:u w:val="single"/>
        </w:rPr>
        <w:t>root cause</w:t>
      </w:r>
      <w:r w:rsidRPr="00C66AC2">
        <w:t xml:space="preserve"> of environmental degradation.</w:t>
      </w:r>
    </w:p>
    <w:p w14:paraId="7AB56FBB" w14:textId="77777777" w:rsidR="00F974F7" w:rsidRPr="00C66AC2" w:rsidRDefault="00F974F7" w:rsidP="00F974F7">
      <w:pPr>
        <w:rPr>
          <w:rStyle w:val="Style13ptBold"/>
          <w:b w:val="0"/>
          <w:bCs w:val="0"/>
          <w:sz w:val="16"/>
          <w:szCs w:val="16"/>
        </w:rPr>
      </w:pPr>
      <w:r w:rsidRPr="00C66AC2">
        <w:rPr>
          <w:rStyle w:val="Style13ptBold"/>
        </w:rPr>
        <w:t xml:space="preserve">McGovern 22 </w:t>
      </w:r>
      <w:r w:rsidRPr="00C66AC2">
        <w:rPr>
          <w:sz w:val="16"/>
          <w:szCs w:val="16"/>
        </w:rPr>
        <w:t xml:space="preserve">Gerry. Founder and CEO of Customer </w:t>
      </w:r>
      <w:proofErr w:type="spellStart"/>
      <w:r w:rsidRPr="00C66AC2">
        <w:rPr>
          <w:sz w:val="16"/>
          <w:szCs w:val="16"/>
        </w:rPr>
        <w:t>Carewords</w:t>
      </w:r>
      <w:proofErr w:type="spellEnd"/>
      <w:r w:rsidRPr="00C66AC2">
        <w:rPr>
          <w:sz w:val="16"/>
          <w:szCs w:val="16"/>
        </w:rPr>
        <w:t xml:space="preserve">.. “E-Waste Recycling Should Be a Last Resort.” </w:t>
      </w:r>
      <w:proofErr w:type="spellStart"/>
      <w:r w:rsidRPr="00C66AC2">
        <w:rPr>
          <w:sz w:val="16"/>
          <w:szCs w:val="16"/>
        </w:rPr>
        <w:t>CMSWire</w:t>
      </w:r>
      <w:proofErr w:type="spellEnd"/>
      <w:r w:rsidRPr="00C66AC2">
        <w:rPr>
          <w:sz w:val="16"/>
          <w:szCs w:val="16"/>
        </w:rPr>
        <w:t xml:space="preserve">, 4 Oct. 2022, </w:t>
      </w:r>
      <w:hyperlink r:id="rId12" w:history="1">
        <w:r w:rsidRPr="00C66AC2">
          <w:rPr>
            <w:rStyle w:val="Hyperlink"/>
            <w:sz w:val="16"/>
            <w:szCs w:val="16"/>
          </w:rPr>
          <w:t>https://www.cmswire.com/digital-experience/e-waste-recycling-should-be-a-last-resort/</w:t>
        </w:r>
      </w:hyperlink>
      <w:r w:rsidRPr="00C66AC2">
        <w:rPr>
          <w:sz w:val="16"/>
          <w:szCs w:val="16"/>
        </w:rPr>
        <w:t>. Tiktokbussin15</w:t>
      </w:r>
    </w:p>
    <w:p w14:paraId="1D8C5B50" w14:textId="77777777" w:rsidR="00F974F7" w:rsidRPr="00C66AC2" w:rsidRDefault="00F974F7" w:rsidP="00F974F7">
      <w:pPr>
        <w:rPr>
          <w:rStyle w:val="StyleUnderline"/>
        </w:rPr>
      </w:pPr>
      <w:r w:rsidRPr="00C66AC2">
        <w:rPr>
          <w:rStyle w:val="Emphasis"/>
          <w:highlight w:val="green"/>
        </w:rPr>
        <w:t>We are mining</w:t>
      </w:r>
      <w:r w:rsidRPr="00C66AC2">
        <w:rPr>
          <w:rStyle w:val="Emphasis"/>
        </w:rPr>
        <w:t xml:space="preserve"> our environment </w:t>
      </w:r>
      <w:r w:rsidRPr="00C66AC2">
        <w:rPr>
          <w:rStyle w:val="Emphasis"/>
          <w:highlight w:val="green"/>
        </w:rPr>
        <w:t>to extinction</w:t>
      </w:r>
      <w:r w:rsidRPr="00C66AC2">
        <w:rPr>
          <w:sz w:val="10"/>
        </w:rPr>
        <w:t xml:space="preserve">. If this isn’t a crime against nature, </w:t>
      </w:r>
      <w:r w:rsidRPr="00C66AC2">
        <w:rPr>
          <w:rStyle w:val="StyleUnderline"/>
        </w:rPr>
        <w:t>if this isn’t ecocide, what is?</w:t>
      </w:r>
    </w:p>
    <w:p w14:paraId="2C97C1A3" w14:textId="77777777" w:rsidR="00F974F7" w:rsidRPr="00C66AC2" w:rsidRDefault="00F974F7" w:rsidP="00F974F7">
      <w:pPr>
        <w:rPr>
          <w:rStyle w:val="StyleUnderline"/>
        </w:rPr>
      </w:pPr>
      <w:r w:rsidRPr="00C66AC2">
        <w:rPr>
          <w:rStyle w:val="StyleUnderline"/>
          <w:highlight w:val="green"/>
        </w:rPr>
        <w:t>We cannot</w:t>
      </w:r>
      <w:r w:rsidRPr="00C66AC2">
        <w:rPr>
          <w:rStyle w:val="StyleUnderline"/>
        </w:rPr>
        <w:t xml:space="preserve"> have an environment that will </w:t>
      </w:r>
      <w:r w:rsidRPr="00C66AC2">
        <w:rPr>
          <w:rStyle w:val="StyleUnderline"/>
          <w:highlight w:val="green"/>
        </w:rPr>
        <w:t xml:space="preserve">last if we don’t design to last. </w:t>
      </w:r>
      <w:r w:rsidRPr="00C66AC2">
        <w:rPr>
          <w:rStyle w:val="StyleUnderline"/>
        </w:rPr>
        <w:t>We must design buildings to last hundreds of years. We must design smartphones to last at least 10 years. We must design laptops to last at least 20 years.</w:t>
      </w:r>
    </w:p>
    <w:p w14:paraId="54EC5F2F" w14:textId="77777777" w:rsidR="00F974F7" w:rsidRPr="00C66AC2" w:rsidRDefault="00F974F7" w:rsidP="00F974F7">
      <w:pPr>
        <w:rPr>
          <w:rStyle w:val="Emphasis"/>
        </w:rPr>
      </w:pPr>
      <w:r w:rsidRPr="00C66AC2">
        <w:rPr>
          <w:rStyle w:val="StyleUnderline"/>
          <w:highlight w:val="green"/>
        </w:rPr>
        <w:t>Big Tech</w:t>
      </w:r>
      <w:r w:rsidRPr="00C66AC2">
        <w:rPr>
          <w:rStyle w:val="StyleUnderline"/>
        </w:rPr>
        <w:t xml:space="preserve"> profits from and </w:t>
      </w:r>
      <w:r w:rsidRPr="00C66AC2">
        <w:rPr>
          <w:rStyle w:val="StyleUnderline"/>
          <w:highlight w:val="green"/>
        </w:rPr>
        <w:t xml:space="preserve">is a key driver of </w:t>
      </w:r>
      <w:r w:rsidRPr="00C66AC2">
        <w:rPr>
          <w:rStyle w:val="Emphasis"/>
          <w:highlight w:val="green"/>
        </w:rPr>
        <w:t>the extinction of life on Earth</w:t>
      </w:r>
      <w:r w:rsidRPr="00C66AC2">
        <w:rPr>
          <w:rStyle w:val="StyleUnderline"/>
        </w:rPr>
        <w:t xml:space="preserve">. Greed and short-term thinking drive Big Tech decision-making. Big Tech </w:t>
      </w:r>
      <w:r w:rsidRPr="00C66AC2">
        <w:rPr>
          <w:rStyle w:val="StyleUnderline"/>
          <w:highlight w:val="green"/>
        </w:rPr>
        <w:t>spends</w:t>
      </w:r>
      <w:r w:rsidRPr="00C66AC2">
        <w:rPr>
          <w:rStyle w:val="StyleUnderline"/>
        </w:rPr>
        <w:t xml:space="preserve"> tens of </w:t>
      </w:r>
      <w:r w:rsidRPr="00C66AC2">
        <w:rPr>
          <w:rStyle w:val="StyleUnderline"/>
          <w:highlight w:val="green"/>
        </w:rPr>
        <w:t>millions greenwashing</w:t>
      </w:r>
      <w:r w:rsidRPr="00C66AC2">
        <w:rPr>
          <w:sz w:val="10"/>
        </w:rPr>
        <w:t xml:space="preserve"> about how it’s so clean and green, </w:t>
      </w:r>
      <w:r w:rsidRPr="00C66AC2">
        <w:rPr>
          <w:rStyle w:val="Emphasis"/>
        </w:rPr>
        <w:t xml:space="preserve">but </w:t>
      </w:r>
      <w:r w:rsidRPr="00C66AC2">
        <w:rPr>
          <w:rStyle w:val="Emphasis"/>
          <w:highlight w:val="green"/>
        </w:rPr>
        <w:t>nothing could be further from the truth</w:t>
      </w:r>
      <w:r w:rsidRPr="00C66AC2">
        <w:rPr>
          <w:sz w:val="10"/>
        </w:rPr>
        <w:t xml:space="preserve">. Behind the PR sheen, </w:t>
      </w:r>
      <w:r w:rsidRPr="00C66AC2">
        <w:rPr>
          <w:rStyle w:val="StyleUnderline"/>
        </w:rPr>
        <w:t>Big Tech is a dirty, toxic business, and there is nothing more toxic or dirty than</w:t>
      </w:r>
      <w:r w:rsidRPr="00C66AC2">
        <w:rPr>
          <w:sz w:val="10"/>
        </w:rPr>
        <w:t xml:space="preserve"> the Big Tech business model: </w:t>
      </w:r>
      <w:r w:rsidRPr="00C66AC2">
        <w:rPr>
          <w:rStyle w:val="Emphasis"/>
        </w:rPr>
        <w:t>planned obsolescence.</w:t>
      </w:r>
    </w:p>
    <w:p w14:paraId="0B0C672B" w14:textId="77777777" w:rsidR="00F974F7" w:rsidRPr="00C66AC2" w:rsidRDefault="00F974F7" w:rsidP="00F974F7">
      <w:pPr>
        <w:rPr>
          <w:sz w:val="10"/>
        </w:rPr>
      </w:pPr>
      <w:r w:rsidRPr="00C66AC2">
        <w:rPr>
          <w:sz w:val="10"/>
        </w:rPr>
        <w:t>Should Big Tech See Day in Court?</w:t>
      </w:r>
    </w:p>
    <w:p w14:paraId="75DE8EF8" w14:textId="77777777" w:rsidR="00F974F7" w:rsidRPr="00C66AC2" w:rsidRDefault="00F974F7" w:rsidP="00F974F7">
      <w:pPr>
        <w:rPr>
          <w:rStyle w:val="StyleUnderline"/>
        </w:rPr>
      </w:pPr>
      <w:r w:rsidRPr="00C66AC2">
        <w:rPr>
          <w:rStyle w:val="StyleUnderline"/>
          <w:highlight w:val="green"/>
        </w:rPr>
        <w:t>Planned obsolescence is</w:t>
      </w:r>
      <w:r w:rsidRPr="00C66AC2">
        <w:rPr>
          <w:rStyle w:val="StyleUnderline"/>
        </w:rPr>
        <w:t xml:space="preserve"> a form of </w:t>
      </w:r>
      <w:r w:rsidRPr="00C66AC2">
        <w:rPr>
          <w:rStyle w:val="Emphasis"/>
          <w:highlight w:val="green"/>
        </w:rPr>
        <w:t>ecocide</w:t>
      </w:r>
      <w:r w:rsidRPr="00C66AC2">
        <w:rPr>
          <w:sz w:val="10"/>
        </w:rPr>
        <w:t xml:space="preserve">, and </w:t>
      </w:r>
      <w:r w:rsidRPr="00C66AC2">
        <w:rPr>
          <w:rStyle w:val="StyleUnderline"/>
        </w:rPr>
        <w:t>hopefully</w:t>
      </w:r>
      <w:r w:rsidRPr="00C66AC2">
        <w:rPr>
          <w:sz w:val="10"/>
        </w:rPr>
        <w:t xml:space="preserve"> in the not-too-distant future, </w:t>
      </w:r>
      <w:r w:rsidRPr="00C66AC2">
        <w:rPr>
          <w:rStyle w:val="StyleUnderline"/>
        </w:rPr>
        <w:t>we will see Big Tech executives on trial for crimes against nature</w:t>
      </w:r>
      <w:r w:rsidRPr="00C66AC2">
        <w:rPr>
          <w:sz w:val="10"/>
        </w:rPr>
        <w:t xml:space="preserve">. Like a well-honed criminal enterprise, </w:t>
      </w:r>
      <w:r w:rsidRPr="00C66AC2">
        <w:rPr>
          <w:rStyle w:val="StyleUnderline"/>
        </w:rPr>
        <w:t xml:space="preserve">planned obsolescence is </w:t>
      </w:r>
      <w:r w:rsidRPr="00C66AC2">
        <w:rPr>
          <w:rStyle w:val="StyleUnderline"/>
          <w:highlight w:val="green"/>
        </w:rPr>
        <w:t xml:space="preserve">designed so </w:t>
      </w:r>
      <w:r w:rsidRPr="00C66AC2">
        <w:rPr>
          <w:rStyle w:val="StyleUnderline"/>
        </w:rPr>
        <w:t xml:space="preserve">that </w:t>
      </w:r>
      <w:r w:rsidRPr="00C66AC2">
        <w:rPr>
          <w:rStyle w:val="StyleUnderline"/>
          <w:highlight w:val="green"/>
        </w:rPr>
        <w:t>it leaves few</w:t>
      </w:r>
      <w:r w:rsidRPr="00C66AC2">
        <w:rPr>
          <w:rStyle w:val="StyleUnderline"/>
        </w:rPr>
        <w:t xml:space="preserve"> </w:t>
      </w:r>
      <w:r w:rsidRPr="00C66AC2">
        <w:rPr>
          <w:rStyle w:val="StyleUnderline"/>
          <w:highlight w:val="green"/>
        </w:rPr>
        <w:t>fingerprints</w:t>
      </w:r>
      <w:r w:rsidRPr="00C66AC2">
        <w:rPr>
          <w:sz w:val="10"/>
        </w:rPr>
        <w:t xml:space="preserve">, but as clever as these people are, they cannot forever hide the </w:t>
      </w:r>
      <w:r w:rsidRPr="00C66AC2">
        <w:rPr>
          <w:rStyle w:val="StyleUnderline"/>
        </w:rPr>
        <w:t>mountains of e-waste that are piling up every year.</w:t>
      </w:r>
    </w:p>
    <w:p w14:paraId="761FC2B1" w14:textId="77777777" w:rsidR="00F974F7" w:rsidRPr="00C66AC2" w:rsidRDefault="00F974F7" w:rsidP="00F974F7">
      <w:pPr>
        <w:rPr>
          <w:sz w:val="10"/>
        </w:rPr>
      </w:pPr>
      <w:r w:rsidRPr="00C66AC2">
        <w:rPr>
          <w:rStyle w:val="Emphasis"/>
          <w:highlight w:val="green"/>
        </w:rPr>
        <w:t>E-waste is the fastest</w:t>
      </w:r>
      <w:r w:rsidRPr="00C66AC2">
        <w:rPr>
          <w:rStyle w:val="Emphasis"/>
        </w:rPr>
        <w:t xml:space="preserve">-growing </w:t>
      </w:r>
      <w:r w:rsidRPr="00C66AC2">
        <w:rPr>
          <w:rStyle w:val="Emphasis"/>
          <w:highlight w:val="green"/>
        </w:rPr>
        <w:t>waste stream</w:t>
      </w:r>
      <w:r w:rsidRPr="00C66AC2">
        <w:rPr>
          <w:rStyle w:val="Emphasis"/>
        </w:rPr>
        <w:t xml:space="preserve"> in the world</w:t>
      </w:r>
      <w:r w:rsidRPr="00C66AC2">
        <w:rPr>
          <w:sz w:val="10"/>
        </w:rPr>
        <w:t xml:space="preserve"> and is </w:t>
      </w:r>
      <w:r w:rsidRPr="00C66AC2">
        <w:rPr>
          <w:rStyle w:val="StyleUnderline"/>
        </w:rPr>
        <w:t>by far the most deadly</w:t>
      </w:r>
      <w:r w:rsidRPr="00C66AC2">
        <w:rPr>
          <w:sz w:val="10"/>
        </w:rPr>
        <w:t xml:space="preserve">. E-waste </w:t>
      </w:r>
      <w:r w:rsidRPr="00C66AC2">
        <w:rPr>
          <w:rStyle w:val="StyleUnderline"/>
        </w:rPr>
        <w:t>will account for about 80% of the toxicity of a particular dump</w:t>
      </w:r>
      <w:r w:rsidRPr="00C66AC2">
        <w:rPr>
          <w:sz w:val="10"/>
        </w:rPr>
        <w:t>. Right now, we are producing over 50 million tons of e-waste every year — enough to build a Great Wall of China. At the pace it is growing, within 10-15 years we will be producing over 100 million tons.</w:t>
      </w:r>
    </w:p>
    <w:p w14:paraId="3B7CF138" w14:textId="77777777" w:rsidR="00F974F7" w:rsidRPr="00C66AC2" w:rsidRDefault="00F974F7" w:rsidP="00F974F7">
      <w:pPr>
        <w:rPr>
          <w:sz w:val="10"/>
        </w:rPr>
      </w:pPr>
      <w:r w:rsidRPr="00C66AC2">
        <w:rPr>
          <w:sz w:val="10"/>
        </w:rPr>
        <w:t>“</w:t>
      </w:r>
      <w:r w:rsidRPr="00C66AC2">
        <w:rPr>
          <w:rStyle w:val="Emphasis"/>
        </w:rPr>
        <w:t xml:space="preserve">The electronics industry works through </w:t>
      </w:r>
      <w:r w:rsidRPr="00C66AC2">
        <w:rPr>
          <w:rStyle w:val="Emphasis"/>
          <w:highlight w:val="green"/>
        </w:rPr>
        <w:t>‘planned obsolescence’ to encourage</w:t>
      </w:r>
      <w:r w:rsidRPr="00C66AC2">
        <w:rPr>
          <w:rStyle w:val="Emphasis"/>
        </w:rPr>
        <w:t xml:space="preserve"> demand and </w:t>
      </w:r>
      <w:r w:rsidRPr="00C66AC2">
        <w:rPr>
          <w:rStyle w:val="Emphasis"/>
          <w:highlight w:val="green"/>
        </w:rPr>
        <w:t>novelty</w:t>
      </w:r>
      <w:r w:rsidRPr="00C66AC2">
        <w:rPr>
          <w:rStyle w:val="Emphasis"/>
        </w:rPr>
        <w:t xml:space="preserve"> of products</w:t>
      </w:r>
      <w:r w:rsidRPr="00C66AC2">
        <w:rPr>
          <w:sz w:val="10"/>
        </w:rPr>
        <w:t xml:space="preserve">,” Graham Rihm, founder of Pennsylvania’s </w:t>
      </w:r>
      <w:proofErr w:type="spellStart"/>
      <w:r w:rsidRPr="00C66AC2">
        <w:rPr>
          <w:sz w:val="10"/>
        </w:rPr>
        <w:t>RoadRunner</w:t>
      </w:r>
      <w:proofErr w:type="spellEnd"/>
      <w:r w:rsidRPr="00C66AC2">
        <w:rPr>
          <w:sz w:val="10"/>
        </w:rPr>
        <w:t xml:space="preserve"> Recycling, replied in relation to a statement I made to him about how </w:t>
      </w:r>
      <w:r w:rsidRPr="00C66AC2">
        <w:rPr>
          <w:rStyle w:val="StyleUnderline"/>
          <w:highlight w:val="green"/>
        </w:rPr>
        <w:t xml:space="preserve">e-waste </w:t>
      </w:r>
      <w:r w:rsidRPr="00C66AC2">
        <w:rPr>
          <w:rStyle w:val="Emphasis"/>
          <w:highlight w:val="green"/>
        </w:rPr>
        <w:t>recycling should be a last resort</w:t>
      </w:r>
      <w:r w:rsidRPr="00C66AC2">
        <w:rPr>
          <w:rStyle w:val="StyleUnderline"/>
        </w:rPr>
        <w:t>.</w:t>
      </w:r>
      <w:r w:rsidRPr="00C66AC2">
        <w:rPr>
          <w:sz w:val="10"/>
        </w:rPr>
        <w:t xml:space="preserve"> “</w:t>
      </w:r>
      <w:r w:rsidRPr="00C66AC2">
        <w:rPr>
          <w:rStyle w:val="StyleUnderline"/>
        </w:rPr>
        <w:t>Instead of offering completely new products that have been redesigned to work differently or better, electronics are made to only last a specific amount of time</w:t>
      </w:r>
      <w:r w:rsidRPr="00C66AC2">
        <w:rPr>
          <w:sz w:val="10"/>
        </w:rPr>
        <w:t>, regardless of new designs being available.”</w:t>
      </w:r>
    </w:p>
    <w:p w14:paraId="433EC0FE" w14:textId="77777777" w:rsidR="00F974F7" w:rsidRPr="00C66AC2" w:rsidRDefault="00F974F7" w:rsidP="00F974F7">
      <w:pPr>
        <w:rPr>
          <w:sz w:val="10"/>
        </w:rPr>
      </w:pPr>
      <w:r w:rsidRPr="00C66AC2">
        <w:rPr>
          <w:sz w:val="10"/>
        </w:rPr>
        <w:t xml:space="preserve">“Take, for instance, </w:t>
      </w:r>
      <w:r w:rsidRPr="00C66AC2">
        <w:rPr>
          <w:rStyle w:val="StyleUnderline"/>
        </w:rPr>
        <w:t>smartphones</w:t>
      </w:r>
      <w:r w:rsidRPr="00C66AC2">
        <w:rPr>
          <w:sz w:val="10"/>
        </w:rPr>
        <w:t>,” Graham continues. “</w:t>
      </w:r>
      <w:r w:rsidRPr="00C66AC2">
        <w:rPr>
          <w:rStyle w:val="StyleUnderline"/>
        </w:rPr>
        <w:t>New designs are released every one to two years</w:t>
      </w:r>
      <w:r w:rsidRPr="00C66AC2">
        <w:rPr>
          <w:sz w:val="10"/>
        </w:rPr>
        <w:t xml:space="preserve"> like clockwork. </w:t>
      </w:r>
      <w:r w:rsidRPr="00C66AC2">
        <w:rPr>
          <w:rStyle w:val="StyleUnderline"/>
        </w:rPr>
        <w:t>The changes in each model typically focus on only one area of efficiencies,</w:t>
      </w:r>
      <w:r w:rsidRPr="00C66AC2">
        <w:rPr>
          <w:sz w:val="10"/>
        </w:rPr>
        <w:t xml:space="preserve"> such as improvements to the camera or battery life. A</w:t>
      </w:r>
      <w:r w:rsidRPr="00C66AC2">
        <w:rPr>
          <w:rStyle w:val="StyleUnderline"/>
        </w:rPr>
        <w:t xml:space="preserve"> new phone rarely is completely redesigned to offer the very best features across the boar</w:t>
      </w:r>
      <w:r w:rsidRPr="00C66AC2">
        <w:rPr>
          <w:sz w:val="10"/>
        </w:rPr>
        <w:t xml:space="preserve">d. To get the full benefit of a redesign, a person has to wait for a few versions to pass before upgrading. </w:t>
      </w:r>
      <w:r w:rsidRPr="00C66AC2">
        <w:rPr>
          <w:rStyle w:val="Emphasis"/>
        </w:rPr>
        <w:t>Phones don’t need complete redesigns every year</w:t>
      </w:r>
      <w:r w:rsidRPr="00C66AC2">
        <w:rPr>
          <w:sz w:val="10"/>
        </w:rPr>
        <w:t xml:space="preserve">, but </w:t>
      </w:r>
      <w:r w:rsidRPr="00C66AC2">
        <w:rPr>
          <w:rStyle w:val="StyleUnderline"/>
        </w:rPr>
        <w:t xml:space="preserve">we as consumers should not feel pressured </w:t>
      </w:r>
      <w:r w:rsidRPr="00C66AC2">
        <w:rPr>
          <w:rStyle w:val="Emphasis"/>
        </w:rPr>
        <w:t>to get a piece of technology that is only marginally better</w:t>
      </w:r>
      <w:r w:rsidRPr="00C66AC2">
        <w:rPr>
          <w:sz w:val="10"/>
        </w:rPr>
        <w:t>.”</w:t>
      </w:r>
    </w:p>
    <w:p w14:paraId="597EAD55" w14:textId="77777777" w:rsidR="00F974F7" w:rsidRPr="00C66AC2" w:rsidRDefault="00F974F7" w:rsidP="00F974F7">
      <w:pPr>
        <w:rPr>
          <w:sz w:val="10"/>
        </w:rPr>
      </w:pPr>
      <w:r w:rsidRPr="00C66AC2">
        <w:rPr>
          <w:sz w:val="10"/>
        </w:rPr>
        <w:t>Deep down, we all know this. Deep down, we all know this is wrong. But, as my wife said to me recently, “I know that the marketing is manipulating me to do things that are not good for me and not good for the environment, but it’s so hard to resist because they’re so clever and manipulative.”</w:t>
      </w:r>
    </w:p>
    <w:p w14:paraId="6BCC86A5" w14:textId="77777777" w:rsidR="00F974F7" w:rsidRPr="00C66AC2" w:rsidRDefault="00F974F7" w:rsidP="00F974F7">
      <w:pPr>
        <w:rPr>
          <w:rStyle w:val="Emphasis"/>
        </w:rPr>
      </w:pPr>
      <w:r w:rsidRPr="00C66AC2">
        <w:rPr>
          <w:rStyle w:val="StyleUnderline"/>
        </w:rPr>
        <w:t xml:space="preserve">To make </w:t>
      </w:r>
      <w:r w:rsidRPr="00C66AC2">
        <w:rPr>
          <w:rStyle w:val="StyleUnderline"/>
          <w:highlight w:val="green"/>
        </w:rPr>
        <w:t>one</w:t>
      </w:r>
      <w:r w:rsidRPr="00C66AC2">
        <w:rPr>
          <w:rStyle w:val="StyleUnderline"/>
        </w:rPr>
        <w:t xml:space="preserve"> smart</w:t>
      </w:r>
      <w:r w:rsidRPr="00C66AC2">
        <w:rPr>
          <w:rStyle w:val="StyleUnderline"/>
          <w:highlight w:val="green"/>
        </w:rPr>
        <w:t>phone requires</w:t>
      </w:r>
      <w:r w:rsidRPr="00C66AC2">
        <w:rPr>
          <w:rStyle w:val="StyleUnderline"/>
        </w:rPr>
        <w:t xml:space="preserve"> the </w:t>
      </w:r>
      <w:r w:rsidRPr="00C66AC2">
        <w:rPr>
          <w:rStyle w:val="StyleUnderline"/>
          <w:highlight w:val="green"/>
        </w:rPr>
        <w:t>mining</w:t>
      </w:r>
      <w:r w:rsidRPr="00C66AC2">
        <w:rPr>
          <w:rStyle w:val="StyleUnderline"/>
        </w:rPr>
        <w:t xml:space="preserve"> of </w:t>
      </w:r>
      <w:r w:rsidRPr="00C66AC2">
        <w:rPr>
          <w:rStyle w:val="StyleUnderline"/>
          <w:highlight w:val="green"/>
        </w:rPr>
        <w:t>90 kg of materials</w:t>
      </w:r>
      <w:r w:rsidRPr="00C66AC2">
        <w:rPr>
          <w:rStyle w:val="StyleUnderline"/>
        </w:rPr>
        <w:t xml:space="preserve">. </w:t>
      </w:r>
      <w:r w:rsidRPr="00C66AC2">
        <w:rPr>
          <w:sz w:val="10"/>
        </w:rPr>
        <w:t xml:space="preserve">It requires </w:t>
      </w:r>
      <w:r w:rsidRPr="00C66AC2">
        <w:rPr>
          <w:rStyle w:val="StyleUnderline"/>
          <w:highlight w:val="green"/>
        </w:rPr>
        <w:t>14,000 liters of water</w:t>
      </w:r>
      <w:r w:rsidRPr="00C66AC2">
        <w:rPr>
          <w:sz w:val="10"/>
        </w:rPr>
        <w:t xml:space="preserve">. It causes </w:t>
      </w:r>
      <w:r w:rsidRPr="00C66AC2">
        <w:rPr>
          <w:rStyle w:val="StyleUnderline"/>
          <w:highlight w:val="green"/>
        </w:rPr>
        <w:t>60 kg of CO2</w:t>
      </w:r>
      <w:r w:rsidRPr="00C66AC2">
        <w:rPr>
          <w:sz w:val="10"/>
        </w:rPr>
        <w:t xml:space="preserve">, not to mention other harms. </w:t>
      </w:r>
      <w:r w:rsidRPr="00C66AC2">
        <w:rPr>
          <w:rStyle w:val="StyleUnderline"/>
        </w:rPr>
        <w:t xml:space="preserve">That’s </w:t>
      </w:r>
      <w:r w:rsidRPr="00C66AC2">
        <w:rPr>
          <w:rStyle w:val="Emphasis"/>
        </w:rPr>
        <w:t xml:space="preserve">one smartphone. </w:t>
      </w:r>
      <w:r w:rsidRPr="00C66AC2">
        <w:rPr>
          <w:rStyle w:val="Emphasis"/>
          <w:highlight w:val="green"/>
        </w:rPr>
        <w:t xml:space="preserve">15 billion </w:t>
      </w:r>
      <w:r w:rsidRPr="00C66AC2">
        <w:rPr>
          <w:rStyle w:val="Emphasis"/>
        </w:rPr>
        <w:t xml:space="preserve">smartphones </w:t>
      </w:r>
      <w:r w:rsidRPr="00C66AC2">
        <w:rPr>
          <w:rStyle w:val="Emphasis"/>
          <w:highlight w:val="green"/>
        </w:rPr>
        <w:t xml:space="preserve">have been </w:t>
      </w:r>
      <w:r w:rsidRPr="00C66AC2">
        <w:rPr>
          <w:rStyle w:val="Emphasis"/>
        </w:rPr>
        <w:t xml:space="preserve">made and </w:t>
      </w:r>
      <w:r w:rsidRPr="00C66AC2">
        <w:rPr>
          <w:rStyle w:val="Emphasis"/>
          <w:highlight w:val="green"/>
        </w:rPr>
        <w:t>dumped</w:t>
      </w:r>
      <w:r w:rsidRPr="00C66AC2">
        <w:rPr>
          <w:rStyle w:val="Emphasis"/>
        </w:rPr>
        <w:t xml:space="preserve"> since 2007.</w:t>
      </w:r>
    </w:p>
    <w:p w14:paraId="20564FF2" w14:textId="77777777" w:rsidR="00F974F7" w:rsidRPr="00C66AC2" w:rsidRDefault="00F974F7" w:rsidP="00F974F7">
      <w:pPr>
        <w:rPr>
          <w:rStyle w:val="StyleUnderline"/>
        </w:rPr>
      </w:pPr>
      <w:r w:rsidRPr="00C66AC2">
        <w:rPr>
          <w:sz w:val="10"/>
        </w:rPr>
        <w:t xml:space="preserve">Globally, </w:t>
      </w:r>
      <w:r w:rsidRPr="00C66AC2">
        <w:rPr>
          <w:rStyle w:val="StyleUnderline"/>
        </w:rPr>
        <w:t xml:space="preserve">the </w:t>
      </w:r>
      <w:r w:rsidRPr="00C66AC2">
        <w:rPr>
          <w:rStyle w:val="StyleUnderline"/>
          <w:highlight w:val="green"/>
        </w:rPr>
        <w:t>recycling</w:t>
      </w:r>
      <w:r w:rsidRPr="00C66AC2">
        <w:rPr>
          <w:rStyle w:val="StyleUnderline"/>
        </w:rPr>
        <w:t xml:space="preserve"> rate for smartphones </w:t>
      </w:r>
      <w:r w:rsidRPr="00C66AC2">
        <w:rPr>
          <w:rStyle w:val="StyleUnderline"/>
          <w:highlight w:val="green"/>
        </w:rPr>
        <w:t>is</w:t>
      </w:r>
      <w:r w:rsidRPr="00C66AC2">
        <w:rPr>
          <w:rStyle w:val="StyleUnderline"/>
        </w:rPr>
        <w:t xml:space="preserve"> an </w:t>
      </w:r>
      <w:r w:rsidRPr="00C66AC2">
        <w:rPr>
          <w:rStyle w:val="StyleUnderline"/>
          <w:highlight w:val="green"/>
        </w:rPr>
        <w:t>atrocious</w:t>
      </w:r>
      <w:r w:rsidRPr="00C66AC2">
        <w:rPr>
          <w:rStyle w:val="StyleUnderline"/>
        </w:rPr>
        <w:t xml:space="preserve"> 10%.</w:t>
      </w:r>
      <w:r w:rsidRPr="00C66AC2">
        <w:rPr>
          <w:sz w:val="10"/>
        </w:rPr>
        <w:t xml:space="preserve"> It gets worse. Of the 10% that are recycled, </w:t>
      </w:r>
      <w:r w:rsidRPr="00C66AC2">
        <w:rPr>
          <w:rStyle w:val="StyleUnderline"/>
          <w:highlight w:val="green"/>
        </w:rPr>
        <w:t>you can only get back</w:t>
      </w:r>
      <w:r w:rsidRPr="00C66AC2">
        <w:rPr>
          <w:rStyle w:val="StyleUnderline"/>
        </w:rPr>
        <w:t xml:space="preserve"> about 30% of reusable materials because of deliberate design decisions</w:t>
      </w:r>
      <w:r w:rsidRPr="00C66AC2">
        <w:rPr>
          <w:sz w:val="10"/>
        </w:rPr>
        <w:t xml:space="preserve"> made by Big Tech. That means that, </w:t>
      </w:r>
      <w:r w:rsidRPr="00C66AC2">
        <w:rPr>
          <w:rStyle w:val="Emphasis"/>
        </w:rPr>
        <w:t>of the 15 billion smartphones trashed since 2007</w:t>
      </w:r>
      <w:r w:rsidRPr="00C66AC2">
        <w:rPr>
          <w:rStyle w:val="StyleUnderline"/>
        </w:rPr>
        <w:t xml:space="preserve">, of the 204 billion tons of water and 1.35 billion tons of mined material used in their manufacture, we can only retrieve </w:t>
      </w:r>
      <w:r w:rsidRPr="00C66AC2">
        <w:rPr>
          <w:rStyle w:val="StyleUnderline"/>
          <w:highlight w:val="green"/>
        </w:rPr>
        <w:t xml:space="preserve">3% of </w:t>
      </w:r>
      <w:r w:rsidRPr="00C66AC2">
        <w:rPr>
          <w:rStyle w:val="Emphasis"/>
          <w:highlight w:val="green"/>
        </w:rPr>
        <w:t>reusable</w:t>
      </w:r>
      <w:r w:rsidRPr="00C66AC2">
        <w:rPr>
          <w:rStyle w:val="StyleUnderline"/>
          <w:highlight w:val="green"/>
        </w:rPr>
        <w:t xml:space="preserve"> materials</w:t>
      </w:r>
      <w:r w:rsidRPr="00C66AC2">
        <w:rPr>
          <w:rStyle w:val="StyleUnderline"/>
        </w:rPr>
        <w:t>.</w:t>
      </w:r>
    </w:p>
    <w:p w14:paraId="2A45AEE3" w14:textId="77777777" w:rsidR="00F974F7" w:rsidRPr="00C66AC2" w:rsidRDefault="00F974F7" w:rsidP="00F974F7">
      <w:pPr>
        <w:rPr>
          <w:sz w:val="10"/>
        </w:rPr>
      </w:pPr>
    </w:p>
    <w:p w14:paraId="6581A36D" w14:textId="77777777" w:rsidR="00F974F7" w:rsidRDefault="00F974F7" w:rsidP="00F974F7">
      <w:pPr>
        <w:pStyle w:val="Heading3"/>
      </w:pPr>
      <w:r>
        <w:t>Food Insecurity---1NC</w:t>
      </w:r>
    </w:p>
    <w:p w14:paraId="39677D4A" w14:textId="77777777" w:rsidR="00F974F7" w:rsidRPr="00112290" w:rsidRDefault="00F974F7" w:rsidP="00F974F7">
      <w:pPr>
        <w:pStyle w:val="Heading4"/>
        <w:spacing w:before="0"/>
        <w:rPr>
          <w:rFonts w:asciiTheme="minorHAnsi" w:hAnsiTheme="minorHAnsi" w:cstheme="minorHAnsi"/>
        </w:rPr>
      </w:pPr>
      <w:r w:rsidRPr="00112290">
        <w:rPr>
          <w:rFonts w:asciiTheme="minorHAnsi" w:hAnsiTheme="minorHAnsi" w:cstheme="minorHAnsi"/>
        </w:rPr>
        <w:t xml:space="preserve">Food insecurity </w:t>
      </w:r>
      <w:r w:rsidRPr="00112290">
        <w:rPr>
          <w:rFonts w:asciiTheme="minorHAnsi" w:hAnsiTheme="minorHAnsi" w:cstheme="minorHAnsi"/>
          <w:u w:val="single"/>
        </w:rPr>
        <w:t>doesn’t</w:t>
      </w:r>
      <w:r w:rsidRPr="00112290">
        <w:rPr>
          <w:rFonts w:asciiTheme="minorHAnsi" w:hAnsiTheme="minorHAnsi" w:cstheme="minorHAnsi"/>
        </w:rPr>
        <w:t xml:space="preserve"> cause </w:t>
      </w:r>
      <w:proofErr w:type="gramStart"/>
      <w:r w:rsidRPr="00112290">
        <w:rPr>
          <w:rFonts w:asciiTheme="minorHAnsi" w:hAnsiTheme="minorHAnsi" w:cstheme="minorHAnsi"/>
        </w:rPr>
        <w:t>war</w:t>
      </w:r>
      <w:proofErr w:type="gramEnd"/>
    </w:p>
    <w:p w14:paraId="523E60EA" w14:textId="77777777" w:rsidR="00F974F7" w:rsidRPr="00112290" w:rsidRDefault="00F974F7" w:rsidP="00F974F7">
      <w:pPr>
        <w:rPr>
          <w:rFonts w:asciiTheme="minorHAnsi" w:hAnsiTheme="minorHAnsi" w:cstheme="minorHAnsi"/>
        </w:rPr>
      </w:pPr>
      <w:r w:rsidRPr="00112290">
        <w:rPr>
          <w:rStyle w:val="Style13ptBold"/>
          <w:rFonts w:asciiTheme="minorHAnsi" w:hAnsiTheme="minorHAnsi" w:cstheme="minorHAnsi"/>
        </w:rPr>
        <w:t>Vestby</w:t>
      </w:r>
      <w:r w:rsidRPr="00112290">
        <w:rPr>
          <w:rFonts w:asciiTheme="minorHAnsi" w:hAnsiTheme="minorHAnsi" w:cstheme="minorHAnsi"/>
        </w:rPr>
        <w:t xml:space="preserve"> et al </w:t>
      </w:r>
      <w:r w:rsidRPr="00112290">
        <w:rPr>
          <w:rStyle w:val="Style13ptBold"/>
          <w:rFonts w:asciiTheme="minorHAnsi" w:hAnsiTheme="minorHAnsi" w:cstheme="minorHAnsi"/>
        </w:rPr>
        <w:t>18</w:t>
      </w:r>
      <w:r w:rsidRPr="00112290">
        <w:rPr>
          <w:rFonts w:asciiTheme="minorHAnsi" w:hAnsiTheme="minorHAnsi" w:cstheme="minorHAnsi"/>
        </w:rPr>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(5-18-2018, “Does hunger cause conflict?”, </w:t>
      </w:r>
      <w:r w:rsidRPr="00112290">
        <w:rPr>
          <w:rFonts w:asciiTheme="minorHAnsi" w:hAnsiTheme="minorHAnsi" w:cstheme="minorHAnsi"/>
          <w:i/>
          <w:iCs/>
        </w:rPr>
        <w:t>Climate &amp; Conflict Blog</w:t>
      </w:r>
      <w:r w:rsidRPr="00112290">
        <w:rPr>
          <w:rFonts w:asciiTheme="minorHAnsi" w:hAnsiTheme="minorHAnsi" w:cstheme="minorHAnsi"/>
        </w:rPr>
        <w:t xml:space="preserve">, </w:t>
      </w:r>
      <w:hyperlink r:id="rId13" w:history="1">
        <w:r w:rsidRPr="00112290">
          <w:rPr>
            <w:rStyle w:val="Hyperlink"/>
            <w:rFonts w:asciiTheme="minorHAnsi" w:hAnsiTheme="minorHAnsi" w:cstheme="minorHAnsi"/>
          </w:rPr>
          <w:t>https://blogs.prio.org/ClimateAndConflict/2018/05/does-hunger-cause-conflict/</w:t>
        </w:r>
      </w:hyperlink>
      <w:r w:rsidRPr="00112290">
        <w:rPr>
          <w:rFonts w:asciiTheme="minorHAnsi" w:hAnsiTheme="minorHAnsi" w:cstheme="minorHAnsi"/>
        </w:rPr>
        <w:t>)</w:t>
      </w:r>
    </w:p>
    <w:p w14:paraId="3E18D377" w14:textId="77777777" w:rsidR="00F974F7" w:rsidRPr="00112290" w:rsidRDefault="00F974F7" w:rsidP="00F974F7">
      <w:pPr>
        <w:rPr>
          <w:rFonts w:asciiTheme="minorHAnsi" w:hAnsiTheme="minorHAnsi" w:cstheme="minorHAnsi"/>
          <w:sz w:val="16"/>
        </w:rPr>
      </w:pPr>
      <w:r w:rsidRPr="00112290">
        <w:rPr>
          <w:rFonts w:asciiTheme="minorHAnsi" w:hAnsiTheme="minorHAnsi" w:cstheme="minorHAnsi"/>
          <w:sz w:val="16"/>
        </w:rPr>
        <w:t xml:space="preserve">It is perhaps surprising, then, that </w:t>
      </w:r>
      <w:r w:rsidRPr="005C6F24">
        <w:rPr>
          <w:rStyle w:val="StyleUnderline"/>
          <w:rFonts w:asciiTheme="minorHAnsi" w:hAnsiTheme="minorHAnsi" w:cstheme="minorHAnsi"/>
          <w:highlight w:val="green"/>
        </w:rPr>
        <w:t xml:space="preserve">there is </w:t>
      </w:r>
      <w:r w:rsidRPr="005C6F24">
        <w:rPr>
          <w:rStyle w:val="Emphasis"/>
          <w:rFonts w:asciiTheme="minorHAnsi" w:hAnsiTheme="minorHAnsi" w:cstheme="minorHAnsi"/>
          <w:highlight w:val="green"/>
        </w:rPr>
        <w:t>little</w:t>
      </w:r>
      <w:r w:rsidRPr="00112290">
        <w:rPr>
          <w:rStyle w:val="Emphasis"/>
          <w:rFonts w:asciiTheme="minorHAnsi" w:hAnsiTheme="minorHAnsi" w:cstheme="minorHAnsi"/>
        </w:rPr>
        <w:t xml:space="preserve"> scholarly </w:t>
      </w:r>
      <w:r w:rsidRPr="005C6F24">
        <w:rPr>
          <w:rStyle w:val="Emphasis"/>
          <w:rFonts w:asciiTheme="minorHAnsi" w:hAnsiTheme="minorHAnsi" w:cstheme="minorHAnsi"/>
          <w:highlight w:val="green"/>
        </w:rPr>
        <w:t>merit</w:t>
      </w:r>
      <w:r w:rsidRPr="005C6F24">
        <w:rPr>
          <w:rStyle w:val="StyleUnderline"/>
          <w:rFonts w:asciiTheme="minorHAnsi" w:hAnsiTheme="minorHAnsi" w:cstheme="minorHAnsi"/>
          <w:highlight w:val="green"/>
        </w:rPr>
        <w:t xml:space="preserve"> in the notion</w:t>
      </w:r>
      <w:r w:rsidRPr="00112290">
        <w:rPr>
          <w:rStyle w:val="StyleUnderline"/>
          <w:rFonts w:asciiTheme="minorHAnsi" w:hAnsiTheme="minorHAnsi" w:cstheme="minorHAnsi"/>
        </w:rPr>
        <w:t xml:space="preserve"> that </w:t>
      </w:r>
      <w:r w:rsidRPr="005C6F24">
        <w:rPr>
          <w:rStyle w:val="StyleUnderline"/>
          <w:rFonts w:asciiTheme="minorHAnsi" w:hAnsiTheme="minorHAnsi" w:cstheme="minorHAnsi"/>
          <w:highlight w:val="green"/>
        </w:rPr>
        <w:t>a</w:t>
      </w:r>
      <w:r w:rsidRPr="00112290">
        <w:rPr>
          <w:rFonts w:asciiTheme="minorHAnsi" w:hAnsiTheme="minorHAnsi" w:cstheme="minorHAnsi"/>
          <w:sz w:val="16"/>
        </w:rPr>
        <w:t xml:space="preserve"> short-term </w:t>
      </w:r>
      <w:r w:rsidRPr="005C6F24">
        <w:rPr>
          <w:rStyle w:val="StyleUnderline"/>
          <w:rFonts w:asciiTheme="minorHAnsi" w:hAnsiTheme="minorHAnsi" w:cstheme="minorHAnsi"/>
          <w:highlight w:val="green"/>
        </w:rPr>
        <w:t xml:space="preserve">reduction in access to food </w:t>
      </w:r>
      <w:r w:rsidRPr="005C6F24">
        <w:rPr>
          <w:rStyle w:val="Emphasis"/>
          <w:rFonts w:asciiTheme="minorHAnsi" w:hAnsiTheme="minorHAnsi" w:cstheme="minorHAnsi"/>
          <w:highlight w:val="green"/>
        </w:rPr>
        <w:t>increases</w:t>
      </w:r>
      <w:r w:rsidRPr="00112290">
        <w:rPr>
          <w:rStyle w:val="StyleUnderline"/>
          <w:rFonts w:asciiTheme="minorHAnsi" w:hAnsiTheme="minorHAnsi" w:cstheme="minorHAnsi"/>
        </w:rPr>
        <w:t xml:space="preserve"> the probability that </w:t>
      </w:r>
      <w:r w:rsidRPr="005C6F24">
        <w:rPr>
          <w:rStyle w:val="Emphasis"/>
          <w:rFonts w:asciiTheme="minorHAnsi" w:hAnsiTheme="minorHAnsi" w:cstheme="minorHAnsi"/>
          <w:highlight w:val="green"/>
        </w:rPr>
        <w:t>conflict</w:t>
      </w:r>
      <w:r w:rsidRPr="00112290">
        <w:rPr>
          <w:rStyle w:val="Emphasis"/>
          <w:rFonts w:asciiTheme="minorHAnsi" w:hAnsiTheme="minorHAnsi" w:cstheme="minorHAnsi"/>
        </w:rPr>
        <w:t xml:space="preserve"> will break out</w:t>
      </w:r>
      <w:r w:rsidRPr="00112290">
        <w:rPr>
          <w:rFonts w:asciiTheme="minorHAnsi" w:hAnsiTheme="minorHAnsi" w:cstheme="minorHAnsi"/>
          <w:sz w:val="16"/>
        </w:rPr>
        <w:t xml:space="preserve">. This is because </w:t>
      </w:r>
      <w:r w:rsidRPr="00112290">
        <w:rPr>
          <w:rStyle w:val="StyleUnderline"/>
          <w:rFonts w:asciiTheme="minorHAnsi" w:hAnsiTheme="minorHAnsi" w:cstheme="minorHAnsi"/>
        </w:rPr>
        <w:t xml:space="preserve">to start or participate in violent </w:t>
      </w:r>
      <w:r w:rsidRPr="005C6F24">
        <w:rPr>
          <w:rStyle w:val="StyleUnderline"/>
          <w:rFonts w:asciiTheme="minorHAnsi" w:hAnsiTheme="minorHAnsi" w:cstheme="minorHAnsi"/>
          <w:highlight w:val="green"/>
        </w:rPr>
        <w:t>conflict requires people</w:t>
      </w:r>
      <w:r w:rsidRPr="00112290">
        <w:rPr>
          <w:rStyle w:val="StyleUnderline"/>
          <w:rFonts w:asciiTheme="minorHAnsi" w:hAnsiTheme="minorHAnsi" w:cstheme="minorHAnsi"/>
        </w:rPr>
        <w:t xml:space="preserve"> to </w:t>
      </w:r>
      <w:r w:rsidRPr="005C6F24">
        <w:rPr>
          <w:rStyle w:val="StyleUnderline"/>
          <w:rFonts w:asciiTheme="minorHAnsi" w:hAnsiTheme="minorHAnsi" w:cstheme="minorHAnsi"/>
          <w:highlight w:val="green"/>
        </w:rPr>
        <w:t>have</w:t>
      </w:r>
      <w:r w:rsidRPr="00112290">
        <w:rPr>
          <w:rStyle w:val="StyleUnderline"/>
          <w:rFonts w:asciiTheme="minorHAnsi" w:hAnsiTheme="minorHAnsi" w:cstheme="minorHAnsi"/>
        </w:rPr>
        <w:t xml:space="preserve"> both </w:t>
      </w:r>
      <w:r w:rsidRPr="005C6F24">
        <w:rPr>
          <w:rStyle w:val="StyleUnderline"/>
          <w:rFonts w:asciiTheme="minorHAnsi" w:hAnsiTheme="minorHAnsi" w:cstheme="minorHAnsi"/>
          <w:highlight w:val="green"/>
        </w:rPr>
        <w:t xml:space="preserve">the </w:t>
      </w:r>
      <w:r w:rsidRPr="005C6F24">
        <w:rPr>
          <w:rStyle w:val="Emphasis"/>
          <w:rFonts w:asciiTheme="minorHAnsi" w:hAnsiTheme="minorHAnsi" w:cstheme="minorHAnsi"/>
          <w:highlight w:val="green"/>
        </w:rPr>
        <w:t>means</w:t>
      </w:r>
      <w:r w:rsidRPr="005C6F24">
        <w:rPr>
          <w:rStyle w:val="StyleUnderline"/>
          <w:rFonts w:asciiTheme="minorHAnsi" w:hAnsiTheme="minorHAnsi" w:cstheme="minorHAnsi"/>
          <w:highlight w:val="green"/>
        </w:rPr>
        <w:t xml:space="preserve"> and the </w:t>
      </w:r>
      <w:r w:rsidRPr="005C6F24">
        <w:rPr>
          <w:rStyle w:val="Emphasis"/>
          <w:rFonts w:asciiTheme="minorHAnsi" w:hAnsiTheme="minorHAnsi" w:cstheme="minorHAnsi"/>
          <w:highlight w:val="green"/>
        </w:rPr>
        <w:t>will</w:t>
      </w:r>
      <w:r w:rsidRPr="00112290">
        <w:rPr>
          <w:rFonts w:asciiTheme="minorHAnsi" w:hAnsiTheme="minorHAnsi" w:cstheme="minorHAnsi"/>
          <w:sz w:val="16"/>
        </w:rPr>
        <w:t xml:space="preserve">. Most </w:t>
      </w:r>
      <w:r w:rsidRPr="005C6F24">
        <w:rPr>
          <w:rStyle w:val="StyleUnderline"/>
          <w:rFonts w:asciiTheme="minorHAnsi" w:hAnsiTheme="minorHAnsi" w:cstheme="minorHAnsi"/>
          <w:highlight w:val="green"/>
        </w:rPr>
        <w:t xml:space="preserve">people on the </w:t>
      </w:r>
      <w:r w:rsidRPr="005C6F24">
        <w:rPr>
          <w:rStyle w:val="Emphasis"/>
          <w:rFonts w:asciiTheme="minorHAnsi" w:hAnsiTheme="minorHAnsi" w:cstheme="minorHAnsi"/>
          <w:highlight w:val="green"/>
        </w:rPr>
        <w:t>brink of starvation</w:t>
      </w:r>
      <w:r w:rsidRPr="005C6F24">
        <w:rPr>
          <w:rStyle w:val="StyleUnderline"/>
          <w:rFonts w:asciiTheme="minorHAnsi" w:hAnsiTheme="minorHAnsi" w:cstheme="minorHAnsi"/>
          <w:highlight w:val="green"/>
        </w:rPr>
        <w:t xml:space="preserve"> are </w:t>
      </w:r>
      <w:r w:rsidRPr="005C6F24">
        <w:rPr>
          <w:rStyle w:val="Emphasis"/>
          <w:rFonts w:asciiTheme="minorHAnsi" w:hAnsiTheme="minorHAnsi" w:cstheme="minorHAnsi"/>
          <w:highlight w:val="green"/>
        </w:rPr>
        <w:t>not in the position to resort to violence</w:t>
      </w:r>
      <w:r w:rsidRPr="00112290">
        <w:rPr>
          <w:rStyle w:val="StyleUnderline"/>
          <w:rFonts w:asciiTheme="minorHAnsi" w:hAnsiTheme="minorHAnsi" w:cstheme="minorHAnsi"/>
        </w:rPr>
        <w:t>, whether against the government or other</w:t>
      </w:r>
      <w:r w:rsidRPr="00112290">
        <w:rPr>
          <w:rFonts w:asciiTheme="minorHAnsi" w:hAnsiTheme="minorHAnsi" w:cstheme="minorHAnsi"/>
          <w:sz w:val="16"/>
        </w:rPr>
        <w:t xml:space="preserve"> social </w:t>
      </w:r>
      <w:r w:rsidRPr="00112290">
        <w:rPr>
          <w:rStyle w:val="StyleUnderline"/>
          <w:rFonts w:asciiTheme="minorHAnsi" w:hAnsiTheme="minorHAnsi" w:cstheme="minorHAnsi"/>
        </w:rPr>
        <w:t>groups</w:t>
      </w:r>
      <w:r w:rsidRPr="00112290">
        <w:rPr>
          <w:rFonts w:asciiTheme="minorHAnsi" w:hAnsiTheme="minorHAnsi" w:cstheme="minorHAnsi"/>
          <w:sz w:val="16"/>
        </w:rPr>
        <w:t>. In fact, the urban middle classes tend to be the most likely to protest against rises in food prices, since they often have the best opportunities, the most energy, and the best skills to coordinate and participate in protests.</w:t>
      </w:r>
    </w:p>
    <w:p w14:paraId="597549A1" w14:textId="77777777" w:rsidR="00F974F7" w:rsidRPr="00A062A4" w:rsidRDefault="00F974F7" w:rsidP="00F974F7">
      <w:pPr>
        <w:rPr>
          <w:rFonts w:asciiTheme="minorHAnsi" w:hAnsiTheme="minorHAnsi" w:cstheme="minorHAnsi"/>
          <w:b/>
          <w:iCs/>
          <w:u w:val="single"/>
        </w:rPr>
      </w:pPr>
      <w:r w:rsidRPr="00112290">
        <w:rPr>
          <w:rFonts w:asciiTheme="minorHAnsi" w:hAnsiTheme="minorHAnsi" w:cstheme="minorHAnsi"/>
        </w:rPr>
        <w:t xml:space="preserve">Accordingly, </w:t>
      </w:r>
      <w:r w:rsidRPr="005C6F24">
        <w:rPr>
          <w:rStyle w:val="StyleUnderline"/>
          <w:rFonts w:asciiTheme="minorHAnsi" w:hAnsiTheme="minorHAnsi" w:cstheme="minorHAnsi"/>
          <w:highlight w:val="green"/>
        </w:rPr>
        <w:t>there is</w:t>
      </w:r>
      <w:r w:rsidRPr="00112290">
        <w:rPr>
          <w:rStyle w:val="StyleUnderline"/>
          <w:rFonts w:asciiTheme="minorHAnsi" w:hAnsiTheme="minorHAnsi" w:cstheme="minorHAnsi"/>
        </w:rPr>
        <w:t xml:space="preserve"> a widespread </w:t>
      </w:r>
      <w:r w:rsidRPr="005C6F24">
        <w:rPr>
          <w:rStyle w:val="StyleUnderline"/>
          <w:rFonts w:asciiTheme="minorHAnsi" w:hAnsiTheme="minorHAnsi" w:cstheme="minorHAnsi"/>
          <w:highlight w:val="green"/>
        </w:rPr>
        <w:t xml:space="preserve">misapprehension that </w:t>
      </w:r>
      <w:r w:rsidRPr="005C6F24">
        <w:rPr>
          <w:rStyle w:val="Emphasis"/>
          <w:rFonts w:asciiTheme="minorHAnsi" w:hAnsiTheme="minorHAnsi" w:cstheme="minorHAnsi"/>
          <w:highlight w:val="green"/>
        </w:rPr>
        <w:t>social unrest</w:t>
      </w:r>
      <w:r w:rsidRPr="00112290">
        <w:rPr>
          <w:rStyle w:val="StyleUnderline"/>
          <w:rFonts w:asciiTheme="minorHAnsi" w:hAnsiTheme="minorHAnsi" w:cstheme="minorHAnsi"/>
        </w:rPr>
        <w:t xml:space="preserve"> in periods of high food prices </w:t>
      </w:r>
      <w:r w:rsidRPr="005C6F24">
        <w:rPr>
          <w:rStyle w:val="StyleUnderline"/>
          <w:rFonts w:asciiTheme="minorHAnsi" w:hAnsiTheme="minorHAnsi" w:cstheme="minorHAnsi"/>
          <w:highlight w:val="green"/>
        </w:rPr>
        <w:t>relates</w:t>
      </w:r>
      <w:r w:rsidRPr="00112290">
        <w:rPr>
          <w:rStyle w:val="StyleUnderline"/>
          <w:rFonts w:asciiTheme="minorHAnsi" w:hAnsiTheme="minorHAnsi" w:cstheme="minorHAnsi"/>
        </w:rPr>
        <w:t xml:space="preserve"> primarily </w:t>
      </w:r>
      <w:r w:rsidRPr="005C6F24">
        <w:rPr>
          <w:rStyle w:val="StyleUnderline"/>
          <w:rFonts w:asciiTheme="minorHAnsi" w:hAnsiTheme="minorHAnsi" w:cstheme="minorHAnsi"/>
          <w:highlight w:val="green"/>
        </w:rPr>
        <w:t xml:space="preserve">to </w:t>
      </w:r>
      <w:r w:rsidRPr="005C6F24">
        <w:rPr>
          <w:rStyle w:val="Emphasis"/>
          <w:rFonts w:asciiTheme="minorHAnsi" w:hAnsiTheme="minorHAnsi" w:cstheme="minorHAnsi"/>
          <w:highlight w:val="green"/>
        </w:rPr>
        <w:t>food shortages</w:t>
      </w:r>
      <w:r w:rsidRPr="00112290">
        <w:rPr>
          <w:rFonts w:asciiTheme="minorHAnsi" w:hAnsiTheme="minorHAnsi" w:cstheme="minorHAnsi"/>
        </w:rPr>
        <w:t xml:space="preserve">. </w:t>
      </w:r>
      <w:r w:rsidRPr="00112290">
        <w:rPr>
          <w:rStyle w:val="Emphasis"/>
          <w:rFonts w:asciiTheme="minorHAnsi" w:hAnsiTheme="minorHAnsi" w:cstheme="minorHAnsi"/>
        </w:rPr>
        <w:t>In reality</w:t>
      </w:r>
      <w:r w:rsidRPr="00112290">
        <w:rPr>
          <w:rFonts w:asciiTheme="minorHAnsi" w:hAnsiTheme="minorHAnsi" w:cstheme="minorHAnsi"/>
        </w:rPr>
        <w:t xml:space="preserve">, </w:t>
      </w:r>
      <w:r w:rsidRPr="00112290">
        <w:rPr>
          <w:rStyle w:val="StyleUnderline"/>
          <w:rFonts w:asciiTheme="minorHAnsi" w:hAnsiTheme="minorHAnsi" w:cstheme="minorHAnsi"/>
        </w:rPr>
        <w:t xml:space="preserve">the </w:t>
      </w:r>
      <w:r w:rsidRPr="005C6F24">
        <w:rPr>
          <w:rStyle w:val="StyleUnderline"/>
          <w:rFonts w:asciiTheme="minorHAnsi" w:hAnsiTheme="minorHAnsi" w:cstheme="minorHAnsi"/>
          <w:highlight w:val="green"/>
        </w:rPr>
        <w:t>sources of discontent are</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considerably </w:t>
      </w:r>
      <w:r w:rsidRPr="005C6F24">
        <w:rPr>
          <w:rStyle w:val="Emphasis"/>
          <w:rFonts w:asciiTheme="minorHAnsi" w:hAnsiTheme="minorHAnsi" w:cstheme="minorHAnsi"/>
          <w:highlight w:val="green"/>
        </w:rPr>
        <w:t>more complex</w:t>
      </w:r>
      <w:r w:rsidRPr="00112290">
        <w:rPr>
          <w:rStyle w:val="StyleUnderline"/>
          <w:rFonts w:asciiTheme="minorHAnsi" w:hAnsiTheme="minorHAnsi" w:cstheme="minorHAnsi"/>
        </w:rPr>
        <w:t xml:space="preserve"> – linked to </w:t>
      </w:r>
      <w:r w:rsidRPr="005C6F24">
        <w:rPr>
          <w:rStyle w:val="Emphasis"/>
          <w:rFonts w:asciiTheme="minorHAnsi" w:hAnsiTheme="minorHAnsi" w:cstheme="minorHAnsi"/>
          <w:highlight w:val="green"/>
        </w:rPr>
        <w:t>political structures</w:t>
      </w:r>
      <w:r w:rsidRPr="00112290">
        <w:rPr>
          <w:rStyle w:val="StyleUnderline"/>
          <w:rFonts w:asciiTheme="minorHAnsi" w:hAnsiTheme="minorHAnsi" w:cstheme="minorHAnsi"/>
        </w:rPr>
        <w:t xml:space="preserve">, </w:t>
      </w:r>
      <w:r w:rsidRPr="005C6F24">
        <w:rPr>
          <w:rStyle w:val="Emphasis"/>
          <w:rFonts w:asciiTheme="minorHAnsi" w:hAnsiTheme="minorHAnsi" w:cstheme="minorHAnsi"/>
          <w:highlight w:val="green"/>
        </w:rPr>
        <w:t>land</w:t>
      </w:r>
      <w:r w:rsidRPr="00112290">
        <w:rPr>
          <w:rStyle w:val="Emphasis"/>
          <w:rFonts w:asciiTheme="minorHAnsi" w:hAnsiTheme="minorHAnsi" w:cstheme="minorHAnsi"/>
        </w:rPr>
        <w:t xml:space="preserve"> ownership</w:t>
      </w:r>
      <w:r w:rsidRPr="00112290">
        <w:rPr>
          <w:rStyle w:val="StyleUnderline"/>
          <w:rFonts w:asciiTheme="minorHAnsi" w:hAnsiTheme="minorHAnsi" w:cstheme="minorHAnsi"/>
        </w:rPr>
        <w:t xml:space="preserve">, </w:t>
      </w:r>
      <w:r w:rsidRPr="005C6F24">
        <w:rPr>
          <w:rStyle w:val="Emphasis"/>
          <w:rFonts w:asciiTheme="minorHAnsi" w:hAnsiTheme="minorHAnsi" w:cstheme="minorHAnsi"/>
          <w:highlight w:val="green"/>
        </w:rPr>
        <w:t>corruption</w:t>
      </w:r>
      <w:r w:rsidRPr="00112290">
        <w:rPr>
          <w:rStyle w:val="StyleUnderline"/>
          <w:rFonts w:asciiTheme="minorHAnsi" w:hAnsiTheme="minorHAnsi" w:cstheme="minorHAnsi"/>
        </w:rPr>
        <w:t xml:space="preserve">, the </w:t>
      </w:r>
      <w:r w:rsidRPr="005C6F24">
        <w:rPr>
          <w:rStyle w:val="StyleUnderline"/>
          <w:rFonts w:asciiTheme="minorHAnsi" w:hAnsiTheme="minorHAnsi" w:cstheme="minorHAnsi"/>
          <w:highlight w:val="green"/>
        </w:rPr>
        <w:t>desire for</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democratic </w:t>
      </w:r>
      <w:r w:rsidRPr="005C6F24">
        <w:rPr>
          <w:rStyle w:val="Emphasis"/>
          <w:rFonts w:asciiTheme="minorHAnsi" w:hAnsiTheme="minorHAnsi" w:cstheme="minorHAnsi"/>
          <w:highlight w:val="green"/>
        </w:rPr>
        <w:t>reforms</w:t>
      </w:r>
      <w:r w:rsidRPr="005C6F24">
        <w:rPr>
          <w:rStyle w:val="StyleUnderline"/>
          <w:rFonts w:asciiTheme="minorHAnsi" w:hAnsiTheme="minorHAnsi" w:cstheme="minorHAnsi"/>
          <w:highlight w:val="green"/>
        </w:rPr>
        <w:t xml:space="preserve"> and</w:t>
      </w:r>
      <w:r w:rsidRPr="00112290">
        <w:rPr>
          <w:rStyle w:val="StyleUnderline"/>
          <w:rFonts w:asciiTheme="minorHAnsi" w:hAnsiTheme="minorHAnsi" w:cstheme="minorHAnsi"/>
        </w:rPr>
        <w:t xml:space="preserve"> general </w:t>
      </w:r>
      <w:r w:rsidRPr="005C6F24">
        <w:rPr>
          <w:rStyle w:val="Emphasis"/>
          <w:rFonts w:asciiTheme="minorHAnsi" w:hAnsiTheme="minorHAnsi" w:cstheme="minorHAnsi"/>
          <w:highlight w:val="green"/>
        </w:rPr>
        <w:t>economic problems</w:t>
      </w:r>
      <w:r w:rsidRPr="00112290">
        <w:rPr>
          <w:rStyle w:val="Emphasis"/>
          <w:rFonts w:asciiTheme="minorHAnsi" w:hAnsiTheme="minorHAnsi" w:cstheme="minorHAnsi"/>
        </w:rPr>
        <w:t xml:space="preserve"> </w:t>
      </w:r>
      <w:r w:rsidRPr="00112290">
        <w:rPr>
          <w:rFonts w:asciiTheme="minorHAnsi" w:hAnsiTheme="minorHAnsi" w:cstheme="minorHAnsi"/>
        </w:rPr>
        <w:t xml:space="preserve">– where the price of food is seen in the context of general increases in the cost of living. </w:t>
      </w:r>
      <w:r w:rsidRPr="00112290">
        <w:rPr>
          <w:rStyle w:val="StyleUnderline"/>
          <w:rFonts w:asciiTheme="minorHAnsi" w:hAnsiTheme="minorHAnsi" w:cstheme="minorHAnsi"/>
        </w:rPr>
        <w:t xml:space="preserve">Research has shown that while the international media </w:t>
      </w:r>
      <w:proofErr w:type="gramStart"/>
      <w:r w:rsidRPr="00112290">
        <w:rPr>
          <w:rStyle w:val="StyleUnderline"/>
          <w:rFonts w:asciiTheme="minorHAnsi" w:hAnsiTheme="minorHAnsi" w:cstheme="minorHAnsi"/>
        </w:rPr>
        <w:t>have a tendency to</w:t>
      </w:r>
      <w:proofErr w:type="gramEnd"/>
      <w:r w:rsidRPr="00112290">
        <w:rPr>
          <w:rStyle w:val="StyleUnderline"/>
          <w:rFonts w:asciiTheme="minorHAnsi" w:hAnsiTheme="minorHAnsi" w:cstheme="minorHAnsi"/>
        </w:rPr>
        <w:t xml:space="preserve"> seek </w:t>
      </w:r>
      <w:r w:rsidRPr="00112290">
        <w:rPr>
          <w:rStyle w:val="Emphasis"/>
          <w:rFonts w:asciiTheme="minorHAnsi" w:hAnsiTheme="minorHAnsi" w:cstheme="minorHAnsi"/>
        </w:rPr>
        <w:t>simple resource-related explanations</w:t>
      </w:r>
      <w:r w:rsidRPr="00112290">
        <w:rPr>
          <w:rStyle w:val="StyleUnderline"/>
          <w:rFonts w:asciiTheme="minorHAnsi" w:hAnsiTheme="minorHAnsi" w:cstheme="minorHAnsi"/>
        </w:rPr>
        <w:t xml:space="preserve"> – such as drought or famine – for conflicts</w:t>
      </w:r>
      <w:r w:rsidRPr="00112290">
        <w:rPr>
          <w:rFonts w:asciiTheme="minorHAnsi" w:hAnsiTheme="minorHAnsi" w:cstheme="minorHAnsi"/>
        </w:rPr>
        <w:t xml:space="preserve"> in the Global South, </w:t>
      </w:r>
      <w:r w:rsidRPr="00112290">
        <w:rPr>
          <w:rStyle w:val="StyleUnderline"/>
          <w:rFonts w:asciiTheme="minorHAnsi" w:hAnsiTheme="minorHAnsi" w:cstheme="minorHAnsi"/>
        </w:rPr>
        <w:t xml:space="preserve">debates in the local media are permeated by </w:t>
      </w:r>
      <w:r w:rsidRPr="00112290">
        <w:rPr>
          <w:rStyle w:val="Emphasis"/>
          <w:rFonts w:asciiTheme="minorHAnsi" w:hAnsiTheme="minorHAnsi" w:cstheme="minorHAnsi"/>
        </w:rPr>
        <w:t>more complex political relationships.</w:t>
      </w:r>
    </w:p>
    <w:p w14:paraId="039697AF" w14:textId="77777777" w:rsidR="00F974F7" w:rsidRDefault="00F974F7" w:rsidP="00F974F7">
      <w:pPr>
        <w:pStyle w:val="Heading4"/>
      </w:pPr>
      <w:bookmarkStart w:id="0" w:name="_Hlk177899116"/>
      <w:r>
        <w:t xml:space="preserve">BUT High </w:t>
      </w:r>
      <w:r>
        <w:rPr>
          <w:u w:val="single"/>
        </w:rPr>
        <w:t>food prices</w:t>
      </w:r>
      <w:r>
        <w:t xml:space="preserve"> induced by </w:t>
      </w:r>
      <w:r>
        <w:rPr>
          <w:u w:val="single"/>
        </w:rPr>
        <w:t>shortages</w:t>
      </w:r>
      <w:r>
        <w:t xml:space="preserve"> cause Australian </w:t>
      </w:r>
      <w:r>
        <w:rPr>
          <w:u w:val="single"/>
        </w:rPr>
        <w:t>economic upswing</w:t>
      </w:r>
      <w:r>
        <w:t>.</w:t>
      </w:r>
    </w:p>
    <w:p w14:paraId="4345C128" w14:textId="77777777" w:rsidR="00F974F7" w:rsidRDefault="00F974F7" w:rsidP="00F974F7">
      <w:r w:rsidRPr="00F23571">
        <w:rPr>
          <w:rStyle w:val="Style13ptBold"/>
        </w:rPr>
        <w:t>Austrade ’22</w:t>
      </w:r>
      <w:r w:rsidRPr="00F23571">
        <w:t xml:space="preserve"> [Australian Trade and Investment Commission; January 4; Official commission of the Australian Government; Austrade, </w:t>
      </w:r>
      <w:r>
        <w:t>“</w:t>
      </w:r>
      <w:r w:rsidRPr="00F23571">
        <w:t>High global food prices present opportunities for Australian agriculture exporters,</w:t>
      </w:r>
      <w:r>
        <w:t>”</w:t>
      </w:r>
      <w:r w:rsidRPr="00F23571">
        <w:t xml:space="preserve"> austrade.gov.au/en/news-and-analysis/analysis/high-global-food-prices-present-opportunities-for-australian-agriculture-exporters</w:t>
      </w:r>
      <w:proofErr w:type="gramStart"/>
      <w:r w:rsidRPr="00F23571">
        <w:t>#:~</w:t>
      </w:r>
      <w:proofErr w:type="gramEnd"/>
      <w:r w:rsidRPr="00F23571">
        <w:t>:text=Impacts%20of%20high%20food%20</w:t>
      </w:r>
      <w:proofErr w:type="gramStart"/>
      <w:r w:rsidRPr="00F23571">
        <w:t>prices,–</w:t>
      </w:r>
      <w:proofErr w:type="gramEnd"/>
      <w:r w:rsidRPr="00F23571">
        <w:t>22%20(ABARES%202021).]</w:t>
      </w:r>
    </w:p>
    <w:p w14:paraId="660FF84A" w14:textId="77777777" w:rsidR="00F974F7" w:rsidRPr="001635C5" w:rsidRDefault="00F974F7" w:rsidP="00F974F7">
      <w:pPr>
        <w:rPr>
          <w:sz w:val="16"/>
        </w:rPr>
      </w:pPr>
      <w:r w:rsidRPr="005C6F24">
        <w:rPr>
          <w:rStyle w:val="StyleUnderline"/>
          <w:highlight w:val="green"/>
        </w:rPr>
        <w:t xml:space="preserve">Global </w:t>
      </w:r>
      <w:r w:rsidRPr="005C6F24">
        <w:rPr>
          <w:rStyle w:val="Emphasis"/>
          <w:highlight w:val="green"/>
        </w:rPr>
        <w:t>food prices</w:t>
      </w:r>
      <w:r w:rsidRPr="005C6F24">
        <w:rPr>
          <w:rStyle w:val="StyleUnderline"/>
          <w:highlight w:val="green"/>
        </w:rPr>
        <w:t xml:space="preserve"> have </w:t>
      </w:r>
      <w:r w:rsidRPr="005C6F24">
        <w:rPr>
          <w:rStyle w:val="Emphasis"/>
          <w:highlight w:val="green"/>
        </w:rPr>
        <w:t>risen</w:t>
      </w:r>
      <w:r w:rsidRPr="001635C5">
        <w:rPr>
          <w:sz w:val="16"/>
        </w:rPr>
        <w:t xml:space="preserve"> to their highest level since June 2011. Price rises are being driven by poor growing conditions in some production regions. Steep increases in logistics and </w:t>
      </w:r>
      <w:proofErr w:type="spellStart"/>
      <w:r w:rsidRPr="001635C5">
        <w:rPr>
          <w:sz w:val="16"/>
        </w:rPr>
        <w:t>fertiliser</w:t>
      </w:r>
      <w:proofErr w:type="spellEnd"/>
      <w:r w:rsidRPr="001635C5">
        <w:rPr>
          <w:sz w:val="16"/>
        </w:rPr>
        <w:t xml:space="preserve"> costs worldwide are also leading to higher prices.</w:t>
      </w:r>
    </w:p>
    <w:p w14:paraId="0DB52A25" w14:textId="77777777" w:rsidR="00F974F7" w:rsidRPr="001635C5" w:rsidRDefault="00F974F7" w:rsidP="00F974F7">
      <w:pPr>
        <w:rPr>
          <w:sz w:val="16"/>
        </w:rPr>
      </w:pPr>
      <w:r w:rsidRPr="001635C5">
        <w:rPr>
          <w:sz w:val="16"/>
        </w:rPr>
        <w:t>Trade implications</w:t>
      </w:r>
    </w:p>
    <w:p w14:paraId="7A1E7932" w14:textId="77777777" w:rsidR="00F974F7" w:rsidRPr="001635C5" w:rsidRDefault="00F974F7" w:rsidP="00F974F7">
      <w:pPr>
        <w:rPr>
          <w:sz w:val="16"/>
        </w:rPr>
      </w:pPr>
      <w:proofErr w:type="spellStart"/>
      <w:r w:rsidRPr="005C6F24">
        <w:rPr>
          <w:rStyle w:val="Emphasis"/>
          <w:highlight w:val="green"/>
        </w:rPr>
        <w:t>Favourable</w:t>
      </w:r>
      <w:proofErr w:type="spellEnd"/>
      <w:r w:rsidRPr="001635C5">
        <w:rPr>
          <w:sz w:val="16"/>
        </w:rPr>
        <w:t xml:space="preserve"> seasonal </w:t>
      </w:r>
      <w:r w:rsidRPr="005C6F24">
        <w:rPr>
          <w:rStyle w:val="StyleUnderline"/>
          <w:highlight w:val="green"/>
        </w:rPr>
        <w:t xml:space="preserve">conditions have </w:t>
      </w:r>
      <w:r w:rsidRPr="005C6F24">
        <w:rPr>
          <w:rStyle w:val="Emphasis"/>
          <w:highlight w:val="green"/>
        </w:rPr>
        <w:t>returned</w:t>
      </w:r>
      <w:r w:rsidRPr="00F967EA">
        <w:rPr>
          <w:rStyle w:val="StyleUnderline"/>
        </w:rPr>
        <w:t xml:space="preserve"> to</w:t>
      </w:r>
      <w:r w:rsidRPr="001635C5">
        <w:rPr>
          <w:sz w:val="16"/>
        </w:rPr>
        <w:t xml:space="preserve"> much of </w:t>
      </w:r>
      <w:r w:rsidRPr="00F967EA">
        <w:rPr>
          <w:rStyle w:val="Emphasis"/>
        </w:rPr>
        <w:t>Australia</w:t>
      </w:r>
      <w:r w:rsidRPr="001635C5">
        <w:rPr>
          <w:sz w:val="16"/>
        </w:rPr>
        <w:t xml:space="preserve"> in 2020–21. This means </w:t>
      </w:r>
      <w:r w:rsidRPr="005C6F24">
        <w:rPr>
          <w:rStyle w:val="Emphasis"/>
          <w:highlight w:val="green"/>
        </w:rPr>
        <w:t>Australia</w:t>
      </w:r>
      <w:r w:rsidRPr="001635C5">
        <w:rPr>
          <w:sz w:val="16"/>
        </w:rPr>
        <w:t xml:space="preserve">n agricultural exporters are </w:t>
      </w:r>
      <w:r w:rsidRPr="005C6F24">
        <w:rPr>
          <w:rStyle w:val="Emphasis"/>
          <w:highlight w:val="green"/>
        </w:rPr>
        <w:t>well placed</w:t>
      </w:r>
      <w:r w:rsidRPr="005C6F24">
        <w:rPr>
          <w:rStyle w:val="StyleUnderline"/>
          <w:highlight w:val="green"/>
        </w:rPr>
        <w:t xml:space="preserve"> to </w:t>
      </w:r>
      <w:r w:rsidRPr="005C6F24">
        <w:rPr>
          <w:rStyle w:val="Emphasis"/>
          <w:highlight w:val="green"/>
        </w:rPr>
        <w:t>benefit</w:t>
      </w:r>
      <w:r w:rsidRPr="005C6F24">
        <w:rPr>
          <w:rStyle w:val="StyleUnderline"/>
          <w:highlight w:val="green"/>
        </w:rPr>
        <w:t xml:space="preserve"> from </w:t>
      </w:r>
      <w:r w:rsidRPr="005C6F24">
        <w:rPr>
          <w:rStyle w:val="Emphasis"/>
          <w:highlight w:val="green"/>
        </w:rPr>
        <w:t>high</w:t>
      </w:r>
      <w:r w:rsidRPr="001635C5">
        <w:rPr>
          <w:sz w:val="16"/>
        </w:rPr>
        <w:t xml:space="preserve"> international </w:t>
      </w:r>
      <w:r w:rsidRPr="005C6F24">
        <w:rPr>
          <w:rStyle w:val="Emphasis"/>
          <w:highlight w:val="green"/>
        </w:rPr>
        <w:t>prices</w:t>
      </w:r>
      <w:r w:rsidRPr="005C6F24">
        <w:rPr>
          <w:rStyle w:val="StyleUnderline"/>
          <w:highlight w:val="green"/>
        </w:rPr>
        <w:t xml:space="preserve"> and </w:t>
      </w:r>
      <w:r w:rsidRPr="005C6F24">
        <w:rPr>
          <w:rStyle w:val="Emphasis"/>
          <w:highlight w:val="green"/>
        </w:rPr>
        <w:t>tight</w:t>
      </w:r>
      <w:r w:rsidRPr="001635C5">
        <w:rPr>
          <w:sz w:val="16"/>
        </w:rPr>
        <w:t xml:space="preserve"> global </w:t>
      </w:r>
      <w:r w:rsidRPr="005C6F24">
        <w:rPr>
          <w:rStyle w:val="StyleUnderline"/>
          <w:highlight w:val="green"/>
        </w:rPr>
        <w:t>supply</w:t>
      </w:r>
      <w:r w:rsidRPr="001635C5">
        <w:rPr>
          <w:sz w:val="16"/>
        </w:rPr>
        <w:t>.</w:t>
      </w:r>
    </w:p>
    <w:p w14:paraId="7E1C765C" w14:textId="77777777" w:rsidR="00F974F7" w:rsidRPr="001635C5" w:rsidRDefault="00F974F7" w:rsidP="00F974F7">
      <w:pPr>
        <w:rPr>
          <w:sz w:val="16"/>
        </w:rPr>
      </w:pPr>
      <w:r w:rsidRPr="001635C5">
        <w:rPr>
          <w:sz w:val="16"/>
        </w:rPr>
        <w:t xml:space="preserve">Several </w:t>
      </w:r>
      <w:r w:rsidRPr="005C6F24">
        <w:rPr>
          <w:rStyle w:val="StyleUnderline"/>
          <w:highlight w:val="green"/>
        </w:rPr>
        <w:t>countries</w:t>
      </w:r>
      <w:r w:rsidRPr="001635C5">
        <w:rPr>
          <w:sz w:val="16"/>
        </w:rPr>
        <w:t xml:space="preserve"> have, or </w:t>
      </w:r>
      <w:r w:rsidRPr="005C6F24">
        <w:rPr>
          <w:rStyle w:val="StyleUnderline"/>
          <w:highlight w:val="green"/>
        </w:rPr>
        <w:t xml:space="preserve">are considering, </w:t>
      </w:r>
      <w:r w:rsidRPr="005C6F24">
        <w:rPr>
          <w:rStyle w:val="Emphasis"/>
          <w:highlight w:val="green"/>
        </w:rPr>
        <w:t>reducing tariffs</w:t>
      </w:r>
      <w:r w:rsidRPr="001635C5">
        <w:rPr>
          <w:sz w:val="16"/>
        </w:rPr>
        <w:t xml:space="preserve"> or imposing export restrictions. </w:t>
      </w:r>
      <w:r w:rsidRPr="005C6F24">
        <w:rPr>
          <w:rStyle w:val="StyleUnderline"/>
          <w:highlight w:val="green"/>
        </w:rPr>
        <w:t>This</w:t>
      </w:r>
      <w:r w:rsidRPr="001635C5">
        <w:rPr>
          <w:sz w:val="16"/>
        </w:rPr>
        <w:t xml:space="preserve"> move aims to protect local consumers from rising and volatile food prices. Reduced tariffs </w:t>
      </w:r>
      <w:r w:rsidRPr="005C6F24">
        <w:rPr>
          <w:rStyle w:val="StyleUnderline"/>
          <w:highlight w:val="green"/>
        </w:rPr>
        <w:t>make</w:t>
      </w:r>
      <w:r w:rsidRPr="001635C5">
        <w:rPr>
          <w:rStyle w:val="StyleUnderline"/>
        </w:rPr>
        <w:t xml:space="preserve"> </w:t>
      </w:r>
      <w:r w:rsidRPr="001635C5">
        <w:rPr>
          <w:rStyle w:val="Emphasis"/>
        </w:rPr>
        <w:t>imported</w:t>
      </w:r>
      <w:r w:rsidRPr="001635C5">
        <w:rPr>
          <w:rStyle w:val="StyleUnderline"/>
        </w:rPr>
        <w:t xml:space="preserve"> </w:t>
      </w:r>
      <w:r w:rsidRPr="005C6F24">
        <w:rPr>
          <w:rStyle w:val="StyleUnderline"/>
          <w:highlight w:val="green"/>
        </w:rPr>
        <w:t>products</w:t>
      </w:r>
      <w:r w:rsidRPr="001635C5">
        <w:rPr>
          <w:rStyle w:val="StyleUnderline"/>
        </w:rPr>
        <w:t xml:space="preserve">, including products </w:t>
      </w:r>
      <w:r w:rsidRPr="005C6F24">
        <w:rPr>
          <w:rStyle w:val="StyleUnderline"/>
          <w:highlight w:val="green"/>
        </w:rPr>
        <w:t xml:space="preserve">from </w:t>
      </w:r>
      <w:r w:rsidRPr="005C6F24">
        <w:rPr>
          <w:rStyle w:val="Emphasis"/>
          <w:highlight w:val="green"/>
        </w:rPr>
        <w:t>Australia</w:t>
      </w:r>
      <w:r w:rsidRPr="005C6F24">
        <w:rPr>
          <w:rStyle w:val="StyleUnderline"/>
          <w:highlight w:val="green"/>
        </w:rPr>
        <w:t xml:space="preserve">, more </w:t>
      </w:r>
      <w:r w:rsidRPr="005C6F24">
        <w:rPr>
          <w:rStyle w:val="Emphasis"/>
          <w:highlight w:val="green"/>
        </w:rPr>
        <w:t>competitive</w:t>
      </w:r>
      <w:r w:rsidRPr="001635C5">
        <w:rPr>
          <w:sz w:val="16"/>
        </w:rPr>
        <w:t>. Export restrictions could further increase global food prices by reducing food supplies available for trade.</w:t>
      </w:r>
    </w:p>
    <w:p w14:paraId="24F5A9B9" w14:textId="77777777" w:rsidR="00F974F7" w:rsidRPr="001635C5" w:rsidRDefault="00F974F7" w:rsidP="00F974F7">
      <w:pPr>
        <w:rPr>
          <w:sz w:val="16"/>
        </w:rPr>
      </w:pPr>
      <w:r w:rsidRPr="001635C5">
        <w:rPr>
          <w:rStyle w:val="StyleUnderline"/>
        </w:rPr>
        <w:t>Australia</w:t>
      </w:r>
      <w:r w:rsidRPr="001635C5">
        <w:rPr>
          <w:sz w:val="16"/>
        </w:rPr>
        <w:t xml:space="preserve">n exporters should monitor announcements from trading partner governments to </w:t>
      </w:r>
      <w:proofErr w:type="spellStart"/>
      <w:r w:rsidRPr="001635C5">
        <w:rPr>
          <w:rStyle w:val="Emphasis"/>
        </w:rPr>
        <w:t>capitalise</w:t>
      </w:r>
      <w:proofErr w:type="spellEnd"/>
      <w:r w:rsidRPr="001635C5">
        <w:rPr>
          <w:rStyle w:val="StyleUnderline"/>
        </w:rPr>
        <w:t xml:space="preserve"> on emerging opportunities</w:t>
      </w:r>
      <w:r w:rsidRPr="001635C5">
        <w:rPr>
          <w:sz w:val="16"/>
        </w:rPr>
        <w:t>.</w:t>
      </w:r>
    </w:p>
    <w:p w14:paraId="7F7CF33F" w14:textId="77777777" w:rsidR="00F974F7" w:rsidRPr="001635C5" w:rsidRDefault="00F974F7" w:rsidP="00F974F7">
      <w:pPr>
        <w:rPr>
          <w:sz w:val="16"/>
        </w:rPr>
      </w:pPr>
      <w:r w:rsidRPr="001635C5">
        <w:rPr>
          <w:sz w:val="16"/>
        </w:rPr>
        <w:t>World food prices at record high levels</w:t>
      </w:r>
    </w:p>
    <w:p w14:paraId="778CBE4E" w14:textId="77777777" w:rsidR="00F974F7" w:rsidRPr="001635C5" w:rsidRDefault="00F974F7" w:rsidP="00F974F7">
      <w:pPr>
        <w:rPr>
          <w:sz w:val="16"/>
        </w:rPr>
      </w:pPr>
      <w:r w:rsidRPr="001635C5">
        <w:rPr>
          <w:sz w:val="16"/>
        </w:rPr>
        <w:t>The Food and Agriculture Organization of the United Nations (FAO) Food Price Index tracks the international prices of basket food commodities. Between January 2020 and November 2021, the index rose from 102.5 to 134.4 (+31.1%).</w:t>
      </w:r>
    </w:p>
    <w:p w14:paraId="6D6DB171" w14:textId="77777777" w:rsidR="00F974F7" w:rsidRPr="001635C5" w:rsidRDefault="00F974F7" w:rsidP="00F974F7">
      <w:pPr>
        <w:rPr>
          <w:sz w:val="16"/>
        </w:rPr>
      </w:pPr>
      <w:r w:rsidRPr="001635C5">
        <w:rPr>
          <w:sz w:val="16"/>
        </w:rPr>
        <w:t>Figure 1: Annual FAO Food Price Indices – Nominal (January 2000 to November 2021)</w:t>
      </w:r>
    </w:p>
    <w:p w14:paraId="243D26AD" w14:textId="77777777" w:rsidR="00F974F7" w:rsidRPr="001635C5" w:rsidRDefault="00F974F7" w:rsidP="00F974F7">
      <w:pPr>
        <w:rPr>
          <w:sz w:val="16"/>
        </w:rPr>
      </w:pPr>
      <w:r w:rsidRPr="001635C5">
        <w:rPr>
          <w:sz w:val="16"/>
        </w:rPr>
        <w:t xml:space="preserve">Since January 2020, the price of every commodity in the FAO Food Price Index has increased. Poor seasonal conditions in several major production regions were behind this trend. Steep increases in freight and </w:t>
      </w:r>
      <w:proofErr w:type="spellStart"/>
      <w:r w:rsidRPr="001635C5">
        <w:rPr>
          <w:sz w:val="16"/>
        </w:rPr>
        <w:t>fertiliser</w:t>
      </w:r>
      <w:proofErr w:type="spellEnd"/>
      <w:r w:rsidRPr="001635C5">
        <w:rPr>
          <w:sz w:val="16"/>
        </w:rPr>
        <w:t xml:space="preserve"> costs have compounded production-related price rises.</w:t>
      </w:r>
    </w:p>
    <w:p w14:paraId="5901809B" w14:textId="77777777" w:rsidR="00F974F7" w:rsidRPr="001635C5" w:rsidRDefault="00F974F7" w:rsidP="00F974F7">
      <w:pPr>
        <w:rPr>
          <w:sz w:val="16"/>
        </w:rPr>
      </w:pPr>
      <w:r w:rsidRPr="001635C5">
        <w:rPr>
          <w:sz w:val="16"/>
        </w:rPr>
        <w:t>Figure 2: Monthly FAO Food Price Indices – Nominal (January 2020 to November 2021)</w:t>
      </w:r>
    </w:p>
    <w:p w14:paraId="29AF9845" w14:textId="77777777" w:rsidR="00F974F7" w:rsidRPr="001635C5" w:rsidRDefault="00F974F7" w:rsidP="00F974F7">
      <w:pPr>
        <w:rPr>
          <w:sz w:val="16"/>
        </w:rPr>
      </w:pPr>
      <w:r w:rsidRPr="001635C5">
        <w:rPr>
          <w:sz w:val="16"/>
        </w:rPr>
        <w:t>Commodity-level analysis</w:t>
      </w:r>
    </w:p>
    <w:p w14:paraId="5071605D" w14:textId="77777777" w:rsidR="00F974F7" w:rsidRPr="001635C5" w:rsidRDefault="00F974F7" w:rsidP="00F974F7">
      <w:pPr>
        <w:rPr>
          <w:sz w:val="16"/>
        </w:rPr>
      </w:pPr>
      <w:r w:rsidRPr="001635C5">
        <w:rPr>
          <w:sz w:val="16"/>
        </w:rPr>
        <w:t xml:space="preserve">Edible oils (+70% since Jan 2020): COVID-19 related </w:t>
      </w:r>
      <w:proofErr w:type="spellStart"/>
      <w:r w:rsidRPr="001635C5">
        <w:rPr>
          <w:sz w:val="16"/>
        </w:rPr>
        <w:t>labour</w:t>
      </w:r>
      <w:proofErr w:type="spellEnd"/>
      <w:r w:rsidRPr="001635C5">
        <w:rPr>
          <w:sz w:val="16"/>
        </w:rPr>
        <w:t xml:space="preserve"> shortages affected palm oil production in Malaysia. Poor seasonal conditions in Canada and India have reduced production of canola and soya bean.</w:t>
      </w:r>
    </w:p>
    <w:p w14:paraId="288AACB3" w14:textId="77777777" w:rsidR="00F974F7" w:rsidRPr="001635C5" w:rsidRDefault="00F974F7" w:rsidP="00F974F7">
      <w:pPr>
        <w:rPr>
          <w:sz w:val="16"/>
        </w:rPr>
      </w:pPr>
      <w:r w:rsidRPr="001635C5">
        <w:rPr>
          <w:sz w:val="16"/>
        </w:rPr>
        <w:t>Cereals (+41% since Jan 2020): Droughts in major grain-growing regions including Russia, Ukraine and the US have led to higher cereal prices. High demand from key importing countries have also contributed to rising prices.</w:t>
      </w:r>
    </w:p>
    <w:p w14:paraId="6B100B7E" w14:textId="77777777" w:rsidR="00F974F7" w:rsidRPr="001635C5" w:rsidRDefault="00F974F7" w:rsidP="00F974F7">
      <w:pPr>
        <w:rPr>
          <w:sz w:val="16"/>
        </w:rPr>
      </w:pPr>
      <w:r w:rsidRPr="001635C5">
        <w:rPr>
          <w:sz w:val="16"/>
        </w:rPr>
        <w:t>Sugar (+38% since Jan 2020): Severe frosts and drought in Brazil have caused sugar prices to increase. Brazil is the world’s largest sugar producer and exporter.</w:t>
      </w:r>
    </w:p>
    <w:p w14:paraId="6195D104" w14:textId="77777777" w:rsidR="00F974F7" w:rsidRPr="001635C5" w:rsidRDefault="00F974F7" w:rsidP="00F974F7">
      <w:pPr>
        <w:rPr>
          <w:sz w:val="16"/>
        </w:rPr>
      </w:pPr>
      <w:r w:rsidRPr="001635C5">
        <w:rPr>
          <w:sz w:val="16"/>
        </w:rPr>
        <w:t>Dairy (+21% since Jan 2020): Limited global supply, increased input costs and robust demand, particularly in Asia, have increased dairy prices.</w:t>
      </w:r>
    </w:p>
    <w:p w14:paraId="4B806430" w14:textId="77777777" w:rsidR="00F974F7" w:rsidRPr="001635C5" w:rsidRDefault="00F974F7" w:rsidP="00F974F7">
      <w:pPr>
        <w:rPr>
          <w:sz w:val="16"/>
        </w:rPr>
      </w:pPr>
      <w:r w:rsidRPr="001635C5">
        <w:rPr>
          <w:sz w:val="16"/>
        </w:rPr>
        <w:t>Meat (+6% since Jan 2020): Tight global supply and strong demand has led to meat prices increasing.</w:t>
      </w:r>
    </w:p>
    <w:p w14:paraId="17906832" w14:textId="77777777" w:rsidR="00F974F7" w:rsidRPr="001635C5" w:rsidRDefault="00F974F7" w:rsidP="00F974F7">
      <w:pPr>
        <w:rPr>
          <w:sz w:val="16"/>
        </w:rPr>
      </w:pPr>
      <w:r w:rsidRPr="001635C5">
        <w:rPr>
          <w:rStyle w:val="Emphasis"/>
        </w:rPr>
        <w:t>Impacts</w:t>
      </w:r>
      <w:r w:rsidRPr="001635C5">
        <w:rPr>
          <w:rStyle w:val="StyleUnderline"/>
        </w:rPr>
        <w:t xml:space="preserve"> of </w:t>
      </w:r>
      <w:r w:rsidRPr="005C6F24">
        <w:rPr>
          <w:rStyle w:val="StyleUnderline"/>
          <w:highlight w:val="green"/>
        </w:rPr>
        <w:t>high food prices</w:t>
      </w:r>
    </w:p>
    <w:p w14:paraId="19FA0914" w14:textId="77777777" w:rsidR="00F974F7" w:rsidRPr="001635C5" w:rsidRDefault="00F974F7" w:rsidP="00F974F7">
      <w:pPr>
        <w:rPr>
          <w:sz w:val="16"/>
        </w:rPr>
      </w:pPr>
      <w:r w:rsidRPr="001635C5">
        <w:rPr>
          <w:sz w:val="16"/>
        </w:rPr>
        <w:t xml:space="preserve">The combination of high prices and </w:t>
      </w:r>
      <w:proofErr w:type="spellStart"/>
      <w:r w:rsidRPr="001635C5">
        <w:rPr>
          <w:sz w:val="16"/>
        </w:rPr>
        <w:t>favourable</w:t>
      </w:r>
      <w:proofErr w:type="spellEnd"/>
      <w:r w:rsidRPr="001635C5">
        <w:rPr>
          <w:sz w:val="16"/>
        </w:rPr>
        <w:t xml:space="preserve"> seasonal conditions </w:t>
      </w:r>
      <w:r w:rsidRPr="001635C5">
        <w:rPr>
          <w:rStyle w:val="StyleUnderline"/>
        </w:rPr>
        <w:t xml:space="preserve">is </w:t>
      </w:r>
      <w:r w:rsidRPr="005C6F24">
        <w:rPr>
          <w:rStyle w:val="Emphasis"/>
          <w:highlight w:val="green"/>
        </w:rPr>
        <w:t>good news</w:t>
      </w:r>
      <w:r w:rsidRPr="005C6F24">
        <w:rPr>
          <w:rStyle w:val="StyleUnderline"/>
          <w:highlight w:val="green"/>
        </w:rPr>
        <w:t xml:space="preserve"> for </w:t>
      </w:r>
      <w:r w:rsidRPr="005C6F24">
        <w:rPr>
          <w:rStyle w:val="Emphasis"/>
          <w:highlight w:val="green"/>
        </w:rPr>
        <w:t>Australia</w:t>
      </w:r>
      <w:r w:rsidRPr="001635C5">
        <w:rPr>
          <w:sz w:val="16"/>
        </w:rPr>
        <w:t>n producers and exporters. This combination of factors is expected to push the value of Australian agricultural exports to over $61 billion in 2021–22 (ABARES 2021).</w:t>
      </w:r>
    </w:p>
    <w:p w14:paraId="283AFF9C" w14:textId="77777777" w:rsidR="00F974F7" w:rsidRPr="001635C5" w:rsidRDefault="00F974F7" w:rsidP="00F974F7">
      <w:pPr>
        <w:rPr>
          <w:sz w:val="16"/>
        </w:rPr>
      </w:pPr>
      <w:r w:rsidRPr="001635C5">
        <w:rPr>
          <w:sz w:val="16"/>
        </w:rPr>
        <w:t>For consumers, high food prices increase the proportion of the household budget spent on food. This can have negative impacts in emerging and developing countries, where food comprises a larger share of household spending.</w:t>
      </w:r>
    </w:p>
    <w:p w14:paraId="7A6CD81D" w14:textId="77777777" w:rsidR="00F974F7" w:rsidRPr="001635C5" w:rsidRDefault="00F974F7" w:rsidP="00F974F7">
      <w:pPr>
        <w:rPr>
          <w:sz w:val="16"/>
        </w:rPr>
      </w:pPr>
      <w:r w:rsidRPr="001635C5">
        <w:rPr>
          <w:sz w:val="16"/>
        </w:rPr>
        <w:t>Government policy responses around the world</w:t>
      </w:r>
    </w:p>
    <w:p w14:paraId="3CABC593" w14:textId="77777777" w:rsidR="00F974F7" w:rsidRPr="001635C5" w:rsidRDefault="00F974F7" w:rsidP="00F974F7">
      <w:pPr>
        <w:rPr>
          <w:sz w:val="16"/>
        </w:rPr>
      </w:pPr>
      <w:r w:rsidRPr="001635C5">
        <w:rPr>
          <w:sz w:val="16"/>
        </w:rPr>
        <w:t xml:space="preserve">Some governments are changing import and export policies in an attempt to reduce food prices. </w:t>
      </w:r>
      <w:r w:rsidRPr="001635C5">
        <w:rPr>
          <w:rStyle w:val="StyleUnderline"/>
        </w:rPr>
        <w:t>Policy changes</w:t>
      </w:r>
      <w:r w:rsidRPr="001635C5">
        <w:rPr>
          <w:sz w:val="16"/>
        </w:rPr>
        <w:t xml:space="preserve"> may </w:t>
      </w:r>
      <w:r w:rsidRPr="001635C5">
        <w:rPr>
          <w:rStyle w:val="StyleUnderline"/>
        </w:rPr>
        <w:t xml:space="preserve">present </w:t>
      </w:r>
      <w:r w:rsidRPr="001635C5">
        <w:rPr>
          <w:rStyle w:val="Emphasis"/>
        </w:rPr>
        <w:t>opportunities</w:t>
      </w:r>
      <w:r w:rsidRPr="001635C5">
        <w:rPr>
          <w:rStyle w:val="StyleUnderline"/>
        </w:rPr>
        <w:t xml:space="preserve"> for Australian exporters</w:t>
      </w:r>
      <w:r w:rsidRPr="001635C5">
        <w:rPr>
          <w:sz w:val="16"/>
        </w:rPr>
        <w:t>. They will make Australian products more competitive or further inflate global food prices.</w:t>
      </w:r>
    </w:p>
    <w:p w14:paraId="24C767C1" w14:textId="77777777" w:rsidR="00F974F7" w:rsidRPr="00B66FDA" w:rsidRDefault="00F974F7" w:rsidP="00F974F7">
      <w:pPr>
        <w:pStyle w:val="Heading4"/>
      </w:pPr>
      <w:r w:rsidRPr="00B66FDA">
        <w:rPr>
          <w:u w:val="single"/>
        </w:rPr>
        <w:t>Economic strength</w:t>
      </w:r>
      <w:r>
        <w:t xml:space="preserve"> underlies Australian </w:t>
      </w:r>
      <w:r>
        <w:rPr>
          <w:u w:val="single"/>
        </w:rPr>
        <w:t>middle power</w:t>
      </w:r>
      <w:r>
        <w:t xml:space="preserve"> status.</w:t>
      </w:r>
    </w:p>
    <w:p w14:paraId="10E4184E" w14:textId="77777777" w:rsidR="00F974F7" w:rsidRDefault="00F974F7" w:rsidP="00F974F7">
      <w:r w:rsidRPr="00B66FDA">
        <w:rPr>
          <w:rStyle w:val="Style13ptBold"/>
        </w:rPr>
        <w:t>Tyler ’19</w:t>
      </w:r>
      <w:r w:rsidRPr="00B66FDA">
        <w:t xml:space="preserve"> [Melissa Conley and Mitchell Vandewrdt-Holman; October 18; Director of Diplomacy at </w:t>
      </w:r>
      <w:proofErr w:type="spellStart"/>
      <w:r w:rsidRPr="00B66FDA">
        <w:t>Asialink</w:t>
      </w:r>
      <w:proofErr w:type="spellEnd"/>
      <w:r w:rsidRPr="00B66FDA">
        <w:t xml:space="preserve"> at the University of Melbourne; Student at the University of Melbourne's International Relations </w:t>
      </w:r>
      <w:proofErr w:type="spellStart"/>
      <w:r w:rsidRPr="00B66FDA">
        <w:t>Masters</w:t>
      </w:r>
      <w:proofErr w:type="spellEnd"/>
      <w:r w:rsidRPr="00B66FDA">
        <w:t xml:space="preserve"> program; </w:t>
      </w:r>
      <w:proofErr w:type="spellStart"/>
      <w:r w:rsidRPr="00B66FDA">
        <w:t>Asialink</w:t>
      </w:r>
      <w:proofErr w:type="spellEnd"/>
      <w:r w:rsidRPr="00B66FDA">
        <w:t xml:space="preserve">, </w:t>
      </w:r>
      <w:r>
        <w:t>“</w:t>
      </w:r>
      <w:r w:rsidRPr="00B66FDA">
        <w:t>Diplomacy Needed to Stop Australia</w:t>
      </w:r>
      <w:r>
        <w:t>’</w:t>
      </w:r>
      <w:r w:rsidRPr="00B66FDA">
        <w:t>s Declining Power,</w:t>
      </w:r>
      <w:r>
        <w:t>”</w:t>
      </w:r>
      <w:r w:rsidRPr="00B66FDA">
        <w:t xml:space="preserve"> asialink.unimelb.edu.au/asialink-dialogues-and-applied-research/commentary-and-analysis/diplomacy-needed-to-stop-australias-declining-power]</w:t>
      </w:r>
    </w:p>
    <w:p w14:paraId="19851CDD" w14:textId="77777777" w:rsidR="00F974F7" w:rsidRPr="00B66FDA" w:rsidRDefault="00F974F7" w:rsidP="00F974F7">
      <w:pPr>
        <w:rPr>
          <w:sz w:val="16"/>
        </w:rPr>
      </w:pPr>
      <w:r w:rsidRPr="00B66FDA">
        <w:rPr>
          <w:sz w:val="16"/>
        </w:rPr>
        <w:t xml:space="preserve">This isn’t a problem in itself. </w:t>
      </w:r>
      <w:r w:rsidRPr="005C6F24">
        <w:rPr>
          <w:rStyle w:val="Emphasis"/>
          <w:highlight w:val="green"/>
        </w:rPr>
        <w:t>Growth</w:t>
      </w:r>
      <w:r w:rsidRPr="00B66FDA">
        <w:rPr>
          <w:sz w:val="16"/>
        </w:rPr>
        <w:t xml:space="preserve"> in the region </w:t>
      </w:r>
      <w:r w:rsidRPr="005C6F24">
        <w:rPr>
          <w:rStyle w:val="StyleUnderline"/>
          <w:highlight w:val="green"/>
        </w:rPr>
        <w:t>has been</w:t>
      </w:r>
      <w:r w:rsidRPr="00B66FDA">
        <w:rPr>
          <w:sz w:val="16"/>
        </w:rPr>
        <w:t xml:space="preserve"> very </w:t>
      </w:r>
      <w:r w:rsidRPr="00B66FDA">
        <w:rPr>
          <w:rStyle w:val="Emphasis"/>
        </w:rPr>
        <w:t>go</w:t>
      </w:r>
      <w:r w:rsidRPr="005C6F24">
        <w:rPr>
          <w:rStyle w:val="Emphasis"/>
          <w:highlight w:val="green"/>
        </w:rPr>
        <w:t>od</w:t>
      </w:r>
      <w:r w:rsidRPr="005C6F24">
        <w:rPr>
          <w:rStyle w:val="StyleUnderline"/>
          <w:highlight w:val="green"/>
        </w:rPr>
        <w:t xml:space="preserve"> for Australia</w:t>
      </w:r>
      <w:r w:rsidRPr="00B66FDA">
        <w:rPr>
          <w:sz w:val="16"/>
        </w:rPr>
        <w:t>. Australia will still be one of the wealthiest countries in the world as measured by income per person. We don’t have to fear the prediction attributed to Singapore’s President Lee Kuan Yew that Australia will become the “poor white trash” of Asia.</w:t>
      </w:r>
    </w:p>
    <w:p w14:paraId="22B10A6D" w14:textId="77777777" w:rsidR="00F974F7" w:rsidRPr="00B66FDA" w:rsidRDefault="00F974F7" w:rsidP="00F974F7">
      <w:pPr>
        <w:rPr>
          <w:sz w:val="16"/>
        </w:rPr>
      </w:pPr>
      <w:r w:rsidRPr="00B66FDA">
        <w:rPr>
          <w:rStyle w:val="StyleUnderline"/>
        </w:rPr>
        <w:t xml:space="preserve">The </w:t>
      </w:r>
      <w:r w:rsidRPr="00B66FDA">
        <w:rPr>
          <w:rStyle w:val="Emphasis"/>
        </w:rPr>
        <w:t>issue</w:t>
      </w:r>
      <w:r w:rsidRPr="00B66FDA">
        <w:rPr>
          <w:sz w:val="16"/>
        </w:rPr>
        <w:t xml:space="preserve"> we should take seriously </w:t>
      </w:r>
      <w:r w:rsidRPr="00B66FDA">
        <w:rPr>
          <w:rStyle w:val="StyleUnderline"/>
        </w:rPr>
        <w:t xml:space="preserve">is what a </w:t>
      </w:r>
      <w:r w:rsidRPr="00B66FDA">
        <w:rPr>
          <w:rStyle w:val="Emphasis"/>
        </w:rPr>
        <w:t>relatively smaller</w:t>
      </w:r>
      <w:r w:rsidRPr="00B66FDA">
        <w:rPr>
          <w:rStyle w:val="StyleUnderline"/>
        </w:rPr>
        <w:t xml:space="preserve"> economy means for the </w:t>
      </w:r>
      <w:r w:rsidRPr="00B66FDA">
        <w:rPr>
          <w:rStyle w:val="Emphasis"/>
        </w:rPr>
        <w:t>power</w:t>
      </w:r>
      <w:r w:rsidRPr="00B66FDA">
        <w:rPr>
          <w:rStyle w:val="StyleUnderline"/>
        </w:rPr>
        <w:t xml:space="preserve"> and </w:t>
      </w:r>
      <w:r w:rsidRPr="00B66FDA">
        <w:rPr>
          <w:rStyle w:val="Emphasis"/>
        </w:rPr>
        <w:t>impact</w:t>
      </w:r>
      <w:r w:rsidRPr="00B66FDA">
        <w:rPr>
          <w:sz w:val="16"/>
        </w:rPr>
        <w:t xml:space="preserve"> that </w:t>
      </w:r>
      <w:r w:rsidRPr="00B66FDA">
        <w:rPr>
          <w:rStyle w:val="StyleUnderline"/>
        </w:rPr>
        <w:t>Australia has in</w:t>
      </w:r>
      <w:r w:rsidRPr="00B66FDA">
        <w:rPr>
          <w:sz w:val="16"/>
        </w:rPr>
        <w:t xml:space="preserve"> its region and </w:t>
      </w:r>
      <w:r w:rsidRPr="00B66FDA">
        <w:rPr>
          <w:rStyle w:val="Emphasis"/>
        </w:rPr>
        <w:t>international</w:t>
      </w:r>
      <w:r w:rsidRPr="00B66FDA">
        <w:rPr>
          <w:rStyle w:val="StyleUnderline"/>
        </w:rPr>
        <w:t xml:space="preserve"> affairs</w:t>
      </w:r>
      <w:r w:rsidRPr="00B66FDA">
        <w:rPr>
          <w:sz w:val="16"/>
        </w:rPr>
        <w:t>. In the words of Prime Minister Julia Gillard: “</w:t>
      </w:r>
      <w:r w:rsidRPr="005C6F24">
        <w:rPr>
          <w:rStyle w:val="Emphasis"/>
          <w:highlight w:val="green"/>
        </w:rPr>
        <w:t>History</w:t>
      </w:r>
      <w:r w:rsidRPr="005C6F24">
        <w:rPr>
          <w:rStyle w:val="StyleUnderline"/>
          <w:highlight w:val="green"/>
        </w:rPr>
        <w:t xml:space="preserve"> teaches us</w:t>
      </w:r>
      <w:r w:rsidRPr="00B66FDA">
        <w:rPr>
          <w:sz w:val="16"/>
        </w:rPr>
        <w:t xml:space="preserve"> that </w:t>
      </w:r>
      <w:r w:rsidRPr="005C6F24">
        <w:rPr>
          <w:rStyle w:val="StyleUnderline"/>
          <w:highlight w:val="green"/>
        </w:rPr>
        <w:t xml:space="preserve">as </w:t>
      </w:r>
      <w:r w:rsidRPr="005C6F24">
        <w:rPr>
          <w:rStyle w:val="Emphasis"/>
          <w:highlight w:val="green"/>
        </w:rPr>
        <w:t>economic</w:t>
      </w:r>
      <w:r w:rsidRPr="005C6F24">
        <w:rPr>
          <w:rStyle w:val="StyleUnderline"/>
          <w:highlight w:val="green"/>
        </w:rPr>
        <w:t xml:space="preserve"> weight shifts, so does </w:t>
      </w:r>
      <w:r w:rsidRPr="005C6F24">
        <w:rPr>
          <w:rStyle w:val="Emphasis"/>
          <w:highlight w:val="green"/>
        </w:rPr>
        <w:t>strategic weight</w:t>
      </w:r>
      <w:r w:rsidRPr="00B66FDA">
        <w:rPr>
          <w:sz w:val="16"/>
        </w:rPr>
        <w:t>.”</w:t>
      </w:r>
    </w:p>
    <w:p w14:paraId="7CE9BDA7" w14:textId="77777777" w:rsidR="00F974F7" w:rsidRPr="00B66FDA" w:rsidRDefault="00F974F7" w:rsidP="00F974F7">
      <w:pPr>
        <w:rPr>
          <w:sz w:val="16"/>
        </w:rPr>
      </w:pPr>
      <w:r w:rsidRPr="005C6F24">
        <w:rPr>
          <w:rStyle w:val="StyleUnderline"/>
          <w:highlight w:val="green"/>
        </w:rPr>
        <w:t xml:space="preserve">Its </w:t>
      </w:r>
      <w:r w:rsidRPr="005C6F24">
        <w:rPr>
          <w:rStyle w:val="Emphasis"/>
          <w:highlight w:val="green"/>
        </w:rPr>
        <w:t>strong economy</w:t>
      </w:r>
      <w:r w:rsidRPr="00B66FDA">
        <w:rPr>
          <w:rStyle w:val="StyleUnderline"/>
        </w:rPr>
        <w:t xml:space="preserve"> has </w:t>
      </w:r>
      <w:r w:rsidRPr="005C6F24">
        <w:rPr>
          <w:rStyle w:val="StyleUnderline"/>
          <w:highlight w:val="green"/>
        </w:rPr>
        <w:t>helped Australia be</w:t>
      </w:r>
      <w:r w:rsidRPr="00B66FDA">
        <w:rPr>
          <w:sz w:val="16"/>
        </w:rPr>
        <w:t xml:space="preserve"> counted as </w:t>
      </w:r>
      <w:r w:rsidRPr="005C6F24">
        <w:rPr>
          <w:rStyle w:val="StyleUnderline"/>
          <w:highlight w:val="green"/>
        </w:rPr>
        <w:t xml:space="preserve">a </w:t>
      </w:r>
      <w:r w:rsidRPr="005C6F24">
        <w:rPr>
          <w:rStyle w:val="Emphasis"/>
          <w:highlight w:val="green"/>
        </w:rPr>
        <w:t>middle-power</w:t>
      </w:r>
      <w:r w:rsidRPr="00B66FDA">
        <w:rPr>
          <w:sz w:val="16"/>
        </w:rPr>
        <w:t xml:space="preserve"> in international affairs </w:t>
      </w:r>
      <w:r w:rsidRPr="005C6F24">
        <w:rPr>
          <w:rStyle w:val="StyleUnderline"/>
          <w:highlight w:val="green"/>
        </w:rPr>
        <w:t>with</w:t>
      </w:r>
      <w:r w:rsidRPr="00B66FDA">
        <w:rPr>
          <w:sz w:val="16"/>
        </w:rPr>
        <w:t xml:space="preserve"> some level of </w:t>
      </w:r>
      <w:r w:rsidRPr="005C6F24">
        <w:rPr>
          <w:rStyle w:val="Emphasis"/>
          <w:highlight w:val="green"/>
        </w:rPr>
        <w:t>influence</w:t>
      </w:r>
      <w:r w:rsidRPr="005C6F24">
        <w:rPr>
          <w:rStyle w:val="StyleUnderline"/>
          <w:highlight w:val="green"/>
        </w:rPr>
        <w:t xml:space="preserve"> in</w:t>
      </w:r>
      <w:r w:rsidRPr="00B66FDA">
        <w:rPr>
          <w:sz w:val="16"/>
        </w:rPr>
        <w:t xml:space="preserve"> the top forums for </w:t>
      </w:r>
      <w:r w:rsidRPr="005C6F24">
        <w:rPr>
          <w:rStyle w:val="Emphasis"/>
          <w:highlight w:val="green"/>
        </w:rPr>
        <w:t>global governance</w:t>
      </w:r>
      <w:r w:rsidRPr="005C6F24">
        <w:rPr>
          <w:rStyle w:val="StyleUnderline"/>
          <w:highlight w:val="green"/>
        </w:rPr>
        <w:t>. An example is the</w:t>
      </w:r>
      <w:r w:rsidRPr="00B66FDA">
        <w:rPr>
          <w:sz w:val="16"/>
        </w:rPr>
        <w:t xml:space="preserve"> Group of 20 (</w:t>
      </w:r>
      <w:r w:rsidRPr="005C6F24">
        <w:rPr>
          <w:rStyle w:val="Emphasis"/>
          <w:highlight w:val="green"/>
        </w:rPr>
        <w:t>G20</w:t>
      </w:r>
      <w:r w:rsidRPr="00B66FDA">
        <w:rPr>
          <w:sz w:val="16"/>
        </w:rPr>
        <w:t xml:space="preserve">) </w:t>
      </w:r>
      <w:r w:rsidRPr="00B66FDA">
        <w:rPr>
          <w:rStyle w:val="StyleUnderline"/>
        </w:rPr>
        <w:t xml:space="preserve">where Australia has a </w:t>
      </w:r>
      <w:r w:rsidRPr="00B66FDA">
        <w:rPr>
          <w:rStyle w:val="Emphasis"/>
        </w:rPr>
        <w:t>seat</w:t>
      </w:r>
      <w:r w:rsidRPr="00B66FDA">
        <w:rPr>
          <w:rStyle w:val="StyleUnderline"/>
        </w:rPr>
        <w:t xml:space="preserve"> at the </w:t>
      </w:r>
      <w:r w:rsidRPr="00B66FDA">
        <w:rPr>
          <w:rStyle w:val="Emphasis"/>
        </w:rPr>
        <w:t>table</w:t>
      </w:r>
      <w:r w:rsidRPr="00B66FDA">
        <w:rPr>
          <w:sz w:val="16"/>
        </w:rPr>
        <w:t xml:space="preserve"> precisely </w:t>
      </w:r>
      <w:r w:rsidRPr="00B66FDA">
        <w:rPr>
          <w:rStyle w:val="StyleUnderline"/>
        </w:rPr>
        <w:t>due to its</w:t>
      </w:r>
      <w:r w:rsidRPr="00B66FDA">
        <w:rPr>
          <w:sz w:val="16"/>
        </w:rPr>
        <w:t xml:space="preserve"> status of one of the “systemically important” </w:t>
      </w:r>
      <w:r w:rsidRPr="00B66FDA">
        <w:rPr>
          <w:rStyle w:val="Emphasis"/>
        </w:rPr>
        <w:t>economies</w:t>
      </w:r>
      <w:r w:rsidRPr="00B66FDA">
        <w:rPr>
          <w:sz w:val="16"/>
        </w:rPr>
        <w:t>, gaining access and influence through its membership.</w:t>
      </w:r>
    </w:p>
    <w:p w14:paraId="2E1DA981" w14:textId="77777777" w:rsidR="00F974F7" w:rsidRDefault="00F974F7" w:rsidP="00F974F7">
      <w:pPr>
        <w:rPr>
          <w:sz w:val="16"/>
        </w:rPr>
      </w:pPr>
      <w:r w:rsidRPr="00B66FDA">
        <w:rPr>
          <w:sz w:val="16"/>
        </w:rPr>
        <w:t xml:space="preserve">Australia is a middle-power for now, but for how long? </w:t>
      </w:r>
      <w:r w:rsidRPr="005C6F24">
        <w:rPr>
          <w:rStyle w:val="Emphasis"/>
          <w:highlight w:val="green"/>
        </w:rPr>
        <w:t>Projections</w:t>
      </w:r>
      <w:r w:rsidRPr="005C6F24">
        <w:rPr>
          <w:rStyle w:val="StyleUnderline"/>
          <w:highlight w:val="green"/>
        </w:rPr>
        <w:t xml:space="preserve"> are clear</w:t>
      </w:r>
      <w:r w:rsidRPr="00B66FDA">
        <w:rPr>
          <w:sz w:val="16"/>
        </w:rPr>
        <w:t xml:space="preserve"> that </w:t>
      </w:r>
      <w:r w:rsidRPr="005C6F24">
        <w:rPr>
          <w:rStyle w:val="StyleUnderline"/>
          <w:highlight w:val="green"/>
        </w:rPr>
        <w:t xml:space="preserve">it </w:t>
      </w:r>
      <w:r w:rsidRPr="005C6F24">
        <w:rPr>
          <w:rStyle w:val="Emphasis"/>
          <w:highlight w:val="green"/>
        </w:rPr>
        <w:t>won’t</w:t>
      </w:r>
      <w:r w:rsidRPr="005C6F24">
        <w:rPr>
          <w:rStyle w:val="StyleUnderline"/>
          <w:highlight w:val="green"/>
        </w:rPr>
        <w:t xml:space="preserve"> continue to be</w:t>
      </w:r>
      <w:r w:rsidRPr="00B66FDA">
        <w:rPr>
          <w:sz w:val="16"/>
        </w:rPr>
        <w:t xml:space="preserve"> a </w:t>
      </w:r>
      <w:r w:rsidRPr="005C6F24">
        <w:rPr>
          <w:rStyle w:val="StyleUnderline"/>
          <w:highlight w:val="green"/>
        </w:rPr>
        <w:t>top-20</w:t>
      </w:r>
      <w:r w:rsidRPr="00B66FDA">
        <w:rPr>
          <w:sz w:val="16"/>
        </w:rPr>
        <w:t xml:space="preserve"> economy.</w:t>
      </w:r>
    </w:p>
    <w:p w14:paraId="42FC7AD4" w14:textId="77777777" w:rsidR="00F974F7" w:rsidRPr="00BB74D4" w:rsidRDefault="00F974F7" w:rsidP="00F974F7">
      <w:pPr>
        <w:pStyle w:val="Heading4"/>
      </w:pPr>
      <w:r>
        <w:t xml:space="preserve">Australian </w:t>
      </w:r>
      <w:r w:rsidRPr="00BB74D4">
        <w:rPr>
          <w:u w:val="single"/>
        </w:rPr>
        <w:t>middle power diplomacy</w:t>
      </w:r>
      <w:r>
        <w:t xml:space="preserve"> causes </w:t>
      </w:r>
      <w:r>
        <w:rPr>
          <w:u w:val="single"/>
        </w:rPr>
        <w:t>world peace</w:t>
      </w:r>
      <w:r>
        <w:t>.</w:t>
      </w:r>
    </w:p>
    <w:p w14:paraId="6B00DCFF" w14:textId="77777777" w:rsidR="00F974F7" w:rsidRDefault="00F974F7" w:rsidP="00F974F7">
      <w:r w:rsidRPr="00BB74D4">
        <w:rPr>
          <w:rStyle w:val="Style13ptBold"/>
        </w:rPr>
        <w:t>Evans ’18</w:t>
      </w:r>
      <w:r>
        <w:t xml:space="preserve"> [Gareth; July 10; Chancellor of the Australian National University, former Cabinet Minister in the Hawke and Keating administrations in the Australian government, former Leader of the Government in the Senate; Gareth Evans, “</w:t>
      </w:r>
      <w:r w:rsidRPr="00BB74D4">
        <w:t>Australia in the World: Raising our sights, Inaugural Australian Studies Institute Lecture</w:t>
      </w:r>
      <w:r>
        <w:t xml:space="preserve">,” </w:t>
      </w:r>
      <w:hyperlink r:id="rId14" w:history="1">
        <w:r w:rsidRPr="003E0DF2">
          <w:rPr>
            <w:rStyle w:val="Hyperlink"/>
            <w:rFonts w:ascii="Georgia" w:hAnsi="Georgia"/>
          </w:rPr>
          <w:t>https://www.gevans.org/speeches/Speech659.html</w:t>
        </w:r>
      </w:hyperlink>
      <w:r>
        <w:t>]</w:t>
      </w:r>
    </w:p>
    <w:p w14:paraId="1B2B1581" w14:textId="77777777" w:rsidR="00F974F7" w:rsidRPr="00BB74D4" w:rsidRDefault="00F974F7" w:rsidP="00F974F7">
      <w:pPr>
        <w:rPr>
          <w:sz w:val="16"/>
        </w:rPr>
      </w:pPr>
      <w:r w:rsidRPr="00BB74D4">
        <w:rPr>
          <w:sz w:val="16"/>
        </w:rPr>
        <w:t xml:space="preserve">In the contemporary world, </w:t>
      </w:r>
      <w:r w:rsidRPr="00BB74D4">
        <w:rPr>
          <w:rStyle w:val="StyleUnderline"/>
        </w:rPr>
        <w:t xml:space="preserve">every state’s </w:t>
      </w:r>
      <w:r w:rsidRPr="00BB74D4">
        <w:rPr>
          <w:rStyle w:val="Emphasis"/>
        </w:rPr>
        <w:t>security</w:t>
      </w:r>
      <w:r w:rsidRPr="00BB74D4">
        <w:rPr>
          <w:rStyle w:val="StyleUnderline"/>
        </w:rPr>
        <w:t xml:space="preserve">, </w:t>
      </w:r>
      <w:r w:rsidRPr="00BB74D4">
        <w:rPr>
          <w:rStyle w:val="Emphasis"/>
        </w:rPr>
        <w:t>prosperity</w:t>
      </w:r>
      <w:r w:rsidRPr="00BB74D4">
        <w:rPr>
          <w:rStyle w:val="StyleUnderline"/>
        </w:rPr>
        <w:t xml:space="preserve"> and </w:t>
      </w:r>
      <w:r>
        <w:rPr>
          <w:rStyle w:val="Emphasis"/>
        </w:rPr>
        <w:t>q</w:t>
      </w:r>
      <w:r w:rsidRPr="00BB74D4">
        <w:rPr>
          <w:sz w:val="16"/>
        </w:rPr>
        <w:t xml:space="preserve">uality </w:t>
      </w:r>
      <w:r w:rsidRPr="00BB74D4">
        <w:rPr>
          <w:rStyle w:val="Emphasis"/>
        </w:rPr>
        <w:t>o</w:t>
      </w:r>
      <w:r w:rsidRPr="00BB74D4">
        <w:rPr>
          <w:sz w:val="16"/>
        </w:rPr>
        <w:t xml:space="preserve">f </w:t>
      </w:r>
      <w:r w:rsidRPr="00BB74D4">
        <w:rPr>
          <w:rStyle w:val="Emphasis"/>
        </w:rPr>
        <w:t>l</w:t>
      </w:r>
      <w:r w:rsidRPr="00BB74D4">
        <w:rPr>
          <w:sz w:val="16"/>
        </w:rPr>
        <w:t xml:space="preserve">ife </w:t>
      </w:r>
      <w:r w:rsidRPr="00BB74D4">
        <w:rPr>
          <w:rStyle w:val="StyleUnderline"/>
        </w:rPr>
        <w:t>is</w:t>
      </w:r>
      <w:r w:rsidRPr="00BB74D4">
        <w:rPr>
          <w:sz w:val="16"/>
        </w:rPr>
        <w:t xml:space="preserve"> best </w:t>
      </w:r>
      <w:r w:rsidRPr="00BB74D4">
        <w:rPr>
          <w:rStyle w:val="StyleUnderline"/>
        </w:rPr>
        <w:t xml:space="preserve">advanced by </w:t>
      </w:r>
      <w:r w:rsidRPr="00BB74D4">
        <w:rPr>
          <w:rStyle w:val="Emphasis"/>
        </w:rPr>
        <w:t>cooperation</w:t>
      </w:r>
      <w:r w:rsidRPr="00BB74D4">
        <w:rPr>
          <w:sz w:val="16"/>
        </w:rPr>
        <w:t xml:space="preserve"> rather than confrontation, </w:t>
      </w:r>
      <w:r w:rsidRPr="00BB74D4">
        <w:rPr>
          <w:rStyle w:val="StyleUnderline"/>
        </w:rPr>
        <w:t xml:space="preserve">and </w:t>
      </w:r>
      <w:r w:rsidRPr="005C6F24">
        <w:rPr>
          <w:rStyle w:val="StyleUnderline"/>
          <w:highlight w:val="green"/>
        </w:rPr>
        <w:t xml:space="preserve">Australia should be a </w:t>
      </w:r>
      <w:r w:rsidRPr="005C6F24">
        <w:rPr>
          <w:rStyle w:val="Emphasis"/>
          <w:highlight w:val="green"/>
        </w:rPr>
        <w:t>relentless campaigner</w:t>
      </w:r>
      <w:r w:rsidRPr="00BB74D4">
        <w:rPr>
          <w:sz w:val="16"/>
        </w:rPr>
        <w:t xml:space="preserve"> for just that. </w:t>
      </w:r>
      <w:r w:rsidRPr="005C6F24">
        <w:rPr>
          <w:rStyle w:val="StyleUnderline"/>
          <w:highlight w:val="green"/>
        </w:rPr>
        <w:t>There are</w:t>
      </w:r>
      <w:r w:rsidRPr="00BB74D4">
        <w:rPr>
          <w:rStyle w:val="StyleUnderline"/>
        </w:rPr>
        <w:t xml:space="preserve"> many global </w:t>
      </w:r>
      <w:r w:rsidRPr="005C6F24">
        <w:rPr>
          <w:rStyle w:val="Emphasis"/>
          <w:highlight w:val="green"/>
        </w:rPr>
        <w:t>public goods</w:t>
      </w:r>
      <w:r w:rsidRPr="005C6F24">
        <w:rPr>
          <w:rStyle w:val="StyleUnderline"/>
          <w:highlight w:val="green"/>
        </w:rPr>
        <w:t xml:space="preserve"> issues on which we could make a </w:t>
      </w:r>
      <w:r w:rsidRPr="005C6F24">
        <w:rPr>
          <w:rStyle w:val="Emphasis"/>
          <w:highlight w:val="green"/>
        </w:rPr>
        <w:t>positive</w:t>
      </w:r>
      <w:r w:rsidRPr="005C6F24">
        <w:rPr>
          <w:rStyle w:val="StyleUnderline"/>
          <w:highlight w:val="green"/>
        </w:rPr>
        <w:t xml:space="preserve"> difference</w:t>
      </w:r>
      <w:r w:rsidRPr="00BB74D4">
        <w:rPr>
          <w:rStyle w:val="StyleUnderline"/>
        </w:rPr>
        <w:t>, using our</w:t>
      </w:r>
      <w:r w:rsidRPr="00BB74D4">
        <w:rPr>
          <w:sz w:val="16"/>
        </w:rPr>
        <w:t xml:space="preserve"> own </w:t>
      </w:r>
      <w:r w:rsidRPr="00BB74D4">
        <w:rPr>
          <w:rStyle w:val="StyleUnderline"/>
        </w:rPr>
        <w:t xml:space="preserve">strengths </w:t>
      </w:r>
      <w:r w:rsidRPr="005C6F24">
        <w:rPr>
          <w:rStyle w:val="StyleUnderline"/>
          <w:highlight w:val="green"/>
        </w:rPr>
        <w:t>as a</w:t>
      </w:r>
      <w:r w:rsidRPr="00BB74D4">
        <w:rPr>
          <w:rStyle w:val="StyleUnderline"/>
        </w:rPr>
        <w:t xml:space="preserve"> capable, credible </w:t>
      </w:r>
      <w:r w:rsidRPr="005C6F24">
        <w:rPr>
          <w:rStyle w:val="Emphasis"/>
          <w:highlight w:val="green"/>
        </w:rPr>
        <w:t>middle power</w:t>
      </w:r>
      <w:r w:rsidRPr="00BB74D4">
        <w:rPr>
          <w:sz w:val="16"/>
        </w:rPr>
        <w:t xml:space="preserve"> and the strategies of international coalition building that are the essence of effective middle power diplomacy.</w:t>
      </w:r>
    </w:p>
    <w:p w14:paraId="5EE4BADF" w14:textId="77777777" w:rsidR="00F974F7" w:rsidRPr="008962E5" w:rsidRDefault="00F974F7" w:rsidP="00F974F7">
      <w:pPr>
        <w:rPr>
          <w:sz w:val="16"/>
        </w:rPr>
      </w:pPr>
      <w:r w:rsidRPr="00BB74D4">
        <w:rPr>
          <w:rStyle w:val="StyleUnderline"/>
        </w:rPr>
        <w:t>To take</w:t>
      </w:r>
      <w:r w:rsidRPr="00BB74D4">
        <w:rPr>
          <w:sz w:val="16"/>
        </w:rPr>
        <w:t xml:space="preserve"> just one example, </w:t>
      </w:r>
      <w:r w:rsidRPr="00BB74D4">
        <w:rPr>
          <w:rStyle w:val="Emphasis"/>
        </w:rPr>
        <w:t>nuclear</w:t>
      </w:r>
      <w:r w:rsidRPr="00BB74D4">
        <w:rPr>
          <w:sz w:val="16"/>
        </w:rPr>
        <w:t xml:space="preserve"> non-</w:t>
      </w:r>
      <w:r w:rsidRPr="005C6F24">
        <w:rPr>
          <w:rStyle w:val="Emphasis"/>
          <w:highlight w:val="green"/>
        </w:rPr>
        <w:t>prolif</w:t>
      </w:r>
      <w:r w:rsidRPr="00BB74D4">
        <w:rPr>
          <w:sz w:val="16"/>
        </w:rPr>
        <w:t xml:space="preserve">eration </w:t>
      </w:r>
      <w:r w:rsidRPr="005C6F24">
        <w:rPr>
          <w:rStyle w:val="StyleUnderline"/>
          <w:highlight w:val="green"/>
        </w:rPr>
        <w:t xml:space="preserve">and </w:t>
      </w:r>
      <w:r w:rsidRPr="005C6F24">
        <w:rPr>
          <w:rStyle w:val="Emphasis"/>
          <w:highlight w:val="green"/>
        </w:rPr>
        <w:t>disarm</w:t>
      </w:r>
      <w:r w:rsidRPr="00BB74D4">
        <w:rPr>
          <w:sz w:val="16"/>
        </w:rPr>
        <w:t xml:space="preserve">ament, where </w:t>
      </w:r>
      <w:r w:rsidRPr="005C6F24">
        <w:rPr>
          <w:rStyle w:val="StyleUnderline"/>
          <w:highlight w:val="green"/>
        </w:rPr>
        <w:t xml:space="preserve">we have played a </w:t>
      </w:r>
      <w:r w:rsidRPr="005C6F24">
        <w:rPr>
          <w:rStyle w:val="Emphasis"/>
          <w:highlight w:val="green"/>
        </w:rPr>
        <w:t>major</w:t>
      </w:r>
      <w:r w:rsidRPr="005C6F24">
        <w:rPr>
          <w:rStyle w:val="StyleUnderline"/>
          <w:highlight w:val="green"/>
        </w:rPr>
        <w:t xml:space="preserve"> role in </w:t>
      </w:r>
      <w:r w:rsidRPr="005C6F24">
        <w:rPr>
          <w:rStyle w:val="Emphasis"/>
          <w:highlight w:val="green"/>
        </w:rPr>
        <w:t>global agenda setting</w:t>
      </w:r>
      <w:r w:rsidRPr="00BB74D4">
        <w:rPr>
          <w:rStyle w:val="StyleUnderline"/>
        </w:rPr>
        <w:t xml:space="preserve"> in the past with the </w:t>
      </w:r>
      <w:r w:rsidRPr="00BB74D4">
        <w:rPr>
          <w:rStyle w:val="Emphasis"/>
        </w:rPr>
        <w:t>Canberra</w:t>
      </w:r>
      <w:r w:rsidRPr="00BB74D4">
        <w:rPr>
          <w:sz w:val="16"/>
        </w:rPr>
        <w:t xml:space="preserve"> Commission initiated by Paul Keating </w:t>
      </w:r>
      <w:r w:rsidRPr="00BB74D4">
        <w:rPr>
          <w:rStyle w:val="StyleUnderline"/>
        </w:rPr>
        <w:t>and</w:t>
      </w:r>
      <w:r w:rsidRPr="00BB74D4">
        <w:rPr>
          <w:sz w:val="16"/>
        </w:rPr>
        <w:t xml:space="preserve"> the </w:t>
      </w:r>
      <w:r w:rsidRPr="00BB74D4">
        <w:rPr>
          <w:rStyle w:val="Emphasis"/>
        </w:rPr>
        <w:t>Australia-Japan</w:t>
      </w:r>
      <w:r w:rsidRPr="00BB74D4">
        <w:rPr>
          <w:rStyle w:val="StyleUnderline"/>
        </w:rPr>
        <w:t xml:space="preserve"> Commission</w:t>
      </w:r>
      <w:r w:rsidRPr="00BB74D4">
        <w:rPr>
          <w:sz w:val="16"/>
        </w:rPr>
        <w:t xml:space="preserve"> initiated by Kevin Rudd, but badly dropped the ball toward the end of President Obama’s term. </w:t>
      </w:r>
      <w:r w:rsidRPr="005C6F24">
        <w:rPr>
          <w:rStyle w:val="StyleUnderline"/>
          <w:highlight w:val="green"/>
        </w:rPr>
        <w:t>Had we</w:t>
      </w:r>
      <w:r w:rsidRPr="00BB74D4">
        <w:rPr>
          <w:sz w:val="16"/>
        </w:rPr>
        <w:t xml:space="preserve"> then – along with South Korea and Japan, who could have been persuaded – </w:t>
      </w:r>
      <w:r w:rsidRPr="005C6F24">
        <w:rPr>
          <w:rStyle w:val="Emphasis"/>
          <w:highlight w:val="green"/>
        </w:rPr>
        <w:t>supported</w:t>
      </w:r>
      <w:r w:rsidRPr="00BB74D4">
        <w:rPr>
          <w:sz w:val="16"/>
        </w:rPr>
        <w:t xml:space="preserve"> Obama’s move toward</w:t>
      </w:r>
      <w:r w:rsidRPr="00BB74D4">
        <w:rPr>
          <w:rStyle w:val="StyleUnderline"/>
        </w:rPr>
        <w:t xml:space="preserve"> </w:t>
      </w:r>
      <w:r w:rsidRPr="005C6F24">
        <w:rPr>
          <w:rStyle w:val="StyleUnderline"/>
          <w:highlight w:val="green"/>
        </w:rPr>
        <w:t>a ‘</w:t>
      </w:r>
      <w:r w:rsidRPr="005C6F24">
        <w:rPr>
          <w:rStyle w:val="Emphasis"/>
          <w:highlight w:val="green"/>
        </w:rPr>
        <w:t>N</w:t>
      </w:r>
      <w:r w:rsidRPr="00BB74D4">
        <w:rPr>
          <w:sz w:val="16"/>
        </w:rPr>
        <w:t xml:space="preserve">o </w:t>
      </w:r>
      <w:r w:rsidRPr="005C6F24">
        <w:rPr>
          <w:rStyle w:val="Emphasis"/>
          <w:highlight w:val="green"/>
        </w:rPr>
        <w:t>F</w:t>
      </w:r>
      <w:r w:rsidRPr="00BB74D4">
        <w:rPr>
          <w:sz w:val="16"/>
        </w:rPr>
        <w:t xml:space="preserve">irst </w:t>
      </w:r>
      <w:r w:rsidRPr="005C6F24">
        <w:rPr>
          <w:rStyle w:val="Emphasis"/>
          <w:highlight w:val="green"/>
        </w:rPr>
        <w:t>U</w:t>
      </w:r>
      <w:r w:rsidRPr="00BB74D4">
        <w:rPr>
          <w:sz w:val="16"/>
        </w:rPr>
        <w:t xml:space="preserve">se’ commitment, </w:t>
      </w:r>
      <w:r w:rsidRPr="005C6F24">
        <w:rPr>
          <w:rStyle w:val="StyleUnderline"/>
          <w:highlight w:val="green"/>
        </w:rPr>
        <w:t xml:space="preserve">the world might have taken a </w:t>
      </w:r>
      <w:r w:rsidRPr="005C6F24">
        <w:rPr>
          <w:rStyle w:val="Emphasis"/>
          <w:highlight w:val="green"/>
        </w:rPr>
        <w:t>significant</w:t>
      </w:r>
      <w:r w:rsidRPr="005C6F24">
        <w:rPr>
          <w:rStyle w:val="StyleUnderline"/>
          <w:highlight w:val="green"/>
        </w:rPr>
        <w:t xml:space="preserve"> step toward </w:t>
      </w:r>
      <w:r w:rsidRPr="005C6F24">
        <w:rPr>
          <w:rStyle w:val="Emphasis"/>
          <w:highlight w:val="green"/>
        </w:rPr>
        <w:t>reducing</w:t>
      </w:r>
      <w:r w:rsidRPr="005C6F24">
        <w:rPr>
          <w:rStyle w:val="StyleUnderline"/>
          <w:highlight w:val="green"/>
        </w:rPr>
        <w:t xml:space="preserve"> the</w:t>
      </w:r>
      <w:r w:rsidRPr="00BB74D4">
        <w:rPr>
          <w:sz w:val="16"/>
        </w:rPr>
        <w:t xml:space="preserve"> salience and legitimacy of the </w:t>
      </w:r>
      <w:r w:rsidRPr="00BB74D4">
        <w:rPr>
          <w:rStyle w:val="StyleUnderline"/>
        </w:rPr>
        <w:t>most</w:t>
      </w:r>
      <w:r w:rsidRPr="00BB74D4">
        <w:rPr>
          <w:sz w:val="16"/>
        </w:rPr>
        <w:t xml:space="preserve"> indiscriminately </w:t>
      </w:r>
      <w:r w:rsidRPr="00BB74D4">
        <w:rPr>
          <w:rStyle w:val="Emphasis"/>
        </w:rPr>
        <w:t>inhumane</w:t>
      </w:r>
      <w:r w:rsidRPr="00BB74D4">
        <w:rPr>
          <w:rStyle w:val="StyleUnderline"/>
        </w:rPr>
        <w:t xml:space="preserve"> weapons </w:t>
      </w:r>
      <w:r w:rsidRPr="00BB74D4">
        <w:rPr>
          <w:rStyle w:val="Emphasis"/>
        </w:rPr>
        <w:t>ever</w:t>
      </w:r>
      <w:r w:rsidRPr="00BB74D4">
        <w:rPr>
          <w:sz w:val="16"/>
        </w:rPr>
        <w:t xml:space="preserve"> invented, </w:t>
      </w:r>
      <w:r w:rsidRPr="00BB74D4">
        <w:rPr>
          <w:rStyle w:val="StyleUnderline"/>
        </w:rPr>
        <w:t xml:space="preserve">and the </w:t>
      </w:r>
      <w:r w:rsidRPr="005C6F24">
        <w:rPr>
          <w:rStyle w:val="Emphasis"/>
          <w:highlight w:val="green"/>
        </w:rPr>
        <w:t>most immediate</w:t>
      </w:r>
      <w:r w:rsidRPr="005C6F24">
        <w:rPr>
          <w:rStyle w:val="StyleUnderline"/>
          <w:highlight w:val="green"/>
        </w:rPr>
        <w:t xml:space="preserve"> risk to </w:t>
      </w:r>
      <w:r w:rsidRPr="005C6F24">
        <w:rPr>
          <w:rStyle w:val="Emphasis"/>
          <w:highlight w:val="green"/>
        </w:rPr>
        <w:t>life</w:t>
      </w:r>
      <w:r w:rsidRPr="005C6F24">
        <w:rPr>
          <w:rStyle w:val="StyleUnderline"/>
          <w:highlight w:val="green"/>
        </w:rPr>
        <w:t xml:space="preserve"> on this </w:t>
      </w:r>
      <w:r w:rsidRPr="005C6F24">
        <w:rPr>
          <w:rStyle w:val="Emphasis"/>
          <w:highlight w:val="green"/>
        </w:rPr>
        <w:t>planet</w:t>
      </w:r>
      <w:r w:rsidRPr="00BB74D4">
        <w:rPr>
          <w:sz w:val="16"/>
        </w:rPr>
        <w:t xml:space="preserve"> as we know it. There is an urgent need now to bridge the widening gulf between those who want to do nothing and those who </w:t>
      </w:r>
      <w:proofErr w:type="spellStart"/>
      <w:r w:rsidRPr="00BB74D4">
        <w:rPr>
          <w:sz w:val="16"/>
        </w:rPr>
        <w:t>clamour</w:t>
      </w:r>
      <w:proofErr w:type="spellEnd"/>
      <w:r w:rsidRPr="00BB74D4">
        <w:rPr>
          <w:sz w:val="16"/>
        </w:rPr>
        <w:t xml:space="preserve"> hopelessly impractically for global zero now, and </w:t>
      </w:r>
      <w:r w:rsidRPr="005C6F24">
        <w:rPr>
          <w:rStyle w:val="StyleUnderline"/>
          <w:highlight w:val="green"/>
        </w:rPr>
        <w:t>Australia is</w:t>
      </w:r>
      <w:r w:rsidRPr="00BB74D4">
        <w:rPr>
          <w:rStyle w:val="StyleUnderline"/>
        </w:rPr>
        <w:t xml:space="preserve"> genuinely </w:t>
      </w:r>
      <w:r w:rsidRPr="005C6F24">
        <w:rPr>
          <w:rStyle w:val="Emphasis"/>
          <w:highlight w:val="green"/>
        </w:rPr>
        <w:t>capable</w:t>
      </w:r>
      <w:r w:rsidRPr="005C6F24">
        <w:rPr>
          <w:rStyle w:val="StyleUnderline"/>
          <w:highlight w:val="green"/>
        </w:rPr>
        <w:t xml:space="preserve"> of</w:t>
      </w:r>
      <w:r w:rsidRPr="00BB74D4">
        <w:rPr>
          <w:rStyle w:val="StyleUnderline"/>
        </w:rPr>
        <w:t xml:space="preserve"> playing a </w:t>
      </w:r>
      <w:r w:rsidRPr="005C6F24">
        <w:rPr>
          <w:rStyle w:val="Emphasis"/>
          <w:highlight w:val="green"/>
        </w:rPr>
        <w:t>global leadership</w:t>
      </w:r>
      <w:r w:rsidRPr="00BB74D4">
        <w:rPr>
          <w:rStyle w:val="Emphasis"/>
        </w:rPr>
        <w:t xml:space="preserve"> role</w:t>
      </w:r>
      <w:r w:rsidRPr="00BB74D4">
        <w:rPr>
          <w:sz w:val="16"/>
        </w:rPr>
        <w:t xml:space="preserve"> in that process.</w:t>
      </w:r>
      <w:bookmarkEnd w:id="0"/>
    </w:p>
    <w:p w14:paraId="07E1E205" w14:textId="77777777" w:rsidR="00F974F7" w:rsidRPr="00E53DD2" w:rsidRDefault="00F974F7" w:rsidP="00F974F7"/>
    <w:p w14:paraId="7FA88798" w14:textId="77777777" w:rsidR="00F974F7" w:rsidRDefault="00F974F7" w:rsidP="00F974F7">
      <w:pPr>
        <w:pStyle w:val="Heading3"/>
      </w:pPr>
      <w:r>
        <w:t>Disease---1NC</w:t>
      </w:r>
    </w:p>
    <w:p w14:paraId="7F66D1BE" w14:textId="77777777" w:rsidR="00F974F7" w:rsidRPr="00FF1EA6" w:rsidRDefault="00F974F7" w:rsidP="00F974F7">
      <w:pPr>
        <w:pStyle w:val="Heading4"/>
        <w:rPr>
          <w:rFonts w:cs="Arial"/>
        </w:rPr>
      </w:pPr>
      <w:r>
        <w:rPr>
          <w:rFonts w:cs="Arial"/>
        </w:rPr>
        <w:t>Diseases aren’t existential</w:t>
      </w:r>
      <w:r w:rsidRPr="00FF1EA6">
        <w:rPr>
          <w:rFonts w:cs="Arial"/>
        </w:rPr>
        <w:t>.</w:t>
      </w:r>
    </w:p>
    <w:p w14:paraId="26896C39" w14:textId="77777777" w:rsidR="00F974F7" w:rsidRPr="00FF1EA6" w:rsidRDefault="00F974F7" w:rsidP="00F974F7">
      <w:r w:rsidRPr="00FF1EA6">
        <w:t xml:space="preserve">Noah B. </w:t>
      </w:r>
      <w:r w:rsidRPr="00FF1EA6">
        <w:rPr>
          <w:rStyle w:val="Style13ptBold"/>
        </w:rPr>
        <w:t>Taylor 23</w:t>
      </w:r>
      <w:r w:rsidRPr="00FF1EA6">
        <w:t xml:space="preserve">, Lecturer in Peace and Conflict Studies at the University of Innsbruck, Ph.D. in Peace Studies and Conflict Resolution from Jaume I University, “Peace, Pandemics, and Conflict,” in </w:t>
      </w:r>
      <w:r w:rsidRPr="00FF1EA6">
        <w:rPr>
          <w:i/>
          <w:iCs/>
        </w:rPr>
        <w:t>Existential Risks in Peace and Conflict Studies</w:t>
      </w:r>
      <w:r w:rsidRPr="00FF1EA6">
        <w:t>, pp. 85-108, Palgrave Macmillan, 2023</w:t>
      </w:r>
    </w:p>
    <w:p w14:paraId="0109867A" w14:textId="77777777" w:rsidR="00F974F7" w:rsidRPr="00792529" w:rsidRDefault="00F974F7" w:rsidP="00F974F7">
      <w:pPr>
        <w:rPr>
          <w:sz w:val="16"/>
        </w:rPr>
      </w:pPr>
      <w:r w:rsidRPr="00FF1EA6">
        <w:rPr>
          <w:sz w:val="16"/>
        </w:rPr>
        <w:t xml:space="preserve">Pandemics alone may not be an actual existential risk. </w:t>
      </w:r>
      <w:r w:rsidRPr="00205991">
        <w:rPr>
          <w:rStyle w:val="StyleUnderline"/>
          <w:highlight w:val="green"/>
        </w:rPr>
        <w:t>A pandemic</w:t>
      </w:r>
      <w:r w:rsidRPr="00FF1EA6">
        <w:rPr>
          <w:sz w:val="16"/>
        </w:rPr>
        <w:t xml:space="preserve"> alone </w:t>
      </w:r>
      <w:r w:rsidRPr="00205991">
        <w:rPr>
          <w:rStyle w:val="StyleUnderline"/>
          <w:highlight w:val="green"/>
        </w:rPr>
        <w:t xml:space="preserve">is </w:t>
      </w:r>
      <w:r w:rsidRPr="00205991">
        <w:rPr>
          <w:rStyle w:val="Emphasis"/>
          <w:highlight w:val="green"/>
        </w:rPr>
        <w:t>unlikely</w:t>
      </w:r>
      <w:r w:rsidRPr="00205991">
        <w:rPr>
          <w:rStyle w:val="StyleUnderline"/>
          <w:highlight w:val="green"/>
        </w:rPr>
        <w:t xml:space="preserve"> to </w:t>
      </w:r>
      <w:r w:rsidRPr="00FF1EA6">
        <w:rPr>
          <w:rStyle w:val="StyleUnderline"/>
        </w:rPr>
        <w:t xml:space="preserve">bring about the </w:t>
      </w:r>
      <w:r w:rsidRPr="00205991">
        <w:rPr>
          <w:rStyle w:val="Emphasis"/>
          <w:highlight w:val="green"/>
        </w:rPr>
        <w:t>extinct</w:t>
      </w:r>
      <w:r w:rsidRPr="00FF1EA6">
        <w:rPr>
          <w:rStyle w:val="StyleUnderline"/>
        </w:rPr>
        <w:t xml:space="preserve">ion of </w:t>
      </w:r>
      <w:r w:rsidRPr="00205991">
        <w:rPr>
          <w:rStyle w:val="StyleUnderline"/>
          <w:highlight w:val="green"/>
        </w:rPr>
        <w:t>the human species. Humanity</w:t>
      </w:r>
      <w:r w:rsidRPr="00FF1EA6">
        <w:rPr>
          <w:sz w:val="16"/>
        </w:rPr>
        <w:t xml:space="preserve"> has </w:t>
      </w:r>
      <w:r w:rsidRPr="00205991">
        <w:rPr>
          <w:rStyle w:val="StyleUnderline"/>
          <w:highlight w:val="green"/>
        </w:rPr>
        <w:t>survived many plagues</w:t>
      </w:r>
      <w:r w:rsidRPr="00FF1EA6">
        <w:rPr>
          <w:rStyle w:val="StyleUnderline"/>
        </w:rPr>
        <w:t xml:space="preserve"> </w:t>
      </w:r>
      <w:r w:rsidRPr="00FF1EA6">
        <w:rPr>
          <w:sz w:val="16"/>
        </w:rPr>
        <w:t xml:space="preserve">in the past. There are many reasons to believe that, as a species, humanity would likely survive most global pandemics (Snyder-Beattie et al. 2019; Ord 2020). </w:t>
      </w:r>
      <w:r w:rsidRPr="00FF1EA6">
        <w:rPr>
          <w:rStyle w:val="StyleUnderline"/>
        </w:rPr>
        <w:t>Humans are spread out</w:t>
      </w:r>
      <w:r w:rsidRPr="00FF1EA6">
        <w:rPr>
          <w:sz w:val="16"/>
        </w:rPr>
        <w:t xml:space="preserve"> across the planet, </w:t>
      </w:r>
      <w:r w:rsidRPr="00205991">
        <w:rPr>
          <w:rStyle w:val="StyleUnderline"/>
          <w:highlight w:val="green"/>
        </w:rPr>
        <w:t>with</w:t>
      </w:r>
      <w:r w:rsidRPr="00FF1EA6">
        <w:rPr>
          <w:rStyle w:val="StyleUnderline"/>
        </w:rPr>
        <w:t xml:space="preserve"> some </w:t>
      </w:r>
      <w:r w:rsidRPr="00205991">
        <w:rPr>
          <w:rStyle w:val="StyleUnderline"/>
          <w:highlight w:val="green"/>
        </w:rPr>
        <w:t>groups</w:t>
      </w:r>
      <w:r w:rsidRPr="00FF1EA6">
        <w:rPr>
          <w:sz w:val="16"/>
        </w:rPr>
        <w:t xml:space="preserve"> primarily </w:t>
      </w:r>
      <w:r w:rsidRPr="00205991">
        <w:rPr>
          <w:rStyle w:val="Emphasis"/>
          <w:highlight w:val="green"/>
        </w:rPr>
        <w:t>isolated</w:t>
      </w:r>
      <w:r w:rsidRPr="00FF1EA6">
        <w:rPr>
          <w:sz w:val="16"/>
        </w:rPr>
        <w:t xml:space="preserve"> from the rest of the world, </w:t>
      </w:r>
      <w:r w:rsidRPr="00205991">
        <w:rPr>
          <w:rStyle w:val="StyleUnderline"/>
          <w:highlight w:val="green"/>
        </w:rPr>
        <w:t>making it possible</w:t>
      </w:r>
      <w:r w:rsidRPr="00FF1EA6">
        <w:rPr>
          <w:sz w:val="16"/>
        </w:rPr>
        <w:t xml:space="preserve"> that </w:t>
      </w:r>
      <w:r w:rsidRPr="00205991">
        <w:rPr>
          <w:rStyle w:val="StyleUnderline"/>
          <w:highlight w:val="green"/>
        </w:rPr>
        <w:t>some</w:t>
      </w:r>
      <w:r w:rsidRPr="00FF1EA6">
        <w:rPr>
          <w:sz w:val="16"/>
        </w:rPr>
        <w:t xml:space="preserve"> groups would </w:t>
      </w:r>
      <w:r w:rsidRPr="00205991">
        <w:rPr>
          <w:rStyle w:val="StyleUnderline"/>
          <w:highlight w:val="green"/>
        </w:rPr>
        <w:t>remain unaffected. Given the scale of the</w:t>
      </w:r>
      <w:r w:rsidRPr="00FF1EA6">
        <w:rPr>
          <w:rStyle w:val="StyleUnderline"/>
        </w:rPr>
        <w:t xml:space="preserve"> global </w:t>
      </w:r>
      <w:r w:rsidRPr="00205991">
        <w:rPr>
          <w:rStyle w:val="StyleUnderline"/>
          <w:highlight w:val="green"/>
        </w:rPr>
        <w:t>population</w:t>
      </w:r>
      <w:r w:rsidRPr="00FF1EA6">
        <w:rPr>
          <w:sz w:val="16"/>
        </w:rPr>
        <w:t xml:space="preserve">, it is likely that </w:t>
      </w:r>
      <w:r w:rsidRPr="00205991">
        <w:rPr>
          <w:rStyle w:val="StyleUnderline"/>
          <w:highlight w:val="green"/>
        </w:rPr>
        <w:t>some</w:t>
      </w:r>
      <w:r w:rsidRPr="00FF1EA6">
        <w:rPr>
          <w:sz w:val="16"/>
        </w:rPr>
        <w:t xml:space="preserve"> groups of </w:t>
      </w:r>
      <w:r w:rsidRPr="00205991">
        <w:rPr>
          <w:rStyle w:val="StyleUnderline"/>
          <w:highlight w:val="green"/>
        </w:rPr>
        <w:t xml:space="preserve">people will have </w:t>
      </w:r>
      <w:r w:rsidRPr="00205991">
        <w:rPr>
          <w:rStyle w:val="Emphasis"/>
          <w:highlight w:val="green"/>
        </w:rPr>
        <w:t>greater resistance</w:t>
      </w:r>
      <w:r w:rsidRPr="00FF1EA6">
        <w:rPr>
          <w:sz w:val="16"/>
        </w:rPr>
        <w:t xml:space="preserve"> to a particular disease than others. </w:t>
      </w:r>
      <w:r w:rsidRPr="00205991">
        <w:rPr>
          <w:rStyle w:val="StyleUnderline"/>
          <w:highlight w:val="green"/>
        </w:rPr>
        <w:t>Modern sanitation</w:t>
      </w:r>
      <w:r w:rsidRPr="00FF1EA6">
        <w:rPr>
          <w:sz w:val="16"/>
        </w:rPr>
        <w:t xml:space="preserve"> practices </w:t>
      </w:r>
      <w:r w:rsidRPr="00FF1EA6">
        <w:rPr>
          <w:rStyle w:val="StyleUnderline"/>
        </w:rPr>
        <w:t xml:space="preserve">and advancements in </w:t>
      </w:r>
      <w:r w:rsidRPr="00205991">
        <w:rPr>
          <w:rStyle w:val="StyleUnderline"/>
          <w:highlight w:val="green"/>
        </w:rPr>
        <w:t>preventative and curative medicine</w:t>
      </w:r>
      <w:r w:rsidRPr="00FF1EA6">
        <w:rPr>
          <w:sz w:val="16"/>
        </w:rPr>
        <w:t xml:space="preserve"> have </w:t>
      </w:r>
      <w:r w:rsidRPr="00205991">
        <w:rPr>
          <w:rStyle w:val="Emphasis"/>
          <w:highlight w:val="green"/>
        </w:rPr>
        <w:t>significantly reduced</w:t>
      </w:r>
      <w:r w:rsidRPr="00FF1EA6">
        <w:rPr>
          <w:sz w:val="16"/>
        </w:rPr>
        <w:t xml:space="preserve"> the </w:t>
      </w:r>
      <w:r w:rsidRPr="00205991">
        <w:rPr>
          <w:rStyle w:val="Emphasis"/>
          <w:highlight w:val="green"/>
        </w:rPr>
        <w:t>transmission</w:t>
      </w:r>
      <w:r w:rsidRPr="00FF1EA6">
        <w:rPr>
          <w:sz w:val="16"/>
        </w:rPr>
        <w:t xml:space="preserve"> of communicable diseases in many parts of the world. Though sometimes not operated in the most efficient manner, </w:t>
      </w:r>
      <w:r w:rsidRPr="00205991">
        <w:rPr>
          <w:rStyle w:val="StyleUnderline"/>
          <w:highlight w:val="green"/>
        </w:rPr>
        <w:t>medical systems</w:t>
      </w:r>
      <w:r w:rsidRPr="00FF1EA6">
        <w:rPr>
          <w:sz w:val="16"/>
        </w:rPr>
        <w:t xml:space="preserve"> worldwide </w:t>
      </w:r>
      <w:r w:rsidRPr="00205991">
        <w:rPr>
          <w:rStyle w:val="StyleUnderline"/>
          <w:highlight w:val="green"/>
        </w:rPr>
        <w:t>have</w:t>
      </w:r>
      <w:r w:rsidRPr="00FF1EA6">
        <w:rPr>
          <w:rStyle w:val="StyleUnderline"/>
        </w:rPr>
        <w:t xml:space="preserve"> </w:t>
      </w:r>
      <w:r w:rsidRPr="00205991">
        <w:rPr>
          <w:rStyle w:val="StyleUnderline"/>
          <w:highlight w:val="green"/>
        </w:rPr>
        <w:t xml:space="preserve">significant capacity to </w:t>
      </w:r>
      <w:r w:rsidRPr="00205991">
        <w:rPr>
          <w:rStyle w:val="Emphasis"/>
          <w:highlight w:val="green"/>
        </w:rPr>
        <w:t>mitigate</w:t>
      </w:r>
      <w:r w:rsidRPr="00FF1EA6">
        <w:rPr>
          <w:rStyle w:val="StyleUnderline"/>
        </w:rPr>
        <w:t xml:space="preserve"> the </w:t>
      </w:r>
      <w:r w:rsidRPr="00205991">
        <w:rPr>
          <w:rStyle w:val="Emphasis"/>
          <w:highlight w:val="green"/>
        </w:rPr>
        <w:t>terminal spread</w:t>
      </w:r>
      <w:r w:rsidRPr="00FF1EA6">
        <w:rPr>
          <w:rStyle w:val="StyleUnderline"/>
        </w:rPr>
        <w:t xml:space="preserve"> of a pandemic disease</w:t>
      </w:r>
      <w:r w:rsidRPr="00FF1EA6">
        <w:rPr>
          <w:sz w:val="16"/>
        </w:rPr>
        <w:t>.</w:t>
      </w:r>
    </w:p>
    <w:p w14:paraId="65789989" w14:textId="77777777" w:rsidR="00F974F7" w:rsidRPr="00E53DD2" w:rsidRDefault="00F974F7" w:rsidP="00F974F7"/>
    <w:p w14:paraId="5EA704D8" w14:textId="77777777" w:rsidR="00F974F7" w:rsidRDefault="00F974F7" w:rsidP="00F974F7">
      <w:pPr>
        <w:pStyle w:val="Heading2"/>
      </w:pPr>
      <w:r>
        <w:t>ADV---Epistemic Risk</w:t>
      </w:r>
    </w:p>
    <w:p w14:paraId="4871C33C" w14:textId="77777777" w:rsidR="00F974F7" w:rsidRDefault="00F974F7" w:rsidP="00F974F7">
      <w:pPr>
        <w:pStyle w:val="Heading3"/>
      </w:pPr>
      <w:r>
        <w:t>Digital Populism---1NC</w:t>
      </w:r>
    </w:p>
    <w:p w14:paraId="4F5BBCCC" w14:textId="77777777" w:rsidR="00F974F7" w:rsidRPr="000010E9" w:rsidRDefault="00F974F7" w:rsidP="00F974F7">
      <w:pPr>
        <w:pStyle w:val="Heading4"/>
      </w:pPr>
      <w:r>
        <w:t xml:space="preserve">Populism is </w:t>
      </w:r>
      <w:r w:rsidRPr="00FA4159">
        <w:rPr>
          <w:u w:val="single"/>
        </w:rPr>
        <w:t>constrained</w:t>
      </w:r>
      <w:r>
        <w:rPr>
          <w:u w:val="single"/>
        </w:rPr>
        <w:t xml:space="preserve"> </w:t>
      </w:r>
      <w:r>
        <w:t>from causing any impact.</w:t>
      </w:r>
    </w:p>
    <w:p w14:paraId="0D66BC73" w14:textId="77777777" w:rsidR="00F974F7" w:rsidRDefault="00F974F7" w:rsidP="00F974F7">
      <w:r>
        <w:t xml:space="preserve">Dr. Kurt </w:t>
      </w:r>
      <w:r w:rsidRPr="003F3810">
        <w:rPr>
          <w:rStyle w:val="Style13ptBold"/>
        </w:rPr>
        <w:t>Weyland 24</w:t>
      </w:r>
      <w:r>
        <w:t>, PhD, Mike Hogg Professor, Liberal Arts, University of Texas–Austin, "Why Democracy Survives Populism," Journal of Democracy, Vol. 35, No. 1, January 2024, Project Muse. //</w:t>
      </w:r>
      <w:proofErr w:type="spellStart"/>
      <w:r>
        <w:t>JDi</w:t>
      </w:r>
      <w:proofErr w:type="spellEnd"/>
      <w:r>
        <w:t xml:space="preserve"> [italics in original]</w:t>
      </w:r>
    </w:p>
    <w:p w14:paraId="39582F31" w14:textId="77777777" w:rsidR="00F974F7" w:rsidRPr="00673DF1" w:rsidRDefault="00F974F7" w:rsidP="00F974F7">
      <w:pPr>
        <w:rPr>
          <w:sz w:val="16"/>
        </w:rPr>
      </w:pPr>
      <w:r w:rsidRPr="00673DF1">
        <w:rPr>
          <w:sz w:val="16"/>
        </w:rPr>
        <w:t xml:space="preserve">The </w:t>
      </w:r>
      <w:r w:rsidRPr="00BC609A">
        <w:rPr>
          <w:rStyle w:val="StyleUnderline"/>
        </w:rPr>
        <w:t xml:space="preserve">global wave of </w:t>
      </w:r>
      <w:r w:rsidRPr="00FA4159">
        <w:rPr>
          <w:rStyle w:val="StyleUnderline"/>
        </w:rPr>
        <w:t>populism</w:t>
      </w:r>
      <w:r w:rsidRPr="00673DF1">
        <w:rPr>
          <w:sz w:val="16"/>
        </w:rPr>
        <w:t xml:space="preserve">, especially the unexpected 2016 election of Donald Trump to the U.S. presidency, </w:t>
      </w:r>
      <w:r w:rsidRPr="00BC609A">
        <w:rPr>
          <w:rStyle w:val="StyleUnderline"/>
        </w:rPr>
        <w:t>instilled</w:t>
      </w:r>
      <w:r w:rsidRPr="00673DF1">
        <w:rPr>
          <w:sz w:val="16"/>
        </w:rPr>
        <w:t xml:space="preserve"> </w:t>
      </w:r>
      <w:r w:rsidRPr="00BC609A">
        <w:rPr>
          <w:rStyle w:val="Emphasis"/>
        </w:rPr>
        <w:t>great fear</w:t>
      </w:r>
      <w:r w:rsidRPr="00673DF1">
        <w:rPr>
          <w:sz w:val="16"/>
        </w:rPr>
        <w:t xml:space="preserve"> </w:t>
      </w:r>
      <w:r w:rsidRPr="00BC609A">
        <w:rPr>
          <w:rStyle w:val="StyleUnderline"/>
        </w:rPr>
        <w:t>in many observers</w:t>
      </w:r>
      <w:r w:rsidRPr="00673DF1">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BC609A">
        <w:rPr>
          <w:rStyle w:val="StyleUnderline"/>
        </w:rPr>
        <w:t>Would</w:t>
      </w:r>
      <w:r w:rsidRPr="00673DF1">
        <w:rPr>
          <w:sz w:val="16"/>
        </w:rPr>
        <w:t xml:space="preserve"> </w:t>
      </w:r>
      <w:r w:rsidRPr="00BC609A">
        <w:rPr>
          <w:rStyle w:val="Emphasis"/>
        </w:rPr>
        <w:t>populism's proliferation</w:t>
      </w:r>
      <w:r w:rsidRPr="00673DF1">
        <w:rPr>
          <w:sz w:val="16"/>
        </w:rPr>
        <w:t xml:space="preserve"> soon </w:t>
      </w:r>
      <w:r w:rsidRPr="00BC609A">
        <w:rPr>
          <w:rStyle w:val="StyleUnderline"/>
        </w:rPr>
        <w:t>bring about a proliferation of</w:t>
      </w:r>
      <w:r w:rsidRPr="00673DF1">
        <w:rPr>
          <w:sz w:val="16"/>
        </w:rPr>
        <w:t xml:space="preserve"> competitive </w:t>
      </w:r>
      <w:r w:rsidRPr="00BC609A">
        <w:rPr>
          <w:rStyle w:val="Emphasis"/>
        </w:rPr>
        <w:t>authoritarianism</w:t>
      </w:r>
      <w:proofErr w:type="gramStart"/>
      <w:r w:rsidRPr="00673DF1">
        <w:rPr>
          <w:sz w:val="16"/>
        </w:rPr>
        <w:t>?1</w:t>
      </w:r>
      <w:proofErr w:type="gramEnd"/>
      <w:r w:rsidRPr="00673DF1">
        <w:rPr>
          <w:sz w:val="16"/>
        </w:rPr>
        <w:t xml:space="preserve"> Academics took note and produced analyses of the threat such as Steven Levitsky and Daniel Ziblatt's outstanding—and deeply worrisome—2018 book </w:t>
      </w:r>
      <w:r w:rsidRPr="00673DF1">
        <w:rPr>
          <w:i/>
          <w:iCs/>
          <w:sz w:val="16"/>
        </w:rPr>
        <w:t>How Democracies Die</w:t>
      </w:r>
      <w:r w:rsidRPr="00673DF1">
        <w:rPr>
          <w:sz w:val="16"/>
        </w:rPr>
        <w:t>.</w:t>
      </w:r>
      <w:proofErr w:type="gramStart"/>
      <w:r w:rsidRPr="00673DF1">
        <w:rPr>
          <w:sz w:val="16"/>
        </w:rPr>
        <w:t>2</w:t>
      </w:r>
      <w:proofErr w:type="gramEnd"/>
    </w:p>
    <w:p w14:paraId="0717331C" w14:textId="77777777" w:rsidR="00F974F7" w:rsidRPr="00673DF1" w:rsidRDefault="00F974F7" w:rsidP="00F974F7">
      <w:pPr>
        <w:rPr>
          <w:sz w:val="16"/>
        </w:rPr>
      </w:pPr>
      <w:r w:rsidRPr="00673DF1">
        <w:rPr>
          <w:sz w:val="16"/>
        </w:rPr>
        <w:t xml:space="preserve">There is </w:t>
      </w:r>
      <w:r w:rsidRPr="00BC609A">
        <w:rPr>
          <w:rStyle w:val="StyleUnderline"/>
        </w:rPr>
        <w:t>no denying</w:t>
      </w:r>
      <w:r w:rsidRPr="00673DF1">
        <w:rPr>
          <w:sz w:val="16"/>
        </w:rPr>
        <w:t xml:space="preserve"> that even democratically </w:t>
      </w:r>
      <w:r w:rsidRPr="00BC609A">
        <w:rPr>
          <w:rStyle w:val="StyleUnderline"/>
        </w:rPr>
        <w:t>elected chief executives can</w:t>
      </w:r>
      <w:r w:rsidRPr="00673DF1">
        <w:rPr>
          <w:sz w:val="16"/>
        </w:rPr>
        <w:t xml:space="preserve">, in principle, </w:t>
      </w:r>
      <w:r w:rsidRPr="00BC609A">
        <w:rPr>
          <w:rStyle w:val="Emphasis"/>
        </w:rPr>
        <w:t>abuse</w:t>
      </w:r>
      <w:r w:rsidRPr="00673DF1">
        <w:rPr>
          <w:sz w:val="16"/>
        </w:rPr>
        <w:t xml:space="preserve"> </w:t>
      </w:r>
      <w:r w:rsidRPr="00BC609A">
        <w:rPr>
          <w:rStyle w:val="StyleUnderline"/>
        </w:rPr>
        <w:t>their positions to concentrate power</w:t>
      </w:r>
      <w:r w:rsidRPr="00673DF1">
        <w:rPr>
          <w:sz w:val="16"/>
        </w:rPr>
        <w:t xml:space="preserve">, squeeze the opposition, constrain civil society, take control of the media, and skew the electoral playing field: In short, </w:t>
      </w:r>
      <w:r w:rsidRPr="00BC609A">
        <w:rPr>
          <w:rStyle w:val="StyleUnderline"/>
        </w:rPr>
        <w:t>they can</w:t>
      </w:r>
      <w:r w:rsidRPr="00673DF1">
        <w:rPr>
          <w:sz w:val="16"/>
        </w:rPr>
        <w:t xml:space="preserve"> </w:t>
      </w:r>
      <w:r w:rsidRPr="00BC609A">
        <w:rPr>
          <w:rStyle w:val="Emphasis"/>
        </w:rPr>
        <w:t>weaken</w:t>
      </w:r>
      <w:r w:rsidRPr="00673DF1">
        <w:rPr>
          <w:sz w:val="16"/>
        </w:rPr>
        <w:t xml:space="preserve"> </w:t>
      </w:r>
      <w:r w:rsidRPr="00BC609A">
        <w:rPr>
          <w:rStyle w:val="StyleUnderline"/>
        </w:rPr>
        <w:t>and</w:t>
      </w:r>
      <w:r w:rsidRPr="00673DF1">
        <w:rPr>
          <w:sz w:val="16"/>
        </w:rPr>
        <w:t xml:space="preserve"> possibly </w:t>
      </w:r>
      <w:r w:rsidRPr="00BC609A">
        <w:rPr>
          <w:rStyle w:val="Emphasis"/>
        </w:rPr>
        <w:t>even destroy</w:t>
      </w:r>
      <w:r w:rsidRPr="00673DF1">
        <w:rPr>
          <w:sz w:val="16"/>
        </w:rPr>
        <w:t xml:space="preserve"> </w:t>
      </w:r>
      <w:r w:rsidRPr="00BC609A">
        <w:rPr>
          <w:rStyle w:val="StyleUnderline"/>
        </w:rPr>
        <w:t>constitutional democracy from within</w:t>
      </w:r>
      <w:r w:rsidRPr="00673DF1">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20107784" w14:textId="77777777" w:rsidR="00F974F7" w:rsidRPr="00673DF1" w:rsidRDefault="00F974F7" w:rsidP="00F974F7">
      <w:pPr>
        <w:rPr>
          <w:sz w:val="16"/>
        </w:rPr>
      </w:pPr>
      <w:r w:rsidRPr="00673DF1">
        <w:rPr>
          <w:sz w:val="16"/>
        </w:rPr>
        <w:t xml:space="preserve">Yet </w:t>
      </w:r>
      <w:r w:rsidRPr="00BC609A">
        <w:rPr>
          <w:rStyle w:val="StyleUnderline"/>
        </w:rPr>
        <w:t xml:space="preserve">while the </w:t>
      </w:r>
      <w:r w:rsidRPr="00205991">
        <w:rPr>
          <w:rStyle w:val="StyleUnderline"/>
          <w:highlight w:val="green"/>
        </w:rPr>
        <w:t>analysis</w:t>
      </w:r>
      <w:r w:rsidRPr="00BC609A">
        <w:rPr>
          <w:rStyle w:val="StyleUnderline"/>
        </w:rPr>
        <w:t xml:space="preserve"> of</w:t>
      </w:r>
      <w:r w:rsidRPr="00673DF1">
        <w:rPr>
          <w:sz w:val="16"/>
        </w:rPr>
        <w:t xml:space="preserve"> </w:t>
      </w:r>
      <w:r w:rsidRPr="00BC609A">
        <w:rPr>
          <w:rStyle w:val="Emphasis"/>
        </w:rPr>
        <w:t>how</w:t>
      </w:r>
      <w:r w:rsidRPr="00673DF1">
        <w:rPr>
          <w:sz w:val="16"/>
        </w:rPr>
        <w:t xml:space="preserve"> </w:t>
      </w:r>
      <w:r w:rsidRPr="00BC609A">
        <w:rPr>
          <w:rStyle w:val="StyleUnderline"/>
        </w:rPr>
        <w:t xml:space="preserve">democracies die </w:t>
      </w:r>
      <w:r w:rsidRPr="00205991">
        <w:rPr>
          <w:rStyle w:val="StyleUnderline"/>
          <w:highlight w:val="green"/>
        </w:rPr>
        <w:t>highlights</w:t>
      </w:r>
      <w:r w:rsidRPr="00BC609A">
        <w:rPr>
          <w:rStyle w:val="StyleUnderline"/>
        </w:rPr>
        <w:t xml:space="preserve"> the</w:t>
      </w:r>
      <w:r w:rsidRPr="00673DF1">
        <w:rPr>
          <w:sz w:val="16"/>
        </w:rPr>
        <w:t xml:space="preserve"> </w:t>
      </w:r>
      <w:r w:rsidRPr="00205991">
        <w:rPr>
          <w:rStyle w:val="Emphasis"/>
          <w:i/>
          <w:highlight w:val="green"/>
        </w:rPr>
        <w:t>possibility</w:t>
      </w:r>
      <w:r w:rsidRPr="00673DF1">
        <w:rPr>
          <w:sz w:val="16"/>
        </w:rPr>
        <w:t xml:space="preserve"> </w:t>
      </w:r>
      <w:r w:rsidRPr="00BC609A">
        <w:rPr>
          <w:rStyle w:val="StyleUnderline"/>
        </w:rPr>
        <w:t xml:space="preserve">of political liberalism's downfall, </w:t>
      </w:r>
      <w:r w:rsidRPr="00205991">
        <w:rPr>
          <w:rStyle w:val="StyleUnderline"/>
          <w:highlight w:val="green"/>
        </w:rPr>
        <w:t>it</w:t>
      </w:r>
      <w:r w:rsidRPr="00673DF1">
        <w:rPr>
          <w:sz w:val="16"/>
        </w:rPr>
        <w:t xml:space="preserve"> </w:t>
      </w:r>
      <w:r w:rsidRPr="00205991">
        <w:rPr>
          <w:rStyle w:val="Emphasis"/>
          <w:highlight w:val="green"/>
        </w:rPr>
        <w:t>does not establish</w:t>
      </w:r>
      <w:r w:rsidRPr="00BC609A">
        <w:rPr>
          <w:rStyle w:val="Emphasis"/>
        </w:rPr>
        <w:t xml:space="preserve"> the </w:t>
      </w:r>
      <w:r w:rsidRPr="00205991">
        <w:rPr>
          <w:rStyle w:val="Emphasis"/>
          <w:i/>
          <w:highlight w:val="green"/>
        </w:rPr>
        <w:t>probability</w:t>
      </w:r>
      <w:r w:rsidRPr="00673DF1">
        <w:rPr>
          <w:sz w:val="16"/>
        </w:rPr>
        <w:t xml:space="preserve"> </w:t>
      </w:r>
      <w:r w:rsidRPr="00BC609A">
        <w:rPr>
          <w:rStyle w:val="StyleUnderline"/>
        </w:rPr>
        <w:t>of this deleterious outcome</w:t>
      </w:r>
      <w:r w:rsidRPr="00673DF1">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205991">
        <w:rPr>
          <w:rStyle w:val="StyleUnderline"/>
          <w:highlight w:val="green"/>
        </w:rPr>
        <w:t>consider the</w:t>
      </w:r>
      <w:r w:rsidRPr="00205991">
        <w:rPr>
          <w:sz w:val="16"/>
          <w:highlight w:val="green"/>
        </w:rPr>
        <w:t xml:space="preserve"> </w:t>
      </w:r>
      <w:r w:rsidRPr="00205991">
        <w:rPr>
          <w:rStyle w:val="Emphasis"/>
          <w:highlight w:val="green"/>
        </w:rPr>
        <w:t>whole set of</w:t>
      </w:r>
      <w:r w:rsidRPr="00BC609A">
        <w:rPr>
          <w:rStyle w:val="Emphasis"/>
        </w:rPr>
        <w:t xml:space="preserve"> instances</w:t>
      </w:r>
      <w:r w:rsidRPr="00673DF1">
        <w:rPr>
          <w:sz w:val="16"/>
        </w:rPr>
        <w:t xml:space="preserve"> </w:t>
      </w:r>
      <w:r w:rsidRPr="00BC609A">
        <w:rPr>
          <w:rStyle w:val="StyleUnderline"/>
        </w:rPr>
        <w:t>in which</w:t>
      </w:r>
      <w:r w:rsidRPr="00673DF1">
        <w:rPr>
          <w:sz w:val="16"/>
        </w:rPr>
        <w:t xml:space="preserve"> such charismatic </w:t>
      </w:r>
      <w:r w:rsidRPr="00205991">
        <w:rPr>
          <w:rStyle w:val="StyleUnderline"/>
          <w:highlight w:val="green"/>
        </w:rPr>
        <w:t>populists</w:t>
      </w:r>
      <w:r w:rsidRPr="00BC609A">
        <w:rPr>
          <w:rStyle w:val="StyleUnderline"/>
        </w:rPr>
        <w:t xml:space="preserve"> have</w:t>
      </w:r>
      <w:r w:rsidRPr="00673DF1">
        <w:rPr>
          <w:sz w:val="16"/>
        </w:rPr>
        <w:t xml:space="preserve"> </w:t>
      </w:r>
      <w:r w:rsidRPr="00BC609A">
        <w:rPr>
          <w:rStyle w:val="Emphasis"/>
        </w:rPr>
        <w:t>won</w:t>
      </w:r>
      <w:r w:rsidRPr="00673DF1">
        <w:rPr>
          <w:sz w:val="16"/>
        </w:rPr>
        <w:t xml:space="preserve"> executive office </w:t>
      </w:r>
      <w:r w:rsidRPr="00BC609A">
        <w:rPr>
          <w:rStyle w:val="StyleUnderline"/>
        </w:rPr>
        <w:t>and then ask</w:t>
      </w:r>
      <w:r w:rsidRPr="00673DF1">
        <w:rPr>
          <w:sz w:val="16"/>
        </w:rPr>
        <w:t xml:space="preserve"> </w:t>
      </w:r>
      <w:r w:rsidRPr="00BC609A">
        <w:rPr>
          <w:rStyle w:val="Emphasis"/>
        </w:rPr>
        <w:t>how many</w:t>
      </w:r>
      <w:r w:rsidRPr="00673DF1">
        <w:rPr>
          <w:sz w:val="16"/>
        </w:rPr>
        <w:t xml:space="preserve"> </w:t>
      </w:r>
      <w:r w:rsidRPr="00BC609A">
        <w:rPr>
          <w:rStyle w:val="StyleUnderline"/>
        </w:rPr>
        <w:t>of them, and under what conditions, succeeded in</w:t>
      </w:r>
      <w:r w:rsidRPr="00673DF1">
        <w:rPr>
          <w:sz w:val="16"/>
        </w:rPr>
        <w:t xml:space="preserve"> grabbing overweening power and </w:t>
      </w:r>
      <w:r w:rsidRPr="00BC609A">
        <w:rPr>
          <w:rStyle w:val="Emphasis"/>
        </w:rPr>
        <w:t>strangling</w:t>
      </w:r>
      <w:r w:rsidRPr="00673DF1">
        <w:rPr>
          <w:sz w:val="16"/>
        </w:rPr>
        <w:t xml:space="preserve"> </w:t>
      </w:r>
      <w:r w:rsidRPr="00BC609A">
        <w:rPr>
          <w:rStyle w:val="StyleUnderline"/>
        </w:rPr>
        <w:t>democracy</w:t>
      </w:r>
      <w:r w:rsidRPr="00673DF1">
        <w:rPr>
          <w:sz w:val="16"/>
        </w:rPr>
        <w:t>.</w:t>
      </w:r>
    </w:p>
    <w:p w14:paraId="32C5BB3A" w14:textId="77777777" w:rsidR="00F974F7" w:rsidRPr="00673DF1" w:rsidRDefault="00F974F7" w:rsidP="00F974F7">
      <w:pPr>
        <w:rPr>
          <w:sz w:val="16"/>
        </w:rPr>
      </w:pPr>
      <w:r w:rsidRPr="00FA4159">
        <w:rPr>
          <w:sz w:val="16"/>
        </w:rPr>
        <w:t xml:space="preserve">For this purpose, it is useful to focus on the two world regions where populist leaders have most often come to power: Latin America and Europe. My </w:t>
      </w:r>
      <w:r w:rsidRPr="00205991">
        <w:rPr>
          <w:rStyle w:val="StyleUnderline"/>
          <w:highlight w:val="green"/>
        </w:rPr>
        <w:t>research finds</w:t>
      </w:r>
      <w:r w:rsidRPr="00FA4159">
        <w:rPr>
          <w:rStyle w:val="StyleUnderline"/>
        </w:rPr>
        <w:t xml:space="preserve"> that </w:t>
      </w:r>
      <w:r w:rsidRPr="00205991">
        <w:rPr>
          <w:rStyle w:val="StyleUnderline"/>
          <w:highlight w:val="green"/>
        </w:rPr>
        <w:t>of</w:t>
      </w:r>
      <w:r w:rsidRPr="00205991">
        <w:rPr>
          <w:sz w:val="16"/>
          <w:highlight w:val="green"/>
        </w:rPr>
        <w:t xml:space="preserve"> </w:t>
      </w:r>
      <w:r w:rsidRPr="00205991">
        <w:rPr>
          <w:rStyle w:val="Emphasis"/>
          <w:highlight w:val="green"/>
        </w:rPr>
        <w:t>forty populist governments</w:t>
      </w:r>
      <w:r w:rsidRPr="00FA4159">
        <w:rPr>
          <w:sz w:val="16"/>
        </w:rPr>
        <w:t xml:space="preserve"> </w:t>
      </w:r>
      <w:r w:rsidRPr="00FA4159">
        <w:rPr>
          <w:rStyle w:val="StyleUnderline"/>
        </w:rPr>
        <w:t>which took power between</w:t>
      </w:r>
      <w:r w:rsidRPr="00FA4159">
        <w:rPr>
          <w:sz w:val="16"/>
        </w:rPr>
        <w:t xml:space="preserve"> </w:t>
      </w:r>
      <w:r w:rsidRPr="00FA4159">
        <w:rPr>
          <w:rStyle w:val="Emphasis"/>
        </w:rPr>
        <w:t>1985</w:t>
      </w:r>
      <w:r w:rsidRPr="00FA4159">
        <w:rPr>
          <w:sz w:val="16"/>
        </w:rPr>
        <w:t xml:space="preserve"> </w:t>
      </w:r>
      <w:r w:rsidRPr="00FA4159">
        <w:rPr>
          <w:rStyle w:val="StyleUnderline"/>
        </w:rPr>
        <w:t>and</w:t>
      </w:r>
      <w:r w:rsidRPr="00FA4159">
        <w:rPr>
          <w:sz w:val="16"/>
        </w:rPr>
        <w:t xml:space="preserve"> </w:t>
      </w:r>
      <w:r w:rsidRPr="00FA4159">
        <w:rPr>
          <w:rStyle w:val="Emphasis"/>
        </w:rPr>
        <w:t>2020</w:t>
      </w:r>
      <w:r w:rsidRPr="00FA4159">
        <w:rPr>
          <w:sz w:val="16"/>
        </w:rPr>
        <w:t xml:space="preserve"> in these two regions, </w:t>
      </w:r>
      <w:r w:rsidRPr="00205991">
        <w:rPr>
          <w:rStyle w:val="StyleUnderline"/>
          <w:highlight w:val="green"/>
        </w:rPr>
        <w:t>only</w:t>
      </w:r>
      <w:r w:rsidRPr="00205991">
        <w:rPr>
          <w:sz w:val="16"/>
          <w:highlight w:val="green"/>
        </w:rPr>
        <w:t xml:space="preserve"> </w:t>
      </w:r>
      <w:r w:rsidRPr="00205991">
        <w:rPr>
          <w:rStyle w:val="Emphasis"/>
          <w:highlight w:val="green"/>
        </w:rPr>
        <w:t>seven</w:t>
      </w:r>
      <w:r w:rsidRPr="00205991">
        <w:rPr>
          <w:sz w:val="16"/>
          <w:highlight w:val="green"/>
        </w:rPr>
        <w:t xml:space="preserve"> </w:t>
      </w:r>
      <w:r w:rsidRPr="00205991">
        <w:rPr>
          <w:rStyle w:val="StyleUnderline"/>
          <w:highlight w:val="green"/>
        </w:rPr>
        <w:t>pushed</w:t>
      </w:r>
      <w:r w:rsidRPr="00FA4159">
        <w:rPr>
          <w:rStyle w:val="StyleUnderline"/>
        </w:rPr>
        <w:t xml:space="preserve"> their countries into</w:t>
      </w:r>
      <w:r w:rsidRPr="00FA4159">
        <w:rPr>
          <w:sz w:val="16"/>
        </w:rPr>
        <w:t xml:space="preserve"> </w:t>
      </w:r>
      <w:r w:rsidRPr="00205991">
        <w:rPr>
          <w:rStyle w:val="Emphasis"/>
          <w:highlight w:val="green"/>
        </w:rPr>
        <w:t>authoritarian</w:t>
      </w:r>
      <w:r w:rsidRPr="00205991">
        <w:rPr>
          <w:sz w:val="16"/>
          <w:highlight w:val="green"/>
        </w:rPr>
        <w:t xml:space="preserve"> </w:t>
      </w:r>
      <w:r w:rsidRPr="00205991">
        <w:rPr>
          <w:rStyle w:val="StyleUnderline"/>
          <w:highlight w:val="green"/>
        </w:rPr>
        <w:t>rule</w:t>
      </w:r>
      <w:r w:rsidRPr="00FA4159">
        <w:rPr>
          <w:sz w:val="16"/>
        </w:rPr>
        <w:t xml:space="preserve">.3 Beside the four cases on which Levitsky and </w:t>
      </w:r>
      <w:proofErr w:type="spellStart"/>
      <w:r w:rsidRPr="00FA4159">
        <w:rPr>
          <w:sz w:val="16"/>
        </w:rPr>
        <w:t>Ziblatt</w:t>
      </w:r>
      <w:proofErr w:type="spellEnd"/>
      <w:r w:rsidRPr="00FA4159">
        <w:rPr>
          <w:sz w:val="16"/>
        </w:rPr>
        <w:t xml:space="preserve"> concentrate—those of Fujimori, Chávez, Orbán, and Erdoğan—this major regression also happened in Bolivia under Evo Morales (2006–19), in Ecuador under Rafael Correa (2007–17),4 and recently in El Salvador under Nayib Bukele (2019–present).</w:t>
      </w:r>
    </w:p>
    <w:p w14:paraId="66AC635B" w14:textId="77777777" w:rsidR="00F974F7" w:rsidRPr="002A3F28" w:rsidRDefault="00F974F7" w:rsidP="00F974F7">
      <w:pPr>
        <w:rPr>
          <w:sz w:val="16"/>
        </w:rPr>
      </w:pPr>
      <w:r w:rsidRPr="00673DF1">
        <w:rPr>
          <w:sz w:val="16"/>
        </w:rPr>
        <w:t xml:space="preserve">Thus, </w:t>
      </w:r>
      <w:r w:rsidRPr="00673DF1">
        <w:rPr>
          <w:rStyle w:val="StyleUnderline"/>
        </w:rPr>
        <w:t>while populism certainly</w:t>
      </w:r>
      <w:r w:rsidRPr="00673DF1">
        <w:rPr>
          <w:sz w:val="16"/>
        </w:rPr>
        <w:t xml:space="preserve"> </w:t>
      </w:r>
      <w:r w:rsidRPr="00673DF1">
        <w:rPr>
          <w:rStyle w:val="Emphasis"/>
        </w:rPr>
        <w:t>can be a mortal threat</w:t>
      </w:r>
      <w:r w:rsidRPr="00673DF1">
        <w:rPr>
          <w:sz w:val="16"/>
        </w:rPr>
        <w:t xml:space="preserve"> </w:t>
      </w:r>
      <w:r w:rsidRPr="00673DF1">
        <w:rPr>
          <w:rStyle w:val="StyleUnderline"/>
        </w:rPr>
        <w:t>to democracy, the</w:t>
      </w:r>
      <w:r w:rsidRPr="00673DF1">
        <w:rPr>
          <w:sz w:val="16"/>
        </w:rPr>
        <w:t xml:space="preserve"> </w:t>
      </w:r>
      <w:r w:rsidRPr="00205991">
        <w:rPr>
          <w:rStyle w:val="Emphasis"/>
          <w:highlight w:val="green"/>
        </w:rPr>
        <w:t>worst outcome</w:t>
      </w:r>
      <w:r w:rsidRPr="00205991">
        <w:rPr>
          <w:sz w:val="16"/>
          <w:highlight w:val="green"/>
        </w:rPr>
        <w:t xml:space="preserve"> </w:t>
      </w:r>
      <w:r w:rsidRPr="00205991">
        <w:rPr>
          <w:rStyle w:val="StyleUnderline"/>
          <w:highlight w:val="green"/>
        </w:rPr>
        <w:t>is</w:t>
      </w:r>
      <w:r w:rsidRPr="00205991">
        <w:rPr>
          <w:sz w:val="16"/>
          <w:highlight w:val="green"/>
        </w:rPr>
        <w:t xml:space="preserve"> </w:t>
      </w:r>
      <w:r w:rsidRPr="00205991">
        <w:rPr>
          <w:rStyle w:val="Emphasis"/>
          <w:highlight w:val="green"/>
        </w:rPr>
        <w:t>less common than</w:t>
      </w:r>
      <w:r w:rsidRPr="00673DF1">
        <w:rPr>
          <w:rStyle w:val="Emphasis"/>
        </w:rPr>
        <w:t xml:space="preserve"> observers have </w:t>
      </w:r>
      <w:r w:rsidRPr="00205991">
        <w:rPr>
          <w:rStyle w:val="Emphasis"/>
          <w:highlight w:val="green"/>
        </w:rPr>
        <w:t>feared</w:t>
      </w:r>
      <w:r w:rsidRPr="00673DF1">
        <w:rPr>
          <w:sz w:val="16"/>
        </w:rPr>
        <w:t xml:space="preserve">. Instead, </w:t>
      </w:r>
      <w:r w:rsidRPr="00205991">
        <w:rPr>
          <w:rStyle w:val="StyleUnderline"/>
          <w:highlight w:val="green"/>
        </w:rPr>
        <w:t>liberal pluralism</w:t>
      </w:r>
      <w:r w:rsidRPr="00673DF1">
        <w:rPr>
          <w:sz w:val="16"/>
        </w:rPr>
        <w:t xml:space="preserve"> often </w:t>
      </w:r>
      <w:r w:rsidRPr="00205991">
        <w:rPr>
          <w:rStyle w:val="StyleUnderline"/>
          <w:highlight w:val="green"/>
        </w:rPr>
        <w:t>commands</w:t>
      </w:r>
      <w:r w:rsidRPr="00205991">
        <w:rPr>
          <w:sz w:val="16"/>
          <w:highlight w:val="green"/>
        </w:rPr>
        <w:t xml:space="preserve"> </w:t>
      </w:r>
      <w:r w:rsidRPr="00205991">
        <w:rPr>
          <w:rStyle w:val="Emphasis"/>
          <w:highlight w:val="green"/>
        </w:rPr>
        <w:t>considerable</w:t>
      </w:r>
      <w:r w:rsidRPr="00205991">
        <w:rPr>
          <w:sz w:val="16"/>
          <w:highlight w:val="green"/>
        </w:rPr>
        <w:t xml:space="preserve"> </w:t>
      </w:r>
      <w:r w:rsidRPr="00205991">
        <w:rPr>
          <w:rStyle w:val="StyleUnderline"/>
          <w:highlight w:val="green"/>
        </w:rPr>
        <w:t>strength</w:t>
      </w:r>
      <w:r w:rsidRPr="00673DF1">
        <w:rPr>
          <w:rStyle w:val="StyleUnderline"/>
        </w:rPr>
        <w:t xml:space="preserve"> as </w:t>
      </w:r>
      <w:r w:rsidRPr="00205991">
        <w:rPr>
          <w:rStyle w:val="StyleUnderline"/>
          <w:highlight w:val="green"/>
        </w:rPr>
        <w:t>institutional checks and balances hold firm and opposition forces</w:t>
      </w:r>
      <w:r w:rsidRPr="00205991">
        <w:rPr>
          <w:sz w:val="16"/>
          <w:highlight w:val="green"/>
        </w:rPr>
        <w:t xml:space="preserve"> </w:t>
      </w:r>
      <w:r w:rsidRPr="00205991">
        <w:rPr>
          <w:rStyle w:val="Emphasis"/>
          <w:highlight w:val="green"/>
        </w:rPr>
        <w:t>mobilize</w:t>
      </w:r>
      <w:r w:rsidRPr="00673DF1">
        <w:rPr>
          <w:sz w:val="16"/>
        </w:rPr>
        <w:t xml:space="preserve"> </w:t>
      </w:r>
      <w:r w:rsidRPr="00673DF1">
        <w:rPr>
          <w:rStyle w:val="StyleUnderline"/>
        </w:rPr>
        <w:t>to foil</w:t>
      </w:r>
      <w:r w:rsidRPr="00673DF1">
        <w:rPr>
          <w:sz w:val="16"/>
        </w:rPr>
        <w:t xml:space="preserve"> the </w:t>
      </w:r>
      <w:r w:rsidRPr="00673DF1">
        <w:rPr>
          <w:rStyle w:val="StyleUnderline"/>
        </w:rPr>
        <w:t>machinations</w:t>
      </w:r>
      <w:r w:rsidRPr="00673DF1">
        <w:rPr>
          <w:sz w:val="16"/>
        </w:rPr>
        <w:t xml:space="preserve"> of domineering chief executives. </w:t>
      </w:r>
      <w:r w:rsidRPr="00673DF1">
        <w:rPr>
          <w:rStyle w:val="StyleUnderline"/>
        </w:rPr>
        <w:t>As a result</w:t>
      </w:r>
      <w:r w:rsidRPr="00673DF1">
        <w:rPr>
          <w:sz w:val="16"/>
        </w:rPr>
        <w:t xml:space="preserve">, </w:t>
      </w:r>
      <w:r w:rsidRPr="00205991">
        <w:rPr>
          <w:rStyle w:val="Emphasis"/>
          <w:highlight w:val="green"/>
        </w:rPr>
        <w:t>most populist</w:t>
      </w:r>
      <w:r w:rsidRPr="00673DF1">
        <w:rPr>
          <w:sz w:val="16"/>
        </w:rPr>
        <w:t xml:space="preserve"> assailant</w:t>
      </w:r>
      <w:r w:rsidRPr="00205991">
        <w:rPr>
          <w:rStyle w:val="Emphasis"/>
          <w:highlight w:val="green"/>
        </w:rPr>
        <w:t>s</w:t>
      </w:r>
      <w:r w:rsidRPr="00673DF1">
        <w:rPr>
          <w:sz w:val="16"/>
        </w:rPr>
        <w:t xml:space="preserve"> </w:t>
      </w:r>
      <w:r w:rsidRPr="00673DF1">
        <w:rPr>
          <w:rStyle w:val="StyleUnderline"/>
        </w:rPr>
        <w:t xml:space="preserve">have </w:t>
      </w:r>
      <w:r w:rsidRPr="00205991">
        <w:rPr>
          <w:rStyle w:val="StyleUnderline"/>
          <w:highlight w:val="green"/>
        </w:rPr>
        <w:t>failed</w:t>
      </w:r>
      <w:r w:rsidRPr="00673DF1">
        <w:rPr>
          <w:sz w:val="16"/>
        </w:rPr>
        <w:t xml:space="preserve">. Several have </w:t>
      </w:r>
      <w:r w:rsidRPr="00673DF1">
        <w:rPr>
          <w:rStyle w:val="StyleUnderline"/>
        </w:rPr>
        <w:t>found themselves</w:t>
      </w:r>
      <w:r w:rsidRPr="00673DF1">
        <w:rPr>
          <w:sz w:val="16"/>
        </w:rPr>
        <w:t xml:space="preserve"> </w:t>
      </w:r>
      <w:r w:rsidRPr="00205991">
        <w:rPr>
          <w:rStyle w:val="Emphasis"/>
          <w:highlight w:val="green"/>
        </w:rPr>
        <w:t>hemmed</w:t>
      </w:r>
      <w:r w:rsidRPr="00673DF1">
        <w:rPr>
          <w:sz w:val="16"/>
        </w:rPr>
        <w:t xml:space="preserve"> </w:t>
      </w:r>
      <w:r w:rsidRPr="00673DF1">
        <w:rPr>
          <w:rStyle w:val="StyleUnderline"/>
        </w:rPr>
        <w:t xml:space="preserve">in </w:t>
      </w:r>
      <w:r w:rsidRPr="00205991">
        <w:rPr>
          <w:rStyle w:val="StyleUnderline"/>
          <w:highlight w:val="green"/>
        </w:rPr>
        <w:t>by</w:t>
      </w:r>
      <w:r w:rsidRPr="00673DF1">
        <w:rPr>
          <w:rStyle w:val="StyleUnderline"/>
        </w:rPr>
        <w:t xml:space="preserve"> institutional </w:t>
      </w:r>
      <w:r w:rsidRPr="00205991">
        <w:rPr>
          <w:rStyle w:val="StyleUnderline"/>
          <w:highlight w:val="green"/>
        </w:rPr>
        <w:t>checks</w:t>
      </w:r>
      <w:r w:rsidRPr="00673DF1">
        <w:rPr>
          <w:rStyle w:val="StyleUnderline"/>
        </w:rPr>
        <w:t xml:space="preserve"> and balances, while others have seen</w:t>
      </w:r>
      <w:r w:rsidRPr="00673DF1">
        <w:rPr>
          <w:sz w:val="16"/>
        </w:rPr>
        <w:t xml:space="preserve"> their </w:t>
      </w:r>
      <w:r w:rsidRPr="00205991">
        <w:rPr>
          <w:rStyle w:val="StyleUnderline"/>
          <w:highlight w:val="green"/>
        </w:rPr>
        <w:t>careers done in by</w:t>
      </w:r>
      <w:r w:rsidRPr="00673DF1">
        <w:rPr>
          <w:sz w:val="16"/>
        </w:rPr>
        <w:t xml:space="preserve"> their own </w:t>
      </w:r>
      <w:r w:rsidRPr="00205991">
        <w:rPr>
          <w:rStyle w:val="Emphasis"/>
          <w:highlight w:val="green"/>
        </w:rPr>
        <w:t>haphazard</w:t>
      </w:r>
      <w:r w:rsidRPr="00205991">
        <w:rPr>
          <w:sz w:val="16"/>
          <w:highlight w:val="green"/>
        </w:rPr>
        <w:t xml:space="preserve"> </w:t>
      </w:r>
      <w:r w:rsidRPr="00205991">
        <w:rPr>
          <w:rStyle w:val="StyleUnderline"/>
          <w:highlight w:val="green"/>
        </w:rPr>
        <w:t>decisions</w:t>
      </w:r>
      <w:r w:rsidRPr="00673DF1">
        <w:rPr>
          <w:rStyle w:val="StyleUnderline"/>
        </w:rPr>
        <w:t xml:space="preserve"> and</w:t>
      </w:r>
      <w:r w:rsidRPr="00673DF1">
        <w:rPr>
          <w:sz w:val="16"/>
        </w:rPr>
        <w:t xml:space="preserve"> unruly confrontational </w:t>
      </w:r>
      <w:r w:rsidRPr="00673DF1">
        <w:rPr>
          <w:rStyle w:val="StyleUnderline"/>
        </w:rPr>
        <w:t xml:space="preserve">urges </w:t>
      </w:r>
      <w:r w:rsidRPr="00205991">
        <w:rPr>
          <w:rStyle w:val="StyleUnderline"/>
          <w:highlight w:val="green"/>
        </w:rPr>
        <w:t>before</w:t>
      </w:r>
      <w:r w:rsidRPr="00673DF1">
        <w:rPr>
          <w:rStyle w:val="StyleUnderline"/>
        </w:rPr>
        <w:t xml:space="preserve"> they could inflict serious </w:t>
      </w:r>
      <w:r w:rsidRPr="00205991">
        <w:rPr>
          <w:rStyle w:val="StyleUnderline"/>
          <w:highlight w:val="green"/>
        </w:rPr>
        <w:t>damage</w:t>
      </w:r>
      <w:r w:rsidRPr="00673DF1">
        <w:rPr>
          <w:rStyle w:val="StyleUnderline"/>
        </w:rPr>
        <w:t xml:space="preserve"> on democracy</w:t>
      </w:r>
      <w:r w:rsidRPr="00673DF1">
        <w:rPr>
          <w:sz w:val="16"/>
        </w:rPr>
        <w:t>.</w:t>
      </w:r>
    </w:p>
    <w:p w14:paraId="7E6C783D" w14:textId="77777777" w:rsidR="00F974F7" w:rsidRPr="00E53DD2" w:rsidRDefault="00F974F7" w:rsidP="00F974F7"/>
    <w:p w14:paraId="224DC8BA" w14:textId="77777777" w:rsidR="00F974F7" w:rsidRDefault="00F974F7" w:rsidP="00F974F7">
      <w:pPr>
        <w:pStyle w:val="Heading3"/>
      </w:pPr>
      <w:r>
        <w:t>Education GCR---1NC</w:t>
      </w:r>
    </w:p>
    <w:p w14:paraId="6BD8B2CB" w14:textId="77777777" w:rsidR="00F974F7" w:rsidRPr="00F974F7" w:rsidRDefault="00F974F7" w:rsidP="00F974F7"/>
    <w:p w14:paraId="35F55BFE" w14:textId="77777777" w:rsidR="00F974F7" w:rsidRPr="00C66AC2" w:rsidRDefault="00F974F7" w:rsidP="00F974F7">
      <w:pPr>
        <w:pStyle w:val="Heading3"/>
      </w:pPr>
      <w:r w:rsidRPr="00C66AC2">
        <w:t>Nuclear Terror---1NC</w:t>
      </w:r>
    </w:p>
    <w:p w14:paraId="20D6E350" w14:textId="77777777" w:rsidR="00F974F7" w:rsidRPr="00C66AC2" w:rsidRDefault="00F974F7" w:rsidP="00F974F7">
      <w:pPr>
        <w:pStyle w:val="Heading4"/>
        <w:rPr>
          <w:rFonts w:cs="Helvetica"/>
        </w:rPr>
      </w:pPr>
      <w:r w:rsidRPr="00C66AC2">
        <w:rPr>
          <w:rFonts w:cs="Helvetica"/>
        </w:rPr>
        <w:t xml:space="preserve">Nuclear terror attack induces </w:t>
      </w:r>
      <w:r w:rsidRPr="00C66AC2">
        <w:rPr>
          <w:rFonts w:cs="Helvetica"/>
          <w:u w:val="single"/>
        </w:rPr>
        <w:t>international cooperation</w:t>
      </w:r>
      <w:r w:rsidRPr="00C66AC2">
        <w:rPr>
          <w:rFonts w:cs="Helvetica"/>
        </w:rPr>
        <w:t xml:space="preserve">, not </w:t>
      </w:r>
      <w:proofErr w:type="gramStart"/>
      <w:r w:rsidRPr="00C66AC2">
        <w:rPr>
          <w:rFonts w:cs="Helvetica"/>
          <w:u w:val="single"/>
        </w:rPr>
        <w:t>retaliation</w:t>
      </w:r>
      <w:proofErr w:type="gramEnd"/>
    </w:p>
    <w:p w14:paraId="6EDB3BD7" w14:textId="77777777" w:rsidR="00F974F7" w:rsidRPr="00C66AC2" w:rsidRDefault="00F974F7" w:rsidP="00F974F7">
      <w:r w:rsidRPr="00C66AC2">
        <w:rPr>
          <w:rStyle w:val="Style13ptBold"/>
        </w:rPr>
        <w:t xml:space="preserve">McIntosh &amp; </w:t>
      </w:r>
      <w:proofErr w:type="spellStart"/>
      <w:r w:rsidRPr="00C66AC2">
        <w:rPr>
          <w:rStyle w:val="Style13ptBold"/>
        </w:rPr>
        <w:t>Storey</w:t>
      </w:r>
      <w:proofErr w:type="spellEnd"/>
      <w:r w:rsidRPr="00C66AC2">
        <w:rPr>
          <w:rStyle w:val="Style13ptBold"/>
        </w:rPr>
        <w:t xml:space="preserve"> ‘18</w:t>
      </w:r>
      <w:r w:rsidRPr="00C66AC2">
        <w:t xml:space="preserve"> (Christopher McIntosh is visiting assistant professor of political studies at Bard College, Ph.D. in 2013 from The University of Chicago, specializing in international relations and has an M.A. in Security Studies from Georgetown &amp; Ian </w:t>
      </w:r>
      <w:proofErr w:type="spellStart"/>
      <w:r w:rsidRPr="00C66AC2">
        <w:t>Storey</w:t>
      </w:r>
      <w:proofErr w:type="spellEnd"/>
      <w:r w:rsidRPr="00C66AC2">
        <w:t xml:space="preserve"> is a fellow at the Hannah Arendt Center for Politics and Humanities at Bard College, Ph.D. in Political Science from the University of Chicago; Between Acquisition and Use: Assessing the Likelihood of Nuclear Terrorism, </w:t>
      </w:r>
      <w:r w:rsidRPr="00C66AC2">
        <w:rPr>
          <w:i/>
        </w:rPr>
        <w:t>International Studies Quarterly</w:t>
      </w:r>
      <w:r w:rsidRPr="00C66AC2">
        <w:t>, 19 April 2018, sqx087, https://doi.org/10.1093/isq/sqx087)</w:t>
      </w:r>
    </w:p>
    <w:p w14:paraId="6B93A7C1" w14:textId="77777777" w:rsidR="00F974F7" w:rsidRPr="00C66AC2" w:rsidRDefault="00F974F7" w:rsidP="00F974F7">
      <w:pPr>
        <w:rPr>
          <w:sz w:val="14"/>
        </w:rPr>
      </w:pPr>
      <w:r w:rsidRPr="00C66AC2">
        <w:rPr>
          <w:sz w:val="14"/>
        </w:rPr>
        <w:t xml:space="preserve">Externally, in </w:t>
      </w:r>
      <w:r w:rsidRPr="00C66AC2">
        <w:rPr>
          <w:rStyle w:val="StyleUnderline"/>
        </w:rPr>
        <w:t xml:space="preserve">a </w:t>
      </w:r>
      <w:r w:rsidRPr="00C66AC2">
        <w:rPr>
          <w:sz w:val="14"/>
        </w:rPr>
        <w:t xml:space="preserve">world </w:t>
      </w:r>
      <w:r w:rsidRPr="00C66AC2">
        <w:rPr>
          <w:rStyle w:val="StyleUnderline"/>
          <w:highlight w:val="green"/>
        </w:rPr>
        <w:t>post-nuclear attack</w:t>
      </w:r>
      <w:r w:rsidRPr="00C66AC2">
        <w:rPr>
          <w:rStyle w:val="StyleUnderline"/>
        </w:rPr>
        <w:t>,</w:t>
      </w:r>
      <w:r w:rsidRPr="00C66AC2">
        <w:rPr>
          <w:sz w:val="14"/>
        </w:rPr>
        <w:t xml:space="preserve"> </w:t>
      </w:r>
      <w:r w:rsidRPr="00C66AC2">
        <w:rPr>
          <w:rStyle w:val="StyleUnderline"/>
        </w:rPr>
        <w:t xml:space="preserve">international </w:t>
      </w:r>
      <w:r w:rsidRPr="00C66AC2">
        <w:rPr>
          <w:rStyle w:val="StyleUnderline"/>
          <w:highlight w:val="green"/>
        </w:rPr>
        <w:t xml:space="preserve">cooperation would be </w:t>
      </w:r>
      <w:r w:rsidRPr="00C66AC2">
        <w:rPr>
          <w:rStyle w:val="Emphasis"/>
          <w:highlight w:val="green"/>
        </w:rPr>
        <w:t>instant</w:t>
      </w:r>
      <w:r w:rsidRPr="00C66AC2">
        <w:rPr>
          <w:rStyle w:val="StyleUnderline"/>
          <w:highlight w:val="green"/>
        </w:rPr>
        <w:t xml:space="preserve"> and </w:t>
      </w:r>
      <w:r w:rsidRPr="00C66AC2">
        <w:rPr>
          <w:rStyle w:val="Emphasis"/>
          <w:highlight w:val="green"/>
        </w:rPr>
        <w:t>deep</w:t>
      </w:r>
      <w:r w:rsidRPr="00C66AC2">
        <w:rPr>
          <w:sz w:val="14"/>
        </w:rPr>
        <w:t xml:space="preserve">. One of the only international treaties to even define a terrorist in international law post-2001 has been the Nuclear Terrorism Convention (Edwards 2005). </w:t>
      </w:r>
      <w:r w:rsidRPr="00C66AC2">
        <w:rPr>
          <w:rStyle w:val="StyleUnderline"/>
        </w:rPr>
        <w:t xml:space="preserve">A nuclear </w:t>
      </w:r>
      <w:r w:rsidRPr="00C66AC2">
        <w:rPr>
          <w:rStyle w:val="StyleUnderline"/>
          <w:highlight w:val="green"/>
        </w:rPr>
        <w:t xml:space="preserve">attack </w:t>
      </w:r>
      <w:r w:rsidRPr="00C66AC2">
        <w:rPr>
          <w:rStyle w:val="StyleUnderline"/>
        </w:rPr>
        <w:t>would be far outside the norm of international politics</w:t>
      </w:r>
      <w:r w:rsidRPr="00C66AC2">
        <w:rPr>
          <w:sz w:val="14"/>
        </w:rPr>
        <w:t xml:space="preserve">. </w:t>
      </w:r>
      <w:r w:rsidRPr="00C66AC2">
        <w:rPr>
          <w:rStyle w:val="StyleUnderline"/>
        </w:rPr>
        <w:t xml:space="preserve">It </w:t>
      </w:r>
      <w:r w:rsidRPr="00C66AC2">
        <w:rPr>
          <w:rStyle w:val="StyleUnderline"/>
          <w:highlight w:val="green"/>
        </w:rPr>
        <w:t xml:space="preserve">would </w:t>
      </w:r>
      <w:r w:rsidRPr="00C66AC2">
        <w:rPr>
          <w:rStyle w:val="Emphasis"/>
          <w:highlight w:val="green"/>
        </w:rPr>
        <w:t>disrupt the dominance of state-actors</w:t>
      </w:r>
      <w:r w:rsidRPr="00C66AC2">
        <w:rPr>
          <w:rStyle w:val="StyleUnderline"/>
          <w:highlight w:val="green"/>
        </w:rPr>
        <w:t xml:space="preserve"> and </w:t>
      </w:r>
      <w:r w:rsidRPr="00C66AC2">
        <w:rPr>
          <w:rStyle w:val="StyleUnderline"/>
        </w:rPr>
        <w:t xml:space="preserve">likely </w:t>
      </w:r>
      <w:r w:rsidRPr="00C66AC2">
        <w:rPr>
          <w:rStyle w:val="Emphasis"/>
          <w:highlight w:val="green"/>
        </w:rPr>
        <w:t>stimulate unparalleled cooperation</w:t>
      </w:r>
      <w:r w:rsidRPr="00C66AC2">
        <w:rPr>
          <w:rStyle w:val="StyleUnderline"/>
          <w:highlight w:val="green"/>
        </w:rPr>
        <w:t xml:space="preserve"> to apprehend the responsible parties to prevent future attacks</w:t>
      </w:r>
      <w:r w:rsidRPr="00C66AC2">
        <w:rPr>
          <w:sz w:val="14"/>
          <w:highlight w:val="green"/>
        </w:rPr>
        <w:t xml:space="preserve">. </w:t>
      </w:r>
      <w:r w:rsidRPr="00C66AC2">
        <w:rPr>
          <w:sz w:val="14"/>
        </w:rPr>
        <w:t>Moreover, many large terrorist organizations require (some) tacit acquiescence by a host state. Even those with hostile host states have territory where they remain relatively unaffected by local governments (</w:t>
      </w:r>
      <w:proofErr w:type="spellStart"/>
      <w:r w:rsidRPr="00C66AC2">
        <w:rPr>
          <w:sz w:val="14"/>
        </w:rPr>
        <w:t>Korteweg</w:t>
      </w:r>
      <w:proofErr w:type="spellEnd"/>
      <w:r w:rsidRPr="00C66AC2">
        <w:rPr>
          <w:sz w:val="14"/>
        </w:rPr>
        <w:t xml:space="preserve"> 2008). </w:t>
      </w:r>
      <w:r w:rsidRPr="00C66AC2">
        <w:rPr>
          <w:rStyle w:val="StyleUnderline"/>
        </w:rPr>
        <w:t>Post-nuclear attack,</w:t>
      </w:r>
      <w:r w:rsidRPr="00C66AC2">
        <w:rPr>
          <w:sz w:val="14"/>
        </w:rPr>
        <w:t xml:space="preserve"> these </w:t>
      </w:r>
      <w:r w:rsidRPr="00C66AC2">
        <w:rPr>
          <w:rStyle w:val="StyleUnderline"/>
          <w:highlight w:val="green"/>
        </w:rPr>
        <w:t xml:space="preserve">host states face an </w:t>
      </w:r>
      <w:r w:rsidRPr="00C66AC2">
        <w:rPr>
          <w:rStyle w:val="StyleUnderline"/>
        </w:rPr>
        <w:t xml:space="preserve">enormous </w:t>
      </w:r>
      <w:r w:rsidRPr="00C66AC2">
        <w:rPr>
          <w:rStyle w:val="StyleUnderline"/>
          <w:highlight w:val="green"/>
        </w:rPr>
        <w:t xml:space="preserve">incentive to find the actors responsible </w:t>
      </w:r>
      <w:r w:rsidRPr="00C66AC2">
        <w:rPr>
          <w:rStyle w:val="StyleUnderline"/>
        </w:rPr>
        <w:t>before the target state does</w:t>
      </w:r>
      <w:r w:rsidRPr="00C66AC2">
        <w:rPr>
          <w:sz w:val="14"/>
        </w:rPr>
        <w:t xml:space="preserve">. After an attack, </w:t>
      </w:r>
      <w:r w:rsidRPr="00C66AC2">
        <w:rPr>
          <w:rStyle w:val="StyleUnderline"/>
        </w:rPr>
        <w:t>regimes would find it difficult to claim that they “didn't know” or “couldn't stop them.”</w:t>
      </w:r>
      <w:r w:rsidRPr="00C66AC2">
        <w:rPr>
          <w:sz w:val="14"/>
        </w:rPr>
        <w:t xml:space="preserve"> Claims of corruption or ineffective institutions would be unlikely to find much sympathy. </w:t>
      </w:r>
      <w:r w:rsidRPr="00C66AC2">
        <w:rPr>
          <w:rStyle w:val="StyleUnderline"/>
          <w:highlight w:val="green"/>
        </w:rPr>
        <w:t xml:space="preserve">Faced with </w:t>
      </w:r>
      <w:r w:rsidRPr="00C66AC2">
        <w:rPr>
          <w:rStyle w:val="StyleUnderline"/>
        </w:rPr>
        <w:t xml:space="preserve">potential organizational </w:t>
      </w:r>
      <w:r w:rsidRPr="00C66AC2">
        <w:rPr>
          <w:rStyle w:val="StyleUnderline"/>
          <w:highlight w:val="green"/>
        </w:rPr>
        <w:t>extinction itself, a host state</w:t>
      </w:r>
      <w:r w:rsidRPr="00C66AC2">
        <w:rPr>
          <w:rStyle w:val="StyleUnderline"/>
        </w:rPr>
        <w:t xml:space="preserve">/government </w:t>
      </w:r>
      <w:r w:rsidRPr="00C66AC2">
        <w:rPr>
          <w:rStyle w:val="StyleUnderline"/>
          <w:highlight w:val="green"/>
        </w:rPr>
        <w:t xml:space="preserve">will </w:t>
      </w:r>
      <w:r w:rsidRPr="00C66AC2">
        <w:rPr>
          <w:rStyle w:val="StyleUnderline"/>
        </w:rPr>
        <w:t xml:space="preserve">likely </w:t>
      </w:r>
      <w:r w:rsidRPr="00C66AC2">
        <w:rPr>
          <w:rStyle w:val="StyleUnderline"/>
          <w:highlight w:val="green"/>
        </w:rPr>
        <w:t xml:space="preserve">be </w:t>
      </w:r>
      <w:r w:rsidRPr="00C66AC2">
        <w:rPr>
          <w:rStyle w:val="StyleUnderline"/>
        </w:rPr>
        <w:t xml:space="preserve">much </w:t>
      </w:r>
      <w:r w:rsidRPr="00C66AC2">
        <w:rPr>
          <w:rStyle w:val="StyleUnderline"/>
          <w:highlight w:val="green"/>
        </w:rPr>
        <w:t>less committed to the survival of the terrorist group</w:t>
      </w:r>
      <w:r w:rsidRPr="00C66AC2">
        <w:rPr>
          <w:sz w:val="14"/>
        </w:rPr>
        <w:t xml:space="preserve">. This is likely to vary significantly from how they might otherwise behave after a more conventional attack. For these states, there would be a real fear of “Talibanization” and ruthless attempts at regime change post-attack. From the perspective of the group, it would know that it could be facing a unified international community and the removal of tacit state support. It would take a particularly confident leadership to presume it could continue to function post-attack without massive disruptions. </w:t>
      </w:r>
      <w:r w:rsidRPr="00C66AC2">
        <w:rPr>
          <w:rStyle w:val="StyleUnderline"/>
        </w:rPr>
        <w:t xml:space="preserve">Most strategic actors are risk-averse when facing the potential of </w:t>
      </w:r>
      <w:r w:rsidRPr="00C66AC2">
        <w:rPr>
          <w:rStyle w:val="Emphasis"/>
        </w:rPr>
        <w:t>complete elimination</w:t>
      </w:r>
      <w:r w:rsidRPr="00C66AC2">
        <w:rPr>
          <w:sz w:val="14"/>
        </w:rPr>
        <w:t xml:space="preserve">. </w:t>
      </w:r>
      <w:r w:rsidRPr="00C66AC2">
        <w:rPr>
          <w:rStyle w:val="StyleUnderline"/>
        </w:rPr>
        <w:t>There is little reason to believe terrorist groups would act any differently</w:t>
      </w:r>
      <w:r w:rsidRPr="00C66AC2">
        <w:rPr>
          <w:sz w:val="14"/>
        </w:rPr>
        <w:t>.</w:t>
      </w:r>
    </w:p>
    <w:p w14:paraId="1A9792AC" w14:textId="77777777" w:rsidR="00F974F7" w:rsidRPr="00EA3E21" w:rsidRDefault="00F974F7" w:rsidP="00F974F7"/>
    <w:p w14:paraId="0F14C2D9" w14:textId="67A32703" w:rsidR="006B5C60" w:rsidRPr="006B5C60" w:rsidRDefault="009C3988" w:rsidP="00FD6447">
      <w:pPr>
        <w:pStyle w:val="Heading1"/>
      </w:pPr>
      <w:r>
        <w:t>2NC---Mo State NS---NDT Round the Fourth</w:t>
      </w:r>
    </w:p>
    <w:p w14:paraId="79E1C8A8" w14:textId="60C35F4F" w:rsidR="00092E35" w:rsidRDefault="00092E35" w:rsidP="00872E56">
      <w:pPr>
        <w:pStyle w:val="Heading2"/>
      </w:pPr>
      <w:r>
        <w:t>T-Strengthen</w:t>
      </w:r>
    </w:p>
    <w:p w14:paraId="429F0B8C" w14:textId="77777777" w:rsidR="00092E35" w:rsidRDefault="00092E35" w:rsidP="00092E35">
      <w:pPr>
        <w:pStyle w:val="Heading3"/>
      </w:pPr>
      <w:r>
        <w:t>Interpretations---2NC</w:t>
      </w:r>
    </w:p>
    <w:p w14:paraId="11A9A462" w14:textId="77777777" w:rsidR="00092E35" w:rsidRDefault="00092E35" w:rsidP="00092E35"/>
    <w:p w14:paraId="301D4503" w14:textId="77777777" w:rsidR="00092E35" w:rsidRDefault="00092E35" w:rsidP="00092E35">
      <w:pPr>
        <w:pStyle w:val="Heading3"/>
      </w:pPr>
      <w:r>
        <w:t>Limits DA---2NC</w:t>
      </w:r>
    </w:p>
    <w:p w14:paraId="43A702C0" w14:textId="77777777" w:rsidR="00092E35" w:rsidRDefault="00092E35" w:rsidP="00092E35"/>
    <w:p w14:paraId="792149DA" w14:textId="77777777" w:rsidR="00092E35" w:rsidRPr="006E2110" w:rsidRDefault="00092E35" w:rsidP="00092E35">
      <w:pPr>
        <w:pStyle w:val="Heading4"/>
      </w:pPr>
      <w:r>
        <w:t xml:space="preserve">a. BIDIRECTIONALITY—CBRs can be </w:t>
      </w:r>
      <w:r>
        <w:rPr>
          <w:u w:val="single"/>
        </w:rPr>
        <w:t>weak</w:t>
      </w:r>
      <w:r>
        <w:t xml:space="preserve"> in strength, but </w:t>
      </w:r>
      <w:r>
        <w:rPr>
          <w:u w:val="single"/>
        </w:rPr>
        <w:t>strong</w:t>
      </w:r>
      <w:r>
        <w:t xml:space="preserve"> in scope. Affs can actively </w:t>
      </w:r>
      <w:r>
        <w:rPr>
          <w:u w:val="single"/>
        </w:rPr>
        <w:t>weaken</w:t>
      </w:r>
      <w:r>
        <w:t xml:space="preserve"> bargaining.</w:t>
      </w:r>
    </w:p>
    <w:p w14:paraId="0D1B22B0" w14:textId="77777777" w:rsidR="00092E35" w:rsidRPr="00E3409A" w:rsidRDefault="00092E35" w:rsidP="00092E35">
      <w:pPr>
        <w:rPr>
          <w:sz w:val="18"/>
          <w:szCs w:val="18"/>
        </w:rPr>
      </w:pPr>
      <w:r w:rsidRPr="00E3409A">
        <w:rPr>
          <w:sz w:val="18"/>
          <w:szCs w:val="18"/>
        </w:rPr>
        <w:t>*asterisks for spelling/translation, original said “</w:t>
      </w:r>
      <w:proofErr w:type="spellStart"/>
      <w:r w:rsidRPr="00E3409A">
        <w:rPr>
          <w:sz w:val="18"/>
          <w:szCs w:val="18"/>
        </w:rPr>
        <w:t>givfing</w:t>
      </w:r>
      <w:proofErr w:type="spellEnd"/>
      <w:r w:rsidRPr="00E3409A">
        <w:rPr>
          <w:sz w:val="18"/>
          <w:szCs w:val="18"/>
        </w:rPr>
        <w:t>” and “die” instead of “the”</w:t>
      </w:r>
      <w:r>
        <w:rPr>
          <w:sz w:val="18"/>
          <w:szCs w:val="18"/>
        </w:rPr>
        <w:t>. I’m not spreading like a little German child, I’m sorry.</w:t>
      </w:r>
    </w:p>
    <w:p w14:paraId="650E8264" w14:textId="77777777" w:rsidR="00092E35" w:rsidRPr="00D12F7B" w:rsidRDefault="00092E35" w:rsidP="00092E35">
      <w:r w:rsidRPr="00677A8E">
        <w:rPr>
          <w:rStyle w:val="Style13ptBold"/>
        </w:rPr>
        <w:t>Zirkel 15</w:t>
      </w:r>
      <w:r>
        <w:t xml:space="preserve"> </w:t>
      </w:r>
      <w:r w:rsidRPr="00677A8E">
        <w:rPr>
          <w:sz w:val="16"/>
          <w:szCs w:val="16"/>
        </w:rPr>
        <w:t xml:space="preserve">Perry. University professor emeritus of education and law at Lehigh University. Dispute Resolution Journal; New York Vol. 70.  "NON-ATTORNEY REPRESENTATIVES IN LABOR ARBITRATION: UNAUTHORIZED PRACTICE OF LAW?". No Publication. </w:t>
      </w:r>
      <w:proofErr w:type="gramStart"/>
      <w:r w:rsidRPr="00677A8E">
        <w:rPr>
          <w:sz w:val="16"/>
          <w:szCs w:val="16"/>
        </w:rPr>
        <w:t>https://www.proquest.com/docview/1785505118  2015</w:t>
      </w:r>
      <w:proofErr w:type="gramEnd"/>
      <w:r w:rsidRPr="00677A8E">
        <w:rPr>
          <w:sz w:val="16"/>
          <w:szCs w:val="16"/>
        </w:rPr>
        <w:t>. tiktokbussin15</w:t>
      </w:r>
    </w:p>
    <w:p w14:paraId="78AD28F7" w14:textId="77777777" w:rsidR="00092E35" w:rsidRPr="00D12F7B" w:rsidRDefault="00092E35" w:rsidP="00092E35">
      <w:pPr>
        <w:rPr>
          <w:sz w:val="12"/>
        </w:rPr>
      </w:pPr>
      <w:r w:rsidRPr="00D12F7B">
        <w:rPr>
          <w:sz w:val="12"/>
        </w:rPr>
        <w:t xml:space="preserve">More often but still only limited to small minority, </w:t>
      </w:r>
      <w:r w:rsidRPr="00677A8E">
        <w:rPr>
          <w:rStyle w:val="StyleUnderline"/>
        </w:rPr>
        <w:t xml:space="preserve">some </w:t>
      </w:r>
      <w:r w:rsidRPr="00677A8E">
        <w:rPr>
          <w:rStyle w:val="StyleUnderline"/>
          <w:highlight w:val="green"/>
        </w:rPr>
        <w:t>states</w:t>
      </w:r>
      <w:r w:rsidRPr="00677A8E">
        <w:rPr>
          <w:rStyle w:val="StyleUnderline"/>
        </w:rPr>
        <w:t xml:space="preserve"> resolve the</w:t>
      </w:r>
      <w:r w:rsidRPr="00D12F7B">
        <w:rPr>
          <w:rStyle w:val="StyleUnderline"/>
        </w:rPr>
        <w:t xml:space="preserve"> issue via court rules</w:t>
      </w:r>
      <w:r w:rsidRPr="00D12F7B">
        <w:rPr>
          <w:sz w:val="12"/>
        </w:rPr>
        <w:t xml:space="preserve">. For example, Nebraska's court rules </w:t>
      </w:r>
      <w:r w:rsidRPr="00D12F7B">
        <w:rPr>
          <w:rStyle w:val="StyleUnderline"/>
        </w:rPr>
        <w:t xml:space="preserve">expressly </w:t>
      </w:r>
      <w:r w:rsidRPr="00677A8E">
        <w:rPr>
          <w:rStyle w:val="StyleUnderline"/>
          <w:highlight w:val="green"/>
        </w:rPr>
        <w:t>exempt</w:t>
      </w:r>
      <w:r w:rsidRPr="00D12F7B">
        <w:rPr>
          <w:rStyle w:val="StyleUnderline"/>
        </w:rPr>
        <w:t xml:space="preserve"> from </w:t>
      </w:r>
      <w:r w:rsidRPr="00677A8E">
        <w:rPr>
          <w:rStyle w:val="StyleUnderline"/>
          <w:highlight w:val="green"/>
        </w:rPr>
        <w:t>the practice of law</w:t>
      </w:r>
      <w:r w:rsidRPr="00D12F7B">
        <w:rPr>
          <w:rStyle w:val="StyleUnderline"/>
        </w:rPr>
        <w:t xml:space="preserve"> "non-lawyers </w:t>
      </w:r>
      <w:r w:rsidRPr="00677A8E">
        <w:rPr>
          <w:rStyle w:val="StyleUnderline"/>
          <w:highlight w:val="green"/>
        </w:rPr>
        <w:t>participating in labor</w:t>
      </w:r>
      <w:r w:rsidRPr="00D12F7B">
        <w:rPr>
          <w:rStyle w:val="StyleUnderline"/>
        </w:rPr>
        <w:t xml:space="preserve"> . . . </w:t>
      </w:r>
      <w:r w:rsidRPr="00677A8E">
        <w:rPr>
          <w:rStyle w:val="StyleUnderline"/>
          <w:highlight w:val="green"/>
        </w:rPr>
        <w:t>arbitrations</w:t>
      </w:r>
      <w:r w:rsidRPr="00D12F7B">
        <w:rPr>
          <w:rStyle w:val="StyleUnderline"/>
        </w:rPr>
        <w:t xml:space="preserve"> . . . arising </w:t>
      </w:r>
      <w:r w:rsidRPr="00677A8E">
        <w:rPr>
          <w:rStyle w:val="StyleUnderline"/>
          <w:highlight w:val="green"/>
        </w:rPr>
        <w:t>under collective bargaining</w:t>
      </w:r>
      <w:r w:rsidRPr="00D12F7B">
        <w:rPr>
          <w:rStyle w:val="StyleUnderline"/>
        </w:rPr>
        <w:t xml:space="preserve"> . . . agreement" as long as the state or federal evidence rules do not apply</w:t>
      </w:r>
      <w:r w:rsidRPr="00D12F7B">
        <w:rPr>
          <w:sz w:val="12"/>
        </w:rPr>
        <w:t xml:space="preserve">.28 </w:t>
      </w:r>
      <w:r w:rsidRPr="00677A8E">
        <w:rPr>
          <w:rStyle w:val="Emphasis"/>
          <w:highlight w:val="green"/>
        </w:rPr>
        <w:t xml:space="preserve">Reaching </w:t>
      </w:r>
      <w:r>
        <w:rPr>
          <w:rStyle w:val="Emphasis"/>
          <w:highlight w:val="green"/>
        </w:rPr>
        <w:t>the*</w:t>
      </w:r>
      <w:r w:rsidRPr="00677A8E">
        <w:rPr>
          <w:rStyle w:val="Emphasis"/>
          <w:highlight w:val="green"/>
        </w:rPr>
        <w:t xml:space="preserve"> same result via a different direction</w:t>
      </w:r>
      <w:r w:rsidRPr="00D12F7B">
        <w:rPr>
          <w:sz w:val="12"/>
        </w:rPr>
        <w:t xml:space="preserve">, Utah's court rules provide as follows: "Whether or not it constitutes the practice of law, the following activity by a </w:t>
      </w:r>
      <w:proofErr w:type="spellStart"/>
      <w:r w:rsidRPr="00D12F7B">
        <w:rPr>
          <w:sz w:val="12"/>
        </w:rPr>
        <w:t>non lawyer</w:t>
      </w:r>
      <w:proofErr w:type="spellEnd"/>
      <w:r w:rsidRPr="00D12F7B">
        <w:rPr>
          <w:sz w:val="12"/>
        </w:rPr>
        <w:t xml:space="preserve">, who is not otherwise claiming to be a lawyer or to be able to practice law, is </w:t>
      </w:r>
      <w:r w:rsidRPr="00677A8E">
        <w:rPr>
          <w:sz w:val="12"/>
        </w:rPr>
        <w:t xml:space="preserve">permitted: . . . </w:t>
      </w:r>
      <w:r w:rsidRPr="00677A8E">
        <w:rPr>
          <w:rStyle w:val="StyleUnderline"/>
        </w:rPr>
        <w:t>Participating in labor... arbitrations</w:t>
      </w:r>
      <w:r w:rsidRPr="00D12F7B">
        <w:rPr>
          <w:rStyle w:val="StyleUnderline"/>
        </w:rPr>
        <w:t xml:space="preserve">... </w:t>
      </w:r>
      <w:r w:rsidRPr="00677A8E">
        <w:rPr>
          <w:rStyle w:val="StyleUnderline"/>
          <w:highlight w:val="green"/>
        </w:rPr>
        <w:t xml:space="preserve">arising under </w:t>
      </w:r>
      <w:r w:rsidRPr="00677A8E">
        <w:rPr>
          <w:rStyle w:val="Emphasis"/>
          <w:highlight w:val="green"/>
        </w:rPr>
        <w:t>collective bargaining rights</w:t>
      </w:r>
      <w:r w:rsidRPr="00D12F7B">
        <w:rPr>
          <w:sz w:val="12"/>
        </w:rPr>
        <w:t xml:space="preserve"> or agreements as otherwise allowed by law."29 Similarly, die court rules in Connecticut, Washington state, Wisconsin, and Wyoming provide an overriding exclusion for "participation in . . . arbitrations . . . arising under collective bargaining rights or agreements."30</w:t>
      </w:r>
    </w:p>
    <w:p w14:paraId="2609887D" w14:textId="77777777" w:rsidR="00092E35" w:rsidRPr="00D12F7B" w:rsidRDefault="00092E35" w:rsidP="00092E35">
      <w:pPr>
        <w:rPr>
          <w:sz w:val="12"/>
        </w:rPr>
      </w:pPr>
      <w:r w:rsidRPr="00D12F7B">
        <w:rPr>
          <w:sz w:val="12"/>
        </w:rPr>
        <w:t>C. Advisory Sources</w:t>
      </w:r>
    </w:p>
    <w:p w14:paraId="56C5E785" w14:textId="77777777" w:rsidR="00092E35" w:rsidRPr="00D12F7B" w:rsidRDefault="00092E35" w:rsidP="00092E35">
      <w:pPr>
        <w:rPr>
          <w:sz w:val="12"/>
        </w:rPr>
      </w:pPr>
      <w:r w:rsidRPr="00D12F7B">
        <w:rPr>
          <w:sz w:val="12"/>
        </w:rPr>
        <w:t xml:space="preserve">An occasional state has provided guidance of much more limited strength and scope. Ohio's Supreme Court addressed the matter solely as an advisory opinion, which was narrow in terms of the party and the activity. More specifically, the court concluded that a </w:t>
      </w:r>
      <w:proofErr w:type="spellStart"/>
      <w:r w:rsidRPr="00D12F7B">
        <w:rPr>
          <w:sz w:val="12"/>
        </w:rPr>
        <w:t>nonattorney</w:t>
      </w:r>
      <w:proofErr w:type="spellEnd"/>
      <w:r w:rsidRPr="00D12F7B">
        <w:rPr>
          <w:sz w:val="12"/>
        </w:rPr>
        <w:t xml:space="preserve"> may represent a union in an arbitration proceeding "as long as he/she do[es] not engage in those activities that equate to the practice of law."31 The exception comes close to swallowing the rule based on the following delineation of the equating activities, especially die final one: "</w:t>
      </w:r>
      <w:r w:rsidRPr="00677A8E">
        <w:rPr>
          <w:rStyle w:val="StyleUnderline"/>
          <w:highlight w:val="green"/>
        </w:rPr>
        <w:t>giving</w:t>
      </w:r>
      <w:r w:rsidRPr="00677A8E">
        <w:rPr>
          <w:rStyle w:val="StyleUnderline"/>
        </w:rPr>
        <w:t xml:space="preserve">*] legal </w:t>
      </w:r>
      <w:r w:rsidRPr="00677A8E">
        <w:rPr>
          <w:rStyle w:val="StyleUnderline"/>
          <w:highlight w:val="green"/>
        </w:rPr>
        <w:t>advice to the [union</w:t>
      </w:r>
      <w:r w:rsidRPr="00D12F7B">
        <w:rPr>
          <w:sz w:val="12"/>
        </w:rPr>
        <w:t xml:space="preserve">] or its members </w:t>
      </w:r>
      <w:r w:rsidRPr="00677A8E">
        <w:rPr>
          <w:rStyle w:val="StyleUnderline"/>
          <w:highlight w:val="green"/>
        </w:rPr>
        <w:t>about</w:t>
      </w:r>
      <w:r w:rsidRPr="00D12F7B">
        <w:rPr>
          <w:rStyle w:val="StyleUnderline"/>
        </w:rPr>
        <w:t xml:space="preserve"> their </w:t>
      </w:r>
      <w:r w:rsidRPr="00677A8E">
        <w:rPr>
          <w:rStyle w:val="StyleUnderline"/>
          <w:highlight w:val="green"/>
        </w:rPr>
        <w:t>respective</w:t>
      </w:r>
      <w:r w:rsidRPr="00D12F7B">
        <w:rPr>
          <w:rStyle w:val="StyleUnderline"/>
        </w:rPr>
        <w:t xml:space="preserve"> legal </w:t>
      </w:r>
      <w:r w:rsidRPr="00677A8E">
        <w:rPr>
          <w:rStyle w:val="StyleUnderline"/>
          <w:highlight w:val="green"/>
        </w:rPr>
        <w:t>rights and duties</w:t>
      </w:r>
      <w:r w:rsidRPr="00D12F7B">
        <w:rPr>
          <w:rStyle w:val="StyleUnderline"/>
        </w:rPr>
        <w:t xml:space="preserve">, </w:t>
      </w:r>
      <w:r w:rsidRPr="00677A8E">
        <w:rPr>
          <w:rStyle w:val="StyleUnderline"/>
          <w:highlight w:val="green"/>
        </w:rPr>
        <w:t>engaging</w:t>
      </w:r>
      <w:r w:rsidRPr="00677A8E">
        <w:rPr>
          <w:rStyle w:val="StyleUnderline"/>
        </w:rPr>
        <w:t xml:space="preserve">] </w:t>
      </w:r>
      <w:r w:rsidRPr="00677A8E">
        <w:rPr>
          <w:rStyle w:val="StyleUnderline"/>
          <w:highlight w:val="green"/>
        </w:rPr>
        <w:t>in</w:t>
      </w:r>
      <w:r w:rsidRPr="00677A8E">
        <w:rPr>
          <w:rStyle w:val="StyleUnderline"/>
        </w:rPr>
        <w:t xml:space="preserve"> legal </w:t>
      </w:r>
      <w:r w:rsidRPr="00677A8E">
        <w:rPr>
          <w:rStyle w:val="StyleUnderline"/>
          <w:highlight w:val="green"/>
        </w:rPr>
        <w:t xml:space="preserve">argument, </w:t>
      </w:r>
      <w:r w:rsidRPr="00677A8E">
        <w:rPr>
          <w:rStyle w:val="StyleUnderline"/>
        </w:rPr>
        <w:t>or engaging] in the</w:t>
      </w:r>
      <w:r w:rsidRPr="00D12F7B">
        <w:rPr>
          <w:rStyle w:val="StyleUnderline"/>
        </w:rPr>
        <w:t xml:space="preserve"> direct or cross-examination of witnesses."</w:t>
      </w:r>
      <w:r w:rsidRPr="00D12F7B">
        <w:rPr>
          <w:sz w:val="12"/>
        </w:rPr>
        <w:t>32 Moreover, die opinion was expressly limited to the public sector collective bargaining context "due to federal preemption issues involving private sector unions and employers."33</w:t>
      </w:r>
    </w:p>
    <w:p w14:paraId="014FB76E" w14:textId="77777777" w:rsidR="00092E35" w:rsidRDefault="00092E35" w:rsidP="00092E35">
      <w:pPr>
        <w:rPr>
          <w:sz w:val="12"/>
        </w:rPr>
      </w:pPr>
      <w:r w:rsidRPr="00677A8E">
        <w:rPr>
          <w:rStyle w:val="Emphasis"/>
          <w:highlight w:val="green"/>
        </w:rPr>
        <w:t>Although stronger in</w:t>
      </w:r>
      <w:r w:rsidRPr="00D12F7B">
        <w:rPr>
          <w:rStyle w:val="Emphasis"/>
        </w:rPr>
        <w:t xml:space="preserve"> its factual </w:t>
      </w:r>
      <w:r w:rsidRPr="00677A8E">
        <w:rPr>
          <w:rStyle w:val="Emphasis"/>
          <w:highlight w:val="green"/>
        </w:rPr>
        <w:t>scope</w:t>
      </w:r>
      <w:r w:rsidRPr="00D12F7B">
        <w:rPr>
          <w:rStyle w:val="Emphasis"/>
        </w:rPr>
        <w:t xml:space="preserve">, </w:t>
      </w:r>
      <w:r w:rsidRPr="00677A8E">
        <w:rPr>
          <w:rStyle w:val="Emphasis"/>
          <w:highlight w:val="green"/>
        </w:rPr>
        <w:t>the</w:t>
      </w:r>
      <w:r w:rsidRPr="00D12F7B">
        <w:rPr>
          <w:rStyle w:val="Emphasis"/>
        </w:rPr>
        <w:t xml:space="preserve"> applicable </w:t>
      </w:r>
      <w:r w:rsidRPr="00677A8E">
        <w:rPr>
          <w:rStyle w:val="Emphasis"/>
          <w:highlight w:val="green"/>
        </w:rPr>
        <w:t>source</w:t>
      </w:r>
      <w:r w:rsidRPr="00D12F7B">
        <w:rPr>
          <w:sz w:val="12"/>
        </w:rPr>
        <w:t xml:space="preserve"> in New York </w:t>
      </w:r>
      <w:r w:rsidRPr="00677A8E">
        <w:rPr>
          <w:rStyle w:val="Emphasis"/>
          <w:highlight w:val="green"/>
        </w:rPr>
        <w:t>appears to be</w:t>
      </w:r>
      <w:r w:rsidRPr="00D12F7B">
        <w:rPr>
          <w:rStyle w:val="Emphasis"/>
        </w:rPr>
        <w:t xml:space="preserve"> die </w:t>
      </w:r>
      <w:r w:rsidRPr="00677A8E">
        <w:rPr>
          <w:rStyle w:val="Emphasis"/>
          <w:highlight w:val="green"/>
        </w:rPr>
        <w:t>weakest in</w:t>
      </w:r>
      <w:r w:rsidRPr="00D12F7B">
        <w:rPr>
          <w:rStyle w:val="Emphasis"/>
        </w:rPr>
        <w:t xml:space="preserve"> terms of </w:t>
      </w:r>
      <w:r w:rsidRPr="00677A8E">
        <w:rPr>
          <w:rStyle w:val="Emphasis"/>
          <w:highlight w:val="green"/>
        </w:rPr>
        <w:t>legal strength</w:t>
      </w:r>
      <w:r w:rsidRPr="00D12F7B">
        <w:rPr>
          <w:sz w:val="12"/>
        </w:rPr>
        <w:t>. Specifically, a 1975 report of the New York Committee on Labor and Social Security Legislation of die Association of the Bar of the City of New York concluded "</w:t>
      </w:r>
      <w:r w:rsidRPr="00D12F7B">
        <w:rPr>
          <w:rStyle w:val="StyleUnderline"/>
        </w:rPr>
        <w:t>that representation of a party in an arbitration proceeding by a nonlawyer ... is not the unauthorized practice of law</w:t>
      </w:r>
      <w:r w:rsidRPr="00D12F7B">
        <w:rPr>
          <w:sz w:val="12"/>
        </w:rPr>
        <w:t xml:space="preserve">."34 </w:t>
      </w:r>
    </w:p>
    <w:p w14:paraId="6A3CAFD4" w14:textId="77777777" w:rsidR="00092E35" w:rsidRPr="00A51182" w:rsidRDefault="00092E35" w:rsidP="00092E35"/>
    <w:p w14:paraId="3532530D" w14:textId="77777777" w:rsidR="00092E35" w:rsidRPr="00F66AA4" w:rsidRDefault="00092E35" w:rsidP="00092E35">
      <w:pPr>
        <w:pStyle w:val="Heading4"/>
        <w:rPr>
          <w:b w:val="0"/>
          <w:bCs/>
        </w:rPr>
      </w:pPr>
      <w:r>
        <w:t xml:space="preserve">b. CLAUSES—their </w:t>
      </w:r>
      <w:proofErr w:type="spellStart"/>
      <w:r>
        <w:t>interp</w:t>
      </w:r>
      <w:proofErr w:type="spellEnd"/>
      <w:r>
        <w:t xml:space="preserve"> includes </w:t>
      </w:r>
      <w:r w:rsidRPr="00F66AA4">
        <w:rPr>
          <w:u w:val="single"/>
        </w:rPr>
        <w:t>expanding</w:t>
      </w:r>
      <w:r>
        <w:t xml:space="preserve"> protection against </w:t>
      </w:r>
      <w:r w:rsidRPr="00F66AA4">
        <w:rPr>
          <w:u w:val="single"/>
        </w:rPr>
        <w:t>any</w:t>
      </w:r>
      <w:r>
        <w:t xml:space="preserve"> violation or a </w:t>
      </w:r>
      <w:r w:rsidRPr="00F66AA4">
        <w:rPr>
          <w:u w:val="single"/>
        </w:rPr>
        <w:t>litany</w:t>
      </w:r>
      <w:r>
        <w:t xml:space="preserve"> of non-mandatory </w:t>
      </w:r>
      <w:r w:rsidRPr="00F66AA4">
        <w:rPr>
          <w:u w:val="single"/>
        </w:rPr>
        <w:t>clauses</w:t>
      </w:r>
      <w:r>
        <w:t xml:space="preserve">. </w:t>
      </w:r>
      <w:r w:rsidRPr="00F66AA4">
        <w:rPr>
          <w:b w:val="0"/>
          <w:bCs/>
        </w:rPr>
        <w:t>Snorting cocaine is topical!</w:t>
      </w:r>
    </w:p>
    <w:p w14:paraId="66A8E267" w14:textId="77777777" w:rsidR="00092E35" w:rsidRPr="00F66AA4" w:rsidRDefault="00092E35" w:rsidP="00092E35">
      <w:r w:rsidRPr="00F66AA4">
        <w:t xml:space="preserve">Matt </w:t>
      </w:r>
      <w:r w:rsidRPr="00F66AA4">
        <w:rPr>
          <w:rStyle w:val="Style13ptBold"/>
        </w:rPr>
        <w:t>Austin '22</w:t>
      </w:r>
      <w:r w:rsidRPr="00F66AA4">
        <w:t>, labor attorney. 2-21-2022. "What are Mandatory, Permissive, and Illegal Subjects of Bargaining?," Austin Legal LLC. https://mattaustinlaborlaw.com/what-are-mandatory-permissive-and-illegal-subjects-of-bargaining/, 12-1-2025, RNey</w:t>
      </w:r>
    </w:p>
    <w:p w14:paraId="78026A99" w14:textId="77777777" w:rsidR="00092E35" w:rsidRPr="00F66AA4" w:rsidRDefault="00092E35" w:rsidP="00092E35">
      <w:pPr>
        <w:rPr>
          <w:sz w:val="12"/>
        </w:rPr>
      </w:pPr>
      <w:r w:rsidRPr="00F66AA4">
        <w:rPr>
          <w:sz w:val="12"/>
        </w:rPr>
        <w:t xml:space="preserve">Employers are pleasantly surprised when I tell them that bargaining for a collective bargaining agreement does not mean that every part of running their business must be negotiated. I then explain what a management rights clause is – a blog entry for a later day – and </w:t>
      </w:r>
      <w:r w:rsidRPr="00F66AA4">
        <w:rPr>
          <w:rStyle w:val="StyleUnderline"/>
        </w:rPr>
        <w:t xml:space="preserve">the </w:t>
      </w:r>
      <w:r w:rsidRPr="00F66AA4">
        <w:rPr>
          <w:rStyle w:val="Emphasis"/>
          <w:highlight w:val="green"/>
        </w:rPr>
        <w:t>difference</w:t>
      </w:r>
      <w:r w:rsidRPr="00F66AA4">
        <w:rPr>
          <w:rStyle w:val="StyleUnderline"/>
          <w:highlight w:val="green"/>
        </w:rPr>
        <w:t xml:space="preserve"> between</w:t>
      </w:r>
      <w:r w:rsidRPr="00F66AA4">
        <w:rPr>
          <w:rStyle w:val="StyleUnderline"/>
        </w:rPr>
        <w:t xml:space="preserve"> </w:t>
      </w:r>
      <w:r w:rsidRPr="00F66AA4">
        <w:rPr>
          <w:rStyle w:val="Emphasis"/>
        </w:rPr>
        <w:t>mandatory</w:t>
      </w:r>
      <w:r w:rsidRPr="00F66AA4">
        <w:rPr>
          <w:rStyle w:val="StyleUnderline"/>
        </w:rPr>
        <w:t xml:space="preserve">, </w:t>
      </w:r>
      <w:r w:rsidRPr="00F66AA4">
        <w:rPr>
          <w:rStyle w:val="Emphasis"/>
        </w:rPr>
        <w:t>permissive</w:t>
      </w:r>
      <w:r w:rsidRPr="00F66AA4">
        <w:rPr>
          <w:rStyle w:val="StyleUnderline"/>
        </w:rPr>
        <w:t xml:space="preserve">, and </w:t>
      </w:r>
      <w:r w:rsidRPr="00F66AA4">
        <w:rPr>
          <w:rStyle w:val="Emphasis"/>
        </w:rPr>
        <w:t xml:space="preserve">illegal </w:t>
      </w:r>
      <w:r w:rsidRPr="00F66AA4">
        <w:rPr>
          <w:rStyle w:val="Emphasis"/>
          <w:highlight w:val="green"/>
        </w:rPr>
        <w:t>subjects</w:t>
      </w:r>
      <w:r w:rsidRPr="00F66AA4">
        <w:rPr>
          <w:rStyle w:val="StyleUnderline"/>
          <w:highlight w:val="green"/>
        </w:rPr>
        <w:t xml:space="preserve"> of bargaining</w:t>
      </w:r>
      <w:r w:rsidRPr="00F66AA4">
        <w:rPr>
          <w:sz w:val="12"/>
        </w:rPr>
        <w:t>. It’s easier to describe these in reverse order.</w:t>
      </w:r>
    </w:p>
    <w:p w14:paraId="0FC05FFA" w14:textId="77777777" w:rsidR="00092E35" w:rsidRPr="00F66AA4" w:rsidRDefault="00092E35" w:rsidP="00092E35">
      <w:pPr>
        <w:rPr>
          <w:sz w:val="12"/>
        </w:rPr>
      </w:pPr>
      <w:r w:rsidRPr="00F66AA4">
        <w:rPr>
          <w:sz w:val="12"/>
        </w:rPr>
        <w:t>Illegal Subjects of Bargaining</w:t>
      </w:r>
      <w:proofErr w:type="gramStart"/>
      <w:r w:rsidRPr="00F66AA4">
        <w:rPr>
          <w:sz w:val="12"/>
        </w:rPr>
        <w:t>:  This</w:t>
      </w:r>
      <w:proofErr w:type="gramEnd"/>
      <w:r w:rsidRPr="00F66AA4">
        <w:rPr>
          <w:sz w:val="12"/>
        </w:rPr>
        <w:t xml:space="preserve"> is easy. An </w:t>
      </w:r>
      <w:r w:rsidRPr="00F66AA4">
        <w:rPr>
          <w:rStyle w:val="Emphasis"/>
          <w:highlight w:val="green"/>
        </w:rPr>
        <w:t>illegal subject</w:t>
      </w:r>
      <w:r w:rsidRPr="00F66AA4">
        <w:rPr>
          <w:rStyle w:val="StyleUnderline"/>
        </w:rPr>
        <w:t xml:space="preserve"> of bargaining is one where</w:t>
      </w:r>
      <w:r w:rsidRPr="00F66AA4">
        <w:rPr>
          <w:sz w:val="12"/>
        </w:rPr>
        <w:t xml:space="preserve">, even if it is included in a collective bargaining agreement, </w:t>
      </w:r>
      <w:r w:rsidRPr="00F66AA4">
        <w:rPr>
          <w:rStyle w:val="StyleUnderline"/>
        </w:rPr>
        <w:t xml:space="preserve">it is </w:t>
      </w:r>
      <w:r w:rsidRPr="00F66AA4">
        <w:rPr>
          <w:rStyle w:val="Emphasis"/>
          <w:highlight w:val="green"/>
        </w:rPr>
        <w:t>unenforceable</w:t>
      </w:r>
      <w:r w:rsidRPr="00F66AA4">
        <w:rPr>
          <w:sz w:val="12"/>
        </w:rPr>
        <w:t xml:space="preserve">. For example, </w:t>
      </w:r>
      <w:r w:rsidRPr="00F66AA4">
        <w:rPr>
          <w:rStyle w:val="StyleUnderline"/>
        </w:rPr>
        <w:t>if a labor contract said that if employees are late to work three times in one week</w:t>
      </w:r>
      <w:r w:rsidRPr="00F66AA4">
        <w:rPr>
          <w:sz w:val="12"/>
        </w:rPr>
        <w:t xml:space="preserve">, </w:t>
      </w:r>
      <w:r w:rsidRPr="00F66AA4">
        <w:rPr>
          <w:rStyle w:val="StyleUnderline"/>
        </w:rPr>
        <w:t xml:space="preserve">those </w:t>
      </w:r>
      <w:r w:rsidRPr="00F66AA4">
        <w:rPr>
          <w:rStyle w:val="StyleUnderline"/>
          <w:highlight w:val="green"/>
        </w:rPr>
        <w:t>employees</w:t>
      </w:r>
      <w:r w:rsidRPr="00F66AA4">
        <w:rPr>
          <w:rStyle w:val="StyleUnderline"/>
        </w:rPr>
        <w:t xml:space="preserve"> are </w:t>
      </w:r>
      <w:r w:rsidRPr="00F66AA4">
        <w:rPr>
          <w:rStyle w:val="Emphasis"/>
          <w:highlight w:val="green"/>
        </w:rPr>
        <w:t>required</w:t>
      </w:r>
      <w:r w:rsidRPr="00F66AA4">
        <w:rPr>
          <w:rStyle w:val="StyleUnderline"/>
          <w:highlight w:val="green"/>
        </w:rPr>
        <w:t xml:space="preserve"> to </w:t>
      </w:r>
      <w:r w:rsidRPr="00F66AA4">
        <w:rPr>
          <w:rStyle w:val="Emphasis"/>
          <w:highlight w:val="green"/>
        </w:rPr>
        <w:t>snort cocaine</w:t>
      </w:r>
      <w:r w:rsidRPr="00F66AA4">
        <w:rPr>
          <w:rStyle w:val="StyleUnderline"/>
        </w:rPr>
        <w:t xml:space="preserve"> the rest of the month</w:t>
      </w:r>
      <w:r w:rsidRPr="00F66AA4">
        <w:rPr>
          <w:sz w:val="12"/>
        </w:rPr>
        <w:t xml:space="preserve">. Snorting cocaine is illegal, so unions and companies are not allowed to bargain for that type of clause in a contract. A little less outlandish, but no less illegal, are </w:t>
      </w:r>
      <w:r w:rsidRPr="00F66AA4">
        <w:rPr>
          <w:rStyle w:val="Emphasis"/>
          <w:highlight w:val="green"/>
        </w:rPr>
        <w:t>clauses</w:t>
      </w:r>
      <w:r w:rsidRPr="00F66AA4">
        <w:rPr>
          <w:rStyle w:val="StyleUnderline"/>
          <w:highlight w:val="green"/>
        </w:rPr>
        <w:t xml:space="preserve"> requiring</w:t>
      </w:r>
      <w:r w:rsidRPr="00F66AA4">
        <w:rPr>
          <w:rStyle w:val="StyleUnderline"/>
        </w:rPr>
        <w:t xml:space="preserve"> a </w:t>
      </w:r>
      <w:r w:rsidRPr="00F66AA4">
        <w:rPr>
          <w:rStyle w:val="Emphasis"/>
          <w:highlight w:val="green"/>
        </w:rPr>
        <w:t>closed shop,</w:t>
      </w:r>
      <w:r w:rsidRPr="00F66AA4">
        <w:rPr>
          <w:sz w:val="12"/>
        </w:rPr>
        <w:t> </w:t>
      </w:r>
      <w:r w:rsidRPr="00F66AA4">
        <w:rPr>
          <w:rStyle w:val="Emphasis"/>
        </w:rPr>
        <w:t>union-shop clauses</w:t>
      </w:r>
      <w:r w:rsidRPr="00F66AA4">
        <w:rPr>
          <w:rStyle w:val="StyleUnderline"/>
        </w:rPr>
        <w:t> in right-to-work states</w:t>
      </w:r>
      <w:r w:rsidRPr="00F66AA4">
        <w:rPr>
          <w:sz w:val="12"/>
        </w:rPr>
        <w:t>, </w:t>
      </w:r>
      <w:r w:rsidRPr="00F66AA4">
        <w:rPr>
          <w:rStyle w:val="Emphasis"/>
          <w:highlight w:val="green"/>
        </w:rPr>
        <w:t>hot cargo</w:t>
      </w:r>
      <w:r w:rsidRPr="00F66AA4">
        <w:rPr>
          <w:rStyle w:val="StyleUnderline"/>
          <w:highlight w:val="green"/>
        </w:rPr>
        <w:t> agreements</w:t>
      </w:r>
      <w:r w:rsidRPr="00F66AA4">
        <w:rPr>
          <w:sz w:val="12"/>
        </w:rPr>
        <w:t xml:space="preserve">, </w:t>
      </w:r>
      <w:r w:rsidRPr="00F66AA4">
        <w:rPr>
          <w:rStyle w:val="StyleUnderline"/>
        </w:rPr>
        <w:t xml:space="preserve">and </w:t>
      </w:r>
      <w:r w:rsidRPr="00F66AA4">
        <w:rPr>
          <w:rStyle w:val="Emphasis"/>
          <w:highlight w:val="green"/>
        </w:rPr>
        <w:t>anything</w:t>
      </w:r>
      <w:r w:rsidRPr="00F66AA4">
        <w:rPr>
          <w:rStyle w:val="StyleUnderline"/>
        </w:rPr>
        <w:t xml:space="preserve"> </w:t>
      </w:r>
      <w:r w:rsidRPr="00F66AA4">
        <w:rPr>
          <w:rStyle w:val="StyleUnderline"/>
          <w:highlight w:val="green"/>
        </w:rPr>
        <w:t xml:space="preserve">that </w:t>
      </w:r>
      <w:r w:rsidRPr="00F66AA4">
        <w:rPr>
          <w:rStyle w:val="Emphasis"/>
          <w:highlight w:val="green"/>
        </w:rPr>
        <w:t>violates</w:t>
      </w:r>
      <w:r w:rsidRPr="00F66AA4">
        <w:rPr>
          <w:rStyle w:val="StyleUnderline"/>
        </w:rPr>
        <w:t xml:space="preserve"> any </w:t>
      </w:r>
      <w:r w:rsidRPr="00F66AA4">
        <w:rPr>
          <w:rStyle w:val="Emphasis"/>
        </w:rPr>
        <w:t>state</w:t>
      </w:r>
      <w:r w:rsidRPr="00F66AA4">
        <w:rPr>
          <w:rStyle w:val="StyleUnderline"/>
        </w:rPr>
        <w:t xml:space="preserve"> or </w:t>
      </w:r>
      <w:r w:rsidRPr="00F66AA4">
        <w:rPr>
          <w:rStyle w:val="Emphasis"/>
          <w:highlight w:val="green"/>
        </w:rPr>
        <w:t>federal</w:t>
      </w:r>
      <w:r w:rsidRPr="00F66AA4">
        <w:rPr>
          <w:rStyle w:val="StyleUnderline"/>
        </w:rPr>
        <w:t xml:space="preserve"> </w:t>
      </w:r>
      <w:r w:rsidRPr="00F66AA4">
        <w:rPr>
          <w:rStyle w:val="Emphasis"/>
        </w:rPr>
        <w:t xml:space="preserve">employment </w:t>
      </w:r>
      <w:r w:rsidRPr="00F66AA4">
        <w:rPr>
          <w:rStyle w:val="Emphasis"/>
          <w:highlight w:val="green"/>
        </w:rPr>
        <w:t>law</w:t>
      </w:r>
      <w:r w:rsidRPr="00F66AA4">
        <w:rPr>
          <w:sz w:val="12"/>
        </w:rPr>
        <w:t>.</w:t>
      </w:r>
    </w:p>
    <w:p w14:paraId="622EBEFA" w14:textId="77777777" w:rsidR="00092E35" w:rsidRPr="00F66AA4" w:rsidRDefault="00092E35" w:rsidP="00092E35">
      <w:pPr>
        <w:rPr>
          <w:sz w:val="12"/>
        </w:rPr>
      </w:pPr>
      <w:r w:rsidRPr="00F66AA4">
        <w:rPr>
          <w:sz w:val="12"/>
        </w:rPr>
        <w:t>Permissive Subjects of Bargaining</w:t>
      </w:r>
      <w:proofErr w:type="gramStart"/>
      <w:r w:rsidRPr="00F66AA4">
        <w:rPr>
          <w:sz w:val="12"/>
        </w:rPr>
        <w:t>:  These</w:t>
      </w:r>
      <w:proofErr w:type="gramEnd"/>
      <w:r w:rsidRPr="00F66AA4">
        <w:rPr>
          <w:sz w:val="12"/>
        </w:rPr>
        <w:t xml:space="preserve"> are </w:t>
      </w:r>
      <w:r w:rsidRPr="00F66AA4">
        <w:rPr>
          <w:rStyle w:val="StyleUnderline"/>
        </w:rPr>
        <w:t>subjects that are not mandatory subjects of bargaining</w:t>
      </w:r>
      <w:r w:rsidRPr="00F66AA4">
        <w:rPr>
          <w:sz w:val="12"/>
        </w:rPr>
        <w:t xml:space="preserve">. Either party can propose to discuss permissive subjects of bargaining, and the other side may voluntarily bargain on those subjects. Neither party may insist on bargaining that subject to the point of impasse. Once bargaining begins on a permissive subject, either side can end the bargaining on that subject without penalty. Examples of permissive subjects of bargaining are; </w:t>
      </w:r>
      <w:r w:rsidRPr="00F66AA4">
        <w:rPr>
          <w:rStyle w:val="StyleUnderline"/>
        </w:rPr>
        <w:t xml:space="preserve">the </w:t>
      </w:r>
      <w:r w:rsidRPr="00F66AA4">
        <w:rPr>
          <w:rStyle w:val="Emphasis"/>
          <w:highlight w:val="green"/>
        </w:rPr>
        <w:t>definition</w:t>
      </w:r>
      <w:r w:rsidRPr="00F66AA4">
        <w:rPr>
          <w:rStyle w:val="StyleUnderline"/>
          <w:highlight w:val="green"/>
        </w:rPr>
        <w:t xml:space="preserve"> of the </w:t>
      </w:r>
      <w:r w:rsidRPr="00F66AA4">
        <w:rPr>
          <w:rStyle w:val="Emphasis"/>
          <w:highlight w:val="green"/>
        </w:rPr>
        <w:t>bargaining unit</w:t>
      </w:r>
      <w:r w:rsidRPr="00F66AA4">
        <w:rPr>
          <w:sz w:val="12"/>
        </w:rPr>
        <w:t xml:space="preserve">; </w:t>
      </w:r>
      <w:r w:rsidRPr="00F66AA4">
        <w:rPr>
          <w:rStyle w:val="Emphasis"/>
          <w:highlight w:val="green"/>
        </w:rPr>
        <w:t>internal union matters</w:t>
      </w:r>
      <w:r w:rsidRPr="00F66AA4">
        <w:rPr>
          <w:sz w:val="12"/>
        </w:rPr>
        <w:t xml:space="preserve"> (which unions won’t negotiate); </w:t>
      </w:r>
      <w:r w:rsidRPr="00F66AA4">
        <w:rPr>
          <w:rStyle w:val="Emphasis"/>
        </w:rPr>
        <w:t>terms</w:t>
      </w:r>
      <w:r w:rsidRPr="00F66AA4">
        <w:rPr>
          <w:rStyle w:val="StyleUnderline"/>
        </w:rPr>
        <w:t xml:space="preserve"> and </w:t>
      </w:r>
      <w:r w:rsidRPr="00F66AA4">
        <w:rPr>
          <w:rStyle w:val="Emphasis"/>
        </w:rPr>
        <w:t>conditions</w:t>
      </w:r>
      <w:r w:rsidRPr="00F66AA4">
        <w:rPr>
          <w:rStyle w:val="StyleUnderline"/>
        </w:rPr>
        <w:t xml:space="preserve"> of </w:t>
      </w:r>
      <w:r w:rsidRPr="00F66AA4">
        <w:rPr>
          <w:rStyle w:val="Emphasis"/>
        </w:rPr>
        <w:t>employment</w:t>
      </w:r>
      <w:r w:rsidRPr="00F66AA4">
        <w:rPr>
          <w:rStyle w:val="StyleUnderline"/>
        </w:rPr>
        <w:t xml:space="preserve"> for management employees</w:t>
      </w:r>
      <w:r w:rsidRPr="00F66AA4">
        <w:rPr>
          <w:sz w:val="12"/>
        </w:rPr>
        <w:t xml:space="preserve"> (which employers shouldn’t negotiate); </w:t>
      </w:r>
      <w:r w:rsidRPr="00F66AA4">
        <w:rPr>
          <w:rStyle w:val="StyleUnderline"/>
        </w:rPr>
        <w:t xml:space="preserve">and the </w:t>
      </w:r>
      <w:r w:rsidRPr="00F66AA4">
        <w:rPr>
          <w:rStyle w:val="StyleUnderline"/>
          <w:highlight w:val="green"/>
        </w:rPr>
        <w:t xml:space="preserve">use of a </w:t>
      </w:r>
      <w:r w:rsidRPr="00F66AA4">
        <w:rPr>
          <w:rStyle w:val="Emphasis"/>
          <w:highlight w:val="green"/>
        </w:rPr>
        <w:t>court reporter</w:t>
      </w:r>
      <w:r w:rsidRPr="00F66AA4">
        <w:rPr>
          <w:rStyle w:val="StyleUnderline"/>
        </w:rPr>
        <w:t xml:space="preserve"> at </w:t>
      </w:r>
      <w:r w:rsidRPr="00F66AA4">
        <w:rPr>
          <w:rStyle w:val="Emphasis"/>
        </w:rPr>
        <w:t>bargaining</w:t>
      </w:r>
      <w:r w:rsidRPr="00F66AA4">
        <w:rPr>
          <w:sz w:val="12"/>
        </w:rPr>
        <w:t>.</w:t>
      </w:r>
    </w:p>
    <w:p w14:paraId="36616FC3" w14:textId="77777777" w:rsidR="00092E35" w:rsidRDefault="00092E35" w:rsidP="00092E35"/>
    <w:p w14:paraId="530957BE" w14:textId="77777777" w:rsidR="00092E35" w:rsidRPr="000F26E6" w:rsidRDefault="00092E35" w:rsidP="00092E35">
      <w:pPr>
        <w:pStyle w:val="Heading4"/>
      </w:pPr>
      <w:r>
        <w:t xml:space="preserve">c. EXEMPTIONS—they </w:t>
      </w:r>
      <w:r w:rsidRPr="00131891">
        <w:rPr>
          <w:u w:val="single"/>
        </w:rPr>
        <w:t>explode</w:t>
      </w:r>
      <w:r>
        <w:t xml:space="preserve"> the topic, </w:t>
      </w:r>
      <w:r w:rsidRPr="00131891">
        <w:t>magnified</w:t>
      </w:r>
      <w:r>
        <w:t xml:space="preserve"> by </w:t>
      </w:r>
      <w:r w:rsidRPr="00131891">
        <w:rPr>
          <w:u w:val="single"/>
        </w:rPr>
        <w:t>every subset</w:t>
      </w:r>
      <w:r>
        <w:t xml:space="preserve"> of those workers, and there’s </w:t>
      </w:r>
      <w:r w:rsidRPr="000F26E6">
        <w:rPr>
          <w:u w:val="single"/>
        </w:rPr>
        <w:t xml:space="preserve">large </w:t>
      </w:r>
      <w:proofErr w:type="spellStart"/>
      <w:r w:rsidRPr="000F26E6">
        <w:rPr>
          <w:u w:val="single"/>
        </w:rPr>
        <w:t>litbases</w:t>
      </w:r>
      <w:proofErr w:type="spellEnd"/>
      <w:r>
        <w:t xml:space="preserve"> critiquing them.</w:t>
      </w:r>
    </w:p>
    <w:p w14:paraId="2877EDF0" w14:textId="77777777" w:rsidR="00092E35" w:rsidRDefault="00092E35" w:rsidP="00092E35">
      <w:r w:rsidRPr="00131891">
        <w:rPr>
          <w:rStyle w:val="Style13ptBold"/>
        </w:rPr>
        <w:t>CLJE Lab '24</w:t>
      </w:r>
      <w:r w:rsidRPr="00131891">
        <w:t>, Center for Labor and a Just Economy. 9-1-2024. "Workers Excluded from the NLRA," https://clje.law.harvard.edu/publication/building-worker-power-in-cities-states/workers-excluded-from-the-nlra/, 12-1-2025, RNey</w:t>
      </w:r>
    </w:p>
    <w:p w14:paraId="1BEFE8D5" w14:textId="77777777" w:rsidR="00092E35" w:rsidRDefault="00092E35" w:rsidP="00092E35">
      <w:pPr>
        <w:rPr>
          <w:sz w:val="12"/>
        </w:rPr>
      </w:pPr>
      <w:r w:rsidRPr="00F66AA4">
        <w:rPr>
          <w:sz w:val="12"/>
        </w:rPr>
        <w:t xml:space="preserve">The </w:t>
      </w:r>
      <w:r w:rsidRPr="00725929">
        <w:rPr>
          <w:rStyle w:val="Emphasis"/>
          <w:highlight w:val="green"/>
        </w:rPr>
        <w:t>NLRA</w:t>
      </w:r>
      <w:r w:rsidRPr="00725929">
        <w:rPr>
          <w:rStyle w:val="StyleUnderline"/>
          <w:highlight w:val="green"/>
        </w:rPr>
        <w:t xml:space="preserve"> has been </w:t>
      </w:r>
      <w:r w:rsidRPr="006E2110">
        <w:rPr>
          <w:rStyle w:val="Emphasis"/>
          <w:highlight w:val="green"/>
        </w:rPr>
        <w:t>criticized</w:t>
      </w:r>
      <w:r w:rsidRPr="006E2110">
        <w:rPr>
          <w:rStyle w:val="StyleUnderline"/>
          <w:highlight w:val="green"/>
        </w:rPr>
        <w:t xml:space="preserve"> for </w:t>
      </w:r>
      <w:r w:rsidRPr="006E2110">
        <w:rPr>
          <w:rStyle w:val="Emphasis"/>
          <w:highlight w:val="green"/>
        </w:rPr>
        <w:t>excluding</w:t>
      </w:r>
      <w:r w:rsidRPr="006E2110">
        <w:rPr>
          <w:rStyle w:val="StyleUnderline"/>
          <w:highlight w:val="green"/>
        </w:rPr>
        <w:t xml:space="preserve"> </w:t>
      </w:r>
      <w:r w:rsidRPr="006E2110">
        <w:rPr>
          <w:rStyle w:val="Emphasis"/>
          <w:highlight w:val="green"/>
        </w:rPr>
        <w:t xml:space="preserve">large </w:t>
      </w:r>
      <w:r w:rsidRPr="00131891">
        <w:rPr>
          <w:rStyle w:val="Emphasis"/>
          <w:highlight w:val="green"/>
        </w:rPr>
        <w:t>categories</w:t>
      </w:r>
      <w:r w:rsidRPr="00F66AA4">
        <w:rPr>
          <w:rStyle w:val="StyleUnderline"/>
        </w:rPr>
        <w:t xml:space="preserve"> </w:t>
      </w:r>
      <w:r w:rsidRPr="00131891">
        <w:rPr>
          <w:rStyle w:val="StyleUnderline"/>
          <w:highlight w:val="green"/>
        </w:rPr>
        <w:t xml:space="preserve">of </w:t>
      </w:r>
      <w:r w:rsidRPr="00131891">
        <w:rPr>
          <w:rStyle w:val="Emphasis"/>
          <w:highlight w:val="green"/>
        </w:rPr>
        <w:t>workers</w:t>
      </w:r>
      <w:r w:rsidRPr="00F66AA4">
        <w:rPr>
          <w:sz w:val="12"/>
        </w:rPr>
        <w:t xml:space="preserve">, some of whom are those most in need of labor law protections. The </w:t>
      </w:r>
      <w:r w:rsidRPr="00F66AA4">
        <w:rPr>
          <w:rStyle w:val="StyleUnderline"/>
        </w:rPr>
        <w:t xml:space="preserve">statute explicitly excludes </w:t>
      </w:r>
      <w:r w:rsidRPr="00131891">
        <w:rPr>
          <w:rStyle w:val="Emphasis"/>
          <w:highlight w:val="green"/>
        </w:rPr>
        <w:t>public employees</w:t>
      </w:r>
      <w:r w:rsidRPr="00F66AA4">
        <w:rPr>
          <w:sz w:val="12"/>
        </w:rPr>
        <w:t>,</w:t>
      </w:r>
      <w:hyperlink r:id="rId15" w:anchor="0e7828f7-e30c-4047-baa8-7f1c7ee2bff8" w:history="1">
        <w:r w:rsidRPr="00F66AA4">
          <w:rPr>
            <w:rStyle w:val="Hyperlink"/>
            <w:vertAlign w:val="superscript"/>
          </w:rPr>
          <w:t>1</w:t>
        </w:r>
      </w:hyperlink>
      <w:r w:rsidRPr="00F66AA4">
        <w:rPr>
          <w:sz w:val="12"/>
        </w:rPr>
        <w:t xml:space="preserve"> </w:t>
      </w:r>
      <w:r w:rsidRPr="00131891">
        <w:rPr>
          <w:rStyle w:val="Emphasis"/>
          <w:highlight w:val="green"/>
        </w:rPr>
        <w:t>supervisors</w:t>
      </w:r>
      <w:r w:rsidRPr="00F66AA4">
        <w:rPr>
          <w:sz w:val="12"/>
        </w:rPr>
        <w:t xml:space="preserve">, </w:t>
      </w:r>
      <w:r w:rsidRPr="00131891">
        <w:rPr>
          <w:rStyle w:val="Emphasis"/>
          <w:highlight w:val="green"/>
        </w:rPr>
        <w:t>ag</w:t>
      </w:r>
      <w:r w:rsidRPr="00F66AA4">
        <w:rPr>
          <w:rStyle w:val="StyleUnderline"/>
        </w:rPr>
        <w:t xml:space="preserve">ricultural </w:t>
      </w:r>
      <w:r w:rsidRPr="00131891">
        <w:rPr>
          <w:rStyle w:val="Emphasis"/>
          <w:highlight w:val="green"/>
        </w:rPr>
        <w:t>workers</w:t>
      </w:r>
      <w:r w:rsidRPr="00F66AA4">
        <w:rPr>
          <w:sz w:val="12"/>
        </w:rPr>
        <w:t xml:space="preserve">, </w:t>
      </w:r>
      <w:r w:rsidRPr="00131891">
        <w:rPr>
          <w:rStyle w:val="Emphasis"/>
          <w:highlight w:val="green"/>
        </w:rPr>
        <w:t>domestic workers</w:t>
      </w:r>
      <w:r w:rsidRPr="00F66AA4">
        <w:rPr>
          <w:sz w:val="12"/>
        </w:rPr>
        <w:t xml:space="preserve">, </w:t>
      </w:r>
      <w:r w:rsidRPr="00131891">
        <w:rPr>
          <w:rStyle w:val="Emphasis"/>
          <w:highlight w:val="green"/>
        </w:rPr>
        <w:t>i</w:t>
      </w:r>
      <w:r w:rsidRPr="006E2110">
        <w:rPr>
          <w:rStyle w:val="Emphasis"/>
        </w:rPr>
        <w:t>ndependent</w:t>
      </w:r>
      <w:r w:rsidRPr="00131891">
        <w:rPr>
          <w:rStyle w:val="Emphasis"/>
          <w:highlight w:val="green"/>
        </w:rPr>
        <w:t xml:space="preserve"> c</w:t>
      </w:r>
      <w:r w:rsidRPr="006E2110">
        <w:rPr>
          <w:rStyle w:val="Emphasis"/>
        </w:rPr>
        <w:t>ontractor</w:t>
      </w:r>
      <w:r w:rsidRPr="006E2110">
        <w:rPr>
          <w:rStyle w:val="Emphasis"/>
          <w:highlight w:val="green"/>
        </w:rPr>
        <w:t>s</w:t>
      </w:r>
      <w:r w:rsidRPr="00F66AA4">
        <w:rPr>
          <w:sz w:val="12"/>
        </w:rPr>
        <w:t xml:space="preserve">, </w:t>
      </w:r>
      <w:r w:rsidRPr="00F66AA4">
        <w:rPr>
          <w:rStyle w:val="Emphasis"/>
        </w:rPr>
        <w:t>employees</w:t>
      </w:r>
      <w:r w:rsidRPr="00F66AA4">
        <w:rPr>
          <w:rStyle w:val="StyleUnderline"/>
        </w:rPr>
        <w:t xml:space="preserve"> covered by the </w:t>
      </w:r>
      <w:r w:rsidRPr="00131891">
        <w:rPr>
          <w:rStyle w:val="Emphasis"/>
          <w:highlight w:val="green"/>
        </w:rPr>
        <w:t>R</w:t>
      </w:r>
      <w:r w:rsidRPr="00F66AA4">
        <w:rPr>
          <w:rStyle w:val="StyleUnderline"/>
        </w:rPr>
        <w:t xml:space="preserve">ailway </w:t>
      </w:r>
      <w:r w:rsidRPr="00131891">
        <w:rPr>
          <w:rStyle w:val="Emphasis"/>
          <w:highlight w:val="green"/>
        </w:rPr>
        <w:t>L</w:t>
      </w:r>
      <w:r w:rsidRPr="00F66AA4">
        <w:rPr>
          <w:rStyle w:val="StyleUnderline"/>
        </w:rPr>
        <w:t xml:space="preserve">abor </w:t>
      </w:r>
      <w:r w:rsidRPr="00131891">
        <w:rPr>
          <w:rStyle w:val="Emphasis"/>
          <w:highlight w:val="green"/>
        </w:rPr>
        <w:t>A</w:t>
      </w:r>
      <w:r w:rsidRPr="00F66AA4">
        <w:rPr>
          <w:rStyle w:val="StyleUnderline"/>
        </w:rPr>
        <w:t>ct</w:t>
      </w:r>
      <w:r w:rsidRPr="00F66AA4">
        <w:rPr>
          <w:sz w:val="12"/>
        </w:rPr>
        <w:t>, and “</w:t>
      </w:r>
      <w:r w:rsidRPr="00F66AA4">
        <w:rPr>
          <w:rStyle w:val="StyleUnderline"/>
        </w:rPr>
        <w:t xml:space="preserve">any </w:t>
      </w:r>
      <w:r w:rsidRPr="00F66AA4">
        <w:rPr>
          <w:rStyle w:val="Emphasis"/>
        </w:rPr>
        <w:t>individual</w:t>
      </w:r>
      <w:r w:rsidRPr="00F66AA4">
        <w:rPr>
          <w:rStyle w:val="StyleUnderline"/>
        </w:rPr>
        <w:t xml:space="preserve"> employed by his </w:t>
      </w:r>
      <w:r w:rsidRPr="00F66AA4">
        <w:rPr>
          <w:rStyle w:val="Emphasis"/>
        </w:rPr>
        <w:t>parent</w:t>
      </w:r>
      <w:r w:rsidRPr="00F66AA4">
        <w:rPr>
          <w:rStyle w:val="StyleUnderline"/>
        </w:rPr>
        <w:t xml:space="preserve"> or </w:t>
      </w:r>
      <w:r w:rsidRPr="00F66AA4">
        <w:rPr>
          <w:rStyle w:val="Emphasis"/>
        </w:rPr>
        <w:t>spouse</w:t>
      </w:r>
      <w:r w:rsidRPr="00F66AA4">
        <w:rPr>
          <w:sz w:val="12"/>
        </w:rPr>
        <w:t>.”</w:t>
      </w:r>
      <w:hyperlink r:id="rId16" w:anchor="00d255be-e51c-411c-abfb-7d83ad3ff268" w:history="1">
        <w:r w:rsidRPr="00F66AA4">
          <w:rPr>
            <w:rStyle w:val="Hyperlink"/>
            <w:vertAlign w:val="superscript"/>
          </w:rPr>
          <w:t>2</w:t>
        </w:r>
      </w:hyperlink>
      <w:r w:rsidRPr="00F66AA4">
        <w:rPr>
          <w:sz w:val="12"/>
        </w:rPr>
        <w:t xml:space="preserve"> </w:t>
      </w:r>
      <w:r w:rsidRPr="00131891">
        <w:rPr>
          <w:rStyle w:val="Emphasis"/>
          <w:highlight w:val="green"/>
        </w:rPr>
        <w:t>Numerous</w:t>
      </w:r>
      <w:r w:rsidRPr="00131891">
        <w:rPr>
          <w:rStyle w:val="StyleUnderline"/>
          <w:highlight w:val="green"/>
        </w:rPr>
        <w:t xml:space="preserve"> other</w:t>
      </w:r>
      <w:r w:rsidRPr="00F66AA4">
        <w:rPr>
          <w:rStyle w:val="StyleUnderline"/>
        </w:rPr>
        <w:t xml:space="preserve"> worker</w:t>
      </w:r>
      <w:r w:rsidRPr="00131891">
        <w:rPr>
          <w:rStyle w:val="StyleUnderline"/>
          <w:highlight w:val="green"/>
        </w:rPr>
        <w:t>s</w:t>
      </w:r>
      <w:r w:rsidRPr="00F66AA4">
        <w:rPr>
          <w:sz w:val="12"/>
        </w:rPr>
        <w:t xml:space="preserve"> are </w:t>
      </w:r>
      <w:r w:rsidRPr="00F66AA4">
        <w:rPr>
          <w:rStyle w:val="Emphasis"/>
        </w:rPr>
        <w:t>partially</w:t>
      </w:r>
      <w:r w:rsidRPr="00F66AA4">
        <w:rPr>
          <w:rStyle w:val="StyleUnderline"/>
        </w:rPr>
        <w:t xml:space="preserve"> or </w:t>
      </w:r>
      <w:r w:rsidRPr="00F66AA4">
        <w:rPr>
          <w:rStyle w:val="Emphasis"/>
        </w:rPr>
        <w:t xml:space="preserve">completely </w:t>
      </w:r>
      <w:r w:rsidRPr="00131891">
        <w:rPr>
          <w:rStyle w:val="Emphasis"/>
          <w:highlight w:val="green"/>
        </w:rPr>
        <w:t>excluded</w:t>
      </w:r>
      <w:r w:rsidRPr="00F66AA4">
        <w:rPr>
          <w:rStyle w:val="StyleUnderline"/>
        </w:rPr>
        <w:t xml:space="preserve"> from the Act’s</w:t>
      </w:r>
      <w:r w:rsidRPr="00F66AA4">
        <w:rPr>
          <w:sz w:val="12"/>
        </w:rPr>
        <w:t xml:space="preserve"> coverage, </w:t>
      </w:r>
      <w:r w:rsidRPr="000F26E6">
        <w:rPr>
          <w:rStyle w:val="StyleUnderline"/>
        </w:rPr>
        <w:t>including</w:t>
      </w:r>
      <w:r w:rsidRPr="00F66AA4">
        <w:rPr>
          <w:rStyle w:val="StyleUnderline"/>
        </w:rPr>
        <w:t xml:space="preserve"> </w:t>
      </w:r>
      <w:r w:rsidRPr="00131891">
        <w:rPr>
          <w:rStyle w:val="Emphasis"/>
          <w:highlight w:val="green"/>
        </w:rPr>
        <w:t>rehab</w:t>
      </w:r>
      <w:r w:rsidRPr="00F66AA4">
        <w:rPr>
          <w:rStyle w:val="StyleUnderline"/>
        </w:rPr>
        <w:t xml:space="preserve">ilitation </w:t>
      </w:r>
      <w:r w:rsidRPr="00131891">
        <w:rPr>
          <w:rStyle w:val="Emphasis"/>
          <w:highlight w:val="green"/>
        </w:rPr>
        <w:t>workers</w:t>
      </w:r>
      <w:r w:rsidRPr="00F66AA4">
        <w:rPr>
          <w:sz w:val="12"/>
        </w:rPr>
        <w:t xml:space="preserve">, </w:t>
      </w:r>
      <w:r w:rsidRPr="00131891">
        <w:rPr>
          <w:rStyle w:val="Emphasis"/>
          <w:highlight w:val="green"/>
        </w:rPr>
        <w:t>incarcerated workers</w:t>
      </w:r>
      <w:r w:rsidRPr="00F66AA4">
        <w:rPr>
          <w:sz w:val="12"/>
        </w:rPr>
        <w:t xml:space="preserve">, and certain </w:t>
      </w:r>
      <w:r w:rsidRPr="00131891">
        <w:rPr>
          <w:rStyle w:val="Emphasis"/>
          <w:highlight w:val="green"/>
        </w:rPr>
        <w:t>student</w:t>
      </w:r>
      <w:r w:rsidRPr="00F66AA4">
        <w:rPr>
          <w:rStyle w:val="Emphasis"/>
        </w:rPr>
        <w:t xml:space="preserve"> worker</w:t>
      </w:r>
      <w:r w:rsidRPr="00131891">
        <w:rPr>
          <w:rStyle w:val="Emphasis"/>
          <w:highlight w:val="green"/>
        </w:rPr>
        <w:t>s</w:t>
      </w:r>
      <w:r w:rsidRPr="00F66AA4">
        <w:rPr>
          <w:sz w:val="12"/>
        </w:rPr>
        <w:t xml:space="preserve">. And while immigration status by itself does not preclude coverage under the Act, </w:t>
      </w:r>
      <w:r w:rsidRPr="00131891">
        <w:rPr>
          <w:rStyle w:val="Emphasis"/>
          <w:highlight w:val="green"/>
        </w:rPr>
        <w:t>undocumented</w:t>
      </w:r>
      <w:r w:rsidRPr="00131891">
        <w:rPr>
          <w:rStyle w:val="StyleUnderline"/>
          <w:highlight w:val="green"/>
        </w:rPr>
        <w:t xml:space="preserve"> workers</w:t>
      </w:r>
      <w:r w:rsidRPr="00F66AA4">
        <w:rPr>
          <w:rStyle w:val="StyleUnderline"/>
        </w:rPr>
        <w:t xml:space="preserve"> are </w:t>
      </w:r>
      <w:r w:rsidRPr="00F66AA4">
        <w:rPr>
          <w:rStyle w:val="Emphasis"/>
        </w:rPr>
        <w:t>not entitled</w:t>
      </w:r>
      <w:r w:rsidRPr="00F66AA4">
        <w:rPr>
          <w:rStyle w:val="StyleUnderline"/>
        </w:rPr>
        <w:t xml:space="preserve"> to all of its </w:t>
      </w:r>
      <w:r w:rsidRPr="00F66AA4">
        <w:rPr>
          <w:rStyle w:val="Emphasis"/>
        </w:rPr>
        <w:t>remedies</w:t>
      </w:r>
      <w:r w:rsidRPr="00F66AA4">
        <w:rPr>
          <w:sz w:val="12"/>
        </w:rPr>
        <w:t>.</w:t>
      </w:r>
    </w:p>
    <w:p w14:paraId="3BB292FC" w14:textId="77777777" w:rsidR="00092E35" w:rsidRPr="00725929" w:rsidRDefault="00092E35" w:rsidP="00092E35"/>
    <w:p w14:paraId="4CBD909B" w14:textId="77777777" w:rsidR="00092E35" w:rsidRDefault="00092E35" w:rsidP="00092E35"/>
    <w:p w14:paraId="073EBA2D" w14:textId="77777777" w:rsidR="00092E35" w:rsidRDefault="00092E35" w:rsidP="00092E35">
      <w:pPr>
        <w:pStyle w:val="Heading3"/>
      </w:pPr>
      <w:r>
        <w:t>Ground DA---2NC</w:t>
      </w:r>
    </w:p>
    <w:p w14:paraId="10202FB4" w14:textId="77777777" w:rsidR="00125FAF" w:rsidRDefault="00125FAF" w:rsidP="00125FAF">
      <w:pPr>
        <w:pStyle w:val="Heading3"/>
      </w:pPr>
      <w:r>
        <w:t>WM---AT: Functionally---2NC</w:t>
      </w:r>
    </w:p>
    <w:p w14:paraId="2943DA18" w14:textId="77777777" w:rsidR="00125FAF" w:rsidRDefault="00125FAF" w:rsidP="00125FAF"/>
    <w:p w14:paraId="6E3407BF" w14:textId="77777777" w:rsidR="00092E35" w:rsidRDefault="00092E35" w:rsidP="00092E35">
      <w:pPr>
        <w:pStyle w:val="Heading3"/>
      </w:pPr>
      <w:r>
        <w:t>WM---AT: PTIV---2NC</w:t>
      </w:r>
    </w:p>
    <w:p w14:paraId="354F88B7" w14:textId="77777777" w:rsidR="00125FAF" w:rsidRDefault="00125FAF" w:rsidP="00125FAF">
      <w:pPr>
        <w:pStyle w:val="Heading3"/>
      </w:pPr>
      <w:r>
        <w:t>AT: Aff Ground/</w:t>
      </w:r>
      <w:proofErr w:type="spellStart"/>
      <w:r>
        <w:t>Overlimits</w:t>
      </w:r>
      <w:proofErr w:type="spellEnd"/>
      <w:r>
        <w:t>---2NC</w:t>
      </w:r>
    </w:p>
    <w:p w14:paraId="4376E191" w14:textId="77777777" w:rsidR="00125FAF" w:rsidRPr="00D43496" w:rsidRDefault="00125FAF" w:rsidP="00125FAF">
      <w:pPr>
        <w:pStyle w:val="ListParagraph"/>
        <w:keepNext/>
        <w:keepLines/>
        <w:numPr>
          <w:ilvl w:val="0"/>
          <w:numId w:val="49"/>
        </w:numPr>
        <w:spacing w:before="40" w:after="0" w:line="256" w:lineRule="auto"/>
        <w:outlineLvl w:val="3"/>
        <w:rPr>
          <w:rFonts w:eastAsia="SimSun" w:cs="Times New Roman"/>
          <w:b/>
          <w:iCs/>
          <w:sz w:val="26"/>
        </w:rPr>
      </w:pPr>
      <w:r w:rsidRPr="00D43496">
        <w:rPr>
          <w:rFonts w:eastAsia="SimSun" w:cs="Times New Roman"/>
          <w:b/>
          <w:iCs/>
          <w:sz w:val="26"/>
        </w:rPr>
        <w:t xml:space="preserve">UNIQUNESS is neg. The scope of bargaining rights is </w:t>
      </w:r>
      <w:r w:rsidRPr="00D43496">
        <w:rPr>
          <w:rFonts w:eastAsia="SimSun" w:cs="Times New Roman"/>
          <w:b/>
          <w:iCs/>
          <w:sz w:val="26"/>
          <w:u w:val="single"/>
        </w:rPr>
        <w:t>already broad</w:t>
      </w:r>
      <w:r w:rsidRPr="00D43496">
        <w:rPr>
          <w:rFonts w:eastAsia="SimSun" w:cs="Times New Roman"/>
          <w:b/>
          <w:iCs/>
          <w:sz w:val="26"/>
        </w:rPr>
        <w:t xml:space="preserve">. </w:t>
      </w:r>
    </w:p>
    <w:p w14:paraId="42B85FF5" w14:textId="77777777" w:rsidR="00125FAF" w:rsidRPr="00AE1B5A" w:rsidRDefault="00125FAF" w:rsidP="00125FAF">
      <w:pPr>
        <w:spacing w:line="256" w:lineRule="auto"/>
        <w:rPr>
          <w:rFonts w:eastAsia="Calibri"/>
        </w:rPr>
      </w:pPr>
      <w:r w:rsidRPr="00AE1B5A">
        <w:rPr>
          <w:rFonts w:eastAsia="Calibri"/>
        </w:rPr>
        <w:t xml:space="preserve">Patrick </w:t>
      </w:r>
      <w:r w:rsidRPr="00AE1B5A">
        <w:rPr>
          <w:rFonts w:eastAsia="Calibri"/>
          <w:b/>
          <w:bCs/>
          <w:sz w:val="26"/>
        </w:rPr>
        <w:t xml:space="preserve">Brooks </w:t>
      </w:r>
      <w:r>
        <w:rPr>
          <w:rFonts w:eastAsia="Calibri"/>
          <w:b/>
          <w:bCs/>
          <w:sz w:val="26"/>
        </w:rPr>
        <w:t>‘</w:t>
      </w:r>
      <w:r w:rsidRPr="00AE1B5A">
        <w:rPr>
          <w:rFonts w:eastAsia="Calibri"/>
          <w:b/>
          <w:bCs/>
          <w:sz w:val="26"/>
        </w:rPr>
        <w:t>20</w:t>
      </w:r>
      <w:r w:rsidRPr="00AE1B5A">
        <w:rPr>
          <w:rFonts w:eastAsia="Calibri"/>
        </w:rPr>
        <w:t>, J.D. Candidate and Law Review Staff Editor at the University of Baltimore School of Law, 12/18/20, “Police Unions, Labor Law, and Reform: Collectively Bargaining Away Public Policy Decisions and Individual Constitutional Rights,” https://ubaltlawreview.com/2020/12/18/police-unions-labor-law-and-reform-collectively-bargaining-away-public-policy-decisions-and-individual-constitutional-rights/#_ftn28</w:t>
      </w:r>
    </w:p>
    <w:p w14:paraId="364615B8" w14:textId="77777777" w:rsidR="00125FAF" w:rsidRDefault="00125FAF" w:rsidP="00125FAF">
      <w:pPr>
        <w:spacing w:line="256" w:lineRule="auto"/>
        <w:rPr>
          <w:rFonts w:eastAsia="Calibri"/>
          <w:sz w:val="12"/>
        </w:rPr>
      </w:pPr>
      <w:r w:rsidRPr="00CC60E1">
        <w:rPr>
          <w:rFonts w:eastAsia="Calibri"/>
          <w:sz w:val="12"/>
        </w:rPr>
        <w:t xml:space="preserve">Police unions are the single greatest obstacle to long overdue policing reform in the United States, which has been vehemently demanded in recent months.[1]  Roughly thirty-three states provide collective bargaining rights to law enforcement through statutes informed by the National Labor Relations Act (NLRA).[2]  </w:t>
      </w:r>
      <w:r w:rsidRPr="001C40E9">
        <w:rPr>
          <w:rFonts w:eastAsia="Calibri"/>
          <w:highlight w:val="green"/>
          <w:u w:val="single"/>
        </w:rPr>
        <w:t>Under</w:t>
      </w:r>
      <w:r w:rsidRPr="00AE1B5A">
        <w:rPr>
          <w:rFonts w:eastAsia="Calibri"/>
          <w:u w:val="single"/>
        </w:rPr>
        <w:t xml:space="preserve"> the </w:t>
      </w:r>
      <w:r w:rsidRPr="001C40E9">
        <w:rPr>
          <w:rFonts w:eastAsia="Calibri"/>
          <w:highlight w:val="green"/>
          <w:u w:val="single"/>
        </w:rPr>
        <w:t>NLRA</w:t>
      </w:r>
      <w:r w:rsidRPr="00CC60E1">
        <w:rPr>
          <w:rFonts w:eastAsia="Calibri"/>
          <w:sz w:val="12"/>
        </w:rPr>
        <w:t xml:space="preserve">, and most state statutes, </w:t>
      </w:r>
      <w:r w:rsidRPr="001C40E9">
        <w:rPr>
          <w:rFonts w:eastAsia="Calibri"/>
          <w:b/>
          <w:iCs/>
          <w:highlight w:val="green"/>
          <w:u w:val="single"/>
        </w:rPr>
        <w:t>c</w:t>
      </w:r>
      <w:r w:rsidRPr="00D43496">
        <w:rPr>
          <w:rFonts w:eastAsia="Calibri"/>
          <w:b/>
          <w:iCs/>
          <w:u w:val="single"/>
        </w:rPr>
        <w:t xml:space="preserve">ollective </w:t>
      </w:r>
      <w:r w:rsidRPr="001C40E9">
        <w:rPr>
          <w:rFonts w:eastAsia="Calibri"/>
          <w:b/>
          <w:iCs/>
          <w:highlight w:val="green"/>
          <w:u w:val="single"/>
        </w:rPr>
        <w:t>b</w:t>
      </w:r>
      <w:r w:rsidRPr="00D43496">
        <w:rPr>
          <w:rFonts w:eastAsia="Calibri"/>
          <w:b/>
          <w:iCs/>
          <w:u w:val="single"/>
        </w:rPr>
        <w:t xml:space="preserve">argaining </w:t>
      </w:r>
      <w:r w:rsidRPr="001C40E9">
        <w:rPr>
          <w:rFonts w:eastAsia="Calibri"/>
          <w:b/>
          <w:iCs/>
          <w:highlight w:val="green"/>
          <w:u w:val="single"/>
        </w:rPr>
        <w:t>r</w:t>
      </w:r>
      <w:r w:rsidRPr="00D43496">
        <w:rPr>
          <w:rFonts w:eastAsia="Calibri"/>
          <w:b/>
          <w:iCs/>
          <w:u w:val="single"/>
        </w:rPr>
        <w:t>ights</w:t>
      </w:r>
      <w:r w:rsidRPr="00D43496">
        <w:rPr>
          <w:rFonts w:eastAsia="Calibri"/>
          <w:u w:val="single"/>
        </w:rPr>
        <w:t xml:space="preserve"> </w:t>
      </w:r>
      <w:r w:rsidRPr="001C40E9">
        <w:rPr>
          <w:rFonts w:eastAsia="Calibri"/>
          <w:highlight w:val="green"/>
          <w:u w:val="single"/>
        </w:rPr>
        <w:t>include</w:t>
      </w:r>
      <w:r w:rsidRPr="00AE1B5A">
        <w:rPr>
          <w:rFonts w:eastAsia="Calibri"/>
          <w:u w:val="single"/>
        </w:rPr>
        <w:t xml:space="preserve"> the </w:t>
      </w:r>
      <w:r w:rsidRPr="001C40E9">
        <w:rPr>
          <w:rFonts w:eastAsia="Calibri"/>
          <w:highlight w:val="green"/>
          <w:u w:val="single"/>
        </w:rPr>
        <w:t>power to negotiate</w:t>
      </w:r>
      <w:r w:rsidRPr="00AE1B5A">
        <w:rPr>
          <w:rFonts w:eastAsia="Calibri"/>
          <w:u w:val="single"/>
        </w:rPr>
        <w:t xml:space="preserve"> not only </w:t>
      </w:r>
      <w:r w:rsidRPr="001C40E9">
        <w:rPr>
          <w:rFonts w:eastAsia="Calibri"/>
          <w:highlight w:val="green"/>
          <w:u w:val="single"/>
        </w:rPr>
        <w:t>wages</w:t>
      </w:r>
      <w:r w:rsidRPr="00AE1B5A">
        <w:rPr>
          <w:rFonts w:eastAsia="Calibri"/>
          <w:u w:val="single"/>
        </w:rPr>
        <w:t xml:space="preserve"> and </w:t>
      </w:r>
      <w:r w:rsidRPr="001C40E9">
        <w:rPr>
          <w:rFonts w:eastAsia="Calibri"/>
          <w:highlight w:val="green"/>
          <w:u w:val="single"/>
        </w:rPr>
        <w:t>hours</w:t>
      </w:r>
      <w:r w:rsidRPr="00AE1B5A">
        <w:rPr>
          <w:rFonts w:eastAsia="Calibri"/>
          <w:u w:val="single"/>
        </w:rPr>
        <w:t xml:space="preserve">, but also </w:t>
      </w:r>
      <w:r w:rsidRPr="00D43496">
        <w:rPr>
          <w:rStyle w:val="Emphasis"/>
          <w:highlight w:val="green"/>
        </w:rPr>
        <w:t>the excessively broad</w:t>
      </w:r>
      <w:r w:rsidRPr="00D43496">
        <w:rPr>
          <w:rFonts w:eastAsia="Calibri"/>
          <w:b/>
          <w:iCs/>
          <w:highlight w:val="green"/>
          <w:u w:val="single"/>
        </w:rPr>
        <w:t xml:space="preserve"> </w:t>
      </w:r>
      <w:r w:rsidRPr="001C40E9">
        <w:rPr>
          <w:rFonts w:eastAsia="Calibri"/>
          <w:b/>
          <w:iCs/>
          <w:highlight w:val="green"/>
          <w:u w:val="single"/>
        </w:rPr>
        <w:t>scope</w:t>
      </w:r>
      <w:r w:rsidRPr="001C40E9">
        <w:rPr>
          <w:rFonts w:eastAsia="Calibri"/>
          <w:highlight w:val="green"/>
          <w:u w:val="single"/>
        </w:rPr>
        <w:t xml:space="preserve"> of</w:t>
      </w:r>
      <w:r w:rsidRPr="00AE1B5A">
        <w:rPr>
          <w:rFonts w:eastAsia="Calibri"/>
          <w:u w:val="single"/>
        </w:rPr>
        <w:t xml:space="preserve"> contractual </w:t>
      </w:r>
      <w:r w:rsidRPr="001C40E9">
        <w:rPr>
          <w:rFonts w:eastAsia="Calibri"/>
          <w:highlight w:val="green"/>
          <w:u w:val="single"/>
        </w:rPr>
        <w:t>language considered</w:t>
      </w:r>
      <w:r w:rsidRPr="00AE1B5A">
        <w:rPr>
          <w:rFonts w:eastAsia="Calibri"/>
          <w:u w:val="single"/>
        </w:rPr>
        <w:t xml:space="preserve"> “</w:t>
      </w:r>
      <w:r w:rsidRPr="00AE1B5A">
        <w:rPr>
          <w:rFonts w:eastAsia="Calibri"/>
          <w:b/>
          <w:iCs/>
          <w:u w:val="single"/>
        </w:rPr>
        <w:t xml:space="preserve">other </w:t>
      </w:r>
      <w:r w:rsidRPr="001C40E9">
        <w:rPr>
          <w:rFonts w:eastAsia="Calibri"/>
          <w:b/>
          <w:iCs/>
          <w:highlight w:val="green"/>
          <w:u w:val="single"/>
        </w:rPr>
        <w:t>terms and conditions</w:t>
      </w:r>
      <w:r w:rsidRPr="001C40E9">
        <w:rPr>
          <w:rFonts w:eastAsia="Calibri"/>
          <w:highlight w:val="green"/>
          <w:u w:val="single"/>
        </w:rPr>
        <w:t xml:space="preserve"> of employment</w:t>
      </w:r>
      <w:r w:rsidRPr="00CC60E1">
        <w:rPr>
          <w:rFonts w:eastAsia="Calibri"/>
          <w:sz w:val="12"/>
        </w:rPr>
        <w:t>.”[3]  An expansive read of these vague statutes allows police unions to negotiate troubling provisions into their collective bargaining agreements (CBAs), which in turn impede transparency, accountability, and reform.[4]</w:t>
      </w:r>
    </w:p>
    <w:p w14:paraId="37ECF33E" w14:textId="77777777" w:rsidR="00125FAF" w:rsidRPr="00CC60E1" w:rsidRDefault="00125FAF" w:rsidP="00125FAF"/>
    <w:p w14:paraId="41234CE9" w14:textId="77777777" w:rsidR="00092E35" w:rsidRPr="002F166F" w:rsidRDefault="00092E35" w:rsidP="00092E35">
      <w:pPr>
        <w:pStyle w:val="Heading3"/>
      </w:pPr>
      <w:r>
        <w:t>AT: Predictability---2NC</w:t>
      </w:r>
    </w:p>
    <w:p w14:paraId="2DFC40A0" w14:textId="77777777" w:rsidR="00092E35" w:rsidRPr="00BF3785" w:rsidRDefault="00092E35" w:rsidP="00092E35">
      <w:pPr>
        <w:pStyle w:val="Heading4"/>
        <w:numPr>
          <w:ilvl w:val="0"/>
          <w:numId w:val="50"/>
        </w:numPr>
      </w:pPr>
      <w:r>
        <w:t xml:space="preserve">Our </w:t>
      </w:r>
      <w:proofErr w:type="spellStart"/>
      <w:r>
        <w:t>interps</w:t>
      </w:r>
      <w:proofErr w:type="spellEnd"/>
      <w:r>
        <w:t xml:space="preserve"> </w:t>
      </w:r>
      <w:r>
        <w:rPr>
          <w:u w:val="single"/>
        </w:rPr>
        <w:t>contextual</w:t>
      </w:r>
      <w:r>
        <w:t xml:space="preserve"> to economic and business action.</w:t>
      </w:r>
    </w:p>
    <w:p w14:paraId="41480AC0" w14:textId="77777777" w:rsidR="00092E35" w:rsidRPr="005A4A2A" w:rsidRDefault="00092E35" w:rsidP="00092E35">
      <w:r>
        <w:rPr>
          <w:rStyle w:val="Style13ptBold"/>
        </w:rPr>
        <w:t xml:space="preserve">Morris 19 </w:t>
      </w:r>
      <w:r w:rsidRPr="00001078">
        <w:rPr>
          <w:sz w:val="16"/>
          <w:szCs w:val="16"/>
        </w:rPr>
        <w:t>David Morris. Coventry University. “Toward a New Knowledge Economy?”. Palgrave Studies in Economic History. Published 7/27/19 Accessed 1/23/24 Pp. 7 tiktokbussin15</w:t>
      </w:r>
    </w:p>
    <w:p w14:paraId="03D12C50" w14:textId="77777777" w:rsidR="00092E35" w:rsidRPr="00B06F81" w:rsidRDefault="00092E35" w:rsidP="00092E35">
      <w:pPr>
        <w:rPr>
          <w:u w:val="single"/>
        </w:rPr>
      </w:pPr>
      <w:r w:rsidRPr="00534649">
        <w:rPr>
          <w:rStyle w:val="StyleUnderline"/>
        </w:rPr>
        <w:t>Can</w:t>
      </w:r>
      <w:r w:rsidRPr="005A4A2A">
        <w:rPr>
          <w:rStyle w:val="StyleUnderline"/>
        </w:rPr>
        <w:t xml:space="preserve"> government </w:t>
      </w:r>
      <w:r w:rsidRPr="003B1206">
        <w:rPr>
          <w:rStyle w:val="StyleUnderline"/>
          <w:highlight w:val="green"/>
        </w:rPr>
        <w:t>policy</w:t>
      </w:r>
      <w:r w:rsidRPr="005A4A2A">
        <w:rPr>
          <w:rStyle w:val="StyleUnderline"/>
        </w:rPr>
        <w:t xml:space="preserve"> interventions intentionally </w:t>
      </w:r>
      <w:r w:rsidRPr="00534649">
        <w:rPr>
          <w:rStyle w:val="StyleUnderline"/>
        </w:rPr>
        <w:t>create clusters</w:t>
      </w:r>
      <w:r w:rsidRPr="005A4A2A">
        <w:rPr>
          <w:sz w:val="12"/>
        </w:rPr>
        <w:t xml:space="preserve">?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w:t>
      </w:r>
      <w:proofErr w:type="spellStart"/>
      <w:r w:rsidRPr="005A4A2A">
        <w:rPr>
          <w:sz w:val="12"/>
        </w:rPr>
        <w:t>co-ordinating</w:t>
      </w:r>
      <w:proofErr w:type="spellEnd"/>
      <w:r w:rsidRPr="005A4A2A">
        <w:rPr>
          <w:sz w:val="12"/>
        </w:rPr>
        <w:t xml:space="preserve"> complementary but dissimilar activities and the presence of network-innovation. Network-innovation occurs when different economic actors with distinct competencies combine their skills to improve existing products or processes or create new ones. </w:t>
      </w:r>
      <w:proofErr w:type="spellStart"/>
      <w:r w:rsidRPr="005A4A2A">
        <w:rPr>
          <w:sz w:val="12"/>
        </w:rPr>
        <w:t>Networkinnovations</w:t>
      </w:r>
      <w:proofErr w:type="spellEnd"/>
      <w:r w:rsidRPr="005A4A2A">
        <w:rPr>
          <w:sz w:val="12"/>
        </w:rPr>
        <w:t xml:space="preserve"> do not always occur through a planned process or </w:t>
      </w:r>
      <w:proofErr w:type="spellStart"/>
      <w:r w:rsidRPr="005A4A2A">
        <w:rPr>
          <w:sz w:val="12"/>
        </w:rPr>
        <w:t>programme</w:t>
      </w:r>
      <w:proofErr w:type="spellEnd"/>
      <w:r w:rsidRPr="005A4A2A">
        <w:rPr>
          <w:sz w:val="12"/>
        </w:rPr>
        <w:t xml:space="preserve"> of research and development, but do require the co-operation of multiple </w:t>
      </w:r>
      <w:proofErr w:type="spellStart"/>
      <w:r w:rsidRPr="005A4A2A">
        <w:rPr>
          <w:sz w:val="12"/>
        </w:rPr>
        <w:t>organisations</w:t>
      </w:r>
      <w:proofErr w:type="spellEnd"/>
      <w:r w:rsidRPr="005A4A2A">
        <w:rPr>
          <w:sz w:val="12"/>
        </w:rPr>
        <w:t xml:space="preserve"> along the value chain. Cluster </w:t>
      </w:r>
      <w:r w:rsidRPr="003B1206">
        <w:rPr>
          <w:rStyle w:val="StyleUnderline"/>
          <w:highlight w:val="green"/>
        </w:rPr>
        <w:t>initiatives are</w:t>
      </w:r>
      <w:r w:rsidRPr="005A4A2A">
        <w:rPr>
          <w:rStyle w:val="StyleUnderline"/>
        </w:rPr>
        <w:t xml:space="preserve"> public-private actions </w:t>
      </w:r>
      <w:r w:rsidRPr="003B1206">
        <w:rPr>
          <w:rStyle w:val="StyleUnderline"/>
          <w:highlight w:val="green"/>
        </w:rPr>
        <w:t>designed</w:t>
      </w:r>
      <w:r w:rsidRPr="005A4A2A">
        <w:rPr>
          <w:rStyle w:val="StyleUnderline"/>
        </w:rPr>
        <w:t xml:space="preserve"> and resourced </w:t>
      </w:r>
      <w:r w:rsidRPr="003B1206">
        <w:rPr>
          <w:rStyle w:val="StyleUnderline"/>
          <w:highlight w:val="green"/>
        </w:rPr>
        <w:t>to strengthen</w:t>
      </w:r>
      <w:r w:rsidRPr="005A4A2A">
        <w:rPr>
          <w:rStyle w:val="StyleUnderline"/>
        </w:rPr>
        <w:t xml:space="preserve"> clusters</w:t>
      </w:r>
      <w:r w:rsidRPr="005A4A2A">
        <w:rPr>
          <w:sz w:val="12"/>
        </w:rPr>
        <w:t xml:space="preserve">. </w:t>
      </w:r>
      <w:r w:rsidRPr="003B1206">
        <w:rPr>
          <w:rStyle w:val="Emphasis"/>
          <w:highlight w:val="green"/>
        </w:rPr>
        <w:t>Note the word “strengthen” rather than “create</w:t>
      </w:r>
      <w:r w:rsidRPr="005A4A2A">
        <w:rPr>
          <w:rStyle w:val="Emphasis"/>
        </w:rPr>
        <w:t>”.</w:t>
      </w:r>
      <w:r w:rsidRPr="005A4A2A">
        <w:rPr>
          <w:sz w:val="12"/>
        </w:rPr>
        <w:t xml:space="preserve"> Again, </w:t>
      </w:r>
      <w:r w:rsidRPr="005A4A2A">
        <w:rPr>
          <w:rStyle w:val="StyleUnderline"/>
        </w:rPr>
        <w:t xml:space="preserve">the implication is that </w:t>
      </w:r>
      <w:r w:rsidRPr="003B1206">
        <w:rPr>
          <w:rStyle w:val="StyleUnderline"/>
          <w:highlight w:val="green"/>
        </w:rPr>
        <w:t>initiatives can only develop</w:t>
      </w:r>
      <w:r w:rsidRPr="005A4A2A">
        <w:rPr>
          <w:rStyle w:val="StyleUnderline"/>
        </w:rPr>
        <w:t xml:space="preserve"> </w:t>
      </w:r>
      <w:r w:rsidRPr="00534649">
        <w:rPr>
          <w:rStyle w:val="StyleUnderline"/>
          <w:highlight w:val="green"/>
        </w:rPr>
        <w:t xml:space="preserve">something </w:t>
      </w:r>
      <w:r w:rsidRPr="00534649">
        <w:rPr>
          <w:rStyle w:val="Emphasis"/>
          <w:highlight w:val="green"/>
        </w:rPr>
        <w:t>which</w:t>
      </w:r>
      <w:r w:rsidRPr="00534649">
        <w:rPr>
          <w:rStyle w:val="Emphasis"/>
        </w:rPr>
        <w:t xml:space="preserve"> has </w:t>
      </w:r>
      <w:r w:rsidRPr="00534649">
        <w:rPr>
          <w:rStyle w:val="Emphasis"/>
          <w:highlight w:val="green"/>
        </w:rPr>
        <w:t>already</w:t>
      </w:r>
      <w:r w:rsidRPr="00534649">
        <w:rPr>
          <w:rStyle w:val="Emphasis"/>
        </w:rPr>
        <w:t xml:space="preserve"> begun to </w:t>
      </w:r>
      <w:r w:rsidRPr="003B1206">
        <w:rPr>
          <w:rStyle w:val="Emphasis"/>
          <w:highlight w:val="green"/>
        </w:rPr>
        <w:t xml:space="preserve">emerge rather than </w:t>
      </w:r>
      <w:r w:rsidRPr="00534649">
        <w:rPr>
          <w:rStyle w:val="Emphasis"/>
        </w:rPr>
        <w:t xml:space="preserve">build </w:t>
      </w:r>
      <w:r w:rsidRPr="003B1206">
        <w:rPr>
          <w:rStyle w:val="Emphasis"/>
          <w:highlight w:val="green"/>
        </w:rPr>
        <w:t>something new</w:t>
      </w:r>
      <w:r w:rsidRPr="005A4A2A">
        <w:rPr>
          <w:rStyle w:val="Emphasis"/>
        </w:rPr>
        <w:t xml:space="preserve"> where there was previously a gap</w:t>
      </w:r>
      <w:r w:rsidRPr="005A4A2A">
        <w:rPr>
          <w:sz w:val="12"/>
        </w:rPr>
        <w:t xml:space="preserve">. Cluster initiatives concentrate on particular aspects of cluster policy, </w:t>
      </w:r>
      <w:r w:rsidRPr="00534649">
        <w:rPr>
          <w:rStyle w:val="StyleUnderline"/>
          <w:highlight w:val="green"/>
        </w:rPr>
        <w:t>for example developing commercial</w:t>
      </w:r>
      <w:r w:rsidRPr="005A4A2A">
        <w:rPr>
          <w:rStyle w:val="StyleUnderline"/>
        </w:rPr>
        <w:t xml:space="preserve"> and </w:t>
      </w:r>
      <w:r w:rsidRPr="00534649">
        <w:rPr>
          <w:rStyle w:val="StyleUnderline"/>
        </w:rPr>
        <w:t>research</w:t>
      </w:r>
      <w:r w:rsidRPr="005A4A2A">
        <w:rPr>
          <w:rStyle w:val="StyleUnderline"/>
        </w:rPr>
        <w:t xml:space="preserve"> </w:t>
      </w:r>
      <w:r w:rsidRPr="00534649">
        <w:rPr>
          <w:rStyle w:val="StyleUnderline"/>
          <w:highlight w:val="green"/>
        </w:rPr>
        <w:t>collaboration. Upgra</w:t>
      </w:r>
      <w:r w:rsidRPr="00BF3785">
        <w:rPr>
          <w:rStyle w:val="StyleUnderline"/>
          <w:highlight w:val="green"/>
        </w:rPr>
        <w:t>ding</w:t>
      </w:r>
      <w:r w:rsidRPr="005A4A2A">
        <w:rPr>
          <w:rStyle w:val="StyleUnderline"/>
        </w:rPr>
        <w:t xml:space="preserve"> human resources and </w:t>
      </w:r>
      <w:r w:rsidRPr="00BF3785">
        <w:rPr>
          <w:rStyle w:val="Emphasis"/>
          <w:highlight w:val="green"/>
        </w:rPr>
        <w:t>the business environment</w:t>
      </w:r>
      <w:r w:rsidRPr="005A4A2A">
        <w:rPr>
          <w:rStyle w:val="StyleUnderline"/>
        </w:rPr>
        <w:t xml:space="preserve"> are also important.</w:t>
      </w:r>
    </w:p>
    <w:p w14:paraId="0A9DB442" w14:textId="77777777" w:rsidR="00092E35" w:rsidRPr="00534649" w:rsidRDefault="00092E35" w:rsidP="00092E35">
      <w:pPr>
        <w:pStyle w:val="ListParagraph"/>
        <w:keepNext/>
        <w:keepLines/>
        <w:numPr>
          <w:ilvl w:val="0"/>
          <w:numId w:val="50"/>
        </w:numPr>
        <w:spacing w:before="40" w:after="0" w:line="256" w:lineRule="auto"/>
        <w:outlineLvl w:val="3"/>
        <w:rPr>
          <w:rFonts w:eastAsia="SimSun"/>
          <w:b/>
          <w:iCs/>
          <w:sz w:val="26"/>
        </w:rPr>
      </w:pPr>
      <w:r w:rsidRPr="00534649">
        <w:rPr>
          <w:rFonts w:eastAsia="SimSun"/>
          <w:b/>
          <w:iCs/>
          <w:sz w:val="26"/>
        </w:rPr>
        <w:t xml:space="preserve">The distinction is </w:t>
      </w:r>
      <w:r w:rsidRPr="00534649">
        <w:rPr>
          <w:rFonts w:eastAsia="SimSun"/>
          <w:b/>
          <w:iCs/>
          <w:sz w:val="26"/>
          <w:u w:val="single"/>
        </w:rPr>
        <w:t>quite clear</w:t>
      </w:r>
      <w:r w:rsidRPr="00534649">
        <w:rPr>
          <w:rFonts w:eastAsia="SimSun"/>
          <w:b/>
          <w:iCs/>
          <w:sz w:val="26"/>
        </w:rPr>
        <w:t>.</w:t>
      </w:r>
    </w:p>
    <w:p w14:paraId="5F190E7C" w14:textId="77777777" w:rsidR="00092E35" w:rsidRPr="00AE1B5A" w:rsidRDefault="00092E35" w:rsidP="00092E35">
      <w:pPr>
        <w:spacing w:line="256" w:lineRule="auto"/>
        <w:rPr>
          <w:rFonts w:eastAsia="Calibri"/>
        </w:rPr>
      </w:pPr>
      <w:r w:rsidRPr="00AE1B5A">
        <w:rPr>
          <w:rFonts w:eastAsia="Calibri"/>
        </w:rPr>
        <w:t xml:space="preserve">Bruce C. </w:t>
      </w:r>
      <w:r w:rsidRPr="00AE1B5A">
        <w:rPr>
          <w:rFonts w:eastAsia="Calibri"/>
          <w:b/>
          <w:bCs/>
          <w:sz w:val="26"/>
        </w:rPr>
        <w:t xml:space="preserve">Hafen </w:t>
      </w:r>
      <w:r>
        <w:rPr>
          <w:rFonts w:eastAsia="Calibri"/>
          <w:b/>
          <w:bCs/>
          <w:sz w:val="26"/>
        </w:rPr>
        <w:t>‘</w:t>
      </w:r>
      <w:r w:rsidRPr="00AE1B5A">
        <w:rPr>
          <w:rFonts w:eastAsia="Calibri"/>
          <w:b/>
          <w:bCs/>
          <w:sz w:val="26"/>
        </w:rPr>
        <w:t>15</w:t>
      </w:r>
      <w:r w:rsidRPr="00AE1B5A">
        <w:rPr>
          <w:rFonts w:eastAsia="Calibri"/>
        </w:rPr>
        <w:t xml:space="preserve">, president of the St. George Utah Temple; and Marie K. Hafen, matron of the St. George Utah Temple, 2015, ““Fear Not, I Am with Thee”: The Redeeming, Strengthening, and Perfecting Blessings of Christ’s Atonement,” Religious Educator, 16(1), https://scholarsarchive.byu.edu/cgi/viewcontent.cgi?article=1690&amp;context=re </w:t>
      </w:r>
    </w:p>
    <w:p w14:paraId="5F4D81F6" w14:textId="77777777" w:rsidR="00092E35" w:rsidRPr="0096174F" w:rsidRDefault="00092E35" w:rsidP="00092E35">
      <w:pPr>
        <w:spacing w:line="256" w:lineRule="auto"/>
        <w:rPr>
          <w:rFonts w:eastAsia="Calibri"/>
          <w:sz w:val="16"/>
        </w:rPr>
      </w:pPr>
      <w:r w:rsidRPr="00AE1B5A">
        <w:rPr>
          <w:rFonts w:eastAsia="Calibri"/>
          <w:u w:val="single"/>
        </w:rPr>
        <w:t xml:space="preserve">The </w:t>
      </w:r>
      <w:r w:rsidRPr="00534649">
        <w:rPr>
          <w:rFonts w:eastAsia="Calibri"/>
          <w:u w:val="single"/>
        </w:rPr>
        <w:t xml:space="preserve">term </w:t>
      </w:r>
      <w:r w:rsidRPr="001C40E9">
        <w:rPr>
          <w:rFonts w:eastAsia="Calibri"/>
          <w:highlight w:val="green"/>
          <w:u w:val="single"/>
        </w:rPr>
        <w:t>“strengthen</w:t>
      </w:r>
      <w:r w:rsidRPr="00AE1B5A">
        <w:rPr>
          <w:rFonts w:eastAsia="Calibri"/>
          <w:sz w:val="16"/>
        </w:rPr>
        <w:t xml:space="preserve">” in this context </w:t>
      </w:r>
      <w:r w:rsidRPr="00A309B2">
        <w:rPr>
          <w:rStyle w:val="Emphasis"/>
          <w:highlight w:val="green"/>
        </w:rPr>
        <w:t>is clear</w:t>
      </w:r>
      <w:r w:rsidRPr="00A309B2">
        <w:rPr>
          <w:rStyle w:val="Emphasis"/>
        </w:rPr>
        <w:t>er</w:t>
      </w:r>
      <w:r w:rsidRPr="00AE1B5A">
        <w:rPr>
          <w:rFonts w:eastAsia="Calibri"/>
          <w:sz w:val="16"/>
        </w:rPr>
        <w:t xml:space="preserve"> to me than the term “enable.” “</w:t>
      </w:r>
      <w:r w:rsidRPr="00534649">
        <w:rPr>
          <w:rFonts w:eastAsia="Calibri"/>
          <w:u w:val="single"/>
        </w:rPr>
        <w:t xml:space="preserve">Strengthen” </w:t>
      </w:r>
      <w:r w:rsidRPr="001C40E9">
        <w:rPr>
          <w:rFonts w:eastAsia="Calibri"/>
          <w:highlight w:val="green"/>
          <w:u w:val="single"/>
        </w:rPr>
        <w:t>means</w:t>
      </w:r>
      <w:r w:rsidRPr="00AE1B5A">
        <w:rPr>
          <w:rFonts w:eastAsia="Calibri"/>
          <w:u w:val="single"/>
        </w:rPr>
        <w:t xml:space="preserve"> “</w:t>
      </w:r>
      <w:r w:rsidRPr="00AE1B5A">
        <w:rPr>
          <w:rFonts w:eastAsia="Calibri"/>
          <w:b/>
          <w:iCs/>
          <w:u w:val="single"/>
        </w:rPr>
        <w:t xml:space="preserve">to </w:t>
      </w:r>
      <w:r w:rsidRPr="00534649">
        <w:rPr>
          <w:rStyle w:val="Emphasis"/>
          <w:highlight w:val="green"/>
        </w:rPr>
        <w:t>make</w:t>
      </w:r>
      <w:r w:rsidRPr="00534649">
        <w:rPr>
          <w:rFonts w:eastAsia="Calibri"/>
          <w:b/>
          <w:iCs/>
          <w:u w:val="single"/>
        </w:rPr>
        <w:t xml:space="preserve"> or </w:t>
      </w:r>
      <w:r w:rsidRPr="00534649">
        <w:rPr>
          <w:rStyle w:val="Emphasis"/>
        </w:rPr>
        <w:t xml:space="preserve">become </w:t>
      </w:r>
      <w:r w:rsidRPr="00A309B2">
        <w:rPr>
          <w:rStyle w:val="Emphasis"/>
          <w:highlight w:val="green"/>
        </w:rPr>
        <w:t>stronger</w:t>
      </w:r>
      <w:r w:rsidRPr="001C40E9">
        <w:rPr>
          <w:rFonts w:eastAsia="Calibri"/>
          <w:highlight w:val="green"/>
          <w:u w:val="single"/>
        </w:rPr>
        <w:t xml:space="preserve">,” which </w:t>
      </w:r>
      <w:r w:rsidRPr="00A309B2">
        <w:rPr>
          <w:rStyle w:val="Emphasis"/>
          <w:highlight w:val="green"/>
        </w:rPr>
        <w:t>assumes</w:t>
      </w:r>
      <w:r w:rsidRPr="00AE1B5A">
        <w:rPr>
          <w:rFonts w:eastAsia="Calibri"/>
          <w:sz w:val="16"/>
        </w:rPr>
        <w:t xml:space="preserve"> that </w:t>
      </w:r>
      <w:r w:rsidRPr="00A309B2">
        <w:rPr>
          <w:rStyle w:val="Emphasis"/>
          <w:highlight w:val="green"/>
        </w:rPr>
        <w:t>we are already</w:t>
      </w:r>
      <w:r w:rsidRPr="001C40E9">
        <w:rPr>
          <w:rFonts w:eastAsia="Calibri"/>
          <w:b/>
          <w:iCs/>
          <w:highlight w:val="green"/>
          <w:u w:val="single"/>
        </w:rPr>
        <w:t xml:space="preserve"> </w:t>
      </w:r>
      <w:r w:rsidRPr="00A309B2">
        <w:rPr>
          <w:rStyle w:val="Emphasis"/>
          <w:highlight w:val="green"/>
        </w:rPr>
        <w:t>exerting</w:t>
      </w:r>
      <w:r w:rsidRPr="00AE1B5A">
        <w:rPr>
          <w:rFonts w:eastAsia="Calibri"/>
          <w:b/>
          <w:iCs/>
          <w:u w:val="single"/>
        </w:rPr>
        <w:t xml:space="preserve"> our </w:t>
      </w:r>
      <w:r w:rsidRPr="00A309B2">
        <w:rPr>
          <w:rStyle w:val="Emphasis"/>
          <w:highlight w:val="green"/>
        </w:rPr>
        <w:t>agency</w:t>
      </w:r>
      <w:r w:rsidRPr="001C40E9">
        <w:rPr>
          <w:rFonts w:eastAsia="Calibri"/>
          <w:highlight w:val="green"/>
          <w:u w:val="single"/>
        </w:rPr>
        <w:t xml:space="preserve"> </w:t>
      </w:r>
      <w:r w:rsidRPr="00534649">
        <w:rPr>
          <w:rFonts w:eastAsia="Calibri"/>
          <w:u w:val="single"/>
        </w:rPr>
        <w:t xml:space="preserve">to do whatever we can. </w:t>
      </w:r>
      <w:r w:rsidRPr="001C40E9">
        <w:rPr>
          <w:rFonts w:eastAsia="Calibri"/>
          <w:highlight w:val="green"/>
          <w:u w:val="single"/>
        </w:rPr>
        <w:t>“</w:t>
      </w:r>
      <w:r w:rsidRPr="00A309B2">
        <w:rPr>
          <w:rStyle w:val="Emphasis"/>
          <w:highlight w:val="green"/>
        </w:rPr>
        <w:t>Enable</w:t>
      </w:r>
      <w:r w:rsidRPr="00AE1B5A">
        <w:rPr>
          <w:rFonts w:eastAsia="Calibri"/>
          <w:sz w:val="16"/>
        </w:rPr>
        <w:t xml:space="preserve">,” on the other hand, </w:t>
      </w:r>
      <w:r w:rsidRPr="001C40E9">
        <w:rPr>
          <w:rFonts w:eastAsia="Calibri"/>
          <w:highlight w:val="green"/>
          <w:u w:val="single"/>
        </w:rPr>
        <w:t>means “to activate or make operational</w:t>
      </w:r>
      <w:r w:rsidRPr="00AE1B5A">
        <w:rPr>
          <w:rFonts w:eastAsia="Calibri"/>
          <w:sz w:val="16"/>
        </w:rPr>
        <w:t>,” which could imply that we lack the will (or the agency) to act righteously by ourselves. Said more simply, “strengthen” suggests that the Lord adds His strength to ours, while “enable” could imply that He simply acts for us. Perhaps for this reason, some standard versions of Protestant theology teach that when God elects to extend grace to a sinner, the sinful person is then freed from sin, and “grace alone enables him freely to will and to do that which is spiritually good.”8</w:t>
      </w:r>
    </w:p>
    <w:p w14:paraId="3B7FAF2E" w14:textId="77777777" w:rsidR="00092E35" w:rsidRDefault="00092E35" w:rsidP="00092E35">
      <w:pPr>
        <w:pStyle w:val="Heading4"/>
        <w:numPr>
          <w:ilvl w:val="0"/>
          <w:numId w:val="50"/>
        </w:numPr>
      </w:pPr>
      <w:r>
        <w:t xml:space="preserve">Scope and strength are structurally </w:t>
      </w:r>
      <w:r w:rsidRPr="001A2B5B">
        <w:rPr>
          <w:u w:val="single"/>
        </w:rPr>
        <w:t>different</w:t>
      </w:r>
      <w:r>
        <w:t xml:space="preserve"> features of a right. </w:t>
      </w:r>
    </w:p>
    <w:p w14:paraId="2C70585F" w14:textId="77777777" w:rsidR="00092E35" w:rsidRDefault="00092E35" w:rsidP="00092E35">
      <w:r>
        <w:t xml:space="preserve">Jacob </w:t>
      </w:r>
      <w:r w:rsidRPr="00631312">
        <w:rPr>
          <w:rStyle w:val="Style13ptBold"/>
        </w:rPr>
        <w:t>Weinrib ‘24</w:t>
      </w:r>
      <w:r>
        <w:t>; Associate Professor, Queen’s University; The Promise of Legality: Critical Reflections upon the Work of TRS Allan (eds, Geneviève Cartier and Mark Walters), Forthcoming Last revised: 18 Oct 2024 [“The Essence of Rights and the Limits of Proportionality” available online at SSRN, https://papers.ssrn.com/sol3/papers.cfm?abstract_id=4321570; accessed 11-28-</w:t>
      </w:r>
      <w:proofErr w:type="gramStart"/>
      <w:r>
        <w:t>25]</w:t>
      </w:r>
      <w:proofErr w:type="spellStart"/>
      <w:r>
        <w:t>cdm</w:t>
      </w:r>
      <w:proofErr w:type="spellEnd"/>
      <w:proofErr w:type="gramEnd"/>
    </w:p>
    <w:p w14:paraId="2429DBB2" w14:textId="4B509E0B" w:rsidR="00092E35" w:rsidRPr="00803587" w:rsidRDefault="00092E35" w:rsidP="00092E35">
      <w:pPr>
        <w:rPr>
          <w:sz w:val="12"/>
        </w:rPr>
      </w:pPr>
      <w:r w:rsidRPr="00631312">
        <w:rPr>
          <w:sz w:val="12"/>
        </w:rPr>
        <w:t xml:space="preserve">Constitutional </w:t>
      </w:r>
      <w:r w:rsidRPr="00631312">
        <w:rPr>
          <w:rStyle w:val="Emphasis"/>
          <w:highlight w:val="green"/>
        </w:rPr>
        <w:t>rights</w:t>
      </w:r>
      <w:r w:rsidRPr="00631312">
        <w:rPr>
          <w:sz w:val="12"/>
        </w:rPr>
        <w:t xml:space="preserve"> </w:t>
      </w:r>
      <w:r w:rsidRPr="000F56A5">
        <w:rPr>
          <w:rStyle w:val="StyleUnderline"/>
          <w:highlight w:val="green"/>
        </w:rPr>
        <w:t xml:space="preserve">have </w:t>
      </w:r>
      <w:r w:rsidRPr="00631312">
        <w:rPr>
          <w:rStyle w:val="Emphasis"/>
          <w:highlight w:val="green"/>
        </w:rPr>
        <w:t>two</w:t>
      </w:r>
      <w:r w:rsidRPr="000F56A5">
        <w:rPr>
          <w:rStyle w:val="StyleUnderline"/>
          <w:highlight w:val="green"/>
        </w:rPr>
        <w:t xml:space="preserve"> </w:t>
      </w:r>
      <w:r w:rsidRPr="00631312">
        <w:rPr>
          <w:rStyle w:val="Emphasis"/>
          <w:highlight w:val="green"/>
        </w:rPr>
        <w:t>structural features</w:t>
      </w:r>
      <w:r w:rsidRPr="00631312">
        <w:rPr>
          <w:sz w:val="12"/>
        </w:rPr>
        <w:t xml:space="preserve">, </w:t>
      </w:r>
      <w:r w:rsidRPr="00631312">
        <w:rPr>
          <w:rStyle w:val="Emphasis"/>
          <w:highlight w:val="green"/>
        </w:rPr>
        <w:t>scope</w:t>
      </w:r>
      <w:r w:rsidRPr="000F56A5">
        <w:rPr>
          <w:rStyle w:val="StyleUnderline"/>
          <w:highlight w:val="green"/>
        </w:rPr>
        <w:t xml:space="preserve"> and </w:t>
      </w:r>
      <w:r w:rsidRPr="00631312">
        <w:rPr>
          <w:rStyle w:val="Emphasis"/>
          <w:highlight w:val="green"/>
        </w:rPr>
        <w:t>strength</w:t>
      </w:r>
      <w:r w:rsidRPr="00631312">
        <w:rPr>
          <w:sz w:val="12"/>
        </w:rPr>
        <w:t xml:space="preserve">. The </w:t>
      </w:r>
      <w:r w:rsidRPr="000F56A5">
        <w:rPr>
          <w:rStyle w:val="StyleUnderline"/>
          <w:highlight w:val="green"/>
        </w:rPr>
        <w:t>scope</w:t>
      </w:r>
      <w:r w:rsidRPr="00631312">
        <w:rPr>
          <w:sz w:val="12"/>
        </w:rPr>
        <w:t xml:space="preserve"> of a right </w:t>
      </w:r>
      <w:r w:rsidRPr="000F56A5">
        <w:rPr>
          <w:rStyle w:val="StyleUnderline"/>
          <w:highlight w:val="green"/>
        </w:rPr>
        <w:t>consists</w:t>
      </w:r>
      <w:r w:rsidRPr="00631312">
        <w:rPr>
          <w:sz w:val="12"/>
        </w:rPr>
        <w:t xml:space="preserve"> </w:t>
      </w:r>
      <w:r w:rsidRPr="000F56A5">
        <w:rPr>
          <w:rStyle w:val="StyleUnderline"/>
          <w:highlight w:val="green"/>
        </w:rPr>
        <w:t>in the</w:t>
      </w:r>
      <w:r w:rsidRPr="00631312">
        <w:rPr>
          <w:sz w:val="12"/>
        </w:rPr>
        <w:t xml:space="preserve"> particular </w:t>
      </w:r>
      <w:r w:rsidRPr="00631312">
        <w:rPr>
          <w:rStyle w:val="Emphasis"/>
          <w:highlight w:val="green"/>
        </w:rPr>
        <w:t>protections</w:t>
      </w:r>
      <w:r w:rsidRPr="000F56A5">
        <w:rPr>
          <w:rStyle w:val="StyleUnderline"/>
          <w:highlight w:val="green"/>
        </w:rPr>
        <w:t xml:space="preserve"> </w:t>
      </w:r>
      <w:r w:rsidRPr="00534649">
        <w:rPr>
          <w:rStyle w:val="StyleUnderline"/>
        </w:rPr>
        <w:t>that fall with</w:t>
      </w:r>
      <w:r w:rsidRPr="000F56A5">
        <w:rPr>
          <w:rStyle w:val="StyleUnderline"/>
          <w:highlight w:val="green"/>
        </w:rPr>
        <w:t xml:space="preserve">in </w:t>
      </w:r>
      <w:r w:rsidRPr="00631312">
        <w:rPr>
          <w:rStyle w:val="Emphasis"/>
          <w:highlight w:val="green"/>
        </w:rPr>
        <w:t>its reach</w:t>
      </w:r>
      <w:r w:rsidRPr="00631312">
        <w:rPr>
          <w:sz w:val="12"/>
        </w:rPr>
        <w:t xml:space="preserve">. The </w:t>
      </w:r>
      <w:r w:rsidRPr="000F56A5">
        <w:rPr>
          <w:rStyle w:val="StyleUnderline"/>
          <w:highlight w:val="green"/>
        </w:rPr>
        <w:t>strength</w:t>
      </w:r>
      <w:r w:rsidRPr="00631312">
        <w:rPr>
          <w:sz w:val="12"/>
        </w:rPr>
        <w:t xml:space="preserve"> of a right </w:t>
      </w:r>
      <w:r w:rsidRPr="000F56A5">
        <w:rPr>
          <w:rStyle w:val="StyleUnderline"/>
          <w:highlight w:val="green"/>
        </w:rPr>
        <w:t>consists</w:t>
      </w:r>
      <w:r w:rsidRPr="00631312">
        <w:rPr>
          <w:sz w:val="12"/>
        </w:rPr>
        <w:t xml:space="preserve"> </w:t>
      </w:r>
      <w:r w:rsidRPr="000F56A5">
        <w:rPr>
          <w:rStyle w:val="StyleUnderline"/>
          <w:highlight w:val="green"/>
        </w:rPr>
        <w:t xml:space="preserve">in its </w:t>
      </w:r>
      <w:r w:rsidRPr="00631312">
        <w:rPr>
          <w:rStyle w:val="Emphasis"/>
          <w:highlight w:val="green"/>
        </w:rPr>
        <w:t>power</w:t>
      </w:r>
      <w:r w:rsidRPr="00631312">
        <w:rPr>
          <w:sz w:val="12"/>
        </w:rPr>
        <w:t xml:space="preserve"> </w:t>
      </w:r>
      <w:r w:rsidRPr="000F56A5">
        <w:rPr>
          <w:rStyle w:val="StyleUnderline"/>
          <w:highlight w:val="green"/>
        </w:rPr>
        <w:t xml:space="preserve">to </w:t>
      </w:r>
      <w:r w:rsidRPr="00631312">
        <w:rPr>
          <w:rStyle w:val="Emphasis"/>
          <w:highlight w:val="green"/>
        </w:rPr>
        <w:t>withstand</w:t>
      </w:r>
      <w:r w:rsidRPr="000F56A5">
        <w:rPr>
          <w:rStyle w:val="StyleUnderline"/>
          <w:highlight w:val="green"/>
        </w:rPr>
        <w:t xml:space="preserve"> </w:t>
      </w:r>
      <w:r w:rsidRPr="00631312">
        <w:rPr>
          <w:rStyle w:val="Emphasis"/>
          <w:highlight w:val="green"/>
        </w:rPr>
        <w:t>opposing considerations</w:t>
      </w:r>
      <w:r w:rsidRPr="00631312">
        <w:rPr>
          <w:sz w:val="12"/>
        </w:rPr>
        <w:t xml:space="preserve">. My aim in this chapter is to formulate an account of the strength of constitutional rights. </w:t>
      </w:r>
    </w:p>
    <w:p w14:paraId="32B61535" w14:textId="77777777" w:rsidR="00092E35" w:rsidRDefault="00092E35" w:rsidP="00092E35">
      <w:pPr>
        <w:pStyle w:val="Heading3"/>
      </w:pPr>
      <w:r>
        <w:t>2NC—AT: About First Amendment Rights</w:t>
      </w:r>
    </w:p>
    <w:p w14:paraId="0E585505" w14:textId="77777777" w:rsidR="00092E35" w:rsidRDefault="00092E35" w:rsidP="00092E35">
      <w:pPr>
        <w:pStyle w:val="Heading4"/>
      </w:pPr>
      <w:r>
        <w:t xml:space="preserve">“First Amendment” </w:t>
      </w:r>
      <w:r>
        <w:rPr>
          <w:u w:val="single"/>
        </w:rPr>
        <w:t>goes neg</w:t>
      </w:r>
      <w:r>
        <w:t xml:space="preserve">. CBRs </w:t>
      </w:r>
      <w:r w:rsidRPr="0078704E">
        <w:rPr>
          <w:u w:val="single"/>
        </w:rPr>
        <w:t>are</w:t>
      </w:r>
      <w:r>
        <w:t xml:space="preserve"> first amendment rights!</w:t>
      </w:r>
    </w:p>
    <w:p w14:paraId="6DC24E38" w14:textId="77777777" w:rsidR="00092E35" w:rsidRPr="0078704E" w:rsidRDefault="00092E35" w:rsidP="00092E35">
      <w:pPr>
        <w:rPr>
          <w:sz w:val="16"/>
          <w:szCs w:val="16"/>
        </w:rPr>
      </w:pPr>
      <w:r w:rsidRPr="0078704E">
        <w:rPr>
          <w:rStyle w:val="Style13ptBold"/>
        </w:rPr>
        <w:t>ACLU 11</w:t>
      </w:r>
      <w:r>
        <w:t xml:space="preserve"> </w:t>
      </w:r>
      <w:r w:rsidRPr="0078704E">
        <w:rPr>
          <w:sz w:val="16"/>
          <w:szCs w:val="16"/>
        </w:rPr>
        <w:t>American Civil Liberties Union.  "Collective Bargaining and Civil Liberties</w:t>
      </w:r>
      <w:proofErr w:type="gramStart"/>
      <w:r w:rsidRPr="0078704E">
        <w:rPr>
          <w:sz w:val="16"/>
          <w:szCs w:val="16"/>
        </w:rPr>
        <w:t>" .</w:t>
      </w:r>
      <w:proofErr w:type="gramEnd"/>
      <w:r w:rsidRPr="0078704E">
        <w:rPr>
          <w:sz w:val="16"/>
          <w:szCs w:val="16"/>
        </w:rPr>
        <w:t xml:space="preserve"> https://www.aclu.org/documents/collective-bargaining-and-civil-liberties 3-25-2011 tiktokbussin15</w:t>
      </w:r>
    </w:p>
    <w:p w14:paraId="523FBD64" w14:textId="77777777" w:rsidR="00092E35" w:rsidRDefault="00092E35" w:rsidP="00092E35">
      <w:r w:rsidRPr="0078704E">
        <w:rPr>
          <w:rStyle w:val="Emphasis"/>
          <w:highlight w:val="green"/>
        </w:rPr>
        <w:t>Unions</w:t>
      </w:r>
      <w:r w:rsidRPr="0078704E">
        <w:rPr>
          <w:rStyle w:val="Emphasis"/>
        </w:rPr>
        <w:t xml:space="preserve"> facilitate and </w:t>
      </w:r>
      <w:r w:rsidRPr="0078704E">
        <w:rPr>
          <w:rStyle w:val="Emphasis"/>
          <w:highlight w:val="green"/>
        </w:rPr>
        <w:t>enhance</w:t>
      </w:r>
      <w:r w:rsidRPr="0078704E">
        <w:rPr>
          <w:rStyle w:val="Emphasis"/>
        </w:rPr>
        <w:t xml:space="preserve"> the ability of their members to exercise core </w:t>
      </w:r>
      <w:r w:rsidRPr="008E0818">
        <w:rPr>
          <w:rStyle w:val="Emphasis"/>
        </w:rPr>
        <w:t>civil liberties, such as the</w:t>
      </w:r>
      <w:r w:rsidRPr="0078704E">
        <w:rPr>
          <w:rStyle w:val="Emphasis"/>
        </w:rPr>
        <w:t xml:space="preserve"> </w:t>
      </w:r>
      <w:r w:rsidRPr="0078704E">
        <w:rPr>
          <w:rStyle w:val="Emphasis"/>
          <w:highlight w:val="green"/>
        </w:rPr>
        <w:t>First Amendment rights of association, speech, and petition</w:t>
      </w:r>
      <w:r w:rsidRPr="0078704E">
        <w:rPr>
          <w:rStyle w:val="Emphasis"/>
        </w:rPr>
        <w:t>.</w:t>
      </w:r>
      <w:r>
        <w:t xml:space="preserve"> </w:t>
      </w:r>
    </w:p>
    <w:p w14:paraId="725199B0" w14:textId="77777777" w:rsidR="00092E35" w:rsidRPr="0078704E" w:rsidRDefault="00092E35" w:rsidP="00092E35">
      <w:pPr>
        <w:rPr>
          <w:sz w:val="12"/>
        </w:rPr>
      </w:pPr>
      <w:r w:rsidRPr="0078704E">
        <w:rPr>
          <w:sz w:val="12"/>
        </w:rPr>
        <w:t xml:space="preserve">Association: </w:t>
      </w:r>
      <w:r w:rsidRPr="00A150B5">
        <w:rPr>
          <w:rStyle w:val="StyleUnderline"/>
        </w:rPr>
        <w:t xml:space="preserve">The First Amendment right of association protects the right of individuals to come together </w:t>
      </w:r>
      <w:r w:rsidRPr="00A150B5">
        <w:rPr>
          <w:rStyle w:val="Emphasis"/>
        </w:rPr>
        <w:t>over issues of mutual</w:t>
      </w:r>
      <w:r w:rsidRPr="0078704E">
        <w:rPr>
          <w:rStyle w:val="Emphasis"/>
        </w:rPr>
        <w:t xml:space="preserve"> interest</w:t>
      </w:r>
      <w:r w:rsidRPr="0078704E">
        <w:rPr>
          <w:rStyle w:val="StyleUnderline"/>
        </w:rPr>
        <w:t xml:space="preserve">. </w:t>
      </w:r>
      <w:r w:rsidRPr="0078704E">
        <w:rPr>
          <w:rStyle w:val="StyleUnderline"/>
          <w:highlight w:val="green"/>
        </w:rPr>
        <w:t>A union</w:t>
      </w:r>
      <w:r w:rsidRPr="0078704E">
        <w:rPr>
          <w:rStyle w:val="StyleUnderline"/>
        </w:rPr>
        <w:t xml:space="preserve"> fundamentally </w:t>
      </w:r>
      <w:r w:rsidRPr="0078704E">
        <w:rPr>
          <w:rStyle w:val="StyleUnderline"/>
          <w:highlight w:val="green"/>
        </w:rPr>
        <w:t>is an association</w:t>
      </w:r>
      <w:r w:rsidRPr="0078704E">
        <w:rPr>
          <w:rStyle w:val="StyleUnderline"/>
        </w:rPr>
        <w:t xml:space="preserve"> of individual workers seeking to address common workplace issues</w:t>
      </w:r>
      <w:r w:rsidRPr="0078704E">
        <w:rPr>
          <w:rStyle w:val="Emphasis"/>
        </w:rPr>
        <w:t xml:space="preserve">. When workers form </w:t>
      </w:r>
      <w:r w:rsidRPr="00A150B5">
        <w:rPr>
          <w:rStyle w:val="Emphasis"/>
          <w:highlight w:val="green"/>
        </w:rPr>
        <w:t>a union</w:t>
      </w:r>
      <w:r w:rsidRPr="0078704E">
        <w:rPr>
          <w:rStyle w:val="Emphasis"/>
        </w:rPr>
        <w:t>, they are exerci</w:t>
      </w:r>
      <w:r w:rsidRPr="00A150B5">
        <w:rPr>
          <w:rStyle w:val="Emphasis"/>
          <w:highlight w:val="green"/>
        </w:rPr>
        <w:t>s</w:t>
      </w:r>
      <w:r w:rsidRPr="0078704E">
        <w:rPr>
          <w:rStyle w:val="Emphasis"/>
        </w:rPr>
        <w:t xml:space="preserve">ing </w:t>
      </w:r>
      <w:r w:rsidRPr="0078704E">
        <w:rPr>
          <w:rStyle w:val="Emphasis"/>
          <w:highlight w:val="green"/>
        </w:rPr>
        <w:t>a basic civil right</w:t>
      </w:r>
      <w:r w:rsidRPr="0078704E">
        <w:rPr>
          <w:sz w:val="12"/>
        </w:rPr>
        <w:t xml:space="preserve">. But because of anti-trust laws, workers who choose to exercise this right face potential legal liability, absent statutory protections. </w:t>
      </w:r>
      <w:r w:rsidRPr="0078704E">
        <w:rPr>
          <w:rStyle w:val="Emphasis"/>
          <w:highlight w:val="green"/>
        </w:rPr>
        <w:t xml:space="preserve">The </w:t>
      </w:r>
      <w:r w:rsidRPr="0078704E">
        <w:rPr>
          <w:rStyle w:val="Emphasis"/>
        </w:rPr>
        <w:t xml:space="preserve">statutory </w:t>
      </w:r>
      <w:r w:rsidRPr="00A150B5">
        <w:rPr>
          <w:rStyle w:val="Emphasis"/>
          <w:highlight w:val="green"/>
        </w:rPr>
        <w:t>right to</w:t>
      </w:r>
      <w:r w:rsidRPr="0078704E">
        <w:rPr>
          <w:rStyle w:val="Emphasis"/>
        </w:rPr>
        <w:t xml:space="preserve"> form a union and </w:t>
      </w:r>
      <w:r w:rsidRPr="00A150B5">
        <w:rPr>
          <w:rStyle w:val="Emphasis"/>
        </w:rPr>
        <w:t xml:space="preserve">engage in </w:t>
      </w:r>
      <w:r w:rsidRPr="0078704E">
        <w:rPr>
          <w:rStyle w:val="Emphasis"/>
          <w:highlight w:val="green"/>
        </w:rPr>
        <w:t>collective bargaining is necessary</w:t>
      </w:r>
      <w:r w:rsidRPr="0078704E">
        <w:rPr>
          <w:sz w:val="12"/>
        </w:rPr>
        <w:t xml:space="preserve"> to ensure that workers can continue to exercise their civil right to associate with other workers on issues of mutual concern. </w:t>
      </w:r>
    </w:p>
    <w:p w14:paraId="3F81F883" w14:textId="77777777" w:rsidR="00092E35" w:rsidRPr="001C73D8" w:rsidRDefault="00092E35" w:rsidP="00092E35"/>
    <w:p w14:paraId="72441D45" w14:textId="77777777" w:rsidR="00092E35" w:rsidRDefault="00092E35" w:rsidP="00092E35">
      <w:pPr>
        <w:pStyle w:val="Heading3"/>
      </w:pPr>
      <w:r>
        <w:t>AT: Functional Limits---2NC</w:t>
      </w:r>
    </w:p>
    <w:p w14:paraId="2576F016" w14:textId="77777777" w:rsidR="00092E35" w:rsidRDefault="00092E35" w:rsidP="00092E35">
      <w:pPr>
        <w:pStyle w:val="Heading3"/>
      </w:pPr>
      <w:r>
        <w:t>AT: Reasonability---2NC</w:t>
      </w:r>
    </w:p>
    <w:p w14:paraId="3413F4AE" w14:textId="77777777" w:rsidR="00092E35" w:rsidRDefault="00092E35" w:rsidP="00092E35"/>
    <w:p w14:paraId="7C9E9013" w14:textId="77777777" w:rsidR="00092E35" w:rsidRDefault="00092E35" w:rsidP="00092E35"/>
    <w:p w14:paraId="39681144" w14:textId="77777777" w:rsidR="00092E35" w:rsidRPr="00092E35" w:rsidRDefault="00092E35" w:rsidP="00092E35"/>
    <w:p w14:paraId="190E91F9" w14:textId="77777777" w:rsidR="00092E35" w:rsidRDefault="00092E35" w:rsidP="00092E35">
      <w:pPr>
        <w:pStyle w:val="Heading2"/>
      </w:pPr>
      <w:r>
        <w:t>SAVE Act DA</w:t>
      </w:r>
    </w:p>
    <w:p w14:paraId="5F02B547" w14:textId="77777777" w:rsidR="00092E35" w:rsidRDefault="00092E35" w:rsidP="00092E35">
      <w:pPr>
        <w:pStyle w:val="Heading3"/>
      </w:pPr>
      <w:r>
        <w:t>Impact---Democracy OV---2NC</w:t>
      </w:r>
    </w:p>
    <w:p w14:paraId="3409ED87" w14:textId="77777777" w:rsidR="00092E35" w:rsidRDefault="00092E35" w:rsidP="00092E35">
      <w:pPr>
        <w:pStyle w:val="Heading3"/>
      </w:pPr>
      <w:r>
        <w:t>Link---OV---</w:t>
      </w:r>
      <w:proofErr w:type="gramStart"/>
      <w:r>
        <w:t>2NC</w:t>
      </w:r>
      <w:proofErr w:type="gramEnd"/>
    </w:p>
    <w:p w14:paraId="7747E686" w14:textId="77777777" w:rsidR="00092E35" w:rsidRPr="00680F94" w:rsidRDefault="00092E35" w:rsidP="00092E35">
      <w:pPr>
        <w:pStyle w:val="Heading4"/>
        <w:rPr>
          <w:b w:val="0"/>
          <w:bCs/>
        </w:rPr>
      </w:pPr>
      <w:r>
        <w:t xml:space="preserve">Trump will </w:t>
      </w:r>
      <w:r>
        <w:rPr>
          <w:u w:val="single"/>
        </w:rPr>
        <w:t>refuse</w:t>
      </w:r>
      <w:r>
        <w:t xml:space="preserve"> to pass anything until it’s attached. That means the plan </w:t>
      </w:r>
      <w:r>
        <w:rPr>
          <w:u w:val="single"/>
        </w:rPr>
        <w:t>jurisdictionally</w:t>
      </w:r>
      <w:r>
        <w:t xml:space="preserve"> cannot happen unless the link is true! </w:t>
      </w:r>
      <w:r>
        <w:rPr>
          <w:b w:val="0"/>
          <w:bCs/>
        </w:rPr>
        <w:t>If they win no link, presumption.</w:t>
      </w:r>
    </w:p>
    <w:p w14:paraId="1C639120" w14:textId="77777777" w:rsidR="00092E35" w:rsidRPr="00563036" w:rsidRDefault="00092E35" w:rsidP="00092E35">
      <w:r w:rsidRPr="00563036">
        <w:rPr>
          <w:rStyle w:val="Style13ptBold"/>
        </w:rPr>
        <w:t>Mascaro 3-10</w:t>
      </w:r>
      <w:r w:rsidRPr="00563036">
        <w:t xml:space="preserve">, Lisa Mascaro, </w:t>
      </w:r>
      <w:r>
        <w:t>AP Congressional Correspondent, Fox8Live</w:t>
      </w:r>
      <w:r w:rsidRPr="00563036">
        <w:t>, 3-10-2026 ["Trump pushes GOP on voting bill, demanding an end to most mail balloting," available on:  https://www.fox8live.com/2026/03/11/trump-pushes-gop-voting-bill-demanding-an-end-most-mail-balloting/, accessed:  3-18-</w:t>
      </w:r>
      <w:proofErr w:type="gramStart"/>
      <w:r w:rsidRPr="00563036">
        <w:t>2026]</w:t>
      </w:r>
      <w:proofErr w:type="spellStart"/>
      <w:r w:rsidRPr="00563036">
        <w:t>rrf</w:t>
      </w:r>
      <w:proofErr w:type="spellEnd"/>
      <w:proofErr w:type="gramEnd"/>
    </w:p>
    <w:p w14:paraId="32C34893" w14:textId="77777777" w:rsidR="00092E35" w:rsidRPr="00563036" w:rsidRDefault="00092E35" w:rsidP="00092E35">
      <w:pPr>
        <w:rPr>
          <w:u w:val="single"/>
        </w:rPr>
      </w:pPr>
      <w:r w:rsidRPr="00563036">
        <w:rPr>
          <w:sz w:val="16"/>
        </w:rPr>
        <w:t xml:space="preserve">WASHINGTON (AP) — </w:t>
      </w:r>
      <w:r w:rsidRPr="00563036">
        <w:rPr>
          <w:u w:val="single"/>
        </w:rPr>
        <w:t xml:space="preserve">President Donald </w:t>
      </w:r>
      <w:r w:rsidRPr="00563036">
        <w:rPr>
          <w:rStyle w:val="Emphasis"/>
          <w:highlight w:val="green"/>
        </w:rPr>
        <w:t>Trump</w:t>
      </w:r>
      <w:r w:rsidRPr="00563036">
        <w:rPr>
          <w:highlight w:val="green"/>
          <w:u w:val="single"/>
        </w:rPr>
        <w:t xml:space="preserve"> said</w:t>
      </w:r>
      <w:r w:rsidRPr="00563036">
        <w:rPr>
          <w:u w:val="single"/>
        </w:rPr>
        <w:t xml:space="preserve"> Monday </w:t>
      </w:r>
      <w:r w:rsidRPr="00563036">
        <w:rPr>
          <w:highlight w:val="green"/>
          <w:u w:val="single"/>
        </w:rPr>
        <w:t xml:space="preserve">he won’t sign </w:t>
      </w:r>
      <w:r w:rsidRPr="00563036">
        <w:rPr>
          <w:rStyle w:val="Emphasis"/>
          <w:highlight w:val="green"/>
        </w:rPr>
        <w:t>any</w:t>
      </w:r>
      <w:r w:rsidRPr="00563036">
        <w:rPr>
          <w:rStyle w:val="Emphasis"/>
        </w:rPr>
        <w:t xml:space="preserve"> other </w:t>
      </w:r>
      <w:r w:rsidRPr="00563036">
        <w:rPr>
          <w:rStyle w:val="Emphasis"/>
          <w:highlight w:val="green"/>
        </w:rPr>
        <w:t>legislation</w:t>
      </w:r>
      <w:r w:rsidRPr="00563036">
        <w:rPr>
          <w:u w:val="single"/>
        </w:rPr>
        <w:t xml:space="preserve"> into law </w:t>
      </w:r>
      <w:r w:rsidRPr="00563036">
        <w:rPr>
          <w:highlight w:val="green"/>
          <w:u w:val="single"/>
        </w:rPr>
        <w:t>until Congress passes a</w:t>
      </w:r>
      <w:r w:rsidRPr="00563036">
        <w:rPr>
          <w:u w:val="single"/>
        </w:rPr>
        <w:t xml:space="preserve"> strict proof-of-citizenship </w:t>
      </w:r>
      <w:r w:rsidRPr="00563036">
        <w:rPr>
          <w:rStyle w:val="Emphasis"/>
        </w:rPr>
        <w:t xml:space="preserve">voting </w:t>
      </w:r>
      <w:r w:rsidRPr="00563036">
        <w:rPr>
          <w:rStyle w:val="Emphasis"/>
          <w:highlight w:val="green"/>
        </w:rPr>
        <w:t>bill</w:t>
      </w:r>
      <w:r w:rsidRPr="00563036">
        <w:rPr>
          <w:highlight w:val="green"/>
          <w:u w:val="single"/>
        </w:rPr>
        <w:t xml:space="preserve"> that</w:t>
      </w:r>
      <w:r w:rsidRPr="00563036">
        <w:rPr>
          <w:u w:val="single"/>
        </w:rPr>
        <w:t xml:space="preserve"> he says also </w:t>
      </w:r>
      <w:r w:rsidRPr="00563036">
        <w:rPr>
          <w:highlight w:val="green"/>
          <w:u w:val="single"/>
        </w:rPr>
        <w:t xml:space="preserve">must </w:t>
      </w:r>
      <w:r w:rsidRPr="00563036">
        <w:rPr>
          <w:rStyle w:val="Emphasis"/>
          <w:highlight w:val="green"/>
        </w:rPr>
        <w:t>end</w:t>
      </w:r>
      <w:r w:rsidRPr="00563036">
        <w:rPr>
          <w:highlight w:val="green"/>
          <w:u w:val="single"/>
        </w:rPr>
        <w:t xml:space="preserve"> Americans’ ability to </w:t>
      </w:r>
      <w:r w:rsidRPr="00563036">
        <w:rPr>
          <w:rStyle w:val="Emphasis"/>
          <w:highlight w:val="green"/>
        </w:rPr>
        <w:t>vote by mail</w:t>
      </w:r>
      <w:r w:rsidRPr="00563036">
        <w:rPr>
          <w:u w:val="single"/>
        </w:rPr>
        <w:t>, a startling demand months before the midterm elections.</w:t>
      </w:r>
      <w:r w:rsidRPr="00F67834">
        <w:rPr>
          <w:sz w:val="12"/>
        </w:rPr>
        <w:t>¶</w:t>
      </w:r>
      <w:r w:rsidRPr="00563036">
        <w:rPr>
          <w:sz w:val="16"/>
        </w:rPr>
        <w:t xml:space="preserve"> Trump told House Republicans during their annual retreat at his golf club in Florida that he doesn’t think they will win elections unless voting laws are toughened up to prevent fraud — even though mail ballots are popular in many states and federal law already requires that voters in national elections be U.S. citizens, with scant evidence that noncitizens ever try to vote.</w:t>
      </w:r>
      <w:r w:rsidRPr="00F67834">
        <w:rPr>
          <w:sz w:val="12"/>
        </w:rPr>
        <w:t>¶</w:t>
      </w:r>
      <w:r w:rsidRPr="00563036">
        <w:rPr>
          <w:sz w:val="16"/>
        </w:rPr>
        <w:t xml:space="preserve"> The president wants to bolster the so-called SAVE America Act, which the House has already approved, and he pressed the Senate to push past its filibuster rules to send it to his desk. Voting experts have said the bill could disenfranchise some 20 million American voters who don’t have birth certificates or other documents readily available, a number that would likely swell with the additional ban on mail balloting that Trump is demanding.</w:t>
      </w:r>
      <w:r w:rsidRPr="00F67834">
        <w:rPr>
          <w:sz w:val="12"/>
        </w:rPr>
        <w:t>¶</w:t>
      </w:r>
      <w:r w:rsidRPr="00563036">
        <w:rPr>
          <w:sz w:val="16"/>
        </w:rPr>
        <w:t xml:space="preserve"> </w:t>
      </w:r>
      <w:r w:rsidRPr="00563036">
        <w:rPr>
          <w:u w:val="single"/>
        </w:rPr>
        <w:t xml:space="preserve">“I’m not going to sign anything until this is approved,” </w:t>
      </w:r>
      <w:r w:rsidRPr="00563036">
        <w:rPr>
          <w:highlight w:val="green"/>
          <w:u w:val="single"/>
        </w:rPr>
        <w:t>Trump</w:t>
      </w:r>
      <w:r w:rsidRPr="00563036">
        <w:rPr>
          <w:u w:val="single"/>
        </w:rPr>
        <w:t xml:space="preserve"> said, </w:t>
      </w:r>
      <w:r w:rsidRPr="00563036">
        <w:rPr>
          <w:highlight w:val="green"/>
          <w:u w:val="single"/>
        </w:rPr>
        <w:t>call</w:t>
      </w:r>
      <w:r w:rsidRPr="00563036">
        <w:rPr>
          <w:u w:val="single"/>
        </w:rPr>
        <w:t xml:space="preserve">ing </w:t>
      </w:r>
      <w:r w:rsidRPr="00563036">
        <w:rPr>
          <w:highlight w:val="green"/>
          <w:u w:val="single"/>
        </w:rPr>
        <w:t xml:space="preserve">it his </w:t>
      </w:r>
      <w:r w:rsidRPr="00563036">
        <w:rPr>
          <w:rStyle w:val="Emphasis"/>
          <w:highlight w:val="green"/>
        </w:rPr>
        <w:t>No. 1 priority</w:t>
      </w:r>
      <w:r w:rsidRPr="00563036">
        <w:rPr>
          <w:highlight w:val="green"/>
          <w:u w:val="single"/>
        </w:rPr>
        <w:t>.</w:t>
      </w:r>
    </w:p>
    <w:p w14:paraId="626241AF" w14:textId="67F6C934" w:rsidR="00092E35" w:rsidRDefault="00C7211E" w:rsidP="00092E35">
      <w:pPr>
        <w:pStyle w:val="Heading3"/>
      </w:pPr>
      <w:r>
        <w:t>2AC 2</w:t>
      </w:r>
    </w:p>
    <w:p w14:paraId="1122C9AA" w14:textId="54EB0395" w:rsidR="00092E35" w:rsidRDefault="00C7211E" w:rsidP="00092E35">
      <w:pPr>
        <w:pStyle w:val="Heading3"/>
      </w:pPr>
      <w:r>
        <w:t>2AC 3</w:t>
      </w:r>
    </w:p>
    <w:p w14:paraId="40422C56" w14:textId="77777777" w:rsidR="00092E35" w:rsidRDefault="00092E35" w:rsidP="00092E35">
      <w:pPr>
        <w:pStyle w:val="Heading4"/>
      </w:pPr>
      <w:r>
        <w:t xml:space="preserve">‘Should’ is immediate and certain. </w:t>
      </w:r>
    </w:p>
    <w:p w14:paraId="45ABA5E6" w14:textId="77777777" w:rsidR="00092E35" w:rsidRPr="0065063C" w:rsidRDefault="00092E35" w:rsidP="00092E35">
      <w:pPr>
        <w:rPr>
          <w:rStyle w:val="Style13ptBold"/>
        </w:rPr>
      </w:pPr>
      <w:r>
        <w:rPr>
          <w:rStyle w:val="Style13ptBold"/>
        </w:rPr>
        <w:t xml:space="preserve">Sawyer ’17 </w:t>
      </w:r>
      <w:r w:rsidRPr="0065063C">
        <w:t>[David; July 20; Judge on the Michigan Court of Appeals and J.D. from Valparaiso School of Law; Court of Appeals of Michigan, “Spartan Specialties, Ltd. v. Senior Servs,” Lexis 1178]</w:t>
      </w:r>
    </w:p>
    <w:p w14:paraId="65084D68" w14:textId="77777777" w:rsidR="00092E35" w:rsidRPr="003F7BCD" w:rsidRDefault="00092E35" w:rsidP="00092E35">
      <w:pPr>
        <w:rPr>
          <w:sz w:val="16"/>
        </w:rPr>
      </w:pPr>
      <w:r w:rsidRPr="003A45F5">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582542">
        <w:rPr>
          <w:rStyle w:val="StyleUnderline"/>
          <w:highlight w:val="green"/>
        </w:rPr>
        <w:t xml:space="preserve">An </w:t>
      </w:r>
      <w:r w:rsidRPr="00582542">
        <w:rPr>
          <w:rStyle w:val="Emphasis"/>
          <w:highlight w:val="green"/>
        </w:rPr>
        <w:t>ordinary</w:t>
      </w:r>
      <w:r w:rsidRPr="003A45F5">
        <w:rPr>
          <w:rStyle w:val="StyleUnderline"/>
        </w:rPr>
        <w:t xml:space="preserve"> and </w:t>
      </w:r>
      <w:r w:rsidRPr="00582542">
        <w:rPr>
          <w:rStyle w:val="Emphasis"/>
          <w:highlight w:val="green"/>
        </w:rPr>
        <w:t>common</w:t>
      </w:r>
      <w:r w:rsidRPr="00582542">
        <w:rPr>
          <w:rStyle w:val="StyleUnderline"/>
          <w:highlight w:val="green"/>
        </w:rPr>
        <w:t xml:space="preserve"> meaning of</w:t>
      </w:r>
      <w:r w:rsidRPr="003A45F5">
        <w:rPr>
          <w:rStyle w:val="StyleUnderline"/>
        </w:rPr>
        <w:t xml:space="preserve"> the word </w:t>
      </w:r>
      <w:r w:rsidRPr="00582542">
        <w:rPr>
          <w:rStyle w:val="StyleUnderline"/>
          <w:highlight w:val="green"/>
        </w:rPr>
        <w:t>"should" is</w:t>
      </w:r>
      <w:r w:rsidRPr="003A45F5">
        <w:rPr>
          <w:rStyle w:val="StyleUnderline"/>
        </w:rPr>
        <w:t xml:space="preserve"> that it denotes </w:t>
      </w:r>
      <w:r w:rsidRPr="00582542">
        <w:rPr>
          <w:rStyle w:val="StyleUnderline"/>
          <w:highlight w:val="green"/>
        </w:rPr>
        <w:t xml:space="preserve">a </w:t>
      </w:r>
      <w:r w:rsidRPr="00582542">
        <w:rPr>
          <w:rStyle w:val="Emphasis"/>
          <w:highlight w:val="green"/>
        </w:rPr>
        <w:t>mandatory obligation</w:t>
      </w:r>
      <w:r w:rsidRPr="003A45F5">
        <w:rPr>
          <w:sz w:val="16"/>
        </w:rPr>
        <w:t xml:space="preserve">. See People v Fosnaugh, 248 Mich App 444, 455; 639 NW2d 587 (2001) (stating that </w:t>
      </w:r>
      <w:r w:rsidRPr="003A45F5">
        <w:rPr>
          <w:rStyle w:val="StyleUnderline"/>
        </w:rPr>
        <w:t>"the word 'should' can</w:t>
      </w:r>
      <w:r w:rsidRPr="003A45F5">
        <w:rPr>
          <w:sz w:val="16"/>
        </w:rPr>
        <w:t xml:space="preserve">, in certain contexts, </w:t>
      </w:r>
      <w:r w:rsidRPr="003A45F5">
        <w:rPr>
          <w:rStyle w:val="StyleUnderline"/>
        </w:rPr>
        <w:t xml:space="preserve">connote an </w:t>
      </w:r>
      <w:r w:rsidRPr="003A45F5">
        <w:rPr>
          <w:rStyle w:val="Emphasis"/>
        </w:rPr>
        <w:t>obligatory</w:t>
      </w:r>
      <w:r w:rsidRPr="003A45F5">
        <w:rPr>
          <w:rStyle w:val="StyleUnderline"/>
        </w:rPr>
        <w:t xml:space="preserve"> effect"</w:t>
      </w:r>
      <w:r w:rsidRPr="003A45F5">
        <w:rPr>
          <w:sz w:val="16"/>
        </w:rPr>
        <w:t>); Merriam-</w:t>
      </w:r>
      <w:r w:rsidRPr="003A45F5">
        <w:rPr>
          <w:rStyle w:val="StyleUnderline"/>
        </w:rPr>
        <w:t>Webster's</w:t>
      </w:r>
      <w:r w:rsidRPr="003A45F5">
        <w:rPr>
          <w:sz w:val="16"/>
        </w:rPr>
        <w:t xml:space="preserve"> College Dictionary (11th ed) (</w:t>
      </w:r>
      <w:r w:rsidRPr="003A45F5">
        <w:rPr>
          <w:rStyle w:val="StyleUnderline"/>
        </w:rPr>
        <w:t>defining "should,"</w:t>
      </w:r>
      <w:r w:rsidRPr="003A45F5">
        <w:rPr>
          <w:sz w:val="16"/>
        </w:rPr>
        <w:t xml:space="preserve"> in pertinent part, </w:t>
      </w:r>
      <w:r w:rsidRPr="003A45F5">
        <w:rPr>
          <w:rStyle w:val="StyleUnderline"/>
        </w:rPr>
        <w:t>as "used in auxiliary function to express</w:t>
      </w:r>
      <w:r w:rsidRPr="003A45F5">
        <w:rPr>
          <w:sz w:val="16"/>
        </w:rPr>
        <w:t xml:space="preserve"> obligation, propriety, or </w:t>
      </w:r>
      <w:r w:rsidRPr="00582542">
        <w:rPr>
          <w:rStyle w:val="Emphasis"/>
          <w:highlight w:val="green"/>
        </w:rPr>
        <w:t>expediency</w:t>
      </w:r>
      <w:r w:rsidRPr="00582542">
        <w:rPr>
          <w:rStyle w:val="StyleUnderline"/>
          <w:highlight w:val="green"/>
        </w:rPr>
        <w:t>"</w:t>
      </w:r>
      <w:r w:rsidRPr="003A45F5">
        <w:rPr>
          <w:sz w:val="16"/>
        </w:rPr>
        <w:t xml:space="preserve">). Accordingly, viewing the evidence in a light most favorable to defendant, reasonable jurors could have honestly reached different conclusions on whether the specifications in the project manual were mandatory and, because </w:t>
      </w:r>
      <w:proofErr w:type="spellStart"/>
      <w:r w:rsidRPr="003A45F5">
        <w:rPr>
          <w:sz w:val="16"/>
        </w:rPr>
        <w:t>Maranowski</w:t>
      </w:r>
      <w:proofErr w:type="spellEnd"/>
      <w:r w:rsidRPr="003A45F5">
        <w:rPr>
          <w:sz w:val="16"/>
        </w:rPr>
        <w:t xml:space="preserve"> admitted that plaintiff did not use grout bulbs and did not drive all the mini-piles at least 25 feet into the ground, whether plaintiff breached the contract. Morinelli, 242 Mich App at 260-261.</w:t>
      </w:r>
    </w:p>
    <w:p w14:paraId="0A8E7B5B" w14:textId="77777777" w:rsidR="00092E35" w:rsidRPr="00C36244" w:rsidRDefault="00092E35" w:rsidP="00092E35">
      <w:pPr>
        <w:pStyle w:val="Heading4"/>
      </w:pPr>
      <w:r>
        <w:t>And ‘</w:t>
      </w:r>
      <w:r>
        <w:rPr>
          <w:u w:val="single"/>
        </w:rPr>
        <w:t>resolved</w:t>
      </w:r>
      <w:r>
        <w:t>’ is mandatory.</w:t>
      </w:r>
    </w:p>
    <w:p w14:paraId="171F0D1B" w14:textId="77777777" w:rsidR="00092E35" w:rsidRPr="00BB192C" w:rsidRDefault="00092E35" w:rsidP="00092E35">
      <w:r w:rsidRPr="00BB192C">
        <w:rPr>
          <w:rStyle w:val="Style13ptBold"/>
        </w:rPr>
        <w:t>OED 89</w:t>
      </w:r>
      <w:r w:rsidRPr="00BB192C">
        <w:t xml:space="preserve"> (Oxford English Dictionary, “Resolved,” Volume 13, p. 725)</w:t>
      </w:r>
    </w:p>
    <w:p w14:paraId="1D467D62" w14:textId="77777777" w:rsidR="00092E35" w:rsidRPr="00C36244" w:rsidRDefault="00092E35" w:rsidP="00092E35">
      <w:r w:rsidRPr="00BB192C">
        <w:t xml:space="preserve">Of the mind, etc.: </w:t>
      </w:r>
      <w:r w:rsidRPr="00582542">
        <w:rPr>
          <w:rStyle w:val="Emphasis"/>
          <w:highlight w:val="green"/>
        </w:rPr>
        <w:t>Freed from doubt or uncertainty</w:t>
      </w:r>
      <w:r w:rsidRPr="00BB192C">
        <w:t>, fixed, settled. Obs.</w:t>
      </w:r>
    </w:p>
    <w:p w14:paraId="3444D166" w14:textId="77777777" w:rsidR="00092E35" w:rsidRPr="005260D8" w:rsidRDefault="00092E35" w:rsidP="00092E35">
      <w:pPr>
        <w:pStyle w:val="Heading4"/>
        <w:rPr>
          <w:rFonts w:cs="Arial"/>
        </w:rPr>
      </w:pPr>
      <w:r w:rsidRPr="005260D8">
        <w:rPr>
          <w:rFonts w:cs="Arial"/>
        </w:rPr>
        <w:t xml:space="preserve">This means the plan </w:t>
      </w:r>
      <w:r w:rsidRPr="005260D8">
        <w:rPr>
          <w:rFonts w:cs="Arial"/>
          <w:u w:val="single"/>
        </w:rPr>
        <w:t>functionally</w:t>
      </w:r>
      <w:r w:rsidRPr="005260D8">
        <w:rPr>
          <w:rFonts w:cs="Arial"/>
        </w:rPr>
        <w:t xml:space="preserve"> meets the definition of “must pass” legislation</w:t>
      </w:r>
    </w:p>
    <w:p w14:paraId="4F2203C1" w14:textId="77777777" w:rsidR="00092E35" w:rsidRPr="005260D8" w:rsidRDefault="00092E35" w:rsidP="00092E35">
      <w:r w:rsidRPr="005260D8">
        <w:rPr>
          <w:rStyle w:val="Style13ptBold"/>
        </w:rPr>
        <w:t>Senate 14</w:t>
      </w:r>
      <w:r w:rsidRPr="005260D8">
        <w:t xml:space="preserve"> – United States Senate Glossary, “must pass bill”, http://www.senate.gov/reference/glossary_term/must_pass_bill.htm</w:t>
      </w:r>
    </w:p>
    <w:p w14:paraId="66F6EAD0" w14:textId="77777777" w:rsidR="00092E35" w:rsidRPr="005260D8" w:rsidRDefault="00092E35" w:rsidP="00092E35">
      <w:r w:rsidRPr="00322B4E">
        <w:rPr>
          <w:rStyle w:val="StyleUnderline"/>
          <w:highlight w:val="green"/>
        </w:rPr>
        <w:t>"must pass" bill - A</w:t>
      </w:r>
      <w:r w:rsidRPr="005260D8">
        <w:t xml:space="preserve"> vitally </w:t>
      </w:r>
      <w:r w:rsidRPr="00322B4E">
        <w:rPr>
          <w:rStyle w:val="StyleUnderline"/>
          <w:highlight w:val="green"/>
        </w:rPr>
        <w:t>important measure</w:t>
      </w:r>
      <w:r w:rsidRPr="005260D8">
        <w:rPr>
          <w:rStyle w:val="StyleUnderline"/>
        </w:rPr>
        <w:t xml:space="preserve"> that </w:t>
      </w:r>
      <w:r w:rsidRPr="00322B4E">
        <w:rPr>
          <w:rStyle w:val="StyleUnderline"/>
          <w:highlight w:val="green"/>
        </w:rPr>
        <w:t>Congress must enact</w:t>
      </w:r>
      <w:r w:rsidRPr="005260D8">
        <w:t xml:space="preserve">, such as annual money bills to fund operations of the government. </w:t>
      </w:r>
      <w:r w:rsidRPr="00322B4E">
        <w:rPr>
          <w:rStyle w:val="StyleUnderline"/>
          <w:highlight w:val="green"/>
        </w:rPr>
        <w:t xml:space="preserve">Because of their must-pass quality, these measures </w:t>
      </w:r>
      <w:r w:rsidRPr="00322B4E">
        <w:rPr>
          <w:rStyle w:val="Emphasis"/>
          <w:highlight w:val="green"/>
        </w:rPr>
        <w:t>often attract "riders"</w:t>
      </w:r>
      <w:r w:rsidRPr="005260D8">
        <w:t xml:space="preserve"> (unrelated policy provisos).</w:t>
      </w:r>
    </w:p>
    <w:p w14:paraId="7A37B8A5" w14:textId="0CC88B6F" w:rsidR="00092E35" w:rsidRDefault="00C7211E" w:rsidP="00092E35">
      <w:pPr>
        <w:pStyle w:val="Heading3"/>
      </w:pPr>
      <w:r>
        <w:t>2AC 4</w:t>
      </w:r>
    </w:p>
    <w:p w14:paraId="5179E37F" w14:textId="77777777" w:rsidR="00092E35" w:rsidRDefault="00092E35" w:rsidP="00092E35">
      <w:pPr>
        <w:pStyle w:val="Heading4"/>
      </w:pPr>
      <w:r>
        <w:t>It mixes national and election security, which is a no-go.</w:t>
      </w:r>
    </w:p>
    <w:p w14:paraId="4C1960FE" w14:textId="77777777" w:rsidR="00092E35" w:rsidRDefault="00092E35" w:rsidP="00092E35">
      <w:r w:rsidRPr="006278E2">
        <w:rPr>
          <w:rStyle w:val="Style13ptBold"/>
        </w:rPr>
        <w:t>Sherman 3-13</w:t>
      </w:r>
      <w:r w:rsidRPr="006278E2">
        <w:t xml:space="preserve">, Jake Sherman, </w:t>
      </w:r>
      <w:r>
        <w:t xml:space="preserve">Founder of Punchbowl News, </w:t>
      </w:r>
      <w:r w:rsidRPr="006278E2">
        <w:t>Punchbowl News, 3-13-2026 ["Lankford on the talking filibuster – and more," available on:  https://punchbowl.news/article/senate/lankford-fod/, accessed:  3-19-</w:t>
      </w:r>
      <w:proofErr w:type="gramStart"/>
      <w:r w:rsidRPr="006278E2">
        <w:t>2026]</w:t>
      </w:r>
      <w:proofErr w:type="spellStart"/>
      <w:r w:rsidRPr="006278E2">
        <w:t>rrf</w:t>
      </w:r>
      <w:proofErr w:type="spellEnd"/>
      <w:proofErr w:type="gramEnd"/>
    </w:p>
    <w:p w14:paraId="04AAD2A9" w14:textId="77777777" w:rsidR="00092E35" w:rsidRPr="009454B7" w:rsidRDefault="00092E35" w:rsidP="00092E35">
      <w:pPr>
        <w:rPr>
          <w:sz w:val="16"/>
        </w:rPr>
      </w:pPr>
      <w:r w:rsidRPr="006278E2">
        <w:rPr>
          <w:sz w:val="16"/>
        </w:rPr>
        <w:t xml:space="preserve">The SAVE America Act. </w:t>
      </w:r>
      <w:r w:rsidRPr="006278E2">
        <w:rPr>
          <w:highlight w:val="green"/>
          <w:u w:val="single"/>
        </w:rPr>
        <w:t xml:space="preserve">Lankford is a </w:t>
      </w:r>
      <w:r w:rsidRPr="006278E2">
        <w:rPr>
          <w:rStyle w:val="Emphasis"/>
          <w:highlight w:val="green"/>
        </w:rPr>
        <w:t>staunch supporter</w:t>
      </w:r>
      <w:r w:rsidRPr="006278E2">
        <w:rPr>
          <w:highlight w:val="green"/>
          <w:u w:val="single"/>
        </w:rPr>
        <w:t xml:space="preserve"> of the SAVE</w:t>
      </w:r>
      <w:r w:rsidRPr="006278E2">
        <w:rPr>
          <w:u w:val="single"/>
        </w:rPr>
        <w:t xml:space="preserve"> America </w:t>
      </w:r>
      <w:r w:rsidRPr="006278E2">
        <w:rPr>
          <w:highlight w:val="green"/>
          <w:u w:val="single"/>
        </w:rPr>
        <w:t>Act</w:t>
      </w:r>
      <w:r w:rsidRPr="006278E2">
        <w:rPr>
          <w:u w:val="single"/>
        </w:rPr>
        <w:t xml:space="preserve">. </w:t>
      </w:r>
      <w:r w:rsidRPr="006278E2">
        <w:rPr>
          <w:highlight w:val="green"/>
          <w:u w:val="single"/>
        </w:rPr>
        <w:t>But</w:t>
      </w:r>
      <w:r w:rsidRPr="006278E2">
        <w:rPr>
          <w:u w:val="single"/>
        </w:rPr>
        <w:t xml:space="preserve"> the Oklahoma Republican is realistic that </w:t>
      </w:r>
      <w:r w:rsidRPr="006278E2">
        <w:rPr>
          <w:rStyle w:val="Emphasis"/>
          <w:highlight w:val="green"/>
        </w:rPr>
        <w:t>attaching</w:t>
      </w:r>
      <w:r w:rsidRPr="006278E2">
        <w:rPr>
          <w:highlight w:val="green"/>
          <w:u w:val="single"/>
        </w:rPr>
        <w:t xml:space="preserve"> it would </w:t>
      </w:r>
      <w:r w:rsidRPr="006278E2">
        <w:rPr>
          <w:rStyle w:val="Emphasis"/>
          <w:highlight w:val="green"/>
        </w:rPr>
        <w:t>complicate</w:t>
      </w:r>
      <w:r w:rsidRPr="006278E2">
        <w:rPr>
          <w:highlight w:val="green"/>
          <w:u w:val="single"/>
        </w:rPr>
        <w:t xml:space="preserve"> the passage of </w:t>
      </w:r>
      <w:r w:rsidRPr="006278E2">
        <w:rPr>
          <w:rStyle w:val="Emphasis"/>
          <w:highlight w:val="green"/>
        </w:rPr>
        <w:t>FISA</w:t>
      </w:r>
      <w:r w:rsidRPr="006278E2">
        <w:rPr>
          <w:sz w:val="16"/>
        </w:rPr>
        <w:t xml:space="preserve">, a key law that allows the U.S. government to surveil foreign </w:t>
      </w:r>
      <w:proofErr w:type="gramStart"/>
      <w:r w:rsidRPr="006278E2">
        <w:rPr>
          <w:sz w:val="16"/>
        </w:rPr>
        <w:t>nationals.</w:t>
      </w:r>
      <w:r w:rsidRPr="00F67834">
        <w:rPr>
          <w:sz w:val="12"/>
        </w:rPr>
        <w:t>¶</w:t>
      </w:r>
      <w:proofErr w:type="gramEnd"/>
      <w:r w:rsidRPr="006278E2">
        <w:rPr>
          <w:sz w:val="16"/>
        </w:rPr>
        <w:t xml:space="preserve"> </w:t>
      </w:r>
      <w:r w:rsidRPr="006278E2">
        <w:rPr>
          <w:u w:val="single"/>
        </w:rPr>
        <w:t xml:space="preserve">“I’d love to see the SAVE America Act get added,” Lankford said. “I’d also love to see us get FISA done at the end of the day. </w:t>
      </w:r>
      <w:r w:rsidRPr="006278E2">
        <w:rPr>
          <w:highlight w:val="green"/>
          <w:u w:val="single"/>
        </w:rPr>
        <w:t>I’m not willing to</w:t>
      </w:r>
      <w:r w:rsidRPr="006278E2">
        <w:rPr>
          <w:u w:val="single"/>
        </w:rPr>
        <w:t xml:space="preserve"> be able to </w:t>
      </w:r>
      <w:r w:rsidRPr="006278E2">
        <w:rPr>
          <w:rStyle w:val="Emphasis"/>
          <w:highlight w:val="green"/>
        </w:rPr>
        <w:t>surrender</w:t>
      </w:r>
      <w:r w:rsidRPr="006278E2">
        <w:rPr>
          <w:u w:val="single"/>
        </w:rPr>
        <w:t xml:space="preserve"> our </w:t>
      </w:r>
      <w:r w:rsidRPr="006278E2">
        <w:rPr>
          <w:rStyle w:val="Emphasis"/>
          <w:highlight w:val="green"/>
        </w:rPr>
        <w:t>national security</w:t>
      </w:r>
      <w:r w:rsidRPr="006278E2">
        <w:rPr>
          <w:highlight w:val="green"/>
          <w:u w:val="single"/>
        </w:rPr>
        <w:t xml:space="preserve"> for</w:t>
      </w:r>
      <w:r w:rsidRPr="006278E2">
        <w:rPr>
          <w:u w:val="single"/>
        </w:rPr>
        <w:t xml:space="preserve"> a fight that we’re going to have over </w:t>
      </w:r>
      <w:r w:rsidRPr="006278E2">
        <w:rPr>
          <w:rStyle w:val="Emphasis"/>
          <w:highlight w:val="green"/>
        </w:rPr>
        <w:t>election security</w:t>
      </w:r>
      <w:r w:rsidRPr="006278E2">
        <w:rPr>
          <w:u w:val="single"/>
        </w:rPr>
        <w:t>.</w:t>
      </w:r>
      <w:r w:rsidRPr="006278E2">
        <w:rPr>
          <w:sz w:val="16"/>
        </w:rPr>
        <w:t xml:space="preserve"> Both of those are important, but if I’ve got to pick right away, </w:t>
      </w:r>
      <w:r w:rsidRPr="006278E2">
        <w:rPr>
          <w:u w:val="single"/>
        </w:rPr>
        <w:t xml:space="preserve">am I going to be able to see a foreign terrorist come to attack me on Thursday, or am I going to fight the fight on dealing with election security? </w:t>
      </w:r>
      <w:r w:rsidRPr="006278E2">
        <w:rPr>
          <w:highlight w:val="green"/>
          <w:u w:val="single"/>
        </w:rPr>
        <w:t xml:space="preserve">I’m going to </w:t>
      </w:r>
      <w:r w:rsidRPr="006278E2">
        <w:rPr>
          <w:rStyle w:val="Emphasis"/>
          <w:highlight w:val="green"/>
        </w:rPr>
        <w:t>protect</w:t>
      </w:r>
      <w:r w:rsidRPr="006278E2">
        <w:rPr>
          <w:highlight w:val="green"/>
          <w:u w:val="single"/>
        </w:rPr>
        <w:t xml:space="preserve"> our national security </w:t>
      </w:r>
      <w:r w:rsidRPr="006278E2">
        <w:rPr>
          <w:rStyle w:val="Emphasis"/>
          <w:highlight w:val="green"/>
        </w:rPr>
        <w:t>every day</w:t>
      </w:r>
      <w:r w:rsidRPr="006278E2">
        <w:rPr>
          <w:u w:val="single"/>
        </w:rPr>
        <w:t>.”</w:t>
      </w:r>
    </w:p>
    <w:p w14:paraId="28603D77" w14:textId="77777777" w:rsidR="00092E35" w:rsidRDefault="00092E35" w:rsidP="00092E35">
      <w:pPr>
        <w:pStyle w:val="Heading4"/>
      </w:pPr>
      <w:r>
        <w:t>They’ll fail to attach it to FISA.</w:t>
      </w:r>
    </w:p>
    <w:p w14:paraId="0F22CE2F" w14:textId="77777777" w:rsidR="00092E35" w:rsidRDefault="00092E35" w:rsidP="00092E35">
      <w:r w:rsidRPr="009E5C57">
        <w:rPr>
          <w:rStyle w:val="Style13ptBold"/>
        </w:rPr>
        <w:t>Brooks 26</w:t>
      </w:r>
      <w:r w:rsidRPr="009E5C57">
        <w:t>, Emily Brooks,</w:t>
      </w:r>
      <w:r>
        <w:t xml:space="preserve"> Congressional reporter for The Hill, focusing on House leadership and Republican politics in the lower chamber, The</w:t>
      </w:r>
      <w:r w:rsidRPr="009E5C57">
        <w:t xml:space="preserve"> Hill, 2-7-2026 ["House GOP digs in on push for voting bill in hopes of pressuring Senate," available on:  https://thehill.com/homenews/house/5727237-save-america-act-republicans/, accessed:  3-18-</w:t>
      </w:r>
      <w:proofErr w:type="gramStart"/>
      <w:r w:rsidRPr="009E5C57">
        <w:t>2026]</w:t>
      </w:r>
      <w:proofErr w:type="spellStart"/>
      <w:r w:rsidRPr="009E5C57">
        <w:t>rrf</w:t>
      </w:r>
      <w:proofErr w:type="spellEnd"/>
      <w:proofErr w:type="gramEnd"/>
    </w:p>
    <w:p w14:paraId="454C8D48" w14:textId="77777777" w:rsidR="00092E35" w:rsidRDefault="00092E35" w:rsidP="00092E35">
      <w:pPr>
        <w:rPr>
          <w:u w:val="single"/>
        </w:rPr>
      </w:pPr>
      <w:r w:rsidRPr="009E5C57">
        <w:rPr>
          <w:highlight w:val="green"/>
          <w:u w:val="single"/>
        </w:rPr>
        <w:t>Luna</w:t>
      </w:r>
      <w:r w:rsidRPr="009E5C57">
        <w:rPr>
          <w:u w:val="single"/>
        </w:rPr>
        <w:t xml:space="preserve">, meanwhile, said that she </w:t>
      </w:r>
      <w:r w:rsidRPr="009E5C57">
        <w:rPr>
          <w:highlight w:val="green"/>
          <w:u w:val="single"/>
        </w:rPr>
        <w:t>is</w:t>
      </w:r>
      <w:r w:rsidRPr="009E5C57">
        <w:rPr>
          <w:u w:val="single"/>
        </w:rPr>
        <w:t xml:space="preserve"> already </w:t>
      </w:r>
      <w:r w:rsidRPr="009E5C57">
        <w:rPr>
          <w:highlight w:val="green"/>
          <w:u w:val="single"/>
        </w:rPr>
        <w:t xml:space="preserve">looking at </w:t>
      </w:r>
      <w:r w:rsidRPr="009E5C57">
        <w:rPr>
          <w:rStyle w:val="Emphasis"/>
          <w:highlight w:val="green"/>
        </w:rPr>
        <w:t>other tactics</w:t>
      </w:r>
      <w:r w:rsidRPr="009E5C57">
        <w:rPr>
          <w:highlight w:val="green"/>
          <w:u w:val="single"/>
        </w:rPr>
        <w:t xml:space="preserve"> to advance the bill</w:t>
      </w:r>
      <w:r w:rsidRPr="009E5C57">
        <w:rPr>
          <w:u w:val="single"/>
        </w:rPr>
        <w:t xml:space="preserve"> — </w:t>
      </w:r>
      <w:r w:rsidRPr="009E5C57">
        <w:rPr>
          <w:highlight w:val="green"/>
          <w:u w:val="single"/>
        </w:rPr>
        <w:t>floating trying to get</w:t>
      </w:r>
      <w:r w:rsidRPr="009E5C57">
        <w:rPr>
          <w:u w:val="single"/>
        </w:rPr>
        <w:t xml:space="preserve"> the </w:t>
      </w:r>
      <w:r w:rsidRPr="009E5C57">
        <w:rPr>
          <w:highlight w:val="green"/>
          <w:u w:val="single"/>
        </w:rPr>
        <w:t>SAVE</w:t>
      </w:r>
      <w:r w:rsidRPr="009E5C57">
        <w:rPr>
          <w:u w:val="single"/>
        </w:rPr>
        <w:t xml:space="preserve"> America Act </w:t>
      </w:r>
      <w:r w:rsidRPr="009E5C57">
        <w:rPr>
          <w:highlight w:val="green"/>
          <w:u w:val="single"/>
        </w:rPr>
        <w:t xml:space="preserve">attached to </w:t>
      </w:r>
      <w:r w:rsidRPr="009E5C57">
        <w:rPr>
          <w:rStyle w:val="Emphasis"/>
          <w:highlight w:val="green"/>
        </w:rPr>
        <w:t>reauthorization</w:t>
      </w:r>
      <w:r w:rsidRPr="009E5C57">
        <w:rPr>
          <w:highlight w:val="green"/>
          <w:u w:val="single"/>
        </w:rPr>
        <w:t xml:space="preserve"> of</w:t>
      </w:r>
      <w:r w:rsidRPr="009E5C57">
        <w:rPr>
          <w:u w:val="single"/>
        </w:rPr>
        <w:t xml:space="preserve"> the Foreign Intelligence Reauthorization Act (</w:t>
      </w:r>
      <w:r w:rsidRPr="009E5C57">
        <w:rPr>
          <w:rStyle w:val="Emphasis"/>
          <w:highlight w:val="green"/>
        </w:rPr>
        <w:t>FISA</w:t>
      </w:r>
      <w:r w:rsidRPr="009E5C57">
        <w:rPr>
          <w:u w:val="single"/>
        </w:rPr>
        <w:t>). Section 702 of FISA expires on April 20.</w:t>
      </w:r>
      <w:r w:rsidRPr="00F67834">
        <w:rPr>
          <w:sz w:val="12"/>
        </w:rPr>
        <w:t>¶</w:t>
      </w:r>
      <w:r w:rsidRPr="009E5C57">
        <w:rPr>
          <w:sz w:val="16"/>
        </w:rPr>
        <w:t xml:space="preserve"> </w:t>
      </w:r>
      <w:r w:rsidRPr="009E5C57">
        <w:rPr>
          <w:u w:val="single"/>
        </w:rPr>
        <w:t>“</w:t>
      </w:r>
      <w:r w:rsidRPr="009E5C57">
        <w:rPr>
          <w:highlight w:val="green"/>
          <w:u w:val="single"/>
        </w:rPr>
        <w:t>If the SENATE does NOT</w:t>
      </w:r>
      <w:r w:rsidRPr="009E5C57">
        <w:rPr>
          <w:u w:val="single"/>
        </w:rPr>
        <w:t xml:space="preserve"> do the right thing and </w:t>
      </w:r>
      <w:r w:rsidRPr="009E5C57">
        <w:rPr>
          <w:rStyle w:val="Emphasis"/>
          <w:highlight w:val="green"/>
        </w:rPr>
        <w:t>embrace</w:t>
      </w:r>
      <w:r w:rsidRPr="009E5C57">
        <w:rPr>
          <w:highlight w:val="green"/>
          <w:u w:val="single"/>
        </w:rPr>
        <w:t xml:space="preserve"> the </w:t>
      </w:r>
      <w:r w:rsidRPr="009E5C57">
        <w:rPr>
          <w:rStyle w:val="Emphasis"/>
          <w:highlight w:val="green"/>
        </w:rPr>
        <w:t>talking filibuster</w:t>
      </w:r>
      <w:r w:rsidRPr="009E5C57">
        <w:rPr>
          <w:u w:val="single"/>
        </w:rPr>
        <w:t xml:space="preserve">, </w:t>
      </w:r>
      <w:r w:rsidRPr="009E5C57">
        <w:rPr>
          <w:highlight w:val="green"/>
          <w:u w:val="single"/>
        </w:rPr>
        <w:t>it will</w:t>
      </w:r>
      <w:r w:rsidRPr="009E5C57">
        <w:rPr>
          <w:u w:val="single"/>
        </w:rPr>
        <w:t xml:space="preserve"> likely </w:t>
      </w:r>
      <w:r w:rsidRPr="009E5C57">
        <w:rPr>
          <w:highlight w:val="green"/>
          <w:u w:val="single"/>
        </w:rPr>
        <w:t xml:space="preserve">be placed on a </w:t>
      </w:r>
      <w:r w:rsidRPr="009E5C57">
        <w:rPr>
          <w:rStyle w:val="Emphasis"/>
          <w:highlight w:val="green"/>
        </w:rPr>
        <w:t>must-pass</w:t>
      </w:r>
      <w:r w:rsidRPr="009E5C57">
        <w:rPr>
          <w:highlight w:val="green"/>
          <w:u w:val="single"/>
        </w:rPr>
        <w:t xml:space="preserve"> like </w:t>
      </w:r>
      <w:r w:rsidRPr="009E5C57">
        <w:rPr>
          <w:rStyle w:val="Emphasis"/>
          <w:highlight w:val="green"/>
        </w:rPr>
        <w:t>FISA</w:t>
      </w:r>
      <w:r w:rsidRPr="009E5C57">
        <w:rPr>
          <w:u w:val="single"/>
        </w:rPr>
        <w:t>,” Luna said on X.</w:t>
      </w:r>
      <w:r w:rsidRPr="00F67834">
        <w:rPr>
          <w:sz w:val="12"/>
        </w:rPr>
        <w:t>¶</w:t>
      </w:r>
      <w:r w:rsidRPr="009E5C57">
        <w:rPr>
          <w:sz w:val="16"/>
        </w:rPr>
        <w:t xml:space="preserve"> </w:t>
      </w:r>
      <w:r w:rsidRPr="009E5C57">
        <w:rPr>
          <w:highlight w:val="green"/>
          <w:u w:val="single"/>
        </w:rPr>
        <w:t>FISA</w:t>
      </w:r>
      <w:r w:rsidRPr="009E5C57">
        <w:rPr>
          <w:u w:val="single"/>
        </w:rPr>
        <w:t xml:space="preserve">, a must-pass piece of legislation, </w:t>
      </w:r>
      <w:r w:rsidRPr="009E5C57">
        <w:rPr>
          <w:highlight w:val="green"/>
          <w:u w:val="single"/>
        </w:rPr>
        <w:t xml:space="preserve">has historically gotten </w:t>
      </w:r>
      <w:r w:rsidRPr="009E5C57">
        <w:rPr>
          <w:rStyle w:val="Emphasis"/>
          <w:highlight w:val="green"/>
        </w:rPr>
        <w:t>opposition</w:t>
      </w:r>
      <w:r w:rsidRPr="009E5C57">
        <w:rPr>
          <w:highlight w:val="green"/>
          <w:u w:val="single"/>
        </w:rPr>
        <w:t xml:space="preserve"> from conservatives</w:t>
      </w:r>
      <w:r w:rsidRPr="009E5C57">
        <w:rPr>
          <w:u w:val="single"/>
        </w:rPr>
        <w:t xml:space="preserve"> pushing for stricter warrant requirements for surveillance that picks up the data of Americans</w:t>
      </w:r>
      <w:r w:rsidRPr="009E5C57">
        <w:rPr>
          <w:sz w:val="16"/>
        </w:rPr>
        <w:t>. Luna pitched the idea of the SAVE America Act being a sweetener for those members.</w:t>
      </w:r>
      <w:r w:rsidRPr="00F67834">
        <w:rPr>
          <w:sz w:val="12"/>
        </w:rPr>
        <w:t>¶</w:t>
      </w:r>
      <w:r w:rsidRPr="009E5C57">
        <w:rPr>
          <w:sz w:val="16"/>
        </w:rPr>
        <w:t xml:space="preserve"> </w:t>
      </w:r>
      <w:r w:rsidRPr="009E5C57">
        <w:rPr>
          <w:u w:val="single"/>
        </w:rPr>
        <w:t xml:space="preserve">Luna was confronted in the Punchbowl News interview, though, with </w:t>
      </w:r>
      <w:r w:rsidRPr="009E5C57">
        <w:rPr>
          <w:highlight w:val="green"/>
          <w:u w:val="single"/>
        </w:rPr>
        <w:t xml:space="preserve">the </w:t>
      </w:r>
      <w:r w:rsidRPr="009E5C57">
        <w:rPr>
          <w:rStyle w:val="Emphasis"/>
          <w:highlight w:val="green"/>
        </w:rPr>
        <w:t>likely scenario</w:t>
      </w:r>
      <w:r w:rsidRPr="009E5C57">
        <w:rPr>
          <w:highlight w:val="green"/>
          <w:u w:val="single"/>
        </w:rPr>
        <w:t xml:space="preserve"> of intelligence-focused lawmakers who craft the </w:t>
      </w:r>
      <w:r w:rsidRPr="009E5C57">
        <w:rPr>
          <w:rStyle w:val="Emphasis"/>
          <w:highlight w:val="green"/>
        </w:rPr>
        <w:t>complex bill</w:t>
      </w:r>
      <w:r w:rsidRPr="009E5C57">
        <w:rPr>
          <w:highlight w:val="green"/>
          <w:u w:val="single"/>
        </w:rPr>
        <w:t xml:space="preserve"> objecting to </w:t>
      </w:r>
      <w:r w:rsidRPr="009E5C57">
        <w:rPr>
          <w:rStyle w:val="Emphasis"/>
          <w:highlight w:val="green"/>
        </w:rPr>
        <w:t>muddling</w:t>
      </w:r>
      <w:r w:rsidRPr="009E5C57">
        <w:rPr>
          <w:highlight w:val="green"/>
          <w:u w:val="single"/>
        </w:rPr>
        <w:t xml:space="preserve"> it further with </w:t>
      </w:r>
      <w:r w:rsidRPr="009E5C57">
        <w:rPr>
          <w:rStyle w:val="Emphasis"/>
          <w:highlight w:val="green"/>
        </w:rPr>
        <w:t>unrelated policy fights</w:t>
      </w:r>
      <w:r w:rsidRPr="009E5C57">
        <w:rPr>
          <w:u w:val="single"/>
        </w:rPr>
        <w:t xml:space="preserve">, </w:t>
      </w:r>
      <w:r w:rsidRPr="009E5C57">
        <w:rPr>
          <w:rStyle w:val="Emphasis"/>
          <w:highlight w:val="green"/>
        </w:rPr>
        <w:t>endangering</w:t>
      </w:r>
      <w:r w:rsidRPr="009E5C57">
        <w:rPr>
          <w:u w:val="single"/>
        </w:rPr>
        <w:t xml:space="preserve"> the </w:t>
      </w:r>
      <w:r w:rsidRPr="009E5C57">
        <w:rPr>
          <w:rStyle w:val="Emphasis"/>
        </w:rPr>
        <w:t xml:space="preserve">legislation’s </w:t>
      </w:r>
      <w:r w:rsidRPr="009E5C57">
        <w:rPr>
          <w:rStyle w:val="Emphasis"/>
          <w:highlight w:val="green"/>
        </w:rPr>
        <w:t>passage</w:t>
      </w:r>
      <w:r w:rsidRPr="009E5C57">
        <w:rPr>
          <w:u w:val="single"/>
        </w:rPr>
        <w:t xml:space="preserve"> before its authorization date.</w:t>
      </w:r>
      <w:r w:rsidRPr="00F67834">
        <w:rPr>
          <w:sz w:val="12"/>
        </w:rPr>
        <w:t>¶</w:t>
      </w:r>
      <w:r w:rsidRPr="009E5C57">
        <w:rPr>
          <w:sz w:val="16"/>
        </w:rPr>
        <w:t xml:space="preserve"> “I understand. And I also understand they’re going to have a hard time in a slim majority getting the votes for that. So, they better play ball,” Luna said in </w:t>
      </w:r>
      <w:proofErr w:type="gramStart"/>
      <w:r w:rsidRPr="009E5C57">
        <w:rPr>
          <w:sz w:val="16"/>
        </w:rPr>
        <w:t>response.</w:t>
      </w:r>
      <w:r w:rsidRPr="00F67834">
        <w:rPr>
          <w:sz w:val="12"/>
        </w:rPr>
        <w:t>¶</w:t>
      </w:r>
      <w:proofErr w:type="gramEnd"/>
      <w:r w:rsidRPr="009E5C57">
        <w:rPr>
          <w:sz w:val="16"/>
        </w:rPr>
        <w:t xml:space="preserve"> </w:t>
      </w:r>
      <w:r w:rsidRPr="009E5C57">
        <w:rPr>
          <w:highlight w:val="green"/>
          <w:u w:val="single"/>
        </w:rPr>
        <w:t>It would not be the first time</w:t>
      </w:r>
      <w:r w:rsidRPr="009E5C57">
        <w:rPr>
          <w:u w:val="single"/>
        </w:rPr>
        <w:t xml:space="preserve"> that </w:t>
      </w:r>
      <w:r w:rsidRPr="009E5C57">
        <w:rPr>
          <w:highlight w:val="green"/>
          <w:u w:val="single"/>
        </w:rPr>
        <w:t xml:space="preserve">Republicans </w:t>
      </w:r>
      <w:r w:rsidRPr="009E5C57">
        <w:rPr>
          <w:rStyle w:val="Emphasis"/>
          <w:highlight w:val="green"/>
        </w:rPr>
        <w:t>attempted</w:t>
      </w:r>
      <w:r w:rsidRPr="009E5C57">
        <w:rPr>
          <w:highlight w:val="green"/>
          <w:u w:val="single"/>
        </w:rPr>
        <w:t xml:space="preserve"> to use a </w:t>
      </w:r>
      <w:r w:rsidRPr="009E5C57">
        <w:rPr>
          <w:rStyle w:val="Emphasis"/>
          <w:highlight w:val="green"/>
        </w:rPr>
        <w:t>must-pass bill</w:t>
      </w:r>
      <w:r w:rsidRPr="009E5C57">
        <w:rPr>
          <w:highlight w:val="green"/>
          <w:u w:val="single"/>
        </w:rPr>
        <w:t xml:space="preserve"> as leverage for their </w:t>
      </w:r>
      <w:r w:rsidRPr="009E5C57">
        <w:rPr>
          <w:rStyle w:val="Emphasis"/>
          <w:highlight w:val="green"/>
        </w:rPr>
        <w:t>voting requirements</w:t>
      </w:r>
      <w:r w:rsidRPr="009E5C57">
        <w:rPr>
          <w:highlight w:val="green"/>
          <w:u w:val="single"/>
        </w:rPr>
        <w:t xml:space="preserve"> wish-list</w:t>
      </w:r>
      <w:r w:rsidRPr="009E5C57">
        <w:rPr>
          <w:u w:val="single"/>
        </w:rPr>
        <w:t>.</w:t>
      </w:r>
    </w:p>
    <w:p w14:paraId="24D4E371" w14:textId="77777777" w:rsidR="00092E35" w:rsidRDefault="00092E35" w:rsidP="00092E35"/>
    <w:p w14:paraId="16262930" w14:textId="77777777" w:rsidR="00092E35" w:rsidRPr="006278E2" w:rsidRDefault="00092E35" w:rsidP="00092E35"/>
    <w:p w14:paraId="770D0686" w14:textId="77777777" w:rsidR="00C7211E" w:rsidRDefault="00C7211E" w:rsidP="00C7211E">
      <w:pPr>
        <w:pStyle w:val="Heading3"/>
      </w:pPr>
      <w:r>
        <w:t>2AC 5</w:t>
      </w:r>
    </w:p>
    <w:p w14:paraId="774C05F1" w14:textId="77777777" w:rsidR="00C7211E" w:rsidRPr="002E14E6" w:rsidRDefault="00C7211E" w:rsidP="00C7211E"/>
    <w:p w14:paraId="5106E6AF" w14:textId="53AA20D0" w:rsidR="00092E35" w:rsidRDefault="003F79EC" w:rsidP="00092E35">
      <w:pPr>
        <w:pStyle w:val="Heading3"/>
      </w:pPr>
      <w:r>
        <w:t>2AC 6---A2: Democracy Resilient</w:t>
      </w:r>
    </w:p>
    <w:p w14:paraId="7FBC65A2" w14:textId="77777777" w:rsidR="00AE13ED" w:rsidRPr="00E637A3" w:rsidRDefault="00AE13ED" w:rsidP="00AE13ED">
      <w:pPr>
        <w:pStyle w:val="Heading4"/>
        <w:rPr>
          <w:b w:val="0"/>
          <w:bCs/>
        </w:rPr>
      </w:pPr>
      <w:r>
        <w:t xml:space="preserve">Court decisions would take years to solve. </w:t>
      </w:r>
      <w:r>
        <w:rPr>
          <w:b w:val="0"/>
          <w:bCs/>
        </w:rPr>
        <w:t>The “damage would already be done.”</w:t>
      </w:r>
    </w:p>
    <w:p w14:paraId="7993E1CC" w14:textId="77777777" w:rsidR="00AE13ED" w:rsidRPr="00B77EDA" w:rsidRDefault="00AE13ED" w:rsidP="00AE13ED">
      <w:r w:rsidRPr="00B77EDA">
        <w:rPr>
          <w:rStyle w:val="Style13ptBold"/>
        </w:rPr>
        <w:t>Meyer 3-19</w:t>
      </w:r>
      <w:r w:rsidRPr="00B77EDA">
        <w:t xml:space="preserve">, Josh Meyer, </w:t>
      </w:r>
      <w:r w:rsidRPr="00BF5960">
        <w:t>veteran correspondent focusing on domestic, national and global security issues, including terrorism, extremism, cybersecurity and transnational criminal organizations</w:t>
      </w:r>
      <w:r>
        <w:t xml:space="preserve">, </w:t>
      </w:r>
      <w:r w:rsidRPr="00B77EDA">
        <w:t>USA TODAY, 3-19-2026 ["What happened when Kansas tried a version of Trump's SAVE Act? Chaos," available on:  https://www.usatoday.com/story/news/politics/elections/2026/03/19/kansas-version-trumps-save-act-chaos-lawsuits/89193256007/, accessed:  3-19-</w:t>
      </w:r>
      <w:proofErr w:type="gramStart"/>
      <w:r w:rsidRPr="00B77EDA">
        <w:t>2026]</w:t>
      </w:r>
      <w:proofErr w:type="spellStart"/>
      <w:r w:rsidRPr="00B77EDA">
        <w:t>rrf</w:t>
      </w:r>
      <w:proofErr w:type="spellEnd"/>
      <w:proofErr w:type="gramEnd"/>
    </w:p>
    <w:p w14:paraId="394A4951" w14:textId="77777777" w:rsidR="00AE13ED" w:rsidRPr="00E637A3" w:rsidRDefault="00AE13ED" w:rsidP="00AE13ED">
      <w:pPr>
        <w:rPr>
          <w:sz w:val="16"/>
        </w:rPr>
      </w:pPr>
      <w:r w:rsidRPr="00E637A3">
        <w:rPr>
          <w:sz w:val="16"/>
        </w:rPr>
        <w:t>WASHINGTON − If you want to understand what might happen nationwide if President Donald Trump's SAVE America Act goes into effect, ask lawyer Lauren Bonds, who fought − and defeated − a similar statewide law in Kansas nearly a decade ago.</w:t>
      </w:r>
      <w:r w:rsidRPr="00F67834">
        <w:rPr>
          <w:sz w:val="12"/>
        </w:rPr>
        <w:t>¶</w:t>
      </w:r>
      <w:r w:rsidRPr="00E637A3">
        <w:rPr>
          <w:sz w:val="16"/>
        </w:rPr>
        <w:t xml:space="preserve"> </w:t>
      </w:r>
      <w:r w:rsidRPr="00E637A3">
        <w:rPr>
          <w:u w:val="single"/>
        </w:rPr>
        <w:t xml:space="preserve">Bonds was part of a legal team that sued </w:t>
      </w:r>
      <w:r w:rsidRPr="00E637A3">
        <w:rPr>
          <w:highlight w:val="green"/>
          <w:u w:val="single"/>
        </w:rPr>
        <w:t>Kansas</w:t>
      </w:r>
      <w:r w:rsidRPr="00E637A3">
        <w:rPr>
          <w:u w:val="single"/>
        </w:rPr>
        <w:t xml:space="preserve"> and its secretary of state, Kris Kobach, after they </w:t>
      </w:r>
      <w:r w:rsidRPr="00E637A3">
        <w:rPr>
          <w:highlight w:val="green"/>
          <w:u w:val="single"/>
        </w:rPr>
        <w:t xml:space="preserve">implemented a </w:t>
      </w:r>
      <w:r w:rsidRPr="00E637A3">
        <w:rPr>
          <w:rStyle w:val="Emphasis"/>
          <w:highlight w:val="green"/>
        </w:rPr>
        <w:t>voter registration law</w:t>
      </w:r>
      <w:r w:rsidRPr="00E637A3">
        <w:rPr>
          <w:highlight w:val="green"/>
          <w:u w:val="single"/>
        </w:rPr>
        <w:t xml:space="preserve"> that </w:t>
      </w:r>
      <w:r w:rsidRPr="00E637A3">
        <w:rPr>
          <w:rStyle w:val="Emphasis"/>
          <w:highlight w:val="green"/>
        </w:rPr>
        <w:t>required</w:t>
      </w:r>
      <w:r w:rsidRPr="00E637A3">
        <w:rPr>
          <w:highlight w:val="green"/>
          <w:u w:val="single"/>
        </w:rPr>
        <w:t xml:space="preserve"> proof of citizenship</w:t>
      </w:r>
      <w:r w:rsidRPr="00E637A3">
        <w:rPr>
          <w:u w:val="single"/>
        </w:rPr>
        <w:t xml:space="preserve"> to register to vote, as Trump's proposal would.</w:t>
      </w:r>
      <w:r w:rsidRPr="00F67834">
        <w:rPr>
          <w:sz w:val="12"/>
        </w:rPr>
        <w:t>¶</w:t>
      </w:r>
      <w:r w:rsidRPr="00E637A3">
        <w:rPr>
          <w:sz w:val="16"/>
        </w:rPr>
        <w:t xml:space="preserve"> </w:t>
      </w:r>
      <w:r w:rsidRPr="00E637A3">
        <w:rPr>
          <w:highlight w:val="green"/>
          <w:u w:val="single"/>
        </w:rPr>
        <w:t>A</w:t>
      </w:r>
      <w:r w:rsidRPr="00E637A3">
        <w:rPr>
          <w:u w:val="single"/>
        </w:rPr>
        <w:t xml:space="preserve"> federal </w:t>
      </w:r>
      <w:r w:rsidRPr="00E637A3">
        <w:rPr>
          <w:highlight w:val="green"/>
          <w:u w:val="single"/>
        </w:rPr>
        <w:t xml:space="preserve">judge ruled that the state law was </w:t>
      </w:r>
      <w:r w:rsidRPr="00E637A3">
        <w:rPr>
          <w:rStyle w:val="Emphasis"/>
          <w:highlight w:val="green"/>
        </w:rPr>
        <w:t>unconstitutional</w:t>
      </w:r>
      <w:r w:rsidRPr="00E637A3">
        <w:rPr>
          <w:u w:val="single"/>
        </w:rPr>
        <w:t xml:space="preserve"> and violated federal election laws designed to protect people from being disenfranchised</w:t>
      </w:r>
      <w:r w:rsidRPr="00E637A3">
        <w:rPr>
          <w:sz w:val="16"/>
        </w:rPr>
        <w:t>, or unfairly denied the ability to vote.</w:t>
      </w:r>
      <w:r w:rsidRPr="00F67834">
        <w:rPr>
          <w:sz w:val="12"/>
        </w:rPr>
        <w:t>¶</w:t>
      </w:r>
      <w:r w:rsidRPr="00E637A3">
        <w:rPr>
          <w:sz w:val="16"/>
        </w:rPr>
        <w:t xml:space="preserve"> </w:t>
      </w:r>
      <w:r w:rsidRPr="00E637A3">
        <w:rPr>
          <w:highlight w:val="green"/>
          <w:u w:val="single"/>
        </w:rPr>
        <w:t>By</w:t>
      </w:r>
      <w:r w:rsidRPr="00E637A3">
        <w:rPr>
          <w:u w:val="single"/>
        </w:rPr>
        <w:t xml:space="preserve"> then, though, </w:t>
      </w:r>
      <w:r w:rsidRPr="00E637A3">
        <w:rPr>
          <w:highlight w:val="green"/>
          <w:u w:val="single"/>
        </w:rPr>
        <w:t xml:space="preserve">the </w:t>
      </w:r>
      <w:r w:rsidRPr="00E637A3">
        <w:rPr>
          <w:rStyle w:val="Emphasis"/>
          <w:highlight w:val="green"/>
        </w:rPr>
        <w:t>damage</w:t>
      </w:r>
      <w:r w:rsidRPr="00E637A3">
        <w:rPr>
          <w:highlight w:val="green"/>
          <w:u w:val="single"/>
        </w:rPr>
        <w:t xml:space="preserve"> had been done</w:t>
      </w:r>
      <w:r w:rsidRPr="00E637A3">
        <w:rPr>
          <w:u w:val="single"/>
        </w:rPr>
        <w:t xml:space="preserve">. At least </w:t>
      </w:r>
      <w:r w:rsidRPr="00E637A3">
        <w:rPr>
          <w:highlight w:val="green"/>
          <w:u w:val="single"/>
        </w:rPr>
        <w:t>31,000</w:t>
      </w:r>
      <w:r w:rsidRPr="00E637A3">
        <w:rPr>
          <w:u w:val="single"/>
        </w:rPr>
        <w:t xml:space="preserve"> people </w:t>
      </w:r>
      <w:r w:rsidRPr="00E637A3">
        <w:rPr>
          <w:highlight w:val="green"/>
          <w:u w:val="single"/>
        </w:rPr>
        <w:t xml:space="preserve">were </w:t>
      </w:r>
      <w:r w:rsidRPr="00E637A3">
        <w:rPr>
          <w:rStyle w:val="Emphasis"/>
          <w:highlight w:val="green"/>
        </w:rPr>
        <w:t>barred</w:t>
      </w:r>
      <w:r w:rsidRPr="00E637A3">
        <w:rPr>
          <w:highlight w:val="green"/>
          <w:u w:val="single"/>
        </w:rPr>
        <w:t xml:space="preserve"> from </w:t>
      </w:r>
      <w:r w:rsidRPr="00E637A3">
        <w:rPr>
          <w:rStyle w:val="Emphasis"/>
          <w:highlight w:val="green"/>
        </w:rPr>
        <w:t>registering</w:t>
      </w:r>
      <w:r w:rsidRPr="00E637A3">
        <w:rPr>
          <w:u w:val="single"/>
        </w:rPr>
        <w:t xml:space="preserve"> to vote, according to the judge’s findings</w:t>
      </w:r>
      <w:r w:rsidRPr="00E637A3">
        <w:rPr>
          <w:sz w:val="16"/>
        </w:rPr>
        <w:t>, including in a key statewide election in 2014 in which incumbent Republican Gov. Sam Brownback narrowly defeated Democrat Paul Davis.</w:t>
      </w:r>
    </w:p>
    <w:p w14:paraId="71EB8C27" w14:textId="77777777" w:rsidR="00AE13ED" w:rsidRDefault="00AE13ED" w:rsidP="00AE13ED"/>
    <w:p w14:paraId="186FAD9E" w14:textId="77777777" w:rsidR="00092E35" w:rsidRDefault="00092E35" w:rsidP="00092E35">
      <w:pPr>
        <w:pStyle w:val="Heading4"/>
      </w:pPr>
      <w:r>
        <w:t>It disenfranchises millions.</w:t>
      </w:r>
    </w:p>
    <w:p w14:paraId="0F644B09" w14:textId="77777777" w:rsidR="00092E35" w:rsidRDefault="00092E35" w:rsidP="00092E35">
      <w:r w:rsidRPr="00F01668">
        <w:rPr>
          <w:rStyle w:val="Style13ptBold"/>
        </w:rPr>
        <w:t>Swasey 3-19</w:t>
      </w:r>
      <w:r w:rsidRPr="00F01668">
        <w:t>, Benjamin Swasey,</w:t>
      </w:r>
      <w:r>
        <w:t xml:space="preserve"> senior editor on the Washington desk who leads NPR's coverage of voting and election administration</w:t>
      </w:r>
      <w:r w:rsidRPr="00F01668">
        <w:t xml:space="preserve"> NPR, 3-1</w:t>
      </w:r>
      <w:r>
        <w:t>9</w:t>
      </w:r>
      <w:r w:rsidRPr="00F01668">
        <w:t>-2026 ["The SAVE Act faces long odds in the Senate. GOP-led states are picking up the cause," available on:  https://www.npr.org/2026/03/19/nx-s1-5750510/state-save-acts-florida, accessed:  3-19-</w:t>
      </w:r>
      <w:proofErr w:type="gramStart"/>
      <w:r w:rsidRPr="00F01668">
        <w:t>2026]</w:t>
      </w:r>
      <w:proofErr w:type="spellStart"/>
      <w:r w:rsidRPr="00F01668">
        <w:t>rrf</w:t>
      </w:r>
      <w:proofErr w:type="spellEnd"/>
      <w:proofErr w:type="gramEnd"/>
    </w:p>
    <w:p w14:paraId="159F5A6F" w14:textId="77777777" w:rsidR="00092E35" w:rsidRDefault="00092E35" w:rsidP="00092E35">
      <w:pPr>
        <w:rPr>
          <w:sz w:val="16"/>
        </w:rPr>
      </w:pPr>
      <w:r w:rsidRPr="00205961">
        <w:rPr>
          <w:sz w:val="16"/>
        </w:rPr>
        <w:t xml:space="preserve">Opponents counter that </w:t>
      </w:r>
      <w:r w:rsidRPr="00F01668">
        <w:rPr>
          <w:highlight w:val="green"/>
          <w:u w:val="single"/>
        </w:rPr>
        <w:t>such measures are not worth</w:t>
      </w:r>
      <w:r w:rsidRPr="00F01668">
        <w:rPr>
          <w:u w:val="single"/>
        </w:rPr>
        <w:t xml:space="preserve"> the risk of </w:t>
      </w:r>
      <w:r w:rsidRPr="00F01668">
        <w:rPr>
          <w:rStyle w:val="Emphasis"/>
          <w:highlight w:val="green"/>
        </w:rPr>
        <w:t>disenfranchising</w:t>
      </w:r>
      <w:r w:rsidRPr="00F01668">
        <w:rPr>
          <w:u w:val="single"/>
        </w:rPr>
        <w:t xml:space="preserve"> some portion of the </w:t>
      </w:r>
      <w:r w:rsidRPr="00F01668">
        <w:rPr>
          <w:rStyle w:val="Emphasis"/>
          <w:highlight w:val="green"/>
        </w:rPr>
        <w:t>millions</w:t>
      </w:r>
      <w:r w:rsidRPr="00F01668">
        <w:rPr>
          <w:highlight w:val="green"/>
          <w:u w:val="single"/>
        </w:rPr>
        <w:t xml:space="preserve"> of Americans who</w:t>
      </w:r>
      <w:r w:rsidRPr="00F01668">
        <w:rPr>
          <w:u w:val="single"/>
        </w:rPr>
        <w:t xml:space="preserve"> say they </w:t>
      </w:r>
      <w:r w:rsidRPr="00F01668">
        <w:rPr>
          <w:highlight w:val="green"/>
          <w:u w:val="single"/>
        </w:rPr>
        <w:t xml:space="preserve">don't have </w:t>
      </w:r>
      <w:r w:rsidRPr="00F01668">
        <w:rPr>
          <w:rStyle w:val="Emphasis"/>
          <w:highlight w:val="green"/>
        </w:rPr>
        <w:t>easy access</w:t>
      </w:r>
      <w:r w:rsidRPr="00F01668">
        <w:rPr>
          <w:highlight w:val="green"/>
          <w:u w:val="single"/>
        </w:rPr>
        <w:t xml:space="preserve"> to documents that prove citizenship</w:t>
      </w:r>
      <w:r w:rsidRPr="00205961">
        <w:rPr>
          <w:sz w:val="16"/>
        </w:rPr>
        <w:t xml:space="preserve">, like a valid U.S. passport or certified birth certificate — </w:t>
      </w:r>
      <w:r w:rsidRPr="00F01668">
        <w:rPr>
          <w:highlight w:val="green"/>
          <w:u w:val="single"/>
        </w:rPr>
        <w:t xml:space="preserve">especially in the </w:t>
      </w:r>
      <w:r w:rsidRPr="00F01668">
        <w:rPr>
          <w:rStyle w:val="Emphasis"/>
          <w:highlight w:val="green"/>
        </w:rPr>
        <w:t>middle</w:t>
      </w:r>
      <w:r w:rsidRPr="00F01668">
        <w:rPr>
          <w:highlight w:val="green"/>
          <w:u w:val="single"/>
        </w:rPr>
        <w:t xml:space="preserve"> of a </w:t>
      </w:r>
      <w:r w:rsidRPr="00F01668">
        <w:rPr>
          <w:rStyle w:val="Emphasis"/>
          <w:highlight w:val="green"/>
        </w:rPr>
        <w:t>critical election year</w:t>
      </w:r>
      <w:r w:rsidRPr="00F01668">
        <w:rPr>
          <w:u w:val="single"/>
        </w:rPr>
        <w:t>.</w:t>
      </w:r>
      <w:r w:rsidRPr="00F67834">
        <w:rPr>
          <w:sz w:val="12"/>
        </w:rPr>
        <w:t>¶</w:t>
      </w:r>
      <w:r w:rsidRPr="00205961">
        <w:rPr>
          <w:sz w:val="16"/>
        </w:rPr>
        <w:t xml:space="preserve"> </w:t>
      </w:r>
      <w:r w:rsidRPr="00F01668">
        <w:rPr>
          <w:u w:val="single"/>
        </w:rPr>
        <w:t xml:space="preserve">The </w:t>
      </w:r>
      <w:r w:rsidRPr="00F01668">
        <w:rPr>
          <w:highlight w:val="green"/>
          <w:u w:val="single"/>
        </w:rPr>
        <w:t>SAVE</w:t>
      </w:r>
      <w:r w:rsidRPr="00F01668">
        <w:rPr>
          <w:u w:val="single"/>
        </w:rPr>
        <w:t xml:space="preserve"> America Act </w:t>
      </w:r>
      <w:r w:rsidRPr="00F01668">
        <w:rPr>
          <w:highlight w:val="green"/>
          <w:u w:val="single"/>
        </w:rPr>
        <w:t xml:space="preserve">would take effect </w:t>
      </w:r>
      <w:r w:rsidRPr="00F01668">
        <w:rPr>
          <w:rStyle w:val="Emphasis"/>
          <w:highlight w:val="green"/>
        </w:rPr>
        <w:t>immediately</w:t>
      </w:r>
      <w:r w:rsidRPr="00F01668">
        <w:rPr>
          <w:u w:val="single"/>
        </w:rPr>
        <w:t xml:space="preserve">, </w:t>
      </w:r>
      <w:r w:rsidRPr="00F01668">
        <w:rPr>
          <w:highlight w:val="green"/>
          <w:u w:val="single"/>
        </w:rPr>
        <w:t xml:space="preserve">upending </w:t>
      </w:r>
      <w:r w:rsidRPr="00F01668">
        <w:rPr>
          <w:rStyle w:val="Emphasis"/>
          <w:highlight w:val="green"/>
        </w:rPr>
        <w:t>election administration</w:t>
      </w:r>
      <w:r w:rsidRPr="00205961">
        <w:rPr>
          <w:sz w:val="16"/>
        </w:rPr>
        <w:t>. Bills in South Dakota and Utah would also take effect ahead of this year's midterms, according to the Voting Rights Lab. The main provisions in Florida's bill, however, wouldn't take effect until 2027.</w:t>
      </w:r>
    </w:p>
    <w:p w14:paraId="1D5D16B7" w14:textId="77777777" w:rsidR="00092E35" w:rsidRDefault="00092E35" w:rsidP="00092E35">
      <w:pPr>
        <w:pStyle w:val="Heading4"/>
      </w:pPr>
      <w:r>
        <w:t>Independently, the ban on mail-in ballots crushes democratic rule.</w:t>
      </w:r>
    </w:p>
    <w:p w14:paraId="173D1B69" w14:textId="77777777" w:rsidR="00092E35" w:rsidRDefault="00092E35" w:rsidP="00092E35">
      <w:proofErr w:type="spellStart"/>
      <w:r w:rsidRPr="00403653">
        <w:rPr>
          <w:rStyle w:val="Style13ptBold"/>
        </w:rPr>
        <w:t>Golzari</w:t>
      </w:r>
      <w:proofErr w:type="spellEnd"/>
      <w:r w:rsidRPr="00403653">
        <w:rPr>
          <w:rStyle w:val="Style13ptBold"/>
        </w:rPr>
        <w:t>-Hunt 25</w:t>
      </w:r>
      <w:r w:rsidRPr="00403653">
        <w:t>, Leila Golzari-Hunt, Democracy Under Fire: What America Has to Lose from A Mail-in Ballot Ban - The Bullhorn News, 11-28-2025 ["Democracy Under Fire: What America Has to Lose from A Mail-in Ballot Ban," available on:  https://www.thebullhornnews.com/article/2025/11/democracy-under-fire-what-america-has-to-lose-from-a-mail-in-ballot-ban?ct=content_open&amp;cv=cbox_latest, accessed:  3-18-</w:t>
      </w:r>
      <w:proofErr w:type="gramStart"/>
      <w:r w:rsidRPr="00403653">
        <w:t>2026]</w:t>
      </w:r>
      <w:proofErr w:type="spellStart"/>
      <w:r w:rsidRPr="00403653">
        <w:t>rrf</w:t>
      </w:r>
      <w:proofErr w:type="spellEnd"/>
      <w:proofErr w:type="gramEnd"/>
    </w:p>
    <w:p w14:paraId="1E515613" w14:textId="77777777" w:rsidR="00092E35" w:rsidRDefault="00092E35" w:rsidP="00092E35">
      <w:pPr>
        <w:rPr>
          <w:u w:val="single"/>
        </w:rPr>
      </w:pPr>
      <w:r w:rsidRPr="00403653">
        <w:rPr>
          <w:sz w:val="16"/>
        </w:rPr>
        <w:t xml:space="preserve">With Trump’s presidency has come a lot of change. Some of these changes have included cuts to </w:t>
      </w:r>
      <w:proofErr w:type="spellStart"/>
      <w:r w:rsidRPr="00403653">
        <w:rPr>
          <w:sz w:val="16"/>
        </w:rPr>
        <w:t>medicaid</w:t>
      </w:r>
      <w:proofErr w:type="spellEnd"/>
      <w:r w:rsidRPr="00403653">
        <w:rPr>
          <w:sz w:val="16"/>
        </w:rPr>
        <w:t xml:space="preserve"> and SNAP, demanding the deportations of more than 139,000 undocumented immigrants and much more. However, this is only month 10 of a 4-year presidency. He has made many more promises for the future. </w:t>
      </w:r>
      <w:r w:rsidRPr="00403653">
        <w:rPr>
          <w:u w:val="single"/>
        </w:rPr>
        <w:t xml:space="preserve">One of these promises include </w:t>
      </w:r>
      <w:r w:rsidRPr="00403653">
        <w:rPr>
          <w:highlight w:val="green"/>
          <w:u w:val="single"/>
        </w:rPr>
        <w:t xml:space="preserve">ending </w:t>
      </w:r>
      <w:r w:rsidRPr="00403653">
        <w:rPr>
          <w:rStyle w:val="Emphasis"/>
          <w:highlight w:val="green"/>
        </w:rPr>
        <w:t>mail in ballots</w:t>
      </w:r>
      <w:r w:rsidRPr="00403653">
        <w:rPr>
          <w:u w:val="single"/>
        </w:rPr>
        <w:t>, which he claims to make the voting system a breeding ground for fraud</w:t>
      </w:r>
      <w:r w:rsidRPr="00403653">
        <w:rPr>
          <w:sz w:val="16"/>
        </w:rPr>
        <w:t xml:space="preserve">. But if Americans lose access to mail in ballots, what will it mean for those who rely on them to vote? What will it mean for our country as a </w:t>
      </w:r>
      <w:proofErr w:type="gramStart"/>
      <w:r w:rsidRPr="00403653">
        <w:rPr>
          <w:sz w:val="16"/>
        </w:rPr>
        <w:t>whole?</w:t>
      </w:r>
      <w:r w:rsidRPr="00F67834">
        <w:rPr>
          <w:sz w:val="12"/>
        </w:rPr>
        <w:t>¶</w:t>
      </w:r>
      <w:proofErr w:type="gramEnd"/>
      <w:r w:rsidRPr="00403653">
        <w:rPr>
          <w:sz w:val="16"/>
        </w:rPr>
        <w:t xml:space="preserve"> </w:t>
      </w:r>
      <w:r w:rsidRPr="00403653">
        <w:rPr>
          <w:u w:val="single"/>
        </w:rPr>
        <w:t xml:space="preserve">Though there are in person alternatives to voting by mail, </w:t>
      </w:r>
      <w:r w:rsidRPr="00403653">
        <w:rPr>
          <w:highlight w:val="green"/>
          <w:u w:val="single"/>
        </w:rPr>
        <w:t xml:space="preserve">polling places are often </w:t>
      </w:r>
      <w:r w:rsidRPr="00403653">
        <w:rPr>
          <w:rStyle w:val="Emphasis"/>
          <w:highlight w:val="green"/>
        </w:rPr>
        <w:t>inaccessible</w:t>
      </w:r>
      <w:r w:rsidRPr="00403653">
        <w:rPr>
          <w:u w:val="single"/>
        </w:rPr>
        <w:t xml:space="preserve"> to many Americans across the country. This explains why nearly 60% of Americans voted using mail in ballots in the 2024 election. </w:t>
      </w:r>
      <w:r w:rsidRPr="00403653">
        <w:rPr>
          <w:highlight w:val="green"/>
          <w:u w:val="single"/>
        </w:rPr>
        <w:t xml:space="preserve">People who live in </w:t>
      </w:r>
      <w:r w:rsidRPr="00403653">
        <w:rPr>
          <w:rStyle w:val="Emphasis"/>
          <w:highlight w:val="green"/>
        </w:rPr>
        <w:t>rural areas</w:t>
      </w:r>
      <w:r w:rsidRPr="00403653">
        <w:rPr>
          <w:u w:val="single"/>
        </w:rPr>
        <w:t xml:space="preserve"> are one of the groups who </w:t>
      </w:r>
      <w:r w:rsidRPr="00403653">
        <w:rPr>
          <w:rStyle w:val="Emphasis"/>
          <w:highlight w:val="green"/>
        </w:rPr>
        <w:t>rely</w:t>
      </w:r>
      <w:r w:rsidRPr="00403653">
        <w:rPr>
          <w:highlight w:val="green"/>
          <w:u w:val="single"/>
        </w:rPr>
        <w:t xml:space="preserve"> on it</w:t>
      </w:r>
      <w:r w:rsidRPr="00403653">
        <w:rPr>
          <w:u w:val="single"/>
        </w:rPr>
        <w:t xml:space="preserve"> most. 50% of urban polling places serve an area of less than 2 square miles, while rural polling places can serve an area of greater than 62 square </w:t>
      </w:r>
      <w:proofErr w:type="gramStart"/>
      <w:r w:rsidRPr="00403653">
        <w:rPr>
          <w:u w:val="single"/>
        </w:rPr>
        <w:t>miles.</w:t>
      </w:r>
      <w:r w:rsidRPr="00F67834">
        <w:rPr>
          <w:sz w:val="12"/>
        </w:rPr>
        <w:t>¶</w:t>
      </w:r>
      <w:proofErr w:type="gramEnd"/>
      <w:r w:rsidRPr="00403653">
        <w:rPr>
          <w:sz w:val="16"/>
        </w:rPr>
        <w:t xml:space="preserve"> The numbers speak for themselves. The long distances people in rural regions must travel makes it nearly impossible for people to vote in person, especially for those with families, jobs, or other responsibilities that prevent them from having hours to spend driving to vote. Mail ballots are a tool used by 22% of the rural population, yet even they face more barriers to voting by mail. These barriers include strict witnesses, a verifiable excuse to vote by mail, and limited postal service coverage. Mail in ballots should be accessible to more people, not less. It should not be a lengthy, exhaustive process to simply vote, a right given to all US </w:t>
      </w:r>
      <w:proofErr w:type="gramStart"/>
      <w:r w:rsidRPr="00403653">
        <w:rPr>
          <w:sz w:val="16"/>
        </w:rPr>
        <w:t>citizens.</w:t>
      </w:r>
      <w:r w:rsidRPr="00F67834">
        <w:rPr>
          <w:sz w:val="12"/>
        </w:rPr>
        <w:t>¶</w:t>
      </w:r>
      <w:proofErr w:type="gramEnd"/>
      <w:r w:rsidRPr="00403653">
        <w:rPr>
          <w:sz w:val="16"/>
        </w:rPr>
        <w:t xml:space="preserve"> </w:t>
      </w:r>
      <w:r w:rsidRPr="00403653">
        <w:rPr>
          <w:u w:val="single"/>
        </w:rPr>
        <w:t xml:space="preserve">Another community who heavily relies on voting by mail are </w:t>
      </w:r>
      <w:r w:rsidRPr="00403653">
        <w:rPr>
          <w:highlight w:val="green"/>
          <w:u w:val="single"/>
        </w:rPr>
        <w:t xml:space="preserve">people with </w:t>
      </w:r>
      <w:r w:rsidRPr="00403653">
        <w:rPr>
          <w:rStyle w:val="Emphasis"/>
          <w:highlight w:val="green"/>
        </w:rPr>
        <w:t>disabilities</w:t>
      </w:r>
      <w:r w:rsidRPr="00403653">
        <w:rPr>
          <w:u w:val="single"/>
        </w:rPr>
        <w:t xml:space="preserve">. Unlike rural voters, the issue of accessibility to in-person voting isn't distance, but instead physical barriers of entry. Although many poll places are required to be accessible by the </w:t>
      </w:r>
      <w:r w:rsidRPr="00403653">
        <w:rPr>
          <w:rStyle w:val="Emphasis"/>
        </w:rPr>
        <w:t>ADA</w:t>
      </w:r>
      <w:r w:rsidRPr="00403653">
        <w:rPr>
          <w:u w:val="single"/>
        </w:rPr>
        <w:t xml:space="preserve">, </w:t>
      </w:r>
      <w:r w:rsidRPr="00403653">
        <w:rPr>
          <w:highlight w:val="green"/>
          <w:u w:val="single"/>
        </w:rPr>
        <w:t>there are</w:t>
      </w:r>
      <w:r w:rsidRPr="00403653">
        <w:rPr>
          <w:u w:val="single"/>
        </w:rPr>
        <w:t xml:space="preserve"> still </w:t>
      </w:r>
      <w:r w:rsidRPr="00403653">
        <w:rPr>
          <w:rStyle w:val="Emphasis"/>
          <w:highlight w:val="green"/>
        </w:rPr>
        <w:t>numerous violations</w:t>
      </w:r>
      <w:r w:rsidRPr="00403653">
        <w:rPr>
          <w:u w:val="single"/>
        </w:rPr>
        <w:t xml:space="preserve"> that occur, </w:t>
      </w:r>
      <w:r w:rsidRPr="00403653">
        <w:rPr>
          <w:highlight w:val="green"/>
          <w:u w:val="single"/>
        </w:rPr>
        <w:t xml:space="preserve">such as the lack of </w:t>
      </w:r>
      <w:r w:rsidRPr="00403653">
        <w:rPr>
          <w:rStyle w:val="Emphasis"/>
          <w:highlight w:val="green"/>
        </w:rPr>
        <w:t>ramps</w:t>
      </w:r>
      <w:r w:rsidRPr="00403653">
        <w:rPr>
          <w:highlight w:val="green"/>
          <w:u w:val="single"/>
        </w:rPr>
        <w:t xml:space="preserve"> or </w:t>
      </w:r>
      <w:proofErr w:type="gramStart"/>
      <w:r w:rsidRPr="00403653">
        <w:rPr>
          <w:rStyle w:val="Emphasis"/>
          <w:highlight w:val="green"/>
        </w:rPr>
        <w:t>elevators</w:t>
      </w:r>
      <w:r w:rsidRPr="00403653">
        <w:rPr>
          <w:u w:val="single"/>
        </w:rPr>
        <w:t>.</w:t>
      </w:r>
      <w:r w:rsidRPr="00F67834">
        <w:rPr>
          <w:sz w:val="12"/>
        </w:rPr>
        <w:t>¶</w:t>
      </w:r>
      <w:proofErr w:type="gramEnd"/>
      <w:r w:rsidRPr="00403653">
        <w:rPr>
          <w:sz w:val="16"/>
        </w:rPr>
        <w:t xml:space="preserve"> </w:t>
      </w:r>
      <w:r w:rsidRPr="00403653">
        <w:rPr>
          <w:u w:val="single"/>
        </w:rPr>
        <w:t xml:space="preserve">There are also the challenges of getting to polling places. </w:t>
      </w:r>
      <w:r w:rsidRPr="00403653">
        <w:rPr>
          <w:highlight w:val="green"/>
          <w:u w:val="single"/>
        </w:rPr>
        <w:t xml:space="preserve">Finding </w:t>
      </w:r>
      <w:r w:rsidRPr="00403653">
        <w:rPr>
          <w:rStyle w:val="Emphasis"/>
          <w:highlight w:val="green"/>
        </w:rPr>
        <w:t>accessible transportation</w:t>
      </w:r>
      <w:r w:rsidRPr="00403653">
        <w:rPr>
          <w:highlight w:val="green"/>
          <w:u w:val="single"/>
        </w:rPr>
        <w:t xml:space="preserve"> is not easy</w:t>
      </w:r>
      <w:r w:rsidRPr="00403653">
        <w:rPr>
          <w:u w:val="single"/>
        </w:rPr>
        <w:t xml:space="preserve">. People with disabilities are twice as likely to have inadequate transportation in comparison to non-disabled adults. This explains why a large majority of those who voted by mail in the 2020 election were people with disabilities. </w:t>
      </w:r>
      <w:r w:rsidRPr="00403653">
        <w:rPr>
          <w:highlight w:val="green"/>
          <w:u w:val="single"/>
        </w:rPr>
        <w:t>Mail-in ballots</w:t>
      </w:r>
      <w:r w:rsidRPr="00403653">
        <w:rPr>
          <w:u w:val="single"/>
        </w:rPr>
        <w:t xml:space="preserve"> help </w:t>
      </w:r>
      <w:r w:rsidRPr="00403653">
        <w:rPr>
          <w:highlight w:val="green"/>
          <w:u w:val="single"/>
        </w:rPr>
        <w:t xml:space="preserve">prevent the </w:t>
      </w:r>
      <w:r w:rsidRPr="00403653">
        <w:rPr>
          <w:rStyle w:val="Emphasis"/>
          <w:highlight w:val="green"/>
        </w:rPr>
        <w:t>hassle</w:t>
      </w:r>
      <w:r w:rsidRPr="00403653">
        <w:rPr>
          <w:u w:val="single"/>
        </w:rPr>
        <w:t xml:space="preserve"> of getting to and into polling sites, making the voting process easier and more efficient for the disabled </w:t>
      </w:r>
      <w:proofErr w:type="gramStart"/>
      <w:r w:rsidRPr="00403653">
        <w:rPr>
          <w:u w:val="single"/>
        </w:rPr>
        <w:t>community.</w:t>
      </w:r>
      <w:r w:rsidRPr="00F67834">
        <w:rPr>
          <w:sz w:val="12"/>
        </w:rPr>
        <w:t>¶</w:t>
      </w:r>
      <w:proofErr w:type="gramEnd"/>
      <w:r w:rsidRPr="00403653">
        <w:rPr>
          <w:sz w:val="16"/>
        </w:rPr>
        <w:t xml:space="preserve"> </w:t>
      </w:r>
      <w:r w:rsidRPr="00403653">
        <w:rPr>
          <w:u w:val="single"/>
        </w:rPr>
        <w:t xml:space="preserve">Although accusations persist, </w:t>
      </w:r>
      <w:r w:rsidRPr="00403653">
        <w:rPr>
          <w:highlight w:val="green"/>
          <w:u w:val="single"/>
        </w:rPr>
        <w:t xml:space="preserve">Trump’s claims of </w:t>
      </w:r>
      <w:r w:rsidRPr="00403653">
        <w:rPr>
          <w:rStyle w:val="Emphasis"/>
          <w:highlight w:val="green"/>
        </w:rPr>
        <w:t>corruption</w:t>
      </w:r>
      <w:r w:rsidRPr="00403653">
        <w:rPr>
          <w:u w:val="single"/>
        </w:rPr>
        <w:t xml:space="preserve"> within the mail-in voting process </w:t>
      </w:r>
      <w:r w:rsidRPr="00403653">
        <w:rPr>
          <w:highlight w:val="green"/>
          <w:u w:val="single"/>
        </w:rPr>
        <w:t xml:space="preserve">have been </w:t>
      </w:r>
      <w:r w:rsidRPr="00403653">
        <w:rPr>
          <w:rStyle w:val="Emphasis"/>
          <w:highlight w:val="green"/>
        </w:rPr>
        <w:t>debunked</w:t>
      </w:r>
      <w:r w:rsidRPr="00403653">
        <w:rPr>
          <w:highlight w:val="green"/>
          <w:u w:val="single"/>
        </w:rPr>
        <w:t xml:space="preserve"> numerous times</w:t>
      </w:r>
      <w:r w:rsidRPr="00403653">
        <w:rPr>
          <w:u w:val="single"/>
        </w:rPr>
        <w:t>.</w:t>
      </w:r>
      <w:r w:rsidRPr="00403653">
        <w:rPr>
          <w:sz w:val="16"/>
        </w:rPr>
        <w:t xml:space="preserve"> In fact, many sources have found that fraud in casting your ballot by mail is extremely rare with only about 4 cases of mail voting fraud out of every 10 million votes over the course of 4 elections (2016, 2018, 2020, and 2022 general elections). The hypocrisy of his claim has also been pointed out due to the fact that Trump himself recently cast a mail-in ballot in Florida after questioning the security of the method. It leads us to question Trump’s motives on his stance. Why does Trump consider it permissible for himself to access this necessary tool of voting by mail, but impermissible for others? Is there a distinction between him and these other voters, who arguably need this option </w:t>
      </w:r>
      <w:proofErr w:type="gramStart"/>
      <w:r w:rsidRPr="00403653">
        <w:rPr>
          <w:sz w:val="16"/>
        </w:rPr>
        <w:t>more?</w:t>
      </w:r>
      <w:r w:rsidRPr="00F67834">
        <w:rPr>
          <w:sz w:val="12"/>
        </w:rPr>
        <w:t>¶</w:t>
      </w:r>
      <w:proofErr w:type="gramEnd"/>
      <w:r w:rsidRPr="00403653">
        <w:rPr>
          <w:sz w:val="16"/>
        </w:rPr>
        <w:t xml:space="preserve"> </w:t>
      </w:r>
      <w:r w:rsidRPr="00403653">
        <w:rPr>
          <w:u w:val="single"/>
        </w:rPr>
        <w:t xml:space="preserve">No matter the answer to this question, </w:t>
      </w:r>
      <w:r w:rsidRPr="00403653">
        <w:rPr>
          <w:highlight w:val="green"/>
          <w:u w:val="single"/>
        </w:rPr>
        <w:t xml:space="preserve">losing mail in ballots will have a </w:t>
      </w:r>
      <w:r w:rsidRPr="00403653">
        <w:rPr>
          <w:rStyle w:val="Emphasis"/>
          <w:highlight w:val="green"/>
        </w:rPr>
        <w:t>deeper impact</w:t>
      </w:r>
      <w:r w:rsidRPr="00403653">
        <w:rPr>
          <w:highlight w:val="green"/>
          <w:u w:val="single"/>
        </w:rPr>
        <w:t xml:space="preserve"> on our country</w:t>
      </w:r>
      <w:r w:rsidRPr="00403653">
        <w:rPr>
          <w:u w:val="single"/>
        </w:rPr>
        <w:t xml:space="preserve"> as a whole. Certain </w:t>
      </w:r>
      <w:r w:rsidRPr="00403653">
        <w:rPr>
          <w:highlight w:val="green"/>
          <w:u w:val="single"/>
        </w:rPr>
        <w:t>communities</w:t>
      </w:r>
      <w:r w:rsidRPr="00403653">
        <w:rPr>
          <w:u w:val="single"/>
        </w:rPr>
        <w:t xml:space="preserve">, such as those with disabilities or those in rural areas, </w:t>
      </w:r>
      <w:r w:rsidRPr="00403653">
        <w:rPr>
          <w:highlight w:val="green"/>
          <w:u w:val="single"/>
        </w:rPr>
        <w:t xml:space="preserve">may be </w:t>
      </w:r>
      <w:r w:rsidRPr="00403653">
        <w:rPr>
          <w:rStyle w:val="Emphasis"/>
          <w:highlight w:val="green"/>
        </w:rPr>
        <w:t>pushed away</w:t>
      </w:r>
      <w:r w:rsidRPr="00403653">
        <w:rPr>
          <w:highlight w:val="green"/>
          <w:u w:val="single"/>
        </w:rPr>
        <w:t xml:space="preserve"> from voting</w:t>
      </w:r>
      <w:r w:rsidRPr="00403653">
        <w:rPr>
          <w:u w:val="single"/>
        </w:rPr>
        <w:t xml:space="preserve"> out of sheer hopelessness.</w:t>
      </w:r>
      <w:r w:rsidRPr="00403653">
        <w:rPr>
          <w:sz w:val="16"/>
        </w:rPr>
        <w:t xml:space="preserve"> Without a way to get to the polls, they may see no other option. Voting is a right, not a privilege, and by taking away this right from any group of Americans, our country must be stripped of its title as a democracy. It is not enough to have in person polls. Though Trump can throw baseless claims of fraud around all he wants, we must accept what is best for the American people. </w:t>
      </w:r>
      <w:r w:rsidRPr="00403653">
        <w:rPr>
          <w:highlight w:val="green"/>
          <w:u w:val="single"/>
        </w:rPr>
        <w:t xml:space="preserve">America is a </w:t>
      </w:r>
      <w:r w:rsidRPr="00403653">
        <w:rPr>
          <w:rStyle w:val="Emphasis"/>
          <w:highlight w:val="green"/>
        </w:rPr>
        <w:t>democracy</w:t>
      </w:r>
      <w:r w:rsidRPr="00403653">
        <w:rPr>
          <w:highlight w:val="green"/>
          <w:u w:val="single"/>
        </w:rPr>
        <w:t>, we must start acting like one</w:t>
      </w:r>
      <w:r w:rsidRPr="00403653">
        <w:rPr>
          <w:u w:val="single"/>
        </w:rPr>
        <w:t xml:space="preserve">. </w:t>
      </w:r>
      <w:r w:rsidRPr="00403653">
        <w:rPr>
          <w:highlight w:val="green"/>
          <w:u w:val="single"/>
        </w:rPr>
        <w:t>If not, we will</w:t>
      </w:r>
      <w:r w:rsidRPr="00403653">
        <w:rPr>
          <w:u w:val="single"/>
        </w:rPr>
        <w:t xml:space="preserve"> begin to </w:t>
      </w:r>
      <w:r w:rsidRPr="00403653">
        <w:rPr>
          <w:rStyle w:val="Emphasis"/>
          <w:highlight w:val="green"/>
        </w:rPr>
        <w:t>shift</w:t>
      </w:r>
      <w:r w:rsidRPr="00403653">
        <w:rPr>
          <w:highlight w:val="green"/>
          <w:u w:val="single"/>
        </w:rPr>
        <w:t xml:space="preserve"> to </w:t>
      </w:r>
      <w:r w:rsidRPr="00403653">
        <w:rPr>
          <w:rStyle w:val="Emphasis"/>
          <w:highlight w:val="green"/>
        </w:rPr>
        <w:t>oligarchy</w:t>
      </w:r>
      <w:r w:rsidRPr="00403653">
        <w:rPr>
          <w:u w:val="single"/>
        </w:rPr>
        <w:t>. This simply cannot happen.</w:t>
      </w:r>
    </w:p>
    <w:p w14:paraId="315FE2F5" w14:textId="77777777" w:rsidR="00092E35" w:rsidRPr="008E2F07" w:rsidRDefault="00092E35" w:rsidP="00092E35">
      <w:pPr>
        <w:pStyle w:val="Heading4"/>
      </w:pPr>
      <w:r>
        <w:t xml:space="preserve">It crushes electoral federalism, which is a </w:t>
      </w:r>
      <w:r>
        <w:rPr>
          <w:u w:val="single"/>
        </w:rPr>
        <w:t>key</w:t>
      </w:r>
      <w:r>
        <w:t xml:space="preserve"> internal link to democratic stability.</w:t>
      </w:r>
    </w:p>
    <w:p w14:paraId="4692927E" w14:textId="77777777" w:rsidR="00092E35" w:rsidRDefault="00092E35" w:rsidP="00092E35">
      <w:r w:rsidRPr="003F7BEF">
        <w:rPr>
          <w:rStyle w:val="Style13ptBold"/>
        </w:rPr>
        <w:t>Washington Post Editorial Board 3-19</w:t>
      </w:r>
      <w:r>
        <w:t xml:space="preserve">, The Washington Post, Editorial Board, 03-19-2026, [“There’s a reason states run elections,” available on: </w:t>
      </w:r>
      <w:hyperlink r:id="rId17" w:history="1">
        <w:r w:rsidRPr="00663569">
          <w:rPr>
            <w:rStyle w:val="Hyperlink"/>
          </w:rPr>
          <w:t>https://www.washingtonpost.com/opinions/2026/03/19/save-america-act-elections-trump-republicans/</w:t>
        </w:r>
      </w:hyperlink>
      <w:r>
        <w:t>, accessed: 3-19-2026]</w:t>
      </w:r>
      <w:proofErr w:type="spellStart"/>
      <w:r>
        <w:t>rrf</w:t>
      </w:r>
      <w:proofErr w:type="spellEnd"/>
    </w:p>
    <w:p w14:paraId="000ABC2D" w14:textId="77777777" w:rsidR="00092E35" w:rsidRPr="008E2F07" w:rsidRDefault="00092E35" w:rsidP="00092E35">
      <w:pPr>
        <w:rPr>
          <w:u w:val="single"/>
        </w:rPr>
      </w:pPr>
      <w:r w:rsidRPr="008E2F07">
        <w:rPr>
          <w:rStyle w:val="Emphasis"/>
          <w:highlight w:val="green"/>
        </w:rPr>
        <w:t>Most states</w:t>
      </w:r>
      <w:r w:rsidRPr="008E2F07">
        <w:rPr>
          <w:highlight w:val="green"/>
          <w:u w:val="single"/>
        </w:rPr>
        <w:t xml:space="preserve"> give people the </w:t>
      </w:r>
      <w:r w:rsidRPr="008E2F07">
        <w:rPr>
          <w:rStyle w:val="Emphasis"/>
          <w:highlight w:val="green"/>
        </w:rPr>
        <w:t>option</w:t>
      </w:r>
      <w:r w:rsidRPr="008E2F07">
        <w:rPr>
          <w:highlight w:val="green"/>
          <w:u w:val="single"/>
        </w:rPr>
        <w:t xml:space="preserve"> to vote by mail without a </w:t>
      </w:r>
      <w:r w:rsidRPr="008E2F07">
        <w:rPr>
          <w:rStyle w:val="Emphasis"/>
          <w:highlight w:val="green"/>
        </w:rPr>
        <w:t>legal excuse</w:t>
      </w:r>
      <w:r w:rsidRPr="008E2F07">
        <w:rPr>
          <w:u w:val="single"/>
        </w:rPr>
        <w:t xml:space="preserve">, which has </w:t>
      </w:r>
      <w:r w:rsidRPr="008E2F07">
        <w:rPr>
          <w:rStyle w:val="Emphasis"/>
        </w:rPr>
        <w:t>broad public support</w:t>
      </w:r>
      <w:r w:rsidRPr="008E2F07">
        <w:rPr>
          <w:u w:val="single"/>
        </w:rPr>
        <w:t xml:space="preserve"> because it makes voting </w:t>
      </w:r>
      <w:r w:rsidRPr="008E2F07">
        <w:rPr>
          <w:rStyle w:val="Emphasis"/>
        </w:rPr>
        <w:t>convenient</w:t>
      </w:r>
      <w:r w:rsidRPr="008E2F07">
        <w:rPr>
          <w:sz w:val="16"/>
        </w:rPr>
        <w:t xml:space="preserve">. Eight states allow all elections to be conducted entirely by mail. Some states, such as Idaho, allow mail-in ballots for small, rural communities that do not have easy access to in-person voting. </w:t>
      </w:r>
      <w:r w:rsidRPr="008E2F07">
        <w:rPr>
          <w:sz w:val="16"/>
          <w:highlight w:val="green"/>
        </w:rPr>
        <w:t>T</w:t>
      </w:r>
      <w:r w:rsidRPr="008E2F07">
        <w:rPr>
          <w:highlight w:val="green"/>
          <w:u w:val="single"/>
        </w:rPr>
        <w:t>he Save</w:t>
      </w:r>
      <w:r w:rsidRPr="008E2F07">
        <w:rPr>
          <w:u w:val="single"/>
        </w:rPr>
        <w:t xml:space="preserve"> America </w:t>
      </w:r>
      <w:r w:rsidRPr="008E2F07">
        <w:rPr>
          <w:highlight w:val="green"/>
          <w:u w:val="single"/>
        </w:rPr>
        <w:t xml:space="preserve">Act would </w:t>
      </w:r>
      <w:r w:rsidRPr="008E2F07">
        <w:rPr>
          <w:rStyle w:val="Emphasis"/>
          <w:highlight w:val="green"/>
        </w:rPr>
        <w:t>override</w:t>
      </w:r>
      <w:r w:rsidRPr="008E2F07">
        <w:rPr>
          <w:highlight w:val="green"/>
          <w:u w:val="single"/>
        </w:rPr>
        <w:t xml:space="preserve"> the preferences of </w:t>
      </w:r>
      <w:r w:rsidRPr="008E2F07">
        <w:rPr>
          <w:rStyle w:val="Emphasis"/>
          <w:highlight w:val="green"/>
        </w:rPr>
        <w:t>each state</w:t>
      </w:r>
      <w:r w:rsidRPr="008E2F07">
        <w:rPr>
          <w:u w:val="single"/>
        </w:rPr>
        <w:t xml:space="preserve">, </w:t>
      </w:r>
      <w:r w:rsidRPr="008E2F07">
        <w:rPr>
          <w:highlight w:val="green"/>
          <w:u w:val="single"/>
        </w:rPr>
        <w:t xml:space="preserve">leaving only </w:t>
      </w:r>
      <w:r w:rsidRPr="008E2F07">
        <w:rPr>
          <w:rStyle w:val="Emphasis"/>
          <w:highlight w:val="green"/>
        </w:rPr>
        <w:t>narrow exceptions</w:t>
      </w:r>
      <w:r w:rsidRPr="008E2F07">
        <w:rPr>
          <w:u w:val="single"/>
        </w:rPr>
        <w:t xml:space="preserve"> </w:t>
      </w:r>
      <w:r w:rsidRPr="008E2F07">
        <w:rPr>
          <w:sz w:val="16"/>
        </w:rPr>
        <w:t xml:space="preserve">for members of the military or some disabled </w:t>
      </w:r>
      <w:proofErr w:type="gramStart"/>
      <w:r w:rsidRPr="008E2F07">
        <w:rPr>
          <w:sz w:val="16"/>
        </w:rPr>
        <w:t>Americans.</w:t>
      </w:r>
      <w:r w:rsidRPr="00F67834">
        <w:rPr>
          <w:sz w:val="12"/>
        </w:rPr>
        <w:t>¶</w:t>
      </w:r>
      <w:proofErr w:type="gramEnd"/>
      <w:r w:rsidRPr="008E2F07">
        <w:rPr>
          <w:sz w:val="16"/>
        </w:rPr>
        <w:t xml:space="preserve"> </w:t>
      </w:r>
      <w:r w:rsidRPr="008E2F07">
        <w:rPr>
          <w:u w:val="single"/>
        </w:rPr>
        <w:t xml:space="preserve">The genius of </w:t>
      </w:r>
      <w:r w:rsidRPr="008E2F07">
        <w:rPr>
          <w:highlight w:val="green"/>
          <w:u w:val="single"/>
        </w:rPr>
        <w:t>America’s</w:t>
      </w:r>
      <w:r w:rsidRPr="008E2F07">
        <w:rPr>
          <w:u w:val="single"/>
        </w:rPr>
        <w:t xml:space="preserve"> messy </w:t>
      </w:r>
      <w:r w:rsidRPr="008E2F07">
        <w:rPr>
          <w:highlight w:val="green"/>
          <w:u w:val="single"/>
        </w:rPr>
        <w:t>system</w:t>
      </w:r>
      <w:r w:rsidRPr="008E2F07">
        <w:rPr>
          <w:u w:val="single"/>
        </w:rPr>
        <w:t xml:space="preserve"> is that it </w:t>
      </w:r>
      <w:r w:rsidRPr="008E2F07">
        <w:rPr>
          <w:highlight w:val="green"/>
          <w:u w:val="single"/>
        </w:rPr>
        <w:t xml:space="preserve">ensures no </w:t>
      </w:r>
      <w:r w:rsidRPr="008E2F07">
        <w:rPr>
          <w:rStyle w:val="Emphasis"/>
          <w:highlight w:val="green"/>
        </w:rPr>
        <w:t>single entity</w:t>
      </w:r>
      <w:r w:rsidRPr="008E2F07">
        <w:rPr>
          <w:highlight w:val="green"/>
          <w:u w:val="single"/>
        </w:rPr>
        <w:t xml:space="preserve"> can control</w:t>
      </w:r>
      <w:r w:rsidRPr="008E2F07">
        <w:rPr>
          <w:u w:val="single"/>
        </w:rPr>
        <w:t xml:space="preserve"> and </w:t>
      </w:r>
      <w:r w:rsidRPr="008E2F07">
        <w:rPr>
          <w:rStyle w:val="Emphasis"/>
        </w:rPr>
        <w:t>corrupt</w:t>
      </w:r>
      <w:r w:rsidRPr="008E2F07">
        <w:rPr>
          <w:u w:val="single"/>
        </w:rPr>
        <w:t xml:space="preserve"> </w:t>
      </w:r>
      <w:r w:rsidRPr="008E2F07">
        <w:rPr>
          <w:highlight w:val="green"/>
          <w:u w:val="single"/>
        </w:rPr>
        <w:t>election results</w:t>
      </w:r>
      <w:r w:rsidRPr="008E2F07">
        <w:rPr>
          <w:u w:val="single"/>
        </w:rPr>
        <w:t xml:space="preserve">. </w:t>
      </w:r>
      <w:r w:rsidRPr="008E2F07">
        <w:rPr>
          <w:highlight w:val="green"/>
          <w:u w:val="single"/>
        </w:rPr>
        <w:t>It</w:t>
      </w:r>
      <w:r w:rsidRPr="008E2F07">
        <w:rPr>
          <w:u w:val="single"/>
        </w:rPr>
        <w:t xml:space="preserve"> also </w:t>
      </w:r>
      <w:r w:rsidRPr="008E2F07">
        <w:rPr>
          <w:highlight w:val="green"/>
          <w:u w:val="single"/>
        </w:rPr>
        <w:t>allows</w:t>
      </w:r>
      <w:r w:rsidRPr="008E2F07">
        <w:rPr>
          <w:u w:val="single"/>
        </w:rPr>
        <w:t xml:space="preserve"> </w:t>
      </w:r>
      <w:r w:rsidRPr="008E2F07">
        <w:rPr>
          <w:highlight w:val="green"/>
          <w:u w:val="single"/>
        </w:rPr>
        <w:t xml:space="preserve">voters to have </w:t>
      </w:r>
      <w:r w:rsidRPr="008E2F07">
        <w:rPr>
          <w:rStyle w:val="Emphasis"/>
          <w:highlight w:val="green"/>
        </w:rPr>
        <w:t>more say</w:t>
      </w:r>
      <w:r w:rsidRPr="008E2F07">
        <w:rPr>
          <w:highlight w:val="green"/>
          <w:u w:val="single"/>
        </w:rPr>
        <w:t xml:space="preserve"> in</w:t>
      </w:r>
      <w:r w:rsidRPr="008E2F07">
        <w:rPr>
          <w:u w:val="single"/>
        </w:rPr>
        <w:t xml:space="preserve"> the machinery of </w:t>
      </w:r>
      <w:r w:rsidRPr="008E2F07">
        <w:rPr>
          <w:rStyle w:val="Emphasis"/>
          <w:highlight w:val="green"/>
        </w:rPr>
        <w:t>democracy</w:t>
      </w:r>
      <w:r w:rsidRPr="008E2F07">
        <w:rPr>
          <w:u w:val="single"/>
        </w:rPr>
        <w:t>.</w:t>
      </w:r>
    </w:p>
    <w:p w14:paraId="36E1BA01" w14:textId="77777777" w:rsidR="00092E35" w:rsidRPr="00F01668" w:rsidRDefault="00092E35" w:rsidP="00092E35"/>
    <w:p w14:paraId="0CA97FED" w14:textId="77777777" w:rsidR="00092E35" w:rsidRPr="0012669C" w:rsidRDefault="00092E35" w:rsidP="00092E35">
      <w:pPr>
        <w:pStyle w:val="Heading4"/>
      </w:pPr>
      <w:r>
        <w:t>It’s unprecedented.</w:t>
      </w:r>
    </w:p>
    <w:p w14:paraId="5D9D53C1" w14:textId="77777777" w:rsidR="00092E35" w:rsidRDefault="00092E35" w:rsidP="00092E35">
      <w:r w:rsidRPr="00B77EDA">
        <w:rPr>
          <w:rStyle w:val="Style13ptBold"/>
        </w:rPr>
        <w:t>Meyer 3-19</w:t>
      </w:r>
      <w:r w:rsidRPr="00B77EDA">
        <w:t xml:space="preserve">, Josh Meyer, </w:t>
      </w:r>
      <w:r w:rsidRPr="00BF5960">
        <w:t>veteran correspondent focusing on domestic, national and global security issues, including terrorism, extremism, cybersecurity and transnational criminal organizations</w:t>
      </w:r>
      <w:r>
        <w:t xml:space="preserve">, </w:t>
      </w:r>
      <w:r w:rsidRPr="00B77EDA">
        <w:t>USA TODAY, 3-19-2026 ["What happened when Kansas tried a version of Trump's SAVE Act? Chaos," available on:  https://www.usatoday.com/story/news/politics/elections/2026/03/19/kansas-version-trumps-save-act-chaos-lawsuits/89193256007/, accessed:  3-19-</w:t>
      </w:r>
      <w:proofErr w:type="gramStart"/>
      <w:r w:rsidRPr="00B77EDA">
        <w:t>2026]</w:t>
      </w:r>
      <w:proofErr w:type="spellStart"/>
      <w:r w:rsidRPr="00B77EDA">
        <w:t>rrf</w:t>
      </w:r>
      <w:proofErr w:type="spellEnd"/>
      <w:proofErr w:type="gramEnd"/>
    </w:p>
    <w:p w14:paraId="77A2F6D7" w14:textId="77777777" w:rsidR="00092E35" w:rsidRPr="0012669C" w:rsidRDefault="00092E35" w:rsidP="00092E35">
      <w:pPr>
        <w:rPr>
          <w:sz w:val="16"/>
        </w:rPr>
      </w:pPr>
      <w:r w:rsidRPr="0012669C">
        <w:rPr>
          <w:u w:val="single"/>
        </w:rPr>
        <w:t xml:space="preserve">Bonds and other voting rights advocates said that </w:t>
      </w:r>
      <w:r w:rsidRPr="0012669C">
        <w:rPr>
          <w:highlight w:val="green"/>
          <w:u w:val="single"/>
        </w:rPr>
        <w:t>if Republicans manage to pass the SAVE</w:t>
      </w:r>
      <w:r w:rsidRPr="0012669C">
        <w:rPr>
          <w:u w:val="single"/>
        </w:rPr>
        <w:t xml:space="preserve"> America </w:t>
      </w:r>
      <w:r w:rsidRPr="0012669C">
        <w:rPr>
          <w:highlight w:val="green"/>
          <w:u w:val="single"/>
        </w:rPr>
        <w:t>Act</w:t>
      </w:r>
      <w:r w:rsidRPr="0012669C">
        <w:rPr>
          <w:u w:val="single"/>
        </w:rPr>
        <w:t xml:space="preserve">, or SAVE Act for short, </w:t>
      </w:r>
      <w:r w:rsidRPr="0012669C">
        <w:rPr>
          <w:highlight w:val="green"/>
          <w:u w:val="single"/>
        </w:rPr>
        <w:t xml:space="preserve">it could </w:t>
      </w:r>
      <w:r w:rsidRPr="0012669C">
        <w:rPr>
          <w:rStyle w:val="Emphasis"/>
          <w:highlight w:val="green"/>
        </w:rPr>
        <w:t>disenfranchise</w:t>
      </w:r>
      <w:r w:rsidRPr="0012669C">
        <w:rPr>
          <w:highlight w:val="green"/>
          <w:u w:val="single"/>
        </w:rPr>
        <w:t xml:space="preserve"> vast numbers of eligible voters</w:t>
      </w:r>
      <w:r w:rsidRPr="0012669C">
        <w:rPr>
          <w:u w:val="single"/>
        </w:rPr>
        <w:t>.</w:t>
      </w:r>
      <w:r w:rsidRPr="00F67834">
        <w:rPr>
          <w:sz w:val="12"/>
        </w:rPr>
        <w:t>¶</w:t>
      </w:r>
      <w:r w:rsidRPr="0012669C">
        <w:rPr>
          <w:sz w:val="16"/>
        </w:rPr>
        <w:t xml:space="preserve"> "It was tens of thousands of people in Kansas," Bonds, legal director for the American Civil Liberties Union of Kansas at the time, told USA TODAY. "</w:t>
      </w:r>
      <w:r w:rsidRPr="0012669C">
        <w:rPr>
          <w:u w:val="single"/>
        </w:rPr>
        <w:t xml:space="preserve">Obviously, </w:t>
      </w:r>
      <w:r w:rsidRPr="0012669C">
        <w:rPr>
          <w:highlight w:val="green"/>
          <w:u w:val="single"/>
        </w:rPr>
        <w:t xml:space="preserve">if you </w:t>
      </w:r>
      <w:r w:rsidRPr="0012669C">
        <w:rPr>
          <w:rStyle w:val="Emphasis"/>
          <w:highlight w:val="green"/>
        </w:rPr>
        <w:t>multiply</w:t>
      </w:r>
      <w:r w:rsidRPr="0012669C">
        <w:rPr>
          <w:highlight w:val="green"/>
          <w:u w:val="single"/>
        </w:rPr>
        <w:t xml:space="preserve"> that </w:t>
      </w:r>
      <w:r w:rsidRPr="0012669C">
        <w:rPr>
          <w:rStyle w:val="Emphasis"/>
          <w:highlight w:val="green"/>
        </w:rPr>
        <w:t>nationally</w:t>
      </w:r>
      <w:r w:rsidRPr="0012669C">
        <w:rPr>
          <w:u w:val="single"/>
        </w:rPr>
        <w:t xml:space="preserve">, </w:t>
      </w:r>
      <w:r w:rsidRPr="0012669C">
        <w:rPr>
          <w:highlight w:val="green"/>
          <w:u w:val="single"/>
        </w:rPr>
        <w:t>it could</w:t>
      </w:r>
      <w:r w:rsidRPr="0012669C">
        <w:rPr>
          <w:u w:val="single"/>
        </w:rPr>
        <w:t xml:space="preserve"> really </w:t>
      </w:r>
      <w:r w:rsidRPr="0012669C">
        <w:rPr>
          <w:rStyle w:val="Emphasis"/>
          <w:highlight w:val="green"/>
        </w:rPr>
        <w:t>deprive</w:t>
      </w:r>
      <w:r w:rsidRPr="0012669C">
        <w:rPr>
          <w:u w:val="single"/>
        </w:rPr>
        <w:t xml:space="preserve"> a bunch of </w:t>
      </w:r>
      <w:r w:rsidRPr="0012669C">
        <w:rPr>
          <w:highlight w:val="green"/>
          <w:u w:val="single"/>
        </w:rPr>
        <w:t>people who are</w:t>
      </w:r>
      <w:r w:rsidRPr="0012669C">
        <w:rPr>
          <w:u w:val="single"/>
        </w:rPr>
        <w:t xml:space="preserve"> undoubtedly </w:t>
      </w:r>
      <w:r w:rsidRPr="0012669C">
        <w:rPr>
          <w:rStyle w:val="Emphasis"/>
          <w:highlight w:val="green"/>
        </w:rPr>
        <w:t>lawfully authorized</w:t>
      </w:r>
      <w:r w:rsidRPr="0012669C">
        <w:rPr>
          <w:highlight w:val="green"/>
          <w:u w:val="single"/>
        </w:rPr>
        <w:t xml:space="preserve"> to vote</w:t>
      </w:r>
      <w:r w:rsidRPr="0012669C">
        <w:rPr>
          <w:u w:val="single"/>
        </w:rPr>
        <w:t xml:space="preserve"> from being able to cast their ballot."</w:t>
      </w:r>
      <w:r w:rsidRPr="00F67834">
        <w:rPr>
          <w:sz w:val="12"/>
        </w:rPr>
        <w:t>¶</w:t>
      </w:r>
      <w:r w:rsidRPr="0012669C">
        <w:rPr>
          <w:sz w:val="16"/>
        </w:rPr>
        <w:t xml:space="preserve"> Max Flugrath, spokesman for Fair Fight Action, a voting rights advocacy organization, </w:t>
      </w:r>
      <w:r w:rsidRPr="0012669C">
        <w:rPr>
          <w:u w:val="single"/>
        </w:rPr>
        <w:t xml:space="preserve">said </w:t>
      </w:r>
      <w:r w:rsidRPr="0012669C">
        <w:rPr>
          <w:highlight w:val="green"/>
          <w:u w:val="single"/>
        </w:rPr>
        <w:t>12%</w:t>
      </w:r>
      <w:r w:rsidRPr="0012669C">
        <w:rPr>
          <w:u w:val="single"/>
        </w:rPr>
        <w:t xml:space="preserve"> of people </w:t>
      </w:r>
      <w:r w:rsidRPr="0012669C">
        <w:rPr>
          <w:highlight w:val="green"/>
          <w:u w:val="single"/>
        </w:rPr>
        <w:t>who tried to register</w:t>
      </w:r>
      <w:r w:rsidRPr="0012669C">
        <w:rPr>
          <w:u w:val="single"/>
        </w:rPr>
        <w:t xml:space="preserve"> in Kansas </w:t>
      </w:r>
      <w:r w:rsidRPr="0012669C">
        <w:rPr>
          <w:highlight w:val="green"/>
          <w:u w:val="single"/>
        </w:rPr>
        <w:t>were prevented from doing so</w:t>
      </w:r>
      <w:r w:rsidRPr="0012669C">
        <w:rPr>
          <w:u w:val="single"/>
        </w:rPr>
        <w:t xml:space="preserve"> before the law was struck down in 2018.</w:t>
      </w:r>
      <w:r w:rsidRPr="00F67834">
        <w:rPr>
          <w:sz w:val="12"/>
        </w:rPr>
        <w:t>¶</w:t>
      </w:r>
      <w:r w:rsidRPr="0012669C">
        <w:rPr>
          <w:sz w:val="16"/>
        </w:rPr>
        <w:t xml:space="preserve"> "Kansas already showed us what proof of citizenship laws do – block eligible voters, not noncitizens," </w:t>
      </w:r>
      <w:proofErr w:type="spellStart"/>
      <w:r w:rsidRPr="0012669C">
        <w:rPr>
          <w:sz w:val="16"/>
        </w:rPr>
        <w:t>Flugrath</w:t>
      </w:r>
      <w:proofErr w:type="spellEnd"/>
      <w:r w:rsidRPr="0012669C">
        <w:rPr>
          <w:sz w:val="16"/>
        </w:rPr>
        <w:t xml:space="preserve"> told USA TODAY. </w:t>
      </w:r>
      <w:r w:rsidRPr="0012669C">
        <w:rPr>
          <w:u w:val="single"/>
        </w:rPr>
        <w:t xml:space="preserve">"The SAVE Act could scale that </w:t>
      </w:r>
      <w:r w:rsidRPr="0012669C">
        <w:rPr>
          <w:rStyle w:val="Emphasis"/>
        </w:rPr>
        <w:t>nationally</w:t>
      </w:r>
      <w:r w:rsidRPr="0012669C">
        <w:rPr>
          <w:u w:val="single"/>
        </w:rPr>
        <w:t xml:space="preserve">, meaning 21 million Americans without easy access to the newly required documents and </w:t>
      </w:r>
      <w:r w:rsidRPr="0012669C">
        <w:rPr>
          <w:highlight w:val="green"/>
          <w:u w:val="single"/>
        </w:rPr>
        <w:t>37 million</w:t>
      </w:r>
      <w:r w:rsidRPr="0012669C">
        <w:rPr>
          <w:u w:val="single"/>
        </w:rPr>
        <w:t xml:space="preserve"> who registered through systems it would dismantle </w:t>
      </w:r>
      <w:r w:rsidRPr="0012669C">
        <w:rPr>
          <w:highlight w:val="green"/>
          <w:u w:val="single"/>
        </w:rPr>
        <w:t xml:space="preserve">could be </w:t>
      </w:r>
      <w:r w:rsidRPr="0012669C">
        <w:rPr>
          <w:rStyle w:val="Emphasis"/>
          <w:highlight w:val="green"/>
        </w:rPr>
        <w:t>blocked</w:t>
      </w:r>
      <w:r w:rsidRPr="0012669C">
        <w:rPr>
          <w:highlight w:val="green"/>
          <w:u w:val="single"/>
        </w:rPr>
        <w:t xml:space="preserve"> from voting</w:t>
      </w:r>
      <w:r w:rsidRPr="0012669C">
        <w:rPr>
          <w:u w:val="single"/>
        </w:rPr>
        <w:t>."</w:t>
      </w:r>
    </w:p>
    <w:p w14:paraId="41E48D3E" w14:textId="77777777" w:rsidR="00092E35" w:rsidRDefault="00092E35" w:rsidP="00092E35"/>
    <w:p w14:paraId="4B230386" w14:textId="261DBA6C" w:rsidR="00872E56" w:rsidRDefault="00137B99" w:rsidP="00FD6447">
      <w:pPr>
        <w:pStyle w:val="Heading2"/>
      </w:pPr>
      <w:r>
        <w:t>Epistemic Risk Advantage</w:t>
      </w:r>
    </w:p>
    <w:p w14:paraId="3B323519" w14:textId="3CFFCE86" w:rsidR="00FD2098" w:rsidRDefault="00FD2098" w:rsidP="00FD6447">
      <w:pPr>
        <w:pStyle w:val="Heading3"/>
      </w:pPr>
      <w:r>
        <w:t>Populism Defense---2NC</w:t>
      </w:r>
    </w:p>
    <w:p w14:paraId="18C51DB7" w14:textId="77777777" w:rsidR="00C80AD3" w:rsidRPr="00865A2C" w:rsidRDefault="00C80AD3" w:rsidP="00C80AD3">
      <w:pPr>
        <w:pStyle w:val="Heading4"/>
        <w:rPr>
          <w:rFonts w:cs="Helvetica"/>
        </w:rPr>
      </w:pPr>
      <w:r w:rsidRPr="00865A2C">
        <w:rPr>
          <w:rFonts w:cs="Helvetica"/>
        </w:rPr>
        <w:t xml:space="preserve">No impact to </w:t>
      </w:r>
      <w:r w:rsidRPr="00865A2C">
        <w:rPr>
          <w:rFonts w:cs="Helvetica"/>
          <w:u w:val="single"/>
        </w:rPr>
        <w:t>fake news</w:t>
      </w:r>
      <w:r w:rsidRPr="00865A2C">
        <w:rPr>
          <w:rFonts w:cs="Helvetica"/>
        </w:rPr>
        <w:t xml:space="preserve"> </w:t>
      </w:r>
    </w:p>
    <w:p w14:paraId="5D11B95D" w14:textId="77777777" w:rsidR="00C80AD3" w:rsidRPr="00865A2C" w:rsidRDefault="00C80AD3" w:rsidP="00C80AD3">
      <w:r w:rsidRPr="00865A2C">
        <w:rPr>
          <w:rStyle w:val="Style13ptBold"/>
        </w:rPr>
        <w:t xml:space="preserve">Nyhan 19 </w:t>
      </w:r>
      <w:r w:rsidRPr="00865A2C">
        <w:t>(Brendan Nyhan-Professor of Public Policy, University of Michigan “</w:t>
      </w:r>
      <w:r w:rsidRPr="00865A2C">
        <w:rPr>
          <w:rStyle w:val="Emphasis"/>
        </w:rPr>
        <w:t xml:space="preserve">Why </w:t>
      </w:r>
      <w:r w:rsidRPr="00865A2C">
        <w:rPr>
          <w:rStyle w:val="Emphasis"/>
          <w:highlight w:val="green"/>
        </w:rPr>
        <w:t>Fears of Fake News Are Overhyped</w:t>
      </w:r>
      <w:r w:rsidRPr="00865A2C">
        <w:t xml:space="preserve">” </w:t>
      </w:r>
      <w:hyperlink r:id="rId18" w:history="1">
        <w:r w:rsidRPr="00865A2C">
          <w:rPr>
            <w:rStyle w:val="Hyperlink"/>
          </w:rPr>
          <w:t>https://gen.medium.com/why-fears-of-fake-news-are-overhyped-2ed9ca0a52c9</w:t>
        </w:r>
      </w:hyperlink>
      <w:r w:rsidRPr="00865A2C">
        <w:t xml:space="preserve"> , Feb 4 2019, Date Accessed 9/30/20)</w:t>
      </w:r>
    </w:p>
    <w:p w14:paraId="0C01145B" w14:textId="77777777" w:rsidR="00C80AD3" w:rsidRPr="00865A2C" w:rsidRDefault="00C80AD3" w:rsidP="00C80AD3">
      <w:pPr>
        <w:rPr>
          <w:rStyle w:val="StyleUnderline"/>
        </w:rPr>
      </w:pPr>
      <w:r w:rsidRPr="00865A2C">
        <w:rPr>
          <w:rStyle w:val="StyleUnderline"/>
          <w:highlight w:val="green"/>
        </w:rPr>
        <w:t>After the shock of</w:t>
      </w:r>
      <w:r w:rsidRPr="00865A2C">
        <w:rPr>
          <w:rStyle w:val="StyleUnderline"/>
        </w:rPr>
        <w:t xml:space="preserve"> the </w:t>
      </w:r>
      <w:r w:rsidRPr="00865A2C">
        <w:rPr>
          <w:rStyle w:val="StyleUnderline"/>
          <w:highlight w:val="green"/>
        </w:rPr>
        <w:t>2016</w:t>
      </w:r>
      <w:r w:rsidRPr="00865A2C">
        <w:rPr>
          <w:rStyle w:val="StyleUnderline"/>
        </w:rPr>
        <w:t xml:space="preserve"> presidential election, </w:t>
      </w:r>
      <w:r w:rsidRPr="00865A2C">
        <w:rPr>
          <w:rStyle w:val="StyleUnderline"/>
          <w:highlight w:val="green"/>
        </w:rPr>
        <w:t>many</w:t>
      </w:r>
      <w:r w:rsidRPr="00865A2C">
        <w:rPr>
          <w:rStyle w:val="StyleUnderline"/>
        </w:rPr>
        <w:t xml:space="preserve"> Americans </w:t>
      </w:r>
      <w:r w:rsidRPr="00865A2C">
        <w:rPr>
          <w:rStyle w:val="StyleUnderline"/>
          <w:highlight w:val="green"/>
        </w:rPr>
        <w:t>found</w:t>
      </w:r>
      <w:r w:rsidRPr="00865A2C">
        <w:rPr>
          <w:rStyle w:val="StyleUnderline"/>
        </w:rPr>
        <w:t xml:space="preserve"> psychological </w:t>
      </w:r>
      <w:r w:rsidRPr="00865A2C">
        <w:rPr>
          <w:rStyle w:val="StyleUnderline"/>
          <w:highlight w:val="green"/>
        </w:rPr>
        <w:t>refuge in a simple explanation</w:t>
      </w:r>
      <w:r w:rsidRPr="00865A2C">
        <w:rPr>
          <w:rStyle w:val="StyleUnderline"/>
        </w:rPr>
        <w:t xml:space="preserve"> for why Donald Trump won: “</w:t>
      </w:r>
      <w:r w:rsidRPr="00865A2C">
        <w:rPr>
          <w:rStyle w:val="StyleUnderline"/>
          <w:highlight w:val="green"/>
        </w:rPr>
        <w:t>fake news</w:t>
      </w:r>
      <w:r w:rsidRPr="00865A2C">
        <w:rPr>
          <w:rStyle w:val="StyleUnderline"/>
        </w:rPr>
        <w:t xml:space="preserve">.” </w:t>
      </w:r>
      <w:r w:rsidRPr="00865A2C">
        <w:rPr>
          <w:sz w:val="14"/>
        </w:rPr>
        <w:t xml:space="preserve">False or misleading information published by dubious for-profit websites had spread widely on Facebook, reaching millions of people in the final months of the campaign. </w:t>
      </w:r>
      <w:r w:rsidRPr="00865A2C">
        <w:rPr>
          <w:rStyle w:val="StyleUnderline"/>
          <w:highlight w:val="green"/>
        </w:rPr>
        <w:t>This</w:t>
      </w:r>
      <w:r w:rsidRPr="00865A2C">
        <w:rPr>
          <w:rStyle w:val="StyleUnderline"/>
        </w:rPr>
        <w:t xml:space="preserve"> development </w:t>
      </w:r>
      <w:r w:rsidRPr="00865A2C">
        <w:rPr>
          <w:rStyle w:val="StyleUnderline"/>
          <w:highlight w:val="green"/>
        </w:rPr>
        <w:t xml:space="preserve">provided </w:t>
      </w:r>
      <w:r w:rsidRPr="00865A2C">
        <w:rPr>
          <w:rStyle w:val="Emphasis"/>
          <w:highlight w:val="green"/>
        </w:rPr>
        <w:t>a tidy narrative</w:t>
      </w:r>
      <w:r w:rsidRPr="00865A2C">
        <w:rPr>
          <w:rStyle w:val="StyleUnderline"/>
        </w:rPr>
        <w:t xml:space="preserve"> that resonated with concerns about potential online echo chambers.</w:t>
      </w:r>
    </w:p>
    <w:p w14:paraId="2076AC4B" w14:textId="77777777" w:rsidR="00C80AD3" w:rsidRPr="00865A2C" w:rsidRDefault="00C80AD3" w:rsidP="00C80AD3">
      <w:pPr>
        <w:rPr>
          <w:sz w:val="14"/>
          <w:szCs w:val="16"/>
        </w:rPr>
      </w:pPr>
      <w:r w:rsidRPr="00865A2C">
        <w:rPr>
          <w:sz w:val="14"/>
          <w:szCs w:val="16"/>
        </w:rPr>
        <w:t>More than two years later, we can now evaluate these claims. And it turns out that many of the initial conclusions that observers reached about the scope of fake news consumption, and its effects on our politics, were exaggerated or incorrect. Relatively few people consumed this form of content directly during the 2016 campaign, and even fewer did so before the 2018 election. Fake news consumption is concentrated among a narrow subset of Americans with the most conservative news diets. And, most notably, no credible evidence exists that exposure to fake news changed the outcome of the 2016 election.</w:t>
      </w:r>
    </w:p>
    <w:p w14:paraId="03BC8CCC" w14:textId="77777777" w:rsidR="00C80AD3" w:rsidRPr="00865A2C" w:rsidRDefault="00C80AD3" w:rsidP="00C80AD3">
      <w:pPr>
        <w:rPr>
          <w:sz w:val="14"/>
          <w:szCs w:val="16"/>
        </w:rPr>
      </w:pPr>
      <w:r w:rsidRPr="00865A2C">
        <w:rPr>
          <w:sz w:val="14"/>
          <w:szCs w:val="16"/>
        </w:rPr>
        <w:t>The fake news panic echoes fears that prior forms of communication would brainwash the public. Just as exaggerated accounts of hysteria over Orson Welles’ War of the Worlds broadcast took advantage of doubts about radio, claims about the reach and influence of fake news express people’s broader concerns about social media and the internet.</w:t>
      </w:r>
    </w:p>
    <w:p w14:paraId="73720F86" w14:textId="77777777" w:rsidR="00C80AD3" w:rsidRPr="00865A2C" w:rsidRDefault="00C80AD3" w:rsidP="00C80AD3">
      <w:pPr>
        <w:rPr>
          <w:sz w:val="14"/>
          <w:szCs w:val="16"/>
        </w:rPr>
      </w:pPr>
      <w:r w:rsidRPr="00865A2C">
        <w:rPr>
          <w:sz w:val="14"/>
          <w:szCs w:val="16"/>
        </w:rPr>
        <w:t>Many important concerns about online misinformation still remain, including the influence of the fake news audience, the difficulty of countering fake news at scale, the dangers of Facebook’s size, and the threat of YouTube-based radicalization. But none of these questions can be adequately addressed without creating a reality-based debate that puts fake news in context as just one of the many sources of misinformation in our politics.</w:t>
      </w:r>
    </w:p>
    <w:p w14:paraId="79CA8854" w14:textId="77777777" w:rsidR="00C80AD3" w:rsidRPr="00865A2C" w:rsidRDefault="00C80AD3" w:rsidP="00C80AD3">
      <w:pPr>
        <w:rPr>
          <w:sz w:val="14"/>
          <w:szCs w:val="16"/>
        </w:rPr>
      </w:pPr>
      <w:r w:rsidRPr="00865A2C">
        <w:rPr>
          <w:sz w:val="14"/>
          <w:szCs w:val="16"/>
        </w:rPr>
        <w:t>Real data about fake news</w:t>
      </w:r>
    </w:p>
    <w:p w14:paraId="69DCFA12" w14:textId="77777777" w:rsidR="00C80AD3" w:rsidRPr="00865A2C" w:rsidRDefault="00C80AD3" w:rsidP="00C80AD3">
      <w:pPr>
        <w:rPr>
          <w:rStyle w:val="StyleUnderline"/>
        </w:rPr>
      </w:pPr>
      <w:r w:rsidRPr="00865A2C">
        <w:rPr>
          <w:rStyle w:val="StyleUnderline"/>
        </w:rPr>
        <w:t xml:space="preserve">Any conversation about fake news has to start with hard data on the extent of the problem. Unfortunately, </w:t>
      </w:r>
      <w:r w:rsidRPr="00865A2C">
        <w:rPr>
          <w:rStyle w:val="Emphasis"/>
          <w:highlight w:val="green"/>
        </w:rPr>
        <w:t>these data are lacking</w:t>
      </w:r>
      <w:r w:rsidRPr="00865A2C">
        <w:rPr>
          <w:sz w:val="14"/>
        </w:rPr>
        <w:t xml:space="preserve">. Most discussions of fake news exposure rely on simple counts of views or readers that lack essential context on who was exposed to the content and how frequently and what other information they also consume. By contrast, </w:t>
      </w:r>
      <w:r w:rsidRPr="00865A2C">
        <w:rPr>
          <w:rStyle w:val="StyleUnderline"/>
        </w:rPr>
        <w:t>a study I conducted with political scientists Andrew Guess and Jason Reifler drew on nationally representative laptop/desktop web traffic data from an online panel, allowing us to measure who visited fake news sites before the 2016 election with unprecedented precision.</w:t>
      </w:r>
    </w:p>
    <w:p w14:paraId="5D72729B" w14:textId="77777777" w:rsidR="00C80AD3" w:rsidRPr="00865A2C" w:rsidRDefault="00C80AD3" w:rsidP="00C80AD3">
      <w:pPr>
        <w:rPr>
          <w:sz w:val="14"/>
        </w:rPr>
      </w:pPr>
      <w:r w:rsidRPr="00865A2C">
        <w:rPr>
          <w:sz w:val="14"/>
        </w:rPr>
        <w:t xml:space="preserve">We found that the reach of </w:t>
      </w:r>
      <w:r w:rsidRPr="00865A2C">
        <w:rPr>
          <w:rStyle w:val="StyleUnderline"/>
          <w:highlight w:val="green"/>
        </w:rPr>
        <w:t>fake news declined dramatically</w:t>
      </w:r>
      <w:r w:rsidRPr="00865A2C">
        <w:rPr>
          <w:sz w:val="14"/>
        </w:rPr>
        <w:t xml:space="preserve"> in the period </w:t>
      </w:r>
      <w:r w:rsidRPr="00865A2C">
        <w:rPr>
          <w:rStyle w:val="StyleUnderline"/>
        </w:rPr>
        <w:t>before the 2018 midterm elections</w:t>
      </w:r>
      <w:r w:rsidRPr="00865A2C">
        <w:rPr>
          <w:sz w:val="14"/>
        </w:rPr>
        <w:t>.</w:t>
      </w:r>
    </w:p>
    <w:p w14:paraId="0AA39DFF" w14:textId="77777777" w:rsidR="00C80AD3" w:rsidRPr="00865A2C" w:rsidRDefault="00C80AD3" w:rsidP="00C80AD3">
      <w:pPr>
        <w:rPr>
          <w:rStyle w:val="StyleUnderline"/>
        </w:rPr>
      </w:pPr>
      <w:r w:rsidRPr="00865A2C">
        <w:rPr>
          <w:rStyle w:val="StyleUnderline"/>
        </w:rPr>
        <w:t xml:space="preserve">We find that </w:t>
      </w:r>
      <w:r w:rsidRPr="00865A2C">
        <w:rPr>
          <w:rStyle w:val="StyleUnderline"/>
          <w:highlight w:val="green"/>
        </w:rPr>
        <w:t>only 27 percent</w:t>
      </w:r>
      <w:r w:rsidRPr="00865A2C">
        <w:rPr>
          <w:rStyle w:val="StyleUnderline"/>
        </w:rPr>
        <w:t xml:space="preserve"> of Americans </w:t>
      </w:r>
      <w:r w:rsidRPr="00865A2C">
        <w:rPr>
          <w:rStyle w:val="StyleUnderline"/>
          <w:highlight w:val="green"/>
        </w:rPr>
        <w:t>visited fake news websites</w:t>
      </w:r>
      <w:r w:rsidRPr="00865A2C">
        <w:rPr>
          <w:rStyle w:val="StyleUnderline"/>
        </w:rPr>
        <w:t xml:space="preserve">, which we define as recently created sites that frequently published false or misleading claims that overwhelmingly favor one of the presidential candidates, in the weeks before the 2016 election. </w:t>
      </w:r>
      <w:r w:rsidRPr="00865A2C">
        <w:rPr>
          <w:rStyle w:val="StyleUnderline"/>
          <w:highlight w:val="green"/>
        </w:rPr>
        <w:t>These visits show</w:t>
      </w:r>
      <w:r w:rsidRPr="00865A2C">
        <w:rPr>
          <w:rStyle w:val="StyleUnderline"/>
        </w:rPr>
        <w:t xml:space="preserve"> the expected </w:t>
      </w:r>
      <w:r w:rsidRPr="00865A2C">
        <w:rPr>
          <w:rStyle w:val="StyleUnderline"/>
          <w:highlight w:val="green"/>
        </w:rPr>
        <w:t>political skew</w:t>
      </w:r>
      <w:r w:rsidRPr="00865A2C">
        <w:rPr>
          <w:rStyle w:val="StyleUnderline"/>
        </w:rPr>
        <w:t xml:space="preserve"> — Clinton and Trump supporters tended to prefer pro-Clinton and pro-Trump sites, respectively — </w:t>
      </w:r>
      <w:r w:rsidRPr="00865A2C">
        <w:rPr>
          <w:rStyle w:val="StyleUnderline"/>
          <w:highlight w:val="green"/>
        </w:rPr>
        <w:t>but made up only</w:t>
      </w:r>
      <w:r w:rsidRPr="00865A2C">
        <w:rPr>
          <w:rStyle w:val="StyleUnderline"/>
        </w:rPr>
        <w:t xml:space="preserve"> about </w:t>
      </w:r>
      <w:r w:rsidRPr="00865A2C">
        <w:rPr>
          <w:rStyle w:val="StyleUnderline"/>
          <w:highlight w:val="green"/>
        </w:rPr>
        <w:t>2 percent</w:t>
      </w:r>
      <w:r w:rsidRPr="00865A2C">
        <w:rPr>
          <w:rStyle w:val="StyleUnderline"/>
        </w:rPr>
        <w:t xml:space="preserve"> of the information people consumed </w:t>
      </w:r>
      <w:r w:rsidRPr="00865A2C">
        <w:rPr>
          <w:rStyle w:val="StyleUnderline"/>
          <w:highlight w:val="green"/>
        </w:rPr>
        <w:t>from websites focusing on hard news</w:t>
      </w:r>
      <w:r w:rsidRPr="00865A2C">
        <w:rPr>
          <w:rStyle w:val="StyleUnderline"/>
        </w:rPr>
        <w:t xml:space="preserve"> topics. Consistent with behavioral evidence showing that online echo chambers are relatively rare, </w:t>
      </w:r>
      <w:r w:rsidRPr="00865A2C">
        <w:rPr>
          <w:rStyle w:val="StyleUnderline"/>
          <w:highlight w:val="green"/>
        </w:rPr>
        <w:t>fake news consumption was concentrated among</w:t>
      </w:r>
      <w:r w:rsidRPr="00865A2C">
        <w:rPr>
          <w:rStyle w:val="StyleUnderline"/>
        </w:rPr>
        <w:t xml:space="preserve"> the </w:t>
      </w:r>
      <w:r w:rsidRPr="00865A2C">
        <w:rPr>
          <w:rStyle w:val="StyleUnderline"/>
          <w:highlight w:val="green"/>
        </w:rPr>
        <w:t>10 percent of Americans</w:t>
      </w:r>
      <w:r w:rsidRPr="00865A2C">
        <w:rPr>
          <w:rStyle w:val="StyleUnderline"/>
        </w:rPr>
        <w:t xml:space="preserve"> </w:t>
      </w:r>
      <w:r w:rsidRPr="00865A2C">
        <w:rPr>
          <w:sz w:val="14"/>
        </w:rPr>
        <w:t>with the most conservative news diets, who were responsible for approximately six in 10 visits to fake news websites during this period. Even in that group, however, fake news made up less than 8 percent of their total news diet</w:t>
      </w:r>
      <w:r w:rsidRPr="00865A2C">
        <w:rPr>
          <w:rStyle w:val="StyleUnderline"/>
        </w:rPr>
        <w:t xml:space="preserve">. Finally, </w:t>
      </w:r>
      <w:r w:rsidRPr="00865A2C">
        <w:rPr>
          <w:rStyle w:val="StyleUnderline"/>
          <w:highlight w:val="green"/>
        </w:rPr>
        <w:t>people ages 60 and over consumed more fake news</w:t>
      </w:r>
      <w:r w:rsidRPr="00865A2C">
        <w:rPr>
          <w:rStyle w:val="StyleUnderline"/>
        </w:rPr>
        <w:t xml:space="preserve"> than other cohorts, </w:t>
      </w:r>
      <w:r w:rsidRPr="00865A2C">
        <w:rPr>
          <w:rStyle w:val="StyleUnderline"/>
          <w:highlight w:val="green"/>
        </w:rPr>
        <w:t>which may reflect a lack of digital literacy</w:t>
      </w:r>
      <w:r w:rsidRPr="00865A2C">
        <w:rPr>
          <w:rStyle w:val="StyleUnderline"/>
        </w:rPr>
        <w:t xml:space="preserve"> or simply having more time to read news. (Other scholars have found similar patterns in Facebook sharing and Twitter sharing and consumption of fake news.)</w:t>
      </w:r>
    </w:p>
    <w:p w14:paraId="41F0F283" w14:textId="77777777" w:rsidR="00C80AD3" w:rsidRPr="00865A2C" w:rsidRDefault="00C80AD3" w:rsidP="00C80AD3">
      <w:pPr>
        <w:rPr>
          <w:sz w:val="14"/>
          <w:szCs w:val="16"/>
        </w:rPr>
      </w:pPr>
      <w:r w:rsidRPr="00865A2C">
        <w:rPr>
          <w:sz w:val="14"/>
          <w:szCs w:val="16"/>
        </w:rPr>
        <w:t>Moreover, the reach of fake news declined dramatically in the period before the 2018 midterm elections. In a new report co-authored with Benjamin Lyons and Jacob Montgomery, Guess, Reifler, and I found that just 7 percent of Americans visited one of the fake news sites that we previously identified in 2018 — a decline of approximately 75 percent in relative terms. (Consumption differences between groups by age, partisanship, and news diets remained similar to 2016.)</w:t>
      </w:r>
    </w:p>
    <w:p w14:paraId="5394723E" w14:textId="77777777" w:rsidR="00C80AD3" w:rsidRPr="00865A2C" w:rsidRDefault="00C80AD3" w:rsidP="00C80AD3">
      <w:pPr>
        <w:rPr>
          <w:sz w:val="14"/>
          <w:szCs w:val="16"/>
        </w:rPr>
      </w:pPr>
      <w:r w:rsidRPr="00865A2C">
        <w:rPr>
          <w:sz w:val="14"/>
          <w:szCs w:val="16"/>
        </w:rPr>
        <w:t>Moreover, the role of Facebook in the spread of fake news appears to have changed. In 2016, the site differentially appeared in web traffic just before visits to fake news sites, suggesting it played a key role in enabling the spread of fake news. No such pattern is apparent in the 2018 data. This result, which echoes findings from other studies and holds with an updated set of websites we compiled before the 2018 study, suggests that the platform’s efforts to limit the reach of fake news are having some impact. (Such inferences are necessarily indirect because Facebook remains largely closed to outside research for now.)</w:t>
      </w:r>
    </w:p>
    <w:p w14:paraId="00EF8886" w14:textId="77777777" w:rsidR="00C80AD3" w:rsidRPr="00865A2C" w:rsidRDefault="00C80AD3" w:rsidP="00C80AD3">
      <w:pPr>
        <w:rPr>
          <w:sz w:val="14"/>
          <w:szCs w:val="16"/>
        </w:rPr>
      </w:pPr>
      <w:r w:rsidRPr="00865A2C">
        <w:rPr>
          <w:sz w:val="14"/>
          <w:szCs w:val="16"/>
        </w:rPr>
        <w:t>Research is also providing new insights into another limitation on the effects of fake news: who believes it. One key factor is directionally motivated reasoning — people’s increased willingness to accept dubious claims that are consistent with their partisan or candidate preferences. When my co-authors and I tested the perceived accuracy of a number of fake news headlines, belief in the accuracy of headlines that favored respondents’ preferred party (17 to 48 percent) was much higher than headlines that favored the opposition party (10 to 22 percent). Another important element, as psychologists Gordon Pennycook and David Rand emphasize, is analytical thinking ability. People who score low on this measure are especially prone to endorse false headlines. By contrast, those who score high are more likely to reject fake news even when it supports their political viewpoint.</w:t>
      </w:r>
    </w:p>
    <w:p w14:paraId="0055218C" w14:textId="77777777" w:rsidR="00C80AD3" w:rsidRPr="00865A2C" w:rsidRDefault="00C80AD3" w:rsidP="00C80AD3">
      <w:pPr>
        <w:rPr>
          <w:rStyle w:val="StyleUnderline"/>
        </w:rPr>
      </w:pPr>
      <w:r w:rsidRPr="00865A2C">
        <w:rPr>
          <w:sz w:val="14"/>
        </w:rPr>
        <w:t xml:space="preserve">Finally, </w:t>
      </w:r>
      <w:r w:rsidRPr="00865A2C">
        <w:rPr>
          <w:rStyle w:val="StyleUnderline"/>
          <w:highlight w:val="green"/>
        </w:rPr>
        <w:t>there remains no evidence</w:t>
      </w:r>
      <w:r w:rsidRPr="00865A2C">
        <w:rPr>
          <w:rStyle w:val="StyleUnderline"/>
        </w:rPr>
        <w:t xml:space="preserve"> that </w:t>
      </w:r>
      <w:r w:rsidRPr="00865A2C">
        <w:rPr>
          <w:rStyle w:val="StyleUnderline"/>
          <w:highlight w:val="green"/>
        </w:rPr>
        <w:t>fake news changed</w:t>
      </w:r>
      <w:r w:rsidRPr="00865A2C">
        <w:rPr>
          <w:rStyle w:val="StyleUnderline"/>
        </w:rPr>
        <w:t xml:space="preserve"> the result of the </w:t>
      </w:r>
      <w:r w:rsidRPr="00865A2C">
        <w:rPr>
          <w:rStyle w:val="StyleUnderline"/>
          <w:highlight w:val="green"/>
        </w:rPr>
        <w:t>2016</w:t>
      </w:r>
      <w:r w:rsidRPr="00865A2C">
        <w:rPr>
          <w:rStyle w:val="StyleUnderline"/>
        </w:rPr>
        <w:t xml:space="preserve"> election</w:t>
      </w:r>
      <w:r w:rsidRPr="00865A2C">
        <w:rPr>
          <w:sz w:val="14"/>
        </w:rPr>
        <w:t xml:space="preserve">. </w:t>
      </w:r>
      <w:r w:rsidRPr="00865A2C">
        <w:rPr>
          <w:rStyle w:val="StyleUnderline"/>
        </w:rPr>
        <w:t xml:space="preserve">Any such claim must </w:t>
      </w:r>
      <w:proofErr w:type="gramStart"/>
      <w:r w:rsidRPr="00865A2C">
        <w:rPr>
          <w:rStyle w:val="StyleUnderline"/>
        </w:rPr>
        <w:t>take into account</w:t>
      </w:r>
      <w:proofErr w:type="gramEnd"/>
      <w:r w:rsidRPr="00865A2C">
        <w:rPr>
          <w:rStyle w:val="StyleUnderline"/>
        </w:rPr>
        <w:t xml:space="preserve"> not just the reach of fake news but also the proportion of those exposed to it whose behavior could be changed.</w:t>
      </w:r>
      <w:r w:rsidRPr="00865A2C">
        <w:rPr>
          <w:sz w:val="14"/>
        </w:rPr>
        <w:t xml:space="preserve"> As noted above, </w:t>
      </w:r>
      <w:r w:rsidRPr="00865A2C">
        <w:rPr>
          <w:rStyle w:val="StyleUnderline"/>
        </w:rPr>
        <w:t xml:space="preserve">approximately </w:t>
      </w:r>
      <w:r w:rsidRPr="00865A2C">
        <w:rPr>
          <w:rStyle w:val="StyleUnderline"/>
          <w:highlight w:val="green"/>
        </w:rPr>
        <w:t>six in 10 visits</w:t>
      </w:r>
      <w:r w:rsidRPr="00865A2C">
        <w:rPr>
          <w:rStyle w:val="StyleUnderline"/>
        </w:rPr>
        <w:t xml:space="preserve"> to fake news websites </w:t>
      </w:r>
      <w:r w:rsidRPr="00865A2C">
        <w:rPr>
          <w:rStyle w:val="StyleUnderline"/>
          <w:highlight w:val="green"/>
        </w:rPr>
        <w:t>came from</w:t>
      </w:r>
      <w:r w:rsidRPr="00865A2C">
        <w:rPr>
          <w:rStyle w:val="StyleUnderline"/>
        </w:rPr>
        <w:t xml:space="preserve"> the 10 percent of Americans with </w:t>
      </w:r>
      <w:r w:rsidRPr="00865A2C">
        <w:rPr>
          <w:rStyle w:val="StyleUnderline"/>
          <w:highlight w:val="green"/>
        </w:rPr>
        <w:t>the most conservative news diets</w:t>
      </w:r>
      <w:r w:rsidRPr="00865A2C">
        <w:rPr>
          <w:rStyle w:val="StyleUnderline"/>
        </w:rPr>
        <w:t xml:space="preserve"> — a group </w:t>
      </w:r>
      <w:r w:rsidRPr="00865A2C">
        <w:rPr>
          <w:rStyle w:val="StyleUnderline"/>
          <w:highlight w:val="green"/>
        </w:rPr>
        <w:t>that was already</w:t>
      </w:r>
      <w:r w:rsidRPr="00865A2C">
        <w:rPr>
          <w:rStyle w:val="StyleUnderline"/>
        </w:rPr>
        <w:t xml:space="preserve"> especially </w:t>
      </w:r>
      <w:r w:rsidRPr="00865A2C">
        <w:rPr>
          <w:rStyle w:val="StyleUnderline"/>
          <w:highlight w:val="green"/>
        </w:rPr>
        <w:t>likely to vote</w:t>
      </w:r>
      <w:r w:rsidRPr="00865A2C">
        <w:rPr>
          <w:rStyle w:val="StyleUnderline"/>
        </w:rPr>
        <w:t xml:space="preserve"> and to support Donald </w:t>
      </w:r>
      <w:r w:rsidRPr="00865A2C">
        <w:rPr>
          <w:rStyle w:val="StyleUnderline"/>
          <w:highlight w:val="green"/>
        </w:rPr>
        <w:t>Trump</w:t>
      </w:r>
      <w:r w:rsidRPr="00865A2C">
        <w:rPr>
          <w:rStyle w:val="StyleUnderline"/>
        </w:rPr>
        <w:t>. Accordingly, my colleagues and I find no association between pro-Trump fake news exposure and differential shifts in candidate support or voter turnout.</w:t>
      </w:r>
    </w:p>
    <w:p w14:paraId="4697E6CA" w14:textId="77777777" w:rsidR="00C80AD3" w:rsidRPr="00865A2C" w:rsidRDefault="00C80AD3" w:rsidP="00C80AD3">
      <w:pPr>
        <w:pStyle w:val="Heading4"/>
        <w:rPr>
          <w:rFonts w:cs="Helvetica"/>
        </w:rPr>
      </w:pPr>
      <w:r w:rsidRPr="00865A2C">
        <w:rPr>
          <w:rFonts w:cs="Helvetica"/>
        </w:rPr>
        <w:t xml:space="preserve">It’s </w:t>
      </w:r>
      <w:r w:rsidRPr="00865A2C">
        <w:rPr>
          <w:rFonts w:cs="Helvetica"/>
          <w:u w:val="single"/>
        </w:rPr>
        <w:t>overwhelmed</w:t>
      </w:r>
      <w:r w:rsidRPr="00865A2C">
        <w:rPr>
          <w:rFonts w:cs="Helvetica"/>
        </w:rPr>
        <w:t xml:space="preserve">. </w:t>
      </w:r>
    </w:p>
    <w:p w14:paraId="4C7DAD12" w14:textId="77777777" w:rsidR="00C80AD3" w:rsidRPr="00865A2C" w:rsidRDefault="00C80AD3" w:rsidP="00C80AD3">
      <w:pPr>
        <w:rPr>
          <w:rStyle w:val="StyleUnderline"/>
        </w:rPr>
      </w:pPr>
      <w:r w:rsidRPr="00865A2C">
        <w:rPr>
          <w:rStyle w:val="Style13ptBold"/>
        </w:rPr>
        <w:t>Nyhan 19</w:t>
      </w:r>
      <w:r w:rsidRPr="00865A2C">
        <w:t xml:space="preserve"> – Brendan Nyhan, public policy professor at the University of Michigan. [Why fears of fake news are overhyped, 2-12-19, https://www.cnbc.com/2019/02/11/why-fears-of-fake-news-are-overhyped.html]</w:t>
      </w:r>
    </w:p>
    <w:p w14:paraId="0C6575A4" w14:textId="77777777" w:rsidR="00C80AD3" w:rsidRPr="00865A2C" w:rsidRDefault="00C80AD3" w:rsidP="00C80AD3">
      <w:pPr>
        <w:rPr>
          <w:sz w:val="16"/>
        </w:rPr>
      </w:pPr>
      <w:r w:rsidRPr="00865A2C">
        <w:rPr>
          <w:sz w:val="16"/>
        </w:rPr>
        <w:t xml:space="preserve">Whether the people being exposed are persuadable. </w:t>
      </w:r>
      <w:r w:rsidRPr="00865A2C">
        <w:rPr>
          <w:rStyle w:val="Emphasis"/>
          <w:highlight w:val="green"/>
        </w:rPr>
        <w:t>Dubious</w:t>
      </w:r>
      <w:r w:rsidRPr="00865A2C">
        <w:rPr>
          <w:rStyle w:val="Emphasis"/>
        </w:rPr>
        <w:t xml:space="preserve"> political content </w:t>
      </w:r>
      <w:r w:rsidRPr="00865A2C">
        <w:rPr>
          <w:rStyle w:val="Emphasis"/>
          <w:highlight w:val="green"/>
        </w:rPr>
        <w:t>online</w:t>
      </w:r>
      <w:r w:rsidRPr="00865A2C">
        <w:rPr>
          <w:rStyle w:val="StyleUnderline"/>
        </w:rPr>
        <w:t xml:space="preserve"> is </w:t>
      </w:r>
      <w:r w:rsidRPr="00865A2C">
        <w:rPr>
          <w:rStyle w:val="Emphasis"/>
          <w:highlight w:val="green"/>
        </w:rPr>
        <w:t>disproportionately likely</w:t>
      </w:r>
      <w:r w:rsidRPr="00865A2C">
        <w:rPr>
          <w:rStyle w:val="StyleUnderline"/>
          <w:highlight w:val="green"/>
        </w:rPr>
        <w:t xml:space="preserve"> to reach</w:t>
      </w:r>
      <w:r w:rsidRPr="00865A2C">
        <w:rPr>
          <w:sz w:val="16"/>
        </w:rPr>
        <w:t xml:space="preserve"> heavy news </w:t>
      </w:r>
      <w:r w:rsidRPr="00865A2C">
        <w:rPr>
          <w:rStyle w:val="StyleUnderline"/>
          <w:highlight w:val="green"/>
        </w:rPr>
        <w:t xml:space="preserve">consumers who </w:t>
      </w:r>
      <w:r w:rsidRPr="00865A2C">
        <w:rPr>
          <w:rStyle w:val="Emphasis"/>
          <w:sz w:val="30"/>
          <w:szCs w:val="30"/>
          <w:highlight w:val="green"/>
        </w:rPr>
        <w:t>already</w:t>
      </w:r>
      <w:r w:rsidRPr="00865A2C">
        <w:rPr>
          <w:rStyle w:val="StyleUnderline"/>
          <w:highlight w:val="green"/>
        </w:rPr>
        <w:t xml:space="preserve"> have </w:t>
      </w:r>
      <w:r w:rsidRPr="00865A2C">
        <w:rPr>
          <w:rStyle w:val="Emphasis"/>
          <w:highlight w:val="green"/>
        </w:rPr>
        <w:t>strong opinions</w:t>
      </w:r>
      <w:r w:rsidRPr="00865A2C">
        <w:rPr>
          <w:sz w:val="16"/>
        </w:rPr>
        <w:t>. For instance, a study I conducted with Andrew Guess of Princeton and Jason Reifler of the University of Exeter in Britain showed that exposure to fake news websites before the 2016 election was heavily concentrated among the 10 percent of Americans with the most conservative information diets — not exactly swing voters.</w:t>
      </w:r>
    </w:p>
    <w:p w14:paraId="2B5ECFD9" w14:textId="77777777" w:rsidR="00C80AD3" w:rsidRPr="00865A2C" w:rsidRDefault="00C80AD3" w:rsidP="00C80AD3">
      <w:pPr>
        <w:rPr>
          <w:sz w:val="16"/>
        </w:rPr>
      </w:pPr>
      <w:r w:rsidRPr="00865A2C">
        <w:rPr>
          <w:rStyle w:val="Emphasis"/>
        </w:rPr>
        <w:t xml:space="preserve">The </w:t>
      </w:r>
      <w:r w:rsidRPr="00865A2C">
        <w:rPr>
          <w:rStyle w:val="Emphasis"/>
          <w:highlight w:val="green"/>
        </w:rPr>
        <w:t>proportion of news</w:t>
      </w:r>
      <w:r w:rsidRPr="00865A2C">
        <w:rPr>
          <w:rStyle w:val="StyleUnderline"/>
          <w:highlight w:val="green"/>
        </w:rPr>
        <w:t xml:space="preserve"> people saw that is </w:t>
      </w:r>
      <w:r w:rsidRPr="00865A2C">
        <w:rPr>
          <w:rStyle w:val="Emphasis"/>
          <w:highlight w:val="green"/>
        </w:rPr>
        <w:t>bogus</w:t>
      </w:r>
      <w:r w:rsidRPr="00865A2C">
        <w:rPr>
          <w:rStyle w:val="StyleUnderline"/>
        </w:rPr>
        <w:t xml:space="preserve">. The total number of shares or likes that fake news and bots attract can sound </w:t>
      </w:r>
      <w:r w:rsidRPr="00865A2C">
        <w:rPr>
          <w:rStyle w:val="Emphasis"/>
        </w:rPr>
        <w:t>enormous</w:t>
      </w:r>
      <w:r w:rsidRPr="00865A2C">
        <w:rPr>
          <w:rStyle w:val="StyleUnderline"/>
        </w:rPr>
        <w:t xml:space="preserve"> until you consider </w:t>
      </w:r>
      <w:r w:rsidRPr="00865A2C">
        <w:rPr>
          <w:rStyle w:val="Emphasis"/>
        </w:rPr>
        <w:t>how much</w:t>
      </w:r>
      <w:r w:rsidRPr="00865A2C">
        <w:rPr>
          <w:rStyle w:val="StyleUnderline"/>
        </w:rPr>
        <w:t xml:space="preserve"> information circulates online</w:t>
      </w:r>
      <w:r w:rsidRPr="00865A2C">
        <w:rPr>
          <w:sz w:val="16"/>
        </w:rPr>
        <w:t xml:space="preserve">. Twitter, for instance, reported that </w:t>
      </w:r>
      <w:r w:rsidRPr="00865A2C">
        <w:rPr>
          <w:rStyle w:val="StyleUnderline"/>
          <w:highlight w:val="green"/>
        </w:rPr>
        <w:t>Russian bots</w:t>
      </w:r>
      <w:r w:rsidRPr="00865A2C">
        <w:rPr>
          <w:sz w:val="16"/>
        </w:rPr>
        <w:t xml:space="preserve"> tweeted 2.1 million times before the election — certainly a worrisome number. But these </w:t>
      </w:r>
      <w:r w:rsidRPr="00865A2C">
        <w:rPr>
          <w:rStyle w:val="StyleUnderline"/>
          <w:highlight w:val="green"/>
        </w:rPr>
        <w:t xml:space="preserve">represented </w:t>
      </w:r>
      <w:r w:rsidRPr="00865A2C">
        <w:rPr>
          <w:rStyle w:val="Emphasis"/>
          <w:highlight w:val="green"/>
        </w:rPr>
        <w:t>only 1 percent</w:t>
      </w:r>
      <w:r w:rsidRPr="00865A2C">
        <w:rPr>
          <w:rStyle w:val="StyleUnderline"/>
          <w:highlight w:val="green"/>
        </w:rPr>
        <w:t xml:space="preserve"> of </w:t>
      </w:r>
      <w:r w:rsidRPr="00865A2C">
        <w:rPr>
          <w:rStyle w:val="Emphasis"/>
          <w:highlight w:val="green"/>
        </w:rPr>
        <w:t>all election</w:t>
      </w:r>
      <w:r w:rsidRPr="00865A2C">
        <w:rPr>
          <w:rStyle w:val="Emphasis"/>
        </w:rPr>
        <w:t xml:space="preserve">-related </w:t>
      </w:r>
      <w:r w:rsidRPr="00865A2C">
        <w:rPr>
          <w:rStyle w:val="Emphasis"/>
          <w:highlight w:val="green"/>
        </w:rPr>
        <w:t>tweets</w:t>
      </w:r>
      <w:r w:rsidRPr="00865A2C">
        <w:rPr>
          <w:rStyle w:val="StyleUnderline"/>
          <w:highlight w:val="green"/>
        </w:rPr>
        <w:t xml:space="preserve"> and </w:t>
      </w:r>
      <w:r w:rsidRPr="00865A2C">
        <w:rPr>
          <w:rStyle w:val="Emphasis"/>
          <w:highlight w:val="green"/>
        </w:rPr>
        <w:t>0.5 percent of views</w:t>
      </w:r>
      <w:r w:rsidRPr="00865A2C">
        <w:rPr>
          <w:rStyle w:val="StyleUnderline"/>
        </w:rPr>
        <w:t xml:space="preserve"> of election-related tweets</w:t>
      </w:r>
      <w:r w:rsidRPr="00865A2C">
        <w:rPr>
          <w:sz w:val="16"/>
        </w:rPr>
        <w:t>.</w:t>
      </w:r>
    </w:p>
    <w:p w14:paraId="6F58854E" w14:textId="77777777" w:rsidR="00C80AD3" w:rsidRPr="00865A2C" w:rsidRDefault="00C80AD3" w:rsidP="00C80AD3">
      <w:pPr>
        <w:pStyle w:val="Heading4"/>
        <w:rPr>
          <w:rFonts w:cs="Helvetica"/>
        </w:rPr>
      </w:pPr>
      <w:r w:rsidRPr="00865A2C">
        <w:rPr>
          <w:rFonts w:cs="Helvetica"/>
        </w:rPr>
        <w:t xml:space="preserve">No </w:t>
      </w:r>
      <w:r w:rsidRPr="00865A2C">
        <w:rPr>
          <w:rFonts w:cs="Helvetica"/>
          <w:u w:val="single"/>
        </w:rPr>
        <w:t>fake media</w:t>
      </w:r>
      <w:r w:rsidRPr="00865A2C">
        <w:rPr>
          <w:rFonts w:cs="Helvetica"/>
        </w:rPr>
        <w:t xml:space="preserve"> impact. </w:t>
      </w:r>
    </w:p>
    <w:p w14:paraId="31FEFA7F" w14:textId="77777777" w:rsidR="00C80AD3" w:rsidRPr="00865A2C" w:rsidRDefault="00C80AD3" w:rsidP="00C80AD3">
      <w:r w:rsidRPr="00865A2C">
        <w:rPr>
          <w:rStyle w:val="Style13ptBold"/>
        </w:rPr>
        <w:t>Ewing 20</w:t>
      </w:r>
      <w:r w:rsidRPr="00865A2C">
        <w:t xml:space="preserve">, Citing Keir Giles, a Russia specialist with the Conflict Studies Research Centre in the United Kingdom and Tim Hwang, director of the Harvard-MIT Ethics and Governance of AI Initiative. (Philip, 5-7-2020, “Why Fake Video, Audio May Not Be As Powerful In Spreading Disinformation As Feared”, </w:t>
      </w:r>
      <w:r w:rsidRPr="00865A2C">
        <w:rPr>
          <w:i/>
          <w:iCs/>
        </w:rPr>
        <w:t>NPR</w:t>
      </w:r>
      <w:r w:rsidRPr="00865A2C">
        <w:t>, https://www.npr.org/2020/05/07/851689645/why-fake-video-audio-may-not-be-as-powerful-in-spreading-disinformation-as-feare)</w:t>
      </w:r>
    </w:p>
    <w:p w14:paraId="1DDCA90A" w14:textId="77777777" w:rsidR="00C80AD3" w:rsidRPr="00865A2C" w:rsidRDefault="00C80AD3" w:rsidP="00C80AD3">
      <w:pPr>
        <w:rPr>
          <w:sz w:val="16"/>
        </w:rPr>
      </w:pPr>
      <w:r w:rsidRPr="00865A2C">
        <w:rPr>
          <w:rStyle w:val="Emphasis"/>
        </w:rPr>
        <w:t xml:space="preserve">Sophisticated </w:t>
      </w:r>
      <w:r w:rsidRPr="00865A2C">
        <w:rPr>
          <w:rStyle w:val="Emphasis"/>
          <w:highlight w:val="green"/>
        </w:rPr>
        <w:t>fake media</w:t>
      </w:r>
      <w:r w:rsidRPr="00865A2C">
        <w:rPr>
          <w:sz w:val="16"/>
        </w:rPr>
        <w:t xml:space="preserve"> </w:t>
      </w:r>
      <w:r w:rsidRPr="00865A2C">
        <w:rPr>
          <w:rStyle w:val="StyleUnderline"/>
        </w:rPr>
        <w:t xml:space="preserve">hasn't emerged as a factor in the </w:t>
      </w:r>
      <w:r w:rsidRPr="00865A2C">
        <w:rPr>
          <w:rStyle w:val="Emphasis"/>
        </w:rPr>
        <w:t>disinformation wars</w:t>
      </w:r>
      <w:r w:rsidRPr="00865A2C">
        <w:rPr>
          <w:rStyle w:val="StyleUnderline"/>
        </w:rPr>
        <w:t xml:space="preserve"> in the ways once feared</w:t>
      </w:r>
      <w:r w:rsidRPr="00865A2C">
        <w:rPr>
          <w:sz w:val="16"/>
        </w:rPr>
        <w:t xml:space="preserve"> — and two specialists say </w:t>
      </w:r>
      <w:r w:rsidRPr="00865A2C">
        <w:rPr>
          <w:rStyle w:val="StyleUnderline"/>
        </w:rPr>
        <w:t xml:space="preserve">it may have </w:t>
      </w:r>
      <w:r w:rsidRPr="00865A2C">
        <w:rPr>
          <w:rStyle w:val="Emphasis"/>
          <w:highlight w:val="green"/>
        </w:rPr>
        <w:t>missed its moment</w:t>
      </w:r>
      <w:r w:rsidRPr="00865A2C">
        <w:rPr>
          <w:rStyle w:val="Emphasis"/>
        </w:rPr>
        <w:t>.</w:t>
      </w:r>
      <w:r w:rsidRPr="00865A2C">
        <w:rPr>
          <w:sz w:val="16"/>
        </w:rPr>
        <w:t xml:space="preserve"> Deceptive video and audio recordings, often nicknamed “</w:t>
      </w:r>
      <w:r w:rsidRPr="00865A2C">
        <w:rPr>
          <w:rStyle w:val="Emphasis"/>
          <w:highlight w:val="green"/>
        </w:rPr>
        <w:t>deepfakes</w:t>
      </w:r>
      <w:r w:rsidRPr="00865A2C">
        <w:rPr>
          <w:sz w:val="16"/>
        </w:rPr>
        <w:t xml:space="preserve">,” have been the subject of sustained attention by legislators and technologists, but </w:t>
      </w:r>
      <w:r w:rsidRPr="00865A2C">
        <w:rPr>
          <w:rStyle w:val="StyleUnderline"/>
        </w:rPr>
        <w:t xml:space="preserve">so far </w:t>
      </w:r>
      <w:r w:rsidRPr="00865A2C">
        <w:rPr>
          <w:rStyle w:val="StyleUnderline"/>
          <w:highlight w:val="green"/>
        </w:rPr>
        <w:t xml:space="preserve">have </w:t>
      </w:r>
      <w:r w:rsidRPr="00865A2C">
        <w:rPr>
          <w:rStyle w:val="Emphasis"/>
          <w:highlight w:val="green"/>
        </w:rPr>
        <w:t>not been employed</w:t>
      </w:r>
      <w:r w:rsidRPr="00865A2C">
        <w:rPr>
          <w:rStyle w:val="StyleUnderline"/>
        </w:rPr>
        <w:t xml:space="preserve"> to </w:t>
      </w:r>
      <w:r w:rsidRPr="00865A2C">
        <w:rPr>
          <w:rStyle w:val="Emphasis"/>
        </w:rPr>
        <w:t>decisive effect</w:t>
      </w:r>
      <w:r w:rsidRPr="00865A2C">
        <w:rPr>
          <w:sz w:val="16"/>
        </w:rPr>
        <w:t>, said two panelists at a video conference convened on Wednesday by NATO. One speaker borrowed Sherlock Holmes' reasoning about the significance of something that didn't happen. “</w:t>
      </w:r>
      <w:r w:rsidRPr="00865A2C">
        <w:rPr>
          <w:rStyle w:val="StyleUnderline"/>
          <w:highlight w:val="green"/>
        </w:rPr>
        <w:t>We've</w:t>
      </w:r>
      <w:r w:rsidRPr="00865A2C">
        <w:rPr>
          <w:rStyle w:val="StyleUnderline"/>
        </w:rPr>
        <w:t xml:space="preserve"> </w:t>
      </w:r>
      <w:r w:rsidRPr="00865A2C">
        <w:rPr>
          <w:rStyle w:val="Emphasis"/>
        </w:rPr>
        <w:t xml:space="preserve">already </w:t>
      </w:r>
      <w:r w:rsidRPr="00865A2C">
        <w:rPr>
          <w:rStyle w:val="Emphasis"/>
          <w:highlight w:val="green"/>
        </w:rPr>
        <w:t>passed</w:t>
      </w:r>
      <w:r w:rsidRPr="00865A2C">
        <w:rPr>
          <w:rStyle w:val="StyleUnderline"/>
          <w:highlight w:val="green"/>
        </w:rPr>
        <w:t xml:space="preserve"> the stage at which they would have been</w:t>
      </w:r>
      <w:r w:rsidRPr="00865A2C">
        <w:rPr>
          <w:rStyle w:val="StyleUnderline"/>
        </w:rPr>
        <w:t xml:space="preserve"> </w:t>
      </w:r>
      <w:r w:rsidRPr="00865A2C">
        <w:rPr>
          <w:rStyle w:val="Emphasis"/>
        </w:rPr>
        <w:t xml:space="preserve">most </w:t>
      </w:r>
      <w:r w:rsidRPr="00865A2C">
        <w:rPr>
          <w:rStyle w:val="Emphasis"/>
          <w:highlight w:val="green"/>
        </w:rPr>
        <w:t>effective</w:t>
      </w:r>
      <w:r w:rsidRPr="00865A2C">
        <w:rPr>
          <w:sz w:val="16"/>
        </w:rPr>
        <w:t xml:space="preserve">,” said Keir Giles, a Russia specialist with the Conflict Studies Research Centre in the United Kingdom. “They're the dog that never barked.” </w:t>
      </w:r>
      <w:r w:rsidRPr="00865A2C">
        <w:rPr>
          <w:rStyle w:val="StyleUnderline"/>
        </w:rPr>
        <w:t xml:space="preserve">The </w:t>
      </w:r>
      <w:r w:rsidRPr="00865A2C">
        <w:rPr>
          <w:rStyle w:val="Emphasis"/>
        </w:rPr>
        <w:t>perils of deepfakes</w:t>
      </w:r>
      <w:r w:rsidRPr="00865A2C">
        <w:rPr>
          <w:rStyle w:val="StyleUnderline"/>
        </w:rPr>
        <w:t xml:space="preserve"> in political interference have been discussed </w:t>
      </w:r>
      <w:r w:rsidRPr="00865A2C">
        <w:rPr>
          <w:rStyle w:val="Emphasis"/>
        </w:rPr>
        <w:t>too often</w:t>
      </w:r>
      <w:r w:rsidRPr="00865A2C">
        <w:rPr>
          <w:rStyle w:val="StyleUnderline"/>
        </w:rPr>
        <w:t xml:space="preserve"> and many </w:t>
      </w:r>
      <w:r w:rsidRPr="00865A2C">
        <w:rPr>
          <w:rStyle w:val="StyleUnderline"/>
          <w:highlight w:val="green"/>
        </w:rPr>
        <w:t xml:space="preserve">people have become </w:t>
      </w:r>
      <w:r w:rsidRPr="00865A2C">
        <w:rPr>
          <w:rStyle w:val="Emphasis"/>
          <w:highlight w:val="green"/>
        </w:rPr>
        <w:t>too familiar with them</w:t>
      </w:r>
      <w:r w:rsidRPr="00865A2C">
        <w:rPr>
          <w:sz w:val="16"/>
        </w:rPr>
        <w:t xml:space="preserve">, Giles said during the online discussion, hosted by NATO's Strategic Communications Centre of Excellence. Following all the reports and revelations about election interference in the West since 2016, </w:t>
      </w:r>
      <w:r w:rsidRPr="00865A2C">
        <w:rPr>
          <w:rStyle w:val="StyleUnderline"/>
        </w:rPr>
        <w:t xml:space="preserve">citizens </w:t>
      </w:r>
      <w:r w:rsidRPr="00865A2C">
        <w:rPr>
          <w:rStyle w:val="Emphasis"/>
        </w:rPr>
        <w:t>know too much</w:t>
      </w:r>
      <w:r w:rsidRPr="00865A2C">
        <w:rPr>
          <w:rStyle w:val="StyleUnderline"/>
        </w:rPr>
        <w:t xml:space="preserve"> to be </w:t>
      </w:r>
      <w:r w:rsidRPr="00865A2C">
        <w:rPr>
          <w:rStyle w:val="Emphasis"/>
        </w:rPr>
        <w:t>hoodwinked</w:t>
      </w:r>
      <w:r w:rsidRPr="00865A2C">
        <w:rPr>
          <w:rStyle w:val="StyleUnderline"/>
        </w:rPr>
        <w:t xml:space="preserve"> </w:t>
      </w:r>
      <w:r w:rsidRPr="00865A2C">
        <w:rPr>
          <w:sz w:val="16"/>
        </w:rPr>
        <w:t>in the way a fake video might once have fooled large numbers of people, he argued: “They no longer have the power to shock.” Tim Hwang, director of the Harvard-MIT Ethics and Governance of AI Initiative, agreed that deepfakes haven't proven as dangerous as once feared, although for different reasons. Hwang argued that users of “</w:t>
      </w:r>
      <w:r w:rsidRPr="00865A2C">
        <w:rPr>
          <w:rStyle w:val="StyleUnderline"/>
        </w:rPr>
        <w:t xml:space="preserve">active </w:t>
      </w:r>
      <w:r w:rsidRPr="00865A2C">
        <w:rPr>
          <w:rStyle w:val="StyleUnderline"/>
          <w:highlight w:val="green"/>
        </w:rPr>
        <w:t>measures</w:t>
      </w:r>
      <w:r w:rsidRPr="00865A2C">
        <w:rPr>
          <w:sz w:val="16"/>
        </w:rPr>
        <w:t xml:space="preserve">” (efforts to sow misinformation and influence public opinion) </w:t>
      </w:r>
      <w:r w:rsidRPr="00865A2C">
        <w:rPr>
          <w:rStyle w:val="StyleUnderline"/>
          <w:highlight w:val="green"/>
        </w:rPr>
        <w:t xml:space="preserve">can be </w:t>
      </w:r>
      <w:r w:rsidRPr="00865A2C">
        <w:rPr>
          <w:rStyle w:val="Emphasis"/>
          <w:highlight w:val="green"/>
        </w:rPr>
        <w:t>much more effective</w:t>
      </w:r>
      <w:r w:rsidRPr="00865A2C">
        <w:rPr>
          <w:rStyle w:val="StyleUnderline"/>
          <w:highlight w:val="green"/>
        </w:rPr>
        <w:t xml:space="preserve"> with </w:t>
      </w:r>
      <w:r w:rsidRPr="00865A2C">
        <w:rPr>
          <w:rStyle w:val="Emphasis"/>
          <w:highlight w:val="green"/>
        </w:rPr>
        <w:t>cheaper</w:t>
      </w:r>
      <w:r w:rsidRPr="00865A2C">
        <w:rPr>
          <w:rStyle w:val="StyleUnderline"/>
        </w:rPr>
        <w:t xml:space="preserve">, </w:t>
      </w:r>
      <w:r w:rsidRPr="00865A2C">
        <w:rPr>
          <w:rStyle w:val="Emphasis"/>
        </w:rPr>
        <w:t>simpler</w:t>
      </w:r>
      <w:r w:rsidRPr="00865A2C">
        <w:rPr>
          <w:sz w:val="16"/>
        </w:rPr>
        <w:t xml:space="preserve"> and just as devious types of </w:t>
      </w:r>
      <w:r w:rsidRPr="00865A2C">
        <w:rPr>
          <w:rStyle w:val="Emphasis"/>
          <w:highlight w:val="green"/>
        </w:rPr>
        <w:t>fakes</w:t>
      </w:r>
      <w:r w:rsidRPr="00865A2C">
        <w:rPr>
          <w:sz w:val="16"/>
        </w:rPr>
        <w:t xml:space="preserve"> — </w:t>
      </w:r>
      <w:r w:rsidRPr="00865A2C">
        <w:rPr>
          <w:rStyle w:val="Emphasis"/>
          <w:highlight w:val="green"/>
        </w:rPr>
        <w:t>mis-captioning a photo</w:t>
      </w:r>
      <w:r w:rsidRPr="00865A2C">
        <w:rPr>
          <w:rStyle w:val="StyleUnderline"/>
        </w:rPr>
        <w:t xml:space="preserve"> or </w:t>
      </w:r>
      <w:r w:rsidRPr="00865A2C">
        <w:rPr>
          <w:rStyle w:val="Emphasis"/>
        </w:rPr>
        <w:t>turning it into a meme</w:t>
      </w:r>
      <w:r w:rsidRPr="00865A2C">
        <w:rPr>
          <w:rStyle w:val="StyleUnderline"/>
        </w:rPr>
        <w:t xml:space="preserve">, for example. </w:t>
      </w:r>
      <w:r w:rsidRPr="00865A2C">
        <w:rPr>
          <w:sz w:val="16"/>
        </w:rPr>
        <w:t xml:space="preserve">Influence specialists working for Russia and other governments also imitate Americans on Facebook, for another example, worming their way into real Americans' political activities to amplify disagreements or, in some cases, try to persuade people not to vote. Other researchers have suggested this work continues on social networks and has become more difficult to detect. Defense is stronger than attack Hwang also observed that </w:t>
      </w:r>
      <w:r w:rsidRPr="00865A2C">
        <w:rPr>
          <w:rStyle w:val="StyleUnderline"/>
        </w:rPr>
        <w:t xml:space="preserve">the more deepfakes are made, the </w:t>
      </w:r>
      <w:r w:rsidRPr="00865A2C">
        <w:rPr>
          <w:rStyle w:val="Emphasis"/>
        </w:rPr>
        <w:t>better</w:t>
      </w:r>
      <w:r w:rsidRPr="00865A2C">
        <w:rPr>
          <w:rStyle w:val="StyleUnderline"/>
        </w:rPr>
        <w:t xml:space="preserve"> machine learning becomes at </w:t>
      </w:r>
      <w:r w:rsidRPr="00865A2C">
        <w:rPr>
          <w:rStyle w:val="Emphasis"/>
        </w:rPr>
        <w:t>detecting them.</w:t>
      </w:r>
      <w:r w:rsidRPr="00865A2C">
        <w:rPr>
          <w:sz w:val="16"/>
        </w:rPr>
        <w:t xml:space="preserve"> A very sophisticated, real-looking fake video might still be effective in a political context, he acknowledged — and at a cost to create of around $10,000, it would be easily within the means of a government's active measures specialists. But </w:t>
      </w:r>
      <w:r w:rsidRPr="00865A2C">
        <w:rPr>
          <w:rStyle w:val="StyleUnderline"/>
        </w:rPr>
        <w:t xml:space="preserve">the </w:t>
      </w:r>
      <w:r w:rsidRPr="00865A2C">
        <w:rPr>
          <w:rStyle w:val="Emphasis"/>
        </w:rPr>
        <w:t>risks</w:t>
      </w:r>
      <w:r w:rsidRPr="00865A2C">
        <w:rPr>
          <w:rStyle w:val="StyleUnderline"/>
        </w:rPr>
        <w:t xml:space="preserve"> of attempting a </w:t>
      </w:r>
      <w:r w:rsidRPr="00865A2C">
        <w:rPr>
          <w:rStyle w:val="Emphasis"/>
        </w:rPr>
        <w:t>major disruption</w:t>
      </w:r>
      <w:r w:rsidRPr="00865A2C">
        <w:rPr>
          <w:rStyle w:val="StyleUnderline"/>
        </w:rPr>
        <w:t xml:space="preserve"> with such a video may </w:t>
      </w:r>
      <w:r w:rsidRPr="00865A2C">
        <w:rPr>
          <w:rStyle w:val="Emphasis"/>
        </w:rPr>
        <w:t>outweigh an adversary's desire to use one</w:t>
      </w:r>
      <w:r w:rsidRPr="00865A2C">
        <w:rPr>
          <w:sz w:val="16"/>
        </w:rPr>
        <w:t xml:space="preserve">. </w:t>
      </w:r>
      <w:r w:rsidRPr="00865A2C">
        <w:rPr>
          <w:rStyle w:val="StyleUnderline"/>
        </w:rPr>
        <w:t xml:space="preserve">People may be </w:t>
      </w:r>
      <w:r w:rsidRPr="00865A2C">
        <w:rPr>
          <w:rStyle w:val="Emphasis"/>
        </w:rPr>
        <w:t>too media literate</w:t>
      </w:r>
      <w:r w:rsidRPr="00865A2C">
        <w:rPr>
          <w:sz w:val="16"/>
        </w:rPr>
        <w:t xml:space="preserve">, as Giles argued, and </w:t>
      </w:r>
      <w:r w:rsidRPr="00865A2C">
        <w:rPr>
          <w:rStyle w:val="StyleUnderline"/>
          <w:highlight w:val="green"/>
        </w:rPr>
        <w:t>the tech</w:t>
      </w:r>
      <w:r w:rsidRPr="00865A2C">
        <w:rPr>
          <w:rStyle w:val="StyleUnderline"/>
        </w:rPr>
        <w:t xml:space="preserve">nology </w:t>
      </w:r>
      <w:r w:rsidRPr="00865A2C">
        <w:rPr>
          <w:rStyle w:val="StyleUnderline"/>
          <w:highlight w:val="green"/>
        </w:rPr>
        <w:t xml:space="preserve">to </w:t>
      </w:r>
      <w:r w:rsidRPr="00865A2C">
        <w:rPr>
          <w:rStyle w:val="Emphasis"/>
          <w:highlight w:val="green"/>
        </w:rPr>
        <w:t>detect</w:t>
      </w:r>
      <w:r w:rsidRPr="00865A2C">
        <w:rPr>
          <w:rStyle w:val="StyleUnderline"/>
          <w:highlight w:val="green"/>
        </w:rPr>
        <w:t xml:space="preserve"> a fake may mean it can be deflated </w:t>
      </w:r>
      <w:r w:rsidRPr="00865A2C">
        <w:rPr>
          <w:rStyle w:val="Emphasis"/>
          <w:highlight w:val="green"/>
        </w:rPr>
        <w:t xml:space="preserve">too swiftly </w:t>
      </w:r>
      <w:r w:rsidRPr="00865A2C">
        <w:rPr>
          <w:rStyle w:val="Emphasis"/>
        </w:rPr>
        <w:t>to have an effect</w:t>
      </w:r>
      <w:r w:rsidRPr="00865A2C">
        <w:rPr>
          <w:rStyle w:val="StyleUnderline"/>
        </w:rPr>
        <w:t>,</w:t>
      </w:r>
      <w:r w:rsidRPr="00865A2C">
        <w:rPr>
          <w:sz w:val="16"/>
        </w:rPr>
        <w:t xml:space="preserve"> as Hwang said. “I tend to be skeptical these will have a large-scale impact over time,” he said. One technology boss told NPR in an interview last year that </w:t>
      </w:r>
      <w:r w:rsidRPr="00865A2C">
        <w:rPr>
          <w:rStyle w:val="StyleUnderline"/>
        </w:rPr>
        <w:t xml:space="preserve">years' worth of work on corporate fraud protection systems </w:t>
      </w:r>
      <w:r w:rsidRPr="00865A2C">
        <w:rPr>
          <w:rStyle w:val="Emphasis"/>
        </w:rPr>
        <w:t>has given an edge</w:t>
      </w:r>
      <w:r w:rsidRPr="00865A2C">
        <w:rPr>
          <w:rStyle w:val="StyleUnderline"/>
        </w:rPr>
        <w:t xml:space="preserve"> to detecting fake media.” </w:t>
      </w:r>
      <w:r w:rsidRPr="00865A2C">
        <w:rPr>
          <w:sz w:val="16"/>
        </w:rPr>
        <w:t xml:space="preserve">This is not a static field. Obviously, on our end we've performed all sorts of great advances over this year in advancing our technology, but these synthetic voices are advancing at a rapid pace,” said Brett Beranek, head of security business for the technology firm Nuance. “So we need to keep up.” Beranek described how systems developed to detect telephone fraudsters could be applied to verify the speech in a fake clip of video or audio. </w:t>
      </w:r>
      <w:r w:rsidRPr="00865A2C">
        <w:rPr>
          <w:rStyle w:val="StyleUnderline"/>
        </w:rPr>
        <w:t xml:space="preserve">Corporate clients that rely on telephone voice systems must be wary about people attempting to pose as others with </w:t>
      </w:r>
      <w:r w:rsidRPr="00865A2C">
        <w:rPr>
          <w:rStyle w:val="Emphasis"/>
        </w:rPr>
        <w:t>artificial</w:t>
      </w:r>
      <w:r w:rsidRPr="00865A2C">
        <w:rPr>
          <w:rStyle w:val="StyleUnderline"/>
        </w:rPr>
        <w:t xml:space="preserve"> or </w:t>
      </w:r>
      <w:r w:rsidRPr="00865A2C">
        <w:rPr>
          <w:rStyle w:val="Emphasis"/>
        </w:rPr>
        <w:t>disguised voices</w:t>
      </w:r>
      <w:r w:rsidRPr="00865A2C">
        <w:rPr>
          <w:sz w:val="16"/>
        </w:rPr>
        <w:t xml:space="preserve">. Beranek's company sells a product that helps to detect them, and </w:t>
      </w:r>
      <w:r w:rsidRPr="00865A2C">
        <w:rPr>
          <w:rStyle w:val="StyleUnderline"/>
        </w:rPr>
        <w:t xml:space="preserve">that countermeasure </w:t>
      </w:r>
      <w:r w:rsidRPr="00865A2C">
        <w:rPr>
          <w:rStyle w:val="Emphasis"/>
        </w:rPr>
        <w:t>also</w:t>
      </w:r>
      <w:r w:rsidRPr="00865A2C">
        <w:rPr>
          <w:rStyle w:val="StyleUnderline"/>
        </w:rPr>
        <w:t xml:space="preserve"> works well in </w:t>
      </w:r>
      <w:r w:rsidRPr="00865A2C">
        <w:rPr>
          <w:rStyle w:val="Emphasis"/>
        </w:rPr>
        <w:t>detecting fake audio</w:t>
      </w:r>
      <w:r w:rsidRPr="00865A2C">
        <w:rPr>
          <w:rStyle w:val="StyleUnderline"/>
        </w:rPr>
        <w:t xml:space="preserve"> or </w:t>
      </w:r>
      <w:r w:rsidRPr="00865A2C">
        <w:rPr>
          <w:rStyle w:val="Emphasis"/>
        </w:rPr>
        <w:t>video</w:t>
      </w:r>
      <w:r w:rsidRPr="00865A2C">
        <w:rPr>
          <w:rStyle w:val="StyleUnderline"/>
        </w:rPr>
        <w:t xml:space="preserve">. </w:t>
      </w:r>
      <w:r w:rsidRPr="00865A2C">
        <w:rPr>
          <w:sz w:val="16"/>
        </w:rPr>
        <w:t xml:space="preserve">Machines using neural networks can detect known types of synthetic voices. Nuance also says </w:t>
      </w:r>
      <w:r w:rsidRPr="00865A2C">
        <w:rPr>
          <w:rStyle w:val="StyleUnderline"/>
        </w:rPr>
        <w:t xml:space="preserve">it can analyze a recording of a real, known voice — say, that of a </w:t>
      </w:r>
      <w:r w:rsidRPr="00865A2C">
        <w:rPr>
          <w:rStyle w:val="Emphasis"/>
        </w:rPr>
        <w:t>politician</w:t>
      </w:r>
      <w:r w:rsidRPr="00865A2C">
        <w:rPr>
          <w:rStyle w:val="StyleUnderline"/>
        </w:rPr>
        <w:t xml:space="preserve"> — and then </w:t>
      </w:r>
      <w:r w:rsidRPr="00865A2C">
        <w:rPr>
          <w:rStyle w:val="Emphasis"/>
        </w:rPr>
        <w:t>contrast its characteristics</w:t>
      </w:r>
      <w:r w:rsidRPr="00865A2C">
        <w:rPr>
          <w:rStyle w:val="StyleUnderline"/>
        </w:rPr>
        <w:t xml:space="preserve"> against a </w:t>
      </w:r>
      <w:r w:rsidRPr="00865A2C">
        <w:rPr>
          <w:rStyle w:val="Emphasis"/>
        </w:rPr>
        <w:t xml:space="preserve">suspicious recording. </w:t>
      </w:r>
      <w:r w:rsidRPr="00865A2C">
        <w:rPr>
          <w:rStyle w:val="StyleUnderline"/>
        </w:rPr>
        <w:t>Although</w:t>
      </w:r>
      <w:r w:rsidRPr="00865A2C">
        <w:rPr>
          <w:sz w:val="16"/>
        </w:rPr>
        <w:t xml:space="preserve"> the world of </w:t>
      </w:r>
      <w:r w:rsidRPr="00865A2C">
        <w:rPr>
          <w:rStyle w:val="StyleUnderline"/>
          <w:highlight w:val="green"/>
        </w:rPr>
        <w:t>cybersecurity is</w:t>
      </w:r>
      <w:r w:rsidRPr="00865A2C">
        <w:rPr>
          <w:rStyle w:val="StyleUnderline"/>
        </w:rPr>
        <w:t xml:space="preserve"> </w:t>
      </w:r>
      <w:r w:rsidRPr="00865A2C">
        <w:rPr>
          <w:rStyle w:val="Emphasis"/>
        </w:rPr>
        <w:t xml:space="preserve">often </w:t>
      </w:r>
      <w:r w:rsidRPr="00865A2C">
        <w:rPr>
          <w:rStyle w:val="Emphasis"/>
          <w:highlight w:val="green"/>
        </w:rPr>
        <w:t>described</w:t>
      </w:r>
      <w:r w:rsidRPr="00865A2C">
        <w:rPr>
          <w:rStyle w:val="StyleUnderline"/>
          <w:highlight w:val="green"/>
        </w:rPr>
        <w:t xml:space="preserve"> as one in which </w:t>
      </w:r>
      <w:r w:rsidRPr="00865A2C">
        <w:rPr>
          <w:rStyle w:val="Emphasis"/>
          <w:highlight w:val="green"/>
        </w:rPr>
        <w:t>attackers</w:t>
      </w:r>
      <w:r w:rsidRPr="00865A2C">
        <w:rPr>
          <w:rStyle w:val="StyleUnderline"/>
        </w:rPr>
        <w:t xml:space="preserve"> generally </w:t>
      </w:r>
      <w:r w:rsidRPr="00865A2C">
        <w:rPr>
          <w:rStyle w:val="StyleUnderline"/>
          <w:highlight w:val="green"/>
        </w:rPr>
        <w:t>have an edge</w:t>
      </w:r>
      <w:r w:rsidRPr="00865A2C">
        <w:rPr>
          <w:rStyle w:val="StyleUnderline"/>
        </w:rPr>
        <w:t xml:space="preserve"> over </w:t>
      </w:r>
      <w:r w:rsidRPr="00865A2C">
        <w:rPr>
          <w:rStyle w:val="Emphasis"/>
        </w:rPr>
        <w:t>defenders</w:t>
      </w:r>
      <w:r w:rsidRPr="00865A2C">
        <w:rPr>
          <w:sz w:val="16"/>
        </w:rPr>
        <w:t xml:space="preserve">, Beranek said he thought </w:t>
      </w:r>
      <w:r w:rsidRPr="00865A2C">
        <w:rPr>
          <w:rStyle w:val="StyleUnderline"/>
          <w:highlight w:val="green"/>
        </w:rPr>
        <w:t xml:space="preserve">the </w:t>
      </w:r>
      <w:r w:rsidRPr="00865A2C">
        <w:rPr>
          <w:rStyle w:val="Emphasis"/>
          <w:highlight w:val="green"/>
        </w:rPr>
        <w:t>inverse</w:t>
      </w:r>
      <w:r w:rsidRPr="00865A2C">
        <w:rPr>
          <w:rStyle w:val="StyleUnderline"/>
        </w:rPr>
        <w:t xml:space="preserve"> </w:t>
      </w:r>
      <w:r w:rsidRPr="00865A2C">
        <w:rPr>
          <w:rStyle w:val="StyleUnderline"/>
          <w:highlight w:val="green"/>
        </w:rPr>
        <w:t>was true</w:t>
      </w:r>
      <w:r w:rsidRPr="00865A2C">
        <w:rPr>
          <w:rStyle w:val="StyleUnderline"/>
        </w:rPr>
        <w:t xml:space="preserve"> </w:t>
      </w:r>
      <w:r w:rsidRPr="00865A2C">
        <w:rPr>
          <w:rStyle w:val="StyleUnderline"/>
          <w:highlight w:val="green"/>
        </w:rPr>
        <w:t>in</w:t>
      </w:r>
      <w:r w:rsidRPr="00865A2C">
        <w:rPr>
          <w:rStyle w:val="StyleUnderline"/>
        </w:rPr>
        <w:t xml:space="preserve"> terms of this kind of </w:t>
      </w:r>
      <w:r w:rsidRPr="00865A2C">
        <w:rPr>
          <w:rStyle w:val="Emphasis"/>
          <w:highlight w:val="green"/>
        </w:rPr>
        <w:t>fraud detection</w:t>
      </w:r>
      <w:r w:rsidRPr="00865A2C">
        <w:rPr>
          <w:rStyle w:val="Emphasis"/>
        </w:rPr>
        <w:t>.</w:t>
      </w:r>
      <w:r w:rsidRPr="00865A2C">
        <w:rPr>
          <w:rStyle w:val="StyleUnderline"/>
        </w:rPr>
        <w:t xml:space="preserve">” </w:t>
      </w:r>
      <w:r w:rsidRPr="00865A2C">
        <w:rPr>
          <w:sz w:val="16"/>
        </w:rPr>
        <w:t xml:space="preserve">For the technology today, </w:t>
      </w:r>
      <w:r w:rsidRPr="00865A2C">
        <w:rPr>
          <w:rStyle w:val="StyleUnderline"/>
        </w:rPr>
        <w:t xml:space="preserve">the defense side is </w:t>
      </w:r>
      <w:r w:rsidRPr="00865A2C">
        <w:rPr>
          <w:rStyle w:val="Emphasis"/>
        </w:rPr>
        <w:t>significantly ahead of the attack side</w:t>
      </w:r>
      <w:r w:rsidRPr="00865A2C">
        <w:rPr>
          <w:sz w:val="16"/>
        </w:rPr>
        <w:t xml:space="preserve">,” he said. Shaping the battlefield Hwang and Giles acknowledged in the NATO video conference that deepfakes likely will proliferate and become lower in cost to create, perhaps becoming simple enough to make with a smartphone app. One prospective response is the creation of more of what Hwang called “radioactive data” — </w:t>
      </w:r>
      <w:r w:rsidRPr="00865A2C">
        <w:rPr>
          <w:rStyle w:val="StyleUnderline"/>
        </w:rPr>
        <w:t xml:space="preserve">material </w:t>
      </w:r>
      <w:r w:rsidRPr="00865A2C">
        <w:rPr>
          <w:rStyle w:val="Emphasis"/>
        </w:rPr>
        <w:t>earmarked</w:t>
      </w:r>
      <w:r w:rsidRPr="00865A2C">
        <w:rPr>
          <w:sz w:val="16"/>
        </w:rPr>
        <w:t xml:space="preserve"> </w:t>
      </w:r>
      <w:r w:rsidRPr="00865A2C">
        <w:rPr>
          <w:rStyle w:val="StyleUnderline"/>
        </w:rPr>
        <w:t>in advance</w:t>
      </w:r>
      <w:r w:rsidRPr="00865A2C">
        <w:rPr>
          <w:sz w:val="16"/>
        </w:rPr>
        <w:t xml:space="preserve"> so that it </w:t>
      </w:r>
      <w:r w:rsidRPr="00865A2C">
        <w:rPr>
          <w:rStyle w:val="StyleUnderline"/>
        </w:rPr>
        <w:t xml:space="preserve">might make a fake </w:t>
      </w:r>
      <w:r w:rsidRPr="00865A2C">
        <w:rPr>
          <w:rStyle w:val="Emphasis"/>
        </w:rPr>
        <w:t xml:space="preserve">easier to detect. </w:t>
      </w:r>
      <w:r w:rsidRPr="00865A2C">
        <w:rPr>
          <w:rStyle w:val="StyleUnderline"/>
        </w:rPr>
        <w:t xml:space="preserve">If images of a political figure were so </w:t>
      </w:r>
      <w:r w:rsidRPr="00865A2C">
        <w:rPr>
          <w:rStyle w:val="Emphasis"/>
        </w:rPr>
        <w:t>tagged</w:t>
      </w:r>
      <w:r w:rsidRPr="00865A2C">
        <w:rPr>
          <w:rStyle w:val="StyleUnderline"/>
        </w:rPr>
        <w:t xml:space="preserve"> beforehand, they could be </w:t>
      </w:r>
      <w:r w:rsidRPr="00865A2C">
        <w:rPr>
          <w:rStyle w:val="Emphasis"/>
        </w:rPr>
        <w:t>spotted quickly</w:t>
      </w:r>
      <w:r w:rsidRPr="00865A2C">
        <w:rPr>
          <w:rStyle w:val="StyleUnderline"/>
        </w:rPr>
        <w:t xml:space="preserve"> if they were </w:t>
      </w:r>
      <w:r w:rsidRPr="00865A2C">
        <w:rPr>
          <w:rStyle w:val="Emphasis"/>
        </w:rPr>
        <w:t xml:space="preserve">incorporated by computers into a deceptive video. </w:t>
      </w:r>
      <w:r w:rsidRPr="00865A2C">
        <w:rPr>
          <w:sz w:val="16"/>
        </w:rPr>
        <w:t xml:space="preserve">Also, </w:t>
      </w:r>
      <w:r w:rsidRPr="00865A2C">
        <w:rPr>
          <w:rStyle w:val="StyleUnderline"/>
          <w:highlight w:val="green"/>
        </w:rPr>
        <w:t xml:space="preserve">the </w:t>
      </w:r>
      <w:r w:rsidRPr="00865A2C">
        <w:rPr>
          <w:rStyle w:val="StyleUnderline"/>
        </w:rPr>
        <w:t xml:space="preserve">sheer </w:t>
      </w:r>
      <w:r w:rsidRPr="00865A2C">
        <w:rPr>
          <w:rStyle w:val="Emphasis"/>
          <w:highlight w:val="green"/>
        </w:rPr>
        <w:t>popularity</w:t>
      </w:r>
      <w:r w:rsidRPr="00865A2C">
        <w:rPr>
          <w:rStyle w:val="StyleUnderline"/>
          <w:highlight w:val="green"/>
        </w:rPr>
        <w:t xml:space="preserve"> of</w:t>
      </w:r>
      <w:r w:rsidRPr="00865A2C">
        <w:rPr>
          <w:rStyle w:val="StyleUnderline"/>
        </w:rPr>
        <w:t xml:space="preserve"> new </w:t>
      </w:r>
      <w:r w:rsidRPr="00865A2C">
        <w:rPr>
          <w:rStyle w:val="StyleUnderline"/>
          <w:highlight w:val="green"/>
        </w:rPr>
        <w:t>fakes</w:t>
      </w:r>
      <w:r w:rsidRPr="00865A2C">
        <w:rPr>
          <w:sz w:val="16"/>
        </w:rPr>
        <w:t xml:space="preserve">, if that is what happens, </w:t>
      </w:r>
      <w:r w:rsidRPr="00865A2C">
        <w:rPr>
          <w:rStyle w:val="StyleUnderline"/>
        </w:rPr>
        <w:t xml:space="preserve">might </w:t>
      </w:r>
      <w:r w:rsidRPr="00865A2C">
        <w:rPr>
          <w:rStyle w:val="StyleUnderline"/>
          <w:highlight w:val="green"/>
        </w:rPr>
        <w:t xml:space="preserve">make them </w:t>
      </w:r>
      <w:r w:rsidRPr="00865A2C">
        <w:rPr>
          <w:rStyle w:val="Emphasis"/>
          <w:highlight w:val="green"/>
        </w:rPr>
        <w:t>less valuable</w:t>
      </w:r>
      <w:r w:rsidRPr="00865A2C">
        <w:rPr>
          <w:rStyle w:val="StyleUnderline"/>
          <w:highlight w:val="green"/>
        </w:rPr>
        <w:t xml:space="preserve"> as a </w:t>
      </w:r>
      <w:r w:rsidRPr="00865A2C">
        <w:rPr>
          <w:rStyle w:val="Emphasis"/>
        </w:rPr>
        <w:t xml:space="preserve">disinformation </w:t>
      </w:r>
      <w:r w:rsidRPr="00865A2C">
        <w:rPr>
          <w:rStyle w:val="Emphasis"/>
          <w:highlight w:val="green"/>
        </w:rPr>
        <w:t>weapon</w:t>
      </w:r>
      <w:r w:rsidRPr="00865A2C">
        <w:rPr>
          <w:sz w:val="16"/>
        </w:rPr>
        <w:t xml:space="preserve">. More people could become more familiar with them, as well as being detectable by automated systems — plus </w:t>
      </w:r>
      <w:r w:rsidRPr="00865A2C">
        <w:rPr>
          <w:rStyle w:val="StyleUnderline"/>
        </w:rPr>
        <w:t xml:space="preserve">they may also have </w:t>
      </w:r>
      <w:r w:rsidRPr="00865A2C">
        <w:rPr>
          <w:rStyle w:val="Emphasis"/>
        </w:rPr>
        <w:t>no popular medium</w:t>
      </w:r>
      <w:r w:rsidRPr="00865A2C">
        <w:rPr>
          <w:rStyle w:val="StyleUnderline"/>
        </w:rPr>
        <w:t xml:space="preserve"> on which to spread. </w:t>
      </w:r>
      <w:r w:rsidRPr="00865A2C">
        <w:rPr>
          <w:rStyle w:val="Emphasis"/>
          <w:highlight w:val="green"/>
        </w:rPr>
        <w:t>Big social media platforms</w:t>
      </w:r>
      <w:r w:rsidRPr="00865A2C">
        <w:rPr>
          <w:sz w:val="16"/>
        </w:rPr>
        <w:t xml:space="preserve"> already </w:t>
      </w:r>
      <w:r w:rsidRPr="00865A2C">
        <w:rPr>
          <w:rStyle w:val="StyleUnderline"/>
        </w:rPr>
        <w:t>have</w:t>
      </w:r>
      <w:r w:rsidRPr="00865A2C">
        <w:rPr>
          <w:sz w:val="16"/>
        </w:rPr>
        <w:t xml:space="preserve"> </w:t>
      </w:r>
      <w:r w:rsidRPr="00865A2C">
        <w:rPr>
          <w:rStyle w:val="StyleUnderline"/>
        </w:rPr>
        <w:t>declared</w:t>
      </w:r>
      <w:r w:rsidRPr="00865A2C">
        <w:rPr>
          <w:sz w:val="16"/>
        </w:rPr>
        <w:t xml:space="preserve"> affirmatively </w:t>
      </w:r>
      <w:r w:rsidRPr="00865A2C">
        <w:rPr>
          <w:rStyle w:val="StyleUnderline"/>
        </w:rPr>
        <w:t xml:space="preserve">that they'll </w:t>
      </w:r>
      <w:r w:rsidRPr="00865A2C">
        <w:rPr>
          <w:rStyle w:val="Emphasis"/>
          <w:highlight w:val="green"/>
        </w:rPr>
        <w:t>take down</w:t>
      </w:r>
      <w:r w:rsidRPr="00865A2C">
        <w:rPr>
          <w:rStyle w:val="StyleUnderline"/>
          <w:highlight w:val="green"/>
        </w:rPr>
        <w:t xml:space="preserve"> deceptive</w:t>
      </w:r>
      <w:r w:rsidRPr="00865A2C">
        <w:rPr>
          <w:rStyle w:val="StyleUnderline"/>
        </w:rPr>
        <w:t xml:space="preserve"> </w:t>
      </w:r>
      <w:r w:rsidRPr="00865A2C">
        <w:rPr>
          <w:rStyle w:val="StyleUnderline"/>
          <w:highlight w:val="green"/>
        </w:rPr>
        <w:t>fakes</w:t>
      </w:r>
      <w:r w:rsidRPr="00865A2C">
        <w:rPr>
          <w:sz w:val="16"/>
        </w:rPr>
        <w:t xml:space="preserve">, Hwang observed. “That might make it more difficult for a scenario in which a politically charged fake video goes viral just before Election Day. “Although it might get easier and easier to create deepfakes, a lot of the places where they might spread most effectively, your </w:t>
      </w:r>
      <w:r w:rsidRPr="00865A2C">
        <w:rPr>
          <w:rStyle w:val="StyleUnderline"/>
        </w:rPr>
        <w:t>Facebooks and Twitters</w:t>
      </w:r>
      <w:r w:rsidRPr="00865A2C">
        <w:rPr>
          <w:sz w:val="16"/>
        </w:rPr>
        <w:t xml:space="preserve"> of the world, </w:t>
      </w:r>
      <w:r w:rsidRPr="00865A2C">
        <w:rPr>
          <w:rStyle w:val="StyleUnderline"/>
        </w:rPr>
        <w:t xml:space="preserve">are getting a </w:t>
      </w:r>
      <w:r w:rsidRPr="00865A2C">
        <w:rPr>
          <w:rStyle w:val="Emphasis"/>
        </w:rPr>
        <w:t>lot more aggressive</w:t>
      </w:r>
      <w:r w:rsidRPr="00865A2C">
        <w:rPr>
          <w:rStyle w:val="StyleUnderline"/>
        </w:rPr>
        <w:t xml:space="preserve"> about </w:t>
      </w:r>
      <w:r w:rsidRPr="00865A2C">
        <w:rPr>
          <w:rStyle w:val="Emphasis"/>
        </w:rPr>
        <w:t>taking them down</w:t>
      </w:r>
      <w:r w:rsidRPr="00865A2C">
        <w:rPr>
          <w:sz w:val="16"/>
        </w:rPr>
        <w:t xml:space="preserve">,” Hwang said. That won't stop them, but it might mean they'll be relegated to sites with too few users to have a major effect, he said. “They'll percolate in these more shady areas. </w:t>
      </w:r>
    </w:p>
    <w:p w14:paraId="4BB30FFB" w14:textId="77777777" w:rsidR="00FD2098" w:rsidRPr="00FD2098" w:rsidRDefault="00FD2098" w:rsidP="00FD2098"/>
    <w:p w14:paraId="58211CF1" w14:textId="59D77F0E" w:rsidR="00FD6447" w:rsidRPr="00FD6447" w:rsidRDefault="00FD6447" w:rsidP="00FD6447">
      <w:pPr>
        <w:pStyle w:val="Heading3"/>
      </w:pPr>
      <w:r>
        <w:t>Nuclear Terrorism Defense---2NC</w:t>
      </w:r>
    </w:p>
    <w:p w14:paraId="5B5A31AE" w14:textId="77777777" w:rsidR="00FD6447" w:rsidRPr="00030799" w:rsidRDefault="00FD6447" w:rsidP="00FD6447">
      <w:pPr>
        <w:pStyle w:val="Heading4"/>
        <w:rPr>
          <w:rFonts w:cs="Times New Roman"/>
        </w:rPr>
      </w:pPr>
      <w:r w:rsidRPr="00030799">
        <w:rPr>
          <w:rFonts w:cs="Times New Roman"/>
          <w:u w:val="single"/>
        </w:rPr>
        <w:t>No chance</w:t>
      </w:r>
      <w:r w:rsidRPr="00030799">
        <w:rPr>
          <w:rFonts w:cs="Times New Roman"/>
        </w:rPr>
        <w:t xml:space="preserve"> of nuclear terror—a </w:t>
      </w:r>
      <w:r w:rsidRPr="00030799">
        <w:rPr>
          <w:rFonts w:cs="Times New Roman"/>
          <w:u w:val="single"/>
        </w:rPr>
        <w:t>mathematical</w:t>
      </w:r>
      <w:r w:rsidRPr="00030799">
        <w:rPr>
          <w:rFonts w:cs="Times New Roman"/>
        </w:rPr>
        <w:t xml:space="preserve"> assessment found it </w:t>
      </w:r>
      <w:r w:rsidRPr="00030799">
        <w:rPr>
          <w:rFonts w:cs="Times New Roman"/>
          <w:u w:val="single"/>
        </w:rPr>
        <w:t>extremely</w:t>
      </w:r>
      <w:r w:rsidRPr="00030799">
        <w:rPr>
          <w:rFonts w:cs="Times New Roman"/>
        </w:rPr>
        <w:t xml:space="preserve"> unlikely.</w:t>
      </w:r>
    </w:p>
    <w:p w14:paraId="2E30D6F9" w14:textId="77777777" w:rsidR="00FD6447" w:rsidRPr="00030799" w:rsidRDefault="00FD6447" w:rsidP="00FD6447">
      <w:pPr>
        <w:rPr>
          <w:sz w:val="16"/>
        </w:rPr>
      </w:pPr>
      <w:r w:rsidRPr="00030799">
        <w:rPr>
          <w:sz w:val="16"/>
        </w:rPr>
        <w:t xml:space="preserve">Jason T. </w:t>
      </w:r>
      <w:r w:rsidRPr="00D378FB">
        <w:rPr>
          <w:rStyle w:val="Style13ptBold"/>
        </w:rPr>
        <w:t>Harris ’25</w:t>
      </w:r>
      <w:r w:rsidRPr="00D378FB">
        <w:t>,</w:t>
      </w:r>
      <w:r w:rsidRPr="00030799">
        <w:rPr>
          <w:sz w:val="16"/>
        </w:rPr>
        <w:t xml:space="preserve"> Director for the Center for Radiological and Nuclear Security (CRANS), </w:t>
      </w:r>
      <w:r w:rsidRPr="00030799">
        <w:rPr>
          <w:i/>
          <w:iCs/>
          <w:sz w:val="16"/>
        </w:rPr>
        <w:t>Health Physics: the Radiation Safety Journal</w:t>
      </w:r>
      <w:r w:rsidRPr="00030799">
        <w:rPr>
          <w:sz w:val="16"/>
        </w:rPr>
        <w:t>, “Risk Assessment for Nuclear Terrorism Probability and Its Application on a Hypothetical Nuclear Facility,” January 2025, https://oce-ovid-com.proxy.lib.umich.edu/article/00004032-202501000-00004/HTML, //AR!</w:t>
      </w:r>
    </w:p>
    <w:p w14:paraId="22B3E47A" w14:textId="77777777" w:rsidR="00FD6447" w:rsidRPr="001A210D" w:rsidRDefault="00FD6447" w:rsidP="00FD6447">
      <w:pPr>
        <w:rPr>
          <w:sz w:val="16"/>
        </w:rPr>
      </w:pPr>
      <w:r w:rsidRPr="00030799">
        <w:rPr>
          <w:u w:val="single"/>
        </w:rPr>
        <w:t xml:space="preserve">The </w:t>
      </w:r>
      <w:r w:rsidRPr="00030799">
        <w:rPr>
          <w:highlight w:val="green"/>
          <w:u w:val="single"/>
        </w:rPr>
        <w:t>findings indicate</w:t>
      </w:r>
      <w:r w:rsidRPr="00030799">
        <w:rPr>
          <w:u w:val="single"/>
        </w:rPr>
        <w:t xml:space="preserve"> a </w:t>
      </w:r>
      <w:r w:rsidRPr="00030799">
        <w:rPr>
          <w:highlight w:val="green"/>
          <w:u w:val="single"/>
        </w:rPr>
        <w:t>probability of</w:t>
      </w:r>
      <w:r w:rsidRPr="00030799">
        <w:rPr>
          <w:u w:val="single"/>
        </w:rPr>
        <w:t xml:space="preserve"> approximately </w:t>
      </w:r>
      <w:r w:rsidRPr="00030799">
        <w:rPr>
          <w:rStyle w:val="Emphasis"/>
          <w:highlight w:val="green"/>
        </w:rPr>
        <w:t>9</w:t>
      </w:r>
      <w:r w:rsidRPr="00030799">
        <w:rPr>
          <w:rStyle w:val="Emphasis"/>
        </w:rPr>
        <w:t xml:space="preserve"> terrorist </w:t>
      </w:r>
      <w:r w:rsidRPr="00030799">
        <w:rPr>
          <w:rStyle w:val="Emphasis"/>
          <w:highlight w:val="green"/>
        </w:rPr>
        <w:t>attempts</w:t>
      </w:r>
      <w:r w:rsidRPr="00030799">
        <w:rPr>
          <w:u w:val="single"/>
        </w:rPr>
        <w:t xml:space="preserve"> </w:t>
      </w:r>
      <w:r w:rsidRPr="00030799">
        <w:rPr>
          <w:highlight w:val="green"/>
          <w:u w:val="single"/>
        </w:rPr>
        <w:t>per 1,000</w:t>
      </w:r>
      <w:r w:rsidRPr="00030799">
        <w:rPr>
          <w:u w:val="single"/>
        </w:rPr>
        <w:t xml:space="preserve"> </w:t>
      </w:r>
      <w:r w:rsidRPr="00030799">
        <w:rPr>
          <w:highlight w:val="green"/>
          <w:u w:val="single"/>
        </w:rPr>
        <w:t>years</w:t>
      </w:r>
      <w:r w:rsidRPr="00030799">
        <w:rPr>
          <w:u w:val="single"/>
        </w:rPr>
        <w:t xml:space="preserve">, equating to an </w:t>
      </w:r>
      <w:r w:rsidRPr="00030799">
        <w:rPr>
          <w:highlight w:val="green"/>
          <w:u w:val="single"/>
        </w:rPr>
        <w:t>occurrence rate of</w:t>
      </w:r>
      <w:r w:rsidRPr="00030799">
        <w:rPr>
          <w:u w:val="single"/>
        </w:rPr>
        <w:t xml:space="preserve"> slightly </w:t>
      </w:r>
      <w:r w:rsidRPr="00030799">
        <w:rPr>
          <w:rStyle w:val="Emphasis"/>
          <w:highlight w:val="green"/>
        </w:rPr>
        <w:t>less than once</w:t>
      </w:r>
      <w:r w:rsidRPr="00030799">
        <w:rPr>
          <w:highlight w:val="green"/>
          <w:u w:val="single"/>
        </w:rPr>
        <w:t xml:space="preserve"> every century</w:t>
      </w:r>
      <w:r w:rsidRPr="00030799">
        <w:rPr>
          <w:sz w:val="16"/>
        </w:rPr>
        <w:t xml:space="preserve">, </w:t>
      </w:r>
      <w:r w:rsidRPr="00030799">
        <w:rPr>
          <w:u w:val="single"/>
        </w:rPr>
        <w:t xml:space="preserve">within a California-based nuclear reactor. Nevertheless, it is necessary to emphasize that </w:t>
      </w:r>
      <w:r w:rsidRPr="00030799">
        <w:rPr>
          <w:highlight w:val="green"/>
          <w:u w:val="single"/>
        </w:rPr>
        <w:t>this</w:t>
      </w:r>
      <w:r w:rsidRPr="00030799">
        <w:rPr>
          <w:u w:val="single"/>
        </w:rPr>
        <w:t xml:space="preserve"> outcome </w:t>
      </w:r>
      <w:r w:rsidRPr="00030799">
        <w:rPr>
          <w:highlight w:val="green"/>
          <w:u w:val="single"/>
        </w:rPr>
        <w:t xml:space="preserve">does not provide </w:t>
      </w:r>
      <w:r w:rsidRPr="00030799">
        <w:rPr>
          <w:rStyle w:val="Emphasis"/>
          <w:highlight w:val="green"/>
        </w:rPr>
        <w:t>any indication</w:t>
      </w:r>
      <w:r w:rsidRPr="00030799">
        <w:rPr>
          <w:u w:val="single"/>
        </w:rPr>
        <w:t xml:space="preserve"> as to </w:t>
      </w:r>
      <w:r w:rsidRPr="00030799">
        <w:rPr>
          <w:highlight w:val="green"/>
          <w:u w:val="single"/>
        </w:rPr>
        <w:t>whether</w:t>
      </w:r>
      <w:r w:rsidRPr="00030799">
        <w:rPr>
          <w:u w:val="single"/>
        </w:rPr>
        <w:t xml:space="preserve"> these terrorist </w:t>
      </w:r>
      <w:r w:rsidRPr="00030799">
        <w:rPr>
          <w:highlight w:val="green"/>
          <w:u w:val="single"/>
        </w:rPr>
        <w:t>attempts will succeed</w:t>
      </w:r>
      <w:r w:rsidRPr="00030799">
        <w:rPr>
          <w:sz w:val="16"/>
        </w:rPr>
        <w:t>. Therefore, to assess the impact of terrorism on the hypothetical nuclear facility comprehensively, a thorough evaluation of attack success probability through vulnerability analysis is essential. Furthermore, it is imperative to examine the consequences of such events on both human and environmental aspects through a comprehensive consequence analysis.</w:t>
      </w:r>
      <w:r>
        <w:rPr>
          <w:sz w:val="16"/>
        </w:rPr>
        <w:t xml:space="preserve"> </w:t>
      </w:r>
      <w:r w:rsidRPr="00030799">
        <w:rPr>
          <w:sz w:val="16"/>
        </w:rPr>
        <w:t>CONCLUSION</w:t>
      </w:r>
      <w:r>
        <w:rPr>
          <w:sz w:val="16"/>
        </w:rPr>
        <w:t xml:space="preserve"> </w:t>
      </w:r>
      <w:r w:rsidRPr="00030799">
        <w:rPr>
          <w:sz w:val="16"/>
        </w:rPr>
        <w:t xml:space="preserve">This research has developed a risk assessment model within the PFRI framework </w:t>
      </w:r>
      <w:r w:rsidRPr="00030799">
        <w:rPr>
          <w:u w:val="single"/>
        </w:rPr>
        <w:t>to calculate the probability of nuclear terrorism,</w:t>
      </w:r>
      <w:r w:rsidRPr="00030799">
        <w:rPr>
          <w:sz w:val="16"/>
        </w:rPr>
        <w:t xml:space="preserve"> using historical data to provide a solid basis. </w:t>
      </w:r>
      <w:r w:rsidRPr="00030799">
        <w:rPr>
          <w:u w:val="single"/>
        </w:rPr>
        <w:t>Three essential components of the model are integrated: an analysis of historical nuclear terrorism data to determine an initial threat frequency; the target-specific factor using AHP target attractiveness analysis; and the adversary motivation factor based on site-specific social influences from the PIRUS dataset</w:t>
      </w:r>
      <w:r w:rsidRPr="00030799">
        <w:rPr>
          <w:sz w:val="16"/>
        </w:rPr>
        <w:t>.</w:t>
      </w:r>
      <w:r>
        <w:rPr>
          <w:sz w:val="16"/>
        </w:rPr>
        <w:t xml:space="preserve"> </w:t>
      </w:r>
      <w:r w:rsidRPr="00030799">
        <w:rPr>
          <w:sz w:val="16"/>
        </w:rPr>
        <w:t xml:space="preserve">For the model application on a hypothetical nuclear facility, a nuclear power plant in California was </w:t>
      </w:r>
    </w:p>
    <w:p w14:paraId="6A50E3E0" w14:textId="77777777" w:rsidR="00FD6447" w:rsidRPr="00865A2C" w:rsidRDefault="00FD6447" w:rsidP="00FD6447">
      <w:pPr>
        <w:pStyle w:val="Heading4"/>
        <w:rPr>
          <w:rFonts w:cs="Helvetica"/>
        </w:rPr>
      </w:pPr>
      <w:r w:rsidRPr="00865A2C">
        <w:rPr>
          <w:rFonts w:cs="Helvetica"/>
        </w:rPr>
        <w:t xml:space="preserve">No </w:t>
      </w:r>
      <w:r w:rsidRPr="00865A2C">
        <w:rPr>
          <w:rFonts w:cs="Helvetica"/>
          <w:u w:val="single"/>
        </w:rPr>
        <w:t>technical capacity</w:t>
      </w:r>
      <w:r w:rsidRPr="00865A2C">
        <w:rPr>
          <w:rFonts w:cs="Helvetica"/>
        </w:rPr>
        <w:t xml:space="preserve"> --- They haven’t </w:t>
      </w:r>
      <w:r w:rsidRPr="00865A2C">
        <w:rPr>
          <w:rFonts w:cs="Helvetica"/>
          <w:u w:val="single"/>
        </w:rPr>
        <w:t>even tried</w:t>
      </w:r>
    </w:p>
    <w:p w14:paraId="3C42F41F" w14:textId="77777777" w:rsidR="00FD6447" w:rsidRPr="00865A2C" w:rsidRDefault="00FD6447" w:rsidP="00FD6447">
      <w:proofErr w:type="spellStart"/>
      <w:r w:rsidRPr="00865A2C">
        <w:rPr>
          <w:rStyle w:val="Style13ptBold"/>
        </w:rPr>
        <w:t>Fettweis</w:t>
      </w:r>
      <w:proofErr w:type="spellEnd"/>
      <w:r w:rsidRPr="00865A2C">
        <w:rPr>
          <w:rStyle w:val="Style13ptBold"/>
        </w:rPr>
        <w:t xml:space="preserve"> ’19</w:t>
      </w:r>
      <w:r w:rsidRPr="00865A2C">
        <w:t xml:space="preserve"> — Christopher; associate professor of political science at Tulane University in New Orleans. He holds a doctorate degree from the University of Maryland–College Park specializing in political psychology and US foreign policy. Spring 2019; “Pessimism and Nostalgia in the Second Nuclear Age”; </w:t>
      </w:r>
      <w:r w:rsidRPr="00865A2C">
        <w:rPr>
          <w:i/>
          <w:iCs/>
        </w:rPr>
        <w:t>Strategic Studies</w:t>
      </w:r>
      <w:r w:rsidRPr="00865A2C">
        <w:t xml:space="preserve"> </w:t>
      </w:r>
      <w:r w:rsidRPr="00865A2C">
        <w:rPr>
          <w:i/>
          <w:iCs/>
        </w:rPr>
        <w:t>Quarterly</w:t>
      </w:r>
      <w:r w:rsidRPr="00865A2C">
        <w:t xml:space="preserve">, Volume 13, Issue 1; </w:t>
      </w:r>
      <w:hyperlink r:id="rId19" w:history="1">
        <w:r w:rsidRPr="00865A2C">
          <w:rPr>
            <w:rStyle w:val="Hyperlink"/>
          </w:rPr>
          <w:t>https://www.airuniversity.af.edu/Portals/10/SSQ/documents/Volume-13_Issue-1/Fettweis.pdf</w:t>
        </w:r>
      </w:hyperlink>
      <w:r w:rsidRPr="00865A2C">
        <w:t>;</w:t>
      </w:r>
    </w:p>
    <w:p w14:paraId="6F9C2ABE" w14:textId="77777777" w:rsidR="00FD6447" w:rsidRPr="00865A2C" w:rsidRDefault="00FD6447" w:rsidP="00FD6447">
      <w:pPr>
        <w:rPr>
          <w:sz w:val="16"/>
        </w:rPr>
      </w:pPr>
      <w:r w:rsidRPr="00865A2C">
        <w:rPr>
          <w:sz w:val="16"/>
        </w:rPr>
        <w:t xml:space="preserve">Finally, </w:t>
      </w:r>
      <w:r w:rsidRPr="00865A2C">
        <w:rPr>
          <w:rStyle w:val="StyleUnderline"/>
          <w:highlight w:val="green"/>
        </w:rPr>
        <w:t>despite</w:t>
      </w:r>
      <w:r w:rsidRPr="00865A2C">
        <w:rPr>
          <w:sz w:val="16"/>
        </w:rPr>
        <w:t xml:space="preserve"> the </w:t>
      </w:r>
      <w:r w:rsidRPr="00865A2C">
        <w:rPr>
          <w:rStyle w:val="StyleUnderline"/>
        </w:rPr>
        <w:t xml:space="preserve">string of bleak and </w:t>
      </w:r>
      <w:r w:rsidRPr="00865A2C">
        <w:rPr>
          <w:rStyle w:val="Emphasis"/>
        </w:rPr>
        <w:t xml:space="preserve">terrifying </w:t>
      </w:r>
      <w:r w:rsidRPr="00865A2C">
        <w:rPr>
          <w:rStyle w:val="Emphasis"/>
          <w:highlight w:val="green"/>
        </w:rPr>
        <w:t>projections</w:t>
      </w:r>
      <w:r w:rsidRPr="00865A2C">
        <w:rPr>
          <w:sz w:val="16"/>
        </w:rPr>
        <w:t xml:space="preserve"> from a variety of experts, </w:t>
      </w:r>
      <w:r w:rsidRPr="00865A2C">
        <w:rPr>
          <w:rStyle w:val="StyleUnderline"/>
          <w:highlight w:val="green"/>
        </w:rPr>
        <w:t>nuc</w:t>
      </w:r>
      <w:r w:rsidRPr="00865A2C">
        <w:rPr>
          <w:rStyle w:val="StyleUnderline"/>
        </w:rPr>
        <w:t>lear weapon</w:t>
      </w:r>
      <w:r w:rsidRPr="00865A2C">
        <w:rPr>
          <w:rStyle w:val="StyleUnderline"/>
          <w:highlight w:val="green"/>
        </w:rPr>
        <w:t>s</w:t>
      </w:r>
      <w:r w:rsidRPr="00865A2C">
        <w:rPr>
          <w:rStyle w:val="StyleUnderline"/>
        </w:rPr>
        <w:t xml:space="preserve"> have </w:t>
      </w:r>
      <w:r w:rsidRPr="00865A2C">
        <w:rPr>
          <w:rStyle w:val="StyleUnderline"/>
          <w:highlight w:val="green"/>
        </w:rPr>
        <w:t>remain</w:t>
      </w:r>
      <w:r w:rsidRPr="00865A2C">
        <w:rPr>
          <w:rStyle w:val="StyleUnderline"/>
        </w:rPr>
        <w:t xml:space="preserve">ed </w:t>
      </w:r>
      <w:r w:rsidRPr="00865A2C">
        <w:rPr>
          <w:rStyle w:val="Emphasis"/>
        </w:rPr>
        <w:t xml:space="preserve">well </w:t>
      </w:r>
      <w:r w:rsidRPr="00865A2C">
        <w:rPr>
          <w:rStyle w:val="Emphasis"/>
          <w:highlight w:val="green"/>
        </w:rPr>
        <w:t>beyond</w:t>
      </w:r>
      <w:r w:rsidRPr="00865A2C">
        <w:rPr>
          <w:sz w:val="16"/>
        </w:rPr>
        <w:t xml:space="preserve"> the </w:t>
      </w:r>
      <w:r w:rsidRPr="00865A2C">
        <w:rPr>
          <w:rStyle w:val="StyleUnderline"/>
          <w:highlight w:val="green"/>
        </w:rPr>
        <w:t>capabilities of</w:t>
      </w:r>
      <w:r w:rsidRPr="00865A2C">
        <w:rPr>
          <w:rStyle w:val="StyleUnderline"/>
        </w:rPr>
        <w:t xml:space="preserve"> the </w:t>
      </w:r>
      <w:r w:rsidRPr="00865A2C">
        <w:rPr>
          <w:rStyle w:val="Emphasis"/>
          <w:highlight w:val="green"/>
        </w:rPr>
        <w:t>modern</w:t>
      </w:r>
      <w:r w:rsidRPr="00865A2C">
        <w:rPr>
          <w:rStyle w:val="Emphasis"/>
        </w:rPr>
        <w:t xml:space="preserve"> apocalyptic </w:t>
      </w:r>
      <w:r w:rsidRPr="00865A2C">
        <w:rPr>
          <w:rStyle w:val="Emphasis"/>
          <w:highlight w:val="green"/>
        </w:rPr>
        <w:t>terrorist</w:t>
      </w:r>
      <w:r w:rsidRPr="00865A2C">
        <w:rPr>
          <w:sz w:val="16"/>
        </w:rPr>
        <w:t xml:space="preserve">. The </w:t>
      </w:r>
      <w:r w:rsidRPr="00865A2C">
        <w:rPr>
          <w:rStyle w:val="StyleUnderline"/>
        </w:rPr>
        <w:t xml:space="preserve">great </w:t>
      </w:r>
      <w:r w:rsidRPr="00865A2C">
        <w:rPr>
          <w:rStyle w:val="StyleUnderline"/>
          <w:highlight w:val="green"/>
        </w:rPr>
        <w:t>fear</w:t>
      </w:r>
      <w:r w:rsidRPr="00865A2C">
        <w:rPr>
          <w:sz w:val="16"/>
        </w:rPr>
        <w:t xml:space="preserve"> of the SNA literature, </w:t>
      </w:r>
      <w:r w:rsidRPr="00865A2C">
        <w:rPr>
          <w:rStyle w:val="StyleUnderline"/>
          <w:highlight w:val="green"/>
        </w:rPr>
        <w:t>that</w:t>
      </w:r>
      <w:r w:rsidRPr="00865A2C">
        <w:rPr>
          <w:rStyle w:val="StyleUnderline"/>
        </w:rPr>
        <w:t xml:space="preserve"> scientific </w:t>
      </w:r>
      <w:r w:rsidRPr="00865A2C">
        <w:rPr>
          <w:rStyle w:val="StyleUnderline"/>
          <w:highlight w:val="green"/>
        </w:rPr>
        <w:t>knowledge and tech</w:t>
      </w:r>
      <w:r w:rsidRPr="00865A2C">
        <w:rPr>
          <w:rStyle w:val="StyleUnderline"/>
        </w:rPr>
        <w:t>nology</w:t>
      </w:r>
      <w:r w:rsidRPr="00865A2C">
        <w:rPr>
          <w:sz w:val="16"/>
        </w:rPr>
        <w:t xml:space="preserve"> would gradually </w:t>
      </w:r>
      <w:r w:rsidRPr="00865A2C">
        <w:rPr>
          <w:rStyle w:val="StyleUnderline"/>
          <w:highlight w:val="green"/>
        </w:rPr>
        <w:t>become</w:t>
      </w:r>
      <w:r w:rsidRPr="00865A2C">
        <w:rPr>
          <w:sz w:val="16"/>
        </w:rPr>
        <w:t xml:space="preserve"> more </w:t>
      </w:r>
      <w:r w:rsidRPr="00865A2C">
        <w:rPr>
          <w:rStyle w:val="StyleUnderline"/>
          <w:highlight w:val="green"/>
        </w:rPr>
        <w:t>accessible to nonstate actors</w:t>
      </w:r>
      <w:r w:rsidRPr="00865A2C">
        <w:rPr>
          <w:sz w:val="16"/>
        </w:rPr>
        <w:t xml:space="preserve">, has </w:t>
      </w:r>
      <w:r w:rsidRPr="00865A2C">
        <w:rPr>
          <w:rStyle w:val="StyleUnderline"/>
          <w:highlight w:val="green"/>
        </w:rPr>
        <w:t>remained</w:t>
      </w:r>
      <w:r w:rsidRPr="00865A2C">
        <w:rPr>
          <w:rStyle w:val="StyleUnderline"/>
        </w:rPr>
        <w:t xml:space="preserve"> </w:t>
      </w:r>
      <w:r w:rsidRPr="00865A2C">
        <w:rPr>
          <w:rStyle w:val="Emphasis"/>
        </w:rPr>
        <w:t xml:space="preserve">only </w:t>
      </w:r>
      <w:r w:rsidRPr="00865A2C">
        <w:rPr>
          <w:rStyle w:val="Emphasis"/>
          <w:highlight w:val="green"/>
        </w:rPr>
        <w:t>a dream</w:t>
      </w:r>
      <w:r w:rsidRPr="00865A2C">
        <w:rPr>
          <w:sz w:val="16"/>
          <w:szCs w:val="16"/>
        </w:rPr>
        <w:t xml:space="preserve">. </w:t>
      </w:r>
      <w:r w:rsidRPr="00865A2C">
        <w:rPr>
          <w:rStyle w:val="StyleUnderline"/>
          <w:highlight w:val="green"/>
        </w:rPr>
        <w:t>Nor</w:t>
      </w:r>
      <w:r w:rsidRPr="00865A2C">
        <w:rPr>
          <w:rStyle w:val="StyleUnderline"/>
        </w:rPr>
        <w:t xml:space="preserve"> does there appear to be </w:t>
      </w:r>
      <w:r w:rsidRPr="00865A2C">
        <w:rPr>
          <w:rStyle w:val="StyleUnderline"/>
          <w:highlight w:val="green"/>
        </w:rPr>
        <w:t>a</w:t>
      </w:r>
      <w:r w:rsidRPr="00865A2C">
        <w:rPr>
          <w:rStyle w:val="StyleUnderline"/>
        </w:rPr>
        <w:t xml:space="preserve"> </w:t>
      </w:r>
      <w:r w:rsidRPr="00865A2C">
        <w:rPr>
          <w:rStyle w:val="Emphasis"/>
        </w:rPr>
        <w:t xml:space="preserve">great </w:t>
      </w:r>
      <w:r w:rsidRPr="00865A2C">
        <w:rPr>
          <w:rStyle w:val="Emphasis"/>
          <w:highlight w:val="green"/>
        </w:rPr>
        <w:t>reservoir</w:t>
      </w:r>
      <w:r w:rsidRPr="00865A2C">
        <w:rPr>
          <w:rStyle w:val="StyleUnderline"/>
          <w:highlight w:val="green"/>
        </w:rPr>
        <w:t xml:space="preserve"> of</w:t>
      </w:r>
      <w:r w:rsidRPr="00865A2C">
        <w:rPr>
          <w:rStyle w:val="StyleUnderline"/>
        </w:rPr>
        <w:t xml:space="preserve"> </w:t>
      </w:r>
      <w:r w:rsidRPr="00865A2C">
        <w:rPr>
          <w:rStyle w:val="Emphasis"/>
        </w:rPr>
        <w:t xml:space="preserve">fissile </w:t>
      </w:r>
      <w:r w:rsidRPr="00865A2C">
        <w:rPr>
          <w:rStyle w:val="Emphasis"/>
          <w:highlight w:val="green"/>
        </w:rPr>
        <w:t>material</w:t>
      </w:r>
      <w:r w:rsidRPr="00865A2C">
        <w:rPr>
          <w:rStyle w:val="StyleUnderline"/>
          <w:highlight w:val="green"/>
        </w:rPr>
        <w:t xml:space="preserve"> in</w:t>
      </w:r>
      <w:r w:rsidRPr="00865A2C">
        <w:rPr>
          <w:rStyle w:val="StyleUnderline"/>
        </w:rPr>
        <w:t xml:space="preserve"> the world’s</w:t>
      </w:r>
      <w:r w:rsidRPr="00865A2C">
        <w:rPr>
          <w:sz w:val="16"/>
        </w:rPr>
        <w:t xml:space="preserve"> various </w:t>
      </w:r>
      <w:r w:rsidRPr="00865A2C">
        <w:rPr>
          <w:rStyle w:val="StyleUnderline"/>
          <w:highlight w:val="green"/>
        </w:rPr>
        <w:t>black markets waiting to be weaponized</w:t>
      </w:r>
      <w:r w:rsidRPr="00865A2C">
        <w:rPr>
          <w:sz w:val="16"/>
        </w:rPr>
        <w:t xml:space="preserve">.58 </w:t>
      </w:r>
    </w:p>
    <w:p w14:paraId="5520A0ED" w14:textId="77777777" w:rsidR="00FD6447" w:rsidRPr="00865A2C" w:rsidRDefault="00FD6447" w:rsidP="00FD6447">
      <w:pPr>
        <w:rPr>
          <w:sz w:val="16"/>
        </w:rPr>
      </w:pPr>
      <w:r w:rsidRPr="00865A2C">
        <w:rPr>
          <w:sz w:val="16"/>
        </w:rPr>
        <w:t xml:space="preserve">Just because something has not yet occurred does not mean that it cannot or will not occur eventually. However, it is worth noting that </w:t>
      </w:r>
      <w:r w:rsidRPr="00865A2C">
        <w:rPr>
          <w:rStyle w:val="StyleUnderline"/>
        </w:rPr>
        <w:t xml:space="preserve">the </w:t>
      </w:r>
      <w:r w:rsidRPr="00865A2C">
        <w:rPr>
          <w:rStyle w:val="StyleUnderline"/>
          <w:highlight w:val="green"/>
        </w:rPr>
        <w:t>world</w:t>
      </w:r>
      <w:r w:rsidRPr="00865A2C">
        <w:rPr>
          <w:rStyle w:val="StyleUnderline"/>
        </w:rPr>
        <w:t xml:space="preserve"> has </w:t>
      </w:r>
      <w:r w:rsidRPr="00865A2C">
        <w:rPr>
          <w:rStyle w:val="StyleUnderline"/>
          <w:highlight w:val="green"/>
        </w:rPr>
        <w:t xml:space="preserve">not experienced </w:t>
      </w:r>
      <w:r w:rsidRPr="00865A2C">
        <w:rPr>
          <w:rStyle w:val="Emphasis"/>
          <w:highlight w:val="green"/>
        </w:rPr>
        <w:t>any close calls</w:t>
      </w:r>
      <w:r w:rsidRPr="00865A2C">
        <w:rPr>
          <w:rStyle w:val="StyleUnderline"/>
          <w:highlight w:val="green"/>
        </w:rPr>
        <w:t xml:space="preserve"> regarding nuc</w:t>
      </w:r>
      <w:r w:rsidRPr="00865A2C">
        <w:rPr>
          <w:rStyle w:val="StyleUnderline"/>
        </w:rPr>
        <w:t xml:space="preserve">lear </w:t>
      </w:r>
      <w:r w:rsidRPr="00865A2C">
        <w:rPr>
          <w:rStyle w:val="StyleUnderline"/>
          <w:highlight w:val="green"/>
        </w:rPr>
        <w:t>terror</w:t>
      </w:r>
      <w:r w:rsidRPr="00865A2C">
        <w:rPr>
          <w:rStyle w:val="StyleUnderline"/>
        </w:rPr>
        <w:t>ism</w:t>
      </w:r>
      <w:r w:rsidRPr="00865A2C">
        <w:rPr>
          <w:sz w:val="16"/>
        </w:rPr>
        <w:t xml:space="preserve">. Forecasting future unique events is a necessarily dicey enterprise, but one way to improve accuracy is to examine events that have already or almost happened. </w:t>
      </w:r>
      <w:r w:rsidRPr="00865A2C">
        <w:rPr>
          <w:rStyle w:val="StyleUnderline"/>
          <w:highlight w:val="green"/>
        </w:rPr>
        <w:t>Given</w:t>
      </w:r>
      <w:r w:rsidRPr="00865A2C">
        <w:rPr>
          <w:sz w:val="16"/>
        </w:rPr>
        <w:t xml:space="preserve"> the </w:t>
      </w:r>
      <w:r w:rsidRPr="00865A2C">
        <w:rPr>
          <w:rStyle w:val="StyleUnderline"/>
        </w:rPr>
        <w:t xml:space="preserve">many </w:t>
      </w:r>
      <w:r w:rsidRPr="00865A2C">
        <w:rPr>
          <w:rStyle w:val="StyleUnderline"/>
          <w:highlight w:val="green"/>
        </w:rPr>
        <w:t>complexities</w:t>
      </w:r>
      <w:r w:rsidRPr="00865A2C">
        <w:rPr>
          <w:rStyle w:val="StyleUnderline"/>
        </w:rPr>
        <w:t xml:space="preserve"> involved with nuclear weapons, </w:t>
      </w:r>
      <w:r w:rsidRPr="00865A2C">
        <w:rPr>
          <w:rStyle w:val="Emphasis"/>
        </w:rPr>
        <w:t>especially for amateurs</w:t>
      </w:r>
      <w:r w:rsidRPr="00865A2C">
        <w:rPr>
          <w:rStyle w:val="StyleUnderline"/>
        </w:rPr>
        <w:t xml:space="preserve"> as any terrorists</w:t>
      </w:r>
      <w:r w:rsidRPr="00865A2C">
        <w:rPr>
          <w:sz w:val="16"/>
        </w:rPr>
        <w:t xml:space="preserve"> would almost certainly be, </w:t>
      </w:r>
      <w:r w:rsidRPr="00865A2C">
        <w:rPr>
          <w:rStyle w:val="StyleUnderline"/>
        </w:rPr>
        <w:t xml:space="preserve">it is not unreasonable to </w:t>
      </w:r>
      <w:r w:rsidRPr="00865A2C">
        <w:rPr>
          <w:rStyle w:val="StyleUnderline"/>
          <w:highlight w:val="green"/>
        </w:rPr>
        <w:t>expect</w:t>
      </w:r>
      <w:r w:rsidRPr="00865A2C">
        <w:rPr>
          <w:sz w:val="16"/>
        </w:rPr>
        <w:t xml:space="preserve"> a few </w:t>
      </w:r>
      <w:r w:rsidRPr="00865A2C">
        <w:rPr>
          <w:rStyle w:val="StyleUnderline"/>
          <w:highlight w:val="green"/>
        </w:rPr>
        <w:t>failures</w:t>
      </w:r>
      <w:r w:rsidRPr="00865A2C">
        <w:rPr>
          <w:sz w:val="16"/>
        </w:rPr>
        <w:t xml:space="preserve">, or </w:t>
      </w:r>
      <w:r w:rsidRPr="00865A2C">
        <w:rPr>
          <w:rStyle w:val="StyleUnderline"/>
          <w:highlight w:val="green"/>
        </w:rPr>
        <w:t>near misses, to precede success</w:t>
      </w:r>
      <w:r w:rsidRPr="00865A2C">
        <w:rPr>
          <w:sz w:val="16"/>
        </w:rPr>
        <w:t xml:space="preserve">. While it is possible that we might not know about all the plots disrupted by </w:t>
      </w:r>
      <w:r w:rsidRPr="00865A2C">
        <w:rPr>
          <w:rStyle w:val="StyleUnderline"/>
        </w:rPr>
        <w:t>international law enforcement</w:t>
      </w:r>
      <w:r w:rsidRPr="00865A2C">
        <w:rPr>
          <w:sz w:val="16"/>
        </w:rPr>
        <w:t xml:space="preserve">, keeping the lid on nuclear near misses would presumably be no small task. As of this writing, the public </w:t>
      </w:r>
      <w:r w:rsidRPr="00865A2C">
        <w:rPr>
          <w:rStyle w:val="StyleUnderline"/>
        </w:rPr>
        <w:t xml:space="preserve">is aware of </w:t>
      </w:r>
      <w:r w:rsidRPr="00865A2C">
        <w:rPr>
          <w:rStyle w:val="Emphasis"/>
          <w:highlight w:val="green"/>
        </w:rPr>
        <w:t>no</w:t>
      </w:r>
      <w:r w:rsidRPr="00865A2C">
        <w:rPr>
          <w:rStyle w:val="Emphasis"/>
        </w:rPr>
        <w:t xml:space="preserve"> serious </w:t>
      </w:r>
      <w:r w:rsidRPr="00865A2C">
        <w:rPr>
          <w:rStyle w:val="Emphasis"/>
          <w:highlight w:val="green"/>
        </w:rPr>
        <w:t>attempts</w:t>
      </w:r>
      <w:r w:rsidRPr="00865A2C">
        <w:rPr>
          <w:rStyle w:val="StyleUnderline"/>
          <w:highlight w:val="green"/>
        </w:rPr>
        <w:t xml:space="preserve"> to </w:t>
      </w:r>
      <w:r w:rsidRPr="00865A2C">
        <w:rPr>
          <w:rStyle w:val="Emphasis"/>
          <w:highlight w:val="green"/>
        </w:rPr>
        <w:t>construct</w:t>
      </w:r>
      <w:r w:rsidRPr="00865A2C">
        <w:rPr>
          <w:sz w:val="16"/>
        </w:rPr>
        <w:t xml:space="preserve">, </w:t>
      </w:r>
      <w:r w:rsidRPr="00865A2C">
        <w:rPr>
          <w:rStyle w:val="Emphasis"/>
          <w:highlight w:val="green"/>
        </w:rPr>
        <w:t>steal</w:t>
      </w:r>
      <w:r w:rsidRPr="00865A2C">
        <w:rPr>
          <w:sz w:val="16"/>
        </w:rPr>
        <w:t xml:space="preserve">, </w:t>
      </w:r>
      <w:r w:rsidRPr="00865A2C">
        <w:rPr>
          <w:rStyle w:val="StyleUnderline"/>
          <w:highlight w:val="green"/>
        </w:rPr>
        <w:t xml:space="preserve">or </w:t>
      </w:r>
      <w:r w:rsidRPr="00865A2C">
        <w:rPr>
          <w:rStyle w:val="Emphasis"/>
          <w:highlight w:val="green"/>
        </w:rPr>
        <w:t>purchase</w:t>
      </w:r>
      <w:r w:rsidRPr="00865A2C">
        <w:rPr>
          <w:rStyle w:val="StyleUnderline"/>
          <w:highlight w:val="green"/>
        </w:rPr>
        <w:t xml:space="preserve"> nuc</w:t>
      </w:r>
      <w:r w:rsidRPr="00865A2C">
        <w:rPr>
          <w:rStyle w:val="StyleUnderline"/>
        </w:rPr>
        <w:t>lear weapon</w:t>
      </w:r>
      <w:r w:rsidRPr="00865A2C">
        <w:rPr>
          <w:rStyle w:val="StyleUnderline"/>
          <w:highlight w:val="green"/>
        </w:rPr>
        <w:t>s</w:t>
      </w:r>
      <w:r w:rsidRPr="00865A2C">
        <w:rPr>
          <w:sz w:val="16"/>
          <w:szCs w:val="16"/>
        </w:rPr>
        <w:t xml:space="preserve">, </w:t>
      </w:r>
      <w:r w:rsidRPr="00865A2C">
        <w:rPr>
          <w:rStyle w:val="StyleUnderline"/>
          <w:highlight w:val="green"/>
        </w:rPr>
        <w:t>much less smuggle and detonate</w:t>
      </w:r>
      <w:r w:rsidRPr="00865A2C">
        <w:rPr>
          <w:rStyle w:val="StyleUnderline"/>
        </w:rPr>
        <w:t xml:space="preserve"> one</w:t>
      </w:r>
      <w:r w:rsidRPr="00865A2C">
        <w:rPr>
          <w:sz w:val="16"/>
        </w:rPr>
        <w:t>. “</w:t>
      </w:r>
      <w:r w:rsidRPr="00865A2C">
        <w:rPr>
          <w:rStyle w:val="StyleUnderline"/>
          <w:highlight w:val="green"/>
        </w:rPr>
        <w:t>Leakage</w:t>
      </w:r>
      <w:r w:rsidRPr="00865A2C">
        <w:rPr>
          <w:sz w:val="16"/>
        </w:rPr>
        <w:t xml:space="preserve">” does </w:t>
      </w:r>
      <w:r w:rsidRPr="00865A2C">
        <w:rPr>
          <w:rStyle w:val="StyleUnderline"/>
          <w:highlight w:val="green"/>
        </w:rPr>
        <w:t>not</w:t>
      </w:r>
      <w:r w:rsidRPr="00865A2C">
        <w:rPr>
          <w:rStyle w:val="StyleUnderline"/>
        </w:rPr>
        <w:t xml:space="preserve"> seem to be </w:t>
      </w:r>
      <w:r w:rsidRPr="00865A2C">
        <w:rPr>
          <w:rStyle w:val="StyleUnderline"/>
          <w:highlight w:val="green"/>
        </w:rPr>
        <w:t>a problem</w:t>
      </w:r>
      <w:r w:rsidRPr="00865A2C">
        <w:rPr>
          <w:sz w:val="16"/>
        </w:rPr>
        <w:t xml:space="preserve">, yet.59 </w:t>
      </w:r>
    </w:p>
    <w:p w14:paraId="5FCA7F22" w14:textId="77777777" w:rsidR="00FD6447" w:rsidRPr="00865A2C" w:rsidRDefault="00FD6447" w:rsidP="00FD6447">
      <w:pPr>
        <w:rPr>
          <w:sz w:val="16"/>
        </w:rPr>
      </w:pPr>
      <w:r w:rsidRPr="00865A2C">
        <w:rPr>
          <w:sz w:val="16"/>
        </w:rPr>
        <w:t xml:space="preserve">The </w:t>
      </w:r>
      <w:r w:rsidRPr="00865A2C">
        <w:rPr>
          <w:rStyle w:val="Emphasis"/>
        </w:rPr>
        <w:t xml:space="preserve">uniformly </w:t>
      </w:r>
      <w:r w:rsidRPr="00865A2C">
        <w:rPr>
          <w:rStyle w:val="Emphasis"/>
          <w:highlight w:val="green"/>
        </w:rPr>
        <w:t>pessimistic projections</w:t>
      </w:r>
      <w:r w:rsidRPr="00865A2C">
        <w:rPr>
          <w:rStyle w:val="StyleUnderline"/>
        </w:rPr>
        <w:t xml:space="preserve"> about the second nuclear era have </w:t>
      </w:r>
      <w:r w:rsidRPr="00865A2C">
        <w:rPr>
          <w:rStyle w:val="StyleUnderline"/>
          <w:highlight w:val="green"/>
        </w:rPr>
        <w:t>not</w:t>
      </w:r>
      <w:r w:rsidRPr="00865A2C">
        <w:rPr>
          <w:sz w:val="16"/>
        </w:rPr>
        <w:t xml:space="preserve">, at least thus far, </w:t>
      </w:r>
      <w:r w:rsidRPr="00865A2C">
        <w:rPr>
          <w:rStyle w:val="StyleUnderline"/>
        </w:rPr>
        <w:t xml:space="preserve">been </w:t>
      </w:r>
      <w:r w:rsidRPr="00865A2C">
        <w:rPr>
          <w:rStyle w:val="StyleUnderline"/>
          <w:highlight w:val="green"/>
        </w:rPr>
        <w:t>borne out by events</w:t>
      </w:r>
      <w:r w:rsidRPr="00865A2C">
        <w:rPr>
          <w:sz w:val="16"/>
        </w:rPr>
        <w:t xml:space="preserve">. Post–Cold War </w:t>
      </w:r>
      <w:r w:rsidRPr="00865A2C">
        <w:rPr>
          <w:rStyle w:val="StyleUnderline"/>
        </w:rPr>
        <w:t>trends have</w:t>
      </w:r>
      <w:r w:rsidRPr="00865A2C">
        <w:rPr>
          <w:sz w:val="16"/>
        </w:rPr>
        <w:t xml:space="preserve"> instead </w:t>
      </w:r>
      <w:r w:rsidRPr="00865A2C">
        <w:rPr>
          <w:rStyle w:val="StyleUnderline"/>
        </w:rPr>
        <w:t>been</w:t>
      </w:r>
      <w:r w:rsidRPr="00865A2C">
        <w:rPr>
          <w:sz w:val="16"/>
        </w:rPr>
        <w:t xml:space="preserve"> generally </w:t>
      </w:r>
      <w:r w:rsidRPr="00865A2C">
        <w:rPr>
          <w:rStyle w:val="StyleUnderline"/>
        </w:rPr>
        <w:t>moving in directions opposite</w:t>
      </w:r>
      <w:r w:rsidRPr="00865A2C">
        <w:rPr>
          <w:sz w:val="16"/>
        </w:rPr>
        <w:t xml:space="preserve"> to these expectations, </w:t>
      </w:r>
      <w:r w:rsidRPr="00865A2C">
        <w:rPr>
          <w:rStyle w:val="StyleUnderline"/>
        </w:rPr>
        <w:t>with fewer nuclear weapons in the hands of the same</w:t>
      </w:r>
      <w:r w:rsidRPr="00865A2C">
        <w:rPr>
          <w:sz w:val="16"/>
        </w:rPr>
        <w:t xml:space="preserve"> number of </w:t>
      </w:r>
      <w:r w:rsidRPr="00865A2C">
        <w:rPr>
          <w:rStyle w:val="StyleUnderline"/>
        </w:rPr>
        <w:t xml:space="preserve">countries and none </w:t>
      </w:r>
      <w:r w:rsidRPr="00865A2C">
        <w:rPr>
          <w:rStyle w:val="Emphasis"/>
        </w:rPr>
        <w:t>pursuing more</w:t>
      </w:r>
      <w:r w:rsidRPr="00865A2C">
        <w:rPr>
          <w:sz w:val="16"/>
        </w:rPr>
        <w:t>. Why, then, does nuclear pessimism persist? What are the roots of the current fashionable unwillingness—or even inability—to detect positive patterns in nuclear security?</w:t>
      </w:r>
    </w:p>
    <w:p w14:paraId="767C2FCA" w14:textId="77777777" w:rsidR="00FD6447" w:rsidRPr="00865A2C" w:rsidRDefault="00FD6447" w:rsidP="00FD6447">
      <w:pPr>
        <w:pStyle w:val="Heading4"/>
        <w:rPr>
          <w:rFonts w:cs="Helvetica"/>
          <w:u w:val="single"/>
        </w:rPr>
      </w:pPr>
      <w:r w:rsidRPr="00865A2C">
        <w:rPr>
          <w:rFonts w:cs="Helvetica"/>
        </w:rPr>
        <w:t xml:space="preserve">Even if they </w:t>
      </w:r>
      <w:r w:rsidRPr="00865A2C">
        <w:rPr>
          <w:rFonts w:cs="Helvetica"/>
          <w:u w:val="single"/>
        </w:rPr>
        <w:t>acquire one</w:t>
      </w:r>
      <w:r w:rsidRPr="00865A2C">
        <w:rPr>
          <w:rFonts w:cs="Helvetica"/>
        </w:rPr>
        <w:t xml:space="preserve"> they won’t </w:t>
      </w:r>
      <w:r w:rsidRPr="00865A2C">
        <w:rPr>
          <w:rFonts w:cs="Helvetica"/>
          <w:u w:val="single"/>
        </w:rPr>
        <w:t xml:space="preserve">use </w:t>
      </w:r>
      <w:proofErr w:type="gramStart"/>
      <w:r w:rsidRPr="00865A2C">
        <w:rPr>
          <w:rFonts w:cs="Helvetica"/>
          <w:u w:val="single"/>
        </w:rPr>
        <w:t>it</w:t>
      </w:r>
      <w:proofErr w:type="gramEnd"/>
    </w:p>
    <w:p w14:paraId="15423C91" w14:textId="77777777" w:rsidR="00FD6447" w:rsidRPr="00865A2C" w:rsidRDefault="00FD6447" w:rsidP="00FD6447">
      <w:r w:rsidRPr="00865A2C">
        <w:rPr>
          <w:rStyle w:val="Style13ptBold"/>
        </w:rPr>
        <w:t xml:space="preserve">McIntosh &amp; </w:t>
      </w:r>
      <w:proofErr w:type="spellStart"/>
      <w:r w:rsidRPr="00865A2C">
        <w:rPr>
          <w:rStyle w:val="Style13ptBold"/>
        </w:rPr>
        <w:t>Storey</w:t>
      </w:r>
      <w:proofErr w:type="spellEnd"/>
      <w:r w:rsidRPr="00865A2C">
        <w:rPr>
          <w:rStyle w:val="Style13ptBold"/>
        </w:rPr>
        <w:t xml:space="preserve"> 18</w:t>
      </w:r>
      <w:r w:rsidRPr="00865A2C">
        <w:t xml:space="preserve"> (Christopher McIntosh is visiting assistant professor of political studies at Bard College, Ph.D. in 2013 from The University of Chicago, specializing in international relations and has an M.A. in Security Studies from Georgetown &amp; Ian </w:t>
      </w:r>
      <w:proofErr w:type="spellStart"/>
      <w:r w:rsidRPr="00865A2C">
        <w:t>Storey</w:t>
      </w:r>
      <w:proofErr w:type="spellEnd"/>
      <w:r w:rsidRPr="00865A2C">
        <w:t xml:space="preserve"> is a fellow at the Hannah Arendt Center for Politics and Humanities at Bard College, Ph.D. in Political Science from the University of Chicago; Between Acquisition and Use: Assessing the Likelihood of Nuclear Terrorism, </w:t>
      </w:r>
      <w:r w:rsidRPr="00865A2C">
        <w:rPr>
          <w:i/>
        </w:rPr>
        <w:t>International Studies Quarterly</w:t>
      </w:r>
      <w:r w:rsidRPr="00865A2C">
        <w:t>, 19 April 2018, sqx087, https://doi.org/10.1093/isq/sqx087)</w:t>
      </w:r>
    </w:p>
    <w:p w14:paraId="291A349C" w14:textId="77777777" w:rsidR="00FD6447" w:rsidRPr="00865A2C" w:rsidRDefault="00FD6447" w:rsidP="00FD6447">
      <w:pPr>
        <w:rPr>
          <w:sz w:val="14"/>
        </w:rPr>
      </w:pPr>
      <w:r w:rsidRPr="00865A2C">
        <w:rPr>
          <w:sz w:val="14"/>
        </w:rPr>
        <w:t xml:space="preserve">Our approach offers a point of departure for strategically assessing the options, likely responses, and potential outcomes that could arise from the different paths available to a nuclear-armed non-state group. Too often analysts treat the decision by such groups to use nuclear weapons as if it occurs in a vacuum. In practice, </w:t>
      </w:r>
      <w:r w:rsidRPr="00865A2C">
        <w:rPr>
          <w:rStyle w:val="StyleUnderline"/>
          <w:highlight w:val="green"/>
        </w:rPr>
        <w:t>terrorist</w:t>
      </w:r>
      <w:r w:rsidRPr="00865A2C">
        <w:rPr>
          <w:rStyle w:val="StyleUnderline"/>
        </w:rPr>
        <w:t xml:space="preserve"> groups </w:t>
      </w:r>
      <w:r w:rsidRPr="00865A2C">
        <w:rPr>
          <w:rStyle w:val="StyleUnderline"/>
          <w:highlight w:val="green"/>
        </w:rPr>
        <w:t>face many</w:t>
      </w:r>
      <w:r w:rsidRPr="00865A2C">
        <w:rPr>
          <w:rStyle w:val="StyleUnderline"/>
        </w:rPr>
        <w:t xml:space="preserve"> short-term and long-term </w:t>
      </w:r>
      <w:r w:rsidRPr="00865A2C">
        <w:rPr>
          <w:rStyle w:val="StyleUnderline"/>
          <w:highlight w:val="green"/>
        </w:rPr>
        <w:t>considerations</w:t>
      </w:r>
      <w:r w:rsidRPr="00865A2C">
        <w:rPr>
          <w:sz w:val="14"/>
        </w:rPr>
        <w:t xml:space="preserve">. They are influenced by factors both external and internal to their organization. </w:t>
      </w:r>
      <w:r w:rsidRPr="00865A2C">
        <w:rPr>
          <w:rStyle w:val="StyleUnderline"/>
        </w:rPr>
        <w:t xml:space="preserve">These include the potential for </w:t>
      </w:r>
      <w:r w:rsidRPr="00865A2C">
        <w:rPr>
          <w:rStyle w:val="StyleUnderline"/>
          <w:highlight w:val="green"/>
        </w:rPr>
        <w:t>backlash</w:t>
      </w:r>
      <w:r w:rsidRPr="00865A2C">
        <w:rPr>
          <w:rStyle w:val="StyleUnderline"/>
        </w:rPr>
        <w:t xml:space="preserve"> among supporters, </w:t>
      </w:r>
      <w:r w:rsidRPr="00865A2C">
        <w:rPr>
          <w:rStyle w:val="StyleUnderline"/>
          <w:highlight w:val="green"/>
        </w:rPr>
        <w:t xml:space="preserve">internal </w:t>
      </w:r>
      <w:proofErr w:type="spellStart"/>
      <w:r w:rsidRPr="00865A2C">
        <w:rPr>
          <w:rStyle w:val="StyleUnderline"/>
          <w:highlight w:val="green"/>
        </w:rPr>
        <w:t>factionalization</w:t>
      </w:r>
      <w:proofErr w:type="spellEnd"/>
      <w:r w:rsidRPr="00865A2C">
        <w:rPr>
          <w:rStyle w:val="StyleUnderline"/>
        </w:rPr>
        <w:t xml:space="preserve"> </w:t>
      </w:r>
      <w:r w:rsidRPr="00865A2C">
        <w:rPr>
          <w:rStyle w:val="StyleUnderline"/>
          <w:highlight w:val="green"/>
        </w:rPr>
        <w:t>over</w:t>
      </w:r>
      <w:r w:rsidRPr="00865A2C">
        <w:rPr>
          <w:rStyle w:val="StyleUnderline"/>
        </w:rPr>
        <w:t xml:space="preserve"> nuclear </w:t>
      </w:r>
      <w:r w:rsidRPr="00865A2C">
        <w:rPr>
          <w:rStyle w:val="StyleUnderline"/>
          <w:highlight w:val="green"/>
        </w:rPr>
        <w:t>strategy and doctrine</w:t>
      </w:r>
      <w:r w:rsidRPr="00865A2C">
        <w:rPr>
          <w:rStyle w:val="StyleUnderline"/>
        </w:rPr>
        <w:t xml:space="preserve">, </w:t>
      </w:r>
      <w:r w:rsidRPr="00865A2C">
        <w:rPr>
          <w:rStyle w:val="StyleUnderline"/>
          <w:highlight w:val="green"/>
        </w:rPr>
        <w:t>and</w:t>
      </w:r>
      <w:r w:rsidRPr="00865A2C">
        <w:rPr>
          <w:rStyle w:val="StyleUnderline"/>
        </w:rPr>
        <w:t xml:space="preserve"> an overwhelming </w:t>
      </w:r>
      <w:r w:rsidRPr="00865A2C">
        <w:rPr>
          <w:rStyle w:val="StyleUnderline"/>
          <w:highlight w:val="green"/>
        </w:rPr>
        <w:t>response by the target state and the international community</w:t>
      </w:r>
      <w:r w:rsidRPr="00865A2C">
        <w:rPr>
          <w:sz w:val="14"/>
          <w:highlight w:val="green"/>
        </w:rPr>
        <w:t>.</w:t>
      </w:r>
    </w:p>
    <w:p w14:paraId="6D610568" w14:textId="77777777" w:rsidR="00FD6447" w:rsidRPr="00865A2C" w:rsidRDefault="00FD6447" w:rsidP="00FD6447">
      <w:pPr>
        <w:rPr>
          <w:sz w:val="14"/>
        </w:rPr>
      </w:pPr>
      <w:r w:rsidRPr="00865A2C">
        <w:rPr>
          <w:sz w:val="14"/>
        </w:rPr>
        <w:t xml:space="preserve">Moreover, we suggest a way to bring the </w:t>
      </w:r>
      <w:proofErr w:type="spellStart"/>
      <w:r w:rsidRPr="00865A2C">
        <w:rPr>
          <w:sz w:val="14"/>
        </w:rPr>
        <w:t>recursivity</w:t>
      </w:r>
      <w:proofErr w:type="spellEnd"/>
      <w:r w:rsidRPr="00865A2C">
        <w:rPr>
          <w:sz w:val="14"/>
        </w:rPr>
        <w:t xml:space="preserve"> of strategic choice into the account of terrorist organizational decision-making. These organizations must consider the long-term effects of a nuclear attack. An attack occurs in the context of an ongoing campaign by a well-established organization. </w:t>
      </w:r>
      <w:r w:rsidRPr="00865A2C">
        <w:rPr>
          <w:rStyle w:val="StyleUnderline"/>
          <w:highlight w:val="green"/>
        </w:rPr>
        <w:t>Opportunity costs exist</w:t>
      </w:r>
      <w:r w:rsidRPr="00865A2C">
        <w:rPr>
          <w:rStyle w:val="StyleUnderline"/>
        </w:rPr>
        <w:t xml:space="preserve"> because </w:t>
      </w:r>
      <w:r w:rsidRPr="00865A2C">
        <w:rPr>
          <w:rStyle w:val="StyleUnderline"/>
          <w:highlight w:val="green"/>
        </w:rPr>
        <w:t>escalating</w:t>
      </w:r>
      <w:r w:rsidRPr="00865A2C">
        <w:rPr>
          <w:rStyle w:val="StyleUnderline"/>
        </w:rPr>
        <w:t xml:space="preserve"> to nuclear attack </w:t>
      </w:r>
      <w:r w:rsidRPr="00865A2C">
        <w:rPr>
          <w:rStyle w:val="Emphasis"/>
          <w:highlight w:val="green"/>
        </w:rPr>
        <w:t>forecloses future options</w:t>
      </w:r>
      <w:r w:rsidRPr="00865A2C">
        <w:rPr>
          <w:sz w:val="14"/>
        </w:rPr>
        <w:t xml:space="preserve">. As well, </w:t>
      </w:r>
      <w:r w:rsidRPr="00865A2C">
        <w:rPr>
          <w:rStyle w:val="StyleUnderline"/>
        </w:rPr>
        <w:t xml:space="preserve">conducting </w:t>
      </w:r>
      <w:r w:rsidRPr="00865A2C">
        <w:rPr>
          <w:rStyle w:val="StyleUnderline"/>
          <w:highlight w:val="green"/>
        </w:rPr>
        <w:t>an attack</w:t>
      </w:r>
      <w:r w:rsidRPr="00865A2C">
        <w:rPr>
          <w:rStyle w:val="StyleUnderline"/>
        </w:rPr>
        <w:t xml:space="preserve"> </w:t>
      </w:r>
      <w:r w:rsidRPr="00865A2C">
        <w:rPr>
          <w:rStyle w:val="StyleUnderline"/>
          <w:highlight w:val="green"/>
        </w:rPr>
        <w:t>may not only preclude other strategies</w:t>
      </w:r>
      <w:r w:rsidRPr="00865A2C">
        <w:rPr>
          <w:rStyle w:val="StyleUnderline"/>
        </w:rPr>
        <w:t xml:space="preserve">, </w:t>
      </w:r>
      <w:r w:rsidRPr="00865A2C">
        <w:rPr>
          <w:rStyle w:val="StyleUnderline"/>
          <w:highlight w:val="green"/>
        </w:rPr>
        <w:t xml:space="preserve">but </w:t>
      </w:r>
      <w:r w:rsidRPr="00865A2C">
        <w:rPr>
          <w:rStyle w:val="StyleUnderline"/>
        </w:rPr>
        <w:t xml:space="preserve">the continued </w:t>
      </w:r>
      <w:r w:rsidRPr="00865A2C">
        <w:rPr>
          <w:rStyle w:val="StyleUnderline"/>
          <w:highlight w:val="green"/>
        </w:rPr>
        <w:t>existence of the group itself</w:t>
      </w:r>
      <w:r w:rsidRPr="00865A2C">
        <w:rPr>
          <w:sz w:val="14"/>
        </w:rPr>
        <w:t xml:space="preserve">. </w:t>
      </w:r>
      <w:r w:rsidRPr="00865A2C">
        <w:rPr>
          <w:rStyle w:val="Emphasis"/>
        </w:rPr>
        <w:t>This changes the game significantly</w:t>
      </w:r>
      <w:r w:rsidRPr="00865A2C">
        <w:rPr>
          <w:sz w:val="14"/>
        </w:rPr>
        <w:t>. In most cases, a nuclear attack must present not just an effective option for the moment, but the only strategic option worth pursuing going forward.</w:t>
      </w:r>
    </w:p>
    <w:p w14:paraId="3E196496" w14:textId="77777777" w:rsidR="00FD6447" w:rsidRPr="00865A2C" w:rsidRDefault="00FD6447" w:rsidP="00FD6447">
      <w:pPr>
        <w:rPr>
          <w:sz w:val="14"/>
        </w:rPr>
      </w:pPr>
      <w:r w:rsidRPr="00865A2C">
        <w:rPr>
          <w:sz w:val="14"/>
        </w:rPr>
        <w:t xml:space="preserve">Once we take these considerations into account, </w:t>
      </w:r>
      <w:r w:rsidRPr="00865A2C">
        <w:rPr>
          <w:rStyle w:val="StyleUnderline"/>
        </w:rPr>
        <w:t xml:space="preserve">the </w:t>
      </w:r>
      <w:r w:rsidRPr="00865A2C">
        <w:rPr>
          <w:rStyle w:val="StyleUnderline"/>
          <w:highlight w:val="green"/>
        </w:rPr>
        <w:t>detonation</w:t>
      </w:r>
      <w:r w:rsidRPr="00865A2C">
        <w:rPr>
          <w:rStyle w:val="StyleUnderline"/>
        </w:rPr>
        <w:t xml:space="preserve"> of a nuclear weapon generally </w:t>
      </w:r>
      <w:r w:rsidRPr="00865A2C">
        <w:rPr>
          <w:rStyle w:val="StyleUnderline"/>
          <w:highlight w:val="green"/>
        </w:rPr>
        <w:t>appears the least strategically advantageous</w:t>
      </w:r>
      <w:r w:rsidRPr="00865A2C">
        <w:rPr>
          <w:rStyle w:val="StyleUnderline"/>
        </w:rPr>
        <w:t xml:space="preserve"> </w:t>
      </w:r>
      <w:r w:rsidRPr="00865A2C">
        <w:rPr>
          <w:rStyle w:val="StyleUnderline"/>
          <w:highlight w:val="green"/>
        </w:rPr>
        <w:t>option</w:t>
      </w:r>
      <w:r w:rsidRPr="00865A2C">
        <w:rPr>
          <w:rStyle w:val="StyleUnderline"/>
        </w:rPr>
        <w:t xml:space="preserve"> for non-state groups</w:t>
      </w:r>
      <w:r w:rsidRPr="00865A2C">
        <w:rPr>
          <w:sz w:val="14"/>
        </w:rPr>
        <w:t xml:space="preserve">. Indeed, </w:t>
      </w:r>
      <w:r w:rsidRPr="00865A2C">
        <w:rPr>
          <w:rStyle w:val="StyleUnderline"/>
        </w:rPr>
        <w:t>the factors</w:t>
      </w:r>
      <w:r w:rsidRPr="00865A2C">
        <w:rPr>
          <w:sz w:val="14"/>
        </w:rPr>
        <w:t xml:space="preserve"> presented </w:t>
      </w:r>
      <w:r w:rsidRPr="00865A2C">
        <w:rPr>
          <w:rStyle w:val="StyleUnderline"/>
        </w:rPr>
        <w:t>here are analytically independent, adaptable, and scalable to particular threat contexts</w:t>
      </w:r>
      <w:r w:rsidRPr="00865A2C">
        <w:rPr>
          <w:sz w:val="14"/>
        </w:rPr>
        <w:t>. We can therefore use our framework to study the opportunities and constraints faced by specific future groups. It should therefore assist in the process of planning responses to potential nuclear acquisition by terrorist groups.</w:t>
      </w:r>
    </w:p>
    <w:p w14:paraId="6F34A76E" w14:textId="77777777" w:rsidR="00FD6447" w:rsidRPr="00865A2C" w:rsidRDefault="00FD6447" w:rsidP="00FD6447">
      <w:pPr>
        <w:rPr>
          <w:sz w:val="14"/>
        </w:rPr>
      </w:pPr>
      <w:r w:rsidRPr="00865A2C">
        <w:rPr>
          <w:sz w:val="14"/>
        </w:rPr>
        <w:t xml:space="preserve">Successive governments have now identified </w:t>
      </w:r>
      <w:r w:rsidRPr="00865A2C">
        <w:rPr>
          <w:rStyle w:val="StyleUnderline"/>
          <w:highlight w:val="green"/>
        </w:rPr>
        <w:t>nuclear terror</w:t>
      </w:r>
      <w:r w:rsidRPr="00865A2C">
        <w:rPr>
          <w:rStyle w:val="StyleUnderline"/>
        </w:rPr>
        <w:t xml:space="preserve">ism </w:t>
      </w:r>
      <w:r w:rsidRPr="00865A2C">
        <w:rPr>
          <w:rStyle w:val="StyleUnderline"/>
          <w:highlight w:val="green"/>
        </w:rPr>
        <w:t>as</w:t>
      </w:r>
      <w:r w:rsidRPr="00865A2C">
        <w:rPr>
          <w:rStyle w:val="StyleUnderline"/>
        </w:rPr>
        <w:t xml:space="preserve"> </w:t>
      </w:r>
      <w:r w:rsidRPr="00865A2C">
        <w:rPr>
          <w:rStyle w:val="StyleUnderline"/>
          <w:highlight w:val="green"/>
        </w:rPr>
        <w:t>a</w:t>
      </w:r>
      <w:r w:rsidRPr="00865A2C">
        <w:rPr>
          <w:rStyle w:val="StyleUnderline"/>
        </w:rPr>
        <w:t xml:space="preserve"> critical </w:t>
      </w:r>
      <w:r w:rsidRPr="00865A2C">
        <w:rPr>
          <w:rStyle w:val="StyleUnderline"/>
          <w:highlight w:val="green"/>
        </w:rPr>
        <w:t>concern</w:t>
      </w:r>
      <w:r w:rsidRPr="00865A2C">
        <w:rPr>
          <w:sz w:val="14"/>
        </w:rPr>
        <w:t xml:space="preserve"> in the formulation of security policy. This line of thinking </w:t>
      </w:r>
      <w:r w:rsidRPr="00865A2C">
        <w:rPr>
          <w:rStyle w:val="StyleUnderline"/>
        </w:rPr>
        <w:t xml:space="preserve">systematically underspecifies, or simply </w:t>
      </w:r>
      <w:r w:rsidRPr="00865A2C">
        <w:rPr>
          <w:rStyle w:val="StyleUnderline"/>
          <w:highlight w:val="green"/>
        </w:rPr>
        <w:t>misunderstands</w:t>
      </w:r>
      <w:r w:rsidRPr="00865A2C">
        <w:rPr>
          <w:rStyle w:val="StyleUnderline"/>
        </w:rPr>
        <w:t xml:space="preserve">, key considerations that terrorist organizations </w:t>
      </w:r>
      <w:proofErr w:type="gramStart"/>
      <w:r w:rsidRPr="00865A2C">
        <w:rPr>
          <w:rStyle w:val="StyleUnderline"/>
        </w:rPr>
        <w:t>take into account</w:t>
      </w:r>
      <w:proofErr w:type="gramEnd"/>
      <w:r w:rsidRPr="00865A2C">
        <w:rPr>
          <w:sz w:val="14"/>
        </w:rPr>
        <w:t xml:space="preserve">. </w:t>
      </w:r>
      <w:r w:rsidRPr="00865A2C">
        <w:rPr>
          <w:rStyle w:val="StyleUnderline"/>
        </w:rPr>
        <w:t xml:space="preserve">These include the group's </w:t>
      </w:r>
      <w:r w:rsidRPr="00865A2C">
        <w:rPr>
          <w:rStyle w:val="StyleUnderline"/>
          <w:highlight w:val="green"/>
        </w:rPr>
        <w:t>organizational survival, opportunity costs, and the conflation of victory with the end of hostilities</w:t>
      </w:r>
      <w:r w:rsidRPr="00865A2C">
        <w:rPr>
          <w:sz w:val="14"/>
        </w:rPr>
        <w:t xml:space="preserve">. </w:t>
      </w:r>
      <w:r w:rsidRPr="00865A2C">
        <w:rPr>
          <w:rStyle w:val="StyleUnderline"/>
          <w:highlight w:val="green"/>
        </w:rPr>
        <w:t>Each</w:t>
      </w:r>
      <w:r w:rsidRPr="00865A2C">
        <w:rPr>
          <w:rStyle w:val="StyleUnderline"/>
        </w:rPr>
        <w:t xml:space="preserve"> factor </w:t>
      </w:r>
      <w:r w:rsidRPr="00865A2C">
        <w:rPr>
          <w:rStyle w:val="StyleUnderline"/>
          <w:highlight w:val="green"/>
        </w:rPr>
        <w:t xml:space="preserve">presents </w:t>
      </w:r>
      <w:r w:rsidRPr="00865A2C">
        <w:rPr>
          <w:rStyle w:val="Emphasis"/>
          <w:highlight w:val="green"/>
        </w:rPr>
        <w:t>strong disincentives</w:t>
      </w:r>
      <w:r w:rsidRPr="00865A2C">
        <w:rPr>
          <w:rStyle w:val="StyleUnderline"/>
        </w:rPr>
        <w:t xml:space="preserve"> to immediate nuclear attack</w:t>
      </w:r>
      <w:r w:rsidRPr="00865A2C">
        <w:rPr>
          <w:sz w:val="14"/>
        </w:rPr>
        <w:t>. A nuclear-armed terrorist group is exceedingly dangerous, but for different reasons than normally assumed. The options available to the group that fall short of detonation or attack remain considerable, albeit less spectacular and immediate.</w:t>
      </w:r>
    </w:p>
    <w:p w14:paraId="3966C03C" w14:textId="77777777" w:rsidR="00FD6447" w:rsidRPr="00FD6447" w:rsidRDefault="00FD6447" w:rsidP="00FD6447"/>
    <w:p w14:paraId="64C0DE9F" w14:textId="77777777" w:rsidR="00F974F7" w:rsidRDefault="00F974F7" w:rsidP="00F974F7">
      <w:pPr>
        <w:pStyle w:val="Heading1"/>
      </w:pPr>
      <w:r>
        <w:t>1NR---Round 4---NDT</w:t>
      </w:r>
    </w:p>
    <w:p w14:paraId="56296C40" w14:textId="77777777" w:rsidR="00F974F7" w:rsidRDefault="00F974F7" w:rsidP="00F974F7">
      <w:pPr>
        <w:pStyle w:val="Heading2"/>
      </w:pPr>
      <w:r>
        <w:t>CP---Worker Control</w:t>
      </w:r>
    </w:p>
    <w:p w14:paraId="0E2AC213" w14:textId="77777777" w:rsidR="00F974F7" w:rsidRDefault="00F974F7" w:rsidP="00F974F7">
      <w:pPr>
        <w:pStyle w:val="Heading3"/>
      </w:pPr>
      <w:r>
        <w:t>Kick---2NC</w:t>
      </w:r>
    </w:p>
    <w:p w14:paraId="1963F8D2" w14:textId="77777777" w:rsidR="00F974F7" w:rsidRDefault="00F974F7" w:rsidP="00F974F7">
      <w:pPr>
        <w:pStyle w:val="Analytic"/>
      </w:pPr>
    </w:p>
    <w:p w14:paraId="2B4D4052" w14:textId="77777777" w:rsidR="00F974F7" w:rsidRDefault="00F974F7" w:rsidP="00F974F7">
      <w:pPr>
        <w:pStyle w:val="Heading2"/>
      </w:pPr>
      <w:r>
        <w:t>CP---Tribes</w:t>
      </w:r>
    </w:p>
    <w:p w14:paraId="4DA94DD3" w14:textId="77777777" w:rsidR="00F974F7" w:rsidRPr="005A4DD4" w:rsidRDefault="00F974F7" w:rsidP="00F974F7">
      <w:pPr>
        <w:pStyle w:val="Heading2"/>
      </w:pPr>
      <w:r>
        <w:t>DA---BRICS</w:t>
      </w:r>
    </w:p>
    <w:p w14:paraId="731B6ECB" w14:textId="77777777" w:rsidR="00F974F7" w:rsidRDefault="00F974F7" w:rsidP="00F974F7">
      <w:pPr>
        <w:pStyle w:val="Heading2"/>
      </w:pPr>
      <w:r>
        <w:t>ADV---Research</w:t>
      </w:r>
    </w:p>
    <w:p w14:paraId="7E764519" w14:textId="77777777" w:rsidR="00F974F7" w:rsidRDefault="00F974F7" w:rsidP="00F974F7">
      <w:pPr>
        <w:pStyle w:val="Heading3"/>
      </w:pPr>
      <w:r>
        <w:t>Food Insecurity---AT: Impact---2NC</w:t>
      </w:r>
    </w:p>
    <w:p w14:paraId="1A45CAE4" w14:textId="77777777" w:rsidR="00F974F7" w:rsidRDefault="00F974F7" w:rsidP="00F974F7">
      <w:pPr>
        <w:pStyle w:val="Analytic"/>
      </w:pPr>
    </w:p>
    <w:p w14:paraId="02855B95" w14:textId="77777777" w:rsidR="00F974F7" w:rsidRPr="00112290" w:rsidRDefault="00F974F7" w:rsidP="00F974F7">
      <w:pPr>
        <w:pStyle w:val="Heading4"/>
        <w:rPr>
          <w:rFonts w:asciiTheme="minorHAnsi" w:hAnsiTheme="minorHAnsi" w:cstheme="minorHAnsi"/>
        </w:rPr>
      </w:pPr>
      <w:r>
        <w:rPr>
          <w:rFonts w:asciiTheme="minorHAnsi" w:hAnsiTheme="minorHAnsi" w:cstheme="minorHAnsi"/>
        </w:rPr>
        <w:t>Research proves there’s no relation.</w:t>
      </w:r>
    </w:p>
    <w:p w14:paraId="511712EF" w14:textId="77777777" w:rsidR="00F974F7" w:rsidRPr="00112290" w:rsidRDefault="00F974F7" w:rsidP="00F974F7">
      <w:pPr>
        <w:rPr>
          <w:rFonts w:asciiTheme="minorHAnsi" w:hAnsiTheme="minorHAnsi" w:cstheme="minorHAnsi"/>
        </w:rPr>
      </w:pPr>
      <w:r w:rsidRPr="00112290">
        <w:rPr>
          <w:rStyle w:val="Style13ptBold"/>
          <w:rFonts w:asciiTheme="minorHAnsi" w:hAnsiTheme="minorHAnsi" w:cstheme="minorHAnsi"/>
        </w:rPr>
        <w:t>Cliffe 16</w:t>
      </w:r>
      <w:r w:rsidRPr="00112290">
        <w:rPr>
          <w:rFonts w:asciiTheme="minorHAnsi" w:hAnsiTheme="minorHAnsi" w:cstheme="minorHAnsi"/>
        </w:rPr>
        <w:t xml:space="preserve"> – Sarah F. Cliffe, the director of New York University’s Center on International Cooperation, International Relations and International Economic Policy MA at Columbia University. [Food Security, Nutrition, and Peace, 4-3-16, https://cic.nyu.edu/news_commentary/food-security-nutrition-and-peace]//BPS</w:t>
      </w:r>
    </w:p>
    <w:p w14:paraId="7D3E3051" w14:textId="77777777" w:rsidR="00F974F7" w:rsidRPr="00112290" w:rsidRDefault="00F974F7" w:rsidP="00F974F7">
      <w:pPr>
        <w:rPr>
          <w:rFonts w:asciiTheme="minorHAnsi" w:hAnsiTheme="minorHAnsi" w:cstheme="minorHAnsi"/>
          <w:sz w:val="14"/>
        </w:rPr>
      </w:pPr>
      <w:r w:rsidRPr="00112290">
        <w:rPr>
          <w:rFonts w:asciiTheme="minorHAnsi" w:hAnsiTheme="minorHAnsi" w:cstheme="minorHAnsi"/>
          <w:sz w:val="14"/>
        </w:rPr>
        <w:t xml:space="preserve">However, </w:t>
      </w:r>
      <w:r w:rsidRPr="00112290">
        <w:rPr>
          <w:rStyle w:val="Emphasis"/>
          <w:rFonts w:asciiTheme="minorHAnsi" w:hAnsiTheme="minorHAnsi" w:cstheme="minorHAnsi"/>
        </w:rPr>
        <w:t xml:space="preserve">current </w:t>
      </w:r>
      <w:r w:rsidRPr="00D32DBD">
        <w:rPr>
          <w:rStyle w:val="Emphasis"/>
          <w:rFonts w:asciiTheme="minorHAnsi" w:hAnsiTheme="minorHAnsi" w:cstheme="minorHAnsi"/>
          <w:highlight w:val="cyan"/>
        </w:rPr>
        <w:t>research</w:t>
      </w:r>
      <w:r w:rsidRPr="00D32DBD">
        <w:rPr>
          <w:rStyle w:val="StyleUnderline"/>
          <w:rFonts w:asciiTheme="minorHAnsi" w:hAnsiTheme="minorHAnsi" w:cstheme="minorHAnsi"/>
          <w:highlight w:val="cyan"/>
        </w:rPr>
        <w:t xml:space="preserve"> does not</w:t>
      </w:r>
      <w:r w:rsidRPr="00112290">
        <w:rPr>
          <w:rStyle w:val="StyleUnderline"/>
          <w:rFonts w:asciiTheme="minorHAnsi" w:hAnsiTheme="minorHAnsi" w:cstheme="minorHAnsi"/>
        </w:rPr>
        <w:t xml:space="preserve"> yet indicate </w:t>
      </w:r>
      <w:r w:rsidRPr="00112290">
        <w:rPr>
          <w:rStyle w:val="Emphasis"/>
          <w:rFonts w:asciiTheme="minorHAnsi" w:hAnsiTheme="minorHAnsi" w:cstheme="minorHAnsi"/>
        </w:rPr>
        <w:t xml:space="preserve">a clear </w:t>
      </w:r>
      <w:r w:rsidRPr="00D32DBD">
        <w:rPr>
          <w:rStyle w:val="Emphasis"/>
          <w:rFonts w:asciiTheme="minorHAnsi" w:hAnsiTheme="minorHAnsi" w:cstheme="minorHAnsi"/>
          <w:highlight w:val="cyan"/>
        </w:rPr>
        <w:t>link</w:t>
      </w:r>
      <w:r w:rsidRPr="00112290">
        <w:rPr>
          <w:rStyle w:val="StyleUnderline"/>
          <w:rFonts w:asciiTheme="minorHAnsi" w:hAnsiTheme="minorHAnsi" w:cstheme="minorHAnsi"/>
        </w:rPr>
        <w:t xml:space="preserve"> between</w:t>
      </w:r>
      <w:r w:rsidRPr="00112290">
        <w:rPr>
          <w:rFonts w:asciiTheme="minorHAnsi" w:hAnsiTheme="minorHAnsi" w:cstheme="minorHAnsi"/>
          <w:sz w:val="14"/>
        </w:rPr>
        <w:t xml:space="preserve"> climate change, </w:t>
      </w:r>
      <w:r w:rsidRPr="00D32DBD">
        <w:rPr>
          <w:rStyle w:val="StyleUnderline"/>
          <w:rFonts w:asciiTheme="minorHAnsi" w:hAnsiTheme="minorHAnsi" w:cstheme="minorHAnsi"/>
          <w:highlight w:val="cyan"/>
        </w:rPr>
        <w:t>food insecurity and conflict</w:t>
      </w:r>
      <w:r w:rsidRPr="00112290">
        <w:rPr>
          <w:rFonts w:asciiTheme="minorHAnsi" w:hAnsiTheme="minorHAnsi" w:cstheme="minorHAnsi"/>
          <w:sz w:val="14"/>
        </w:rPr>
        <w:t xml:space="preserve">,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 Food security – and food prices – are a highly political issue, being a very immediate and visible source of popular welfare or popular uncertainty. But their </w:t>
      </w:r>
      <w:r w:rsidRPr="00D32DBD">
        <w:rPr>
          <w:rStyle w:val="StyleUnderline"/>
          <w:rFonts w:asciiTheme="minorHAnsi" w:hAnsiTheme="minorHAnsi" w:cstheme="minorHAnsi"/>
          <w:highlight w:val="cyan"/>
        </w:rPr>
        <w:t>link</w:t>
      </w:r>
      <w:r w:rsidRPr="00112290">
        <w:rPr>
          <w:rStyle w:val="StyleUnderline"/>
          <w:rFonts w:asciiTheme="minorHAnsi" w:hAnsiTheme="minorHAnsi" w:cstheme="minorHAnsi"/>
        </w:rPr>
        <w:t xml:space="preserve"> to conflict</w:t>
      </w:r>
      <w:r w:rsidRPr="00112290">
        <w:rPr>
          <w:rFonts w:asciiTheme="minorHAnsi" w:hAnsiTheme="minorHAnsi" w:cstheme="minorHAnsi"/>
          <w:sz w:val="14"/>
        </w:rPr>
        <w:t xml:space="preserve"> (and the wider links between climate change and conflict) </w:t>
      </w:r>
      <w:r w:rsidRPr="00D32DBD">
        <w:rPr>
          <w:rStyle w:val="StyleUnderline"/>
          <w:rFonts w:asciiTheme="minorHAnsi" w:hAnsiTheme="minorHAnsi" w:cstheme="minorHAnsi"/>
          <w:highlight w:val="cyan"/>
        </w:rPr>
        <w:t xml:space="preserve">is </w:t>
      </w:r>
      <w:r w:rsidRPr="00D32DBD">
        <w:rPr>
          <w:rStyle w:val="Emphasis"/>
          <w:rFonts w:asciiTheme="minorHAnsi" w:hAnsiTheme="minorHAnsi" w:cstheme="minorHAnsi"/>
          <w:highlight w:val="cyan"/>
        </w:rPr>
        <w:t>indirect</w:t>
      </w:r>
      <w:r w:rsidRPr="00112290">
        <w:rPr>
          <w:rStyle w:val="Emphasis"/>
          <w:rFonts w:asciiTheme="minorHAnsi" w:hAnsiTheme="minorHAnsi" w:cstheme="minorHAnsi"/>
        </w:rPr>
        <w:t xml:space="preserve"> rather than direct</w:t>
      </w:r>
      <w:r w:rsidRPr="00112290">
        <w:rPr>
          <w:rFonts w:asciiTheme="minorHAnsi" w:hAnsiTheme="minorHAnsi" w:cstheme="minorHAnsi"/>
          <w:sz w:val="14"/>
        </w:rPr>
        <w:t xml:space="preserve">. What makes some countries more resilient than others? </w:t>
      </w:r>
      <w:r w:rsidRPr="00112290">
        <w:rPr>
          <w:rStyle w:val="StyleUnderline"/>
          <w:rFonts w:asciiTheme="minorHAnsi" w:hAnsiTheme="minorHAnsi" w:cstheme="minorHAnsi"/>
        </w:rPr>
        <w:t xml:space="preserve">Many </w:t>
      </w:r>
      <w:r w:rsidRPr="00D32DBD">
        <w:rPr>
          <w:rStyle w:val="StyleUnderline"/>
          <w:rFonts w:asciiTheme="minorHAnsi" w:hAnsiTheme="minorHAnsi" w:cstheme="minorHAnsi"/>
          <w:highlight w:val="cyan"/>
        </w:rPr>
        <w:t xml:space="preserve">countries face </w:t>
      </w:r>
      <w:r w:rsidRPr="00D32DBD">
        <w:rPr>
          <w:rStyle w:val="Emphasis"/>
          <w:rFonts w:asciiTheme="minorHAnsi" w:hAnsiTheme="minorHAnsi" w:cstheme="minorHAnsi"/>
          <w:highlight w:val="cyan"/>
        </w:rPr>
        <w:t>food price</w:t>
      </w:r>
      <w:r w:rsidRPr="00112290">
        <w:rPr>
          <w:rStyle w:val="StyleUnderline"/>
          <w:rFonts w:asciiTheme="minorHAnsi" w:hAnsiTheme="minorHAnsi" w:cstheme="minorHAnsi"/>
        </w:rPr>
        <w:t xml:space="preserve"> or </w:t>
      </w:r>
      <w:r w:rsidRPr="00112290">
        <w:rPr>
          <w:rStyle w:val="Emphasis"/>
          <w:rFonts w:asciiTheme="minorHAnsi" w:hAnsiTheme="minorHAnsi" w:cstheme="minorHAnsi"/>
        </w:rPr>
        <w:t xml:space="preserve">natural resource </w:t>
      </w:r>
      <w:r w:rsidRPr="00D32DBD">
        <w:rPr>
          <w:rStyle w:val="Emphasis"/>
          <w:rFonts w:asciiTheme="minorHAnsi" w:hAnsiTheme="minorHAnsi" w:cstheme="minorHAnsi"/>
          <w:highlight w:val="cyan"/>
        </w:rPr>
        <w:t>shocks</w:t>
      </w:r>
      <w:r w:rsidRPr="00112290">
        <w:rPr>
          <w:rStyle w:val="StyleUnderline"/>
          <w:rFonts w:asciiTheme="minorHAnsi" w:hAnsiTheme="minorHAnsi" w:cstheme="minorHAnsi"/>
        </w:rPr>
        <w:t xml:space="preserve"> without </w:t>
      </w:r>
      <w:r w:rsidRPr="00112290">
        <w:rPr>
          <w:rStyle w:val="Emphasis"/>
          <w:rFonts w:asciiTheme="minorHAnsi" w:hAnsiTheme="minorHAnsi" w:cstheme="minorHAnsi"/>
        </w:rPr>
        <w:t xml:space="preserve">falling into </w:t>
      </w:r>
      <w:r w:rsidRPr="00D32DBD">
        <w:rPr>
          <w:rStyle w:val="Emphasis"/>
          <w:rFonts w:asciiTheme="minorHAnsi" w:hAnsiTheme="minorHAnsi" w:cstheme="minorHAnsi"/>
          <w:highlight w:val="cyan"/>
        </w:rPr>
        <w:t>conflict</w:t>
      </w:r>
      <w:r w:rsidRPr="00112290">
        <w:rPr>
          <w:rFonts w:asciiTheme="minorHAnsi" w:hAnsiTheme="minorHAnsi" w:cstheme="minorHAnsi"/>
          <w:sz w:val="14"/>
        </w:rPr>
        <w:t xml:space="preserve">. Essentially, the two </w:t>
      </w:r>
      <w:r w:rsidRPr="00112290">
        <w:rPr>
          <w:rStyle w:val="StyleUnderline"/>
          <w:rFonts w:asciiTheme="minorHAnsi" w:hAnsiTheme="minorHAnsi" w:cstheme="minorHAnsi"/>
        </w:rPr>
        <w:t xml:space="preserve">important </w:t>
      </w:r>
      <w:r w:rsidRPr="00D32DBD">
        <w:rPr>
          <w:rStyle w:val="StyleUnderline"/>
          <w:rFonts w:asciiTheme="minorHAnsi" w:hAnsiTheme="minorHAnsi" w:cstheme="minorHAnsi"/>
          <w:highlight w:val="cyan"/>
        </w:rPr>
        <w:t>factors</w:t>
      </w:r>
      <w:r w:rsidRPr="00112290">
        <w:rPr>
          <w:rFonts w:asciiTheme="minorHAnsi" w:hAnsiTheme="minorHAnsi" w:cstheme="minorHAnsi"/>
          <w:sz w:val="14"/>
        </w:rPr>
        <w:t xml:space="preserve"> in determining their resilience </w:t>
      </w:r>
      <w:r w:rsidRPr="00D32DBD">
        <w:rPr>
          <w:rStyle w:val="StyleUnderline"/>
          <w:rFonts w:asciiTheme="minorHAnsi" w:hAnsiTheme="minorHAnsi" w:cstheme="minorHAnsi"/>
          <w:highlight w:val="cyan"/>
        </w:rPr>
        <w:t>are:</w:t>
      </w:r>
      <w:r w:rsidRPr="00112290">
        <w:rPr>
          <w:rFonts w:asciiTheme="minorHAnsi" w:hAnsiTheme="minorHAnsi" w:cstheme="minorHAnsi"/>
          <w:u w:val="single"/>
        </w:rPr>
        <w:t xml:space="preserve"> </w:t>
      </w:r>
      <w:r w:rsidRPr="00112290">
        <w:rPr>
          <w:rFonts w:asciiTheme="minorHAnsi" w:hAnsiTheme="minorHAnsi" w:cstheme="minorHAnsi"/>
          <w:sz w:val="14"/>
        </w:rPr>
        <w:t xml:space="preserve">First, </w:t>
      </w:r>
      <w:r w:rsidRPr="00D32DBD">
        <w:rPr>
          <w:rStyle w:val="StyleUnderline"/>
          <w:rFonts w:asciiTheme="minorHAnsi" w:hAnsiTheme="minorHAnsi" w:cstheme="minorHAnsi"/>
          <w:highlight w:val="cyan"/>
        </w:rPr>
        <w:t>whether food</w:t>
      </w:r>
      <w:r w:rsidRPr="00112290">
        <w:rPr>
          <w:rStyle w:val="StyleUnderline"/>
          <w:rFonts w:asciiTheme="minorHAnsi" w:hAnsiTheme="minorHAnsi" w:cstheme="minorHAnsi"/>
        </w:rPr>
        <w:t xml:space="preserve"> insecurity </w:t>
      </w:r>
      <w:r w:rsidRPr="00D32DBD">
        <w:rPr>
          <w:rStyle w:val="StyleUnderline"/>
          <w:rFonts w:asciiTheme="minorHAnsi" w:hAnsiTheme="minorHAnsi" w:cstheme="minorHAnsi"/>
          <w:highlight w:val="cyan"/>
        </w:rPr>
        <w:t xml:space="preserve">is </w:t>
      </w:r>
      <w:r w:rsidRPr="00D32DBD">
        <w:rPr>
          <w:rStyle w:val="Emphasis"/>
          <w:rFonts w:asciiTheme="minorHAnsi" w:hAnsiTheme="minorHAnsi" w:cstheme="minorHAnsi"/>
          <w:highlight w:val="cyan"/>
        </w:rPr>
        <w:t>combined</w:t>
      </w:r>
      <w:r w:rsidRPr="00D32DBD">
        <w:rPr>
          <w:rStyle w:val="StyleUnderline"/>
          <w:rFonts w:asciiTheme="minorHAnsi" w:hAnsiTheme="minorHAnsi" w:cstheme="minorHAnsi"/>
          <w:highlight w:val="cyan"/>
        </w:rPr>
        <w:t xml:space="preserve"> with</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other </w:t>
      </w:r>
      <w:r w:rsidRPr="00D32DBD">
        <w:rPr>
          <w:rStyle w:val="Emphasis"/>
          <w:rFonts w:asciiTheme="minorHAnsi" w:hAnsiTheme="minorHAnsi" w:cstheme="minorHAnsi"/>
          <w:highlight w:val="cyan"/>
        </w:rPr>
        <w:t>stresses</w:t>
      </w:r>
      <w:r w:rsidRPr="00112290">
        <w:rPr>
          <w:rFonts w:asciiTheme="minorHAnsi" w:hAnsiTheme="minorHAnsi" w:cstheme="minorHAnsi"/>
          <w:sz w:val="14"/>
        </w:rPr>
        <w:t xml:space="preserve"> – issues such as unemployment, but most fundamentally issues such as political exclusion or human rights abuses. We sometimes read nowadays that the 2006-2009 drought was a factor in the Syrian conflict, by driving rural-urban migration that caused societal stresses. It may of course have been one factor amongst many but </w:t>
      </w:r>
      <w:r w:rsidRPr="00D32DBD">
        <w:rPr>
          <w:rStyle w:val="StyleUnderline"/>
          <w:rFonts w:asciiTheme="minorHAnsi" w:hAnsiTheme="minorHAnsi" w:cstheme="minorHAnsi"/>
          <w:highlight w:val="cyan"/>
        </w:rPr>
        <w:t>it would be</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too </w:t>
      </w:r>
      <w:r w:rsidRPr="00D32DBD">
        <w:rPr>
          <w:rStyle w:val="Emphasis"/>
          <w:rFonts w:asciiTheme="minorHAnsi" w:hAnsiTheme="minorHAnsi" w:cstheme="minorHAnsi"/>
          <w:highlight w:val="cyan"/>
        </w:rPr>
        <w:t>simplistic</w:t>
      </w:r>
      <w:r w:rsidRPr="00112290">
        <w:rPr>
          <w:rStyle w:val="StyleUnderline"/>
          <w:rFonts w:asciiTheme="minorHAnsi" w:hAnsiTheme="minorHAnsi" w:cstheme="minorHAnsi"/>
        </w:rPr>
        <w:t xml:space="preserve"> to suggest</w:t>
      </w:r>
      <w:r w:rsidRPr="00112290">
        <w:rPr>
          <w:rFonts w:asciiTheme="minorHAnsi" w:hAnsiTheme="minorHAnsi" w:cstheme="minorHAnsi"/>
          <w:sz w:val="14"/>
        </w:rPr>
        <w:t xml:space="preserve"> that </w:t>
      </w:r>
      <w:r w:rsidRPr="00D32DBD">
        <w:rPr>
          <w:rStyle w:val="StyleUnderline"/>
          <w:rFonts w:asciiTheme="minorHAnsi" w:hAnsiTheme="minorHAnsi" w:cstheme="minorHAnsi"/>
          <w:highlight w:val="cyan"/>
        </w:rPr>
        <w:t xml:space="preserve">it was </w:t>
      </w:r>
      <w:r w:rsidRPr="00D32DBD">
        <w:rPr>
          <w:rStyle w:val="Emphasis"/>
          <w:rFonts w:asciiTheme="minorHAnsi" w:hAnsiTheme="minorHAnsi" w:cstheme="minorHAnsi"/>
          <w:highlight w:val="cyan"/>
        </w:rPr>
        <w:t>the</w:t>
      </w:r>
      <w:r w:rsidRPr="00112290">
        <w:rPr>
          <w:rStyle w:val="Emphasis"/>
          <w:rFonts w:asciiTheme="minorHAnsi" w:hAnsiTheme="minorHAnsi" w:cstheme="minorHAnsi"/>
        </w:rPr>
        <w:t xml:space="preserve"> primary </w:t>
      </w:r>
      <w:r w:rsidRPr="00D32DBD">
        <w:rPr>
          <w:rStyle w:val="Emphasis"/>
          <w:rFonts w:asciiTheme="minorHAnsi" w:hAnsiTheme="minorHAnsi" w:cstheme="minorHAnsi"/>
          <w:highlight w:val="cyan"/>
        </w:rPr>
        <w:t>driver</w:t>
      </w:r>
      <w:r w:rsidRPr="00D32DBD">
        <w:rPr>
          <w:rStyle w:val="StyleUnderline"/>
          <w:rFonts w:asciiTheme="minorHAnsi" w:hAnsiTheme="minorHAnsi" w:cstheme="minorHAnsi"/>
          <w:highlight w:val="cyan"/>
        </w:rPr>
        <w:t xml:space="preserve"> of</w:t>
      </w:r>
      <w:r w:rsidRPr="00112290">
        <w:rPr>
          <w:rFonts w:asciiTheme="minorHAnsi" w:hAnsiTheme="minorHAnsi" w:cstheme="minorHAnsi"/>
          <w:sz w:val="14"/>
        </w:rPr>
        <w:t xml:space="preserve"> the Syrian </w:t>
      </w:r>
      <w:r w:rsidRPr="00D32DBD">
        <w:rPr>
          <w:rStyle w:val="StyleUnderline"/>
          <w:rFonts w:asciiTheme="minorHAnsi" w:hAnsiTheme="minorHAnsi" w:cstheme="minorHAnsi"/>
          <w:highlight w:val="cyan"/>
        </w:rPr>
        <w:t>conflict</w:t>
      </w:r>
      <w:r w:rsidRPr="00112290">
        <w:rPr>
          <w:rFonts w:asciiTheme="minorHAnsi" w:hAnsiTheme="minorHAnsi" w:cstheme="minorHAnsi"/>
          <w:sz w:val="14"/>
        </w:rPr>
        <w:t xml:space="preserve">. Second, </w:t>
      </w:r>
      <w:r w:rsidRPr="00D32DBD">
        <w:rPr>
          <w:rStyle w:val="StyleUnderline"/>
          <w:rFonts w:asciiTheme="minorHAnsi" w:hAnsiTheme="minorHAnsi" w:cstheme="minorHAnsi"/>
          <w:highlight w:val="cyan"/>
        </w:rPr>
        <w:t>whether countries have</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strong enough </w:t>
      </w:r>
      <w:r w:rsidRPr="00D32DBD">
        <w:rPr>
          <w:rStyle w:val="Emphasis"/>
          <w:rFonts w:asciiTheme="minorHAnsi" w:hAnsiTheme="minorHAnsi" w:cstheme="minorHAnsi"/>
          <w:highlight w:val="cyan"/>
        </w:rPr>
        <w:t>institutions</w:t>
      </w:r>
      <w:r w:rsidRPr="00112290">
        <w:rPr>
          <w:rFonts w:asciiTheme="minorHAnsi" w:hAnsiTheme="minorHAnsi" w:cstheme="minorHAnsi"/>
          <w:sz w:val="14"/>
        </w:rPr>
        <w:t xml:space="preserve"> to fulfill a social compact with their citizens, </w:t>
      </w:r>
      <w:r w:rsidRPr="00D32DBD">
        <w:rPr>
          <w:rStyle w:val="StyleUnderline"/>
          <w:rFonts w:asciiTheme="minorHAnsi" w:hAnsiTheme="minorHAnsi" w:cstheme="minorHAnsi"/>
          <w:highlight w:val="cyan"/>
        </w:rPr>
        <w:t>providing help</w:t>
      </w:r>
      <w:r w:rsidRPr="00112290">
        <w:rPr>
          <w:rStyle w:val="StyleUnderline"/>
          <w:rFonts w:asciiTheme="minorHAnsi" w:hAnsiTheme="minorHAnsi" w:cstheme="minorHAnsi"/>
        </w:rPr>
        <w:t xml:space="preserve"> quickly</w:t>
      </w:r>
      <w:r w:rsidRPr="00112290">
        <w:rPr>
          <w:rFonts w:asciiTheme="minorHAnsi" w:hAnsiTheme="minorHAnsi" w:cstheme="minorHAnsi"/>
          <w:sz w:val="14"/>
        </w:rPr>
        <w:t xml:space="preserve"> to citizens affected by food insecurity, </w:t>
      </w:r>
      <w:r w:rsidRPr="00D32DBD">
        <w:rPr>
          <w:rStyle w:val="Emphasis"/>
          <w:rFonts w:asciiTheme="minorHAnsi" w:hAnsiTheme="minorHAnsi" w:cstheme="minorHAnsi"/>
          <w:highlight w:val="cyan"/>
        </w:rPr>
        <w:t>with</w:t>
      </w:r>
      <w:r w:rsidRPr="00112290">
        <w:rPr>
          <w:rStyle w:val="Emphasis"/>
          <w:rFonts w:asciiTheme="minorHAnsi" w:hAnsiTheme="minorHAnsi" w:cstheme="minorHAnsi"/>
        </w:rPr>
        <w:t xml:space="preserve"> or without international </w:t>
      </w:r>
      <w:r w:rsidRPr="00D32DBD">
        <w:rPr>
          <w:rStyle w:val="Emphasis"/>
          <w:rFonts w:asciiTheme="minorHAnsi" w:hAnsiTheme="minorHAnsi" w:cstheme="minorHAnsi"/>
          <w:highlight w:val="cyan"/>
        </w:rPr>
        <w:t>assistance</w:t>
      </w:r>
      <w:r w:rsidRPr="00112290">
        <w:rPr>
          <w:rFonts w:asciiTheme="minorHAnsi" w:hAnsiTheme="minorHAnsi" w:cstheme="minorHAnsi"/>
          <w:sz w:val="14"/>
        </w:rPr>
        <w:t>. During the 2007-2008 food crisis, developing countries with low institutional strength experienced more food price protests than those with higher institutional strengths, and more than half these protests turned violent.  This for example, is the difference in the events in Haiti versus those in Mexico or the Philippines where far greater institutional strength existed to deal with the food price shocks and protests did not spur deteriorating national security or widespread violence.</w:t>
      </w:r>
    </w:p>
    <w:p w14:paraId="55D08DEF" w14:textId="77777777" w:rsidR="00F974F7" w:rsidRPr="00D32DBD" w:rsidRDefault="00F974F7" w:rsidP="00F974F7">
      <w:pPr>
        <w:pStyle w:val="Heading4"/>
        <w:rPr>
          <w:rFonts w:cs="Calibri"/>
          <w:bCs/>
        </w:rPr>
      </w:pPr>
      <w:r w:rsidRPr="00D32DBD">
        <w:rPr>
          <w:rFonts w:cs="Calibri"/>
          <w:bCs/>
          <w:u w:val="single"/>
        </w:rPr>
        <w:t>Ukraine thumps</w:t>
      </w:r>
      <w:r w:rsidRPr="00D32DBD">
        <w:rPr>
          <w:rFonts w:cs="Calibri"/>
          <w:bCs/>
        </w:rPr>
        <w:t xml:space="preserve"> the impact.</w:t>
      </w:r>
    </w:p>
    <w:p w14:paraId="3CE1E310" w14:textId="77777777" w:rsidR="00F974F7" w:rsidRDefault="00F974F7" w:rsidP="00F974F7">
      <w:r>
        <w:rPr>
          <w:rStyle w:val="Style13ptBold"/>
        </w:rPr>
        <w:t>Puma and Konar, 22</w:t>
      </w:r>
      <w:r>
        <w:t xml:space="preserve"> – Director of the Center for Climate Systems Research at Columbia University’s Climate School</w:t>
      </w:r>
    </w:p>
    <w:p w14:paraId="40D0C377" w14:textId="77777777" w:rsidR="00F974F7" w:rsidRDefault="00F974F7" w:rsidP="00F974F7">
      <w:r>
        <w:t>[Michael J. Puma and Megan Konar, "What the War in Ukraine Means for the World’s Food Supply," The New York Times, 3-1-2022, https://www.nytimes.com/2022/03/01/opinion/what-the-war-in-ukraine-means-for-the-worlds-food-supply.html, accessed 3-19-2022; AD]</w:t>
      </w:r>
    </w:p>
    <w:p w14:paraId="23E7803A" w14:textId="77777777" w:rsidR="00F974F7" w:rsidRDefault="00F974F7" w:rsidP="00F974F7">
      <w:pPr>
        <w:rPr>
          <w:sz w:val="16"/>
        </w:rPr>
      </w:pPr>
      <w:r>
        <w:rPr>
          <w:sz w:val="16"/>
        </w:rPr>
        <w:t>As we watch Ukrainian refugees arrive by car and foot in Poland, it’s hard not to recall World War II, when the region was ravaged by fighting, famine spread and millions of Ukrainians died of starvation.</w:t>
      </w:r>
    </w:p>
    <w:p w14:paraId="032EFC4D" w14:textId="77777777" w:rsidR="00F974F7" w:rsidRDefault="00F974F7" w:rsidP="00F974F7">
      <w:pPr>
        <w:rPr>
          <w:rStyle w:val="StyleUnderline"/>
        </w:rPr>
      </w:pPr>
      <w:r>
        <w:rPr>
          <w:sz w:val="16"/>
        </w:rPr>
        <w:t xml:space="preserve">We’re nowhere near that point; this time, however, </w:t>
      </w:r>
      <w:r w:rsidRPr="00D32DBD">
        <w:rPr>
          <w:rStyle w:val="StyleUnderline"/>
          <w:highlight w:val="cyan"/>
        </w:rPr>
        <w:t>food disruptions won’t remain</w:t>
      </w:r>
      <w:r>
        <w:rPr>
          <w:rStyle w:val="StyleUnderline"/>
        </w:rPr>
        <w:t xml:space="preserve"> </w:t>
      </w:r>
      <w:r>
        <w:rPr>
          <w:rStyle w:val="Emphasis"/>
        </w:rPr>
        <w:t xml:space="preserve">an </w:t>
      </w:r>
      <w:r w:rsidRPr="00D32DBD">
        <w:rPr>
          <w:rStyle w:val="Emphasis"/>
          <w:highlight w:val="cyan"/>
        </w:rPr>
        <w:t>insular</w:t>
      </w:r>
      <w:r>
        <w:rPr>
          <w:rStyle w:val="Emphasis"/>
        </w:rPr>
        <w:t xml:space="preserve"> crisis</w:t>
      </w:r>
      <w:r>
        <w:rPr>
          <w:rStyle w:val="StyleUnderline"/>
        </w:rPr>
        <w:t>. What is happening in Ukraine</w:t>
      </w:r>
      <w:r>
        <w:rPr>
          <w:sz w:val="16"/>
        </w:rPr>
        <w:t xml:space="preserve"> now already </w:t>
      </w:r>
      <w:r>
        <w:rPr>
          <w:rStyle w:val="StyleUnderline"/>
        </w:rPr>
        <w:t xml:space="preserve">is </w:t>
      </w:r>
      <w:r>
        <w:rPr>
          <w:rStyle w:val="Emphasis"/>
        </w:rPr>
        <w:t>radiating outward</w:t>
      </w:r>
      <w:r>
        <w:rPr>
          <w:rStyle w:val="StyleUnderline"/>
        </w:rPr>
        <w:t xml:space="preserve"> and </w:t>
      </w:r>
      <w:r>
        <w:rPr>
          <w:rStyle w:val="Emphasis"/>
        </w:rPr>
        <w:t>threatening food availability</w:t>
      </w:r>
      <w:r>
        <w:rPr>
          <w:rStyle w:val="StyleUnderline"/>
        </w:rPr>
        <w:t xml:space="preserve"> in less prosperous nations that</w:t>
      </w:r>
      <w:r>
        <w:rPr>
          <w:sz w:val="16"/>
        </w:rPr>
        <w:t xml:space="preserve"> have come to </w:t>
      </w:r>
      <w:r>
        <w:rPr>
          <w:rStyle w:val="StyleUnderline"/>
        </w:rPr>
        <w:t>depend on exports of grains and other food products from Ukraine and Russia.</w:t>
      </w:r>
    </w:p>
    <w:p w14:paraId="3C91D789" w14:textId="77777777" w:rsidR="00F974F7" w:rsidRDefault="00F974F7" w:rsidP="00F974F7">
      <w:pPr>
        <w:rPr>
          <w:rStyle w:val="StyleUnderline"/>
        </w:rPr>
      </w:pPr>
      <w:r>
        <w:rPr>
          <w:sz w:val="16"/>
        </w:rPr>
        <w:t xml:space="preserve">The Black Sea region today is a vital hub of global agricultural production and trade, and </w:t>
      </w:r>
      <w:r w:rsidRPr="00D32DBD">
        <w:rPr>
          <w:rStyle w:val="StyleUnderline"/>
          <w:highlight w:val="cyan"/>
        </w:rPr>
        <w:t>Ukraine is</w:t>
      </w:r>
      <w:r>
        <w:rPr>
          <w:rStyle w:val="StyleUnderline"/>
        </w:rPr>
        <w:t xml:space="preserve"> one of </w:t>
      </w:r>
      <w:r w:rsidRPr="00D32DBD">
        <w:rPr>
          <w:rStyle w:val="StyleUnderline"/>
          <w:highlight w:val="cyan"/>
        </w:rPr>
        <w:t>the world’s breadbasket</w:t>
      </w:r>
      <w:r>
        <w:rPr>
          <w:rStyle w:val="StyleUnderline"/>
        </w:rPr>
        <w:t>s</w:t>
      </w:r>
      <w:r>
        <w:rPr>
          <w:sz w:val="16"/>
        </w:rPr>
        <w:t xml:space="preserve">. After the breakup of the Soviet Union, </w:t>
      </w:r>
      <w:r w:rsidRPr="00D32DBD">
        <w:rPr>
          <w:rStyle w:val="StyleUnderline"/>
          <w:highlight w:val="cyan"/>
        </w:rPr>
        <w:t>Ukraine and Russia</w:t>
      </w:r>
      <w:r>
        <w:rPr>
          <w:sz w:val="16"/>
        </w:rPr>
        <w:t xml:space="preserve"> were net grain importers. Now the two countries </w:t>
      </w:r>
      <w:r w:rsidRPr="00D32DBD">
        <w:rPr>
          <w:rStyle w:val="StyleUnderline"/>
          <w:highlight w:val="cyan"/>
        </w:rPr>
        <w:t xml:space="preserve">account for </w:t>
      </w:r>
      <w:r w:rsidRPr="00D32DBD">
        <w:rPr>
          <w:rStyle w:val="Emphasis"/>
          <w:highlight w:val="cyan"/>
        </w:rPr>
        <w:t>29 percent of</w:t>
      </w:r>
      <w:r>
        <w:rPr>
          <w:rStyle w:val="Emphasis"/>
        </w:rPr>
        <w:t xml:space="preserve"> global </w:t>
      </w:r>
      <w:r w:rsidRPr="00D32DBD">
        <w:rPr>
          <w:rStyle w:val="Emphasis"/>
          <w:highlight w:val="cyan"/>
        </w:rPr>
        <w:t>exports of wheat</w:t>
      </w:r>
      <w:r>
        <w:rPr>
          <w:rStyle w:val="StyleUnderline"/>
        </w:rPr>
        <w:t xml:space="preserve">. They also contribute </w:t>
      </w:r>
      <w:r w:rsidRPr="00D32DBD">
        <w:rPr>
          <w:rStyle w:val="Emphasis"/>
          <w:highlight w:val="cyan"/>
        </w:rPr>
        <w:t>19 percent of</w:t>
      </w:r>
      <w:r>
        <w:rPr>
          <w:rStyle w:val="Emphasis"/>
        </w:rPr>
        <w:t xml:space="preserve"> global </w:t>
      </w:r>
      <w:r w:rsidRPr="00D32DBD">
        <w:rPr>
          <w:rStyle w:val="Emphasis"/>
          <w:highlight w:val="cyan"/>
        </w:rPr>
        <w:t>corn</w:t>
      </w:r>
      <w:r w:rsidRPr="00D32DBD">
        <w:rPr>
          <w:rStyle w:val="StyleUnderline"/>
          <w:highlight w:val="cyan"/>
        </w:rPr>
        <w:t xml:space="preserve"> and </w:t>
      </w:r>
      <w:r w:rsidRPr="00D32DBD">
        <w:rPr>
          <w:rStyle w:val="Emphasis"/>
          <w:highlight w:val="cyan"/>
        </w:rPr>
        <w:t>80 percent of</w:t>
      </w:r>
      <w:r>
        <w:rPr>
          <w:rStyle w:val="Emphasis"/>
        </w:rPr>
        <w:t xml:space="preserve"> global </w:t>
      </w:r>
      <w:r w:rsidRPr="00D32DBD">
        <w:rPr>
          <w:rStyle w:val="Emphasis"/>
          <w:highlight w:val="cyan"/>
        </w:rPr>
        <w:t>sunflower oil</w:t>
      </w:r>
      <w:r>
        <w:rPr>
          <w:rStyle w:val="StyleUnderline"/>
        </w:rPr>
        <w:t xml:space="preserve"> exports.</w:t>
      </w:r>
    </w:p>
    <w:p w14:paraId="42067A23" w14:textId="77777777" w:rsidR="00F974F7" w:rsidRDefault="00F974F7" w:rsidP="00F974F7">
      <w:pPr>
        <w:rPr>
          <w:rStyle w:val="StyleUnderline"/>
        </w:rPr>
      </w:pPr>
      <w:r w:rsidRPr="00D32DBD">
        <w:rPr>
          <w:rStyle w:val="Emphasis"/>
          <w:highlight w:val="cyan"/>
        </w:rPr>
        <w:t>After</w:t>
      </w:r>
      <w:r>
        <w:rPr>
          <w:rStyle w:val="Emphasis"/>
        </w:rPr>
        <w:t xml:space="preserve"> only </w:t>
      </w:r>
      <w:r w:rsidRPr="00D32DBD">
        <w:rPr>
          <w:rStyle w:val="Emphasis"/>
          <w:highlight w:val="cyan"/>
        </w:rPr>
        <w:t>days</w:t>
      </w:r>
      <w:r>
        <w:rPr>
          <w:rStyle w:val="Emphasis"/>
        </w:rPr>
        <w:t xml:space="preserve"> of fighting</w:t>
      </w:r>
      <w:r>
        <w:rPr>
          <w:rStyle w:val="StyleUnderline"/>
        </w:rPr>
        <w:t xml:space="preserve">, global commodity markets have been roiled. </w:t>
      </w:r>
      <w:r w:rsidRPr="00D32DBD">
        <w:rPr>
          <w:rStyle w:val="StyleUnderline"/>
          <w:highlight w:val="cyan"/>
        </w:rPr>
        <w:t>Shipping</w:t>
      </w:r>
      <w:r>
        <w:rPr>
          <w:rStyle w:val="StyleUnderline"/>
        </w:rPr>
        <w:t xml:space="preserve"> in the Sea of Azov </w:t>
      </w:r>
      <w:r w:rsidRPr="00D32DBD">
        <w:rPr>
          <w:rStyle w:val="StyleUnderline"/>
          <w:highlight w:val="cyan"/>
        </w:rPr>
        <w:t xml:space="preserve">was </w:t>
      </w:r>
      <w:r w:rsidRPr="00D32DBD">
        <w:rPr>
          <w:rStyle w:val="Emphasis"/>
          <w:highlight w:val="cyan"/>
        </w:rPr>
        <w:t>brought to a standstill</w:t>
      </w:r>
      <w:r>
        <w:rPr>
          <w:rStyle w:val="StyleUnderline"/>
        </w:rPr>
        <w:t xml:space="preserve"> </w:t>
      </w:r>
      <w:r>
        <w:rPr>
          <w:sz w:val="16"/>
        </w:rPr>
        <w:t xml:space="preserve">last week. </w:t>
      </w:r>
      <w:r w:rsidRPr="00D32DBD">
        <w:rPr>
          <w:rStyle w:val="StyleUnderline"/>
          <w:highlight w:val="cyan"/>
        </w:rPr>
        <w:t>Wheat futures jumped</w:t>
      </w:r>
      <w:r>
        <w:rPr>
          <w:rStyle w:val="StyleUnderline"/>
        </w:rPr>
        <w:t xml:space="preserve"> 12 percent</w:t>
      </w:r>
      <w:r>
        <w:rPr>
          <w:sz w:val="16"/>
        </w:rPr>
        <w:t xml:space="preserve"> on the Chicago Board of Trade. </w:t>
      </w:r>
      <w:r>
        <w:rPr>
          <w:rStyle w:val="StyleUnderline"/>
        </w:rPr>
        <w:t>This increase topped already inflated prices.</w:t>
      </w:r>
    </w:p>
    <w:p w14:paraId="0D88799E" w14:textId="77777777" w:rsidR="00F974F7" w:rsidRDefault="00F974F7" w:rsidP="00F974F7">
      <w:pPr>
        <w:rPr>
          <w:sz w:val="16"/>
        </w:rPr>
      </w:pPr>
      <w:r>
        <w:rPr>
          <w:sz w:val="16"/>
        </w:rPr>
        <w:t xml:space="preserve">Staple grains supply the bulk of the diet for the world’s poorest. </w:t>
      </w:r>
      <w:r w:rsidRPr="00D32DBD">
        <w:rPr>
          <w:rStyle w:val="StyleUnderline"/>
          <w:highlight w:val="cyan"/>
        </w:rPr>
        <w:t>Higher prices</w:t>
      </w:r>
      <w:r>
        <w:rPr>
          <w:sz w:val="16"/>
        </w:rPr>
        <w:t xml:space="preserve"> threaten to </w:t>
      </w:r>
      <w:r>
        <w:rPr>
          <w:rStyle w:val="StyleUnderline"/>
        </w:rPr>
        <w:t xml:space="preserve">place a </w:t>
      </w:r>
      <w:r>
        <w:rPr>
          <w:rStyle w:val="Emphasis"/>
        </w:rPr>
        <w:t xml:space="preserve">significant </w:t>
      </w:r>
      <w:r w:rsidRPr="00D32DBD">
        <w:rPr>
          <w:rStyle w:val="Emphasis"/>
          <w:highlight w:val="cyan"/>
        </w:rPr>
        <w:t>strain</w:t>
      </w:r>
      <w:r>
        <w:rPr>
          <w:rStyle w:val="Emphasis"/>
        </w:rPr>
        <w:t xml:space="preserve"> on </w:t>
      </w:r>
      <w:r w:rsidRPr="00D32DBD">
        <w:rPr>
          <w:rStyle w:val="Emphasis"/>
          <w:highlight w:val="cyan"/>
        </w:rPr>
        <w:t>poor countries</w:t>
      </w:r>
      <w:r w:rsidRPr="00D32DBD">
        <w:rPr>
          <w:rStyle w:val="StyleUnderline"/>
          <w:highlight w:val="cyan"/>
        </w:rPr>
        <w:t xml:space="preserve"> </w:t>
      </w:r>
      <w:r>
        <w:rPr>
          <w:rStyle w:val="StyleUnderline"/>
        </w:rPr>
        <w:t xml:space="preserve">like Bangladesh, Sudan and Pakistan, </w:t>
      </w:r>
      <w:r w:rsidRPr="00D32DBD">
        <w:rPr>
          <w:rStyle w:val="StyleUnderline"/>
          <w:highlight w:val="cyan"/>
        </w:rPr>
        <w:t>which</w:t>
      </w:r>
      <w:r>
        <w:rPr>
          <w:rStyle w:val="StyleUnderline"/>
        </w:rPr>
        <w:t xml:space="preserve"> in 2020 </w:t>
      </w:r>
      <w:r w:rsidRPr="00D32DBD">
        <w:rPr>
          <w:rStyle w:val="StyleUnderline"/>
          <w:highlight w:val="cyan"/>
        </w:rPr>
        <w:t>received</w:t>
      </w:r>
      <w:r>
        <w:rPr>
          <w:rStyle w:val="StyleUnderline"/>
        </w:rPr>
        <w:t xml:space="preserve"> roughly </w:t>
      </w:r>
      <w:r w:rsidRPr="00D32DBD">
        <w:rPr>
          <w:rStyle w:val="Emphasis"/>
          <w:highlight w:val="cyan"/>
        </w:rPr>
        <w:t>half</w:t>
      </w:r>
      <w:r>
        <w:rPr>
          <w:rStyle w:val="Emphasis"/>
        </w:rPr>
        <w:t xml:space="preserve"> or more </w:t>
      </w:r>
      <w:r w:rsidRPr="00D32DBD">
        <w:rPr>
          <w:rStyle w:val="Emphasis"/>
          <w:highlight w:val="cyan"/>
        </w:rPr>
        <w:t>of their wheat</w:t>
      </w:r>
      <w:r w:rsidRPr="00D32DBD">
        <w:rPr>
          <w:rStyle w:val="StyleUnderline"/>
          <w:highlight w:val="cyan"/>
        </w:rPr>
        <w:t xml:space="preserve"> from Russia or Ukraine</w:t>
      </w:r>
      <w:r>
        <w:rPr>
          <w:rStyle w:val="StyleUnderline"/>
        </w:rPr>
        <w:t>, as well as Egypt and Turkey, which imported the great majority of their wheat from those combatants</w:t>
      </w:r>
      <w:r>
        <w:rPr>
          <w:sz w:val="16"/>
        </w:rPr>
        <w:t xml:space="preserve">. Nations in </w:t>
      </w:r>
      <w:r>
        <w:rPr>
          <w:rStyle w:val="StyleUnderline"/>
        </w:rPr>
        <w:t>the Middle East and North Africa saw food prices spike in 2010 when Ukraine restricted its exports of wheat,</w:t>
      </w:r>
      <w:r>
        <w:rPr>
          <w:sz w:val="16"/>
        </w:rPr>
        <w:t xml:space="preserve"> squeezing what had been consistent supplies of food to those countries and contributing to political instability throughout the region.</w:t>
      </w:r>
    </w:p>
    <w:p w14:paraId="47AE6143" w14:textId="77777777" w:rsidR="00F974F7" w:rsidRDefault="00F974F7" w:rsidP="00F974F7">
      <w:pPr>
        <w:rPr>
          <w:sz w:val="16"/>
        </w:rPr>
      </w:pPr>
      <w:r w:rsidRPr="00D32DBD">
        <w:rPr>
          <w:rStyle w:val="StyleUnderline"/>
          <w:highlight w:val="cyan"/>
        </w:rPr>
        <w:t>Pandemic</w:t>
      </w:r>
      <w:r>
        <w:rPr>
          <w:rStyle w:val="StyleUnderline"/>
        </w:rPr>
        <w:t xml:space="preserve">-related supply chain </w:t>
      </w:r>
      <w:r w:rsidRPr="00D32DBD">
        <w:rPr>
          <w:rStyle w:val="StyleUnderline"/>
          <w:highlight w:val="cyan"/>
        </w:rPr>
        <w:t xml:space="preserve">disruptions have already </w:t>
      </w:r>
      <w:r w:rsidRPr="00D32DBD">
        <w:rPr>
          <w:rStyle w:val="Emphasis"/>
          <w:highlight w:val="cyan"/>
        </w:rPr>
        <w:t>inflated prices</w:t>
      </w:r>
      <w:r>
        <w:rPr>
          <w:rStyle w:val="StyleUnderline"/>
        </w:rPr>
        <w:t xml:space="preserve"> for food and other basic staples. </w:t>
      </w:r>
      <w:r>
        <w:rPr>
          <w:sz w:val="16"/>
        </w:rPr>
        <w:t>Many low-income food-importing countries have also seen an increase in malnourishment rates.</w:t>
      </w:r>
    </w:p>
    <w:p w14:paraId="07D63065" w14:textId="77777777" w:rsidR="00F974F7" w:rsidRDefault="00F974F7" w:rsidP="00F974F7">
      <w:pPr>
        <w:rPr>
          <w:rStyle w:val="StyleUnderline"/>
        </w:rPr>
      </w:pPr>
      <w:r>
        <w:rPr>
          <w:sz w:val="16"/>
        </w:rPr>
        <w:t xml:space="preserve">To make matters worse, </w:t>
      </w:r>
      <w:r w:rsidRPr="00D32DBD">
        <w:rPr>
          <w:rStyle w:val="StyleUnderline"/>
          <w:highlight w:val="cyan"/>
        </w:rPr>
        <w:t>Russia and Belarus</w:t>
      </w:r>
      <w:r>
        <w:rPr>
          <w:sz w:val="16"/>
        </w:rPr>
        <w:t xml:space="preserve">, a staging ground for the invasion and close ally of Russia, </w:t>
      </w:r>
      <w:r w:rsidRPr="00D32DBD">
        <w:rPr>
          <w:rStyle w:val="StyleUnderline"/>
          <w:highlight w:val="cyan"/>
        </w:rPr>
        <w:t xml:space="preserve">are also </w:t>
      </w:r>
      <w:r w:rsidRPr="00D32DBD">
        <w:rPr>
          <w:rStyle w:val="Emphasis"/>
          <w:highlight w:val="cyan"/>
        </w:rPr>
        <w:t>major exporters of fertilizer</w:t>
      </w:r>
      <w:r>
        <w:rPr>
          <w:rStyle w:val="Emphasis"/>
        </w:rPr>
        <w:t>,</w:t>
      </w:r>
      <w:r>
        <w:rPr>
          <w:rStyle w:val="StyleUnderline"/>
        </w:rPr>
        <w:t xml:space="preserve"> with Russia leading the world; prices</w:t>
      </w:r>
      <w:r>
        <w:rPr>
          <w:sz w:val="16"/>
        </w:rPr>
        <w:t xml:space="preserve">, which were at historically high levels before the war, </w:t>
      </w:r>
      <w:r>
        <w:rPr>
          <w:rStyle w:val="StyleUnderline"/>
        </w:rPr>
        <w:t xml:space="preserve">have spiked. </w:t>
      </w:r>
      <w:r w:rsidRPr="00D32DBD">
        <w:rPr>
          <w:rStyle w:val="StyleUnderline"/>
          <w:highlight w:val="cyan"/>
        </w:rPr>
        <w:t xml:space="preserve">Fertilizer </w:t>
      </w:r>
      <w:r w:rsidRPr="00D32DBD">
        <w:rPr>
          <w:rStyle w:val="Emphasis"/>
          <w:highlight w:val="cyan"/>
        </w:rPr>
        <w:t>scarcity jeopardizes</w:t>
      </w:r>
      <w:r>
        <w:rPr>
          <w:rStyle w:val="Emphasis"/>
        </w:rPr>
        <w:t xml:space="preserve"> global </w:t>
      </w:r>
      <w:r w:rsidRPr="00D32DBD">
        <w:rPr>
          <w:rStyle w:val="Emphasis"/>
          <w:highlight w:val="cyan"/>
        </w:rPr>
        <w:t>crop production</w:t>
      </w:r>
      <w:r>
        <w:rPr>
          <w:sz w:val="16"/>
        </w:rPr>
        <w:t xml:space="preserve"> at a time </w:t>
      </w:r>
      <w:r>
        <w:rPr>
          <w:rStyle w:val="StyleUnderline"/>
        </w:rPr>
        <w:t>when some or all of the 13 percent of global corn and 12 percent of global wheat exports from Ukraine could be lost.</w:t>
      </w:r>
    </w:p>
    <w:p w14:paraId="3F0B3921" w14:textId="77777777" w:rsidR="00F974F7" w:rsidRDefault="00F974F7" w:rsidP="00F974F7">
      <w:pPr>
        <w:rPr>
          <w:sz w:val="16"/>
        </w:rPr>
      </w:pPr>
      <w:r>
        <w:rPr>
          <w:sz w:val="16"/>
        </w:rPr>
        <w:t xml:space="preserve">The United Nations’ World Food Program warned in November that </w:t>
      </w:r>
      <w:r w:rsidRPr="00D32DBD">
        <w:rPr>
          <w:rStyle w:val="Emphasis"/>
          <w:highlight w:val="cyan"/>
        </w:rPr>
        <w:t>the world is facing “catastrophic hunger”</w:t>
      </w:r>
      <w:r>
        <w:rPr>
          <w:rStyle w:val="StyleUnderline"/>
        </w:rPr>
        <w:t xml:space="preserve"> for hundreds of millions of people </w:t>
      </w:r>
      <w:r>
        <w:rPr>
          <w:sz w:val="16"/>
        </w:rPr>
        <w:t>as the humanitarian organization struggles financially to provide help to troubled nations. This is especially true in Afghanistan, where famine looms for millions.</w:t>
      </w:r>
    </w:p>
    <w:p w14:paraId="2C9B87CC" w14:textId="77777777" w:rsidR="00F974F7" w:rsidRDefault="00F974F7" w:rsidP="00F974F7">
      <w:pPr>
        <w:rPr>
          <w:sz w:val="16"/>
        </w:rPr>
      </w:pPr>
      <w:r>
        <w:rPr>
          <w:rStyle w:val="StyleUnderline"/>
        </w:rPr>
        <w:t xml:space="preserve">“Fuel costs are up, food prices are soaring, fertilizer is more expensive, and </w:t>
      </w:r>
      <w:r>
        <w:rPr>
          <w:rStyle w:val="Emphasis"/>
        </w:rPr>
        <w:t>all of this feeds into new crises</w:t>
      </w:r>
      <w:r>
        <w:rPr>
          <w:rStyle w:val="StyleUnderline"/>
        </w:rPr>
        <w:t>,”</w:t>
      </w:r>
      <w:r>
        <w:rPr>
          <w:sz w:val="16"/>
        </w:rPr>
        <w:t xml:space="preserve"> the program’s executive director, David Beasley, said at the time.</w:t>
      </w:r>
    </w:p>
    <w:p w14:paraId="65B56AA8" w14:textId="77777777" w:rsidR="00F974F7" w:rsidRDefault="00F974F7" w:rsidP="00F974F7">
      <w:pPr>
        <w:rPr>
          <w:sz w:val="16"/>
        </w:rPr>
      </w:pPr>
      <w:r>
        <w:rPr>
          <w:sz w:val="16"/>
        </w:rPr>
        <w:t xml:space="preserve">Now </w:t>
      </w:r>
      <w:r>
        <w:rPr>
          <w:rStyle w:val="StyleUnderline"/>
        </w:rPr>
        <w:t>Russia’s invasion of Ukraine has significantly exacerbated those problems,</w:t>
      </w:r>
      <w:r>
        <w:rPr>
          <w:sz w:val="16"/>
        </w:rPr>
        <w:t xml:space="preserve"> threatening the security of countries already struggling to feed their populations.</w:t>
      </w:r>
    </w:p>
    <w:p w14:paraId="7BC9AF28" w14:textId="77777777" w:rsidR="00F974F7" w:rsidRDefault="00F974F7" w:rsidP="00F974F7">
      <w:pPr>
        <w:rPr>
          <w:rStyle w:val="StyleUnderline"/>
        </w:rPr>
      </w:pPr>
    </w:p>
    <w:p w14:paraId="0351829A" w14:textId="77777777" w:rsidR="00F974F7" w:rsidRDefault="00F974F7" w:rsidP="00F974F7"/>
    <w:p w14:paraId="690C052A" w14:textId="77777777" w:rsidR="00F974F7" w:rsidRPr="00A062A4" w:rsidRDefault="00F974F7" w:rsidP="00F974F7"/>
    <w:p w14:paraId="0D2F1772" w14:textId="77777777" w:rsidR="00F974F7" w:rsidRDefault="00F974F7" w:rsidP="00F974F7">
      <w:pPr>
        <w:pStyle w:val="Heading3"/>
      </w:pPr>
      <w:r>
        <w:t>---AT: Cribb</w:t>
      </w:r>
    </w:p>
    <w:p w14:paraId="62A32C34" w14:textId="77777777" w:rsidR="00F974F7" w:rsidRPr="004D2E4B" w:rsidRDefault="00F974F7" w:rsidP="00F974F7">
      <w:pPr>
        <w:pStyle w:val="Heading4"/>
      </w:pPr>
      <w:r w:rsidRPr="004D2E4B">
        <w:t>Cribb is a hack.</w:t>
      </w:r>
    </w:p>
    <w:p w14:paraId="28E3C526" w14:textId="77777777" w:rsidR="00F974F7" w:rsidRPr="004D2E4B" w:rsidRDefault="00F974F7" w:rsidP="00F974F7">
      <w:proofErr w:type="spellStart"/>
      <w:r w:rsidRPr="004D2E4B">
        <w:rPr>
          <w:rStyle w:val="Style13ptBold"/>
        </w:rPr>
        <w:t>Wyroll</w:t>
      </w:r>
      <w:proofErr w:type="spellEnd"/>
      <w:r w:rsidRPr="004D2E4B">
        <w:rPr>
          <w:rStyle w:val="Style13ptBold"/>
        </w:rPr>
        <w:t xml:space="preserve"> ’11</w:t>
      </w:r>
      <w:r w:rsidRPr="004D2E4B">
        <w:t xml:space="preserve"> [Paul; November 7; Reporter; Inside Story, “Cookbooks as military weapons?” https://insidestory.org.au/cookbooks-as-military-weapons/]</w:t>
      </w:r>
    </w:p>
    <w:p w14:paraId="450EF8C1" w14:textId="77777777" w:rsidR="00F974F7" w:rsidRPr="00151B65" w:rsidRDefault="00F974F7" w:rsidP="00F974F7">
      <w:pPr>
        <w:rPr>
          <w:rFonts w:asciiTheme="minorHAnsi" w:hAnsiTheme="minorHAnsi" w:cstheme="minorHAnsi"/>
          <w:sz w:val="16"/>
        </w:rPr>
      </w:pPr>
      <w:r w:rsidRPr="004D2E4B">
        <w:rPr>
          <w:rStyle w:val="StyleUnderline"/>
        </w:rPr>
        <w:t xml:space="preserve">Cribb is </w:t>
      </w:r>
      <w:r w:rsidRPr="004D2E4B">
        <w:rPr>
          <w:rStyle w:val="Emphasis"/>
          <w:highlight w:val="cyan"/>
        </w:rPr>
        <w:t>neither</w:t>
      </w:r>
      <w:r w:rsidRPr="004D2E4B">
        <w:rPr>
          <w:rStyle w:val="StyleUnderline"/>
          <w:highlight w:val="cyan"/>
        </w:rPr>
        <w:t xml:space="preserve"> a </w:t>
      </w:r>
      <w:r w:rsidRPr="004D2E4B">
        <w:rPr>
          <w:rStyle w:val="Emphasis"/>
          <w:highlight w:val="cyan"/>
        </w:rPr>
        <w:t>scientist</w:t>
      </w:r>
      <w:r w:rsidRPr="004D2E4B">
        <w:rPr>
          <w:rStyle w:val="StyleUnderline"/>
        </w:rPr>
        <w:t xml:space="preserve"> nor an </w:t>
      </w:r>
      <w:r w:rsidRPr="004D2E4B">
        <w:rPr>
          <w:rStyle w:val="Emphasis"/>
        </w:rPr>
        <w:t>economist</w:t>
      </w:r>
      <w:r w:rsidRPr="004D2E4B">
        <w:rPr>
          <w:rStyle w:val="StyleUnderline"/>
        </w:rPr>
        <w:t>; he is a</w:t>
      </w:r>
      <w:r w:rsidRPr="00520B29">
        <w:rPr>
          <w:rFonts w:asciiTheme="minorHAnsi" w:hAnsiTheme="minorHAnsi" w:cstheme="minorHAnsi"/>
          <w:sz w:val="16"/>
        </w:rPr>
        <w:t xml:space="preserve"> science </w:t>
      </w:r>
      <w:r w:rsidRPr="004D2E4B">
        <w:rPr>
          <w:rStyle w:val="Emphasis"/>
        </w:rPr>
        <w:t>journalist</w:t>
      </w:r>
      <w:r w:rsidRPr="004D2E4B">
        <w:rPr>
          <w:rStyle w:val="StyleUnderline"/>
        </w:rPr>
        <w:t xml:space="preserve"> whose </w:t>
      </w:r>
      <w:r w:rsidRPr="004D2E4B">
        <w:rPr>
          <w:rStyle w:val="Emphasis"/>
          <w:highlight w:val="cyan"/>
        </w:rPr>
        <w:t>target</w:t>
      </w:r>
      <w:r w:rsidRPr="004D2E4B">
        <w:rPr>
          <w:rStyle w:val="Emphasis"/>
        </w:rPr>
        <w:t xml:space="preserve"> audience</w:t>
      </w:r>
      <w:r w:rsidRPr="004D2E4B">
        <w:rPr>
          <w:rStyle w:val="StyleUnderline"/>
        </w:rPr>
        <w:t xml:space="preserve"> </w:t>
      </w:r>
      <w:r w:rsidRPr="004D2E4B">
        <w:rPr>
          <w:rStyle w:val="StyleUnderline"/>
          <w:highlight w:val="cyan"/>
        </w:rPr>
        <w:t>is</w:t>
      </w:r>
      <w:r w:rsidRPr="004D2E4B">
        <w:rPr>
          <w:rStyle w:val="StyleUnderline"/>
        </w:rPr>
        <w:t xml:space="preserve">, in his words, “the </w:t>
      </w:r>
      <w:r w:rsidRPr="004D2E4B">
        <w:rPr>
          <w:rStyle w:val="Emphasis"/>
        </w:rPr>
        <w:t xml:space="preserve">ordinary </w:t>
      </w:r>
      <w:r w:rsidRPr="004D2E4B">
        <w:rPr>
          <w:rStyle w:val="Emphasis"/>
          <w:highlight w:val="cyan"/>
        </w:rPr>
        <w:t>citizen</w:t>
      </w:r>
      <w:r w:rsidRPr="00520B29">
        <w:rPr>
          <w:rFonts w:asciiTheme="minorHAnsi" w:hAnsiTheme="minorHAnsi" w:cstheme="minorHAnsi"/>
          <w:sz w:val="16"/>
        </w:rPr>
        <w:t xml:space="preserve"> of Planet Earth.” </w:t>
      </w:r>
      <w:r w:rsidRPr="004D2E4B">
        <w:rPr>
          <w:rStyle w:val="StyleUnderline"/>
          <w:highlight w:val="cyan"/>
        </w:rPr>
        <w:t>Rather than</w:t>
      </w:r>
      <w:r w:rsidRPr="004D2E4B">
        <w:rPr>
          <w:rStyle w:val="StyleUnderline"/>
        </w:rPr>
        <w:t xml:space="preserve"> being a </w:t>
      </w:r>
      <w:r w:rsidRPr="004D2E4B">
        <w:rPr>
          <w:rStyle w:val="Emphasis"/>
          <w:highlight w:val="cyan"/>
        </w:rPr>
        <w:t>scholarly</w:t>
      </w:r>
      <w:r w:rsidRPr="004D2E4B">
        <w:rPr>
          <w:rStyle w:val="Emphasis"/>
        </w:rPr>
        <w:t xml:space="preserve"> work</w:t>
      </w:r>
      <w:r w:rsidRPr="004D2E4B">
        <w:rPr>
          <w:rStyle w:val="StyleUnderline"/>
        </w:rPr>
        <w:t xml:space="preserve">, the </w:t>
      </w:r>
      <w:r w:rsidRPr="004D2E4B">
        <w:rPr>
          <w:rStyle w:val="StyleUnderline"/>
          <w:highlight w:val="cyan"/>
        </w:rPr>
        <w:t>book is</w:t>
      </w:r>
      <w:r w:rsidRPr="004D2E4B">
        <w:rPr>
          <w:rStyle w:val="StyleUnderline"/>
        </w:rPr>
        <w:t xml:space="preserve"> written in a </w:t>
      </w:r>
      <w:r w:rsidRPr="004D2E4B">
        <w:rPr>
          <w:rStyle w:val="Emphasis"/>
          <w:highlight w:val="cyan"/>
        </w:rPr>
        <w:t>journalistic</w:t>
      </w:r>
      <w:r w:rsidRPr="004D2E4B">
        <w:rPr>
          <w:rStyle w:val="StyleUnderline"/>
        </w:rPr>
        <w:t xml:space="preserve"> style</w:t>
      </w:r>
      <w:r w:rsidRPr="00520B29">
        <w:rPr>
          <w:rFonts w:asciiTheme="minorHAnsi" w:hAnsiTheme="minorHAnsi" w:cstheme="minorHAnsi"/>
          <w:sz w:val="16"/>
        </w:rPr>
        <w:t xml:space="preserve"> with a succession of statistics and quotes used to establish ideas. This barrage of numbers and excerpts from other works is not easy reading, but </w:t>
      </w:r>
      <w:r w:rsidRPr="004D2E4B">
        <w:rPr>
          <w:rStyle w:val="StyleUnderline"/>
        </w:rPr>
        <w:t xml:space="preserve">their cumulative </w:t>
      </w:r>
      <w:r w:rsidRPr="004D2E4B">
        <w:rPr>
          <w:rStyle w:val="Emphasis"/>
          <w:highlight w:val="cyan"/>
        </w:rPr>
        <w:t>shock value</w:t>
      </w:r>
      <w:r w:rsidRPr="004D2E4B">
        <w:rPr>
          <w:rStyle w:val="StyleUnderline"/>
        </w:rPr>
        <w:t xml:space="preserve"> is likely to </w:t>
      </w:r>
      <w:r w:rsidRPr="004D2E4B">
        <w:rPr>
          <w:rStyle w:val="StyleUnderline"/>
          <w:highlight w:val="cyan"/>
        </w:rPr>
        <w:t>create</w:t>
      </w:r>
      <w:r w:rsidRPr="004D2E4B">
        <w:rPr>
          <w:rStyle w:val="StyleUnderline"/>
        </w:rPr>
        <w:t xml:space="preserve"> a sense of </w:t>
      </w:r>
      <w:r w:rsidRPr="004D2E4B">
        <w:rPr>
          <w:rStyle w:val="Emphasis"/>
          <w:highlight w:val="cyan"/>
        </w:rPr>
        <w:t>astonishment</w:t>
      </w:r>
      <w:r w:rsidRPr="004D2E4B">
        <w:rPr>
          <w:rStyle w:val="StyleUnderline"/>
          <w:highlight w:val="cyan"/>
        </w:rPr>
        <w:t xml:space="preserve"> in</w:t>
      </w:r>
      <w:r w:rsidRPr="004D2E4B">
        <w:rPr>
          <w:rStyle w:val="StyleUnderline"/>
        </w:rPr>
        <w:t xml:space="preserve"> a </w:t>
      </w:r>
      <w:r w:rsidRPr="004D2E4B">
        <w:rPr>
          <w:rStyle w:val="StyleUnderline"/>
          <w:highlight w:val="cyan"/>
        </w:rPr>
        <w:t xml:space="preserve">reader </w:t>
      </w:r>
      <w:r w:rsidRPr="004D2E4B">
        <w:rPr>
          <w:rStyle w:val="Emphasis"/>
          <w:highlight w:val="cyan"/>
        </w:rPr>
        <w:t>unfamiliar</w:t>
      </w:r>
      <w:r w:rsidRPr="004D2E4B">
        <w:rPr>
          <w:rStyle w:val="StyleUnderline"/>
        </w:rPr>
        <w:t xml:space="preserve"> with the topic</w:t>
      </w:r>
      <w:r w:rsidRPr="00520B29">
        <w:rPr>
          <w:rFonts w:asciiTheme="minorHAnsi" w:hAnsiTheme="minorHAnsi" w:cstheme="minorHAnsi"/>
          <w:sz w:val="16"/>
        </w:rPr>
        <w:t>, though fatigue could set in at some point in the book’s 260-odd pages.</w:t>
      </w:r>
    </w:p>
    <w:p w14:paraId="6A69D58F" w14:textId="77777777" w:rsidR="00F974F7" w:rsidRPr="00480988" w:rsidRDefault="00F974F7" w:rsidP="00F974F7">
      <w:pPr>
        <w:pStyle w:val="Heading4"/>
      </w:pPr>
      <w:r>
        <w:t xml:space="preserve">Like, a real hack. He thinks that the </w:t>
      </w:r>
      <w:r>
        <w:rPr>
          <w:u w:val="single"/>
        </w:rPr>
        <w:t>main cause</w:t>
      </w:r>
      <w:r>
        <w:t xml:space="preserve"> of </w:t>
      </w:r>
      <w:r>
        <w:rPr>
          <w:u w:val="single"/>
        </w:rPr>
        <w:t>food migration</w:t>
      </w:r>
      <w:r>
        <w:t xml:space="preserve"> (</w:t>
      </w:r>
      <w:r w:rsidRPr="00E45CF3">
        <w:rPr>
          <w:b w:val="0"/>
        </w:rPr>
        <w:t xml:space="preserve">their </w:t>
      </w:r>
      <w:r>
        <w:rPr>
          <w:b w:val="0"/>
        </w:rPr>
        <w:t>cards</w:t>
      </w:r>
      <w:r w:rsidRPr="00E45CF3">
        <w:rPr>
          <w:b w:val="0"/>
        </w:rPr>
        <w:t xml:space="preserve"> </w:t>
      </w:r>
      <w:r>
        <w:rPr>
          <w:b w:val="0"/>
          <w:u w:val="single"/>
        </w:rPr>
        <w:t>MAIN</w:t>
      </w:r>
      <w:r w:rsidRPr="00E45CF3">
        <w:rPr>
          <w:b w:val="0"/>
          <w:u w:val="single"/>
        </w:rPr>
        <w:t xml:space="preserve"> INTERNAL LINK</w:t>
      </w:r>
      <w:r w:rsidRPr="00E45CF3">
        <w:rPr>
          <w:b w:val="0"/>
        </w:rPr>
        <w:t xml:space="preserve"> to conflict)</w:t>
      </w:r>
      <w:r>
        <w:t xml:space="preserve"> is because refugees </w:t>
      </w:r>
      <w:r>
        <w:rPr>
          <w:u w:val="single"/>
        </w:rPr>
        <w:t>want burgers</w:t>
      </w:r>
      <w:r>
        <w:t xml:space="preserve"> and because </w:t>
      </w:r>
      <w:r>
        <w:rPr>
          <w:u w:val="single"/>
        </w:rPr>
        <w:t>birth subsidies</w:t>
      </w:r>
      <w:r>
        <w:t xml:space="preserve"> cause extinction—literally everything causes extinction, and none of it is coherent.</w:t>
      </w:r>
    </w:p>
    <w:p w14:paraId="7932B9CB" w14:textId="77777777" w:rsidR="00F974F7" w:rsidRPr="00E45CF3" w:rsidRDefault="00F974F7" w:rsidP="00F974F7">
      <w:proofErr w:type="spellStart"/>
      <w:r w:rsidRPr="004D2E4B">
        <w:rPr>
          <w:rStyle w:val="Style13ptBold"/>
        </w:rPr>
        <w:t>Wyroll</w:t>
      </w:r>
      <w:proofErr w:type="spellEnd"/>
      <w:r w:rsidRPr="004D2E4B">
        <w:rPr>
          <w:rStyle w:val="Style13ptBold"/>
        </w:rPr>
        <w:t xml:space="preserve"> ’11</w:t>
      </w:r>
      <w:r w:rsidRPr="004D2E4B">
        <w:t xml:space="preserve"> [Paul; November 7; Reporter; Inside Story, “Cookbooks as military weapons?” https://insidestory.org.au/cookbooks-as-military-weapons/]</w:t>
      </w:r>
    </w:p>
    <w:p w14:paraId="2A0EA1B3" w14:textId="77777777" w:rsidR="00F974F7" w:rsidRPr="00480988" w:rsidRDefault="00F974F7" w:rsidP="00F974F7">
      <w:pPr>
        <w:rPr>
          <w:rStyle w:val="StyleUnderline"/>
        </w:rPr>
      </w:pPr>
      <w:r w:rsidRPr="00DD4124">
        <w:rPr>
          <w:rStyle w:val="StyleUnderline"/>
        </w:rPr>
        <w:t xml:space="preserve">Unfortunately, </w:t>
      </w:r>
      <w:r w:rsidRPr="00480988">
        <w:rPr>
          <w:rStyle w:val="StyleUnderline"/>
        </w:rPr>
        <w:t>however</w:t>
      </w:r>
      <w:r w:rsidRPr="00DD4124">
        <w:rPr>
          <w:rStyle w:val="StyleUnderline"/>
        </w:rPr>
        <w:t xml:space="preserve">, these </w:t>
      </w:r>
      <w:r w:rsidRPr="00480988">
        <w:rPr>
          <w:rStyle w:val="StyleUnderline"/>
          <w:highlight w:val="cyan"/>
        </w:rPr>
        <w:t>analyses are offset by distorted</w:t>
      </w:r>
      <w:r w:rsidRPr="00DD4124">
        <w:rPr>
          <w:rStyle w:val="StyleUnderline"/>
        </w:rPr>
        <w:t xml:space="preserve">, and at times </w:t>
      </w:r>
      <w:r w:rsidRPr="00480988">
        <w:rPr>
          <w:rStyle w:val="StyleUnderline"/>
          <w:highlight w:val="cyan"/>
        </w:rPr>
        <w:t>bizarre, commentary</w:t>
      </w:r>
      <w:r w:rsidRPr="00DD4124">
        <w:rPr>
          <w:rStyle w:val="StyleUnderline"/>
        </w:rPr>
        <w:t xml:space="preserve"> found elsewhere in the book</w:t>
      </w:r>
      <w:r w:rsidRPr="00E45CF3">
        <w:rPr>
          <w:sz w:val="12"/>
        </w:rPr>
        <w:t xml:space="preserve">. For example, </w:t>
      </w:r>
      <w:r w:rsidRPr="00480988">
        <w:rPr>
          <w:rStyle w:val="Emphasis"/>
          <w:highlight w:val="cyan"/>
        </w:rPr>
        <w:t>Cribb’s discussion of population growth includes</w:t>
      </w:r>
      <w:r w:rsidRPr="00DD4124">
        <w:rPr>
          <w:rStyle w:val="Emphasis"/>
        </w:rPr>
        <w:t xml:space="preserve"> a wholesale </w:t>
      </w:r>
      <w:r w:rsidRPr="00480988">
        <w:rPr>
          <w:rStyle w:val="Emphasis"/>
          <w:highlight w:val="cyan"/>
        </w:rPr>
        <w:t>condemnation of birth subsidies</w:t>
      </w:r>
      <w:r w:rsidRPr="00E45CF3">
        <w:rPr>
          <w:sz w:val="12"/>
        </w:rPr>
        <w:t>. He derides the notion that “</w:t>
      </w:r>
      <w:r w:rsidRPr="00DD4124">
        <w:rPr>
          <w:rStyle w:val="StyleUnderline"/>
        </w:rPr>
        <w:t xml:space="preserve">we need more citizens to support the ageing ones” and bemoans the fact that “many </w:t>
      </w:r>
      <w:r w:rsidRPr="00480988">
        <w:rPr>
          <w:rStyle w:val="StyleUnderline"/>
          <w:highlight w:val="cyan"/>
        </w:rPr>
        <w:t>governments</w:t>
      </w:r>
      <w:r w:rsidRPr="00DD4124">
        <w:rPr>
          <w:rStyle w:val="StyleUnderline"/>
        </w:rPr>
        <w:t xml:space="preserve"> still attempt to </w:t>
      </w:r>
      <w:r w:rsidRPr="00480988">
        <w:rPr>
          <w:rStyle w:val="StyleUnderline"/>
          <w:highlight w:val="cyan"/>
        </w:rPr>
        <w:t>bribe</w:t>
      </w:r>
      <w:r w:rsidRPr="00DD4124">
        <w:rPr>
          <w:rStyle w:val="StyleUnderline"/>
        </w:rPr>
        <w:t xml:space="preserve"> their </w:t>
      </w:r>
      <w:r w:rsidRPr="00480988">
        <w:rPr>
          <w:rStyle w:val="StyleUnderline"/>
          <w:highlight w:val="cyan"/>
        </w:rPr>
        <w:t>citizens to have</w:t>
      </w:r>
      <w:r w:rsidRPr="00DD4124">
        <w:rPr>
          <w:rStyle w:val="StyleUnderline"/>
        </w:rPr>
        <w:t xml:space="preserve"> more </w:t>
      </w:r>
      <w:r w:rsidRPr="00480988">
        <w:rPr>
          <w:rStyle w:val="StyleUnderline"/>
          <w:highlight w:val="cyan"/>
        </w:rPr>
        <w:t>babies</w:t>
      </w:r>
      <w:r w:rsidRPr="00E45CF3">
        <w:rPr>
          <w:sz w:val="12"/>
        </w:rPr>
        <w:t xml:space="preserve">.” Japan is singled out for particular criticism for resisting the simultaneous ageing and decline of its population. Demographic change and the dependency ratio of workers to non-workers is a major economic issue concerning not just Japan, but most Western countries and, in a few decades, China as well. </w:t>
      </w:r>
      <w:r w:rsidRPr="00480988">
        <w:rPr>
          <w:rStyle w:val="StyleUnderline"/>
          <w:highlight w:val="cyan"/>
        </w:rPr>
        <w:t>Cribb could have examined</w:t>
      </w:r>
      <w:r w:rsidRPr="00E45CF3">
        <w:rPr>
          <w:rStyle w:val="StyleUnderline"/>
        </w:rPr>
        <w:t xml:space="preserve"> the potential contribution of </w:t>
      </w:r>
      <w:r w:rsidRPr="00480988">
        <w:rPr>
          <w:rStyle w:val="StyleUnderline"/>
          <w:highlight w:val="cyan"/>
        </w:rPr>
        <w:t>international migration to rebalancing</w:t>
      </w:r>
      <w:r w:rsidRPr="00E45CF3">
        <w:rPr>
          <w:rStyle w:val="StyleUnderline"/>
        </w:rPr>
        <w:t xml:space="preserve"> demographic </w:t>
      </w:r>
      <w:r w:rsidRPr="00480988">
        <w:rPr>
          <w:rStyle w:val="StyleUnderline"/>
          <w:highlight w:val="cyan"/>
        </w:rPr>
        <w:t>disparities between</w:t>
      </w:r>
      <w:r w:rsidRPr="00E45CF3">
        <w:rPr>
          <w:rStyle w:val="StyleUnderline"/>
        </w:rPr>
        <w:t xml:space="preserve"> developed and developing </w:t>
      </w:r>
      <w:r w:rsidRPr="00480988">
        <w:rPr>
          <w:rStyle w:val="StyleUnderline"/>
          <w:highlight w:val="cyan"/>
        </w:rPr>
        <w:t>countries</w:t>
      </w:r>
      <w:r w:rsidRPr="00E45CF3">
        <w:rPr>
          <w:rStyle w:val="StyleUnderline"/>
        </w:rPr>
        <w:t xml:space="preserve">, for example, or discussed how welfare reform could reduce the burden on the public purse of a skewed dependency </w:t>
      </w:r>
      <w:r w:rsidRPr="00480988">
        <w:rPr>
          <w:rStyle w:val="StyleUnderline"/>
        </w:rPr>
        <w:t xml:space="preserve">ratio. </w:t>
      </w:r>
      <w:r w:rsidRPr="00480988">
        <w:rPr>
          <w:rStyle w:val="StyleUnderline"/>
          <w:highlight w:val="cyan"/>
        </w:rPr>
        <w:t xml:space="preserve">Instead, he </w:t>
      </w:r>
      <w:r w:rsidRPr="00480988">
        <w:rPr>
          <w:rStyle w:val="StyleUnderline"/>
        </w:rPr>
        <w:t xml:space="preserve">simply </w:t>
      </w:r>
      <w:r w:rsidRPr="00480988">
        <w:rPr>
          <w:rStyle w:val="StyleUnderline"/>
          <w:highlight w:val="cyan"/>
        </w:rPr>
        <w:t>dismisses “</w:t>
      </w:r>
      <w:r w:rsidRPr="00480988">
        <w:rPr>
          <w:rStyle w:val="StyleUnderline"/>
        </w:rPr>
        <w:t>the crude expedient of [</w:t>
      </w:r>
      <w:r w:rsidRPr="00480988">
        <w:rPr>
          <w:rStyle w:val="StyleUnderline"/>
          <w:highlight w:val="cyan"/>
        </w:rPr>
        <w:t>governments</w:t>
      </w:r>
      <w:r w:rsidRPr="00480988">
        <w:rPr>
          <w:rStyle w:val="StyleUnderline"/>
        </w:rPr>
        <w:t xml:space="preserve">] merely </w:t>
      </w:r>
      <w:r w:rsidRPr="00480988">
        <w:rPr>
          <w:rStyle w:val="StyleUnderline"/>
          <w:highlight w:val="cyan"/>
        </w:rPr>
        <w:t>trying to multiply their people</w:t>
      </w:r>
      <w:r w:rsidRPr="00480988">
        <w:rPr>
          <w:rStyle w:val="StyleUnderline"/>
        </w:rPr>
        <w:t>.”</w:t>
      </w:r>
    </w:p>
    <w:p w14:paraId="0E5E1ABC" w14:textId="77777777" w:rsidR="00F974F7" w:rsidRPr="00E45CF3" w:rsidRDefault="00F974F7" w:rsidP="00F974F7">
      <w:pPr>
        <w:rPr>
          <w:rStyle w:val="StyleUnderline"/>
        </w:rPr>
      </w:pPr>
      <w:r w:rsidRPr="00480988">
        <w:rPr>
          <w:rStyle w:val="StyleUnderline"/>
          <w:highlight w:val="cyan"/>
        </w:rPr>
        <w:t>Cribb’s discussion of</w:t>
      </w:r>
      <w:r w:rsidRPr="00E45CF3">
        <w:rPr>
          <w:rStyle w:val="StyleUnderline"/>
        </w:rPr>
        <w:t xml:space="preserve"> the growing demand for </w:t>
      </w:r>
      <w:r w:rsidRPr="00480988">
        <w:rPr>
          <w:rStyle w:val="StyleUnderline"/>
          <w:highlight w:val="cyan"/>
        </w:rPr>
        <w:t>food</w:t>
      </w:r>
      <w:r w:rsidRPr="00E45CF3">
        <w:rPr>
          <w:rStyle w:val="StyleUnderline"/>
        </w:rPr>
        <w:t xml:space="preserve">, or the “global feeding frenzy,” </w:t>
      </w:r>
      <w:r w:rsidRPr="00480988">
        <w:rPr>
          <w:rStyle w:val="Emphasis"/>
          <w:highlight w:val="cyan"/>
        </w:rPr>
        <w:t>is</w:t>
      </w:r>
      <w:r w:rsidRPr="00E45CF3">
        <w:rPr>
          <w:rStyle w:val="Emphasis"/>
        </w:rPr>
        <w:t xml:space="preserve"> also </w:t>
      </w:r>
      <w:r w:rsidRPr="00480988">
        <w:rPr>
          <w:rStyle w:val="Emphasis"/>
          <w:highlight w:val="cyan"/>
        </w:rPr>
        <w:t>strange</w:t>
      </w:r>
      <w:r w:rsidRPr="00480988">
        <w:rPr>
          <w:rStyle w:val="StyleUnderline"/>
          <w:highlight w:val="cyan"/>
        </w:rPr>
        <w:t>. He</w:t>
      </w:r>
      <w:r w:rsidRPr="00E45CF3">
        <w:rPr>
          <w:rStyle w:val="StyleUnderline"/>
        </w:rPr>
        <w:t xml:space="preserve"> </w:t>
      </w:r>
      <w:r w:rsidRPr="00480988">
        <w:rPr>
          <w:rStyle w:val="StyleUnderline"/>
          <w:highlight w:val="cyan"/>
        </w:rPr>
        <w:t>asserts</w:t>
      </w:r>
      <w:r w:rsidRPr="00E45CF3">
        <w:rPr>
          <w:rStyle w:val="StyleUnderline"/>
        </w:rPr>
        <w:t xml:space="preserve"> that</w:t>
      </w:r>
      <w:r w:rsidRPr="00E45CF3">
        <w:rPr>
          <w:sz w:val="12"/>
        </w:rPr>
        <w:t xml:space="preserve"> </w:t>
      </w:r>
      <w:r w:rsidRPr="00E45CF3">
        <w:rPr>
          <w:rStyle w:val="Emphasis"/>
        </w:rPr>
        <w:t xml:space="preserve">“most </w:t>
      </w:r>
      <w:r w:rsidRPr="00480988">
        <w:rPr>
          <w:rStyle w:val="Emphasis"/>
          <w:highlight w:val="cyan"/>
        </w:rPr>
        <w:t>people</w:t>
      </w:r>
      <w:r w:rsidRPr="00E45CF3">
        <w:rPr>
          <w:rStyle w:val="Emphasis"/>
        </w:rPr>
        <w:t xml:space="preserve"> now </w:t>
      </w:r>
      <w:r w:rsidRPr="00480988">
        <w:rPr>
          <w:rStyle w:val="Emphasis"/>
          <w:highlight w:val="cyan"/>
        </w:rPr>
        <w:t>feel entitled to</w:t>
      </w:r>
      <w:r w:rsidRPr="00E45CF3">
        <w:rPr>
          <w:rStyle w:val="Emphasis"/>
        </w:rPr>
        <w:t xml:space="preserve"> high levels of </w:t>
      </w:r>
      <w:r w:rsidRPr="00480988">
        <w:rPr>
          <w:rStyle w:val="Emphasis"/>
          <w:highlight w:val="cyan"/>
        </w:rPr>
        <w:t>protein and fat</w:t>
      </w:r>
      <w:r w:rsidRPr="00E45CF3">
        <w:rPr>
          <w:rStyle w:val="Emphasis"/>
        </w:rPr>
        <w:t xml:space="preserve"> consumption </w:t>
      </w:r>
      <w:r w:rsidRPr="00480988">
        <w:rPr>
          <w:rStyle w:val="Emphasis"/>
          <w:highlight w:val="cyan"/>
        </w:rPr>
        <w:t>and, if they</w:t>
      </w:r>
      <w:r w:rsidRPr="00E45CF3">
        <w:rPr>
          <w:rStyle w:val="Emphasis"/>
        </w:rPr>
        <w:t xml:space="preserve"> </w:t>
      </w:r>
      <w:r w:rsidRPr="00480988">
        <w:rPr>
          <w:rStyle w:val="Emphasis"/>
          <w:highlight w:val="cyan"/>
        </w:rPr>
        <w:t>cannot obtain them</w:t>
      </w:r>
      <w:r w:rsidRPr="00E45CF3">
        <w:rPr>
          <w:rStyle w:val="Emphasis"/>
        </w:rPr>
        <w:t xml:space="preserve"> in their birthplace, </w:t>
      </w:r>
      <w:r w:rsidRPr="00480988">
        <w:rPr>
          <w:rStyle w:val="Emphasis"/>
          <w:highlight w:val="cyan"/>
        </w:rPr>
        <w:t xml:space="preserve">are willing to move across </w:t>
      </w:r>
      <w:r w:rsidRPr="00480988">
        <w:rPr>
          <w:rStyle w:val="Emphasis"/>
        </w:rPr>
        <w:t>nations</w:t>
      </w:r>
      <w:r w:rsidRPr="00E45CF3">
        <w:rPr>
          <w:rStyle w:val="Emphasis"/>
        </w:rPr>
        <w:t xml:space="preserve"> and </w:t>
      </w:r>
      <w:r w:rsidRPr="00480988">
        <w:rPr>
          <w:rStyle w:val="Emphasis"/>
          <w:highlight w:val="cyan"/>
        </w:rPr>
        <w:t>continents</w:t>
      </w:r>
      <w:r w:rsidRPr="00E45CF3">
        <w:rPr>
          <w:sz w:val="12"/>
        </w:rPr>
        <w:t xml:space="preserve">.” </w:t>
      </w:r>
      <w:r w:rsidRPr="00E45CF3">
        <w:rPr>
          <w:rStyle w:val="StyleUnderline"/>
        </w:rPr>
        <w:t xml:space="preserve">I would think that </w:t>
      </w:r>
      <w:r w:rsidRPr="00480988">
        <w:rPr>
          <w:rStyle w:val="StyleUnderline"/>
          <w:highlight w:val="cyan"/>
        </w:rPr>
        <w:t>forced migration</w:t>
      </w:r>
      <w:r w:rsidRPr="00E45CF3">
        <w:rPr>
          <w:rStyle w:val="StyleUnderline"/>
        </w:rPr>
        <w:t xml:space="preserve"> within and away from developing countries </w:t>
      </w:r>
      <w:r w:rsidRPr="00480988">
        <w:rPr>
          <w:rStyle w:val="StyleUnderline"/>
          <w:highlight w:val="cyan"/>
        </w:rPr>
        <w:t>has more to do with</w:t>
      </w:r>
      <w:r w:rsidRPr="00E45CF3">
        <w:rPr>
          <w:rStyle w:val="StyleUnderline"/>
        </w:rPr>
        <w:t xml:space="preserve">, </w:t>
      </w:r>
      <w:r w:rsidRPr="00E45CF3">
        <w:rPr>
          <w:rStyle w:val="Emphasis"/>
        </w:rPr>
        <w:t xml:space="preserve">say, </w:t>
      </w:r>
      <w:r w:rsidRPr="00480988">
        <w:rPr>
          <w:rStyle w:val="Emphasis"/>
          <w:highlight w:val="cyan"/>
        </w:rPr>
        <w:t>violence, water scarcity or not having</w:t>
      </w:r>
      <w:r w:rsidRPr="00E45CF3">
        <w:rPr>
          <w:rStyle w:val="Emphasis"/>
        </w:rPr>
        <w:t xml:space="preserve"> enough </w:t>
      </w:r>
      <w:r w:rsidRPr="00480988">
        <w:rPr>
          <w:rStyle w:val="Emphasis"/>
          <w:highlight w:val="cyan"/>
        </w:rPr>
        <w:t>food of any sort, rather than proximity to</w:t>
      </w:r>
      <w:r w:rsidRPr="00E45CF3">
        <w:rPr>
          <w:rStyle w:val="Emphasis"/>
        </w:rPr>
        <w:t xml:space="preserve"> a </w:t>
      </w:r>
      <w:proofErr w:type="gramStart"/>
      <w:r w:rsidRPr="00480988">
        <w:rPr>
          <w:rStyle w:val="Emphasis"/>
          <w:highlight w:val="cyan"/>
        </w:rPr>
        <w:t>fast food</w:t>
      </w:r>
      <w:proofErr w:type="gramEnd"/>
      <w:r w:rsidRPr="00E45CF3">
        <w:rPr>
          <w:rStyle w:val="Emphasis"/>
        </w:rPr>
        <w:t xml:space="preserve"> outlet</w:t>
      </w:r>
      <w:r w:rsidRPr="00E45CF3">
        <w:rPr>
          <w:sz w:val="12"/>
        </w:rPr>
        <w:t xml:space="preserve">. Not so, </w:t>
      </w:r>
      <w:r w:rsidRPr="00E45CF3">
        <w:rPr>
          <w:rStyle w:val="StyleUnderline"/>
        </w:rPr>
        <w:t>according to Cribb, who specifically includes refugees in his description of the “ravenous consumer,” the “affluent twenty-first century nomads... spreading the toxic message that unrestrained, promiscuous consumption is OK.”</w:t>
      </w:r>
    </w:p>
    <w:p w14:paraId="4B345572" w14:textId="77777777" w:rsidR="00F974F7" w:rsidRPr="00E45CF3" w:rsidRDefault="00F974F7" w:rsidP="00F974F7">
      <w:pPr>
        <w:rPr>
          <w:sz w:val="12"/>
        </w:rPr>
      </w:pPr>
      <w:r w:rsidRPr="00480988">
        <w:rPr>
          <w:rStyle w:val="StyleUnderline"/>
          <w:highlight w:val="cyan"/>
        </w:rPr>
        <w:t>Such hyperbolic descriptions are symptomatic</w:t>
      </w:r>
      <w:r w:rsidRPr="00E45CF3">
        <w:rPr>
          <w:rStyle w:val="StyleUnderline"/>
        </w:rPr>
        <w:t xml:space="preserve"> of the principal weakness of The Coming Famine</w:t>
      </w:r>
      <w:r w:rsidRPr="00E45CF3">
        <w:rPr>
          <w:rStyle w:val="Emphasis"/>
        </w:rPr>
        <w:t xml:space="preserve">: </w:t>
      </w:r>
      <w:r w:rsidRPr="00480988">
        <w:rPr>
          <w:rStyle w:val="Emphasis"/>
          <w:highlight w:val="cyan"/>
        </w:rPr>
        <w:t>too</w:t>
      </w:r>
      <w:r w:rsidRPr="00E45CF3">
        <w:rPr>
          <w:rStyle w:val="Emphasis"/>
        </w:rPr>
        <w:t xml:space="preserve"> </w:t>
      </w:r>
      <w:r w:rsidRPr="00480988">
        <w:rPr>
          <w:rStyle w:val="Emphasis"/>
          <w:highlight w:val="cyan"/>
        </w:rPr>
        <w:t>much</w:t>
      </w:r>
      <w:r w:rsidRPr="00E45CF3">
        <w:rPr>
          <w:rStyle w:val="Emphasis"/>
        </w:rPr>
        <w:t xml:space="preserve"> of the text </w:t>
      </w:r>
      <w:r w:rsidRPr="00480988">
        <w:rPr>
          <w:rStyle w:val="Emphasis"/>
          <w:highlight w:val="cyan"/>
        </w:rPr>
        <w:t>is dedicated to generating</w:t>
      </w:r>
      <w:r w:rsidRPr="00E45CF3">
        <w:rPr>
          <w:rStyle w:val="Emphasis"/>
        </w:rPr>
        <w:t xml:space="preserve"> a sense of </w:t>
      </w:r>
      <w:r w:rsidRPr="00480988">
        <w:rPr>
          <w:rStyle w:val="Emphasis"/>
          <w:highlight w:val="cyan"/>
        </w:rPr>
        <w:t>moral outrage</w:t>
      </w:r>
      <w:r w:rsidRPr="00E45CF3">
        <w:rPr>
          <w:rStyle w:val="Emphasis"/>
        </w:rPr>
        <w:t xml:space="preserve"> in the reader. </w:t>
      </w:r>
      <w:r w:rsidRPr="00480988">
        <w:rPr>
          <w:rStyle w:val="Emphasis"/>
          <w:highlight w:val="cyan"/>
        </w:rPr>
        <w:t>Cribb seeks to</w:t>
      </w:r>
      <w:r w:rsidRPr="00E45CF3">
        <w:rPr>
          <w:rStyle w:val="Emphasis"/>
        </w:rPr>
        <w:t xml:space="preserve"> </w:t>
      </w:r>
      <w:r w:rsidRPr="00480988">
        <w:rPr>
          <w:rStyle w:val="Emphasis"/>
          <w:highlight w:val="cyan"/>
        </w:rPr>
        <w:t>shock with</w:t>
      </w:r>
      <w:r w:rsidRPr="00E45CF3">
        <w:rPr>
          <w:rStyle w:val="Emphasis"/>
        </w:rPr>
        <w:t xml:space="preserve"> emotive language and </w:t>
      </w:r>
      <w:r w:rsidRPr="00480988">
        <w:rPr>
          <w:rStyle w:val="Emphasis"/>
          <w:highlight w:val="cyan"/>
        </w:rPr>
        <w:t xml:space="preserve">grand </w:t>
      </w:r>
      <w:proofErr w:type="spellStart"/>
      <w:r w:rsidRPr="00480988">
        <w:rPr>
          <w:rStyle w:val="Emphasis"/>
          <w:highlight w:val="cyan"/>
        </w:rPr>
        <w:t>generalisations</w:t>
      </w:r>
      <w:proofErr w:type="spellEnd"/>
      <w:r w:rsidRPr="00E45CF3">
        <w:rPr>
          <w:sz w:val="12"/>
        </w:rPr>
        <w:t xml:space="preserve">. These devices are not present on every page, but </w:t>
      </w:r>
      <w:r w:rsidRPr="00E45CF3">
        <w:rPr>
          <w:rStyle w:val="StyleUnderline"/>
        </w:rPr>
        <w:t xml:space="preserve">they occur so frequently that </w:t>
      </w:r>
      <w:r w:rsidRPr="00480988">
        <w:rPr>
          <w:rStyle w:val="StyleUnderline"/>
          <w:highlight w:val="cyan"/>
        </w:rPr>
        <w:t xml:space="preserve">they appear contrived, and </w:t>
      </w:r>
      <w:r w:rsidRPr="00480988">
        <w:rPr>
          <w:rStyle w:val="StyleUnderline"/>
        </w:rPr>
        <w:t>wading through them</w:t>
      </w:r>
      <w:r w:rsidRPr="00E45CF3">
        <w:rPr>
          <w:rStyle w:val="StyleUnderline"/>
        </w:rPr>
        <w:t xml:space="preserve"> becomes </w:t>
      </w:r>
      <w:r w:rsidRPr="00480988">
        <w:rPr>
          <w:rStyle w:val="StyleUnderline"/>
          <w:highlight w:val="cyan"/>
        </w:rPr>
        <w:t>exhausting</w:t>
      </w:r>
      <w:r w:rsidRPr="00E45CF3">
        <w:rPr>
          <w:rStyle w:val="StyleUnderline"/>
        </w:rPr>
        <w:t xml:space="preserve"> for even the most interested or persevering reader</w:t>
      </w:r>
      <w:r w:rsidRPr="00E45CF3">
        <w:rPr>
          <w:sz w:val="12"/>
        </w:rPr>
        <w:t xml:space="preserve">. More serious is the reaction of the </w:t>
      </w:r>
      <w:proofErr w:type="spellStart"/>
      <w:r w:rsidRPr="00E45CF3">
        <w:rPr>
          <w:sz w:val="12"/>
        </w:rPr>
        <w:t>sceptical</w:t>
      </w:r>
      <w:proofErr w:type="spellEnd"/>
      <w:r w:rsidRPr="00E45CF3">
        <w:rPr>
          <w:sz w:val="12"/>
        </w:rPr>
        <w:t xml:space="preserve"> or less dedicated readers. Is it likely that they will be more willing to accept the veracity of Cribb’s collection of facts, statistics and quotes if they are accompanied by activist language and calls to arms? I doubt it.</w:t>
      </w:r>
    </w:p>
    <w:p w14:paraId="31BEC444" w14:textId="77777777" w:rsidR="00F974F7" w:rsidRDefault="00F974F7" w:rsidP="00F974F7"/>
    <w:p w14:paraId="7E7C33F9" w14:textId="77777777" w:rsidR="00F974F7" w:rsidRDefault="00F974F7" w:rsidP="00F974F7"/>
    <w:p w14:paraId="7DE2DE66" w14:textId="77777777" w:rsidR="00F974F7" w:rsidRDefault="00F974F7" w:rsidP="00F974F7"/>
    <w:p w14:paraId="037AF482" w14:textId="77777777" w:rsidR="00F974F7" w:rsidRPr="00A43E15" w:rsidRDefault="00F974F7" w:rsidP="00F974F7"/>
    <w:p w14:paraId="1F02BFAC" w14:textId="77777777" w:rsidR="00F974F7" w:rsidRPr="00A062A4" w:rsidRDefault="00F974F7" w:rsidP="00F974F7"/>
    <w:p w14:paraId="477FF5E9" w14:textId="77777777" w:rsidR="00F974F7" w:rsidRDefault="00F974F7" w:rsidP="00F974F7">
      <w:pPr>
        <w:pStyle w:val="Heading3"/>
        <w:rPr>
          <w:rFonts w:cs="Times New Roman"/>
        </w:rPr>
      </w:pPr>
      <w:r>
        <w:rPr>
          <w:rFonts w:cs="Times New Roman"/>
        </w:rPr>
        <w:t>Australia Turn---</w:t>
      </w:r>
      <w:proofErr w:type="gramStart"/>
      <w:r>
        <w:rPr>
          <w:rFonts w:cs="Times New Roman"/>
        </w:rPr>
        <w:t>2NC</w:t>
      </w:r>
      <w:proofErr w:type="gramEnd"/>
    </w:p>
    <w:p w14:paraId="1309CFFA" w14:textId="77777777" w:rsidR="00F974F7" w:rsidRPr="00151B65" w:rsidRDefault="00F974F7" w:rsidP="00F974F7">
      <w:pPr>
        <w:pStyle w:val="Heading3"/>
        <w:rPr>
          <w:rFonts w:eastAsia="Aptos"/>
          <w:bCs/>
        </w:rPr>
      </w:pPr>
      <w:r>
        <w:rPr>
          <w:rFonts w:eastAsia="Aptos"/>
          <w:bCs/>
        </w:rPr>
        <w:t>2AC 1---</w:t>
      </w:r>
      <w:r w:rsidRPr="00151B65">
        <w:rPr>
          <w:rFonts w:eastAsia="Aptos"/>
          <w:bCs/>
        </w:rPr>
        <w:t xml:space="preserve">AT: </w:t>
      </w:r>
      <w:r>
        <w:rPr>
          <w:rFonts w:eastAsia="Aptos"/>
          <w:bCs/>
        </w:rPr>
        <w:t>No Link</w:t>
      </w:r>
      <w:r w:rsidRPr="00151B65">
        <w:rPr>
          <w:rFonts w:eastAsia="Aptos"/>
          <w:bCs/>
        </w:rPr>
        <w:t>---1NR</w:t>
      </w:r>
    </w:p>
    <w:p w14:paraId="7A7C659C" w14:textId="77777777" w:rsidR="00F974F7" w:rsidRDefault="00F974F7" w:rsidP="00F974F7">
      <w:pPr>
        <w:keepNext/>
        <w:keepLines/>
        <w:spacing w:before="40" w:after="0"/>
        <w:outlineLvl w:val="3"/>
        <w:rPr>
          <w:rFonts w:eastAsia="Times New Roman" w:cs="Times New Roman"/>
          <w:b/>
          <w:iCs/>
          <w:sz w:val="26"/>
        </w:rPr>
      </w:pPr>
      <w:r>
        <w:rPr>
          <w:rFonts w:eastAsia="Times New Roman" w:cs="Times New Roman"/>
          <w:b/>
          <w:iCs/>
          <w:sz w:val="26"/>
          <w:u w:val="single"/>
        </w:rPr>
        <w:t>Empirics</w:t>
      </w:r>
      <w:r>
        <w:rPr>
          <w:rFonts w:eastAsia="Times New Roman" w:cs="Times New Roman"/>
          <w:b/>
          <w:iCs/>
          <w:sz w:val="26"/>
        </w:rPr>
        <w:t xml:space="preserve"> prove.</w:t>
      </w:r>
    </w:p>
    <w:p w14:paraId="11530FEE" w14:textId="77777777" w:rsidR="00F974F7" w:rsidRDefault="00F974F7" w:rsidP="00F974F7">
      <w:pPr>
        <w:rPr>
          <w:rFonts w:eastAsia="Calibri"/>
        </w:rPr>
      </w:pPr>
      <w:r>
        <w:rPr>
          <w:rFonts w:eastAsia="Calibri"/>
          <w:b/>
          <w:bCs/>
          <w:sz w:val="28"/>
        </w:rPr>
        <w:t>EFA ’22</w:t>
      </w:r>
      <w:r>
        <w:rPr>
          <w:rFonts w:eastAsia="Calibri"/>
        </w:rPr>
        <w:t xml:space="preserve"> [Export Finance Australia; December 2022; Affiliate of the Australian Government; Export Finance Australia, “2022---Australian exports benefit from sharply higher commodity prices,” exportfinance.gov.au/resources/world-risk-developments/2022/december/2022-australian-exports-benefit-from-sharply-higher-commodity-prices/</w:t>
      </w:r>
      <w:proofErr w:type="gramStart"/>
      <w:r>
        <w:rPr>
          <w:rFonts w:eastAsia="Calibri"/>
        </w:rPr>
        <w:t>#:~</w:t>
      </w:r>
      <w:proofErr w:type="gramEnd"/>
      <w:r>
        <w:rPr>
          <w:rFonts w:eastAsia="Calibri"/>
        </w:rPr>
        <w:t>:text=Agriculture%20benefited%20from%20favourable%20</w:t>
      </w:r>
      <w:proofErr w:type="gramStart"/>
      <w:r>
        <w:rPr>
          <w:rFonts w:eastAsia="Calibri"/>
        </w:rPr>
        <w:t>growing,each</w:t>
      </w:r>
      <w:proofErr w:type="gramEnd"/>
      <w:r>
        <w:rPr>
          <w:rFonts w:eastAsia="Calibri"/>
        </w:rPr>
        <w:t>%20month%20since%20November%202021.]</w:t>
      </w:r>
    </w:p>
    <w:p w14:paraId="3A96D37C" w14:textId="77777777" w:rsidR="00F974F7" w:rsidRDefault="00F974F7" w:rsidP="00F974F7">
      <w:pPr>
        <w:rPr>
          <w:rFonts w:eastAsia="Calibri"/>
          <w:sz w:val="16"/>
        </w:rPr>
      </w:pPr>
      <w:r>
        <w:rPr>
          <w:rFonts w:eastAsia="Calibri"/>
          <w:highlight w:val="cyan"/>
          <w:u w:val="single"/>
        </w:rPr>
        <w:t>Exports</w:t>
      </w:r>
      <w:r>
        <w:rPr>
          <w:rFonts w:eastAsia="Calibri"/>
          <w:sz w:val="16"/>
        </w:rPr>
        <w:t xml:space="preserve"> resilient to global issues, </w:t>
      </w:r>
      <w:r>
        <w:rPr>
          <w:rFonts w:eastAsia="Calibri"/>
          <w:b/>
          <w:iCs/>
          <w:highlight w:val="cyan"/>
          <w:u w:val="single"/>
          <w:bdr w:val="single" w:sz="8" w:space="0" w:color="auto" w:frame="1"/>
        </w:rPr>
        <w:t>benefitting</w:t>
      </w:r>
      <w:r>
        <w:rPr>
          <w:rFonts w:eastAsia="Calibri"/>
          <w:highlight w:val="cyan"/>
          <w:u w:val="single"/>
        </w:rPr>
        <w:t xml:space="preserve"> from</w:t>
      </w:r>
      <w:r>
        <w:rPr>
          <w:rFonts w:eastAsia="Calibri"/>
          <w:u w:val="single"/>
        </w:rPr>
        <w:t xml:space="preserve"> sharply </w:t>
      </w:r>
      <w:r>
        <w:rPr>
          <w:rFonts w:eastAsia="Calibri"/>
          <w:b/>
          <w:iCs/>
          <w:highlight w:val="cyan"/>
          <w:u w:val="single"/>
          <w:bdr w:val="single" w:sz="8" w:space="0" w:color="auto" w:frame="1"/>
        </w:rPr>
        <w:t>higher</w:t>
      </w:r>
      <w:r>
        <w:rPr>
          <w:rFonts w:eastAsia="Calibri"/>
          <w:highlight w:val="cyan"/>
          <w:u w:val="single"/>
        </w:rPr>
        <w:t xml:space="preserve"> commodity </w:t>
      </w:r>
      <w:proofErr w:type="gramStart"/>
      <w:r>
        <w:rPr>
          <w:rFonts w:eastAsia="Calibri"/>
          <w:highlight w:val="cyan"/>
          <w:u w:val="single"/>
        </w:rPr>
        <w:t>prices</w:t>
      </w:r>
      <w:proofErr w:type="gramEnd"/>
    </w:p>
    <w:p w14:paraId="473C1476" w14:textId="77777777" w:rsidR="00F974F7" w:rsidRDefault="00F974F7" w:rsidP="00F974F7">
      <w:pPr>
        <w:rPr>
          <w:rFonts w:eastAsia="Calibri"/>
          <w:sz w:val="16"/>
        </w:rPr>
      </w:pPr>
      <w:r>
        <w:rPr>
          <w:rFonts w:eastAsia="Calibri"/>
          <w:sz w:val="16"/>
        </w:rPr>
        <w:t xml:space="preserve">Despite a difficult external backdrop, </w:t>
      </w:r>
      <w:r>
        <w:rPr>
          <w:rFonts w:eastAsia="Calibri"/>
          <w:highlight w:val="cyan"/>
          <w:u w:val="single"/>
        </w:rPr>
        <w:t>Australian</w:t>
      </w:r>
      <w:r>
        <w:rPr>
          <w:rFonts w:eastAsia="Calibri"/>
          <w:u w:val="single"/>
        </w:rPr>
        <w:t xml:space="preserve"> exporters </w:t>
      </w:r>
      <w:r>
        <w:rPr>
          <w:rFonts w:eastAsia="Calibri"/>
          <w:b/>
          <w:iCs/>
          <w:u w:val="single"/>
          <w:bdr w:val="single" w:sz="8" w:space="0" w:color="auto" w:frame="1"/>
        </w:rPr>
        <w:t>benefited</w:t>
      </w:r>
      <w:r>
        <w:rPr>
          <w:rFonts w:eastAsia="Calibri"/>
          <w:u w:val="single"/>
        </w:rPr>
        <w:t xml:space="preserve"> from </w:t>
      </w:r>
      <w:r>
        <w:rPr>
          <w:rFonts w:eastAsia="Calibri"/>
          <w:b/>
          <w:iCs/>
          <w:u w:val="single"/>
          <w:bdr w:val="single" w:sz="8" w:space="0" w:color="auto" w:frame="1"/>
        </w:rPr>
        <w:t>sharply higher</w:t>
      </w:r>
      <w:r>
        <w:rPr>
          <w:rFonts w:eastAsia="Calibri"/>
          <w:sz w:val="16"/>
        </w:rPr>
        <w:t xml:space="preserve"> energy, metals and grains </w:t>
      </w:r>
      <w:r>
        <w:rPr>
          <w:rFonts w:eastAsia="Calibri"/>
          <w:u w:val="single"/>
        </w:rPr>
        <w:t>prices</w:t>
      </w:r>
      <w:r>
        <w:rPr>
          <w:rFonts w:eastAsia="Calibri"/>
          <w:sz w:val="16"/>
        </w:rPr>
        <w:t xml:space="preserve"> (Chart) as Russian and Ukrainian supplies exited the market and Australian dollar weakness against the US dollar. But lower levels of property construction and energy shortages curbed Chinese steel demand and dragged on iron ore prices, which are likely to end 2022 near US$110 per </w:t>
      </w:r>
      <w:proofErr w:type="spellStart"/>
      <w:r>
        <w:rPr>
          <w:rFonts w:eastAsia="Calibri"/>
          <w:sz w:val="16"/>
        </w:rPr>
        <w:t>tonne</w:t>
      </w:r>
      <w:proofErr w:type="spellEnd"/>
      <w:r>
        <w:rPr>
          <w:rFonts w:eastAsia="Calibri"/>
          <w:sz w:val="16"/>
        </w:rPr>
        <w:t xml:space="preserve"> from as high as US$150 earlier this year. Non-resources exporters suffered from supply disruptions, higher transport costs and slowing global demand.</w:t>
      </w:r>
    </w:p>
    <w:p w14:paraId="66E9D998" w14:textId="77777777" w:rsidR="00F974F7" w:rsidRDefault="00F974F7" w:rsidP="00F974F7">
      <w:pPr>
        <w:rPr>
          <w:rFonts w:eastAsia="Calibri"/>
          <w:sz w:val="16"/>
        </w:rPr>
      </w:pPr>
      <w:r>
        <w:rPr>
          <w:rFonts w:eastAsia="Calibri"/>
          <w:b/>
          <w:iCs/>
          <w:highlight w:val="cyan"/>
          <w:u w:val="single"/>
          <w:bdr w:val="single" w:sz="8" w:space="0" w:color="auto" w:frame="1"/>
        </w:rPr>
        <w:t>Ag</w:t>
      </w:r>
      <w:r>
        <w:rPr>
          <w:rFonts w:eastAsia="Calibri"/>
          <w:sz w:val="16"/>
        </w:rPr>
        <w:t xml:space="preserve">riculture </w:t>
      </w:r>
      <w:r>
        <w:rPr>
          <w:rFonts w:eastAsia="Calibri"/>
          <w:highlight w:val="cyan"/>
          <w:u w:val="single"/>
        </w:rPr>
        <w:t>benefited</w:t>
      </w:r>
      <w:r>
        <w:rPr>
          <w:rFonts w:eastAsia="Calibri"/>
          <w:sz w:val="16"/>
        </w:rPr>
        <w:t xml:space="preserve"> from </w:t>
      </w:r>
      <w:proofErr w:type="spellStart"/>
      <w:r>
        <w:rPr>
          <w:rFonts w:eastAsia="Calibri"/>
          <w:sz w:val="16"/>
        </w:rPr>
        <w:t>favourable</w:t>
      </w:r>
      <w:proofErr w:type="spellEnd"/>
      <w:r>
        <w:rPr>
          <w:rFonts w:eastAsia="Calibri"/>
          <w:sz w:val="16"/>
        </w:rPr>
        <w:t xml:space="preserve"> growing conditions and high global prices, </w:t>
      </w:r>
      <w:r>
        <w:rPr>
          <w:rFonts w:eastAsia="Calibri"/>
          <w:highlight w:val="cyan"/>
          <w:u w:val="single"/>
        </w:rPr>
        <w:t xml:space="preserve">lifting </w:t>
      </w:r>
      <w:r>
        <w:rPr>
          <w:rFonts w:eastAsia="Calibri"/>
          <w:b/>
          <w:iCs/>
          <w:highlight w:val="cyan"/>
          <w:u w:val="single"/>
          <w:bdr w:val="single" w:sz="8" w:space="0" w:color="auto" w:frame="1"/>
        </w:rPr>
        <w:t>crop</w:t>
      </w:r>
      <w:r>
        <w:rPr>
          <w:rFonts w:eastAsia="Calibri"/>
          <w:sz w:val="16"/>
        </w:rPr>
        <w:t xml:space="preserve"> export</w:t>
      </w:r>
      <w:r>
        <w:rPr>
          <w:rFonts w:eastAsia="Calibri"/>
          <w:b/>
          <w:iCs/>
          <w:highlight w:val="cyan"/>
          <w:u w:val="single"/>
          <w:bdr w:val="single" w:sz="8" w:space="0" w:color="auto" w:frame="1"/>
        </w:rPr>
        <w:t>s</w:t>
      </w:r>
      <w:r>
        <w:rPr>
          <w:rFonts w:eastAsia="Calibri"/>
          <w:highlight w:val="cyan"/>
          <w:u w:val="single"/>
        </w:rPr>
        <w:t xml:space="preserve"> in </w:t>
      </w:r>
      <w:r>
        <w:rPr>
          <w:rFonts w:eastAsia="Calibri"/>
          <w:b/>
          <w:iCs/>
          <w:highlight w:val="cyan"/>
          <w:u w:val="single"/>
          <w:bdr w:val="single" w:sz="8" w:space="0" w:color="auto" w:frame="1"/>
        </w:rPr>
        <w:t>particular</w:t>
      </w:r>
      <w:r>
        <w:rPr>
          <w:rFonts w:eastAsia="Calibri"/>
          <w:u w:val="single"/>
        </w:rPr>
        <w:t xml:space="preserve">. The combination of </w:t>
      </w:r>
      <w:r>
        <w:rPr>
          <w:rFonts w:eastAsia="Calibri"/>
          <w:highlight w:val="cyan"/>
          <w:u w:val="single"/>
        </w:rPr>
        <w:t xml:space="preserve">high </w:t>
      </w:r>
      <w:r>
        <w:rPr>
          <w:rFonts w:eastAsia="Calibri"/>
          <w:b/>
          <w:iCs/>
          <w:highlight w:val="cyan"/>
          <w:u w:val="single"/>
          <w:bdr w:val="single" w:sz="8" w:space="0" w:color="auto" w:frame="1"/>
        </w:rPr>
        <w:t>production</w:t>
      </w:r>
      <w:r>
        <w:rPr>
          <w:rFonts w:eastAsia="Calibri"/>
          <w:highlight w:val="cyan"/>
          <w:u w:val="single"/>
        </w:rPr>
        <w:t xml:space="preserve"> and </w:t>
      </w:r>
      <w:r>
        <w:rPr>
          <w:rFonts w:eastAsia="Calibri"/>
          <w:b/>
          <w:iCs/>
          <w:highlight w:val="cyan"/>
          <w:u w:val="single"/>
          <w:bdr w:val="single" w:sz="8" w:space="0" w:color="auto" w:frame="1"/>
        </w:rPr>
        <w:t>prices</w:t>
      </w:r>
      <w:r>
        <w:rPr>
          <w:rFonts w:eastAsia="Calibri"/>
          <w:u w:val="single"/>
        </w:rPr>
        <w:t xml:space="preserve"> has </w:t>
      </w:r>
      <w:r>
        <w:rPr>
          <w:rFonts w:eastAsia="Calibri"/>
          <w:highlight w:val="cyan"/>
          <w:u w:val="single"/>
        </w:rPr>
        <w:t>seen</w:t>
      </w:r>
      <w:r>
        <w:rPr>
          <w:rFonts w:eastAsia="Calibri"/>
          <w:u w:val="single"/>
        </w:rPr>
        <w:t xml:space="preserve"> Australian </w:t>
      </w:r>
      <w:r>
        <w:rPr>
          <w:rFonts w:eastAsia="Calibri"/>
          <w:b/>
          <w:iCs/>
          <w:highlight w:val="cyan"/>
          <w:u w:val="single"/>
          <w:bdr w:val="single" w:sz="8" w:space="0" w:color="auto" w:frame="1"/>
        </w:rPr>
        <w:t>ag</w:t>
      </w:r>
      <w:r>
        <w:rPr>
          <w:rFonts w:eastAsia="Calibri"/>
          <w:sz w:val="16"/>
        </w:rPr>
        <w:t xml:space="preserve">ricultural </w:t>
      </w:r>
      <w:r>
        <w:rPr>
          <w:rFonts w:eastAsia="Calibri"/>
          <w:b/>
          <w:iCs/>
          <w:highlight w:val="cyan"/>
          <w:u w:val="single"/>
          <w:bdr w:val="single" w:sz="8" w:space="0" w:color="auto" w:frame="1"/>
        </w:rPr>
        <w:t>exports</w:t>
      </w:r>
      <w:r>
        <w:rPr>
          <w:rFonts w:eastAsia="Calibri"/>
          <w:highlight w:val="cyan"/>
          <w:u w:val="single"/>
        </w:rPr>
        <w:t xml:space="preserve"> exceed</w:t>
      </w:r>
      <w:r>
        <w:rPr>
          <w:rFonts w:eastAsia="Calibri"/>
          <w:u w:val="single"/>
        </w:rPr>
        <w:t xml:space="preserve"> </w:t>
      </w:r>
      <w:r>
        <w:rPr>
          <w:rFonts w:eastAsia="Calibri"/>
          <w:b/>
          <w:iCs/>
          <w:u w:val="single"/>
          <w:bdr w:val="single" w:sz="8" w:space="0" w:color="auto" w:frame="1"/>
        </w:rPr>
        <w:t>$</w:t>
      </w:r>
      <w:r>
        <w:rPr>
          <w:rFonts w:eastAsia="Calibri"/>
          <w:b/>
          <w:iCs/>
          <w:highlight w:val="cyan"/>
          <w:u w:val="single"/>
          <w:bdr w:val="single" w:sz="8" w:space="0" w:color="auto" w:frame="1"/>
        </w:rPr>
        <w:t>5 billion</w:t>
      </w:r>
      <w:r>
        <w:rPr>
          <w:rFonts w:eastAsia="Calibri"/>
          <w:u w:val="single"/>
        </w:rPr>
        <w:t xml:space="preserve"> in </w:t>
      </w:r>
      <w:r>
        <w:rPr>
          <w:rFonts w:eastAsia="Calibri"/>
          <w:b/>
          <w:iCs/>
          <w:highlight w:val="cyan"/>
          <w:u w:val="single"/>
          <w:bdr w:val="single" w:sz="8" w:space="0" w:color="auto" w:frame="1"/>
        </w:rPr>
        <w:t>each month</w:t>
      </w:r>
      <w:r>
        <w:rPr>
          <w:rFonts w:eastAsia="Calibri"/>
          <w:sz w:val="16"/>
        </w:rPr>
        <w:t xml:space="preserve"> since November 2021. Wheat exports alone have accounted for over $1 billion a month during 2022 (to September). Indeed, many agricultural </w:t>
      </w:r>
      <w:r>
        <w:rPr>
          <w:rFonts w:eastAsia="Calibri"/>
          <w:b/>
          <w:iCs/>
          <w:highlight w:val="cyan"/>
          <w:u w:val="single"/>
          <w:bdr w:val="single" w:sz="8" w:space="0" w:color="auto" w:frame="1"/>
        </w:rPr>
        <w:t>exporters</w:t>
      </w:r>
      <w:r>
        <w:rPr>
          <w:rFonts w:eastAsia="Calibri"/>
          <w:sz w:val="16"/>
        </w:rPr>
        <w:t xml:space="preserve"> successfully </w:t>
      </w:r>
      <w:r>
        <w:rPr>
          <w:rFonts w:eastAsia="Calibri"/>
          <w:highlight w:val="cyan"/>
          <w:u w:val="single"/>
        </w:rPr>
        <w:t xml:space="preserve">found </w:t>
      </w:r>
      <w:r>
        <w:rPr>
          <w:rFonts w:eastAsia="Calibri"/>
          <w:b/>
          <w:iCs/>
          <w:highlight w:val="cyan"/>
          <w:u w:val="single"/>
          <w:bdr w:val="single" w:sz="8" w:space="0" w:color="auto" w:frame="1"/>
        </w:rPr>
        <w:t>new markets</w:t>
      </w:r>
      <w:r>
        <w:rPr>
          <w:rFonts w:eastAsia="Calibri"/>
          <w:u w:val="single"/>
        </w:rPr>
        <w:t xml:space="preserve"> in the </w:t>
      </w:r>
      <w:r>
        <w:rPr>
          <w:rFonts w:eastAsia="Calibri"/>
          <w:b/>
          <w:iCs/>
          <w:u w:val="single"/>
          <w:bdr w:val="single" w:sz="8" w:space="0" w:color="auto" w:frame="1"/>
        </w:rPr>
        <w:t>M</w:t>
      </w:r>
      <w:r>
        <w:rPr>
          <w:rFonts w:eastAsia="Calibri"/>
          <w:sz w:val="16"/>
        </w:rPr>
        <w:t xml:space="preserve">iddle </w:t>
      </w:r>
      <w:r>
        <w:rPr>
          <w:rFonts w:eastAsia="Calibri"/>
          <w:b/>
          <w:iCs/>
          <w:u w:val="single"/>
          <w:bdr w:val="single" w:sz="8" w:space="0" w:color="auto" w:frame="1"/>
        </w:rPr>
        <w:t>E</w:t>
      </w:r>
      <w:r>
        <w:rPr>
          <w:rFonts w:eastAsia="Calibri"/>
          <w:sz w:val="16"/>
        </w:rPr>
        <w:t xml:space="preserve">ast </w:t>
      </w:r>
      <w:r>
        <w:rPr>
          <w:rFonts w:eastAsia="Calibri"/>
          <w:u w:val="single"/>
        </w:rPr>
        <w:t xml:space="preserve">and </w:t>
      </w:r>
      <w:r>
        <w:rPr>
          <w:rFonts w:eastAsia="Calibri"/>
          <w:b/>
          <w:iCs/>
          <w:u w:val="single"/>
          <w:bdr w:val="single" w:sz="8" w:space="0" w:color="auto" w:frame="1"/>
        </w:rPr>
        <w:t>Asia</w:t>
      </w:r>
      <w:r>
        <w:rPr>
          <w:rFonts w:eastAsia="Calibri"/>
          <w:sz w:val="16"/>
        </w:rPr>
        <w:t xml:space="preserve"> to offset lower exports affected by bilateral trade disruptions to China impediments affecting some products. </w:t>
      </w:r>
      <w:r>
        <w:rPr>
          <w:rFonts w:eastAsia="Calibri"/>
          <w:b/>
          <w:iCs/>
          <w:highlight w:val="cyan"/>
          <w:u w:val="single"/>
          <w:bdr w:val="single" w:sz="8" w:space="0" w:color="auto" w:frame="1"/>
        </w:rPr>
        <w:t>Beverage</w:t>
      </w:r>
      <w:r>
        <w:rPr>
          <w:rFonts w:eastAsia="Calibri"/>
          <w:highlight w:val="cyan"/>
          <w:u w:val="single"/>
        </w:rPr>
        <w:t xml:space="preserve"> exports</w:t>
      </w:r>
      <w:r>
        <w:rPr>
          <w:rFonts w:eastAsia="Calibri"/>
          <w:sz w:val="16"/>
        </w:rPr>
        <w:t xml:space="preserve">, including wine, to markets other than China </w:t>
      </w:r>
      <w:r>
        <w:rPr>
          <w:rFonts w:eastAsia="Calibri"/>
          <w:b/>
          <w:iCs/>
          <w:highlight w:val="cyan"/>
          <w:u w:val="single"/>
          <w:bdr w:val="single" w:sz="8" w:space="0" w:color="auto" w:frame="1"/>
        </w:rPr>
        <w:t>also</w:t>
      </w:r>
      <w:r>
        <w:rPr>
          <w:rFonts w:eastAsia="Calibri"/>
          <w:highlight w:val="cyan"/>
          <w:u w:val="single"/>
        </w:rPr>
        <w:t xml:space="preserve"> increased</w:t>
      </w:r>
      <w:r>
        <w:rPr>
          <w:rFonts w:eastAsia="Calibri"/>
          <w:sz w:val="16"/>
        </w:rPr>
        <w:t xml:space="preserve"> this year.</w:t>
      </w:r>
    </w:p>
    <w:p w14:paraId="344D772F" w14:textId="77777777" w:rsidR="00F974F7" w:rsidRPr="00A67643" w:rsidRDefault="00F974F7" w:rsidP="00F974F7">
      <w:pPr>
        <w:pStyle w:val="Heading4"/>
        <w:rPr>
          <w:rStyle w:val="Style13ptBold"/>
        </w:rPr>
      </w:pPr>
    </w:p>
    <w:p w14:paraId="1AE20D2F" w14:textId="77777777" w:rsidR="00F974F7" w:rsidRDefault="00F974F7" w:rsidP="00F974F7"/>
    <w:p w14:paraId="6D208602" w14:textId="77777777" w:rsidR="00F974F7" w:rsidRDefault="00F974F7" w:rsidP="00F974F7">
      <w:pPr>
        <w:pStyle w:val="Heading3"/>
        <w:rPr>
          <w:rFonts w:eastAsia="Calibri"/>
        </w:rPr>
      </w:pPr>
      <w:r>
        <w:rPr>
          <w:rFonts w:eastAsia="Calibri"/>
        </w:rPr>
        <w:t>2AC 2---AT: No Australia Impact---2NC</w:t>
      </w:r>
    </w:p>
    <w:p w14:paraId="13C1F4F0" w14:textId="77777777" w:rsidR="00F974F7" w:rsidRDefault="00F974F7" w:rsidP="00F974F7">
      <w:pPr>
        <w:pStyle w:val="Analytic"/>
      </w:pPr>
    </w:p>
    <w:p w14:paraId="12DE588F" w14:textId="77777777" w:rsidR="00F974F7" w:rsidRPr="00151B65" w:rsidRDefault="00F974F7" w:rsidP="00F974F7">
      <w:pPr>
        <w:pStyle w:val="Heading3"/>
        <w:rPr>
          <w:rFonts w:eastAsia="Calibri"/>
        </w:rPr>
      </w:pPr>
      <w:r>
        <w:rPr>
          <w:rFonts w:eastAsia="Calibri"/>
        </w:rPr>
        <w:t>2AC 3---AT: Alt Causes---</w:t>
      </w:r>
      <w:proofErr w:type="gramStart"/>
      <w:r>
        <w:rPr>
          <w:rFonts w:eastAsia="Calibri"/>
        </w:rPr>
        <w:t>2NC</w:t>
      </w:r>
      <w:proofErr w:type="gramEnd"/>
    </w:p>
    <w:p w14:paraId="76F8105B" w14:textId="77777777" w:rsidR="00F974F7" w:rsidRPr="00735097" w:rsidRDefault="00F974F7" w:rsidP="00F974F7">
      <w:pPr>
        <w:pStyle w:val="Heading4"/>
      </w:pPr>
      <w:r w:rsidRPr="00AA719A">
        <w:t>Australian</w:t>
      </w:r>
      <w:r>
        <w:t xml:space="preserve"> peacemaking leadership solves a litany of threats—US-China war, Japan </w:t>
      </w:r>
      <w:proofErr w:type="spellStart"/>
      <w:r>
        <w:t>prolif</w:t>
      </w:r>
      <w:proofErr w:type="spellEnd"/>
      <w:r>
        <w:t>—</w:t>
      </w:r>
      <w:proofErr w:type="spellStart"/>
      <w:r>
        <w:t>NoKo</w:t>
      </w:r>
      <w:proofErr w:type="spellEnd"/>
      <w:r>
        <w:t xml:space="preserve"> first-strike—all go nuclear absent Australia </w:t>
      </w:r>
      <w:r>
        <w:rPr>
          <w:u w:val="single"/>
        </w:rPr>
        <w:t>leading global discourse</w:t>
      </w:r>
      <w:r>
        <w:t xml:space="preserve"> on nuclear deterrence—</w:t>
      </w:r>
      <w:r>
        <w:rPr>
          <w:u w:val="single"/>
        </w:rPr>
        <w:t>regional stability</w:t>
      </w:r>
      <w:r>
        <w:t xml:space="preserve"> is key.</w:t>
      </w:r>
    </w:p>
    <w:p w14:paraId="25986BEB" w14:textId="77777777" w:rsidR="00F974F7" w:rsidRDefault="00F974F7" w:rsidP="00F974F7">
      <w:pPr>
        <w:rPr>
          <w:sz w:val="16"/>
          <w:szCs w:val="16"/>
        </w:rPr>
      </w:pPr>
      <w:r w:rsidRPr="005123E0">
        <w:rPr>
          <w:sz w:val="16"/>
          <w:szCs w:val="16"/>
        </w:rPr>
        <w:t xml:space="preserve">*might be 1nc card, I’m worried </w:t>
      </w:r>
      <w:proofErr w:type="spellStart"/>
      <w:r w:rsidRPr="005123E0">
        <w:rPr>
          <w:sz w:val="16"/>
          <w:szCs w:val="16"/>
        </w:rPr>
        <w:t>abt</w:t>
      </w:r>
      <w:proofErr w:type="spellEnd"/>
      <w:r w:rsidRPr="005123E0">
        <w:rPr>
          <w:sz w:val="16"/>
          <w:szCs w:val="16"/>
        </w:rPr>
        <w:t xml:space="preserve"> them impact turning </w:t>
      </w:r>
      <w:proofErr w:type="spellStart"/>
      <w:r w:rsidRPr="005123E0">
        <w:rPr>
          <w:sz w:val="16"/>
          <w:szCs w:val="16"/>
        </w:rPr>
        <w:t>china</w:t>
      </w:r>
      <w:proofErr w:type="spellEnd"/>
      <w:r w:rsidRPr="005123E0">
        <w:rPr>
          <w:sz w:val="16"/>
          <w:szCs w:val="16"/>
        </w:rPr>
        <w:t xml:space="preserve"> war good or something in the 1ar—prob isn’t too scary </w:t>
      </w:r>
      <w:proofErr w:type="spellStart"/>
      <w:r w:rsidRPr="005123E0">
        <w:rPr>
          <w:sz w:val="16"/>
          <w:szCs w:val="16"/>
        </w:rPr>
        <w:t>ngl</w:t>
      </w:r>
      <w:proofErr w:type="spellEnd"/>
      <w:r w:rsidRPr="005123E0">
        <w:rPr>
          <w:sz w:val="16"/>
          <w:szCs w:val="16"/>
        </w:rPr>
        <w:t xml:space="preserve"> </w:t>
      </w:r>
      <w:proofErr w:type="spellStart"/>
      <w:r w:rsidRPr="005123E0">
        <w:rPr>
          <w:sz w:val="16"/>
          <w:szCs w:val="16"/>
        </w:rPr>
        <w:t>bc</w:t>
      </w:r>
      <w:proofErr w:type="spellEnd"/>
      <w:r w:rsidRPr="005123E0">
        <w:rPr>
          <w:sz w:val="16"/>
          <w:szCs w:val="16"/>
        </w:rPr>
        <w:t xml:space="preserve"> we could get away with being like “the 1nc card is about global deterrence, that </w:t>
      </w:r>
      <w:proofErr w:type="spellStart"/>
      <w:r w:rsidRPr="005123E0">
        <w:rPr>
          <w:sz w:val="16"/>
          <w:szCs w:val="16"/>
        </w:rPr>
        <w:t>obv</w:t>
      </w:r>
      <w:proofErr w:type="spellEnd"/>
      <w:r w:rsidRPr="005123E0">
        <w:rPr>
          <w:sz w:val="16"/>
          <w:szCs w:val="16"/>
        </w:rPr>
        <w:t xml:space="preserve"> implies 2nc examples—can’t turn now” but idk</w:t>
      </w:r>
      <w:r>
        <w:rPr>
          <w:sz w:val="16"/>
          <w:szCs w:val="16"/>
        </w:rPr>
        <w:t xml:space="preserve"> (also if they say </w:t>
      </w:r>
      <w:proofErr w:type="spellStart"/>
      <w:r>
        <w:rPr>
          <w:sz w:val="16"/>
          <w:szCs w:val="16"/>
        </w:rPr>
        <w:t>japan</w:t>
      </w:r>
      <w:proofErr w:type="spellEnd"/>
      <w:r>
        <w:rPr>
          <w:sz w:val="16"/>
          <w:szCs w:val="16"/>
        </w:rPr>
        <w:t xml:space="preserve"> </w:t>
      </w:r>
      <w:proofErr w:type="spellStart"/>
      <w:r>
        <w:rPr>
          <w:sz w:val="16"/>
          <w:szCs w:val="16"/>
        </w:rPr>
        <w:t>prolif</w:t>
      </w:r>
      <w:proofErr w:type="spellEnd"/>
      <w:r>
        <w:rPr>
          <w:sz w:val="16"/>
          <w:szCs w:val="16"/>
        </w:rPr>
        <w:t xml:space="preserve"> good just make fun of them, card says </w:t>
      </w:r>
      <w:proofErr w:type="spellStart"/>
      <w:r>
        <w:rPr>
          <w:sz w:val="16"/>
          <w:szCs w:val="16"/>
        </w:rPr>
        <w:t>prolif</w:t>
      </w:r>
      <w:proofErr w:type="spellEnd"/>
      <w:r>
        <w:rPr>
          <w:sz w:val="16"/>
          <w:szCs w:val="16"/>
        </w:rPr>
        <w:t xml:space="preserve"> anyways, only Australia leadership makes it peaceful)</w:t>
      </w:r>
    </w:p>
    <w:p w14:paraId="6370EFC2" w14:textId="77777777" w:rsidR="00F974F7" w:rsidRPr="00DE47D6" w:rsidRDefault="00F974F7" w:rsidP="00F974F7">
      <w:pPr>
        <w:rPr>
          <w:rStyle w:val="Style13ptBold"/>
          <w:b w:val="0"/>
          <w:bCs w:val="0"/>
          <w:sz w:val="16"/>
          <w:szCs w:val="16"/>
        </w:rPr>
      </w:pPr>
      <w:r>
        <w:rPr>
          <w:rStyle w:val="Style13ptBold"/>
        </w:rPr>
        <w:t xml:space="preserve">Dean et al. 24 </w:t>
      </w:r>
      <w:r w:rsidRPr="00DE47D6">
        <w:rPr>
          <w:sz w:val="16"/>
          <w:szCs w:val="16"/>
        </w:rPr>
        <w:t xml:space="preserve">Peter. Director, Foreign Policy and </w:t>
      </w:r>
      <w:proofErr w:type="spellStart"/>
      <w:r w:rsidRPr="00DE47D6">
        <w:rPr>
          <w:sz w:val="16"/>
          <w:szCs w:val="16"/>
        </w:rPr>
        <w:t>Defence</w:t>
      </w:r>
      <w:proofErr w:type="spellEnd"/>
      <w:r w:rsidRPr="00DE47D6">
        <w:rPr>
          <w:sz w:val="16"/>
          <w:szCs w:val="16"/>
        </w:rPr>
        <w:t xml:space="preserve"> at the United States Studies Centre at the University of Sydney. Stephen Fruehling. Professor at the Strategic and </w:t>
      </w:r>
      <w:proofErr w:type="spellStart"/>
      <w:r w:rsidRPr="00DE47D6">
        <w:rPr>
          <w:sz w:val="16"/>
          <w:szCs w:val="16"/>
        </w:rPr>
        <w:t>Defence</w:t>
      </w:r>
      <w:proofErr w:type="spellEnd"/>
      <w:r w:rsidRPr="00DE47D6">
        <w:rPr>
          <w:sz w:val="16"/>
          <w:szCs w:val="16"/>
        </w:rPr>
        <w:t xml:space="preserve"> Studies Centre of The Australian National University. Andrew O’Neil. Professor</w:t>
      </w:r>
      <w:r w:rsidRPr="00DE47D6">
        <w:rPr>
          <w:sz w:val="16"/>
          <w:szCs w:val="16"/>
        </w:rPr>
        <w:tab/>
        <w:t xml:space="preserve"> at the School of Government and International Relations, Griffith University.</w:t>
      </w:r>
      <w:r>
        <w:rPr>
          <w:sz w:val="16"/>
          <w:szCs w:val="16"/>
        </w:rPr>
        <w:t xml:space="preserve"> “Australia and the US nuclear umbrella: from deterrence taker to deterrence maker”, Australian Journal of International Affairs, Vol.78 1/11/24 https://www.tandfonline.com/doi/full/10.1080/10357718.2024.2302589#d1e167 Pp 10-</w:t>
      </w:r>
      <w:proofErr w:type="gramStart"/>
      <w:r>
        <w:rPr>
          <w:sz w:val="16"/>
          <w:szCs w:val="16"/>
        </w:rPr>
        <w:t>13  tiktokbussin</w:t>
      </w:r>
      <w:proofErr w:type="gramEnd"/>
      <w:r>
        <w:rPr>
          <w:sz w:val="16"/>
          <w:szCs w:val="16"/>
        </w:rPr>
        <w:t>15</w:t>
      </w:r>
    </w:p>
    <w:p w14:paraId="7EAADA10" w14:textId="77777777" w:rsidR="00F974F7" w:rsidRPr="00AA719A" w:rsidRDefault="00F974F7" w:rsidP="00F974F7">
      <w:pPr>
        <w:rPr>
          <w:sz w:val="12"/>
        </w:rPr>
      </w:pPr>
      <w:r w:rsidRPr="0014545E">
        <w:rPr>
          <w:rStyle w:val="StyleUnderline"/>
        </w:rPr>
        <w:t xml:space="preserve">Sabre </w:t>
      </w:r>
      <w:r w:rsidRPr="00735097">
        <w:rPr>
          <w:rStyle w:val="StyleUnderline"/>
          <w:highlight w:val="cyan"/>
        </w:rPr>
        <w:t>rattling by nuclear</w:t>
      </w:r>
      <w:r w:rsidRPr="0014545E">
        <w:rPr>
          <w:rStyle w:val="StyleUnderline"/>
        </w:rPr>
        <w:t xml:space="preserve">-armed </w:t>
      </w:r>
      <w:r w:rsidRPr="00735097">
        <w:rPr>
          <w:rStyle w:val="StyleUnderline"/>
          <w:highlight w:val="cyan"/>
        </w:rPr>
        <w:t>adversaries</w:t>
      </w:r>
      <w:r w:rsidRPr="0014545E">
        <w:rPr>
          <w:rStyle w:val="StyleUnderline"/>
        </w:rPr>
        <w:t xml:space="preserve"> of the US and its allies is nothing new</w:t>
      </w:r>
      <w:r w:rsidRPr="00AA719A">
        <w:rPr>
          <w:sz w:val="12"/>
        </w:rPr>
        <w:t xml:space="preserve">, but in recent times </w:t>
      </w:r>
      <w:r w:rsidRPr="0014545E">
        <w:rPr>
          <w:rStyle w:val="StyleUnderline"/>
        </w:rPr>
        <w:t xml:space="preserve">this </w:t>
      </w:r>
      <w:r w:rsidRPr="00735097">
        <w:rPr>
          <w:rStyle w:val="StyleUnderline"/>
          <w:highlight w:val="cyan"/>
        </w:rPr>
        <w:t>has</w:t>
      </w:r>
      <w:r w:rsidRPr="0014545E">
        <w:rPr>
          <w:rStyle w:val="StyleUnderline"/>
        </w:rPr>
        <w:t xml:space="preserve"> </w:t>
      </w:r>
      <w:r w:rsidRPr="00735097">
        <w:rPr>
          <w:rStyle w:val="StyleUnderline"/>
          <w:highlight w:val="cyan"/>
        </w:rPr>
        <w:t>increased</w:t>
      </w:r>
      <w:r w:rsidRPr="0014545E">
        <w:rPr>
          <w:rStyle w:val="StyleUnderline"/>
        </w:rPr>
        <w:t xml:space="preserve"> in frequency. </w:t>
      </w:r>
      <w:r w:rsidRPr="00735097">
        <w:rPr>
          <w:rStyle w:val="StyleUnderline"/>
          <w:highlight w:val="cyan"/>
        </w:rPr>
        <w:t>Russia’s</w:t>
      </w:r>
      <w:r w:rsidRPr="0014545E">
        <w:rPr>
          <w:rStyle w:val="StyleUnderline"/>
        </w:rPr>
        <w:t xml:space="preserve"> thinly veiled nuclear </w:t>
      </w:r>
      <w:r w:rsidRPr="00735097">
        <w:rPr>
          <w:rStyle w:val="StyleUnderline"/>
          <w:highlight w:val="cyan"/>
        </w:rPr>
        <w:t>threats against</w:t>
      </w:r>
      <w:r w:rsidRPr="0014545E">
        <w:rPr>
          <w:rStyle w:val="StyleUnderline"/>
        </w:rPr>
        <w:t xml:space="preserve"> Ukraine and </w:t>
      </w:r>
      <w:r w:rsidRPr="00735097">
        <w:rPr>
          <w:rStyle w:val="StyleUnderline"/>
          <w:highlight w:val="cyan"/>
        </w:rPr>
        <w:t>NATO, No</w:t>
      </w:r>
      <w:r w:rsidRPr="00735097">
        <w:rPr>
          <w:rStyle w:val="StyleUnderline"/>
        </w:rPr>
        <w:t>rth</w:t>
      </w:r>
      <w:r w:rsidRPr="0014545E">
        <w:rPr>
          <w:rStyle w:val="StyleUnderline"/>
        </w:rPr>
        <w:t xml:space="preserve"> </w:t>
      </w:r>
      <w:r w:rsidRPr="00735097">
        <w:rPr>
          <w:rStyle w:val="StyleUnderline"/>
          <w:highlight w:val="cyan"/>
        </w:rPr>
        <w:t>Ko</w:t>
      </w:r>
      <w:r w:rsidRPr="0014545E">
        <w:rPr>
          <w:rStyle w:val="StyleUnderline"/>
        </w:rPr>
        <w:t>rea’</w:t>
      </w:r>
      <w:r w:rsidRPr="00735097">
        <w:rPr>
          <w:rStyle w:val="StyleUnderline"/>
          <w:highlight w:val="cyan"/>
        </w:rPr>
        <w:t>s</w:t>
      </w:r>
      <w:r w:rsidRPr="0014545E">
        <w:rPr>
          <w:rStyle w:val="StyleUnderline"/>
        </w:rPr>
        <w:t xml:space="preserve"> explicit nuclear </w:t>
      </w:r>
      <w:r w:rsidRPr="00735097">
        <w:rPr>
          <w:rStyle w:val="StyleUnderline"/>
          <w:highlight w:val="cyan"/>
        </w:rPr>
        <w:t>threats against So</w:t>
      </w:r>
      <w:r w:rsidRPr="0014545E">
        <w:rPr>
          <w:rStyle w:val="StyleUnderline"/>
        </w:rPr>
        <w:t xml:space="preserve">uth </w:t>
      </w:r>
      <w:r w:rsidRPr="00735097">
        <w:rPr>
          <w:rStyle w:val="StyleUnderline"/>
          <w:highlight w:val="cyan"/>
        </w:rPr>
        <w:t>Ko</w:t>
      </w:r>
      <w:r w:rsidRPr="0014545E">
        <w:rPr>
          <w:rStyle w:val="StyleUnderline"/>
        </w:rPr>
        <w:t xml:space="preserve">rea </w:t>
      </w:r>
      <w:r w:rsidRPr="00735097">
        <w:rPr>
          <w:rStyle w:val="StyleUnderline"/>
          <w:highlight w:val="cyan"/>
        </w:rPr>
        <w:t>and Japan</w:t>
      </w:r>
      <w:r w:rsidRPr="0014545E">
        <w:rPr>
          <w:rStyle w:val="StyleUnderline"/>
        </w:rPr>
        <w:t xml:space="preserve">, and </w:t>
      </w:r>
      <w:r w:rsidRPr="00735097">
        <w:rPr>
          <w:rStyle w:val="StyleUnderline"/>
          <w:highlight w:val="cyan"/>
        </w:rPr>
        <w:t>China’s</w:t>
      </w:r>
      <w:r w:rsidRPr="0014545E">
        <w:rPr>
          <w:rStyle w:val="StyleUnderline"/>
        </w:rPr>
        <w:t xml:space="preserve"> nuclear </w:t>
      </w:r>
      <w:r w:rsidRPr="00735097">
        <w:rPr>
          <w:rStyle w:val="StyleUnderline"/>
          <w:highlight w:val="cyan"/>
        </w:rPr>
        <w:t>build-up and</w:t>
      </w:r>
      <w:r w:rsidRPr="0014545E">
        <w:rPr>
          <w:rStyle w:val="StyleUnderline"/>
        </w:rPr>
        <w:t xml:space="preserve"> coercive </w:t>
      </w:r>
      <w:proofErr w:type="spellStart"/>
      <w:r w:rsidRPr="00735097">
        <w:rPr>
          <w:rStyle w:val="StyleUnderline"/>
          <w:highlight w:val="cyan"/>
        </w:rPr>
        <w:t>behaviour</w:t>
      </w:r>
      <w:proofErr w:type="spellEnd"/>
      <w:r w:rsidRPr="00735097">
        <w:rPr>
          <w:rStyle w:val="StyleUnderline"/>
          <w:highlight w:val="cyan"/>
        </w:rPr>
        <w:t xml:space="preserve"> in</w:t>
      </w:r>
      <w:r w:rsidRPr="0014545E">
        <w:rPr>
          <w:rStyle w:val="StyleUnderline"/>
        </w:rPr>
        <w:t xml:space="preserve"> relation to </w:t>
      </w:r>
      <w:r w:rsidRPr="00735097">
        <w:rPr>
          <w:rStyle w:val="StyleUnderline"/>
          <w:highlight w:val="cyan"/>
        </w:rPr>
        <w:t>Taiwan</w:t>
      </w:r>
      <w:r w:rsidRPr="0014545E">
        <w:rPr>
          <w:rStyle w:val="StyleUnderline"/>
        </w:rPr>
        <w:t xml:space="preserve"> </w:t>
      </w:r>
      <w:r w:rsidRPr="00735097">
        <w:rPr>
          <w:rStyle w:val="StyleUnderline"/>
        </w:rPr>
        <w:t>have</w:t>
      </w:r>
      <w:r w:rsidRPr="0014545E">
        <w:rPr>
          <w:rStyle w:val="StyleUnderline"/>
        </w:rPr>
        <w:t xml:space="preserve"> underscored the continuing importance of the nuclear umbrella in the eyes of US allies</w:t>
      </w:r>
      <w:r w:rsidRPr="00AA719A">
        <w:rPr>
          <w:sz w:val="12"/>
        </w:rPr>
        <w:t xml:space="preserve">. In the Indo-Pacific, unlike NATO, </w:t>
      </w:r>
      <w:r w:rsidRPr="0014545E">
        <w:rPr>
          <w:rStyle w:val="StyleUnderline"/>
        </w:rPr>
        <w:t>US extended nuclear deterrence is not based on forward-deployed US nuclear weapons</w:t>
      </w:r>
      <w:r w:rsidRPr="00AA719A">
        <w:rPr>
          <w:sz w:val="12"/>
        </w:rPr>
        <w:t xml:space="preserve">, and America’s </w:t>
      </w:r>
      <w:r w:rsidRPr="00735097">
        <w:rPr>
          <w:rStyle w:val="StyleUnderline"/>
        </w:rPr>
        <w:t xml:space="preserve">allies historically have </w:t>
      </w:r>
      <w:r w:rsidRPr="00735097">
        <w:rPr>
          <w:rStyle w:val="StyleUnderline"/>
          <w:highlight w:val="cyan"/>
        </w:rPr>
        <w:t>had</w:t>
      </w:r>
      <w:r w:rsidRPr="0014545E">
        <w:rPr>
          <w:rStyle w:val="StyleUnderline"/>
        </w:rPr>
        <w:t xml:space="preserve"> no role in the messaging, force posture, and exercises in relation to nuclear missions. This is changing</w:t>
      </w:r>
      <w:r w:rsidRPr="00AA719A">
        <w:rPr>
          <w:sz w:val="12"/>
        </w:rPr>
        <w:t>, however</w:t>
      </w:r>
      <w:r w:rsidRPr="0014545E">
        <w:rPr>
          <w:rStyle w:val="StyleUnderline"/>
        </w:rPr>
        <w:t>, with Japan and South Korea engaging in greater structured interaction with Washington on extended nuclear deterrence.</w:t>
      </w:r>
      <w:r w:rsidRPr="00AA719A">
        <w:rPr>
          <w:sz w:val="12"/>
        </w:rPr>
        <w:t xml:space="preserve"> In the medium to longer term, this has potential momentum to result in a shift to more NATO-like arrangements in the Indo-Pacific whereby ‘being implicated in the formulation and </w:t>
      </w:r>
      <w:proofErr w:type="spellStart"/>
      <w:r w:rsidRPr="00AA719A">
        <w:rPr>
          <w:sz w:val="12"/>
        </w:rPr>
        <w:t>signalling</w:t>
      </w:r>
      <w:proofErr w:type="spellEnd"/>
      <w:r w:rsidRPr="00AA719A">
        <w:rPr>
          <w:sz w:val="12"/>
        </w:rPr>
        <w:t xml:space="preserve"> of nuclear deterrence also implies embracing responsibility and helping to share the burden of risk’ (</w:t>
      </w:r>
      <w:proofErr w:type="spellStart"/>
      <w:r w:rsidRPr="00AA719A">
        <w:rPr>
          <w:sz w:val="12"/>
        </w:rPr>
        <w:t>Mattelaer</w:t>
      </w:r>
      <w:proofErr w:type="spellEnd"/>
      <w:r w:rsidRPr="00AA719A">
        <w:rPr>
          <w:sz w:val="12"/>
        </w:rPr>
        <w:t xml:space="preserve"> Citation2021, 130).</w:t>
      </w:r>
    </w:p>
    <w:p w14:paraId="7B7C89ED" w14:textId="77777777" w:rsidR="00F974F7" w:rsidRPr="00AA719A" w:rsidRDefault="00F974F7" w:rsidP="00F974F7">
      <w:pPr>
        <w:rPr>
          <w:sz w:val="12"/>
        </w:rPr>
      </w:pPr>
      <w:r w:rsidRPr="00AA719A">
        <w:rPr>
          <w:sz w:val="12"/>
        </w:rPr>
        <w:t xml:space="preserve">These developments indicate that Australia may soon come under pressure to align its approach to the nuclear umbrella more closely with Japan and South Korea. Tokyo and Seoul have welcomed, and in many cases lobbied in </w:t>
      </w:r>
      <w:proofErr w:type="spellStart"/>
      <w:r w:rsidRPr="00AA719A">
        <w:rPr>
          <w:sz w:val="12"/>
        </w:rPr>
        <w:t>favour</w:t>
      </w:r>
      <w:proofErr w:type="spellEnd"/>
      <w:r w:rsidRPr="00AA719A">
        <w:rPr>
          <w:sz w:val="12"/>
        </w:rPr>
        <w:t xml:space="preserve"> of, arrangements that embrace structured consultation and cooperation in areas as diverse as tabletop exercises, inspections of US nuclear delivery platforms and, in the case of the 2023 US-ROK Washington Declaration, future support to US nuclear operations (The White House Citation2023; US Department of Defense Citation2023b). US officials have expressed privately a preference that Indo-Pacific allies consider more uniform approaches to managing extended nuclear deterrence that aligns with the strategy of integrated deterrence—to wit, more robust coordination between US inter-agency efforts to bolster deterrence and regional alliance cooperation in multilateral settings (</w:t>
      </w:r>
      <w:proofErr w:type="spellStart"/>
      <w:r w:rsidRPr="00AA719A">
        <w:rPr>
          <w:sz w:val="12"/>
        </w:rPr>
        <w:t>Vergun</w:t>
      </w:r>
      <w:proofErr w:type="spellEnd"/>
      <w:r w:rsidRPr="00AA719A">
        <w:rPr>
          <w:sz w:val="12"/>
        </w:rPr>
        <w:t xml:space="preserve"> Citation2022). This has been overlaid by the Biden administration’s continuation of the Trump administration’s emphasis on greater alliance burden-sharing and growing expectation that US allies will take a lead in their respective sub-regions (Wallis and Powles Citation2021).</w:t>
      </w:r>
    </w:p>
    <w:p w14:paraId="73C43B83" w14:textId="77777777" w:rsidR="00F974F7" w:rsidRPr="00AA719A" w:rsidRDefault="00F974F7" w:rsidP="00F974F7">
      <w:pPr>
        <w:rPr>
          <w:sz w:val="12"/>
        </w:rPr>
      </w:pPr>
      <w:r w:rsidRPr="00AA719A">
        <w:rPr>
          <w:sz w:val="12"/>
        </w:rPr>
        <w:t xml:space="preserve">While Washington and Canberra (in particular) have been careful to sidestep the nuclear dimension of the alliance, attempts to quarantine this from conventional military cooperation are becoming increasingly strained. To be sure, conventional deterrence and nuclear deterrence exist on the same spectrum, though it is also the case that they are qualitatively different in practice. As James Wirtz points out, ‘the contestability of conventional threats can raise doubts in the minds of those targeted by conventional deterrence concerning the capability of the side issuing deterrent threats to actually </w:t>
      </w:r>
      <w:proofErr w:type="gramStart"/>
      <w:r w:rsidRPr="00AA719A">
        <w:rPr>
          <w:sz w:val="12"/>
        </w:rPr>
        <w:t>succeed[</w:t>
      </w:r>
      <w:proofErr w:type="gramEnd"/>
      <w:r w:rsidRPr="00AA719A">
        <w:rPr>
          <w:sz w:val="12"/>
        </w:rPr>
        <w:t>…]by contrast, deterrent threats based on nuclear weapons are largely uncontestable’ (Wirtz Citation2018, 58).</w:t>
      </w:r>
    </w:p>
    <w:p w14:paraId="4A2BF884" w14:textId="77777777" w:rsidR="00F974F7" w:rsidRPr="00AA719A" w:rsidRDefault="00F974F7" w:rsidP="00F974F7">
      <w:pPr>
        <w:rPr>
          <w:sz w:val="12"/>
        </w:rPr>
      </w:pPr>
      <w:r w:rsidRPr="00735097">
        <w:rPr>
          <w:rStyle w:val="StyleUnderline"/>
        </w:rPr>
        <w:t>The</w:t>
      </w:r>
      <w:r w:rsidRPr="0014545E">
        <w:rPr>
          <w:rStyle w:val="StyleUnderline"/>
        </w:rPr>
        <w:t xml:space="preserve"> deeper operational military cooperation that has become a feature of the Australia-US alliance</w:t>
      </w:r>
      <w:r w:rsidRPr="00AA719A">
        <w:rPr>
          <w:sz w:val="12"/>
        </w:rPr>
        <w:t xml:space="preserve"> since 2019 </w:t>
      </w:r>
      <w:r w:rsidRPr="0014545E">
        <w:rPr>
          <w:rStyle w:val="StyleUnderline"/>
        </w:rPr>
        <w:t xml:space="preserve">has opened a window of opportunity for </w:t>
      </w:r>
      <w:r w:rsidRPr="00735097">
        <w:rPr>
          <w:rStyle w:val="StyleUnderline"/>
          <w:highlight w:val="cyan"/>
        </w:rPr>
        <w:t xml:space="preserve">Australia </w:t>
      </w:r>
      <w:r w:rsidRPr="00735097">
        <w:rPr>
          <w:rStyle w:val="StyleUnderline"/>
        </w:rPr>
        <w:t xml:space="preserve">to bolster its </w:t>
      </w:r>
      <w:r w:rsidRPr="00735097">
        <w:rPr>
          <w:rStyle w:val="StyleUnderline"/>
          <w:highlight w:val="cyan"/>
        </w:rPr>
        <w:t>contribution</w:t>
      </w:r>
      <w:r w:rsidRPr="0014545E">
        <w:rPr>
          <w:rStyle w:val="StyleUnderline"/>
        </w:rPr>
        <w:t xml:space="preserve"> to the nuclear umbrella. Doing so </w:t>
      </w:r>
      <w:r w:rsidRPr="00735097">
        <w:rPr>
          <w:rStyle w:val="StyleUnderline"/>
          <w:highlight w:val="cyan"/>
        </w:rPr>
        <w:t>would promote strategic guidance</w:t>
      </w:r>
      <w:r w:rsidRPr="00AA719A">
        <w:rPr>
          <w:sz w:val="12"/>
        </w:rPr>
        <w:t xml:space="preserve"> that has existed since the 1990s </w:t>
      </w:r>
      <w:r w:rsidRPr="00735097">
        <w:rPr>
          <w:rStyle w:val="Emphasis"/>
          <w:highlight w:val="cyan"/>
        </w:rPr>
        <w:t>affirming extended</w:t>
      </w:r>
      <w:r w:rsidRPr="0014545E">
        <w:rPr>
          <w:rStyle w:val="Emphasis"/>
        </w:rPr>
        <w:t xml:space="preserve"> nuclear </w:t>
      </w:r>
      <w:r w:rsidRPr="00735097">
        <w:rPr>
          <w:rStyle w:val="Emphasis"/>
          <w:highlight w:val="cyan"/>
        </w:rPr>
        <w:t>deterrence as</w:t>
      </w:r>
      <w:r w:rsidRPr="0014545E">
        <w:rPr>
          <w:rStyle w:val="Emphasis"/>
        </w:rPr>
        <w:t xml:space="preserve"> </w:t>
      </w:r>
      <w:r w:rsidRPr="00735097">
        <w:rPr>
          <w:rStyle w:val="Emphasis"/>
          <w:highlight w:val="cyan"/>
        </w:rPr>
        <w:t>a key</w:t>
      </w:r>
      <w:r w:rsidRPr="0014545E">
        <w:rPr>
          <w:rStyle w:val="Emphasis"/>
        </w:rPr>
        <w:t xml:space="preserve"> element of the US </w:t>
      </w:r>
      <w:r w:rsidRPr="00735097">
        <w:rPr>
          <w:rStyle w:val="Emphasis"/>
          <w:highlight w:val="cyan"/>
        </w:rPr>
        <w:t>security guarantee</w:t>
      </w:r>
      <w:r w:rsidRPr="0014545E">
        <w:rPr>
          <w:rStyle w:val="Emphasis"/>
        </w:rPr>
        <w:t xml:space="preserve"> under the </w:t>
      </w:r>
      <w:r w:rsidRPr="00735097">
        <w:rPr>
          <w:rStyle w:val="Emphasis"/>
        </w:rPr>
        <w:t>alliance</w:t>
      </w:r>
      <w:r w:rsidRPr="00735097">
        <w:rPr>
          <w:rStyle w:val="StyleUnderline"/>
        </w:rPr>
        <w:t>. The need to factor in</w:t>
      </w:r>
      <w:r w:rsidRPr="0014545E">
        <w:rPr>
          <w:rStyle w:val="StyleUnderline"/>
        </w:rPr>
        <w:t xml:space="preserve"> the prospect of </w:t>
      </w:r>
      <w:r w:rsidRPr="00735097">
        <w:rPr>
          <w:rStyle w:val="StyleUnderline"/>
          <w:highlight w:val="cyan"/>
        </w:rPr>
        <w:t>nuclear coercion against Australia in a regional crisis</w:t>
      </w:r>
      <w:r w:rsidRPr="0014545E">
        <w:rPr>
          <w:rStyle w:val="StyleUnderline"/>
        </w:rPr>
        <w:t>—in many respects the underlying rationale of extended nuclear deterrence—</w:t>
      </w:r>
      <w:r w:rsidRPr="00735097">
        <w:rPr>
          <w:rStyle w:val="StyleUnderline"/>
          <w:highlight w:val="cyan"/>
        </w:rPr>
        <w:t>is more compelling today</w:t>
      </w:r>
      <w:r w:rsidRPr="0014545E">
        <w:rPr>
          <w:rStyle w:val="StyleUnderline"/>
        </w:rPr>
        <w:t xml:space="preserve"> than it has been in the past</w:t>
      </w:r>
      <w:r w:rsidRPr="00AA719A">
        <w:rPr>
          <w:sz w:val="12"/>
        </w:rPr>
        <w:t xml:space="preserve">. North Korea has acquired an intercontinental nuclear strike capability that can reach any location in Australia, and Pyongyang has a history of issuing explicit threats against Australian territory (Greene Citation2017). For its part, China’s rapid nuclear </w:t>
      </w:r>
      <w:proofErr w:type="spellStart"/>
      <w:r w:rsidRPr="00AA719A">
        <w:rPr>
          <w:sz w:val="12"/>
        </w:rPr>
        <w:t>modernisation</w:t>
      </w:r>
      <w:proofErr w:type="spellEnd"/>
      <w:r w:rsidRPr="00AA719A">
        <w:rPr>
          <w:sz w:val="12"/>
        </w:rPr>
        <w:t xml:space="preserve"> appears aimed at providing Beijing with a wider range of targeting options in the Indo-Pacific, with new ICBM silo development deep inside China rendering these silos ‘less vulnerable to long-range conventional strikes’ (Kristensen and Korda Citation2023, 289).</w:t>
      </w:r>
    </w:p>
    <w:p w14:paraId="13E9B766" w14:textId="77777777" w:rsidR="00F974F7" w:rsidRPr="0014545E" w:rsidRDefault="00F974F7" w:rsidP="00F974F7">
      <w:pPr>
        <w:rPr>
          <w:rStyle w:val="StyleUnderline"/>
        </w:rPr>
      </w:pPr>
      <w:r w:rsidRPr="00AA719A">
        <w:rPr>
          <w:sz w:val="12"/>
        </w:rPr>
        <w:t xml:space="preserve">More generally, </w:t>
      </w:r>
      <w:r w:rsidRPr="00735097">
        <w:rPr>
          <w:rStyle w:val="StyleUnderline"/>
          <w:highlight w:val="cyan"/>
        </w:rPr>
        <w:t>bolstering Australia’s contribution</w:t>
      </w:r>
      <w:r w:rsidRPr="0014545E">
        <w:rPr>
          <w:rStyle w:val="StyleUnderline"/>
        </w:rPr>
        <w:t xml:space="preserve"> to extended nuclear deterrence </w:t>
      </w:r>
      <w:r w:rsidRPr="00735097">
        <w:rPr>
          <w:rStyle w:val="StyleUnderline"/>
          <w:highlight w:val="cyan"/>
        </w:rPr>
        <w:t>would</w:t>
      </w:r>
      <w:r w:rsidRPr="0014545E">
        <w:rPr>
          <w:rStyle w:val="StyleUnderline"/>
        </w:rPr>
        <w:t xml:space="preserve"> also serve to </w:t>
      </w:r>
      <w:r w:rsidRPr="00735097">
        <w:rPr>
          <w:rStyle w:val="StyleUnderline"/>
          <w:highlight w:val="cyan"/>
        </w:rPr>
        <w:t>widen</w:t>
      </w:r>
      <w:r w:rsidRPr="0014545E">
        <w:rPr>
          <w:rStyle w:val="StyleUnderline"/>
        </w:rPr>
        <w:t xml:space="preserve"> the footprint of </w:t>
      </w:r>
      <w:r w:rsidRPr="00735097">
        <w:rPr>
          <w:rStyle w:val="StyleUnderline"/>
          <w:highlight w:val="cyan"/>
        </w:rPr>
        <w:t>the US nuclear umbrella</w:t>
      </w:r>
      <w:r w:rsidRPr="0014545E">
        <w:rPr>
          <w:rStyle w:val="StyleUnderline"/>
        </w:rPr>
        <w:t xml:space="preserve"> in the Indo-Pacific</w:t>
      </w:r>
      <w:r w:rsidRPr="00AA719A">
        <w:rPr>
          <w:sz w:val="12"/>
        </w:rPr>
        <w:t xml:space="preserve">, </w:t>
      </w:r>
      <w:r w:rsidRPr="0014545E">
        <w:rPr>
          <w:rStyle w:val="Emphasis"/>
        </w:rPr>
        <w:t xml:space="preserve">further </w:t>
      </w:r>
      <w:r w:rsidRPr="00735097">
        <w:rPr>
          <w:rStyle w:val="Emphasis"/>
          <w:highlight w:val="cyan"/>
        </w:rPr>
        <w:t>offsetting</w:t>
      </w:r>
      <w:r w:rsidRPr="0014545E">
        <w:rPr>
          <w:rStyle w:val="Emphasis"/>
        </w:rPr>
        <w:t xml:space="preserve"> the </w:t>
      </w:r>
      <w:r w:rsidRPr="00735097">
        <w:rPr>
          <w:rStyle w:val="Emphasis"/>
          <w:highlight w:val="cyan"/>
        </w:rPr>
        <w:t>risks of nuclear proliferation among</w:t>
      </w:r>
      <w:r w:rsidRPr="0014545E">
        <w:rPr>
          <w:rStyle w:val="Emphasis"/>
        </w:rPr>
        <w:t xml:space="preserve"> US allies </w:t>
      </w:r>
      <w:r w:rsidRPr="00735097">
        <w:rPr>
          <w:rStyle w:val="Emphasis"/>
          <w:highlight w:val="cyan"/>
        </w:rPr>
        <w:t>Japan and So</w:t>
      </w:r>
      <w:r w:rsidRPr="00735097">
        <w:rPr>
          <w:rStyle w:val="Emphasis"/>
        </w:rPr>
        <w:t>uth</w:t>
      </w:r>
      <w:r w:rsidRPr="0014545E">
        <w:rPr>
          <w:rStyle w:val="Emphasis"/>
        </w:rPr>
        <w:t xml:space="preserve"> </w:t>
      </w:r>
      <w:r w:rsidRPr="00735097">
        <w:rPr>
          <w:rStyle w:val="Emphasis"/>
          <w:highlight w:val="cyan"/>
        </w:rPr>
        <w:t>Ko</w:t>
      </w:r>
      <w:r w:rsidRPr="0014545E">
        <w:rPr>
          <w:rStyle w:val="Emphasis"/>
        </w:rPr>
        <w:t>rea</w:t>
      </w:r>
      <w:r w:rsidRPr="0014545E">
        <w:rPr>
          <w:rStyle w:val="StyleUnderline"/>
        </w:rPr>
        <w:t>, both of which remain capable of acquiring nuclear weapons and have a shared historical interest in exploring technical pathways to a threshold capability</w:t>
      </w:r>
      <w:r w:rsidRPr="00AA719A">
        <w:rPr>
          <w:sz w:val="12"/>
        </w:rPr>
        <w:t xml:space="preserve"> (Romei Citation2023). </w:t>
      </w:r>
      <w:r w:rsidRPr="0014545E">
        <w:rPr>
          <w:rStyle w:val="StyleUnderline"/>
        </w:rPr>
        <w:t>This would accord with Australia’s long-established emphasis on reinforcing nuclear non-proliferation globally.</w:t>
      </w:r>
    </w:p>
    <w:p w14:paraId="082D768F" w14:textId="77777777" w:rsidR="00F974F7" w:rsidRPr="00AA719A" w:rsidRDefault="00F974F7" w:rsidP="00F974F7">
      <w:pPr>
        <w:rPr>
          <w:sz w:val="12"/>
        </w:rPr>
      </w:pPr>
      <w:r w:rsidRPr="00AA719A">
        <w:rPr>
          <w:sz w:val="12"/>
        </w:rPr>
        <w:t xml:space="preserve">There is another specific reason why </w:t>
      </w:r>
      <w:r w:rsidRPr="0014545E">
        <w:rPr>
          <w:rStyle w:val="StyleUnderline"/>
        </w:rPr>
        <w:t xml:space="preserve">it is in Canberra’s short-term interest to strengthen Australia’s contribution to the nuclear umbrella. </w:t>
      </w:r>
      <w:r w:rsidRPr="00AA719A">
        <w:rPr>
          <w:sz w:val="12"/>
        </w:rPr>
        <w:t>This relates to the potential for a second Trump presidency from 2025 and the return of a more acute focus in Washington on what US allies are doing to earn their security guarantees. This was a major theme of the first Trump administration, and it is possible that a second Trump presidency would be even more radical in its approach to alliance management. Australia should not make the mistake of thinking that it is somehow immune from this and that AUKUS could not be stalled or even wound back by a new administration. By demonstrating that it is prepared to make tangible contributions across the spectrum of US security guarantees, Australia would be better able to vindicate claims that it is fully committed to supporting the US as an alliance partner.</w:t>
      </w:r>
    </w:p>
    <w:p w14:paraId="532A0FC2" w14:textId="77777777" w:rsidR="00F974F7" w:rsidRPr="0014545E" w:rsidRDefault="00F974F7" w:rsidP="00F974F7">
      <w:pPr>
        <w:rPr>
          <w:rStyle w:val="StyleUnderline"/>
        </w:rPr>
      </w:pPr>
      <w:r w:rsidRPr="0014545E">
        <w:rPr>
          <w:rStyle w:val="StyleUnderline"/>
        </w:rPr>
        <w:t xml:space="preserve">What </w:t>
      </w:r>
      <w:r w:rsidRPr="00735097">
        <w:rPr>
          <w:rStyle w:val="StyleUnderline"/>
        </w:rPr>
        <w:t>steps</w:t>
      </w:r>
      <w:r w:rsidRPr="0014545E">
        <w:rPr>
          <w:rStyle w:val="StyleUnderline"/>
        </w:rPr>
        <w:t xml:space="preserve">, then, can </w:t>
      </w:r>
      <w:r w:rsidRPr="00735097">
        <w:rPr>
          <w:rStyle w:val="StyleUnderline"/>
          <w:highlight w:val="cyan"/>
        </w:rPr>
        <w:t>Australia</w:t>
      </w:r>
      <w:r w:rsidRPr="0014545E">
        <w:rPr>
          <w:rStyle w:val="StyleUnderline"/>
        </w:rPr>
        <w:t xml:space="preserve"> take </w:t>
      </w:r>
      <w:r w:rsidRPr="00735097">
        <w:rPr>
          <w:rStyle w:val="StyleUnderline"/>
        </w:rPr>
        <w:t>to increase</w:t>
      </w:r>
      <w:r w:rsidRPr="0014545E">
        <w:rPr>
          <w:rStyle w:val="StyleUnderline"/>
        </w:rPr>
        <w:t xml:space="preserve"> its </w:t>
      </w:r>
      <w:r w:rsidRPr="00735097">
        <w:rPr>
          <w:rStyle w:val="StyleUnderline"/>
        </w:rPr>
        <w:t>contribution</w:t>
      </w:r>
      <w:r w:rsidRPr="0014545E">
        <w:rPr>
          <w:rStyle w:val="StyleUnderline"/>
        </w:rPr>
        <w:t xml:space="preserve"> to extended nuclear deterrence</w:t>
      </w:r>
      <w:r w:rsidRPr="00AA719A">
        <w:rPr>
          <w:sz w:val="12"/>
        </w:rPr>
        <w:t xml:space="preserve">? </w:t>
      </w:r>
      <w:r w:rsidRPr="0014545E">
        <w:rPr>
          <w:rStyle w:val="StyleUnderline"/>
        </w:rPr>
        <w:t xml:space="preserve">The first major step </w:t>
      </w:r>
      <w:r w:rsidRPr="00735097">
        <w:rPr>
          <w:rStyle w:val="StyleUnderline"/>
          <w:highlight w:val="cyan"/>
        </w:rPr>
        <w:t>should</w:t>
      </w:r>
      <w:r w:rsidRPr="0014545E">
        <w:rPr>
          <w:rStyle w:val="StyleUnderline"/>
        </w:rPr>
        <w:t xml:space="preserve"> be to </w:t>
      </w:r>
      <w:r w:rsidRPr="00735097">
        <w:rPr>
          <w:rStyle w:val="StyleUnderline"/>
          <w:highlight w:val="cyan"/>
        </w:rPr>
        <w:t>propose</w:t>
      </w:r>
      <w:r w:rsidRPr="0014545E">
        <w:rPr>
          <w:rStyle w:val="StyleUnderline"/>
        </w:rPr>
        <w:t xml:space="preserve"> to the US a dedicated extended deterrence </w:t>
      </w:r>
      <w:r w:rsidRPr="00735097">
        <w:rPr>
          <w:rStyle w:val="StyleUnderline"/>
          <w:highlight w:val="cyan"/>
        </w:rPr>
        <w:t>dialogue</w:t>
      </w:r>
      <w:r w:rsidRPr="0014545E">
        <w:rPr>
          <w:rStyle w:val="StyleUnderline"/>
        </w:rPr>
        <w:t xml:space="preserve"> involving deliberations </w:t>
      </w:r>
      <w:r w:rsidRPr="00735097">
        <w:rPr>
          <w:rStyle w:val="StyleUnderline"/>
          <w:highlight w:val="cyan"/>
        </w:rPr>
        <w:t>about nuclear strategy</w:t>
      </w:r>
      <w:r w:rsidRPr="00AA719A">
        <w:rPr>
          <w:sz w:val="12"/>
        </w:rPr>
        <w:t xml:space="preserve"> along the lines of the US-Japan and US-ROK examples. Extended deterrence dialogue between the US and Japan and the US and South Korea has existed for one and a half decades, and each arrangement has its own unique characteristics. For instance, due to the highly </w:t>
      </w:r>
      <w:proofErr w:type="spellStart"/>
      <w:r w:rsidRPr="00AA719A">
        <w:rPr>
          <w:sz w:val="12"/>
        </w:rPr>
        <w:t>operationalised</w:t>
      </w:r>
      <w:proofErr w:type="spellEnd"/>
      <w:r w:rsidRPr="00AA719A">
        <w:rPr>
          <w:sz w:val="12"/>
        </w:rPr>
        <w:t xml:space="preserve"> nature of the US-ROK alliance underpinned by Combined Forces Command, </w:t>
      </w:r>
      <w:r w:rsidRPr="0014545E">
        <w:rPr>
          <w:rStyle w:val="StyleUnderline"/>
        </w:rPr>
        <w:t xml:space="preserve">the extended </w:t>
      </w:r>
      <w:r w:rsidRPr="005123E0">
        <w:rPr>
          <w:rStyle w:val="StyleUnderline"/>
          <w:highlight w:val="cyan"/>
        </w:rPr>
        <w:t>deterrence dialogue includes</w:t>
      </w:r>
      <w:r w:rsidRPr="0014545E">
        <w:rPr>
          <w:rStyle w:val="StyleUnderline"/>
        </w:rPr>
        <w:t xml:space="preserve"> significant </w:t>
      </w:r>
      <w:r w:rsidRPr="005123E0">
        <w:rPr>
          <w:rStyle w:val="StyleUnderline"/>
          <w:highlight w:val="cyan"/>
        </w:rPr>
        <w:t>discussion</w:t>
      </w:r>
      <w:r w:rsidRPr="0014545E">
        <w:rPr>
          <w:rStyle w:val="StyleUnderline"/>
        </w:rPr>
        <w:t xml:space="preserve"> and planning of the respective </w:t>
      </w:r>
      <w:r w:rsidRPr="005123E0">
        <w:rPr>
          <w:rStyle w:val="StyleUnderline"/>
          <w:highlight w:val="cyan"/>
        </w:rPr>
        <w:t>roles</w:t>
      </w:r>
      <w:r w:rsidRPr="0014545E">
        <w:rPr>
          <w:rStyle w:val="StyleUnderline"/>
        </w:rPr>
        <w:t xml:space="preserve"> of both sides in any contingency </w:t>
      </w:r>
      <w:r w:rsidRPr="005123E0">
        <w:rPr>
          <w:rStyle w:val="StyleUnderline"/>
          <w:highlight w:val="cyan"/>
        </w:rPr>
        <w:t>relating to No</w:t>
      </w:r>
      <w:r w:rsidRPr="005123E0">
        <w:rPr>
          <w:rStyle w:val="StyleUnderline"/>
        </w:rPr>
        <w:t>rth</w:t>
      </w:r>
      <w:r w:rsidRPr="0014545E">
        <w:rPr>
          <w:rStyle w:val="StyleUnderline"/>
        </w:rPr>
        <w:t xml:space="preserve"> </w:t>
      </w:r>
      <w:r w:rsidRPr="005123E0">
        <w:rPr>
          <w:rStyle w:val="StyleUnderline"/>
          <w:highlight w:val="cyan"/>
        </w:rPr>
        <w:t>Ko</w:t>
      </w:r>
      <w:r w:rsidRPr="0014545E">
        <w:rPr>
          <w:rStyle w:val="StyleUnderline"/>
        </w:rPr>
        <w:t>rea</w:t>
      </w:r>
      <w:r w:rsidRPr="00AA719A">
        <w:rPr>
          <w:sz w:val="12"/>
        </w:rPr>
        <w:t xml:space="preserve">. As one South Korean observer has commented, the new US-ROK Nuclear Consultative Group ‘has a system comparable to NATO’s Nuclear Planning Group’ and ‘is the first permanent nuclear-related consultative body of its kind that the US did not even allow for Japan’ (Chung Citation2023). Any proposed extended deterrence dialogue involving the US and Australia should align closely with formal institutions of the alliance and be constituted as a subcommittee of an expanded Strategic Policy Dialogue involving agencies from across the national security bureaucracy. In addition to proposing a bilateral extended deterrence dialogue with Washington, </w:t>
      </w:r>
      <w:r w:rsidRPr="0014545E">
        <w:rPr>
          <w:rStyle w:val="StyleUnderline"/>
        </w:rPr>
        <w:t>Canberra should be receptive to a potential multilateral nuclear planning forum among US Indo-Pacific allies of the type proposed in the 2021 Chicago Council on Global Affairs report</w:t>
      </w:r>
      <w:r w:rsidRPr="00AA719A">
        <w:rPr>
          <w:sz w:val="12"/>
        </w:rPr>
        <w:t xml:space="preserve">, whose authors included former US Secretary of Defense Chuck Hegel, and former Australian Prime Minister and current Ambassador to the United States Kevin Rudd (Daalder et al. Citation2021). </w:t>
      </w:r>
      <w:r w:rsidRPr="0014545E">
        <w:rPr>
          <w:rStyle w:val="StyleUnderline"/>
        </w:rPr>
        <w:t>Such an arrangement would complement existing multilateral security initiatives in the Indo-Pacific in which Australia is involved.</w:t>
      </w:r>
    </w:p>
    <w:p w14:paraId="0FAB6E14" w14:textId="77777777" w:rsidR="00F974F7" w:rsidRPr="00AA719A" w:rsidRDefault="00F974F7" w:rsidP="00F974F7">
      <w:pPr>
        <w:rPr>
          <w:sz w:val="12"/>
        </w:rPr>
      </w:pPr>
      <w:r w:rsidRPr="00AA719A">
        <w:rPr>
          <w:sz w:val="12"/>
        </w:rPr>
        <w:t xml:space="preserve">The second step should be to ensure that any </w:t>
      </w:r>
      <w:r w:rsidRPr="003C3E25">
        <w:rPr>
          <w:rStyle w:val="StyleUnderline"/>
        </w:rPr>
        <w:t xml:space="preserve">bilateral </w:t>
      </w:r>
      <w:r w:rsidRPr="005123E0">
        <w:rPr>
          <w:rStyle w:val="StyleUnderline"/>
          <w:highlight w:val="cyan"/>
        </w:rPr>
        <w:t>dialogue on</w:t>
      </w:r>
      <w:r w:rsidRPr="003C3E25">
        <w:rPr>
          <w:rStyle w:val="StyleUnderline"/>
        </w:rPr>
        <w:t xml:space="preserve"> extended </w:t>
      </w:r>
      <w:r w:rsidRPr="005123E0">
        <w:rPr>
          <w:rStyle w:val="StyleUnderline"/>
          <w:highlight w:val="cyan"/>
        </w:rPr>
        <w:t>deterrence encompasses</w:t>
      </w:r>
      <w:r w:rsidRPr="003C3E25">
        <w:rPr>
          <w:rStyle w:val="StyleUnderline"/>
        </w:rPr>
        <w:t xml:space="preserve"> discussion of delicate </w:t>
      </w:r>
      <w:r w:rsidRPr="005123E0">
        <w:rPr>
          <w:rStyle w:val="StyleUnderline"/>
          <w:highlight w:val="cyan"/>
        </w:rPr>
        <w:t xml:space="preserve">questions concerning </w:t>
      </w:r>
      <w:r w:rsidRPr="005123E0">
        <w:rPr>
          <w:rStyle w:val="Emphasis"/>
          <w:highlight w:val="cyan"/>
        </w:rPr>
        <w:t>crisis escalation scenarios</w:t>
      </w:r>
      <w:r w:rsidRPr="003C3E25">
        <w:rPr>
          <w:rStyle w:val="StyleUnderline"/>
        </w:rPr>
        <w:t xml:space="preserve"> and mutual expectations.</w:t>
      </w:r>
      <w:r w:rsidRPr="00AA719A">
        <w:rPr>
          <w:sz w:val="12"/>
        </w:rPr>
        <w:t xml:space="preserve"> Constructing scenarios of how Australia would support US operations at different levels in different contingencies will be central to this. As Kelsey Hartigan (Citation2023) has noted, a focus is </w:t>
      </w:r>
      <w:proofErr w:type="gramStart"/>
      <w:r w:rsidRPr="00AA719A">
        <w:rPr>
          <w:sz w:val="12"/>
        </w:rPr>
        <w:t>required</w:t>
      </w:r>
      <w:proofErr w:type="gramEnd"/>
    </w:p>
    <w:p w14:paraId="3EAABE9F" w14:textId="77777777" w:rsidR="00F974F7" w:rsidRPr="00AA719A" w:rsidRDefault="00F974F7" w:rsidP="00F974F7">
      <w:pPr>
        <w:rPr>
          <w:sz w:val="12"/>
        </w:rPr>
      </w:pPr>
      <w:r w:rsidRPr="00AA719A">
        <w:rPr>
          <w:sz w:val="12"/>
        </w:rPr>
        <w:t>on what each side perceives as escalatory (including how they perceive Chinese red lines), who would do what during a crisis, how each side would communicate with one another and the public during a contingency, and whether and how the alliance would integrate conventional and nuclear operations during a crisis.</w:t>
      </w:r>
    </w:p>
    <w:p w14:paraId="375FACEF" w14:textId="77777777" w:rsidR="00F974F7" w:rsidRPr="00AA719A" w:rsidRDefault="00F974F7" w:rsidP="00F974F7">
      <w:pPr>
        <w:rPr>
          <w:sz w:val="12"/>
        </w:rPr>
      </w:pPr>
      <w:r w:rsidRPr="005123E0">
        <w:rPr>
          <w:rStyle w:val="StyleUnderline"/>
          <w:highlight w:val="cyan"/>
        </w:rPr>
        <w:t>An aversion to</w:t>
      </w:r>
      <w:r w:rsidRPr="003C3E25">
        <w:rPr>
          <w:rStyle w:val="StyleUnderline"/>
        </w:rPr>
        <w:t xml:space="preserve"> being locked </w:t>
      </w:r>
      <w:r w:rsidRPr="003C3E25">
        <w:rPr>
          <w:rStyle w:val="Emphasis"/>
        </w:rPr>
        <w:t xml:space="preserve">into </w:t>
      </w:r>
      <w:r w:rsidRPr="005123E0">
        <w:rPr>
          <w:rStyle w:val="Emphasis"/>
          <w:highlight w:val="cyan"/>
        </w:rPr>
        <w:t>future US nuclear operations against China</w:t>
      </w:r>
      <w:r w:rsidRPr="003C3E25">
        <w:rPr>
          <w:rStyle w:val="Emphasis"/>
        </w:rPr>
        <w:t>—</w:t>
      </w:r>
      <w:r w:rsidRPr="003C3E25">
        <w:rPr>
          <w:rStyle w:val="StyleUnderline"/>
        </w:rPr>
        <w:t xml:space="preserve">and associated concerns </w:t>
      </w:r>
      <w:r w:rsidRPr="0092605F">
        <w:rPr>
          <w:rStyle w:val="StyleUnderline"/>
        </w:rPr>
        <w:t>over Beijing’s reaction—</w:t>
      </w:r>
      <w:r w:rsidRPr="0092605F">
        <w:rPr>
          <w:rStyle w:val="StyleUnderline"/>
          <w:highlight w:val="cyan"/>
        </w:rPr>
        <w:t>will be a political obstacle for Australia</w:t>
      </w:r>
      <w:r w:rsidRPr="0092605F">
        <w:rPr>
          <w:rStyle w:val="StyleUnderline"/>
        </w:rPr>
        <w:t xml:space="preserve"> engaging in such a dialogue</w:t>
      </w:r>
      <w:r w:rsidRPr="0092605F">
        <w:rPr>
          <w:sz w:val="12"/>
        </w:rPr>
        <w:t>. Indeed, this apprehension is the likely reason why Australian officials remained unresponsive to US suggestions before 2019 for</w:t>
      </w:r>
      <w:r w:rsidRPr="00AA719A">
        <w:rPr>
          <w:sz w:val="12"/>
        </w:rPr>
        <w:t xml:space="preserve"> a bilateral strategic dialogue outside of the 2 + 2 AUSMIN. </w:t>
      </w:r>
      <w:r w:rsidRPr="003C3E25">
        <w:rPr>
          <w:rStyle w:val="StyleUnderline"/>
        </w:rPr>
        <w:t>Anxiety over possible entrapment resulting from pre-commitments cannot be dismissed and is an inescapable feature of smaller allies’ calculations in dealing with their major power ally.</w:t>
      </w:r>
      <w:r w:rsidRPr="00AA719A">
        <w:rPr>
          <w:sz w:val="12"/>
        </w:rPr>
        <w:t xml:space="preserve"> The flip side, however, is that </w:t>
      </w:r>
      <w:r w:rsidRPr="003C3E25">
        <w:rPr>
          <w:rStyle w:val="StyleUnderline"/>
        </w:rPr>
        <w:t>dialogue around crisis escalation scenarios can only help avert a future situation where one side feels the other has not delivered fully on its commitments in the moment of truth</w:t>
      </w:r>
      <w:r w:rsidRPr="00AA719A">
        <w:rPr>
          <w:sz w:val="12"/>
        </w:rPr>
        <w:t>. As one author observes, ‘</w:t>
      </w:r>
      <w:r w:rsidRPr="0092605F">
        <w:rPr>
          <w:rStyle w:val="Emphasis"/>
          <w:highlight w:val="cyan"/>
        </w:rPr>
        <w:t>closer integration</w:t>
      </w:r>
      <w:r w:rsidRPr="003C3E25">
        <w:rPr>
          <w:rStyle w:val="Emphasis"/>
        </w:rPr>
        <w:t xml:space="preserve"> </w:t>
      </w:r>
      <w:r w:rsidRPr="0092605F">
        <w:rPr>
          <w:rStyle w:val="Emphasis"/>
          <w:highlight w:val="cyan"/>
        </w:rPr>
        <w:t>could</w:t>
      </w:r>
      <w:r w:rsidRPr="003C3E25">
        <w:rPr>
          <w:rStyle w:val="Emphasis"/>
        </w:rPr>
        <w:t xml:space="preserve"> ultimately </w:t>
      </w:r>
      <w:r w:rsidRPr="0092605F">
        <w:rPr>
          <w:rStyle w:val="Emphasis"/>
          <w:highlight w:val="cyan"/>
        </w:rPr>
        <w:t>help</w:t>
      </w:r>
      <w:r w:rsidRPr="003C3E25">
        <w:rPr>
          <w:rStyle w:val="Emphasis"/>
        </w:rPr>
        <w:t xml:space="preserve"> to </w:t>
      </w:r>
      <w:proofErr w:type="spellStart"/>
      <w:r w:rsidRPr="0092605F">
        <w:rPr>
          <w:rStyle w:val="Emphasis"/>
          <w:highlight w:val="cyan"/>
        </w:rPr>
        <w:t>stabilise</w:t>
      </w:r>
      <w:proofErr w:type="spellEnd"/>
      <w:r w:rsidRPr="0092605F">
        <w:rPr>
          <w:rStyle w:val="Emphasis"/>
          <w:highlight w:val="cyan"/>
        </w:rPr>
        <w:t xml:space="preserve"> both parties’ </w:t>
      </w:r>
      <w:r w:rsidRPr="0092605F">
        <w:rPr>
          <w:rStyle w:val="Emphasis"/>
        </w:rPr>
        <w:t>roles</w:t>
      </w:r>
      <w:r w:rsidRPr="003C3E25">
        <w:rPr>
          <w:rStyle w:val="Emphasis"/>
        </w:rPr>
        <w:t xml:space="preserve"> and </w:t>
      </w:r>
      <w:r w:rsidRPr="0092605F">
        <w:rPr>
          <w:rStyle w:val="Emphasis"/>
        </w:rPr>
        <w:t>expectations’</w:t>
      </w:r>
      <w:r w:rsidRPr="00AA719A">
        <w:rPr>
          <w:sz w:val="12"/>
        </w:rPr>
        <w:t xml:space="preserve"> (Carr Citation2023, 89).</w:t>
      </w:r>
    </w:p>
    <w:p w14:paraId="6C7A1820" w14:textId="77777777" w:rsidR="00F974F7" w:rsidRPr="00AA719A" w:rsidRDefault="00F974F7" w:rsidP="00F974F7">
      <w:pPr>
        <w:rPr>
          <w:sz w:val="12"/>
        </w:rPr>
      </w:pPr>
      <w:r w:rsidRPr="00AA719A">
        <w:rPr>
          <w:sz w:val="12"/>
        </w:rPr>
        <w:t xml:space="preserve">Third, </w:t>
      </w:r>
      <w:r w:rsidRPr="0092605F">
        <w:rPr>
          <w:rStyle w:val="StyleUnderline"/>
          <w:highlight w:val="cyan"/>
        </w:rPr>
        <w:t>Australia needs to remain receptive</w:t>
      </w:r>
      <w:r w:rsidRPr="003C3E25">
        <w:rPr>
          <w:rStyle w:val="StyleUnderline"/>
        </w:rPr>
        <w:t xml:space="preserve"> to any future proposals to forward base US nuclear capable platforms and be ready to support US nuclear operations in a future war in the region. </w:t>
      </w:r>
      <w:r w:rsidRPr="00AA719A">
        <w:rPr>
          <w:sz w:val="12"/>
        </w:rPr>
        <w:t xml:space="preserve">This will be a jarring recommendation for some who will point to what they see as probable regional disquiet triggered by such a move. However, </w:t>
      </w:r>
      <w:r w:rsidRPr="00AA719A">
        <w:rPr>
          <w:rStyle w:val="StyleUnderline"/>
        </w:rPr>
        <w:t xml:space="preserve">Australia’s </w:t>
      </w:r>
      <w:proofErr w:type="spellStart"/>
      <w:r w:rsidRPr="00AA719A">
        <w:rPr>
          <w:rStyle w:val="StyleUnderline"/>
        </w:rPr>
        <w:t>neighbours</w:t>
      </w:r>
      <w:proofErr w:type="spellEnd"/>
      <w:r w:rsidRPr="00AA719A">
        <w:rPr>
          <w:rStyle w:val="StyleUnderline"/>
        </w:rPr>
        <w:t xml:space="preserve"> are likely to have nuanced views about US nuclear-capable platforms being stationed in the region. </w:t>
      </w:r>
      <w:r w:rsidRPr="0092605F">
        <w:rPr>
          <w:rStyle w:val="StyleUnderline"/>
          <w:highlight w:val="cyan"/>
        </w:rPr>
        <w:t>Pacific Island</w:t>
      </w:r>
      <w:r w:rsidRPr="00AA719A">
        <w:rPr>
          <w:rStyle w:val="StyleUnderline"/>
        </w:rPr>
        <w:t xml:space="preserve"> </w:t>
      </w:r>
      <w:r w:rsidRPr="0092605F">
        <w:rPr>
          <w:rStyle w:val="StyleUnderline"/>
          <w:highlight w:val="cyan"/>
        </w:rPr>
        <w:t>states</w:t>
      </w:r>
      <w:r w:rsidRPr="00AA719A">
        <w:rPr>
          <w:sz w:val="12"/>
        </w:rPr>
        <w:t xml:space="preserve"> (and possibly New Zealand) </w:t>
      </w:r>
      <w:r w:rsidRPr="0092605F">
        <w:rPr>
          <w:rStyle w:val="StyleUnderline"/>
          <w:highlight w:val="cyan"/>
        </w:rPr>
        <w:t>would</w:t>
      </w:r>
      <w:r w:rsidRPr="00AA719A">
        <w:rPr>
          <w:rStyle w:val="StyleUnderline"/>
        </w:rPr>
        <w:t xml:space="preserve"> likely be the most vocal in </w:t>
      </w:r>
      <w:r w:rsidRPr="009A03F0">
        <w:rPr>
          <w:rStyle w:val="StyleUnderline"/>
          <w:highlight w:val="cyan"/>
        </w:rPr>
        <w:t>push</w:t>
      </w:r>
      <w:r w:rsidRPr="00AA719A">
        <w:rPr>
          <w:rStyle w:val="StyleUnderline"/>
        </w:rPr>
        <w:t xml:space="preserve">ing </w:t>
      </w:r>
      <w:r w:rsidRPr="009A03F0">
        <w:rPr>
          <w:rStyle w:val="StyleUnderline"/>
          <w:highlight w:val="cyan"/>
        </w:rPr>
        <w:t>back</w:t>
      </w:r>
      <w:r w:rsidRPr="00AA719A">
        <w:rPr>
          <w:rStyle w:val="StyleUnderline"/>
        </w:rPr>
        <w:t xml:space="preserve"> publicly but given growing tensions with China on maritime territorial disputes</w:t>
      </w:r>
      <w:r w:rsidRPr="00AA719A">
        <w:rPr>
          <w:sz w:val="12"/>
        </w:rPr>
        <w:t xml:space="preserve">, </w:t>
      </w:r>
      <w:r w:rsidRPr="00AA719A">
        <w:rPr>
          <w:rStyle w:val="Emphasis"/>
        </w:rPr>
        <w:t xml:space="preserve">ASEAN </w:t>
      </w:r>
      <w:r w:rsidRPr="00DE47D6">
        <w:rPr>
          <w:rStyle w:val="Emphasis"/>
          <w:highlight w:val="cyan"/>
        </w:rPr>
        <w:t>states are far from united on</w:t>
      </w:r>
      <w:r w:rsidRPr="00AA719A">
        <w:rPr>
          <w:rStyle w:val="Emphasis"/>
        </w:rPr>
        <w:t xml:space="preserve"> the question of a more sustained </w:t>
      </w:r>
      <w:r w:rsidRPr="00DE47D6">
        <w:rPr>
          <w:rStyle w:val="Emphasis"/>
          <w:highlight w:val="cyan"/>
        </w:rPr>
        <w:t>US nuclear</w:t>
      </w:r>
      <w:r w:rsidRPr="00AA719A">
        <w:rPr>
          <w:rStyle w:val="Emphasis"/>
        </w:rPr>
        <w:t xml:space="preserve">-capable </w:t>
      </w:r>
      <w:r w:rsidRPr="00DE47D6">
        <w:rPr>
          <w:rStyle w:val="Emphasis"/>
          <w:highlight w:val="cyan"/>
        </w:rPr>
        <w:t>presence in the region</w:t>
      </w:r>
      <w:r w:rsidRPr="00AA719A">
        <w:rPr>
          <w:rStyle w:val="Emphasis"/>
        </w:rPr>
        <w:t>.</w:t>
      </w:r>
      <w:r w:rsidRPr="00AA719A">
        <w:rPr>
          <w:sz w:val="12"/>
        </w:rPr>
        <w:t xml:space="preserve"> Indeed, in July 2023, the two B-52 aircraft quietly concluded a joint interoperability exercise with the Indonesian air force; this exercise involved these US platforms operating from Indonesian territory (US Air Force Citation2023). </w:t>
      </w:r>
      <w:r w:rsidRPr="00AA719A">
        <w:rPr>
          <w:rStyle w:val="StyleUnderline"/>
        </w:rPr>
        <w:t>Ultimately such a move is completely aligned with Australia’s declared regional balancing strategy and growing focus on deterrence aimed at maintaining regional order and the status quo</w:t>
      </w:r>
      <w:r w:rsidRPr="00AA719A">
        <w:rPr>
          <w:sz w:val="12"/>
        </w:rPr>
        <w:t xml:space="preserve"> (Freedman Citation2008, 4).</w:t>
      </w:r>
    </w:p>
    <w:p w14:paraId="22FC7285" w14:textId="77777777" w:rsidR="00F974F7" w:rsidRPr="00AA719A" w:rsidRDefault="00F974F7" w:rsidP="00F974F7">
      <w:pPr>
        <w:rPr>
          <w:sz w:val="12"/>
        </w:rPr>
      </w:pPr>
      <w:r w:rsidRPr="00AA719A">
        <w:rPr>
          <w:sz w:val="12"/>
        </w:rPr>
        <w:t>Overall, Australian governments need to be more open about hosting US nuclear capable platforms and place this firmly in the context of delivering on Australia’s alliance responsibilities as distinct from a legalistic discourse around ANZUS treaty obligations. This should be analogous to the approach taken with the Joint Facilities, which have been portrayed as contributing directly to nuclear deterrence. As the Japanese and South Korean examples demonstrate, extended nuclear deterrence is no longer about being a passive recipient of assurances—the credibility of the nuclear umbrella is shaped increasingly by operational level commitments on the part of junior allies.</w:t>
      </w:r>
    </w:p>
    <w:p w14:paraId="49C22B90" w14:textId="77777777" w:rsidR="00F974F7" w:rsidRPr="00AA719A" w:rsidRDefault="00F974F7" w:rsidP="00F974F7">
      <w:pPr>
        <w:rPr>
          <w:sz w:val="12"/>
        </w:rPr>
      </w:pPr>
      <w:r w:rsidRPr="00DE47D6">
        <w:rPr>
          <w:rStyle w:val="Emphasis"/>
          <w:highlight w:val="cyan"/>
        </w:rPr>
        <w:t>Attention needs to focus</w:t>
      </w:r>
      <w:r w:rsidRPr="00AA719A">
        <w:rPr>
          <w:rStyle w:val="Emphasis"/>
        </w:rPr>
        <w:t xml:space="preserve"> more directly </w:t>
      </w:r>
      <w:r w:rsidRPr="00DE47D6">
        <w:rPr>
          <w:rStyle w:val="Emphasis"/>
          <w:highlight w:val="cyan"/>
        </w:rPr>
        <w:t>on Australia participating in exercises geared to</w:t>
      </w:r>
      <w:r w:rsidRPr="00AA719A">
        <w:rPr>
          <w:rStyle w:val="Emphasis"/>
        </w:rPr>
        <w:t xml:space="preserve"> conventional </w:t>
      </w:r>
      <w:r w:rsidRPr="00DE47D6">
        <w:rPr>
          <w:rStyle w:val="Emphasis"/>
          <w:highlight w:val="cyan"/>
        </w:rPr>
        <w:t>support</w:t>
      </w:r>
      <w:r w:rsidRPr="00AA719A">
        <w:rPr>
          <w:rStyle w:val="Emphasis"/>
        </w:rPr>
        <w:t xml:space="preserve"> to </w:t>
      </w:r>
      <w:r w:rsidRPr="00DE47D6">
        <w:rPr>
          <w:rStyle w:val="Emphasis"/>
          <w:highlight w:val="cyan"/>
        </w:rPr>
        <w:t>nuclear operations</w:t>
      </w:r>
      <w:r w:rsidRPr="00AA719A">
        <w:rPr>
          <w:sz w:val="12"/>
        </w:rPr>
        <w:t xml:space="preserve"> of the type undertaken by NATO allies and endorsed in the US-ROK Washington Declaration. </w:t>
      </w:r>
      <w:r w:rsidRPr="00AA719A">
        <w:rPr>
          <w:rStyle w:val="StyleUnderline"/>
        </w:rPr>
        <w:t xml:space="preserve">Such exercises should be portrayed as part and parcel of Australia’s alliance commitments, </w:t>
      </w:r>
      <w:r w:rsidRPr="00DE47D6">
        <w:rPr>
          <w:rStyle w:val="StyleUnderline"/>
          <w:highlight w:val="cyan"/>
        </w:rPr>
        <w:t>not</w:t>
      </w:r>
      <w:r w:rsidRPr="00AA719A">
        <w:rPr>
          <w:rStyle w:val="StyleUnderline"/>
        </w:rPr>
        <w:t xml:space="preserve"> something to be </w:t>
      </w:r>
      <w:r w:rsidRPr="00DE47D6">
        <w:rPr>
          <w:rStyle w:val="StyleUnderline"/>
          <w:highlight w:val="cyan"/>
        </w:rPr>
        <w:t>avoided</w:t>
      </w:r>
      <w:r w:rsidRPr="00AA719A">
        <w:rPr>
          <w:rStyle w:val="StyleUnderline"/>
        </w:rPr>
        <w:t xml:space="preserve"> </w:t>
      </w:r>
      <w:r w:rsidRPr="00DE47D6">
        <w:rPr>
          <w:rStyle w:val="StyleUnderline"/>
          <w:highlight w:val="cyan"/>
        </w:rPr>
        <w:t xml:space="preserve">because of </w:t>
      </w:r>
      <w:r w:rsidRPr="00DE47D6">
        <w:rPr>
          <w:rStyle w:val="StyleUnderline"/>
        </w:rPr>
        <w:t>the</w:t>
      </w:r>
      <w:r w:rsidRPr="00AA719A">
        <w:rPr>
          <w:rStyle w:val="StyleUnderline"/>
        </w:rPr>
        <w:t xml:space="preserve"> perceived </w:t>
      </w:r>
      <w:r w:rsidRPr="00DE47D6">
        <w:rPr>
          <w:rStyle w:val="StyleUnderline"/>
        </w:rPr>
        <w:t>risk of</w:t>
      </w:r>
      <w:r w:rsidRPr="00DE47D6">
        <w:rPr>
          <w:rStyle w:val="StyleUnderline"/>
          <w:highlight w:val="cyan"/>
        </w:rPr>
        <w:t xml:space="preserve"> </w:t>
      </w:r>
      <w:r w:rsidRPr="00DE47D6">
        <w:rPr>
          <w:rStyle w:val="Emphasis"/>
          <w:highlight w:val="cyan"/>
        </w:rPr>
        <w:t>domestic</w:t>
      </w:r>
      <w:r w:rsidRPr="00AA719A">
        <w:rPr>
          <w:rStyle w:val="Emphasis"/>
        </w:rPr>
        <w:t xml:space="preserve"> political </w:t>
      </w:r>
      <w:r w:rsidRPr="00DE47D6">
        <w:rPr>
          <w:rStyle w:val="Emphasis"/>
          <w:highlight w:val="cyan"/>
        </w:rPr>
        <w:t>blowback</w:t>
      </w:r>
      <w:r w:rsidRPr="00AA719A">
        <w:rPr>
          <w:rStyle w:val="StyleUnderline"/>
        </w:rPr>
        <w:t xml:space="preserve"> or condemnation</w:t>
      </w:r>
      <w:r w:rsidRPr="00AA719A">
        <w:rPr>
          <w:sz w:val="12"/>
        </w:rPr>
        <w:t xml:space="preserve"> by Beijing. Taken together, </w:t>
      </w:r>
      <w:r w:rsidRPr="00AA719A">
        <w:rPr>
          <w:rStyle w:val="StyleUnderline"/>
        </w:rPr>
        <w:t>these initiatives would help to address a fundamental question for those who advocate benefitting from US extended nuclear deterrence but are unwilling to support in a material way the capabilities that underpin this assurance</w:t>
      </w:r>
      <w:r w:rsidRPr="00AA719A">
        <w:rPr>
          <w:sz w:val="12"/>
        </w:rPr>
        <w:t>. As one observer of allied nuclear cooperation notes, ‘can one ask one’s ally to do what one is not, as a matter of principle, willing to do for oneself?’ (</w:t>
      </w:r>
      <w:proofErr w:type="spellStart"/>
      <w:r w:rsidRPr="00AA719A">
        <w:rPr>
          <w:sz w:val="12"/>
        </w:rPr>
        <w:t>Mattelaer</w:t>
      </w:r>
      <w:proofErr w:type="spellEnd"/>
      <w:r w:rsidRPr="00AA719A">
        <w:rPr>
          <w:sz w:val="12"/>
        </w:rPr>
        <w:t xml:space="preserve"> Citation2021, 131).</w:t>
      </w:r>
    </w:p>
    <w:p w14:paraId="390E0596" w14:textId="77777777" w:rsidR="00F974F7" w:rsidRPr="00AA719A" w:rsidRDefault="00F974F7" w:rsidP="00F974F7">
      <w:pPr>
        <w:rPr>
          <w:sz w:val="12"/>
        </w:rPr>
      </w:pPr>
    </w:p>
    <w:p w14:paraId="69F90FE6" w14:textId="77777777" w:rsidR="00F974F7" w:rsidRPr="00A526E1" w:rsidRDefault="00F974F7" w:rsidP="00F974F7">
      <w:pPr>
        <w:pStyle w:val="Heading3"/>
        <w:rPr>
          <w:lang w:val="de-DE"/>
        </w:rPr>
      </w:pPr>
      <w:r>
        <w:rPr>
          <w:lang w:val="de-DE"/>
        </w:rPr>
        <w:t>E-Waste---Impact---2NC</w:t>
      </w:r>
    </w:p>
    <w:p w14:paraId="12E3E48B" w14:textId="77777777" w:rsidR="00F974F7" w:rsidRDefault="00F974F7" w:rsidP="00F974F7">
      <w:pPr>
        <w:pStyle w:val="Heading4"/>
      </w:pPr>
      <w:r>
        <w:t xml:space="preserve">2---PERCEPTION—future tech failures </w:t>
      </w:r>
      <w:r>
        <w:rPr>
          <w:u w:val="single"/>
        </w:rPr>
        <w:t>divert consumers</w:t>
      </w:r>
      <w:r>
        <w:t xml:space="preserve"> capping solvency, but </w:t>
      </w:r>
      <w:r>
        <w:rPr>
          <w:u w:val="single"/>
        </w:rPr>
        <w:t>increasing our impacts risk</w:t>
      </w:r>
      <w:r>
        <w:t xml:space="preserve">—even post-aff, we’re years off </w:t>
      </w:r>
      <w:r w:rsidRPr="00C17AC5">
        <w:rPr>
          <w:u w:val="single"/>
        </w:rPr>
        <w:t>safe innovation</w:t>
      </w:r>
      <w:r>
        <w:t>.</w:t>
      </w:r>
    </w:p>
    <w:p w14:paraId="4BC350E2" w14:textId="77777777" w:rsidR="00F974F7" w:rsidRPr="00C17AC5" w:rsidRDefault="00F974F7" w:rsidP="00F974F7">
      <w:pPr>
        <w:rPr>
          <w:sz w:val="16"/>
          <w:szCs w:val="16"/>
        </w:rPr>
      </w:pPr>
      <w:r w:rsidRPr="00C17AC5">
        <w:rPr>
          <w:rStyle w:val="Style13ptBold"/>
        </w:rPr>
        <w:t>Smith 13.</w:t>
      </w:r>
      <w:r>
        <w:t xml:space="preserve"> </w:t>
      </w:r>
      <w:r w:rsidRPr="00C17AC5">
        <w:rPr>
          <w:sz w:val="16"/>
          <w:szCs w:val="16"/>
        </w:rPr>
        <w:t>Bryant Walker. Associate professor in the School of Law @ USC. “Planning for the Obsolescence of Technologies Not yet Invented.” Stanford CIS, Stanford CIS, 4 Oct. 2013, cyberlaw.stanford.edu/blog/2013/10/planning-obsolescence-technologies-not-yet-invented/. Accessed 13 Sept. 2024.</w:t>
      </w:r>
      <w:r>
        <w:rPr>
          <w:sz w:val="16"/>
          <w:szCs w:val="16"/>
        </w:rPr>
        <w:t>tiktokbussin15</w:t>
      </w:r>
    </w:p>
    <w:p w14:paraId="1F02C445" w14:textId="77777777" w:rsidR="00F974F7" w:rsidRPr="00DB75C9" w:rsidRDefault="00F974F7" w:rsidP="00F974F7">
      <w:pPr>
        <w:rPr>
          <w:rStyle w:val="StyleUnderline"/>
        </w:rPr>
      </w:pPr>
      <w:r w:rsidRPr="00C17AC5">
        <w:rPr>
          <w:sz w:val="12"/>
          <w:szCs w:val="12"/>
        </w:rPr>
        <w:t>The automated motor vehicles</w:t>
      </w:r>
      <w:r w:rsidRPr="00C17AC5">
        <w:rPr>
          <w:sz w:val="12"/>
        </w:rPr>
        <w:t xml:space="preserve"> that I have discussed this week </w:t>
      </w:r>
      <w:r w:rsidRPr="00DB75C9">
        <w:rPr>
          <w:rStyle w:val="StyleUnderline"/>
        </w:rPr>
        <w:t xml:space="preserve">are just one example </w:t>
      </w:r>
      <w:r w:rsidRPr="00F13EFD">
        <w:rPr>
          <w:rStyle w:val="StyleUnderline"/>
          <w:highlight w:val="green"/>
        </w:rPr>
        <w:t>of the</w:t>
      </w:r>
      <w:r w:rsidRPr="00DB75C9">
        <w:rPr>
          <w:rStyle w:val="StyleUnderline"/>
        </w:rPr>
        <w:t xml:space="preserve"> </w:t>
      </w:r>
      <w:r w:rsidRPr="00C17AC5">
        <w:rPr>
          <w:rStyle w:val="StyleUnderline"/>
        </w:rPr>
        <w:t xml:space="preserve">remarkable </w:t>
      </w:r>
      <w:r w:rsidRPr="00F13EFD">
        <w:rPr>
          <w:rStyle w:val="StyleUnderline"/>
          <w:highlight w:val="green"/>
        </w:rPr>
        <w:t>tech</w:t>
      </w:r>
      <w:r w:rsidRPr="00C17AC5">
        <w:rPr>
          <w:rStyle w:val="StyleUnderline"/>
        </w:rPr>
        <w:t xml:space="preserve">nologies </w:t>
      </w:r>
      <w:r w:rsidRPr="00F13EFD">
        <w:rPr>
          <w:rStyle w:val="StyleUnderline"/>
          <w:highlight w:val="green"/>
        </w:rPr>
        <w:t>coming</w:t>
      </w:r>
      <w:r w:rsidRPr="00C17AC5">
        <w:rPr>
          <w:sz w:val="12"/>
        </w:rPr>
        <w:t xml:space="preserve"> to our roads, skies, homes, </w:t>
      </w:r>
      <w:r w:rsidRPr="00C17AC5">
        <w:rPr>
          <w:sz w:val="12"/>
          <w:szCs w:val="12"/>
        </w:rPr>
        <w:t>and even bodies. A decade from now</w:t>
      </w:r>
      <w:r w:rsidRPr="00DB75C9">
        <w:rPr>
          <w:rStyle w:val="StyleUnderline"/>
        </w:rPr>
        <w:t xml:space="preserve">, </w:t>
      </w:r>
      <w:r w:rsidRPr="00F13EFD">
        <w:rPr>
          <w:rStyle w:val="StyleUnderline"/>
          <w:highlight w:val="green"/>
        </w:rPr>
        <w:t xml:space="preserve">we’ll marvel </w:t>
      </w:r>
      <w:r w:rsidRPr="00F43257">
        <w:rPr>
          <w:rStyle w:val="StyleUnderline"/>
        </w:rPr>
        <w:t>at how advanced these new products are. But</w:t>
      </w:r>
      <w:r w:rsidRPr="00DB75C9">
        <w:rPr>
          <w:rStyle w:val="StyleUnderline"/>
        </w:rPr>
        <w:t xml:space="preserve"> </w:t>
      </w:r>
      <w:r w:rsidRPr="00F13EFD">
        <w:rPr>
          <w:rStyle w:val="StyleUnderline"/>
          <w:highlight w:val="green"/>
        </w:rPr>
        <w:t>a decade after</w:t>
      </w:r>
      <w:r w:rsidRPr="00DB75C9">
        <w:rPr>
          <w:rStyle w:val="StyleUnderline"/>
        </w:rPr>
        <w:t xml:space="preserve"> that</w:t>
      </w:r>
      <w:r w:rsidRPr="00E32052">
        <w:rPr>
          <w:rStyle w:val="StyleUnderline"/>
        </w:rPr>
        <w:t xml:space="preserve">, we’ll marvel </w:t>
      </w:r>
      <w:r w:rsidRPr="00F13EFD">
        <w:rPr>
          <w:rStyle w:val="StyleUnderline"/>
          <w:highlight w:val="green"/>
        </w:rPr>
        <w:t>at how anachronistic they have become.</w:t>
      </w:r>
    </w:p>
    <w:p w14:paraId="4830608F" w14:textId="77777777" w:rsidR="00F974F7" w:rsidRPr="00C17AC5" w:rsidRDefault="00F974F7" w:rsidP="00F974F7">
      <w:pPr>
        <w:rPr>
          <w:sz w:val="12"/>
        </w:rPr>
      </w:pPr>
      <w:r w:rsidRPr="00F13EFD">
        <w:rPr>
          <w:rStyle w:val="Emphasis"/>
          <w:highlight w:val="green"/>
        </w:rPr>
        <w:t>Rapid tech</w:t>
      </w:r>
      <w:r w:rsidRPr="00C17AC5">
        <w:rPr>
          <w:rStyle w:val="Emphasis"/>
        </w:rPr>
        <w:t xml:space="preserve">nological </w:t>
      </w:r>
      <w:r w:rsidRPr="00F13EFD">
        <w:rPr>
          <w:rStyle w:val="Emphasis"/>
          <w:highlight w:val="green"/>
        </w:rPr>
        <w:t>change means</w:t>
      </w:r>
      <w:r w:rsidRPr="00DB75C9">
        <w:rPr>
          <w:rStyle w:val="Emphasis"/>
        </w:rPr>
        <w:t xml:space="preserve"> that </w:t>
      </w:r>
      <w:r w:rsidRPr="00F13EFD">
        <w:rPr>
          <w:rStyle w:val="Emphasis"/>
          <w:highlight w:val="green"/>
        </w:rPr>
        <w:t>obsolescence is inevitable</w:t>
      </w:r>
      <w:r w:rsidRPr="00F13EFD">
        <w:rPr>
          <w:sz w:val="12"/>
          <w:highlight w:val="green"/>
        </w:rPr>
        <w:t xml:space="preserve">, </w:t>
      </w:r>
      <w:r w:rsidRPr="00C17AC5">
        <w:rPr>
          <w:sz w:val="12"/>
        </w:rPr>
        <w:t xml:space="preserve">and planning for it is as much a safety strategy as a business strategy. </w:t>
      </w:r>
      <w:r w:rsidRPr="00C17AC5">
        <w:rPr>
          <w:rStyle w:val="StyleUnderline"/>
        </w:rPr>
        <w:t>Responsible developers and regulators</w:t>
      </w:r>
      <w:r w:rsidRPr="00DB75C9">
        <w:rPr>
          <w:rStyle w:val="StyleUnderline"/>
        </w:rPr>
        <w:t xml:space="preserve"> will need to consider the full lifecycle of products</w:t>
      </w:r>
      <w:r w:rsidRPr="00C17AC5">
        <w:rPr>
          <w:sz w:val="12"/>
        </w:rPr>
        <w:t xml:space="preserve"> long before those products ever reach the market.</w:t>
      </w:r>
    </w:p>
    <w:p w14:paraId="02F53175" w14:textId="77777777" w:rsidR="00F974F7" w:rsidRPr="00C17AC5" w:rsidRDefault="00F974F7" w:rsidP="00F974F7">
      <w:pPr>
        <w:rPr>
          <w:sz w:val="12"/>
        </w:rPr>
      </w:pPr>
      <w:r w:rsidRPr="00C17AC5">
        <w:rPr>
          <w:sz w:val="12"/>
        </w:rPr>
        <w:t>Cars of the early 20th Century (JSTOR) were essentially beta products. In 1901, Horseless Age magazine noted that “[</w:t>
      </w:r>
      <w:proofErr w:type="spellStart"/>
      <w:r w:rsidRPr="00C17AC5">
        <w:rPr>
          <w:sz w:val="12"/>
        </w:rPr>
        <w:t>i</w:t>
      </w:r>
      <w:proofErr w:type="spellEnd"/>
      <w:r w:rsidRPr="00C17AC5">
        <w:rPr>
          <w:sz w:val="12"/>
        </w:rPr>
        <w:t>]f a manufacturer finds that the axles of his machine are” breaking, then “the next lot of vehicles are provided with axles of a slightly larger diameter and so on until they begin to stand up pretty well.” In 1910, a GM engineer testifying in MacPherson v. Buick Motor Co. explained that “the only means” for a designer to get information about a vehicle’s performance “is to use the customers, that is to go over the complaint correspondence.”</w:t>
      </w:r>
    </w:p>
    <w:p w14:paraId="13771160" w14:textId="77777777" w:rsidR="00F974F7" w:rsidRPr="00C17AC5" w:rsidRDefault="00F974F7" w:rsidP="00F974F7">
      <w:pPr>
        <w:rPr>
          <w:sz w:val="12"/>
        </w:rPr>
      </w:pPr>
      <w:r w:rsidRPr="00C17AC5">
        <w:rPr>
          <w:sz w:val="12"/>
        </w:rPr>
        <w:t>As I noted yesterday, it is at least conceivable that a similar approach to modern design could counterintuitively end up saving lives by accelerating safety-critical innovation. But even a more cautious approach to product design and deployment is necessarily iterative.</w:t>
      </w:r>
    </w:p>
    <w:p w14:paraId="59E2485F" w14:textId="77777777" w:rsidR="00F974F7" w:rsidRPr="00DB75C9" w:rsidRDefault="00F974F7" w:rsidP="00F974F7">
      <w:pPr>
        <w:rPr>
          <w:rStyle w:val="Emphasis"/>
        </w:rPr>
      </w:pPr>
      <w:r w:rsidRPr="00F13EFD">
        <w:rPr>
          <w:rStyle w:val="StyleUnderline"/>
          <w:highlight w:val="green"/>
        </w:rPr>
        <w:t>The</w:t>
      </w:r>
      <w:r w:rsidRPr="00DB75C9">
        <w:rPr>
          <w:rStyle w:val="StyleUnderline"/>
        </w:rPr>
        <w:t xml:space="preserve"> general </w:t>
      </w:r>
      <w:r w:rsidRPr="00F13EFD">
        <w:rPr>
          <w:rStyle w:val="StyleUnderline"/>
          <w:highlight w:val="green"/>
        </w:rPr>
        <w:t xml:space="preserve">bent of </w:t>
      </w:r>
      <w:r w:rsidRPr="00C17AC5">
        <w:rPr>
          <w:rStyle w:val="StyleUnderline"/>
        </w:rPr>
        <w:t xml:space="preserve">incremental </w:t>
      </w:r>
      <w:r w:rsidRPr="00F13EFD">
        <w:rPr>
          <w:rStyle w:val="StyleUnderline"/>
          <w:highlight w:val="green"/>
        </w:rPr>
        <w:t>innovation is toward</w:t>
      </w:r>
      <w:r w:rsidRPr="00DB75C9">
        <w:rPr>
          <w:rStyle w:val="StyleUnderline"/>
        </w:rPr>
        <w:t xml:space="preserve"> greater </w:t>
      </w:r>
      <w:r w:rsidRPr="00F13EFD">
        <w:rPr>
          <w:rStyle w:val="StyleUnderline"/>
          <w:highlight w:val="green"/>
        </w:rPr>
        <w:t>safety</w:t>
      </w:r>
      <w:r w:rsidRPr="00C17AC5">
        <w:rPr>
          <w:sz w:val="12"/>
        </w:rPr>
        <w:t xml:space="preserve">. The electronic stability control now required in new cars, for example, could save thousands of lives a year if deployed fleetwide. </w:t>
      </w:r>
      <w:r w:rsidRPr="00F13EFD">
        <w:rPr>
          <w:rStyle w:val="StyleUnderline"/>
          <w:highlight w:val="green"/>
        </w:rPr>
        <w:t>But given</w:t>
      </w:r>
      <w:r w:rsidRPr="00DB75C9">
        <w:rPr>
          <w:rStyle w:val="StyleUnderline"/>
        </w:rPr>
        <w:t xml:space="preserve"> the </w:t>
      </w:r>
      <w:r w:rsidRPr="00F13EFD">
        <w:rPr>
          <w:rStyle w:val="StyleUnderline"/>
          <w:highlight w:val="green"/>
        </w:rPr>
        <w:t>slow turnover</w:t>
      </w:r>
      <w:r w:rsidRPr="00DB75C9">
        <w:rPr>
          <w:rStyle w:val="StyleUnderline"/>
        </w:rPr>
        <w:t xml:space="preserve"> in cars–</w:t>
      </w:r>
      <w:r w:rsidRPr="00C17AC5">
        <w:rPr>
          <w:sz w:val="12"/>
        </w:rPr>
        <w:t>the average age of today’s fleet exceeds ten years–</w:t>
      </w:r>
      <w:r w:rsidRPr="00F43257">
        <w:rPr>
          <w:rStyle w:val="Emphasis"/>
        </w:rPr>
        <w:t xml:space="preserve">reaching saturation </w:t>
      </w:r>
      <w:r w:rsidRPr="00F13EFD">
        <w:rPr>
          <w:rStyle w:val="Emphasis"/>
          <w:highlight w:val="green"/>
        </w:rPr>
        <w:t>could take years</w:t>
      </w:r>
      <w:r w:rsidRPr="00DB75C9">
        <w:rPr>
          <w:rStyle w:val="Emphasis"/>
        </w:rPr>
        <w:t>.</w:t>
      </w:r>
    </w:p>
    <w:p w14:paraId="58FF53B4" w14:textId="77777777" w:rsidR="00F974F7" w:rsidRPr="00C17AC5" w:rsidRDefault="00F974F7" w:rsidP="00F974F7">
      <w:pPr>
        <w:rPr>
          <w:sz w:val="12"/>
        </w:rPr>
      </w:pPr>
      <w:r w:rsidRPr="00DB75C9">
        <w:rPr>
          <w:rStyle w:val="StyleUnderline"/>
        </w:rPr>
        <w:t xml:space="preserve">At the same time, </w:t>
      </w:r>
      <w:r w:rsidRPr="00F13EFD">
        <w:rPr>
          <w:rStyle w:val="Emphasis"/>
          <w:highlight w:val="green"/>
        </w:rPr>
        <w:t xml:space="preserve">new products </w:t>
      </w:r>
      <w:r w:rsidRPr="00F43257">
        <w:rPr>
          <w:rStyle w:val="Emphasis"/>
        </w:rPr>
        <w:t xml:space="preserve">can </w:t>
      </w:r>
      <w:r w:rsidRPr="00F13EFD">
        <w:rPr>
          <w:rStyle w:val="Emphasis"/>
          <w:highlight w:val="green"/>
        </w:rPr>
        <w:t>present new dangers</w:t>
      </w:r>
      <w:r w:rsidRPr="00C17AC5">
        <w:rPr>
          <w:sz w:val="12"/>
        </w:rPr>
        <w:t xml:space="preserve">. Most of these dangers are marginal (though certainly not for the victims), but </w:t>
      </w:r>
      <w:r w:rsidRPr="00E32052">
        <w:rPr>
          <w:rStyle w:val="StyleUnderline"/>
        </w:rPr>
        <w:t xml:space="preserve">some may attain </w:t>
      </w:r>
      <w:r w:rsidRPr="003430F6">
        <w:rPr>
          <w:rStyle w:val="StyleUnderline"/>
        </w:rPr>
        <w:t xml:space="preserve">the social </w:t>
      </w:r>
      <w:r w:rsidRPr="00F43257">
        <w:rPr>
          <w:rStyle w:val="StyleUnderline"/>
        </w:rPr>
        <w:t>significance</w:t>
      </w:r>
      <w:r w:rsidRPr="003430F6">
        <w:rPr>
          <w:rStyle w:val="StyleUnderline"/>
        </w:rPr>
        <w:t xml:space="preserve"> of </w:t>
      </w:r>
      <w:r w:rsidRPr="00F13EFD">
        <w:rPr>
          <w:rStyle w:val="StyleUnderline"/>
          <w:highlight w:val="green"/>
        </w:rPr>
        <w:t>asbestos</w:t>
      </w:r>
      <w:r w:rsidRPr="00C17AC5">
        <w:rPr>
          <w:rStyle w:val="StyleUnderline"/>
        </w:rPr>
        <w:t xml:space="preserve"> or thalidomide.</w:t>
      </w:r>
      <w:r w:rsidRPr="00C17AC5">
        <w:rPr>
          <w:sz w:val="12"/>
        </w:rPr>
        <w:t xml:space="preserve"> </w:t>
      </w:r>
      <w:r w:rsidRPr="00F13EFD">
        <w:rPr>
          <w:rStyle w:val="StyleUnderline"/>
          <w:highlight w:val="green"/>
        </w:rPr>
        <w:t>Responding</w:t>
      </w:r>
      <w:r w:rsidRPr="00C17AC5">
        <w:rPr>
          <w:rStyle w:val="StyleUnderline"/>
        </w:rPr>
        <w:t>–through recall, remediation, and restitution–</w:t>
      </w:r>
      <w:r w:rsidRPr="00F13EFD">
        <w:rPr>
          <w:rStyle w:val="StyleUnderline"/>
          <w:highlight w:val="green"/>
        </w:rPr>
        <w:t xml:space="preserve">can be </w:t>
      </w:r>
      <w:r w:rsidRPr="00C17AC5">
        <w:rPr>
          <w:rStyle w:val="StyleUnderline"/>
        </w:rPr>
        <w:t xml:space="preserve">costly and </w:t>
      </w:r>
      <w:r w:rsidRPr="00F13EFD">
        <w:rPr>
          <w:rStyle w:val="StyleUnderline"/>
          <w:highlight w:val="green"/>
        </w:rPr>
        <w:t>difficult</w:t>
      </w:r>
      <w:r w:rsidRPr="00C17AC5">
        <w:rPr>
          <w:rStyle w:val="StyleUnderline"/>
        </w:rPr>
        <w:t>.</w:t>
      </w:r>
    </w:p>
    <w:p w14:paraId="563B0F82" w14:textId="77777777" w:rsidR="00F974F7" w:rsidRPr="00C17AC5" w:rsidRDefault="00F974F7" w:rsidP="00F974F7">
      <w:pPr>
        <w:rPr>
          <w:sz w:val="12"/>
        </w:rPr>
      </w:pPr>
      <w:r w:rsidRPr="00C17AC5">
        <w:rPr>
          <w:rStyle w:val="StyleUnderline"/>
        </w:rPr>
        <w:t>The coming years may see the commercialization of automated vehicles, aerial drones, embedded medical devices, service robots, wearable computers, smart houses, and other highly advanced and safety-sensitive technologies</w:t>
      </w:r>
      <w:r w:rsidRPr="00C17AC5">
        <w:rPr>
          <w:sz w:val="12"/>
        </w:rPr>
        <w:t>. I am optimistic that early generations of these products will for the most part be reasonably safe by today’s standards.</w:t>
      </w:r>
    </w:p>
    <w:p w14:paraId="32CED661" w14:textId="77777777" w:rsidR="00F974F7" w:rsidRDefault="00F974F7" w:rsidP="00F974F7">
      <w:pPr>
        <w:rPr>
          <w:rStyle w:val="StyleUnderline"/>
        </w:rPr>
      </w:pPr>
      <w:r w:rsidRPr="00C17AC5">
        <w:rPr>
          <w:sz w:val="12"/>
        </w:rPr>
        <w:t xml:space="preserve">However, I am concerned that, </w:t>
      </w:r>
      <w:r w:rsidRPr="00C17AC5">
        <w:rPr>
          <w:rStyle w:val="StyleUnderline"/>
        </w:rPr>
        <w:t xml:space="preserve">first, isolated </w:t>
      </w:r>
      <w:r w:rsidRPr="00F13EFD">
        <w:rPr>
          <w:rStyle w:val="StyleUnderline"/>
          <w:highlight w:val="green"/>
        </w:rPr>
        <w:t xml:space="preserve">incidents involving these products will </w:t>
      </w:r>
      <w:r w:rsidRPr="00F13EFD">
        <w:rPr>
          <w:rStyle w:val="Emphasis"/>
          <w:highlight w:val="green"/>
        </w:rPr>
        <w:t xml:space="preserve">create feelings of </w:t>
      </w:r>
      <w:r w:rsidRPr="00C17AC5">
        <w:rPr>
          <w:rStyle w:val="Emphasis"/>
        </w:rPr>
        <w:t xml:space="preserve">helplessness and </w:t>
      </w:r>
      <w:r w:rsidRPr="00F13EFD">
        <w:rPr>
          <w:rStyle w:val="Emphasis"/>
          <w:highlight w:val="green"/>
        </w:rPr>
        <w:t>panic</w:t>
      </w:r>
      <w:r w:rsidRPr="00F13EFD">
        <w:rPr>
          <w:rStyle w:val="StyleUnderline"/>
          <w:highlight w:val="green"/>
        </w:rPr>
        <w:t xml:space="preserve"> that</w:t>
      </w:r>
      <w:r w:rsidRPr="00C17AC5">
        <w:rPr>
          <w:rStyle w:val="StyleUnderline"/>
        </w:rPr>
        <w:t xml:space="preserve"> </w:t>
      </w:r>
      <w:r w:rsidRPr="00C17AC5">
        <w:rPr>
          <w:sz w:val="12"/>
        </w:rPr>
        <w:t xml:space="preserve">unjustifiably </w:t>
      </w:r>
      <w:r w:rsidRPr="00F13EFD">
        <w:rPr>
          <w:rStyle w:val="Emphasis"/>
          <w:highlight w:val="green"/>
        </w:rPr>
        <w:t>stymie their</w:t>
      </w:r>
      <w:r w:rsidRPr="00C17AC5">
        <w:rPr>
          <w:rStyle w:val="Emphasis"/>
        </w:rPr>
        <w:t xml:space="preserve"> wider </w:t>
      </w:r>
      <w:r w:rsidRPr="00F13EFD">
        <w:rPr>
          <w:rStyle w:val="Emphasis"/>
          <w:highlight w:val="green"/>
        </w:rPr>
        <w:t>adoption</w:t>
      </w:r>
      <w:r w:rsidRPr="00C17AC5">
        <w:rPr>
          <w:sz w:val="12"/>
        </w:rPr>
        <w:t xml:space="preserve"> and that, second, </w:t>
      </w:r>
      <w:r w:rsidRPr="00F13EFD">
        <w:rPr>
          <w:rStyle w:val="StyleUnderline"/>
          <w:highlight w:val="green"/>
        </w:rPr>
        <w:t>these</w:t>
      </w:r>
      <w:r w:rsidRPr="00C17AC5">
        <w:rPr>
          <w:rStyle w:val="StyleUnderline"/>
        </w:rPr>
        <w:t xml:space="preserve"> early </w:t>
      </w:r>
      <w:r w:rsidRPr="00F13EFD">
        <w:rPr>
          <w:rStyle w:val="StyleUnderline"/>
          <w:highlight w:val="green"/>
        </w:rPr>
        <w:t>products will</w:t>
      </w:r>
      <w:r w:rsidRPr="00C17AC5">
        <w:rPr>
          <w:rStyle w:val="StyleUnderline"/>
        </w:rPr>
        <w:t xml:space="preserve"> still </w:t>
      </w:r>
      <w:r w:rsidRPr="00F13EFD">
        <w:rPr>
          <w:rStyle w:val="StyleUnderline"/>
          <w:highlight w:val="green"/>
        </w:rPr>
        <w:t>be around</w:t>
      </w:r>
      <w:r w:rsidRPr="00C17AC5">
        <w:rPr>
          <w:rStyle w:val="StyleUnderline"/>
        </w:rPr>
        <w:t xml:space="preserve"> years </w:t>
      </w:r>
      <w:r w:rsidRPr="00F13EFD">
        <w:rPr>
          <w:rStyle w:val="StyleUnderline"/>
          <w:highlight w:val="green"/>
        </w:rPr>
        <w:t>later</w:t>
      </w:r>
      <w:r w:rsidRPr="00F13EFD">
        <w:rPr>
          <w:sz w:val="12"/>
          <w:highlight w:val="green"/>
        </w:rPr>
        <w:t xml:space="preserve"> </w:t>
      </w:r>
      <w:r w:rsidRPr="00F13EFD">
        <w:rPr>
          <w:rStyle w:val="Emphasis"/>
          <w:highlight w:val="green"/>
        </w:rPr>
        <w:t>when they are</w:t>
      </w:r>
      <w:r w:rsidRPr="00C17AC5">
        <w:rPr>
          <w:rStyle w:val="Emphasis"/>
        </w:rPr>
        <w:t xml:space="preserve"> much </w:t>
      </w:r>
      <w:r w:rsidRPr="00F13EFD">
        <w:rPr>
          <w:rStyle w:val="Emphasis"/>
          <w:highlight w:val="green"/>
        </w:rPr>
        <w:t>less safe</w:t>
      </w:r>
      <w:r w:rsidRPr="00F13EFD">
        <w:rPr>
          <w:sz w:val="12"/>
          <w:highlight w:val="green"/>
        </w:rPr>
        <w:t xml:space="preserve"> </w:t>
      </w:r>
      <w:r w:rsidRPr="00C17AC5">
        <w:rPr>
          <w:rStyle w:val="StyleUnderline"/>
        </w:rPr>
        <w:t>than whatever has become state of the art.</w:t>
      </w:r>
    </w:p>
    <w:p w14:paraId="44030D25" w14:textId="77777777" w:rsidR="00F974F7" w:rsidRDefault="00F974F7" w:rsidP="00F974F7">
      <w:pPr>
        <w:rPr>
          <w:sz w:val="12"/>
        </w:rPr>
      </w:pPr>
    </w:p>
    <w:p w14:paraId="441C3057" w14:textId="77777777" w:rsidR="00F974F7" w:rsidRDefault="00F974F7" w:rsidP="00F974F7">
      <w:pPr>
        <w:pStyle w:val="Heading3"/>
      </w:pPr>
      <w:r>
        <w:t>2AC 1---AT: No Link---2NC</w:t>
      </w:r>
    </w:p>
    <w:p w14:paraId="087742AA" w14:textId="77777777" w:rsidR="00F974F7" w:rsidRDefault="00F974F7" w:rsidP="00F974F7">
      <w:pPr>
        <w:pStyle w:val="Analytic"/>
      </w:pPr>
    </w:p>
    <w:p w14:paraId="62452B0E" w14:textId="77777777" w:rsidR="00F974F7" w:rsidRDefault="00F974F7" w:rsidP="00F974F7">
      <w:pPr>
        <w:pStyle w:val="Heading3"/>
      </w:pPr>
      <w:r>
        <w:t>2AC 2---AT: Trammel---2NC</w:t>
      </w:r>
    </w:p>
    <w:p w14:paraId="129193E0" w14:textId="77777777" w:rsidR="00F974F7" w:rsidRDefault="00F974F7" w:rsidP="00F974F7">
      <w:pPr>
        <w:pStyle w:val="Analytic"/>
      </w:pPr>
    </w:p>
    <w:p w14:paraId="75E2BF67" w14:textId="77777777" w:rsidR="00F974F7" w:rsidRPr="0042386E" w:rsidRDefault="00F974F7" w:rsidP="00F974F7">
      <w:pPr>
        <w:pStyle w:val="Heading4"/>
      </w:pPr>
      <w:r>
        <w:t xml:space="preserve">Prolonged innovation is a </w:t>
      </w:r>
      <w:r>
        <w:rPr>
          <w:u w:val="single"/>
        </w:rPr>
        <w:t>vertical ascent</w:t>
      </w:r>
      <w:r w:rsidRPr="0042386E">
        <w:t xml:space="preserve"> towards</w:t>
      </w:r>
      <w:r>
        <w:t xml:space="preserve"> </w:t>
      </w:r>
      <w:r>
        <w:rPr>
          <w:u w:val="single"/>
        </w:rPr>
        <w:t>extinction</w:t>
      </w:r>
      <w:r>
        <w:t>.</w:t>
      </w:r>
    </w:p>
    <w:p w14:paraId="16D5DA1E" w14:textId="77777777" w:rsidR="00F974F7" w:rsidRDefault="00F974F7" w:rsidP="00F974F7">
      <w:r>
        <w:t xml:space="preserve">Nathan Alexander </w:t>
      </w:r>
      <w:r w:rsidRPr="002072E7">
        <w:rPr>
          <w:rStyle w:val="Style13ptBold"/>
        </w:rPr>
        <w:t>Sears 21</w:t>
      </w:r>
      <w:r>
        <w:t xml:space="preserve">, PhD Candidate in Political Science at The University of Toronto, was a Professor of International Relations at the Universidad de Las </w:t>
      </w:r>
      <w:proofErr w:type="spellStart"/>
      <w:r>
        <w:t>Américas</w:t>
      </w:r>
      <w:proofErr w:type="spellEnd"/>
      <w:r>
        <w:t xml:space="preserve">, Quito, “International Politics in the Age of Existential Threats,” Journal of Global Security Studies, vol. 6, no. 3, 03/01/2021, p. </w:t>
      </w:r>
      <w:proofErr w:type="gramStart"/>
      <w:r>
        <w:t>ogaa027</w:t>
      </w:r>
      <w:proofErr w:type="gramEnd"/>
    </w:p>
    <w:p w14:paraId="251D6294" w14:textId="77777777" w:rsidR="00F974F7" w:rsidRPr="006C05CB" w:rsidRDefault="00F974F7" w:rsidP="00F974F7">
      <w:pPr>
        <w:rPr>
          <w:sz w:val="16"/>
        </w:rPr>
      </w:pPr>
      <w:r w:rsidRPr="006C05CB">
        <w:rPr>
          <w:sz w:val="16"/>
        </w:rPr>
        <w:t xml:space="preserve">This section turns to an empirical analysis of the forces of destruction, based on evidence from four cases of anthropogenic existential threats: nuclear war, climate change, bioengineered pathogens, and artificial intelligence. The analysis identifies three empirical trends in the evolution of the forces of destruction (see table 2). First, </w:t>
      </w:r>
      <w:r w:rsidRPr="006C05CB">
        <w:rPr>
          <w:rStyle w:val="TitleChar"/>
        </w:rPr>
        <w:t>there are</w:t>
      </w:r>
      <w:r w:rsidRPr="006C05CB">
        <w:rPr>
          <w:sz w:val="16"/>
        </w:rPr>
        <w:t xml:space="preserve"> now three </w:t>
      </w:r>
      <w:r w:rsidRPr="006C05CB">
        <w:rPr>
          <w:rStyle w:val="TitleChar"/>
        </w:rPr>
        <w:t xml:space="preserve">modes of </w:t>
      </w:r>
      <w:r w:rsidRPr="006C05CB">
        <w:rPr>
          <w:rStyle w:val="Emphasis"/>
        </w:rPr>
        <w:t>human agency</w:t>
      </w:r>
      <w:r w:rsidRPr="006C05CB">
        <w:rPr>
          <w:sz w:val="16"/>
        </w:rPr>
        <w:t xml:space="preserve"> </w:t>
      </w:r>
      <w:r w:rsidRPr="006C05CB">
        <w:rPr>
          <w:rStyle w:val="TitleChar"/>
        </w:rPr>
        <w:t xml:space="preserve">that constitute the threat of </w:t>
      </w:r>
      <w:r w:rsidRPr="006C05CB">
        <w:rPr>
          <w:rStyle w:val="Emphasis"/>
        </w:rPr>
        <w:t>physical destruction</w:t>
      </w:r>
      <w:r w:rsidRPr="006C05CB">
        <w:rPr>
          <w:sz w:val="16"/>
        </w:rPr>
        <w:t xml:space="preserve">: violence between human actors, destruction of the natural environment, and </w:t>
      </w:r>
      <w:r w:rsidRPr="006C05CB">
        <w:rPr>
          <w:rStyle w:val="TitleChar"/>
        </w:rPr>
        <w:t xml:space="preserve">loss of </w:t>
      </w:r>
      <w:r w:rsidRPr="006C05CB">
        <w:rPr>
          <w:rStyle w:val="Emphasis"/>
        </w:rPr>
        <w:t>control</w:t>
      </w:r>
      <w:r w:rsidRPr="006C05CB">
        <w:rPr>
          <w:rStyle w:val="TitleChar"/>
        </w:rPr>
        <w:t xml:space="preserve"> over </w:t>
      </w:r>
      <w:r w:rsidRPr="006C05CB">
        <w:rPr>
          <w:rStyle w:val="Emphasis"/>
        </w:rPr>
        <w:t>tech</w:t>
      </w:r>
      <w:r w:rsidRPr="006C05CB">
        <w:rPr>
          <w:rStyle w:val="TitleChar"/>
        </w:rPr>
        <w:t>nology</w:t>
      </w:r>
      <w:r w:rsidRPr="006C05CB">
        <w:rPr>
          <w:sz w:val="16"/>
        </w:rPr>
        <w:t xml:space="preserve">. Second, </w:t>
      </w:r>
      <w:r w:rsidRPr="006C05CB">
        <w:rPr>
          <w:rStyle w:val="TitleChar"/>
        </w:rPr>
        <w:t>the</w:t>
      </w:r>
      <w:r w:rsidRPr="006C05CB">
        <w:rPr>
          <w:sz w:val="16"/>
        </w:rPr>
        <w:t xml:space="preserve"> </w:t>
      </w:r>
      <w:r w:rsidRPr="006C05CB">
        <w:rPr>
          <w:rStyle w:val="Emphasis"/>
        </w:rPr>
        <w:t>scale</w:t>
      </w:r>
      <w:r w:rsidRPr="006C05CB">
        <w:rPr>
          <w:sz w:val="16"/>
        </w:rPr>
        <w:t xml:space="preserve"> </w:t>
      </w:r>
      <w:r w:rsidRPr="006C05CB">
        <w:rPr>
          <w:rStyle w:val="TitleChar"/>
        </w:rPr>
        <w:t xml:space="preserve">of </w:t>
      </w:r>
      <w:r w:rsidRPr="005535C7">
        <w:rPr>
          <w:rStyle w:val="TitleChar"/>
          <w:highlight w:val="green"/>
        </w:rPr>
        <w:t>physical destruction</w:t>
      </w:r>
      <w:r w:rsidRPr="006C05CB">
        <w:rPr>
          <w:rStyle w:val="TitleChar"/>
        </w:rPr>
        <w:t xml:space="preserve"> has reached the critical point at which it </w:t>
      </w:r>
      <w:r w:rsidRPr="005535C7">
        <w:rPr>
          <w:rStyle w:val="TitleChar"/>
          <w:highlight w:val="green"/>
        </w:rPr>
        <w:t xml:space="preserve">becomes an </w:t>
      </w:r>
      <w:r w:rsidRPr="005535C7">
        <w:rPr>
          <w:rStyle w:val="Emphasis"/>
          <w:highlight w:val="green"/>
        </w:rPr>
        <w:t>existential threat</w:t>
      </w:r>
      <w:r w:rsidRPr="005535C7">
        <w:rPr>
          <w:sz w:val="16"/>
          <w:highlight w:val="green"/>
        </w:rPr>
        <w:t xml:space="preserve"> </w:t>
      </w:r>
      <w:r w:rsidRPr="005535C7">
        <w:rPr>
          <w:rStyle w:val="TitleChar"/>
          <w:highlight w:val="green"/>
        </w:rPr>
        <w:t>to</w:t>
      </w:r>
      <w:r w:rsidRPr="005535C7">
        <w:rPr>
          <w:sz w:val="16"/>
          <w:highlight w:val="green"/>
        </w:rPr>
        <w:t xml:space="preserve"> </w:t>
      </w:r>
      <w:r w:rsidRPr="005535C7">
        <w:rPr>
          <w:rStyle w:val="Emphasis"/>
          <w:highlight w:val="green"/>
        </w:rPr>
        <w:t>human</w:t>
      </w:r>
      <w:r w:rsidRPr="006C05CB">
        <w:rPr>
          <w:sz w:val="16"/>
        </w:rPr>
        <w:t xml:space="preserve"> civilization and </w:t>
      </w:r>
      <w:r w:rsidRPr="005535C7">
        <w:rPr>
          <w:rStyle w:val="Emphasis"/>
          <w:highlight w:val="green"/>
        </w:rPr>
        <w:t>survival</w:t>
      </w:r>
      <w:r w:rsidRPr="006C05CB">
        <w:rPr>
          <w:sz w:val="16"/>
        </w:rPr>
        <w:t>—</w:t>
      </w:r>
      <w:r w:rsidRPr="006C05CB">
        <w:rPr>
          <w:rStyle w:val="TitleChar"/>
        </w:rPr>
        <w:t xml:space="preserve">the forces of </w:t>
      </w:r>
      <w:r w:rsidRPr="005535C7">
        <w:rPr>
          <w:rStyle w:val="TitleChar"/>
          <w:highlight w:val="green"/>
        </w:rPr>
        <w:t>destruction</w:t>
      </w:r>
      <w:r w:rsidRPr="006C05CB">
        <w:rPr>
          <w:rStyle w:val="TitleChar"/>
        </w:rPr>
        <w:t xml:space="preserve"> have </w:t>
      </w:r>
      <w:r w:rsidRPr="005535C7">
        <w:rPr>
          <w:rStyle w:val="TitleChar"/>
          <w:highlight w:val="green"/>
        </w:rPr>
        <w:t>become “</w:t>
      </w:r>
      <w:r w:rsidRPr="005535C7">
        <w:rPr>
          <w:rStyle w:val="Emphasis"/>
          <w:highlight w:val="green"/>
        </w:rPr>
        <w:t>total</w:t>
      </w:r>
      <w:r w:rsidRPr="005535C7">
        <w:rPr>
          <w:rStyle w:val="TitleChar"/>
          <w:highlight w:val="green"/>
        </w:rPr>
        <w:t>.”</w:t>
      </w:r>
      <w:r w:rsidRPr="006C05CB">
        <w:rPr>
          <w:sz w:val="16"/>
        </w:rPr>
        <w:t xml:space="preserve"> Third, the diffusion of technology has made it so </w:t>
      </w:r>
      <w:proofErr w:type="spellStart"/>
      <w:r w:rsidRPr="006C05CB">
        <w:rPr>
          <w:sz w:val="16"/>
        </w:rPr>
        <w:t>nationstates</w:t>
      </w:r>
      <w:proofErr w:type="spellEnd"/>
      <w:r w:rsidRPr="006C05CB">
        <w:rPr>
          <w:sz w:val="16"/>
        </w:rPr>
        <w:t xml:space="preserve"> no longer possess a monopoly over the forces of destruction—non-state actors have become potential “agents of destruction.”</w:t>
      </w:r>
    </w:p>
    <w:p w14:paraId="735B8BA6" w14:textId="77777777" w:rsidR="00F974F7" w:rsidRPr="006C05CB" w:rsidRDefault="00F974F7" w:rsidP="00F974F7">
      <w:pPr>
        <w:rPr>
          <w:sz w:val="16"/>
        </w:rPr>
      </w:pPr>
      <w:r w:rsidRPr="006C05CB">
        <w:rPr>
          <w:sz w:val="16"/>
        </w:rPr>
        <w:t>Modes of Destruction</w:t>
      </w:r>
    </w:p>
    <w:p w14:paraId="1A094EE0" w14:textId="77777777" w:rsidR="00F974F7" w:rsidRPr="006C05CB" w:rsidRDefault="00F974F7" w:rsidP="00F974F7">
      <w:pPr>
        <w:rPr>
          <w:sz w:val="16"/>
        </w:rPr>
      </w:pPr>
      <w:r w:rsidRPr="006C05CB">
        <w:rPr>
          <w:sz w:val="16"/>
        </w:rPr>
        <w:t xml:space="preserve">The first variable—the modes of destruction—concerns the kinds of human agency that constitute the threat of physical destruction. There are essentially three modes of destruction behind anthropogenic existential </w:t>
      </w:r>
      <w:r w:rsidRPr="006C05CB">
        <w:t>[[FIGURE 1 OMITTED]]</w:t>
      </w:r>
      <w:r w:rsidRPr="006C05CB">
        <w:rPr>
          <w:sz w:val="16"/>
        </w:rPr>
        <w:t xml:space="preserve"> threats. While each represents a distinct form of human agency, all are instances of humanity’s capacity for self-destruction, and all are relevant for understanding the forces of destruction (see figure 1).</w:t>
      </w:r>
    </w:p>
    <w:p w14:paraId="7223ACAE" w14:textId="77777777" w:rsidR="00F974F7" w:rsidRPr="006C05CB" w:rsidRDefault="00F974F7" w:rsidP="00F974F7">
      <w:pPr>
        <w:rPr>
          <w:sz w:val="16"/>
        </w:rPr>
      </w:pPr>
      <w:r w:rsidRPr="006C05CB">
        <w:rPr>
          <w:sz w:val="16"/>
        </w:rPr>
        <w:t xml:space="preserve">The first mode of destruction is violence between humans, which makes possible the threat of omnicide. This could take the form of violence by states (e.g., nuclear war) or non-state actors (e.g., bioterrorism). Arguably, the prospect of </w:t>
      </w:r>
      <w:proofErr w:type="spellStart"/>
      <w:r w:rsidRPr="006C05CB">
        <w:rPr>
          <w:sz w:val="16"/>
        </w:rPr>
        <w:t>omnicidal</w:t>
      </w:r>
      <w:proofErr w:type="spellEnd"/>
      <w:r w:rsidRPr="006C05CB">
        <w:rPr>
          <w:sz w:val="16"/>
        </w:rPr>
        <w:t xml:space="preserve"> violence is best captured by the threat of nuclear war. Since the dawn of the “nuclear revolution,”8 humans have maintained nuclear peace through a “balance of terror” between nation-states (</w:t>
      </w:r>
      <w:proofErr w:type="spellStart"/>
      <w:r w:rsidRPr="006C05CB">
        <w:rPr>
          <w:sz w:val="16"/>
        </w:rPr>
        <w:t>Wohlstetter</w:t>
      </w:r>
      <w:proofErr w:type="spellEnd"/>
      <w:r w:rsidRPr="006C05CB">
        <w:rPr>
          <w:sz w:val="16"/>
        </w:rPr>
        <w:t xml:space="preserve"> 1959). For Bernard Brodie (1959, 180), “deterrence is simply the effort to erect appropriate disincentives to counteract the incentives which the opponent feels for our destruction.” In a thermonuclear world, deterrence is based on the expectation that the outcome of nuclear war would be “mutual assured destruction” (MAD). In operational terms, nuclear deterrence relies on both sides possessing a secure and credible retaliatory nuclear capability (“second strike”) after having already been struck by a preemptive nuclear attack (“first strike”) (Brodie 1959; </w:t>
      </w:r>
      <w:proofErr w:type="spellStart"/>
      <w:r w:rsidRPr="006C05CB">
        <w:rPr>
          <w:sz w:val="16"/>
        </w:rPr>
        <w:t>Wohlstetter</w:t>
      </w:r>
      <w:proofErr w:type="spellEnd"/>
      <w:r w:rsidRPr="006C05CB">
        <w:rPr>
          <w:sz w:val="16"/>
        </w:rPr>
        <w:t xml:space="preserve"> 1959; Jervis 1989; Waltz 1990).</w:t>
      </w:r>
    </w:p>
    <w:p w14:paraId="5DA49016" w14:textId="77777777" w:rsidR="00F974F7" w:rsidRPr="006C05CB" w:rsidRDefault="00F974F7" w:rsidP="00F974F7">
      <w:pPr>
        <w:rPr>
          <w:sz w:val="16"/>
        </w:rPr>
      </w:pPr>
      <w:r w:rsidRPr="006C05CB">
        <w:rPr>
          <w:sz w:val="16"/>
        </w:rPr>
        <w:t xml:space="preserve">However, a combination of factors could erode the stability of nuclear deterrence, including the changing balance of power (e.g., US hegemonic decline, the resurgence of Russia, and the rise of China); deterioration of nuclear arms control (e.g., the demise of the Anti-Ballistic Missile Treaty and Intermediate Nuclear Forces Treaty, and uncertain future of the New START Agreement); the shift in military doctrines towards lower nuclear thresholds against conventional military force (e.g., Russia’s “escalate-to-de-escalate” doctrine, and the US 2018 Nuclear Posture Review); the sanguine rhetoric by some political leaders about nuclear weapons that undermine the “nuclear taboo” (Tannenwald 2018); and military-technological changes that could make states more vulnerable to a “disarming” first-strike (e.g., cyber and space capabilities, precision-strike and hypersonic missiles, and kinetic or direct-energy ballistic missile </w:t>
      </w:r>
      <w:proofErr w:type="spellStart"/>
      <w:r w:rsidRPr="006C05CB">
        <w:rPr>
          <w:sz w:val="16"/>
        </w:rPr>
        <w:t>defence</w:t>
      </w:r>
      <w:proofErr w:type="spellEnd"/>
      <w:r w:rsidRPr="006C05CB">
        <w:rPr>
          <w:sz w:val="16"/>
        </w:rPr>
        <w:t>) (Gartzke and Lindsay 2017; Lieber and Press 2017; Miller and Fontaine 2017; Acton 2018). Nuclear war could always occur by accident or miscalculation (Blair and Kendall 1990). The danger is most obvious in an international crisis, such as the Cuban Missile Crisis in October 1962, when the United States and the Soviet Union narrowly avoided nuclear war; or the escalation of tensions between the United States and North Korea in 2017, when North Korea conducted ballistic missile and nuclear tests and US President Donald Trump threatened to unleash “fire and fury” on Pyongyang. There has also been a long list of “close-calls” with nuclear weapons because of human and technical vulnerabilities in nuclear command-and-control, including cases where preparations were made for nuclear war due to a malfunctioning computer chip, or early-warning systems misinterpreting natural phenomenon as incoming missile attacks (Blair 1985; Sagan 1995; Schlosser 2013).</w:t>
      </w:r>
    </w:p>
    <w:p w14:paraId="0D388605" w14:textId="77777777" w:rsidR="00F974F7" w:rsidRPr="006C05CB" w:rsidRDefault="00F974F7" w:rsidP="00F974F7">
      <w:pPr>
        <w:rPr>
          <w:sz w:val="16"/>
        </w:rPr>
      </w:pPr>
      <w:r w:rsidRPr="006C05CB">
        <w:rPr>
          <w:sz w:val="16"/>
        </w:rPr>
        <w:t>The second mode is human destruction of the natural environment, which could leave the planet uninhabitable for humanity (Ward 2008; Brannen 2017; Steffen et al. 2018; Spratt and Dunlop 2019; Wallace-Wells 2019; Ripple et al. 2020). Humans have become the driving force behind environmental change, which is why this geological epoch is increasingly called “the Anthropocene” (</w:t>
      </w:r>
      <w:proofErr w:type="spellStart"/>
      <w:r w:rsidRPr="006C05CB">
        <w:rPr>
          <w:sz w:val="16"/>
        </w:rPr>
        <w:t>Crutzen</w:t>
      </w:r>
      <w:proofErr w:type="spellEnd"/>
      <w:r w:rsidRPr="006C05CB">
        <w:rPr>
          <w:sz w:val="16"/>
        </w:rPr>
        <w:t xml:space="preserve"> 2002), to distinguish it from the unusually temperate period since the end of the last Ice Age roughly 11,700 years ago, the Holocene, when human civilization—probably not coincidentally—began and flourished (Steffen, </w:t>
      </w:r>
      <w:proofErr w:type="spellStart"/>
      <w:r w:rsidRPr="006C05CB">
        <w:rPr>
          <w:sz w:val="16"/>
        </w:rPr>
        <w:t>Crutzen</w:t>
      </w:r>
      <w:proofErr w:type="spellEnd"/>
      <w:r w:rsidRPr="006C05CB">
        <w:rPr>
          <w:sz w:val="16"/>
        </w:rPr>
        <w:t>, and McNeill 2007).9 The decline of some of Earth’s environmental subsystems already exceeds the “planetary boundaries” believed to constitute a “safe operating space for humanity” (e.g., climate change, biodiversity loss, and the nitrogen cycle), while others are under serious strain (e.g., ocean acidification and the phosphorus cycle). The outcome of human-driven environmental decline could be “irreversible and, in some cases, abrupt environmental change, leading to a state less conducive to human development” (Rockstrom et al. 2009, 472). The species extinction crisis—what some are calling the “sixth mass extinction” (Kolbert 2014; Brannen 2017)—is a sign of Earth’s declining habitability in the Anthropocene.10</w:t>
      </w:r>
    </w:p>
    <w:p w14:paraId="4C7A221E" w14:textId="77777777" w:rsidR="00F974F7" w:rsidRPr="006C05CB" w:rsidRDefault="00F974F7" w:rsidP="00F974F7">
      <w:pPr>
        <w:rPr>
          <w:sz w:val="16"/>
        </w:rPr>
      </w:pPr>
      <w:r w:rsidRPr="006C05CB">
        <w:rPr>
          <w:sz w:val="16"/>
        </w:rPr>
        <w:t>The biggest environmental danger may be climate change (or “global warming”). The major anthropogenic drivers of climate change are the burning of fossil fuels (e.g., coal, oil, and gas), combined with deforestation for agriculture (e.g., livestock and monocultures) and resource extraction (e.g., mining and oil), plus ocean warming undermining the planet’s capacity for absorbing carbon dioxide. Anthropogenic climate change could soon pass certain “tipping points,” whereby positive feedback loops in Earth’s climate system could lead to potentially irreversible and self-reinforcing “runaway” global warming (Kump, Kasting, and Crane 2003; Steffen et al. 2018). For example, the melting of Arctic “permafrost” could produce additional warming, as glacial retreat reduces the refractory effect of the ice and releases huge quantities of methane currently trapped beneath it. Earth could then move towards a “Hothouse Earth” climate, which would make the planet a less-hospitable place for humanity (Steffen et al. 2018; Spratt and Dunlop 2019; Wallace-Wells 2019; Ripple et al. 2020).</w:t>
      </w:r>
    </w:p>
    <w:p w14:paraId="047BAA80" w14:textId="77777777" w:rsidR="00F974F7" w:rsidRPr="006C05CB" w:rsidRDefault="00F974F7" w:rsidP="00F974F7">
      <w:pPr>
        <w:rPr>
          <w:rStyle w:val="TitleChar"/>
        </w:rPr>
      </w:pPr>
      <w:r w:rsidRPr="006C05CB">
        <w:rPr>
          <w:sz w:val="16"/>
        </w:rPr>
        <w:t xml:space="preserve">The third mode is </w:t>
      </w:r>
      <w:r w:rsidRPr="006C05CB">
        <w:rPr>
          <w:rStyle w:val="TitleChar"/>
        </w:rPr>
        <w:t xml:space="preserve">human </w:t>
      </w:r>
      <w:r w:rsidRPr="005535C7">
        <w:rPr>
          <w:rStyle w:val="TitleChar"/>
          <w:highlight w:val="green"/>
        </w:rPr>
        <w:t xml:space="preserve">development of </w:t>
      </w:r>
      <w:r w:rsidRPr="005535C7">
        <w:rPr>
          <w:rStyle w:val="Emphasis"/>
          <w:highlight w:val="green"/>
        </w:rPr>
        <w:t>tech</w:t>
      </w:r>
      <w:r w:rsidRPr="000C00B6">
        <w:rPr>
          <w:rStyle w:val="TitleChar"/>
        </w:rPr>
        <w:t>nology</w:t>
      </w:r>
      <w:r w:rsidRPr="006C05CB">
        <w:rPr>
          <w:sz w:val="16"/>
        </w:rPr>
        <w:t xml:space="preserve">, which </w:t>
      </w:r>
      <w:r w:rsidRPr="000C00B6">
        <w:rPr>
          <w:rStyle w:val="TitleChar"/>
        </w:rPr>
        <w:t>engenders</w:t>
      </w:r>
      <w:r w:rsidRPr="006C05CB">
        <w:rPr>
          <w:rStyle w:val="TitleChar"/>
        </w:rPr>
        <w:t xml:space="preserve"> the </w:t>
      </w:r>
      <w:r w:rsidRPr="005535C7">
        <w:rPr>
          <w:rStyle w:val="TitleChar"/>
          <w:highlight w:val="green"/>
        </w:rPr>
        <w:t>risk</w:t>
      </w:r>
      <w:r w:rsidRPr="006C05CB">
        <w:rPr>
          <w:rStyle w:val="TitleChar"/>
        </w:rPr>
        <w:t xml:space="preserve"> of </w:t>
      </w:r>
      <w:r w:rsidRPr="005535C7">
        <w:rPr>
          <w:rStyle w:val="Emphasis"/>
          <w:highlight w:val="green"/>
        </w:rPr>
        <w:t>loss of control</w:t>
      </w:r>
      <w:r w:rsidRPr="005535C7">
        <w:rPr>
          <w:sz w:val="16"/>
          <w:highlight w:val="green"/>
        </w:rPr>
        <w:t xml:space="preserve"> </w:t>
      </w:r>
      <w:r w:rsidRPr="005535C7">
        <w:rPr>
          <w:rStyle w:val="TitleChar"/>
          <w:highlight w:val="green"/>
        </w:rPr>
        <w:t xml:space="preserve">over a singularly </w:t>
      </w:r>
      <w:r w:rsidRPr="005535C7">
        <w:rPr>
          <w:rStyle w:val="Emphasis"/>
          <w:highlight w:val="green"/>
        </w:rPr>
        <w:t>powerful</w:t>
      </w:r>
      <w:r w:rsidRPr="005535C7">
        <w:rPr>
          <w:rStyle w:val="TitleChar"/>
          <w:highlight w:val="green"/>
        </w:rPr>
        <w:t xml:space="preserve"> </w:t>
      </w:r>
      <w:r w:rsidRPr="005535C7">
        <w:rPr>
          <w:rStyle w:val="Emphasis"/>
          <w:highlight w:val="green"/>
        </w:rPr>
        <w:t>tech</w:t>
      </w:r>
      <w:r w:rsidRPr="006C05CB">
        <w:rPr>
          <w:rStyle w:val="TitleChar"/>
        </w:rPr>
        <w:t>nology</w:t>
      </w:r>
      <w:r w:rsidRPr="006C05CB">
        <w:rPr>
          <w:sz w:val="16"/>
        </w:rPr>
        <w:t xml:space="preserve"> (Moravec 1988; Vinge 1993; Bostrom 2014; Shanahan 2015; Danzig 2018; </w:t>
      </w:r>
      <w:proofErr w:type="spellStart"/>
      <w:r w:rsidRPr="006C05CB">
        <w:rPr>
          <w:sz w:val="16"/>
        </w:rPr>
        <w:t>Tegmark</w:t>
      </w:r>
      <w:proofErr w:type="spellEnd"/>
      <w:r w:rsidRPr="006C05CB">
        <w:rPr>
          <w:sz w:val="16"/>
        </w:rPr>
        <w:t xml:space="preserve"> 2018; Russell 2019). Bostrom (2013, 25) succinctly describes the risk: “</w:t>
      </w:r>
      <w:r w:rsidRPr="006C05CB">
        <w:rPr>
          <w:rStyle w:val="TitleChar"/>
        </w:rPr>
        <w:t xml:space="preserve">If we continually sample from the urn of possible technological discoveries . . . then </w:t>
      </w:r>
      <w:r w:rsidRPr="005535C7">
        <w:rPr>
          <w:rStyle w:val="TitleChar"/>
          <w:highlight w:val="green"/>
        </w:rPr>
        <w:t>we</w:t>
      </w:r>
      <w:r w:rsidRPr="006C05CB">
        <w:rPr>
          <w:rStyle w:val="TitleChar"/>
        </w:rPr>
        <w:t xml:space="preserve"> risk </w:t>
      </w:r>
      <w:r w:rsidRPr="005535C7">
        <w:rPr>
          <w:rStyle w:val="Emphasis"/>
          <w:highlight w:val="green"/>
        </w:rPr>
        <w:t>eventually</w:t>
      </w:r>
      <w:r w:rsidRPr="005535C7">
        <w:rPr>
          <w:rStyle w:val="TitleChar"/>
          <w:highlight w:val="green"/>
        </w:rPr>
        <w:t xml:space="preserve"> </w:t>
      </w:r>
      <w:r w:rsidRPr="005535C7">
        <w:rPr>
          <w:rStyle w:val="Emphasis"/>
          <w:highlight w:val="green"/>
        </w:rPr>
        <w:t>draw</w:t>
      </w:r>
      <w:r w:rsidRPr="006C05CB">
        <w:rPr>
          <w:rStyle w:val="TitleChar"/>
        </w:rPr>
        <w:t xml:space="preserve">ing </w:t>
      </w:r>
      <w:r w:rsidRPr="005535C7">
        <w:rPr>
          <w:rStyle w:val="TitleChar"/>
          <w:highlight w:val="green"/>
        </w:rPr>
        <w:t xml:space="preserve">a </w:t>
      </w:r>
      <w:r w:rsidRPr="005535C7">
        <w:rPr>
          <w:rStyle w:val="Emphasis"/>
          <w:highlight w:val="green"/>
        </w:rPr>
        <w:t>black ball</w:t>
      </w:r>
      <w:r w:rsidRPr="006C05CB">
        <w:rPr>
          <w:rStyle w:val="TitleChar"/>
        </w:rPr>
        <w:t xml:space="preserve">: </w:t>
      </w:r>
      <w:r w:rsidRPr="005535C7">
        <w:rPr>
          <w:rStyle w:val="TitleChar"/>
          <w:highlight w:val="green"/>
        </w:rPr>
        <w:t xml:space="preserve">an </w:t>
      </w:r>
      <w:r w:rsidRPr="005535C7">
        <w:rPr>
          <w:rStyle w:val="Emphasis"/>
          <w:highlight w:val="green"/>
        </w:rPr>
        <w:t>easy-to-make</w:t>
      </w:r>
      <w:r w:rsidRPr="005535C7">
        <w:rPr>
          <w:sz w:val="16"/>
          <w:highlight w:val="green"/>
        </w:rPr>
        <w:t xml:space="preserve"> </w:t>
      </w:r>
      <w:r w:rsidRPr="005535C7">
        <w:rPr>
          <w:rStyle w:val="TitleChar"/>
          <w:highlight w:val="green"/>
        </w:rPr>
        <w:t xml:space="preserve">intervention that causes extremely </w:t>
      </w:r>
      <w:r w:rsidRPr="005535C7">
        <w:rPr>
          <w:rStyle w:val="Emphasis"/>
          <w:highlight w:val="green"/>
        </w:rPr>
        <w:t>widespread harm</w:t>
      </w:r>
      <w:r w:rsidRPr="006C05CB">
        <w:rPr>
          <w:sz w:val="16"/>
        </w:rPr>
        <w:t xml:space="preserve"> </w:t>
      </w:r>
      <w:r w:rsidRPr="006C05CB">
        <w:rPr>
          <w:rStyle w:val="TitleChar"/>
        </w:rPr>
        <w:t xml:space="preserve">and </w:t>
      </w:r>
      <w:r w:rsidRPr="005535C7">
        <w:rPr>
          <w:rStyle w:val="TitleChar"/>
          <w:highlight w:val="green"/>
        </w:rPr>
        <w:t>against which</w:t>
      </w:r>
      <w:r w:rsidRPr="006C05CB">
        <w:rPr>
          <w:rStyle w:val="TitleChar"/>
        </w:rPr>
        <w:t xml:space="preserve"> effective</w:t>
      </w:r>
      <w:r w:rsidRPr="006C05CB">
        <w:rPr>
          <w:sz w:val="16"/>
        </w:rPr>
        <w:t xml:space="preserve"> </w:t>
      </w:r>
      <w:r w:rsidRPr="005535C7">
        <w:rPr>
          <w:rStyle w:val="Emphasis"/>
          <w:highlight w:val="green"/>
        </w:rPr>
        <w:t>defense</w:t>
      </w:r>
      <w:r w:rsidRPr="005535C7">
        <w:rPr>
          <w:sz w:val="16"/>
          <w:highlight w:val="green"/>
        </w:rPr>
        <w:t xml:space="preserve"> </w:t>
      </w:r>
      <w:r w:rsidRPr="005535C7">
        <w:rPr>
          <w:rStyle w:val="TitleChar"/>
          <w:highlight w:val="green"/>
        </w:rPr>
        <w:t>is</w:t>
      </w:r>
      <w:r w:rsidRPr="005535C7">
        <w:rPr>
          <w:sz w:val="16"/>
          <w:highlight w:val="green"/>
        </w:rPr>
        <w:t xml:space="preserve"> </w:t>
      </w:r>
      <w:r w:rsidRPr="005535C7">
        <w:rPr>
          <w:rStyle w:val="Emphasis"/>
          <w:highlight w:val="green"/>
        </w:rPr>
        <w:t>infeasible</w:t>
      </w:r>
      <w:r w:rsidRPr="006C05CB">
        <w:rPr>
          <w:rStyle w:val="TitleChar"/>
        </w:rPr>
        <w:t xml:space="preserve">.” Several emerging technologies pose a loss-of-control risk, including </w:t>
      </w:r>
      <w:r w:rsidRPr="005535C7">
        <w:rPr>
          <w:rStyle w:val="Emphasis"/>
          <w:highlight w:val="green"/>
        </w:rPr>
        <w:t>biotech</w:t>
      </w:r>
      <w:r w:rsidRPr="006C05CB">
        <w:rPr>
          <w:rStyle w:val="TitleChar"/>
        </w:rPr>
        <w:t>nolog</w:t>
      </w:r>
      <w:r w:rsidRPr="006C05CB">
        <w:rPr>
          <w:sz w:val="16"/>
        </w:rPr>
        <w:t xml:space="preserve">y </w:t>
      </w:r>
      <w:r w:rsidRPr="006C05CB">
        <w:rPr>
          <w:rStyle w:val="TitleChar"/>
        </w:rPr>
        <w:t xml:space="preserve">(e.g., the “CRISPR revolution” </w:t>
      </w:r>
      <w:r w:rsidRPr="005535C7">
        <w:rPr>
          <w:rStyle w:val="TitleChar"/>
          <w:highlight w:val="green"/>
        </w:rPr>
        <w:t>could</w:t>
      </w:r>
      <w:r w:rsidRPr="006C05CB">
        <w:rPr>
          <w:rStyle w:val="TitleChar"/>
        </w:rPr>
        <w:t xml:space="preserve"> give humans the power over evolution to “</w:t>
      </w:r>
      <w:r w:rsidRPr="005535C7">
        <w:rPr>
          <w:rStyle w:val="TitleChar"/>
          <w:highlight w:val="green"/>
        </w:rPr>
        <w:t>rewrite</w:t>
      </w:r>
      <w:r w:rsidRPr="006C05CB">
        <w:rPr>
          <w:rStyle w:val="TitleChar"/>
        </w:rPr>
        <w:t xml:space="preserve"> the code of </w:t>
      </w:r>
      <w:r w:rsidRPr="005535C7">
        <w:rPr>
          <w:rStyle w:val="TitleChar"/>
          <w:highlight w:val="green"/>
        </w:rPr>
        <w:t>life</w:t>
      </w:r>
      <w:r w:rsidRPr="006C05CB">
        <w:rPr>
          <w:rStyle w:val="TitleChar"/>
        </w:rPr>
        <w:t xml:space="preserve">,” </w:t>
      </w:r>
      <w:r w:rsidRPr="005535C7">
        <w:rPr>
          <w:rStyle w:val="TitleChar"/>
          <w:highlight w:val="green"/>
        </w:rPr>
        <w:t>including</w:t>
      </w:r>
      <w:r w:rsidRPr="006C05CB">
        <w:rPr>
          <w:rStyle w:val="TitleChar"/>
        </w:rPr>
        <w:t xml:space="preserve"> “gene-editing” of the human germ line or large-scale “</w:t>
      </w:r>
      <w:r w:rsidRPr="005535C7">
        <w:rPr>
          <w:rStyle w:val="TitleChar"/>
          <w:highlight w:val="green"/>
        </w:rPr>
        <w:t>gene-drives</w:t>
      </w:r>
      <w:r w:rsidRPr="006C05CB">
        <w:rPr>
          <w:rStyle w:val="TitleChar"/>
        </w:rPr>
        <w:t>” in nature)</w:t>
      </w:r>
      <w:r w:rsidRPr="006C05CB">
        <w:rPr>
          <w:sz w:val="16"/>
        </w:rPr>
        <w:t xml:space="preserve"> (Doudna and Sternberg 2017); </w:t>
      </w:r>
      <w:r w:rsidRPr="005535C7">
        <w:rPr>
          <w:rStyle w:val="Emphasis"/>
          <w:highlight w:val="green"/>
        </w:rPr>
        <w:t>nanotech</w:t>
      </w:r>
      <w:r w:rsidRPr="006C05CB">
        <w:rPr>
          <w:rStyle w:val="TitleChar"/>
        </w:rPr>
        <w:t>nology</w:t>
      </w:r>
      <w:r w:rsidRPr="006C05CB">
        <w:rPr>
          <w:sz w:val="16"/>
        </w:rPr>
        <w:t xml:space="preserve"> (e.g., </w:t>
      </w:r>
      <w:r w:rsidRPr="006C05CB">
        <w:rPr>
          <w:rStyle w:val="TitleChar"/>
        </w:rPr>
        <w:t>the so-called “</w:t>
      </w:r>
      <w:r w:rsidRPr="005535C7">
        <w:rPr>
          <w:rStyle w:val="Emphasis"/>
          <w:highlight w:val="green"/>
        </w:rPr>
        <w:t>grey goo</w:t>
      </w:r>
      <w:r w:rsidRPr="006C05CB">
        <w:rPr>
          <w:rStyle w:val="TitleChar"/>
        </w:rPr>
        <w:t xml:space="preserve">” scenario, whereby self-replicating nanotechnology could proliferate exponentially and uncontrollably until the entire biosphere is </w:t>
      </w:r>
      <w:r w:rsidRPr="006C05CB">
        <w:rPr>
          <w:rStyle w:val="Emphasis"/>
        </w:rPr>
        <w:t>converted</w:t>
      </w:r>
      <w:r w:rsidRPr="006C05CB">
        <w:rPr>
          <w:rStyle w:val="TitleChar"/>
        </w:rPr>
        <w:t xml:space="preserve"> into </w:t>
      </w:r>
      <w:r w:rsidRPr="006C05CB">
        <w:rPr>
          <w:rStyle w:val="Emphasis"/>
        </w:rPr>
        <w:t>nanomachines</w:t>
      </w:r>
      <w:r w:rsidRPr="006C05CB">
        <w:rPr>
          <w:rStyle w:val="TitleChar"/>
        </w:rPr>
        <w:t>)</w:t>
      </w:r>
      <w:r w:rsidRPr="006C05CB">
        <w:rPr>
          <w:sz w:val="16"/>
        </w:rPr>
        <w:t xml:space="preserve"> (Drexler 2006); </w:t>
      </w:r>
      <w:r w:rsidRPr="005535C7">
        <w:rPr>
          <w:rStyle w:val="TitleChar"/>
          <w:highlight w:val="green"/>
        </w:rPr>
        <w:t>and</w:t>
      </w:r>
      <w:r w:rsidRPr="006C05CB">
        <w:rPr>
          <w:rStyle w:val="TitleChar"/>
        </w:rPr>
        <w:t xml:space="preserve"> </w:t>
      </w:r>
      <w:r w:rsidRPr="005535C7">
        <w:rPr>
          <w:rStyle w:val="Emphasis"/>
          <w:highlight w:val="green"/>
        </w:rPr>
        <w:t>a</w:t>
      </w:r>
      <w:r w:rsidRPr="006C05CB">
        <w:rPr>
          <w:rStyle w:val="TitleChar"/>
        </w:rPr>
        <w:t xml:space="preserve">rtificial </w:t>
      </w:r>
      <w:r w:rsidRPr="005535C7">
        <w:rPr>
          <w:rStyle w:val="Emphasis"/>
          <w:highlight w:val="green"/>
        </w:rPr>
        <w:t>i</w:t>
      </w:r>
      <w:r w:rsidRPr="006C05CB">
        <w:rPr>
          <w:rStyle w:val="TitleChar"/>
        </w:rPr>
        <w:t>ntelligence (e.g., the possibility of artificial “</w:t>
      </w:r>
      <w:r w:rsidRPr="006C05CB">
        <w:rPr>
          <w:rStyle w:val="Emphasis"/>
        </w:rPr>
        <w:t>superintelligence</w:t>
      </w:r>
      <w:r w:rsidRPr="006C05CB">
        <w:rPr>
          <w:rStyle w:val="TitleChar"/>
        </w:rPr>
        <w:t>”)</w:t>
      </w:r>
    </w:p>
    <w:p w14:paraId="17489C90" w14:textId="77777777" w:rsidR="00F974F7" w:rsidRPr="006C05CB" w:rsidRDefault="00F974F7" w:rsidP="00F974F7">
      <w:pPr>
        <w:rPr>
          <w:sz w:val="16"/>
        </w:rPr>
      </w:pPr>
      <w:r w:rsidRPr="006C05CB">
        <w:rPr>
          <w:sz w:val="16"/>
        </w:rPr>
        <w:t xml:space="preserve">Perhaps AI best captures the threat of technological loss of control. Artificial intelligence is broadly defined as digital technologies or computers “that are capable of performing tasks commonly thought to require intelligence” (Brundage et al. 2018, 9). Currently, progress in AI is being </w:t>
      </w:r>
      <w:r w:rsidRPr="006C05CB">
        <w:rPr>
          <w:rStyle w:val="TitleChar"/>
        </w:rPr>
        <w:t>driven by</w:t>
      </w:r>
      <w:r w:rsidRPr="006C05CB">
        <w:rPr>
          <w:sz w:val="16"/>
        </w:rPr>
        <w:t xml:space="preserve"> a combination of gains in hardware (e.g., the </w:t>
      </w:r>
      <w:r w:rsidRPr="006C05CB">
        <w:rPr>
          <w:rStyle w:val="Emphasis"/>
        </w:rPr>
        <w:t>exponential growth</w:t>
      </w:r>
      <w:r w:rsidRPr="006C05CB">
        <w:rPr>
          <w:rStyle w:val="TitleChar"/>
        </w:rPr>
        <w:t xml:space="preserve"> in computing power</w:t>
      </w:r>
      <w:r w:rsidRPr="006C05CB">
        <w:rPr>
          <w:sz w:val="16"/>
        </w:rPr>
        <w:t xml:space="preserve"> described by “Moore’s Law”), software (e.g., “machine learning” algorithms and techniques, such as “neural networks” and “deep learning”), </w:t>
      </w:r>
      <w:r w:rsidRPr="006C05CB">
        <w:rPr>
          <w:rStyle w:val="TitleChar"/>
        </w:rPr>
        <w:t>and</w:t>
      </w:r>
      <w:r w:rsidRPr="006C05CB">
        <w:rPr>
          <w:sz w:val="16"/>
        </w:rPr>
        <w:t xml:space="preserve"> </w:t>
      </w:r>
      <w:r w:rsidRPr="006C05CB">
        <w:rPr>
          <w:rStyle w:val="Emphasis"/>
        </w:rPr>
        <w:t>data</w:t>
      </w:r>
      <w:r w:rsidRPr="006C05CB">
        <w:rPr>
          <w:sz w:val="16"/>
        </w:rPr>
        <w:t xml:space="preserve"> (e.g., the abundance of digital information on the Internet) (Bostrom 2014). </w:t>
      </w:r>
      <w:r w:rsidRPr="006C05CB">
        <w:rPr>
          <w:rStyle w:val="TitleChar"/>
        </w:rPr>
        <w:t>Today’s AI are “narrow”</w:t>
      </w:r>
      <w:r w:rsidRPr="006C05CB">
        <w:rPr>
          <w:sz w:val="16"/>
        </w:rPr>
        <w:t xml:space="preserve"> systems that can achieve or surpass human-level intelligence only in specific domains—as demonstrated in November 2017, when “AlphaGo” beat the world champion, Ke Jie, at the strategy game “Go.” The idea that </w:t>
      </w:r>
      <w:r w:rsidRPr="006C05CB">
        <w:rPr>
          <w:rStyle w:val="TitleChar"/>
        </w:rPr>
        <w:t>computers could one day possess human-level “</w:t>
      </w:r>
      <w:r w:rsidRPr="006C05CB">
        <w:rPr>
          <w:rStyle w:val="Emphasis"/>
        </w:rPr>
        <w:t>general</w:t>
      </w:r>
      <w:r w:rsidRPr="006C05CB">
        <w:rPr>
          <w:rStyle w:val="TitleChar"/>
        </w:rPr>
        <w:t>” intelligence</w:t>
      </w:r>
      <w:r w:rsidRPr="006C05CB">
        <w:rPr>
          <w:sz w:val="16"/>
        </w:rPr>
        <w:t xml:space="preserve"> was first suggested by none other than Alan Turing, who described a test—the “Turing Test”—in which a computer would successfully persuade a human observer that it was human. Since then, </w:t>
      </w:r>
      <w:r w:rsidRPr="006C05CB">
        <w:rPr>
          <w:rStyle w:val="TitleChar"/>
        </w:rPr>
        <w:t xml:space="preserve">AI experts have frequently expressed the concern that AI could one day far </w:t>
      </w:r>
      <w:r w:rsidRPr="006C05CB">
        <w:rPr>
          <w:rStyle w:val="Emphasis"/>
        </w:rPr>
        <w:t>surpass</w:t>
      </w:r>
      <w:r w:rsidRPr="006C05CB">
        <w:rPr>
          <w:rStyle w:val="TitleChar"/>
        </w:rPr>
        <w:t xml:space="preserve"> human beings</w:t>
      </w:r>
      <w:r w:rsidRPr="006C05CB">
        <w:rPr>
          <w:sz w:val="16"/>
        </w:rPr>
        <w:t xml:space="preserve"> in general intelligence—i.e., “superintelligence” (Good 1966; Moravec 1988; Vinge 1993; Kurzweil 2006; Bostrom 2014; Shanahan 2015; </w:t>
      </w:r>
      <w:proofErr w:type="spellStart"/>
      <w:r w:rsidRPr="006C05CB">
        <w:rPr>
          <w:sz w:val="16"/>
        </w:rPr>
        <w:t>Tegmark</w:t>
      </w:r>
      <w:proofErr w:type="spellEnd"/>
      <w:r w:rsidRPr="006C05CB">
        <w:rPr>
          <w:sz w:val="16"/>
        </w:rPr>
        <w:t xml:space="preserve"> 2018; Russell 2019). </w:t>
      </w:r>
      <w:r w:rsidRPr="006C05CB">
        <w:rPr>
          <w:rStyle w:val="TitleChar"/>
        </w:rPr>
        <w:t xml:space="preserve">In one scenario, an AI system pursues the goal of optimizing its own algorithm, which becomes </w:t>
      </w:r>
      <w:r w:rsidRPr="000C00B6">
        <w:rPr>
          <w:rStyle w:val="TitleChar"/>
        </w:rPr>
        <w:t xml:space="preserve">an </w:t>
      </w:r>
      <w:r w:rsidRPr="005535C7">
        <w:rPr>
          <w:rStyle w:val="Emphasis"/>
          <w:highlight w:val="green"/>
        </w:rPr>
        <w:t>accelerating</w:t>
      </w:r>
      <w:r w:rsidRPr="006C05CB">
        <w:rPr>
          <w:rStyle w:val="Emphasis"/>
        </w:rPr>
        <w:t xml:space="preserve"> process</w:t>
      </w:r>
      <w:r w:rsidRPr="006C05CB">
        <w:rPr>
          <w:rStyle w:val="TitleChar"/>
        </w:rPr>
        <w:t xml:space="preserve"> of </w:t>
      </w:r>
      <w:r w:rsidRPr="005535C7">
        <w:rPr>
          <w:rStyle w:val="Emphasis"/>
          <w:highlight w:val="green"/>
        </w:rPr>
        <w:t>self-recurring improvements</w:t>
      </w:r>
      <w:r w:rsidRPr="006C05CB">
        <w:rPr>
          <w:rStyle w:val="TitleChar"/>
        </w:rPr>
        <w:t xml:space="preserve">—an “intelligence </w:t>
      </w:r>
      <w:r w:rsidRPr="006C05CB">
        <w:rPr>
          <w:rStyle w:val="Emphasis"/>
        </w:rPr>
        <w:t>explosion</w:t>
      </w:r>
      <w:r w:rsidRPr="006C05CB">
        <w:rPr>
          <w:rStyle w:val="TitleChar"/>
        </w:rPr>
        <w:t xml:space="preserve">”—that </w:t>
      </w:r>
      <w:r w:rsidRPr="005535C7">
        <w:rPr>
          <w:rStyle w:val="TitleChar"/>
          <w:highlight w:val="green"/>
        </w:rPr>
        <w:t>approaches</w:t>
      </w:r>
      <w:r w:rsidRPr="006C05CB">
        <w:rPr>
          <w:rStyle w:val="TitleChar"/>
        </w:rPr>
        <w:t xml:space="preserve"> a </w:t>
      </w:r>
      <w:r w:rsidRPr="005535C7">
        <w:rPr>
          <w:rStyle w:val="TitleChar"/>
          <w:highlight w:val="green"/>
        </w:rPr>
        <w:t>near-</w:t>
      </w:r>
      <w:r w:rsidRPr="005535C7">
        <w:rPr>
          <w:rStyle w:val="Emphasis"/>
          <w:highlight w:val="green"/>
        </w:rPr>
        <w:t>vertical ascent</w:t>
      </w:r>
      <w:r w:rsidRPr="006C05CB">
        <w:rPr>
          <w:rStyle w:val="Emphasis"/>
        </w:rPr>
        <w:t xml:space="preserve"> in capabilities</w:t>
      </w:r>
      <w:r w:rsidRPr="006C05CB">
        <w:rPr>
          <w:sz w:val="16"/>
        </w:rPr>
        <w:t xml:space="preserve">—the “singularity.” </w:t>
      </w:r>
      <w:r w:rsidRPr="006C05CB">
        <w:rPr>
          <w:rStyle w:val="TitleChar"/>
        </w:rPr>
        <w:t xml:space="preserve">The essence of the “control problem” is about figuring out how to properly align the goals of AI with humanity </w:t>
      </w:r>
      <w:r w:rsidRPr="006C05CB">
        <w:rPr>
          <w:rStyle w:val="Emphasis"/>
        </w:rPr>
        <w:t>before</w:t>
      </w:r>
      <w:r w:rsidRPr="006C05CB">
        <w:rPr>
          <w:rStyle w:val="TitleChar"/>
        </w:rPr>
        <w:t xml:space="preserve"> an “intelligence explosion”; for once superintelligence exists it could become </w:t>
      </w:r>
      <w:r w:rsidRPr="005535C7">
        <w:rPr>
          <w:rStyle w:val="Emphasis"/>
          <w:highlight w:val="green"/>
        </w:rPr>
        <w:t>impossible</w:t>
      </w:r>
      <w:r w:rsidRPr="006C05CB">
        <w:rPr>
          <w:rStyle w:val="Emphasis"/>
        </w:rPr>
        <w:t xml:space="preserve"> for humans </w:t>
      </w:r>
      <w:r w:rsidRPr="005535C7">
        <w:rPr>
          <w:rStyle w:val="Emphasis"/>
          <w:highlight w:val="green"/>
        </w:rPr>
        <w:t>to control</w:t>
      </w:r>
      <w:r w:rsidRPr="006C05CB">
        <w:rPr>
          <w:sz w:val="16"/>
        </w:rPr>
        <w:t xml:space="preserve"> (Bostrom 2014; Shanahan 2015; </w:t>
      </w:r>
      <w:proofErr w:type="spellStart"/>
      <w:r w:rsidRPr="006C05CB">
        <w:rPr>
          <w:sz w:val="16"/>
        </w:rPr>
        <w:t>Tegmark</w:t>
      </w:r>
      <w:proofErr w:type="spellEnd"/>
      <w:r w:rsidRPr="006C05CB">
        <w:rPr>
          <w:sz w:val="16"/>
        </w:rPr>
        <w:t xml:space="preserve"> 2018; Russell 2019).</w:t>
      </w:r>
    </w:p>
    <w:p w14:paraId="57AAEC4B" w14:textId="77777777" w:rsidR="00F974F7" w:rsidRPr="00E62709" w:rsidRDefault="00F974F7" w:rsidP="00F974F7">
      <w:pPr>
        <w:pStyle w:val="Heading4"/>
      </w:pPr>
      <w:r>
        <w:t xml:space="preserve">“Checks” on innovation are </w:t>
      </w:r>
      <w:r w:rsidRPr="00EC59FC">
        <w:rPr>
          <w:u w:val="single"/>
        </w:rPr>
        <w:t>wrong</w:t>
      </w:r>
      <w:r>
        <w:t xml:space="preserve">. Innovation inherently causes </w:t>
      </w:r>
      <w:r w:rsidRPr="00EC59FC">
        <w:rPr>
          <w:u w:val="single"/>
        </w:rPr>
        <w:t>deception</w:t>
      </w:r>
      <w:r>
        <w:t xml:space="preserve"> of regulation. </w:t>
      </w:r>
    </w:p>
    <w:p w14:paraId="5337EAFD" w14:textId="77777777" w:rsidR="00F974F7" w:rsidRDefault="00F974F7" w:rsidP="00F974F7">
      <w:r w:rsidRPr="0075262B">
        <w:rPr>
          <w:b/>
          <w:bCs/>
          <w:sz w:val="26"/>
          <w:szCs w:val="26"/>
        </w:rPr>
        <w:t>Coad et al. 20</w:t>
      </w:r>
      <w:r>
        <w:t xml:space="preserve"> </w:t>
      </w:r>
      <w:r w:rsidRPr="0075262B">
        <w:t>[Alex Coad</w:t>
      </w:r>
      <w:r>
        <w:t xml:space="preserve">, Paul Nightingale, Jack Stilgoe, Antonio </w:t>
      </w:r>
      <w:proofErr w:type="gramStart"/>
      <w:r>
        <w:t>Vezzani</w:t>
      </w:r>
      <w:r w:rsidRPr="0075262B">
        <w:t>;</w:t>
      </w:r>
      <w:r>
        <w:t xml:space="preserve"> </w:t>
      </w:r>
      <w:r w:rsidRPr="0075262B">
        <w:t xml:space="preserve"> </w:t>
      </w:r>
      <w:r>
        <w:t>Alex</w:t>
      </w:r>
      <w:proofErr w:type="gramEnd"/>
      <w:r>
        <w:t xml:space="preserve"> is a professor at </w:t>
      </w:r>
      <w:proofErr w:type="spellStart"/>
      <w:r>
        <w:t>Waseda</w:t>
      </w:r>
      <w:proofErr w:type="spellEnd"/>
      <w:r>
        <w:t xml:space="preserve"> Business School. Paul is a professor at the University of Sussex. Jack at the University of College London. Antonio is at the Roma University</w:t>
      </w:r>
      <w:r w:rsidRPr="0075262B">
        <w:t>; 9-15-2020; "Editorial: the dark side of innovation"; Taylor &amp;amp; Francis; https://www.tandfonline.com/doi/full/10.1080/13662716.2020.1818555; Accessed 6-27-2024;</w:t>
      </w:r>
      <w:r>
        <w:t xml:space="preserve"> </w:t>
      </w:r>
      <w:proofErr w:type="spellStart"/>
      <w:proofErr w:type="gramStart"/>
      <w:r>
        <w:t>AKwon</w:t>
      </w:r>
      <w:proofErr w:type="spellEnd"/>
      <w:proofErr w:type="gramEnd"/>
    </w:p>
    <w:p w14:paraId="233EBB69" w14:textId="77777777" w:rsidR="00F974F7" w:rsidRPr="00E62709" w:rsidRDefault="00F974F7" w:rsidP="00F974F7">
      <w:pPr>
        <w:rPr>
          <w:rStyle w:val="Emphasis"/>
        </w:rPr>
      </w:pPr>
      <w:r>
        <w:t xml:space="preserve">2.4 </w:t>
      </w:r>
      <w:r w:rsidRPr="005535C7">
        <w:rPr>
          <w:rStyle w:val="StyleUnderline"/>
          <w:highlight w:val="green"/>
        </w:rPr>
        <w:t>Innovation to</w:t>
      </w:r>
      <w:r w:rsidRPr="00E62709">
        <w:rPr>
          <w:rStyle w:val="StyleUnderline"/>
        </w:rPr>
        <w:t xml:space="preserve"> </w:t>
      </w:r>
      <w:r w:rsidRPr="00E62709">
        <w:rPr>
          <w:rStyle w:val="Emphasis"/>
        </w:rPr>
        <w:t xml:space="preserve">deceive or </w:t>
      </w:r>
      <w:r w:rsidRPr="005535C7">
        <w:rPr>
          <w:rStyle w:val="Emphasis"/>
          <w:highlight w:val="green"/>
        </w:rPr>
        <w:t xml:space="preserve">escape </w:t>
      </w:r>
      <w:proofErr w:type="gramStart"/>
      <w:r w:rsidRPr="005535C7">
        <w:rPr>
          <w:rStyle w:val="Emphasis"/>
          <w:highlight w:val="green"/>
        </w:rPr>
        <w:t>regulation</w:t>
      </w:r>
      <w:proofErr w:type="gramEnd"/>
    </w:p>
    <w:p w14:paraId="38A87A45" w14:textId="77777777" w:rsidR="00F974F7" w:rsidRPr="00E62709" w:rsidRDefault="00F974F7" w:rsidP="00F974F7">
      <w:r w:rsidRPr="005535C7">
        <w:rPr>
          <w:rStyle w:val="StyleUnderline"/>
          <w:highlight w:val="green"/>
        </w:rPr>
        <w:t>Firms</w:t>
      </w:r>
      <w:r w:rsidRPr="00E62709">
        <w:rPr>
          <w:rStyle w:val="StyleUnderline"/>
        </w:rPr>
        <w:t xml:space="preserve"> may </w:t>
      </w:r>
      <w:r w:rsidRPr="005535C7">
        <w:rPr>
          <w:rStyle w:val="StyleUnderline"/>
          <w:highlight w:val="green"/>
        </w:rPr>
        <w:t>lie about</w:t>
      </w:r>
      <w:r w:rsidRPr="00E62709">
        <w:rPr>
          <w:rStyle w:val="StyleUnderline"/>
        </w:rPr>
        <w:t xml:space="preserve"> the toxicity of </w:t>
      </w:r>
      <w:r w:rsidRPr="005535C7">
        <w:rPr>
          <w:rStyle w:val="StyleUnderline"/>
          <w:highlight w:val="green"/>
        </w:rPr>
        <w:t>their products</w:t>
      </w:r>
      <w:r w:rsidRPr="00E62709">
        <w:t xml:space="preserve">. However, if this is no longer possible, they </w:t>
      </w:r>
      <w:r w:rsidRPr="00E62709">
        <w:rPr>
          <w:rStyle w:val="StyleUnderline"/>
        </w:rPr>
        <w:t xml:space="preserve">may </w:t>
      </w:r>
      <w:r w:rsidRPr="005535C7">
        <w:rPr>
          <w:rStyle w:val="StyleUnderline"/>
          <w:highlight w:val="green"/>
        </w:rPr>
        <w:t>introduce new products</w:t>
      </w:r>
      <w:r w:rsidRPr="00E62709">
        <w:t xml:space="preserve"> that are </w:t>
      </w:r>
      <w:r w:rsidRPr="00E62709">
        <w:rPr>
          <w:rStyle w:val="StyleUnderline"/>
        </w:rPr>
        <w:t xml:space="preserve">not yet proven to be </w:t>
      </w:r>
      <w:r w:rsidRPr="005535C7">
        <w:rPr>
          <w:rStyle w:val="StyleUnderline"/>
          <w:highlight w:val="green"/>
        </w:rPr>
        <w:t>harmful</w:t>
      </w:r>
      <w:r w:rsidRPr="00E62709">
        <w:t xml:space="preserve"> (because it always </w:t>
      </w:r>
      <w:r w:rsidRPr="00E62709">
        <w:rPr>
          <w:rStyle w:val="StyleUnderline"/>
        </w:rPr>
        <w:t>takes time for the evidence to emerge</w:t>
      </w:r>
      <w:r w:rsidRPr="00E62709">
        <w:t xml:space="preserve">). This type of </w:t>
      </w:r>
      <w:r w:rsidRPr="005535C7">
        <w:rPr>
          <w:rStyle w:val="StyleUnderline"/>
          <w:highlight w:val="green"/>
        </w:rPr>
        <w:t xml:space="preserve">innovation to escape </w:t>
      </w:r>
      <w:r w:rsidRPr="005535C7">
        <w:rPr>
          <w:rStyle w:val="Emphasis"/>
          <w:highlight w:val="green"/>
        </w:rPr>
        <w:t>regulation</w:t>
      </w:r>
      <w:r w:rsidRPr="00E62709">
        <w:t xml:space="preserve"> does not address the underlying problems, but merely </w:t>
      </w:r>
      <w:r w:rsidRPr="005535C7">
        <w:rPr>
          <w:rStyle w:val="StyleUnderline"/>
          <w:highlight w:val="green"/>
        </w:rPr>
        <w:t>delays regulati</w:t>
      </w:r>
      <w:r w:rsidRPr="00E62709">
        <w:rPr>
          <w:rStyle w:val="StyleUnderline"/>
        </w:rPr>
        <w:t>on</w:t>
      </w:r>
      <w:r w:rsidRPr="00E62709">
        <w:t xml:space="preserve">. For </w:t>
      </w:r>
      <w:r w:rsidRPr="00E62709">
        <w:rPr>
          <w:rStyle w:val="StyleUnderline"/>
        </w:rPr>
        <w:t>example, e-cigarettes</w:t>
      </w:r>
      <w:r w:rsidRPr="00E62709">
        <w:t xml:space="preserve"> are seen as an alternative to regular cigarettes, but they also </w:t>
      </w:r>
      <w:r w:rsidRPr="00E62709">
        <w:rPr>
          <w:rStyle w:val="StyleUnderline"/>
        </w:rPr>
        <w:t>contain carcinogens</w:t>
      </w:r>
      <w:r w:rsidRPr="00E62709">
        <w:t xml:space="preserve"> (Cotti, Nesson, and Tefft 2018). E-cigarettes seem to have public health benefits, if they replace conventional cigarettes, but they also </w:t>
      </w:r>
      <w:r w:rsidRPr="00E62709">
        <w:rPr>
          <w:rStyle w:val="StyleUnderline"/>
        </w:rPr>
        <w:t xml:space="preserve">create new problems and new </w:t>
      </w:r>
      <w:proofErr w:type="spellStart"/>
      <w:r w:rsidRPr="00E62709">
        <w:rPr>
          <w:rStyle w:val="StyleUnderline"/>
        </w:rPr>
        <w:t>behaviours</w:t>
      </w:r>
      <w:proofErr w:type="spellEnd"/>
      <w:r w:rsidRPr="00E62709">
        <w:t xml:space="preserve">. This seems to be an </w:t>
      </w:r>
      <w:r w:rsidRPr="00E62709">
        <w:rPr>
          <w:rStyle w:val="StyleUnderline"/>
        </w:rPr>
        <w:t xml:space="preserve">inherent part of the </w:t>
      </w:r>
      <w:r w:rsidRPr="005535C7">
        <w:rPr>
          <w:rStyle w:val="Emphasis"/>
          <w:highlight w:val="green"/>
        </w:rPr>
        <w:t>nature of innovation</w:t>
      </w:r>
      <w:r w:rsidRPr="00E62709">
        <w:t xml:space="preserve">: </w:t>
      </w:r>
      <w:r w:rsidRPr="00E62709">
        <w:rPr>
          <w:rStyle w:val="StyleUnderline"/>
        </w:rPr>
        <w:t>complicated substitutions</w:t>
      </w:r>
      <w:r w:rsidRPr="00E62709">
        <w:t xml:space="preserve">, </w:t>
      </w:r>
      <w:r w:rsidRPr="005535C7">
        <w:rPr>
          <w:rStyle w:val="StyleUnderline"/>
          <w:highlight w:val="green"/>
        </w:rPr>
        <w:t xml:space="preserve">uncertainty </w:t>
      </w:r>
      <w:r w:rsidRPr="00E62709">
        <w:rPr>
          <w:rStyle w:val="StyleUnderline"/>
        </w:rPr>
        <w:t xml:space="preserve">about </w:t>
      </w:r>
      <w:r w:rsidRPr="005535C7">
        <w:rPr>
          <w:rStyle w:val="Emphasis"/>
          <w:highlight w:val="green"/>
        </w:rPr>
        <w:t>benefits and</w:t>
      </w:r>
      <w:r w:rsidRPr="00EC59FC">
        <w:rPr>
          <w:rStyle w:val="Emphasis"/>
        </w:rPr>
        <w:t xml:space="preserve"> </w:t>
      </w:r>
      <w:r w:rsidRPr="005535C7">
        <w:rPr>
          <w:rStyle w:val="Emphasis"/>
          <w:highlight w:val="green"/>
        </w:rPr>
        <w:t>risks</w:t>
      </w:r>
      <w:r w:rsidRPr="00E62709">
        <w:t xml:space="preserve">, and </w:t>
      </w:r>
      <w:r w:rsidRPr="00E62709">
        <w:rPr>
          <w:rStyle w:val="StyleUnderline"/>
        </w:rPr>
        <w:t>new technologies that</w:t>
      </w:r>
      <w:r w:rsidRPr="00E62709">
        <w:t xml:space="preserve"> </w:t>
      </w:r>
      <w:r w:rsidRPr="00E62709">
        <w:rPr>
          <w:rStyle w:val="StyleUnderline"/>
        </w:rPr>
        <w:t>combine</w:t>
      </w:r>
      <w:r w:rsidRPr="00E62709">
        <w:t xml:space="preserve"> </w:t>
      </w:r>
      <w:r w:rsidRPr="00E62709">
        <w:rPr>
          <w:rStyle w:val="StyleUnderline"/>
        </w:rPr>
        <w:t>solutions</w:t>
      </w:r>
      <w:r w:rsidRPr="00E62709">
        <w:t xml:space="preserve"> with new problems. One might also mention here </w:t>
      </w:r>
      <w:r w:rsidRPr="00E62709">
        <w:rPr>
          <w:rStyle w:val="StyleUnderline"/>
        </w:rPr>
        <w:t xml:space="preserve">financial </w:t>
      </w:r>
      <w:r w:rsidRPr="005535C7">
        <w:rPr>
          <w:rStyle w:val="StyleUnderline"/>
          <w:highlight w:val="green"/>
        </w:rPr>
        <w:t>market innovations</w:t>
      </w:r>
      <w:r w:rsidRPr="00E62709">
        <w:t xml:space="preserve"> that </w:t>
      </w:r>
      <w:r w:rsidRPr="005535C7">
        <w:rPr>
          <w:rStyle w:val="StyleUnderline"/>
          <w:highlight w:val="green"/>
        </w:rPr>
        <w:t>deceive investors</w:t>
      </w:r>
      <w:r w:rsidRPr="00E62709">
        <w:t xml:space="preserve"> about the risks in their portfolios (Zingales 2015) or the expensive fees paid for active fund management that does not outperform passive funds. Another example could be the food industry. On the one hand, </w:t>
      </w:r>
      <w:r w:rsidRPr="005535C7">
        <w:rPr>
          <w:rStyle w:val="StyleUnderline"/>
          <w:highlight w:val="green"/>
        </w:rPr>
        <w:t>food companies</w:t>
      </w:r>
      <w:r w:rsidRPr="00E62709">
        <w:t xml:space="preserve"> are </w:t>
      </w:r>
      <w:r w:rsidRPr="005535C7">
        <w:rPr>
          <w:rStyle w:val="Emphasis"/>
          <w:highlight w:val="green"/>
        </w:rPr>
        <w:t>hypocritical</w:t>
      </w:r>
      <w:r w:rsidRPr="00E62709">
        <w:rPr>
          <w:rStyle w:val="StyleUnderline"/>
        </w:rPr>
        <w:t xml:space="preserve"> about their innovation</w:t>
      </w:r>
      <w:r w:rsidRPr="00E62709">
        <w:t xml:space="preserve">, given their proclivity for slogans such as 'same recipe since 1920' or 'grandmother's secret recipe.' On the other hand, </w:t>
      </w:r>
      <w:r w:rsidRPr="00E62709">
        <w:rPr>
          <w:rStyle w:val="StyleUnderline"/>
        </w:rPr>
        <w:t>food companies</w:t>
      </w:r>
      <w:r w:rsidRPr="00E62709">
        <w:t xml:space="preserve"> have </w:t>
      </w:r>
      <w:r w:rsidRPr="00E62709">
        <w:rPr>
          <w:rStyle w:val="StyleUnderline"/>
        </w:rPr>
        <w:t>introduced</w:t>
      </w:r>
      <w:r w:rsidRPr="00E62709">
        <w:t xml:space="preserve"> process and </w:t>
      </w:r>
      <w:r w:rsidRPr="00E62709">
        <w:rPr>
          <w:rStyle w:val="StyleUnderline"/>
        </w:rPr>
        <w:t>product innovations to replace high-quality ingredients</w:t>
      </w:r>
      <w:r w:rsidRPr="00E62709">
        <w:t xml:space="preserve"> with cheaper substitutes, while using misleading labels such as 'natural flavoring' (Woerner </w:t>
      </w:r>
    </w:p>
    <w:p w14:paraId="32677BB7" w14:textId="77777777" w:rsidR="00F974F7" w:rsidRDefault="00F974F7" w:rsidP="00F974F7">
      <w:r w:rsidRPr="00E62709">
        <w:t xml:space="preserve">2015). Many </w:t>
      </w:r>
      <w:r w:rsidRPr="005535C7">
        <w:rPr>
          <w:rStyle w:val="StyleUnderline"/>
          <w:highlight w:val="green"/>
        </w:rPr>
        <w:t>innovations</w:t>
      </w:r>
      <w:r w:rsidRPr="005535C7">
        <w:rPr>
          <w:highlight w:val="green"/>
        </w:rPr>
        <w:t xml:space="preserve"> </w:t>
      </w:r>
      <w:r w:rsidRPr="00E62709">
        <w:rPr>
          <w:rStyle w:val="StyleUnderline"/>
        </w:rPr>
        <w:t>in</w:t>
      </w:r>
      <w:r w:rsidRPr="00E62709">
        <w:t xml:space="preserve"> the </w:t>
      </w:r>
      <w:r w:rsidRPr="00E62709">
        <w:rPr>
          <w:rStyle w:val="StyleUnderline"/>
        </w:rPr>
        <w:t>food industry may be harmful</w:t>
      </w:r>
      <w:r w:rsidRPr="00E62709">
        <w:t xml:space="preserve">. For example, </w:t>
      </w:r>
      <w:r w:rsidRPr="00E62709">
        <w:rPr>
          <w:rStyle w:val="StyleUnderline"/>
        </w:rPr>
        <w:t>artificial sweeteners</w:t>
      </w:r>
      <w:r w:rsidRPr="00E62709">
        <w:t xml:space="preserve"> are often introduced to reduce the amount of sugar in food. However, they can </w:t>
      </w:r>
      <w:r w:rsidRPr="005535C7">
        <w:rPr>
          <w:rStyle w:val="StyleUnderline"/>
          <w:highlight w:val="green"/>
        </w:rPr>
        <w:t>bring their own problems</w:t>
      </w:r>
      <w:r w:rsidRPr="00E62709">
        <w:t>. Aspartame, for example, is an artificial sweetener whose long-term use has been linked to cancer in mice (</w:t>
      </w:r>
      <w:proofErr w:type="spellStart"/>
      <w:r w:rsidRPr="00E62709">
        <w:t>Soffritti</w:t>
      </w:r>
      <w:proofErr w:type="spellEnd"/>
      <w:r w:rsidRPr="00E62709">
        <w:t xml:space="preserve"> et al. 2007). 'Processed food' is a synonym for unhealthy food in many food guides. </w:t>
      </w:r>
      <w:r w:rsidRPr="005535C7">
        <w:rPr>
          <w:rStyle w:val="StyleUnderline"/>
          <w:highlight w:val="green"/>
        </w:rPr>
        <w:t>Even more serious</w:t>
      </w:r>
      <w:r w:rsidRPr="00E62709">
        <w:rPr>
          <w:rStyle w:val="StyleUnderline"/>
        </w:rPr>
        <w:t xml:space="preserve"> than </w:t>
      </w:r>
      <w:r w:rsidRPr="005535C7">
        <w:rPr>
          <w:rStyle w:val="StyleUnderline"/>
          <w:highlight w:val="green"/>
        </w:rPr>
        <w:t>innovation to escape regulation</w:t>
      </w:r>
      <w:r w:rsidRPr="00E62709">
        <w:rPr>
          <w:rStyle w:val="StyleUnderline"/>
        </w:rPr>
        <w:t xml:space="preserve"> </w:t>
      </w:r>
      <w:r w:rsidRPr="005535C7">
        <w:rPr>
          <w:rStyle w:val="StyleUnderline"/>
          <w:highlight w:val="green"/>
        </w:rPr>
        <w:t>is</w:t>
      </w:r>
      <w:r w:rsidRPr="00E62709">
        <w:rPr>
          <w:rStyle w:val="StyleUnderline"/>
        </w:rPr>
        <w:t xml:space="preserve"> </w:t>
      </w:r>
      <w:r w:rsidRPr="005535C7">
        <w:rPr>
          <w:rStyle w:val="StyleUnderline"/>
          <w:highlight w:val="green"/>
        </w:rPr>
        <w:t xml:space="preserve">innovation to </w:t>
      </w:r>
      <w:r w:rsidRPr="005535C7">
        <w:rPr>
          <w:rStyle w:val="Emphasis"/>
          <w:highlight w:val="green"/>
        </w:rPr>
        <w:t>deceive it</w:t>
      </w:r>
      <w:r w:rsidRPr="00E62709">
        <w:rPr>
          <w:rStyle w:val="StyleUnderline"/>
        </w:rPr>
        <w:t>.</w:t>
      </w:r>
      <w:r w:rsidRPr="00E62709">
        <w:t xml:space="preserve"> This is the case of </w:t>
      </w:r>
      <w:r w:rsidRPr="00E62709">
        <w:rPr>
          <w:rStyle w:val="StyleUnderline"/>
        </w:rPr>
        <w:t>Volkswagen</w:t>
      </w:r>
      <w:r w:rsidRPr="00E62709">
        <w:t xml:space="preserve">, who </w:t>
      </w:r>
      <w:r w:rsidRPr="005535C7">
        <w:rPr>
          <w:rStyle w:val="Emphasis"/>
          <w:highlight w:val="green"/>
        </w:rPr>
        <w:t>intentionally</w:t>
      </w:r>
      <w:r w:rsidRPr="00EC59FC">
        <w:rPr>
          <w:rStyle w:val="Emphasis"/>
        </w:rPr>
        <w:t xml:space="preserve"> programmed</w:t>
      </w:r>
      <w:r w:rsidRPr="00E62709">
        <w:rPr>
          <w:rStyle w:val="StyleUnderline"/>
        </w:rPr>
        <w:t xml:space="preserve"> its diesel engines</w:t>
      </w:r>
      <w:r w:rsidRPr="00E62709">
        <w:t xml:space="preserve"> to give </w:t>
      </w:r>
      <w:r w:rsidRPr="005535C7">
        <w:rPr>
          <w:rStyle w:val="Emphasis"/>
          <w:highlight w:val="green"/>
        </w:rPr>
        <w:t>misleading measu</w:t>
      </w:r>
      <w:r w:rsidRPr="00EC59FC">
        <w:rPr>
          <w:rStyle w:val="Emphasis"/>
        </w:rPr>
        <w:t>rements</w:t>
      </w:r>
      <w:r w:rsidRPr="00E62709">
        <w:rPr>
          <w:rStyle w:val="StyleUnderline"/>
        </w:rPr>
        <w:t xml:space="preserve"> of NOx emissions </w:t>
      </w:r>
      <w:r w:rsidRPr="005535C7">
        <w:rPr>
          <w:rStyle w:val="StyleUnderline"/>
          <w:highlight w:val="green"/>
        </w:rPr>
        <w:t>during regulatory testing</w:t>
      </w:r>
      <w:r w:rsidRPr="00E62709">
        <w:t xml:space="preserve"> (see Jasanoff 2016). </w:t>
      </w:r>
    </w:p>
    <w:p w14:paraId="4701DC5E" w14:textId="77777777" w:rsidR="00F974F7" w:rsidRPr="00F669AF" w:rsidRDefault="00F974F7" w:rsidP="00F974F7">
      <w:pPr>
        <w:rPr>
          <w:sz w:val="12"/>
        </w:rPr>
      </w:pPr>
    </w:p>
    <w:p w14:paraId="2D6FE787" w14:textId="77777777" w:rsidR="00F974F7" w:rsidRPr="00291552" w:rsidRDefault="00F974F7" w:rsidP="00F974F7"/>
    <w:p w14:paraId="3911F6AB" w14:textId="77777777" w:rsidR="00F974F7" w:rsidRDefault="00F974F7" w:rsidP="00F974F7">
      <w:pPr>
        <w:pStyle w:val="Heading3"/>
      </w:pPr>
      <w:r>
        <w:t>2AC 3—AT: No Impact—2NC</w:t>
      </w:r>
    </w:p>
    <w:p w14:paraId="0130C2AF" w14:textId="77777777" w:rsidR="00F974F7" w:rsidRDefault="00F974F7" w:rsidP="00F974F7">
      <w:pPr>
        <w:pStyle w:val="Heading3"/>
      </w:pPr>
      <w:r>
        <w:t>Disease---2NC</w:t>
      </w:r>
    </w:p>
    <w:p w14:paraId="46A96EC4" w14:textId="77777777" w:rsidR="00F974F7" w:rsidRDefault="00F974F7" w:rsidP="00F974F7">
      <w:pPr>
        <w:pStyle w:val="Heading4"/>
      </w:pPr>
      <w:r>
        <w:t>No disease impact—engineered or not, there’s zero basis for extinction—a dozen warrants.</w:t>
      </w:r>
    </w:p>
    <w:p w14:paraId="6D0B4213" w14:textId="77777777" w:rsidR="00F974F7" w:rsidRPr="00041E24" w:rsidRDefault="00F974F7" w:rsidP="00F974F7">
      <w:r>
        <w:t>*this cards very convenient to mark at any set point, just make sure it’s at the end of a paragraph.</w:t>
      </w:r>
    </w:p>
    <w:p w14:paraId="63F2B548" w14:textId="77777777" w:rsidR="00F974F7" w:rsidRPr="006832CB" w:rsidRDefault="00F974F7" w:rsidP="00F974F7">
      <w:pPr>
        <w:rPr>
          <w:sz w:val="16"/>
          <w:szCs w:val="16"/>
        </w:rPr>
      </w:pPr>
      <w:r w:rsidRPr="006832CB">
        <w:rPr>
          <w:rStyle w:val="Style13ptBold"/>
        </w:rPr>
        <w:t>Thorstad 24</w:t>
      </w:r>
      <w:r>
        <w:t xml:space="preserve"> </w:t>
      </w:r>
      <w:r w:rsidRPr="006832CB">
        <w:rPr>
          <w:sz w:val="16"/>
          <w:szCs w:val="16"/>
        </w:rPr>
        <w:t xml:space="preserve">David. PhD, Assistant Professor of Philosophy at Vanderbilt University “Exaggerating the Risks (Part 17: </w:t>
      </w:r>
      <w:proofErr w:type="spellStart"/>
      <w:r w:rsidRPr="006832CB">
        <w:rPr>
          <w:sz w:val="16"/>
          <w:szCs w:val="16"/>
        </w:rPr>
        <w:t>Biorisk</w:t>
      </w:r>
      <w:proofErr w:type="spellEnd"/>
      <w:r w:rsidRPr="006832CB">
        <w:rPr>
          <w:sz w:val="16"/>
          <w:szCs w:val="16"/>
        </w:rPr>
        <w:t>, Taking Stock).” Reflective Altruism, 26 July 2024, https://reflectivealtruism.com/2024/07/26/exaggerating-the-risks-part-17-biorisk-taking-stock/. Tiktokbussin15</w:t>
      </w:r>
    </w:p>
    <w:p w14:paraId="71217806" w14:textId="77777777" w:rsidR="00F974F7" w:rsidRPr="00967998" w:rsidRDefault="00F974F7" w:rsidP="00F974F7">
      <w:pPr>
        <w:rPr>
          <w:rStyle w:val="Emphasis"/>
        </w:rPr>
      </w:pPr>
      <w:r w:rsidRPr="00967998">
        <w:rPr>
          <w:rStyle w:val="StyleUnderline"/>
        </w:rPr>
        <w:t xml:space="preserve">Widespread </w:t>
      </w:r>
      <w:r w:rsidRPr="00205991">
        <w:rPr>
          <w:rStyle w:val="StyleUnderline"/>
          <w:highlight w:val="green"/>
        </w:rPr>
        <w:t>concerns</w:t>
      </w:r>
      <w:r w:rsidRPr="00967998">
        <w:rPr>
          <w:rStyle w:val="StyleUnderline"/>
        </w:rPr>
        <w:t xml:space="preserve"> about new </w:t>
      </w:r>
      <w:r w:rsidRPr="002616C5">
        <w:rPr>
          <w:rStyle w:val="StyleUnderline"/>
        </w:rPr>
        <w:t>technologies</w:t>
      </w:r>
      <w:r w:rsidRPr="002616C5">
        <w:rPr>
          <w:sz w:val="12"/>
        </w:rPr>
        <w:t>—whether they be novels, radios, or smartphones—</w:t>
      </w:r>
      <w:r w:rsidRPr="002616C5">
        <w:rPr>
          <w:rStyle w:val="StyleUnderline"/>
        </w:rPr>
        <w:t>are repeatedly found throughout history</w:t>
      </w:r>
      <w:r w:rsidRPr="00967998">
        <w:rPr>
          <w:rStyle w:val="StyleUnderline"/>
        </w:rPr>
        <w:t xml:space="preserve">. </w:t>
      </w:r>
      <w:r w:rsidRPr="00967998">
        <w:rPr>
          <w:sz w:val="12"/>
        </w:rPr>
        <w:t xml:space="preserve">Although tales of past panics are often met with amusement today, </w:t>
      </w:r>
      <w:r w:rsidRPr="00967998">
        <w:rPr>
          <w:rStyle w:val="StyleUnderline"/>
        </w:rPr>
        <w:t xml:space="preserve">current concerns routinely </w:t>
      </w:r>
      <w:r w:rsidRPr="00205991">
        <w:rPr>
          <w:rStyle w:val="StyleUnderline"/>
          <w:highlight w:val="green"/>
        </w:rPr>
        <w:t>engender</w:t>
      </w:r>
      <w:r w:rsidRPr="00967998">
        <w:rPr>
          <w:rStyle w:val="StyleUnderline"/>
        </w:rPr>
        <w:t xml:space="preserve"> large</w:t>
      </w:r>
      <w:r w:rsidRPr="00967998">
        <w:rPr>
          <w:sz w:val="12"/>
        </w:rPr>
        <w:t xml:space="preserve"> research investments and </w:t>
      </w:r>
      <w:r w:rsidRPr="00205991">
        <w:rPr>
          <w:rStyle w:val="Emphasis"/>
          <w:highlight w:val="green"/>
        </w:rPr>
        <w:t>policy debate</w:t>
      </w:r>
      <w:r w:rsidRPr="00967998">
        <w:rPr>
          <w:sz w:val="12"/>
        </w:rPr>
        <w:t xml:space="preserve">. </w:t>
      </w:r>
      <w:r w:rsidRPr="00967998">
        <w:rPr>
          <w:rStyle w:val="StyleUnderline"/>
        </w:rPr>
        <w:t>What we learn from studying past technological panics</w:t>
      </w:r>
      <w:r w:rsidRPr="00967998">
        <w:rPr>
          <w:rStyle w:val="Emphasis"/>
        </w:rPr>
        <w:t xml:space="preserve">, </w:t>
      </w:r>
      <w:r w:rsidRPr="00205991">
        <w:rPr>
          <w:rStyle w:val="Emphasis"/>
          <w:highlight w:val="green"/>
        </w:rPr>
        <w:t>however</w:t>
      </w:r>
      <w:r w:rsidRPr="00967998">
        <w:rPr>
          <w:rStyle w:val="Emphasis"/>
        </w:rPr>
        <w:t xml:space="preserve">, is that </w:t>
      </w:r>
      <w:r w:rsidRPr="00205991">
        <w:rPr>
          <w:rStyle w:val="Emphasis"/>
          <w:highlight w:val="green"/>
        </w:rPr>
        <w:t>these</w:t>
      </w:r>
      <w:r w:rsidRPr="00967998">
        <w:rPr>
          <w:rStyle w:val="Emphasis"/>
        </w:rPr>
        <w:t xml:space="preserve"> investments </w:t>
      </w:r>
      <w:r w:rsidRPr="00205991">
        <w:rPr>
          <w:rStyle w:val="Emphasis"/>
          <w:highlight w:val="green"/>
        </w:rPr>
        <w:t xml:space="preserve">are </w:t>
      </w:r>
      <w:r w:rsidRPr="002616C5">
        <w:rPr>
          <w:rStyle w:val="Emphasis"/>
        </w:rPr>
        <w:t>often</w:t>
      </w:r>
      <w:r w:rsidRPr="00967998">
        <w:rPr>
          <w:rStyle w:val="Emphasis"/>
        </w:rPr>
        <w:t xml:space="preserve"> inefficient and </w:t>
      </w:r>
      <w:r w:rsidRPr="00205991">
        <w:rPr>
          <w:rStyle w:val="Emphasis"/>
          <w:highlight w:val="green"/>
        </w:rPr>
        <w:t>ineffective</w:t>
      </w:r>
      <w:r w:rsidRPr="00967998">
        <w:rPr>
          <w:rStyle w:val="Emphasis"/>
        </w:rPr>
        <w:t>.</w:t>
      </w:r>
    </w:p>
    <w:p w14:paraId="2C067B76" w14:textId="77777777" w:rsidR="00F974F7" w:rsidRPr="00967998" w:rsidRDefault="00F974F7" w:rsidP="00F974F7">
      <w:pPr>
        <w:rPr>
          <w:sz w:val="12"/>
        </w:rPr>
      </w:pPr>
      <w:r w:rsidRPr="00967998">
        <w:rPr>
          <w:sz w:val="12"/>
        </w:rPr>
        <w:t xml:space="preserve">Amy Orben, “The Sisyphean cycle of technology </w:t>
      </w:r>
      <w:proofErr w:type="gramStart"/>
      <w:r w:rsidRPr="00967998">
        <w:rPr>
          <w:sz w:val="12"/>
        </w:rPr>
        <w:t>panics“</w:t>
      </w:r>
      <w:proofErr w:type="gramEnd"/>
    </w:p>
    <w:p w14:paraId="0FBB2C52" w14:textId="77777777" w:rsidR="00F974F7" w:rsidRPr="00967998" w:rsidRDefault="00F974F7" w:rsidP="00F974F7">
      <w:pPr>
        <w:rPr>
          <w:sz w:val="12"/>
        </w:rPr>
      </w:pPr>
      <w:r w:rsidRPr="00967998">
        <w:rPr>
          <w:sz w:val="12"/>
        </w:rPr>
        <w:t xml:space="preserve">Listen to this </w:t>
      </w:r>
      <w:proofErr w:type="gramStart"/>
      <w:r w:rsidRPr="00967998">
        <w:rPr>
          <w:sz w:val="12"/>
        </w:rPr>
        <w:t>post</w:t>
      </w:r>
      <w:proofErr w:type="gramEnd"/>
    </w:p>
    <w:p w14:paraId="1AA00016" w14:textId="77777777" w:rsidR="00F974F7" w:rsidRPr="00967998" w:rsidRDefault="00F974F7" w:rsidP="00F974F7">
      <w:pPr>
        <w:rPr>
          <w:sz w:val="12"/>
        </w:rPr>
      </w:pPr>
      <w:r w:rsidRPr="00967998">
        <w:rPr>
          <w:sz w:val="12"/>
        </w:rPr>
        <w:t>1. Introduction</w:t>
      </w:r>
    </w:p>
    <w:p w14:paraId="07300B9C" w14:textId="77777777" w:rsidR="00F974F7" w:rsidRPr="00967998" w:rsidRDefault="00F974F7" w:rsidP="00F974F7">
      <w:pPr>
        <w:rPr>
          <w:sz w:val="12"/>
        </w:rPr>
      </w:pPr>
      <w:r w:rsidRPr="00967998">
        <w:rPr>
          <w:sz w:val="12"/>
        </w:rPr>
        <w:t>This is Part 17 of my series Exaggerating the risks. In this series, I look at some places where leading estimates of existential risk look to have been exaggerated.</w:t>
      </w:r>
    </w:p>
    <w:p w14:paraId="593A1B50" w14:textId="77777777" w:rsidR="00F974F7" w:rsidRPr="00967998" w:rsidRDefault="00F974F7" w:rsidP="00F974F7">
      <w:pPr>
        <w:rPr>
          <w:sz w:val="12"/>
        </w:rPr>
      </w:pPr>
      <w:r w:rsidRPr="00967998">
        <w:rPr>
          <w:sz w:val="12"/>
        </w:rPr>
        <w:t>Part 1 introduced the series. Parts 2-5 (sub-series: “Climate risk”) looked at climate risk. Parts 6-8 (sub-series: “AI risk”) looked at the Carlsmith report on power-seeking AI.</w:t>
      </w:r>
    </w:p>
    <w:p w14:paraId="2536BC62" w14:textId="77777777" w:rsidR="00F974F7" w:rsidRPr="00967998" w:rsidRDefault="00F974F7" w:rsidP="00F974F7">
      <w:pPr>
        <w:rPr>
          <w:rStyle w:val="Emphasis"/>
        </w:rPr>
      </w:pPr>
      <w:r w:rsidRPr="00041E24">
        <w:rPr>
          <w:sz w:val="12"/>
        </w:rPr>
        <w:t xml:space="preserve">Parts 9, 10 and 11 began a new sub-series on </w:t>
      </w:r>
      <w:proofErr w:type="spellStart"/>
      <w:r w:rsidRPr="00041E24">
        <w:rPr>
          <w:sz w:val="12"/>
        </w:rPr>
        <w:t>biorisk</w:t>
      </w:r>
      <w:proofErr w:type="spellEnd"/>
      <w:r w:rsidRPr="00041E24">
        <w:rPr>
          <w:sz w:val="12"/>
        </w:rPr>
        <w:t xml:space="preserve">. In Part 9, we saw that </w:t>
      </w:r>
      <w:r w:rsidRPr="00041E24">
        <w:rPr>
          <w:rStyle w:val="StyleUnderline"/>
        </w:rPr>
        <w:t>many leading effective altruists give estimates between 1.0-3.3% for the risk of existential catastrophe from biological causes by 2100</w:t>
      </w:r>
      <w:r w:rsidRPr="00041E24">
        <w:rPr>
          <w:sz w:val="12"/>
        </w:rPr>
        <w:t xml:space="preserve">. I think </w:t>
      </w:r>
      <w:r w:rsidRPr="00041E24">
        <w:rPr>
          <w:rStyle w:val="Emphasis"/>
        </w:rPr>
        <w:t>these estimates are a bit too high.</w:t>
      </w:r>
    </w:p>
    <w:p w14:paraId="3FE5B9CB" w14:textId="77777777" w:rsidR="00F974F7" w:rsidRPr="00967998" w:rsidRDefault="00F974F7" w:rsidP="00F974F7">
      <w:pPr>
        <w:rPr>
          <w:sz w:val="12"/>
        </w:rPr>
      </w:pPr>
      <w:r w:rsidRPr="00967998">
        <w:rPr>
          <w:sz w:val="12"/>
        </w:rPr>
        <w:t xml:space="preserve">Because I have had a hard time getting effective altruists to tell me directly what the threat is supposed to be, </w:t>
      </w:r>
      <w:r w:rsidRPr="00967998">
        <w:rPr>
          <w:rStyle w:val="StyleUnderline"/>
        </w:rPr>
        <w:t xml:space="preserve">my approach was to first survey the reasons why </w:t>
      </w:r>
      <w:r w:rsidRPr="00205991">
        <w:rPr>
          <w:rStyle w:val="Emphasis"/>
          <w:highlight w:val="green"/>
        </w:rPr>
        <w:t xml:space="preserve">many </w:t>
      </w:r>
      <w:r w:rsidRPr="002616C5">
        <w:rPr>
          <w:rStyle w:val="Emphasis"/>
        </w:rPr>
        <w:t xml:space="preserve">biosecurity experts, public health </w:t>
      </w:r>
      <w:r w:rsidRPr="00205991">
        <w:rPr>
          <w:rStyle w:val="Emphasis"/>
          <w:highlight w:val="green"/>
        </w:rPr>
        <w:t>experts</w:t>
      </w:r>
      <w:r w:rsidRPr="00967998">
        <w:rPr>
          <w:rStyle w:val="Emphasis"/>
        </w:rPr>
        <w:t xml:space="preserve">, and policymakers </w:t>
      </w:r>
      <w:r w:rsidRPr="00205991">
        <w:rPr>
          <w:rStyle w:val="Emphasis"/>
          <w:highlight w:val="green"/>
        </w:rPr>
        <w:t>are skeptical of</w:t>
      </w:r>
      <w:r w:rsidRPr="00967998">
        <w:rPr>
          <w:rStyle w:val="Emphasis"/>
        </w:rPr>
        <w:t xml:space="preserve"> high levels of near-term </w:t>
      </w:r>
      <w:r w:rsidRPr="00205991">
        <w:rPr>
          <w:rStyle w:val="Emphasis"/>
          <w:highlight w:val="green"/>
        </w:rPr>
        <w:t xml:space="preserve">existential </w:t>
      </w:r>
      <w:proofErr w:type="spellStart"/>
      <w:r w:rsidRPr="00205991">
        <w:rPr>
          <w:rStyle w:val="Emphasis"/>
          <w:highlight w:val="green"/>
        </w:rPr>
        <w:t>biorisk</w:t>
      </w:r>
      <w:proofErr w:type="spellEnd"/>
      <w:r w:rsidRPr="00967998">
        <w:rPr>
          <w:sz w:val="12"/>
        </w:rPr>
        <w:t>. Parts 9, 10 and 11 gave a dozen preliminary reasons for doubt, surveyed at the end of Part 11.</w:t>
      </w:r>
    </w:p>
    <w:p w14:paraId="6B157171" w14:textId="77777777" w:rsidR="00F974F7" w:rsidRPr="00967998" w:rsidRDefault="00F974F7" w:rsidP="00F974F7">
      <w:pPr>
        <w:rPr>
          <w:sz w:val="12"/>
        </w:rPr>
      </w:pPr>
      <w:r w:rsidRPr="00967998">
        <w:rPr>
          <w:sz w:val="12"/>
        </w:rPr>
        <w:t xml:space="preserve">The second half of my approach was to show that </w:t>
      </w:r>
      <w:r w:rsidRPr="00967998">
        <w:rPr>
          <w:rStyle w:val="StyleUnderline"/>
        </w:rPr>
        <w:t>initial arguments by effective altruists do not overcome the case for skepticism</w:t>
      </w:r>
      <w:r w:rsidRPr="00967998">
        <w:rPr>
          <w:sz w:val="12"/>
        </w:rPr>
        <w:t xml:space="preserve">. Part 12 examined a series of risk estimates by Piers Millett and Andrew Snyder-Beattie. Part 13 looked at Ord’s arguments in The precipice. Part 14 looked at MacAskill’s arguments in What we owe the future. Part 15 and Part 16 looked at evidence for the more targeted claim that large language models exacerbate existential </w:t>
      </w:r>
      <w:proofErr w:type="spellStart"/>
      <w:r w:rsidRPr="00967998">
        <w:rPr>
          <w:sz w:val="12"/>
        </w:rPr>
        <w:t>biorisk</w:t>
      </w:r>
      <w:proofErr w:type="spellEnd"/>
      <w:r w:rsidRPr="00967998">
        <w:rPr>
          <w:sz w:val="12"/>
        </w:rPr>
        <w:t>.</w:t>
      </w:r>
    </w:p>
    <w:p w14:paraId="30ADEDF1" w14:textId="77777777" w:rsidR="00F974F7" w:rsidRPr="00967998" w:rsidRDefault="00F974F7" w:rsidP="00F974F7">
      <w:pPr>
        <w:rPr>
          <w:sz w:val="12"/>
        </w:rPr>
      </w:pPr>
      <w:r w:rsidRPr="00967998">
        <w:rPr>
          <w:sz w:val="12"/>
        </w:rPr>
        <w:t>Today’s post concludes by drawing out some important lessons from this discussion.</w:t>
      </w:r>
    </w:p>
    <w:p w14:paraId="1B8E13FD" w14:textId="77777777" w:rsidR="00F974F7" w:rsidRPr="00967998" w:rsidRDefault="00F974F7" w:rsidP="00F974F7">
      <w:pPr>
        <w:rPr>
          <w:rStyle w:val="Emphasis"/>
        </w:rPr>
      </w:pPr>
      <w:r w:rsidRPr="00041E24">
        <w:rPr>
          <w:rStyle w:val="Emphasis"/>
        </w:rPr>
        <w:t>2. Reasons for doubt</w:t>
      </w:r>
    </w:p>
    <w:p w14:paraId="34A197CB" w14:textId="77777777" w:rsidR="00F974F7" w:rsidRPr="00967998" w:rsidRDefault="00F974F7" w:rsidP="00F974F7">
      <w:pPr>
        <w:rPr>
          <w:rStyle w:val="StyleUnderline"/>
        </w:rPr>
      </w:pPr>
      <w:r w:rsidRPr="00967998">
        <w:rPr>
          <w:sz w:val="12"/>
        </w:rPr>
        <w:t xml:space="preserve">The first thing to emphasize is that there are good prima facie reasons to doubt high estimates of existential </w:t>
      </w:r>
      <w:proofErr w:type="spellStart"/>
      <w:r w:rsidRPr="00967998">
        <w:rPr>
          <w:sz w:val="12"/>
        </w:rPr>
        <w:t>biorisk</w:t>
      </w:r>
      <w:proofErr w:type="spellEnd"/>
      <w:r w:rsidRPr="00967998">
        <w:rPr>
          <w:sz w:val="12"/>
        </w:rPr>
        <w:t xml:space="preserve">. Parts 9, 10 and 11 developed </w:t>
      </w:r>
      <w:r w:rsidRPr="00205991">
        <w:rPr>
          <w:rStyle w:val="StyleUnderline"/>
          <w:highlight w:val="green"/>
        </w:rPr>
        <w:t>a dozen</w:t>
      </w:r>
      <w:r w:rsidRPr="00967998">
        <w:rPr>
          <w:rStyle w:val="StyleUnderline"/>
        </w:rPr>
        <w:t xml:space="preserve"> such </w:t>
      </w:r>
      <w:r w:rsidRPr="00205991">
        <w:rPr>
          <w:rStyle w:val="StyleUnderline"/>
          <w:highlight w:val="green"/>
        </w:rPr>
        <w:t>reasons</w:t>
      </w:r>
      <w:r w:rsidRPr="00967998">
        <w:rPr>
          <w:rStyle w:val="StyleUnderline"/>
        </w:rPr>
        <w:t>:</w:t>
      </w:r>
    </w:p>
    <w:p w14:paraId="36491A24" w14:textId="77777777" w:rsidR="00F974F7" w:rsidRPr="00967998" w:rsidRDefault="00F974F7" w:rsidP="00F974F7">
      <w:pPr>
        <w:rPr>
          <w:rStyle w:val="StyleUnderline"/>
        </w:rPr>
      </w:pPr>
      <w:r w:rsidRPr="00967998">
        <w:rPr>
          <w:rStyle w:val="Emphasis"/>
          <w:sz w:val="28"/>
          <w:szCs w:val="28"/>
        </w:rPr>
        <w:t xml:space="preserve">Engineering </w:t>
      </w:r>
      <w:r w:rsidRPr="00205991">
        <w:rPr>
          <w:rStyle w:val="Emphasis"/>
          <w:sz w:val="28"/>
          <w:szCs w:val="28"/>
          <w:highlight w:val="green"/>
        </w:rPr>
        <w:t>existential biothreats is</w:t>
      </w:r>
      <w:r w:rsidRPr="00967998">
        <w:rPr>
          <w:rStyle w:val="Emphasis"/>
          <w:sz w:val="28"/>
          <w:szCs w:val="28"/>
        </w:rPr>
        <w:t xml:space="preserve"> a very </w:t>
      </w:r>
      <w:r w:rsidRPr="00205991">
        <w:rPr>
          <w:rStyle w:val="Emphasis"/>
          <w:sz w:val="28"/>
          <w:szCs w:val="28"/>
          <w:highlight w:val="green"/>
        </w:rPr>
        <w:t>difficult</w:t>
      </w:r>
      <w:r w:rsidRPr="00967998">
        <w:rPr>
          <w:rStyle w:val="Emphasis"/>
          <w:sz w:val="28"/>
          <w:szCs w:val="28"/>
        </w:rPr>
        <w:t xml:space="preserve"> </w:t>
      </w:r>
      <w:r w:rsidRPr="00930F5F">
        <w:rPr>
          <w:rStyle w:val="Emphasis"/>
          <w:sz w:val="28"/>
          <w:szCs w:val="28"/>
        </w:rPr>
        <w:t>problem</w:t>
      </w:r>
      <w:r w:rsidRPr="00930F5F">
        <w:rPr>
          <w:rStyle w:val="Emphasis"/>
        </w:rPr>
        <w:t xml:space="preserve">: the pathogen </w:t>
      </w:r>
      <w:r w:rsidRPr="00205991">
        <w:rPr>
          <w:rStyle w:val="Emphasis"/>
          <w:highlight w:val="green"/>
        </w:rPr>
        <w:t>would</w:t>
      </w:r>
      <w:r w:rsidRPr="00967998">
        <w:rPr>
          <w:rStyle w:val="Emphasis"/>
        </w:rPr>
        <w:t xml:space="preserve"> </w:t>
      </w:r>
      <w:r w:rsidRPr="00205991">
        <w:rPr>
          <w:rStyle w:val="Emphasis"/>
          <w:highlight w:val="green"/>
        </w:rPr>
        <w:t>need to reach everyone, be</w:t>
      </w:r>
      <w:r w:rsidRPr="00967998">
        <w:rPr>
          <w:rStyle w:val="Emphasis"/>
        </w:rPr>
        <w:t xml:space="preserve"> virtually </w:t>
      </w:r>
      <w:r w:rsidRPr="00205991">
        <w:rPr>
          <w:rStyle w:val="Emphasis"/>
          <w:highlight w:val="green"/>
        </w:rPr>
        <w:t>undetectable, unprecedently</w:t>
      </w:r>
      <w:r w:rsidRPr="00930F5F">
        <w:rPr>
          <w:rStyle w:val="Emphasis"/>
        </w:rPr>
        <w:t xml:space="preserve"> </w:t>
      </w:r>
      <w:r w:rsidRPr="00205991">
        <w:rPr>
          <w:rStyle w:val="Emphasis"/>
          <w:highlight w:val="green"/>
        </w:rPr>
        <w:t>lethal and infectious, and</w:t>
      </w:r>
      <w:r w:rsidRPr="00967998">
        <w:rPr>
          <w:sz w:val="12"/>
        </w:rPr>
        <w:t xml:space="preserve"> </w:t>
      </w:r>
      <w:r w:rsidRPr="00205991">
        <w:rPr>
          <w:rStyle w:val="Emphasis"/>
          <w:highlight w:val="green"/>
        </w:rPr>
        <w:t>circumvent</w:t>
      </w:r>
      <w:r w:rsidRPr="00967998">
        <w:rPr>
          <w:rStyle w:val="Emphasis"/>
        </w:rPr>
        <w:t xml:space="preserve"> basic </w:t>
      </w:r>
      <w:r w:rsidRPr="00205991">
        <w:rPr>
          <w:rStyle w:val="Emphasis"/>
          <w:highlight w:val="green"/>
        </w:rPr>
        <w:t>public health</w:t>
      </w:r>
      <w:r w:rsidRPr="00967998">
        <w:rPr>
          <w:rStyle w:val="Emphasis"/>
        </w:rPr>
        <w:t xml:space="preserve"> measures</w:t>
      </w:r>
      <w:r w:rsidRPr="00967998">
        <w:rPr>
          <w:rStyle w:val="StyleUnderline"/>
        </w:rPr>
        <w:t xml:space="preserve">. Then </w:t>
      </w:r>
      <w:r w:rsidRPr="00930F5F">
        <w:rPr>
          <w:rStyle w:val="StyleUnderline"/>
        </w:rPr>
        <w:t>you would need a group with the sophistication and motivation to pull off an attack.</w:t>
      </w:r>
    </w:p>
    <w:p w14:paraId="2D7CB74A" w14:textId="77777777" w:rsidR="00F974F7" w:rsidRPr="00967998" w:rsidRDefault="00F974F7" w:rsidP="00F974F7">
      <w:pPr>
        <w:rPr>
          <w:rStyle w:val="Emphasis"/>
        </w:rPr>
      </w:pPr>
      <w:r w:rsidRPr="002616C5">
        <w:rPr>
          <w:rStyle w:val="Emphasis"/>
          <w:sz w:val="28"/>
          <w:szCs w:val="28"/>
        </w:rPr>
        <w:t xml:space="preserve">Human </w:t>
      </w:r>
      <w:r w:rsidRPr="00205991">
        <w:rPr>
          <w:rStyle w:val="Emphasis"/>
          <w:sz w:val="28"/>
          <w:szCs w:val="28"/>
          <w:highlight w:val="green"/>
        </w:rPr>
        <w:t>history suggests</w:t>
      </w:r>
      <w:r w:rsidRPr="00930F5F">
        <w:rPr>
          <w:rStyle w:val="Emphasis"/>
          <w:sz w:val="28"/>
          <w:szCs w:val="28"/>
        </w:rPr>
        <w:t xml:space="preserve"> surprising </w:t>
      </w:r>
      <w:r w:rsidRPr="00205991">
        <w:rPr>
          <w:rStyle w:val="Emphasis"/>
          <w:sz w:val="28"/>
          <w:szCs w:val="28"/>
          <w:highlight w:val="green"/>
        </w:rPr>
        <w:t>resilience</w:t>
      </w:r>
      <w:r w:rsidRPr="00967998">
        <w:rPr>
          <w:sz w:val="12"/>
        </w:rPr>
        <w:t xml:space="preserve">: Human history is </w:t>
      </w:r>
      <w:r w:rsidRPr="00967998">
        <w:rPr>
          <w:rStyle w:val="StyleUnderline"/>
        </w:rPr>
        <w:t xml:space="preserve">replete with examples of resilience not only </w:t>
      </w:r>
      <w:r w:rsidRPr="00205991">
        <w:rPr>
          <w:rStyle w:val="StyleUnderline"/>
          <w:highlight w:val="green"/>
        </w:rPr>
        <w:t>to</w:t>
      </w:r>
      <w:r w:rsidRPr="00967998">
        <w:rPr>
          <w:rStyle w:val="StyleUnderline"/>
        </w:rPr>
        <w:t xml:space="preserve"> highly </w:t>
      </w:r>
      <w:r w:rsidRPr="00930F5F">
        <w:rPr>
          <w:rStyle w:val="StyleUnderline"/>
        </w:rPr>
        <w:t xml:space="preserve">destructive </w:t>
      </w:r>
      <w:r w:rsidRPr="00205991">
        <w:rPr>
          <w:rStyle w:val="StyleUnderline"/>
          <w:highlight w:val="green"/>
        </w:rPr>
        <w:t>pandemics</w:t>
      </w:r>
      <w:r w:rsidRPr="00967998">
        <w:rPr>
          <w:rStyle w:val="StyleUnderline"/>
        </w:rPr>
        <w:t xml:space="preserve">, </w:t>
      </w:r>
      <w:r w:rsidRPr="00967998">
        <w:rPr>
          <w:rStyle w:val="Emphasis"/>
        </w:rPr>
        <w:t xml:space="preserve">but </w:t>
      </w:r>
      <w:r w:rsidRPr="002616C5">
        <w:rPr>
          <w:rStyle w:val="Emphasis"/>
        </w:rPr>
        <w:t>also</w:t>
      </w:r>
      <w:r w:rsidRPr="00967998">
        <w:rPr>
          <w:rStyle w:val="Emphasis"/>
        </w:rPr>
        <w:t xml:space="preserve"> to </w:t>
      </w:r>
      <w:r w:rsidRPr="00930F5F">
        <w:rPr>
          <w:rStyle w:val="Emphasis"/>
        </w:rPr>
        <w:t xml:space="preserve">the </w:t>
      </w:r>
      <w:r w:rsidRPr="00205991">
        <w:rPr>
          <w:rStyle w:val="Emphasis"/>
          <w:highlight w:val="green"/>
        </w:rPr>
        <w:t xml:space="preserve">combination </w:t>
      </w:r>
      <w:r w:rsidRPr="00930F5F">
        <w:rPr>
          <w:rStyle w:val="Emphasis"/>
        </w:rPr>
        <w:t xml:space="preserve">of pandemics </w:t>
      </w:r>
      <w:r w:rsidRPr="00205991">
        <w:rPr>
          <w:rStyle w:val="Emphasis"/>
          <w:highlight w:val="green"/>
        </w:rPr>
        <w:t>with</w:t>
      </w:r>
      <w:r w:rsidRPr="00967998">
        <w:rPr>
          <w:rStyle w:val="Emphasis"/>
        </w:rPr>
        <w:t xml:space="preserve"> numerous </w:t>
      </w:r>
      <w:r w:rsidRPr="00205991">
        <w:rPr>
          <w:rStyle w:val="Emphasis"/>
          <w:highlight w:val="green"/>
        </w:rPr>
        <w:t>other catastrophes</w:t>
      </w:r>
      <w:r w:rsidRPr="00967998">
        <w:rPr>
          <w:rStyle w:val="Emphasis"/>
        </w:rPr>
        <w:t>.</w:t>
      </w:r>
    </w:p>
    <w:p w14:paraId="24904E0D" w14:textId="77777777" w:rsidR="00F974F7" w:rsidRPr="00967998" w:rsidRDefault="00F974F7" w:rsidP="00F974F7">
      <w:pPr>
        <w:rPr>
          <w:rStyle w:val="StyleUnderline"/>
        </w:rPr>
      </w:pPr>
      <w:r w:rsidRPr="00205991">
        <w:rPr>
          <w:rStyle w:val="Emphasis"/>
          <w:sz w:val="28"/>
          <w:szCs w:val="28"/>
          <w:highlight w:val="green"/>
        </w:rPr>
        <w:t>Mammalian history:</w:t>
      </w:r>
      <w:r w:rsidRPr="00205991">
        <w:rPr>
          <w:rStyle w:val="StyleUnderline"/>
          <w:highlight w:val="green"/>
        </w:rPr>
        <w:t xml:space="preserve"> </w:t>
      </w:r>
      <w:r w:rsidRPr="00930F5F">
        <w:rPr>
          <w:rStyle w:val="Emphasis"/>
        </w:rPr>
        <w:t>Throughout</w:t>
      </w:r>
      <w:r w:rsidRPr="00967998">
        <w:rPr>
          <w:rStyle w:val="Emphasis"/>
        </w:rPr>
        <w:t xml:space="preserve"> history, </w:t>
      </w:r>
      <w:r w:rsidRPr="00205991">
        <w:rPr>
          <w:rStyle w:val="Emphasis"/>
          <w:highlight w:val="green"/>
        </w:rPr>
        <w:t>there is only one</w:t>
      </w:r>
      <w:r w:rsidRPr="00967998">
        <w:rPr>
          <w:rStyle w:val="Emphasis"/>
        </w:rPr>
        <w:t xml:space="preserve"> recorded </w:t>
      </w:r>
      <w:r w:rsidRPr="00205991">
        <w:rPr>
          <w:rStyle w:val="Emphasis"/>
          <w:highlight w:val="green"/>
        </w:rPr>
        <w:t>instance</w:t>
      </w:r>
      <w:r w:rsidRPr="00967998">
        <w:rPr>
          <w:rStyle w:val="Emphasis"/>
        </w:rPr>
        <w:t xml:space="preserve"> in which </w:t>
      </w:r>
      <w:r w:rsidRPr="00205991">
        <w:rPr>
          <w:rStyle w:val="Emphasis"/>
          <w:highlight w:val="green"/>
        </w:rPr>
        <w:t>disease</w:t>
      </w:r>
      <w:r w:rsidRPr="00967998">
        <w:rPr>
          <w:rStyle w:val="Emphasis"/>
        </w:rPr>
        <w:t xml:space="preserve"> has </w:t>
      </w:r>
      <w:r w:rsidRPr="00205991">
        <w:rPr>
          <w:rStyle w:val="Emphasis"/>
          <w:highlight w:val="green"/>
        </w:rPr>
        <w:t>led to</w:t>
      </w:r>
      <w:r w:rsidRPr="00967998">
        <w:rPr>
          <w:rStyle w:val="Emphasis"/>
        </w:rPr>
        <w:t xml:space="preserve"> the </w:t>
      </w:r>
      <w:r w:rsidRPr="00205991">
        <w:rPr>
          <w:rStyle w:val="Emphasis"/>
          <w:highlight w:val="green"/>
        </w:rPr>
        <w:t>extinction</w:t>
      </w:r>
      <w:r w:rsidRPr="00967998">
        <w:rPr>
          <w:rStyle w:val="Emphasis"/>
        </w:rPr>
        <w:t xml:space="preserve"> of a mammalian species</w:t>
      </w:r>
      <w:r w:rsidRPr="00967998">
        <w:rPr>
          <w:sz w:val="12"/>
        </w:rPr>
        <w:t>. The victim was</w:t>
      </w:r>
      <w:r w:rsidRPr="00967998">
        <w:rPr>
          <w:rStyle w:val="StyleUnderline"/>
        </w:rPr>
        <w:t xml:space="preserve"> </w:t>
      </w:r>
      <w:r w:rsidRPr="00205991">
        <w:rPr>
          <w:rStyle w:val="StyleUnderline"/>
          <w:highlight w:val="green"/>
        </w:rPr>
        <w:t>a</w:t>
      </w:r>
      <w:r w:rsidRPr="00967998">
        <w:rPr>
          <w:rStyle w:val="StyleUnderline"/>
        </w:rPr>
        <w:t xml:space="preserve"> species of </w:t>
      </w:r>
      <w:r w:rsidRPr="00205991">
        <w:rPr>
          <w:rStyle w:val="StyleUnderline"/>
          <w:highlight w:val="green"/>
        </w:rPr>
        <w:t>rat</w:t>
      </w:r>
      <w:r w:rsidRPr="00967998">
        <w:rPr>
          <w:rStyle w:val="StyleUnderline"/>
        </w:rPr>
        <w:t xml:space="preserve"> living </w:t>
      </w:r>
      <w:r w:rsidRPr="00205991">
        <w:rPr>
          <w:rStyle w:val="StyleUnderline"/>
          <w:highlight w:val="green"/>
        </w:rPr>
        <w:t>on a single island.</w:t>
      </w:r>
    </w:p>
    <w:p w14:paraId="4F0F1D17" w14:textId="77777777" w:rsidR="00F974F7" w:rsidRPr="00967998" w:rsidRDefault="00F974F7" w:rsidP="00F974F7">
      <w:pPr>
        <w:rPr>
          <w:rStyle w:val="StyleUnderline"/>
        </w:rPr>
      </w:pPr>
      <w:r w:rsidRPr="00205991">
        <w:rPr>
          <w:rStyle w:val="Emphasis"/>
          <w:sz w:val="28"/>
          <w:szCs w:val="28"/>
          <w:highlight w:val="green"/>
        </w:rPr>
        <w:t>Everything must come together</w:t>
      </w:r>
      <w:r w:rsidRPr="00967998">
        <w:rPr>
          <w:rStyle w:val="Emphasis"/>
          <w:sz w:val="28"/>
          <w:szCs w:val="28"/>
        </w:rPr>
        <w:t xml:space="preserve"> at once</w:t>
      </w:r>
      <w:r w:rsidRPr="00967998">
        <w:rPr>
          <w:rStyle w:val="StyleUnderline"/>
        </w:rPr>
        <w:t xml:space="preserve">: </w:t>
      </w:r>
      <w:r w:rsidRPr="00205991">
        <w:rPr>
          <w:rStyle w:val="StyleUnderline"/>
          <w:highlight w:val="green"/>
        </w:rPr>
        <w:t>Producing</w:t>
      </w:r>
      <w:r w:rsidRPr="00967998">
        <w:rPr>
          <w:rStyle w:val="StyleUnderline"/>
        </w:rPr>
        <w:t xml:space="preserve"> a virus with </w:t>
      </w:r>
      <w:r w:rsidRPr="002616C5">
        <w:rPr>
          <w:rStyle w:val="StyleUnderline"/>
        </w:rPr>
        <w:t xml:space="preserve">surprising </w:t>
      </w:r>
      <w:r w:rsidRPr="00205991">
        <w:rPr>
          <w:rStyle w:val="StyleUnderline"/>
          <w:highlight w:val="green"/>
        </w:rPr>
        <w:t>features of many</w:t>
      </w:r>
      <w:r w:rsidRPr="00967998">
        <w:rPr>
          <w:rStyle w:val="StyleUnderline"/>
        </w:rPr>
        <w:t xml:space="preserve"> </w:t>
      </w:r>
      <w:r w:rsidRPr="00205991">
        <w:rPr>
          <w:rStyle w:val="StyleUnderline"/>
          <w:highlight w:val="green"/>
        </w:rPr>
        <w:t>types</w:t>
      </w:r>
      <w:r w:rsidRPr="00967998">
        <w:rPr>
          <w:rStyle w:val="StyleUnderline"/>
        </w:rPr>
        <w:t xml:space="preserve"> (lethality, infectiousness, detectability, …) </w:t>
      </w:r>
      <w:r w:rsidRPr="00205991">
        <w:rPr>
          <w:rStyle w:val="StyleUnderline"/>
          <w:highlight w:val="green"/>
        </w:rPr>
        <w:t>is</w:t>
      </w:r>
      <w:r w:rsidRPr="00967998">
        <w:rPr>
          <w:rStyle w:val="StyleUnderline"/>
        </w:rPr>
        <w:t xml:space="preserve"> much </w:t>
      </w:r>
      <w:r w:rsidRPr="00205991">
        <w:rPr>
          <w:rStyle w:val="StyleUnderline"/>
          <w:highlight w:val="green"/>
        </w:rPr>
        <w:t>hard</w:t>
      </w:r>
      <w:r w:rsidRPr="002616C5">
        <w:rPr>
          <w:rStyle w:val="StyleUnderline"/>
        </w:rPr>
        <w:t>er than producing a virus which is surprising along a few dimensions.</w:t>
      </w:r>
    </w:p>
    <w:p w14:paraId="11DBE96E" w14:textId="77777777" w:rsidR="00F974F7" w:rsidRPr="00967998" w:rsidRDefault="00F974F7" w:rsidP="00F974F7">
      <w:pPr>
        <w:rPr>
          <w:sz w:val="12"/>
        </w:rPr>
      </w:pPr>
      <w:r w:rsidRPr="00967998">
        <w:rPr>
          <w:rStyle w:val="Emphasis"/>
          <w:sz w:val="28"/>
          <w:szCs w:val="28"/>
        </w:rPr>
        <w:t xml:space="preserve">Biological threats can be met with </w:t>
      </w:r>
      <w:r w:rsidRPr="00205991">
        <w:rPr>
          <w:rStyle w:val="Emphasis"/>
          <w:sz w:val="28"/>
          <w:szCs w:val="28"/>
          <w:highlight w:val="green"/>
        </w:rPr>
        <w:t>effective public health</w:t>
      </w:r>
      <w:r w:rsidRPr="00967998">
        <w:rPr>
          <w:rStyle w:val="Emphasis"/>
          <w:sz w:val="28"/>
          <w:szCs w:val="28"/>
        </w:rPr>
        <w:t xml:space="preserve"> responses</w:t>
      </w:r>
      <w:r w:rsidRPr="00967998">
        <w:rPr>
          <w:sz w:val="12"/>
        </w:rPr>
        <w:t xml:space="preserve">. These may be </w:t>
      </w:r>
      <w:r w:rsidRPr="00967998">
        <w:rPr>
          <w:rStyle w:val="StyleUnderline"/>
        </w:rPr>
        <w:t xml:space="preserve">as </w:t>
      </w:r>
      <w:r w:rsidRPr="00205991">
        <w:rPr>
          <w:rStyle w:val="StyleUnderline"/>
          <w:highlight w:val="green"/>
        </w:rPr>
        <w:t>simple as</w:t>
      </w:r>
      <w:r w:rsidRPr="00967998">
        <w:rPr>
          <w:sz w:val="12"/>
        </w:rPr>
        <w:t xml:space="preserve"> the now-familiar package of non-pharmaceutical interventions such as </w:t>
      </w:r>
      <w:r w:rsidRPr="00205991">
        <w:rPr>
          <w:rStyle w:val="StyleUnderline"/>
          <w:highlight w:val="green"/>
        </w:rPr>
        <w:t>masking</w:t>
      </w:r>
      <w:r w:rsidRPr="00967998">
        <w:rPr>
          <w:rStyle w:val="StyleUnderline"/>
        </w:rPr>
        <w:t xml:space="preserve">, social distancing </w:t>
      </w:r>
      <w:r w:rsidRPr="00205991">
        <w:rPr>
          <w:rStyle w:val="StyleUnderline"/>
          <w:highlight w:val="green"/>
        </w:rPr>
        <w:t>and</w:t>
      </w:r>
      <w:r w:rsidRPr="00967998">
        <w:rPr>
          <w:rStyle w:val="StyleUnderline"/>
        </w:rPr>
        <w:t xml:space="preserve"> travel restrictions. But </w:t>
      </w:r>
      <w:r w:rsidRPr="002616C5">
        <w:rPr>
          <w:rStyle w:val="StyleUnderline"/>
        </w:rPr>
        <w:t>they can also be as complex</w:t>
      </w:r>
      <w:r w:rsidRPr="00967998">
        <w:rPr>
          <w:rStyle w:val="StyleUnderline"/>
        </w:rPr>
        <w:t xml:space="preserve"> as</w:t>
      </w:r>
      <w:r w:rsidRPr="00967998">
        <w:rPr>
          <w:sz w:val="12"/>
        </w:rPr>
        <w:t xml:space="preserve"> the increasingly rapid and sophisticated techniques for </w:t>
      </w:r>
      <w:r w:rsidRPr="00967998">
        <w:rPr>
          <w:rStyle w:val="StyleUnderline"/>
        </w:rPr>
        <w:t xml:space="preserve">bringing </w:t>
      </w:r>
      <w:r w:rsidRPr="00205991">
        <w:rPr>
          <w:rStyle w:val="StyleUnderline"/>
          <w:highlight w:val="green"/>
        </w:rPr>
        <w:t>vaccines</w:t>
      </w:r>
      <w:r w:rsidRPr="00967998">
        <w:rPr>
          <w:rStyle w:val="StyleUnderline"/>
        </w:rPr>
        <w:t xml:space="preserve"> to market </w:t>
      </w:r>
      <w:r w:rsidRPr="00967998">
        <w:rPr>
          <w:sz w:val="12"/>
        </w:rPr>
        <w:t>in time to counteract a novel pandemic.</w:t>
      </w:r>
    </w:p>
    <w:p w14:paraId="3C96CDEB" w14:textId="77777777" w:rsidR="00F974F7" w:rsidRPr="00967998" w:rsidRDefault="00F974F7" w:rsidP="00F974F7">
      <w:pPr>
        <w:rPr>
          <w:rStyle w:val="StyleUnderline"/>
        </w:rPr>
      </w:pPr>
      <w:r w:rsidRPr="00205991">
        <w:rPr>
          <w:rStyle w:val="Emphasis"/>
          <w:sz w:val="28"/>
          <w:szCs w:val="28"/>
          <w:highlight w:val="green"/>
        </w:rPr>
        <w:t>Motivational obstacles</w:t>
      </w:r>
      <w:r w:rsidRPr="00967998">
        <w:rPr>
          <w:rStyle w:val="Emphasis"/>
          <w:sz w:val="28"/>
          <w:szCs w:val="28"/>
        </w:rPr>
        <w:t>:</w:t>
      </w:r>
      <w:r w:rsidRPr="00967998">
        <w:rPr>
          <w:rStyle w:val="StyleUnderline"/>
        </w:rPr>
        <w:t xml:space="preserve"> it is </w:t>
      </w:r>
      <w:r w:rsidRPr="00205991">
        <w:rPr>
          <w:rStyle w:val="StyleUnderline"/>
          <w:highlight w:val="green"/>
        </w:rPr>
        <w:t xml:space="preserve">hard to find </w:t>
      </w:r>
      <w:r w:rsidRPr="00930F5F">
        <w:rPr>
          <w:rStyle w:val="StyleUnderline"/>
        </w:rPr>
        <w:t xml:space="preserve">credible </w:t>
      </w:r>
      <w:r w:rsidRPr="00205991">
        <w:rPr>
          <w:rStyle w:val="StyleUnderline"/>
          <w:highlight w:val="green"/>
        </w:rPr>
        <w:t xml:space="preserve">examples of </w:t>
      </w:r>
      <w:r w:rsidRPr="00930F5F">
        <w:rPr>
          <w:rStyle w:val="StyleUnderline"/>
        </w:rPr>
        <w:t>sophisticated</w:t>
      </w:r>
      <w:r w:rsidRPr="00967998">
        <w:rPr>
          <w:rStyle w:val="StyleUnderline"/>
        </w:rPr>
        <w:t xml:space="preserve"> </w:t>
      </w:r>
      <w:r w:rsidRPr="00205991">
        <w:rPr>
          <w:rStyle w:val="StyleUnderline"/>
          <w:highlight w:val="green"/>
        </w:rPr>
        <w:t>actors with</w:t>
      </w:r>
      <w:r w:rsidRPr="00967998">
        <w:rPr>
          <w:rStyle w:val="StyleUnderline"/>
        </w:rPr>
        <w:t xml:space="preserve"> both the capability </w:t>
      </w:r>
      <w:r w:rsidRPr="00205991">
        <w:rPr>
          <w:rStyle w:val="StyleUnderline"/>
          <w:highlight w:val="green"/>
        </w:rPr>
        <w:t>an</w:t>
      </w:r>
      <w:r w:rsidRPr="00967998">
        <w:rPr>
          <w:rStyle w:val="StyleUnderline"/>
        </w:rPr>
        <w:t xml:space="preserve">d the </w:t>
      </w:r>
      <w:r w:rsidRPr="00930F5F">
        <w:rPr>
          <w:rStyle w:val="StyleUnderline"/>
        </w:rPr>
        <w:t>motivation</w:t>
      </w:r>
      <w:r w:rsidRPr="00967998">
        <w:rPr>
          <w:rStyle w:val="StyleUnderline"/>
        </w:rPr>
        <w:t xml:space="preserve"> to carry out </w:t>
      </w:r>
      <w:proofErr w:type="spellStart"/>
      <w:r w:rsidRPr="00205991">
        <w:rPr>
          <w:rStyle w:val="StyleUnderline"/>
          <w:highlight w:val="green"/>
        </w:rPr>
        <w:t>omnicidal</w:t>
      </w:r>
      <w:proofErr w:type="spellEnd"/>
      <w:r w:rsidRPr="00967998">
        <w:rPr>
          <w:rStyle w:val="StyleUnderline"/>
        </w:rPr>
        <w:t xml:space="preserve"> attacks. Many groups wish to cause harm to some fraction of humanity, but far fewer groups </w:t>
      </w:r>
      <w:r w:rsidRPr="00205991">
        <w:rPr>
          <w:rStyle w:val="StyleUnderline"/>
          <w:highlight w:val="green"/>
        </w:rPr>
        <w:t>wish</w:t>
      </w:r>
      <w:r w:rsidRPr="00967998">
        <w:rPr>
          <w:rStyle w:val="StyleUnderline"/>
        </w:rPr>
        <w:t xml:space="preserve"> to kill all of us.</w:t>
      </w:r>
    </w:p>
    <w:p w14:paraId="0066899D" w14:textId="77777777" w:rsidR="00F974F7" w:rsidRPr="00967998" w:rsidRDefault="00F974F7" w:rsidP="00F974F7">
      <w:pPr>
        <w:rPr>
          <w:rStyle w:val="Emphasis"/>
        </w:rPr>
      </w:pPr>
      <w:r w:rsidRPr="002616C5">
        <w:rPr>
          <w:rStyle w:val="Emphasis"/>
          <w:sz w:val="28"/>
          <w:szCs w:val="28"/>
        </w:rPr>
        <w:t>Expert skepticism:</w:t>
      </w:r>
      <w:r w:rsidRPr="002616C5">
        <w:rPr>
          <w:rStyle w:val="StyleUnderline"/>
        </w:rPr>
        <w:t xml:space="preserve"> </w:t>
      </w:r>
      <w:r w:rsidRPr="002616C5">
        <w:rPr>
          <w:rStyle w:val="Emphasis"/>
        </w:rPr>
        <w:t xml:space="preserve">experts are generally skeptical of existential </w:t>
      </w:r>
      <w:proofErr w:type="spellStart"/>
      <w:r w:rsidRPr="002616C5">
        <w:rPr>
          <w:rStyle w:val="Emphasis"/>
        </w:rPr>
        <w:t>biorisk</w:t>
      </w:r>
      <w:proofErr w:type="spellEnd"/>
      <w:r w:rsidRPr="002616C5">
        <w:rPr>
          <w:rStyle w:val="Emphasis"/>
        </w:rPr>
        <w:t xml:space="preserve"> claims</w:t>
      </w:r>
      <w:r w:rsidRPr="002616C5">
        <w:rPr>
          <w:rStyle w:val="StyleUnderline"/>
        </w:rPr>
        <w:t>. Experts do not doubt the possibility or seriousness of small-scale biological attacks,</w:t>
      </w:r>
      <w:r w:rsidRPr="002616C5">
        <w:rPr>
          <w:sz w:val="12"/>
        </w:rPr>
        <w:t xml:space="preserve"> </w:t>
      </w:r>
      <w:r w:rsidRPr="002616C5">
        <w:rPr>
          <w:rStyle w:val="StyleUnderline"/>
        </w:rPr>
        <w:t xml:space="preserve">and indeed such attacks have occurred in the past. </w:t>
      </w:r>
      <w:r w:rsidRPr="002616C5">
        <w:rPr>
          <w:rStyle w:val="Emphasis"/>
        </w:rPr>
        <w:t>But experts are largely unconvinced that there is a serious risk of large-scale biological attacks, particularly on a scale that could lead to existential catastrophe.</w:t>
      </w:r>
    </w:p>
    <w:p w14:paraId="78BA0C52" w14:textId="77777777" w:rsidR="00F974F7" w:rsidRPr="00967998" w:rsidRDefault="00F974F7" w:rsidP="00F974F7">
      <w:pPr>
        <w:rPr>
          <w:rStyle w:val="StyleUnderline"/>
        </w:rPr>
      </w:pPr>
      <w:r w:rsidRPr="00205991">
        <w:rPr>
          <w:rStyle w:val="Emphasis"/>
          <w:sz w:val="28"/>
          <w:szCs w:val="28"/>
          <w:highlight w:val="green"/>
        </w:rPr>
        <w:t>Inscrutability</w:t>
      </w:r>
      <w:r w:rsidRPr="00967998">
        <w:rPr>
          <w:rStyle w:val="Emphasis"/>
          <w:sz w:val="28"/>
          <w:szCs w:val="28"/>
        </w:rPr>
        <w:t>:</w:t>
      </w:r>
      <w:r w:rsidRPr="00967998">
        <w:rPr>
          <w:rStyle w:val="StyleUnderline"/>
        </w:rPr>
        <w:t xml:space="preserve"> the </w:t>
      </w:r>
      <w:proofErr w:type="spellStart"/>
      <w:r w:rsidRPr="00205991">
        <w:rPr>
          <w:rStyle w:val="StyleUnderline"/>
          <w:highlight w:val="green"/>
        </w:rPr>
        <w:t>biorisks</w:t>
      </w:r>
      <w:proofErr w:type="spellEnd"/>
      <w:r w:rsidRPr="00967998">
        <w:rPr>
          <w:rStyle w:val="StyleUnderline"/>
        </w:rPr>
        <w:t xml:space="preserve"> being appealed to </w:t>
      </w:r>
      <w:r w:rsidRPr="00205991">
        <w:rPr>
          <w:rStyle w:val="StyleUnderline"/>
          <w:highlight w:val="green"/>
        </w:rPr>
        <w:t>are</w:t>
      </w:r>
      <w:r w:rsidRPr="00967998">
        <w:rPr>
          <w:rStyle w:val="StyleUnderline"/>
        </w:rPr>
        <w:t xml:space="preserve"> relatively </w:t>
      </w:r>
      <w:r w:rsidRPr="002616C5">
        <w:rPr>
          <w:rStyle w:val="StyleUnderline"/>
        </w:rPr>
        <w:t>inscrutable</w:t>
      </w:r>
      <w:r w:rsidRPr="00967998">
        <w:rPr>
          <w:rStyle w:val="StyleUnderline"/>
        </w:rPr>
        <w:t xml:space="preserve"> in two ways: they </w:t>
      </w:r>
      <w:r w:rsidRPr="002616C5">
        <w:rPr>
          <w:rStyle w:val="StyleUnderline"/>
        </w:rPr>
        <w:t>involve</w:t>
      </w:r>
      <w:r w:rsidRPr="00967998">
        <w:rPr>
          <w:rStyle w:val="StyleUnderline"/>
        </w:rPr>
        <w:t xml:space="preserve"> </w:t>
      </w:r>
      <w:r w:rsidRPr="00205991">
        <w:rPr>
          <w:rStyle w:val="StyleUnderline"/>
          <w:highlight w:val="green"/>
        </w:rPr>
        <w:t>speculation about</w:t>
      </w:r>
      <w:r w:rsidRPr="00967998">
        <w:rPr>
          <w:rStyle w:val="StyleUnderline"/>
        </w:rPr>
        <w:t xml:space="preserve"> far-off </w:t>
      </w:r>
      <w:r w:rsidRPr="00205991">
        <w:rPr>
          <w:rStyle w:val="StyleUnderline"/>
          <w:highlight w:val="green"/>
        </w:rPr>
        <w:t>future tech</w:t>
      </w:r>
      <w:r w:rsidRPr="00967998">
        <w:rPr>
          <w:rStyle w:val="StyleUnderline"/>
        </w:rPr>
        <w:t>nologies</w:t>
      </w:r>
      <w:r w:rsidRPr="00967998">
        <w:rPr>
          <w:sz w:val="12"/>
        </w:rPr>
        <w:t xml:space="preserve">, and much of </w:t>
      </w:r>
      <w:r w:rsidRPr="00967998">
        <w:rPr>
          <w:rStyle w:val="StyleUnderline"/>
        </w:rPr>
        <w:t xml:space="preserve">this speculation is </w:t>
      </w:r>
      <w:r w:rsidRPr="00205991">
        <w:rPr>
          <w:rStyle w:val="StyleUnderline"/>
          <w:highlight w:val="green"/>
        </w:rPr>
        <w:t>hidden from public view</w:t>
      </w:r>
      <w:r w:rsidRPr="00967998">
        <w:rPr>
          <w:rStyle w:val="StyleUnderline"/>
        </w:rPr>
        <w:t xml:space="preserve">. </w:t>
      </w:r>
    </w:p>
    <w:p w14:paraId="1477A027" w14:textId="77777777" w:rsidR="00F974F7" w:rsidRPr="00967998" w:rsidRDefault="00F974F7" w:rsidP="00F974F7">
      <w:pPr>
        <w:rPr>
          <w:sz w:val="12"/>
        </w:rPr>
      </w:pPr>
      <w:r w:rsidRPr="002616C5">
        <w:rPr>
          <w:rStyle w:val="Emphasis"/>
          <w:sz w:val="28"/>
          <w:szCs w:val="28"/>
        </w:rPr>
        <w:t>Superforecaster skepticism:</w:t>
      </w:r>
      <w:r w:rsidRPr="002616C5">
        <w:rPr>
          <w:rStyle w:val="StyleUnderline"/>
        </w:rPr>
        <w:t xml:space="preserve"> </w:t>
      </w:r>
      <w:r w:rsidRPr="002616C5">
        <w:rPr>
          <w:rStyle w:val="Emphasis"/>
        </w:rPr>
        <w:t xml:space="preserve">Superforecasters are uniquely skeptical of existential </w:t>
      </w:r>
      <w:proofErr w:type="spellStart"/>
      <w:r w:rsidRPr="002616C5">
        <w:rPr>
          <w:rStyle w:val="Emphasis"/>
        </w:rPr>
        <w:t>biorisk</w:t>
      </w:r>
      <w:proofErr w:type="spellEnd"/>
      <w:r w:rsidRPr="002616C5">
        <w:rPr>
          <w:rStyle w:val="Emphasis"/>
        </w:rPr>
        <w:t xml:space="preserve"> claims</w:t>
      </w:r>
      <w:r w:rsidRPr="002616C5">
        <w:rPr>
          <w:sz w:val="12"/>
        </w:rPr>
        <w:t>, and become much more skeptical after taking a careful look at the arguments.</w:t>
      </w:r>
    </w:p>
    <w:p w14:paraId="4C47AB7E" w14:textId="77777777" w:rsidR="00F974F7" w:rsidRPr="00967998" w:rsidRDefault="00F974F7" w:rsidP="00F974F7">
      <w:pPr>
        <w:rPr>
          <w:rStyle w:val="StyleUnderline"/>
        </w:rPr>
      </w:pPr>
      <w:r w:rsidRPr="002616C5">
        <w:rPr>
          <w:rStyle w:val="Emphasis"/>
          <w:sz w:val="28"/>
          <w:szCs w:val="28"/>
        </w:rPr>
        <w:t>Knowledge</w:t>
      </w:r>
      <w:r w:rsidRPr="00967998">
        <w:rPr>
          <w:rStyle w:val="Emphasis"/>
          <w:sz w:val="28"/>
          <w:szCs w:val="28"/>
        </w:rPr>
        <w:t xml:space="preserve"> and </w:t>
      </w:r>
      <w:r w:rsidRPr="00205991">
        <w:rPr>
          <w:rStyle w:val="Emphasis"/>
          <w:sz w:val="28"/>
          <w:szCs w:val="28"/>
          <w:highlight w:val="green"/>
        </w:rPr>
        <w:t>expertise</w:t>
      </w:r>
      <w:r w:rsidRPr="00205991">
        <w:rPr>
          <w:rStyle w:val="StyleUnderline"/>
          <w:highlight w:val="green"/>
        </w:rPr>
        <w:t>: Even sophisticated groups</w:t>
      </w:r>
      <w:r w:rsidRPr="00967998">
        <w:rPr>
          <w:rStyle w:val="StyleUnderline"/>
        </w:rPr>
        <w:t xml:space="preserve"> often </w:t>
      </w:r>
      <w:r w:rsidRPr="00205991">
        <w:rPr>
          <w:rStyle w:val="StyleUnderline"/>
          <w:highlight w:val="green"/>
        </w:rPr>
        <w:t>lack</w:t>
      </w:r>
      <w:r w:rsidRPr="00967998">
        <w:rPr>
          <w:rStyle w:val="StyleUnderline"/>
        </w:rPr>
        <w:t xml:space="preserve"> the </w:t>
      </w:r>
      <w:r w:rsidRPr="00205991">
        <w:rPr>
          <w:rStyle w:val="StyleUnderline"/>
          <w:highlight w:val="green"/>
        </w:rPr>
        <w:t>knowledge</w:t>
      </w:r>
      <w:r w:rsidRPr="00967998">
        <w:rPr>
          <w:rStyle w:val="StyleUnderline"/>
        </w:rPr>
        <w:t xml:space="preserve"> and expertise </w:t>
      </w:r>
      <w:r w:rsidRPr="00205991">
        <w:rPr>
          <w:rStyle w:val="StyleUnderline"/>
          <w:highlight w:val="green"/>
        </w:rPr>
        <w:t>to</w:t>
      </w:r>
      <w:r w:rsidRPr="00967998">
        <w:rPr>
          <w:rStyle w:val="StyleUnderline"/>
        </w:rPr>
        <w:t xml:space="preserve"> make effective </w:t>
      </w:r>
      <w:r w:rsidRPr="00205991">
        <w:rPr>
          <w:rStyle w:val="StyleUnderline"/>
          <w:highlight w:val="green"/>
        </w:rPr>
        <w:t>use</w:t>
      </w:r>
      <w:r w:rsidRPr="00967998">
        <w:rPr>
          <w:rStyle w:val="StyleUnderline"/>
        </w:rPr>
        <w:t xml:space="preserve"> of </w:t>
      </w:r>
      <w:r w:rsidRPr="00205991">
        <w:rPr>
          <w:rStyle w:val="StyleUnderline"/>
          <w:highlight w:val="green"/>
        </w:rPr>
        <w:t>bioweapons</w:t>
      </w:r>
      <w:r w:rsidRPr="00967998">
        <w:rPr>
          <w:rStyle w:val="StyleUnderline"/>
        </w:rPr>
        <w:t>.</w:t>
      </w:r>
      <w:r w:rsidRPr="00967998">
        <w:rPr>
          <w:sz w:val="12"/>
        </w:rPr>
        <w:t xml:space="preserve"> Recent groups, such as </w:t>
      </w:r>
      <w:r w:rsidRPr="00967998">
        <w:rPr>
          <w:rStyle w:val="StyleUnderline"/>
        </w:rPr>
        <w:t>Aum Shinrikyo, bungled their bioweapons programs rather badly.</w:t>
      </w:r>
    </w:p>
    <w:p w14:paraId="748AEADE" w14:textId="77777777" w:rsidR="00F974F7" w:rsidRPr="00967998" w:rsidRDefault="00F974F7" w:rsidP="00F974F7">
      <w:pPr>
        <w:rPr>
          <w:rStyle w:val="Emphasis"/>
        </w:rPr>
      </w:pPr>
      <w:r w:rsidRPr="002616C5">
        <w:rPr>
          <w:rStyle w:val="Emphasis"/>
          <w:sz w:val="28"/>
          <w:szCs w:val="28"/>
        </w:rPr>
        <w:t>Lack of mechanisms</w:t>
      </w:r>
      <w:r w:rsidRPr="002616C5">
        <w:rPr>
          <w:rStyle w:val="StyleUnderline"/>
        </w:rPr>
        <w:t xml:space="preserve">: Making an effective case for existential </w:t>
      </w:r>
      <w:proofErr w:type="spellStart"/>
      <w:r w:rsidRPr="002616C5">
        <w:rPr>
          <w:rStyle w:val="StyleUnderline"/>
        </w:rPr>
        <w:t>biorisk</w:t>
      </w:r>
      <w:proofErr w:type="spellEnd"/>
      <w:r w:rsidRPr="002616C5">
        <w:rPr>
          <w:rStyle w:val="StyleUnderline"/>
        </w:rPr>
        <w:t xml:space="preserve"> requires exhibiting</w:t>
      </w:r>
      <w:r w:rsidRPr="002616C5">
        <w:rPr>
          <w:sz w:val="12"/>
        </w:rPr>
        <w:t xml:space="preserve"> the </w:t>
      </w:r>
      <w:r w:rsidRPr="002616C5">
        <w:rPr>
          <w:rStyle w:val="StyleUnderline"/>
        </w:rPr>
        <w:t>mechanisms by which biological threats might produce existential catastrophe</w:t>
      </w:r>
      <w:r w:rsidRPr="002616C5">
        <w:rPr>
          <w:rStyle w:val="Emphasis"/>
        </w:rPr>
        <w:t>. This has, in many cases, not been done.</w:t>
      </w:r>
    </w:p>
    <w:p w14:paraId="10614EA6" w14:textId="77777777" w:rsidR="00F974F7" w:rsidRPr="00967998" w:rsidRDefault="00F974F7" w:rsidP="00F974F7">
      <w:pPr>
        <w:rPr>
          <w:rStyle w:val="StyleUnderline"/>
        </w:rPr>
      </w:pPr>
      <w:r w:rsidRPr="00DF5DC8">
        <w:rPr>
          <w:rStyle w:val="Emphasis"/>
          <w:sz w:val="28"/>
          <w:szCs w:val="28"/>
        </w:rPr>
        <w:t xml:space="preserve">They might not believe it either: </w:t>
      </w:r>
      <w:r w:rsidRPr="00967998">
        <w:rPr>
          <w:rStyle w:val="StyleUnderline"/>
        </w:rPr>
        <w:t>Leading EA organizations often focus their public defenses on catastrophic</w:t>
      </w:r>
      <w:r w:rsidRPr="00967998">
        <w:rPr>
          <w:sz w:val="12"/>
        </w:rPr>
        <w:t xml:space="preserve"> rather than existential </w:t>
      </w:r>
      <w:proofErr w:type="spellStart"/>
      <w:r w:rsidRPr="00967998">
        <w:rPr>
          <w:rStyle w:val="StyleUnderline"/>
        </w:rPr>
        <w:t>biorisk</w:t>
      </w:r>
      <w:proofErr w:type="spellEnd"/>
      <w:r w:rsidRPr="00967998">
        <w:rPr>
          <w:rStyle w:val="StyleUnderline"/>
        </w:rPr>
        <w:t xml:space="preserve">, and several prominent problem profiles openly contradict published high estimates of existential </w:t>
      </w:r>
      <w:proofErr w:type="spellStart"/>
      <w:r w:rsidRPr="00967998">
        <w:rPr>
          <w:rStyle w:val="StyleUnderline"/>
        </w:rPr>
        <w:t>biorisk</w:t>
      </w:r>
      <w:proofErr w:type="spellEnd"/>
      <w:r w:rsidRPr="00967998">
        <w:rPr>
          <w:rStyle w:val="StyleUnderline"/>
        </w:rPr>
        <w:t>.</w:t>
      </w:r>
    </w:p>
    <w:p w14:paraId="0012DD7F" w14:textId="77777777" w:rsidR="00F974F7" w:rsidRPr="006331A2" w:rsidRDefault="00F974F7" w:rsidP="00F974F7">
      <w:pPr>
        <w:rPr>
          <w:b/>
          <w:iCs/>
          <w:u w:val="single"/>
          <w:bdr w:val="single" w:sz="8" w:space="0" w:color="auto"/>
        </w:rPr>
      </w:pPr>
      <w:r w:rsidRPr="00967998">
        <w:rPr>
          <w:sz w:val="12"/>
        </w:rPr>
        <w:t xml:space="preserve">While these arguments do not decisively prove that levels of near-term existential </w:t>
      </w:r>
      <w:proofErr w:type="spellStart"/>
      <w:r w:rsidRPr="00967998">
        <w:rPr>
          <w:sz w:val="12"/>
        </w:rPr>
        <w:t>biorisk</w:t>
      </w:r>
      <w:proofErr w:type="spellEnd"/>
      <w:r w:rsidRPr="00967998">
        <w:rPr>
          <w:sz w:val="12"/>
        </w:rPr>
        <w:t xml:space="preserve"> are low, they do </w:t>
      </w:r>
      <w:r w:rsidRPr="002616C5">
        <w:rPr>
          <w:sz w:val="12"/>
        </w:rPr>
        <w:t xml:space="preserve">present </w:t>
      </w:r>
      <w:r w:rsidRPr="002616C5">
        <w:rPr>
          <w:rStyle w:val="StyleUnderline"/>
        </w:rPr>
        <w:t>a high bar</w:t>
      </w:r>
      <w:r w:rsidRPr="00967998">
        <w:rPr>
          <w:rStyle w:val="StyleUnderline"/>
        </w:rPr>
        <w:t xml:space="preserve"> for defenders of high </w:t>
      </w:r>
      <w:proofErr w:type="spellStart"/>
      <w:r w:rsidRPr="00967998">
        <w:rPr>
          <w:rStyle w:val="StyleUnderline"/>
        </w:rPr>
        <w:t>biorisk</w:t>
      </w:r>
      <w:proofErr w:type="spellEnd"/>
      <w:r w:rsidRPr="00967998">
        <w:rPr>
          <w:rStyle w:val="StyleUnderline"/>
        </w:rPr>
        <w:t xml:space="preserve"> estimates to clear</w:t>
      </w:r>
      <w:r w:rsidRPr="00967998">
        <w:rPr>
          <w:sz w:val="12"/>
        </w:rPr>
        <w:t xml:space="preserve">. In this series, I have argued that </w:t>
      </w:r>
      <w:r w:rsidRPr="00205991">
        <w:rPr>
          <w:rStyle w:val="Emphasis"/>
          <w:highlight w:val="green"/>
        </w:rPr>
        <w:t>the bar has not been cleared.</w:t>
      </w:r>
    </w:p>
    <w:p w14:paraId="6EC80489" w14:textId="77777777" w:rsidR="00F974F7" w:rsidRPr="00C17AC5" w:rsidRDefault="00F974F7" w:rsidP="00F974F7">
      <w:pPr>
        <w:rPr>
          <w:rStyle w:val="StyleUnderline"/>
        </w:rPr>
      </w:pPr>
    </w:p>
    <w:p w14:paraId="0A62ECD7" w14:textId="77777777" w:rsidR="00F974F7" w:rsidRPr="00F974F7" w:rsidRDefault="00F974F7" w:rsidP="00F974F7"/>
    <w:p w14:paraId="69F38CBD" w14:textId="77777777" w:rsidR="00F974F7" w:rsidRDefault="00F974F7">
      <w:pPr>
        <w:rPr>
          <w:rFonts w:asciiTheme="minorHAnsi" w:hAnsiTheme="minorHAnsi" w:cstheme="minorBidi"/>
        </w:rPr>
      </w:pPr>
    </w:p>
    <w:sectPr w:rsidR="00F974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0D76C" w14:textId="77777777" w:rsidR="00C25733" w:rsidRDefault="00C25733" w:rsidP="00066D2C">
      <w:pPr>
        <w:spacing w:after="0" w:line="240" w:lineRule="auto"/>
      </w:pPr>
      <w:r>
        <w:separator/>
      </w:r>
    </w:p>
  </w:endnote>
  <w:endnote w:type="continuationSeparator" w:id="0">
    <w:p w14:paraId="41614876" w14:textId="77777777" w:rsidR="00C25733" w:rsidRDefault="00C2573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802DE" w14:textId="77777777" w:rsidR="00C25733" w:rsidRDefault="00C25733" w:rsidP="00066D2C">
      <w:pPr>
        <w:spacing w:after="0" w:line="240" w:lineRule="auto"/>
      </w:pPr>
      <w:r>
        <w:separator/>
      </w:r>
    </w:p>
  </w:footnote>
  <w:footnote w:type="continuationSeparator" w:id="0">
    <w:p w14:paraId="61C670BC" w14:textId="77777777" w:rsidR="00C25733" w:rsidRDefault="00C2573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B8309F"/>
    <w:multiLevelType w:val="hybridMultilevel"/>
    <w:tmpl w:val="97484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2B357A"/>
    <w:multiLevelType w:val="hybridMultilevel"/>
    <w:tmpl w:val="9EDE2D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2F0BBE"/>
    <w:multiLevelType w:val="hybridMultilevel"/>
    <w:tmpl w:val="B6CAE4EC"/>
    <w:lvl w:ilvl="0" w:tplc="6C48A19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D01320"/>
    <w:multiLevelType w:val="hybridMultilevel"/>
    <w:tmpl w:val="80EEA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2A1641"/>
    <w:multiLevelType w:val="hybridMultilevel"/>
    <w:tmpl w:val="19007D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5F1CC0"/>
    <w:multiLevelType w:val="hybridMultilevel"/>
    <w:tmpl w:val="73AE5A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3401885"/>
    <w:multiLevelType w:val="hybridMultilevel"/>
    <w:tmpl w:val="AD7CF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B77BDD"/>
    <w:multiLevelType w:val="hybridMultilevel"/>
    <w:tmpl w:val="AEF8F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1"/>
  </w:num>
  <w:num w:numId="45" w16cid:durableId="1206407001">
    <w:abstractNumId w:val="10"/>
  </w:num>
  <w:num w:numId="46" w16cid:durableId="533226894">
    <w:abstractNumId w:val="21"/>
  </w:num>
  <w:num w:numId="47" w16cid:durableId="1908612430">
    <w:abstractNumId w:val="12"/>
  </w:num>
  <w:num w:numId="48" w16cid:durableId="747188101">
    <w:abstractNumId w:val="16"/>
  </w:num>
  <w:num w:numId="49" w16cid:durableId="329140013">
    <w:abstractNumId w:val="22"/>
  </w:num>
  <w:num w:numId="50" w16cid:durableId="937642188">
    <w:abstractNumId w:val="17"/>
  </w:num>
  <w:num w:numId="51" w16cid:durableId="896866890">
    <w:abstractNumId w:val="18"/>
  </w:num>
  <w:num w:numId="52" w16cid:durableId="1675956359">
    <w:abstractNumId w:val="19"/>
  </w:num>
  <w:num w:numId="53" w16cid:durableId="17211275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ae Fournier"/>
    <w:docVar w:name="OS" w:val="Windows NT"/>
    <w:docVar w:name="OSVersion" w:val="10.0"/>
    <w:docVar w:name="RibbonPointer" w:val="321688408"/>
    <w:docVar w:name="Team" w:val="WKU"/>
    <w:docVar w:name="VerbatimVersion" w:val="6.0.0"/>
    <w:docVar w:name="WordVersion" w:val="16.0"/>
  </w:docVars>
  <w:rsids>
    <w:rsidRoot w:val="009C3988"/>
    <w:rsid w:val="000000E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2E35"/>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5FAF"/>
    <w:rsid w:val="00127061"/>
    <w:rsid w:val="00131B53"/>
    <w:rsid w:val="001327C1"/>
    <w:rsid w:val="001329A3"/>
    <w:rsid w:val="00134120"/>
    <w:rsid w:val="001356C8"/>
    <w:rsid w:val="001378C8"/>
    <w:rsid w:val="00137B99"/>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05A"/>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9EC"/>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79D"/>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1A2"/>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5C60"/>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3587"/>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2E5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988"/>
    <w:rsid w:val="009C6DFD"/>
    <w:rsid w:val="009C7060"/>
    <w:rsid w:val="009D399A"/>
    <w:rsid w:val="009D4A50"/>
    <w:rsid w:val="009D5FD0"/>
    <w:rsid w:val="009D66BC"/>
    <w:rsid w:val="009E53AF"/>
    <w:rsid w:val="009E6143"/>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54E"/>
    <w:rsid w:val="00AD462B"/>
    <w:rsid w:val="00AE00AE"/>
    <w:rsid w:val="00AE13ED"/>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7586"/>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3BF6"/>
    <w:rsid w:val="00C25733"/>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11E"/>
    <w:rsid w:val="00C72510"/>
    <w:rsid w:val="00C731CA"/>
    <w:rsid w:val="00C77A6B"/>
    <w:rsid w:val="00C80AD3"/>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131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74F7"/>
    <w:rsid w:val="00FA0A18"/>
    <w:rsid w:val="00FA1BBD"/>
    <w:rsid w:val="00FA70EC"/>
    <w:rsid w:val="00FC1707"/>
    <w:rsid w:val="00FC1C82"/>
    <w:rsid w:val="00FC1D2F"/>
    <w:rsid w:val="00FC45AC"/>
    <w:rsid w:val="00FC4CFF"/>
    <w:rsid w:val="00FC5DE9"/>
    <w:rsid w:val="00FD0415"/>
    <w:rsid w:val="00FD2098"/>
    <w:rsid w:val="00FD44E2"/>
    <w:rsid w:val="00FD48FA"/>
    <w:rsid w:val="00FD6447"/>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C2C2C9"/>
  <w15:chartTrackingRefBased/>
  <w15:docId w15:val="{98D03FB5-5403-441D-ADED-5A79265A7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74F7"/>
    <w:rPr>
      <w:rFonts w:ascii="Helvetica" w:hAnsi="Helvetica" w:cs="Helvetica"/>
    </w:rPr>
  </w:style>
  <w:style w:type="paragraph" w:styleId="Heading1">
    <w:name w:val="heading 1"/>
    <w:aliases w:val="Pocket"/>
    <w:basedOn w:val="Normal"/>
    <w:next w:val="Normal"/>
    <w:link w:val="Heading1Char"/>
    <w:qFormat/>
    <w:rsid w:val="00F974F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974F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F974F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T"/>
    <w:basedOn w:val="Normal"/>
    <w:next w:val="Normal"/>
    <w:link w:val="Heading4Char"/>
    <w:uiPriority w:val="3"/>
    <w:qFormat/>
    <w:rsid w:val="00F974F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974F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974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74F7"/>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B,s,/,B1"/>
    <w:basedOn w:val="DefaultParagraphFont"/>
    <w:link w:val="textbold"/>
    <w:uiPriority w:val="8"/>
    <w:qFormat/>
    <w:rsid w:val="00F974F7"/>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F974F7"/>
    <w:rPr>
      <w:color w:val="auto"/>
      <w:u w:val="none"/>
    </w:rPr>
  </w:style>
  <w:style w:type="character" w:customStyle="1" w:styleId="Heading1Char">
    <w:name w:val="Heading 1 Char"/>
    <w:aliases w:val="Pocket Char"/>
    <w:basedOn w:val="DefaultParagraphFont"/>
    <w:link w:val="Heading1"/>
    <w:rsid w:val="00F974F7"/>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F974F7"/>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F974F7"/>
    <w:rPr>
      <w:rFonts w:ascii="Helvetica" w:eastAsiaTheme="majorEastAsia" w:hAnsi="Helvetica"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F974F7"/>
    <w:rPr>
      <w:rFonts w:ascii="Helvetica" w:eastAsiaTheme="majorEastAsia" w:hAnsi="Helvetic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974F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8."/>
    <w:basedOn w:val="DefaultParagraphFont"/>
    <w:uiPriority w:val="7"/>
    <w:qFormat/>
    <w:rsid w:val="00F974F7"/>
    <w:rPr>
      <w:b w:val="0"/>
      <w:sz w:val="22"/>
      <w:u w:val="single"/>
    </w:rPr>
  </w:style>
  <w:style w:type="character" w:styleId="Strong">
    <w:name w:val="Strong"/>
    <w:basedOn w:val="DefaultParagraphFont"/>
    <w:uiPriority w:val="22"/>
    <w:qFormat/>
    <w:rsid w:val="00F974F7"/>
    <w:rPr>
      <w:b/>
      <w:bCs/>
    </w:rPr>
  </w:style>
  <w:style w:type="character" w:styleId="BookTitle">
    <w:name w:val="Book Title"/>
    <w:basedOn w:val="DefaultParagraphFont"/>
    <w:uiPriority w:val="33"/>
    <w:qFormat/>
    <w:rsid w:val="00F974F7"/>
    <w:rPr>
      <w:b/>
      <w:bCs/>
      <w:i/>
      <w:iCs/>
      <w:spacing w:val="5"/>
    </w:rPr>
  </w:style>
  <w:style w:type="character" w:customStyle="1" w:styleId="Heading5Char">
    <w:name w:val="Heading 5 Char"/>
    <w:basedOn w:val="DefaultParagraphFont"/>
    <w:link w:val="Heading5"/>
    <w:uiPriority w:val="9"/>
    <w:semiHidden/>
    <w:rsid w:val="00F974F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974F7"/>
  </w:style>
  <w:style w:type="paragraph" w:styleId="Header">
    <w:name w:val="header"/>
    <w:basedOn w:val="Normal"/>
    <w:link w:val="HeaderChar"/>
    <w:uiPriority w:val="99"/>
    <w:semiHidden/>
    <w:rsid w:val="00F974F7"/>
    <w:pPr>
      <w:tabs>
        <w:tab w:val="center" w:pos="4680"/>
        <w:tab w:val="right" w:pos="9360"/>
      </w:tabs>
    </w:pPr>
  </w:style>
  <w:style w:type="character" w:customStyle="1" w:styleId="HeaderChar">
    <w:name w:val="Header Char"/>
    <w:basedOn w:val="DefaultParagraphFont"/>
    <w:link w:val="Header"/>
    <w:uiPriority w:val="99"/>
    <w:semiHidden/>
    <w:rsid w:val="00F974F7"/>
    <w:rPr>
      <w:rFonts w:ascii="Helvetica" w:hAnsi="Helvetica" w:cs="Helvetica"/>
    </w:rPr>
  </w:style>
  <w:style w:type="paragraph" w:styleId="Footer">
    <w:name w:val="footer"/>
    <w:basedOn w:val="Normal"/>
    <w:link w:val="FooterChar"/>
    <w:uiPriority w:val="99"/>
    <w:semiHidden/>
    <w:rsid w:val="00F974F7"/>
    <w:pPr>
      <w:tabs>
        <w:tab w:val="center" w:pos="4680"/>
        <w:tab w:val="right" w:pos="9360"/>
      </w:tabs>
    </w:pPr>
  </w:style>
  <w:style w:type="character" w:customStyle="1" w:styleId="FooterChar">
    <w:name w:val="Footer Char"/>
    <w:basedOn w:val="DefaultParagraphFont"/>
    <w:link w:val="Footer"/>
    <w:uiPriority w:val="99"/>
    <w:semiHidden/>
    <w:rsid w:val="00F974F7"/>
    <w:rPr>
      <w:rFonts w:ascii="Helvetica" w:hAnsi="Helvetica" w:cs="Helvetica"/>
    </w:rPr>
  </w:style>
  <w:style w:type="paragraph" w:styleId="BodyText">
    <w:name w:val="Body Text"/>
    <w:basedOn w:val="Normal"/>
    <w:link w:val="BodyTextChar"/>
    <w:uiPriority w:val="99"/>
    <w:semiHidden/>
    <w:unhideWhenUsed/>
    <w:rsid w:val="00F974F7"/>
    <w:pPr>
      <w:spacing w:after="120"/>
    </w:pPr>
  </w:style>
  <w:style w:type="character" w:customStyle="1" w:styleId="BodyTextChar">
    <w:name w:val="Body Text Char"/>
    <w:basedOn w:val="DefaultParagraphFont"/>
    <w:link w:val="BodyText"/>
    <w:uiPriority w:val="99"/>
    <w:semiHidden/>
    <w:rsid w:val="00F974F7"/>
    <w:rPr>
      <w:rFonts w:ascii="Helvetica" w:hAnsi="Helvetica" w:cs="Helvetica"/>
    </w:rPr>
  </w:style>
  <w:style w:type="paragraph" w:styleId="NoSpacing">
    <w:name w:val="No Spacing"/>
    <w:link w:val="NoSpacingChar"/>
    <w:uiPriority w:val="99"/>
    <w:unhideWhenUsed/>
    <w:qFormat/>
    <w:rsid w:val="00F974F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974F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F974F7"/>
    <w:rPr>
      <w:color w:val="0563C1" w:themeColor="hyperlink"/>
      <w:u w:val="single"/>
    </w:rPr>
  </w:style>
  <w:style w:type="character" w:styleId="UnresolvedMention">
    <w:name w:val="Unresolved Mention"/>
    <w:basedOn w:val="DefaultParagraphFont"/>
    <w:uiPriority w:val="99"/>
    <w:semiHidden/>
    <w:unhideWhenUsed/>
    <w:rsid w:val="00F974F7"/>
    <w:rPr>
      <w:color w:val="605E5C"/>
      <w:shd w:val="clear" w:color="auto" w:fill="E1DFDD"/>
    </w:rPr>
  </w:style>
  <w:style w:type="paragraph" w:customStyle="1" w:styleId="textbold">
    <w:name w:val="text bold"/>
    <w:basedOn w:val="Normal"/>
    <w:link w:val="Emphasis"/>
    <w:uiPriority w:val="8"/>
    <w:qFormat/>
    <w:rsid w:val="00FD6447"/>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FD644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092E3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092E35"/>
    <w:pPr>
      <w:ind w:left="720"/>
      <w:contextualSpacing/>
    </w:pPr>
  </w:style>
  <w:style w:type="paragraph" w:customStyle="1" w:styleId="Undertag">
    <w:name w:val="Undertag"/>
    <w:link w:val="UndertagChar"/>
    <w:autoRedefine/>
    <w:uiPriority w:val="5"/>
    <w:qFormat/>
    <w:rsid w:val="00F974F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974F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974F7"/>
    <w:rPr>
      <w:color w:val="1F3864" w:themeColor="accent1" w:themeShade="80"/>
    </w:rPr>
  </w:style>
  <w:style w:type="character" w:customStyle="1" w:styleId="AnalyticChar">
    <w:name w:val="Analytic Char"/>
    <w:basedOn w:val="DefaultParagraphFont"/>
    <w:link w:val="Analytic"/>
    <w:uiPriority w:val="5"/>
    <w:rsid w:val="00F974F7"/>
    <w:rPr>
      <w:rFonts w:ascii="Helvetica" w:eastAsiaTheme="majorEastAsia" w:hAnsi="Helvetica" w:cstheme="majorBidi"/>
      <w:b/>
      <w:iCs/>
      <w:color w:val="1F3864" w:themeColor="accent1" w:themeShade="80"/>
      <w:sz w:val="26"/>
    </w:rPr>
  </w:style>
  <w:style w:type="character" w:customStyle="1" w:styleId="TitleChar">
    <w:name w:val="Title Char"/>
    <w:aliases w:val="Cites and Cards Char,UNDERLINE Char,Bold Underlined Char,title Char,Read This Char,Block Heading Char,Non Read Text Char,Warrants Char,Debate Normal Char"/>
    <w:basedOn w:val="DefaultParagraphFont"/>
    <w:link w:val="Title"/>
    <w:uiPriority w:val="6"/>
    <w:qFormat/>
    <w:rsid w:val="00F974F7"/>
    <w:rPr>
      <w:u w:val="single"/>
    </w:rPr>
  </w:style>
  <w:style w:type="paragraph" w:styleId="Title">
    <w:name w:val="Title"/>
    <w:aliases w:val="Cites and Cards,UNDERLINE,Bold Underlined,title,Read This,Block Heading,Non Read Text,Warrants,Debate Normal"/>
    <w:basedOn w:val="Normal"/>
    <w:next w:val="Normal"/>
    <w:link w:val="TitleChar"/>
    <w:uiPriority w:val="6"/>
    <w:qFormat/>
    <w:rsid w:val="00F974F7"/>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F974F7"/>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F974F7"/>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F974F7"/>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xisnexis.co.uk/legal/glossary/worker" TargetMode="External"/><Relationship Id="rId13" Type="http://schemas.openxmlformats.org/officeDocument/2006/relationships/hyperlink" Target="https://blogs.prio.org/ClimateAndConflict/2018/05/does-hunger-cause-conflict/" TargetMode="External"/><Relationship Id="rId18" Type="http://schemas.openxmlformats.org/officeDocument/2006/relationships/hyperlink" Target="https://gen.medium.com/why-fears-of-fake-news-are-overhyped-2ed9ca0a52c9"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cmswire.com/digital-experience/e-waste-recycling-should-be-a-last-resort/" TargetMode="External"/><Relationship Id="rId17" Type="http://schemas.openxmlformats.org/officeDocument/2006/relationships/hyperlink" Target="https://www.washingtonpost.com/opinions/2026/03/19/save-america-act-elections-trump-republicans/" TargetMode="External"/><Relationship Id="rId2" Type="http://schemas.openxmlformats.org/officeDocument/2006/relationships/numbering" Target="numbering.xml"/><Relationship Id="rId16" Type="http://schemas.openxmlformats.org/officeDocument/2006/relationships/hyperlink" Target="https://clje.law.harvard.edu/publication/building-worker-power-in-cities-states/workers-excluded-from-the-nlra/"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stor.org/stable/24049604" TargetMode="External"/><Relationship Id="rId5" Type="http://schemas.openxmlformats.org/officeDocument/2006/relationships/webSettings" Target="webSettings.xml"/><Relationship Id="rId15" Type="http://schemas.openxmlformats.org/officeDocument/2006/relationships/hyperlink" Target="https://clje.law.harvard.edu/publication/building-worker-power-in-cities-states/workers-excluded-from-the-nlra/" TargetMode="External"/><Relationship Id="rId10" Type="http://schemas.openxmlformats.org/officeDocument/2006/relationships/hyperlink" Target="https://digit-research.org/insights/measuring-labour-regulation-worker-protections-around-the-world/" TargetMode="External"/><Relationship Id="rId19" Type="http://schemas.openxmlformats.org/officeDocument/2006/relationships/hyperlink" Target="https://www.airuniversity.af.edu/Portals/10/SSQ/documents/Volume-13_Issue-1/Fettweis.pdf" TargetMode="External"/><Relationship Id="rId4" Type="http://schemas.openxmlformats.org/officeDocument/2006/relationships/settings" Target="settings.xml"/><Relationship Id="rId9" Type="http://schemas.openxmlformats.org/officeDocument/2006/relationships/hyperlink" Target="https://bmjpaedsopen.bmj.com/content/9/1/e002894" TargetMode="External"/><Relationship Id="rId14" Type="http://schemas.openxmlformats.org/officeDocument/2006/relationships/hyperlink" Target="https://www.gevans.org/speeches/Speech659.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30387</Words>
  <Characters>173206</Characters>
  <Application>Microsoft Office Word</Application>
  <DocSecurity>0</DocSecurity>
  <Lines>1443</Lines>
  <Paragraphs>406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Reagan Fournier</dc:creator>
  <cp:keywords>6.0.0</cp:keywords>
  <dc:description/>
  <cp:lastModifiedBy>Riley Ney</cp:lastModifiedBy>
  <cp:revision>2</cp:revision>
  <dcterms:created xsi:type="dcterms:W3CDTF">2026-03-28T16:19:00Z</dcterms:created>
  <dcterms:modified xsi:type="dcterms:W3CDTF">2026-03-28T16:19:00Z</dcterms:modified>
</cp:coreProperties>
</file>