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EC31" w14:textId="5B7C187B" w:rsidR="00301527" w:rsidRDefault="00301527" w:rsidP="00313E7C">
      <w:pPr>
        <w:pStyle w:val="Heading1"/>
      </w:pPr>
      <w:proofErr w:type="spellStart"/>
      <w:r>
        <w:t>Opencaselist</w:t>
      </w:r>
      <w:proofErr w:type="spellEnd"/>
      <w:r>
        <w:t>---R1---Minnesota</w:t>
      </w:r>
    </w:p>
    <w:p w14:paraId="7C71EA57" w14:textId="6B2EF81A" w:rsidR="005D388F" w:rsidRDefault="00313E7C" w:rsidP="00313E7C">
      <w:pPr>
        <w:pStyle w:val="Heading1"/>
      </w:pPr>
      <w:r>
        <w:t>1NC---Minnesota---Round 1</w:t>
      </w:r>
    </w:p>
    <w:p w14:paraId="0E9AAEAA" w14:textId="46BBA25D" w:rsidR="00313E7C" w:rsidRDefault="00313E7C" w:rsidP="00313E7C">
      <w:pPr>
        <w:pStyle w:val="Heading2"/>
      </w:pPr>
      <w:r>
        <w:t>OFF</w:t>
      </w:r>
    </w:p>
    <w:p w14:paraId="1B20CEA6" w14:textId="77777777" w:rsidR="009F4F04" w:rsidRDefault="009F4F04" w:rsidP="009F4F04">
      <w:pPr>
        <w:pStyle w:val="Heading3"/>
      </w:pPr>
      <w:bookmarkStart w:id="0" w:name="_Hlk207796658"/>
      <w:r>
        <w:t>K---1NC</w:t>
      </w:r>
    </w:p>
    <w:p w14:paraId="54A47206" w14:textId="77777777" w:rsidR="009F4F04" w:rsidRPr="009F4F04" w:rsidRDefault="009F4F04" w:rsidP="009F4F04">
      <w:pPr>
        <w:pStyle w:val="Heading4"/>
        <w:rPr>
          <w:u w:val="single"/>
        </w:rPr>
      </w:pPr>
      <w:r w:rsidRPr="009F4F04">
        <w:rPr>
          <w:u w:val="single"/>
        </w:rPr>
        <w:t>IMPERIALISM K</w:t>
      </w:r>
    </w:p>
    <w:p w14:paraId="43B7211A" w14:textId="77777777" w:rsidR="009F4F04" w:rsidRDefault="009F4F04" w:rsidP="009F4F04"/>
    <w:p w14:paraId="637DC2E0" w14:textId="77777777" w:rsidR="009F4F04" w:rsidRPr="00143285" w:rsidRDefault="009F4F04" w:rsidP="009F4F04">
      <w:pPr>
        <w:pStyle w:val="Heading4"/>
        <w:rPr>
          <w:u w:val="single"/>
        </w:rPr>
      </w:pPr>
      <w:r>
        <w:t xml:space="preserve">Unions can’t be detached from the </w:t>
      </w:r>
      <w:r>
        <w:rPr>
          <w:u w:val="single"/>
        </w:rPr>
        <w:t>imperial mode of living</w:t>
      </w:r>
      <w:r>
        <w:t xml:space="preserve">—revitalizing Wagner-era collective bargaining procedures </w:t>
      </w:r>
      <w:r>
        <w:rPr>
          <w:u w:val="single"/>
        </w:rPr>
        <w:t>directly ties</w:t>
      </w:r>
      <w:r>
        <w:t xml:space="preserve"> the affirmatives project to the </w:t>
      </w:r>
      <w:r>
        <w:rPr>
          <w:u w:val="single"/>
        </w:rPr>
        <w:t>liberal-internationalist bloc</w:t>
      </w:r>
      <w:r>
        <w:t xml:space="preserve"> that requires violence on the periphery to sustain itself.</w:t>
      </w:r>
    </w:p>
    <w:p w14:paraId="6AAA02CF" w14:textId="77777777" w:rsidR="009F4F04" w:rsidRDefault="009F4F04" w:rsidP="009F4F04">
      <w:r w:rsidRPr="00576DA0">
        <w:rPr>
          <w:rStyle w:val="Style13ptBold"/>
        </w:rPr>
        <w:t>Glassman 04</w:t>
      </w:r>
      <w:r>
        <w:t xml:space="preserve"> </w:t>
      </w:r>
      <w:r w:rsidRPr="00364875">
        <w:rPr>
          <w:sz w:val="16"/>
          <w:szCs w:val="16"/>
        </w:rPr>
        <w:t>Jim Glassman is a Professor in the Department of Geography at the University of British Columbia. Environment and Planning D: Society and Space, volume 22. Aug. 2004 ["Transnational Hegemony and US Labor Foreign Policy: Towards a Gramscian International Labor Geography," available on:  https://journals.sagepub.com/doi/10.1068/d385, accessed</w:t>
      </w:r>
      <w:proofErr w:type="gramStart"/>
      <w:r w:rsidRPr="00364875">
        <w:rPr>
          <w:sz w:val="16"/>
          <w:szCs w:val="16"/>
        </w:rPr>
        <w:t>:  7-31-2025] tiktokbussin15 *shoutout sage</w:t>
      </w:r>
      <w:proofErr w:type="gramEnd"/>
    </w:p>
    <w:p w14:paraId="173AAD92" w14:textId="77777777" w:rsidR="009F4F04" w:rsidRPr="009511F3" w:rsidRDefault="009F4F04" w:rsidP="009F4F04">
      <w:pPr>
        <w:rPr>
          <w:sz w:val="12"/>
        </w:rPr>
      </w:pPr>
      <w:r w:rsidRPr="009511F3">
        <w:rPr>
          <w:sz w:val="12"/>
        </w:rPr>
        <w:t xml:space="preserve">Gramsci, as all commentators note, </w:t>
      </w:r>
      <w:r w:rsidRPr="00990213">
        <w:rPr>
          <w:rStyle w:val="StyleUnderline"/>
        </w:rPr>
        <w:t xml:space="preserve">locates the </w:t>
      </w:r>
      <w:r w:rsidRPr="00C11078">
        <w:rPr>
          <w:rStyle w:val="StyleUnderline"/>
        </w:rPr>
        <w:t xml:space="preserve">concept of hegemony in relationship to the dialectic between coercion and consent. A ruling class may use coercion to </w:t>
      </w:r>
      <w:proofErr w:type="gramStart"/>
      <w:r w:rsidRPr="00C11078">
        <w:rPr>
          <w:rStyle w:val="StyleUnderline"/>
        </w:rPr>
        <w:t>insure</w:t>
      </w:r>
      <w:proofErr w:type="gramEnd"/>
      <w:r w:rsidRPr="00C11078">
        <w:rPr>
          <w:rStyle w:val="StyleUnderline"/>
        </w:rPr>
        <w:t xml:space="preserve"> its ascendancy</w:t>
      </w:r>
      <w:r w:rsidRPr="00C11078">
        <w:rPr>
          <w:sz w:val="12"/>
        </w:rPr>
        <w:t xml:space="preserve">, in which case we would speak of it as exercising domination, </w:t>
      </w:r>
      <w:r w:rsidRPr="00C11078">
        <w:rPr>
          <w:rStyle w:val="StyleUnderline"/>
        </w:rPr>
        <w:t>but it may also rule with a certain amount of consent on the part of subordinate classes</w:t>
      </w:r>
      <w:r w:rsidRPr="00C11078">
        <w:rPr>
          <w:sz w:val="12"/>
        </w:rPr>
        <w:t xml:space="preserve">. To the extent that </w:t>
      </w:r>
      <w:r w:rsidRPr="00C11078">
        <w:rPr>
          <w:rStyle w:val="Emphasis"/>
        </w:rPr>
        <w:t>consent is important to maintaining existing social relations, so that coercion becomes less overt</w:t>
      </w:r>
      <w:r w:rsidRPr="00C11078">
        <w:rPr>
          <w:sz w:val="12"/>
        </w:rPr>
        <w:t xml:space="preserve"> and more infrequent, the situation is one of hegemony (Gramsci, 1971, pages 12, 57 ^ 58,</w:t>
      </w:r>
      <w:r w:rsidRPr="009511F3">
        <w:rPr>
          <w:sz w:val="12"/>
        </w:rPr>
        <w:t xml:space="preserve"> 80). (3)</w:t>
      </w:r>
    </w:p>
    <w:p w14:paraId="412182DF" w14:textId="77777777" w:rsidR="009F4F04" w:rsidRPr="009511F3" w:rsidRDefault="009F4F04" w:rsidP="009F4F04">
      <w:pPr>
        <w:rPr>
          <w:sz w:val="12"/>
        </w:rPr>
      </w:pPr>
      <w:r w:rsidRPr="009511F3">
        <w:rPr>
          <w:sz w:val="12"/>
        </w:rPr>
        <w:t xml:space="preserve">In Gramsci's account the reasons why </w:t>
      </w:r>
      <w:r w:rsidRPr="00990213">
        <w:rPr>
          <w:rStyle w:val="StyleUnderline"/>
        </w:rPr>
        <w:t xml:space="preserve">it is possible to have some degree of </w:t>
      </w:r>
      <w:r w:rsidRPr="00143285">
        <w:rPr>
          <w:rStyle w:val="StyleUnderline"/>
        </w:rPr>
        <w:t>worker consent to capitalist leadership</w:t>
      </w:r>
      <w:r w:rsidRPr="00143285">
        <w:rPr>
          <w:sz w:val="12"/>
        </w:rPr>
        <w:t xml:space="preserve"> are</w:t>
      </w:r>
      <w:r w:rsidRPr="009511F3">
        <w:rPr>
          <w:sz w:val="12"/>
        </w:rPr>
        <w:t xml:space="preserve"> varied but </w:t>
      </w:r>
      <w:r w:rsidRPr="00990213">
        <w:rPr>
          <w:rStyle w:val="StyleUnderline"/>
        </w:rPr>
        <w:t xml:space="preserve">revolve fundamentally around the fact that </w:t>
      </w:r>
      <w:r w:rsidRPr="00990213">
        <w:rPr>
          <w:rStyle w:val="Emphasis"/>
        </w:rPr>
        <w:t xml:space="preserve">basic </w:t>
      </w:r>
      <w:r w:rsidRPr="009E41AF">
        <w:rPr>
          <w:rStyle w:val="Emphasis"/>
          <w:highlight w:val="green"/>
        </w:rPr>
        <w:t>economic antagonisms do not</w:t>
      </w:r>
      <w:r w:rsidRPr="00990213">
        <w:rPr>
          <w:rStyle w:val="Emphasis"/>
        </w:rPr>
        <w:t xml:space="preserve"> automatically or </w:t>
      </w:r>
      <w:r w:rsidRPr="009E41AF">
        <w:rPr>
          <w:rStyle w:val="Emphasis"/>
          <w:highlight w:val="green"/>
        </w:rPr>
        <w:t>inevitably manifest as transformative political struggles</w:t>
      </w:r>
      <w:r w:rsidRPr="009511F3">
        <w:rPr>
          <w:sz w:val="12"/>
        </w:rPr>
        <w:t xml:space="preserve"> (Boggs, 1984, page 157; Gramsci, 1971, pages 161, 184 ^ 185). In short, Gramsci's account of social power is not reductionist or </w:t>
      </w:r>
      <w:proofErr w:type="gramStart"/>
      <w:r w:rsidRPr="009511F3">
        <w:rPr>
          <w:sz w:val="12"/>
        </w:rPr>
        <w:t>economistic</w:t>
      </w:r>
      <w:proofErr w:type="gramEnd"/>
      <w:r w:rsidRPr="009511F3">
        <w:rPr>
          <w:sz w:val="12"/>
        </w:rPr>
        <w:t xml:space="preserve"> and recognizes that, although material processes of production form a basis for such power, </w:t>
      </w:r>
      <w:r w:rsidRPr="00990213">
        <w:rPr>
          <w:rStyle w:val="StyleUnderline"/>
        </w:rPr>
        <w:t>the political, cultural, and ideological aspects of social relations have their own dialectically interrelated but nonreducible aspects</w:t>
      </w:r>
      <w:r w:rsidRPr="009511F3">
        <w:rPr>
          <w:sz w:val="12"/>
        </w:rPr>
        <w:t xml:space="preserve">. The project of exercising class power inevitably involves struggle along </w:t>
      </w:r>
      <w:proofErr w:type="gramStart"/>
      <w:r w:rsidRPr="009511F3">
        <w:rPr>
          <w:sz w:val="12"/>
        </w:rPr>
        <w:t>all of</w:t>
      </w:r>
      <w:proofErr w:type="gramEnd"/>
      <w:r w:rsidRPr="009511F3">
        <w:rPr>
          <w:sz w:val="12"/>
        </w:rPr>
        <w:t xml:space="preserve"> these dimensions simultaneously (Gill and Law, 1993, page 94; Rupert, 1995, page 29).</w:t>
      </w:r>
    </w:p>
    <w:p w14:paraId="3DA66DC4" w14:textId="77777777" w:rsidR="009F4F04" w:rsidRPr="009511F3" w:rsidRDefault="009F4F04" w:rsidP="009F4F04">
      <w:pPr>
        <w:rPr>
          <w:sz w:val="12"/>
        </w:rPr>
      </w:pPr>
      <w:r w:rsidRPr="009511F3">
        <w:rPr>
          <w:sz w:val="12"/>
        </w:rPr>
        <w:t xml:space="preserve">The ability of capitalists to rule with the consent of those they exploit ˆ or, as Gramsci puts it, their ability to leadˆ is thus a matter of the interrelated development of their economic, political, cultural, and ideological power. That is, </w:t>
      </w:r>
      <w:r w:rsidRPr="009E41AF">
        <w:rPr>
          <w:rStyle w:val="StyleUnderline"/>
          <w:highlight w:val="green"/>
        </w:rPr>
        <w:t>hegemony</w:t>
      </w:r>
      <w:r w:rsidRPr="00990213">
        <w:rPr>
          <w:rStyle w:val="StyleUnderline"/>
        </w:rPr>
        <w:t xml:space="preserve"> hinges neither solely on political ^ economic dominance nor solely on cultural and ideological persuasiveness</w:t>
      </w:r>
      <w:r w:rsidRPr="009511F3">
        <w:rPr>
          <w:sz w:val="12"/>
        </w:rPr>
        <w:t xml:space="preserve">. The power to exploit and to dominate politically </w:t>
      </w:r>
      <w:r w:rsidRPr="001B70B5">
        <w:rPr>
          <w:rStyle w:val="Emphasis"/>
        </w:rPr>
        <w:t>hinges in part on the ability to persuade</w:t>
      </w:r>
      <w:r w:rsidRPr="00990213">
        <w:rPr>
          <w:rStyle w:val="StyleUnderline"/>
        </w:rPr>
        <w:t xml:space="preserve">; and the </w:t>
      </w:r>
      <w:r w:rsidRPr="00143285">
        <w:rPr>
          <w:rStyle w:val="StyleUnderline"/>
        </w:rPr>
        <w:t xml:space="preserve">ability to persuade </w:t>
      </w:r>
      <w:r w:rsidRPr="009E41AF">
        <w:rPr>
          <w:rStyle w:val="StyleUnderline"/>
          <w:highlight w:val="green"/>
        </w:rPr>
        <w:t>depends</w:t>
      </w:r>
      <w:r w:rsidRPr="00990213">
        <w:rPr>
          <w:rStyle w:val="StyleUnderline"/>
        </w:rPr>
        <w:t xml:space="preserve"> in part </w:t>
      </w:r>
      <w:r w:rsidRPr="009E41AF">
        <w:rPr>
          <w:rStyle w:val="StyleUnderline"/>
          <w:highlight w:val="green"/>
        </w:rPr>
        <w:t>on the ability to exploit</w:t>
      </w:r>
      <w:r w:rsidRPr="00990213">
        <w:rPr>
          <w:rStyle w:val="StyleUnderline"/>
        </w:rPr>
        <w:t xml:space="preserve"> and to dominate politically in a way that allows some prospects </w:t>
      </w:r>
      <w:r w:rsidRPr="001B70B5">
        <w:rPr>
          <w:rStyle w:val="StyleUnderline"/>
        </w:rPr>
        <w:t>for</w:t>
      </w:r>
      <w:r w:rsidRPr="00990213">
        <w:rPr>
          <w:rStyle w:val="StyleUnderline"/>
        </w:rPr>
        <w:t xml:space="preserve"> real </w:t>
      </w:r>
      <w:r w:rsidRPr="00143285">
        <w:rPr>
          <w:rStyle w:val="StyleUnderline"/>
        </w:rPr>
        <w:t xml:space="preserve">material </w:t>
      </w:r>
      <w:r w:rsidRPr="001B70B5">
        <w:rPr>
          <w:rStyle w:val="StyleUnderline"/>
        </w:rPr>
        <w:t>gains</w:t>
      </w:r>
      <w:r w:rsidRPr="00990213">
        <w:rPr>
          <w:rStyle w:val="StyleUnderline"/>
        </w:rPr>
        <w:t xml:space="preserve"> on the part of those who are subordinate, even if repressive force is always available to ensure compliance</w:t>
      </w:r>
      <w:r w:rsidRPr="009511F3">
        <w:rPr>
          <w:sz w:val="12"/>
        </w:rPr>
        <w:t>. In the analysis of AFL-CIO foreign policy that follows, I rely on this basic concept of hegemony, while reconstructing it as an internationalized class process in which the leadership of capitalists is exercised ˆ albeit in uneven fashion ˆ on a transnational basis.</w:t>
      </w:r>
    </w:p>
    <w:p w14:paraId="34CDE05B" w14:textId="77777777" w:rsidR="009F4F04" w:rsidRPr="009511F3" w:rsidRDefault="009F4F04" w:rsidP="009F4F04">
      <w:pPr>
        <w:rPr>
          <w:sz w:val="12"/>
        </w:rPr>
      </w:pPr>
      <w:r w:rsidRPr="009511F3">
        <w:rPr>
          <w:sz w:val="12"/>
        </w:rPr>
        <w:t>Labor foreign policy: autonomous or hegemonic?</w:t>
      </w:r>
    </w:p>
    <w:p w14:paraId="5924C8F7" w14:textId="77777777" w:rsidR="009F4F04" w:rsidRPr="009511F3" w:rsidRDefault="009F4F04" w:rsidP="009F4F04">
      <w:pPr>
        <w:rPr>
          <w:sz w:val="12"/>
        </w:rPr>
      </w:pPr>
      <w:r w:rsidRPr="009511F3">
        <w:rPr>
          <w:sz w:val="12"/>
        </w:rPr>
        <w:t xml:space="preserve">Andrew </w:t>
      </w:r>
      <w:proofErr w:type="gramStart"/>
      <w:r w:rsidRPr="009511F3">
        <w:rPr>
          <w:sz w:val="12"/>
        </w:rPr>
        <w:t>Herod rightly</w:t>
      </w:r>
      <w:proofErr w:type="gramEnd"/>
      <w:r w:rsidRPr="009511F3">
        <w:rPr>
          <w:sz w:val="12"/>
        </w:rPr>
        <w:t xml:space="preserve"> emphasizes that working-class people should be seen as social actors who help to shape the economic realities around them, though ``not necessarily under the conditions of their own </w:t>
      </w:r>
      <w:proofErr w:type="gramStart"/>
      <w:r w:rsidRPr="009511F3">
        <w:rPr>
          <w:sz w:val="12"/>
        </w:rPr>
        <w:t>choosing''</w:t>
      </w:r>
      <w:proofErr w:type="gramEnd"/>
      <w:r w:rsidRPr="009511F3">
        <w:rPr>
          <w:sz w:val="12"/>
        </w:rPr>
        <w:t xml:space="preserve"> (1994a, page 682; 2001). Although Herod does not deny that </w:t>
      </w:r>
      <w:proofErr w:type="gramStart"/>
      <w:r w:rsidRPr="009511F3">
        <w:rPr>
          <w:sz w:val="12"/>
        </w:rPr>
        <w:t>capitalists</w:t>
      </w:r>
      <w:proofErr w:type="gramEnd"/>
      <w:r w:rsidRPr="009511F3">
        <w:rPr>
          <w:sz w:val="12"/>
        </w:rPr>
        <w:t xml:space="preserve">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 in this </w:t>
      </w:r>
      <w:proofErr w:type="spellStart"/>
      <w:r w:rsidRPr="009511F3">
        <w:rPr>
          <w:sz w:val="12"/>
        </w:rPr>
        <w:t>autonomia</w:t>
      </w:r>
      <w:proofErr w:type="spellEnd"/>
      <w:r w:rsidRPr="009511F3">
        <w:rPr>
          <w:sz w:val="12"/>
        </w:rPr>
        <w:t xml:space="preserve"> tradition, explicitly criticize the Gramscian conception of hegemony, which is seen as implying (and encouraging) too strong a sense of worker subordination to capitalists (for example, Negri, 1991, page 212).</w:t>
      </w:r>
    </w:p>
    <w:p w14:paraId="733E97A0" w14:textId="77777777" w:rsidR="009F4F04" w:rsidRPr="009511F3" w:rsidRDefault="009F4F04" w:rsidP="009F4F04">
      <w:pPr>
        <w:rPr>
          <w:sz w:val="12"/>
        </w:rPr>
      </w:pPr>
      <w:r w:rsidRPr="009511F3">
        <w:rPr>
          <w:sz w:val="12"/>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9511F3">
        <w:rPr>
          <w:sz w:val="12"/>
        </w:rPr>
        <w:t>autonomia</w:t>
      </w:r>
      <w:proofErr w:type="spellEnd"/>
      <w:r w:rsidRPr="009511F3">
        <w:rPr>
          <w:sz w:val="12"/>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w:t>
      </w:r>
      <w:r w:rsidRPr="009E41AF">
        <w:rPr>
          <w:rStyle w:val="StyleUnderline"/>
          <w:highlight w:val="green"/>
        </w:rPr>
        <w:t>emphasizes</w:t>
      </w:r>
      <w:r w:rsidRPr="00143285">
        <w:rPr>
          <w:rStyle w:val="StyleUnderline"/>
        </w:rPr>
        <w:t xml:space="preserve"> the</w:t>
      </w:r>
      <w:r w:rsidRPr="009154FC">
        <w:rPr>
          <w:rStyle w:val="StyleUnderline"/>
        </w:rPr>
        <w:t xml:space="preserve"> formulation of </w:t>
      </w:r>
      <w:r w:rsidRPr="009E41AF">
        <w:rPr>
          <w:rStyle w:val="StyleUnderline"/>
          <w:highlight w:val="green"/>
        </w:rPr>
        <w:t>labor policies through the dialectical</w:t>
      </w:r>
      <w:r w:rsidRPr="009511F3">
        <w:rPr>
          <w:sz w:val="12"/>
        </w:rPr>
        <w:t xml:space="preserve"> ˆ and generally subordinate ˆ </w:t>
      </w:r>
      <w:r w:rsidRPr="009E41AF">
        <w:rPr>
          <w:rStyle w:val="StyleUnderline"/>
          <w:highlight w:val="green"/>
        </w:rPr>
        <w:t xml:space="preserve">relationship of labor </w:t>
      </w:r>
      <w:r w:rsidRPr="001B70B5">
        <w:rPr>
          <w:rStyle w:val="StyleUnderline"/>
        </w:rPr>
        <w:t xml:space="preserve">organizations </w:t>
      </w:r>
      <w:r w:rsidRPr="009E41AF">
        <w:rPr>
          <w:rStyle w:val="StyleUnderline"/>
          <w:highlight w:val="green"/>
        </w:rPr>
        <w:t>with capital</w:t>
      </w:r>
      <w:r w:rsidRPr="009154FC">
        <w:rPr>
          <w:rStyle w:val="StyleUnderline"/>
        </w:rPr>
        <w:t xml:space="preserve"> and </w:t>
      </w:r>
      <w:proofErr w:type="gramStart"/>
      <w:r w:rsidRPr="009154FC">
        <w:rPr>
          <w:rStyle w:val="StyleUnderline"/>
        </w:rPr>
        <w:t>the capitalist</w:t>
      </w:r>
      <w:proofErr w:type="gramEnd"/>
      <w:r w:rsidRPr="009154FC">
        <w:rPr>
          <w:rStyle w:val="StyleUnderline"/>
        </w:rPr>
        <w:t xml:space="preserve"> state</w:t>
      </w:r>
      <w:r w:rsidRPr="009511F3">
        <w:rPr>
          <w:sz w:val="12"/>
        </w:rPr>
        <w:t>, as well as through the more egalitarian relationships of labor organizations with other social forces.</w:t>
      </w:r>
    </w:p>
    <w:p w14:paraId="434BC48B" w14:textId="77777777" w:rsidR="009F4F04" w:rsidRPr="009511F3" w:rsidRDefault="009F4F04" w:rsidP="009F4F04">
      <w:pPr>
        <w:rPr>
          <w:sz w:val="12"/>
        </w:rPr>
      </w:pPr>
      <w:r w:rsidRPr="009511F3">
        <w:rPr>
          <w:sz w:val="12"/>
        </w:rPr>
        <w:t xml:space="preserve">Herod emphasizes the </w:t>
      </w:r>
      <w:proofErr w:type="spellStart"/>
      <w:r w:rsidRPr="009511F3">
        <w:rPr>
          <w:sz w:val="12"/>
        </w:rPr>
        <w:t>nonsubordination</w:t>
      </w:r>
      <w:proofErr w:type="spellEnd"/>
      <w:r w:rsidRPr="009511F3">
        <w:rPr>
          <w:sz w:val="12"/>
        </w:rPr>
        <w:t xml:space="preserve"> and autonomy of labor in the formulation of foreign policy when he says that ``</w:t>
      </w:r>
      <w:r w:rsidRPr="009154FC">
        <w:rPr>
          <w:rStyle w:val="StyleUnderline"/>
        </w:rPr>
        <w:t>The AFL-CIO and U.S. capital were ... truly partners in the expansion of U.S. economic and political influence in Latin America and the Caribbean''</w:t>
      </w:r>
      <w:r w:rsidRPr="009511F3">
        <w:rPr>
          <w:sz w:val="12"/>
        </w:rPr>
        <w:t xml:space="preserve"> (1997a, page 181). This claim involves overstatement ˆ not in the assertion of partnership, which is an accurate enough characterization for general purposes, but rather in the </w:t>
      </w:r>
      <w:r w:rsidRPr="009154FC">
        <w:rPr>
          <w:rStyle w:val="StyleUnderline"/>
        </w:rPr>
        <w:t>failure to qualify the concept by emphasizing the junior status of organized labor in this particular collaborative venture</w:t>
      </w:r>
      <w:r w:rsidRPr="009511F3">
        <w:rPr>
          <w:sz w:val="12"/>
        </w:rPr>
        <w:t>, its junior status being a reflection of the hegemonic position of capitalists in US society (Rupert, 1995, page 50). I will argue this claim primarily through a presentation of key Gramscian concepts that have been applied to analyses of US labor foreign policy.</w:t>
      </w:r>
    </w:p>
    <w:p w14:paraId="4CBFE63B" w14:textId="77777777" w:rsidR="009F4F04" w:rsidRPr="009511F3" w:rsidRDefault="009F4F04" w:rsidP="009F4F04">
      <w:pPr>
        <w:rPr>
          <w:sz w:val="12"/>
        </w:rPr>
      </w:pPr>
    </w:p>
    <w:p w14:paraId="78F04830" w14:textId="77777777" w:rsidR="009F4F04" w:rsidRPr="009511F3" w:rsidRDefault="009F4F04" w:rsidP="009F4F04">
      <w:pPr>
        <w:rPr>
          <w:sz w:val="12"/>
        </w:rPr>
      </w:pPr>
      <w:r w:rsidRPr="009511F3">
        <w:rPr>
          <w:sz w:val="12"/>
        </w:rPr>
        <w:t xml:space="preserve">Capitalist hegemony, labor, and historic </w:t>
      </w:r>
      <w:proofErr w:type="gramStart"/>
      <w:r w:rsidRPr="009511F3">
        <w:rPr>
          <w:sz w:val="12"/>
        </w:rPr>
        <w:t>blocs</w:t>
      </w:r>
      <w:proofErr w:type="gramEnd"/>
    </w:p>
    <w:p w14:paraId="350E42B6" w14:textId="77777777" w:rsidR="009F4F04" w:rsidRPr="009511F3" w:rsidRDefault="009F4F04" w:rsidP="009F4F04">
      <w:pPr>
        <w:rPr>
          <w:sz w:val="12"/>
        </w:rPr>
      </w:pPr>
      <w:r w:rsidRPr="00990213">
        <w:rPr>
          <w:rStyle w:val="StyleUnderline"/>
        </w:rPr>
        <w:t xml:space="preserve">The </w:t>
      </w:r>
      <w:r w:rsidRPr="009E41AF">
        <w:rPr>
          <w:rStyle w:val="StyleUnderline"/>
          <w:highlight w:val="green"/>
        </w:rPr>
        <w:t>junior-partner status of US labor in</w:t>
      </w:r>
      <w:r w:rsidRPr="00990213">
        <w:rPr>
          <w:rStyle w:val="StyleUnderline"/>
        </w:rPr>
        <w:t xml:space="preserve"> the formulation and conduct of US </w:t>
      </w:r>
      <w:r w:rsidRPr="009E41AF">
        <w:rPr>
          <w:rStyle w:val="StyleUnderline"/>
          <w:highlight w:val="green"/>
        </w:rPr>
        <w:t>fo</w:t>
      </w:r>
      <w:r w:rsidRPr="00990213">
        <w:rPr>
          <w:rStyle w:val="StyleUnderline"/>
        </w:rPr>
        <w:t xml:space="preserve">reign </w:t>
      </w:r>
      <w:r w:rsidRPr="009E41AF">
        <w:rPr>
          <w:rStyle w:val="StyleUnderline"/>
          <w:highlight w:val="green"/>
        </w:rPr>
        <w:t>po</w:t>
      </w:r>
      <w:r w:rsidRPr="00990213">
        <w:rPr>
          <w:rStyle w:val="StyleUnderline"/>
        </w:rPr>
        <w:t>licy</w:t>
      </w:r>
      <w:r w:rsidRPr="009511F3">
        <w:rPr>
          <w:sz w:val="12"/>
        </w:rPr>
        <w:t xml:space="preserve"> has been </w:t>
      </w:r>
      <w:r w:rsidRPr="009E41AF">
        <w:rPr>
          <w:rStyle w:val="StyleUnderline"/>
          <w:highlight w:val="green"/>
        </w:rPr>
        <w:t>the result</w:t>
      </w:r>
      <w:r w:rsidRPr="00990213">
        <w:rPr>
          <w:rStyle w:val="StyleUnderline"/>
        </w:rPr>
        <w:t xml:space="preserve"> both </w:t>
      </w:r>
      <w:r w:rsidRPr="009E41AF">
        <w:rPr>
          <w:rStyle w:val="StyleUnderline"/>
          <w:highlight w:val="green"/>
        </w:rPr>
        <w:t>of</w:t>
      </w:r>
      <w:r w:rsidRPr="00990213">
        <w:rPr>
          <w:rStyle w:val="StyleUnderline"/>
        </w:rPr>
        <w:t xml:space="preserve"> general features of </w:t>
      </w:r>
      <w:r w:rsidRPr="009E41AF">
        <w:rPr>
          <w:rStyle w:val="StyleUnderline"/>
          <w:highlight w:val="green"/>
        </w:rPr>
        <w:t xml:space="preserve">the </w:t>
      </w:r>
      <w:r w:rsidRPr="009E41AF">
        <w:rPr>
          <w:rStyle w:val="Emphasis"/>
          <w:highlight w:val="green"/>
        </w:rPr>
        <w:t>position of labor within capitalist society</w:t>
      </w:r>
      <w:r w:rsidRPr="009511F3">
        <w:rPr>
          <w:sz w:val="12"/>
        </w:rPr>
        <w:t xml:space="preserve"> and specific features of the US state's foreign policy agenda after World War 2. As to the general features, it is crucial to note that </w:t>
      </w:r>
      <w:r w:rsidRPr="00990213">
        <w:rPr>
          <w:rStyle w:val="StyleUnderline"/>
        </w:rPr>
        <w:t>labor is not an equally powerful actor in all arenas</w:t>
      </w:r>
      <w:r w:rsidRPr="009511F3">
        <w:rPr>
          <w:sz w:val="12"/>
        </w:rPr>
        <w:t xml:space="preserve">, nor is it active in the same way in all arenas. Where local struggles are concerned, </w:t>
      </w:r>
      <w:r w:rsidRPr="001B70B5">
        <w:rPr>
          <w:rStyle w:val="StyleUnderline"/>
        </w:rPr>
        <w:t>labor organizations</w:t>
      </w:r>
      <w:r w:rsidRPr="001B70B5">
        <w:rPr>
          <w:sz w:val="12"/>
        </w:rPr>
        <w:t xml:space="preserve"> are much more likely to be able to exercise militant opposition to capital based in rank-and-file activism and community solidarity—though they may also </w:t>
      </w:r>
      <w:r w:rsidRPr="001B70B5">
        <w:rPr>
          <w:rStyle w:val="StyleUnderline"/>
        </w:rPr>
        <w:t>side with capital at this scale to protect jobs or promote economic growth</w:t>
      </w:r>
      <w:r w:rsidRPr="009511F3">
        <w:rPr>
          <w:sz w:val="12"/>
        </w:rPr>
        <w:t xml:space="preserve"> (Herod, 1991; 1994b; Hudson and Sadler, 1986; Martin et al, 1994). By contrast, </w:t>
      </w:r>
      <w:r w:rsidRPr="009154FC">
        <w:rPr>
          <w:rStyle w:val="StyleUnderline"/>
        </w:rPr>
        <w:t>international labor activism tends</w:t>
      </w:r>
      <w:r w:rsidRPr="009511F3">
        <w:rPr>
          <w:sz w:val="12"/>
        </w:rPr>
        <w:t xml:space="preserve"> - for a variety of reasons that will be discussed below - </w:t>
      </w:r>
      <w:r w:rsidRPr="009154FC">
        <w:rPr>
          <w:rStyle w:val="Emphasis"/>
        </w:rPr>
        <w:t xml:space="preserve">to center around the activities of relatively </w:t>
      </w:r>
      <w:proofErr w:type="spellStart"/>
      <w:r w:rsidRPr="009154FC">
        <w:rPr>
          <w:rStyle w:val="Emphasis"/>
        </w:rPr>
        <w:t>proca</w:t>
      </w:r>
      <w:r>
        <w:rPr>
          <w:rStyle w:val="Emphasis"/>
        </w:rPr>
        <w:t>-</w:t>
      </w:r>
      <w:r w:rsidRPr="009154FC">
        <w:rPr>
          <w:rStyle w:val="Emphasis"/>
        </w:rPr>
        <w:t>pitalist</w:t>
      </w:r>
      <w:proofErr w:type="spellEnd"/>
      <w:r w:rsidRPr="009154FC">
        <w:rPr>
          <w:rStyle w:val="Emphasis"/>
        </w:rPr>
        <w:t xml:space="preserve"> members of the official organized labor bureaucracy</w:t>
      </w:r>
      <w:r w:rsidRPr="009511F3">
        <w:rPr>
          <w:sz w:val="12"/>
        </w:rPr>
        <w:t xml:space="preserve">. This does not mean that working-class people collectively, or rank-and-file union </w:t>
      </w:r>
      <w:proofErr w:type="gramStart"/>
      <w:r w:rsidRPr="009511F3">
        <w:rPr>
          <w:sz w:val="12"/>
        </w:rPr>
        <w:t>members in particular, are</w:t>
      </w:r>
      <w:proofErr w:type="gramEnd"/>
      <w:r w:rsidRPr="009511F3">
        <w:rPr>
          <w:sz w:val="12"/>
        </w:rPr>
        <w:t xml:space="preserve"> not engaged in activities relevant to international labor affairs. Indeed, even in pursuing their own interests as workers within </w:t>
      </w:r>
      <w:proofErr w:type="gramStart"/>
      <w:r w:rsidRPr="009511F3">
        <w:rPr>
          <w:sz w:val="12"/>
        </w:rPr>
        <w:t>particular localities</w:t>
      </w:r>
      <w:proofErr w:type="gramEnd"/>
      <w:r w:rsidRPr="009511F3">
        <w:rPr>
          <w:sz w:val="12"/>
        </w:rPr>
        <w:t xml:space="preserve"> they may affect both the national and international movement of capital and thus have effects on the lives of workers elsewhere (Hardt and Negri, 2000; Herod, 1997a, pages 187 ^ 188; Peet, 1987). However, </w:t>
      </w:r>
      <w:r w:rsidRPr="009154FC">
        <w:rPr>
          <w:rStyle w:val="StyleUnderline"/>
        </w:rPr>
        <w:t>where policies involving actions connected only indirectly to workers' daily lives are at issue, the number of such people consciously involved in developing an activist agenda is usually limited</w:t>
      </w:r>
      <w:r w:rsidRPr="009511F3">
        <w:rPr>
          <w:sz w:val="12"/>
        </w:rPr>
        <w:t xml:space="preserve"> (Banks, 1998, pages 289 ^ 290). Illustrative in this regard are the results of polls conducted in the late 1990s showing that </w:t>
      </w:r>
      <w:r w:rsidRPr="009154FC">
        <w:rPr>
          <w:rStyle w:val="StyleUnderline"/>
        </w:rPr>
        <w:t>21% of all US citizens could not name a single important US foreign policy issue</w:t>
      </w:r>
      <w:r w:rsidRPr="009511F3">
        <w:rPr>
          <w:sz w:val="12"/>
        </w:rPr>
        <w:t xml:space="preserve">, and </w:t>
      </w:r>
      <w:r w:rsidRPr="009154FC">
        <w:rPr>
          <w:rStyle w:val="StyleUnderline"/>
        </w:rPr>
        <w:t>only 7% believed that such issues are important to the nation</w:t>
      </w:r>
      <w:r w:rsidRPr="009511F3">
        <w:rPr>
          <w:sz w:val="12"/>
        </w:rPr>
        <w:t xml:space="preserve"> (cited in Cumings, 1999, page 271).</w:t>
      </w:r>
    </w:p>
    <w:p w14:paraId="7F2221E5" w14:textId="77777777" w:rsidR="009F4F04" w:rsidRPr="009154FC" w:rsidRDefault="009F4F04" w:rsidP="009F4F04">
      <w:pPr>
        <w:rPr>
          <w:rStyle w:val="Emphasis"/>
        </w:rPr>
      </w:pPr>
      <w:r w:rsidRPr="009511F3">
        <w:rPr>
          <w:sz w:val="12"/>
        </w:rPr>
        <w:t xml:space="preserve">Moreover, </w:t>
      </w:r>
      <w:r w:rsidRPr="009154FC">
        <w:rPr>
          <w:rStyle w:val="StyleUnderline"/>
        </w:rPr>
        <w:t xml:space="preserve">the </w:t>
      </w:r>
      <w:r w:rsidRPr="009E41AF">
        <w:rPr>
          <w:rStyle w:val="StyleUnderline"/>
          <w:highlight w:val="green"/>
        </w:rPr>
        <w:t>degree</w:t>
      </w:r>
      <w:r w:rsidRPr="009154FC">
        <w:rPr>
          <w:rStyle w:val="StyleUnderline"/>
        </w:rPr>
        <w:t xml:space="preserve"> to which </w:t>
      </w:r>
      <w:r w:rsidRPr="009E41AF">
        <w:rPr>
          <w:rStyle w:val="StyleUnderline"/>
          <w:highlight w:val="green"/>
        </w:rPr>
        <w:t>working-class people are allowed</w:t>
      </w:r>
      <w:r w:rsidRPr="009154FC">
        <w:rPr>
          <w:rStyle w:val="StyleUnderline"/>
        </w:rPr>
        <w:t xml:space="preserve"> by powerful forces within the capitalist state </w:t>
      </w:r>
      <w:r w:rsidRPr="009E41AF">
        <w:rPr>
          <w:rStyle w:val="StyleUnderline"/>
          <w:highlight w:val="green"/>
        </w:rPr>
        <w:t>to</w:t>
      </w:r>
      <w:r w:rsidRPr="009154FC">
        <w:rPr>
          <w:rStyle w:val="StyleUnderline"/>
        </w:rPr>
        <w:t xml:space="preserve"> formulate and </w:t>
      </w:r>
      <w:r w:rsidRPr="009E41AF">
        <w:rPr>
          <w:rStyle w:val="StyleUnderline"/>
          <w:highlight w:val="green"/>
        </w:rPr>
        <w:t>act on</w:t>
      </w:r>
      <w:r w:rsidRPr="009154FC">
        <w:rPr>
          <w:rStyle w:val="StyleUnderline"/>
        </w:rPr>
        <w:t xml:space="preserve"> a </w:t>
      </w:r>
      <w:proofErr w:type="gramStart"/>
      <w:r w:rsidRPr="009E41AF">
        <w:rPr>
          <w:rStyle w:val="StyleUnderline"/>
          <w:highlight w:val="green"/>
        </w:rPr>
        <w:t>fo</w:t>
      </w:r>
      <w:r w:rsidRPr="009154FC">
        <w:rPr>
          <w:rStyle w:val="StyleUnderline"/>
        </w:rPr>
        <w:t xml:space="preserve">reign </w:t>
      </w:r>
      <w:r w:rsidRPr="009E41AF">
        <w:rPr>
          <w:rStyle w:val="StyleUnderline"/>
          <w:highlight w:val="green"/>
        </w:rPr>
        <w:t>po</w:t>
      </w:r>
      <w:r w:rsidRPr="009154FC">
        <w:rPr>
          <w:rStyle w:val="StyleUnderline"/>
        </w:rPr>
        <w:t xml:space="preserve">licy agenda </w:t>
      </w:r>
      <w:r w:rsidRPr="009E41AF">
        <w:rPr>
          <w:rStyle w:val="StyleUnderline"/>
          <w:highlight w:val="green"/>
        </w:rPr>
        <w:t>hinges</w:t>
      </w:r>
      <w:proofErr w:type="gramEnd"/>
      <w:r w:rsidRPr="009154FC">
        <w:rPr>
          <w:rStyle w:val="StyleUnderline"/>
        </w:rPr>
        <w:t xml:space="preserve"> crucially </w:t>
      </w:r>
      <w:proofErr w:type="gramStart"/>
      <w:r w:rsidRPr="009E41AF">
        <w:rPr>
          <w:rStyle w:val="StyleUnderline"/>
          <w:highlight w:val="green"/>
        </w:rPr>
        <w:t>on</w:t>
      </w:r>
      <w:proofErr w:type="gramEnd"/>
      <w:r w:rsidRPr="009E41AF">
        <w:rPr>
          <w:rStyle w:val="StyleUnderline"/>
          <w:highlight w:val="green"/>
        </w:rPr>
        <w:t xml:space="preserve"> the degree</w:t>
      </w:r>
      <w:r w:rsidRPr="009154FC">
        <w:rPr>
          <w:rStyle w:val="StyleUnderline"/>
        </w:rPr>
        <w:t xml:space="preserve"> to which </w:t>
      </w:r>
      <w:r w:rsidRPr="009E41AF">
        <w:rPr>
          <w:rStyle w:val="StyleUnderline"/>
          <w:highlight w:val="green"/>
        </w:rPr>
        <w:t>that</w:t>
      </w:r>
      <w:r w:rsidRPr="009154FC">
        <w:rPr>
          <w:rStyle w:val="StyleUnderline"/>
        </w:rPr>
        <w:t xml:space="preserve"> </w:t>
      </w:r>
      <w:r w:rsidRPr="005B7E57">
        <w:rPr>
          <w:rStyle w:val="StyleUnderline"/>
        </w:rPr>
        <w:t>policy</w:t>
      </w:r>
      <w:r w:rsidRPr="009154FC">
        <w:rPr>
          <w:rStyle w:val="StyleUnderline"/>
        </w:rPr>
        <w:t xml:space="preserve"> </w:t>
      </w:r>
      <w:r w:rsidRPr="009E41AF">
        <w:rPr>
          <w:rStyle w:val="StyleUnderline"/>
          <w:highlight w:val="green"/>
        </w:rPr>
        <w:t xml:space="preserve">is consistent with </w:t>
      </w:r>
      <w:r w:rsidRPr="005B7E57">
        <w:rPr>
          <w:rStyle w:val="StyleUnderline"/>
        </w:rPr>
        <w:t>broad</w:t>
      </w:r>
      <w:r w:rsidRPr="009154FC">
        <w:rPr>
          <w:rStyle w:val="StyleUnderline"/>
        </w:rPr>
        <w:t xml:space="preserve"> </w:t>
      </w:r>
      <w:r w:rsidRPr="009E41AF">
        <w:rPr>
          <w:rStyle w:val="StyleUnderline"/>
          <w:highlight w:val="green"/>
        </w:rPr>
        <w:t>goals of</w:t>
      </w:r>
      <w:r w:rsidRPr="009154FC">
        <w:rPr>
          <w:rStyle w:val="StyleUnderline"/>
        </w:rPr>
        <w:t xml:space="preserve"> leading </w:t>
      </w:r>
      <w:r w:rsidRPr="009E41AF">
        <w:rPr>
          <w:rStyle w:val="StyleUnderline"/>
          <w:highlight w:val="green"/>
        </w:rPr>
        <w:t>capitalists</w:t>
      </w:r>
      <w:r w:rsidRPr="009511F3">
        <w:rPr>
          <w:sz w:val="12"/>
        </w:rPr>
        <w:t xml:space="preserve">. Thus, for example, </w:t>
      </w:r>
      <w:r w:rsidRPr="009154FC">
        <w:rPr>
          <w:rStyle w:val="StyleUnderline"/>
        </w:rPr>
        <w:t xml:space="preserve">founders of </w:t>
      </w:r>
      <w:r w:rsidRPr="009E41AF">
        <w:rPr>
          <w:rStyle w:val="StyleUnderline"/>
          <w:highlight w:val="green"/>
        </w:rPr>
        <w:t>AFL</w:t>
      </w:r>
      <w:r w:rsidRPr="009154FC">
        <w:rPr>
          <w:rStyle w:val="StyleUnderline"/>
        </w:rPr>
        <w:t xml:space="preserve"> foreign policy</w:t>
      </w:r>
      <w:r w:rsidRPr="009511F3">
        <w:rPr>
          <w:sz w:val="12"/>
        </w:rPr>
        <w:t xml:space="preserve"> after World War 2 such as Jay Lovestone and Irving Brown—</w:t>
      </w:r>
      <w:r w:rsidRPr="009154FC">
        <w:rPr>
          <w:rStyle w:val="StyleUnderline"/>
        </w:rPr>
        <w:t>neither of them from working-class backgrounds—</w:t>
      </w:r>
      <w:r w:rsidRPr="009E41AF">
        <w:rPr>
          <w:rStyle w:val="Emphasis"/>
          <w:highlight w:val="green"/>
        </w:rPr>
        <w:t>had</w:t>
      </w:r>
      <w:r w:rsidRPr="009154FC">
        <w:rPr>
          <w:rStyle w:val="Emphasis"/>
        </w:rPr>
        <w:t xml:space="preserve"> a </w:t>
      </w:r>
      <w:r w:rsidRPr="009E41AF">
        <w:rPr>
          <w:rStyle w:val="Emphasis"/>
          <w:highlight w:val="green"/>
        </w:rPr>
        <w:t>strong impact</w:t>
      </w:r>
      <w:r w:rsidRPr="009154FC">
        <w:rPr>
          <w:rStyle w:val="Emphasis"/>
        </w:rPr>
        <w:t xml:space="preserve"> on US foreign policies </w:t>
      </w:r>
      <w:r w:rsidRPr="009E41AF">
        <w:rPr>
          <w:rStyle w:val="Emphasis"/>
          <w:highlight w:val="green"/>
        </w:rPr>
        <w:t>opposing communists in European</w:t>
      </w:r>
      <w:r w:rsidRPr="009154FC">
        <w:rPr>
          <w:rStyle w:val="Emphasis"/>
        </w:rPr>
        <w:t xml:space="preserve"> labor </w:t>
      </w:r>
      <w:r w:rsidRPr="009E41AF">
        <w:rPr>
          <w:rStyle w:val="Emphasis"/>
          <w:highlight w:val="green"/>
        </w:rPr>
        <w:t>unions</w:t>
      </w:r>
      <w:r w:rsidRPr="009511F3">
        <w:rPr>
          <w:sz w:val="12"/>
        </w:rPr>
        <w:t xml:space="preserve"> in the 1940s and 1950s </w:t>
      </w:r>
      <w:r w:rsidRPr="009154FC">
        <w:rPr>
          <w:rStyle w:val="StyleUnderline"/>
        </w:rPr>
        <w:t>because they received substantial CIA and State Department support</w:t>
      </w:r>
      <w:r w:rsidRPr="009511F3">
        <w:rPr>
          <w:sz w:val="12"/>
        </w:rPr>
        <w:t xml:space="preserve"> (Morgan, 1999; Romero, 1992). Federico Romero, in his detailed study of AFL-CIO foreign policy in Europe after World War 2, puts the point forcefully in arguing that </w:t>
      </w:r>
      <w:r w:rsidRPr="009154FC">
        <w:rPr>
          <w:rStyle w:val="StyleUnderline"/>
        </w:rPr>
        <w:t>authors who ``emphasize the autonomous framework of the AFL's operations and their focus on real trade union issues''</w:t>
      </w:r>
      <w:r w:rsidRPr="009511F3">
        <w:rPr>
          <w:sz w:val="12"/>
        </w:rPr>
        <w:t xml:space="preserve"> make a valid point ``</w:t>
      </w:r>
      <w:r w:rsidRPr="009154FC">
        <w:rPr>
          <w:rStyle w:val="StyleUnderline"/>
        </w:rPr>
        <w:t>only for the procedural aspects of the decision-making process within the</w:t>
      </w:r>
      <w:r w:rsidRPr="009511F3">
        <w:rPr>
          <w:sz w:val="12"/>
        </w:rPr>
        <w:t xml:space="preserve"> federation'' (1992, page 24). </w:t>
      </w:r>
      <w:r w:rsidRPr="009154FC">
        <w:rPr>
          <w:rStyle w:val="StyleUnderline"/>
        </w:rPr>
        <w:t xml:space="preserve">In the actual conduct of policy, these </w:t>
      </w:r>
      <w:r w:rsidRPr="009E41AF">
        <w:rPr>
          <w:rStyle w:val="Emphasis"/>
          <w:highlight w:val="green"/>
        </w:rPr>
        <w:t>labor officials</w:t>
      </w:r>
      <w:r w:rsidRPr="009154FC">
        <w:rPr>
          <w:rStyle w:val="Emphasis"/>
        </w:rPr>
        <w:t xml:space="preserve"> </w:t>
      </w:r>
      <w:r w:rsidRPr="009E41AF">
        <w:rPr>
          <w:rStyle w:val="Emphasis"/>
          <w:highlight w:val="green"/>
        </w:rPr>
        <w:t>were</w:t>
      </w:r>
      <w:r w:rsidRPr="009154FC">
        <w:rPr>
          <w:rStyle w:val="Emphasis"/>
        </w:rPr>
        <w:t xml:space="preserve"> deeply </w:t>
      </w:r>
      <w:r w:rsidRPr="00D27250">
        <w:rPr>
          <w:rStyle w:val="Emphasis"/>
        </w:rPr>
        <w:t xml:space="preserve">integrated </w:t>
      </w:r>
      <w:r w:rsidRPr="009E41AF">
        <w:rPr>
          <w:rStyle w:val="Emphasis"/>
          <w:highlight w:val="green"/>
        </w:rPr>
        <w:t>in</w:t>
      </w:r>
      <w:r w:rsidRPr="00D27250">
        <w:rPr>
          <w:rStyle w:val="Emphasis"/>
        </w:rPr>
        <w:t>to</w:t>
      </w:r>
      <w:r w:rsidRPr="009154FC">
        <w:rPr>
          <w:rStyle w:val="Emphasis"/>
        </w:rPr>
        <w:t xml:space="preserve"> a relationship of </w:t>
      </w:r>
      <w:r w:rsidRPr="009E41AF">
        <w:rPr>
          <w:rStyle w:val="Emphasis"/>
          <w:highlight w:val="green"/>
        </w:rPr>
        <w:t xml:space="preserve">subordinate interdependence </w:t>
      </w:r>
      <w:r w:rsidRPr="00D27250">
        <w:rPr>
          <w:rStyle w:val="Emphasis"/>
        </w:rPr>
        <w:t>with state officials</w:t>
      </w:r>
      <w:r w:rsidRPr="009154FC">
        <w:rPr>
          <w:rStyle w:val="Emphasis"/>
        </w:rPr>
        <w:t>.</w:t>
      </w:r>
    </w:p>
    <w:p w14:paraId="5B7B4FF7" w14:textId="77777777" w:rsidR="009F4F04" w:rsidRPr="009511F3" w:rsidRDefault="009F4F04" w:rsidP="009F4F04">
      <w:pPr>
        <w:rPr>
          <w:sz w:val="12"/>
        </w:rPr>
      </w:pPr>
      <w:r w:rsidRPr="009511F3">
        <w:rPr>
          <w:sz w:val="12"/>
        </w:rPr>
        <w:t xml:space="preserve">Perhaps no career better illustrates this relationship than that of </w:t>
      </w:r>
      <w:proofErr w:type="spellStart"/>
      <w:r w:rsidRPr="009511F3">
        <w:rPr>
          <w:sz w:val="12"/>
        </w:rPr>
        <w:t>Lovestone</w:t>
      </w:r>
      <w:proofErr w:type="spellEnd"/>
      <w:r w:rsidRPr="009511F3">
        <w:rPr>
          <w:sz w:val="12"/>
        </w:rPr>
        <w:t xml:space="preserve">, a former US Communist Party leader who fell from power with Nikolai Bukharin's dismissal in the USSR. Building a niche for himself within the labor movement, </w:t>
      </w:r>
      <w:proofErr w:type="spellStart"/>
      <w:r w:rsidRPr="009511F3">
        <w:rPr>
          <w:sz w:val="12"/>
        </w:rPr>
        <w:t>Lovestone</w:t>
      </w:r>
      <w:proofErr w:type="spellEnd"/>
      <w:r w:rsidRPr="009511F3">
        <w:rPr>
          <w:sz w:val="12"/>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9511F3">
        <w:rPr>
          <w:sz w:val="12"/>
        </w:rPr>
        <w:t>Lovestone</w:t>
      </w:r>
      <w:proofErr w:type="spellEnd"/>
      <w:r w:rsidRPr="009511F3">
        <w:rPr>
          <w:sz w:val="12"/>
        </w:rPr>
        <w:t xml:space="preserve"> and Brown had become heavily dependent on CIA funding for their operations (Carew, 1998).</w:t>
      </w:r>
    </w:p>
    <w:p w14:paraId="24B7A7A6" w14:textId="77777777" w:rsidR="009F4F04" w:rsidRPr="009511F3" w:rsidRDefault="009F4F04" w:rsidP="009F4F04">
      <w:pPr>
        <w:rPr>
          <w:sz w:val="12"/>
        </w:rPr>
      </w:pPr>
      <w:r w:rsidRPr="009511F3">
        <w:rPr>
          <w:sz w:val="12"/>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w:t>
      </w:r>
      <w:r w:rsidRPr="009154FC">
        <w:rPr>
          <w:rStyle w:val="StyleUnderline"/>
        </w:rPr>
        <w:t xml:space="preserve">the AFL's agenda ultimately had </w:t>
      </w:r>
      <w:proofErr w:type="gramStart"/>
      <w:r w:rsidRPr="009154FC">
        <w:rPr>
          <w:rStyle w:val="StyleUnderline"/>
        </w:rPr>
        <w:t>teeth</w:t>
      </w:r>
      <w:proofErr w:type="gramEnd"/>
      <w:r w:rsidRPr="009154FC">
        <w:rPr>
          <w:rStyle w:val="StyleUnderline"/>
        </w:rPr>
        <w:t xml:space="preserve"> because of the support the US government was willing to give it,</w:t>
      </w:r>
      <w:r w:rsidRPr="009511F3">
        <w:rPr>
          <w:sz w:val="12"/>
        </w:rPr>
        <w:t xml:space="preserve"> and by the 1950s and 1960s </w:t>
      </w:r>
      <w:r w:rsidRPr="009154FC">
        <w:rPr>
          <w:rStyle w:val="StyleUnderline"/>
        </w:rPr>
        <w:t>it had become almost fully integrated into US State Department policies</w:t>
      </w:r>
      <w:r w:rsidRPr="009511F3">
        <w:rPr>
          <w:sz w:val="12"/>
        </w:rPr>
        <w:t xml:space="preserve"> (Romero, 1992, page 24). In contrast, to cite just </w:t>
      </w:r>
      <w:r w:rsidRPr="00E61E10">
        <w:rPr>
          <w:sz w:val="12"/>
          <w:szCs w:val="12"/>
        </w:rPr>
        <w:t>one example, attempts by workers and other social groups in the United States to exercise solidarity with Cuba have long been sharply restricted by US</w:t>
      </w:r>
      <w:r w:rsidRPr="009511F3">
        <w:rPr>
          <w:sz w:val="12"/>
        </w:rPr>
        <w:t xml:space="preserve"> government policies limiting travel to the island and punishing those that attempt to provide concrete forms of material aid.</w:t>
      </w:r>
    </w:p>
    <w:p w14:paraId="34A75AE1" w14:textId="77777777" w:rsidR="009F4F04" w:rsidRPr="009511F3" w:rsidRDefault="009F4F04" w:rsidP="009F4F04">
      <w:pPr>
        <w:rPr>
          <w:sz w:val="12"/>
        </w:rPr>
      </w:pPr>
      <w:r w:rsidRPr="009511F3">
        <w:rPr>
          <w:sz w:val="12"/>
        </w:rPr>
        <w:t xml:space="preserve">Gramscian conceptions are particularly useful for conceptualizing such features of the agency of labor. Under specific conditions, class </w:t>
      </w:r>
      <w:r w:rsidRPr="009154FC">
        <w:rPr>
          <w:rStyle w:val="StyleUnderline"/>
        </w:rPr>
        <w:t xml:space="preserve">struggles may resolve themselves into the formation of what </w:t>
      </w:r>
      <w:r w:rsidRPr="00675ADF">
        <w:rPr>
          <w:rStyle w:val="StyleUnderline"/>
        </w:rPr>
        <w:t>Gramsci calls `historic blocs'</w:t>
      </w:r>
      <w:r w:rsidRPr="009511F3">
        <w:rPr>
          <w:sz w:val="12"/>
        </w:rPr>
        <w:t xml:space="preserve"> (1971, pages 168, 377; Boggs, 1984, pages 157, 228 ^ 229). Such blocs are at one level </w:t>
      </w:r>
      <w:r w:rsidRPr="009154FC">
        <w:rPr>
          <w:rStyle w:val="StyleUnderline"/>
        </w:rPr>
        <w:t xml:space="preserve">coalitions between classes or class fractions with potentially antagonistic interests, but they </w:t>
      </w:r>
      <w:r w:rsidRPr="00E61E10">
        <w:rPr>
          <w:rStyle w:val="StyleUnderline"/>
        </w:rPr>
        <w:t>are</w:t>
      </w:r>
      <w:r w:rsidRPr="009154FC">
        <w:rPr>
          <w:rStyle w:val="StyleUnderline"/>
        </w:rPr>
        <w:t xml:space="preserve"> </w:t>
      </w:r>
      <w:r w:rsidRPr="00675ADF">
        <w:rPr>
          <w:rStyle w:val="StyleUnderline"/>
        </w:rPr>
        <w:t>also</w:t>
      </w:r>
      <w:r w:rsidRPr="009154FC">
        <w:rPr>
          <w:rStyle w:val="StyleUnderline"/>
        </w:rPr>
        <w:t xml:space="preserve"> more than coalitions in that they </w:t>
      </w:r>
      <w:r w:rsidRPr="00364875">
        <w:rPr>
          <w:rStyle w:val="StyleUnderline"/>
        </w:rPr>
        <w:t xml:space="preserve">involve a temporary resolution of overt struggles into </w:t>
      </w:r>
      <w:r w:rsidRPr="00364875">
        <w:rPr>
          <w:rStyle w:val="Emphasis"/>
        </w:rPr>
        <w:t>consensual acceptance of leadership by the hegemonic class</w:t>
      </w:r>
      <w:r w:rsidRPr="00364875">
        <w:rPr>
          <w:sz w:val="12"/>
        </w:rPr>
        <w:t xml:space="preserve"> or class fraction (Boggs, 1984, page 229). In the case of a capitalist society, this may involve not only </w:t>
      </w:r>
      <w:r w:rsidRPr="00364875">
        <w:rPr>
          <w:rStyle w:val="StyleUnderline"/>
        </w:rPr>
        <w:t>acceptance of capitalist leadership but also widespread adoption by workers of pro-capitalist cultural practices and ideologies,</w:t>
      </w:r>
      <w:r w:rsidRPr="00364875">
        <w:rPr>
          <w:sz w:val="12"/>
        </w:rPr>
        <w:t xml:space="preserve"> </w:t>
      </w:r>
      <w:r w:rsidRPr="00364875">
        <w:rPr>
          <w:rStyle w:val="Emphasis"/>
        </w:rPr>
        <w:t>such as `Americanism', consumerism, or the legitimacy of private property</w:t>
      </w:r>
      <w:r w:rsidRPr="009511F3">
        <w:rPr>
          <w:sz w:val="12"/>
        </w:rPr>
        <w:t xml:space="preserve"> (Rupert, 1995, pages 29 ^ 30). Mark Rupert's study of the international activities of US labor shows that </w:t>
      </w:r>
      <w:r w:rsidRPr="009154FC">
        <w:rPr>
          <w:rStyle w:val="StyleUnderline"/>
        </w:rPr>
        <w:t>labor acted internationally precisely as a part of such a historic bloc.</w:t>
      </w:r>
      <w:r w:rsidRPr="009511F3">
        <w:rPr>
          <w:sz w:val="12"/>
        </w:rPr>
        <w:t xml:space="preserve"> This means that, </w:t>
      </w:r>
      <w:r w:rsidRPr="009154FC">
        <w:rPr>
          <w:rStyle w:val="StyleUnderline"/>
        </w:rPr>
        <w:t>although labor consented to capitalist rule and even acted willingly as an agent of US foreign policy, it did so essentially without being empowered</w:t>
      </w:r>
      <w:r w:rsidRPr="009511F3">
        <w:rPr>
          <w:sz w:val="12"/>
        </w:rPr>
        <w:t xml:space="preserve"> - at least insofar as it consented to capitalist rule - to define a radically alternative foreign policy agenda for itself (Rupert, 1995).</w:t>
      </w:r>
    </w:p>
    <w:p w14:paraId="13563FD5" w14:textId="77777777" w:rsidR="009F4F04" w:rsidRPr="007F7ACC" w:rsidRDefault="009F4F04" w:rsidP="009F4F04">
      <w:pPr>
        <w:rPr>
          <w:rStyle w:val="Emphasis"/>
        </w:rPr>
      </w:pPr>
      <w:r w:rsidRPr="009511F3">
        <w:rPr>
          <w:sz w:val="12"/>
        </w:rPr>
        <w:t xml:space="preserve">Certain features of this historic </w:t>
      </w:r>
      <w:proofErr w:type="gramStart"/>
      <w:r w:rsidRPr="009511F3">
        <w:rPr>
          <w:sz w:val="12"/>
        </w:rPr>
        <w:t>bloc</w:t>
      </w:r>
      <w:proofErr w:type="gramEnd"/>
      <w:r w:rsidRPr="009511F3">
        <w:rPr>
          <w:sz w:val="12"/>
        </w:rPr>
        <w:t xml:space="preserve"> are worthy of further examination. </w:t>
      </w:r>
      <w:proofErr w:type="gramStart"/>
      <w:r w:rsidRPr="009511F3">
        <w:rPr>
          <w:sz w:val="12"/>
        </w:rPr>
        <w:t>First of all</w:t>
      </w:r>
      <w:proofErr w:type="gramEnd"/>
      <w:r w:rsidRPr="009511F3">
        <w:rPr>
          <w:sz w:val="12"/>
        </w:rPr>
        <w:t xml:space="preserve">, </w:t>
      </w:r>
      <w:r w:rsidRPr="009E41AF">
        <w:rPr>
          <w:rStyle w:val="Emphasis"/>
          <w:highlight w:val="green"/>
        </w:rPr>
        <w:t xml:space="preserve">the fact </w:t>
      </w:r>
      <w:r w:rsidRPr="00E61E10">
        <w:rPr>
          <w:rStyle w:val="Emphasis"/>
        </w:rPr>
        <w:t xml:space="preserve">that </w:t>
      </w:r>
      <w:r w:rsidRPr="00675ADF">
        <w:rPr>
          <w:rStyle w:val="Emphasis"/>
        </w:rPr>
        <w:t xml:space="preserve">US </w:t>
      </w:r>
      <w:r w:rsidRPr="009E41AF">
        <w:rPr>
          <w:rStyle w:val="Emphasis"/>
          <w:highlight w:val="green"/>
        </w:rPr>
        <w:t>workers collaborated with</w:t>
      </w:r>
      <w:r w:rsidRPr="009154FC">
        <w:rPr>
          <w:rStyle w:val="Emphasis"/>
        </w:rPr>
        <w:t xml:space="preserve"> a </w:t>
      </w:r>
      <w:r w:rsidRPr="009E41AF">
        <w:rPr>
          <w:rStyle w:val="Emphasis"/>
          <w:highlight w:val="green"/>
        </w:rPr>
        <w:t>pro-capitalist</w:t>
      </w:r>
      <w:r w:rsidRPr="009154FC">
        <w:rPr>
          <w:rStyle w:val="Emphasis"/>
        </w:rPr>
        <w:t xml:space="preserve"> US </w:t>
      </w:r>
      <w:r w:rsidRPr="009E41AF">
        <w:rPr>
          <w:rStyle w:val="Emphasis"/>
          <w:highlight w:val="green"/>
        </w:rPr>
        <w:t>fo</w:t>
      </w:r>
      <w:r w:rsidRPr="009154FC">
        <w:rPr>
          <w:rStyle w:val="Emphasis"/>
        </w:rPr>
        <w:t xml:space="preserve">reign </w:t>
      </w:r>
      <w:r w:rsidRPr="009E41AF">
        <w:rPr>
          <w:rStyle w:val="Emphasis"/>
          <w:highlight w:val="green"/>
        </w:rPr>
        <w:t>po</w:t>
      </w:r>
      <w:r w:rsidRPr="009154FC">
        <w:rPr>
          <w:rStyle w:val="Emphasis"/>
        </w:rPr>
        <w:t xml:space="preserve">licy agenda </w:t>
      </w:r>
      <w:r w:rsidRPr="009E41AF">
        <w:rPr>
          <w:rStyle w:val="Emphasis"/>
          <w:highlight w:val="green"/>
        </w:rPr>
        <w:t>should not</w:t>
      </w:r>
      <w:r w:rsidRPr="009154FC">
        <w:rPr>
          <w:rStyle w:val="Emphasis"/>
        </w:rPr>
        <w:t xml:space="preserve"> merely </w:t>
      </w:r>
      <w:r w:rsidRPr="009E41AF">
        <w:rPr>
          <w:rStyle w:val="Emphasis"/>
          <w:highlight w:val="green"/>
        </w:rPr>
        <w:t>be chalked up to false consciousness</w:t>
      </w:r>
      <w:r w:rsidRPr="009511F3">
        <w:rPr>
          <w:sz w:val="12"/>
        </w:rPr>
        <w:t xml:space="preserve">. As many geographers have argued, </w:t>
      </w:r>
      <w:r w:rsidRPr="009154FC">
        <w:rPr>
          <w:rStyle w:val="Emphasis"/>
        </w:rPr>
        <w:t xml:space="preserve">the </w:t>
      </w:r>
      <w:r w:rsidRPr="009E41AF">
        <w:rPr>
          <w:rStyle w:val="Emphasis"/>
          <w:highlight w:val="green"/>
        </w:rPr>
        <w:t>notion</w:t>
      </w:r>
      <w:r w:rsidRPr="009154FC">
        <w:rPr>
          <w:rStyle w:val="Emphasis"/>
        </w:rPr>
        <w:t xml:space="preserve"> that a </w:t>
      </w:r>
      <w:r w:rsidRPr="009E41AF">
        <w:rPr>
          <w:rStyle w:val="Emphasis"/>
          <w:highlight w:val="green"/>
        </w:rPr>
        <w:t>capitalist economy will</w:t>
      </w:r>
      <w:r w:rsidRPr="009154FC">
        <w:rPr>
          <w:rStyle w:val="Emphasis"/>
        </w:rPr>
        <w:t xml:space="preserve"> necessarily </w:t>
      </w:r>
      <w:r w:rsidRPr="009E41AF">
        <w:rPr>
          <w:rStyle w:val="Emphasis"/>
          <w:highlight w:val="green"/>
        </w:rPr>
        <w:t>manifest contradictions between capitalists and workers</w:t>
      </w:r>
      <w:r w:rsidRPr="009154FC">
        <w:rPr>
          <w:rStyle w:val="Emphasis"/>
        </w:rPr>
        <w:t xml:space="preserve"> at any given place </w:t>
      </w:r>
      <w:r w:rsidRPr="009E41AF">
        <w:rPr>
          <w:rStyle w:val="Emphasis"/>
          <w:highlight w:val="green"/>
        </w:rPr>
        <w:t>is</w:t>
      </w:r>
      <w:r w:rsidRPr="009154FC">
        <w:rPr>
          <w:rStyle w:val="Emphasis"/>
        </w:rPr>
        <w:t xml:space="preserve"> based on an </w:t>
      </w:r>
      <w:r w:rsidRPr="009E41AF">
        <w:rPr>
          <w:rStyle w:val="Emphasis"/>
          <w:highlight w:val="green"/>
        </w:rPr>
        <w:t>aspatial</w:t>
      </w:r>
      <w:r w:rsidRPr="009154FC">
        <w:rPr>
          <w:rStyle w:val="Emphasis"/>
        </w:rPr>
        <w:t xml:space="preserve"> conceptualization of the economy. </w:t>
      </w:r>
      <w:r w:rsidRPr="009511F3">
        <w:rPr>
          <w:sz w:val="12"/>
        </w:rPr>
        <w:t xml:space="preserve">In a capitalist space economy, workers in a particular location may </w:t>
      </w:r>
      <w:r w:rsidRPr="00675ADF">
        <w:rPr>
          <w:sz w:val="12"/>
        </w:rPr>
        <w:t xml:space="preserve">not, technically, be exploited (Sheppard and Barnes, 1990, pages 163 ^ 166). This reflects, in part, </w:t>
      </w:r>
      <w:r w:rsidRPr="00675ADF">
        <w:rPr>
          <w:rStyle w:val="Emphasis"/>
        </w:rPr>
        <w:t>the ubiquity of uneven development under capitalism</w:t>
      </w:r>
      <w:r w:rsidRPr="00675ADF">
        <w:rPr>
          <w:sz w:val="12"/>
        </w:rPr>
        <w:t xml:space="preserve"> (Smith, 1991), as well as the fact that </w:t>
      </w:r>
      <w:r w:rsidRPr="00675ADF">
        <w:rPr>
          <w:rStyle w:val="StyleUnderline"/>
        </w:rPr>
        <w:t>the geographical expansiveness of capitalist production allows it temporarily to procure a `spatial fix'—achieving higher rates of exploitation in certain places to balance reduced levels of surplus extraction in others</w:t>
      </w:r>
      <w:r w:rsidRPr="00675ADF">
        <w:rPr>
          <w:sz w:val="12"/>
        </w:rPr>
        <w:t xml:space="preserve"> (Harvey, 1982, pages 413 ^ 445). Thus, even in a rather narrow economic sense, </w:t>
      </w:r>
      <w:r w:rsidRPr="009E41AF">
        <w:rPr>
          <w:rStyle w:val="Emphasis"/>
          <w:highlight w:val="green"/>
        </w:rPr>
        <w:t>workers in</w:t>
      </w:r>
      <w:r w:rsidRPr="00675ADF">
        <w:rPr>
          <w:rStyle w:val="Emphasis"/>
        </w:rPr>
        <w:t xml:space="preserve"> given (</w:t>
      </w:r>
      <w:r w:rsidRPr="009E41AF">
        <w:rPr>
          <w:rStyle w:val="Emphasis"/>
          <w:highlight w:val="green"/>
        </w:rPr>
        <w:t>privileged</w:t>
      </w:r>
      <w:r w:rsidRPr="00675ADF">
        <w:rPr>
          <w:rStyle w:val="Emphasis"/>
        </w:rPr>
        <w:t xml:space="preserve">) </w:t>
      </w:r>
      <w:r w:rsidRPr="009E41AF">
        <w:rPr>
          <w:rStyle w:val="Emphasis"/>
          <w:highlight w:val="green"/>
        </w:rPr>
        <w:t>locations</w:t>
      </w:r>
      <w:r w:rsidRPr="00675ADF">
        <w:rPr>
          <w:rStyle w:val="Emphasis"/>
        </w:rPr>
        <w:t xml:space="preserve"> may at certain times </w:t>
      </w:r>
      <w:r w:rsidRPr="009E41AF">
        <w:rPr>
          <w:rStyle w:val="Emphasis"/>
          <w:highlight w:val="green"/>
        </w:rPr>
        <w:t>have limited reasons to fight</w:t>
      </w:r>
      <w:r w:rsidRPr="00675ADF">
        <w:rPr>
          <w:rStyle w:val="Emphasis"/>
        </w:rPr>
        <w:t xml:space="preserve"> against </w:t>
      </w:r>
      <w:r w:rsidRPr="009E41AF">
        <w:rPr>
          <w:rStyle w:val="Emphasis"/>
          <w:highlight w:val="green"/>
        </w:rPr>
        <w:t xml:space="preserve">capital </w:t>
      </w:r>
      <w:r w:rsidRPr="00364875">
        <w:rPr>
          <w:rStyle w:val="Emphasis"/>
        </w:rPr>
        <w:t xml:space="preserve">rather </w:t>
      </w:r>
      <w:r w:rsidRPr="009E41AF">
        <w:rPr>
          <w:rStyle w:val="Emphasis"/>
          <w:highlight w:val="green"/>
        </w:rPr>
        <w:t>than ally with it</w:t>
      </w:r>
      <w:r w:rsidRPr="00675ADF">
        <w:rPr>
          <w:rStyle w:val="Emphasis"/>
        </w:rPr>
        <w:t>.</w:t>
      </w:r>
      <w:r w:rsidRPr="00675ADF">
        <w:rPr>
          <w:sz w:val="12"/>
        </w:rPr>
        <w:t xml:space="preserve"> Moreover, </w:t>
      </w:r>
      <w:proofErr w:type="gramStart"/>
      <w:r w:rsidRPr="00675ADF">
        <w:rPr>
          <w:rStyle w:val="StyleUnderline"/>
        </w:rPr>
        <w:t>whether or not</w:t>
      </w:r>
      <w:proofErr w:type="gramEnd"/>
      <w:r w:rsidRPr="00675ADF">
        <w:rPr>
          <w:rStyle w:val="StyleUnderline"/>
        </w:rPr>
        <w:t xml:space="preserve"> given workers</w:t>
      </w:r>
      <w:r w:rsidRPr="007F7ACC">
        <w:rPr>
          <w:rStyle w:val="StyleUnderline"/>
        </w:rPr>
        <w:t xml:space="preserve"> in </w:t>
      </w:r>
      <w:r w:rsidRPr="00675ADF">
        <w:rPr>
          <w:rStyle w:val="StyleUnderline"/>
        </w:rPr>
        <w:t>fact</w:t>
      </w:r>
      <w:r w:rsidRPr="007F7ACC">
        <w:rPr>
          <w:rStyle w:val="StyleUnderline"/>
        </w:rPr>
        <w:t xml:space="preserve"> escape exploitation in this technical sense, </w:t>
      </w:r>
      <w:r w:rsidRPr="009E41AF">
        <w:rPr>
          <w:rStyle w:val="Emphasis"/>
          <w:highlight w:val="green"/>
        </w:rPr>
        <w:t>many</w:t>
      </w:r>
      <w:r w:rsidRPr="007F7ACC">
        <w:rPr>
          <w:rStyle w:val="Emphasis"/>
        </w:rPr>
        <w:t xml:space="preserve"> will </w:t>
      </w:r>
      <w:r w:rsidRPr="009E41AF">
        <w:rPr>
          <w:rStyle w:val="Emphasis"/>
          <w:highlight w:val="green"/>
        </w:rPr>
        <w:t xml:space="preserve">side with </w:t>
      </w:r>
      <w:r w:rsidRPr="00675ADF">
        <w:rPr>
          <w:rStyle w:val="Emphasis"/>
        </w:rPr>
        <w:t xml:space="preserve">local </w:t>
      </w:r>
      <w:r w:rsidRPr="009E41AF">
        <w:rPr>
          <w:rStyle w:val="Emphasis"/>
          <w:highlight w:val="green"/>
        </w:rPr>
        <w:t>capitalist forces to protect themselves</w:t>
      </w:r>
      <w:r w:rsidRPr="007F7ACC">
        <w:rPr>
          <w:rStyle w:val="Emphasis"/>
        </w:rPr>
        <w:t xml:space="preserve"> against the escape from exploitation brought by joblessness</w:t>
      </w:r>
      <w:r w:rsidRPr="009511F3">
        <w:rPr>
          <w:sz w:val="12"/>
        </w:rPr>
        <w:t xml:space="preserve"> (Herod, 1991; Hudson and Sadler, 1986). In short, then, </w:t>
      </w:r>
      <w:r w:rsidRPr="007F7ACC">
        <w:rPr>
          <w:rStyle w:val="StyleUnderline"/>
        </w:rPr>
        <w:t xml:space="preserve">acquiescence by workers to capitalist hegemony and to the foreign policy agenda of the capitalist </w:t>
      </w:r>
      <w:r w:rsidRPr="007F7ACC">
        <w:rPr>
          <w:rStyle w:val="Emphasis"/>
        </w:rPr>
        <w:t xml:space="preserve">state may well </w:t>
      </w:r>
      <w:r w:rsidRPr="009E41AF">
        <w:rPr>
          <w:rStyle w:val="Emphasis"/>
          <w:highlight w:val="green"/>
        </w:rPr>
        <w:t>have</w:t>
      </w:r>
      <w:r w:rsidRPr="007F7ACC">
        <w:rPr>
          <w:rStyle w:val="Emphasis"/>
        </w:rPr>
        <w:t xml:space="preserve"> strong roots in actual </w:t>
      </w:r>
      <w:r w:rsidRPr="009E41AF">
        <w:rPr>
          <w:rStyle w:val="Emphasis"/>
          <w:highlight w:val="green"/>
        </w:rPr>
        <w:t xml:space="preserve">material interests that adhere to </w:t>
      </w:r>
      <w:r w:rsidRPr="00675ADF">
        <w:rPr>
          <w:rStyle w:val="Emphasis"/>
        </w:rPr>
        <w:t>the</w:t>
      </w:r>
      <w:r w:rsidRPr="007F7ACC">
        <w:rPr>
          <w:rStyle w:val="Emphasis"/>
        </w:rPr>
        <w:t xml:space="preserve"> specific </w:t>
      </w:r>
      <w:r w:rsidRPr="009E41AF">
        <w:rPr>
          <w:rStyle w:val="Emphasis"/>
          <w:highlight w:val="green"/>
        </w:rPr>
        <w:t>location of workers</w:t>
      </w:r>
      <w:r w:rsidRPr="007F7ACC">
        <w:rPr>
          <w:rStyle w:val="Emphasis"/>
        </w:rPr>
        <w:t xml:space="preserve"> within the international capitalist space economy.</w:t>
      </w:r>
    </w:p>
    <w:p w14:paraId="6EDB9CE7" w14:textId="77777777" w:rsidR="009F4F04" w:rsidRPr="009511F3" w:rsidRDefault="009F4F04" w:rsidP="009F4F04">
      <w:pPr>
        <w:rPr>
          <w:sz w:val="12"/>
        </w:rPr>
      </w:pPr>
      <w:r w:rsidRPr="009511F3">
        <w:rPr>
          <w:sz w:val="12"/>
        </w:rPr>
        <w:t xml:space="preserve">Along with this it is of course possible that </w:t>
      </w:r>
      <w:r w:rsidRPr="00802A4E">
        <w:rPr>
          <w:rStyle w:val="StyleUnderline"/>
        </w:rPr>
        <w:t xml:space="preserve">workers will adopt pro-capitalist ideologies and even act on them in ways that are not narrowly determined by </w:t>
      </w:r>
      <w:proofErr w:type="spellStart"/>
      <w:proofErr w:type="gramStart"/>
      <w:r w:rsidRPr="00802A4E">
        <w:rPr>
          <w:rStyle w:val="StyleUnderline"/>
        </w:rPr>
        <w:t>shortterm</w:t>
      </w:r>
      <w:proofErr w:type="spellEnd"/>
      <w:proofErr w:type="gramEnd"/>
      <w:r w:rsidRPr="00802A4E">
        <w:rPr>
          <w:rStyle w:val="StyleUnderline"/>
        </w:rPr>
        <w:t xml:space="preserve"> interests</w:t>
      </w:r>
      <w:r w:rsidRPr="009511F3">
        <w:rPr>
          <w:sz w:val="12"/>
        </w:rPr>
        <w:t xml:space="preserve">. In the case of US labor it has been shown that </w:t>
      </w:r>
      <w:r w:rsidRPr="00802A4E">
        <w:rPr>
          <w:rStyle w:val="StyleUnderline"/>
        </w:rPr>
        <w:t>the leadership of the AFL foreign policy establishment</w:t>
      </w:r>
      <w:r w:rsidRPr="009511F3">
        <w:rPr>
          <w:sz w:val="12"/>
        </w:rPr>
        <w:t xml:space="preserve"> (particularly </w:t>
      </w:r>
      <w:proofErr w:type="spellStart"/>
      <w:r w:rsidRPr="009511F3">
        <w:rPr>
          <w:sz w:val="12"/>
        </w:rPr>
        <w:t>Lovestone</w:t>
      </w:r>
      <w:proofErr w:type="spellEnd"/>
      <w:r w:rsidRPr="009511F3">
        <w:rPr>
          <w:sz w:val="12"/>
        </w:rPr>
        <w:t xml:space="preserve">, Brown, Matthew Woll, David Dubinsky, and George Meany) </w:t>
      </w:r>
      <w:r w:rsidRPr="00802A4E">
        <w:rPr>
          <w:rStyle w:val="StyleUnderline"/>
        </w:rPr>
        <w:t>was at least as adamantly anticommunist</w:t>
      </w:r>
      <w:r w:rsidRPr="009511F3">
        <w:rPr>
          <w:sz w:val="12"/>
        </w:rPr>
        <w:t xml:space="preserve"> in outlook as many members of the US foreign policy establishment who were drawn from the ranks of the capitalist class (Busch, 1983, pages 36 ^ 37, 69 ^ 70; Carew, 1987, pages 60 ^ 61; Romero, 1992, pages 13 ^ 15; Sims, 1992, pages 16 ^ 18). In part, no doubt, </w:t>
      </w:r>
      <w:r w:rsidRPr="00802A4E">
        <w:rPr>
          <w:rStyle w:val="StyleUnderline"/>
        </w:rPr>
        <w:t>because of the plausibility of arguments that policies benefiting US capital would bring prosperity to US workers</w:t>
      </w:r>
      <w:r w:rsidRPr="00802A4E">
        <w:rPr>
          <w:rStyle w:val="Emphasis"/>
        </w:rPr>
        <w:t xml:space="preserve">, the </w:t>
      </w:r>
      <w:r w:rsidRPr="009E41AF">
        <w:rPr>
          <w:rStyle w:val="Emphasis"/>
          <w:highlight w:val="green"/>
        </w:rPr>
        <w:t>mainstream</w:t>
      </w:r>
      <w:r w:rsidRPr="00802A4E">
        <w:rPr>
          <w:rStyle w:val="Emphasis"/>
        </w:rPr>
        <w:t xml:space="preserve"> of the </w:t>
      </w:r>
      <w:r w:rsidRPr="009E41AF">
        <w:rPr>
          <w:rStyle w:val="Emphasis"/>
          <w:highlight w:val="green"/>
        </w:rPr>
        <w:t>US labor</w:t>
      </w:r>
      <w:r w:rsidRPr="00802A4E">
        <w:rPr>
          <w:rStyle w:val="Emphasis"/>
        </w:rPr>
        <w:t xml:space="preserve"> movement had, since the turn of the century, </w:t>
      </w:r>
      <w:r w:rsidRPr="00364875">
        <w:rPr>
          <w:rStyle w:val="Emphasis"/>
        </w:rPr>
        <w:t xml:space="preserve">accepted `bread-and-butter unionism' that </w:t>
      </w:r>
      <w:r w:rsidRPr="009E41AF">
        <w:rPr>
          <w:rStyle w:val="Emphasis"/>
          <w:highlight w:val="green"/>
        </w:rPr>
        <w:t>did not</w:t>
      </w:r>
      <w:r w:rsidRPr="00802A4E">
        <w:rPr>
          <w:rStyle w:val="Emphasis"/>
        </w:rPr>
        <w:t xml:space="preserve"> </w:t>
      </w:r>
      <w:r w:rsidRPr="009E41AF">
        <w:rPr>
          <w:rStyle w:val="Emphasis"/>
          <w:highlight w:val="green"/>
        </w:rPr>
        <w:t>challenge</w:t>
      </w:r>
      <w:r w:rsidRPr="00802A4E">
        <w:rPr>
          <w:rStyle w:val="Emphasis"/>
        </w:rPr>
        <w:t xml:space="preserve"> the hegemony of </w:t>
      </w:r>
      <w:r w:rsidRPr="009E41AF">
        <w:rPr>
          <w:rStyle w:val="Emphasis"/>
          <w:highlight w:val="green"/>
        </w:rPr>
        <w:t>capital but</w:t>
      </w:r>
      <w:r w:rsidRPr="00364875">
        <w:rPr>
          <w:rStyle w:val="Emphasis"/>
        </w:rPr>
        <w:t xml:space="preserve"> attempted to </w:t>
      </w:r>
      <w:r w:rsidRPr="009E41AF">
        <w:rPr>
          <w:rStyle w:val="Emphasis"/>
          <w:highlight w:val="green"/>
        </w:rPr>
        <w:t>work within this hegemony to obtain a better deal</w:t>
      </w:r>
      <w:r w:rsidRPr="00802A4E">
        <w:rPr>
          <w:rStyle w:val="Emphasis"/>
        </w:rPr>
        <w:t xml:space="preserve"> for labor</w:t>
      </w:r>
      <w:r w:rsidRPr="009511F3">
        <w:rPr>
          <w:sz w:val="12"/>
        </w:rPr>
        <w:t xml:space="preserve">. The </w:t>
      </w:r>
      <w:r w:rsidRPr="00802A4E">
        <w:rPr>
          <w:rStyle w:val="StyleUnderline"/>
        </w:rPr>
        <w:t>extension of this logic into the arena of international relations</w:t>
      </w:r>
      <w:r w:rsidRPr="009511F3">
        <w:rPr>
          <w:sz w:val="12"/>
        </w:rPr>
        <w:t xml:space="preserve">, as Herod notes, </w:t>
      </w:r>
      <w:r w:rsidRPr="00802A4E">
        <w:rPr>
          <w:rStyle w:val="StyleUnderline"/>
        </w:rPr>
        <w:t xml:space="preserve">involved </w:t>
      </w:r>
      <w:r w:rsidRPr="009E41AF">
        <w:rPr>
          <w:rStyle w:val="StyleUnderline"/>
          <w:highlight w:val="green"/>
        </w:rPr>
        <w:t xml:space="preserve">working with </w:t>
      </w:r>
      <w:r w:rsidRPr="00675ADF">
        <w:rPr>
          <w:rStyle w:val="StyleUnderline"/>
        </w:rPr>
        <w:t>internationalist fractions</w:t>
      </w:r>
      <w:r w:rsidRPr="00802A4E">
        <w:rPr>
          <w:rStyle w:val="StyleUnderline"/>
        </w:rPr>
        <w:t xml:space="preserve"> of US </w:t>
      </w:r>
      <w:r w:rsidRPr="009E41AF">
        <w:rPr>
          <w:rStyle w:val="StyleUnderline"/>
          <w:highlight w:val="green"/>
        </w:rPr>
        <w:t>capital to promote</w:t>
      </w:r>
      <w:r w:rsidRPr="00802A4E">
        <w:rPr>
          <w:rStyle w:val="StyleUnderline"/>
        </w:rPr>
        <w:t xml:space="preserve"> forms of economic </w:t>
      </w:r>
      <w:r w:rsidRPr="009E41AF">
        <w:rPr>
          <w:rStyle w:val="StyleUnderline"/>
          <w:highlight w:val="green"/>
        </w:rPr>
        <w:t>growth that</w:t>
      </w:r>
      <w:r w:rsidRPr="00802A4E">
        <w:rPr>
          <w:rStyle w:val="StyleUnderline"/>
        </w:rPr>
        <w:t xml:space="preserve"> promised to </w:t>
      </w:r>
      <w:r w:rsidRPr="009E41AF">
        <w:rPr>
          <w:rStyle w:val="StyleUnderline"/>
          <w:highlight w:val="green"/>
        </w:rPr>
        <w:t>bring benefits to US</w:t>
      </w:r>
      <w:r w:rsidRPr="00802A4E">
        <w:rPr>
          <w:rStyle w:val="StyleUnderline"/>
        </w:rPr>
        <w:t xml:space="preserve"> labor through growth </w:t>
      </w:r>
      <w:r w:rsidRPr="009E41AF">
        <w:rPr>
          <w:rStyle w:val="StyleUnderline"/>
          <w:highlight w:val="green"/>
        </w:rPr>
        <w:t>in export markets</w:t>
      </w:r>
      <w:r w:rsidRPr="009511F3">
        <w:rPr>
          <w:sz w:val="12"/>
        </w:rPr>
        <w:t xml:space="preserve"> (Herod, 1997a, pages 172 ^ 174)</w:t>
      </w:r>
    </w:p>
    <w:p w14:paraId="7A1F318A" w14:textId="77777777" w:rsidR="009F4F04" w:rsidRPr="009511F3" w:rsidRDefault="009F4F04" w:rsidP="009F4F04">
      <w:pPr>
        <w:rPr>
          <w:sz w:val="12"/>
        </w:rPr>
      </w:pPr>
      <w:r w:rsidRPr="009511F3">
        <w:rPr>
          <w:sz w:val="12"/>
        </w:rPr>
        <w:t xml:space="preserve">In short, although </w:t>
      </w:r>
      <w:r w:rsidRPr="00364875">
        <w:rPr>
          <w:rStyle w:val="StyleUnderline"/>
        </w:rPr>
        <w:t>US labor</w:t>
      </w:r>
      <w:r w:rsidRPr="00364875">
        <w:rPr>
          <w:sz w:val="12"/>
        </w:rPr>
        <w:t xml:space="preserve"> can and should be seen as an active force in the international arena, it </w:t>
      </w:r>
      <w:r w:rsidRPr="00364875">
        <w:rPr>
          <w:rStyle w:val="StyleUnderline"/>
        </w:rPr>
        <w:t>has acted in this arena more as part of a historic bloc t</w:t>
      </w:r>
      <w:r w:rsidRPr="00802A4E">
        <w:rPr>
          <w:rStyle w:val="StyleUnderline"/>
        </w:rPr>
        <w:t>han as an autonomous agent</w:t>
      </w:r>
      <w:r w:rsidRPr="009511F3">
        <w:rPr>
          <w:sz w:val="12"/>
        </w:rPr>
        <w:t xml:space="preserve"> fully determining its own agenda. This suggests important limitations to the kind of agency </w:t>
      </w:r>
      <w:proofErr w:type="gramStart"/>
      <w:r w:rsidRPr="009511F3">
        <w:rPr>
          <w:sz w:val="12"/>
        </w:rPr>
        <w:t>accorded labor</w:t>
      </w:r>
      <w:proofErr w:type="gramEnd"/>
      <w:r w:rsidRPr="009511F3">
        <w:rPr>
          <w:sz w:val="12"/>
        </w:rPr>
        <w:t xml:space="preserve"> </w:t>
      </w:r>
      <w:proofErr w:type="gramStart"/>
      <w:r w:rsidRPr="009511F3">
        <w:rPr>
          <w:sz w:val="12"/>
        </w:rPr>
        <w:t>in</w:t>
      </w:r>
      <w:proofErr w:type="gramEnd"/>
      <w:r w:rsidRPr="009511F3">
        <w:rPr>
          <w:sz w:val="12"/>
        </w:rPr>
        <w:t xml:space="preserve"> Herod's analysis. Both because the </w:t>
      </w:r>
      <w:r w:rsidRPr="00802A4E">
        <w:rPr>
          <w:rStyle w:val="StyleUnderline"/>
        </w:rPr>
        <w:t>interests of many US workers have at least temporarily been served by capitalist hegemony and</w:t>
      </w:r>
      <w:r w:rsidRPr="009511F3">
        <w:rPr>
          <w:sz w:val="12"/>
        </w:rPr>
        <w:t xml:space="preserve"> because </w:t>
      </w:r>
      <w:r w:rsidRPr="00802A4E">
        <w:rPr>
          <w:rStyle w:val="Emphasis"/>
        </w:rPr>
        <w:t>many US workers have accepted and internalized capitalist political, cultural, and ideological mores,</w:t>
      </w:r>
      <w:r w:rsidRPr="009511F3">
        <w:rPr>
          <w:sz w:val="12"/>
        </w:rPr>
        <w:t xml:space="preserve"> </w:t>
      </w:r>
      <w:r w:rsidRPr="00802A4E">
        <w:rPr>
          <w:rStyle w:val="StyleUnderline"/>
        </w:rPr>
        <w:t>support for US foreign policy objectives has been a notable feature</w:t>
      </w:r>
      <w:r w:rsidRPr="009511F3">
        <w:rPr>
          <w:sz w:val="12"/>
        </w:rPr>
        <w:t xml:space="preserve"> of the period after World War 2, and particularly the period of Fordism (1945 ^ 73). To be sure, </w:t>
      </w:r>
      <w:r w:rsidRPr="00802A4E">
        <w:rPr>
          <w:rStyle w:val="StyleUnderline"/>
        </w:rPr>
        <w:t>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19BC836E" w14:textId="77777777" w:rsidR="009F4F04" w:rsidRPr="009511F3" w:rsidRDefault="009F4F04" w:rsidP="009F4F04">
      <w:pPr>
        <w:rPr>
          <w:sz w:val="12"/>
        </w:rPr>
      </w:pPr>
      <w:r w:rsidRPr="009511F3">
        <w:rPr>
          <w:sz w:val="12"/>
        </w:rPr>
        <w:t xml:space="preserve">The conception of labor as an actor suggested here, however, is still rough and undifferentiated. Labor is not an internally homogeneous entity, nor </w:t>
      </w:r>
      <w:proofErr w:type="gramStart"/>
      <w:r w:rsidRPr="009511F3">
        <w:rPr>
          <w:sz w:val="12"/>
        </w:rPr>
        <w:t>is</w:t>
      </w:r>
      <w:proofErr w:type="gramEnd"/>
      <w:r w:rsidRPr="009511F3">
        <w:rPr>
          <w:sz w:val="12"/>
        </w:rPr>
        <w:t xml:space="preserve"> capital. </w:t>
      </w:r>
      <w:proofErr w:type="gramStart"/>
      <w:r w:rsidRPr="009511F3">
        <w:rPr>
          <w:sz w:val="12"/>
        </w:rPr>
        <w:t>Thus</w:t>
      </w:r>
      <w:proofErr w:type="gramEnd"/>
      <w:r w:rsidRPr="009511F3">
        <w:rPr>
          <w:sz w:val="12"/>
        </w:rPr>
        <w:t xml:space="preserve"> </w:t>
      </w:r>
      <w:proofErr w:type="gramStart"/>
      <w:r w:rsidRPr="009511F3">
        <w:rPr>
          <w:sz w:val="12"/>
        </w:rPr>
        <w:t>an</w:t>
      </w:r>
      <w:proofErr w:type="gramEnd"/>
      <w:r w:rsidRPr="009511F3">
        <w:rPr>
          <w:sz w:val="12"/>
        </w:rPr>
        <w:t xml:space="preserve"> account of the development of historic </w:t>
      </w:r>
      <w:proofErr w:type="gramStart"/>
      <w:r w:rsidRPr="009511F3">
        <w:rPr>
          <w:sz w:val="12"/>
        </w:rPr>
        <w:t>blocs</w:t>
      </w:r>
      <w:proofErr w:type="gramEnd"/>
      <w:r w:rsidRPr="009511F3">
        <w:rPr>
          <w:sz w:val="12"/>
        </w:rPr>
        <w:t xml:space="preserve"> and of the role of labor within </w:t>
      </w:r>
      <w:proofErr w:type="gramStart"/>
      <w:r w:rsidRPr="009511F3">
        <w:rPr>
          <w:sz w:val="12"/>
        </w:rPr>
        <w:t>them</w:t>
      </w:r>
      <w:proofErr w:type="gramEnd"/>
      <w:r w:rsidRPr="009511F3">
        <w:rPr>
          <w:sz w:val="12"/>
        </w:rPr>
        <w:t xml:space="preserve"> needs to countenance the class complexities around which coalitions and hegemonic projects are formed.</w:t>
      </w:r>
    </w:p>
    <w:p w14:paraId="700AD605" w14:textId="77777777" w:rsidR="009F4F04" w:rsidRPr="009511F3" w:rsidRDefault="009F4F04" w:rsidP="009F4F04">
      <w:pPr>
        <w:rPr>
          <w:sz w:val="12"/>
        </w:rPr>
      </w:pPr>
      <w:proofErr w:type="spellStart"/>
      <w:r w:rsidRPr="009511F3">
        <w:rPr>
          <w:sz w:val="12"/>
        </w:rPr>
        <w:t>Nonhomogeneity</w:t>
      </w:r>
      <w:proofErr w:type="spellEnd"/>
      <w:r w:rsidRPr="009511F3">
        <w:rPr>
          <w:sz w:val="12"/>
        </w:rPr>
        <w:t xml:space="preserve"> and fractioning of social classes </w:t>
      </w:r>
    </w:p>
    <w:p w14:paraId="6AC16D75" w14:textId="77777777" w:rsidR="009F4F04" w:rsidRPr="009511F3" w:rsidRDefault="009F4F04" w:rsidP="009F4F04">
      <w:pPr>
        <w:rPr>
          <w:sz w:val="12"/>
        </w:rPr>
      </w:pPr>
      <w:r w:rsidRPr="009511F3">
        <w:rPr>
          <w:sz w:val="12"/>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w:t>
      </w:r>
      <w:proofErr w:type="gramStart"/>
      <w:r w:rsidRPr="009511F3">
        <w:rPr>
          <w:sz w:val="12"/>
        </w:rPr>
        <w:t>particular capitalists</w:t>
      </w:r>
      <w:proofErr w:type="gramEnd"/>
      <w:r w:rsidRPr="009511F3">
        <w:rPr>
          <w:sz w:val="12"/>
        </w:rPr>
        <w:t xml:space="preserve"> can pit them against other capitalists in political </w:t>
      </w:r>
      <w:proofErr w:type="spellStart"/>
      <w:r w:rsidRPr="009511F3">
        <w:rPr>
          <w:sz w:val="12"/>
        </w:rPr>
        <w:t>battlesöfor</w:t>
      </w:r>
      <w:proofErr w:type="spellEnd"/>
      <w:r w:rsidRPr="009511F3">
        <w:rPr>
          <w:sz w:val="12"/>
        </w:rPr>
        <w:t xml:space="preserve"> example, more </w:t>
      </w:r>
      <w:proofErr w:type="spellStart"/>
      <w:r w:rsidRPr="009511F3">
        <w:rPr>
          <w:sz w:val="12"/>
        </w:rPr>
        <w:t>capitalintensive</w:t>
      </w:r>
      <w:proofErr w:type="spellEnd"/>
      <w:r w:rsidRPr="009511F3">
        <w:rPr>
          <w:sz w:val="12"/>
        </w:rPr>
        <w:t xml:space="preserve"> versus more labor-intensive manufacturers, different groups of capitalists who are competitors for resources, </w:t>
      </w:r>
      <w:proofErr w:type="spellStart"/>
      <w:r w:rsidRPr="009511F3">
        <w:rPr>
          <w:sz w:val="12"/>
        </w:rPr>
        <w:t>etc</w:t>
      </w:r>
      <w:proofErr w:type="spellEnd"/>
      <w:r w:rsidRPr="009511F3">
        <w:rPr>
          <w:sz w:val="12"/>
        </w:rPr>
        <w:t xml:space="preserve"> (Ferguson, 1984; Ferguson and Rogers, 1986, pages 70 ^ 73). These sorts of divisions within the capitalist class make it </w:t>
      </w:r>
      <w:r w:rsidRPr="00802A4E">
        <w:rPr>
          <w:rStyle w:val="StyleUnderline"/>
        </w:rPr>
        <w:t xml:space="preserve">unlikely that any given historic </w:t>
      </w:r>
      <w:proofErr w:type="gramStart"/>
      <w:r w:rsidRPr="00802A4E">
        <w:rPr>
          <w:rStyle w:val="StyleUnderline"/>
        </w:rPr>
        <w:t>bloc</w:t>
      </w:r>
      <w:proofErr w:type="gramEnd"/>
      <w:r w:rsidRPr="00802A4E">
        <w:rPr>
          <w:rStyle w:val="StyleUnderline"/>
        </w:rPr>
        <w:t xml:space="preserve"> will be formed through leadership by capitalists acting in unified fashion rather than by the ascendancy of specific groups of capitalists</w:t>
      </w:r>
      <w:r w:rsidRPr="009511F3">
        <w:rPr>
          <w:sz w:val="12"/>
        </w:rPr>
        <w:t xml:space="preserve">—generally, </w:t>
      </w:r>
      <w:proofErr w:type="gramStart"/>
      <w:r w:rsidRPr="009511F3">
        <w:rPr>
          <w:sz w:val="12"/>
        </w:rPr>
        <w:t>it</w:t>
      </w:r>
      <w:proofErr w:type="gramEnd"/>
      <w:r w:rsidRPr="009511F3">
        <w:rPr>
          <w:sz w:val="12"/>
        </w:rPr>
        <w:t xml:space="preserve"> should be added, in alliance with various members of `intermediate' or professional classes whose interests overlap with those of </w:t>
      </w:r>
      <w:proofErr w:type="gramStart"/>
      <w:r w:rsidRPr="009511F3">
        <w:rPr>
          <w:sz w:val="12"/>
        </w:rPr>
        <w:t>particular capitalists</w:t>
      </w:r>
      <w:proofErr w:type="gramEnd"/>
    </w:p>
    <w:p w14:paraId="19911439" w14:textId="77777777" w:rsidR="009F4F04" w:rsidRPr="009511F3" w:rsidRDefault="009F4F04" w:rsidP="009F4F04">
      <w:pPr>
        <w:rPr>
          <w:sz w:val="12"/>
        </w:rPr>
      </w:pPr>
      <w:r w:rsidRPr="009511F3">
        <w:rPr>
          <w:sz w:val="12"/>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w:t>
      </w:r>
      <w:proofErr w:type="gramStart"/>
      <w:r w:rsidRPr="009511F3">
        <w:rPr>
          <w:sz w:val="12"/>
        </w:rPr>
        <w:t>particular patterns</w:t>
      </w:r>
      <w:proofErr w:type="gramEnd"/>
      <w:r w:rsidRPr="009511F3">
        <w:rPr>
          <w:sz w:val="12"/>
        </w:rPr>
        <w:t xml:space="preserve">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9511F3">
        <w:rPr>
          <w:sz w:val="12"/>
        </w:rPr>
        <w:t>sociospatial</w:t>
      </w:r>
      <w:proofErr w:type="spellEnd"/>
      <w:r w:rsidRPr="009511F3">
        <w:rPr>
          <w:sz w:val="12"/>
        </w:rPr>
        <w:t xml:space="preserve"> locations of workers make crucial differences in the degree to which they mobilize (or fail to mobilize) for projects claiming to represent the interests of </w:t>
      </w:r>
      <w:proofErr w:type="gramStart"/>
      <w:r w:rsidRPr="009511F3">
        <w:rPr>
          <w:sz w:val="12"/>
        </w:rPr>
        <w:t>workers as a whole</w:t>
      </w:r>
      <w:proofErr w:type="gramEnd"/>
      <w:r w:rsidRPr="009511F3">
        <w:rPr>
          <w:sz w:val="12"/>
        </w:rPr>
        <w:t>.</w:t>
      </w:r>
    </w:p>
    <w:p w14:paraId="6DC185B4" w14:textId="77777777" w:rsidR="009F4F04" w:rsidRPr="009511F3" w:rsidRDefault="009F4F04" w:rsidP="009F4F04">
      <w:pPr>
        <w:rPr>
          <w:sz w:val="12"/>
        </w:rPr>
      </w:pPr>
      <w:r w:rsidRPr="009511F3">
        <w:rPr>
          <w:sz w:val="12"/>
        </w:rPr>
        <w:t xml:space="preserve">Class-fractional differences in specific interests play an important role in the way historic </w:t>
      </w:r>
      <w:proofErr w:type="gramStart"/>
      <w:r w:rsidRPr="009511F3">
        <w:rPr>
          <w:sz w:val="12"/>
        </w:rPr>
        <w:t>blocs</w:t>
      </w:r>
      <w:proofErr w:type="gramEnd"/>
      <w:r w:rsidRPr="009511F3">
        <w:rPr>
          <w:sz w:val="12"/>
        </w:rPr>
        <w:t xml:space="preserve"> are consolidated, as can be illustrated by the case of the historic </w:t>
      </w:r>
      <w:proofErr w:type="gramStart"/>
      <w:r w:rsidRPr="009511F3">
        <w:rPr>
          <w:sz w:val="12"/>
        </w:rPr>
        <w:t>bloc</w:t>
      </w:r>
      <w:proofErr w:type="gramEnd"/>
      <w:r w:rsidRPr="009511F3">
        <w:rPr>
          <w:sz w:val="12"/>
        </w:rPr>
        <w:t xml:space="preserve"> of which the AFL-CIO has been a part. Following the lead of </w:t>
      </w:r>
      <w:proofErr w:type="gramStart"/>
      <w:r w:rsidRPr="009511F3">
        <w:rPr>
          <w:sz w:val="12"/>
        </w:rPr>
        <w:t>a number of</w:t>
      </w:r>
      <w:proofErr w:type="gramEnd"/>
      <w:r w:rsidRPr="009511F3">
        <w:rPr>
          <w:sz w:val="12"/>
        </w:rPr>
        <w:t xml:space="preserve"> scholars, I refer to </w:t>
      </w:r>
      <w:r w:rsidRPr="00802A4E">
        <w:rPr>
          <w:rStyle w:val="StyleUnderline"/>
        </w:rPr>
        <w:t xml:space="preserve">the </w:t>
      </w:r>
      <w:r w:rsidRPr="00675ADF">
        <w:rPr>
          <w:rStyle w:val="StyleUnderline"/>
        </w:rPr>
        <w:t>leadership</w:t>
      </w:r>
      <w:r w:rsidRPr="00802A4E">
        <w:rPr>
          <w:rStyle w:val="StyleUnderline"/>
        </w:rPr>
        <w:t xml:space="preserve"> </w:t>
      </w:r>
      <w:r w:rsidRPr="00675ADF">
        <w:rPr>
          <w:rStyle w:val="StyleUnderline"/>
        </w:rPr>
        <w:t xml:space="preserve">of </w:t>
      </w:r>
      <w:r w:rsidRPr="009E41AF">
        <w:rPr>
          <w:rStyle w:val="StyleUnderline"/>
          <w:highlight w:val="green"/>
        </w:rPr>
        <w:t>this bloc as `liberal internationalist'</w:t>
      </w:r>
      <w:r w:rsidRPr="00675ADF">
        <w:rPr>
          <w:sz w:val="12"/>
        </w:rPr>
        <w:t xml:space="preserve"> (Ferguson</w:t>
      </w:r>
      <w:r w:rsidRPr="009511F3">
        <w:rPr>
          <w:sz w:val="12"/>
        </w:rPr>
        <w:t xml:space="preserve">, 1984). </w:t>
      </w:r>
      <w:r w:rsidRPr="00802A4E">
        <w:rPr>
          <w:rStyle w:val="StyleUnderline"/>
        </w:rPr>
        <w:t xml:space="preserve">The liberal-internationalist alliance had as a crucial moment in its rise to hegemony the development of the labor accord - </w:t>
      </w:r>
      <w:r w:rsidRPr="009E41AF">
        <w:rPr>
          <w:rStyle w:val="StyleUnderline"/>
          <w:highlight w:val="green"/>
        </w:rPr>
        <w:t>emblematized</w:t>
      </w:r>
      <w:r w:rsidRPr="009511F3">
        <w:rPr>
          <w:sz w:val="12"/>
        </w:rPr>
        <w:t xml:space="preserve">, though not created, </w:t>
      </w:r>
      <w:r w:rsidRPr="009E41AF">
        <w:rPr>
          <w:rStyle w:val="Emphasis"/>
          <w:highlight w:val="green"/>
        </w:rPr>
        <w:t>by the</w:t>
      </w:r>
      <w:r w:rsidRPr="00802A4E">
        <w:rPr>
          <w:rStyle w:val="Emphasis"/>
        </w:rPr>
        <w:t xml:space="preserve"> passage of the </w:t>
      </w:r>
      <w:r w:rsidRPr="009E41AF">
        <w:rPr>
          <w:rStyle w:val="Emphasis"/>
          <w:highlight w:val="green"/>
        </w:rPr>
        <w:t>N</w:t>
      </w:r>
      <w:r w:rsidRPr="00802A4E">
        <w:rPr>
          <w:rStyle w:val="Emphasis"/>
        </w:rPr>
        <w:t xml:space="preserve">ational </w:t>
      </w:r>
      <w:r w:rsidRPr="009E41AF">
        <w:rPr>
          <w:rStyle w:val="Emphasis"/>
          <w:highlight w:val="green"/>
        </w:rPr>
        <w:t>L</w:t>
      </w:r>
      <w:r w:rsidRPr="00802A4E">
        <w:rPr>
          <w:rStyle w:val="Emphasis"/>
        </w:rPr>
        <w:t xml:space="preserve">abor </w:t>
      </w:r>
      <w:r w:rsidRPr="009E41AF">
        <w:rPr>
          <w:rStyle w:val="Emphasis"/>
          <w:highlight w:val="green"/>
        </w:rPr>
        <w:t>R</w:t>
      </w:r>
      <w:r w:rsidRPr="00802A4E">
        <w:rPr>
          <w:rStyle w:val="Emphasis"/>
        </w:rPr>
        <w:t xml:space="preserve">elations </w:t>
      </w:r>
      <w:r w:rsidRPr="009E41AF">
        <w:rPr>
          <w:rStyle w:val="Emphasis"/>
          <w:highlight w:val="green"/>
        </w:rPr>
        <w:t>A</w:t>
      </w:r>
      <w:r w:rsidRPr="00802A4E">
        <w:rPr>
          <w:rStyle w:val="Emphasis"/>
        </w:rPr>
        <w:t>ct</w:t>
      </w:r>
      <w:r w:rsidRPr="009511F3">
        <w:rPr>
          <w:sz w:val="12"/>
        </w:rPr>
        <w:t xml:space="preserve"> (or `Wagner Act') in 1935. The Wagner Act </w:t>
      </w:r>
      <w:r w:rsidRPr="009E41AF">
        <w:rPr>
          <w:rStyle w:val="StyleUnderline"/>
          <w:highlight w:val="green"/>
        </w:rPr>
        <w:t>institutionalized collective bargaining procedures</w:t>
      </w:r>
      <w:r w:rsidRPr="00802A4E">
        <w:rPr>
          <w:rStyle w:val="StyleUnderline"/>
        </w:rPr>
        <w:t xml:space="preserve"> that legally recognized unionized workers' right to negotiate for higher wages through elected union representatives</w:t>
      </w:r>
      <w:r w:rsidRPr="009511F3">
        <w:rPr>
          <w:sz w:val="12"/>
        </w:rPr>
        <w:t>. This provided one of the institutional mechanisms by which organized labor in the United States was able to turn productivity gains into wage gains and was thus a central feature of the development of Fordism in the United States (</w:t>
      </w:r>
      <w:proofErr w:type="spellStart"/>
      <w:r w:rsidRPr="009511F3">
        <w:rPr>
          <w:sz w:val="12"/>
        </w:rPr>
        <w:t>Aglietta</w:t>
      </w:r>
      <w:proofErr w:type="spellEnd"/>
      <w:r w:rsidRPr="009511F3">
        <w:rPr>
          <w:sz w:val="12"/>
        </w:rPr>
        <w:t>, 1979; Bowles et al, 1983).</w:t>
      </w:r>
    </w:p>
    <w:p w14:paraId="343330AB" w14:textId="77777777" w:rsidR="009F4F04" w:rsidRPr="009511F3" w:rsidRDefault="009F4F04" w:rsidP="009F4F04">
      <w:pPr>
        <w:rPr>
          <w:sz w:val="12"/>
        </w:rPr>
      </w:pPr>
      <w:r w:rsidRPr="009511F3">
        <w:rPr>
          <w:sz w:val="12"/>
        </w:rPr>
        <w:t xml:space="preserve">The labor accord was enabled by </w:t>
      </w:r>
      <w:proofErr w:type="gramStart"/>
      <w:r w:rsidRPr="009511F3">
        <w:rPr>
          <w:sz w:val="12"/>
        </w:rPr>
        <w:t>a number of</w:t>
      </w:r>
      <w:proofErr w:type="gramEnd"/>
      <w:r w:rsidRPr="009511F3">
        <w:rPr>
          <w:sz w:val="12"/>
        </w:rPr>
        <w:t xml:space="preserve">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 ^ 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w:t>
      </w:r>
      <w:proofErr w:type="gramStart"/>
      <w:r w:rsidRPr="009511F3">
        <w:rPr>
          <w:sz w:val="12"/>
        </w:rPr>
        <w:t>particular fraction</w:t>
      </w:r>
      <w:proofErr w:type="gramEnd"/>
      <w:r w:rsidRPr="009511F3">
        <w:rPr>
          <w:sz w:val="12"/>
        </w:rPr>
        <w:t xml:space="preserve"> of the working class that became the core constituency of the labor accord.</w:t>
      </w:r>
    </w:p>
    <w:p w14:paraId="2ADEE7B7" w14:textId="77777777" w:rsidR="009F4F04" w:rsidRPr="00712DA4" w:rsidRDefault="009F4F04" w:rsidP="009F4F04">
      <w:pPr>
        <w:rPr>
          <w:rStyle w:val="StyleUnderline"/>
        </w:rPr>
      </w:pPr>
      <w:r w:rsidRPr="009511F3">
        <w:rPr>
          <w:sz w:val="12"/>
        </w:rPr>
        <w:t xml:space="preserve">It is important to recognize which fractions of the working class were marginalized within this accord. </w:t>
      </w:r>
      <w:proofErr w:type="gramStart"/>
      <w:r w:rsidRPr="009511F3">
        <w:rPr>
          <w:sz w:val="12"/>
        </w:rPr>
        <w:t>First of all</w:t>
      </w:r>
      <w:proofErr w:type="gramEnd"/>
      <w:r w:rsidRPr="009511F3">
        <w:rPr>
          <w:sz w:val="12"/>
        </w:rPr>
        <w:t xml:space="preserve">,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1995)—and as the labor accord was rather quickly rolled back by open-shop legislation that led to a decline in unionization (Bluestone and Harrison, 1982, page 138)—these </w:t>
      </w:r>
      <w:r w:rsidRPr="00712DA4">
        <w:rPr>
          <w:rStyle w:val="StyleUnderline"/>
        </w:rPr>
        <w:t xml:space="preserve">more marginal workers never benefited as fully from the link the Wagner Act established between wages and productivity as did the `core' of the industrial working class.  </w:t>
      </w:r>
    </w:p>
    <w:p w14:paraId="446C17EB" w14:textId="77777777" w:rsidR="009F4F04" w:rsidRPr="009511F3" w:rsidRDefault="009F4F04" w:rsidP="009F4F04">
      <w:pPr>
        <w:rPr>
          <w:sz w:val="12"/>
        </w:rPr>
      </w:pPr>
      <w:r w:rsidRPr="009511F3">
        <w:rPr>
          <w:sz w:val="12"/>
        </w:rPr>
        <w:t xml:space="preserve">Second, the workers who constituted this core of the industrial working class in the United States were overwhelmingly white, and the leadership of the union movement fought to preserve racial privilege as a component of the labor accord. Thus, when blacks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w:t>
      </w:r>
      <w:proofErr w:type="gramStart"/>
      <w:r w:rsidRPr="009511F3">
        <w:rPr>
          <w:sz w:val="12"/>
        </w:rPr>
        <w:t>insure</w:t>
      </w:r>
      <w:proofErr w:type="gramEnd"/>
      <w:r w:rsidRPr="009511F3">
        <w:rPr>
          <w:sz w:val="12"/>
        </w:rPr>
        <w:t xml:space="preserve"> that work within core industries that were strongly unionized would remain largely the preserve of white workers until after the Second World War (Marable, 1983, pages 34 ^ 35).</w:t>
      </w:r>
    </w:p>
    <w:p w14:paraId="01DE744E" w14:textId="77777777" w:rsidR="009F4F04" w:rsidRPr="009511F3" w:rsidRDefault="009F4F04" w:rsidP="009F4F04">
      <w:pPr>
        <w:rPr>
          <w:sz w:val="12"/>
        </w:rPr>
      </w:pPr>
      <w:r w:rsidRPr="009511F3">
        <w:rPr>
          <w:sz w:val="12"/>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w:t>
      </w:r>
      <w:proofErr w:type="spellStart"/>
      <w:r w:rsidRPr="009511F3">
        <w:rPr>
          <w:sz w:val="12"/>
        </w:rPr>
        <w:t>öa</w:t>
      </w:r>
      <w:proofErr w:type="spellEnd"/>
      <w:r w:rsidRPr="009511F3">
        <w:rPr>
          <w:sz w:val="12"/>
        </w:rPr>
        <w:t xml:space="preserve"> pattern, however, that has been transformed in recent decades by declining core-industry wages and increasing entry of women into paid labor (Hartmann, 1987; McDowell, 1991; Schor, 1991, pages 29 ^ 30).</w:t>
      </w:r>
    </w:p>
    <w:p w14:paraId="4E209752" w14:textId="77777777" w:rsidR="009F4F04" w:rsidRPr="009511F3" w:rsidRDefault="009F4F04" w:rsidP="009F4F04">
      <w:pPr>
        <w:rPr>
          <w:sz w:val="12"/>
        </w:rPr>
      </w:pPr>
      <w:r w:rsidRPr="009511F3">
        <w:rPr>
          <w:sz w:val="12"/>
        </w:rPr>
        <w:t xml:space="preserve">Fourth, the </w:t>
      </w:r>
      <w:r w:rsidRPr="00712DA4">
        <w:rPr>
          <w:rStyle w:val="StyleUnderline"/>
        </w:rPr>
        <w:t>core workers who were recruited into the liberal-internationalist alliance</w:t>
      </w:r>
      <w:r w:rsidRPr="009511F3">
        <w:rPr>
          <w:sz w:val="12"/>
        </w:rPr>
        <w:t xml:space="preserve"> under the labor accord </w:t>
      </w:r>
      <w:r w:rsidRPr="00712DA4">
        <w:rPr>
          <w:rStyle w:val="StyleUnderline"/>
        </w:rPr>
        <w:t>were not only fractioned off from much of the US working class by industrial occupation</w:t>
      </w:r>
      <w:r w:rsidRPr="009511F3">
        <w:rPr>
          <w:sz w:val="12"/>
        </w:rPr>
        <w:t xml:space="preserve">, </w:t>
      </w:r>
      <w:proofErr w:type="spellStart"/>
      <w:r w:rsidRPr="009511F3">
        <w:rPr>
          <w:sz w:val="12"/>
        </w:rPr>
        <w:t>sociospatial</w:t>
      </w:r>
      <w:proofErr w:type="spellEnd"/>
      <w:r w:rsidRPr="009511F3">
        <w:rPr>
          <w:sz w:val="12"/>
        </w:rPr>
        <w:t xml:space="preserve"> position, race, and gender, </w:t>
      </w:r>
      <w:r w:rsidRPr="00712DA4">
        <w:rPr>
          <w:rStyle w:val="StyleUnderline"/>
        </w:rPr>
        <w:t>but also sifted out by ideological orientation</w:t>
      </w:r>
      <w:r w:rsidRPr="009511F3">
        <w:rPr>
          <w:sz w:val="12"/>
        </w:rPr>
        <w:t xml:space="preserve">.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w:t>
      </w:r>
      <w:r w:rsidRPr="00712DA4">
        <w:rPr>
          <w:rStyle w:val="StyleUnderline"/>
        </w:rPr>
        <w:t xml:space="preserve">US </w:t>
      </w:r>
      <w:r w:rsidRPr="009E41AF">
        <w:rPr>
          <w:rStyle w:val="StyleUnderline"/>
          <w:highlight w:val="green"/>
        </w:rPr>
        <w:t>government carried</w:t>
      </w:r>
      <w:r w:rsidRPr="00712DA4">
        <w:rPr>
          <w:rStyle w:val="StyleUnderline"/>
        </w:rPr>
        <w:t xml:space="preserve"> out a </w:t>
      </w:r>
      <w:r w:rsidRPr="009E41AF">
        <w:rPr>
          <w:rStyle w:val="StyleUnderline"/>
          <w:highlight w:val="green"/>
        </w:rPr>
        <w:t>concerted attack on</w:t>
      </w:r>
      <w:r w:rsidRPr="00712DA4">
        <w:rPr>
          <w:rStyle w:val="StyleUnderline"/>
        </w:rPr>
        <w:t xml:space="preserve"> leftist </w:t>
      </w:r>
      <w:r w:rsidRPr="009E41AF">
        <w:rPr>
          <w:rStyle w:val="StyleUnderline"/>
          <w:highlight w:val="green"/>
        </w:rPr>
        <w:t>labor leaders</w:t>
      </w:r>
      <w:r w:rsidRPr="00712DA4">
        <w:rPr>
          <w:rStyle w:val="StyleUnderline"/>
        </w:rPr>
        <w:t xml:space="preserve"> and union members, effectively </w:t>
      </w:r>
      <w:r w:rsidRPr="009E41AF">
        <w:rPr>
          <w:rStyle w:val="Emphasis"/>
          <w:highlight w:val="green"/>
        </w:rPr>
        <w:t>destroying</w:t>
      </w:r>
      <w:r w:rsidRPr="00712DA4">
        <w:rPr>
          <w:rStyle w:val="Emphasis"/>
        </w:rPr>
        <w:t xml:space="preserve"> organized </w:t>
      </w:r>
      <w:r w:rsidRPr="009E41AF">
        <w:rPr>
          <w:rStyle w:val="Emphasis"/>
          <w:highlight w:val="green"/>
        </w:rPr>
        <w:t>leftist tendencies</w:t>
      </w:r>
      <w:r w:rsidRPr="00712DA4">
        <w:rPr>
          <w:rStyle w:val="Emphasis"/>
        </w:rPr>
        <w:t xml:space="preserve"> within the core of the labor movement</w:t>
      </w:r>
      <w:r w:rsidRPr="009511F3">
        <w:rPr>
          <w:sz w:val="12"/>
        </w:rPr>
        <w:t xml:space="preserve"> for several decades (Rupert, 1995, pages 99 ^ 102). Anticommunist AFL-CIO leaders such as Walter Reuther played a central role in this purging of leftists from the unions, </w:t>
      </w:r>
      <w:r w:rsidRPr="00712DA4">
        <w:rPr>
          <w:rStyle w:val="StyleUnderline"/>
        </w:rPr>
        <w:t>actively cooperating in the expulsion of Communist Party members under provisions put in place as part of the Taft ^ Hartley Act</w:t>
      </w:r>
      <w:r w:rsidRPr="009511F3">
        <w:rPr>
          <w:sz w:val="12"/>
        </w:rPr>
        <w:t xml:space="preserve"> (Romero, 1992, page 108). In this context, many </w:t>
      </w:r>
      <w:r w:rsidRPr="00712DA4">
        <w:rPr>
          <w:rStyle w:val="Emphasis"/>
        </w:rPr>
        <w:t>unions drifted politically rightward during the postwar years</w:t>
      </w:r>
      <w:r w:rsidRPr="009511F3">
        <w:rPr>
          <w:sz w:val="12"/>
        </w:rPr>
        <w:t>. It was also in this context that the conservative, anticommunist AFL-CIO leadership that engineered most AFL-CIO foreign policy emerged.</w:t>
      </w:r>
    </w:p>
    <w:p w14:paraId="535A0D77" w14:textId="77777777" w:rsidR="009F4F04" w:rsidRPr="009511F3" w:rsidRDefault="009F4F04" w:rsidP="009F4F04">
      <w:pPr>
        <w:rPr>
          <w:sz w:val="12"/>
        </w:rPr>
      </w:pPr>
      <w:r w:rsidRPr="009511F3">
        <w:rPr>
          <w:sz w:val="12"/>
        </w:rPr>
        <w:t xml:space="preserve">Thus, the liberal-internationalist alliance with labor can be seen as having cemented a historic bloc in which </w:t>
      </w:r>
      <w:r w:rsidRPr="00675ADF">
        <w:rPr>
          <w:sz w:val="12"/>
          <w:szCs w:val="12"/>
        </w:rPr>
        <w:t>liberal</w:t>
      </w:r>
      <w:r w:rsidRPr="009511F3">
        <w:rPr>
          <w:sz w:val="12"/>
        </w:rPr>
        <w:t xml:space="preserve">-internationalist capital was hegemonic, relying on varying degrees of consent and support from domestic capital and from conservative, white, male-workers in core industries, particularly in the northeast industrial belt, but also eventually in western military-production centers (Markusen, 1991). The foreign policy of the AFL-CIO, though certainly not determined entirely by the nature of this </w:t>
      </w:r>
      <w:proofErr w:type="gramStart"/>
      <w:r w:rsidRPr="009511F3">
        <w:rPr>
          <w:sz w:val="12"/>
        </w:rPr>
        <w:t>bloc</w:t>
      </w:r>
      <w:proofErr w:type="gramEnd"/>
      <w:r w:rsidRPr="009511F3">
        <w:rPr>
          <w:sz w:val="12"/>
        </w:rPr>
        <w:t>, was nonetheless strongly constrained by its politics and thus took on an orientation consistent with the broad delimitations of liberal-internationalist hegemony.</w:t>
      </w:r>
    </w:p>
    <w:p w14:paraId="40C3758F" w14:textId="77777777" w:rsidR="009F4F04" w:rsidRPr="00712DA4" w:rsidRDefault="009F4F04" w:rsidP="009F4F04">
      <w:pPr>
        <w:rPr>
          <w:rStyle w:val="StyleUnderline"/>
        </w:rPr>
      </w:pPr>
      <w:r w:rsidRPr="009511F3">
        <w:rPr>
          <w:sz w:val="12"/>
        </w:rPr>
        <w:t xml:space="preserve">The nuances of the alliances that helped to constitute liberal-internationalist hegemony </w:t>
      </w:r>
      <w:proofErr w:type="gramStart"/>
      <w:r w:rsidRPr="009511F3">
        <w:rPr>
          <w:sz w:val="12"/>
        </w:rPr>
        <w:t>lead</w:t>
      </w:r>
      <w:proofErr w:type="gramEnd"/>
      <w:r w:rsidRPr="009511F3">
        <w:rPr>
          <w:sz w:val="12"/>
        </w:rPr>
        <w:t xml:space="preserve"> to the next theoretical issue, the role of states. This is </w:t>
      </w:r>
      <w:proofErr w:type="gramStart"/>
      <w:r w:rsidRPr="009511F3">
        <w:rPr>
          <w:sz w:val="12"/>
        </w:rPr>
        <w:t>so both</w:t>
      </w:r>
      <w:proofErr w:type="gramEnd"/>
      <w:r w:rsidRPr="009511F3">
        <w:rPr>
          <w:sz w:val="12"/>
        </w:rPr>
        <w:t xml:space="preserve"> because state functions are necessary to the consolidation of any such historic </w:t>
      </w:r>
      <w:proofErr w:type="gramStart"/>
      <w:r w:rsidRPr="009511F3">
        <w:rPr>
          <w:sz w:val="12"/>
        </w:rPr>
        <w:t>bloc</w:t>
      </w:r>
      <w:proofErr w:type="gramEnd"/>
      <w:r w:rsidRPr="009511F3">
        <w:rPr>
          <w:sz w:val="12"/>
        </w:rPr>
        <w:t xml:space="preserve"> and because the social classes and class fractions that form a historic </w:t>
      </w:r>
      <w:proofErr w:type="gramStart"/>
      <w:r w:rsidRPr="009511F3">
        <w:rPr>
          <w:sz w:val="12"/>
        </w:rPr>
        <w:t>bloc</w:t>
      </w:r>
      <w:proofErr w:type="gramEnd"/>
      <w:r w:rsidRPr="009511F3">
        <w:rPr>
          <w:sz w:val="12"/>
        </w:rPr>
        <w:t xml:space="preserve"> inevitably fight the battles leading to specific consensual arrangements at least partially within the domain of the state. The next task is therefore to examine the state as a terrain of struggle in which the foreign policy of organized labor took shape.</w:t>
      </w:r>
    </w:p>
    <w:p w14:paraId="2581B4EF" w14:textId="77777777" w:rsidR="009F4F04" w:rsidRPr="009511F3" w:rsidRDefault="009F4F04" w:rsidP="009F4F04">
      <w:pPr>
        <w:rPr>
          <w:sz w:val="12"/>
        </w:rPr>
      </w:pPr>
      <w:r w:rsidRPr="009511F3">
        <w:rPr>
          <w:sz w:val="12"/>
        </w:rPr>
        <w:t xml:space="preserve">The state as mediator of class alliances </w:t>
      </w:r>
    </w:p>
    <w:p w14:paraId="7C070153" w14:textId="77777777" w:rsidR="009F4F04" w:rsidRPr="009511F3" w:rsidRDefault="009F4F04" w:rsidP="009F4F04">
      <w:pPr>
        <w:rPr>
          <w:sz w:val="12"/>
        </w:rPr>
      </w:pPr>
      <w:r w:rsidRPr="009511F3">
        <w:rPr>
          <w:sz w:val="12"/>
        </w:rPr>
        <w:t xml:space="preserve">The Gramscian perspective I outline here is consistent with what Bob Jessop has called a `strategic ^ theoretical' approach to the </w:t>
      </w:r>
      <w:proofErr w:type="spellStart"/>
      <w:r w:rsidRPr="009511F3">
        <w:rPr>
          <w:sz w:val="12"/>
        </w:rPr>
        <w:t>stateöan</w:t>
      </w:r>
      <w:proofErr w:type="spellEnd"/>
      <w:r w:rsidRPr="009511F3">
        <w:rPr>
          <w:sz w:val="12"/>
        </w:rPr>
        <w:t xml:space="preserve">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33CAB873" w14:textId="77777777" w:rsidR="009F4F04" w:rsidRPr="009511F3" w:rsidRDefault="009F4F04" w:rsidP="009F4F04">
      <w:pPr>
        <w:rPr>
          <w:sz w:val="12"/>
        </w:rPr>
      </w:pPr>
      <w:r w:rsidRPr="009511F3">
        <w:rPr>
          <w:sz w:val="12"/>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0312F1D1" w14:textId="77777777" w:rsidR="009F4F04" w:rsidRPr="009511F3" w:rsidRDefault="009F4F04" w:rsidP="009F4F04">
      <w:pPr>
        <w:rPr>
          <w:sz w:val="12"/>
        </w:rPr>
      </w:pPr>
      <w:r w:rsidRPr="009511F3">
        <w:rPr>
          <w:sz w:val="12"/>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w:t>
      </w:r>
      <w:r w:rsidRPr="009E41AF">
        <w:rPr>
          <w:rStyle w:val="Emphasis"/>
          <w:highlight w:val="green"/>
        </w:rPr>
        <w:t>unions</w:t>
      </w:r>
      <w:r w:rsidRPr="009511F3">
        <w:rPr>
          <w:sz w:val="12"/>
        </w:rPr>
        <w:t xml:space="preserve"> might well </w:t>
      </w:r>
      <w:r w:rsidRPr="00D524C2">
        <w:rPr>
          <w:rStyle w:val="Emphasis"/>
        </w:rPr>
        <w:t xml:space="preserve">qualify as </w:t>
      </w:r>
      <w:r w:rsidRPr="009E41AF">
        <w:rPr>
          <w:rStyle w:val="Emphasis"/>
          <w:highlight w:val="green"/>
        </w:rPr>
        <w:t>components of the state apparatus</w:t>
      </w:r>
      <w:r w:rsidRPr="00D524C2">
        <w:rPr>
          <w:rStyle w:val="StyleUnderline"/>
        </w:rPr>
        <w:t>, given that Gramsci sees state functions as extending beyond those performed by governments</w:t>
      </w:r>
      <w:r w:rsidRPr="009511F3">
        <w:rPr>
          <w:sz w:val="12"/>
        </w:rPr>
        <w:t xml:space="preserve"> (1971, pages 52, 258; Augelli and Murphy, 1993, page 129; Rupert, 1995, pages 27 ^ 28).</w:t>
      </w:r>
    </w:p>
    <w:p w14:paraId="08D390D5" w14:textId="77777777" w:rsidR="009F4F04" w:rsidRPr="00D524C2" w:rsidRDefault="009F4F04" w:rsidP="009F4F04">
      <w:pPr>
        <w:rPr>
          <w:rStyle w:val="StyleUnderline"/>
        </w:rPr>
      </w:pPr>
      <w:r w:rsidRPr="00D524C2">
        <w:rPr>
          <w:rStyle w:val="StyleUnderline"/>
        </w:rPr>
        <w:t xml:space="preserve">The `dual character' of unions as </w:t>
      </w:r>
      <w:r w:rsidRPr="00675ADF">
        <w:rPr>
          <w:rStyle w:val="StyleUnderline"/>
        </w:rPr>
        <w:t xml:space="preserve">statist institutions rooted in a segment of civil society helps explain the ways in which they are </w:t>
      </w:r>
      <w:r w:rsidRPr="00C11078">
        <w:rPr>
          <w:rStyle w:val="StyleUnderline"/>
        </w:rPr>
        <w:t>incorporated into hegemonic projects of liberal-internationalist capital</w:t>
      </w:r>
      <w:r w:rsidRPr="00C11078">
        <w:rPr>
          <w:sz w:val="12"/>
        </w:rPr>
        <w:t xml:space="preserve">. In their dimension as a manifestation of working-class power, </w:t>
      </w:r>
      <w:r w:rsidRPr="00C11078">
        <w:rPr>
          <w:rStyle w:val="StyleUnderline"/>
        </w:rPr>
        <w:t>unions are generally regarded by capitalists as</w:t>
      </w:r>
      <w:r w:rsidRPr="00675ADF">
        <w:rPr>
          <w:rStyle w:val="StyleUnderline"/>
        </w:rPr>
        <w:t xml:space="preserve"> antagonists.</w:t>
      </w:r>
      <w:r w:rsidRPr="00675ADF">
        <w:rPr>
          <w:sz w:val="12"/>
        </w:rPr>
        <w:t xml:space="preserve"> In the late-19thcentury and early-20th-century United States, this antagonism was expressed as an open class war, conducted by employers against unions </w:t>
      </w:r>
      <w:proofErr w:type="gramStart"/>
      <w:r w:rsidRPr="00675ADF">
        <w:rPr>
          <w:sz w:val="12"/>
        </w:rPr>
        <w:t>through the use of</w:t>
      </w:r>
      <w:proofErr w:type="gramEnd"/>
      <w:r w:rsidRPr="00675ADF">
        <w:rPr>
          <w:sz w:val="12"/>
        </w:rPr>
        <w:t xml:space="preserve"> private security forces that broke strikes and attacked organized workers (Brecher, 1972). With the development of a larger industrial labor force</w:t>
      </w:r>
      <w:r w:rsidRPr="009511F3">
        <w:rPr>
          <w:sz w:val="12"/>
        </w:rPr>
        <w:t xml:space="preserv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w:t>
      </w:r>
      <w:r w:rsidRPr="00D524C2">
        <w:rPr>
          <w:rStyle w:val="StyleUnderline"/>
        </w:rPr>
        <w:t>convergence between specific fractions of capital and labor that the AFL evolved as a viable representative of organized labor</w:t>
      </w:r>
      <w:r w:rsidRPr="009511F3">
        <w:rPr>
          <w:sz w:val="12"/>
        </w:rPr>
        <w:t xml:space="preserve"> in the early 20th century. It was not, however, until the crisis of the 1930s compelled more serious compromise on the part of various social actors that unions came into their own and the capital ^ labor accord was cemented. </w:t>
      </w:r>
      <w:r w:rsidRPr="00D524C2">
        <w:rPr>
          <w:rStyle w:val="StyleUnderline"/>
        </w:rPr>
        <w:t>Compromises</w:t>
      </w:r>
      <w:r w:rsidRPr="009511F3">
        <w:rPr>
          <w:sz w:val="12"/>
        </w:rPr>
        <w:t xml:space="preserve"> and co-</w:t>
      </w:r>
      <w:proofErr w:type="spellStart"/>
      <w:r w:rsidRPr="009511F3">
        <w:rPr>
          <w:sz w:val="12"/>
        </w:rPr>
        <w:t>optive</w:t>
      </w:r>
      <w:proofErr w:type="spellEnd"/>
      <w:r w:rsidRPr="009511F3">
        <w:rPr>
          <w:sz w:val="12"/>
        </w:rPr>
        <w:t xml:space="preserve"> measures </w:t>
      </w:r>
      <w:r w:rsidRPr="00D524C2">
        <w:rPr>
          <w:rStyle w:val="StyleUnderline"/>
        </w:rPr>
        <w:t>that were central to this took place within the arena of the state—as signified by the Wagner Act</w:t>
      </w:r>
      <w:r>
        <w:rPr>
          <w:rStyle w:val="StyleUnderline"/>
        </w:rPr>
        <w:t>—</w:t>
      </w:r>
      <w:r w:rsidRPr="00D524C2">
        <w:rPr>
          <w:rStyle w:val="StyleUnderline"/>
        </w:rPr>
        <w:t>and brought unions more fully within the ambit of the state, as the legally sanctioned representatives of labor in federally mediated dispute-resolution procedures.</w:t>
      </w:r>
    </w:p>
    <w:p w14:paraId="3767EDCF" w14:textId="77777777" w:rsidR="009F4F04" w:rsidRPr="009511F3" w:rsidRDefault="009F4F04" w:rsidP="009F4F04">
      <w:pPr>
        <w:rPr>
          <w:rStyle w:val="StyleUnderline"/>
        </w:rPr>
      </w:pPr>
      <w:r w:rsidRPr="009511F3">
        <w:rPr>
          <w:sz w:val="12"/>
        </w:rPr>
        <w:t xml:space="preserve">The crafting of a </w:t>
      </w:r>
      <w:r w:rsidRPr="00D524C2">
        <w:rPr>
          <w:rStyle w:val="StyleUnderline"/>
        </w:rPr>
        <w:t xml:space="preserve">consensus that allowed liberal-internationalist hegemony and the cementing of a historic </w:t>
      </w:r>
      <w:proofErr w:type="gramStart"/>
      <w:r w:rsidRPr="00D524C2">
        <w:rPr>
          <w:rStyle w:val="StyleUnderline"/>
        </w:rPr>
        <w:t>bloc</w:t>
      </w:r>
      <w:proofErr w:type="gramEnd"/>
      <w:r w:rsidRPr="00D524C2">
        <w:rPr>
          <w:rStyle w:val="StyleUnderline"/>
        </w:rPr>
        <w:t xml:space="preserve"> linking various fractions of capital and labor was thus a political act carried out within the state. </w:t>
      </w:r>
      <w:r w:rsidRPr="009511F3">
        <w:rPr>
          <w:sz w:val="12"/>
        </w:rPr>
        <w:t xml:space="preserve">However, the state serves not only as a mediator but also as </w:t>
      </w:r>
      <w:r w:rsidRPr="00D524C2">
        <w:rPr>
          <w:rStyle w:val="StyleUnderline"/>
        </w:rPr>
        <w:t>an agent of repression, and hegemony signifies greater reliance on consent</w:t>
      </w:r>
      <w:r w:rsidRPr="009511F3">
        <w:rPr>
          <w:sz w:val="12"/>
        </w:rPr>
        <w:t xml:space="preserve"> not the absence of coercion (Augelli and Murphy, 1993, page 128; Gramsci, 1971, page 207). </w:t>
      </w:r>
      <w:r w:rsidRPr="00D524C2">
        <w:rPr>
          <w:rStyle w:val="StyleUnderline"/>
        </w:rPr>
        <w:t>With the normalization of capital ^ labor relations under the Wagner Act, formalized dispute-resolution procedures came</w:t>
      </w:r>
      <w:r w:rsidRPr="009511F3">
        <w:rPr>
          <w:sz w:val="12"/>
        </w:rPr>
        <w:t xml:space="preserve"> (at least ideally) </w:t>
      </w:r>
      <w:r w:rsidRPr="00D524C2">
        <w:rPr>
          <w:rStyle w:val="StyleUnderline"/>
        </w:rPr>
        <w:t>to displace private acts of violence as the arbiter of agreements on wages and working conditions</w:t>
      </w:r>
      <w:r w:rsidRPr="009511F3">
        <w:rPr>
          <w:sz w:val="12"/>
        </w:rPr>
        <w:t xml:space="preserve">. Coercion continued to be exercised, however, against fractions of labor that were not included in—or would not include themselves in—the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w:t>
      </w:r>
      <w:r w:rsidRPr="009511F3">
        <w:rPr>
          <w:rStyle w:val="StyleUnderline"/>
        </w:rPr>
        <w:t xml:space="preserve">the state was a crucial arena both for mediation of consent and for deployment of repressive force, and the creation of the liberal-internationalist bloc relied on </w:t>
      </w:r>
      <w:proofErr w:type="gramStart"/>
      <w:r w:rsidRPr="009511F3">
        <w:rPr>
          <w:rStyle w:val="StyleUnderline"/>
        </w:rPr>
        <w:t>both of these</w:t>
      </w:r>
      <w:proofErr w:type="gramEnd"/>
      <w:r w:rsidRPr="009511F3">
        <w:rPr>
          <w:rStyle w:val="StyleUnderline"/>
        </w:rPr>
        <w:t>.</w:t>
      </w:r>
    </w:p>
    <w:p w14:paraId="291AF209" w14:textId="77777777" w:rsidR="009F4F04" w:rsidRPr="009511F3" w:rsidRDefault="009F4F04" w:rsidP="009F4F04">
      <w:pPr>
        <w:rPr>
          <w:sz w:val="12"/>
        </w:rPr>
      </w:pPr>
      <w:r w:rsidRPr="009511F3">
        <w:rPr>
          <w:sz w:val="12"/>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w:t>
      </w:r>
      <w:proofErr w:type="spellStart"/>
      <w:r w:rsidRPr="009511F3">
        <w:rPr>
          <w:sz w:val="12"/>
        </w:rPr>
        <w:t>ranksöa</w:t>
      </w:r>
      <w:proofErr w:type="spellEnd"/>
      <w:r w:rsidRPr="009511F3">
        <w:rPr>
          <w:sz w:val="12"/>
        </w:rPr>
        <w:t xml:space="preserve"> project, again, in which labor leaders such as Reuther assisted (Busch, 1983, pages 53 ^ 54, 69). </w:t>
      </w:r>
      <w:proofErr w:type="gramStart"/>
      <w:r w:rsidRPr="009511F3">
        <w:rPr>
          <w:sz w:val="12"/>
        </w:rPr>
        <w:t>Thus</w:t>
      </w:r>
      <w:proofErr w:type="gramEnd"/>
      <w:r w:rsidRPr="009511F3">
        <w:rPr>
          <w:sz w:val="12"/>
        </w:rPr>
        <w:t xml:space="preserve"> the leadership that emerged within the AFL-CIO in the aftermath of World War 2 was a leadership willing to collaborate in statist purges of communists and other `</w:t>
      </w:r>
      <w:proofErr w:type="gramStart"/>
      <w:r w:rsidRPr="009511F3">
        <w:rPr>
          <w:sz w:val="12"/>
        </w:rPr>
        <w:t>reds'</w:t>
      </w:r>
      <w:proofErr w:type="gramEnd"/>
      <w:r w:rsidRPr="009511F3">
        <w:rPr>
          <w:sz w:val="12"/>
        </w:rPr>
        <w:t xml:space="preserve"> from the union movement.</w:t>
      </w:r>
    </w:p>
    <w:p w14:paraId="09C417A4" w14:textId="77777777" w:rsidR="009F4F04" w:rsidRPr="009511F3" w:rsidRDefault="009F4F04" w:rsidP="009F4F04">
      <w:pPr>
        <w:rPr>
          <w:sz w:val="12"/>
        </w:rPr>
      </w:pPr>
      <w:r w:rsidRPr="009511F3">
        <w:rPr>
          <w:sz w:val="12"/>
        </w:rPr>
        <w:t xml:space="preserve">The historical process of `selection' for labor leadership, then, helps account for the orientation of the </w:t>
      </w:r>
      <w:proofErr w:type="gramStart"/>
      <w:r w:rsidRPr="009511F3">
        <w:rPr>
          <w:sz w:val="12"/>
        </w:rPr>
        <w:t>AFL-CIO</w:t>
      </w:r>
      <w:proofErr w:type="gramEnd"/>
      <w:r w:rsidRPr="009511F3">
        <w:rPr>
          <w:sz w:val="12"/>
        </w:rPr>
        <w:t xml:space="preserve"> and for the role it began to play within the capitalist state. </w:t>
      </w:r>
      <w:r w:rsidRPr="009511F3">
        <w:rPr>
          <w:rStyle w:val="StyleUnderline"/>
        </w:rPr>
        <w:t xml:space="preserve">The activities of the AFL-CIO foreign policy institutes should be considered in this context. It was not a unified working class that acted through AFL-CIO foreign policy but </w:t>
      </w:r>
      <w:r w:rsidRPr="00675ADF">
        <w:rPr>
          <w:rStyle w:val="StyleUnderline"/>
        </w:rPr>
        <w:t>rather a (privileged) fraction of the working class whose leadership</w:t>
      </w:r>
      <w:r w:rsidRPr="00675ADF">
        <w:rPr>
          <w:sz w:val="12"/>
        </w:rPr>
        <w:t xml:space="preserve"> (including non-working-class professionals such as </w:t>
      </w:r>
      <w:proofErr w:type="spellStart"/>
      <w:r w:rsidRPr="00675ADF">
        <w:rPr>
          <w:sz w:val="12"/>
        </w:rPr>
        <w:t>Lovestone</w:t>
      </w:r>
      <w:proofErr w:type="spellEnd"/>
      <w:r w:rsidRPr="00675ADF">
        <w:rPr>
          <w:sz w:val="12"/>
        </w:rPr>
        <w:t xml:space="preserve"> and Brown) </w:t>
      </w:r>
      <w:r w:rsidRPr="00675ADF">
        <w:rPr>
          <w:rStyle w:val="StyleUnderline"/>
        </w:rPr>
        <w:t xml:space="preserve">was incorporated into statist projects </w:t>
      </w:r>
      <w:proofErr w:type="gramStart"/>
      <w:r w:rsidRPr="00675ADF">
        <w:rPr>
          <w:rStyle w:val="StyleUnderline"/>
        </w:rPr>
        <w:t>in</w:t>
      </w:r>
      <w:proofErr w:type="gramEnd"/>
      <w:r w:rsidRPr="00675ADF">
        <w:rPr>
          <w:rStyle w:val="StyleUnderline"/>
        </w:rPr>
        <w:t xml:space="preserve"> the same </w:t>
      </w:r>
      <w:proofErr w:type="gramStart"/>
      <w:r w:rsidRPr="00675ADF">
        <w:rPr>
          <w:rStyle w:val="StyleUnderline"/>
        </w:rPr>
        <w:t>moment</w:t>
      </w:r>
      <w:proofErr w:type="gramEnd"/>
      <w:r w:rsidRPr="00675ADF">
        <w:rPr>
          <w:rStyle w:val="StyleUnderline"/>
        </w:rPr>
        <w:t xml:space="preserve"> as more progressive alternatives to working-class collaboration were being repressed</w:t>
      </w:r>
      <w:r w:rsidRPr="00675ADF">
        <w:rPr>
          <w:sz w:val="12"/>
        </w:rPr>
        <w:t xml:space="preserve">. That much of </w:t>
      </w:r>
      <w:r w:rsidRPr="00675ADF">
        <w:rPr>
          <w:rStyle w:val="StyleUnderline"/>
        </w:rPr>
        <w:t>the union rank-and-file accepted this outcome—and perhaps even</w:t>
      </w:r>
      <w:r w:rsidRPr="009511F3">
        <w:rPr>
          <w:rStyle w:val="StyleUnderline"/>
        </w:rPr>
        <w:t xml:space="preserve"> passively </w:t>
      </w:r>
      <w:proofErr w:type="gramStart"/>
      <w:r w:rsidRPr="009511F3">
        <w:rPr>
          <w:rStyle w:val="StyleUnderline"/>
        </w:rPr>
        <w:t>supported it</w:t>
      </w:r>
      <w:r>
        <w:rPr>
          <w:rStyle w:val="StyleUnderline"/>
        </w:rPr>
        <w:t>—</w:t>
      </w:r>
      <w:proofErr w:type="gramEnd"/>
      <w:r>
        <w:rPr>
          <w:rStyle w:val="StyleUnderline"/>
        </w:rPr>
        <w:t>i</w:t>
      </w:r>
      <w:r w:rsidRPr="009511F3">
        <w:rPr>
          <w:rStyle w:val="StyleUnderline"/>
        </w:rPr>
        <w:t>s certainly important in explaining the ability of labor leadership to act in the name of labor</w:t>
      </w:r>
      <w:r w:rsidRPr="009511F3">
        <w:rPr>
          <w:sz w:val="12"/>
        </w:rPr>
        <w:t xml:space="preserve"> (using union funds). Nonetheless, it is probably not the case that </w:t>
      </w:r>
      <w:proofErr w:type="gramStart"/>
      <w:r w:rsidRPr="009511F3">
        <w:rPr>
          <w:sz w:val="12"/>
        </w:rPr>
        <w:t>the majority of</w:t>
      </w:r>
      <w:proofErr w:type="gramEnd"/>
      <w:r w:rsidRPr="009511F3">
        <w:rPr>
          <w:sz w:val="12"/>
        </w:rPr>
        <w:t xml:space="preserve"> US </w:t>
      </w:r>
      <w:proofErr w:type="gramStart"/>
      <w:r w:rsidRPr="009511F3">
        <w:rPr>
          <w:sz w:val="12"/>
        </w:rPr>
        <w:t>workers—</w:t>
      </w:r>
      <w:proofErr w:type="gramEnd"/>
      <w:r w:rsidRPr="009511F3">
        <w:rPr>
          <w:sz w:val="12"/>
        </w:rPr>
        <w:t xml:space="preserve">even among those within the core industries of the labor </w:t>
      </w:r>
      <w:proofErr w:type="gramStart"/>
      <w:r w:rsidRPr="009511F3">
        <w:rPr>
          <w:sz w:val="12"/>
        </w:rPr>
        <w:t>accord—</w:t>
      </w:r>
      <w:proofErr w:type="gramEnd"/>
      <w:r w:rsidRPr="009511F3">
        <w:rPr>
          <w:sz w:val="12"/>
        </w:rPr>
        <w:t xml:space="preserve">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w:t>
      </w:r>
      <w:proofErr w:type="gramStart"/>
      <w:r w:rsidRPr="009511F3">
        <w:rPr>
          <w:sz w:val="12"/>
        </w:rPr>
        <w:t>labor foreign</w:t>
      </w:r>
      <w:proofErr w:type="gramEnd"/>
      <w:r w:rsidRPr="009511F3">
        <w:rPr>
          <w:sz w:val="12"/>
        </w:rPr>
        <w:t xml:space="preserve"> policy.</w:t>
      </w:r>
    </w:p>
    <w:p w14:paraId="42CBB649" w14:textId="77777777" w:rsidR="009F4F04" w:rsidRPr="009511F3" w:rsidRDefault="009F4F04" w:rsidP="009F4F04">
      <w:pPr>
        <w:rPr>
          <w:sz w:val="12"/>
        </w:rPr>
      </w:pPr>
      <w:r w:rsidRPr="009511F3">
        <w:rPr>
          <w:sz w:val="12"/>
        </w:rPr>
        <w:t>Imperialism and core ^ periphery relations</w:t>
      </w:r>
    </w:p>
    <w:p w14:paraId="1C1CE1D8" w14:textId="77777777" w:rsidR="009F4F04" w:rsidRPr="009511F3" w:rsidRDefault="009F4F04" w:rsidP="009F4F04">
      <w:pPr>
        <w:rPr>
          <w:rStyle w:val="StyleUnderline"/>
        </w:rPr>
      </w:pPr>
      <w:r w:rsidRPr="009511F3">
        <w:rPr>
          <w:sz w:val="12"/>
        </w:rPr>
        <w:t xml:space="preserve">This account of how labor asserted itself and was incorporated into the liberal- internationalist bloc paves the way for discussion of the role of </w:t>
      </w:r>
      <w:r w:rsidRPr="009E41AF">
        <w:rPr>
          <w:rStyle w:val="Emphasis"/>
          <w:highlight w:val="green"/>
        </w:rPr>
        <w:t>labor</w:t>
      </w:r>
      <w:r w:rsidRPr="009511F3">
        <w:rPr>
          <w:rStyle w:val="Emphasis"/>
        </w:rPr>
        <w:t xml:space="preserve"> as </w:t>
      </w:r>
      <w:r w:rsidRPr="009E41AF">
        <w:rPr>
          <w:rStyle w:val="Emphasis"/>
          <w:highlight w:val="green"/>
        </w:rPr>
        <w:t>an agent of imperialism</w:t>
      </w:r>
      <w:r w:rsidRPr="009511F3">
        <w:rPr>
          <w:sz w:val="12"/>
        </w:rPr>
        <w:t xml:space="preserve">. I will elaborate briefly on how the role of labor as a participant in the foreign policy projects of liberal internationalism can be construed, </w:t>
      </w:r>
      <w:proofErr w:type="gramStart"/>
      <w:r w:rsidRPr="009511F3">
        <w:rPr>
          <w:rStyle w:val="StyleUnderline"/>
        </w:rPr>
        <w:t>in light of</w:t>
      </w:r>
      <w:proofErr w:type="gramEnd"/>
      <w:r w:rsidRPr="009511F3">
        <w:rPr>
          <w:rStyle w:val="StyleUnderline"/>
        </w:rPr>
        <w:t xml:space="preserve"> the foregoing arguments about hegemony, class fractions, and the state.</w:t>
      </w:r>
      <w:r w:rsidRPr="009511F3">
        <w:rPr>
          <w:sz w:val="12"/>
        </w:rPr>
        <w:t xml:space="preserve"> In doing this, I wish to emphasize how </w:t>
      </w:r>
      <w:r w:rsidRPr="009511F3">
        <w:rPr>
          <w:rStyle w:val="StyleUnderline"/>
        </w:rPr>
        <w:t xml:space="preserve">core ^ periphery relations such as those signified by imperialism are </w:t>
      </w:r>
      <w:r w:rsidRPr="00C11078">
        <w:rPr>
          <w:rStyle w:val="StyleUnderline"/>
        </w:rPr>
        <w:t>constructed at multiple scales</w:t>
      </w:r>
      <w:r w:rsidRPr="00C11078">
        <w:rPr>
          <w:sz w:val="12"/>
        </w:rPr>
        <w:t xml:space="preserve">. This </w:t>
      </w:r>
      <w:r w:rsidRPr="00C11078">
        <w:rPr>
          <w:rStyle w:val="StyleUnderline"/>
        </w:rPr>
        <w:t>opens a space for discussion of the role of unions from the global South in the process of uneven development.</w:t>
      </w:r>
    </w:p>
    <w:p w14:paraId="1B10CE59" w14:textId="77777777" w:rsidR="009F4F04" w:rsidRPr="009511F3" w:rsidRDefault="009F4F04" w:rsidP="009F4F04">
      <w:pPr>
        <w:rPr>
          <w:sz w:val="12"/>
        </w:rPr>
      </w:pPr>
      <w:r w:rsidRPr="009511F3">
        <w:rPr>
          <w:sz w:val="12"/>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ˆ one that can position working classes in both core and peripheral regions of the global economy ˆ has been articulated by Johan Galtung (1971). Galtung argues that imperialism can be defined as a relationship between classes in two places such that</w:t>
      </w:r>
      <w:r w:rsidRPr="009511F3">
        <w:rPr>
          <w:rStyle w:val="StyleUnderline"/>
        </w:rPr>
        <w:t>: (1) elites in both places benefit simultaneously through collaboration; (2) there is less disharmony between elites and nonelites within the core area than within the periphery; and (3) there is substantial disharmony between non- elites in the core and the periphery, with nonelites in the core benefiting from the imperial relationship at the expense of peripheral nonelites</w:t>
      </w:r>
      <w:r w:rsidRPr="009511F3">
        <w:rPr>
          <w:sz w:val="12"/>
        </w:rPr>
        <w:t xml:space="preserve"> (1971, page 83).</w:t>
      </w:r>
    </w:p>
    <w:p w14:paraId="6EC8EC9E" w14:textId="77777777" w:rsidR="009F4F04" w:rsidRPr="009511F3" w:rsidRDefault="009F4F04" w:rsidP="009F4F04">
      <w:pPr>
        <w:rPr>
          <w:sz w:val="12"/>
        </w:rPr>
      </w:pPr>
      <w:r w:rsidRPr="009511F3">
        <w:rPr>
          <w:rStyle w:val="StyleUnderline"/>
        </w:rPr>
        <w:t xml:space="preserve">This definition of </w:t>
      </w:r>
      <w:r w:rsidRPr="009E41AF">
        <w:rPr>
          <w:rStyle w:val="StyleUnderline"/>
          <w:highlight w:val="green"/>
        </w:rPr>
        <w:t>imperialism</w:t>
      </w:r>
      <w:r w:rsidRPr="001B70B5">
        <w:rPr>
          <w:rStyle w:val="StyleUnderline"/>
        </w:rPr>
        <w:t xml:space="preserve"> identifies core-country labor organizations as beneficiaries of their position within a historic </w:t>
      </w:r>
      <w:proofErr w:type="gramStart"/>
      <w:r w:rsidRPr="001B70B5">
        <w:rPr>
          <w:rStyle w:val="StyleUnderline"/>
        </w:rPr>
        <w:t>bloc</w:t>
      </w:r>
      <w:proofErr w:type="gramEnd"/>
      <w:r w:rsidRPr="001B70B5">
        <w:rPr>
          <w:rStyle w:val="StyleUnderline"/>
        </w:rPr>
        <w:t xml:space="preserve"> in which capital is hegemonic. Indeed, </w:t>
      </w:r>
      <w:r w:rsidRPr="001B70B5">
        <w:rPr>
          <w:rStyle w:val="Emphasis"/>
        </w:rPr>
        <w:t xml:space="preserve">it </w:t>
      </w:r>
      <w:r w:rsidRPr="009E41AF">
        <w:rPr>
          <w:rStyle w:val="Emphasis"/>
          <w:highlight w:val="green"/>
        </w:rPr>
        <w:t>was</w:t>
      </w:r>
      <w:r w:rsidRPr="001B70B5">
        <w:rPr>
          <w:rStyle w:val="Emphasis"/>
        </w:rPr>
        <w:t xml:space="preserve"> clearly </w:t>
      </w:r>
      <w:r w:rsidRPr="009E41AF">
        <w:rPr>
          <w:rStyle w:val="Emphasis"/>
          <w:highlight w:val="green"/>
        </w:rPr>
        <w:t>crucial to</w:t>
      </w:r>
      <w:r w:rsidRPr="001B70B5">
        <w:rPr>
          <w:rStyle w:val="Emphasis"/>
        </w:rPr>
        <w:t xml:space="preserve"> the </w:t>
      </w:r>
      <w:r w:rsidRPr="009E41AF">
        <w:rPr>
          <w:rStyle w:val="Emphasis"/>
          <w:highlight w:val="green"/>
        </w:rPr>
        <w:t>cementing</w:t>
      </w:r>
      <w:r w:rsidRPr="001B70B5">
        <w:rPr>
          <w:rStyle w:val="Emphasis"/>
        </w:rPr>
        <w:t xml:space="preserve"> of the position of US </w:t>
      </w:r>
      <w:r w:rsidRPr="009E41AF">
        <w:rPr>
          <w:rStyle w:val="Emphasis"/>
          <w:highlight w:val="green"/>
        </w:rPr>
        <w:t>labor in the liberal-internationalist bloc</w:t>
      </w:r>
      <w:r w:rsidRPr="009511F3">
        <w:rPr>
          <w:rStyle w:val="Emphasis"/>
        </w:rPr>
        <w:t xml:space="preserve"> that the foreign policy agenda of </w:t>
      </w:r>
      <w:r w:rsidRPr="009E41AF">
        <w:rPr>
          <w:rStyle w:val="Emphasis"/>
          <w:highlight w:val="green"/>
        </w:rPr>
        <w:t>US capital promised to bring</w:t>
      </w:r>
      <w:r w:rsidRPr="009511F3">
        <w:rPr>
          <w:rStyle w:val="Emphasis"/>
        </w:rPr>
        <w:t xml:space="preserve"> more jobs and </w:t>
      </w:r>
      <w:r w:rsidRPr="009E41AF">
        <w:rPr>
          <w:rStyle w:val="Emphasis"/>
          <w:highlight w:val="green"/>
        </w:rPr>
        <w:t xml:space="preserve">higher wages to </w:t>
      </w:r>
      <w:r w:rsidRPr="001B70B5">
        <w:rPr>
          <w:rStyle w:val="Emphasis"/>
        </w:rPr>
        <w:t xml:space="preserve">US </w:t>
      </w:r>
      <w:r w:rsidRPr="009E41AF">
        <w:rPr>
          <w:rStyle w:val="Emphasis"/>
          <w:highlight w:val="green"/>
        </w:rPr>
        <w:t>workers</w:t>
      </w:r>
      <w:r w:rsidRPr="009511F3">
        <w:rPr>
          <w:rStyle w:val="Emphasis"/>
        </w:rPr>
        <w:t xml:space="preserve"> ˆ </w:t>
      </w:r>
      <w:r w:rsidRPr="009E41AF">
        <w:rPr>
          <w:rStyle w:val="Emphasis"/>
          <w:highlight w:val="green"/>
        </w:rPr>
        <w:t>without</w:t>
      </w:r>
      <w:r w:rsidRPr="009511F3">
        <w:rPr>
          <w:rStyle w:val="Emphasis"/>
        </w:rPr>
        <w:t xml:space="preserve"> necessitating class </w:t>
      </w:r>
      <w:r w:rsidRPr="009E41AF">
        <w:rPr>
          <w:rStyle w:val="Emphasis"/>
          <w:highlight w:val="green"/>
        </w:rPr>
        <w:t>agitation</w:t>
      </w:r>
      <w:r w:rsidRPr="009511F3">
        <w:rPr>
          <w:rStyle w:val="Emphasis"/>
        </w:rPr>
        <w:t xml:space="preserve"> for redistribution of wealth and income</w:t>
      </w:r>
      <w:r w:rsidRPr="009511F3">
        <w:rPr>
          <w:sz w:val="12"/>
        </w:rPr>
        <w:t xml:space="preserve"> (Herod, 1997a, pages 173, 175; Wolfe, 1981).</w:t>
      </w:r>
    </w:p>
    <w:p w14:paraId="2D2A63C2" w14:textId="77777777" w:rsidR="009F4F04" w:rsidRPr="009511F3" w:rsidRDefault="009F4F04" w:rsidP="009F4F04">
      <w:pPr>
        <w:rPr>
          <w:sz w:val="12"/>
        </w:rPr>
      </w:pPr>
      <w:r w:rsidRPr="009511F3">
        <w:rPr>
          <w:sz w:val="12"/>
        </w:rPr>
        <w:t xml:space="preserve">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w:t>
      </w:r>
      <w:r w:rsidRPr="001B70B5">
        <w:rPr>
          <w:sz w:val="12"/>
        </w:rPr>
        <w:t xml:space="preserve">and is </w:t>
      </w:r>
      <w:r w:rsidRPr="001B70B5">
        <w:rPr>
          <w:rStyle w:val="Emphasis"/>
        </w:rPr>
        <w:t>what insures adjustment of peripheral state structures</w:t>
      </w:r>
      <w:r w:rsidRPr="009511F3">
        <w:rPr>
          <w:rStyle w:val="Emphasis"/>
        </w:rPr>
        <w:t xml:space="preserve"> to the imperatives of capital accumulation in the core</w:t>
      </w:r>
      <w:r w:rsidRPr="009511F3">
        <w:rPr>
          <w:sz w:val="12"/>
        </w:rPr>
        <w:t xml:space="preserve"> (Cox, 1987, page 265). Although Cox is right in emphasizing the role of coercion ˆ as opposed to consent ˆ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4E41D4C7" w14:textId="77777777" w:rsidR="009F4F04" w:rsidRPr="009511F3" w:rsidRDefault="009F4F04" w:rsidP="009F4F04">
      <w:pPr>
        <w:rPr>
          <w:rStyle w:val="StyleUnderline"/>
        </w:rPr>
      </w:pPr>
      <w:r w:rsidRPr="009511F3">
        <w:rPr>
          <w:sz w:val="12"/>
        </w:rPr>
        <w:t xml:space="preserve">Moreover, even though coercion is routine in relations between capitalists and labor in the global South ˆ owing in large part to the relative lack of surplus available for buying worker support ˆ this should not be allowed to obscure the fact that methods for buying legitimacy are in fact used, even if they must be backed by greater use of the stick. </w:t>
      </w:r>
      <w:r w:rsidRPr="009511F3">
        <w:rPr>
          <w:rStyle w:val="StyleUnderline"/>
        </w:rPr>
        <w:t>Just as consent predominates in hegemonic formations within the core without eliminating entirely the recourse to coercion, so the greater use of coercion in the periphery does not entirely exclude the use of concessions that might generate consent</w:t>
      </w:r>
      <w:r w:rsidRPr="009511F3">
        <w:rPr>
          <w:sz w:val="12"/>
        </w:rPr>
        <w:t xml:space="preserve">. This consideration is made more salient </w:t>
      </w:r>
      <w:r w:rsidRPr="009511F3">
        <w:rPr>
          <w:rStyle w:val="StyleUnderline"/>
        </w:rPr>
        <w:t>when one considers that neither core nor peripheral regions are themselves spatially homogeneous, and thus uneven development within peripheral regions generates core areas having social groups that are privileged vis-a-vis their own peripheries</w:t>
      </w:r>
      <w:r w:rsidRPr="009511F3">
        <w:rPr>
          <w:sz w:val="12"/>
        </w:rPr>
        <w:t xml:space="preserve">. These peripheral-country core areas ˆ typically large urban centers ˆ may contain small `labor </w:t>
      </w:r>
      <w:proofErr w:type="gramStart"/>
      <w:r w:rsidRPr="009511F3">
        <w:rPr>
          <w:sz w:val="12"/>
        </w:rPr>
        <w:t>aristocracies'</w:t>
      </w:r>
      <w:proofErr w:type="gramEnd"/>
      <w:r w:rsidRPr="009511F3">
        <w:rPr>
          <w:sz w:val="12"/>
        </w:rPr>
        <w:t xml:space="preserve"> that are </w:t>
      </w:r>
      <w:r w:rsidRPr="009511F3">
        <w:rPr>
          <w:rStyle w:val="StyleUnderline"/>
        </w:rPr>
        <w:t>able to consume some of the spoils of `</w:t>
      </w:r>
      <w:proofErr w:type="spellStart"/>
      <w:r w:rsidRPr="009511F3">
        <w:rPr>
          <w:rStyle w:val="StyleUnderline"/>
        </w:rPr>
        <w:t>subimperialism</w:t>
      </w:r>
      <w:proofErr w:type="spellEnd"/>
      <w:r w:rsidRPr="009511F3">
        <w:rPr>
          <w:rStyle w:val="StyleUnderline"/>
        </w:rPr>
        <w:t>'.</w:t>
      </w:r>
    </w:p>
    <w:p w14:paraId="4E8CC530" w14:textId="77777777" w:rsidR="009F4F04" w:rsidRPr="009511F3" w:rsidRDefault="009F4F04" w:rsidP="009F4F04">
      <w:pPr>
        <w:rPr>
          <w:sz w:val="12"/>
        </w:rPr>
      </w:pPr>
      <w:r w:rsidRPr="009511F3">
        <w:rPr>
          <w:sz w:val="12"/>
        </w:rPr>
        <w:t xml:space="preserve">Such `labor </w:t>
      </w:r>
      <w:proofErr w:type="gramStart"/>
      <w:r w:rsidRPr="009511F3">
        <w:rPr>
          <w:sz w:val="12"/>
        </w:rPr>
        <w:t>aristocracies'</w:t>
      </w:r>
      <w:proofErr w:type="gramEnd"/>
      <w:r w:rsidRPr="009511F3">
        <w:rPr>
          <w:sz w:val="12"/>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ˆ in exchange for political obedience and support for ruling elites.</w:t>
      </w:r>
    </w:p>
    <w:p w14:paraId="097595B0" w14:textId="77777777" w:rsidR="009F4F04" w:rsidRPr="009511F3" w:rsidRDefault="009F4F04" w:rsidP="009F4F04">
      <w:pPr>
        <w:rPr>
          <w:rStyle w:val="StyleUnderline"/>
        </w:rPr>
      </w:pPr>
      <w:r w:rsidRPr="009511F3">
        <w:rPr>
          <w:sz w:val="12"/>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Nor ˆ as recent attacks on state enterprise unions around the world illustrate ˆ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w:t>
      </w:r>
      <w:r w:rsidRPr="009511F3">
        <w:rPr>
          <w:rStyle w:val="StyleUnderline"/>
        </w:rPr>
        <w:t xml:space="preserve">local `labor </w:t>
      </w:r>
      <w:proofErr w:type="gramStart"/>
      <w:r w:rsidRPr="009511F3">
        <w:rPr>
          <w:rStyle w:val="StyleUnderline"/>
        </w:rPr>
        <w:t>aristocracies'</w:t>
      </w:r>
      <w:proofErr w:type="gramEnd"/>
      <w:r w:rsidRPr="009511F3">
        <w:rPr>
          <w:sz w:val="12"/>
        </w:rPr>
        <w:t xml:space="preserve"> have sometimes played an important political role and </w:t>
      </w:r>
      <w:r w:rsidRPr="009511F3">
        <w:rPr>
          <w:rStyle w:val="StyleUnderline"/>
        </w:rPr>
        <w:t>have been frequently supported in this role by assistance from the AFL-CIO, whose local affiliates have encouraged a conservative orientation, often in the name of `anticommunism' and `bread-and-butter unionism'.</w:t>
      </w:r>
    </w:p>
    <w:p w14:paraId="7EFC2CD8" w14:textId="77777777" w:rsidR="009F4F04" w:rsidRPr="009511F3" w:rsidRDefault="009F4F04" w:rsidP="009F4F04">
      <w:pPr>
        <w:rPr>
          <w:sz w:val="12"/>
        </w:rPr>
      </w:pPr>
      <w:r w:rsidRPr="009511F3">
        <w:rPr>
          <w:sz w:val="12"/>
        </w:rPr>
        <w:t xml:space="preserve">These considerations regarding the small `labor </w:t>
      </w:r>
      <w:proofErr w:type="gramStart"/>
      <w:r w:rsidRPr="009511F3">
        <w:rPr>
          <w:sz w:val="12"/>
        </w:rPr>
        <w:t>aristocracies'</w:t>
      </w:r>
      <w:proofErr w:type="gramEnd"/>
      <w:r w:rsidRPr="009511F3">
        <w:rPr>
          <w:sz w:val="12"/>
        </w:rPr>
        <w:t xml:space="preserve"> of the global South allow reformulation of a concept that is articulated within Gramscian international- </w:t>
      </w:r>
      <w:r w:rsidRPr="009511F3">
        <w:rPr>
          <w:rStyle w:val="StyleUnderline"/>
        </w:rPr>
        <w:t>relations approaches under the heading of `international historic bloc'.</w:t>
      </w:r>
      <w:r w:rsidRPr="009511F3">
        <w:rPr>
          <w:sz w:val="12"/>
        </w:rPr>
        <w:t xml:space="preserve"> For Cox and others, </w:t>
      </w:r>
      <w:r w:rsidRPr="009511F3">
        <w:rPr>
          <w:rStyle w:val="StyleUnderline"/>
        </w:rPr>
        <w:t>this notion refers to the ensemble of historic blocs, constituted at the national level, which were synthesized after World War 2 under the impact of US-dominated cold-war structures and a liberalizing international economic order</w:t>
      </w:r>
      <w:r w:rsidRPr="009511F3">
        <w:rPr>
          <w:sz w:val="12"/>
        </w:rPr>
        <w:t xml:space="preserve">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ˆ with the degree to which a given place is either central or marginal within the global economy having a strong influence on the degree to which either consent or coercion characterizes the capital ^ labor relationship. Thus, </w:t>
      </w:r>
      <w:r w:rsidRPr="009511F3">
        <w:rPr>
          <w:rStyle w:val="StyleUnderline"/>
        </w:rPr>
        <w:t>rather than a view of the world as divided into sharply dualistic poles</w:t>
      </w:r>
      <w:r w:rsidRPr="009511F3">
        <w:rPr>
          <w:sz w:val="12"/>
        </w:rPr>
        <w:t xml:space="preserve"> (simple cores and peripheries), the </w:t>
      </w:r>
      <w:r w:rsidRPr="009511F3">
        <w:rPr>
          <w:rStyle w:val="StyleUnderline"/>
        </w:rPr>
        <w:t xml:space="preserve">conception of imperial power articulated here presents a view in which cores and peripheries are seen as relative locations in a very deep sense, not pregiven but rather constructed along a </w:t>
      </w:r>
      <w:proofErr w:type="spellStart"/>
      <w:r w:rsidRPr="009511F3">
        <w:rPr>
          <w:rStyle w:val="StyleUnderline"/>
        </w:rPr>
        <w:t>sociospatial</w:t>
      </w:r>
      <w:proofErr w:type="spellEnd"/>
      <w:r w:rsidRPr="009511F3">
        <w:rPr>
          <w:rStyle w:val="StyleUnderline"/>
        </w:rPr>
        <w:t xml:space="preserve"> continuum through concrete processes of social struggle</w:t>
      </w:r>
    </w:p>
    <w:p w14:paraId="2B51453E" w14:textId="77777777" w:rsidR="009F4F04" w:rsidRPr="009511F3" w:rsidRDefault="009F4F04" w:rsidP="009F4F04">
      <w:pPr>
        <w:rPr>
          <w:rStyle w:val="StyleUnderline"/>
        </w:rPr>
      </w:pPr>
      <w:r w:rsidRPr="009511F3">
        <w:rPr>
          <w:sz w:val="12"/>
        </w:rPr>
        <w:t xml:space="preserve">From this perspective, </w:t>
      </w:r>
      <w:r w:rsidRPr="009511F3">
        <w:rPr>
          <w:rStyle w:val="StyleUnderline"/>
        </w:rPr>
        <w:t xml:space="preserve">US </w:t>
      </w:r>
      <w:r w:rsidRPr="009E41AF">
        <w:rPr>
          <w:rStyle w:val="StyleUnderline"/>
          <w:highlight w:val="green"/>
        </w:rPr>
        <w:t>labor</w:t>
      </w:r>
      <w:r w:rsidRPr="009511F3">
        <w:rPr>
          <w:sz w:val="12"/>
        </w:rPr>
        <w:t xml:space="preserve">, and the AFL-CIO in particular, </w:t>
      </w:r>
      <w:r w:rsidRPr="009511F3">
        <w:rPr>
          <w:rStyle w:val="Emphasis"/>
        </w:rPr>
        <w:t xml:space="preserve">can be seen as participating in an international historic </w:t>
      </w:r>
      <w:proofErr w:type="gramStart"/>
      <w:r w:rsidRPr="009511F3">
        <w:rPr>
          <w:rStyle w:val="Emphasis"/>
        </w:rPr>
        <w:t>bloc</w:t>
      </w:r>
      <w:proofErr w:type="gramEnd"/>
      <w:r w:rsidRPr="009511F3">
        <w:rPr>
          <w:rStyle w:val="Emphasis"/>
        </w:rPr>
        <w:t xml:space="preserve"> within which liberal-internationalist capital has been hegemonic</w:t>
      </w:r>
      <w:r w:rsidRPr="009511F3">
        <w:rPr>
          <w:sz w:val="12"/>
        </w:rPr>
        <w:t xml:space="preserve">. As </w:t>
      </w:r>
      <w:r w:rsidRPr="009E41AF">
        <w:rPr>
          <w:rStyle w:val="StyleUnderline"/>
          <w:highlight w:val="green"/>
        </w:rPr>
        <w:t>an active participant</w:t>
      </w:r>
      <w:r w:rsidRPr="009511F3">
        <w:rPr>
          <w:rStyle w:val="StyleUnderline"/>
        </w:rPr>
        <w:t xml:space="preserve"> in the foreign policy of this </w:t>
      </w:r>
      <w:proofErr w:type="gramStart"/>
      <w:r w:rsidRPr="009511F3">
        <w:rPr>
          <w:rStyle w:val="StyleUnderline"/>
        </w:rPr>
        <w:t>bloc</w:t>
      </w:r>
      <w:proofErr w:type="gramEnd"/>
      <w:r w:rsidRPr="009511F3">
        <w:rPr>
          <w:sz w:val="12"/>
        </w:rPr>
        <w:t xml:space="preserve">, </w:t>
      </w:r>
      <w:r w:rsidRPr="009E41AF">
        <w:rPr>
          <w:rStyle w:val="Emphasis"/>
          <w:highlight w:val="green"/>
        </w:rPr>
        <w:t>it has helped international capital to shape</w:t>
      </w:r>
      <w:r w:rsidRPr="009511F3">
        <w:rPr>
          <w:rStyle w:val="Emphasis"/>
        </w:rPr>
        <w:t xml:space="preserve"> possibilities for </w:t>
      </w:r>
      <w:r w:rsidRPr="009E41AF">
        <w:rPr>
          <w:rStyle w:val="Emphasis"/>
          <w:highlight w:val="green"/>
        </w:rPr>
        <w:t>capital accumulation</w:t>
      </w:r>
      <w:r w:rsidRPr="009511F3">
        <w:rPr>
          <w:rStyle w:val="Emphasis"/>
        </w:rPr>
        <w:t xml:space="preserve"> </w:t>
      </w:r>
      <w:r w:rsidRPr="009E41AF">
        <w:rPr>
          <w:rStyle w:val="Emphasis"/>
          <w:highlight w:val="green"/>
        </w:rPr>
        <w:t xml:space="preserve">within peripheral regions </w:t>
      </w:r>
      <w:r w:rsidRPr="001B70B5">
        <w:rPr>
          <w:rStyle w:val="Emphasis"/>
        </w:rPr>
        <w:t>of the global economy</w:t>
      </w:r>
      <w:r w:rsidRPr="009511F3">
        <w:rPr>
          <w:rStyle w:val="StyleUnderline"/>
        </w:rPr>
        <w:t>. Such internationalization of capital has been actively abetted by elites from the global South</w:t>
      </w:r>
      <w:r w:rsidRPr="009511F3">
        <w:rPr>
          <w:sz w:val="12"/>
        </w:rPr>
        <w:t xml:space="preserve">, and </w:t>
      </w:r>
      <w:r w:rsidRPr="009511F3">
        <w:rPr>
          <w:rStyle w:val="StyleUnderline"/>
        </w:rPr>
        <w:t xml:space="preserve">these elites, although using ample repressive force where necessary, have distributed some of the surplus </w:t>
      </w:r>
      <w:proofErr w:type="gramStart"/>
      <w:r w:rsidRPr="009511F3">
        <w:rPr>
          <w:rStyle w:val="StyleUnderline"/>
        </w:rPr>
        <w:t>in order to</w:t>
      </w:r>
      <w:proofErr w:type="gramEnd"/>
      <w:r w:rsidRPr="009511F3">
        <w:rPr>
          <w:rStyle w:val="StyleUnderline"/>
        </w:rPr>
        <w:t xml:space="preserve"> buy a small, local `labor aristocracy'.</w:t>
      </w:r>
      <w:r w:rsidRPr="009511F3">
        <w:rPr>
          <w:sz w:val="12"/>
        </w:rPr>
        <w:t xml:space="preserve"> In this fashion, </w:t>
      </w:r>
      <w:r w:rsidRPr="009511F3">
        <w:rPr>
          <w:rStyle w:val="StyleUnderline"/>
        </w:rPr>
        <w:t xml:space="preserve">an international historic bloc was created in the aftermath of World War 2, with US capital and various elites from the global South benefiting substantially from the arrangement, with large sections of </w:t>
      </w:r>
      <w:r w:rsidRPr="009E41AF">
        <w:rPr>
          <w:rStyle w:val="StyleUnderline"/>
          <w:highlight w:val="green"/>
        </w:rPr>
        <w:t>the working class</w:t>
      </w:r>
      <w:r w:rsidRPr="009511F3">
        <w:rPr>
          <w:rStyle w:val="StyleUnderline"/>
        </w:rPr>
        <w:t xml:space="preserve"> in the United States </w:t>
      </w:r>
      <w:r w:rsidRPr="009E41AF">
        <w:rPr>
          <w:rStyle w:val="StyleUnderline"/>
          <w:highlight w:val="green"/>
        </w:rPr>
        <w:t>benefiting</w:t>
      </w:r>
      <w:r w:rsidRPr="009511F3">
        <w:rPr>
          <w:rStyle w:val="StyleUnderline"/>
        </w:rPr>
        <w:t xml:space="preserve"> at least indirectly, and with a much smaller fraction of the working class </w:t>
      </w:r>
      <w:r w:rsidRPr="009E41AF">
        <w:rPr>
          <w:rStyle w:val="StyleUnderline"/>
          <w:highlight w:val="green"/>
        </w:rPr>
        <w:t>from the global South</w:t>
      </w:r>
      <w:r w:rsidRPr="009511F3">
        <w:rPr>
          <w:rStyle w:val="StyleUnderline"/>
        </w:rPr>
        <w:t xml:space="preserve"> ˆ usually located primarily within key industries in major urban centers</w:t>
      </w:r>
      <w:r w:rsidRPr="009511F3">
        <w:rPr>
          <w:sz w:val="12"/>
        </w:rPr>
        <w:t xml:space="preserve"> ˆ being incorporated as marginal partners. </w:t>
      </w:r>
      <w:r w:rsidRPr="009511F3">
        <w:rPr>
          <w:rStyle w:val="StyleUnderline"/>
        </w:rPr>
        <w:t>A major goal of the AFL-CIO's foreign policy branch within the international hegemonic project was to help structure the leadership of this global South `labor aristocracy' and bring it on board the alliance.</w:t>
      </w:r>
    </w:p>
    <w:p w14:paraId="67DA2F37" w14:textId="77777777" w:rsidR="009F4F04" w:rsidRPr="00B135ED" w:rsidRDefault="009F4F04" w:rsidP="009F4F04">
      <w:pPr>
        <w:pStyle w:val="Heading4"/>
      </w:pPr>
      <w:r>
        <w:t>Independently, imperial capitalism</w:t>
      </w:r>
      <w:r w:rsidRPr="00B135ED">
        <w:t xml:space="preserve"> causes </w:t>
      </w:r>
      <w:r w:rsidRPr="00B135ED">
        <w:rPr>
          <w:u w:val="single"/>
        </w:rPr>
        <w:t>extinction</w:t>
      </w:r>
      <w:r w:rsidRPr="00B135ED">
        <w:t xml:space="preserve">---the only </w:t>
      </w:r>
      <w:r w:rsidRPr="00B135ED">
        <w:rPr>
          <w:u w:val="single"/>
        </w:rPr>
        <w:t>alternative</w:t>
      </w:r>
      <w:r w:rsidRPr="00B135ED">
        <w:t xml:space="preserve"> is an </w:t>
      </w:r>
      <w:r w:rsidRPr="00B135ED">
        <w:rPr>
          <w:u w:val="single"/>
        </w:rPr>
        <w:t>international workers organization</w:t>
      </w:r>
      <w:r w:rsidRPr="00B135ED">
        <w:t xml:space="preserve"> led by the Global South.</w:t>
      </w:r>
    </w:p>
    <w:p w14:paraId="38524D10" w14:textId="77777777" w:rsidR="009F4F04" w:rsidRDefault="009F4F04" w:rsidP="009F4F04">
      <w:r>
        <w:rPr>
          <w:rStyle w:val="Style13ptBold"/>
        </w:rPr>
        <w:t>Foster 20</w:t>
      </w:r>
      <w:r>
        <w:t xml:space="preserve">, Editor of Monthly Review, and a professor of sociology at the University of Oregon (John Bellamy, The Renewal of the Socialist Ideal, </w:t>
      </w:r>
      <w:r>
        <w:rPr>
          <w:i/>
          <w:iCs/>
        </w:rPr>
        <w:t>Monthly Review</w:t>
      </w:r>
      <w:r>
        <w:t>, September 2020, Volume 72, Number 4)</w:t>
      </w:r>
    </w:p>
    <w:p w14:paraId="486330DC" w14:textId="77777777" w:rsidR="009F4F04" w:rsidRPr="006A040C" w:rsidRDefault="009F4F04" w:rsidP="009F4F04">
      <w:pPr>
        <w:rPr>
          <w:sz w:val="12"/>
        </w:rPr>
      </w:pPr>
      <w:r w:rsidRPr="006A040C">
        <w:rPr>
          <w:sz w:val="12"/>
        </w:rPr>
        <w:t xml:space="preserve">Any serious treatment of the </w:t>
      </w:r>
      <w:r>
        <w:rPr>
          <w:rStyle w:val="StyleUnderline"/>
        </w:rPr>
        <w:t>renewal of socialism today must begin with capitalism’s creative destruction of the bases of all social existence</w:t>
      </w:r>
      <w:r w:rsidRPr="006A040C">
        <w:rPr>
          <w:sz w:val="12"/>
        </w:rPr>
        <w:t xml:space="preserve">. Since the late 1980s, </w:t>
      </w:r>
      <w:r>
        <w:rPr>
          <w:rStyle w:val="StyleUnderline"/>
        </w:rPr>
        <w:t xml:space="preserve">the world has been engulfed in an </w:t>
      </w:r>
      <w:r w:rsidRPr="009E41AF">
        <w:rPr>
          <w:rStyle w:val="StyleUnderline"/>
          <w:highlight w:val="green"/>
        </w:rPr>
        <w:t xml:space="preserve">epoch of </w:t>
      </w:r>
      <w:r w:rsidRPr="006A040C">
        <w:rPr>
          <w:rStyle w:val="Emphasis"/>
        </w:rPr>
        <w:t xml:space="preserve">catastrophe </w:t>
      </w:r>
      <w:r w:rsidRPr="009E41AF">
        <w:rPr>
          <w:rStyle w:val="Emphasis"/>
          <w:highlight w:val="green"/>
        </w:rPr>
        <w:t>capitalism</w:t>
      </w:r>
      <w:r w:rsidRPr="006A040C">
        <w:rPr>
          <w:sz w:val="12"/>
        </w:rPr>
        <w:t xml:space="preserve">, defined as the </w:t>
      </w:r>
      <w:r>
        <w:rPr>
          <w:rStyle w:val="StyleUnderline"/>
        </w:rPr>
        <w:t>accumulation of imminent catastrophe on every side due to the unintended consequences of “the juggernaut of capital.”</w:t>
      </w:r>
      <w:r w:rsidRPr="006A040C">
        <w:rPr>
          <w:sz w:val="12"/>
        </w:rPr>
        <w:t xml:space="preserve">1 Catastrophe capitalism in this sense is manifested today in the </w:t>
      </w:r>
      <w:r w:rsidRPr="006A040C">
        <w:rPr>
          <w:rStyle w:val="StyleUnderline"/>
        </w:rPr>
        <w:t>convergence of</w:t>
      </w:r>
      <w:r w:rsidRPr="006A040C">
        <w:rPr>
          <w:sz w:val="12"/>
        </w:rPr>
        <w:t xml:space="preserve"> (1) </w:t>
      </w:r>
      <w:r w:rsidRPr="009E41AF">
        <w:rPr>
          <w:rStyle w:val="StyleUnderline"/>
          <w:highlight w:val="green"/>
        </w:rPr>
        <w:t>the</w:t>
      </w:r>
      <w:r w:rsidRPr="006A040C">
        <w:rPr>
          <w:sz w:val="12"/>
        </w:rPr>
        <w:t xml:space="preserve"> </w:t>
      </w:r>
      <w:r w:rsidRPr="006A040C">
        <w:rPr>
          <w:rStyle w:val="Emphasis"/>
        </w:rPr>
        <w:t xml:space="preserve">planetary </w:t>
      </w:r>
      <w:r w:rsidRPr="009E41AF">
        <w:rPr>
          <w:rStyle w:val="Emphasis"/>
          <w:highlight w:val="green"/>
        </w:rPr>
        <w:t>ecological crisis</w:t>
      </w:r>
      <w:r w:rsidRPr="006A040C">
        <w:rPr>
          <w:sz w:val="12"/>
        </w:rPr>
        <w:t xml:space="preserve">, (2) </w:t>
      </w:r>
      <w:r>
        <w:rPr>
          <w:rStyle w:val="StyleUnderline"/>
        </w:rPr>
        <w:t>the global epidemiological crisis</w:t>
      </w:r>
      <w:r w:rsidRPr="006A040C">
        <w:rPr>
          <w:sz w:val="12"/>
        </w:rPr>
        <w:t xml:space="preserve">, and (3) </w:t>
      </w:r>
      <w:r>
        <w:rPr>
          <w:rStyle w:val="StyleUnderline"/>
        </w:rPr>
        <w:t>the unending world economic crisis</w:t>
      </w:r>
      <w:r w:rsidRPr="006A040C">
        <w:rPr>
          <w:sz w:val="12"/>
        </w:rPr>
        <w:t xml:space="preserve">.2 Added to this are the main </w:t>
      </w:r>
      <w:r>
        <w:rPr>
          <w:rStyle w:val="StyleUnderline"/>
        </w:rPr>
        <w:t xml:space="preserve">features of today’s “empire of chaos,” including the extreme system of </w:t>
      </w:r>
      <w:r w:rsidRPr="006A040C">
        <w:rPr>
          <w:rStyle w:val="Emphasis"/>
        </w:rPr>
        <w:t xml:space="preserve">imperialist </w:t>
      </w:r>
      <w:r w:rsidRPr="009E41AF">
        <w:rPr>
          <w:rStyle w:val="Emphasis"/>
          <w:highlight w:val="green"/>
        </w:rPr>
        <w:t>exploitation</w:t>
      </w:r>
      <w:r w:rsidRPr="006A040C">
        <w:rPr>
          <w:sz w:val="12"/>
        </w:rPr>
        <w:t xml:space="preserve"> </w:t>
      </w:r>
      <w:r>
        <w:rPr>
          <w:rStyle w:val="StyleUnderline"/>
        </w:rPr>
        <w:t>unleashed by global commodity chains</w:t>
      </w:r>
      <w:r w:rsidRPr="006A040C">
        <w:rPr>
          <w:sz w:val="12"/>
        </w:rPr>
        <w:t xml:space="preserve">; </w:t>
      </w:r>
      <w:r>
        <w:rPr>
          <w:rStyle w:val="StyleUnderline"/>
        </w:rPr>
        <w:t>the demise of the</w:t>
      </w:r>
      <w:r w:rsidRPr="006A040C">
        <w:rPr>
          <w:sz w:val="12"/>
        </w:rPr>
        <w:t xml:space="preserve"> relatively stable </w:t>
      </w:r>
      <w:r>
        <w:rPr>
          <w:rStyle w:val="StyleUnderline"/>
        </w:rPr>
        <w:t>liberal-democratic state with the rise of</w:t>
      </w:r>
      <w:r w:rsidRPr="006A040C">
        <w:rPr>
          <w:sz w:val="12"/>
        </w:rPr>
        <w:t xml:space="preserve"> neoliberalism and </w:t>
      </w:r>
      <w:r w:rsidRPr="009E41AF">
        <w:rPr>
          <w:rStyle w:val="Emphasis"/>
          <w:highlight w:val="green"/>
        </w:rPr>
        <w:t>neofascism</w:t>
      </w:r>
      <w:r w:rsidRPr="006A040C">
        <w:rPr>
          <w:sz w:val="12"/>
        </w:rPr>
        <w:t xml:space="preserve">; </w:t>
      </w:r>
      <w:r>
        <w:rPr>
          <w:rStyle w:val="StyleUnderline"/>
        </w:rPr>
        <w:t xml:space="preserve">and the emergence of a new age of global hegemonic instability accompanied by increased dangers of </w:t>
      </w:r>
      <w:r w:rsidRPr="009E41AF">
        <w:rPr>
          <w:rStyle w:val="Emphasis"/>
          <w:highlight w:val="green"/>
        </w:rPr>
        <w:t>unlimited war</w:t>
      </w:r>
      <w:r w:rsidRPr="006A040C">
        <w:rPr>
          <w:sz w:val="12"/>
        </w:rPr>
        <w:t>.3</w:t>
      </w:r>
    </w:p>
    <w:p w14:paraId="20563DCB" w14:textId="77777777" w:rsidR="009F4F04" w:rsidRPr="006A040C" w:rsidRDefault="009F4F04" w:rsidP="009F4F04">
      <w:pPr>
        <w:rPr>
          <w:sz w:val="12"/>
        </w:rPr>
      </w:pPr>
      <w:r w:rsidRPr="006A040C">
        <w:rPr>
          <w:sz w:val="12"/>
        </w:rPr>
        <w:t xml:space="preserve">The climate crisis represents what the world scientific consensus refers to as a “no analogue” situation, such that </w:t>
      </w:r>
      <w:r>
        <w:rPr>
          <w:rStyle w:val="StyleUnderline"/>
        </w:rPr>
        <w:t xml:space="preserve">if net carbon emissions from fossil fuel combustion do not reach zero in the next few decades, it </w:t>
      </w:r>
      <w:r w:rsidRPr="009E41AF">
        <w:rPr>
          <w:rStyle w:val="StyleUnderline"/>
          <w:highlight w:val="green"/>
        </w:rPr>
        <w:t xml:space="preserve">will </w:t>
      </w:r>
      <w:r w:rsidRPr="009E41AF">
        <w:rPr>
          <w:rStyle w:val="Emphasis"/>
          <w:sz w:val="32"/>
          <w:highlight w:val="green"/>
        </w:rPr>
        <w:t>threaten</w:t>
      </w:r>
      <w:r w:rsidRPr="006A040C">
        <w:rPr>
          <w:sz w:val="12"/>
        </w:rPr>
        <w:t xml:space="preserve"> the very existence of industrial civilization and ultimately </w:t>
      </w:r>
      <w:r w:rsidRPr="009E41AF">
        <w:rPr>
          <w:rStyle w:val="Emphasis"/>
          <w:sz w:val="32"/>
          <w:highlight w:val="green"/>
        </w:rPr>
        <w:t>human survival</w:t>
      </w:r>
      <w:r w:rsidRPr="006A040C">
        <w:rPr>
          <w:sz w:val="12"/>
        </w:rPr>
        <w:t xml:space="preserve">.4 Nevertheless, </w:t>
      </w:r>
      <w:r>
        <w:rPr>
          <w:rStyle w:val="StyleUnderline"/>
        </w:rPr>
        <w:t xml:space="preserve">the </w:t>
      </w:r>
      <w:r w:rsidRPr="009E41AF">
        <w:rPr>
          <w:rStyle w:val="Emphasis"/>
          <w:sz w:val="32"/>
          <w:highlight w:val="green"/>
        </w:rPr>
        <w:t>existential crisis</w:t>
      </w:r>
      <w:r w:rsidRPr="009E41AF">
        <w:rPr>
          <w:rStyle w:val="StyleUnderline"/>
          <w:highlight w:val="green"/>
        </w:rPr>
        <w:t xml:space="preserve"> is</w:t>
      </w:r>
      <w:r>
        <w:rPr>
          <w:rStyle w:val="StyleUnderline"/>
        </w:rPr>
        <w:t xml:space="preserve"> not limited to climate change, but extends to</w:t>
      </w:r>
      <w:r w:rsidRPr="006A040C">
        <w:rPr>
          <w:sz w:val="12"/>
        </w:rPr>
        <w:t xml:space="preserve"> the crossing of other planetary boundaries that together define the global ecological rift in the Earth System as a safe place for humanity. These include: (1) </w:t>
      </w:r>
      <w:r w:rsidRPr="009E41AF">
        <w:rPr>
          <w:rStyle w:val="Emphasis"/>
          <w:highlight w:val="green"/>
        </w:rPr>
        <w:t>ocean acidification</w:t>
      </w:r>
      <w:r w:rsidRPr="006A040C">
        <w:rPr>
          <w:sz w:val="12"/>
        </w:rPr>
        <w:t xml:space="preserve">; (2) </w:t>
      </w:r>
      <w:r>
        <w:rPr>
          <w:rStyle w:val="StyleUnderline"/>
        </w:rPr>
        <w:t>species extinction</w:t>
      </w:r>
      <w:r w:rsidRPr="006A040C">
        <w:rPr>
          <w:sz w:val="12"/>
        </w:rPr>
        <w:t xml:space="preserve"> (and loss of genetic diversity); (3) </w:t>
      </w:r>
      <w:r w:rsidRPr="009E41AF">
        <w:rPr>
          <w:rStyle w:val="StyleUnderline"/>
          <w:highlight w:val="green"/>
        </w:rPr>
        <w:t xml:space="preserve">destruction of </w:t>
      </w:r>
      <w:r w:rsidRPr="009E41AF">
        <w:rPr>
          <w:rStyle w:val="Emphasis"/>
          <w:highlight w:val="green"/>
        </w:rPr>
        <w:t>forest</w:t>
      </w:r>
      <w:r w:rsidRPr="006A040C">
        <w:rPr>
          <w:sz w:val="12"/>
        </w:rPr>
        <w:t xml:space="preserve"> ecosystem</w:t>
      </w:r>
      <w:r w:rsidRPr="009E41AF">
        <w:rPr>
          <w:rStyle w:val="Emphasis"/>
          <w:highlight w:val="green"/>
        </w:rPr>
        <w:t>s</w:t>
      </w:r>
      <w:r w:rsidRPr="006A040C">
        <w:rPr>
          <w:sz w:val="12"/>
        </w:rPr>
        <w:t xml:space="preserve">; (4) </w:t>
      </w:r>
      <w:r w:rsidRPr="006A040C">
        <w:rPr>
          <w:rStyle w:val="StyleUnderline"/>
        </w:rPr>
        <w:t xml:space="preserve">loss of fresh </w:t>
      </w:r>
      <w:r w:rsidRPr="006A040C">
        <w:rPr>
          <w:rStyle w:val="Emphasis"/>
        </w:rPr>
        <w:t>water</w:t>
      </w:r>
      <w:r w:rsidRPr="006A040C">
        <w:rPr>
          <w:sz w:val="12"/>
        </w:rPr>
        <w:t xml:space="preserve">; (5) </w:t>
      </w:r>
      <w:r w:rsidRPr="009E41AF">
        <w:rPr>
          <w:rStyle w:val="StyleUnderline"/>
          <w:highlight w:val="green"/>
        </w:rPr>
        <w:t xml:space="preserve">disruption of the </w:t>
      </w:r>
      <w:r w:rsidRPr="009E41AF">
        <w:rPr>
          <w:rStyle w:val="Emphasis"/>
          <w:highlight w:val="green"/>
        </w:rPr>
        <w:t>nitrogen</w:t>
      </w:r>
      <w:r w:rsidRPr="009E41AF">
        <w:rPr>
          <w:rStyle w:val="StyleUnderline"/>
          <w:highlight w:val="green"/>
        </w:rPr>
        <w:t xml:space="preserve"> and </w:t>
      </w:r>
      <w:r w:rsidRPr="009E41AF">
        <w:rPr>
          <w:rStyle w:val="Emphasis"/>
          <w:highlight w:val="green"/>
        </w:rPr>
        <w:t>phosphorus</w:t>
      </w:r>
      <w:r w:rsidRPr="009E41AF">
        <w:rPr>
          <w:rStyle w:val="StyleUnderline"/>
          <w:highlight w:val="green"/>
        </w:rPr>
        <w:t xml:space="preserve"> cycles</w:t>
      </w:r>
      <w:r w:rsidRPr="006A040C">
        <w:rPr>
          <w:sz w:val="12"/>
        </w:rPr>
        <w:t xml:space="preserve">; (6) </w:t>
      </w:r>
      <w:r>
        <w:rPr>
          <w:rStyle w:val="StyleUnderline"/>
        </w:rPr>
        <w:t>the rapid spread of toxic agents</w:t>
      </w:r>
      <w:r w:rsidRPr="006A040C">
        <w:rPr>
          <w:sz w:val="12"/>
        </w:rPr>
        <w:t xml:space="preserve"> (including radionuclides); </w:t>
      </w:r>
      <w:r>
        <w:rPr>
          <w:rStyle w:val="StyleUnderline"/>
        </w:rPr>
        <w:t>and</w:t>
      </w:r>
      <w:r w:rsidRPr="006A040C">
        <w:rPr>
          <w:sz w:val="12"/>
        </w:rPr>
        <w:t xml:space="preserve"> (7) </w:t>
      </w:r>
      <w:r>
        <w:rPr>
          <w:rStyle w:val="StyleUnderline"/>
        </w:rPr>
        <w:t>the uncontrolled proliferation of genetically modified organisms</w:t>
      </w:r>
      <w:r w:rsidRPr="006A040C">
        <w:rPr>
          <w:sz w:val="12"/>
        </w:rPr>
        <w:t>.5</w:t>
      </w:r>
    </w:p>
    <w:p w14:paraId="278D4E5E" w14:textId="77777777" w:rsidR="009F4F04" w:rsidRPr="006A040C" w:rsidRDefault="009F4F04" w:rsidP="009F4F04">
      <w:pPr>
        <w:rPr>
          <w:sz w:val="12"/>
        </w:rPr>
      </w:pPr>
      <w:r>
        <w:rPr>
          <w:rStyle w:val="StyleUnderline"/>
        </w:rPr>
        <w:t xml:space="preserve">This rupturing of planetary boundaries is </w:t>
      </w:r>
      <w:r w:rsidRPr="009E41AF">
        <w:rPr>
          <w:rStyle w:val="Emphasis"/>
          <w:highlight w:val="green"/>
        </w:rPr>
        <w:t xml:space="preserve">intrinsic to the system of capital </w:t>
      </w:r>
      <w:r w:rsidRPr="006A040C">
        <w:rPr>
          <w:rStyle w:val="Emphasis"/>
        </w:rPr>
        <w:t>accumulation</w:t>
      </w:r>
      <w:r>
        <w:rPr>
          <w:rStyle w:val="StyleUnderline"/>
        </w:rPr>
        <w:t xml:space="preserve"> that recognizes no insurmountable barriers to its unlimited, exponential quantitative advance</w:t>
      </w:r>
      <w:r w:rsidRPr="006A040C">
        <w:rPr>
          <w:sz w:val="12"/>
        </w:rPr>
        <w:t xml:space="preserve">. </w:t>
      </w:r>
      <w:r>
        <w:rPr>
          <w:rStyle w:val="StyleUnderline"/>
        </w:rPr>
        <w:t>Hence, there is no exit from the current capitalist destruction of the overall social and natural conditions of existence that does not require exiting capitalism itself</w:t>
      </w:r>
      <w:r w:rsidRPr="006A040C">
        <w:rPr>
          <w:sz w:val="12"/>
        </w:rPr>
        <w:t xml:space="preserve">. What is essential is the creation of what István Mészáros in Beyond Capital called a new system of “social metabolic reproduction.”6 This points to socialism as the heir apparent to capitalism in the twenty-first </w:t>
      </w:r>
      <w:proofErr w:type="gramStart"/>
      <w:r w:rsidRPr="006A040C">
        <w:rPr>
          <w:sz w:val="12"/>
        </w:rPr>
        <w:t>century, but</w:t>
      </w:r>
      <w:proofErr w:type="gramEnd"/>
      <w:r w:rsidRPr="006A040C">
        <w:rPr>
          <w:sz w:val="12"/>
        </w:rPr>
        <w:t xml:space="preserve"> conceived in ways that critically challenge the theory and practice of socialism as it existed in the twentieth century.</w:t>
      </w:r>
    </w:p>
    <w:p w14:paraId="730439C5" w14:textId="77777777" w:rsidR="009F4F04" w:rsidRPr="006A040C" w:rsidRDefault="009F4F04" w:rsidP="009F4F04">
      <w:pPr>
        <w:rPr>
          <w:sz w:val="12"/>
        </w:rPr>
      </w:pPr>
      <w:r w:rsidRPr="006A040C">
        <w:rPr>
          <w:sz w:val="12"/>
        </w:rPr>
        <w:t>The Polarization of the Class System</w:t>
      </w:r>
    </w:p>
    <w:p w14:paraId="042941AB" w14:textId="77777777" w:rsidR="009F4F04" w:rsidRPr="006A040C" w:rsidRDefault="009F4F04" w:rsidP="009F4F04">
      <w:pPr>
        <w:rPr>
          <w:sz w:val="12"/>
        </w:rPr>
      </w:pPr>
      <w:r>
        <w:rPr>
          <w:rStyle w:val="StyleUnderline"/>
        </w:rPr>
        <w:t>In the United States</w:t>
      </w:r>
      <w:r w:rsidRPr="006A040C">
        <w:rPr>
          <w:sz w:val="12"/>
        </w:rPr>
        <w:t xml:space="preserve">, key sectors of monopoly-finance capital have now succeeded in mobilizing elements of the primarily white lower-middle class in the form of a nationalist, racist, misogynist ideology. </w:t>
      </w:r>
      <w:r>
        <w:rPr>
          <w:rStyle w:val="StyleUnderline"/>
        </w:rPr>
        <w:t>The result is a nascent</w:t>
      </w:r>
      <w:r w:rsidRPr="006A040C">
        <w:rPr>
          <w:sz w:val="12"/>
        </w:rPr>
        <w:t xml:space="preserve"> </w:t>
      </w:r>
      <w:r>
        <w:rPr>
          <w:rStyle w:val="Emphasis"/>
        </w:rPr>
        <w:t>neofascist</w:t>
      </w:r>
      <w:r w:rsidRPr="006A040C">
        <w:rPr>
          <w:sz w:val="12"/>
        </w:rPr>
        <w:t xml:space="preserve"> </w:t>
      </w:r>
      <w:r>
        <w:rPr>
          <w:rStyle w:val="StyleUnderline"/>
        </w:rPr>
        <w:t>political-class formation, capitalizing on the long history of structural racism</w:t>
      </w:r>
      <w:r w:rsidRPr="006A040C">
        <w:rPr>
          <w:sz w:val="12"/>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Pr>
          <w:rStyle w:val="StyleUnderline"/>
        </w:rPr>
        <w:t>It is these conditions that have formed the basis of the rise of</w:t>
      </w:r>
      <w:r w:rsidRPr="006A040C">
        <w:rPr>
          <w:sz w:val="12"/>
        </w:rPr>
        <w:t xml:space="preserve"> the New York real-estate mogul and billionaire Donald </w:t>
      </w:r>
      <w:r>
        <w:rPr>
          <w:rStyle w:val="Emphasis"/>
        </w:rPr>
        <w:t>Trump</w:t>
      </w:r>
      <w:r w:rsidRPr="006A040C">
        <w:rPr>
          <w:sz w:val="12"/>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Pr>
          <w:rStyle w:val="StyleUnderline"/>
        </w:rPr>
        <w:t>a neoliberal-neofascist alliance, reflecting the internal necessity of the capitalist class, will likely continue to form the basis of state power under monopoly-finance capital</w:t>
      </w:r>
      <w:r w:rsidRPr="006A040C">
        <w:rPr>
          <w:sz w:val="12"/>
        </w:rPr>
        <w:t>.</w:t>
      </w:r>
    </w:p>
    <w:p w14:paraId="3DC8DD6A" w14:textId="77777777" w:rsidR="009F4F04" w:rsidRPr="006A040C" w:rsidRDefault="009F4F04" w:rsidP="009F4F04">
      <w:pPr>
        <w:rPr>
          <w:sz w:val="12"/>
        </w:rPr>
      </w:pPr>
      <w:r w:rsidRPr="009E41AF">
        <w:rPr>
          <w:rStyle w:val="StyleUnderline"/>
          <w:highlight w:val="green"/>
        </w:rPr>
        <w:t xml:space="preserve">Appearing </w:t>
      </w:r>
      <w:r w:rsidRPr="006A040C">
        <w:rPr>
          <w:rStyle w:val="StyleUnderline"/>
        </w:rPr>
        <w:t>simultaneously</w:t>
      </w:r>
      <w:r>
        <w:rPr>
          <w:rStyle w:val="StyleUnderline"/>
        </w:rPr>
        <w:t xml:space="preserve"> with this new reactionary political formation in the United States </w:t>
      </w:r>
      <w:r w:rsidRPr="009E41AF">
        <w:rPr>
          <w:rStyle w:val="StyleUnderline"/>
          <w:highlight w:val="green"/>
        </w:rPr>
        <w:t xml:space="preserve">is a </w:t>
      </w:r>
      <w:r w:rsidRPr="009E41AF">
        <w:rPr>
          <w:rStyle w:val="Emphasis"/>
          <w:highlight w:val="green"/>
        </w:rPr>
        <w:t>resurgent movement for socialism</w:t>
      </w:r>
      <w:r w:rsidRPr="006A040C">
        <w:rPr>
          <w:sz w:val="12"/>
        </w:rPr>
        <w:t xml:space="preserve">, </w:t>
      </w:r>
      <w:r>
        <w:rPr>
          <w:rStyle w:val="StyleUnderline"/>
        </w:rPr>
        <w:t>based in the working-class majority and dissident intellectuals</w:t>
      </w:r>
      <w:r w:rsidRPr="006A040C">
        <w:rPr>
          <w:sz w:val="12"/>
        </w:rPr>
        <w:t xml:space="preserve">. </w:t>
      </w:r>
      <w:r>
        <w:rPr>
          <w:rStyle w:val="StyleUnderline"/>
        </w:rPr>
        <w:t>The demise of U.S. hegemony</w:t>
      </w:r>
      <w:r w:rsidRPr="006A040C">
        <w:rPr>
          <w:sz w:val="12"/>
        </w:rPr>
        <w:t xml:space="preserve"> within the world economy, accelerated by the globalization of production, </w:t>
      </w:r>
      <w:r>
        <w:rPr>
          <w:rStyle w:val="StyleUnderline"/>
        </w:rPr>
        <w:t>has undermined the former, imperial-based labor aristocracy among certain privileged sections of the working class, leading to a resurgence of socialism</w:t>
      </w:r>
      <w:r w:rsidRPr="006A040C">
        <w:rPr>
          <w:sz w:val="12"/>
        </w:rPr>
        <w:t xml:space="preserve">.9 Confronted with what Michael D. Yates has called “the Great Inequality,” </w:t>
      </w:r>
      <w:r>
        <w:rPr>
          <w:rStyle w:val="StyleUnderline"/>
        </w:rPr>
        <w:t>the mass of the population in the U</w:t>
      </w:r>
      <w:r w:rsidRPr="006A040C">
        <w:rPr>
          <w:sz w:val="12"/>
        </w:rPr>
        <w:t xml:space="preserve">nited </w:t>
      </w:r>
      <w:r>
        <w:rPr>
          <w:rStyle w:val="StyleUnderline"/>
        </w:rPr>
        <w:t>S</w:t>
      </w:r>
      <w:r w:rsidRPr="006A040C">
        <w:rPr>
          <w:sz w:val="12"/>
        </w:rPr>
        <w:t xml:space="preserve">tates, particularly youth, </w:t>
      </w:r>
      <w:r>
        <w:rPr>
          <w:rStyle w:val="StyleUnderline"/>
        </w:rPr>
        <w:t>are faced with rapidly diminishing prospects</w:t>
      </w:r>
      <w:r w:rsidRPr="006A040C">
        <w:rPr>
          <w:sz w:val="12"/>
        </w:rPr>
        <w:t xml:space="preserve">, finding themselves in a state of uncertainty and often despair, marked by a dramatic increase in “deaths of despair.”10 </w:t>
      </w:r>
      <w:r>
        <w:rPr>
          <w:rStyle w:val="StyleUnderline"/>
        </w:rPr>
        <w:t>They are increasingly alienated from a capitalist system that offers them no hope and are attracted to socialism as the only genuine alternative</w:t>
      </w:r>
      <w:r w:rsidRPr="006A040C">
        <w:rPr>
          <w:sz w:val="12"/>
        </w:rPr>
        <w:t xml:space="preserve">.11 Although the U.S. situation is unique, </w:t>
      </w:r>
      <w:r>
        <w:rPr>
          <w:rStyle w:val="StyleUnderline"/>
        </w:rPr>
        <w:t xml:space="preserve">similar objective forces propelling a resurgence of socialist movements are occurring elsewhere in the system, </w:t>
      </w:r>
      <w:r w:rsidRPr="006A040C">
        <w:rPr>
          <w:rStyle w:val="StyleUnderline"/>
        </w:rPr>
        <w:t xml:space="preserve">primarily </w:t>
      </w:r>
      <w:r w:rsidRPr="009E41AF">
        <w:rPr>
          <w:rStyle w:val="StyleUnderline"/>
          <w:highlight w:val="green"/>
        </w:rPr>
        <w:t xml:space="preserve">in the </w:t>
      </w:r>
      <w:r w:rsidRPr="009E41AF">
        <w:rPr>
          <w:rStyle w:val="Emphasis"/>
          <w:highlight w:val="green"/>
        </w:rPr>
        <w:t>Global South</w:t>
      </w:r>
      <w:r w:rsidRPr="006A040C">
        <w:rPr>
          <w:sz w:val="12"/>
        </w:rPr>
        <w:t>, in an era of continuing economic stagnation, financialization, and universal ecological decline.</w:t>
      </w:r>
    </w:p>
    <w:p w14:paraId="5DE3105C" w14:textId="77777777" w:rsidR="009F4F04" w:rsidRPr="006A040C" w:rsidRDefault="009F4F04" w:rsidP="009F4F04">
      <w:pPr>
        <w:rPr>
          <w:sz w:val="12"/>
        </w:rPr>
      </w:pPr>
      <w:r w:rsidRPr="006A040C">
        <w:rPr>
          <w:sz w:val="12"/>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Pr>
          <w:rStyle w:val="Emphasis"/>
        </w:rPr>
        <w:t>Fortunately</w:t>
      </w:r>
      <w:r>
        <w:rPr>
          <w:rStyle w:val="StyleUnderline"/>
        </w:rPr>
        <w:t>, we are</w:t>
      </w:r>
      <w:r w:rsidRPr="006A040C">
        <w:rPr>
          <w:sz w:val="12"/>
        </w:rPr>
        <w:t xml:space="preserve"> also </w:t>
      </w:r>
      <w:r>
        <w:rPr>
          <w:rStyle w:val="StyleUnderline"/>
        </w:rPr>
        <w:t xml:space="preserve">seeing the </w:t>
      </w:r>
      <w:r w:rsidRPr="009E41AF">
        <w:rPr>
          <w:rStyle w:val="Emphasis"/>
          <w:highlight w:val="green"/>
        </w:rPr>
        <w:t>growth today of a genuine socialism</w:t>
      </w:r>
      <w:r>
        <w:rPr>
          <w:rStyle w:val="StyleUnderline"/>
        </w:rPr>
        <w:t xml:space="preserve">, evident in extra-electoral struggle, heightened mass action, and the call to go beyond the parameters of the present system </w:t>
      </w:r>
      <w:proofErr w:type="gramStart"/>
      <w:r>
        <w:rPr>
          <w:rStyle w:val="StyleUnderline"/>
        </w:rPr>
        <w:t>so as to</w:t>
      </w:r>
      <w:proofErr w:type="gramEnd"/>
      <w:r>
        <w:rPr>
          <w:rStyle w:val="StyleUnderline"/>
        </w:rPr>
        <w:t xml:space="preserve"> reconstitute society as whole</w:t>
      </w:r>
      <w:r w:rsidRPr="006A040C">
        <w:rPr>
          <w:sz w:val="12"/>
        </w:rPr>
        <w:t>.</w:t>
      </w:r>
    </w:p>
    <w:p w14:paraId="6AF785FE" w14:textId="77777777" w:rsidR="009F4F04" w:rsidRPr="006A040C" w:rsidRDefault="009F4F04" w:rsidP="009F4F04">
      <w:pPr>
        <w:rPr>
          <w:sz w:val="12"/>
        </w:rPr>
      </w:pPr>
      <w:r>
        <w:rPr>
          <w:rStyle w:val="StyleUnderline"/>
        </w:rPr>
        <w:t xml:space="preserve">The </w:t>
      </w:r>
      <w:r w:rsidRPr="006A040C">
        <w:rPr>
          <w:rStyle w:val="Emphasis"/>
        </w:rPr>
        <w:t xml:space="preserve">general </w:t>
      </w:r>
      <w:r w:rsidRPr="009E41AF">
        <w:rPr>
          <w:rStyle w:val="Emphasis"/>
          <w:highlight w:val="green"/>
        </w:rPr>
        <w:t>unrest latent at the base of U.S. society</w:t>
      </w:r>
      <w:r w:rsidRPr="006A040C">
        <w:rPr>
          <w:sz w:val="12"/>
        </w:rPr>
        <w:t xml:space="preserve"> </w:t>
      </w:r>
      <w:r>
        <w:rPr>
          <w:rStyle w:val="StyleUnderline"/>
        </w:rPr>
        <w:t>was manifested in the uprisings in late May and June of this year, which took the form</w:t>
      </w:r>
      <w:r w:rsidRPr="006A040C">
        <w:rPr>
          <w:sz w:val="12"/>
        </w:rPr>
        <w:t xml:space="preserve">, practically unheard of in U.S. history since the U.S. Civil War, </w:t>
      </w:r>
      <w:r w:rsidRPr="009E41AF">
        <w:rPr>
          <w:rStyle w:val="StyleUnderline"/>
          <w:highlight w:val="green"/>
        </w:rPr>
        <w:t>of</w:t>
      </w:r>
      <w:r w:rsidRPr="009E41AF">
        <w:rPr>
          <w:sz w:val="12"/>
          <w:highlight w:val="green"/>
        </w:rPr>
        <w:t xml:space="preserve"> </w:t>
      </w:r>
      <w:r w:rsidRPr="009E41AF">
        <w:rPr>
          <w:rStyle w:val="Emphasis"/>
          <w:highlight w:val="green"/>
        </w:rPr>
        <w:t>massive solidarity protests</w:t>
      </w:r>
      <w:r w:rsidRPr="009E41AF">
        <w:rPr>
          <w:sz w:val="12"/>
          <w:highlight w:val="green"/>
        </w:rPr>
        <w:t xml:space="preserve"> </w:t>
      </w:r>
      <w:r w:rsidRPr="009E41AF">
        <w:rPr>
          <w:rStyle w:val="StyleUnderline"/>
          <w:highlight w:val="green"/>
        </w:rPr>
        <w:t>with millions of people in the streets</w:t>
      </w:r>
      <w:r>
        <w:rPr>
          <w:rStyle w:val="StyleUnderline"/>
        </w:rPr>
        <w:t xml:space="preserve">, and with the </w:t>
      </w:r>
      <w:r w:rsidRPr="009E41AF">
        <w:rPr>
          <w:rStyle w:val="StyleUnderline"/>
          <w:highlight w:val="green"/>
        </w:rPr>
        <w:t>white working class</w:t>
      </w:r>
      <w:r w:rsidRPr="006A040C">
        <w:rPr>
          <w:sz w:val="12"/>
        </w:rPr>
        <w:t xml:space="preserve">, and white youth in particular, </w:t>
      </w:r>
      <w:r w:rsidRPr="009E41AF">
        <w:rPr>
          <w:rStyle w:val="Emphasis"/>
          <w:highlight w:val="green"/>
        </w:rPr>
        <w:t xml:space="preserve">crossing the color line </w:t>
      </w:r>
      <w:proofErr w:type="spellStart"/>
      <w:r w:rsidRPr="009E41AF">
        <w:rPr>
          <w:rStyle w:val="Emphasis"/>
          <w:i/>
          <w:highlight w:val="green"/>
        </w:rPr>
        <w:t>en</w:t>
      </w:r>
      <w:proofErr w:type="spellEnd"/>
      <w:r w:rsidRPr="009E41AF">
        <w:rPr>
          <w:rStyle w:val="Emphasis"/>
          <w:i/>
          <w:highlight w:val="green"/>
        </w:rPr>
        <w:t xml:space="preserve"> masse</w:t>
      </w:r>
      <w:r w:rsidRPr="006A040C">
        <w:rPr>
          <w:sz w:val="12"/>
        </w:rPr>
        <w:t xml:space="preserve"> </w:t>
      </w:r>
      <w:r>
        <w:rPr>
          <w:rStyle w:val="StyleUnderline"/>
        </w:rPr>
        <w:t>in response to the police lynching of George Floyd</w:t>
      </w:r>
      <w:r w:rsidRPr="006A040C">
        <w:rPr>
          <w:sz w:val="12"/>
        </w:rPr>
        <w:t xml:space="preserve"> for no other crime than being a Black man.13 </w:t>
      </w:r>
      <w:r>
        <w:rPr>
          <w:rStyle w:val="StyleUnderline"/>
        </w:rPr>
        <w:t>This event, coming in the midst of the COVID-19 pandemic and the related economic depression, led to the June days of rage in the United States</w:t>
      </w:r>
      <w:r w:rsidRPr="006A040C">
        <w:rPr>
          <w:sz w:val="12"/>
        </w:rPr>
        <w:t>.</w:t>
      </w:r>
    </w:p>
    <w:p w14:paraId="34DC42AE" w14:textId="77777777" w:rsidR="009F4F04" w:rsidRPr="006A040C" w:rsidRDefault="009F4F04" w:rsidP="009F4F04">
      <w:pPr>
        <w:rPr>
          <w:sz w:val="12"/>
        </w:rPr>
      </w:pPr>
      <w:r>
        <w:rPr>
          <w:rStyle w:val="StyleUnderline"/>
        </w:rPr>
        <w:t>But while the movement toward socialism</w:t>
      </w:r>
      <w:r w:rsidRPr="006A040C">
        <w:rPr>
          <w:sz w:val="12"/>
        </w:rPr>
        <w:t xml:space="preserve">, now taking hold even in the United States at the “barbaric heart” of the system, </w:t>
      </w:r>
      <w:r>
        <w:rPr>
          <w:rStyle w:val="StyleUnderline"/>
        </w:rPr>
        <w:t xml:space="preserve">is gaining ground as a result of objective forces, it </w:t>
      </w:r>
      <w:r w:rsidRPr="009E41AF">
        <w:rPr>
          <w:rStyle w:val="Emphasis"/>
          <w:highlight w:val="green"/>
        </w:rPr>
        <w:t xml:space="preserve">lacks an adequate </w:t>
      </w:r>
      <w:r w:rsidRPr="006A040C">
        <w:rPr>
          <w:rStyle w:val="Emphasis"/>
        </w:rPr>
        <w:t xml:space="preserve">subjective </w:t>
      </w:r>
      <w:r w:rsidRPr="009E41AF">
        <w:rPr>
          <w:rStyle w:val="Emphasis"/>
          <w:highlight w:val="green"/>
        </w:rPr>
        <w:t>basis</w:t>
      </w:r>
      <w:r w:rsidRPr="006A040C">
        <w:rPr>
          <w:sz w:val="12"/>
        </w:rPr>
        <w:t xml:space="preserve">.14 A major obstacle in formulating strategic goals of socialism in the world today has to do with </w:t>
      </w:r>
      <w:r>
        <w:rPr>
          <w:rStyle w:val="StyleUnderline"/>
        </w:rPr>
        <w:t>twentieth-century socialism’s abandonment of its own ideals as originally articulated in Karl Marx’s vision of communism</w:t>
      </w:r>
      <w:r w:rsidRPr="006A040C">
        <w:rPr>
          <w:sz w:val="12"/>
        </w:rPr>
        <w:t xml:space="preserve">.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w:t>
      </w:r>
      <w:proofErr w:type="spellStart"/>
      <w:r w:rsidRPr="006A040C">
        <w:rPr>
          <w:sz w:val="12"/>
        </w:rPr>
        <w:t>Programme</w:t>
      </w:r>
      <w:proofErr w:type="spellEnd"/>
      <w:r w:rsidRPr="006A040C">
        <w:rPr>
          <w:sz w:val="12"/>
        </w:rPr>
        <w:t xml:space="preserve"> and V. I. Lenin’s The State and Revolution. Paul M. Sweezy’s article “Communism as an Ideal,” published more than half a century ago in Monthly Review in October 1963, is now a classic text in this regard.16</w:t>
      </w:r>
    </w:p>
    <w:p w14:paraId="00F6EC26" w14:textId="77777777" w:rsidR="009F4F04" w:rsidRPr="006A040C" w:rsidRDefault="009F4F04" w:rsidP="009F4F04">
      <w:pPr>
        <w:rPr>
          <w:sz w:val="12"/>
          <w:szCs w:val="10"/>
        </w:rPr>
      </w:pPr>
      <w:r w:rsidRPr="006A040C">
        <w:rPr>
          <w:sz w:val="12"/>
          <w:szCs w:val="10"/>
        </w:rPr>
        <w:t>Marx’s Communism as the Socialist Ideal</w:t>
      </w:r>
    </w:p>
    <w:p w14:paraId="1BCE269A" w14:textId="77777777" w:rsidR="009F4F04" w:rsidRPr="006A040C" w:rsidRDefault="009F4F04" w:rsidP="009F4F04">
      <w:pPr>
        <w:rPr>
          <w:sz w:val="12"/>
          <w:szCs w:val="10"/>
        </w:rPr>
      </w:pPr>
      <w:r w:rsidRPr="006A040C">
        <w:rPr>
          <w:sz w:val="12"/>
          <w:szCs w:val="10"/>
        </w:rPr>
        <w:t xml:space="preserve">In The Critique of the Gotha </w:t>
      </w:r>
      <w:proofErr w:type="spellStart"/>
      <w:r w:rsidRPr="006A040C">
        <w:rPr>
          <w:sz w:val="12"/>
          <w:szCs w:val="10"/>
        </w:rPr>
        <w:t>Programme</w:t>
      </w:r>
      <w:proofErr w:type="spellEnd"/>
      <w:r w:rsidRPr="006A040C">
        <w:rPr>
          <w:sz w:val="12"/>
          <w:szCs w:val="10"/>
        </w:rPr>
        <w:t xml:space="preserve">—written in opposition to the economistic and </w:t>
      </w:r>
      <w:proofErr w:type="spellStart"/>
      <w:r w:rsidRPr="006A040C">
        <w:rPr>
          <w:sz w:val="12"/>
          <w:szCs w:val="10"/>
        </w:rPr>
        <w:t>laborist</w:t>
      </w:r>
      <w:proofErr w:type="spellEnd"/>
      <w:r w:rsidRPr="006A040C">
        <w:rPr>
          <w:sz w:val="12"/>
          <w:szCs w:val="10"/>
        </w:rPr>
        <w:t xml:space="preserve">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4EABAFA6" w14:textId="77777777" w:rsidR="009F4F04" w:rsidRPr="006A040C" w:rsidRDefault="009F4F04" w:rsidP="009F4F04">
      <w:pPr>
        <w:rPr>
          <w:sz w:val="12"/>
          <w:szCs w:val="10"/>
        </w:rPr>
      </w:pPr>
      <w:r w:rsidRPr="006A040C">
        <w:rPr>
          <w:sz w:val="12"/>
          <w:szCs w:val="10"/>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2B7E4025" w14:textId="77777777" w:rsidR="009F4F04" w:rsidRPr="006A040C" w:rsidRDefault="009F4F04" w:rsidP="009F4F04">
      <w:pPr>
        <w:rPr>
          <w:sz w:val="12"/>
          <w:szCs w:val="10"/>
        </w:rPr>
      </w:pPr>
      <w:r w:rsidRPr="006A040C">
        <w:rPr>
          <w:sz w:val="12"/>
          <w:szCs w:val="10"/>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256F9C84" w14:textId="77777777" w:rsidR="009F4F04" w:rsidRPr="006A040C" w:rsidRDefault="009F4F04" w:rsidP="009F4F04">
      <w:pPr>
        <w:rPr>
          <w:sz w:val="12"/>
          <w:szCs w:val="10"/>
        </w:rPr>
      </w:pPr>
      <w:r w:rsidRPr="006A040C">
        <w:rPr>
          <w:sz w:val="12"/>
          <w:szCs w:val="10"/>
        </w:rPr>
        <w:t xml:space="preserve">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w:t>
      </w:r>
      <w:proofErr w:type="spellStart"/>
      <w:r w:rsidRPr="006A040C">
        <w:rPr>
          <w:sz w:val="12"/>
          <w:szCs w:val="10"/>
        </w:rPr>
        <w:t>economistically</w:t>
      </w:r>
      <w:proofErr w:type="spellEnd"/>
      <w:r w:rsidRPr="006A040C">
        <w:rPr>
          <w:sz w:val="12"/>
          <w:szCs w:val="10"/>
        </w:rPr>
        <w:t xml:space="preserve">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45D43BF6" w14:textId="77777777" w:rsidR="009F4F04" w:rsidRPr="006A040C" w:rsidRDefault="009F4F04" w:rsidP="009F4F04">
      <w:pPr>
        <w:rPr>
          <w:sz w:val="12"/>
          <w:szCs w:val="10"/>
        </w:rPr>
      </w:pPr>
      <w:r w:rsidRPr="006A040C">
        <w:rPr>
          <w:sz w:val="12"/>
          <w:szCs w:val="10"/>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7A0D1532" w14:textId="77777777" w:rsidR="009F4F04" w:rsidRPr="006A040C" w:rsidRDefault="009F4F04" w:rsidP="009F4F04">
      <w:pPr>
        <w:rPr>
          <w:sz w:val="12"/>
          <w:szCs w:val="10"/>
        </w:rPr>
      </w:pPr>
      <w:r w:rsidRPr="006A040C">
        <w:rPr>
          <w:sz w:val="12"/>
          <w:szCs w:val="10"/>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62F30E48" w14:textId="77777777" w:rsidR="009F4F04" w:rsidRPr="006A040C" w:rsidRDefault="009F4F04" w:rsidP="009F4F04">
      <w:pPr>
        <w:rPr>
          <w:sz w:val="12"/>
          <w:szCs w:val="10"/>
        </w:rPr>
      </w:pPr>
      <w:r w:rsidRPr="006A040C">
        <w:rPr>
          <w:sz w:val="12"/>
          <w:szCs w:val="10"/>
        </w:rPr>
        <w:t xml:space="preserve">Based on this experience, it is evident that the only way to build socialism in the twenty-first century is to embrace precisely those aspects of the socialist/communist ideal that allow a theory and practice </w:t>
      </w:r>
      <w:proofErr w:type="gramStart"/>
      <w:r w:rsidRPr="006A040C">
        <w:rPr>
          <w:sz w:val="12"/>
          <w:szCs w:val="10"/>
        </w:rPr>
        <w:t>radical</w:t>
      </w:r>
      <w:proofErr w:type="gramEnd"/>
      <w:r w:rsidRPr="006A040C">
        <w:rPr>
          <w:sz w:val="12"/>
          <w:szCs w:val="10"/>
        </w:rPr>
        <w:t xml:space="preserve">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2177C862" w14:textId="77777777" w:rsidR="009F4F04" w:rsidRPr="006A040C" w:rsidRDefault="009F4F04" w:rsidP="009F4F04">
      <w:pPr>
        <w:rPr>
          <w:sz w:val="12"/>
          <w:szCs w:val="10"/>
        </w:rPr>
      </w:pPr>
      <w:r w:rsidRPr="006A040C">
        <w:rPr>
          <w:sz w:val="12"/>
          <w:szCs w:val="10"/>
        </w:rPr>
        <w:t>Freedom as Necessity</w:t>
      </w:r>
    </w:p>
    <w:p w14:paraId="0B4F247B" w14:textId="77777777" w:rsidR="009F4F04" w:rsidRPr="006A040C" w:rsidRDefault="009F4F04" w:rsidP="009F4F04">
      <w:pPr>
        <w:rPr>
          <w:sz w:val="12"/>
          <w:szCs w:val="10"/>
        </w:rPr>
      </w:pPr>
      <w:r w:rsidRPr="006A040C">
        <w:rPr>
          <w:sz w:val="12"/>
          <w:szCs w:val="10"/>
        </w:rPr>
        <w:t>Building on G. W. F. Hegel’s philosophy, Engels famously argued in Anti-</w:t>
      </w:r>
      <w:proofErr w:type="spellStart"/>
      <w:r w:rsidRPr="006A040C">
        <w:rPr>
          <w:sz w:val="12"/>
          <w:szCs w:val="10"/>
        </w:rPr>
        <w:t>Dühring</w:t>
      </w:r>
      <w:proofErr w:type="spellEnd"/>
      <w:r w:rsidRPr="006A040C">
        <w:rPr>
          <w:sz w:val="12"/>
          <w:szCs w:val="10"/>
        </w:rPr>
        <w:t xml:space="preserve">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w:t>
      </w:r>
      <w:proofErr w:type="gramStart"/>
      <w:r w:rsidRPr="006A040C">
        <w:rPr>
          <w:sz w:val="12"/>
          <w:szCs w:val="10"/>
        </w:rPr>
        <w:t>blind, but</w:t>
      </w:r>
      <w:proofErr w:type="gramEnd"/>
      <w:r w:rsidRPr="006A040C">
        <w:rPr>
          <w:sz w:val="12"/>
          <w:szCs w:val="10"/>
        </w:rPr>
        <w:t xml:space="preserve">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76374418" w14:textId="77777777" w:rsidR="009F4F04" w:rsidRPr="006A040C" w:rsidRDefault="009F4F04" w:rsidP="009F4F04">
      <w:pPr>
        <w:rPr>
          <w:sz w:val="12"/>
        </w:rPr>
      </w:pPr>
      <w:r w:rsidRPr="006A040C">
        <w:rPr>
          <w:sz w:val="1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w:t>
      </w:r>
      <w:proofErr w:type="gramStart"/>
      <w:r w:rsidRPr="006A040C">
        <w:rPr>
          <w:sz w:val="12"/>
        </w:rPr>
        <w:t>as a result of</w:t>
      </w:r>
      <w:proofErr w:type="gramEnd"/>
      <w:r w:rsidRPr="006A040C">
        <w:rPr>
          <w:sz w:val="12"/>
        </w:rPr>
        <w:t xml:space="preserve"> British colonialism in the nineteenth century, </w:t>
      </w:r>
      <w:r>
        <w:rPr>
          <w:rStyle w:val="StyleUnderline"/>
        </w:rPr>
        <w:t>the ecological crisis presents itself as a case of “ruin or revolution.”</w:t>
      </w:r>
      <w:r w:rsidRPr="006A040C">
        <w:rPr>
          <w:sz w:val="12"/>
        </w:rPr>
        <w:t xml:space="preserve">33 In the Anthropocene, the ecological rift resulting from the expansion of the capitalist economy now exists on a scale rivaling the biogeochemical cycles of the planet. However, </w:t>
      </w:r>
      <w:r>
        <w:rPr>
          <w:rStyle w:val="StyleUnderline"/>
        </w:rPr>
        <w:t>knowledge of these objective developments also allows us to conceive the necessary revolution in the social metabolic reproduction of humanity and the earth</w:t>
      </w:r>
      <w:r w:rsidRPr="006A040C">
        <w:rPr>
          <w:sz w:val="12"/>
        </w:rPr>
        <w:t xml:space="preserve">. Viewed in this context, </w:t>
      </w:r>
      <w:r>
        <w:rPr>
          <w:rStyle w:val="StyleUnderline"/>
        </w:rPr>
        <w:t>Marx’s crucial conception of a “community of associated producers” is not to be viewed as simply a far-off utopian conception</w:t>
      </w:r>
      <w:r w:rsidRPr="006A040C">
        <w:rPr>
          <w:sz w:val="12"/>
        </w:rPr>
        <w:t xml:space="preserve"> or abstract ideal </w:t>
      </w:r>
      <w:r>
        <w:rPr>
          <w:rStyle w:val="StyleUnderline"/>
        </w:rPr>
        <w:t>but as the very essence of the necessary human defense in the present and future</w:t>
      </w:r>
      <w:r w:rsidRPr="006A040C">
        <w:rPr>
          <w:sz w:val="12"/>
        </w:rPr>
        <w:t>, representing the insistent demand for a sustainable relation to the earth.34</w:t>
      </w:r>
    </w:p>
    <w:p w14:paraId="413C3C83" w14:textId="77777777" w:rsidR="009F4F04" w:rsidRPr="006A040C" w:rsidRDefault="009F4F04" w:rsidP="009F4F04">
      <w:pPr>
        <w:rPr>
          <w:sz w:val="12"/>
        </w:rPr>
      </w:pPr>
      <w:r>
        <w:rPr>
          <w:rStyle w:val="StyleUnderline"/>
        </w:rPr>
        <w:t>But where is the agent of revolutionary change?</w:t>
      </w:r>
      <w:r w:rsidRPr="006A040C">
        <w:rPr>
          <w:sz w:val="12"/>
        </w:rPr>
        <w:t xml:space="preserve"> The </w:t>
      </w:r>
      <w:r>
        <w:rPr>
          <w:rStyle w:val="StyleUnderline"/>
        </w:rPr>
        <w:t xml:space="preserve">answer is that we are seeing the emergence of the material preconditions of what can be called a </w:t>
      </w:r>
      <w:r w:rsidRPr="009E41AF">
        <w:rPr>
          <w:rStyle w:val="Emphasis"/>
          <w:highlight w:val="green"/>
        </w:rPr>
        <w:t>global enviro</w:t>
      </w:r>
      <w:r w:rsidRPr="006A040C">
        <w:rPr>
          <w:rStyle w:val="Emphasis"/>
        </w:rPr>
        <w:t xml:space="preserve">nmental </w:t>
      </w:r>
      <w:r w:rsidRPr="009E41AF">
        <w:rPr>
          <w:rStyle w:val="Emphasis"/>
          <w:highlight w:val="green"/>
        </w:rPr>
        <w:t>proletariat</w:t>
      </w:r>
      <w:r w:rsidRPr="009E41AF">
        <w:rPr>
          <w:sz w:val="12"/>
          <w:highlight w:val="green"/>
        </w:rPr>
        <w:t>.</w:t>
      </w:r>
      <w:r w:rsidRPr="006A040C">
        <w:rPr>
          <w:sz w:val="12"/>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3EEA47BB" w14:textId="77777777" w:rsidR="009F4F04" w:rsidRPr="006A040C" w:rsidRDefault="009F4F04" w:rsidP="009F4F04">
      <w:pPr>
        <w:rPr>
          <w:sz w:val="12"/>
        </w:rPr>
      </w:pPr>
      <w:r w:rsidRPr="006A040C">
        <w:rPr>
          <w:sz w:val="12"/>
        </w:rPr>
        <w:t xml:space="preserve">What this tells us—and we could find many other illustrations, from the Russian and Chinese Revolutions to struggles in the Global South today—is that </w:t>
      </w:r>
      <w:r>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6A040C">
        <w:rPr>
          <w:sz w:val="12"/>
        </w:rPr>
        <w:t xml:space="preserve">. </w:t>
      </w:r>
      <w:r>
        <w:rPr>
          <w:rStyle w:val="StyleUnderline"/>
        </w:rPr>
        <w:t xml:space="preserve">Revolutionary situations are thus most likely to come about when a combination of economic and ecological conditions </w:t>
      </w:r>
      <w:r>
        <w:rPr>
          <w:rStyle w:val="Emphasis"/>
        </w:rPr>
        <w:t>make social transformations necessary</w:t>
      </w:r>
      <w:r w:rsidRPr="006A040C">
        <w:rPr>
          <w:sz w:val="12"/>
        </w:rPr>
        <w:t xml:space="preserve">, and where social forces and relations are developed enough to make such changes possible. In this respect, looked at from a global standpoint today, </w:t>
      </w:r>
      <w:r>
        <w:rPr>
          <w:rStyle w:val="StyleUnderline"/>
        </w:rPr>
        <w:t>the issue of the environmental proletariat overlaps with and is indistinguishable from the question of the ecological peasantry and the struggles of the Indigenous</w:t>
      </w:r>
      <w:r w:rsidRPr="006A040C">
        <w:rPr>
          <w:sz w:val="12"/>
        </w:rPr>
        <w:t xml:space="preserve">. Likewise, </w:t>
      </w:r>
      <w:r>
        <w:rPr>
          <w:rStyle w:val="StyleUnderline"/>
        </w:rPr>
        <w:t>the struggle for environmental justice that now animates the environmental movement globally is in essence a working-class and peoples’ struggle</w:t>
      </w:r>
      <w:r w:rsidRPr="006A040C">
        <w:rPr>
          <w:sz w:val="12"/>
        </w:rPr>
        <w:t>.37</w:t>
      </w:r>
    </w:p>
    <w:p w14:paraId="3CCE981E" w14:textId="77777777" w:rsidR="009F4F04" w:rsidRPr="006A040C" w:rsidRDefault="009F4F04" w:rsidP="009F4F04">
      <w:pPr>
        <w:rPr>
          <w:sz w:val="12"/>
        </w:rPr>
      </w:pPr>
      <w:r>
        <w:rPr>
          <w:rStyle w:val="StyleUnderline"/>
        </w:rPr>
        <w:t xml:space="preserve">The environmental proletariat in this sense can be seen as </w:t>
      </w:r>
      <w:r w:rsidRPr="009E41AF">
        <w:rPr>
          <w:rStyle w:val="Emphasis"/>
          <w:highlight w:val="green"/>
        </w:rPr>
        <w:t xml:space="preserve">emerging </w:t>
      </w:r>
      <w:r w:rsidRPr="006A040C">
        <w:rPr>
          <w:rStyle w:val="Emphasis"/>
        </w:rPr>
        <w:t xml:space="preserve">as a force </w:t>
      </w:r>
      <w:r w:rsidRPr="009E41AF">
        <w:rPr>
          <w:rStyle w:val="Emphasis"/>
          <w:highlight w:val="green"/>
        </w:rPr>
        <w:t>all over the world</w:t>
      </w:r>
      <w:r w:rsidRPr="006A040C">
        <w:rPr>
          <w:sz w:val="12"/>
        </w:rPr>
        <w:t xml:space="preserve">, </w:t>
      </w:r>
      <w:r>
        <w:rPr>
          <w:rStyle w:val="StyleUnderline"/>
        </w:rPr>
        <w:t xml:space="preserve">as evident in the present period of ecological-epidemiological struggle in relation to </w:t>
      </w:r>
      <w:r>
        <w:rPr>
          <w:rStyle w:val="Emphasis"/>
        </w:rPr>
        <w:t>COVID-19</w:t>
      </w:r>
      <w:r w:rsidRPr="006A040C">
        <w:rPr>
          <w:sz w:val="12"/>
        </w:rPr>
        <w:t xml:space="preserve">. Yet, </w:t>
      </w:r>
      <w:r>
        <w:rPr>
          <w:rStyle w:val="StyleUnderline"/>
        </w:rPr>
        <w:t xml:space="preserve">the </w:t>
      </w:r>
      <w:r w:rsidRPr="009E41AF">
        <w:rPr>
          <w:rStyle w:val="StyleUnderline"/>
          <w:highlight w:val="green"/>
        </w:rPr>
        <w:t>main locus of revolutionary</w:t>
      </w:r>
      <w:r>
        <w:rPr>
          <w:rStyle w:val="StyleUnderline"/>
        </w:rPr>
        <w:t xml:space="preserve"> ecological </w:t>
      </w:r>
      <w:r w:rsidRPr="009E41AF">
        <w:rPr>
          <w:rStyle w:val="StyleUnderline"/>
          <w:highlight w:val="green"/>
        </w:rPr>
        <w:t>action</w:t>
      </w:r>
      <w:r>
        <w:rPr>
          <w:rStyle w:val="StyleUnderline"/>
        </w:rPr>
        <w:t xml:space="preserve"> in the immediate future </w:t>
      </w:r>
      <w:r w:rsidRPr="009E41AF">
        <w:rPr>
          <w:rStyle w:val="StyleUnderline"/>
          <w:highlight w:val="green"/>
        </w:rPr>
        <w:t xml:space="preserve">remains the </w:t>
      </w:r>
      <w:r w:rsidRPr="009E41AF">
        <w:rPr>
          <w:rStyle w:val="Emphasis"/>
          <w:highlight w:val="green"/>
        </w:rPr>
        <w:t>Global South</w:t>
      </w:r>
      <w:r>
        <w:rPr>
          <w:rStyle w:val="StyleUnderline"/>
        </w:rPr>
        <w:t>, faced with the harsh reality of “imperialism in the Anthropocene.”</w:t>
      </w:r>
      <w:r w:rsidRPr="006A040C">
        <w:rPr>
          <w:sz w:val="12"/>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5CAE7FCD" w14:textId="77777777" w:rsidR="009F4F04" w:rsidRPr="006A040C" w:rsidRDefault="009F4F04" w:rsidP="009F4F04">
      <w:pPr>
        <w:rPr>
          <w:sz w:val="12"/>
          <w:szCs w:val="10"/>
        </w:rPr>
      </w:pPr>
      <w:proofErr w:type="gramStart"/>
      <w:r w:rsidRPr="006A040C">
        <w:rPr>
          <w:sz w:val="12"/>
          <w:szCs w:val="10"/>
        </w:rPr>
        <w:t>a good</w:t>
      </w:r>
      <w:proofErr w:type="gramEnd"/>
      <w:r w:rsidRPr="006A040C">
        <w:rPr>
          <w:sz w:val="12"/>
          <w:szCs w:val="10"/>
        </w:rPr>
        <w:t xml:space="preserve">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2D69D190" w14:textId="77777777" w:rsidR="009F4F04" w:rsidRPr="006A040C" w:rsidRDefault="009F4F04" w:rsidP="009F4F04">
      <w:pPr>
        <w:rPr>
          <w:sz w:val="12"/>
          <w:szCs w:val="10"/>
        </w:rPr>
      </w:pPr>
      <w:r w:rsidRPr="006A040C">
        <w:rPr>
          <w:sz w:val="12"/>
          <w:szCs w:val="10"/>
        </w:rPr>
        <w:t>A New System of Social Metabolic Reproduction</w:t>
      </w:r>
    </w:p>
    <w:p w14:paraId="4F993EFA" w14:textId="77777777" w:rsidR="009F4F04" w:rsidRPr="006A040C" w:rsidRDefault="009F4F04" w:rsidP="009F4F04">
      <w:pPr>
        <w:rPr>
          <w:sz w:val="12"/>
          <w:szCs w:val="10"/>
        </w:rPr>
      </w:pPr>
      <w:r w:rsidRPr="006A040C">
        <w:rPr>
          <w:sz w:val="12"/>
          <w:szCs w:val="10"/>
        </w:rPr>
        <w:t xml:space="preserve">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w:t>
      </w:r>
      <w:proofErr w:type="gramStart"/>
      <w:r w:rsidRPr="006A040C">
        <w:rPr>
          <w:sz w:val="12"/>
          <w:szCs w:val="10"/>
        </w:rPr>
        <w:t>possessions</w:t>
      </w:r>
      <w:proofErr w:type="gramEnd"/>
      <w:r w:rsidRPr="006A040C">
        <w:rPr>
          <w:sz w:val="12"/>
          <w:szCs w:val="10"/>
        </w:rPr>
        <w:t xml:space="preserve">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4511E977" w14:textId="77777777" w:rsidR="009F4F04" w:rsidRPr="006A040C" w:rsidRDefault="009F4F04" w:rsidP="009F4F04">
      <w:pPr>
        <w:rPr>
          <w:sz w:val="12"/>
          <w:szCs w:val="10"/>
        </w:rPr>
      </w:pPr>
      <w:r w:rsidRPr="006A040C">
        <w:rPr>
          <w:sz w:val="12"/>
          <w:szCs w:val="10"/>
        </w:rPr>
        <w:t xml:space="preserve">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w:t>
      </w:r>
      <w:proofErr w:type="spellStart"/>
      <w:r w:rsidRPr="006A040C">
        <w:rPr>
          <w:sz w:val="12"/>
          <w:szCs w:val="10"/>
        </w:rPr>
        <w:t>unequals</w:t>
      </w:r>
      <w:proofErr w:type="spellEnd"/>
      <w:r w:rsidRPr="006A040C">
        <w:rPr>
          <w:sz w:val="12"/>
          <w:szCs w:val="10"/>
        </w:rPr>
        <w:t>.</w:t>
      </w:r>
    </w:p>
    <w:p w14:paraId="5B36629B" w14:textId="77777777" w:rsidR="009F4F04" w:rsidRPr="006A040C" w:rsidRDefault="009F4F04" w:rsidP="009F4F04">
      <w:pPr>
        <w:rPr>
          <w:sz w:val="12"/>
          <w:szCs w:val="10"/>
        </w:rPr>
      </w:pPr>
      <w:r w:rsidRPr="006A040C">
        <w:rPr>
          <w:sz w:val="12"/>
          <w:szCs w:val="10"/>
        </w:rPr>
        <w:t xml:space="preserve">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w:t>
      </w:r>
      <w:proofErr w:type="gramStart"/>
      <w:r w:rsidRPr="006A040C">
        <w:rPr>
          <w:sz w:val="12"/>
          <w:szCs w:val="10"/>
        </w:rPr>
        <w:t>open up</w:t>
      </w:r>
      <w:proofErr w:type="gramEnd"/>
      <w:r w:rsidRPr="006A040C">
        <w:rPr>
          <w:sz w:val="12"/>
          <w:szCs w:val="10"/>
        </w:rPr>
        <w:t xml:space="preserve"> space for the employment of disposable time in more creative ways.</w:t>
      </w:r>
    </w:p>
    <w:p w14:paraId="5071AF1F" w14:textId="77777777" w:rsidR="009F4F04" w:rsidRPr="006A040C" w:rsidRDefault="009F4F04" w:rsidP="009F4F04">
      <w:pPr>
        <w:rPr>
          <w:sz w:val="12"/>
          <w:szCs w:val="10"/>
        </w:rPr>
      </w:pPr>
      <w:r w:rsidRPr="006A040C">
        <w:rPr>
          <w:sz w:val="12"/>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345817CC" w14:textId="77777777" w:rsidR="009F4F04" w:rsidRPr="006A040C" w:rsidRDefault="009F4F04" w:rsidP="009F4F04">
      <w:pPr>
        <w:rPr>
          <w:sz w:val="12"/>
          <w:szCs w:val="10"/>
        </w:rPr>
      </w:pPr>
      <w:r w:rsidRPr="006A040C">
        <w:rPr>
          <w:sz w:val="12"/>
          <w:szCs w:val="10"/>
        </w:rPr>
        <w:t xml:space="preserve">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w:t>
      </w:r>
      <w:proofErr w:type="gramStart"/>
      <w:r w:rsidRPr="006A040C">
        <w:rPr>
          <w:sz w:val="12"/>
          <w:szCs w:val="10"/>
        </w:rPr>
        <w:t>mid–century</w:t>
      </w:r>
      <w:proofErr w:type="gramEnd"/>
      <w:r w:rsidRPr="006A040C">
        <w:rPr>
          <w:sz w:val="12"/>
          <w:szCs w:val="10"/>
        </w:rPr>
        <w:t>.</w:t>
      </w:r>
    </w:p>
    <w:p w14:paraId="3295B74A" w14:textId="77777777" w:rsidR="009F4F04" w:rsidRPr="006A040C" w:rsidRDefault="009F4F04" w:rsidP="009F4F04">
      <w:pPr>
        <w:rPr>
          <w:sz w:val="12"/>
          <w:szCs w:val="10"/>
        </w:rPr>
      </w:pPr>
      <w:r w:rsidRPr="006A040C">
        <w:rPr>
          <w:sz w:val="12"/>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34A564FB" w14:textId="77777777" w:rsidR="009F4F04" w:rsidRDefault="009F4F04" w:rsidP="009F4F04">
      <w:pPr>
        <w:rPr>
          <w:rStyle w:val="StyleUnderline"/>
        </w:rPr>
      </w:pPr>
      <w:r>
        <w:rPr>
          <w:rStyle w:val="StyleUnderline"/>
        </w:rPr>
        <w:t xml:space="preserve">The </w:t>
      </w:r>
      <w:proofErr w:type="gramStart"/>
      <w:r>
        <w:rPr>
          <w:rStyle w:val="StyleUnderline"/>
        </w:rPr>
        <w:t>International of</w:t>
      </w:r>
      <w:proofErr w:type="gramEnd"/>
      <w:r>
        <w:rPr>
          <w:rStyle w:val="StyleUnderline"/>
        </w:rPr>
        <w:t xml:space="preserve"> Workers and Peoples</w:t>
      </w:r>
    </w:p>
    <w:p w14:paraId="481FB585" w14:textId="77777777" w:rsidR="009F4F04" w:rsidRPr="006A040C" w:rsidRDefault="009F4F04" w:rsidP="009F4F04">
      <w:pPr>
        <w:rPr>
          <w:sz w:val="12"/>
        </w:rPr>
      </w:pPr>
      <w:r w:rsidRPr="006A040C">
        <w:rPr>
          <w:sz w:val="12"/>
        </w:rPr>
        <w:t xml:space="preserve">Although </w:t>
      </w:r>
      <w:r w:rsidRPr="006A040C">
        <w:rPr>
          <w:rStyle w:val="Emphasis"/>
        </w:rPr>
        <w:t>untold numbers of people</w:t>
      </w:r>
      <w:r w:rsidRPr="006A040C">
        <w:rPr>
          <w:rStyle w:val="StyleUnderline"/>
        </w:rPr>
        <w:t xml:space="preserve"> are engaged in innumerable struggles against</w:t>
      </w:r>
      <w:r>
        <w:rPr>
          <w:rStyle w:val="StyleUnderline"/>
        </w:rPr>
        <w:t xml:space="preserve"> </w:t>
      </w:r>
      <w:proofErr w:type="gramStart"/>
      <w:r>
        <w:rPr>
          <w:rStyle w:val="StyleUnderline"/>
        </w:rPr>
        <w:t>the capitalist juggernaut</w:t>
      </w:r>
      <w:proofErr w:type="gramEnd"/>
      <w:r>
        <w:rPr>
          <w:rStyle w:val="StyleUnderline"/>
        </w:rPr>
        <w:t xml:space="preserve"> in their specific localities all around the world, struggles for substantive equality</w:t>
      </w:r>
      <w:r w:rsidRPr="006A040C">
        <w:rPr>
          <w:sz w:val="12"/>
        </w:rPr>
        <w:t xml:space="preserve">, including battles over race, gender, and class, </w:t>
      </w:r>
      <w:r w:rsidRPr="006A040C">
        <w:rPr>
          <w:rStyle w:val="StyleUnderline"/>
        </w:rPr>
        <w:t xml:space="preserve">depend on </w:t>
      </w:r>
      <w:r w:rsidRPr="009E41AF">
        <w:rPr>
          <w:rStyle w:val="StyleUnderline"/>
          <w:highlight w:val="green"/>
        </w:rPr>
        <w:t xml:space="preserve">the </w:t>
      </w:r>
      <w:r w:rsidRPr="009E41AF">
        <w:rPr>
          <w:rStyle w:val="Emphasis"/>
          <w:highlight w:val="green"/>
        </w:rPr>
        <w:t>fight against imperialism</w:t>
      </w:r>
      <w:r>
        <w:rPr>
          <w:rStyle w:val="StyleUnderline"/>
        </w:rPr>
        <w:t xml:space="preserve"> at the global level</w:t>
      </w:r>
      <w:r w:rsidRPr="006A040C">
        <w:rPr>
          <w:sz w:val="12"/>
        </w:rPr>
        <w:t xml:space="preserve">. Hence, </w:t>
      </w:r>
      <w:r w:rsidRPr="006A040C">
        <w:rPr>
          <w:rStyle w:val="StyleUnderline"/>
        </w:rPr>
        <w:t xml:space="preserve">there is </w:t>
      </w:r>
      <w:r w:rsidRPr="009E41AF">
        <w:rPr>
          <w:rStyle w:val="StyleUnderline"/>
          <w:highlight w:val="green"/>
        </w:rPr>
        <w:t xml:space="preserve">a need for a </w:t>
      </w:r>
      <w:r w:rsidRPr="009E41AF">
        <w:rPr>
          <w:rStyle w:val="Emphasis"/>
          <w:sz w:val="32"/>
          <w:highlight w:val="green"/>
        </w:rPr>
        <w:t>new global organization of workers</w:t>
      </w:r>
      <w:r w:rsidRPr="009E41AF">
        <w:rPr>
          <w:sz w:val="12"/>
          <w:highlight w:val="green"/>
        </w:rPr>
        <w:t xml:space="preserve"> </w:t>
      </w:r>
      <w:r w:rsidRPr="009E41AF">
        <w:rPr>
          <w:rStyle w:val="StyleUnderline"/>
          <w:highlight w:val="green"/>
        </w:rPr>
        <w:t>based on</w:t>
      </w:r>
      <w:r>
        <w:rPr>
          <w:rStyle w:val="StyleUnderline"/>
        </w:rPr>
        <w:t xml:space="preserve"> the model of </w:t>
      </w:r>
      <w:r w:rsidRPr="006A040C">
        <w:rPr>
          <w:rStyle w:val="StyleUnderline"/>
        </w:rPr>
        <w:t xml:space="preserve">Marx’s </w:t>
      </w:r>
      <w:r w:rsidRPr="009E41AF">
        <w:rPr>
          <w:rStyle w:val="StyleUnderline"/>
          <w:highlight w:val="green"/>
        </w:rPr>
        <w:t>First International</w:t>
      </w:r>
      <w:r w:rsidRPr="006A040C">
        <w:rPr>
          <w:sz w:val="12"/>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Pr>
          <w:rStyle w:val="StyleUnderline"/>
        </w:rPr>
        <w:t xml:space="preserve">it needs to be constituted as a </w:t>
      </w:r>
      <w:r>
        <w:rPr>
          <w:rStyle w:val="Emphasis"/>
        </w:rPr>
        <w:t>workers-based and peoples-based organization</w:t>
      </w:r>
      <w:r w:rsidRPr="006A040C">
        <w:rPr>
          <w:sz w:val="12"/>
        </w:rPr>
        <w:t xml:space="preserve">, </w:t>
      </w:r>
      <w:r w:rsidRPr="009E41AF">
        <w:rPr>
          <w:rStyle w:val="StyleUnderline"/>
          <w:highlight w:val="green"/>
        </w:rPr>
        <w:t xml:space="preserve">rooted </w:t>
      </w:r>
      <w:r w:rsidRPr="006A040C">
        <w:rPr>
          <w:rStyle w:val="StyleUnderline"/>
        </w:rPr>
        <w:t xml:space="preserve">from the beginning </w:t>
      </w:r>
      <w:r w:rsidRPr="009E41AF">
        <w:rPr>
          <w:rStyle w:val="StyleUnderline"/>
          <w:highlight w:val="green"/>
        </w:rPr>
        <w:t xml:space="preserve">in a strong </w:t>
      </w:r>
      <w:r w:rsidRPr="009E41AF">
        <w:rPr>
          <w:rStyle w:val="Emphasis"/>
          <w:highlight w:val="green"/>
        </w:rPr>
        <w:t>South-South alliance</w:t>
      </w:r>
      <w:r w:rsidRPr="006A040C">
        <w:rPr>
          <w:sz w:val="12"/>
        </w:rPr>
        <w:t xml:space="preserve"> </w:t>
      </w:r>
      <w:proofErr w:type="gramStart"/>
      <w:r>
        <w:rPr>
          <w:rStyle w:val="StyleUnderline"/>
        </w:rPr>
        <w:t>so as to</w:t>
      </w:r>
      <w:proofErr w:type="gramEnd"/>
      <w:r>
        <w:rPr>
          <w:rStyle w:val="StyleUnderline"/>
        </w:rPr>
        <w:t xml:space="preserve"> place the struggle against imperialism at the center of the socialist revolt against capitalism</w:t>
      </w:r>
      <w:r w:rsidRPr="006A040C">
        <w:rPr>
          <w:sz w:val="12"/>
        </w:rPr>
        <w:t>, as contemplated by figures such as Chávez and Amin.</w:t>
      </w:r>
    </w:p>
    <w:p w14:paraId="03837BF9" w14:textId="77777777" w:rsidR="009F4F04" w:rsidRPr="006A040C" w:rsidRDefault="009F4F04" w:rsidP="009F4F04">
      <w:pPr>
        <w:rPr>
          <w:sz w:val="12"/>
        </w:rPr>
      </w:pPr>
      <w:r>
        <w:rPr>
          <w:rStyle w:val="StyleUnderline"/>
        </w:rPr>
        <w:t>In 2011</w:t>
      </w:r>
      <w:r w:rsidRPr="006A040C">
        <w:rPr>
          <w:sz w:val="12"/>
        </w:rPr>
        <w:t xml:space="preserve">, just prior to his final illness, </w:t>
      </w:r>
      <w:r>
        <w:rPr>
          <w:rStyle w:val="StyleUnderline"/>
        </w:rPr>
        <w:t>Chávez was preparing</w:t>
      </w:r>
      <w:r w:rsidRPr="006A040C">
        <w:rPr>
          <w:sz w:val="12"/>
        </w:rPr>
        <w:t xml:space="preserve">, following his next election, </w:t>
      </w:r>
      <w:r>
        <w:rPr>
          <w:rStyle w:val="StyleUnderline"/>
        </w:rPr>
        <w:t>to launch what was to be called the New International (pointedly not a Fifth International) focusing on a South-South alliance and giving a global significance to socialism in the twenty-first century</w:t>
      </w:r>
      <w:r w:rsidRPr="006A040C">
        <w:rPr>
          <w:sz w:val="12"/>
        </w:rPr>
        <w:t>. This would have extended the Bolivarian Alliance for Peoples of Our America to a global level.49 This, however, never saw the light of day due to Chávez’s rapid decline and untimely death.</w:t>
      </w:r>
    </w:p>
    <w:p w14:paraId="6637ABF6" w14:textId="77777777" w:rsidR="009F4F04" w:rsidRPr="006A040C" w:rsidRDefault="009F4F04" w:rsidP="009F4F04">
      <w:pPr>
        <w:rPr>
          <w:sz w:val="12"/>
        </w:rPr>
      </w:pPr>
      <w:r w:rsidRPr="006A040C">
        <w:rPr>
          <w:sz w:val="12"/>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w:t>
      </w:r>
      <w:proofErr w:type="spellStart"/>
      <w:r w:rsidRPr="006A040C">
        <w:rPr>
          <w:sz w:val="12"/>
        </w:rPr>
        <w:t>Internationale</w:t>
      </w:r>
      <w:proofErr w:type="spellEnd"/>
      <w:r w:rsidRPr="006A040C">
        <w:rPr>
          <w:sz w:val="12"/>
        </w:rPr>
        <w:t xml:space="preserve"> of Workers and Peoples, </w:t>
      </w:r>
      <w:r>
        <w:rPr>
          <w:rStyle w:val="StyleUnderline"/>
        </w:rPr>
        <w:t>explicitly recognizing that a pure worker-based International that did not take into account the situation of peoples was inadequate in confronting imperialism</w:t>
      </w:r>
      <w:r w:rsidRPr="006A040C">
        <w:rPr>
          <w:sz w:val="12"/>
        </w:rPr>
        <w:t>.50 This, he stated, would be an organization, not just a movement. It would be aimed at the</w:t>
      </w:r>
    </w:p>
    <w:p w14:paraId="00CCF887" w14:textId="77777777" w:rsidR="009F4F04" w:rsidRPr="006A040C" w:rsidRDefault="009F4F04" w:rsidP="009F4F04">
      <w:pPr>
        <w:rPr>
          <w:sz w:val="12"/>
        </w:rPr>
      </w:pPr>
      <w:r>
        <w:rPr>
          <w:rStyle w:val="StyleUnderline"/>
        </w:rPr>
        <w:t>alliance of all working peoples of the world and not only those qualified as representatives of the proletariat…including all wage earners of the services, peasants, farmers, and the peoples oppressed by modern capitalism</w:t>
      </w:r>
      <w:r w:rsidRPr="006A040C">
        <w:rPr>
          <w:sz w:val="12"/>
        </w:rPr>
        <w:t>. The construction must also be based on the recognition and respect of diversity, whether of parties, trade unions, or other popular organizations of struggle, guaranteeing their real independence</w:t>
      </w:r>
      <w:proofErr w:type="gramStart"/>
      <w:r w:rsidRPr="006A040C">
        <w:rPr>
          <w:sz w:val="12"/>
        </w:rPr>
        <w:t>.…</w:t>
      </w:r>
      <w:proofErr w:type="gramEnd"/>
      <w:r w:rsidRPr="006A040C">
        <w:rPr>
          <w:sz w:val="12"/>
        </w:rPr>
        <w:t xml:space="preserve"> </w:t>
      </w:r>
      <w:r>
        <w:rPr>
          <w:rStyle w:val="StyleUnderline"/>
        </w:rPr>
        <w:t>In the absence of [such revolutionary] progress the world would continue to be ruled by chaos, barbarian practices, and the destruction of the earth</w:t>
      </w:r>
      <w:r w:rsidRPr="006A040C">
        <w:rPr>
          <w:sz w:val="12"/>
        </w:rPr>
        <w:t>.51</w:t>
      </w:r>
    </w:p>
    <w:p w14:paraId="526705B2" w14:textId="77777777" w:rsidR="009F4F04" w:rsidRPr="006A040C" w:rsidRDefault="009F4F04" w:rsidP="009F4F04">
      <w:pPr>
        <w:rPr>
          <w:sz w:val="12"/>
        </w:rPr>
      </w:pPr>
      <w:r>
        <w:rPr>
          <w:rStyle w:val="StyleUnderline"/>
        </w:rPr>
        <w:t xml:space="preserve">The creation of a New International cannot of course occur in a vacuum but needs to be articulated within and as a product of the building of unified mass organizations expanding at the grassroots level in conjunction with revolutionary movements and </w:t>
      </w:r>
      <w:proofErr w:type="spellStart"/>
      <w:r>
        <w:rPr>
          <w:rStyle w:val="StyleUnderline"/>
        </w:rPr>
        <w:t>delinkings</w:t>
      </w:r>
      <w:proofErr w:type="spellEnd"/>
      <w:r>
        <w:rPr>
          <w:rStyle w:val="StyleUnderline"/>
        </w:rPr>
        <w:t xml:space="preserve"> from the capitalist system all over the world</w:t>
      </w:r>
      <w:r w:rsidRPr="006A040C">
        <w:rPr>
          <w:sz w:val="12"/>
        </w:rPr>
        <w:t xml:space="preserve">. It could not occur, in Amin’s view, without </w:t>
      </w:r>
      <w:r>
        <w:rPr>
          <w:rStyle w:val="StyleUnderline"/>
        </w:rPr>
        <w:t>new initiatives from the Global South to create broad alliances</w:t>
      </w:r>
      <w:r w:rsidRPr="006A040C">
        <w:rPr>
          <w:sz w:val="12"/>
        </w:rPr>
        <w:t xml:space="preserve">, as in the initial organized struggles associated with the Third World movement launched at the Bandung Conference in 1955, and the struggle for a New International Economic Order.52 </w:t>
      </w:r>
      <w:r>
        <w:rPr>
          <w:rStyle w:val="StyleUnderline"/>
        </w:rPr>
        <w:t xml:space="preserve">These three </w:t>
      </w:r>
      <w:r w:rsidRPr="006A040C">
        <w:rPr>
          <w:rStyle w:val="StyleUnderline"/>
        </w:rPr>
        <w:t>elements</w:t>
      </w:r>
      <w:r>
        <w:rPr>
          <w:rStyle w:val="StyleUnderline"/>
        </w:rPr>
        <w:t>—</w:t>
      </w:r>
      <w:r w:rsidRPr="009E41AF">
        <w:rPr>
          <w:rStyle w:val="Emphasis"/>
          <w:highlight w:val="green"/>
        </w:rPr>
        <w:t>grassroots movements, delinking, and cross-country/cross-continent alliances</w:t>
      </w:r>
      <w:r w:rsidRPr="009E41AF">
        <w:rPr>
          <w:sz w:val="12"/>
          <w:highlight w:val="green"/>
        </w:rPr>
        <w:t>—</w:t>
      </w:r>
      <w:r w:rsidRPr="006A040C">
        <w:rPr>
          <w:rStyle w:val="StyleUnderline"/>
        </w:rPr>
        <w:t>are all crucial</w:t>
      </w:r>
      <w:r>
        <w:rPr>
          <w:rStyle w:val="StyleUnderline"/>
        </w:rPr>
        <w:t xml:space="preserve"> in his conception of the anti-imperialist struggle</w:t>
      </w:r>
      <w:r w:rsidRPr="006A040C">
        <w:rPr>
          <w:sz w:val="12"/>
        </w:rPr>
        <w:t xml:space="preserve">. </w:t>
      </w:r>
      <w:r>
        <w:rPr>
          <w:rStyle w:val="StyleUnderline"/>
        </w:rPr>
        <w:t xml:space="preserve">Today </w:t>
      </w:r>
      <w:r w:rsidRPr="006A040C">
        <w:rPr>
          <w:rStyle w:val="StyleUnderline"/>
        </w:rPr>
        <w:t xml:space="preserve">this </w:t>
      </w:r>
      <w:r w:rsidRPr="009E41AF">
        <w:rPr>
          <w:rStyle w:val="StyleUnderline"/>
          <w:highlight w:val="green"/>
        </w:rPr>
        <w:t xml:space="preserve">needs to be </w:t>
      </w:r>
      <w:r w:rsidRPr="009E41AF">
        <w:rPr>
          <w:rStyle w:val="Emphasis"/>
          <w:highlight w:val="green"/>
        </w:rPr>
        <w:t xml:space="preserve">united with the </w:t>
      </w:r>
      <w:r w:rsidRPr="006A040C">
        <w:rPr>
          <w:rStyle w:val="Emphasis"/>
        </w:rPr>
        <w:t xml:space="preserve">global </w:t>
      </w:r>
      <w:r w:rsidRPr="009E41AF">
        <w:rPr>
          <w:rStyle w:val="Emphasis"/>
          <w:highlight w:val="green"/>
        </w:rPr>
        <w:t>ecological movement</w:t>
      </w:r>
      <w:r w:rsidRPr="006A040C">
        <w:rPr>
          <w:sz w:val="12"/>
        </w:rPr>
        <w:t>.</w:t>
      </w:r>
    </w:p>
    <w:p w14:paraId="55524F69" w14:textId="77777777" w:rsidR="009F4F04" w:rsidRPr="006A040C" w:rsidRDefault="009F4F04" w:rsidP="009F4F04">
      <w:pPr>
        <w:rPr>
          <w:sz w:val="12"/>
        </w:rPr>
      </w:pPr>
      <w:r w:rsidRPr="006A040C">
        <w:rPr>
          <w:sz w:val="12"/>
        </w:rPr>
        <w:t xml:space="preserve">Such a universal struggle against capitalism and imperialism, Amin insisted, must be characterized by audacity and more audacity, breaking with the coordinates of the system at every point, and finding its ideal path in the principle </w:t>
      </w:r>
      <w:proofErr w:type="gramStart"/>
      <w:r w:rsidRPr="006A040C">
        <w:rPr>
          <w:sz w:val="12"/>
        </w:rPr>
        <w:t>of from</w:t>
      </w:r>
      <w:proofErr w:type="gramEnd"/>
      <w:r w:rsidRPr="006A040C">
        <w:rPr>
          <w:sz w:val="12"/>
        </w:rPr>
        <w:t xml:space="preserve"> each according to one’s ability, to each according to one’s need, as the very definition of human community. </w:t>
      </w:r>
      <w:r>
        <w:rPr>
          <w:rStyle w:val="StyleUnderline"/>
        </w:rPr>
        <w:t>Today we live in a time of the perfect coincidence of the struggles for freedom and necessity, leading to a renewed struggle for freedom as necessity</w:t>
      </w:r>
      <w:r w:rsidRPr="006A040C">
        <w:rPr>
          <w:sz w:val="12"/>
        </w:rPr>
        <w:t xml:space="preserve">. </w:t>
      </w:r>
      <w:r>
        <w:rPr>
          <w:rStyle w:val="Emphasis"/>
        </w:rPr>
        <w:t>The choice before us is unavoidable: ruin or revolution</w:t>
      </w:r>
      <w:r w:rsidRPr="006A040C">
        <w:rPr>
          <w:sz w:val="12"/>
        </w:rPr>
        <w:t>.</w:t>
      </w:r>
    </w:p>
    <w:p w14:paraId="38A0477B" w14:textId="77777777" w:rsidR="009F4F04" w:rsidRDefault="009F4F04" w:rsidP="009F4F04">
      <w:pPr>
        <w:pStyle w:val="Heading3"/>
      </w:pPr>
      <w:r>
        <w:t>T---1NC</w:t>
      </w:r>
    </w:p>
    <w:p w14:paraId="77E30B5A" w14:textId="77777777" w:rsidR="009F4F04" w:rsidRPr="00CC3A97" w:rsidRDefault="009F4F04" w:rsidP="009F4F04">
      <w:pPr>
        <w:pStyle w:val="Heading4"/>
        <w:rPr>
          <w:u w:val="single"/>
        </w:rPr>
      </w:pPr>
      <w:r w:rsidRPr="00CC3A97">
        <w:rPr>
          <w:u w:val="single"/>
        </w:rPr>
        <w:t>T – CBRs</w:t>
      </w:r>
    </w:p>
    <w:p w14:paraId="5C377B72" w14:textId="77777777" w:rsidR="009F4F04" w:rsidRPr="00AB642C" w:rsidRDefault="009F4F04" w:rsidP="009F4F04"/>
    <w:p w14:paraId="5787B914" w14:textId="77777777" w:rsidR="009F4F04" w:rsidRPr="00077BC3" w:rsidRDefault="009F4F04" w:rsidP="009F4F04">
      <w:pPr>
        <w:pStyle w:val="Heading4"/>
      </w:pPr>
      <w:r>
        <w:t>Collective bargaining rights pertain to statutory mandatory subjects.</w:t>
      </w:r>
    </w:p>
    <w:p w14:paraId="0CD406FD" w14:textId="77777777" w:rsidR="009F4F04" w:rsidRPr="00077BC3" w:rsidRDefault="009F4F04" w:rsidP="009F4F04">
      <w:r w:rsidRPr="00077BC3">
        <w:rPr>
          <w:rStyle w:val="Style13ptBold"/>
        </w:rPr>
        <w:t>Schnitzer 25</w:t>
      </w:r>
      <w:r>
        <w:t>, Attorney Justin Schnitzer, Law Office of Justin Schnitzer, 5-5-2025 ["Collective Bargaining Agreements for Federal Employees, available on:  https://www.fedelaw.com/collective-bargaining-federal-employees/, accessed:  8-26-</w:t>
      </w:r>
      <w:proofErr w:type="gramStart"/>
      <w:r>
        <w:t>2025]</w:t>
      </w:r>
      <w:proofErr w:type="spellStart"/>
      <w:r>
        <w:t>cdm</w:t>
      </w:r>
      <w:proofErr w:type="spellEnd"/>
      <w:proofErr w:type="gramEnd"/>
    </w:p>
    <w:p w14:paraId="3D1CDFC4" w14:textId="77777777" w:rsidR="009F4F04" w:rsidRDefault="009F4F04" w:rsidP="009F4F04">
      <w:r>
        <w:t xml:space="preserve">Your </w:t>
      </w:r>
      <w:r w:rsidRPr="009E41AF">
        <w:rPr>
          <w:rStyle w:val="StyleUnderline"/>
          <w:highlight w:val="green"/>
        </w:rPr>
        <w:t>collective bargaining rights exist within</w:t>
      </w:r>
      <w:r>
        <w:t xml:space="preserve"> </w:t>
      </w:r>
      <w:r w:rsidRPr="009E41AF">
        <w:rPr>
          <w:rStyle w:val="StyleUnderline"/>
          <w:highlight w:val="green"/>
        </w:rPr>
        <w:t>carefully drawn boundaries</w:t>
      </w:r>
      <w:r>
        <w:t xml:space="preserve">. </w:t>
      </w:r>
      <w:r w:rsidRPr="009E41AF">
        <w:rPr>
          <w:rStyle w:val="StyleUnderline"/>
          <w:highlight w:val="green"/>
        </w:rPr>
        <w:t>The mandatory subjects</w:t>
      </w:r>
      <w:r>
        <w:t xml:space="preserve"> you can negotiate </w:t>
      </w:r>
      <w:r w:rsidRPr="009E41AF">
        <w:rPr>
          <w:rStyle w:val="StyleUnderline"/>
          <w:highlight w:val="green"/>
        </w:rPr>
        <w:t>include</w:t>
      </w:r>
      <w:r>
        <w:t xml:space="preserve"> </w:t>
      </w:r>
      <w:r w:rsidRPr="009E41AF">
        <w:rPr>
          <w:rStyle w:val="StyleUnderline"/>
          <w:highlight w:val="green"/>
        </w:rPr>
        <w:t>working conditions</w:t>
      </w:r>
      <w:r>
        <w:t xml:space="preserve">, </w:t>
      </w:r>
      <w:r w:rsidRPr="009E41AF">
        <w:rPr>
          <w:rStyle w:val="StyleUnderline"/>
          <w:highlight w:val="green"/>
        </w:rPr>
        <w:t>grievance procedures</w:t>
      </w:r>
      <w:r>
        <w:t xml:space="preserve">, and certain </w:t>
      </w:r>
      <w:r w:rsidRPr="009E41AF">
        <w:rPr>
          <w:rStyle w:val="StyleUnderline"/>
          <w:highlight w:val="green"/>
        </w:rPr>
        <w:t>personnel policies</w:t>
      </w:r>
      <w:r>
        <w:t xml:space="preserve"> </w:t>
      </w:r>
      <w:r w:rsidRPr="009E41AF">
        <w:rPr>
          <w:rStyle w:val="StyleUnderline"/>
          <w:highlight w:val="green"/>
        </w:rPr>
        <w:t>that directly affect</w:t>
      </w:r>
      <w:r>
        <w:t xml:space="preserve"> your </w:t>
      </w:r>
      <w:r w:rsidRPr="009E41AF">
        <w:rPr>
          <w:rStyle w:val="StyleUnderline"/>
          <w:highlight w:val="green"/>
        </w:rPr>
        <w:t>daily</w:t>
      </w:r>
      <w:r>
        <w:t xml:space="preserve"> work </w:t>
      </w:r>
      <w:r w:rsidRPr="009E41AF">
        <w:rPr>
          <w:rStyle w:val="StyleUnderline"/>
          <w:highlight w:val="green"/>
        </w:rPr>
        <w:t>life</w:t>
      </w:r>
      <w:r>
        <w:t>.</w:t>
      </w:r>
    </w:p>
    <w:p w14:paraId="17C14376" w14:textId="77777777" w:rsidR="009F4F04" w:rsidRPr="0095028A" w:rsidRDefault="009F4F04" w:rsidP="009F4F04">
      <w:pPr>
        <w:pStyle w:val="Heading4"/>
        <w:rPr>
          <w:u w:val="single"/>
        </w:rPr>
      </w:pPr>
      <w:r>
        <w:t xml:space="preserve">Bargaining unit definition is a </w:t>
      </w:r>
      <w:r>
        <w:rPr>
          <w:u w:val="single"/>
        </w:rPr>
        <w:t>permissive subject</w:t>
      </w:r>
    </w:p>
    <w:p w14:paraId="6C45D6DD" w14:textId="77777777" w:rsidR="009F4F04" w:rsidRDefault="009F4F04" w:rsidP="009F4F04">
      <w:r w:rsidRPr="00077BC3">
        <w:rPr>
          <w:rStyle w:val="Style13ptBold"/>
        </w:rPr>
        <w:t>FCA 25</w:t>
      </w:r>
      <w:r>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w:t>
      </w:r>
      <w:proofErr w:type="gramStart"/>
      <w:r>
        <w:t>2025]</w:t>
      </w:r>
      <w:proofErr w:type="spellStart"/>
      <w:r>
        <w:t>cdm</w:t>
      </w:r>
      <w:proofErr w:type="spellEnd"/>
      <w:proofErr w:type="gramEnd"/>
    </w:p>
    <w:p w14:paraId="4E50C3B0" w14:textId="77777777" w:rsidR="009F4F04" w:rsidRDefault="009F4F04" w:rsidP="009F4F04">
      <w:r>
        <w:t>The National Labor Relations Act (</w:t>
      </w:r>
      <w:r w:rsidRPr="009E41AF">
        <w:rPr>
          <w:rStyle w:val="StyleUnderline"/>
          <w:highlight w:val="green"/>
        </w:rPr>
        <w:t>NLRA</w:t>
      </w:r>
      <w:r>
        <w:t xml:space="preserve">) </w:t>
      </w:r>
      <w:r w:rsidRPr="009E41AF">
        <w:rPr>
          <w:rStyle w:val="StyleUnderline"/>
          <w:highlight w:val="green"/>
        </w:rPr>
        <w:t>divides</w:t>
      </w:r>
      <w:r>
        <w:t xml:space="preserve"> the </w:t>
      </w:r>
      <w:r w:rsidRPr="009E41AF">
        <w:rPr>
          <w:rStyle w:val="StyleUnderline"/>
          <w:highlight w:val="green"/>
        </w:rPr>
        <w:t xml:space="preserve">subjects of bargaining </w:t>
      </w:r>
      <w:r w:rsidRPr="006C6873">
        <w:rPr>
          <w:rStyle w:val="StyleUnderline"/>
        </w:rPr>
        <w:t>into three categories</w:t>
      </w:r>
      <w:r w:rsidRPr="006C6873">
        <w:t>:</w:t>
      </w:r>
    </w:p>
    <w:p w14:paraId="0B7003E4" w14:textId="77777777" w:rsidR="009F4F04" w:rsidRPr="006C6873" w:rsidRDefault="009F4F04" w:rsidP="009F4F04">
      <w:r w:rsidRPr="006C6873">
        <w:t>Mandatory – both parties (management and labor) have a statutory obligation to bargain these subjects.</w:t>
      </w:r>
    </w:p>
    <w:p w14:paraId="63520A35" w14:textId="77777777" w:rsidR="009F4F04" w:rsidRDefault="009F4F04" w:rsidP="009F4F04">
      <w:r w:rsidRPr="006C6873">
        <w:t>Permissive</w:t>
      </w:r>
      <w:r>
        <w:t>– both parties may choose to (</w:t>
      </w:r>
      <w:proofErr w:type="gramStart"/>
      <w:r>
        <w:t>or</w:t>
      </w:r>
      <w:proofErr w:type="gramEnd"/>
      <w:r>
        <w:t xml:space="preserve"> refuse to) bargain these subjects.</w:t>
      </w:r>
    </w:p>
    <w:p w14:paraId="5D5E7EED" w14:textId="77777777" w:rsidR="009F4F04" w:rsidRDefault="009F4F04" w:rsidP="009F4F04">
      <w:r w:rsidRPr="006C6873">
        <w:t>Illegal</w:t>
      </w:r>
      <w:r>
        <w:t>– both parties must refrain from bargaining these subjects.</w:t>
      </w:r>
    </w:p>
    <w:p w14:paraId="0D38249D" w14:textId="77777777" w:rsidR="009F4F04" w:rsidRDefault="009F4F04" w:rsidP="009F4F04">
      <w:r>
        <w:t>Generally, the test for determining whether a bargaining subject is mandatory or permissive is whether the subject “vitally affects” the relations between the employer and its employees. Provided below is a summary of common examples of each.</w:t>
      </w:r>
    </w:p>
    <w:p w14:paraId="3DE15EB2" w14:textId="77777777" w:rsidR="009F4F04" w:rsidRDefault="009F4F04" w:rsidP="009F4F04">
      <w:r>
        <w:t>Mandatory Subjects</w:t>
      </w:r>
    </w:p>
    <w:p w14:paraId="09FAAD55" w14:textId="77777777" w:rsidR="009F4F04" w:rsidRDefault="009F4F04" w:rsidP="009F4F04">
      <w:r w:rsidRPr="009E41AF">
        <w:rPr>
          <w:rStyle w:val="StyleUnderline"/>
          <w:highlight w:val="green"/>
        </w:rPr>
        <w:t>Mandatory</w:t>
      </w:r>
      <w:r>
        <w:t xml:space="preserve"> </w:t>
      </w:r>
      <w:r w:rsidRPr="009E41AF">
        <w:rPr>
          <w:rStyle w:val="StyleUnderline"/>
          <w:highlight w:val="green"/>
        </w:rPr>
        <w:t>subjects</w:t>
      </w:r>
      <w:r>
        <w:t xml:space="preserve"> of bargaining </w:t>
      </w:r>
      <w:r w:rsidRPr="009E41AF">
        <w:rPr>
          <w:rStyle w:val="StyleUnderline"/>
          <w:highlight w:val="green"/>
        </w:rPr>
        <w:t>include</w:t>
      </w:r>
      <w:r>
        <w:t>:</w:t>
      </w:r>
    </w:p>
    <w:p w14:paraId="70D8411C" w14:textId="77777777" w:rsidR="009F4F04" w:rsidRDefault="009F4F04" w:rsidP="009F4F04">
      <w:r>
        <w:t xml:space="preserve">Rates of </w:t>
      </w:r>
      <w:r w:rsidRPr="009E41AF">
        <w:rPr>
          <w:rStyle w:val="StyleUnderline"/>
          <w:highlight w:val="green"/>
        </w:rPr>
        <w:t>pay</w:t>
      </w:r>
      <w:r>
        <w:t xml:space="preserve"> and wages (e.g., shift differentials, bonuses, pensions, health and welfare plans, meals and discounts, profit sharing, etc.)</w:t>
      </w:r>
    </w:p>
    <w:p w14:paraId="3346C7F5" w14:textId="77777777" w:rsidR="009F4F04" w:rsidRDefault="009F4F04" w:rsidP="009F4F04">
      <w:r w:rsidRPr="009E41AF">
        <w:rPr>
          <w:rStyle w:val="StyleUnderline"/>
          <w:highlight w:val="green"/>
        </w:rPr>
        <w:t>Hours</w:t>
      </w:r>
      <w:r>
        <w:t xml:space="preserve"> of work (e.g., daily overtime, weekly overtime, etc.)</w:t>
      </w:r>
    </w:p>
    <w:p w14:paraId="3D71D45A" w14:textId="77777777" w:rsidR="009F4F04" w:rsidRDefault="009F4F04" w:rsidP="009F4F04">
      <w:r>
        <w:t xml:space="preserve">Other terms and </w:t>
      </w:r>
      <w:r w:rsidRPr="009E41AF">
        <w:rPr>
          <w:rStyle w:val="StyleUnderline"/>
          <w:highlight w:val="green"/>
        </w:rPr>
        <w:t>conditions</w:t>
      </w:r>
      <w:r>
        <w:t xml:space="preserve"> of employment (e.g., seniority, plant rules, work assignments, health testing, drug testing, union security, no strike/no lockout language, non-discrimination, etc.).</w:t>
      </w:r>
    </w:p>
    <w:p w14:paraId="52EC4C13" w14:textId="77777777" w:rsidR="009F4F04" w:rsidRDefault="009F4F04" w:rsidP="009F4F04">
      <w:r>
        <w:t xml:space="preserve">Again, </w:t>
      </w:r>
      <w:r w:rsidRPr="009E41AF">
        <w:rPr>
          <w:rStyle w:val="StyleUnderline"/>
          <w:highlight w:val="green"/>
        </w:rPr>
        <w:t>parties have a statutory obligation to bargain over mandatory subjects</w:t>
      </w:r>
      <w:r>
        <w:t xml:space="preserve"> of bargaining. The NLRA does not require agreement, of course, but the contractor must engage in bargaining over mandatory subjects of bargaining. </w:t>
      </w:r>
    </w:p>
    <w:p w14:paraId="4E2F4467" w14:textId="77777777" w:rsidR="009F4F04" w:rsidRDefault="009F4F04" w:rsidP="009F4F04">
      <w:r>
        <w:t>Permissive Subjects</w:t>
      </w:r>
    </w:p>
    <w:p w14:paraId="065FF28C" w14:textId="77777777" w:rsidR="009F4F04" w:rsidRPr="00442CF9" w:rsidRDefault="009F4F04" w:rsidP="009F4F04">
      <w:r w:rsidRPr="00442CF9">
        <w:rPr>
          <w:rStyle w:val="StyleUnderline"/>
        </w:rPr>
        <w:t>Permissive subjects</w:t>
      </w:r>
      <w:r w:rsidRPr="00442CF9">
        <w:t xml:space="preserve"> are matters that the </w:t>
      </w:r>
      <w:r w:rsidRPr="00442CF9">
        <w:rPr>
          <w:rStyle w:val="StyleUnderline"/>
        </w:rPr>
        <w:t xml:space="preserve">parties are free to bargain </w:t>
      </w:r>
      <w:proofErr w:type="gramStart"/>
      <w:r w:rsidRPr="00442CF9">
        <w:rPr>
          <w:rStyle w:val="StyleUnderline"/>
        </w:rPr>
        <w:t>over</w:t>
      </w:r>
      <w:r w:rsidRPr="00442CF9">
        <w:t xml:space="preserve">, </w:t>
      </w:r>
      <w:r w:rsidRPr="00442CF9">
        <w:rPr>
          <w:rStyle w:val="StyleUnderline"/>
        </w:rPr>
        <w:t>but</w:t>
      </w:r>
      <w:proofErr w:type="gramEnd"/>
      <w:r w:rsidRPr="00442CF9">
        <w:rPr>
          <w:rStyle w:val="StyleUnderline"/>
        </w:rPr>
        <w:t xml:space="preserve"> have no obligation to do so</w:t>
      </w:r>
      <w:r w:rsidRPr="00442CF9">
        <w:t xml:space="preserve">. Permissive </w:t>
      </w:r>
      <w:r w:rsidRPr="00442CF9">
        <w:rPr>
          <w:rStyle w:val="StyleUnderline"/>
        </w:rPr>
        <w:t>subjects</w:t>
      </w:r>
      <w:r w:rsidRPr="00442CF9">
        <w:t xml:space="preserve"> of bargaining </w:t>
      </w:r>
      <w:r w:rsidRPr="00442CF9">
        <w:rPr>
          <w:rStyle w:val="StyleUnderline"/>
        </w:rPr>
        <w:t>include</w:t>
      </w:r>
      <w:r w:rsidRPr="00442CF9">
        <w:t xml:space="preserve"> the following:</w:t>
      </w:r>
    </w:p>
    <w:p w14:paraId="29E89125" w14:textId="77777777" w:rsidR="009F4F04" w:rsidRPr="006C6873" w:rsidRDefault="009F4F04" w:rsidP="009F4F04">
      <w:pPr>
        <w:rPr>
          <w:rStyle w:val="StyleUnderline"/>
        </w:rPr>
      </w:pPr>
      <w:r w:rsidRPr="00442CF9">
        <w:rPr>
          <w:rStyle w:val="StyleUnderline"/>
        </w:rPr>
        <w:t>Definition of the bargaining unit</w:t>
      </w:r>
    </w:p>
    <w:p w14:paraId="5A14F954" w14:textId="77777777" w:rsidR="009F4F04" w:rsidRDefault="009F4F04" w:rsidP="009F4F04">
      <w:r>
        <w:t>Union recognition clauses converting a Section 8(f) relationship to a Section 9(a) relationship</w:t>
      </w:r>
    </w:p>
    <w:p w14:paraId="71ADF0E4" w14:textId="77777777" w:rsidR="009F4F04" w:rsidRDefault="009F4F04" w:rsidP="009F4F04">
      <w:r>
        <w:t>The inclusion of supervisors in the bargaining unit</w:t>
      </w:r>
    </w:p>
    <w:p w14:paraId="38FF51D1" w14:textId="77777777" w:rsidR="009F4F04" w:rsidRPr="00442CF9" w:rsidRDefault="009F4F04" w:rsidP="009F4F04">
      <w:pPr>
        <w:rPr>
          <w:rStyle w:val="StyleUnderline"/>
        </w:rPr>
      </w:pPr>
      <w:r w:rsidRPr="009E41AF">
        <w:rPr>
          <w:rStyle w:val="StyleUnderline"/>
          <w:highlight w:val="green"/>
        </w:rPr>
        <w:t>Internal union affairs</w:t>
      </w:r>
    </w:p>
    <w:p w14:paraId="35F2837C" w14:textId="77777777" w:rsidR="009F4F04" w:rsidRDefault="009F4F04" w:rsidP="009F4F04">
      <w:r>
        <w:t>Legal liability clauses (e.g., a provision fixing liability for violation of a no-strike clause)</w:t>
      </w:r>
    </w:p>
    <w:p w14:paraId="33AB0D9B" w14:textId="77777777" w:rsidR="009F4F04" w:rsidRDefault="009F4F04" w:rsidP="009F4F04">
      <w:r>
        <w:t>Industry promotion funds</w:t>
      </w:r>
    </w:p>
    <w:p w14:paraId="4435B9D1" w14:textId="77777777" w:rsidR="009F4F04" w:rsidRDefault="009F4F04" w:rsidP="009F4F04">
      <w:r>
        <w:t>Interest arbitration (such as Article X, Section 8)</w:t>
      </w:r>
    </w:p>
    <w:p w14:paraId="5C265DD7" w14:textId="77777777" w:rsidR="009F4F04" w:rsidRDefault="009F4F04" w:rsidP="009F4F04">
      <w:r>
        <w:t>Settlement of unfair labor practice charges</w:t>
      </w:r>
    </w:p>
    <w:p w14:paraId="46EAF5EB" w14:textId="77777777" w:rsidR="009F4F04" w:rsidRDefault="009F4F04" w:rsidP="009F4F04">
      <w:r>
        <w:t>Deductions for political action leagues</w:t>
      </w:r>
    </w:p>
    <w:p w14:paraId="3EE91907" w14:textId="77777777" w:rsidR="009F4F04" w:rsidRDefault="009F4F04" w:rsidP="009F4F04">
      <w:r>
        <w:t>Union label clauses</w:t>
      </w:r>
    </w:p>
    <w:p w14:paraId="0F720786" w14:textId="77777777" w:rsidR="009F4F04" w:rsidRDefault="009F4F04" w:rsidP="009F4F04">
      <w:r>
        <w:t>Clauses prohibiting the arbitration of a dispute in the event the union has filed charges over the same issue with any state or federal agency</w:t>
      </w:r>
    </w:p>
    <w:p w14:paraId="24975B53" w14:textId="77777777" w:rsidR="009F4F04" w:rsidRPr="003844B5" w:rsidRDefault="009F4F04" w:rsidP="009F4F04">
      <w:pPr>
        <w:pStyle w:val="Heading4"/>
      </w:pPr>
      <w:r>
        <w:t>Vote neg for Limits and Ground – deviating from mandatory statutory topics of discussion opens the floodgates to unrelated employee rights that aren’t rejoined by core topic generics.</w:t>
      </w:r>
    </w:p>
    <w:bookmarkEnd w:id="0"/>
    <w:p w14:paraId="5D97491B" w14:textId="77777777" w:rsidR="009F4F04" w:rsidRDefault="009F4F04" w:rsidP="009F4F04">
      <w:pPr>
        <w:pStyle w:val="Heading4"/>
      </w:pPr>
      <w:r>
        <w:t xml:space="preserve">Competing interpretations is the only nonarbitrary way to determine topicality. </w:t>
      </w:r>
    </w:p>
    <w:p w14:paraId="6566DA45" w14:textId="77777777" w:rsidR="009F4F04" w:rsidRDefault="009F4F04" w:rsidP="009F4F04">
      <w:pPr>
        <w:pStyle w:val="Heading3"/>
      </w:pPr>
      <w:r>
        <w:t>DA---1NC</w:t>
      </w:r>
    </w:p>
    <w:p w14:paraId="35D08260" w14:textId="77777777" w:rsidR="009F4F04" w:rsidRPr="00C53665" w:rsidRDefault="009F4F04" w:rsidP="009F4F04">
      <w:pPr>
        <w:pStyle w:val="Heading4"/>
        <w:rPr>
          <w:rStyle w:val="Style13ptBold"/>
          <w:u w:val="single"/>
        </w:rPr>
      </w:pPr>
      <w:r w:rsidRPr="00C53665">
        <w:rPr>
          <w:u w:val="single"/>
        </w:rPr>
        <w:t>BACKLASH DA</w:t>
      </w:r>
    </w:p>
    <w:p w14:paraId="1B2679A4" w14:textId="77777777" w:rsidR="009F4F04" w:rsidRPr="00C53665" w:rsidRDefault="009F4F04" w:rsidP="009F4F04"/>
    <w:p w14:paraId="2E15371C" w14:textId="2CDA5E7F" w:rsidR="009F4F04" w:rsidRPr="009F4F04" w:rsidRDefault="009F4F04" w:rsidP="009F4F04">
      <w:pPr>
        <w:pStyle w:val="Heading4"/>
        <w:rPr>
          <w:rFonts w:cs="Times New Roman"/>
        </w:rPr>
      </w:pPr>
      <w:r w:rsidRPr="009A7EA4">
        <w:t xml:space="preserve">The United States federal government should covertly declare intent to impeach Donald Trump, unless Trump positively commits to </w:t>
      </w:r>
      <w:r w:rsidRPr="00844767">
        <w:rPr>
          <w:rFonts w:cs="Times New Roman"/>
        </w:rPr>
        <w:t>substantially strengthen</w:t>
      </w:r>
      <w:r>
        <w:rPr>
          <w:rFonts w:cs="Times New Roman"/>
        </w:rPr>
        <w:t>ing</w:t>
      </w:r>
      <w:r w:rsidRPr="00844767">
        <w:rPr>
          <w:rFonts w:cs="Times New Roman"/>
        </w:rPr>
        <w:t xml:space="preserve"> collective bargaining rights for workers in the United States by mandating sectoral bargaining</w:t>
      </w:r>
      <w:r>
        <w:rPr>
          <w:rFonts w:cs="Times New Roman"/>
        </w:rPr>
        <w:t xml:space="preserve"> </w:t>
      </w:r>
      <w:r w:rsidRPr="009A7EA4">
        <w:t>as a goal.</w:t>
      </w:r>
    </w:p>
    <w:p w14:paraId="7EEFFF4A" w14:textId="77777777" w:rsidR="009F4F04" w:rsidRPr="00C53665" w:rsidRDefault="009F4F04" w:rsidP="009F4F04"/>
    <w:p w14:paraId="5821BD15" w14:textId="77777777" w:rsidR="009F4F04" w:rsidRPr="00C53665" w:rsidRDefault="009F4F04" w:rsidP="009F4F04">
      <w:pPr>
        <w:pStyle w:val="Heading4"/>
        <w:rPr>
          <w:rStyle w:val="Style13ptBold"/>
          <w:b/>
          <w:bCs w:val="0"/>
          <w:szCs w:val="26"/>
        </w:rPr>
      </w:pPr>
      <w:r w:rsidRPr="00C53665">
        <w:rPr>
          <w:rStyle w:val="Style13ptBold"/>
          <w:b/>
          <w:bCs w:val="0"/>
          <w:szCs w:val="26"/>
        </w:rPr>
        <w:t xml:space="preserve">Trump’s </w:t>
      </w:r>
      <w:r w:rsidRPr="00C53665">
        <w:rPr>
          <w:rStyle w:val="Style13ptBold"/>
          <w:b/>
          <w:bCs w:val="0"/>
          <w:szCs w:val="26"/>
          <w:u w:val="single"/>
        </w:rPr>
        <w:t>going to war</w:t>
      </w:r>
      <w:r w:rsidRPr="00C53665">
        <w:rPr>
          <w:rStyle w:val="Style13ptBold"/>
          <w:b/>
          <w:bCs w:val="0"/>
          <w:szCs w:val="26"/>
        </w:rPr>
        <w:t xml:space="preserve"> against unions, and </w:t>
      </w:r>
      <w:r w:rsidRPr="00C53665">
        <w:rPr>
          <w:rStyle w:val="Style13ptBold"/>
          <w:b/>
          <w:bCs w:val="0"/>
          <w:szCs w:val="26"/>
          <w:u w:val="single"/>
        </w:rPr>
        <w:t>he’s succeeding</w:t>
      </w:r>
      <w:r w:rsidRPr="00C53665">
        <w:rPr>
          <w:rStyle w:val="Style13ptBold"/>
          <w:b/>
          <w:bCs w:val="0"/>
          <w:szCs w:val="26"/>
        </w:rPr>
        <w:t xml:space="preserve">. The plan </w:t>
      </w:r>
      <w:r w:rsidRPr="00C53665">
        <w:rPr>
          <w:rStyle w:val="Style13ptBold"/>
          <w:b/>
          <w:bCs w:val="0"/>
          <w:szCs w:val="26"/>
          <w:u w:val="single"/>
        </w:rPr>
        <w:t>stops that</w:t>
      </w:r>
      <w:r w:rsidRPr="00C53665">
        <w:rPr>
          <w:rStyle w:val="Style13ptBold"/>
          <w:b/>
          <w:bCs w:val="0"/>
          <w:szCs w:val="26"/>
        </w:rPr>
        <w:t>.</w:t>
      </w:r>
    </w:p>
    <w:p w14:paraId="215FAA91" w14:textId="77777777" w:rsidR="009F4F04" w:rsidRPr="009A7EA4" w:rsidRDefault="009F4F04" w:rsidP="009F4F04">
      <w:pPr>
        <w:rPr>
          <w:sz w:val="16"/>
          <w:szCs w:val="16"/>
        </w:rPr>
      </w:pPr>
      <w:proofErr w:type="spellStart"/>
      <w:r w:rsidRPr="00C53665">
        <w:rPr>
          <w:rStyle w:val="Style13ptBold"/>
        </w:rPr>
        <w:t>Borosage</w:t>
      </w:r>
      <w:proofErr w:type="spellEnd"/>
      <w:r w:rsidRPr="00C53665">
        <w:rPr>
          <w:rStyle w:val="Style13ptBold"/>
        </w:rPr>
        <w:t xml:space="preserve"> &amp; Stefens 8/29</w:t>
      </w:r>
      <w:r w:rsidRPr="009A7EA4">
        <w:t xml:space="preserve"> </w:t>
      </w:r>
      <w:r w:rsidRPr="009A7EA4">
        <w:rPr>
          <w:sz w:val="16"/>
          <w:szCs w:val="16"/>
        </w:rPr>
        <w:t>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6E1F51A4" w14:textId="77777777" w:rsidR="009F4F04" w:rsidRPr="009A7EA4" w:rsidRDefault="009F4F04" w:rsidP="009F4F04">
      <w:pPr>
        <w:rPr>
          <w:sz w:val="12"/>
        </w:rPr>
      </w:pPr>
      <w:r w:rsidRPr="009A7EA4">
        <w:rPr>
          <w:sz w:val="12"/>
        </w:rPr>
        <w:t xml:space="preserve">Campaigning for president, </w:t>
      </w:r>
      <w:r w:rsidRPr="009A7EA4">
        <w:rPr>
          <w:rStyle w:val="StyleUnderline"/>
        </w:rPr>
        <w:t xml:space="preserve">Donald </w:t>
      </w:r>
      <w:r w:rsidRPr="009E41AF">
        <w:rPr>
          <w:rStyle w:val="StyleUnderline"/>
          <w:highlight w:val="green"/>
        </w:rPr>
        <w:t>Trump assured</w:t>
      </w:r>
      <w:r w:rsidRPr="009A7EA4">
        <w:rPr>
          <w:rStyle w:val="StyleUnderline"/>
        </w:rPr>
        <w:t xml:space="preserve"> workers that he would fight for them</w:t>
      </w:r>
      <w:r w:rsidRPr="009A7EA4">
        <w:rPr>
          <w:sz w:val="12"/>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428C0008" w14:textId="77777777" w:rsidR="009F4F04" w:rsidRPr="009A7EA4" w:rsidRDefault="009F4F04" w:rsidP="009F4F04">
      <w:pPr>
        <w:rPr>
          <w:sz w:val="12"/>
        </w:rPr>
      </w:pPr>
      <w:r w:rsidRPr="009A7EA4">
        <w:rPr>
          <w:rStyle w:val="Emphasis"/>
        </w:rPr>
        <w:t xml:space="preserve">Buried beneath the daily barrage of bluster is </w:t>
      </w:r>
      <w:r w:rsidRPr="009E41AF">
        <w:rPr>
          <w:rStyle w:val="Emphasis"/>
          <w:highlight w:val="green"/>
        </w:rPr>
        <w:t>a</w:t>
      </w:r>
      <w:r w:rsidRPr="009A7EA4">
        <w:rPr>
          <w:rStyle w:val="Emphasis"/>
        </w:rPr>
        <w:t xml:space="preserve"> systematic, </w:t>
      </w:r>
      <w:proofErr w:type="gramStart"/>
      <w:r w:rsidRPr="009E41AF">
        <w:rPr>
          <w:rStyle w:val="Emphasis"/>
          <w:highlight w:val="green"/>
        </w:rPr>
        <w:t>multifront</w:t>
      </w:r>
      <w:proofErr w:type="gramEnd"/>
      <w:r w:rsidRPr="009E41AF">
        <w:rPr>
          <w:rStyle w:val="Emphasis"/>
          <w:highlight w:val="green"/>
        </w:rPr>
        <w:t xml:space="preserve"> war on</w:t>
      </w:r>
      <w:r w:rsidRPr="009A7EA4">
        <w:rPr>
          <w:rStyle w:val="Emphasis"/>
        </w:rPr>
        <w:t xml:space="preserve"> workers and their </w:t>
      </w:r>
      <w:r w:rsidRPr="009E41AF">
        <w:rPr>
          <w:rStyle w:val="Emphasis"/>
          <w:highlight w:val="green"/>
        </w:rPr>
        <w:t>unions</w:t>
      </w:r>
      <w:r w:rsidRPr="009A7EA4">
        <w:rPr>
          <w:rStyle w:val="StyleUnderline"/>
        </w:rPr>
        <w:t>. Trump brandished his true colors when he paraded billionaires around him for his inauguration.</w:t>
      </w:r>
      <w:r w:rsidRPr="009A7EA4">
        <w:rPr>
          <w:sz w:val="12"/>
        </w:rPr>
        <w:t xml:space="preserve"> Both Trump and the Republican party </w:t>
      </w:r>
      <w:r w:rsidRPr="009A7EA4">
        <w:rPr>
          <w:rStyle w:val="StyleUnderline"/>
        </w:rPr>
        <w:t>remain wedded to the trickle-down shibboleths of the executive suite</w:t>
      </w:r>
      <w:r w:rsidRPr="009A7EA4">
        <w:rPr>
          <w:sz w:val="12"/>
        </w:rPr>
        <w:t>: tax breaks for the rich and corporations, deregulation, and rigging the system against working people.</w:t>
      </w:r>
    </w:p>
    <w:p w14:paraId="0FEA0BB3" w14:textId="77777777" w:rsidR="009F4F04" w:rsidRPr="009A7EA4" w:rsidRDefault="009F4F04" w:rsidP="009F4F04">
      <w:pPr>
        <w:rPr>
          <w:sz w:val="12"/>
        </w:rPr>
      </w:pPr>
      <w:r w:rsidRPr="009A7EA4">
        <w:rPr>
          <w:sz w:val="12"/>
        </w:rPr>
        <w:t>Ahead of Labor Day weekend, as Trump once more masquerades as a champion of workers, it is worth summarizing how extensive this assault has been in his first months in office.</w:t>
      </w:r>
    </w:p>
    <w:p w14:paraId="20CF8EDF" w14:textId="77777777" w:rsidR="009F4F04" w:rsidRPr="009A7EA4" w:rsidRDefault="009F4F04" w:rsidP="009F4F04">
      <w:pPr>
        <w:rPr>
          <w:sz w:val="12"/>
        </w:rPr>
      </w:pPr>
      <w:r w:rsidRPr="009A7EA4">
        <w:rPr>
          <w:sz w:val="12"/>
        </w:rPr>
        <w:t>Government Employees</w:t>
      </w:r>
    </w:p>
    <w:p w14:paraId="55A8C75E" w14:textId="77777777" w:rsidR="009F4F04" w:rsidRPr="009A7EA4" w:rsidRDefault="009F4F04" w:rsidP="009F4F04">
      <w:pPr>
        <w:rPr>
          <w:sz w:val="12"/>
        </w:rPr>
      </w:pPr>
      <w:r w:rsidRPr="009E41AF">
        <w:rPr>
          <w:rStyle w:val="StyleUnderline"/>
          <w:highlight w:val="green"/>
        </w:rPr>
        <w:t>Trump targeted federal workers from the start</w:t>
      </w:r>
      <w:r w:rsidRPr="009A7EA4">
        <w:rPr>
          <w:rStyle w:val="StyleUnderline"/>
        </w:rPr>
        <w:t>, scorning them as “crooked and dishonest</w:t>
      </w:r>
      <w:r w:rsidRPr="009A7EA4">
        <w:rPr>
          <w:sz w:val="12"/>
        </w:rPr>
        <w:t>.” His Office of Management and Budget director, the right-wing zealot Russell Vought, announced his goal was to have them “viewed as villains” and “put in trauma.”</w:t>
      </w:r>
    </w:p>
    <w:p w14:paraId="46F5507E" w14:textId="77777777" w:rsidR="009F4F04" w:rsidRPr="009A7EA4" w:rsidRDefault="009F4F04" w:rsidP="009F4F04">
      <w:pPr>
        <w:rPr>
          <w:sz w:val="12"/>
        </w:rPr>
      </w:pPr>
      <w:r w:rsidRPr="009A7EA4">
        <w:rPr>
          <w:rStyle w:val="StyleUnderline"/>
        </w:rPr>
        <w:t>Trump unleashed Elon Musk and his DOGE operatives to fire workers and shutter programs</w:t>
      </w:r>
      <w:r w:rsidRPr="009A7EA4">
        <w:rPr>
          <w:sz w:val="12"/>
        </w:rPr>
        <w:t xml:space="preserve">, trampling the law in the process. </w:t>
      </w:r>
      <w:r w:rsidRPr="009A7EA4">
        <w:rPr>
          <w:rStyle w:val="StyleUnderline"/>
        </w:rPr>
        <w:t xml:space="preserve">Trump </w:t>
      </w:r>
      <w:r w:rsidRPr="009E41AF">
        <w:rPr>
          <w:rStyle w:val="StyleUnderline"/>
          <w:highlight w:val="green"/>
        </w:rPr>
        <w:t>brags</w:t>
      </w:r>
      <w:r w:rsidRPr="009A7EA4">
        <w:rPr>
          <w:rStyle w:val="StyleUnderline"/>
        </w:rPr>
        <w:t xml:space="preserve"> that over </w:t>
      </w:r>
      <w:r w:rsidRPr="009E41AF">
        <w:rPr>
          <w:rStyle w:val="StyleUnderline"/>
          <w:highlight w:val="green"/>
        </w:rPr>
        <w:t>300,000 will have been fired</w:t>
      </w:r>
      <w:r w:rsidRPr="009A7EA4">
        <w:rPr>
          <w:rStyle w:val="StyleUnderline"/>
        </w:rPr>
        <w:t xml:space="preserve"> or chased out </w:t>
      </w:r>
      <w:r w:rsidRPr="009E41AF">
        <w:rPr>
          <w:rStyle w:val="StyleUnderline"/>
          <w:highlight w:val="green"/>
        </w:rPr>
        <w:t>by the end of the year</w:t>
      </w:r>
      <w:r w:rsidRPr="009A7EA4">
        <w:rPr>
          <w:rStyle w:val="StyleUnderline"/>
        </w:rPr>
        <w:t>.</w:t>
      </w:r>
      <w:r w:rsidRPr="009A7EA4">
        <w:rPr>
          <w:sz w:val="12"/>
        </w:rPr>
        <w:t xml:space="preserve"> Trump’s Office of Personnel Management </w:t>
      </w:r>
      <w:r w:rsidRPr="009A7EA4">
        <w:rPr>
          <w:rStyle w:val="StyleUnderline"/>
        </w:rPr>
        <w:t>aims to install a spoils system, ordering that civil servants pledge loyalty to White House policies</w:t>
      </w:r>
      <w:r w:rsidRPr="009A7EA4">
        <w:rPr>
          <w:sz w:val="12"/>
        </w:rPr>
        <w:t>.</w:t>
      </w:r>
    </w:p>
    <w:p w14:paraId="4C1DC877" w14:textId="77777777" w:rsidR="009F4F04" w:rsidRPr="009A7EA4" w:rsidRDefault="009F4F04" w:rsidP="009F4F04">
      <w:pPr>
        <w:rPr>
          <w:sz w:val="12"/>
        </w:rPr>
      </w:pPr>
      <w:r w:rsidRPr="009A7EA4">
        <w:rPr>
          <w:sz w:val="12"/>
        </w:rPr>
        <w:t>Unions</w:t>
      </w:r>
    </w:p>
    <w:p w14:paraId="2DA05D24" w14:textId="77777777" w:rsidR="009F4F04" w:rsidRPr="009A7EA4" w:rsidRDefault="009F4F04" w:rsidP="009F4F04">
      <w:pPr>
        <w:rPr>
          <w:rStyle w:val="StyleUnderline"/>
        </w:rPr>
      </w:pPr>
      <w:r w:rsidRPr="009A7EA4">
        <w:rPr>
          <w:rStyle w:val="StyleUnderline"/>
        </w:rPr>
        <w:t>Unions—workers organizing and bargaining at the workplace—are central to how workers fare in our economy</w:t>
      </w:r>
      <w:r w:rsidRPr="009A7EA4">
        <w:rPr>
          <w:sz w:val="12"/>
        </w:rPr>
        <w:t xml:space="preserve">. Unionized workers enjoy better wages, working conditions and benefits. Widespread union membership counterbalances corporate power and lifts the wages of nonunion employees too. Not coincidentally, </w:t>
      </w:r>
      <w:r w:rsidRPr="009A7EA4">
        <w:rPr>
          <w:rStyle w:val="StyleUnderline"/>
        </w:rPr>
        <w:t xml:space="preserve">worker organizing </w:t>
      </w:r>
      <w:r w:rsidRPr="009E41AF">
        <w:rPr>
          <w:rStyle w:val="StyleUnderline"/>
          <w:highlight w:val="green"/>
        </w:rPr>
        <w:t xml:space="preserve">rights have </w:t>
      </w:r>
      <w:r w:rsidRPr="009E41AF">
        <w:rPr>
          <w:rStyle w:val="Emphasis"/>
          <w:highlight w:val="green"/>
        </w:rPr>
        <w:t>been under attack for decades</w:t>
      </w:r>
      <w:r w:rsidRPr="009A7EA4">
        <w:rPr>
          <w:sz w:val="12"/>
        </w:rPr>
        <w:t xml:space="preserve">—sadly, today </w:t>
      </w:r>
      <w:r w:rsidRPr="009E41AF">
        <w:rPr>
          <w:rStyle w:val="StyleUnderline"/>
          <w:highlight w:val="green"/>
        </w:rPr>
        <w:t>only one in 10</w:t>
      </w:r>
      <w:r w:rsidRPr="009A7EA4">
        <w:rPr>
          <w:rStyle w:val="StyleUnderline"/>
        </w:rPr>
        <w:t xml:space="preserve"> </w:t>
      </w:r>
      <w:r w:rsidRPr="009E41AF">
        <w:rPr>
          <w:rStyle w:val="StyleUnderline"/>
          <w:highlight w:val="green"/>
        </w:rPr>
        <w:t xml:space="preserve">workers has </w:t>
      </w:r>
      <w:r w:rsidRPr="009A7EA4">
        <w:rPr>
          <w:rStyle w:val="StyleUnderline"/>
        </w:rPr>
        <w:t xml:space="preserve">union </w:t>
      </w:r>
      <w:r w:rsidRPr="009E41AF">
        <w:rPr>
          <w:rStyle w:val="StyleUnderline"/>
          <w:highlight w:val="green"/>
        </w:rPr>
        <w:t>representation</w:t>
      </w:r>
      <w:r w:rsidRPr="009A7EA4">
        <w:rPr>
          <w:rStyle w:val="StyleUnderline"/>
        </w:rPr>
        <w:t>.</w:t>
      </w:r>
    </w:p>
    <w:p w14:paraId="7C21F4BB" w14:textId="77777777" w:rsidR="009F4F04" w:rsidRPr="009A7EA4" w:rsidRDefault="009F4F04" w:rsidP="009F4F04">
      <w:pPr>
        <w:rPr>
          <w:rStyle w:val="Emphasis"/>
        </w:rPr>
      </w:pPr>
      <w:r w:rsidRPr="009E41AF">
        <w:rPr>
          <w:rStyle w:val="Emphasis"/>
          <w:highlight w:val="green"/>
        </w:rPr>
        <w:t>Trump immediately set out to reduce that</w:t>
      </w:r>
      <w:r w:rsidRPr="009A7EA4">
        <w:rPr>
          <w:rStyle w:val="Emphasis"/>
        </w:rPr>
        <w:t xml:space="preserve"> number</w:t>
      </w:r>
      <w:r w:rsidRPr="009A7EA4">
        <w:rPr>
          <w:rStyle w:val="StyleUnderline"/>
        </w:rPr>
        <w:t>. In his first days in office</w:t>
      </w:r>
      <w:r w:rsidRPr="009A7EA4">
        <w:rPr>
          <w:sz w:val="12"/>
        </w:rPr>
        <w:t xml:space="preserve">, </w:t>
      </w:r>
      <w:r w:rsidRPr="009A7EA4">
        <w:rPr>
          <w:rStyle w:val="Emphasis"/>
        </w:rPr>
        <w:t>he stripped 50,000 TSA workers of their union rights</w:t>
      </w:r>
      <w:r w:rsidRPr="009A7EA4">
        <w:rPr>
          <w:rStyle w:val="StyleUnderline"/>
        </w:rPr>
        <w:t xml:space="preserve">. In March, </w:t>
      </w:r>
      <w:r w:rsidRPr="009E41AF">
        <w:rPr>
          <w:rStyle w:val="Emphasis"/>
          <w:highlight w:val="green"/>
        </w:rPr>
        <w:t>he moved to cancel</w:t>
      </w:r>
      <w:r w:rsidRPr="009A7EA4">
        <w:rPr>
          <w:rStyle w:val="Emphasis"/>
        </w:rPr>
        <w:t xml:space="preserve"> the </w:t>
      </w:r>
      <w:r w:rsidRPr="009E41AF">
        <w:rPr>
          <w:rStyle w:val="Emphasis"/>
          <w:highlight w:val="green"/>
        </w:rPr>
        <w:t>union rights of more than a million</w:t>
      </w:r>
      <w:r w:rsidRPr="009A7EA4">
        <w:rPr>
          <w:rStyle w:val="Emphasis"/>
        </w:rPr>
        <w:t xml:space="preserve"> </w:t>
      </w:r>
      <w:r w:rsidRPr="009E41AF">
        <w:rPr>
          <w:rStyle w:val="Emphasis"/>
          <w:highlight w:val="green"/>
        </w:rPr>
        <w:t>federal employees</w:t>
      </w:r>
      <w:r w:rsidRPr="009A7EA4">
        <w:rPr>
          <w:sz w:val="12"/>
        </w:rPr>
        <w:t>, in what Georgetown University labor historian Joseph McCartin called “</w:t>
      </w:r>
      <w:r w:rsidRPr="009A7EA4">
        <w:rPr>
          <w:rStyle w:val="Emphasis"/>
        </w:rPr>
        <w:t xml:space="preserve">by far </w:t>
      </w:r>
      <w:r w:rsidRPr="009E41AF">
        <w:rPr>
          <w:rStyle w:val="Emphasis"/>
          <w:highlight w:val="green"/>
        </w:rPr>
        <w:t>the largest</w:t>
      </w:r>
      <w:r w:rsidRPr="009A7EA4">
        <w:rPr>
          <w:rStyle w:val="Emphasis"/>
        </w:rPr>
        <w:t xml:space="preserve"> single </w:t>
      </w:r>
      <w:r w:rsidRPr="009E41AF">
        <w:rPr>
          <w:rStyle w:val="Emphasis"/>
          <w:highlight w:val="green"/>
        </w:rPr>
        <w:t>action of union-busting in American history</w:t>
      </w:r>
      <w:r w:rsidRPr="009A7EA4">
        <w:rPr>
          <w:rStyle w:val="Emphasis"/>
        </w:rPr>
        <w:t>.”</w:t>
      </w:r>
    </w:p>
    <w:p w14:paraId="3DB6B527" w14:textId="77777777" w:rsidR="009F4F04" w:rsidRPr="009A7EA4" w:rsidRDefault="009F4F04" w:rsidP="009F4F04">
      <w:pPr>
        <w:rPr>
          <w:sz w:val="12"/>
        </w:rPr>
      </w:pPr>
      <w:r w:rsidRPr="009A7EA4">
        <w:rPr>
          <w:sz w:val="12"/>
        </w:rPr>
        <w:t>Trump’s assault—an extreme version of what Ronald Reagan did when he infamously fired striking PATCO workers in 1981—now faces legal challenges. It affects career federal workers who work in every state helping veterans, supporting farmers, protecting our food supply, responding to disasters, and completing other critical tasks. More than 80 percent work outside DC, and nearly one-third are veterans.</w:t>
      </w:r>
    </w:p>
    <w:p w14:paraId="25505F87" w14:textId="77777777" w:rsidR="009F4F04" w:rsidRPr="009A7EA4" w:rsidRDefault="009F4F04" w:rsidP="009F4F04">
      <w:pPr>
        <w:rPr>
          <w:sz w:val="12"/>
        </w:rPr>
      </w:pPr>
      <w:r w:rsidRPr="009A7EA4">
        <w:rPr>
          <w:sz w:val="12"/>
        </w:rPr>
        <w:t xml:space="preserve">“This administration’s bullying tactics </w:t>
      </w:r>
      <w:r w:rsidRPr="009E41AF">
        <w:rPr>
          <w:rStyle w:val="StyleUnderline"/>
          <w:highlight w:val="green"/>
        </w:rPr>
        <w:t>represent a</w:t>
      </w:r>
      <w:r w:rsidRPr="009A7EA4">
        <w:rPr>
          <w:rStyle w:val="StyleUnderline"/>
        </w:rPr>
        <w:t xml:space="preserve"> clear </w:t>
      </w:r>
      <w:r w:rsidRPr="009E41AF">
        <w:rPr>
          <w:rStyle w:val="StyleUnderline"/>
          <w:highlight w:val="green"/>
        </w:rPr>
        <w:t>threat</w:t>
      </w:r>
      <w:r w:rsidRPr="009A7EA4">
        <w:rPr>
          <w:rStyle w:val="StyleUnderline"/>
        </w:rPr>
        <w:t xml:space="preserve"> not just to federal employees and their unions, but </w:t>
      </w:r>
      <w:r w:rsidRPr="009E41AF">
        <w:rPr>
          <w:rStyle w:val="StyleUnderline"/>
          <w:highlight w:val="green"/>
        </w:rPr>
        <w:t>to every American</w:t>
      </w:r>
      <w:r w:rsidRPr="009A7EA4">
        <w:rPr>
          <w:sz w:val="12"/>
        </w:rPr>
        <w:t xml:space="preserve"> who values democracy and the freedoms of speech and association,” warned AFGE president Everett Kelley.</w:t>
      </w:r>
    </w:p>
    <w:p w14:paraId="176D8707" w14:textId="77777777" w:rsidR="009F4F04" w:rsidRPr="009A7EA4" w:rsidRDefault="009F4F04" w:rsidP="009F4F04">
      <w:pPr>
        <w:rPr>
          <w:sz w:val="12"/>
          <w:szCs w:val="12"/>
        </w:rPr>
      </w:pPr>
      <w:bookmarkStart w:id="1" w:name="_Hlk207748420"/>
      <w:r w:rsidRPr="009E41AF">
        <w:rPr>
          <w:rStyle w:val="Emphasis"/>
          <w:highlight w:val="green"/>
        </w:rPr>
        <w:t>Trump</w:t>
      </w:r>
      <w:r w:rsidRPr="009A7EA4">
        <w:rPr>
          <w:rStyle w:val="Emphasis"/>
        </w:rPr>
        <w:t xml:space="preserve"> then </w:t>
      </w:r>
      <w:r w:rsidRPr="009E41AF">
        <w:rPr>
          <w:rStyle w:val="Emphasis"/>
          <w:highlight w:val="green"/>
        </w:rPr>
        <w:t>moved</w:t>
      </w:r>
      <w:r w:rsidRPr="009A7EA4">
        <w:rPr>
          <w:rStyle w:val="Emphasis"/>
        </w:rPr>
        <w:t xml:space="preserve"> on </w:t>
      </w:r>
      <w:r w:rsidRPr="009E41AF">
        <w:rPr>
          <w:rStyle w:val="Emphasis"/>
          <w:highlight w:val="green"/>
        </w:rPr>
        <w:t>to</w:t>
      </w:r>
      <w:r w:rsidRPr="009A7EA4">
        <w:rPr>
          <w:sz w:val="12"/>
        </w:rPr>
        <w:t xml:space="preserve"> </w:t>
      </w:r>
      <w:r w:rsidRPr="009A7EA4">
        <w:rPr>
          <w:strike/>
          <w:sz w:val="12"/>
        </w:rPr>
        <w:t>paralyze</w:t>
      </w:r>
      <w:r w:rsidRPr="009A7EA4">
        <w:rPr>
          <w:sz w:val="12"/>
        </w:rPr>
        <w:t xml:space="preserve"> </w:t>
      </w:r>
      <w:r w:rsidRPr="009A7EA4">
        <w:rPr>
          <w:rStyle w:val="Emphasis"/>
        </w:rPr>
        <w:t>[</w:t>
      </w:r>
      <w:r w:rsidRPr="009E41AF">
        <w:rPr>
          <w:rStyle w:val="Emphasis"/>
          <w:highlight w:val="green"/>
        </w:rPr>
        <w:t>compromise</w:t>
      </w:r>
      <w:r w:rsidRPr="009A7EA4">
        <w:rPr>
          <w:rStyle w:val="Emphasis"/>
        </w:rPr>
        <w:t xml:space="preserve">] </w:t>
      </w:r>
      <w:r w:rsidRPr="009E41AF">
        <w:rPr>
          <w:rStyle w:val="Emphasis"/>
          <w:highlight w:val="green"/>
        </w:rPr>
        <w:t>the N</w:t>
      </w:r>
      <w:r w:rsidRPr="009A7EA4">
        <w:rPr>
          <w:rStyle w:val="Emphasis"/>
        </w:rPr>
        <w:t xml:space="preserve">ational </w:t>
      </w:r>
      <w:r w:rsidRPr="009E41AF">
        <w:rPr>
          <w:rStyle w:val="Emphasis"/>
          <w:highlight w:val="green"/>
        </w:rPr>
        <w:t>L</w:t>
      </w:r>
      <w:r w:rsidRPr="009A7EA4">
        <w:rPr>
          <w:rStyle w:val="Emphasis"/>
        </w:rPr>
        <w:t xml:space="preserve">abor </w:t>
      </w:r>
      <w:r w:rsidRPr="009E41AF">
        <w:rPr>
          <w:rStyle w:val="Emphasis"/>
          <w:highlight w:val="green"/>
        </w:rPr>
        <w:t>R</w:t>
      </w:r>
      <w:r w:rsidRPr="009A7EA4">
        <w:rPr>
          <w:rStyle w:val="Emphasis"/>
        </w:rPr>
        <w:t xml:space="preserve">elations </w:t>
      </w:r>
      <w:r w:rsidRPr="009E41AF">
        <w:rPr>
          <w:rStyle w:val="Emphasis"/>
          <w:highlight w:val="green"/>
        </w:rPr>
        <w:t>B</w:t>
      </w:r>
      <w:r w:rsidRPr="009A7EA4">
        <w:rPr>
          <w:rStyle w:val="Emphasis"/>
        </w:rPr>
        <w:t xml:space="preserve">oard, </w:t>
      </w:r>
      <w:r w:rsidRPr="009E41AF">
        <w:rPr>
          <w:rStyle w:val="Emphasis"/>
          <w:highlight w:val="green"/>
        </w:rPr>
        <w:t>the sole recourse for</w:t>
      </w:r>
      <w:r w:rsidRPr="009A7EA4">
        <w:rPr>
          <w:rStyle w:val="Emphasis"/>
        </w:rPr>
        <w:t xml:space="preserve"> </w:t>
      </w:r>
      <w:r w:rsidRPr="009E41AF">
        <w:rPr>
          <w:rStyle w:val="Emphasis"/>
          <w:highlight w:val="green"/>
        </w:rPr>
        <w:t>private-sector workers</w:t>
      </w:r>
      <w:r w:rsidRPr="009A7EA4">
        <w:rPr>
          <w:rStyle w:val="Emphasis"/>
        </w:rPr>
        <w:t xml:space="preserve"> seeking </w:t>
      </w:r>
      <w:r w:rsidRPr="009E41AF">
        <w:rPr>
          <w:rStyle w:val="Emphasis"/>
          <w:highlight w:val="green"/>
        </w:rPr>
        <w:t>to assert</w:t>
      </w:r>
      <w:r w:rsidRPr="009A7EA4">
        <w:rPr>
          <w:rStyle w:val="Emphasis"/>
        </w:rPr>
        <w:t xml:space="preserve"> their </w:t>
      </w:r>
      <w:r w:rsidRPr="009E41AF">
        <w:rPr>
          <w:rStyle w:val="Emphasis"/>
          <w:highlight w:val="green"/>
        </w:rPr>
        <w:t>rights under labor law</w:t>
      </w:r>
      <w:r w:rsidRPr="009A7EA4">
        <w:rPr>
          <w:rStyle w:val="StyleUnderline"/>
        </w:rPr>
        <w:t xml:space="preserve">, </w:t>
      </w:r>
      <w:r w:rsidRPr="009E41AF">
        <w:rPr>
          <w:rStyle w:val="StyleUnderline"/>
          <w:highlight w:val="green"/>
        </w:rPr>
        <w:t>including</w:t>
      </w:r>
      <w:r w:rsidRPr="009A7EA4">
        <w:rPr>
          <w:rStyle w:val="StyleUnderline"/>
        </w:rPr>
        <w:t xml:space="preserve"> the </w:t>
      </w:r>
      <w:r w:rsidRPr="009E41AF">
        <w:rPr>
          <w:rStyle w:val="StyleUnderline"/>
          <w:highlight w:val="green"/>
        </w:rPr>
        <w:t>right to organize</w:t>
      </w:r>
      <w:r w:rsidRPr="009A7EA4">
        <w:rPr>
          <w:rStyle w:val="StyleUnderline"/>
        </w:rPr>
        <w:t xml:space="preserve"> for better hours, wages, and working conditions</w:t>
      </w:r>
      <w:r w:rsidRPr="009A7EA4">
        <w:rPr>
          <w:sz w:val="12"/>
        </w:rPr>
        <w:t xml:space="preserve">. The board is </w:t>
      </w:r>
      <w:r w:rsidRPr="009A7EA4">
        <w:rPr>
          <w:rStyle w:val="StyleUnderline"/>
        </w:rPr>
        <w:t>tasked with protecting not only union workers but everyone who joins coworkers</w:t>
      </w:r>
      <w:r w:rsidRPr="009A7EA4">
        <w:rPr>
          <w:sz w:val="12"/>
        </w:rPr>
        <w:t xml:space="preserve"> to improve their working conditions. Employees can’t directly sue their bosses for violating their organizing rights; they must instead file an Unfair Labor Practice charge for investigation by a regional NLRB office. </w:t>
      </w:r>
      <w:r w:rsidRPr="009A7EA4">
        <w:rPr>
          <w:rStyle w:val="Emphasis"/>
        </w:rPr>
        <w:t xml:space="preserve">The NLRB </w:t>
      </w:r>
      <w:r w:rsidRPr="009E41AF">
        <w:rPr>
          <w:rStyle w:val="Emphasis"/>
          <w:highlight w:val="green"/>
        </w:rPr>
        <w:t>also</w:t>
      </w:r>
      <w:r w:rsidRPr="009A7EA4">
        <w:rPr>
          <w:rStyle w:val="Emphasis"/>
        </w:rPr>
        <w:t xml:space="preserve"> plays a key role in the </w:t>
      </w:r>
      <w:r w:rsidRPr="009E41AF">
        <w:rPr>
          <w:rStyle w:val="Emphasis"/>
          <w:highlight w:val="green"/>
        </w:rPr>
        <w:t>formation of new</w:t>
      </w:r>
      <w:r w:rsidRPr="009A7EA4">
        <w:rPr>
          <w:rStyle w:val="Emphasis"/>
        </w:rPr>
        <w:t xml:space="preserve"> </w:t>
      </w:r>
      <w:r w:rsidRPr="009E41AF">
        <w:rPr>
          <w:rStyle w:val="Emphasis"/>
          <w:highlight w:val="green"/>
        </w:rPr>
        <w:t>unions</w:t>
      </w:r>
      <w:r w:rsidRPr="009A7EA4">
        <w:rPr>
          <w:rStyle w:val="Emphasis"/>
        </w:rPr>
        <w:t xml:space="preserve"> </w:t>
      </w:r>
      <w:r w:rsidRPr="009A7EA4">
        <w:rPr>
          <w:sz w:val="12"/>
          <w:szCs w:val="12"/>
        </w:rPr>
        <w:t>by conducting workplace elections—and, at least in theory, policing management’s conduct during those elections.</w:t>
      </w:r>
    </w:p>
    <w:bookmarkEnd w:id="1"/>
    <w:p w14:paraId="5FE1C7DF" w14:textId="77777777" w:rsidR="009F4F04" w:rsidRPr="009A7EA4" w:rsidRDefault="009F4F04" w:rsidP="009F4F04">
      <w:pPr>
        <w:rPr>
          <w:sz w:val="12"/>
        </w:rPr>
      </w:pPr>
      <w:r w:rsidRPr="009A7EA4">
        <w:rPr>
          <w:sz w:val="12"/>
        </w:rPr>
        <w:t xml:space="preserve">In his second week in office, </w:t>
      </w:r>
      <w:r w:rsidRPr="009E41AF">
        <w:rPr>
          <w:rStyle w:val="StyleUnderline"/>
          <w:highlight w:val="green"/>
        </w:rPr>
        <w:t>Trump moved to</w:t>
      </w:r>
      <w:r w:rsidRPr="009A7EA4">
        <w:rPr>
          <w:rStyle w:val="StyleUnderline"/>
        </w:rPr>
        <w:t xml:space="preserve"> disembowel the NLRB, </w:t>
      </w:r>
      <w:r w:rsidRPr="009E41AF">
        <w:rPr>
          <w:rStyle w:val="StyleUnderline"/>
          <w:highlight w:val="green"/>
        </w:rPr>
        <w:t>firing</w:t>
      </w:r>
      <w:r w:rsidRPr="009A7EA4">
        <w:rPr>
          <w:rStyle w:val="StyleUnderline"/>
        </w:rPr>
        <w:t xml:space="preserve"> member Gwynne </w:t>
      </w:r>
      <w:r w:rsidRPr="009E41AF">
        <w:rPr>
          <w:rStyle w:val="StyleUnderline"/>
          <w:highlight w:val="green"/>
        </w:rPr>
        <w:t>Wilcox, along with</w:t>
      </w:r>
      <w:r w:rsidRPr="009A7EA4">
        <w:rPr>
          <w:rStyle w:val="StyleUnderline"/>
        </w:rPr>
        <w:t xml:space="preserve"> NLRB General Counsel Jennifer </w:t>
      </w:r>
      <w:r w:rsidRPr="009E41AF">
        <w:rPr>
          <w:rStyle w:val="StyleUnderline"/>
          <w:highlight w:val="green"/>
        </w:rPr>
        <w:t>Abruzzo</w:t>
      </w:r>
      <w:r w:rsidRPr="009A7EA4">
        <w:rPr>
          <w:sz w:val="12"/>
        </w:rPr>
        <w:t xml:space="preserve">. It was the </w:t>
      </w:r>
      <w:r w:rsidRPr="009E41AF">
        <w:rPr>
          <w:rStyle w:val="Emphasis"/>
          <w:highlight w:val="green"/>
        </w:rPr>
        <w:t>first time a board member had been fired in history</w:t>
      </w:r>
      <w:r w:rsidRPr="009A7EA4">
        <w:rPr>
          <w:sz w:val="12"/>
        </w:rPr>
        <w:t xml:space="preserve">, and </w:t>
      </w:r>
      <w:r w:rsidRPr="009A7EA4">
        <w:rPr>
          <w:rStyle w:val="StyleUnderline"/>
        </w:rPr>
        <w:t xml:space="preserve">it not only </w:t>
      </w:r>
      <w:r w:rsidRPr="009E41AF">
        <w:rPr>
          <w:rStyle w:val="StyleUnderline"/>
          <w:highlight w:val="green"/>
        </w:rPr>
        <w:t>violated the</w:t>
      </w:r>
      <w:r w:rsidRPr="009A7EA4">
        <w:rPr>
          <w:rStyle w:val="StyleUnderline"/>
        </w:rPr>
        <w:t xml:space="preserve"> text of the </w:t>
      </w:r>
      <w:r w:rsidRPr="009E41AF">
        <w:rPr>
          <w:rStyle w:val="StyleUnderline"/>
          <w:highlight w:val="green"/>
        </w:rPr>
        <w:t>N</w:t>
      </w:r>
      <w:r w:rsidRPr="009A7EA4">
        <w:rPr>
          <w:rStyle w:val="StyleUnderline"/>
        </w:rPr>
        <w:t xml:space="preserve">ational </w:t>
      </w:r>
      <w:r w:rsidRPr="009E41AF">
        <w:rPr>
          <w:rStyle w:val="StyleUnderline"/>
          <w:highlight w:val="green"/>
        </w:rPr>
        <w:t>L</w:t>
      </w:r>
      <w:r w:rsidRPr="009A7EA4">
        <w:rPr>
          <w:rStyle w:val="StyleUnderline"/>
        </w:rPr>
        <w:t xml:space="preserve">abor </w:t>
      </w:r>
      <w:r w:rsidRPr="009E41AF">
        <w:rPr>
          <w:rStyle w:val="StyleUnderline"/>
          <w:highlight w:val="green"/>
        </w:rPr>
        <w:t>R</w:t>
      </w:r>
      <w:r w:rsidRPr="009A7EA4">
        <w:rPr>
          <w:rStyle w:val="StyleUnderline"/>
        </w:rPr>
        <w:t xml:space="preserve">elations </w:t>
      </w:r>
      <w:r w:rsidRPr="009E41AF">
        <w:rPr>
          <w:rStyle w:val="StyleUnderline"/>
          <w:highlight w:val="green"/>
        </w:rPr>
        <w:t>A</w:t>
      </w:r>
      <w:r w:rsidRPr="009A7EA4">
        <w:rPr>
          <w:rStyle w:val="StyleUnderline"/>
        </w:rPr>
        <w:t xml:space="preserve">ct; it </w:t>
      </w:r>
      <w:r w:rsidRPr="009E41AF">
        <w:rPr>
          <w:rStyle w:val="StyleUnderline"/>
          <w:highlight w:val="green"/>
        </w:rPr>
        <w:t>left the board without</w:t>
      </w:r>
      <w:r w:rsidRPr="009A7EA4">
        <w:rPr>
          <w:rStyle w:val="StyleUnderline"/>
        </w:rPr>
        <w:t xml:space="preserve"> a </w:t>
      </w:r>
      <w:r w:rsidRPr="009E41AF">
        <w:rPr>
          <w:rStyle w:val="StyleUnderline"/>
          <w:highlight w:val="green"/>
        </w:rPr>
        <w:t>quorum</w:t>
      </w:r>
      <w:r w:rsidRPr="009A7EA4">
        <w:rPr>
          <w:rStyle w:val="StyleUnderline"/>
        </w:rPr>
        <w:t xml:space="preserve"> to make decisions</w:t>
      </w:r>
      <w:r w:rsidRPr="009A7EA4">
        <w:rPr>
          <w:sz w:val="12"/>
        </w:rPr>
        <w:t>. Corporations have seized on this development to delay and deny union certification, exemplified by lawyers for Jeff Bezos’s Amazon arguing that a landmark vote by Philadelphia Whole Foods workers to join UFCW is moot.</w:t>
      </w:r>
    </w:p>
    <w:p w14:paraId="73BD95EB" w14:textId="77777777" w:rsidR="009F4F04" w:rsidRPr="009A7EA4" w:rsidRDefault="009F4F04" w:rsidP="009F4F04">
      <w:pPr>
        <w:rPr>
          <w:rStyle w:val="StyleUnderline"/>
        </w:rPr>
      </w:pPr>
      <w:r w:rsidRPr="009A7EA4">
        <w:rPr>
          <w:rStyle w:val="StyleUnderline"/>
        </w:rPr>
        <w:t xml:space="preserve">While Trump defended his action in court, </w:t>
      </w:r>
      <w:r w:rsidRPr="009A7EA4">
        <w:rPr>
          <w:sz w:val="12"/>
        </w:rPr>
        <w:t xml:space="preserve">his ally </w:t>
      </w:r>
      <w:r w:rsidRPr="009A7EA4">
        <w:rPr>
          <w:rStyle w:val="StyleUnderline"/>
        </w:rPr>
        <w:t>Elon Musk pursued his suit against the NLRB</w:t>
      </w:r>
      <w:r w:rsidRPr="009A7EA4">
        <w:rPr>
          <w:sz w:val="12"/>
        </w:rPr>
        <w:t>—Space X v. NLRB—</w:t>
      </w:r>
      <w:r w:rsidRPr="009A7EA4">
        <w:rPr>
          <w:rStyle w:val="StyleUnderline"/>
        </w:rPr>
        <w:t>arguing that the board itself is unconstitutional</w:t>
      </w:r>
      <w:r w:rsidRPr="009A7EA4">
        <w:rPr>
          <w:sz w:val="12"/>
        </w:rPr>
        <w:t xml:space="preserve">. In what soon became a pattern, </w:t>
      </w:r>
      <w:r w:rsidRPr="009E41AF">
        <w:rPr>
          <w:rStyle w:val="StyleUnderline"/>
          <w:highlight w:val="green"/>
        </w:rPr>
        <w:t>the</w:t>
      </w:r>
      <w:r w:rsidRPr="009A7EA4">
        <w:rPr>
          <w:rStyle w:val="StyleUnderline"/>
        </w:rPr>
        <w:t xml:space="preserve"> Supreme </w:t>
      </w:r>
      <w:r w:rsidRPr="009E41AF">
        <w:rPr>
          <w:rStyle w:val="StyleUnderline"/>
          <w:highlight w:val="green"/>
        </w:rPr>
        <w:t>Court allowed Trump to</w:t>
      </w:r>
      <w:r w:rsidRPr="009A7EA4">
        <w:rPr>
          <w:rStyle w:val="StyleUnderline"/>
        </w:rPr>
        <w:t xml:space="preserve"> </w:t>
      </w:r>
      <w:r w:rsidRPr="009E41AF">
        <w:rPr>
          <w:rStyle w:val="StyleUnderline"/>
          <w:highlight w:val="green"/>
        </w:rPr>
        <w:t>proceed</w:t>
      </w:r>
      <w:r w:rsidRPr="009A7EA4">
        <w:rPr>
          <w:rStyle w:val="StyleUnderline"/>
        </w:rPr>
        <w:t xml:space="preserve"> with his firing of Wilcox</w:t>
      </w:r>
      <w:r w:rsidRPr="009A7EA4">
        <w:rPr>
          <w:sz w:val="12"/>
        </w:rPr>
        <w:t xml:space="preserve">, and </w:t>
      </w:r>
      <w:r w:rsidRPr="009A7EA4">
        <w:rPr>
          <w:rStyle w:val="StyleUnderline"/>
        </w:rPr>
        <w:t xml:space="preserve">on August 19, </w:t>
      </w:r>
      <w:r w:rsidRPr="009E41AF">
        <w:rPr>
          <w:rStyle w:val="StyleUnderline"/>
          <w:highlight w:val="green"/>
        </w:rPr>
        <w:t>the Fifth Circuit ruled the NLRB is likely</w:t>
      </w:r>
      <w:r w:rsidRPr="009A7EA4">
        <w:rPr>
          <w:rStyle w:val="StyleUnderline"/>
        </w:rPr>
        <w:t xml:space="preserve"> </w:t>
      </w:r>
      <w:r w:rsidRPr="009E41AF">
        <w:rPr>
          <w:rStyle w:val="StyleUnderline"/>
          <w:highlight w:val="green"/>
        </w:rPr>
        <w:t>unconstitutional</w:t>
      </w:r>
      <w:r w:rsidRPr="009A7EA4">
        <w:rPr>
          <w:rStyle w:val="StyleUnderline"/>
        </w:rPr>
        <w:t xml:space="preserve"> in its current structure.</w:t>
      </w:r>
    </w:p>
    <w:p w14:paraId="4B2D4564" w14:textId="77777777" w:rsidR="009F4F04" w:rsidRPr="009A7EA4" w:rsidRDefault="009F4F04" w:rsidP="009F4F04">
      <w:pPr>
        <w:pStyle w:val="Heading4"/>
      </w:pPr>
      <w:r w:rsidRPr="009A7EA4">
        <w:t xml:space="preserve">Durable fiat ensures he </w:t>
      </w:r>
      <w:proofErr w:type="gramStart"/>
      <w:r w:rsidRPr="009A7EA4">
        <w:t>has to</w:t>
      </w:r>
      <w:proofErr w:type="gramEnd"/>
      <w:r w:rsidRPr="009A7EA4">
        <w:t xml:space="preserve"> back down, shattering his strongman perception and image---triggers </w:t>
      </w:r>
      <w:proofErr w:type="spellStart"/>
      <w:r w:rsidRPr="009A7EA4">
        <w:t>lashout</w:t>
      </w:r>
      <w:proofErr w:type="spellEnd"/>
      <w:r>
        <w:t>.</w:t>
      </w:r>
    </w:p>
    <w:p w14:paraId="22CBF242" w14:textId="77777777" w:rsidR="009F4F04" w:rsidRPr="009A7EA4" w:rsidRDefault="009F4F04" w:rsidP="009F4F04">
      <w:pPr>
        <w:rPr>
          <w:i/>
          <w:iCs/>
        </w:rPr>
      </w:pPr>
      <w:r w:rsidRPr="009A7EA4">
        <w:rPr>
          <w:i/>
          <w:iCs/>
        </w:rPr>
        <w:t>*</w:t>
      </w:r>
      <w:proofErr w:type="spellStart"/>
      <w:proofErr w:type="gramStart"/>
      <w:r w:rsidRPr="009A7EA4">
        <w:rPr>
          <w:i/>
          <w:iCs/>
        </w:rPr>
        <w:t>undertag</w:t>
      </w:r>
      <w:proofErr w:type="spellEnd"/>
      <w:proofErr w:type="gramEnd"/>
      <w:r w:rsidRPr="009A7EA4">
        <w:rPr>
          <w:i/>
          <w:iCs/>
        </w:rPr>
        <w:t xml:space="preserve"> dedicated to Michigan State. Thank you for giving me cards to steal.</w:t>
      </w:r>
    </w:p>
    <w:p w14:paraId="05199B28" w14:textId="77777777" w:rsidR="009F4F04" w:rsidRPr="009A7EA4" w:rsidRDefault="009F4F04" w:rsidP="009F4F04">
      <w:pPr>
        <w:rPr>
          <w:sz w:val="16"/>
          <w:szCs w:val="16"/>
        </w:rPr>
      </w:pPr>
      <w:r w:rsidRPr="00C53665">
        <w:rPr>
          <w:rStyle w:val="Style13ptBold"/>
        </w:rPr>
        <w:t>Stoehr 18</w:t>
      </w:r>
      <w:r w:rsidRPr="009A7EA4">
        <w:t xml:space="preserve"> </w:t>
      </w:r>
      <w:r w:rsidRPr="009A7EA4">
        <w:rPr>
          <w:sz w:val="16"/>
          <w:szCs w:val="16"/>
        </w:rPr>
        <w:t>John. fellow at the Yale Journalism Initiative, a contributing writer for the Washington Monthly, a business columnist for Hearst Newspapers, an essayist for the New Haven Register and a U.S. News &amp; World Report contributing editor. 'The Art of Distraction," 3/6/18 https://www.usnews.com/opinion/thomas-jefferson-street/articles/2018-03-06/donald-trump-proposed-tariffs-to-mask-the-fact-that-hes-weak-and-inept **NL recut</w:t>
      </w:r>
    </w:p>
    <w:p w14:paraId="42620474" w14:textId="77777777" w:rsidR="009F4F04" w:rsidRPr="009A7EA4" w:rsidRDefault="009F4F04" w:rsidP="009F4F04">
      <w:pPr>
        <w:rPr>
          <w:rStyle w:val="StyleUnderline"/>
        </w:rPr>
      </w:pPr>
      <w:r w:rsidRPr="009A7EA4">
        <w:rPr>
          <w:rStyle w:val="StyleUnderline"/>
        </w:rPr>
        <w:t xml:space="preserve">There is yet </w:t>
      </w:r>
      <w:r w:rsidRPr="009E41AF">
        <w:rPr>
          <w:rStyle w:val="StyleUnderline"/>
          <w:highlight w:val="green"/>
        </w:rPr>
        <w:t>a</w:t>
      </w:r>
      <w:r w:rsidRPr="009A7EA4">
        <w:rPr>
          <w:rStyle w:val="StyleUnderline"/>
        </w:rPr>
        <w:t xml:space="preserve">nother </w:t>
      </w:r>
      <w:r w:rsidRPr="009E41AF">
        <w:rPr>
          <w:rStyle w:val="Emphasis"/>
          <w:highlight w:val="green"/>
        </w:rPr>
        <w:t>no-win situation</w:t>
      </w:r>
      <w:r w:rsidRPr="009A7EA4">
        <w:rPr>
          <w:rStyle w:val="StyleUnderline"/>
        </w:rPr>
        <w:t xml:space="preserve"> that could occur – </w:t>
      </w:r>
      <w:r w:rsidRPr="009E41AF">
        <w:rPr>
          <w:rStyle w:val="Emphasis"/>
          <w:highlight w:val="green"/>
        </w:rPr>
        <w:t>if the president backs down</w:t>
      </w:r>
      <w:r w:rsidRPr="009A7EA4">
        <w:rPr>
          <w:rStyle w:val="StyleUnderline"/>
        </w:rPr>
        <w:t xml:space="preserve">. Though a sigh of relief for supporters in metal-consuming industries, it </w:t>
      </w:r>
      <w:r w:rsidRPr="009E41AF">
        <w:rPr>
          <w:rStyle w:val="StyleUnderline"/>
          <w:highlight w:val="green"/>
        </w:rPr>
        <w:t xml:space="preserve">would be </w:t>
      </w:r>
      <w:r w:rsidRPr="009E41AF">
        <w:rPr>
          <w:rStyle w:val="Emphasis"/>
          <w:highlight w:val="green"/>
        </w:rPr>
        <w:t>a sign of weakness</w:t>
      </w:r>
      <w:r w:rsidRPr="009A7EA4">
        <w:rPr>
          <w:sz w:val="16"/>
        </w:rPr>
        <w:t xml:space="preserve"> to those 200,000 people working in steel and aluminum mills (and probably to supporters relieved he changed his mind about tariffs). Worse, backing down would be the result of Republican pressure. </w:t>
      </w:r>
      <w:r w:rsidRPr="009E41AF">
        <w:rPr>
          <w:rStyle w:val="StyleUnderline"/>
          <w:highlight w:val="green"/>
        </w:rPr>
        <w:t>In backing down</w:t>
      </w:r>
      <w:r w:rsidRPr="009A7EA4">
        <w:rPr>
          <w:rStyle w:val="StyleUnderline"/>
        </w:rPr>
        <w:t xml:space="preserve">, in other words, </w:t>
      </w:r>
      <w:r w:rsidRPr="009E41AF">
        <w:rPr>
          <w:rStyle w:val="StyleUnderline"/>
          <w:highlight w:val="green"/>
        </w:rPr>
        <w:t xml:space="preserve">Trump </w:t>
      </w:r>
      <w:r w:rsidRPr="009A7EA4">
        <w:rPr>
          <w:rStyle w:val="StyleUnderline"/>
        </w:rPr>
        <w:t xml:space="preserve">will have </w:t>
      </w:r>
      <w:r w:rsidRPr="009E41AF">
        <w:rPr>
          <w:rStyle w:val="Emphasis"/>
          <w:highlight w:val="green"/>
        </w:rPr>
        <w:t>sent a signal</w:t>
      </w:r>
      <w:r w:rsidRPr="009A7EA4">
        <w:rPr>
          <w:rStyle w:val="Emphasis"/>
        </w:rPr>
        <w:t xml:space="preserve"> to supporters</w:t>
      </w:r>
      <w:r w:rsidRPr="009A7EA4">
        <w:rPr>
          <w:rStyle w:val="StyleUnderline"/>
        </w:rPr>
        <w:t xml:space="preserve"> that </w:t>
      </w:r>
      <w:r w:rsidRPr="009E41AF">
        <w:rPr>
          <w:rStyle w:val="StyleUnderline"/>
          <w:highlight w:val="green"/>
        </w:rPr>
        <w:t xml:space="preserve">he is </w:t>
      </w:r>
      <w:r w:rsidRPr="009E41AF">
        <w:rPr>
          <w:rStyle w:val="Emphasis"/>
          <w:highlight w:val="green"/>
        </w:rPr>
        <w:t>not</w:t>
      </w:r>
      <w:r w:rsidRPr="009A7EA4">
        <w:rPr>
          <w:rStyle w:val="Emphasis"/>
        </w:rPr>
        <w:t xml:space="preserve"> the man </w:t>
      </w:r>
      <w:r w:rsidRPr="009E41AF">
        <w:rPr>
          <w:rStyle w:val="Emphasis"/>
          <w:highlight w:val="green"/>
        </w:rPr>
        <w:t>mighty</w:t>
      </w:r>
      <w:r w:rsidRPr="009A7EA4">
        <w:rPr>
          <w:rStyle w:val="Emphasis"/>
        </w:rPr>
        <w:t xml:space="preserve"> enough</w:t>
      </w:r>
      <w:r w:rsidRPr="009A7EA4">
        <w:rPr>
          <w:rStyle w:val="StyleUnderline"/>
        </w:rPr>
        <w:t xml:space="preserve"> to make American great again. </w:t>
      </w:r>
      <w:r w:rsidRPr="009E41AF">
        <w:rPr>
          <w:rStyle w:val="StyleUnderline"/>
          <w:highlight w:val="green"/>
        </w:rPr>
        <w:t>He is</w:t>
      </w:r>
      <w:r w:rsidRPr="009A7EA4">
        <w:rPr>
          <w:rStyle w:val="StyleUnderline"/>
        </w:rPr>
        <w:t xml:space="preserve">, in fact, </w:t>
      </w:r>
      <w:r w:rsidRPr="009A7EA4">
        <w:rPr>
          <w:rStyle w:val="Emphasis"/>
        </w:rPr>
        <w:t xml:space="preserve">a </w:t>
      </w:r>
      <w:r w:rsidRPr="009E41AF">
        <w:rPr>
          <w:rStyle w:val="Emphasis"/>
          <w:highlight w:val="green"/>
        </w:rPr>
        <w:t>weak</w:t>
      </w:r>
      <w:r w:rsidRPr="009A7EA4">
        <w:rPr>
          <w:rStyle w:val="Emphasis"/>
        </w:rPr>
        <w:t xml:space="preserve"> president</w:t>
      </w:r>
      <w:r w:rsidRPr="009A7EA4">
        <w:rPr>
          <w:rStyle w:val="StyleUnderline"/>
        </w:rPr>
        <w:t>.</w:t>
      </w:r>
    </w:p>
    <w:p w14:paraId="4551B573" w14:textId="77777777" w:rsidR="009F4F04" w:rsidRPr="009A7EA4" w:rsidRDefault="009F4F04" w:rsidP="009F4F04">
      <w:pPr>
        <w:rPr>
          <w:sz w:val="16"/>
        </w:rPr>
      </w:pPr>
      <w:r w:rsidRPr="009A7EA4">
        <w:rPr>
          <w:rStyle w:val="StyleUnderline"/>
        </w:rPr>
        <w:t xml:space="preserve">Trump's genius has been in assuming, rightly, that a good many </w:t>
      </w:r>
      <w:r w:rsidRPr="009E41AF">
        <w:rPr>
          <w:rStyle w:val="Emphasis"/>
          <w:highlight w:val="green"/>
        </w:rPr>
        <w:t>Americans don't know</w:t>
      </w:r>
      <w:r w:rsidRPr="009A7EA4">
        <w:rPr>
          <w:rStyle w:val="Emphasis"/>
        </w:rPr>
        <w:t xml:space="preserve"> much about </w:t>
      </w:r>
      <w:r w:rsidRPr="009E41AF">
        <w:rPr>
          <w:rStyle w:val="Emphasis"/>
          <w:highlight w:val="green"/>
        </w:rPr>
        <w:t>policy</w:t>
      </w:r>
      <w:r w:rsidRPr="009A7EA4">
        <w:rPr>
          <w:rStyle w:val="StyleUnderline"/>
        </w:rPr>
        <w:t>, don't know that they don't know and don't care to know that they don't know</w:t>
      </w:r>
      <w:r w:rsidRPr="009A7EA4">
        <w:rPr>
          <w:sz w:val="16"/>
        </w:rPr>
        <w:t xml:space="preserve">. He has assumed, rightly, that many Americans are less confident in their ability to judge policy details than in judging a person's "character." </w:t>
      </w:r>
      <w:proofErr w:type="gramStart"/>
      <w:r w:rsidRPr="009E41AF">
        <w:rPr>
          <w:rStyle w:val="StyleUnderline"/>
          <w:highlight w:val="green"/>
        </w:rPr>
        <w:t>As long as</w:t>
      </w:r>
      <w:proofErr w:type="gramEnd"/>
      <w:r w:rsidRPr="009E41AF">
        <w:rPr>
          <w:rStyle w:val="StyleUnderline"/>
          <w:highlight w:val="green"/>
        </w:rPr>
        <w:t xml:space="preserve"> Trump</w:t>
      </w:r>
      <w:r w:rsidRPr="009A7EA4">
        <w:rPr>
          <w:rStyle w:val="StyleUnderline"/>
        </w:rPr>
        <w:t xml:space="preserve"> </w:t>
      </w:r>
      <w:r w:rsidRPr="009E41AF">
        <w:rPr>
          <w:rStyle w:val="StyleUnderline"/>
          <w:highlight w:val="green"/>
        </w:rPr>
        <w:t xml:space="preserve">can </w:t>
      </w:r>
      <w:r w:rsidRPr="009E41AF">
        <w:rPr>
          <w:rStyle w:val="Emphasis"/>
          <w:highlight w:val="green"/>
        </w:rPr>
        <w:t>maintain an image of strength</w:t>
      </w:r>
      <w:r w:rsidRPr="009A7EA4">
        <w:rPr>
          <w:rStyle w:val="StyleUnderline"/>
        </w:rPr>
        <w:t xml:space="preserve">, </w:t>
      </w:r>
      <w:r w:rsidRPr="009E41AF">
        <w:rPr>
          <w:rStyle w:val="StyleUnderline"/>
          <w:highlight w:val="green"/>
        </w:rPr>
        <w:t xml:space="preserve">being </w:t>
      </w:r>
      <w:r w:rsidRPr="009E41AF">
        <w:rPr>
          <w:rStyle w:val="Emphasis"/>
          <w:highlight w:val="green"/>
        </w:rPr>
        <w:t>right or wrong</w:t>
      </w:r>
      <w:r w:rsidRPr="009A7EA4">
        <w:rPr>
          <w:rStyle w:val="Emphasis"/>
        </w:rPr>
        <w:t xml:space="preserve"> on policy </w:t>
      </w:r>
      <w:r w:rsidRPr="009E41AF">
        <w:rPr>
          <w:rStyle w:val="Emphasis"/>
          <w:highlight w:val="green"/>
        </w:rPr>
        <w:t>is beside the point</w:t>
      </w:r>
      <w:r w:rsidRPr="009A7EA4">
        <w:rPr>
          <w:sz w:val="16"/>
        </w:rPr>
        <w:t>.</w:t>
      </w:r>
    </w:p>
    <w:p w14:paraId="6AAAD86A" w14:textId="77777777" w:rsidR="009F4F04" w:rsidRPr="009A7EA4" w:rsidRDefault="009F4F04" w:rsidP="009F4F04">
      <w:pPr>
        <w:rPr>
          <w:rStyle w:val="Emphasis"/>
        </w:rPr>
      </w:pPr>
      <w:r w:rsidRPr="009A7EA4">
        <w:rPr>
          <w:sz w:val="16"/>
        </w:rPr>
        <w:t xml:space="preserve">Many wonder how the most unpopular of modern presidents can bottom out around 35 percent in approval surveys. I think it's because – no matter how ridiculous Trump is, no matter how wrong, no matter how corrupt and infantile – </w:t>
      </w:r>
      <w:r w:rsidRPr="009A7EA4">
        <w:rPr>
          <w:rStyle w:val="StyleUnderline"/>
        </w:rPr>
        <w:t xml:space="preserve">his strongman image </w:t>
      </w:r>
      <w:r w:rsidRPr="009A7EA4">
        <w:rPr>
          <w:rStyle w:val="Emphasis"/>
        </w:rPr>
        <w:t>goes a long way</w:t>
      </w:r>
      <w:r w:rsidRPr="009A7EA4">
        <w:rPr>
          <w:sz w:val="16"/>
        </w:rPr>
        <w:t xml:space="preserve"> in preventing him from going lower. Again, that's </w:t>
      </w:r>
      <w:r w:rsidRPr="009A7EA4">
        <w:rPr>
          <w:rStyle w:val="StyleUnderline"/>
        </w:rPr>
        <w:t xml:space="preserve">because Trump is essentially right about a good chunk of the electorate: "Character" is </w:t>
      </w:r>
      <w:r w:rsidRPr="009A7EA4">
        <w:rPr>
          <w:rStyle w:val="Emphasis"/>
        </w:rPr>
        <w:t>what matters most.</w:t>
      </w:r>
    </w:p>
    <w:p w14:paraId="373D39F8" w14:textId="77777777" w:rsidR="009F4F04" w:rsidRPr="009A7EA4" w:rsidRDefault="009F4F04" w:rsidP="009F4F04">
      <w:pPr>
        <w:rPr>
          <w:rStyle w:val="Emphasis"/>
        </w:rPr>
      </w:pPr>
      <w:r w:rsidRPr="009A7EA4">
        <w:rPr>
          <w:rStyle w:val="StyleUnderline"/>
        </w:rPr>
        <w:t xml:space="preserve">But when a president has nothing else to offer, not even a sense of humor, character can be a brittle thing. </w:t>
      </w:r>
      <w:r w:rsidRPr="009E41AF">
        <w:rPr>
          <w:rStyle w:val="Emphasis"/>
          <w:highlight w:val="green"/>
        </w:rPr>
        <w:t xml:space="preserve">Once doubt creeps in to voter's </w:t>
      </w:r>
      <w:r w:rsidRPr="009A7EA4">
        <w:rPr>
          <w:rStyle w:val="Emphasis"/>
        </w:rPr>
        <w:t>minds</w:t>
      </w:r>
      <w:r w:rsidRPr="009E41AF">
        <w:rPr>
          <w:rStyle w:val="Emphasis"/>
          <w:highlight w:val="green"/>
        </w:rPr>
        <w:t>, it's hard to get</w:t>
      </w:r>
      <w:r w:rsidRPr="009A7EA4">
        <w:rPr>
          <w:rStyle w:val="Emphasis"/>
        </w:rPr>
        <w:t xml:space="preserve"> it </w:t>
      </w:r>
      <w:r w:rsidRPr="009E41AF">
        <w:rPr>
          <w:rStyle w:val="Emphasis"/>
          <w:highlight w:val="green"/>
        </w:rPr>
        <w:t>out.</w:t>
      </w:r>
      <w:r w:rsidRPr="009A7EA4">
        <w:rPr>
          <w:rStyle w:val="StyleUnderline"/>
        </w:rPr>
        <w:t xml:space="preserve"> </w:t>
      </w:r>
      <w:r w:rsidRPr="009A7EA4">
        <w:rPr>
          <w:sz w:val="16"/>
        </w:rPr>
        <w:t xml:space="preserve">Once present, each passing day with news about Russia and tariffs serves to deepen doubt's hold on the mind, </w:t>
      </w:r>
      <w:r w:rsidRPr="009E41AF">
        <w:rPr>
          <w:rStyle w:val="Emphasis"/>
          <w:highlight w:val="green"/>
        </w:rPr>
        <w:t>undermining</w:t>
      </w:r>
      <w:r w:rsidRPr="009E41AF">
        <w:rPr>
          <w:rStyle w:val="StyleUnderline"/>
          <w:highlight w:val="green"/>
        </w:rPr>
        <w:t xml:space="preserve"> the</w:t>
      </w:r>
      <w:r w:rsidRPr="009A7EA4">
        <w:rPr>
          <w:rStyle w:val="StyleUnderline"/>
        </w:rPr>
        <w:t xml:space="preserve"> president's elaborate </w:t>
      </w:r>
      <w:r w:rsidRPr="009E41AF">
        <w:rPr>
          <w:rStyle w:val="StyleUnderline"/>
          <w:highlight w:val="green"/>
        </w:rPr>
        <w:t xml:space="preserve">illusion </w:t>
      </w:r>
      <w:r w:rsidRPr="009A7EA4">
        <w:rPr>
          <w:rStyle w:val="StyleUnderline"/>
        </w:rPr>
        <w:t xml:space="preserve">of a man who can make American great again. </w:t>
      </w:r>
      <w:r w:rsidRPr="009E41AF">
        <w:rPr>
          <w:rStyle w:val="StyleUnderline"/>
          <w:highlight w:val="green"/>
        </w:rPr>
        <w:t>If Trump's base loses</w:t>
      </w:r>
      <w:r w:rsidRPr="009A7EA4">
        <w:rPr>
          <w:rStyle w:val="StyleUnderline"/>
        </w:rPr>
        <w:t xml:space="preserve"> just ounce of </w:t>
      </w:r>
      <w:r w:rsidRPr="009E41AF">
        <w:rPr>
          <w:rStyle w:val="StyleUnderline"/>
          <w:highlight w:val="green"/>
        </w:rPr>
        <w:t xml:space="preserve">trust, </w:t>
      </w:r>
      <w:r w:rsidRPr="009E41AF">
        <w:rPr>
          <w:rStyle w:val="Emphasis"/>
          <w:highlight w:val="green"/>
        </w:rPr>
        <w:t>it's the beginning of the end.</w:t>
      </w:r>
    </w:p>
    <w:p w14:paraId="42E5A24E" w14:textId="77777777" w:rsidR="009F4F04" w:rsidRPr="009A7EA4" w:rsidRDefault="009F4F04" w:rsidP="009F4F04">
      <w:pPr>
        <w:pStyle w:val="Heading4"/>
      </w:pPr>
      <w:r w:rsidRPr="009A7EA4">
        <w:t>It's not just threats---he's a loose cannon aimed at China, guarantees nuclear use and miscalculation</w:t>
      </w:r>
      <w:r>
        <w:t>.</w:t>
      </w:r>
    </w:p>
    <w:p w14:paraId="7E90618D" w14:textId="77777777" w:rsidR="009F4F04" w:rsidRPr="009A7EA4" w:rsidRDefault="009F4F04" w:rsidP="009F4F04">
      <w:r w:rsidRPr="00C53665">
        <w:rPr>
          <w:rStyle w:val="Style13ptBold"/>
        </w:rPr>
        <w:t>Kilgore 25</w:t>
      </w:r>
      <w:r w:rsidRPr="009A7EA4">
        <w:t xml:space="preserve"> </w:t>
      </w:r>
      <w:r w:rsidRPr="009A7EA4">
        <w:rPr>
          <w:sz w:val="16"/>
          <w:szCs w:val="16"/>
        </w:rPr>
        <w:t>Ed. reporter for the Intelligencer. "Trump Wants to Remind the World He’s Still a ‘Madman’," 1/8/25 https://nymag.com/intelligencer/article/trump-wants-to-remind-the-world-hes-still-a-madman.html **[language modifications] **NL Recut</w:t>
      </w:r>
    </w:p>
    <w:p w14:paraId="03FB488D" w14:textId="77777777" w:rsidR="009F4F04" w:rsidRPr="009A7EA4" w:rsidRDefault="009F4F04" w:rsidP="009F4F04">
      <w:pPr>
        <w:rPr>
          <w:sz w:val="16"/>
        </w:rPr>
      </w:pPr>
      <w:r w:rsidRPr="009A7EA4">
        <w:rPr>
          <w:sz w:val="16"/>
        </w:rPr>
        <w:t xml:space="preserve">President-elect Donald </w:t>
      </w:r>
      <w:r w:rsidRPr="009A7EA4">
        <w:rPr>
          <w:rStyle w:val="StyleUnderline"/>
        </w:rPr>
        <w:t>Trump’s press conference at Mar-a-Lago</w:t>
      </w:r>
      <w:r w:rsidRPr="009A7EA4">
        <w:rPr>
          <w:sz w:val="16"/>
        </w:rPr>
        <w:t xml:space="preserve"> on January 7 was a lost opportunity for insight into the new administration’s concrete plans to turn the federal government upside down, slash taxes, unveil the “concepts” of a health-care plan, </w:t>
      </w:r>
      <w:r w:rsidRPr="009A7EA4">
        <w:rPr>
          <w:rStyle w:val="StyleUnderline"/>
        </w:rPr>
        <w:t>and test the constitutional limits of executive authority</w:t>
      </w:r>
      <w:r w:rsidRPr="009A7EA4">
        <w:rPr>
          <w:sz w:val="16"/>
        </w:rPr>
        <w:t xml:space="preserve">, among other radical aspirations Trump expressed during his latest campaign. </w:t>
      </w:r>
      <w:proofErr w:type="gramStart"/>
      <w:r w:rsidRPr="009A7EA4">
        <w:rPr>
          <w:sz w:val="16"/>
        </w:rPr>
        <w:t>Instead</w:t>
      </w:r>
      <w:proofErr w:type="gramEnd"/>
      <w:r w:rsidRPr="009A7EA4">
        <w:rPr>
          <w:sz w:val="16"/>
        </w:rPr>
        <w:t xml:space="preserve"> the once-and-future president </w:t>
      </w:r>
      <w:r w:rsidRPr="009A7EA4">
        <w:rPr>
          <w:rStyle w:val="StyleUnderline"/>
        </w:rPr>
        <w:t xml:space="preserve">wallowed in a variety of personal grievances, then </w:t>
      </w:r>
      <w:r w:rsidRPr="009A7EA4">
        <w:rPr>
          <w:rStyle w:val="Emphasis"/>
        </w:rPr>
        <w:t>threatened the sovereignty of various nations and territories</w:t>
      </w:r>
      <w:r w:rsidRPr="009A7EA4">
        <w:rPr>
          <w:sz w:val="16"/>
        </w:rPr>
        <w:t>, including Canada, Greenland, and Panama. In a signature stunt that may or may not have been a twisted joke, Trump promised to rename the Gulf of Mexico the “Gulf of America.”</w:t>
      </w:r>
    </w:p>
    <w:p w14:paraId="5A1AF31B" w14:textId="77777777" w:rsidR="009F4F04" w:rsidRPr="009A7EA4" w:rsidRDefault="009F4F04" w:rsidP="009F4F04">
      <w:pPr>
        <w:rPr>
          <w:sz w:val="16"/>
        </w:rPr>
      </w:pPr>
      <w:r w:rsidRPr="009E41AF">
        <w:rPr>
          <w:rStyle w:val="StyleUnderline"/>
          <w:highlight w:val="green"/>
        </w:rPr>
        <w:t>It’s easy to</w:t>
      </w:r>
      <w:r w:rsidRPr="009A7EA4">
        <w:rPr>
          <w:rStyle w:val="StyleUnderline"/>
        </w:rPr>
        <w:t xml:space="preserve"> just </w:t>
      </w:r>
      <w:r w:rsidRPr="009E41AF">
        <w:rPr>
          <w:rStyle w:val="StyleUnderline"/>
          <w:highlight w:val="green"/>
        </w:rPr>
        <w:t>dismiss</w:t>
      </w:r>
      <w:r w:rsidRPr="009A7EA4">
        <w:rPr>
          <w:rStyle w:val="StyleUnderline"/>
        </w:rPr>
        <w:t xml:space="preserve"> the presser and its classic presentation of the </w:t>
      </w:r>
      <w:r w:rsidRPr="009E41AF">
        <w:rPr>
          <w:rStyle w:val="StyleUnderline"/>
          <w:highlight w:val="green"/>
        </w:rPr>
        <w:t>incoherent Trumpian rhetoric</w:t>
      </w:r>
      <w:r w:rsidRPr="009A7EA4">
        <w:rPr>
          <w:rStyle w:val="StyleUnderline"/>
        </w:rPr>
        <w:t>al “weave” as a nothing-burger</w:t>
      </w:r>
      <w:r w:rsidRPr="009A7EA4">
        <w:rPr>
          <w:sz w:val="16"/>
        </w:rPr>
        <w:t xml:space="preserve"> and wait for a more authoritative expression of the new administration’s plans. </w:t>
      </w:r>
      <w:r w:rsidRPr="009A7EA4">
        <w:rPr>
          <w:rStyle w:val="Emphasis"/>
        </w:rPr>
        <w:t xml:space="preserve">But </w:t>
      </w:r>
      <w:r w:rsidRPr="009E41AF">
        <w:rPr>
          <w:rStyle w:val="Emphasis"/>
          <w:highlight w:val="green"/>
        </w:rPr>
        <w:t>that would</w:t>
      </w:r>
      <w:r w:rsidRPr="009A7EA4">
        <w:rPr>
          <w:sz w:val="16"/>
        </w:rPr>
        <w:t xml:space="preserve"> probably </w:t>
      </w:r>
      <w:r w:rsidRPr="009E41AF">
        <w:rPr>
          <w:rStyle w:val="Emphasis"/>
          <w:highlight w:val="green"/>
        </w:rPr>
        <w:t>be a mistake</w:t>
      </w:r>
      <w:r w:rsidRPr="009A7EA4">
        <w:rPr>
          <w:rStyle w:val="StyleUnderline"/>
        </w:rPr>
        <w:t xml:space="preserve">. The president-elect really did convey something important to the whole world: a forceful reminder that </w:t>
      </w:r>
      <w:r w:rsidRPr="009E41AF">
        <w:rPr>
          <w:rStyle w:val="StyleUnderline"/>
          <w:highlight w:val="green"/>
        </w:rPr>
        <w:t>he is</w:t>
      </w:r>
      <w:r w:rsidRPr="009A7EA4">
        <w:rPr>
          <w:rStyle w:val="StyleUnderline"/>
        </w:rPr>
        <w:t xml:space="preserve"> an </w:t>
      </w:r>
      <w:r w:rsidRPr="009E41AF">
        <w:rPr>
          <w:rStyle w:val="Emphasis"/>
          <w:highlight w:val="green"/>
        </w:rPr>
        <w:t>extremely unpredictable</w:t>
      </w:r>
      <w:r w:rsidRPr="009A7EA4">
        <w:rPr>
          <w:rStyle w:val="Emphasis"/>
        </w:rPr>
        <w:t xml:space="preserve"> champion of America’s interests</w:t>
      </w:r>
      <w:r w:rsidRPr="009A7EA4">
        <w:rPr>
          <w:rStyle w:val="StyleUnderline"/>
        </w:rPr>
        <w:t xml:space="preserve"> as he sees </w:t>
      </w:r>
      <w:proofErr w:type="gramStart"/>
      <w:r w:rsidRPr="009A7EA4">
        <w:rPr>
          <w:rStyle w:val="StyleUnderline"/>
        </w:rPr>
        <w:t xml:space="preserve">them, </w:t>
      </w:r>
      <w:r w:rsidRPr="009E41AF">
        <w:rPr>
          <w:rStyle w:val="StyleUnderline"/>
          <w:highlight w:val="green"/>
        </w:rPr>
        <w:t>and</w:t>
      </w:r>
      <w:proofErr w:type="gramEnd"/>
      <w:r w:rsidRPr="009A7EA4">
        <w:rPr>
          <w:rStyle w:val="StyleUnderline"/>
        </w:rPr>
        <w:t xml:space="preserve"> </w:t>
      </w:r>
      <w:r w:rsidRPr="009A7EA4">
        <w:rPr>
          <w:rStyle w:val="Emphasis"/>
        </w:rPr>
        <w:t xml:space="preserve">will </w:t>
      </w:r>
      <w:r w:rsidRPr="009E41AF">
        <w:rPr>
          <w:rStyle w:val="Emphasis"/>
          <w:highlight w:val="green"/>
        </w:rPr>
        <w:t>not</w:t>
      </w:r>
      <w:r w:rsidRPr="009A7EA4">
        <w:rPr>
          <w:rStyle w:val="Emphasis"/>
        </w:rPr>
        <w:t xml:space="preserve"> be </w:t>
      </w:r>
      <w:r w:rsidRPr="009E41AF">
        <w:rPr>
          <w:rStyle w:val="Emphasis"/>
          <w:highlight w:val="green"/>
        </w:rPr>
        <w:t>restrained</w:t>
      </w:r>
      <w:r w:rsidRPr="009A7EA4">
        <w:rPr>
          <w:rStyle w:val="Emphasis"/>
        </w:rPr>
        <w:t xml:space="preserve"> from protecting and advancing them </w:t>
      </w:r>
      <w:r w:rsidRPr="009A7EA4">
        <w:rPr>
          <w:sz w:val="16"/>
        </w:rPr>
        <w:t>by precedent, taste, or conventional wisdom.</w:t>
      </w:r>
    </w:p>
    <w:p w14:paraId="56ED4140" w14:textId="77777777" w:rsidR="009F4F04" w:rsidRPr="009A7EA4" w:rsidRDefault="009F4F04" w:rsidP="009F4F04">
      <w:pPr>
        <w:rPr>
          <w:sz w:val="16"/>
        </w:rPr>
      </w:pPr>
      <w:r w:rsidRPr="009A7EA4">
        <w:rPr>
          <w:sz w:val="16"/>
        </w:rPr>
        <w:t xml:space="preserve">There’s a reason Trump simultaneously criticizes his predecessors and rivals for warmongering even as he insists on ever-greater defense spending and trashes every conceivable moral or legal restraint on the use of force. </w:t>
      </w:r>
      <w:r w:rsidRPr="009E41AF">
        <w:rPr>
          <w:rStyle w:val="StyleUnderline"/>
          <w:highlight w:val="green"/>
        </w:rPr>
        <w:t>His</w:t>
      </w:r>
      <w:r w:rsidRPr="009A7EA4">
        <w:rPr>
          <w:rStyle w:val="StyleUnderline"/>
        </w:rPr>
        <w:t xml:space="preserve"> entire </w:t>
      </w:r>
      <w:r w:rsidRPr="009E41AF">
        <w:rPr>
          <w:rStyle w:val="StyleUnderline"/>
          <w:highlight w:val="green"/>
        </w:rPr>
        <w:t>view of fo</w:t>
      </w:r>
      <w:r w:rsidRPr="009A7EA4">
        <w:rPr>
          <w:rStyle w:val="StyleUnderline"/>
        </w:rPr>
        <w:t xml:space="preserve">reign </w:t>
      </w:r>
      <w:r w:rsidRPr="009E41AF">
        <w:rPr>
          <w:rStyle w:val="StyleUnderline"/>
          <w:highlight w:val="green"/>
        </w:rPr>
        <w:t>po</w:t>
      </w:r>
      <w:r w:rsidRPr="009A7EA4">
        <w:rPr>
          <w:rStyle w:val="StyleUnderline"/>
        </w:rPr>
        <w:t xml:space="preserve">licy and national security </w:t>
      </w:r>
      <w:r w:rsidRPr="009E41AF">
        <w:rPr>
          <w:rStyle w:val="StyleUnderline"/>
          <w:highlight w:val="green"/>
        </w:rPr>
        <w:t>depends on</w:t>
      </w:r>
      <w:r w:rsidRPr="009A7EA4">
        <w:rPr>
          <w:rStyle w:val="StyleUnderline"/>
        </w:rPr>
        <w:t xml:space="preserve"> the </w:t>
      </w:r>
      <w:proofErr w:type="spellStart"/>
      <w:r w:rsidRPr="009A7EA4">
        <w:rPr>
          <w:rStyle w:val="StyleUnderline"/>
        </w:rPr>
        <w:t>Nixonesque</w:t>
      </w:r>
      <w:proofErr w:type="spellEnd"/>
      <w:r w:rsidRPr="009A7EA4">
        <w:rPr>
          <w:rStyle w:val="StyleUnderline"/>
        </w:rPr>
        <w:t xml:space="preserve"> doctrine of the “</w:t>
      </w:r>
      <w:r w:rsidRPr="009A7EA4">
        <w:rPr>
          <w:sz w:val="16"/>
        </w:rPr>
        <w:t>madman</w:t>
      </w:r>
      <w:r w:rsidRPr="009A7EA4">
        <w:t xml:space="preserve"> [</w:t>
      </w:r>
      <w:r w:rsidRPr="009E41AF">
        <w:rPr>
          <w:rStyle w:val="StyleUnderline"/>
          <w:highlight w:val="green"/>
        </w:rPr>
        <w:t>hothead</w:t>
      </w:r>
      <w:r w:rsidRPr="009A7EA4">
        <w:t xml:space="preserve">] </w:t>
      </w:r>
      <w:r w:rsidRPr="009E41AF">
        <w:rPr>
          <w:rStyle w:val="StyleUnderline"/>
          <w:highlight w:val="green"/>
        </w:rPr>
        <w:t>theory</w:t>
      </w:r>
      <w:r w:rsidRPr="009A7EA4">
        <w:rPr>
          <w:rStyle w:val="StyleUnderline"/>
        </w:rPr>
        <w:t xml:space="preserve">,” whereby potential </w:t>
      </w:r>
      <w:r w:rsidRPr="009E41AF">
        <w:rPr>
          <w:rStyle w:val="StyleUnderline"/>
          <w:highlight w:val="green"/>
        </w:rPr>
        <w:t xml:space="preserve">adversaries can </w:t>
      </w:r>
      <w:r w:rsidRPr="009E41AF">
        <w:rPr>
          <w:rStyle w:val="Emphasis"/>
          <w:highlight w:val="green"/>
        </w:rPr>
        <w:t>make no move</w:t>
      </w:r>
      <w:r w:rsidRPr="009E41AF">
        <w:rPr>
          <w:rStyle w:val="StyleUnderline"/>
          <w:highlight w:val="green"/>
        </w:rPr>
        <w:t xml:space="preserve"> without considering</w:t>
      </w:r>
      <w:r w:rsidRPr="009A7EA4">
        <w:rPr>
          <w:rStyle w:val="StyleUnderline"/>
        </w:rPr>
        <w:t xml:space="preserve"> the possibility </w:t>
      </w:r>
      <w:r w:rsidRPr="009E41AF">
        <w:rPr>
          <w:rStyle w:val="StyleUnderline"/>
          <w:highlight w:val="green"/>
        </w:rPr>
        <w:t>that the president</w:t>
      </w:r>
      <w:r w:rsidRPr="009A7EA4">
        <w:rPr>
          <w:rStyle w:val="StyleUnderline"/>
        </w:rPr>
        <w:t xml:space="preserve"> of the United States </w:t>
      </w:r>
      <w:r w:rsidRPr="009E41AF">
        <w:rPr>
          <w:rStyle w:val="StyleUnderline"/>
          <w:highlight w:val="green"/>
        </w:rPr>
        <w:t xml:space="preserve">will </w:t>
      </w:r>
      <w:r w:rsidRPr="009E41AF">
        <w:rPr>
          <w:rStyle w:val="Emphasis"/>
          <w:highlight w:val="green"/>
        </w:rPr>
        <w:t>react in a</w:t>
      </w:r>
      <w:r w:rsidRPr="009A7EA4">
        <w:rPr>
          <w:rStyle w:val="Emphasis"/>
        </w:rPr>
        <w:t xml:space="preserve">n insanely violent and even </w:t>
      </w:r>
      <w:r w:rsidRPr="009E41AF">
        <w:rPr>
          <w:rStyle w:val="Emphasis"/>
          <w:highlight w:val="green"/>
        </w:rPr>
        <w:t>catastrophic manner</w:t>
      </w:r>
      <w:r w:rsidRPr="009A7EA4">
        <w:rPr>
          <w:sz w:val="16"/>
        </w:rPr>
        <w:t>. His refusal during the January 7 press conference to rule out the use of military force to conquer Greenland or to reclaim the Panama Canal has created considerable consternation in the countries that seem to be the objects of his avarice; Danes and Panamanians have little choice but to take the threats seriously, if not literally.</w:t>
      </w:r>
    </w:p>
    <w:p w14:paraId="66ED2A69" w14:textId="77777777" w:rsidR="009F4F04" w:rsidRPr="009A7EA4" w:rsidRDefault="009F4F04" w:rsidP="009F4F04">
      <w:pPr>
        <w:rPr>
          <w:rStyle w:val="StyleUnderline"/>
        </w:rPr>
      </w:pPr>
      <w:r w:rsidRPr="009A7EA4">
        <w:rPr>
          <w:sz w:val="16"/>
        </w:rPr>
        <w:t xml:space="preserve">But </w:t>
      </w:r>
      <w:r w:rsidRPr="009A7EA4">
        <w:rPr>
          <w:rStyle w:val="StyleUnderline"/>
        </w:rPr>
        <w:t>the expressions of instability and malice are</w:t>
      </w:r>
      <w:r w:rsidRPr="009A7EA4">
        <w:rPr>
          <w:sz w:val="16"/>
        </w:rPr>
        <w:t xml:space="preserve"> also </w:t>
      </w:r>
      <w:r w:rsidRPr="009E41AF">
        <w:rPr>
          <w:rStyle w:val="Emphasis"/>
          <w:highlight w:val="green"/>
        </w:rPr>
        <w:t>intended for</w:t>
      </w:r>
      <w:r w:rsidRPr="009A7EA4">
        <w:t xml:space="preserve"> </w:t>
      </w:r>
      <w:r w:rsidRPr="009A7EA4">
        <w:rPr>
          <w:iCs/>
          <w:sz w:val="16"/>
        </w:rPr>
        <w:t>the ears of</w:t>
      </w:r>
      <w:r w:rsidRPr="009A7EA4">
        <w:t xml:space="preserve"> </w:t>
      </w:r>
      <w:r w:rsidRPr="009E41AF">
        <w:rPr>
          <w:rStyle w:val="Emphasis"/>
          <w:highlight w:val="green"/>
        </w:rPr>
        <w:t>Xi</w:t>
      </w:r>
      <w:r w:rsidRPr="009A7EA4">
        <w:rPr>
          <w:rStyle w:val="Emphasis"/>
        </w:rPr>
        <w:t xml:space="preserve"> Jinping, Vladimir </w:t>
      </w:r>
      <w:r w:rsidRPr="009E41AF">
        <w:rPr>
          <w:rStyle w:val="Emphasis"/>
          <w:highlight w:val="green"/>
        </w:rPr>
        <w:t>Putin</w:t>
      </w:r>
      <w:r w:rsidRPr="009A7EA4">
        <w:rPr>
          <w:rStyle w:val="Emphasis"/>
        </w:rPr>
        <w:t xml:space="preserve">, Volodymyr </w:t>
      </w:r>
      <w:r w:rsidRPr="009E41AF">
        <w:rPr>
          <w:rStyle w:val="Emphasis"/>
          <w:highlight w:val="green"/>
        </w:rPr>
        <w:t>Zelenskyy</w:t>
      </w:r>
      <w:r w:rsidRPr="009A7EA4">
        <w:rPr>
          <w:rStyle w:val="Emphasis"/>
        </w:rPr>
        <w:t xml:space="preserve">, Keir Starmer, Emmanuel Macron, Ali Hosseini </w:t>
      </w:r>
      <w:r w:rsidRPr="009E41AF">
        <w:rPr>
          <w:rStyle w:val="Emphasis"/>
          <w:highlight w:val="green"/>
        </w:rPr>
        <w:t>Khamenei</w:t>
      </w:r>
      <w:r w:rsidRPr="009A7EA4">
        <w:rPr>
          <w:rStyle w:val="Emphasis"/>
        </w:rPr>
        <w:t>, and every leadership element in Israel, Palestine, and Syria.</w:t>
      </w:r>
      <w:r w:rsidRPr="009A7EA4">
        <w:rPr>
          <w:sz w:val="16"/>
        </w:rPr>
        <w:t xml:space="preserve"> </w:t>
      </w:r>
      <w:proofErr w:type="gramStart"/>
      <w:r w:rsidRPr="009A7EA4">
        <w:rPr>
          <w:sz w:val="16"/>
        </w:rPr>
        <w:t>So</w:t>
      </w:r>
      <w:proofErr w:type="gramEnd"/>
      <w:r w:rsidRPr="009A7EA4">
        <w:rPr>
          <w:sz w:val="16"/>
        </w:rPr>
        <w:t xml:space="preserve"> the odds are high there was nothing accidental about Trump’s neo-imperialist utterances this week. </w:t>
      </w:r>
      <w:r w:rsidRPr="009A7EA4">
        <w:rPr>
          <w:rStyle w:val="StyleUnderline"/>
        </w:rPr>
        <w:t xml:space="preserve">He </w:t>
      </w:r>
      <w:r w:rsidRPr="009E41AF">
        <w:rPr>
          <w:rStyle w:val="Emphasis"/>
          <w:highlight w:val="green"/>
        </w:rPr>
        <w:t xml:space="preserve">wants everyone to </w:t>
      </w:r>
      <w:r w:rsidRPr="009A7EA4">
        <w:rPr>
          <w:rStyle w:val="Emphasis"/>
        </w:rPr>
        <w:t>worry about his intentions</w:t>
      </w:r>
      <w:r w:rsidRPr="009A7EA4">
        <w:rPr>
          <w:rStyle w:val="StyleUnderline"/>
        </w:rPr>
        <w:t>, and to </w:t>
      </w:r>
      <w:r w:rsidRPr="009E41AF">
        <w:rPr>
          <w:rStyle w:val="Emphasis"/>
          <w:highlight w:val="green"/>
        </w:rPr>
        <w:t>f</w:t>
      </w:r>
      <w:r w:rsidRPr="009A7EA4">
        <w:rPr>
          <w:iCs/>
          <w:sz w:val="16"/>
        </w:rPr>
        <w:t xml:space="preserve">uck </w:t>
      </w:r>
      <w:r w:rsidRPr="009E41AF">
        <w:rPr>
          <w:rStyle w:val="Emphasis"/>
          <w:highlight w:val="green"/>
        </w:rPr>
        <w:t>around and find out</w:t>
      </w:r>
      <w:r w:rsidRPr="009A7EA4">
        <w:rPr>
          <w:rStyle w:val="StyleUnderline"/>
        </w:rPr>
        <w:t> if he means what he is saying.</w:t>
      </w:r>
    </w:p>
    <w:p w14:paraId="3380E925" w14:textId="77777777" w:rsidR="009F4F04" w:rsidRPr="009A7EA4" w:rsidRDefault="009F4F04" w:rsidP="009F4F04">
      <w:pPr>
        <w:rPr>
          <w:sz w:val="16"/>
        </w:rPr>
      </w:pPr>
      <w:r w:rsidRPr="009A7EA4">
        <w:rPr>
          <w:sz w:val="16"/>
        </w:rPr>
        <w:t>As Jonathan Chait explains in The Atlantic, this sort of wild saber-rattling has a domestic political purpose as well:</w:t>
      </w:r>
    </w:p>
    <w:p w14:paraId="737CF29A" w14:textId="77777777" w:rsidR="009F4F04" w:rsidRPr="009A7EA4" w:rsidRDefault="009F4F04" w:rsidP="009F4F04">
      <w:pPr>
        <w:rPr>
          <w:rStyle w:val="StyleUnderline"/>
        </w:rPr>
      </w:pPr>
      <w:r w:rsidRPr="009E41AF">
        <w:rPr>
          <w:rStyle w:val="StyleUnderline"/>
          <w:highlight w:val="green"/>
        </w:rPr>
        <w:t>Trump uses</w:t>
      </w:r>
      <w:r w:rsidRPr="009A7EA4">
        <w:rPr>
          <w:rStyle w:val="StyleUnderline"/>
        </w:rPr>
        <w:t xml:space="preserve"> his international </w:t>
      </w:r>
      <w:r w:rsidRPr="009E41AF">
        <w:rPr>
          <w:rStyle w:val="StyleUnderline"/>
          <w:highlight w:val="green"/>
        </w:rPr>
        <w:t xml:space="preserve">bullying as </w:t>
      </w:r>
      <w:r w:rsidRPr="009E41AF">
        <w:rPr>
          <w:rStyle w:val="Emphasis"/>
          <w:highlight w:val="green"/>
        </w:rPr>
        <w:t>fan service</w:t>
      </w:r>
      <w:r w:rsidRPr="009A7EA4">
        <w:rPr>
          <w:rStyle w:val="Emphasis"/>
        </w:rPr>
        <w:t xml:space="preserve"> for his base</w:t>
      </w:r>
      <w:r w:rsidRPr="009A7EA4">
        <w:rPr>
          <w:rStyle w:val="StyleUnderline"/>
        </w:rPr>
        <w:t xml:space="preserve">. </w:t>
      </w:r>
      <w:r w:rsidRPr="009E41AF">
        <w:rPr>
          <w:rStyle w:val="StyleUnderline"/>
          <w:highlight w:val="green"/>
        </w:rPr>
        <w:t>The actual, concrete</w:t>
      </w:r>
      <w:r w:rsidRPr="009A7EA4">
        <w:rPr>
          <w:rStyle w:val="StyleUnderline"/>
        </w:rPr>
        <w:t xml:space="preserve"> </w:t>
      </w:r>
      <w:r w:rsidRPr="009E41AF">
        <w:rPr>
          <w:rStyle w:val="StyleUnderline"/>
          <w:highlight w:val="green"/>
        </w:rPr>
        <w:t>policy</w:t>
      </w:r>
      <w:r w:rsidRPr="009A7EA4">
        <w:rPr>
          <w:rStyle w:val="StyleUnderline"/>
        </w:rPr>
        <w:t xml:space="preserve"> agenda of Trump’s presidency </w:t>
      </w:r>
      <w:r w:rsidRPr="009E41AF">
        <w:rPr>
          <w:rStyle w:val="StyleUnderline"/>
          <w:highlight w:val="green"/>
        </w:rPr>
        <w:t>consists</w:t>
      </w:r>
      <w:r w:rsidRPr="009A7EA4">
        <w:rPr>
          <w:rStyle w:val="StyleUnderline"/>
        </w:rPr>
        <w:t xml:space="preserve"> largely </w:t>
      </w:r>
      <w:r w:rsidRPr="009E41AF">
        <w:rPr>
          <w:rStyle w:val="Emphasis"/>
          <w:highlight w:val="green"/>
        </w:rPr>
        <w:t xml:space="preserve">of </w:t>
      </w:r>
      <w:r w:rsidRPr="009A7EA4">
        <w:rPr>
          <w:rStyle w:val="Emphasis"/>
        </w:rPr>
        <w:t xml:space="preserve">boring regulatory and tax </w:t>
      </w:r>
      <w:r w:rsidRPr="009E41AF">
        <w:rPr>
          <w:rStyle w:val="Emphasis"/>
          <w:highlight w:val="green"/>
        </w:rPr>
        <w:t>favors to</w:t>
      </w:r>
      <w:r w:rsidRPr="009A7EA4">
        <w:rPr>
          <w:rStyle w:val="Emphasis"/>
        </w:rPr>
        <w:t xml:space="preserve"> wealthy donors and </w:t>
      </w:r>
      <w:r w:rsidRPr="009E41AF">
        <w:rPr>
          <w:rStyle w:val="Emphasis"/>
          <w:highlight w:val="green"/>
        </w:rPr>
        <w:t>business interests</w:t>
      </w:r>
      <w:r w:rsidRPr="009A7EA4">
        <w:rPr>
          <w:sz w:val="16"/>
        </w:rPr>
        <w:t xml:space="preserve"> — priorities that most of his voters don’t care about. </w:t>
      </w:r>
      <w:r w:rsidRPr="009E41AF">
        <w:rPr>
          <w:rStyle w:val="StyleUnderline"/>
          <w:highlight w:val="green"/>
        </w:rPr>
        <w:t xml:space="preserve">Trump seems to </w:t>
      </w:r>
      <w:r w:rsidRPr="009E41AF">
        <w:rPr>
          <w:rStyle w:val="Emphasis"/>
          <w:highlight w:val="green"/>
        </w:rPr>
        <w:t>grasp the need for public dramas</w:t>
      </w:r>
      <w:r w:rsidRPr="009E41AF">
        <w:rPr>
          <w:rStyle w:val="StyleUnderline"/>
          <w:highlight w:val="green"/>
        </w:rPr>
        <w:t xml:space="preserve"> to </w:t>
      </w:r>
      <w:r w:rsidRPr="009E41AF">
        <w:rPr>
          <w:rStyle w:val="Emphasis"/>
          <w:highlight w:val="green"/>
        </w:rPr>
        <w:t>entertain</w:t>
      </w:r>
      <w:r w:rsidRPr="009A7EA4">
        <w:rPr>
          <w:rStyle w:val="StyleUnderline"/>
        </w:rPr>
        <w:t xml:space="preserve"> the </w:t>
      </w:r>
      <w:r w:rsidRPr="009E41AF">
        <w:rPr>
          <w:rStyle w:val="StyleUnderline"/>
          <w:highlight w:val="green"/>
        </w:rPr>
        <w:t>MAGA</w:t>
      </w:r>
      <w:r w:rsidRPr="009A7EA4">
        <w:rPr>
          <w:rStyle w:val="StyleUnderline"/>
        </w:rPr>
        <w:t xml:space="preserve"> base.</w:t>
      </w:r>
    </w:p>
    <w:p w14:paraId="1B73E6B3" w14:textId="77777777" w:rsidR="009F4F04" w:rsidRPr="009A7EA4" w:rsidRDefault="009F4F04" w:rsidP="009F4F04">
      <w:pPr>
        <w:rPr>
          <w:rStyle w:val="Emphasis"/>
        </w:rPr>
      </w:pPr>
      <w:r w:rsidRPr="009E41AF">
        <w:rPr>
          <w:rStyle w:val="StyleUnderline"/>
          <w:highlight w:val="green"/>
        </w:rPr>
        <w:t>But</w:t>
      </w:r>
      <w:r w:rsidRPr="009A7EA4">
        <w:rPr>
          <w:rStyle w:val="StyleUnderline"/>
        </w:rPr>
        <w:t xml:space="preserve"> for all its entertainment value</w:t>
      </w:r>
      <w:r w:rsidRPr="009A7EA4">
        <w:rPr>
          <w:sz w:val="16"/>
        </w:rPr>
        <w:t xml:space="preserve"> (as an ongoing horror movie to some, and a drama-comedy to others), </w:t>
      </w:r>
      <w:r w:rsidRPr="009E41AF">
        <w:rPr>
          <w:rStyle w:val="StyleUnderline"/>
          <w:highlight w:val="green"/>
        </w:rPr>
        <w:t xml:space="preserve">there are </w:t>
      </w:r>
      <w:r w:rsidRPr="009E41AF">
        <w:rPr>
          <w:rStyle w:val="Emphasis"/>
          <w:highlight w:val="green"/>
        </w:rPr>
        <w:t>serious risks</w:t>
      </w:r>
      <w:r w:rsidRPr="009A7EA4">
        <w:rPr>
          <w:rStyle w:val="StyleUnderline"/>
        </w:rPr>
        <w:t xml:space="preserve"> embedded </w:t>
      </w:r>
      <w:r w:rsidRPr="009E41AF">
        <w:rPr>
          <w:rStyle w:val="StyleUnderline"/>
          <w:highlight w:val="green"/>
        </w:rPr>
        <w:t>in Trump</w:t>
      </w:r>
      <w:r w:rsidRPr="009A7EA4">
        <w:rPr>
          <w:rStyle w:val="StyleUnderline"/>
        </w:rPr>
        <w:t xml:space="preserve">’s </w:t>
      </w:r>
      <w:r w:rsidRPr="009A7EA4">
        <w:rPr>
          <w:rStyle w:val="Emphasis"/>
        </w:rPr>
        <w:t>constant reinforcement</w:t>
      </w:r>
      <w:r w:rsidRPr="009A7EA4">
        <w:rPr>
          <w:rStyle w:val="StyleUnderline"/>
        </w:rPr>
        <w:t xml:space="preserve"> of his reputation as a lunatic </w:t>
      </w:r>
      <w:r w:rsidRPr="009E41AF">
        <w:rPr>
          <w:rStyle w:val="Emphasis"/>
          <w:highlight w:val="green"/>
        </w:rPr>
        <w:t>who</w:t>
      </w:r>
      <w:r w:rsidRPr="009A7EA4">
        <w:rPr>
          <w:rStyle w:val="Emphasis"/>
        </w:rPr>
        <w:t xml:space="preserve"> happens to </w:t>
      </w:r>
      <w:r w:rsidRPr="009E41AF">
        <w:rPr>
          <w:rStyle w:val="Emphasis"/>
          <w:highlight w:val="green"/>
        </w:rPr>
        <w:t>have</w:t>
      </w:r>
      <w:r w:rsidRPr="009A7EA4">
        <w:rPr>
          <w:rStyle w:val="Emphasis"/>
        </w:rPr>
        <w:t xml:space="preserve"> a </w:t>
      </w:r>
      <w:r w:rsidRPr="009E41AF">
        <w:rPr>
          <w:rStyle w:val="Emphasis"/>
          <w:highlight w:val="green"/>
        </w:rPr>
        <w:t>massive nuclear arsenal</w:t>
      </w:r>
      <w:r w:rsidRPr="009A7EA4">
        <w:rPr>
          <w:sz w:val="16"/>
        </w:rPr>
        <w:t xml:space="preserve">: that </w:t>
      </w:r>
      <w:r w:rsidRPr="009E41AF">
        <w:rPr>
          <w:rStyle w:val="StyleUnderline"/>
          <w:highlight w:val="green"/>
        </w:rPr>
        <w:t>some adversary will miscalculate</w:t>
      </w:r>
      <w:r w:rsidRPr="009A7EA4">
        <w:rPr>
          <w:rStyle w:val="StyleUnderline"/>
        </w:rPr>
        <w:t xml:space="preserve"> the risk of war </w:t>
      </w:r>
      <w:r w:rsidRPr="009E41AF">
        <w:rPr>
          <w:rStyle w:val="StyleUnderline"/>
          <w:highlight w:val="green"/>
        </w:rPr>
        <w:t>and act preemptively</w:t>
      </w:r>
      <w:r w:rsidRPr="009A7EA4">
        <w:rPr>
          <w:rStyle w:val="StyleUnderline"/>
        </w:rPr>
        <w:t xml:space="preserve">. At some point as well, his </w:t>
      </w:r>
      <w:r w:rsidRPr="009E41AF">
        <w:rPr>
          <w:rStyle w:val="StyleUnderline"/>
          <w:highlight w:val="green"/>
        </w:rPr>
        <w:t>threats</w:t>
      </w:r>
      <w:r w:rsidRPr="009A7EA4">
        <w:rPr>
          <w:rStyle w:val="StyleUnderline"/>
        </w:rPr>
        <w:t xml:space="preserve"> could </w:t>
      </w:r>
      <w:r w:rsidRPr="009E41AF">
        <w:rPr>
          <w:rStyle w:val="Emphasis"/>
          <w:highlight w:val="green"/>
        </w:rPr>
        <w:t>lose potency</w:t>
      </w:r>
      <w:r w:rsidRPr="009E41AF">
        <w:rPr>
          <w:rStyle w:val="StyleUnderline"/>
          <w:highlight w:val="green"/>
        </w:rPr>
        <w:t xml:space="preserve"> if he </w:t>
      </w:r>
      <w:r w:rsidRPr="009E41AF">
        <w:rPr>
          <w:rStyle w:val="Emphasis"/>
          <w:highlight w:val="green"/>
        </w:rPr>
        <w:t>fails to follow through with</w:t>
      </w:r>
      <w:r w:rsidRPr="009A7EA4">
        <w:rPr>
          <w:rStyle w:val="Emphasis"/>
        </w:rPr>
        <w:t xml:space="preserve"> the </w:t>
      </w:r>
      <w:r w:rsidRPr="009E41AF">
        <w:rPr>
          <w:rStyle w:val="Emphasis"/>
          <w:highlight w:val="green"/>
        </w:rPr>
        <w:t>promised lethal violence.</w:t>
      </w:r>
    </w:p>
    <w:p w14:paraId="4866121B" w14:textId="77777777" w:rsidR="009F4F04" w:rsidRPr="009A7EA4" w:rsidRDefault="009F4F04" w:rsidP="009F4F04">
      <w:pPr>
        <w:rPr>
          <w:rStyle w:val="Emphasis"/>
        </w:rPr>
      </w:pPr>
    </w:p>
    <w:p w14:paraId="0ED16EAD" w14:textId="77777777" w:rsidR="009F4F04" w:rsidRPr="009A7EA4" w:rsidRDefault="009F4F04" w:rsidP="009F4F04"/>
    <w:p w14:paraId="138FA6A9" w14:textId="77777777" w:rsidR="009F4F04" w:rsidRDefault="009F4F04" w:rsidP="009F4F04"/>
    <w:p w14:paraId="62760616" w14:textId="7698AF0B" w:rsidR="00313E7C" w:rsidRPr="00313E7C" w:rsidRDefault="00313E7C" w:rsidP="00313E7C">
      <w:pPr>
        <w:pStyle w:val="Heading2"/>
      </w:pPr>
      <w:r>
        <w:t>ADV---Manufacturing</w:t>
      </w:r>
    </w:p>
    <w:p w14:paraId="7450B6FB" w14:textId="19EFA305" w:rsidR="009F4F04" w:rsidRDefault="009F4F04" w:rsidP="00313E7C">
      <w:pPr>
        <w:pStyle w:val="Heading3"/>
      </w:pPr>
      <w:r>
        <w:t>Plan Flaw---1NC</w:t>
      </w:r>
    </w:p>
    <w:p w14:paraId="136A8600" w14:textId="77777777" w:rsidR="009F4F04" w:rsidRPr="00D535FA" w:rsidRDefault="009F4F04" w:rsidP="009F4F04">
      <w:pPr>
        <w:pStyle w:val="Heading4"/>
        <w:rPr>
          <w:rFonts w:cs="Calibri"/>
        </w:rPr>
      </w:pPr>
      <w:r>
        <w:rPr>
          <w:rFonts w:cs="Calibri"/>
        </w:rPr>
        <w:t>Plan flaw—they capitalized federal government—it shouldn’t be—vote neg on presumption.</w:t>
      </w:r>
    </w:p>
    <w:p w14:paraId="78A3587B" w14:textId="77777777" w:rsidR="009F4F04" w:rsidRPr="00D535FA" w:rsidRDefault="009F4F04" w:rsidP="009F4F04">
      <w:r w:rsidRPr="00D535FA">
        <w:rPr>
          <w:rStyle w:val="Style13ptBold"/>
        </w:rPr>
        <w:t>Chicago Manual of Style NO DATE</w:t>
      </w:r>
      <w:r w:rsidRPr="00D535FA">
        <w:t xml:space="preserve"> (Political Science Reference Guide for Chicago Manual of Style, “STYLE,” https://www.tamut.edu/academics/gbugh/PoliticalScience/ChicagoGuideforPoliticalScience.htm)//ghs-VA</w:t>
      </w:r>
    </w:p>
    <w:p w14:paraId="2D866683" w14:textId="77777777" w:rsidR="009F4F04" w:rsidRPr="00D535FA" w:rsidRDefault="009F4F04" w:rsidP="009F4F04">
      <w:pPr>
        <w:rPr>
          <w:sz w:val="10"/>
        </w:rPr>
      </w:pPr>
      <w:r w:rsidRPr="009E41AF">
        <w:rPr>
          <w:rStyle w:val="StyleUnderline"/>
          <w:highlight w:val="green"/>
        </w:rPr>
        <w:t>Lower Case</w:t>
      </w:r>
      <w:r w:rsidRPr="00D535FA">
        <w:rPr>
          <w:rStyle w:val="StyleUnderline"/>
        </w:rPr>
        <w:t xml:space="preserve"> </w:t>
      </w:r>
      <w:r w:rsidRPr="00D535FA">
        <w:rPr>
          <w:sz w:val="10"/>
        </w:rPr>
        <w:t xml:space="preserve">administration; Carter administration (8.25) a priori (not italicized) (7.54) assembly; the assembly; the state assembly; the lower house of the legislature (8.67) chair; chairman; chairmen; Emanuel Celler (D-NY), chair of the Judiciary Committee (8.25) chief justice; chief justice of the United States; William H. Rehnquist, chief justice of the United States (8.25) city hall; the city council (8.67, 8.70) civil rights movement (8.81) clause; compact clause; due process clause (8.86) coattails commissioner, commissioners (8.21) committee; the committee (8.67) compact; the compact (8.86) congressional; congressional members; members of Congress (Do not use “congressman” or “congressmen” (8.67) congressional district (but not Fifth Congressional District) (8.55) congressional member, member of Congress (Do not use “Congressman” or “Congressmen”) coup d’état (not italicized) (7.62) de jure (roman, not italics) détente due process clause (8.86) eastern Republicans easterner (8.49, 8.50) elector, electors (8.25) e-mail (not capitalized, always hyphenated) (7.90, p. 305) </w:t>
      </w:r>
      <w:proofErr w:type="spellStart"/>
      <w:r w:rsidRPr="00D535FA">
        <w:rPr>
          <w:sz w:val="10"/>
        </w:rPr>
        <w:t>en</w:t>
      </w:r>
      <w:proofErr w:type="spellEnd"/>
      <w:r w:rsidRPr="00D535FA">
        <w:rPr>
          <w:sz w:val="10"/>
        </w:rPr>
        <w:t xml:space="preserve"> masse equal rights amendment; ERA (not italicized) (8.86) executive branch (8.70) faithless elector; the faithless elector of 2000, Barbara Lett-Simmons (8.25) </w:t>
      </w:r>
      <w:r w:rsidRPr="00D535FA">
        <w:rPr>
          <w:rStyle w:val="Emphasis"/>
        </w:rPr>
        <w:t xml:space="preserve">federal; </w:t>
      </w:r>
      <w:r w:rsidRPr="009E41AF">
        <w:rPr>
          <w:rStyle w:val="Emphasis"/>
          <w:highlight w:val="green"/>
        </w:rPr>
        <w:t>federal government</w:t>
      </w:r>
      <w:r w:rsidRPr="00D535FA">
        <w:rPr>
          <w:sz w:val="10"/>
        </w:rPr>
        <w:t xml:space="preserve"> (8.70) federalism (8.70, 8.71) forgo founder; founders (8.72) founding; the founding; the founding period (8.78, 8.81) framer; framers (8.72) glasnost (means openness, publicity) governor, the governor, governor of New York; George Bush, governor of Texas; governors (8.21, 8.25) grassroots (adjective); grass roots (noun) historian Smith impeachment (8.86) information age (8.80) instant runoff voting (not IRV) interstate (no hyphenation) (7.90) intrastate (no hyphenation) (7.90) in toto judicial branch (8.70) justice; justice of the United States; Antonin Scalia, justice of the United States Supreme Court (8.25) laissez-faire large-state votes / large-state representatives / large-state senators (hyphenate as adjective) (7.90) left / right (do not cap for political usage) legislative branch (8.70) legislature; the Illinois legislature (8.67) liberal (do not cap political title) mayor; Richard M. Daley, the mayor of Chicago (8.25) member of Congress, congressional member (Do not use “Congressman,” “Congressmen,’ or MC) member of Parliament (8.25) midcentury (no hyphenation) (7.90) mid-twentieth century (always spell out; hyphenate as adjective: mid-twentieth-century proposals) (7.90, 8.77) mid-1900s, mid-nineteen hundreds (7.90, 9.37) midwestern Republicans; midwestern states (8.49, 8.50) northeast (lowercase when direction) (7.90, 8.49, 8.50) northeasterner; northerner; northwestern (8.49, 8.50) north–south alliance nineties, 1990s (no apostrophe) (9.37) perestroika (restructuring, reorganization) political science (8.91) political scientist Mayhew politics (treat as singular, that is, “politics develops” not “politics develop”) president; the president; president of the United States, presidency; presidential election; president-elect (7.90, 8.21, 8.25) prime facie prime minister; Tony Blair, the British Prime Minister (8.25) realist (school of IR theory) republicanism (8.71) representative, the representative from New York; Emanuel Celler, representative from New York (8.25) right wing (not hyphenated; noun) section 2 of Article I of the Constitution; Article II, section 4 (not italicized) (8.86, 9.32) senator; the senator from Massachusetts; Henry Cabot Lodge Jr., senator from Massachusetts (8.25) short-lived (always hyphenate) small-state votes / small-state representatives / small-state senators (hyphenate as adjective) (7.90) southerner (8.49, 8.50) southern Democrats; southern states southwest (lowercase when direction) (7.90, 302; 8.49, 8.50) state; state authority (8.70) state-by-state (always hyphenate) (8.70) state-level effort (hyphenate as adjective) state senate; the upper house of the legislature (8.67) status quo twentieth century (always spell out; hyphenate as adjective: twentieth-century proposals) (7.90, 8.77) twenty-first century (always spell out; hyphenate as adjective: twenty-first-century proposals) (7.90, 8.77, 9.36) two-thirds majority (always hyphenate) (7.90) vice president; the vice president; vice president of the United States (8.21, 8.25) (lowercase when referring to office, cap when referring to person) vote-getters war making (noun) / war-making (adjective) well-known (always hyphenate) western (when used geographically) western Republicans western states winner-take-all (always hyphenate) (7.90) worldwide</w:t>
      </w:r>
    </w:p>
    <w:p w14:paraId="539EF003" w14:textId="77777777" w:rsidR="009F4F04" w:rsidRPr="009F4F04" w:rsidRDefault="009F4F04" w:rsidP="009F4F04"/>
    <w:p w14:paraId="0F29D0FB" w14:textId="6A23A3D3" w:rsidR="00313E7C" w:rsidRDefault="00313E7C" w:rsidP="00313E7C">
      <w:pPr>
        <w:pStyle w:val="Heading3"/>
      </w:pPr>
      <w:r>
        <w:t>Turn---1NC</w:t>
      </w:r>
    </w:p>
    <w:p w14:paraId="3238CD80" w14:textId="77777777" w:rsidR="009E41AF" w:rsidRPr="00D65264" w:rsidRDefault="009E41AF" w:rsidP="009E41AF">
      <w:pPr>
        <w:pStyle w:val="Heading4"/>
      </w:pPr>
      <w:r w:rsidRPr="008E345D">
        <w:t xml:space="preserve">Slow growth allows for </w:t>
      </w:r>
      <w:r w:rsidRPr="00D65264">
        <w:rPr>
          <w:u w:val="single"/>
        </w:rPr>
        <w:t>peaceful accession</w:t>
      </w:r>
      <w:r w:rsidRPr="00D65264">
        <w:t xml:space="preserve"> to great power parity. </w:t>
      </w:r>
      <w:r w:rsidRPr="00D65264">
        <w:rPr>
          <w:u w:val="single"/>
        </w:rPr>
        <w:t>Boosting growth</w:t>
      </w:r>
      <w:r w:rsidRPr="00D65264">
        <w:t xml:space="preserve"> causes </w:t>
      </w:r>
      <w:proofErr w:type="gramStart"/>
      <w:r w:rsidRPr="00D65264">
        <w:t xml:space="preserve">a </w:t>
      </w:r>
      <w:r w:rsidRPr="00D65264">
        <w:rPr>
          <w:u w:val="single"/>
        </w:rPr>
        <w:t>violent</w:t>
      </w:r>
      <w:proofErr w:type="gramEnd"/>
      <w:r w:rsidRPr="00D65264">
        <w:rPr>
          <w:u w:val="single"/>
        </w:rPr>
        <w:t xml:space="preserve"> cling to power</w:t>
      </w:r>
      <w:r w:rsidRPr="00D65264">
        <w:t xml:space="preserve"> and </w:t>
      </w:r>
      <w:r w:rsidRPr="00D65264">
        <w:rPr>
          <w:u w:val="single"/>
        </w:rPr>
        <w:t>transition conflicts</w:t>
      </w:r>
      <w:r w:rsidRPr="00D65264">
        <w:t>.</w:t>
      </w:r>
    </w:p>
    <w:p w14:paraId="48306A09" w14:textId="77777777" w:rsidR="009E41AF" w:rsidRPr="00BF566E" w:rsidRDefault="009E41AF" w:rsidP="009E41AF">
      <w:r w:rsidRPr="00053AF4">
        <w:rPr>
          <w:rStyle w:val="Style13ptBold"/>
        </w:rPr>
        <w:t>Taliaferro et al. 18</w:t>
      </w:r>
      <w:r>
        <w:t xml:space="preserve"> </w:t>
      </w:r>
      <w:r w:rsidRPr="00053AF4">
        <w:t xml:space="preserve">(Jeffrey W Taliaferro, Steven E Lobell, Norrin M Ripsman, </w:t>
      </w:r>
      <w:proofErr w:type="gramStart"/>
      <w:r>
        <w:t>Prof @</w:t>
      </w:r>
      <w:proofErr w:type="gramEnd"/>
      <w:r>
        <w:t xml:space="preserve"> Tufts, </w:t>
      </w:r>
      <w:proofErr w:type="gramStart"/>
      <w:r>
        <w:t>Prof @</w:t>
      </w:r>
      <w:proofErr w:type="gramEnd"/>
      <w:r>
        <w:t xml:space="preserve"> University of Utah, </w:t>
      </w:r>
      <w:proofErr w:type="gramStart"/>
      <w:r>
        <w:t>Prof @</w:t>
      </w:r>
      <w:proofErr w:type="gramEnd"/>
      <w:r>
        <w:t xml:space="preserve"> </w:t>
      </w:r>
      <w:proofErr w:type="spellStart"/>
      <w:r>
        <w:t>LeHigh</w:t>
      </w:r>
      <w:proofErr w:type="spellEnd"/>
      <w:r>
        <w:t xml:space="preserve"> University. </w:t>
      </w:r>
      <w:r w:rsidRPr="00053AF4">
        <w:t>5-8-2018, accessed 2-11-2025, OUP Academic, "Is Peaceful Change in World Politics Always Desirable? A Neoclassical Realist Perspective", https://academic.oup.com/isr/article-abstract/20/2/283/4993884?redirectedFrom=fulltext)</w:t>
      </w:r>
    </w:p>
    <w:p w14:paraId="0460C080" w14:textId="77777777" w:rsidR="009E41AF" w:rsidRPr="008E345D" w:rsidRDefault="009E41AF" w:rsidP="009E41AF">
      <w:pPr>
        <w:rPr>
          <w:sz w:val="16"/>
        </w:rPr>
      </w:pPr>
      <w:r w:rsidRPr="00D65264">
        <w:rPr>
          <w:rStyle w:val="StyleUnderline"/>
        </w:rPr>
        <w:t xml:space="preserve">Our argument is that </w:t>
      </w:r>
      <w:r w:rsidRPr="009E41AF">
        <w:rPr>
          <w:rStyle w:val="StyleUnderline"/>
          <w:highlight w:val="green"/>
        </w:rPr>
        <w:t>peaceful change is</w:t>
      </w:r>
      <w:r w:rsidRPr="00D65264">
        <w:rPr>
          <w:rStyle w:val="StyleUnderline"/>
        </w:rPr>
        <w:t xml:space="preserve"> only </w:t>
      </w:r>
      <w:r w:rsidRPr="009E41AF">
        <w:rPr>
          <w:rStyle w:val="Emphasis"/>
          <w:highlight w:val="green"/>
        </w:rPr>
        <w:t>likely</w:t>
      </w:r>
      <w:r w:rsidRPr="008E345D">
        <w:rPr>
          <w:sz w:val="16"/>
        </w:rPr>
        <w:t xml:space="preserve"> in one of three circumstances: (1) </w:t>
      </w:r>
      <w:r w:rsidRPr="009E41AF">
        <w:rPr>
          <w:rStyle w:val="StyleUnderline"/>
          <w:highlight w:val="green"/>
        </w:rPr>
        <w:t>when the hegemon</w:t>
      </w:r>
      <w:r w:rsidRPr="00D65264">
        <w:rPr>
          <w:rStyle w:val="StyleUnderline"/>
        </w:rPr>
        <w:t>’s foreign policy executive</w:t>
      </w:r>
      <w:r w:rsidRPr="008E345D">
        <w:rPr>
          <w:sz w:val="16"/>
        </w:rPr>
        <w:t xml:space="preserve"> (FPE) </w:t>
      </w:r>
      <w:r w:rsidRPr="009E41AF">
        <w:rPr>
          <w:rStyle w:val="StyleUnderline"/>
          <w:highlight w:val="green"/>
        </w:rPr>
        <w:t xml:space="preserve">has </w:t>
      </w:r>
      <w:r w:rsidRPr="009E41AF">
        <w:rPr>
          <w:rStyle w:val="Emphasis"/>
          <w:highlight w:val="green"/>
        </w:rPr>
        <w:t>high confidence that change is inevitable</w:t>
      </w:r>
      <w:r w:rsidRPr="009E41AF">
        <w:rPr>
          <w:sz w:val="16"/>
          <w:highlight w:val="green"/>
        </w:rPr>
        <w:t xml:space="preserve"> </w:t>
      </w:r>
      <w:r w:rsidRPr="009E41AF">
        <w:rPr>
          <w:rStyle w:val="StyleUnderline"/>
          <w:highlight w:val="green"/>
        </w:rPr>
        <w:t xml:space="preserve">because it </w:t>
      </w:r>
      <w:r w:rsidRPr="009E41AF">
        <w:rPr>
          <w:rStyle w:val="Emphasis"/>
          <w:highlight w:val="green"/>
        </w:rPr>
        <w:t>lacks</w:t>
      </w:r>
      <w:r w:rsidRPr="009E41AF">
        <w:rPr>
          <w:rStyle w:val="StyleUnderline"/>
          <w:highlight w:val="green"/>
        </w:rPr>
        <w:t xml:space="preserve"> the military</w:t>
      </w:r>
      <w:r w:rsidRPr="00D65264">
        <w:rPr>
          <w:rStyle w:val="StyleUnderline"/>
        </w:rPr>
        <w:t xml:space="preserve">, political, </w:t>
      </w:r>
      <w:r w:rsidRPr="009E41AF">
        <w:rPr>
          <w:rStyle w:val="StyleUnderline"/>
          <w:highlight w:val="green"/>
        </w:rPr>
        <w:t>or</w:t>
      </w:r>
      <w:r w:rsidRPr="009E41AF">
        <w:rPr>
          <w:sz w:val="16"/>
          <w:highlight w:val="green"/>
        </w:rPr>
        <w:t xml:space="preserve"> </w:t>
      </w:r>
      <w:r w:rsidRPr="009E41AF">
        <w:rPr>
          <w:rStyle w:val="Emphasis"/>
          <w:highlight w:val="green"/>
        </w:rPr>
        <w:t>economic capabilities</w:t>
      </w:r>
      <w:r w:rsidRPr="009E41AF">
        <w:rPr>
          <w:sz w:val="16"/>
          <w:highlight w:val="green"/>
        </w:rPr>
        <w:t xml:space="preserve"> </w:t>
      </w:r>
      <w:r w:rsidRPr="009E41AF">
        <w:rPr>
          <w:rStyle w:val="StyleUnderline"/>
          <w:highlight w:val="green"/>
        </w:rPr>
        <w:t>to</w:t>
      </w:r>
      <w:r w:rsidRPr="009E41AF">
        <w:rPr>
          <w:sz w:val="16"/>
          <w:highlight w:val="green"/>
        </w:rPr>
        <w:t xml:space="preserve"> </w:t>
      </w:r>
      <w:r w:rsidRPr="009E41AF">
        <w:rPr>
          <w:rStyle w:val="Emphasis"/>
          <w:highlight w:val="green"/>
        </w:rPr>
        <w:t>resist it</w:t>
      </w:r>
      <w:r w:rsidRPr="008E345D">
        <w:rPr>
          <w:sz w:val="16"/>
        </w:rPr>
        <w:t xml:space="preserve">; </w:t>
      </w:r>
      <w:r w:rsidRPr="009E41AF">
        <w:rPr>
          <w:rStyle w:val="StyleUnderline"/>
          <w:highlight w:val="green"/>
        </w:rPr>
        <w:t>or</w:t>
      </w:r>
      <w:r w:rsidRPr="008E345D">
        <w:rPr>
          <w:sz w:val="16"/>
        </w:rPr>
        <w:t xml:space="preserve"> (2) </w:t>
      </w:r>
      <w:r w:rsidRPr="009E41AF">
        <w:rPr>
          <w:rStyle w:val="StyleUnderline"/>
          <w:highlight w:val="green"/>
        </w:rPr>
        <w:t>when the</w:t>
      </w:r>
      <w:r w:rsidRPr="008E345D">
        <w:rPr>
          <w:sz w:val="16"/>
        </w:rPr>
        <w:t xml:space="preserve"> political and </w:t>
      </w:r>
      <w:r w:rsidRPr="009E41AF">
        <w:rPr>
          <w:rStyle w:val="Emphasis"/>
          <w:highlight w:val="green"/>
        </w:rPr>
        <w:t>economic costs</w:t>
      </w:r>
      <w:r w:rsidRPr="009E41AF">
        <w:rPr>
          <w:sz w:val="16"/>
          <w:highlight w:val="green"/>
        </w:rPr>
        <w:t xml:space="preserve"> </w:t>
      </w:r>
      <w:r w:rsidRPr="009E41AF">
        <w:rPr>
          <w:rStyle w:val="StyleUnderline"/>
          <w:highlight w:val="green"/>
        </w:rPr>
        <w:t>of resisting</w:t>
      </w:r>
      <w:r w:rsidRPr="00D65264">
        <w:rPr>
          <w:rStyle w:val="StyleUnderline"/>
        </w:rPr>
        <w:t xml:space="preserve"> that change </w:t>
      </w:r>
      <w:r w:rsidRPr="009E41AF">
        <w:rPr>
          <w:rStyle w:val="StyleUnderline"/>
          <w:highlight w:val="green"/>
        </w:rPr>
        <w:t>are</w:t>
      </w:r>
      <w:r w:rsidRPr="00D65264">
        <w:rPr>
          <w:rStyle w:val="StyleUnderline"/>
        </w:rPr>
        <w:t xml:space="preserve"> anticipated to be </w:t>
      </w:r>
      <w:r w:rsidRPr="009E41AF">
        <w:rPr>
          <w:rStyle w:val="Emphasis"/>
          <w:highlight w:val="green"/>
        </w:rPr>
        <w:t>prohibitively high</w:t>
      </w:r>
      <w:r w:rsidRPr="008E345D">
        <w:rPr>
          <w:sz w:val="16"/>
        </w:rPr>
        <w:t xml:space="preserve">; or (3) when the FPE is domestically constrained in its ability to extract and mobilize the resources to resist the challenger. </w:t>
      </w:r>
      <w:r w:rsidRPr="009E41AF">
        <w:rPr>
          <w:rStyle w:val="StyleUnderline"/>
          <w:highlight w:val="green"/>
        </w:rPr>
        <w:t>Each</w:t>
      </w:r>
      <w:r w:rsidRPr="00D65264">
        <w:rPr>
          <w:rStyle w:val="StyleUnderline"/>
        </w:rPr>
        <w:t xml:space="preserve"> of these three propositions </w:t>
      </w:r>
      <w:r w:rsidRPr="009E41AF">
        <w:rPr>
          <w:rStyle w:val="StyleUnderline"/>
          <w:highlight w:val="green"/>
        </w:rPr>
        <w:t>is a</w:t>
      </w:r>
      <w:r w:rsidRPr="009E41AF">
        <w:rPr>
          <w:sz w:val="16"/>
          <w:highlight w:val="green"/>
        </w:rPr>
        <w:t xml:space="preserve"> </w:t>
      </w:r>
      <w:r w:rsidRPr="009E41AF">
        <w:rPr>
          <w:rStyle w:val="Emphasis"/>
          <w:highlight w:val="green"/>
        </w:rPr>
        <w:t>sufficient condition</w:t>
      </w:r>
      <w:r w:rsidRPr="009E41AF">
        <w:rPr>
          <w:sz w:val="16"/>
          <w:highlight w:val="green"/>
        </w:rPr>
        <w:t xml:space="preserve"> </w:t>
      </w:r>
      <w:r w:rsidRPr="009E41AF">
        <w:rPr>
          <w:rStyle w:val="StyleUnderline"/>
          <w:highlight w:val="green"/>
        </w:rPr>
        <w:t xml:space="preserve">for the hegemon to </w:t>
      </w:r>
      <w:r w:rsidRPr="009E41AF">
        <w:rPr>
          <w:rStyle w:val="Emphasis"/>
          <w:highlight w:val="green"/>
        </w:rPr>
        <w:t>accept peaceful change</w:t>
      </w:r>
      <w:r w:rsidRPr="008E345D">
        <w:rPr>
          <w:sz w:val="16"/>
        </w:rPr>
        <w:t xml:space="preserve">. They combine to make a necessary condition for peaceful change; that is, </w:t>
      </w:r>
      <w:r w:rsidRPr="00D65264">
        <w:rPr>
          <w:rStyle w:val="StyleUnderline"/>
        </w:rPr>
        <w:t xml:space="preserve">unless one </w:t>
      </w:r>
      <w:r w:rsidRPr="009E41AF">
        <w:rPr>
          <w:rStyle w:val="Emphasis"/>
          <w:highlight w:val="green"/>
        </w:rPr>
        <w:t>or</w:t>
      </w:r>
      <w:r w:rsidRPr="00D65264">
        <w:rPr>
          <w:rStyle w:val="StyleUnderline"/>
        </w:rPr>
        <w:t xml:space="preserve"> more of them is obtained, </w:t>
      </w:r>
      <w:r w:rsidRPr="009E41AF">
        <w:rPr>
          <w:rStyle w:val="StyleUnderline"/>
          <w:highlight w:val="green"/>
        </w:rPr>
        <w:t xml:space="preserve">the </w:t>
      </w:r>
      <w:r w:rsidRPr="009E41AF">
        <w:rPr>
          <w:rStyle w:val="Emphasis"/>
          <w:highlight w:val="green"/>
        </w:rPr>
        <w:t>hegemon will resist peaceful change</w:t>
      </w:r>
      <w:r w:rsidRPr="008E345D">
        <w:rPr>
          <w:sz w:val="16"/>
        </w:rPr>
        <w:t>. In this section, we unpack the logic underlying each of these propositions.</w:t>
      </w:r>
    </w:p>
    <w:p w14:paraId="0EC5B131" w14:textId="77777777" w:rsidR="009E41AF" w:rsidRPr="00D65264" w:rsidRDefault="009E41AF" w:rsidP="009E41AF">
      <w:pPr>
        <w:rPr>
          <w:sz w:val="10"/>
          <w:szCs w:val="10"/>
        </w:rPr>
      </w:pPr>
      <w:r w:rsidRPr="00D65264">
        <w:rPr>
          <w:sz w:val="10"/>
          <w:szCs w:val="10"/>
        </w:rPr>
        <w:t xml:space="preserve">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w:t>
      </w:r>
      <w:proofErr w:type="gramStart"/>
      <w:r w:rsidRPr="00D65264">
        <w:rPr>
          <w:sz w:val="10"/>
          <w:szCs w:val="10"/>
        </w:rPr>
        <w:t>Militarily</w:t>
      </w:r>
      <w:proofErr w:type="gramEnd"/>
      <w:r w:rsidRPr="00D65264">
        <w:rPr>
          <w:sz w:val="10"/>
          <w:szCs w:val="10"/>
        </w:rPr>
        <w:t>,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512B4B3D" w14:textId="77777777" w:rsidR="009E41AF" w:rsidRPr="00D65264" w:rsidRDefault="009E41AF" w:rsidP="009E41AF">
      <w:pPr>
        <w:rPr>
          <w:sz w:val="10"/>
          <w:szCs w:val="10"/>
        </w:rPr>
      </w:pPr>
      <w:r w:rsidRPr="00D65264">
        <w:rPr>
          <w:sz w:val="10"/>
          <w:szCs w:val="10"/>
        </w:rPr>
        <w:t xml:space="preserve">A strategy of peaceful transition (or retrenchment) entails </w:t>
      </w:r>
      <w:proofErr w:type="gramStart"/>
      <w:r w:rsidRPr="00D65264">
        <w:rPr>
          <w:sz w:val="10"/>
          <w:szCs w:val="10"/>
        </w:rPr>
        <w:t>the strategic</w:t>
      </w:r>
      <w:proofErr w:type="gramEnd"/>
      <w:r w:rsidRPr="00D65264">
        <w:rPr>
          <w:sz w:val="10"/>
          <w:szCs w:val="10"/>
        </w:rPr>
        <w:t xml:space="preserve">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04F243F9" w14:textId="77777777" w:rsidR="009E41AF" w:rsidRPr="00D65264" w:rsidRDefault="009E41AF" w:rsidP="009E41AF">
      <w:pPr>
        <w:rPr>
          <w:sz w:val="10"/>
          <w:szCs w:val="10"/>
        </w:rPr>
      </w:pPr>
      <w:r w:rsidRPr="00D65264">
        <w:rPr>
          <w:sz w:val="10"/>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5D264EA5" w14:textId="77777777" w:rsidR="009E41AF" w:rsidRPr="008E345D" w:rsidRDefault="009E41AF" w:rsidP="009E41AF">
      <w:pPr>
        <w:rPr>
          <w:sz w:val="16"/>
        </w:rPr>
      </w:pPr>
      <w:r w:rsidRPr="00D65264">
        <w:rPr>
          <w:rStyle w:val="StyleUnderline"/>
        </w:rPr>
        <w:t>Proposition 1 (the inevitability of international change) relates directly to</w:t>
      </w:r>
      <w:r w:rsidRPr="008E345D">
        <w:rPr>
          <w:sz w:val="16"/>
        </w:rPr>
        <w:t xml:space="preserve"> three IVs: </w:t>
      </w:r>
      <w:r w:rsidRPr="00D65264">
        <w:rPr>
          <w:rStyle w:val="StyleUnderline"/>
        </w:rPr>
        <w:t>the relative distribution of power</w:t>
      </w:r>
      <w:r w:rsidRPr="008E345D">
        <w:rPr>
          <w:sz w:val="16"/>
        </w:rPr>
        <w:t xml:space="preserve">, the nature of the strategic environment that a hegemon confronts in a particular region, and the degree of systemic clarity regarding threats and opportunities. </w:t>
      </w:r>
      <w:r w:rsidRPr="00D65264">
        <w:rPr>
          <w:rStyle w:val="StyleUnderline"/>
        </w:rPr>
        <w:t>Hegemons that enjoy an overall power advantage over rising challengers are unlikely to see a future power transition as inevitable.</w:t>
      </w:r>
      <w:r w:rsidRPr="008E345D">
        <w:rPr>
          <w:sz w:val="16"/>
        </w:rPr>
        <w:t xml:space="preserve"> </w:t>
      </w:r>
      <w:r w:rsidRPr="009E41AF">
        <w:rPr>
          <w:rStyle w:val="Emphasis"/>
          <w:highlight w:val="green"/>
        </w:rPr>
        <w:t>Hegemons experiencing</w:t>
      </w:r>
      <w:r w:rsidRPr="008E345D">
        <w:rPr>
          <w:sz w:val="16"/>
        </w:rPr>
        <w:t xml:space="preserve"> relative </w:t>
      </w:r>
      <w:r w:rsidRPr="009E41AF">
        <w:rPr>
          <w:rStyle w:val="Emphasis"/>
          <w:highlight w:val="green"/>
        </w:rPr>
        <w:t>decline</w:t>
      </w:r>
      <w:r w:rsidRPr="009E41AF">
        <w:rPr>
          <w:sz w:val="16"/>
          <w:highlight w:val="green"/>
        </w:rPr>
        <w:t xml:space="preserve"> </w:t>
      </w:r>
      <w:r w:rsidRPr="009E41AF">
        <w:rPr>
          <w:rStyle w:val="StyleUnderline"/>
          <w:highlight w:val="green"/>
        </w:rPr>
        <w:t>or</w:t>
      </w:r>
      <w:r w:rsidRPr="00D65264">
        <w:rPr>
          <w:rStyle w:val="StyleUnderline"/>
        </w:rPr>
        <w:t xml:space="preserve"> those that </w:t>
      </w:r>
      <w:r w:rsidRPr="009E41AF">
        <w:rPr>
          <w:rStyle w:val="StyleUnderline"/>
          <w:highlight w:val="green"/>
        </w:rPr>
        <w:t>are</w:t>
      </w:r>
      <w:r w:rsidRPr="00D65264">
        <w:rPr>
          <w:rStyle w:val="StyleUnderline"/>
        </w:rPr>
        <w:t xml:space="preserve"> simply </w:t>
      </w:r>
      <w:r w:rsidRPr="009E41AF">
        <w:rPr>
          <w:rStyle w:val="StyleUnderline"/>
          <w:highlight w:val="green"/>
        </w:rPr>
        <w:t>at a</w:t>
      </w:r>
      <w:r w:rsidRPr="00D65264">
        <w:rPr>
          <w:rStyle w:val="StyleUnderline"/>
        </w:rPr>
        <w:t xml:space="preserve"> marked</w:t>
      </w:r>
      <w:r w:rsidRPr="008E345D">
        <w:rPr>
          <w:sz w:val="16"/>
        </w:rPr>
        <w:t xml:space="preserve"> </w:t>
      </w:r>
      <w:r w:rsidRPr="009E41AF">
        <w:rPr>
          <w:rStyle w:val="Emphasis"/>
          <w:highlight w:val="green"/>
        </w:rPr>
        <w:t>disadvantage</w:t>
      </w:r>
      <w:r w:rsidRPr="009E41AF">
        <w:rPr>
          <w:sz w:val="16"/>
          <w:highlight w:val="green"/>
        </w:rPr>
        <w:t xml:space="preserve"> </w:t>
      </w:r>
      <w:r w:rsidRPr="009E41AF">
        <w:rPr>
          <w:rStyle w:val="StyleUnderline"/>
          <w:highlight w:val="green"/>
        </w:rPr>
        <w:t>in</w:t>
      </w:r>
      <w:r w:rsidRPr="00D65264">
        <w:rPr>
          <w:rStyle w:val="StyleUnderline"/>
        </w:rPr>
        <w:t xml:space="preserve"> one or more </w:t>
      </w:r>
      <w:r w:rsidRPr="009E41AF">
        <w:rPr>
          <w:rStyle w:val="StyleUnderline"/>
          <w:highlight w:val="green"/>
        </w:rPr>
        <w:t>categories of power</w:t>
      </w:r>
      <w:r w:rsidRPr="008E345D">
        <w:rPr>
          <w:sz w:val="16"/>
        </w:rPr>
        <w:t xml:space="preserve"> </w:t>
      </w:r>
      <w:proofErr w:type="gramStart"/>
      <w:r w:rsidRPr="008E345D">
        <w:rPr>
          <w:sz w:val="16"/>
        </w:rPr>
        <w:t>vis-à-vis</w:t>
      </w:r>
      <w:proofErr w:type="gramEnd"/>
      <w:r w:rsidRPr="008E345D">
        <w:rPr>
          <w:sz w:val="16"/>
        </w:rPr>
        <w:t xml:space="preserve"> a challenger, however, </w:t>
      </w:r>
      <w:r w:rsidRPr="009E41AF">
        <w:rPr>
          <w:rStyle w:val="StyleUnderline"/>
          <w:highlight w:val="green"/>
        </w:rPr>
        <w:t xml:space="preserve">are </w:t>
      </w:r>
      <w:r w:rsidRPr="009E41AF">
        <w:rPr>
          <w:rStyle w:val="Emphasis"/>
          <w:highlight w:val="green"/>
        </w:rPr>
        <w:t>more likely to conclude that a power transition is inevitable</w:t>
      </w:r>
      <w:r w:rsidRPr="008E345D">
        <w:rPr>
          <w:sz w:val="16"/>
        </w:rPr>
        <w:t>.</w:t>
      </w:r>
    </w:p>
    <w:p w14:paraId="21A3E9B5" w14:textId="77777777" w:rsidR="009E41AF" w:rsidRPr="00D65264" w:rsidRDefault="009E41AF" w:rsidP="009E41AF">
      <w:pPr>
        <w:rPr>
          <w:sz w:val="10"/>
          <w:szCs w:val="10"/>
        </w:rPr>
      </w:pPr>
      <w:r w:rsidRPr="00D65264">
        <w:rPr>
          <w:sz w:val="10"/>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w:t>
      </w:r>
      <w:proofErr w:type="spellStart"/>
      <w:r w:rsidRPr="00D65264">
        <w:rPr>
          <w:sz w:val="10"/>
          <w:szCs w:val="10"/>
        </w:rPr>
        <w:t>Ripsman</w:t>
      </w:r>
      <w:proofErr w:type="spellEnd"/>
      <w:r w:rsidRPr="00D65264">
        <w:rPr>
          <w:sz w:val="10"/>
          <w:szCs w:val="10"/>
        </w:rPr>
        <w:t xml:space="preserve"> et al. 2016, 52–53).</w:t>
      </w:r>
    </w:p>
    <w:p w14:paraId="28498F76" w14:textId="77777777" w:rsidR="009E41AF" w:rsidRPr="00D65264" w:rsidRDefault="009E41AF" w:rsidP="009E41AF">
      <w:pPr>
        <w:rPr>
          <w:sz w:val="10"/>
          <w:szCs w:val="10"/>
        </w:rPr>
      </w:pPr>
      <w:r w:rsidRPr="00D65264">
        <w:rPr>
          <w:sz w:val="10"/>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29115904" w14:textId="77777777" w:rsidR="009E41AF" w:rsidRPr="00D65264" w:rsidRDefault="009E41AF" w:rsidP="009E41AF">
      <w:pPr>
        <w:rPr>
          <w:sz w:val="10"/>
          <w:szCs w:val="10"/>
        </w:rPr>
      </w:pPr>
      <w:r w:rsidRPr="00D65264">
        <w:rPr>
          <w:sz w:val="10"/>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w:t>
      </w:r>
      <w:proofErr w:type="spellStart"/>
      <w:r w:rsidRPr="00D65264">
        <w:rPr>
          <w:sz w:val="10"/>
          <w:szCs w:val="10"/>
        </w:rPr>
        <w:t>Ripsman</w:t>
      </w:r>
      <w:proofErr w:type="spellEnd"/>
      <w:r w:rsidRPr="00D65264">
        <w:rPr>
          <w:sz w:val="10"/>
          <w:szCs w:val="10"/>
        </w:rPr>
        <w:t xml:space="preserve"> et al. 2016, 46–47).</w:t>
      </w:r>
    </w:p>
    <w:p w14:paraId="1990BC4E" w14:textId="77777777" w:rsidR="009E41AF" w:rsidRPr="008E345D" w:rsidRDefault="009E41AF" w:rsidP="009E41AF">
      <w:pPr>
        <w:rPr>
          <w:sz w:val="16"/>
        </w:rPr>
      </w:pPr>
      <w:r w:rsidRPr="00D65264">
        <w:rPr>
          <w:rStyle w:val="StyleUnderline"/>
        </w:rPr>
        <w:t xml:space="preserve">The logic here is that if the hegemon judges that it has no alternatives to prevent a power transition, it would be </w:t>
      </w:r>
      <w:r w:rsidRPr="00D65264">
        <w:rPr>
          <w:rStyle w:val="Emphasis"/>
        </w:rPr>
        <w:t>irrational</w:t>
      </w:r>
      <w:r w:rsidRPr="00D65264">
        <w:rPr>
          <w:rStyle w:val="StyleUnderline"/>
        </w:rPr>
        <w:t xml:space="preserve"> to waste resources resisting the inevitable</w:t>
      </w:r>
      <w:r w:rsidRPr="008E345D">
        <w:rPr>
          <w:sz w:val="16"/>
        </w:rPr>
        <w:t xml:space="preserve">. In general, hegemons have different strategic options for countering challengers in the short- and long-run. In the </w:t>
      </w:r>
      <w:proofErr w:type="gramStart"/>
      <w:r w:rsidRPr="008E345D">
        <w:rPr>
          <w:sz w:val="16"/>
        </w:rPr>
        <w:t>short-run</w:t>
      </w:r>
      <w:proofErr w:type="gramEnd"/>
      <w:r w:rsidRPr="008E345D">
        <w:rPr>
          <w:sz w:val="16"/>
        </w:rPr>
        <w:t xml:space="preserve">, a hegemon can balance internally by increasing its armaments or externally by seeking allies. </w:t>
      </w:r>
      <w:r w:rsidRPr="00D65264">
        <w:rPr>
          <w:rStyle w:val="StyleUnderline"/>
        </w:rPr>
        <w:t xml:space="preserve">Over the longer turn, it has more options. </w:t>
      </w:r>
      <w:r w:rsidRPr="009E41AF">
        <w:rPr>
          <w:rStyle w:val="Emphasis"/>
          <w:highlight w:val="green"/>
        </w:rPr>
        <w:t>Economic growth</w:t>
      </w:r>
      <w:r w:rsidRPr="008E345D">
        <w:rPr>
          <w:sz w:val="16"/>
        </w:rPr>
        <w:t xml:space="preserve"> and emulation </w:t>
      </w:r>
      <w:r w:rsidRPr="009E41AF">
        <w:rPr>
          <w:rStyle w:val="StyleUnderline"/>
          <w:highlight w:val="green"/>
        </w:rPr>
        <w:t xml:space="preserve">can </w:t>
      </w:r>
      <w:r w:rsidRPr="009E41AF">
        <w:rPr>
          <w:rStyle w:val="Emphasis"/>
          <w:highlight w:val="green"/>
        </w:rPr>
        <w:t>redress relative decline</w:t>
      </w:r>
      <w:r w:rsidRPr="008E345D">
        <w:rPr>
          <w:sz w:val="16"/>
        </w:rPr>
        <w:t xml:space="preserve">. Nonetheless, </w:t>
      </w:r>
      <w:r w:rsidRPr="009E41AF">
        <w:rPr>
          <w:rStyle w:val="StyleUnderline"/>
          <w:highlight w:val="green"/>
        </w:rPr>
        <w:t xml:space="preserve">if the </w:t>
      </w:r>
      <w:proofErr w:type="gramStart"/>
      <w:r w:rsidRPr="009E41AF">
        <w:rPr>
          <w:rStyle w:val="StyleUnderline"/>
          <w:highlight w:val="green"/>
        </w:rPr>
        <w:t>hegemon’s</w:t>
      </w:r>
      <w:proofErr w:type="gramEnd"/>
      <w:r w:rsidRPr="009E41AF">
        <w:rPr>
          <w:rStyle w:val="StyleUnderline"/>
          <w:highlight w:val="green"/>
        </w:rPr>
        <w:t xml:space="preserve"> leadership calculates that it </w:t>
      </w:r>
      <w:r w:rsidRPr="009E41AF">
        <w:rPr>
          <w:rStyle w:val="Emphasis"/>
          <w:highlight w:val="green"/>
        </w:rPr>
        <w:t>lacks the resources for economic growth</w:t>
      </w:r>
      <w:r w:rsidRPr="008E345D">
        <w:rPr>
          <w:sz w:val="16"/>
        </w:rPr>
        <w:t xml:space="preserve"> and emulation </w:t>
      </w:r>
      <w:r w:rsidRPr="00D65264">
        <w:rPr>
          <w:rStyle w:val="StyleUnderline"/>
        </w:rPr>
        <w:t xml:space="preserve">over the longer term, and they also calculate that the rising challenger’s economic growth will likely continue indefinitely, </w:t>
      </w:r>
      <w:r w:rsidRPr="009E41AF">
        <w:rPr>
          <w:rStyle w:val="StyleUnderline"/>
          <w:highlight w:val="green"/>
        </w:rPr>
        <w:t xml:space="preserve">they might </w:t>
      </w:r>
      <w:r w:rsidRPr="009E41AF">
        <w:rPr>
          <w:rStyle w:val="Emphasis"/>
          <w:highlight w:val="green"/>
        </w:rPr>
        <w:t>conclude resistance is futile</w:t>
      </w:r>
      <w:r w:rsidRPr="008E345D">
        <w:rPr>
          <w:sz w:val="16"/>
        </w:rPr>
        <w:t>. For instance, by 1901, recognizing the United States’ ascendency, Britain ceded leadership over the Western hemisphere by signing the Hay-</w:t>
      </w:r>
      <w:proofErr w:type="spellStart"/>
      <w:r w:rsidRPr="008E345D">
        <w:rPr>
          <w:sz w:val="16"/>
        </w:rPr>
        <w:t>Pauncefote</w:t>
      </w:r>
      <w:proofErr w:type="spellEnd"/>
      <w:r w:rsidRPr="008E345D">
        <w:rPr>
          <w:sz w:val="16"/>
        </w:rPr>
        <w:t xml:space="preserv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6094CB9C" w14:textId="77777777" w:rsidR="009E41AF" w:rsidRPr="0050132B" w:rsidRDefault="009E41AF" w:rsidP="009E41AF">
      <w:pPr>
        <w:rPr>
          <w:sz w:val="16"/>
        </w:rPr>
      </w:pPr>
      <w:r w:rsidRPr="008E345D">
        <w:rPr>
          <w:sz w:val="16"/>
        </w:rPr>
        <w:t xml:space="preserve">Proposition 2 (costs of resistance) relates to both internal and external factors, or neoclassical realism’s IVs and IVVs.8 In the first instance, the costs required to contain a challenger will depend on the external environment. </w:t>
      </w:r>
      <w:r w:rsidRPr="009E41AF">
        <w:rPr>
          <w:rStyle w:val="StyleUnderline"/>
          <w:highlight w:val="green"/>
        </w:rPr>
        <w:t>The hegemon will need to assess the</w:t>
      </w:r>
      <w:r w:rsidRPr="00D65264">
        <w:rPr>
          <w:rStyle w:val="StyleUnderline"/>
        </w:rPr>
        <w:t xml:space="preserve"> balance of power and what degree of military and </w:t>
      </w:r>
      <w:r w:rsidRPr="009E41AF">
        <w:rPr>
          <w:rStyle w:val="Emphasis"/>
          <w:highlight w:val="green"/>
        </w:rPr>
        <w:t>economic resources</w:t>
      </w:r>
      <w:r w:rsidRPr="008E345D">
        <w:rPr>
          <w:sz w:val="16"/>
        </w:rPr>
        <w:t xml:space="preserve"> </w:t>
      </w:r>
      <w:r w:rsidRPr="00D65264">
        <w:rPr>
          <w:rStyle w:val="StyleUnderline"/>
        </w:rPr>
        <w:t xml:space="preserve">the challenger can </w:t>
      </w:r>
      <w:r w:rsidRPr="00053AF4">
        <w:rPr>
          <w:rStyle w:val="StyleUnderline"/>
        </w:rPr>
        <w:t>commit</w:t>
      </w:r>
      <w:r w:rsidRPr="00D65264">
        <w:rPr>
          <w:rStyle w:val="StyleUnderline"/>
        </w:rPr>
        <w:t xml:space="preserve"> to the theater under threat. </w:t>
      </w:r>
      <w:r w:rsidRPr="009E41AF">
        <w:rPr>
          <w:rStyle w:val="StyleUnderline"/>
          <w:highlight w:val="green"/>
        </w:rPr>
        <w:t>If these resources</w:t>
      </w:r>
      <w:r w:rsidRPr="00D65264">
        <w:rPr>
          <w:rStyle w:val="StyleUnderline"/>
        </w:rPr>
        <w:t xml:space="preserve"> far </w:t>
      </w:r>
      <w:r w:rsidRPr="009E41AF">
        <w:rPr>
          <w:rStyle w:val="StyleUnderline"/>
          <w:highlight w:val="green"/>
        </w:rPr>
        <w:t>exceed</w:t>
      </w:r>
      <w:r w:rsidRPr="00D65264">
        <w:rPr>
          <w:rStyle w:val="StyleUnderline"/>
        </w:rPr>
        <w:t xml:space="preserve"> the aggregate resources available at </w:t>
      </w:r>
      <w:r w:rsidRPr="009E41AF">
        <w:rPr>
          <w:rStyle w:val="StyleUnderline"/>
          <w:highlight w:val="green"/>
        </w:rPr>
        <w:t xml:space="preserve">the </w:t>
      </w:r>
      <w:r w:rsidRPr="009E41AF">
        <w:rPr>
          <w:rStyle w:val="Emphasis"/>
          <w:highlight w:val="green"/>
        </w:rPr>
        <w:t>hegemon’s disposal</w:t>
      </w:r>
      <w:r w:rsidRPr="009E41AF">
        <w:rPr>
          <w:sz w:val="16"/>
          <w:highlight w:val="green"/>
        </w:rPr>
        <w:t xml:space="preserve"> </w:t>
      </w:r>
      <w:r w:rsidRPr="009E41AF">
        <w:rPr>
          <w:rStyle w:val="StyleUnderline"/>
          <w:highlight w:val="green"/>
        </w:rPr>
        <w:t>or are in danger of</w:t>
      </w:r>
      <w:r w:rsidRPr="009E41AF">
        <w:rPr>
          <w:sz w:val="16"/>
          <w:highlight w:val="green"/>
        </w:rPr>
        <w:t xml:space="preserve"> “</w:t>
      </w:r>
      <w:r w:rsidRPr="009E41AF">
        <w:rPr>
          <w:rStyle w:val="Emphasis"/>
          <w:highlight w:val="green"/>
        </w:rPr>
        <w:t>breaking the bank</w:t>
      </w:r>
      <w:r w:rsidRPr="009E41AF">
        <w:rPr>
          <w:sz w:val="16"/>
          <w:highlight w:val="green"/>
        </w:rPr>
        <w:t xml:space="preserve">,” </w:t>
      </w:r>
      <w:r w:rsidRPr="009E41AF">
        <w:rPr>
          <w:rStyle w:val="StyleUnderline"/>
          <w:highlight w:val="green"/>
        </w:rPr>
        <w:t>then</w:t>
      </w:r>
      <w:r w:rsidRPr="00D65264">
        <w:rPr>
          <w:rStyle w:val="StyleUnderline"/>
        </w:rPr>
        <w:t xml:space="preserve"> the </w:t>
      </w:r>
      <w:r w:rsidRPr="009E41AF">
        <w:rPr>
          <w:rStyle w:val="StyleUnderline"/>
          <w:highlight w:val="green"/>
        </w:rPr>
        <w:t xml:space="preserve">costs will be </w:t>
      </w:r>
      <w:r w:rsidRPr="009E41AF">
        <w:rPr>
          <w:rStyle w:val="StyleUnderline"/>
          <w:b/>
          <w:bCs/>
          <w:highlight w:val="green"/>
        </w:rPr>
        <w:t>deemed too high</w:t>
      </w:r>
      <w:r w:rsidRPr="008E345D">
        <w:rPr>
          <w:sz w:val="16"/>
        </w:rPr>
        <w:t xml:space="preserve">.9 If these requirements do not exceed national power resources, the hegemon will next need to assess whether committing these resources to containing the challenger in the theater in question would undermine its ability to resist other challengers in other important regions. In the 1930s, for example, Britain faced challengers in multiple theaters: Germany threatened British interests in Western Europe, Italy threatened British interests in the Mediterranean and North Africa, and Japan threatened British interests in East and Southeast Asia (Kennedy 1987; Lobell 2003, 85–122; </w:t>
      </w:r>
      <w:proofErr w:type="spellStart"/>
      <w:r w:rsidRPr="008E345D">
        <w:rPr>
          <w:sz w:val="16"/>
        </w:rPr>
        <w:t>Ripsman</w:t>
      </w:r>
      <w:proofErr w:type="spellEnd"/>
      <w:r w:rsidRPr="008E345D">
        <w:rPr>
          <w:sz w:val="16"/>
        </w:rPr>
        <w:t xml:space="preserve"> and Levy 2008).</w:t>
      </w:r>
    </w:p>
    <w:p w14:paraId="51D9F92B" w14:textId="77777777" w:rsidR="009E41AF" w:rsidRPr="009E41AF" w:rsidRDefault="009E41AF" w:rsidP="009E41AF"/>
    <w:p w14:paraId="38BF8405" w14:textId="77777777" w:rsidR="00313E7C" w:rsidRDefault="00313E7C" w:rsidP="00313E7C">
      <w:pPr>
        <w:pStyle w:val="Heading4"/>
      </w:pPr>
      <w:r>
        <w:t xml:space="preserve">Pursuit of </w:t>
      </w:r>
      <w:r>
        <w:rPr>
          <w:u w:val="single"/>
        </w:rPr>
        <w:t>hegemony</w:t>
      </w:r>
      <w:r>
        <w:t xml:space="preserve"> causes </w:t>
      </w:r>
      <w:r>
        <w:rPr>
          <w:u w:val="single"/>
        </w:rPr>
        <w:t>bloat</w:t>
      </w:r>
      <w:r>
        <w:t xml:space="preserve"> in the alliance </w:t>
      </w:r>
      <w:r>
        <w:rPr>
          <w:u w:val="single"/>
        </w:rPr>
        <w:t>system</w:t>
      </w:r>
      <w:r>
        <w:t xml:space="preserve"> --- Allies pursue </w:t>
      </w:r>
      <w:r>
        <w:rPr>
          <w:i/>
          <w:u w:val="single"/>
        </w:rPr>
        <w:t>reckless driving</w:t>
      </w:r>
      <w:r>
        <w:t xml:space="preserve">, and cause </w:t>
      </w:r>
      <w:r>
        <w:rPr>
          <w:u w:val="single"/>
        </w:rPr>
        <w:t>nuclear escalation</w:t>
      </w:r>
      <w:r>
        <w:t xml:space="preserve"> </w:t>
      </w:r>
      <w:r>
        <w:rPr>
          <w:b w:val="0"/>
        </w:rPr>
        <w:t>through entrapment, adventurism, and chain-ganging.</w:t>
      </w:r>
    </w:p>
    <w:p w14:paraId="26387B00" w14:textId="77777777" w:rsidR="00313E7C" w:rsidRDefault="00313E7C" w:rsidP="00313E7C">
      <w:r>
        <w:rPr>
          <w:rStyle w:val="Style13ptBold"/>
        </w:rPr>
        <w:t>McCallion, 24</w:t>
      </w:r>
      <w: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5FD377E7" w14:textId="77777777" w:rsidR="00313E7C" w:rsidRDefault="00313E7C" w:rsidP="00313E7C">
      <w:r>
        <w:rPr>
          <w:sz w:val="10"/>
        </w:rPr>
        <w:t xml:space="preserve">ENTANGLEMENT, ENTRAPMENT, AND CHAIN-GANGING </w:t>
      </w:r>
    </w:p>
    <w:p w14:paraId="4EABCF01" w14:textId="77777777" w:rsidR="00313E7C" w:rsidRDefault="00313E7C" w:rsidP="00313E7C">
      <w:r>
        <w:rPr>
          <w:u w:val="single"/>
        </w:rPr>
        <w:t>When allies commit to each other’s defense, they may make themselves hostages to another state’s</w:t>
      </w:r>
      <w:r>
        <w:rPr>
          <w:sz w:val="10"/>
        </w:rPr>
        <w:t xml:space="preserve"> </w:t>
      </w:r>
      <w:r>
        <w:rPr>
          <w:u w:val="single"/>
        </w:rPr>
        <w:t>policies</w:t>
      </w:r>
      <w:r>
        <w:rPr>
          <w:sz w:val="10"/>
        </w:rPr>
        <w:t xml:space="preserve"> or actions. “</w:t>
      </w:r>
      <w:r>
        <w:rPr>
          <w:b/>
          <w:u w:val="single"/>
        </w:rPr>
        <w:t>Entanglement</w:t>
      </w:r>
      <w:r>
        <w:rPr>
          <w:sz w:val="10"/>
        </w:rPr>
        <w:t xml:space="preserve">” </w:t>
      </w:r>
      <w:r>
        <w:rPr>
          <w:u w:val="single"/>
        </w:rPr>
        <w:t>occurs</w:t>
      </w:r>
      <w:r>
        <w:rPr>
          <w:sz w:val="10"/>
        </w:rPr>
        <w:t xml:space="preserve"> when a state perceives an ally’s security as an </w:t>
      </w:r>
      <w:proofErr w:type="gramStart"/>
      <w:r>
        <w:rPr>
          <w:sz w:val="10"/>
        </w:rPr>
        <w:t>end in itself, rather</w:t>
      </w:r>
      <w:proofErr w:type="gramEnd"/>
      <w:r>
        <w:rPr>
          <w:sz w:val="10"/>
        </w:rPr>
        <w:t xml:space="preserve"> than a means to maintain one’s own security.16 In other words, the alliance becomes fetishized as a permanent inter-dependence of interests, rather than a temporary convergence of independent interests. This, in turn, can </w:t>
      </w:r>
      <w:r>
        <w:rPr>
          <w:b/>
          <w:u w:val="single"/>
        </w:rPr>
        <w:t>lead one state to fight for the interests of another</w:t>
      </w:r>
      <w:r>
        <w:rPr>
          <w:sz w:val="10"/>
        </w:rPr>
        <w:t xml:space="preserve"> as if they were their own. In the anarchic “self-help” world of international politics this can prove fatal, as states may put their own survival at risk to fight for peripheral interests. </w:t>
      </w:r>
    </w:p>
    <w:p w14:paraId="30313D65" w14:textId="77777777" w:rsidR="00313E7C" w:rsidRDefault="00313E7C" w:rsidP="00313E7C">
      <w:r>
        <w:rPr>
          <w:sz w:val="10"/>
        </w:rPr>
        <w:t xml:space="preserve">The most important form of entanglement (the two terms are sometimes used synonymously) is “entrapment.” </w:t>
      </w:r>
      <w:r w:rsidRPr="009E41AF">
        <w:rPr>
          <w:highlight w:val="green"/>
          <w:u w:val="single"/>
        </w:rPr>
        <w:t>Entrapment</w:t>
      </w:r>
      <w:r>
        <w:rPr>
          <w:u w:val="single"/>
        </w:rPr>
        <w:t xml:space="preserve"> </w:t>
      </w:r>
      <w:r w:rsidRPr="009E41AF">
        <w:rPr>
          <w:highlight w:val="green"/>
          <w:u w:val="single"/>
        </w:rPr>
        <w:t>occurs</w:t>
      </w:r>
      <w:r>
        <w:rPr>
          <w:u w:val="single"/>
        </w:rPr>
        <w:t xml:space="preserve"> </w:t>
      </w:r>
      <w:r w:rsidRPr="009E41AF">
        <w:rPr>
          <w:highlight w:val="green"/>
          <w:u w:val="single"/>
        </w:rPr>
        <w:t>when</w:t>
      </w:r>
      <w:r>
        <w:rPr>
          <w:u w:val="single"/>
        </w:rPr>
        <w:t xml:space="preserve"> a </w:t>
      </w:r>
      <w:r w:rsidRPr="009E41AF">
        <w:rPr>
          <w:b/>
          <w:highlight w:val="green"/>
          <w:u w:val="single"/>
        </w:rPr>
        <w:t>state feels compelled to defend</w:t>
      </w:r>
      <w:r>
        <w:rPr>
          <w:sz w:val="10"/>
        </w:rPr>
        <w:t xml:space="preserve"> an </w:t>
      </w:r>
      <w:r w:rsidRPr="009E41AF">
        <w:rPr>
          <w:b/>
          <w:highlight w:val="green"/>
          <w:u w:val="single"/>
        </w:rPr>
        <w:t>ally</w:t>
      </w:r>
      <w:r>
        <w:rPr>
          <w:b/>
          <w:u w:val="single"/>
        </w:rPr>
        <w:t xml:space="preserve"> </w:t>
      </w:r>
      <w:r w:rsidRPr="009E41AF">
        <w:rPr>
          <w:b/>
          <w:highlight w:val="green"/>
          <w:u w:val="single"/>
        </w:rPr>
        <w:t>that has become immersed in</w:t>
      </w:r>
      <w:r>
        <w:rPr>
          <w:b/>
          <w:u w:val="single"/>
        </w:rPr>
        <w:t xml:space="preserve"> a </w:t>
      </w:r>
      <w:r w:rsidRPr="009E41AF">
        <w:rPr>
          <w:b/>
          <w:highlight w:val="green"/>
          <w:u w:val="single"/>
        </w:rPr>
        <w:t>conflict</w:t>
      </w:r>
      <w:r>
        <w:rPr>
          <w:b/>
          <w:u w:val="single"/>
        </w:rPr>
        <w:t>,</w:t>
      </w:r>
      <w:r>
        <w:rPr>
          <w:sz w:val="10"/>
        </w:rPr>
        <w:t xml:space="preserve"> regardless of whether the state believes a war is in its own independent interests.17 A second-order form of entrapment, called “</w:t>
      </w:r>
      <w:r w:rsidRPr="009E41AF">
        <w:rPr>
          <w:b/>
          <w:highlight w:val="green"/>
          <w:u w:val="single"/>
        </w:rPr>
        <w:t>chain-ganging</w:t>
      </w:r>
      <w:r>
        <w:rPr>
          <w:sz w:val="10"/>
        </w:rPr>
        <w:t xml:space="preserve">,” </w:t>
      </w:r>
      <w:r>
        <w:rPr>
          <w:u w:val="single"/>
        </w:rPr>
        <w:t xml:space="preserve">occurs when </w:t>
      </w:r>
      <w:r w:rsidRPr="009E41AF">
        <w:rPr>
          <w:highlight w:val="green"/>
          <w:u w:val="single"/>
        </w:rPr>
        <w:t>a single state</w:t>
      </w:r>
      <w:r>
        <w:rPr>
          <w:sz w:val="10"/>
        </w:rPr>
        <w:t xml:space="preserve"> in a multilateral alliance </w:t>
      </w:r>
      <w:r w:rsidRPr="009E41AF">
        <w:rPr>
          <w:b/>
          <w:highlight w:val="green"/>
          <w:u w:val="single"/>
        </w:rPr>
        <w:t>gets drawn into a fight and drags in all the others</w:t>
      </w:r>
      <w:r>
        <w:rPr>
          <w:sz w:val="10"/>
        </w:rPr>
        <w:t xml:space="preserve">, just as a prisoner chained at the ankle to a line of fellow inmates will drag everyone else down if he falls off a railcar.18 The </w:t>
      </w:r>
      <w:r w:rsidRPr="009E41AF">
        <w:rPr>
          <w:highlight w:val="green"/>
          <w:u w:val="single"/>
        </w:rPr>
        <w:t>classic example is</w:t>
      </w:r>
      <w:r>
        <w:rPr>
          <w:sz w:val="10"/>
        </w:rPr>
        <w:t xml:space="preserve"> the leadup to </w:t>
      </w:r>
      <w:r w:rsidRPr="009E41AF">
        <w:rPr>
          <w:b/>
          <w:highlight w:val="green"/>
          <w:u w:val="single"/>
        </w:rPr>
        <w:t>World War I</w:t>
      </w:r>
      <w:r>
        <w:rPr>
          <w:sz w:val="10"/>
        </w:rPr>
        <w:t xml:space="preserve">. As Kenneth Waltz put it: </w:t>
      </w:r>
    </w:p>
    <w:p w14:paraId="6C0D11F9" w14:textId="77777777" w:rsidR="00313E7C" w:rsidRDefault="00313E7C" w:rsidP="00313E7C">
      <w:pPr>
        <w:ind w:left="720"/>
      </w:pPr>
      <w:r>
        <w:rPr>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w:t>
      </w:r>
      <w:proofErr w:type="gramStart"/>
      <w:r>
        <w:rPr>
          <w:sz w:val="10"/>
        </w:rPr>
        <w:t>so</w:t>
      </w:r>
      <w:proofErr w:type="gramEnd"/>
      <w:r>
        <w:rPr>
          <w:sz w:val="10"/>
        </w:rPr>
        <w:t xml:space="preserve"> it was all around the vicious circle.19 </w:t>
      </w:r>
    </w:p>
    <w:p w14:paraId="4C7765D5" w14:textId="77777777" w:rsidR="00313E7C" w:rsidRDefault="00313E7C" w:rsidP="00313E7C">
      <w:r>
        <w:rPr>
          <w:sz w:val="10"/>
        </w:rPr>
        <w:t xml:space="preserve">Notably, the Austro-Hungarian, Russian, German, and Ottoman empires did not survive the war—their regimes </w:t>
      </w:r>
      <w:proofErr w:type="gramStart"/>
      <w:r>
        <w:rPr>
          <w:sz w:val="10"/>
        </w:rPr>
        <w:t>dissolved</w:t>
      </w:r>
      <w:proofErr w:type="gramEnd"/>
      <w:r>
        <w:rPr>
          <w:sz w:val="10"/>
        </w:rPr>
        <w:t xml:space="preserve">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1B8A7745" w14:textId="77777777" w:rsidR="00313E7C" w:rsidRDefault="00313E7C" w:rsidP="00313E7C">
      <w:r>
        <w:rPr>
          <w:sz w:val="10"/>
        </w:rPr>
        <w:t>CREDIBILITY</w:t>
      </w:r>
    </w:p>
    <w:p w14:paraId="2A0E5235" w14:textId="77777777" w:rsidR="00313E7C" w:rsidRDefault="00313E7C" w:rsidP="00313E7C">
      <w:r>
        <w:rPr>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02748151" w14:textId="77777777" w:rsidR="00313E7C" w:rsidRDefault="00313E7C" w:rsidP="00313E7C">
      <w:r>
        <w:rPr>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4A91AD88" w14:textId="77777777" w:rsidR="00313E7C" w:rsidRDefault="00313E7C" w:rsidP="00313E7C">
      <w:r>
        <w:rPr>
          <w:sz w:val="10"/>
        </w:rPr>
        <w:t xml:space="preserve">Credibility is </w:t>
      </w:r>
      <w:r w:rsidRPr="009E41AF">
        <w:rPr>
          <w:highlight w:val="green"/>
          <w:u w:val="single"/>
        </w:rPr>
        <w:t xml:space="preserve">particularly </w:t>
      </w:r>
      <w:r w:rsidRPr="009E41AF">
        <w:rPr>
          <w:b/>
          <w:highlight w:val="green"/>
          <w:u w:val="single"/>
        </w:rPr>
        <w:t>important</w:t>
      </w:r>
      <w:r w:rsidRPr="009E41AF">
        <w:rPr>
          <w:highlight w:val="green"/>
          <w:u w:val="single"/>
        </w:rPr>
        <w:t xml:space="preserve"> </w:t>
      </w:r>
      <w:proofErr w:type="gramStart"/>
      <w:r w:rsidRPr="009E41AF">
        <w:rPr>
          <w:highlight w:val="green"/>
          <w:u w:val="single"/>
        </w:rPr>
        <w:t>with</w:t>
      </w:r>
      <w:r>
        <w:rPr>
          <w:u w:val="single"/>
        </w:rPr>
        <w:t xml:space="preserve"> </w:t>
      </w:r>
      <w:r>
        <w:rPr>
          <w:b/>
          <w:u w:val="single"/>
        </w:rPr>
        <w:t>regard to</w:t>
      </w:r>
      <w:proofErr w:type="gramEnd"/>
      <w:r>
        <w:rPr>
          <w:b/>
          <w:u w:val="single"/>
        </w:rPr>
        <w:t xml:space="preserve"> nuclear weapons</w:t>
      </w:r>
      <w:r>
        <w:rPr>
          <w:sz w:val="10"/>
        </w:rPr>
        <w:t xml:space="preserve"> and extended deterrence. “Extended deterrence” is when one state commits to defend another </w:t>
      </w:r>
      <w:proofErr w:type="gramStart"/>
      <w:r>
        <w:rPr>
          <w:sz w:val="10"/>
        </w:rPr>
        <w:t>in order to</w:t>
      </w:r>
      <w:proofErr w:type="gramEnd"/>
      <w:r>
        <w:rPr>
          <w:sz w:val="10"/>
        </w:rPr>
        <w:t xml:space="preserve"> deter on their behalf. In the case of the United States and its allies, extended deterrence mainly refers to the </w:t>
      </w:r>
      <w:r w:rsidRPr="009E41AF">
        <w:rPr>
          <w:b/>
          <w:highlight w:val="green"/>
          <w:u w:val="single"/>
        </w:rPr>
        <w:t>U</w:t>
      </w:r>
      <w:r>
        <w:rPr>
          <w:sz w:val="10"/>
        </w:rPr>
        <w:t xml:space="preserve">nited </w:t>
      </w:r>
      <w:r w:rsidRPr="009E41AF">
        <w:rPr>
          <w:b/>
          <w:highlight w:val="green"/>
          <w:u w:val="single"/>
        </w:rPr>
        <w:t>S</w:t>
      </w:r>
      <w:r>
        <w:rPr>
          <w:sz w:val="10"/>
        </w:rPr>
        <w:t xml:space="preserve">tates’ </w:t>
      </w:r>
      <w:r w:rsidRPr="009E41AF">
        <w:rPr>
          <w:b/>
          <w:highlight w:val="green"/>
          <w:u w:val="single"/>
        </w:rPr>
        <w:t xml:space="preserve">commitment to use nuclear weapons to defend its </w:t>
      </w:r>
      <w:proofErr w:type="gramStart"/>
      <w:r w:rsidRPr="009E41AF">
        <w:rPr>
          <w:b/>
          <w:highlight w:val="green"/>
          <w:u w:val="single"/>
        </w:rPr>
        <w:t>allies</w:t>
      </w:r>
      <w:proofErr w:type="gramEnd"/>
      <w:r>
        <w:rPr>
          <w:sz w:val="10"/>
        </w:rPr>
        <w:t xml:space="preserve"> if necessary, especially against another nuclear power.</w:t>
      </w:r>
    </w:p>
    <w:p w14:paraId="51BB2196" w14:textId="77777777" w:rsidR="00313E7C" w:rsidRDefault="00313E7C" w:rsidP="00313E7C">
      <w:r>
        <w:rPr>
          <w:sz w:val="10"/>
        </w:rPr>
        <w:t xml:space="preserve">Given the possibility that </w:t>
      </w:r>
      <w:r w:rsidRPr="009E41AF">
        <w:rPr>
          <w:b/>
          <w:highlight w:val="green"/>
          <w:u w:val="single"/>
        </w:rPr>
        <w:t>war between two nuclear states would lead to mutual annihilation</w:t>
      </w:r>
      <w:r>
        <w:rPr>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1304468B" w14:textId="77777777" w:rsidR="00313E7C" w:rsidRDefault="00313E7C" w:rsidP="00313E7C">
      <w:r>
        <w:rPr>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26130E2D" w14:textId="77777777" w:rsidR="00313E7C" w:rsidRDefault="00313E7C" w:rsidP="00313E7C">
      <w:r>
        <w:rPr>
          <w:sz w:val="10"/>
        </w:rPr>
        <w:t xml:space="preserve">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w:t>
      </w:r>
      <w:proofErr w:type="spellStart"/>
      <w:r>
        <w:rPr>
          <w:sz w:val="10"/>
        </w:rPr>
        <w:t>bandwagoning</w:t>
      </w:r>
      <w:proofErr w:type="spellEnd"/>
      <w:r>
        <w:rPr>
          <w:sz w:val="10"/>
        </w:rPr>
        <w:t xml:space="preserve"> is extremely dangerous, leaving the “bandwagoner” vulnerable to betrayal by a more powerful state.27 The unappealing nature of </w:t>
      </w:r>
      <w:proofErr w:type="spellStart"/>
      <w:r>
        <w:rPr>
          <w:sz w:val="10"/>
        </w:rPr>
        <w:t>bandwagoning</w:t>
      </w:r>
      <w:proofErr w:type="spellEnd"/>
      <w:r>
        <w:rPr>
          <w:sz w:val="10"/>
        </w:rPr>
        <w:t xml:space="preserve"> means that credibility tends to be less essential for reassuring allies than policymakers and commentators often believe.</w:t>
      </w:r>
    </w:p>
    <w:p w14:paraId="4413995B" w14:textId="77777777" w:rsidR="00313E7C" w:rsidRDefault="00313E7C" w:rsidP="00313E7C">
      <w:r>
        <w:rPr>
          <w:sz w:val="10"/>
        </w:rPr>
        <w:t xml:space="preserve">Therefore, powerful countries (like the United States) do not have to be overzealous in reassuring their overseas allies they will not be abandoned </w:t>
      </w:r>
      <w:proofErr w:type="gramStart"/>
      <w:r>
        <w:rPr>
          <w:sz w:val="10"/>
        </w:rPr>
        <w:t>in order to</w:t>
      </w:r>
      <w:proofErr w:type="gramEnd"/>
      <w:r>
        <w:rPr>
          <w:sz w:val="10"/>
        </w:rPr>
        <w:t xml:space="preserve"> prevent them from </w:t>
      </w:r>
      <w:proofErr w:type="spellStart"/>
      <w:r>
        <w:rPr>
          <w:sz w:val="10"/>
        </w:rPr>
        <w:t>bandwagoning</w:t>
      </w:r>
      <w:proofErr w:type="spellEnd"/>
      <w:r>
        <w:rPr>
          <w:sz w:val="10"/>
        </w:rPr>
        <w:t xml:space="preserve"> with a local threat. On the contrary, assuaging allies’ fears too much may </w:t>
      </w:r>
      <w:proofErr w:type="gramStart"/>
      <w:r>
        <w:rPr>
          <w:sz w:val="10"/>
        </w:rPr>
        <w:t>actually lead</w:t>
      </w:r>
      <w:proofErr w:type="gramEnd"/>
      <w:r>
        <w:rPr>
          <w:sz w:val="10"/>
        </w:rPr>
        <w:t xml:space="preserve"> them to “free ride” and “drive recklessly,” which obstructs effective and durable balancing when it is needed.</w:t>
      </w:r>
    </w:p>
    <w:p w14:paraId="3EEF1D10" w14:textId="77777777" w:rsidR="00313E7C" w:rsidRDefault="00313E7C" w:rsidP="00313E7C">
      <w:r>
        <w:rPr>
          <w:sz w:val="10"/>
        </w:rPr>
        <w:t>FREE-RIDING AND RECKLESS DRIVING</w:t>
      </w:r>
    </w:p>
    <w:p w14:paraId="763AC2F4" w14:textId="77777777" w:rsidR="00313E7C" w:rsidRDefault="00313E7C" w:rsidP="00313E7C">
      <w:r>
        <w:rPr>
          <w:sz w:val="10"/>
        </w:rPr>
        <w:t xml:space="preserve">If an ally is too confident in the credibility of another’s commitment to defend them, they may be encouraged to “free ride.”28 </w:t>
      </w:r>
      <w:proofErr w:type="gramStart"/>
      <w:r>
        <w:rPr>
          <w:sz w:val="10"/>
        </w:rPr>
        <w:t>Free-riding</w:t>
      </w:r>
      <w:proofErr w:type="gramEnd"/>
      <w:r>
        <w:rPr>
          <w:sz w:val="10"/>
        </w:rPr>
        <w:t xml:space="preserve"> is </w:t>
      </w:r>
      <w:proofErr w:type="gramStart"/>
      <w:r>
        <w:rPr>
          <w:sz w:val="10"/>
        </w:rPr>
        <w:t>similar to</w:t>
      </w:r>
      <w:proofErr w:type="gramEnd"/>
      <w:r>
        <w:rPr>
          <w:sz w:val="10"/>
        </w:rPr>
        <w:t xml:space="preserve">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47560A2B" w14:textId="77777777" w:rsidR="00313E7C" w:rsidRDefault="00313E7C" w:rsidP="00313E7C">
      <w:r>
        <w:rPr>
          <w:sz w:val="10"/>
        </w:rPr>
        <w:t xml:space="preserve">Entanglement and </w:t>
      </w:r>
      <w:proofErr w:type="gramStart"/>
      <w:r>
        <w:rPr>
          <w:sz w:val="10"/>
        </w:rPr>
        <w:t>free-riding</w:t>
      </w:r>
      <w:proofErr w:type="gramEnd"/>
      <w:r>
        <w:rPr>
          <w:sz w:val="10"/>
        </w:rPr>
        <w:t xml:space="preserve"> are both closely related to another phenomenon called “reckless driving.” Reckless driving is essentially a form of moral hazard, or a perverse incentive for irresponsible behavior by one party based on the guarantee by another party to accept all the consequences.29 </w:t>
      </w:r>
      <w:r>
        <w:rPr>
          <w:u w:val="single"/>
        </w:rPr>
        <w:t>By agreeing to defend</w:t>
      </w:r>
      <w:r>
        <w:rPr>
          <w:sz w:val="10"/>
        </w:rPr>
        <w:t xml:space="preserve"> its allies, </w:t>
      </w:r>
      <w:r>
        <w:rPr>
          <w:u w:val="single"/>
        </w:rPr>
        <w:t xml:space="preserve">the </w:t>
      </w:r>
      <w:r>
        <w:rPr>
          <w:b/>
          <w:u w:val="single"/>
        </w:rPr>
        <w:t>U</w:t>
      </w:r>
      <w:r>
        <w:rPr>
          <w:sz w:val="10"/>
        </w:rPr>
        <w:t xml:space="preserve">nited </w:t>
      </w:r>
      <w:r>
        <w:rPr>
          <w:b/>
          <w:u w:val="single"/>
        </w:rPr>
        <w:t>S</w:t>
      </w:r>
      <w:r>
        <w:rPr>
          <w:sz w:val="10"/>
        </w:rPr>
        <w:t xml:space="preserve">tates may be </w:t>
      </w:r>
      <w:r>
        <w:rPr>
          <w:u w:val="single"/>
        </w:rPr>
        <w:t xml:space="preserve">encouraging them to </w:t>
      </w:r>
      <w:r>
        <w:rPr>
          <w:b/>
          <w:u w:val="single"/>
        </w:rPr>
        <w:t>act with less caution</w:t>
      </w:r>
      <w:r>
        <w:rPr>
          <w:sz w:val="10"/>
        </w:rPr>
        <w:t xml:space="preserve"> than they otherwise would if they alone were responsible for dealing with the consequences of their actions.</w:t>
      </w:r>
    </w:p>
    <w:p w14:paraId="4AD0F374" w14:textId="77777777" w:rsidR="00313E7C" w:rsidRDefault="00313E7C" w:rsidP="00313E7C">
      <w:r>
        <w:rPr>
          <w:sz w:val="10"/>
        </w:rPr>
        <w:t>[graph omitted]</w:t>
      </w:r>
    </w:p>
    <w:p w14:paraId="4D188F31" w14:textId="77777777" w:rsidR="00313E7C" w:rsidRDefault="00313E7C" w:rsidP="00313E7C">
      <w:r>
        <w:rPr>
          <w:sz w:val="10"/>
        </w:rPr>
        <w:t>AMERICA’S ALLIANCES</w:t>
      </w:r>
    </w:p>
    <w:p w14:paraId="423A33C7" w14:textId="77777777" w:rsidR="00313E7C" w:rsidRDefault="00313E7C" w:rsidP="00313E7C">
      <w:r>
        <w:rPr>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4DE11F20" w14:textId="77777777" w:rsidR="00313E7C" w:rsidRDefault="00313E7C" w:rsidP="00313E7C">
      <w:r>
        <w:rPr>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5073F38D" w14:textId="77777777" w:rsidR="00313E7C" w:rsidRDefault="00313E7C" w:rsidP="00313E7C">
      <w:r>
        <w:rPr>
          <w:sz w:val="10"/>
        </w:rPr>
        <w:t>HISTORICAL PERSPECTIVE: FROM ISOLATIONISM TO GLOBAL PRIMACY</w:t>
      </w:r>
    </w:p>
    <w:p w14:paraId="0B535BC4" w14:textId="77777777" w:rsidR="00313E7C" w:rsidRDefault="00313E7C" w:rsidP="00313E7C">
      <w:r>
        <w:rPr>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w:t>
      </w:r>
      <w:proofErr w:type="spellStart"/>
      <w:r>
        <w:rPr>
          <w:sz w:val="10"/>
        </w:rPr>
        <w:t>aking</w:t>
      </w:r>
      <w:proofErr w:type="spellEnd"/>
      <w:r>
        <w:rPr>
          <w:sz w:val="10"/>
        </w:rPr>
        <w:t xml:space="preserve">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17F42521" w14:textId="77777777" w:rsidR="00313E7C" w:rsidRDefault="00313E7C" w:rsidP="00313E7C">
      <w:pPr>
        <w:ind w:left="720"/>
      </w:pPr>
      <w:r>
        <w:rPr>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0C411BF0" w14:textId="77777777" w:rsidR="00313E7C" w:rsidRDefault="00313E7C" w:rsidP="00313E7C">
      <w:r>
        <w:rPr>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38D97B76" w14:textId="77777777" w:rsidR="00313E7C" w:rsidRDefault="00313E7C" w:rsidP="00313E7C">
      <w:r>
        <w:rPr>
          <w:sz w:val="10"/>
        </w:rPr>
        <w:t>[map omitted]</w:t>
      </w:r>
    </w:p>
    <w:p w14:paraId="0A623D54" w14:textId="77777777" w:rsidR="00313E7C" w:rsidRDefault="00313E7C" w:rsidP="00313E7C">
      <w:r>
        <w:rPr>
          <w:sz w:val="10"/>
        </w:rPr>
        <w:t xml:space="preserve">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w:t>
      </w:r>
      <w:proofErr w:type="gramStart"/>
      <w:r>
        <w:rPr>
          <w:sz w:val="10"/>
        </w:rPr>
        <w:t>a number of</w:t>
      </w:r>
      <w:proofErr w:type="gramEnd"/>
      <w:r>
        <w:rPr>
          <w:sz w:val="10"/>
        </w:rPr>
        <w:t xml:space="preserve"> risky strategies, both to gain a nuclear advantage and to demonstrate its resolve.37 Fears over credibility were at least partly responsible for drawing the United States into costly peripheral conflicts motivated by domino theories, as in Korea and Vietnam.</w:t>
      </w:r>
    </w:p>
    <w:p w14:paraId="75D782B9" w14:textId="77777777" w:rsidR="00313E7C" w:rsidRDefault="00313E7C" w:rsidP="00313E7C">
      <w:r>
        <w:rPr>
          <w:sz w:val="10"/>
        </w:rPr>
        <w:t xml:space="preserve">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w:t>
      </w:r>
      <w:proofErr w:type="gramStart"/>
      <w:r>
        <w:rPr>
          <w:sz w:val="10"/>
        </w:rPr>
        <w:t>a number of</w:t>
      </w:r>
      <w:proofErr w:type="gramEnd"/>
      <w:r>
        <w:rPr>
          <w:sz w:val="10"/>
        </w:rPr>
        <w:t xml:space="preserve"> former Soviet republics were brought into NATO, while others were promised eventual membership—despite protests from a much-weakened, post-communist Russia.</w:t>
      </w:r>
    </w:p>
    <w:p w14:paraId="67BEF0C9" w14:textId="77777777" w:rsidR="00313E7C" w:rsidRDefault="00313E7C" w:rsidP="00313E7C">
      <w:r>
        <w:rPr>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23283958" w14:textId="77777777" w:rsidR="00313E7C" w:rsidRDefault="00313E7C" w:rsidP="00313E7C">
      <w:r>
        <w:rPr>
          <w:sz w:val="10"/>
        </w:rPr>
        <w:t xml:space="preserve">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w:t>
      </w:r>
      <w:proofErr w:type="gramStart"/>
      <w:r>
        <w:rPr>
          <w:sz w:val="10"/>
        </w:rPr>
        <w:t>power in their own right</w:t>
      </w:r>
      <w:proofErr w:type="gramEnd"/>
      <w:r>
        <w:rPr>
          <w:sz w:val="10"/>
        </w:rPr>
        <w:t>.39</w:t>
      </w:r>
    </w:p>
    <w:p w14:paraId="592CB524" w14:textId="77777777" w:rsidR="00313E7C" w:rsidRDefault="00313E7C" w:rsidP="00313E7C">
      <w:r>
        <w:rPr>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232E0D8E" w14:textId="77777777" w:rsidR="00313E7C" w:rsidRDefault="00313E7C" w:rsidP="00313E7C">
      <w:pPr>
        <w:ind w:left="720"/>
      </w:pPr>
      <w:r>
        <w:rPr>
          <w:sz w:val="10"/>
        </w:rPr>
        <w:t xml:space="preserve">To put it in a terminology that </w:t>
      </w:r>
      <w:proofErr w:type="gramStart"/>
      <w:r>
        <w:rPr>
          <w:sz w:val="10"/>
        </w:rPr>
        <w:t>hearkens</w:t>
      </w:r>
      <w:proofErr w:type="gramEnd"/>
      <w:r>
        <w:rPr>
          <w:sz w:val="10"/>
        </w:rPr>
        <w:t xml:space="preserve">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38CAD482" w14:textId="77777777" w:rsidR="00313E7C" w:rsidRDefault="00313E7C" w:rsidP="00313E7C">
      <w:r>
        <w:rPr>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5847437C" w14:textId="77777777" w:rsidR="00313E7C" w:rsidRDefault="00313E7C" w:rsidP="00313E7C">
      <w:pPr>
        <w:ind w:left="720"/>
      </w:pPr>
      <w:r>
        <w:rPr>
          <w:sz w:val="10"/>
        </w:rPr>
        <w:t>While the United States supports the goal of European integration, we must seek to prevent the emergence of European-only security arrangements which would undermine NATO, particularly the alliance’s integrated command structure. 43</w:t>
      </w:r>
    </w:p>
    <w:p w14:paraId="40F4D818" w14:textId="77777777" w:rsidR="00313E7C" w:rsidRDefault="00313E7C" w:rsidP="00313E7C">
      <w:r>
        <w:rPr>
          <w:sz w:val="10"/>
        </w:rPr>
        <w:t xml:space="preserve">While the leaked draft was quickly revised for official release, it is hard to review the past three decades of U.S. foreign policy—including the persistent asymmetry within its alliances—and not conclude that the </w:t>
      </w:r>
      <w:proofErr w:type="spellStart"/>
      <w:r>
        <w:rPr>
          <w:sz w:val="10"/>
        </w:rPr>
        <w:t>postCold</w:t>
      </w:r>
      <w:proofErr w:type="spellEnd"/>
      <w:r>
        <w:rPr>
          <w:sz w:val="10"/>
        </w:rPr>
        <w:t xml:space="preserve"> War U.S. grand strategy has been to prioritize the expansion and consolidation of the position of primacy the United States had attained following the demise of the Soviet Union.</w:t>
      </w:r>
    </w:p>
    <w:p w14:paraId="0C12E7B7" w14:textId="77777777" w:rsidR="00313E7C" w:rsidRDefault="00313E7C" w:rsidP="00313E7C">
      <w:r>
        <w:rPr>
          <w:sz w:val="10"/>
        </w:rPr>
        <w:t>[map omitted]</w:t>
      </w:r>
    </w:p>
    <w:p w14:paraId="4C500689" w14:textId="77777777" w:rsidR="00313E7C" w:rsidRDefault="00313E7C" w:rsidP="00313E7C">
      <w:r>
        <w:rPr>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3517924F" w14:textId="77777777" w:rsidR="00313E7C" w:rsidRDefault="00313E7C" w:rsidP="00313E7C">
      <w:r>
        <w:rPr>
          <w:sz w:val="10"/>
        </w:rPr>
        <w:t>PATHOLOGIES OF THE HUB-AND-SPOKE MODEL</w:t>
      </w:r>
    </w:p>
    <w:p w14:paraId="6454A0B0" w14:textId="77777777" w:rsidR="00313E7C" w:rsidRDefault="00313E7C" w:rsidP="00313E7C">
      <w:r w:rsidRPr="009E41AF">
        <w:rPr>
          <w:highlight w:val="green"/>
          <w:u w:val="single"/>
        </w:rPr>
        <w:t xml:space="preserve">The </w:t>
      </w:r>
      <w:r w:rsidRPr="009E41AF">
        <w:rPr>
          <w:b/>
          <w:highlight w:val="green"/>
          <w:u w:val="single"/>
        </w:rPr>
        <w:t>U</w:t>
      </w:r>
      <w:r>
        <w:rPr>
          <w:sz w:val="10"/>
        </w:rPr>
        <w:t xml:space="preserve">nited </w:t>
      </w:r>
      <w:r w:rsidRPr="009E41AF">
        <w:rPr>
          <w:b/>
          <w:highlight w:val="green"/>
          <w:u w:val="single"/>
        </w:rPr>
        <w:t>S</w:t>
      </w:r>
      <w:r>
        <w:rPr>
          <w:sz w:val="10"/>
        </w:rPr>
        <w:t xml:space="preserve">tates currently </w:t>
      </w:r>
      <w:r w:rsidRPr="009E41AF">
        <w:rPr>
          <w:b/>
          <w:highlight w:val="green"/>
          <w:u w:val="single"/>
        </w:rPr>
        <w:t>has</w:t>
      </w:r>
      <w:r>
        <w:rPr>
          <w:b/>
          <w:u w:val="single"/>
        </w:rPr>
        <w:t xml:space="preserve"> more than </w:t>
      </w:r>
      <w:r w:rsidRPr="009E41AF">
        <w:rPr>
          <w:b/>
          <w:highlight w:val="green"/>
          <w:u w:val="single"/>
        </w:rPr>
        <w:t>50 treaty allies</w:t>
      </w:r>
      <w:r>
        <w:rPr>
          <w:u w:val="single"/>
        </w:rPr>
        <w:t xml:space="preserve"> spread </w:t>
      </w:r>
      <w:r w:rsidRPr="009E41AF">
        <w:rPr>
          <w:highlight w:val="green"/>
          <w:u w:val="single"/>
        </w:rPr>
        <w:t xml:space="preserve">across </w:t>
      </w:r>
      <w:r w:rsidRPr="009E41AF">
        <w:rPr>
          <w:b/>
          <w:highlight w:val="green"/>
          <w:u w:val="single"/>
        </w:rPr>
        <w:t>seven</w:t>
      </w:r>
      <w:r>
        <w:rPr>
          <w:u w:val="single"/>
        </w:rPr>
        <w:t xml:space="preserve"> defense </w:t>
      </w:r>
      <w:r w:rsidRPr="009E41AF">
        <w:rPr>
          <w:b/>
          <w:highlight w:val="green"/>
          <w:u w:val="single"/>
        </w:rPr>
        <w:t>pacts</w:t>
      </w:r>
      <w:r>
        <w:rPr>
          <w:sz w:val="10"/>
        </w:rPr>
        <w:t xml:space="preserve">, </w:t>
      </w:r>
      <w:r w:rsidRPr="009E41AF">
        <w:rPr>
          <w:highlight w:val="green"/>
          <w:u w:val="single"/>
        </w:rPr>
        <w:t xml:space="preserve">as well as </w:t>
      </w:r>
      <w:r w:rsidRPr="009E41AF">
        <w:rPr>
          <w:b/>
          <w:highlight w:val="green"/>
          <w:u w:val="single"/>
        </w:rPr>
        <w:t>dozens</w:t>
      </w:r>
      <w:r w:rsidRPr="009E41AF">
        <w:rPr>
          <w:highlight w:val="green"/>
          <w:u w:val="single"/>
        </w:rPr>
        <w:t xml:space="preserve"> of</w:t>
      </w:r>
      <w:r>
        <w:rPr>
          <w:sz w:val="10"/>
        </w:rPr>
        <w:t xml:space="preserve"> other “</w:t>
      </w:r>
      <w:r>
        <w:rPr>
          <w:b/>
          <w:u w:val="single"/>
        </w:rPr>
        <w:t xml:space="preserve">strategic </w:t>
      </w:r>
      <w:r w:rsidRPr="009E41AF">
        <w:rPr>
          <w:b/>
          <w:highlight w:val="green"/>
          <w:u w:val="single"/>
        </w:rPr>
        <w:t>partners</w:t>
      </w:r>
      <w:r>
        <w:rPr>
          <w:sz w:val="10"/>
        </w:rPr>
        <w:t xml:space="preserve">.”44 Most of these alliances have been in effect for about seven decades, despite dramatic changes to the United States’ security environment. Today we see evidence that </w:t>
      </w:r>
      <w:r>
        <w:rPr>
          <w:u w:val="single"/>
        </w:rPr>
        <w:t xml:space="preserve">the U.S. </w:t>
      </w:r>
      <w:r w:rsidRPr="009E41AF">
        <w:rPr>
          <w:highlight w:val="green"/>
          <w:u w:val="single"/>
        </w:rPr>
        <w:t xml:space="preserve">alliance system is </w:t>
      </w:r>
      <w:r w:rsidRPr="009E41AF">
        <w:rPr>
          <w:b/>
          <w:highlight w:val="green"/>
          <w:u w:val="single"/>
        </w:rPr>
        <w:t>experiencing</w:t>
      </w:r>
      <w:r>
        <w:rPr>
          <w:b/>
          <w:u w:val="single"/>
        </w:rPr>
        <w:t xml:space="preserve"> many of </w:t>
      </w:r>
      <w:r w:rsidRPr="009E41AF">
        <w:rPr>
          <w:b/>
          <w:highlight w:val="green"/>
          <w:u w:val="single"/>
        </w:rPr>
        <w:t>the drawbacks</w:t>
      </w:r>
      <w:r>
        <w:rPr>
          <w:u w:val="single"/>
        </w:rPr>
        <w:t xml:space="preserve"> </w:t>
      </w:r>
      <w:r>
        <w:rPr>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1DA55E6D" w14:textId="77777777" w:rsidR="00313E7C" w:rsidRDefault="00313E7C" w:rsidP="00313E7C">
      <w:r>
        <w:rPr>
          <w:sz w:val="10"/>
        </w:rPr>
        <w:t xml:space="preserve">The first problem with the United States’ alliances is </w:t>
      </w:r>
      <w:proofErr w:type="gramStart"/>
      <w:r>
        <w:rPr>
          <w:sz w:val="10"/>
        </w:rPr>
        <w:t>free-riding</w:t>
      </w:r>
      <w:proofErr w:type="gramEnd"/>
      <w:r>
        <w:rPr>
          <w:sz w:val="10"/>
        </w:rPr>
        <w:t xml:space="preserve">. </w:t>
      </w:r>
      <w:proofErr w:type="gramStart"/>
      <w:r>
        <w:rPr>
          <w:sz w:val="10"/>
        </w:rPr>
        <w:t>Free-riding</w:t>
      </w:r>
      <w:proofErr w:type="gramEnd"/>
      <w:r>
        <w:rPr>
          <w:sz w:val="10"/>
        </w:rPr>
        <w:t xml:space="preserve"> is often framed in terms of dollar costs, but the more pressing issue is that it results in military unpreparedness on the part of the allies and thus undermines deterrence. The United States has </w:t>
      </w:r>
      <w:proofErr w:type="gramStart"/>
      <w:r>
        <w:rPr>
          <w:sz w:val="10"/>
        </w:rPr>
        <w:t>a number of</w:t>
      </w:r>
      <w:proofErr w:type="gramEnd"/>
      <w:r>
        <w:rPr>
          <w:sz w:val="10"/>
        </w:rPr>
        <w:t xml:space="preserve">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6C2430F2" w14:textId="77777777" w:rsidR="00313E7C" w:rsidRDefault="00313E7C" w:rsidP="00313E7C">
      <w:r>
        <w:rPr>
          <w:sz w:val="10"/>
        </w:rPr>
        <w:t xml:space="preserve">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w:t>
      </w:r>
      <w:proofErr w:type="spellStart"/>
      <w:r>
        <w:rPr>
          <w:sz w:val="10"/>
        </w:rPr>
        <w:t>sinceq</w:t>
      </w:r>
      <w:proofErr w:type="spellEnd"/>
      <w:r>
        <w:rPr>
          <w:sz w:val="10"/>
        </w:rPr>
        <w:t xml:space="preserve"> the beginning of the war in 2022.49</w:t>
      </w:r>
    </w:p>
    <w:p w14:paraId="43769A57" w14:textId="77777777" w:rsidR="00313E7C" w:rsidRDefault="00313E7C" w:rsidP="00313E7C">
      <w:r>
        <w:rPr>
          <w:sz w:val="10"/>
        </w:rPr>
        <w:t xml:space="preserve">A second problem is reckless driving, whereby allies take risky policy chances they would be too cautious to attempt without the backing of the United States. In addition to being underprepared, the </w:t>
      </w:r>
      <w:r>
        <w:rPr>
          <w:u w:val="single"/>
        </w:rPr>
        <w:t xml:space="preserve">United States’ </w:t>
      </w:r>
      <w:r w:rsidRPr="009E41AF">
        <w:rPr>
          <w:highlight w:val="green"/>
          <w:u w:val="single"/>
        </w:rPr>
        <w:t>allies are encouraged</w:t>
      </w:r>
      <w:r w:rsidRPr="009E41AF">
        <w:rPr>
          <w:sz w:val="10"/>
          <w:highlight w:val="green"/>
        </w:rPr>
        <w:t xml:space="preserve"> </w:t>
      </w:r>
      <w:r w:rsidRPr="009E41AF">
        <w:rPr>
          <w:highlight w:val="green"/>
          <w:u w:val="single"/>
        </w:rPr>
        <w:t>by</w:t>
      </w:r>
      <w:r>
        <w:rPr>
          <w:sz w:val="10"/>
        </w:rPr>
        <w:t xml:space="preserve"> U.S. </w:t>
      </w:r>
      <w:r w:rsidRPr="009E41AF">
        <w:rPr>
          <w:b/>
          <w:highlight w:val="green"/>
          <w:u w:val="single"/>
        </w:rPr>
        <w:t>security guarantees</w:t>
      </w:r>
      <w:r w:rsidRPr="009E41AF">
        <w:rPr>
          <w:sz w:val="10"/>
          <w:highlight w:val="green"/>
        </w:rPr>
        <w:t xml:space="preserve"> </w:t>
      </w:r>
      <w:r w:rsidRPr="009E41AF">
        <w:rPr>
          <w:highlight w:val="green"/>
          <w:u w:val="single"/>
        </w:rPr>
        <w:t>to be less</w:t>
      </w:r>
      <w:r>
        <w:rPr>
          <w:sz w:val="10"/>
        </w:rPr>
        <w:t xml:space="preserve"> cost- and </w:t>
      </w:r>
      <w:r w:rsidRPr="009E41AF">
        <w:rPr>
          <w:b/>
          <w:highlight w:val="green"/>
          <w:u w:val="single"/>
        </w:rPr>
        <w:t>risk-averse</w:t>
      </w:r>
      <w:r>
        <w:rPr>
          <w:sz w:val="10"/>
        </w:rPr>
        <w:t xml:space="preserve"> than they would be if they were primarily responsible for their own security. This </w:t>
      </w:r>
      <w:r w:rsidRPr="009E41AF">
        <w:rPr>
          <w:b/>
          <w:highlight w:val="green"/>
          <w:u w:val="single"/>
        </w:rPr>
        <w:t>distorts their decision-making</w:t>
      </w:r>
      <w:r w:rsidRPr="009E41AF">
        <w:rPr>
          <w:highlight w:val="green"/>
          <w:u w:val="single"/>
        </w:rPr>
        <w:t xml:space="preserve"> and</w:t>
      </w:r>
      <w:r>
        <w:rPr>
          <w:sz w:val="10"/>
        </w:rPr>
        <w:t xml:space="preserve"> can </w:t>
      </w:r>
      <w:r w:rsidRPr="009E41AF">
        <w:rPr>
          <w:b/>
          <w:highlight w:val="green"/>
          <w:u w:val="single"/>
        </w:rPr>
        <w:t>lead to provocative behavior</w:t>
      </w:r>
      <w:r>
        <w:rPr>
          <w:sz w:val="10"/>
        </w:rPr>
        <w:t xml:space="preserve"> vis-à-vis rivals. </w:t>
      </w:r>
      <w:r w:rsidRPr="009E41AF">
        <w:rPr>
          <w:b/>
          <w:highlight w:val="green"/>
          <w:u w:val="single"/>
        </w:rPr>
        <w:t>Japan’s assertive stance</w:t>
      </w:r>
      <w:r>
        <w:rPr>
          <w:sz w:val="10"/>
        </w:rPr>
        <w:t xml:space="preserve"> on the Senkaku/Diaoyu islands and its provocative dismissal of its neighbors’ grievances from World War II are one example.50 The problem extends beyond the United States’ treaty allies to its “strategic partners” as well. </w:t>
      </w:r>
      <w:r w:rsidRPr="009E41AF">
        <w:rPr>
          <w:b/>
          <w:highlight w:val="green"/>
          <w:u w:val="single"/>
        </w:rPr>
        <w:t>Ukraine targeting early warning radar</w:t>
      </w:r>
      <w:r>
        <w:rPr>
          <w:sz w:val="10"/>
        </w:rPr>
        <w:t xml:space="preserve"> stations inside Russia, </w:t>
      </w:r>
      <w:r w:rsidRPr="009E41AF">
        <w:rPr>
          <w:b/>
          <w:highlight w:val="green"/>
          <w:u w:val="single"/>
        </w:rPr>
        <w:t>Israeli attacks on Rafah</w:t>
      </w:r>
      <w:r>
        <w:rPr>
          <w:sz w:val="10"/>
        </w:rPr>
        <w:t xml:space="preserve">, </w:t>
      </w:r>
      <w:r w:rsidRPr="009E41AF">
        <w:rPr>
          <w:b/>
          <w:highlight w:val="green"/>
          <w:u w:val="single"/>
        </w:rPr>
        <w:t>Lebanon</w:t>
      </w:r>
      <w:r>
        <w:rPr>
          <w:sz w:val="10"/>
        </w:rPr>
        <w:t xml:space="preserve">, </w:t>
      </w:r>
      <w:r w:rsidRPr="009E41AF">
        <w:rPr>
          <w:highlight w:val="green"/>
          <w:u w:val="single"/>
        </w:rPr>
        <w:t xml:space="preserve">and </w:t>
      </w:r>
      <w:r w:rsidRPr="009E41AF">
        <w:rPr>
          <w:b/>
          <w:highlight w:val="green"/>
          <w:u w:val="single"/>
        </w:rPr>
        <w:t>Syria</w:t>
      </w:r>
      <w:r>
        <w:rPr>
          <w:sz w:val="10"/>
        </w:rPr>
        <w:t xml:space="preserve">, </w:t>
      </w:r>
      <w:r w:rsidRPr="009E41AF">
        <w:rPr>
          <w:highlight w:val="green"/>
          <w:u w:val="single"/>
        </w:rPr>
        <w:t xml:space="preserve">and Taiwan’s </w:t>
      </w:r>
      <w:r w:rsidRPr="009E41AF">
        <w:rPr>
          <w:b/>
          <w:highlight w:val="green"/>
          <w:u w:val="single"/>
        </w:rPr>
        <w:t>claims</w:t>
      </w:r>
      <w:r w:rsidRPr="009E41AF">
        <w:rPr>
          <w:highlight w:val="green"/>
          <w:u w:val="single"/>
        </w:rPr>
        <w:t xml:space="preserve"> to</w:t>
      </w:r>
      <w:r>
        <w:rPr>
          <w:sz w:val="10"/>
        </w:rPr>
        <w:t xml:space="preserve"> “de facto </w:t>
      </w:r>
      <w:r w:rsidRPr="009E41AF">
        <w:rPr>
          <w:b/>
          <w:highlight w:val="green"/>
          <w:u w:val="single"/>
        </w:rPr>
        <w:t>independence</w:t>
      </w:r>
      <w:r>
        <w:rPr>
          <w:sz w:val="10"/>
        </w:rPr>
        <w:t xml:space="preserve">” from China </w:t>
      </w:r>
      <w:r w:rsidRPr="009E41AF">
        <w:rPr>
          <w:b/>
          <w:highlight w:val="green"/>
          <w:u w:val="single"/>
        </w:rPr>
        <w:t>are all examples</w:t>
      </w:r>
      <w:r>
        <w:rPr>
          <w:sz w:val="10"/>
        </w:rPr>
        <w:t>.51</w:t>
      </w:r>
    </w:p>
    <w:p w14:paraId="380BE122" w14:textId="77777777" w:rsidR="00313E7C" w:rsidRDefault="00313E7C" w:rsidP="00313E7C">
      <w:r>
        <w:rPr>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3AC8B3E9" w14:textId="77777777" w:rsidR="00313E7C" w:rsidRDefault="00313E7C" w:rsidP="00313E7C">
      <w:r>
        <w:rPr>
          <w:sz w:val="10"/>
        </w:rPr>
        <w:t xml:space="preserve">During the unipolar moment, the United States took on </w:t>
      </w:r>
      <w:proofErr w:type="gramStart"/>
      <w:r>
        <w:rPr>
          <w:sz w:val="10"/>
        </w:rPr>
        <w:t>a number of</w:t>
      </w:r>
      <w:proofErr w:type="gramEnd"/>
      <w:r>
        <w:rPr>
          <w:sz w:val="10"/>
        </w:rPr>
        <w:t xml:space="preserve">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Pr>
          <w:u w:val="single"/>
        </w:rPr>
        <w:t xml:space="preserve">the </w:t>
      </w:r>
      <w:r w:rsidRPr="009E41AF">
        <w:rPr>
          <w:b/>
          <w:highlight w:val="green"/>
          <w:u w:val="single"/>
        </w:rPr>
        <w:t>U</w:t>
      </w:r>
      <w:r>
        <w:rPr>
          <w:sz w:val="10"/>
        </w:rPr>
        <w:t xml:space="preserve">nited </w:t>
      </w:r>
      <w:r w:rsidRPr="009E41AF">
        <w:rPr>
          <w:b/>
          <w:highlight w:val="green"/>
          <w:u w:val="single"/>
        </w:rPr>
        <w:t>S</w:t>
      </w:r>
      <w:r>
        <w:rPr>
          <w:sz w:val="10"/>
        </w:rPr>
        <w:t xml:space="preserve">tates may, in turn, become </w:t>
      </w:r>
      <w:r>
        <w:rPr>
          <w:u w:val="single"/>
        </w:rPr>
        <w:t xml:space="preserve">more </w:t>
      </w:r>
      <w:r w:rsidRPr="009E41AF">
        <w:rPr>
          <w:highlight w:val="green"/>
          <w:u w:val="single"/>
        </w:rPr>
        <w:t xml:space="preserve">likely to </w:t>
      </w:r>
      <w:r w:rsidRPr="009E41AF">
        <w:rPr>
          <w:b/>
          <w:highlight w:val="green"/>
          <w:u w:val="single"/>
        </w:rPr>
        <w:t>escalate</w:t>
      </w:r>
      <w:r w:rsidRPr="009E41AF">
        <w:rPr>
          <w:highlight w:val="green"/>
          <w:u w:val="single"/>
        </w:rPr>
        <w:t xml:space="preserve"> to</w:t>
      </w:r>
      <w:r>
        <w:rPr>
          <w:sz w:val="10"/>
        </w:rPr>
        <w:t xml:space="preserve"> </w:t>
      </w:r>
      <w:r>
        <w:rPr>
          <w:u w:val="single"/>
        </w:rPr>
        <w:t xml:space="preserve">the </w:t>
      </w:r>
      <w:r w:rsidRPr="009E41AF">
        <w:rPr>
          <w:highlight w:val="green"/>
          <w:u w:val="single"/>
        </w:rPr>
        <w:t xml:space="preserve">use of </w:t>
      </w:r>
      <w:r w:rsidRPr="009E41AF">
        <w:rPr>
          <w:b/>
          <w:highlight w:val="green"/>
          <w:u w:val="single"/>
        </w:rPr>
        <w:t>nuclear weapons</w:t>
      </w:r>
      <w:r>
        <w:rPr>
          <w:sz w:val="10"/>
        </w:rPr>
        <w:t xml:space="preserve"> if it feels a failure </w:t>
      </w:r>
      <w:r>
        <w:rPr>
          <w:b/>
          <w:u w:val="single"/>
        </w:rPr>
        <w:t xml:space="preserve">to </w:t>
      </w:r>
      <w:r w:rsidRPr="009E41AF">
        <w:rPr>
          <w:b/>
          <w:highlight w:val="green"/>
          <w:u w:val="single"/>
        </w:rPr>
        <w:t>successfully defend</w:t>
      </w:r>
      <w:r>
        <w:rPr>
          <w:sz w:val="10"/>
        </w:rPr>
        <w:t xml:space="preserve"> the Baltics would undermine </w:t>
      </w:r>
      <w:r w:rsidRPr="009E41AF">
        <w:rPr>
          <w:b/>
          <w:highlight w:val="green"/>
          <w:u w:val="single"/>
        </w:rPr>
        <w:t>its</w:t>
      </w:r>
      <w:r>
        <w:rPr>
          <w:sz w:val="10"/>
        </w:rPr>
        <w:t xml:space="preserve"> more important </w:t>
      </w:r>
      <w:r w:rsidRPr="009E41AF">
        <w:rPr>
          <w:b/>
          <w:highlight w:val="green"/>
          <w:u w:val="single"/>
        </w:rPr>
        <w:t>commitments</w:t>
      </w:r>
      <w:r>
        <w:rPr>
          <w:sz w:val="10"/>
        </w:rPr>
        <w:t xml:space="preserve"> elsewhere.53</w:t>
      </w:r>
    </w:p>
    <w:p w14:paraId="40AAD453" w14:textId="77777777" w:rsidR="00313E7C" w:rsidRDefault="00313E7C" w:rsidP="00313E7C">
      <w:pPr>
        <w:pStyle w:val="Heading4"/>
      </w:pPr>
      <w:r>
        <w:t xml:space="preserve">AND pursuit makes it </w:t>
      </w:r>
      <w:r>
        <w:rPr>
          <w:u w:val="single"/>
        </w:rPr>
        <w:t>impossible</w:t>
      </w:r>
      <w:r>
        <w:t xml:space="preserve"> to </w:t>
      </w:r>
      <w:r>
        <w:rPr>
          <w:u w:val="single"/>
        </w:rPr>
        <w:t>engage</w:t>
      </w:r>
      <w:r>
        <w:t xml:space="preserve"> </w:t>
      </w:r>
      <w:proofErr w:type="gramStart"/>
      <w:r>
        <w:t>on</w:t>
      </w:r>
      <w:proofErr w:type="gramEnd"/>
      <w:r>
        <w:t xml:space="preserve"> </w:t>
      </w:r>
      <w:r>
        <w:rPr>
          <w:u w:val="single"/>
        </w:rPr>
        <w:t>arms control</w:t>
      </w:r>
      <w:r>
        <w:t xml:space="preserve"> --- That implodes </w:t>
      </w:r>
      <w:r>
        <w:rPr>
          <w:u w:val="single"/>
        </w:rPr>
        <w:t>current frameworks</w:t>
      </w:r>
      <w:r>
        <w:t>.</w:t>
      </w:r>
    </w:p>
    <w:p w14:paraId="74A05675" w14:textId="77777777" w:rsidR="00313E7C" w:rsidRDefault="00313E7C" w:rsidP="00313E7C">
      <w:r>
        <w:rPr>
          <w:rStyle w:val="Style13ptBold"/>
        </w:rPr>
        <w:t>Cross, 24</w:t>
      </w:r>
      <w:r>
        <w:t xml:space="preserve"> (Sharyl Cross, Distinguished Professor of International Politics and Former Director of the </w:t>
      </w:r>
      <w:proofErr w:type="spellStart"/>
      <w:r>
        <w:t>Kozmetsky</w:t>
      </w:r>
      <w:proofErr w:type="spellEnd"/>
      <w:r>
        <w:t xml:space="preserve"> Center of Excellence at St. Edward’s University.1-19-2024, accessed 2-3-2025, Perry World House, "Major Power Geopolitical Clashes Jeopardizing the Global Arms Control Regime: Reassessing Priorities, Searching for Approaches in a New Era of Nuclear </w:t>
      </w:r>
      <w:proofErr w:type="spellStart"/>
      <w:r>
        <w:t>Tripolarity</w:t>
      </w:r>
      <w:proofErr w:type="spellEnd"/>
      <w:r>
        <w:t>", https://global.upenn.edu/perryworldhouse/news/major-power-geopolitical-clashes-jeopardizing-global-arms-control-regime)</w:t>
      </w:r>
    </w:p>
    <w:p w14:paraId="4621AC55" w14:textId="77777777" w:rsidR="00313E7C" w:rsidRDefault="00313E7C" w:rsidP="00313E7C">
      <w:r>
        <w:rPr>
          <w:u w:val="single"/>
        </w:rPr>
        <w:t>The</w:t>
      </w:r>
      <w:r>
        <w:rPr>
          <w:sz w:val="14"/>
        </w:rPr>
        <w:t xml:space="preserve"> strategic </w:t>
      </w:r>
      <w:r w:rsidRPr="009E41AF">
        <w:rPr>
          <w:b/>
          <w:highlight w:val="green"/>
          <w:u w:val="single"/>
        </w:rPr>
        <w:t>arms control regime</w:t>
      </w:r>
      <w:r>
        <w:rPr>
          <w:sz w:val="14"/>
        </w:rPr>
        <w:t>—</w:t>
      </w:r>
      <w:r>
        <w:rPr>
          <w:u w:val="single"/>
        </w:rPr>
        <w:t xml:space="preserve">which provides </w:t>
      </w:r>
      <w:r>
        <w:rPr>
          <w:b/>
          <w:u w:val="single"/>
        </w:rPr>
        <w:t>the foundation for global stability</w:t>
      </w:r>
      <w:r>
        <w:rPr>
          <w:sz w:val="14"/>
        </w:rPr>
        <w:t xml:space="preserve"> between the world’s two largest nuclear powers—</w:t>
      </w:r>
      <w:r w:rsidRPr="009E41AF">
        <w:rPr>
          <w:b/>
          <w:highlight w:val="green"/>
          <w:u w:val="single"/>
        </w:rPr>
        <w:t>is in jeopardy</w:t>
      </w:r>
      <w:r>
        <w:rPr>
          <w:sz w:val="14"/>
        </w:rPr>
        <w:t>. Even during the Cold War, the United States and Soviet Union were able to avoid nuclear confrontation by maintaining reliable communication channels, routine diplomatic engagement on arms control, and establishing mutually agreed safeguards to avoid escalation of clashes beyond a given threshold, accidents, or misperception.</w:t>
      </w:r>
    </w:p>
    <w:p w14:paraId="14DD0D07" w14:textId="77777777" w:rsidR="00313E7C" w:rsidRDefault="00313E7C" w:rsidP="00313E7C">
      <w:r>
        <w:rPr>
          <w:sz w:val="14"/>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7F497857" w14:textId="77777777" w:rsidR="00313E7C" w:rsidRDefault="00313E7C" w:rsidP="00313E7C">
      <w:r>
        <w:rPr>
          <w:sz w:val="14"/>
        </w:rPr>
        <w:t xml:space="preserve">The Strategic Arms Reduction Treaty (New START) that was set to expire in 2026 has been halted. Russia’s war in Ukraine and its severing of relationships with the United States and its Western allies and the </w:t>
      </w:r>
      <w:r w:rsidRPr="009E41AF">
        <w:rPr>
          <w:b/>
          <w:highlight w:val="green"/>
          <w:u w:val="single"/>
        </w:rPr>
        <w:t>collapse of</w:t>
      </w:r>
      <w:r>
        <w:rPr>
          <w:sz w:val="14"/>
        </w:rPr>
        <w:t xml:space="preserve"> U.S.-Russian </w:t>
      </w:r>
      <w:r>
        <w:rPr>
          <w:b/>
          <w:u w:val="single"/>
        </w:rPr>
        <w:t xml:space="preserve">strategic </w:t>
      </w:r>
      <w:r w:rsidRPr="009E41AF">
        <w:rPr>
          <w:b/>
          <w:highlight w:val="green"/>
          <w:u w:val="single"/>
        </w:rPr>
        <w:t>dialogue and engagement</w:t>
      </w:r>
      <w:r>
        <w:rPr>
          <w:b/>
          <w:u w:val="single"/>
        </w:rPr>
        <w:t xml:space="preserve"> on arms control</w:t>
      </w:r>
      <w:r>
        <w:rPr>
          <w:sz w:val="14"/>
        </w:rPr>
        <w:t xml:space="preserve">, coupled with China’s accelerated drive toward nuclear expansion and escalating tensions in the U.S.-China bilateral relationship, </w:t>
      </w:r>
      <w:r>
        <w:rPr>
          <w:b/>
          <w:u w:val="single"/>
        </w:rPr>
        <w:t xml:space="preserve">have </w:t>
      </w:r>
      <w:r w:rsidRPr="009E41AF">
        <w:rPr>
          <w:b/>
          <w:highlight w:val="green"/>
          <w:u w:val="single"/>
        </w:rPr>
        <w:t>ushered in</w:t>
      </w:r>
      <w:r>
        <w:rPr>
          <w:b/>
          <w:u w:val="single"/>
        </w:rPr>
        <w:t xml:space="preserve"> a new </w:t>
      </w:r>
      <w:r w:rsidRPr="009E41AF">
        <w:rPr>
          <w:b/>
          <w:highlight w:val="green"/>
          <w:u w:val="single"/>
        </w:rPr>
        <w:t>period of instability</w:t>
      </w:r>
      <w:r>
        <w:rPr>
          <w:u w:val="single"/>
        </w:rPr>
        <w:t xml:space="preserve"> </w:t>
      </w:r>
      <w:r w:rsidRPr="009E41AF">
        <w:rPr>
          <w:highlight w:val="green"/>
          <w:u w:val="single"/>
        </w:rPr>
        <w:t xml:space="preserve">and </w:t>
      </w:r>
      <w:r w:rsidRPr="009E41AF">
        <w:rPr>
          <w:b/>
          <w:highlight w:val="green"/>
          <w:u w:val="single"/>
        </w:rPr>
        <w:t>risk</w:t>
      </w:r>
      <w:r>
        <w:rPr>
          <w:u w:val="single"/>
        </w:rPr>
        <w:t xml:space="preserve"> for </w:t>
      </w:r>
      <w:r>
        <w:rPr>
          <w:b/>
          <w:u w:val="single"/>
        </w:rPr>
        <w:t>arms control</w:t>
      </w:r>
      <w:r>
        <w:rPr>
          <w:u w:val="single"/>
        </w:rPr>
        <w:t xml:space="preserve"> and </w:t>
      </w:r>
      <w:r>
        <w:rPr>
          <w:b/>
          <w:u w:val="single"/>
        </w:rPr>
        <w:t>proliferation</w:t>
      </w:r>
      <w:r>
        <w:rPr>
          <w:sz w:val="14"/>
        </w:rPr>
        <w:t xml:space="preserve">. U.S. President Joe Biden has acknowledged that </w:t>
      </w:r>
      <w:r w:rsidRPr="009E41AF">
        <w:rPr>
          <w:highlight w:val="green"/>
          <w:u w:val="single"/>
        </w:rPr>
        <w:t>we have reached an “</w:t>
      </w:r>
      <w:r w:rsidRPr="009E41AF">
        <w:rPr>
          <w:b/>
          <w:highlight w:val="green"/>
          <w:u w:val="single"/>
        </w:rPr>
        <w:t>inflection point</w:t>
      </w:r>
      <w:r>
        <w:rPr>
          <w:u w:val="single"/>
        </w:rPr>
        <w:t>” that</w:t>
      </w:r>
      <w:r>
        <w:rPr>
          <w:sz w:val="14"/>
        </w:rPr>
        <w:t xml:space="preserve"> </w:t>
      </w:r>
      <w:r>
        <w:rPr>
          <w:u w:val="single"/>
        </w:rPr>
        <w:t>will determine the future</w:t>
      </w:r>
      <w:r>
        <w:rPr>
          <w:sz w:val="14"/>
        </w:rPr>
        <w:t xml:space="preserve"> security for our allies and partners and the world community for decades ahead, but the circumstances require careful assessment of strategic options and consequences of policy choices. Innovative </w:t>
      </w:r>
      <w:r w:rsidRPr="009E41AF">
        <w:rPr>
          <w:highlight w:val="green"/>
          <w:u w:val="single"/>
        </w:rPr>
        <w:t>approaches</w:t>
      </w:r>
      <w:r>
        <w:rPr>
          <w:u w:val="single"/>
        </w:rPr>
        <w:t xml:space="preserve"> will be </w:t>
      </w:r>
      <w:r w:rsidRPr="009E41AF">
        <w:rPr>
          <w:b/>
          <w:highlight w:val="green"/>
          <w:u w:val="single"/>
        </w:rPr>
        <w:t>required</w:t>
      </w:r>
      <w:r w:rsidRPr="009E41AF">
        <w:rPr>
          <w:highlight w:val="green"/>
          <w:u w:val="single"/>
        </w:rPr>
        <w:t xml:space="preserve"> to </w:t>
      </w:r>
      <w:r w:rsidRPr="009E41AF">
        <w:rPr>
          <w:b/>
          <w:highlight w:val="green"/>
          <w:u w:val="single"/>
        </w:rPr>
        <w:t>prevent</w:t>
      </w:r>
      <w:r>
        <w:rPr>
          <w:b/>
          <w:u w:val="single"/>
        </w:rPr>
        <w:t xml:space="preserve"> catastrophic </w:t>
      </w:r>
      <w:r w:rsidRPr="009E41AF">
        <w:rPr>
          <w:b/>
          <w:highlight w:val="green"/>
          <w:u w:val="single"/>
        </w:rPr>
        <w:t>nuclear escalation</w:t>
      </w:r>
      <w:r>
        <w:rPr>
          <w:u w:val="single"/>
        </w:rPr>
        <w:t xml:space="preserve"> and proliferation of weapons of mass destruction</w:t>
      </w:r>
      <w:r>
        <w:rPr>
          <w:sz w:val="14"/>
        </w:rPr>
        <w:t xml:space="preserve"> as the world system transitions from an era of bipolar nuclear stability to a more complex three major power nuclear configuration.</w:t>
      </w:r>
    </w:p>
    <w:p w14:paraId="409AA7A7" w14:textId="77777777" w:rsidR="00313E7C" w:rsidRDefault="00313E7C" w:rsidP="00313E7C">
      <w:r>
        <w:rPr>
          <w:sz w:val="14"/>
        </w:rPr>
        <w:t>Ukraine War, Derailing U.S.-Russia Strategic Nuclear Collaboration, Risk of Nuclear Response</w:t>
      </w:r>
    </w:p>
    <w:p w14:paraId="081E89DD" w14:textId="77777777" w:rsidR="00313E7C" w:rsidRDefault="00313E7C" w:rsidP="00313E7C">
      <w:r>
        <w:rPr>
          <w:sz w:val="14"/>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169B8EBF" w14:textId="77777777" w:rsidR="00313E7C" w:rsidRDefault="00313E7C" w:rsidP="00313E7C">
      <w:r>
        <w:rPr>
          <w:sz w:val="14"/>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9E41AF">
        <w:rPr>
          <w:b/>
          <w:highlight w:val="green"/>
          <w:u w:val="single"/>
        </w:rPr>
        <w:t>unless “Washington</w:t>
      </w:r>
      <w:r>
        <w:rPr>
          <w:sz w:val="14"/>
        </w:rPr>
        <w:t xml:space="preserve"> and the West as a whole </w:t>
      </w:r>
      <w:r w:rsidRPr="009E41AF">
        <w:rPr>
          <w:highlight w:val="green"/>
          <w:u w:val="single"/>
        </w:rPr>
        <w:t xml:space="preserve">do not </w:t>
      </w:r>
      <w:r w:rsidRPr="009E41AF">
        <w:rPr>
          <w:b/>
          <w:highlight w:val="green"/>
          <w:u w:val="single"/>
        </w:rPr>
        <w:t>radically revise</w:t>
      </w:r>
      <w:r>
        <w:rPr>
          <w:u w:val="single"/>
        </w:rPr>
        <w:t xml:space="preserve"> </w:t>
      </w:r>
      <w:r>
        <w:rPr>
          <w:b/>
          <w:u w:val="single"/>
        </w:rPr>
        <w:t>their</w:t>
      </w:r>
      <w:r>
        <w:rPr>
          <w:sz w:val="14"/>
        </w:rPr>
        <w:t xml:space="preserve"> anti-Russian </w:t>
      </w:r>
      <w:r w:rsidRPr="009E41AF">
        <w:rPr>
          <w:b/>
          <w:highlight w:val="green"/>
          <w:u w:val="single"/>
        </w:rPr>
        <w:t>policy</w:t>
      </w:r>
      <w:r>
        <w:rPr>
          <w:sz w:val="14"/>
        </w:rPr>
        <w:t xml:space="preserve">…productive </w:t>
      </w:r>
      <w:r w:rsidRPr="009E41AF">
        <w:rPr>
          <w:b/>
          <w:highlight w:val="green"/>
          <w:u w:val="single"/>
        </w:rPr>
        <w:t>negotiations on arms control will hardly be possible</w:t>
      </w:r>
      <w:r>
        <w:rPr>
          <w:b/>
          <w:u w:val="single"/>
        </w:rPr>
        <w:t>.”</w:t>
      </w:r>
    </w:p>
    <w:p w14:paraId="68BFF659" w14:textId="77777777" w:rsidR="00313E7C" w:rsidRDefault="00313E7C" w:rsidP="00313E7C">
      <w:r>
        <w:rPr>
          <w:sz w:val="14"/>
        </w:rPr>
        <w:t>[TEXT CONDENSED, NONE OMITTED]</w:t>
      </w:r>
    </w:p>
    <w:p w14:paraId="275AA0AE" w14:textId="77777777" w:rsidR="00313E7C" w:rsidRDefault="00313E7C" w:rsidP="00313E7C">
      <w:r>
        <w:rPr>
          <w:sz w:val="8"/>
        </w:rPr>
        <w:t xml:space="preserve">Although Russia has a no-first use nuclear policy, since unleashing the “special military operation” in Ukraine in February 2022, Putin has not ruled out the use of nuclear weapons </w:t>
      </w:r>
      <w:proofErr w:type="gramStart"/>
      <w:r>
        <w:rPr>
          <w:sz w:val="8"/>
        </w:rPr>
        <w:t>in the event that</w:t>
      </w:r>
      <w:proofErr w:type="gramEnd"/>
      <w:r>
        <w:rPr>
          <w:sz w:val="8"/>
        </w:rPr>
        <w:t xml:space="preserve">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“In the event of a threat to the territorial integrity of our country and to defend Russia and our people, we will certainly make use of all weapon systems available to us. This is not a bluff.” Russia’s military forces seized control the Zaporizhzhia nuclear power plant which is the largest in Europe </w:t>
      </w:r>
      <w:proofErr w:type="gramStart"/>
      <w:r>
        <w:rPr>
          <w:sz w:val="8"/>
        </w:rPr>
        <w:t>early on in the</w:t>
      </w:r>
      <w:proofErr w:type="gramEnd"/>
      <w:r>
        <w:rPr>
          <w:sz w:val="8"/>
        </w:rPr>
        <w:t xml:space="preserve"> war generating concerns about possible nuclear disaster. In March 2023, Putin announced that Russia would station tactical nuclear weapons in Belarus contending this was no different than the United States positioning nuclear assets among allied nations in Europe. 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w:t>
      </w:r>
      <w:proofErr w:type="gramStart"/>
      <w:r>
        <w:rPr>
          <w:sz w:val="8"/>
        </w:rPr>
        <w:t>as a way to</w:t>
      </w:r>
      <w:proofErr w:type="gramEnd"/>
      <w:r>
        <w:rPr>
          <w:sz w:val="8"/>
        </w:rPr>
        <w:t xml:space="preserve">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w:t>
      </w:r>
      <w:proofErr w:type="spellStart"/>
      <w:r>
        <w:rPr>
          <w:sz w:val="8"/>
        </w:rPr>
        <w:t>Trenin</w:t>
      </w:r>
      <w:proofErr w:type="spellEnd"/>
      <w:r>
        <w:rPr>
          <w:sz w:val="8"/>
        </w:rPr>
        <w:t xml:space="preserve">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w:t>
      </w:r>
      <w:proofErr w:type="spellStart"/>
      <w:r>
        <w:rPr>
          <w:sz w:val="8"/>
        </w:rPr>
        <w:t>armageddon</w:t>
      </w:r>
      <w:proofErr w:type="spellEnd"/>
      <w:r>
        <w:rPr>
          <w:sz w:val="8"/>
        </w:rPr>
        <w:t xml:space="preserve">”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 Moscow’s invasion of the sovereign nation of Ukraine has come at enormous cost, but the West also made strategic choices that contributed to provoking conflict with Russia. Russia’s leadership, defense, and foreign policy community consistently expressed opposition to expansion of the Western security alliance. George F. Kennan, architect of America’s post-World War II Soviet containment strategy, had warned that expansion of NATO would be “the most fateful error of American policy in the entire post-Cold War era.” Moscow tolerated the first rounds of NATO enlargement in the Baltics and Eastern </w:t>
      </w:r>
      <w:proofErr w:type="gramStart"/>
      <w:r>
        <w:rPr>
          <w:sz w:val="8"/>
        </w:rPr>
        <w:t>Europe, but</w:t>
      </w:r>
      <w:proofErr w:type="gramEnd"/>
      <w:r>
        <w:rPr>
          <w:sz w:val="8"/>
        </w:rPr>
        <w:t xml:space="preserve"> claimed that NATO’s military involvement in Ukraine’s aspirations to join NATO crossed a line constituting a serious immediate and long-term potential threat to Russia. 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w:t>
      </w:r>
      <w:proofErr w:type="gramStart"/>
      <w:r>
        <w:rPr>
          <w:sz w:val="8"/>
        </w:rPr>
        <w:t>offered assistance to</w:t>
      </w:r>
      <w:proofErr w:type="gramEnd"/>
      <w:r>
        <w:rPr>
          <w:sz w:val="8"/>
        </w:rPr>
        <w:t xml:space="preserve">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w:t>
      </w:r>
      <w:proofErr w:type="gramStart"/>
      <w:r>
        <w:rPr>
          <w:sz w:val="8"/>
        </w:rPr>
        <w:t>Ukraine, but</w:t>
      </w:r>
      <w:proofErr w:type="gramEnd"/>
      <w:r>
        <w:rPr>
          <w:sz w:val="8"/>
        </w:rPr>
        <w:t xml:space="preserve">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w:t>
      </w:r>
      <w:proofErr w:type="gramStart"/>
      <w:r>
        <w:rPr>
          <w:sz w:val="8"/>
        </w:rPr>
        <w:t>to destabilize</w:t>
      </w:r>
      <w:proofErr w:type="gramEnd"/>
      <w:r>
        <w:rPr>
          <w:sz w:val="8"/>
        </w:rPr>
        <w:t xml:space="preserve"> and </w:t>
      </w:r>
      <w:proofErr w:type="gramStart"/>
      <w:r>
        <w:rPr>
          <w:sz w:val="8"/>
        </w:rPr>
        <w:t>drive</w:t>
      </w:r>
      <w:proofErr w:type="gramEnd"/>
      <w:r>
        <w:rPr>
          <w:sz w:val="8"/>
        </w:rPr>
        <w:t xml:space="preserve"> a major world nuclear power into a rogue </w:t>
      </w:r>
      <w:proofErr w:type="gramStart"/>
      <w:r>
        <w:rPr>
          <w:sz w:val="8"/>
        </w:rPr>
        <w:t>nation</w:t>
      </w:r>
      <w:proofErr w:type="gramEnd"/>
      <w:r>
        <w:rPr>
          <w:sz w:val="8"/>
        </w:rPr>
        <w:t xml:space="preserve">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w:t>
      </w:r>
      <w:proofErr w:type="gramStart"/>
      <w:r>
        <w:rPr>
          <w:sz w:val="8"/>
        </w:rPr>
        <w:t>it should be understood that Ukraine</w:t>
      </w:r>
      <w:proofErr w:type="gramEnd"/>
      <w:r>
        <w:rPr>
          <w:sz w:val="8"/>
        </w:rPr>
        <w:t xml:space="preserve"> </w:t>
      </w:r>
      <w:proofErr w:type="spellStart"/>
      <w:r>
        <w:rPr>
          <w:sz w:val="8"/>
        </w:rPr>
        <w:t>can not</w:t>
      </w:r>
      <w:proofErr w:type="spellEnd"/>
      <w:r>
        <w:rPr>
          <w:sz w:val="8"/>
        </w:rPr>
        <w:t xml:space="preserve">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w:t>
      </w:r>
      <w:proofErr w:type="gramStart"/>
      <w:r>
        <w:rPr>
          <w:sz w:val="8"/>
        </w:rPr>
        <w:t>entering into</w:t>
      </w:r>
      <w:proofErr w:type="gramEnd"/>
      <w:r>
        <w:rPr>
          <w:sz w:val="8"/>
        </w:rPr>
        <w:t xml:space="preserve">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w:t>
      </w:r>
      <w:proofErr w:type="gramStart"/>
      <w:r>
        <w:rPr>
          <w:sz w:val="8"/>
        </w:rPr>
        <w:t>has</w:t>
      </w:r>
      <w:proofErr w:type="gramEnd"/>
      <w:r>
        <w:rPr>
          <w:sz w:val="8"/>
        </w:rPr>
        <w:t xml:space="preserve">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w:t>
      </w:r>
      <w:proofErr w:type="gramStart"/>
      <w:r>
        <w:rPr>
          <w:sz w:val="8"/>
        </w:rPr>
        <w:t>in order to</w:t>
      </w:r>
      <w:proofErr w:type="gramEnd"/>
      <w:r>
        <w:rPr>
          <w:sz w:val="8"/>
        </w:rPr>
        <w:t xml:space="preserve">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 Russia-China Strategic Partnership and Prospects for Tripartite Major Power Nuclear Engagement Although the history of the Sino-Russian relationship has not been without clashes, the two countries have become more closely aligned over the past decade forging a burgeoning “strategic partnership” described by Russia’s President Vladimir Putin and China’s President Xi Jinping as a “partnership without limits.”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5AD2FFB6" w14:textId="77777777" w:rsidR="00313E7C" w:rsidRDefault="00313E7C" w:rsidP="00313E7C">
      <w:r>
        <w:rPr>
          <w:sz w:val="14"/>
        </w:rPr>
        <w:t>[PARAGRAPH BREAKS RESUME]</w:t>
      </w:r>
    </w:p>
    <w:p w14:paraId="6BA8D46A" w14:textId="77777777" w:rsidR="00313E7C" w:rsidRDefault="00313E7C" w:rsidP="00313E7C">
      <w:r w:rsidRPr="009E41AF">
        <w:rPr>
          <w:highlight w:val="green"/>
          <w:u w:val="single"/>
        </w:rPr>
        <w:t xml:space="preserve">Russia and China find common ground in </w:t>
      </w:r>
      <w:r w:rsidRPr="009E41AF">
        <w:rPr>
          <w:b/>
          <w:highlight w:val="green"/>
          <w:u w:val="single"/>
        </w:rPr>
        <w:t>resisting</w:t>
      </w:r>
      <w:r>
        <w:rPr>
          <w:b/>
          <w:u w:val="single"/>
        </w:rPr>
        <w:t xml:space="preserve"> </w:t>
      </w:r>
      <w:r w:rsidRPr="009E41AF">
        <w:rPr>
          <w:b/>
          <w:highlight w:val="green"/>
          <w:u w:val="single"/>
        </w:rPr>
        <w:t>U.S. global hegemony</w:t>
      </w:r>
      <w:r w:rsidRPr="009E41AF">
        <w:rPr>
          <w:sz w:val="14"/>
          <w:highlight w:val="green"/>
        </w:rPr>
        <w:t xml:space="preserve"> </w:t>
      </w:r>
      <w:r w:rsidRPr="009E41AF">
        <w:rPr>
          <w:b/>
          <w:highlight w:val="green"/>
          <w:u w:val="single"/>
        </w:rPr>
        <w:t>and challenging American leadership</w:t>
      </w:r>
      <w:r>
        <w:rPr>
          <w:sz w:val="14"/>
        </w:rPr>
        <w:t xml:space="preserve"> of the rules-based liberal international order. Both </w:t>
      </w:r>
      <w:r>
        <w:rPr>
          <w:b/>
          <w:u w:val="single"/>
        </w:rPr>
        <w:t>Moscow and Beijing</w:t>
      </w:r>
      <w:r>
        <w:rPr>
          <w:sz w:val="14"/>
        </w:rPr>
        <w:t xml:space="preserve"> </w:t>
      </w:r>
      <w:r w:rsidRPr="009E41AF">
        <w:rPr>
          <w:highlight w:val="green"/>
          <w:u w:val="single"/>
        </w:rPr>
        <w:t>believe</w:t>
      </w:r>
      <w:r>
        <w:rPr>
          <w:u w:val="single"/>
        </w:rPr>
        <w:t xml:space="preserve"> that </w:t>
      </w:r>
      <w:r w:rsidRPr="009E41AF">
        <w:rPr>
          <w:highlight w:val="green"/>
          <w:u w:val="single"/>
        </w:rPr>
        <w:t>they should be entitled to</w:t>
      </w:r>
      <w:r>
        <w:rPr>
          <w:sz w:val="14"/>
        </w:rPr>
        <w:t xml:space="preserve"> have </w:t>
      </w:r>
      <w:r w:rsidRPr="009E41AF">
        <w:rPr>
          <w:b/>
          <w:highlight w:val="green"/>
          <w:u w:val="single"/>
        </w:rPr>
        <w:t>greater influence</w:t>
      </w:r>
      <w:r>
        <w:rPr>
          <w:sz w:val="14"/>
        </w:rPr>
        <w:t xml:space="preserve"> in shaping world order in the contemporary multipolar system. Though the two countries no longer share ideological affinity, both Vladimir </w:t>
      </w:r>
      <w:r w:rsidRPr="009E41AF">
        <w:rPr>
          <w:b/>
          <w:highlight w:val="green"/>
          <w:u w:val="single"/>
        </w:rPr>
        <w:t>Putin</w:t>
      </w:r>
      <w:r w:rsidRPr="009E41AF">
        <w:rPr>
          <w:sz w:val="14"/>
          <w:highlight w:val="green"/>
        </w:rPr>
        <w:t xml:space="preserve"> </w:t>
      </w:r>
      <w:r w:rsidRPr="009E41AF">
        <w:rPr>
          <w:highlight w:val="green"/>
          <w:u w:val="single"/>
        </w:rPr>
        <w:t xml:space="preserve">and </w:t>
      </w:r>
      <w:r w:rsidRPr="009E41AF">
        <w:rPr>
          <w:b/>
          <w:highlight w:val="green"/>
          <w:u w:val="single"/>
        </w:rPr>
        <w:t>Xi</w:t>
      </w:r>
      <w:r>
        <w:rPr>
          <w:sz w:val="14"/>
        </w:rPr>
        <w:t xml:space="preserve"> Jinping </w:t>
      </w:r>
      <w:r>
        <w:rPr>
          <w:u w:val="single"/>
        </w:rPr>
        <w:t xml:space="preserve">are </w:t>
      </w:r>
      <w:r w:rsidRPr="009E41AF">
        <w:rPr>
          <w:highlight w:val="green"/>
          <w:u w:val="single"/>
        </w:rPr>
        <w:t>concerned about</w:t>
      </w:r>
      <w:r>
        <w:rPr>
          <w:u w:val="single"/>
        </w:rPr>
        <w:t xml:space="preserve"> </w:t>
      </w:r>
      <w:r w:rsidRPr="009E41AF">
        <w:rPr>
          <w:b/>
          <w:highlight w:val="green"/>
          <w:u w:val="single"/>
        </w:rPr>
        <w:t>protecting security</w:t>
      </w:r>
      <w:r>
        <w:rPr>
          <w:sz w:val="14"/>
        </w:rPr>
        <w:t xml:space="preserve"> of the state and have been united in </w:t>
      </w:r>
      <w:r>
        <w:rPr>
          <w:b/>
          <w:u w:val="single"/>
        </w:rPr>
        <w:t>opposing Western intervention</w:t>
      </w:r>
      <w:r>
        <w:rPr>
          <w:sz w:val="14"/>
        </w:rPr>
        <w:t xml:space="preserve"> to advance democracy </w:t>
      </w:r>
      <w:r>
        <w:rPr>
          <w:u w:val="single"/>
        </w:rPr>
        <w:t>which they contend has resulted in chaos and destabilizing societies</w:t>
      </w:r>
      <w:r>
        <w:rPr>
          <w:sz w:val="14"/>
        </w:rPr>
        <w:t>. Moscow and Beijing want to ensure that the kind of domestic turmoil that fueled the color revolutions in Eurasia and upheavals in the Middle East will never pose threats of regime change in their respective nations.</w:t>
      </w:r>
    </w:p>
    <w:p w14:paraId="46E9C48B" w14:textId="77777777" w:rsidR="00313E7C" w:rsidRDefault="00313E7C" w:rsidP="00313E7C">
      <w:r>
        <w:rPr>
          <w:sz w:val="14"/>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1125E0D7" w14:textId="77777777" w:rsidR="00313E7C" w:rsidRDefault="00313E7C" w:rsidP="00313E7C">
      <w:r>
        <w:rPr>
          <w:u w:val="single"/>
        </w:rPr>
        <w:t>Russia and China</w:t>
      </w:r>
      <w:r>
        <w:rPr>
          <w:sz w:val="14"/>
        </w:rPr>
        <w:t xml:space="preserve"> have </w:t>
      </w:r>
      <w:r w:rsidRPr="009E41AF">
        <w:rPr>
          <w:highlight w:val="green"/>
          <w:u w:val="single"/>
        </w:rPr>
        <w:t xml:space="preserve">expanded </w:t>
      </w:r>
      <w:r w:rsidRPr="009E41AF">
        <w:rPr>
          <w:b/>
          <w:highlight w:val="green"/>
          <w:u w:val="single"/>
        </w:rPr>
        <w:t>military-to-military cooperation</w:t>
      </w:r>
      <w:r>
        <w:rPr>
          <w:sz w:val="14"/>
        </w:rPr>
        <w:t xml:space="preserve"> and have held routine large-scale military exercises since 2018 in Asia, the Baltics, and the Mediterranean, and Russia has sold some of its most advanced military equipment to China. While China’s economy far exceeds that of Russia, Russia as one of the world’s two largest nuclear powers can offer support to China in </w:t>
      </w:r>
      <w:r w:rsidRPr="009E41AF">
        <w:rPr>
          <w:b/>
          <w:sz w:val="24"/>
          <w:highlight w:val="green"/>
          <w:u w:val="single"/>
        </w:rPr>
        <w:t>accelerating nuclear development</w:t>
      </w:r>
      <w:r>
        <w:rPr>
          <w:sz w:val="14"/>
        </w:rPr>
        <w:t xml:space="preserve">. During the visit of Xi Jinping to Russia in March 2023, Putin announced that Russia’s state atomic energy corporation Rosatom and China’s Atomic Energy Agency had </w:t>
      </w:r>
      <w:proofErr w:type="gramStart"/>
      <w:r>
        <w:rPr>
          <w:sz w:val="14"/>
        </w:rPr>
        <w:t>entered into</w:t>
      </w:r>
      <w:proofErr w:type="gramEnd"/>
      <w:r>
        <w:rPr>
          <w:sz w:val="14"/>
        </w:rPr>
        <w:t xml:space="preserve"> a long-term contract that would include exporting plutonium from Russia to China for use in nuclear reactors potentially contributing to more rapid expansion of China’s nuclear arsenal.</w:t>
      </w:r>
    </w:p>
    <w:p w14:paraId="752F517F" w14:textId="77777777" w:rsidR="00313E7C" w:rsidRDefault="00313E7C" w:rsidP="00313E7C">
      <w:r>
        <w:rPr>
          <w:sz w:val="14"/>
        </w:rPr>
        <w:t xml:space="preserve">China and Russia do not yet have an “alliance,” but the </w:t>
      </w:r>
      <w:r>
        <w:rPr>
          <w:u w:val="single"/>
        </w:rPr>
        <w:t xml:space="preserve">two countries have been </w:t>
      </w:r>
      <w:r w:rsidRPr="009E41AF">
        <w:rPr>
          <w:highlight w:val="green"/>
          <w:u w:val="single"/>
        </w:rPr>
        <w:t xml:space="preserve">driven closer </w:t>
      </w:r>
      <w:proofErr w:type="gramStart"/>
      <w:r w:rsidRPr="009E41AF">
        <w:rPr>
          <w:highlight w:val="green"/>
          <w:u w:val="single"/>
        </w:rPr>
        <w:t>as a result of</w:t>
      </w:r>
      <w:proofErr w:type="gramEnd"/>
      <w:r w:rsidRPr="009E41AF">
        <w:rPr>
          <w:highlight w:val="green"/>
          <w:u w:val="single"/>
        </w:rPr>
        <w:t xml:space="preserve"> </w:t>
      </w:r>
      <w:r w:rsidRPr="009E41AF">
        <w:rPr>
          <w:b/>
          <w:highlight w:val="green"/>
          <w:u w:val="single"/>
        </w:rPr>
        <w:t>tensions</w:t>
      </w:r>
      <w:r>
        <w:rPr>
          <w:b/>
          <w:u w:val="single"/>
        </w:rPr>
        <w:t xml:space="preserve"> with the United States</w:t>
      </w:r>
      <w:r>
        <w:rPr>
          <w:sz w:val="14"/>
        </w:rPr>
        <w:t xml:space="preserve">. While the conflict over Ukraine has led to collapse of the initial post-Soviet rapprochement between the United States and Russia, the U.S.-China bilateral </w:t>
      </w:r>
      <w:r w:rsidRPr="009E41AF">
        <w:rPr>
          <w:highlight w:val="green"/>
          <w:u w:val="single"/>
        </w:rPr>
        <w:t>relationship is</w:t>
      </w:r>
      <w:r>
        <w:rPr>
          <w:u w:val="single"/>
        </w:rPr>
        <w:t xml:space="preserve"> quite </w:t>
      </w:r>
      <w:r w:rsidRPr="009E41AF">
        <w:rPr>
          <w:highlight w:val="green"/>
          <w:u w:val="single"/>
        </w:rPr>
        <w:t>strained over</w:t>
      </w:r>
      <w:r>
        <w:rPr>
          <w:sz w:val="14"/>
        </w:rPr>
        <w:t xml:space="preserve"> Taiwan, </w:t>
      </w:r>
      <w:r w:rsidRPr="009E41AF">
        <w:rPr>
          <w:b/>
          <w:sz w:val="24"/>
          <w:highlight w:val="green"/>
          <w:u w:val="single"/>
        </w:rPr>
        <w:t>competition for influence</w:t>
      </w:r>
      <w:r>
        <w:rPr>
          <w:sz w:val="14"/>
        </w:rPr>
        <w:t xml:space="preserve"> in the South China Sea and wider Asia, economic reprisals in the technology sphere, and more.</w:t>
      </w:r>
    </w:p>
    <w:p w14:paraId="33567A96" w14:textId="77777777" w:rsidR="00313E7C" w:rsidRDefault="00313E7C" w:rsidP="00313E7C">
      <w:r>
        <w:rPr>
          <w:sz w:val="14"/>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9E41AF">
        <w:rPr>
          <w:highlight w:val="green"/>
          <w:u w:val="single"/>
        </w:rPr>
        <w:t xml:space="preserve">American </w:t>
      </w:r>
      <w:r w:rsidRPr="009E41AF">
        <w:rPr>
          <w:b/>
          <w:highlight w:val="green"/>
          <w:u w:val="single"/>
        </w:rPr>
        <w:t>fo</w:t>
      </w:r>
      <w:r>
        <w:rPr>
          <w:u w:val="single"/>
        </w:rPr>
        <w:t xml:space="preserve">reign </w:t>
      </w:r>
      <w:r w:rsidRPr="009E41AF">
        <w:rPr>
          <w:b/>
          <w:highlight w:val="green"/>
          <w:u w:val="single"/>
        </w:rPr>
        <w:t>po</w:t>
      </w:r>
      <w:r>
        <w:rPr>
          <w:u w:val="single"/>
        </w:rPr>
        <w:t xml:space="preserve">licy </w:t>
      </w:r>
      <w:r w:rsidRPr="009E41AF">
        <w:rPr>
          <w:highlight w:val="green"/>
          <w:u w:val="single"/>
        </w:rPr>
        <w:t>presents</w:t>
      </w:r>
      <w:r>
        <w:rPr>
          <w:sz w:val="14"/>
        </w:rPr>
        <w:t xml:space="preserve"> additional </w:t>
      </w:r>
      <w:r w:rsidRPr="009E41AF">
        <w:rPr>
          <w:b/>
          <w:highlight w:val="green"/>
          <w:u w:val="single"/>
        </w:rPr>
        <w:t>difficulties for enlisting cooperation</w:t>
      </w:r>
      <w:r>
        <w:rPr>
          <w:b/>
          <w:u w:val="single"/>
        </w:rPr>
        <w:t xml:space="preserve"> in nuclear security</w:t>
      </w:r>
      <w:r>
        <w:rPr>
          <w:sz w:val="14"/>
        </w:rPr>
        <w:t xml:space="preserve"> </w:t>
      </w:r>
      <w:r>
        <w:rPr>
          <w:u w:val="single"/>
        </w:rPr>
        <w:t xml:space="preserve">and other </w:t>
      </w:r>
      <w:r>
        <w:rPr>
          <w:b/>
          <w:u w:val="single"/>
        </w:rPr>
        <w:t>critical areas</w:t>
      </w:r>
      <w:r>
        <w:rPr>
          <w:b/>
          <w:sz w:val="14"/>
        </w:rPr>
        <w:t xml:space="preserve"> </w:t>
      </w:r>
      <w:r>
        <w:rPr>
          <w:sz w:val="14"/>
        </w:rPr>
        <w:t xml:space="preserve">or to avoid uniting Russia and China against American interests. </w:t>
      </w:r>
    </w:p>
    <w:p w14:paraId="17A9934D" w14:textId="77777777" w:rsidR="00313E7C" w:rsidRDefault="00313E7C" w:rsidP="00313E7C">
      <w:pPr>
        <w:pStyle w:val="Heading4"/>
      </w:pPr>
      <w:r>
        <w:t xml:space="preserve">Death of </w:t>
      </w:r>
      <w:r>
        <w:rPr>
          <w:u w:val="single"/>
        </w:rPr>
        <w:t>arms control</w:t>
      </w:r>
      <w:r>
        <w:t xml:space="preserve"> causes a </w:t>
      </w:r>
      <w:r>
        <w:rPr>
          <w:u w:val="single"/>
        </w:rPr>
        <w:t>converging nuclear crisis</w:t>
      </w:r>
      <w:r>
        <w:t xml:space="preserve"> of </w:t>
      </w:r>
      <w:r>
        <w:rPr>
          <w:u w:val="single"/>
        </w:rPr>
        <w:t>arms racing</w:t>
      </w:r>
      <w:r>
        <w:t xml:space="preserve">, </w:t>
      </w:r>
      <w:r>
        <w:rPr>
          <w:u w:val="single"/>
        </w:rPr>
        <w:t>proliferation</w:t>
      </w:r>
      <w:r>
        <w:t xml:space="preserve">, and </w:t>
      </w:r>
      <w:r>
        <w:rPr>
          <w:u w:val="single"/>
        </w:rPr>
        <w:t>terrorism</w:t>
      </w:r>
      <w:r>
        <w:t xml:space="preserve"> --- guarantees </w:t>
      </w:r>
      <w:r>
        <w:rPr>
          <w:u w:val="single"/>
        </w:rPr>
        <w:t>nuclear conflagration</w:t>
      </w:r>
      <w:r>
        <w:t>.</w:t>
      </w:r>
    </w:p>
    <w:p w14:paraId="5F84BD66" w14:textId="77777777" w:rsidR="00313E7C" w:rsidRDefault="00313E7C" w:rsidP="00313E7C">
      <w:proofErr w:type="spellStart"/>
      <w:r>
        <w:rPr>
          <w:rStyle w:val="Style13ptBold"/>
        </w:rPr>
        <w:t>Arbatov</w:t>
      </w:r>
      <w:proofErr w:type="spellEnd"/>
      <w:r>
        <w:rPr>
          <w:rStyle w:val="Style13ptBold"/>
        </w:rPr>
        <w:t>, 21</w:t>
      </w:r>
      <w:r>
        <w:t xml:space="preserve"> (Alexey Arbatov, head of the Center for International Security at the Primakov National Research Institute of World Economy and International Relations. 01-2021, accessed 10-29-2024, ResearchGate, "(PDF) Nuclear Deterrence: A Guarantee for or Threat to Strategic Stability?", https://www.researchgate.net/publication/347341095_Nuclear_Deterrence_A_Guarantee_for_or_Threat_to_Strategic_Stability)//Babcii</w:t>
      </w:r>
    </w:p>
    <w:p w14:paraId="0262D663" w14:textId="77777777" w:rsidR="00313E7C" w:rsidRDefault="00313E7C" w:rsidP="00313E7C">
      <w:r>
        <w:rPr>
          <w:sz w:val="12"/>
        </w:rPr>
        <w:t xml:space="preserve">5.6 The Collapse of Nuclear Arms Control </w:t>
      </w:r>
    </w:p>
    <w:p w14:paraId="24C74FC2" w14:textId="77777777" w:rsidR="00313E7C" w:rsidRDefault="00313E7C" w:rsidP="00313E7C">
      <w:r>
        <w:rPr>
          <w:sz w:val="12"/>
        </w:rPr>
        <w:t xml:space="preserve">The military, technical, strategic, and political </w:t>
      </w:r>
      <w:r w:rsidRPr="009E41AF">
        <w:rPr>
          <w:highlight w:val="green"/>
          <w:u w:val="single"/>
        </w:rPr>
        <w:t>trends</w:t>
      </w:r>
      <w:r>
        <w:rPr>
          <w:sz w:val="12"/>
        </w:rPr>
        <w:t xml:space="preserve"> discussed above </w:t>
      </w:r>
      <w:r>
        <w:rPr>
          <w:u w:val="single"/>
        </w:rPr>
        <w:t xml:space="preserve">are </w:t>
      </w:r>
      <w:r w:rsidRPr="009E41AF">
        <w:rPr>
          <w:b/>
          <w:highlight w:val="green"/>
          <w:u w:val="single"/>
        </w:rPr>
        <w:t>destroying</w:t>
      </w:r>
      <w:r w:rsidRPr="009E41AF">
        <w:rPr>
          <w:highlight w:val="green"/>
          <w:u w:val="single"/>
        </w:rPr>
        <w:t xml:space="preserve"> the </w:t>
      </w:r>
      <w:r w:rsidRPr="009E41AF">
        <w:rPr>
          <w:b/>
          <w:highlight w:val="green"/>
          <w:u w:val="single"/>
        </w:rPr>
        <w:t>systems and regimes</w:t>
      </w:r>
      <w:r w:rsidRPr="009E41AF">
        <w:rPr>
          <w:highlight w:val="green"/>
          <w:u w:val="single"/>
        </w:rPr>
        <w:t xml:space="preserve"> of </w:t>
      </w:r>
      <w:r w:rsidRPr="009E41AF">
        <w:rPr>
          <w:b/>
          <w:highlight w:val="green"/>
          <w:u w:val="single"/>
        </w:rPr>
        <w:t>nuclear arms control</w:t>
      </w:r>
      <w:r>
        <w:rPr>
          <w:sz w:val="12"/>
        </w:rPr>
        <w:t xml:space="preserve"> built over a half-century through the great efforts of the Soviet Union/Russia, the United States, and others. Scholars have warned about this scenario for years,42 and now the danger has become obvious to everyone. It is clear now that the weakest link in the nuclear arms control system is the INF Treaty. At the same time, the main claims of the parties against each other on compliance issues could be solved relatively quickly at the technical level if there </w:t>
      </w:r>
      <w:proofErr w:type="gramStart"/>
      <w:r>
        <w:rPr>
          <w:sz w:val="12"/>
        </w:rPr>
        <w:t>was</w:t>
      </w:r>
      <w:proofErr w:type="gramEnd"/>
      <w:r>
        <w:rPr>
          <w:sz w:val="12"/>
        </w:rPr>
        <w:t xml:space="preserve"> </w:t>
      </w:r>
      <w:proofErr w:type="gramStart"/>
      <w:r>
        <w:rPr>
          <w:sz w:val="12"/>
        </w:rPr>
        <w:t>the political</w:t>
      </w:r>
      <w:proofErr w:type="gramEnd"/>
      <w:r>
        <w:rPr>
          <w:sz w:val="12"/>
        </w:rPr>
        <w:t xml:space="preserve"> will and strategic interest in solving them. But instead, the Trump administration has officially announced its intention to denounce this historic treaty. </w:t>
      </w:r>
    </w:p>
    <w:p w14:paraId="0D4B9D60" w14:textId="77777777" w:rsidR="00313E7C" w:rsidRDefault="00313E7C" w:rsidP="00313E7C">
      <w:r>
        <w:rPr>
          <w:sz w:val="12"/>
        </w:rPr>
        <w:t>The crisis in nuclear arms control is also manifested in the fact that for eight years, Russia and the United States have not discussed how to progress to the next START agreement. This is the longest pause in fifty years for such negotiations. Although both parties fulfilled their reduction obligations under the current New START by the February 2018 deadline (though with certain misgivings from Russia), the treaty will expire in 2021, and this will create a vacuum in strategic arms control. There is little time for the conclusion of a new treaty, given the deep disagreement between the two parties on important issues. Meanwhile, the U.S. administration has been reluctant to extend New START to 2026 (which can be done once under the terms of the treaty) and faces resistance from Congress on such a step.</w:t>
      </w:r>
    </w:p>
    <w:p w14:paraId="28E11277" w14:textId="77777777" w:rsidR="00313E7C" w:rsidRDefault="00313E7C" w:rsidP="00313E7C">
      <w:r>
        <w:rPr>
          <w:sz w:val="12"/>
        </w:rPr>
        <w:t xml:space="preserve">The United States and Russia are therefore on the threshold of a new large-scale arms </w:t>
      </w:r>
      <w:proofErr w:type="gramStart"/>
      <w:r>
        <w:rPr>
          <w:sz w:val="12"/>
        </w:rPr>
        <w:t>race</w:t>
      </w:r>
      <w:proofErr w:type="gramEnd"/>
      <w:r>
        <w:rPr>
          <w:sz w:val="12"/>
        </w:rPr>
        <w:t xml:space="preserve"> and, unlike the Cold War, this nuclear missile race will be augmented by competition in offensive and defensive non-nuclear strategic and medium-range weapons, as well as rivalry in the development of space weapons and cyber warfare. Beginning in the mid-2020s, the United States plans to modernize its strategic triad: new systems to replace the current heavy bombers, ICBMs, and SLBMs.43 And Russia continues to modernize its triad, deploying and developing two new ICBM systems (Yars and Sarmat), one SLBM system (Borei-</w:t>
      </w:r>
      <w:proofErr w:type="spellStart"/>
      <w:r>
        <w:rPr>
          <w:sz w:val="12"/>
        </w:rPr>
        <w:t>Bulava</w:t>
      </w:r>
      <w:proofErr w:type="spellEnd"/>
      <w:r>
        <w:rPr>
          <w:sz w:val="12"/>
        </w:rPr>
        <w:t xml:space="preserve">), and two heavy bomber systems (Tu-160M and PAK DA). In addition, the United States is developing the above-mentioned systems for limited nuclear strikes (Trident-2 SLBMs with low-yield warheads, LRSO, B-61-12, and nuclear sea-based cruise missiles). And Russia is developing the strategic systems unveiled in Putin’s 1 March 2018 address (that is, </w:t>
      </w:r>
      <w:proofErr w:type="spellStart"/>
      <w:r>
        <w:rPr>
          <w:sz w:val="12"/>
        </w:rPr>
        <w:t>Burevestnik</w:t>
      </w:r>
      <w:proofErr w:type="spellEnd"/>
      <w:r>
        <w:rPr>
          <w:sz w:val="12"/>
        </w:rPr>
        <w:t xml:space="preserve"> nuclear-powered intercontinental cruise missiles, Avangard hypersonic gliders, and Poseidon long-range nuclear super-torpedoes).44 The impact of these weapons on strategic stability requires special </w:t>
      </w:r>
      <w:proofErr w:type="gramStart"/>
      <w:r>
        <w:rPr>
          <w:sz w:val="12"/>
        </w:rPr>
        <w:t>analysis, but</w:t>
      </w:r>
      <w:proofErr w:type="gramEnd"/>
      <w:r>
        <w:rPr>
          <w:sz w:val="12"/>
        </w:rPr>
        <w:t xml:space="preserve"> is unlikely to be positive.</w:t>
      </w:r>
    </w:p>
    <w:p w14:paraId="5D8E279C" w14:textId="77777777" w:rsidR="00313E7C" w:rsidRDefault="00313E7C" w:rsidP="00313E7C">
      <w:r>
        <w:rPr>
          <w:sz w:val="12"/>
        </w:rPr>
        <w:t xml:space="preserve">In addition, this </w:t>
      </w:r>
      <w:r w:rsidRPr="009E41AF">
        <w:rPr>
          <w:b/>
          <w:highlight w:val="green"/>
          <w:u w:val="single"/>
        </w:rPr>
        <w:t>arms race</w:t>
      </w:r>
      <w:r>
        <w:rPr>
          <w:u w:val="single"/>
        </w:rPr>
        <w:t xml:space="preserve"> will be</w:t>
      </w:r>
      <w:r>
        <w:rPr>
          <w:sz w:val="12"/>
        </w:rPr>
        <w:t xml:space="preserve"> multilateral, </w:t>
      </w:r>
      <w:r w:rsidRPr="009E41AF">
        <w:rPr>
          <w:highlight w:val="green"/>
          <w:u w:val="single"/>
        </w:rPr>
        <w:t>involving</w:t>
      </w:r>
      <w:r>
        <w:rPr>
          <w:u w:val="single"/>
        </w:rPr>
        <w:t xml:space="preserve"> states such as </w:t>
      </w:r>
      <w:r w:rsidRPr="009E41AF">
        <w:rPr>
          <w:b/>
          <w:highlight w:val="green"/>
          <w:u w:val="single"/>
        </w:rPr>
        <w:t>China</w:t>
      </w:r>
      <w:r w:rsidRPr="009E41AF">
        <w:rPr>
          <w:highlight w:val="green"/>
          <w:u w:val="single"/>
        </w:rPr>
        <w:t xml:space="preserve">, </w:t>
      </w:r>
      <w:r w:rsidRPr="009E41AF">
        <w:rPr>
          <w:b/>
          <w:highlight w:val="green"/>
          <w:u w:val="single"/>
        </w:rPr>
        <w:t>NATO</w:t>
      </w:r>
      <w:r>
        <w:rPr>
          <w:sz w:val="12"/>
        </w:rPr>
        <w:t xml:space="preserve"> members, </w:t>
      </w:r>
      <w:r w:rsidRPr="009E41AF">
        <w:rPr>
          <w:b/>
          <w:highlight w:val="green"/>
          <w:u w:val="single"/>
        </w:rPr>
        <w:t>India</w:t>
      </w:r>
      <w:r>
        <w:rPr>
          <w:sz w:val="12"/>
        </w:rPr>
        <w:t xml:space="preserve"> and </w:t>
      </w:r>
      <w:r w:rsidRPr="009E41AF">
        <w:rPr>
          <w:b/>
          <w:highlight w:val="green"/>
          <w:u w:val="single"/>
        </w:rPr>
        <w:t>Pakistan</w:t>
      </w:r>
      <w:r>
        <w:rPr>
          <w:sz w:val="12"/>
        </w:rPr>
        <w:t xml:space="preserve">, North and South </w:t>
      </w:r>
      <w:r w:rsidRPr="009E41AF">
        <w:rPr>
          <w:b/>
          <w:highlight w:val="green"/>
          <w:u w:val="single"/>
        </w:rPr>
        <w:t>Korea</w:t>
      </w:r>
      <w:r>
        <w:rPr>
          <w:sz w:val="12"/>
        </w:rPr>
        <w:t xml:space="preserve">, </w:t>
      </w:r>
      <w:r w:rsidRPr="009E41AF">
        <w:rPr>
          <w:b/>
          <w:highlight w:val="green"/>
          <w:u w:val="single"/>
        </w:rPr>
        <w:t>Japan</w:t>
      </w:r>
      <w:r>
        <w:rPr>
          <w:sz w:val="12"/>
        </w:rPr>
        <w:t xml:space="preserve">, </w:t>
      </w:r>
      <w:r w:rsidRPr="009E41AF">
        <w:rPr>
          <w:highlight w:val="green"/>
          <w:u w:val="single"/>
        </w:rPr>
        <w:t xml:space="preserve">and </w:t>
      </w:r>
      <w:r w:rsidRPr="009E41AF">
        <w:rPr>
          <w:b/>
          <w:highlight w:val="green"/>
          <w:u w:val="single"/>
        </w:rPr>
        <w:t>others</w:t>
      </w:r>
      <w:r>
        <w:rPr>
          <w:sz w:val="12"/>
        </w:rPr>
        <w:t xml:space="preserve">. The start of a nuclear arms race would undoubtedly </w:t>
      </w:r>
      <w:r w:rsidRPr="009E41AF">
        <w:rPr>
          <w:highlight w:val="green"/>
          <w:u w:val="single"/>
        </w:rPr>
        <w:t>undermine</w:t>
      </w:r>
      <w:r>
        <w:rPr>
          <w:u w:val="single"/>
        </w:rPr>
        <w:t xml:space="preserve"> the </w:t>
      </w:r>
      <w:r w:rsidRPr="009E41AF">
        <w:rPr>
          <w:b/>
          <w:highlight w:val="green"/>
          <w:u w:val="single"/>
        </w:rPr>
        <w:t>norms and regimes</w:t>
      </w:r>
      <w:r>
        <w:rPr>
          <w:u w:val="single"/>
        </w:rPr>
        <w:t xml:space="preserve"> for</w:t>
      </w:r>
      <w:r>
        <w:rPr>
          <w:sz w:val="12"/>
        </w:rPr>
        <w:t xml:space="preserve"> the </w:t>
      </w:r>
      <w:r>
        <w:rPr>
          <w:b/>
          <w:u w:val="single"/>
        </w:rPr>
        <w:t>non-</w:t>
      </w:r>
      <w:r w:rsidRPr="009E41AF">
        <w:rPr>
          <w:b/>
          <w:highlight w:val="green"/>
          <w:u w:val="single"/>
        </w:rPr>
        <w:t>proliferation</w:t>
      </w:r>
      <w:r>
        <w:rPr>
          <w:sz w:val="12"/>
        </w:rPr>
        <w:t xml:space="preserve"> of nuclear weapons. The review conference of the Non-Proliferation Treaty in 2015 ended in failure, and there is a high probability that the same will happen at the next conference in 2020, especially </w:t>
      </w:r>
      <w:proofErr w:type="gramStart"/>
      <w:r>
        <w:rPr>
          <w:sz w:val="12"/>
        </w:rPr>
        <w:t>in light of</w:t>
      </w:r>
      <w:proofErr w:type="gramEnd"/>
      <w:r>
        <w:rPr>
          <w:sz w:val="12"/>
        </w:rPr>
        <w:t xml:space="preserve"> the U.S. withdrawal from the 2015 multilateral Iran nuclear deal. This will </w:t>
      </w:r>
      <w:r w:rsidRPr="009E41AF">
        <w:rPr>
          <w:highlight w:val="green"/>
          <w:u w:val="single"/>
        </w:rPr>
        <w:t xml:space="preserve">likely be </w:t>
      </w:r>
      <w:r w:rsidRPr="009E41AF">
        <w:rPr>
          <w:b/>
          <w:highlight w:val="green"/>
          <w:u w:val="single"/>
        </w:rPr>
        <w:t>followed</w:t>
      </w:r>
      <w:r>
        <w:rPr>
          <w:b/>
          <w:u w:val="single"/>
        </w:rPr>
        <w:t xml:space="preserve"> by the collapse</w:t>
      </w:r>
      <w:r>
        <w:rPr>
          <w:u w:val="single"/>
        </w:rPr>
        <w:t xml:space="preserve"> of the </w:t>
      </w:r>
      <w:r>
        <w:rPr>
          <w:b/>
          <w:u w:val="single"/>
        </w:rPr>
        <w:t>CTBT</w:t>
      </w:r>
      <w:r>
        <w:rPr>
          <w:sz w:val="12"/>
        </w:rPr>
        <w:t xml:space="preserve">, which for twenty-three years has not entered into force because of the refusal of the United States and </w:t>
      </w:r>
      <w:proofErr w:type="gramStart"/>
      <w:r>
        <w:rPr>
          <w:sz w:val="12"/>
        </w:rPr>
        <w:t>a number of</w:t>
      </w:r>
      <w:proofErr w:type="gramEnd"/>
      <w:r>
        <w:rPr>
          <w:sz w:val="12"/>
        </w:rPr>
        <w:t xml:space="preserve"> other states to ratify it. Nor is there much hope for progress in negotiating the Fissile Material Cutoff Treaty, which has been stalled for more than a quarter-century. </w:t>
      </w:r>
      <w:r w:rsidRPr="009E41AF">
        <w:rPr>
          <w:b/>
          <w:highlight w:val="green"/>
          <w:u w:val="single"/>
        </w:rPr>
        <w:t>Iran and Saudi</w:t>
      </w:r>
      <w:r>
        <w:rPr>
          <w:sz w:val="12"/>
        </w:rPr>
        <w:t xml:space="preserve"> Arabia will </w:t>
      </w:r>
      <w:r>
        <w:rPr>
          <w:b/>
          <w:u w:val="single"/>
        </w:rPr>
        <w:t xml:space="preserve">likely </w:t>
      </w:r>
      <w:r w:rsidRPr="009E41AF">
        <w:rPr>
          <w:b/>
          <w:highlight w:val="green"/>
          <w:u w:val="single"/>
        </w:rPr>
        <w:t>join the nuclear club</w:t>
      </w:r>
      <w:r>
        <w:rPr>
          <w:sz w:val="12"/>
        </w:rPr>
        <w:t xml:space="preserve">, </w:t>
      </w:r>
      <w:r w:rsidRPr="009E41AF">
        <w:rPr>
          <w:highlight w:val="green"/>
          <w:u w:val="single"/>
        </w:rPr>
        <w:t>as may</w:t>
      </w:r>
      <w:r>
        <w:rPr>
          <w:u w:val="single"/>
        </w:rPr>
        <w:t xml:space="preserve"> Egypt, Turkey, Japan, South Korea, Taiwan, Nigeria, Brazil, and </w:t>
      </w:r>
      <w:r w:rsidRPr="009E41AF">
        <w:rPr>
          <w:b/>
          <w:highlight w:val="green"/>
          <w:u w:val="single"/>
        </w:rPr>
        <w:t>other countries</w:t>
      </w:r>
      <w:r>
        <w:rPr>
          <w:sz w:val="12"/>
        </w:rPr>
        <w:t xml:space="preserve">. Through them, </w:t>
      </w:r>
      <w:r>
        <w:rPr>
          <w:u w:val="single"/>
        </w:rPr>
        <w:t xml:space="preserve">nuclear </w:t>
      </w:r>
      <w:r w:rsidRPr="009E41AF">
        <w:rPr>
          <w:highlight w:val="green"/>
          <w:u w:val="single"/>
        </w:rPr>
        <w:t>weapons</w:t>
      </w:r>
      <w:r>
        <w:rPr>
          <w:u w:val="single"/>
        </w:rPr>
        <w:t xml:space="preserve"> will</w:t>
      </w:r>
      <w:r>
        <w:rPr>
          <w:sz w:val="12"/>
        </w:rPr>
        <w:t xml:space="preserve"> sooner or later </w:t>
      </w:r>
      <w:r>
        <w:rPr>
          <w:u w:val="single"/>
        </w:rPr>
        <w:t xml:space="preserve">inevitably </w:t>
      </w:r>
      <w:r w:rsidRPr="009E41AF">
        <w:rPr>
          <w:b/>
          <w:highlight w:val="green"/>
          <w:u w:val="single"/>
        </w:rPr>
        <w:t>fall into the hands</w:t>
      </w:r>
      <w:r w:rsidRPr="009E41AF">
        <w:rPr>
          <w:highlight w:val="green"/>
          <w:u w:val="single"/>
        </w:rPr>
        <w:t xml:space="preserve"> of</w:t>
      </w:r>
      <w:r>
        <w:rPr>
          <w:u w:val="single"/>
        </w:rPr>
        <w:t xml:space="preserve"> </w:t>
      </w:r>
      <w:r>
        <w:rPr>
          <w:b/>
          <w:u w:val="single"/>
        </w:rPr>
        <w:t xml:space="preserve">international </w:t>
      </w:r>
      <w:r w:rsidRPr="009E41AF">
        <w:rPr>
          <w:b/>
          <w:highlight w:val="green"/>
          <w:u w:val="single"/>
        </w:rPr>
        <w:t>terrorists</w:t>
      </w:r>
      <w:r>
        <w:rPr>
          <w:sz w:val="12"/>
        </w:rPr>
        <w:t xml:space="preserve">, </w:t>
      </w:r>
      <w:r>
        <w:rPr>
          <w:b/>
          <w:u w:val="single"/>
        </w:rPr>
        <w:t>with all the ensuing consequences</w:t>
      </w:r>
      <w:r>
        <w:rPr>
          <w:sz w:val="12"/>
        </w:rPr>
        <w:t>.</w:t>
      </w:r>
    </w:p>
    <w:p w14:paraId="31927758" w14:textId="77777777" w:rsidR="00313E7C" w:rsidRDefault="00313E7C" w:rsidP="00313E7C">
      <w:r>
        <w:rPr>
          <w:sz w:val="12"/>
        </w:rPr>
        <w:t>5.7 Renewing Strategic Stability and Arms Control</w:t>
      </w:r>
    </w:p>
    <w:p w14:paraId="5AF9457B" w14:textId="77777777" w:rsidR="00313E7C" w:rsidRDefault="00313E7C" w:rsidP="00313E7C">
      <w:r>
        <w:rPr>
          <w:sz w:val="12"/>
        </w:rPr>
        <w:t xml:space="preserve">At the Valdai forum in Sochi in 2016, Putin said “nuclear weapons are for deterrence and a factor of ensuring peace and security worldwide,” and cannot be considered “a factor of any potential aggression.” 45 As can be seen from the above analysis, </w:t>
      </w:r>
      <w:r>
        <w:rPr>
          <w:b/>
          <w:u w:val="single"/>
        </w:rPr>
        <w:t xml:space="preserve">nuclear </w:t>
      </w:r>
      <w:r w:rsidRPr="009E41AF">
        <w:rPr>
          <w:b/>
          <w:highlight w:val="green"/>
          <w:u w:val="single"/>
        </w:rPr>
        <w:t>deterrence</w:t>
      </w:r>
      <w:r>
        <w:rPr>
          <w:sz w:val="12"/>
        </w:rPr>
        <w:t xml:space="preserve"> can serve as a pillar of international security with one crucial reservation: namely, that it </w:t>
      </w:r>
      <w:r w:rsidRPr="009E41AF">
        <w:rPr>
          <w:highlight w:val="green"/>
          <w:u w:val="single"/>
        </w:rPr>
        <w:t xml:space="preserve">can </w:t>
      </w:r>
      <w:r w:rsidRPr="009E41AF">
        <w:rPr>
          <w:b/>
          <w:highlight w:val="green"/>
          <w:u w:val="single"/>
        </w:rPr>
        <w:t>only work</w:t>
      </w:r>
      <w:r w:rsidRPr="009E41AF">
        <w:rPr>
          <w:highlight w:val="green"/>
          <w:u w:val="single"/>
        </w:rPr>
        <w:t xml:space="preserve"> in </w:t>
      </w:r>
      <w:r w:rsidRPr="009E41AF">
        <w:rPr>
          <w:b/>
          <w:highlight w:val="green"/>
          <w:u w:val="single"/>
        </w:rPr>
        <w:t>conjunction</w:t>
      </w:r>
      <w:r w:rsidRPr="009E41AF">
        <w:rPr>
          <w:highlight w:val="green"/>
          <w:u w:val="single"/>
        </w:rPr>
        <w:t xml:space="preserve"> with</w:t>
      </w:r>
      <w:r>
        <w:rPr>
          <w:sz w:val="12"/>
        </w:rPr>
        <w:t xml:space="preserve"> </w:t>
      </w:r>
      <w:r>
        <w:rPr>
          <w:b/>
          <w:u w:val="single"/>
        </w:rPr>
        <w:t xml:space="preserve">negotiations and </w:t>
      </w:r>
      <w:r w:rsidRPr="009E41AF">
        <w:rPr>
          <w:b/>
          <w:highlight w:val="green"/>
          <w:u w:val="single"/>
        </w:rPr>
        <w:t>agreements</w:t>
      </w:r>
      <w:r>
        <w:rPr>
          <w:sz w:val="12"/>
        </w:rPr>
        <w:t xml:space="preserve"> on the limitation, reduction, and non-proliferation of nuclear weapons. </w:t>
      </w:r>
      <w:r w:rsidRPr="009E41AF">
        <w:rPr>
          <w:b/>
          <w:highlight w:val="green"/>
          <w:u w:val="single"/>
        </w:rPr>
        <w:t>Without</w:t>
      </w:r>
      <w:r>
        <w:rPr>
          <w:b/>
          <w:u w:val="single"/>
        </w:rPr>
        <w:t xml:space="preserve"> such </w:t>
      </w:r>
      <w:r w:rsidRPr="009E41AF">
        <w:rPr>
          <w:b/>
          <w:highlight w:val="green"/>
          <w:u w:val="single"/>
        </w:rPr>
        <w:t>checks</w:t>
      </w:r>
      <w:r>
        <w:rPr>
          <w:sz w:val="12"/>
        </w:rPr>
        <w:t xml:space="preserve">, nuclear </w:t>
      </w:r>
      <w:r w:rsidRPr="009E41AF">
        <w:rPr>
          <w:b/>
          <w:highlight w:val="green"/>
          <w:u w:val="single"/>
        </w:rPr>
        <w:t>deterrence goes berserk</w:t>
      </w:r>
      <w:r>
        <w:rPr>
          <w:sz w:val="12"/>
        </w:rPr>
        <w:t xml:space="preserve">. It </w:t>
      </w:r>
      <w:r w:rsidRPr="009E41AF">
        <w:rPr>
          <w:b/>
          <w:highlight w:val="green"/>
          <w:u w:val="single"/>
        </w:rPr>
        <w:t>endlessly</w:t>
      </w:r>
      <w:r>
        <w:rPr>
          <w:sz w:val="12"/>
        </w:rPr>
        <w:t xml:space="preserve"> fuels the arms race, </w:t>
      </w:r>
      <w:r w:rsidRPr="009E41AF">
        <w:rPr>
          <w:highlight w:val="green"/>
          <w:u w:val="single"/>
        </w:rPr>
        <w:t>brings</w:t>
      </w:r>
      <w:r>
        <w:rPr>
          <w:u w:val="single"/>
        </w:rPr>
        <w:t xml:space="preserve"> the</w:t>
      </w:r>
      <w:r>
        <w:rPr>
          <w:sz w:val="12"/>
        </w:rPr>
        <w:t xml:space="preserve"> great powers to the </w:t>
      </w:r>
      <w:r>
        <w:rPr>
          <w:b/>
          <w:u w:val="single"/>
        </w:rPr>
        <w:t xml:space="preserve">brink of </w:t>
      </w:r>
      <w:r w:rsidRPr="009E41AF">
        <w:rPr>
          <w:b/>
          <w:highlight w:val="green"/>
          <w:u w:val="single"/>
        </w:rPr>
        <w:t>nuclear war</w:t>
      </w:r>
      <w:r w:rsidRPr="009E41AF">
        <w:rPr>
          <w:sz w:val="12"/>
          <w:highlight w:val="green"/>
        </w:rPr>
        <w:t xml:space="preserve"> </w:t>
      </w:r>
      <w:r w:rsidRPr="009E41AF">
        <w:rPr>
          <w:highlight w:val="green"/>
          <w:u w:val="single"/>
        </w:rPr>
        <w:t>in</w:t>
      </w:r>
      <w:r>
        <w:rPr>
          <w:u w:val="single"/>
        </w:rPr>
        <w:t xml:space="preserve"> any</w:t>
      </w:r>
      <w:r>
        <w:rPr>
          <w:sz w:val="12"/>
        </w:rPr>
        <w:t xml:space="preserve"> </w:t>
      </w:r>
      <w:proofErr w:type="gramStart"/>
      <w:r>
        <w:rPr>
          <w:sz w:val="12"/>
        </w:rPr>
        <w:t xml:space="preserve">serious </w:t>
      </w:r>
      <w:r w:rsidRPr="009E41AF">
        <w:rPr>
          <w:b/>
          <w:highlight w:val="green"/>
          <w:u w:val="single"/>
        </w:rPr>
        <w:t>crisis</w:t>
      </w:r>
      <w:proofErr w:type="gramEnd"/>
      <w:r>
        <w:rPr>
          <w:sz w:val="12"/>
        </w:rPr>
        <w:t>, and sometimes the very dynamics of nuclear deterrence can instigate confrontation.</w:t>
      </w:r>
    </w:p>
    <w:p w14:paraId="27EB69B5" w14:textId="77777777" w:rsidR="00313E7C" w:rsidRDefault="00313E7C" w:rsidP="00313E7C">
      <w:r>
        <w:rPr>
          <w:sz w:val="12"/>
        </w:rPr>
        <w:t>By the early 1960s, the world had gone through a series of increasingly dangerous crises, edging closer to the brink of nuclear war. The culmination was the 1962 Cuban Missile Crisis, when sheer luck saved humanity from disaster. Only after that, with the conclusion of the Partial Test Ban Treaty in 1963, did the construction of a legal, treaty-based system of control over nuclear arms begin. A few years ago, the world once again embarked on the pernicious path of confrontation and military competition, as all areas of arms control stalled for technical, strategic, and political reasons. Only through the strengthening of strategic stability, rehabilitation, and improvement of the nuclear arms control system can we turn away from the path to the nuclear brink.</w:t>
      </w:r>
    </w:p>
    <w:p w14:paraId="0D431F6C" w14:textId="77777777" w:rsidR="00313E7C" w:rsidRDefault="00313E7C" w:rsidP="00313E7C">
      <w:r>
        <w:rPr>
          <w:sz w:val="12"/>
        </w:rPr>
        <w:t xml:space="preserve">The Soviet-U.S. concept of strategic stability agreed upon in 1990 was perhaps even more revolutionary than the authors themselves understood.46 It stipulated that the two sides recognized each other’s right to a nuclear strike capability as a guarantor of their own </w:t>
      </w:r>
      <w:proofErr w:type="gramStart"/>
      <w:r>
        <w:rPr>
          <w:sz w:val="12"/>
        </w:rPr>
        <w:t>security, but</w:t>
      </w:r>
      <w:proofErr w:type="gramEnd"/>
      <w:r>
        <w:rPr>
          <w:sz w:val="12"/>
        </w:rPr>
        <w:t xml:space="preserve"> undertook not to develop offensive and defensive weapons that would deprive the other party of such an insurance. Moreover, the limitation of damage from a hypothetical nuclear war should not be carried out by developing disarming strike capabilities, large-scale anti-missile </w:t>
      </w:r>
      <w:proofErr w:type="spellStart"/>
      <w:r>
        <w:rPr>
          <w:sz w:val="12"/>
        </w:rPr>
        <w:t>defences</w:t>
      </w:r>
      <w:proofErr w:type="spellEnd"/>
      <w:r>
        <w:rPr>
          <w:sz w:val="12"/>
        </w:rPr>
        <w:t>, and options for the selective use of nuclear weapons. Instead, it had to be achieved through minimizing the likelihood of such a war politically and reducing the destructive arsenals through treaties, transparency, and confidence-building measures, as well as improving mutual understanding of military doctrines and concepts.</w:t>
      </w:r>
    </w:p>
    <w:p w14:paraId="63191D77" w14:textId="77777777" w:rsidR="00313E7C" w:rsidRDefault="00313E7C" w:rsidP="00313E7C">
      <w:r>
        <w:rPr>
          <w:sz w:val="12"/>
        </w:rPr>
        <w:t>Such a policy is not possible if the powers independently develop concepts, operational plans, and deterrence capabilities, since those are always aimed at defeating the alleged enemy “if deterrence fails”. As stated in the Russian military doctrine, in an analogy to U.S. strategic documents and those published by other states, the purpose of the armed forces is “defeating the aggressor’s troops (forces) and forcing the aggressor to cease hostilities on terms and conditions suiting the interests of the Russian Federation and its allies”. 47 However, deterrence in a crisis may collapse simply under the weight of plans and capabilities intended to deter the enemy. Responsibility for the decision to launch a nuclear strike is laid by the military at the feet of politicians, but those politicians are hostage to the operational plans and technical characteristics of weapons developed by the military and engineers.</w:t>
      </w:r>
    </w:p>
    <w:p w14:paraId="558C5704" w14:textId="77777777" w:rsidR="00313E7C" w:rsidRDefault="00313E7C" w:rsidP="00313E7C">
      <w:r>
        <w:rPr>
          <w:sz w:val="12"/>
        </w:rPr>
        <w:t xml:space="preserve">Only an understanding of strategic stability that is agreed upon by both sides and embodied in arms limitation and reduction agreements can put strict limits on destabilizing concepts, plans, and arms of nuclear deterrence. Elements of this philosophy were enshrined in the 1990 strategic stability document Now, as then, the conditions of strategic stability can only be imagined between Russia and the United States if this concept is to have clear meaning (elimination of incentives for a nuclear first strike) rather than stand as wishful thinking for international peace and harmony. However, after nearly thirty years, it would be crucial to update the agreed principles of strategic stability </w:t>
      </w:r>
      <w:proofErr w:type="gramStart"/>
      <w:r>
        <w:rPr>
          <w:sz w:val="12"/>
        </w:rPr>
        <w:t>in light of</w:t>
      </w:r>
      <w:proofErr w:type="gramEnd"/>
      <w:r>
        <w:rPr>
          <w:sz w:val="12"/>
        </w:rPr>
        <w:t xml:space="preserve"> the changes that have taken place.</w:t>
      </w:r>
    </w:p>
    <w:p w14:paraId="03F306CE" w14:textId="77777777" w:rsidR="00313E7C" w:rsidRDefault="00313E7C" w:rsidP="00313E7C">
      <w:r>
        <w:rPr>
          <w:sz w:val="12"/>
        </w:rPr>
        <w:t xml:space="preserve">Moreover, the very definition of stability in Russian-U.S. strategic relations should be expanded to include not only “eliminating incentives for a nuclear first strike” but also “incentives for any use of nuclear weapons”. </w:t>
      </w:r>
      <w:proofErr w:type="gramStart"/>
      <w:r>
        <w:rPr>
          <w:sz w:val="12"/>
        </w:rPr>
        <w:t>With regard to</w:t>
      </w:r>
      <w:proofErr w:type="gramEnd"/>
      <w:r>
        <w:rPr>
          <w:sz w:val="12"/>
        </w:rPr>
        <w:t xml:space="preserve"> deterring a conventional attack, it should be based on sufficient general-purpose forces and capabilities and, better still, on agreements such as the Conventional Armed Forces in Europe (CFE) Treaty (1990). Further to that point, the meaning of the provision on “measures that reduce the concentration of warheads on strategic delivery vehicles” and “giving priority to highly survivable systems” should be expressed not indirectly but directly, and with mutual recognition that weapons systems threatening the survival of strategic forces and their command-and-control are destabilizing and should be limited and reduced as a matter of priority. If this condition is met, launch-on-warning concepts should be mutually cancelled </w:t>
      </w:r>
      <w:proofErr w:type="gramStart"/>
      <w:r>
        <w:rPr>
          <w:sz w:val="12"/>
        </w:rPr>
        <w:t>in light of</w:t>
      </w:r>
      <w:proofErr w:type="gramEnd"/>
      <w:r>
        <w:rPr>
          <w:sz w:val="12"/>
        </w:rPr>
        <w:t xml:space="preserve"> the possibility of initiating nuclear war due to false alarms, unauthorized use, or cyber sabotage.</w:t>
      </w:r>
    </w:p>
    <w:p w14:paraId="1D58B1DA" w14:textId="77777777" w:rsidR="00313E7C" w:rsidRDefault="00313E7C" w:rsidP="00313E7C">
      <w:r>
        <w:rPr>
          <w:sz w:val="12"/>
        </w:rPr>
        <w:t xml:space="preserve">In addition, weapons systems that blur the line between nuclear and conventional arms (that is, dual-purpose) should be recognized as destabilizing and should be subject to mutual restrictions and confidence-building measures. Missile </w:t>
      </w:r>
      <w:proofErr w:type="spellStart"/>
      <w:r>
        <w:rPr>
          <w:sz w:val="12"/>
        </w:rPr>
        <w:t>defence</w:t>
      </w:r>
      <w:proofErr w:type="spellEnd"/>
      <w:r>
        <w:rPr>
          <w:sz w:val="12"/>
        </w:rPr>
        <w:t xml:space="preserve"> systems intended to protect against third countries and non-state actors should once again be the subject of a mutually agreed “relationship between strategic offensive and defensive arms”. Space weapons—above all, anti-satellite systems—should be acknowledged as destabilizing and be subject to a verifiable ban. Cyber warfare against each other’s strategic command-and-control information systems is also destabilizing and should be subject to prohibitions and confidence-building measures. Both sides should recognize that their nuclear doctrines and weapons could create the risk of unintended war as the result of an escalating crisis, which should be the subject of serious and ongoing dialogue at the state level. Finally, the involvement of third states in the process of nuclear arms limitation should be based on an objective assessment of their forces and programs and on an agreement on the sequence, principles, and objects of multilateral arms limitation agreements.</w:t>
      </w:r>
    </w:p>
    <w:p w14:paraId="6EABC7B1" w14:textId="77777777" w:rsidR="00313E7C" w:rsidRDefault="00313E7C" w:rsidP="00313E7C">
      <w:r>
        <w:rPr>
          <w:sz w:val="12"/>
        </w:rPr>
        <w:t xml:space="preserve">It is extremely important to note that the abstract discussion of the modern meaning of strategic stability will remain fruitless, as demonstrated by years of dialogue on this topic between the United States and China,48 as well as between Russia and the United States. The proposals that have emerged in recent years for multilateral discussions on nuclear issues and strategic stability as an alternative to specific negotiations do not provide a clear answer to the direct questions of format, subject, and expected results of such intellectual exercises.49 Such ideas are no doubt attractive to those military and political leaders who are prejudiced against nuclear arms control agreements, do not understand their importance, and do not know the history of the issue. </w:t>
      </w:r>
      <w:proofErr w:type="gramStart"/>
      <w:r>
        <w:rPr>
          <w:sz w:val="12"/>
        </w:rPr>
        <w:t>In reality, however</w:t>
      </w:r>
      <w:proofErr w:type="gramEnd"/>
      <w:r>
        <w:rPr>
          <w:sz w:val="12"/>
        </w:rPr>
        <w:t>, the alternative to time-consuming and sometimes exhausting negotiations is not strategic discussion in the “clubs of interested parties”, but an unrestricted arms race for all, at great cost and with the growing danger of war.</w:t>
      </w:r>
    </w:p>
    <w:p w14:paraId="4F18C6CA" w14:textId="77777777" w:rsidR="00313E7C" w:rsidRDefault="00313E7C" w:rsidP="00313E7C">
      <w:r>
        <w:rPr>
          <w:sz w:val="12"/>
        </w:rPr>
        <w:t xml:space="preserve">Another extreme was the approval of the Treaty on the Prohibition of Nuclear Weapons (TPNW) by the UN General Assembly on 6 July 2017.50 Without calling into question the good intentions of supporters of this treaty, it must be admitted that the treaty is completely unrealistic, both in theory and in practice, if only because all nine of the nuclear powers that would have to ratify it, in a rare act of solidarity, did not support the UN initiative. But along with the many technical and economic shortcomings of this project, the main omission in the treaty is that it does not address the military and political roles that states associate with nuclear weapons, besides deterrence of nuclear attack: preventing conventional aggression or attacks with other types of WMDs and systems based on new physical principles; maintaining international prestige and status (especially if economic and political assets are lacking); providing security guarantees to allies living near strong opponents; obtaining a bargaining chip for negotiations on other issues; and so on. Over the past seventy years, nuclear weapons have become an integral part of international politics, military strategy, and security. Without changing this environment, it is impossible to simply </w:t>
      </w:r>
      <w:proofErr w:type="gramStart"/>
      <w:r>
        <w:rPr>
          <w:sz w:val="12"/>
        </w:rPr>
        <w:t>excise</w:t>
      </w:r>
      <w:proofErr w:type="gramEnd"/>
      <w:r>
        <w:rPr>
          <w:sz w:val="12"/>
        </w:rPr>
        <w:t xml:space="preserve"> the nuclear factor as a malicious entity from international relations: </w:t>
      </w:r>
      <w:r>
        <w:rPr>
          <w:u w:val="single"/>
        </w:rPr>
        <w:t xml:space="preserve">the </w:t>
      </w:r>
      <w:r w:rsidRPr="009E41AF">
        <w:rPr>
          <w:b/>
          <w:highlight w:val="green"/>
          <w:u w:val="single"/>
        </w:rPr>
        <w:t>system would turn into chaos</w:t>
      </w:r>
      <w:r>
        <w:rPr>
          <w:sz w:val="12"/>
        </w:rPr>
        <w:t xml:space="preserve"> and the existing security </w:t>
      </w:r>
      <w:r>
        <w:rPr>
          <w:b/>
          <w:u w:val="single"/>
        </w:rPr>
        <w:t>norms and institutions would collapse.</w:t>
      </w:r>
    </w:p>
    <w:p w14:paraId="048F0608" w14:textId="77777777" w:rsidR="00313E7C" w:rsidRDefault="00313E7C" w:rsidP="00313E7C">
      <w:r>
        <w:rPr>
          <w:sz w:val="12"/>
        </w:rPr>
        <w:t xml:space="preserve">Only consistent and step-by-step treatment is applicable: disarmament measures, in parallel with positive changes in the international political and strategic environment. And it is </w:t>
      </w:r>
      <w:r>
        <w:rPr>
          <w:u w:val="single"/>
        </w:rPr>
        <w:t>only</w:t>
      </w:r>
      <w:r>
        <w:rPr>
          <w:sz w:val="12"/>
        </w:rPr>
        <w:t xml:space="preserve"> in the context of substantive </w:t>
      </w:r>
      <w:r w:rsidRPr="009E41AF">
        <w:rPr>
          <w:b/>
          <w:highlight w:val="green"/>
          <w:u w:val="single"/>
        </w:rPr>
        <w:t>negotiations on arms</w:t>
      </w:r>
      <w:r>
        <w:rPr>
          <w:b/>
          <w:u w:val="single"/>
        </w:rPr>
        <w:t xml:space="preserve"> limitations</w:t>
      </w:r>
      <w:r>
        <w:rPr>
          <w:sz w:val="12"/>
        </w:rPr>
        <w:t xml:space="preserve">, </w:t>
      </w:r>
      <w:proofErr w:type="gramStart"/>
      <w:r>
        <w:rPr>
          <w:sz w:val="12"/>
        </w:rPr>
        <w:t>reduction</w:t>
      </w:r>
      <w:proofErr w:type="gramEnd"/>
      <w:r>
        <w:rPr>
          <w:sz w:val="12"/>
        </w:rPr>
        <w:t xml:space="preserve">, and </w:t>
      </w:r>
      <w:proofErr w:type="gramStart"/>
      <w:r>
        <w:rPr>
          <w:sz w:val="12"/>
        </w:rPr>
        <w:t>prohibition</w:t>
      </w:r>
      <w:proofErr w:type="gramEnd"/>
      <w:r>
        <w:rPr>
          <w:sz w:val="12"/>
        </w:rPr>
        <w:t xml:space="preserve"> that these updated principles of stability </w:t>
      </w:r>
      <w:r w:rsidRPr="009E41AF">
        <w:rPr>
          <w:b/>
          <w:highlight w:val="green"/>
          <w:u w:val="single"/>
        </w:rPr>
        <w:t>can be formulated</w:t>
      </w:r>
      <w:r>
        <w:rPr>
          <w:sz w:val="12"/>
        </w:rPr>
        <w:t xml:space="preserve">. The </w:t>
      </w:r>
      <w:proofErr w:type="gramStart"/>
      <w:r>
        <w:rPr>
          <w:sz w:val="12"/>
        </w:rPr>
        <w:t>first priority</w:t>
      </w:r>
      <w:proofErr w:type="gramEnd"/>
      <w:r>
        <w:rPr>
          <w:sz w:val="12"/>
        </w:rPr>
        <w:t xml:space="preserve"> is to salvage the INF Treaty. Russia and the United States should work together to develop additional means of verification, using confidence-building measures and on-site inspections, </w:t>
      </w:r>
      <w:proofErr w:type="gramStart"/>
      <w:r>
        <w:rPr>
          <w:sz w:val="12"/>
        </w:rPr>
        <w:t>in order to</w:t>
      </w:r>
      <w:proofErr w:type="gramEnd"/>
      <w:r>
        <w:rPr>
          <w:sz w:val="12"/>
        </w:rPr>
        <w:t xml:space="preserve"> eliminate mutual suspicions. Technical solutions have been around for several years,51 and only the ambiguous attitude of the parties toward this agreement—and the overall negative atmosphere in their relations—have prevented them from sorting out these disagreements. If the treaty is nevertheless abrogated, the two powers should as a minimum make a commitment not to deploy missiles prohibited by the agreement on the European </w:t>
      </w:r>
      <w:proofErr w:type="gramStart"/>
      <w:r>
        <w:rPr>
          <w:sz w:val="12"/>
        </w:rPr>
        <w:t>continent, and</w:t>
      </w:r>
      <w:proofErr w:type="gramEnd"/>
      <w:r>
        <w:rPr>
          <w:sz w:val="12"/>
        </w:rPr>
        <w:t xml:space="preserve"> agree on appropriate transparency measures.</w:t>
      </w:r>
    </w:p>
    <w:p w14:paraId="7DE721CA" w14:textId="77777777" w:rsidR="00313E7C" w:rsidRDefault="00313E7C" w:rsidP="00313E7C">
      <w:r>
        <w:rPr>
          <w:sz w:val="12"/>
        </w:rPr>
        <w:t xml:space="preserve">Then, if New START cannot be extended beyond 2021, there is an urgent need to begin negotiations on a follow-on treaty. Ceilings on the maximum number of launchers and warheads are not so important; they can be lowered marginally, even by just 100–200 launchers and warheads. What is far more important is the scope of the next agreement. It is essential that any follow-on treaty should count air-launched nuclear cruise missiles and bombs according to the actual loading of the </w:t>
      </w:r>
      <w:proofErr w:type="gramStart"/>
      <w:r>
        <w:rPr>
          <w:sz w:val="12"/>
        </w:rPr>
        <w:t>bombers, and</w:t>
      </w:r>
      <w:proofErr w:type="gramEnd"/>
      <w:r>
        <w:rPr>
          <w:sz w:val="12"/>
        </w:rPr>
        <w:t xml:space="preserve"> include ground-based intercontinental cruise missiles under overall ceilings, as well as intercontinental hypersonic systems, regardless of the type of warheads—nuclear or conventional—that they carry.</w:t>
      </w:r>
    </w:p>
    <w:p w14:paraId="27084E20" w14:textId="77777777" w:rsidR="00313E7C" w:rsidRDefault="00313E7C" w:rsidP="00313E7C">
      <w:r>
        <w:rPr>
          <w:sz w:val="12"/>
        </w:rPr>
        <w:t xml:space="preserve">Restrictions or bans on fractionally orbital ICBMs and long-range autonomous underwater drones could be exchanged for measures of transparency and delineation of missile </w:t>
      </w:r>
      <w:proofErr w:type="spellStart"/>
      <w:r>
        <w:rPr>
          <w:sz w:val="12"/>
        </w:rPr>
        <w:t>defence</w:t>
      </w:r>
      <w:proofErr w:type="spellEnd"/>
      <w:r>
        <w:rPr>
          <w:sz w:val="12"/>
        </w:rPr>
        <w:t xml:space="preserve"> systems. For example, the sides could limit (to mutually acceptable parameters) strategic </w:t>
      </w:r>
      <w:proofErr w:type="spellStart"/>
      <w:r>
        <w:rPr>
          <w:sz w:val="12"/>
        </w:rPr>
        <w:t>defence</w:t>
      </w:r>
      <w:proofErr w:type="spellEnd"/>
      <w:r>
        <w:rPr>
          <w:sz w:val="12"/>
        </w:rPr>
        <w:t xml:space="preserve"> from ICBMs and SLBMs but allow regional missile </w:t>
      </w:r>
      <w:proofErr w:type="spellStart"/>
      <w:r>
        <w:rPr>
          <w:sz w:val="12"/>
        </w:rPr>
        <w:t>defence</w:t>
      </w:r>
      <w:proofErr w:type="spellEnd"/>
      <w:r>
        <w:rPr>
          <w:sz w:val="12"/>
        </w:rPr>
        <w:t xml:space="preserve"> and air </w:t>
      </w:r>
      <w:proofErr w:type="spellStart"/>
      <w:r>
        <w:rPr>
          <w:sz w:val="12"/>
        </w:rPr>
        <w:t>defence</w:t>
      </w:r>
      <w:proofErr w:type="spellEnd"/>
      <w:r>
        <w:rPr>
          <w:sz w:val="12"/>
        </w:rPr>
        <w:t xml:space="preserve"> systems for protection against </w:t>
      </w:r>
      <w:proofErr w:type="spellStart"/>
      <w:proofErr w:type="gramStart"/>
      <w:r>
        <w:rPr>
          <w:sz w:val="12"/>
        </w:rPr>
        <w:t>mediumand</w:t>
      </w:r>
      <w:proofErr w:type="spellEnd"/>
      <w:proofErr w:type="gramEnd"/>
      <w:r>
        <w:rPr>
          <w:sz w:val="12"/>
        </w:rPr>
        <w:t xml:space="preserve"> short-range ballistic and cruise missiles. In parallel, negotiations on space weapons should be initiated, beginning with the prohibition of testing any anti-satellite systems against real orbital targets. It is also essential to move on to discussing a mutual pact not to develop capabilities and methods of cyber-attack against strategic command-and-control information systems. </w:t>
      </w:r>
      <w:proofErr w:type="gramStart"/>
      <w:r>
        <w:rPr>
          <w:sz w:val="12"/>
        </w:rPr>
        <w:t>Concurrent</w:t>
      </w:r>
      <w:proofErr w:type="gramEnd"/>
      <w:r>
        <w:rPr>
          <w:sz w:val="12"/>
        </w:rPr>
        <w:t xml:space="preserve"> with intensified negotiations on the issues of nuclear disarmament and the limitation of non-nuclear weapons systems, it might be possible to gradually and selectively include other states in this process. </w:t>
      </w:r>
      <w:proofErr w:type="gramStart"/>
      <w:r>
        <w:rPr>
          <w:sz w:val="12"/>
        </w:rPr>
        <w:t>All of</w:t>
      </w:r>
      <w:proofErr w:type="gramEnd"/>
      <w:r>
        <w:rPr>
          <w:sz w:val="12"/>
        </w:rPr>
        <w:t xml:space="preserve"> these measures are necessary to </w:t>
      </w:r>
      <w:r>
        <w:rPr>
          <w:u w:val="single"/>
        </w:rPr>
        <w:t xml:space="preserve">provide a foundation for </w:t>
      </w:r>
      <w:r>
        <w:rPr>
          <w:sz w:val="12"/>
        </w:rPr>
        <w:t xml:space="preserve">the real intensification of </w:t>
      </w:r>
      <w:r>
        <w:rPr>
          <w:b/>
          <w:u w:val="single"/>
        </w:rPr>
        <w:t>cooperation</w:t>
      </w:r>
      <w:r>
        <w:rPr>
          <w:sz w:val="12"/>
        </w:rPr>
        <w:t xml:space="preserve"> </w:t>
      </w:r>
      <w:r>
        <w:rPr>
          <w:u w:val="single"/>
        </w:rPr>
        <w:t>between</w:t>
      </w:r>
      <w:r>
        <w:rPr>
          <w:sz w:val="12"/>
        </w:rPr>
        <w:t xml:space="preserve"> leading </w:t>
      </w:r>
      <w:r>
        <w:rPr>
          <w:b/>
          <w:u w:val="single"/>
        </w:rPr>
        <w:t>powers</w:t>
      </w:r>
      <w:r>
        <w:rPr>
          <w:sz w:val="12"/>
        </w:rPr>
        <w:t xml:space="preserve"> in the fight against the threat of nuclear terrorism, which will otherwise inevitably increase.</w:t>
      </w:r>
    </w:p>
    <w:p w14:paraId="04A9F254" w14:textId="77777777" w:rsidR="00313E7C" w:rsidRDefault="00313E7C" w:rsidP="00313E7C">
      <w:r>
        <w:rPr>
          <w:sz w:val="12"/>
        </w:rPr>
        <w:t xml:space="preserve">Amid the current deplorable political and strategic situation, it </w:t>
      </w:r>
      <w:r w:rsidRPr="009E41AF">
        <w:rPr>
          <w:highlight w:val="green"/>
          <w:u w:val="single"/>
        </w:rPr>
        <w:t>may seem</w:t>
      </w:r>
      <w:r>
        <w:rPr>
          <w:sz w:val="12"/>
        </w:rPr>
        <w:t xml:space="preserve"> that the above </w:t>
      </w:r>
      <w:r>
        <w:rPr>
          <w:b/>
          <w:u w:val="single"/>
        </w:rPr>
        <w:t xml:space="preserve">proposals are </w:t>
      </w:r>
      <w:r w:rsidRPr="009E41AF">
        <w:rPr>
          <w:b/>
          <w:highlight w:val="green"/>
          <w:u w:val="single"/>
        </w:rPr>
        <w:t>utopian</w:t>
      </w:r>
      <w:r>
        <w:rPr>
          <w:sz w:val="12"/>
        </w:rPr>
        <w:t xml:space="preserve">. </w:t>
      </w:r>
      <w:r w:rsidRPr="009E41AF">
        <w:rPr>
          <w:highlight w:val="green"/>
          <w:u w:val="single"/>
        </w:rPr>
        <w:t>However</w:t>
      </w:r>
      <w:r>
        <w:rPr>
          <w:sz w:val="12"/>
        </w:rPr>
        <w:t xml:space="preserve">, </w:t>
      </w:r>
      <w:r w:rsidRPr="009E41AF">
        <w:rPr>
          <w:highlight w:val="green"/>
          <w:u w:val="single"/>
        </w:rPr>
        <w:t>experience shows</w:t>
      </w:r>
      <w:r>
        <w:rPr>
          <w:u w:val="single"/>
        </w:rPr>
        <w:t xml:space="preserve"> that the </w:t>
      </w:r>
      <w:r w:rsidRPr="009E41AF">
        <w:rPr>
          <w:highlight w:val="green"/>
          <w:u w:val="single"/>
        </w:rPr>
        <w:t xml:space="preserve">situation can </w:t>
      </w:r>
      <w:r w:rsidRPr="009E41AF">
        <w:rPr>
          <w:b/>
          <w:highlight w:val="green"/>
          <w:u w:val="single"/>
        </w:rPr>
        <w:t>change</w:t>
      </w:r>
      <w:r>
        <w:rPr>
          <w:u w:val="single"/>
        </w:rPr>
        <w:t xml:space="preserve"> very </w:t>
      </w:r>
      <w:r w:rsidRPr="009E41AF">
        <w:rPr>
          <w:b/>
          <w:highlight w:val="green"/>
          <w:u w:val="single"/>
        </w:rPr>
        <w:t>quickly</w:t>
      </w:r>
      <w:r>
        <w:rPr>
          <w:u w:val="single"/>
        </w:rPr>
        <w:t>—</w:t>
      </w:r>
      <w:r>
        <w:rPr>
          <w:b/>
          <w:u w:val="single"/>
        </w:rPr>
        <w:t xml:space="preserve">both </w:t>
      </w:r>
      <w:r w:rsidRPr="009E41AF">
        <w:rPr>
          <w:b/>
          <w:highlight w:val="green"/>
          <w:u w:val="single"/>
        </w:rPr>
        <w:t>for the better</w:t>
      </w:r>
      <w:r w:rsidRPr="009E41AF">
        <w:rPr>
          <w:highlight w:val="green"/>
          <w:u w:val="single"/>
        </w:rPr>
        <w:t xml:space="preserve"> and</w:t>
      </w:r>
      <w:r>
        <w:rPr>
          <w:u w:val="single"/>
        </w:rPr>
        <w:t xml:space="preserve"> for the </w:t>
      </w:r>
      <w:r w:rsidRPr="009E41AF">
        <w:rPr>
          <w:b/>
          <w:highlight w:val="green"/>
          <w:u w:val="single"/>
        </w:rPr>
        <w:t>worse</w:t>
      </w:r>
      <w:r>
        <w:rPr>
          <w:sz w:val="12"/>
        </w:rPr>
        <w:t xml:space="preserve">. To avoid the latter, </w:t>
      </w:r>
      <w:r>
        <w:rPr>
          <w:b/>
          <w:u w:val="single"/>
        </w:rPr>
        <w:t>every effort must be made to achieve the former</w:t>
      </w:r>
      <w:r>
        <w:rPr>
          <w:sz w:val="12"/>
        </w:rPr>
        <w:t xml:space="preserve">. The main prerequisite is the recognition by political leaders and elites of the leading powers that the task of saving and updating the system and regimes of nuclear arms control is the top priority, just as the preceding generation saw it after the Cuban Missile Crisis. The dynamic changes in </w:t>
      </w:r>
      <w:proofErr w:type="gramStart"/>
      <w:r>
        <w:rPr>
          <w:sz w:val="12"/>
        </w:rPr>
        <w:t>the world</w:t>
      </w:r>
      <w:proofErr w:type="gramEnd"/>
      <w:r>
        <w:rPr>
          <w:sz w:val="12"/>
        </w:rPr>
        <w:t xml:space="preserve"> order, military technology, and strategic thinking do not mean that nuclear arms control is no longer needed. On the contrary, these changes make </w:t>
      </w:r>
      <w:r w:rsidRPr="009E41AF">
        <w:rPr>
          <w:b/>
          <w:highlight w:val="green"/>
          <w:u w:val="single"/>
        </w:rPr>
        <w:t>arms control</w:t>
      </w:r>
      <w:r>
        <w:rPr>
          <w:sz w:val="12"/>
        </w:rPr>
        <w:t xml:space="preserve"> </w:t>
      </w:r>
      <w:r w:rsidRPr="009E41AF">
        <w:rPr>
          <w:highlight w:val="green"/>
          <w:u w:val="single"/>
        </w:rPr>
        <w:t>an</w:t>
      </w:r>
      <w:r>
        <w:rPr>
          <w:sz w:val="12"/>
        </w:rPr>
        <w:t xml:space="preserve"> even more </w:t>
      </w:r>
      <w:r w:rsidRPr="009E41AF">
        <w:rPr>
          <w:highlight w:val="green"/>
          <w:u w:val="single"/>
        </w:rPr>
        <w:t>essential condition for</w:t>
      </w:r>
      <w:r>
        <w:rPr>
          <w:sz w:val="12"/>
        </w:rPr>
        <w:t xml:space="preserve"> the </w:t>
      </w:r>
      <w:r w:rsidRPr="009E41AF">
        <w:rPr>
          <w:b/>
          <w:highlight w:val="green"/>
          <w:u w:val="single"/>
        </w:rPr>
        <w:t>survival of human civilization</w:t>
      </w:r>
      <w:r>
        <w:rPr>
          <w:sz w:val="12"/>
        </w:rPr>
        <w:t xml:space="preserve"> than it was during the past Cold War.</w:t>
      </w:r>
    </w:p>
    <w:p w14:paraId="01839CCA" w14:textId="77777777" w:rsidR="009E41AF" w:rsidRDefault="009E41AF" w:rsidP="009E41AF">
      <w:pPr>
        <w:pStyle w:val="Heading4"/>
      </w:pPr>
      <w:r>
        <w:t xml:space="preserve">Continued decline causes </w:t>
      </w:r>
      <w:r>
        <w:rPr>
          <w:u w:val="single"/>
        </w:rPr>
        <w:t>restrainers</w:t>
      </w:r>
      <w:r>
        <w:t xml:space="preserve"> to win </w:t>
      </w:r>
      <w:r>
        <w:rPr>
          <w:u w:val="single"/>
        </w:rPr>
        <w:t>control</w:t>
      </w:r>
      <w:r>
        <w:t xml:space="preserve"> over </w:t>
      </w:r>
      <w:r>
        <w:rPr>
          <w:u w:val="single"/>
        </w:rPr>
        <w:t>foreign policy</w:t>
      </w:r>
      <w:r>
        <w:t xml:space="preserve"> --- That causes </w:t>
      </w:r>
      <w:r>
        <w:rPr>
          <w:u w:val="single"/>
        </w:rPr>
        <w:t>sustained retrenchment</w:t>
      </w:r>
      <w:r>
        <w:t>.</w:t>
      </w:r>
    </w:p>
    <w:p w14:paraId="3122A157" w14:textId="77777777" w:rsidR="009E41AF" w:rsidRDefault="009E41AF" w:rsidP="009E41AF">
      <w:r>
        <w:rPr>
          <w:rStyle w:val="Style13ptBold"/>
        </w:rPr>
        <w:t>Roa, 24</w:t>
      </w:r>
      <w: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189443AD" w14:textId="77777777" w:rsidR="009E41AF" w:rsidRDefault="009E41AF" w:rsidP="009E41AF">
      <w:r>
        <w:rPr>
          <w:sz w:val="16"/>
        </w:rPr>
        <w:t xml:space="preserve">This idea can also be applied to </w:t>
      </w:r>
      <w:r w:rsidRPr="009E41AF">
        <w:rPr>
          <w:b/>
          <w:highlight w:val="green"/>
          <w:u w:val="single"/>
        </w:rPr>
        <w:t>U.S. fo</w:t>
      </w:r>
      <w:r>
        <w:rPr>
          <w:b/>
          <w:u w:val="single"/>
        </w:rPr>
        <w:t xml:space="preserve">reign </w:t>
      </w:r>
      <w:r w:rsidRPr="009E41AF">
        <w:rPr>
          <w:b/>
          <w:highlight w:val="green"/>
          <w:u w:val="single"/>
        </w:rPr>
        <w:t>po</w:t>
      </w:r>
      <w:r>
        <w:rPr>
          <w:b/>
          <w:u w:val="single"/>
        </w:rPr>
        <w:t>licy</w:t>
      </w:r>
      <w:r>
        <w:rPr>
          <w:sz w:val="16"/>
        </w:rPr>
        <w:t xml:space="preserve">, which has </w:t>
      </w:r>
      <w:r w:rsidRPr="009E41AF">
        <w:rPr>
          <w:highlight w:val="green"/>
          <w:u w:val="single"/>
        </w:rPr>
        <w:t>long operated under</w:t>
      </w:r>
      <w:r>
        <w:rPr>
          <w:sz w:val="16"/>
        </w:rPr>
        <w:t xml:space="preserve"> the </w:t>
      </w:r>
      <w:r w:rsidRPr="009E41AF">
        <w:rPr>
          <w:highlight w:val="green"/>
          <w:u w:val="single"/>
        </w:rPr>
        <w:t>paradigm</w:t>
      </w:r>
      <w:r>
        <w:rPr>
          <w:u w:val="single"/>
        </w:rPr>
        <w:t xml:space="preserve"> that </w:t>
      </w:r>
      <w:r w:rsidRPr="009E41AF">
        <w:rPr>
          <w:highlight w:val="green"/>
          <w:u w:val="single"/>
        </w:rPr>
        <w:t>America must</w:t>
      </w:r>
      <w:r>
        <w:rPr>
          <w:u w:val="single"/>
        </w:rPr>
        <w:t xml:space="preserve"> </w:t>
      </w:r>
      <w:r w:rsidRPr="009E41AF">
        <w:rPr>
          <w:highlight w:val="green"/>
          <w:u w:val="single"/>
        </w:rPr>
        <w:t>lead</w:t>
      </w:r>
      <w:r>
        <w:rPr>
          <w:u w:val="single"/>
        </w:rPr>
        <w:t xml:space="preserve"> globally</w:t>
      </w:r>
      <w:r>
        <w:rPr>
          <w:sz w:val="16"/>
        </w:rPr>
        <w:t xml:space="preserve"> to maintain world stability. </w:t>
      </w:r>
      <w:r w:rsidRPr="009E41AF">
        <w:rPr>
          <w:highlight w:val="green"/>
          <w:u w:val="single"/>
        </w:rPr>
        <w:t>However</w:t>
      </w:r>
      <w:r>
        <w:rPr>
          <w:sz w:val="16"/>
        </w:rPr>
        <w:t xml:space="preserve">, the </w:t>
      </w:r>
      <w:r w:rsidRPr="009E41AF">
        <w:rPr>
          <w:highlight w:val="green"/>
          <w:u w:val="single"/>
        </w:rPr>
        <w:t>failures</w:t>
      </w:r>
      <w:r>
        <w:rPr>
          <w:u w:val="single"/>
        </w:rPr>
        <w:t xml:space="preserve"> </w:t>
      </w:r>
      <w:r w:rsidRPr="009E41AF">
        <w:rPr>
          <w:highlight w:val="green"/>
          <w:u w:val="single"/>
        </w:rPr>
        <w:t xml:space="preserve">of </w:t>
      </w:r>
      <w:r w:rsidRPr="009E41AF">
        <w:rPr>
          <w:b/>
          <w:highlight w:val="green"/>
          <w:u w:val="single"/>
        </w:rPr>
        <w:t>recent interventions</w:t>
      </w:r>
      <w:r w:rsidRPr="009E41AF">
        <w:rPr>
          <w:sz w:val="16"/>
          <w:highlight w:val="green"/>
        </w:rPr>
        <w:t xml:space="preserve">, </w:t>
      </w:r>
      <w:r w:rsidRPr="009E41AF">
        <w:rPr>
          <w:b/>
          <w:highlight w:val="green"/>
          <w:u w:val="single"/>
        </w:rPr>
        <w:t>rising competition</w:t>
      </w:r>
      <w:r>
        <w:rPr>
          <w:sz w:val="16"/>
        </w:rPr>
        <w:t xml:space="preserve"> from other powers, </w:t>
      </w:r>
      <w:r w:rsidRPr="009E41AF">
        <w:rPr>
          <w:highlight w:val="green"/>
          <w:u w:val="single"/>
        </w:rPr>
        <w:t xml:space="preserve">and </w:t>
      </w:r>
      <w:r w:rsidRPr="009E41AF">
        <w:rPr>
          <w:b/>
          <w:highlight w:val="green"/>
          <w:u w:val="single"/>
        </w:rPr>
        <w:t>growing</w:t>
      </w:r>
      <w:r>
        <w:rPr>
          <w:b/>
          <w:u w:val="single"/>
        </w:rPr>
        <w:t xml:space="preserve"> public </w:t>
      </w:r>
      <w:r w:rsidRPr="009E41AF">
        <w:rPr>
          <w:b/>
          <w:highlight w:val="green"/>
          <w:u w:val="single"/>
        </w:rPr>
        <w:t>dissatisfaction</w:t>
      </w:r>
      <w:r w:rsidRPr="009E41AF">
        <w:rPr>
          <w:sz w:val="16"/>
          <w:highlight w:val="green"/>
        </w:rPr>
        <w:t xml:space="preserve"> </w:t>
      </w:r>
      <w:r w:rsidRPr="009E41AF">
        <w:rPr>
          <w:highlight w:val="green"/>
          <w:u w:val="single"/>
        </w:rPr>
        <w:t>have exposed</w:t>
      </w:r>
      <w:r>
        <w:rPr>
          <w:u w:val="single"/>
        </w:rPr>
        <w:t xml:space="preserve"> the </w:t>
      </w:r>
      <w:r w:rsidRPr="009E41AF">
        <w:rPr>
          <w:b/>
          <w:highlight w:val="green"/>
          <w:u w:val="single"/>
        </w:rPr>
        <w:t>limits</w:t>
      </w:r>
      <w:r>
        <w:rPr>
          <w:sz w:val="16"/>
        </w:rPr>
        <w:t xml:space="preserve"> of this approach. These </w:t>
      </w:r>
      <w:r>
        <w:rPr>
          <w:u w:val="single"/>
        </w:rPr>
        <w:t xml:space="preserve">repeated </w:t>
      </w:r>
      <w:r w:rsidRPr="009E41AF">
        <w:rPr>
          <w:b/>
          <w:highlight w:val="green"/>
          <w:u w:val="single"/>
        </w:rPr>
        <w:t>challenges</w:t>
      </w:r>
      <w:r>
        <w:rPr>
          <w:u w:val="single"/>
        </w:rPr>
        <w:t xml:space="preserve"> </w:t>
      </w:r>
      <w:r w:rsidRPr="009E41AF">
        <w:rPr>
          <w:highlight w:val="green"/>
          <w:u w:val="single"/>
        </w:rPr>
        <w:t xml:space="preserve">are </w:t>
      </w:r>
      <w:r w:rsidRPr="009E41AF">
        <w:rPr>
          <w:b/>
          <w:highlight w:val="green"/>
          <w:u w:val="single"/>
        </w:rPr>
        <w:t>forcing a re-evaluation</w:t>
      </w:r>
      <w:r>
        <w:rPr>
          <w:sz w:val="16"/>
        </w:rPr>
        <w:t xml:space="preserve"> of the old model, much like the shift in scientific thinking Kuhn described. </w:t>
      </w:r>
      <w:r w:rsidRPr="009E41AF">
        <w:rPr>
          <w:highlight w:val="green"/>
          <w:u w:val="single"/>
        </w:rPr>
        <w:t>As</w:t>
      </w:r>
      <w:r>
        <w:rPr>
          <w:u w:val="single"/>
        </w:rPr>
        <w:t xml:space="preserve"> the </w:t>
      </w:r>
      <w:r w:rsidRPr="009E41AF">
        <w:rPr>
          <w:highlight w:val="green"/>
          <w:u w:val="single"/>
        </w:rPr>
        <w:t>incumbent paradigm</w:t>
      </w:r>
      <w:r>
        <w:rPr>
          <w:u w:val="single"/>
        </w:rPr>
        <w:t xml:space="preserve"> </w:t>
      </w:r>
      <w:r w:rsidRPr="009E41AF">
        <w:rPr>
          <w:highlight w:val="green"/>
          <w:u w:val="single"/>
        </w:rPr>
        <w:t>loses</w:t>
      </w:r>
      <w:r>
        <w:rPr>
          <w:u w:val="single"/>
        </w:rPr>
        <w:t xml:space="preserve"> its </w:t>
      </w:r>
      <w:r w:rsidRPr="009E41AF">
        <w:rPr>
          <w:b/>
          <w:highlight w:val="green"/>
          <w:u w:val="single"/>
        </w:rPr>
        <w:t>cred</w:t>
      </w:r>
      <w:r>
        <w:rPr>
          <w:u w:val="single"/>
        </w:rPr>
        <w:t>ibility</w:t>
      </w:r>
      <w:r>
        <w:rPr>
          <w:sz w:val="16"/>
        </w:rPr>
        <w:t xml:space="preserve">, </w:t>
      </w:r>
      <w:r>
        <w:rPr>
          <w:u w:val="single"/>
        </w:rPr>
        <w:t xml:space="preserve">U.S. </w:t>
      </w:r>
      <w:r w:rsidRPr="009E41AF">
        <w:rPr>
          <w:b/>
          <w:highlight w:val="green"/>
          <w:u w:val="single"/>
        </w:rPr>
        <w:t>fo</w:t>
      </w:r>
      <w:r>
        <w:rPr>
          <w:sz w:val="16"/>
        </w:rPr>
        <w:t xml:space="preserve">reign </w:t>
      </w:r>
      <w:r w:rsidRPr="009E41AF">
        <w:rPr>
          <w:b/>
          <w:highlight w:val="green"/>
          <w:u w:val="single"/>
        </w:rPr>
        <w:t>po</w:t>
      </w:r>
      <w:r w:rsidRPr="009E41AF">
        <w:rPr>
          <w:sz w:val="16"/>
          <w:highlight w:val="green"/>
        </w:rPr>
        <w:t>l</w:t>
      </w:r>
      <w:r>
        <w:rPr>
          <w:sz w:val="16"/>
        </w:rPr>
        <w:t xml:space="preserve">icy </w:t>
      </w:r>
      <w:r w:rsidRPr="009E41AF">
        <w:rPr>
          <w:highlight w:val="green"/>
          <w:u w:val="single"/>
        </w:rPr>
        <w:t>is undergoing</w:t>
      </w:r>
      <w:r>
        <w:rPr>
          <w:u w:val="single"/>
        </w:rPr>
        <w:t xml:space="preserve"> a </w:t>
      </w:r>
      <w:r w:rsidRPr="009E41AF">
        <w:rPr>
          <w:b/>
          <w:highlight w:val="green"/>
          <w:u w:val="single"/>
        </w:rPr>
        <w:t>pivotal transformation</w:t>
      </w:r>
      <w:r>
        <w:rPr>
          <w:sz w:val="16"/>
        </w:rPr>
        <w:t xml:space="preserve"> — </w:t>
      </w:r>
      <w:r w:rsidRPr="009E41AF">
        <w:rPr>
          <w:b/>
          <w:highlight w:val="green"/>
          <w:u w:val="single"/>
        </w:rPr>
        <w:t>moving away from</w:t>
      </w:r>
      <w:r>
        <w:rPr>
          <w:b/>
          <w:u w:val="single"/>
        </w:rPr>
        <w:t xml:space="preserve"> global </w:t>
      </w:r>
      <w:r w:rsidRPr="009E41AF">
        <w:rPr>
          <w:b/>
          <w:highlight w:val="green"/>
          <w:u w:val="single"/>
        </w:rPr>
        <w:t>leadership</w:t>
      </w:r>
      <w:r>
        <w:rPr>
          <w:sz w:val="16"/>
        </w:rPr>
        <w:t xml:space="preserve"> and intervention </w:t>
      </w:r>
      <w:r w:rsidRPr="009E41AF">
        <w:rPr>
          <w:highlight w:val="green"/>
          <w:u w:val="single"/>
        </w:rPr>
        <w:t>toward</w:t>
      </w:r>
      <w:r>
        <w:rPr>
          <w:u w:val="single"/>
        </w:rPr>
        <w:t xml:space="preserve"> a </w:t>
      </w:r>
      <w:r>
        <w:rPr>
          <w:b/>
          <w:u w:val="single"/>
        </w:rPr>
        <w:t xml:space="preserve">more </w:t>
      </w:r>
      <w:r w:rsidRPr="009E41AF">
        <w:rPr>
          <w:b/>
          <w:highlight w:val="green"/>
          <w:u w:val="single"/>
        </w:rPr>
        <w:t>isolationist</w:t>
      </w:r>
      <w:r>
        <w:rPr>
          <w:sz w:val="16"/>
        </w:rPr>
        <w:t xml:space="preserve"> and domestically focused </w:t>
      </w:r>
      <w:r w:rsidRPr="009E41AF">
        <w:rPr>
          <w:b/>
          <w:highlight w:val="green"/>
          <w:u w:val="single"/>
        </w:rPr>
        <w:t>stance</w:t>
      </w:r>
      <w:r>
        <w:rPr>
          <w:sz w:val="16"/>
        </w:rPr>
        <w:t>. Similarly, today’s foreign policy realists and restrainers are taking a similar approach: quasi-embracing the isolationist label, rejecting the old accusations, and pushing forward regardless.</w:t>
      </w:r>
    </w:p>
    <w:p w14:paraId="0AF50441" w14:textId="77777777" w:rsidR="009E41AF" w:rsidRDefault="009E41AF" w:rsidP="009E41AF">
      <w:r>
        <w:rPr>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9E41AF">
        <w:rPr>
          <w:b/>
          <w:highlight w:val="green"/>
          <w:u w:val="single"/>
        </w:rPr>
        <w:t>heresy has lost its power</w:t>
      </w:r>
      <w:r>
        <w:rPr>
          <w:sz w:val="16"/>
        </w:rPr>
        <w:t xml:space="preserve">. The reasons for this are varied, but the simple reality is that </w:t>
      </w:r>
      <w:r>
        <w:rPr>
          <w:u w:val="single"/>
        </w:rPr>
        <w:t xml:space="preserve">the </w:t>
      </w:r>
      <w:r>
        <w:rPr>
          <w:b/>
          <w:u w:val="single"/>
        </w:rPr>
        <w:t>U</w:t>
      </w:r>
      <w:r>
        <w:rPr>
          <w:sz w:val="16"/>
        </w:rPr>
        <w:t xml:space="preserve">nited </w:t>
      </w:r>
      <w:r>
        <w:rPr>
          <w:b/>
          <w:u w:val="single"/>
        </w:rPr>
        <w:t>S</w:t>
      </w:r>
      <w:r>
        <w:rPr>
          <w:sz w:val="16"/>
        </w:rPr>
        <w:t xml:space="preserve">tates </w:t>
      </w:r>
      <w:r>
        <w:rPr>
          <w:u w:val="single"/>
        </w:rPr>
        <w:t xml:space="preserve">can no longer afford </w:t>
      </w:r>
      <w:r>
        <w:rPr>
          <w:sz w:val="16"/>
        </w:rPr>
        <w:t xml:space="preserve">— figuratively and literally — </w:t>
      </w:r>
      <w:r>
        <w:rPr>
          <w:u w:val="single"/>
        </w:rPr>
        <w:t xml:space="preserve">to act as the </w:t>
      </w:r>
      <w:r>
        <w:rPr>
          <w:b/>
          <w:u w:val="single"/>
        </w:rPr>
        <w:t>world’s</w:t>
      </w:r>
      <w:r>
        <w:rPr>
          <w:u w:val="single"/>
        </w:rPr>
        <w:t xml:space="preserve"> </w:t>
      </w:r>
      <w:r>
        <w:rPr>
          <w:sz w:val="16"/>
        </w:rPr>
        <w:t xml:space="preserve">sheriff and </w:t>
      </w:r>
      <w:r>
        <w:rPr>
          <w:b/>
          <w:u w:val="single"/>
        </w:rPr>
        <w:t>hegemon</w:t>
      </w:r>
      <w:r>
        <w:rPr>
          <w:sz w:val="16"/>
        </w:rPr>
        <w:t>, and everyone is gradually realizing it.</w:t>
      </w:r>
    </w:p>
    <w:p w14:paraId="74B0D683" w14:textId="77777777" w:rsidR="009E41AF" w:rsidRDefault="009E41AF" w:rsidP="009E41AF">
      <w:r>
        <w:rPr>
          <w:sz w:val="16"/>
        </w:rPr>
        <w:t xml:space="preserve">What happens next? The U.S. </w:t>
      </w:r>
      <w:r w:rsidRPr="009E41AF">
        <w:rPr>
          <w:b/>
          <w:highlight w:val="green"/>
          <w:u w:val="single"/>
        </w:rPr>
        <w:t>fo</w:t>
      </w:r>
      <w:r>
        <w:rPr>
          <w:sz w:val="16"/>
        </w:rPr>
        <w:t xml:space="preserve">reign </w:t>
      </w:r>
      <w:r w:rsidRPr="009E41AF">
        <w:rPr>
          <w:b/>
          <w:highlight w:val="green"/>
          <w:u w:val="single"/>
        </w:rPr>
        <w:t>po</w:t>
      </w:r>
      <w:r>
        <w:rPr>
          <w:sz w:val="16"/>
        </w:rPr>
        <w:t xml:space="preserve">licy </w:t>
      </w:r>
      <w:r w:rsidRPr="009E41AF">
        <w:rPr>
          <w:b/>
          <w:highlight w:val="green"/>
          <w:u w:val="single"/>
        </w:rPr>
        <w:t>consensus</w:t>
      </w:r>
      <w:r>
        <w:rPr>
          <w:sz w:val="14"/>
        </w:rPr>
        <w:t xml:space="preserve"> </w:t>
      </w:r>
      <w:r w:rsidRPr="009E41AF">
        <w:rPr>
          <w:b/>
          <w:sz w:val="24"/>
          <w:highlight w:val="green"/>
          <w:u w:val="single"/>
        </w:rPr>
        <w:t>is starting to crack</w:t>
      </w:r>
      <w:r>
        <w:rPr>
          <w:sz w:val="16"/>
        </w:rPr>
        <w:t xml:space="preserve">, and those cracks will only grow wider in the coming years. </w:t>
      </w:r>
      <w:r w:rsidRPr="009E41AF">
        <w:rPr>
          <w:b/>
          <w:highlight w:val="green"/>
          <w:u w:val="single"/>
        </w:rPr>
        <w:t>Restrainers</w:t>
      </w:r>
      <w:r>
        <w:rPr>
          <w:sz w:val="16"/>
        </w:rPr>
        <w:t xml:space="preserve">, realists, and others </w:t>
      </w:r>
      <w:r w:rsidRPr="009E41AF">
        <w:rPr>
          <w:b/>
          <w:highlight w:val="green"/>
          <w:u w:val="single"/>
        </w:rPr>
        <w:t>advocating for less</w:t>
      </w:r>
      <w:r>
        <w:rPr>
          <w:sz w:val="16"/>
        </w:rPr>
        <w:t xml:space="preserve"> intervention will </w:t>
      </w:r>
      <w:r w:rsidRPr="009E41AF">
        <w:rPr>
          <w:highlight w:val="green"/>
          <w:u w:val="single"/>
        </w:rPr>
        <w:t>no longer</w:t>
      </w:r>
      <w:r>
        <w:rPr>
          <w:sz w:val="16"/>
        </w:rPr>
        <w:t xml:space="preserve"> be </w:t>
      </w:r>
      <w:r>
        <w:rPr>
          <w:b/>
          <w:u w:val="single"/>
        </w:rPr>
        <w:t xml:space="preserve">content to </w:t>
      </w:r>
      <w:r w:rsidRPr="009E41AF">
        <w:rPr>
          <w:b/>
          <w:highlight w:val="green"/>
          <w:u w:val="single"/>
        </w:rPr>
        <w:t>play defense</w:t>
      </w:r>
      <w:r>
        <w:rPr>
          <w:sz w:val="16"/>
        </w:rPr>
        <w:t>. They’re embracing the fight and pushing for radical change — with some beginning to outright </w:t>
      </w:r>
      <w:r>
        <w:rPr>
          <w:i/>
          <w:sz w:val="16"/>
        </w:rPr>
        <w:t>embrace</w:t>
      </w:r>
      <w:r>
        <w:rPr>
          <w:sz w:val="16"/>
        </w:rPr>
        <w:t xml:space="preserve"> the label of isolationist. The </w:t>
      </w:r>
      <w:r w:rsidRPr="009E41AF">
        <w:rPr>
          <w:b/>
          <w:highlight w:val="green"/>
          <w:u w:val="single"/>
        </w:rPr>
        <w:t>old guard</w:t>
      </w:r>
      <w:r>
        <w:rPr>
          <w:sz w:val="16"/>
        </w:rPr>
        <w:t xml:space="preserve"> may hold the levers of power for now, but their </w:t>
      </w:r>
      <w:r w:rsidRPr="009E41AF">
        <w:rPr>
          <w:highlight w:val="green"/>
          <w:u w:val="single"/>
        </w:rPr>
        <w:t>grip is weakening</w:t>
      </w:r>
      <w:r>
        <w:rPr>
          <w:sz w:val="16"/>
        </w:rPr>
        <w:t>. Isolationism — once used as a slur and seen as an unacceptable position in American politics — is gaining ground.</w:t>
      </w:r>
    </w:p>
    <w:p w14:paraId="20441353" w14:textId="77777777" w:rsidR="00313E7C" w:rsidRDefault="00313E7C" w:rsidP="00313E7C">
      <w:pPr>
        <w:pStyle w:val="Heading4"/>
      </w:pPr>
      <w:r>
        <w:t xml:space="preserve">Retrenchment </w:t>
      </w:r>
      <w:r>
        <w:rPr>
          <w:u w:val="single"/>
        </w:rPr>
        <w:t>solves</w:t>
      </w:r>
      <w:r>
        <w:t xml:space="preserve"> --- It blunts </w:t>
      </w:r>
      <w:r>
        <w:rPr>
          <w:u w:val="single"/>
        </w:rPr>
        <w:t>overzealous ambitions</w:t>
      </w:r>
      <w:r>
        <w:t xml:space="preserve"> from </w:t>
      </w:r>
      <w:r>
        <w:rPr>
          <w:u w:val="single"/>
        </w:rPr>
        <w:t>adversaries</w:t>
      </w:r>
      <w:r>
        <w:t xml:space="preserve"> while </w:t>
      </w:r>
      <w:r>
        <w:rPr>
          <w:u w:val="single"/>
        </w:rPr>
        <w:t>incentivizing cooperation</w:t>
      </w:r>
      <w:r>
        <w:t xml:space="preserve"> and </w:t>
      </w:r>
      <w:r>
        <w:rPr>
          <w:u w:val="single"/>
        </w:rPr>
        <w:t>reducing alliance entrapment</w:t>
      </w:r>
      <w:r>
        <w:t>.</w:t>
      </w:r>
    </w:p>
    <w:p w14:paraId="6EA612A5" w14:textId="77777777" w:rsidR="00313E7C" w:rsidRDefault="00313E7C" w:rsidP="00313E7C">
      <w:r>
        <w:rPr>
          <w:rStyle w:val="Style13ptBold"/>
        </w:rPr>
        <w:t>Latham, 24</w:t>
      </w:r>
      <w: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74262652" w14:textId="77777777" w:rsidR="00313E7C" w:rsidRDefault="00313E7C" w:rsidP="00313E7C">
      <w:r>
        <w:rPr>
          <w:u w:val="single"/>
        </w:rPr>
        <w:t xml:space="preserve">The </w:t>
      </w:r>
      <w:r w:rsidRPr="009E41AF">
        <w:rPr>
          <w:b/>
          <w:highlight w:val="green"/>
          <w:u w:val="single"/>
        </w:rPr>
        <w:t>international system</w:t>
      </w:r>
      <w:r>
        <w:rPr>
          <w:sz w:val="12"/>
        </w:rPr>
        <w:t xml:space="preserve"> that the U.S. helped build after World War II — a system of multilateral institutions and liberal norms — has shown cracks for years. This was not a neutral or benevolent framework; it was a structure that </w:t>
      </w:r>
      <w:r w:rsidRPr="009E41AF">
        <w:rPr>
          <w:b/>
          <w:highlight w:val="green"/>
          <w:u w:val="single"/>
        </w:rPr>
        <w:t>served</w:t>
      </w:r>
      <w:r>
        <w:rPr>
          <w:b/>
          <w:u w:val="single"/>
        </w:rPr>
        <w:t xml:space="preserve"> </w:t>
      </w:r>
      <w:r w:rsidRPr="009E41AF">
        <w:rPr>
          <w:b/>
          <w:highlight w:val="green"/>
          <w:u w:val="single"/>
        </w:rPr>
        <w:t>American</w:t>
      </w:r>
      <w:r>
        <w:rPr>
          <w:b/>
          <w:u w:val="single"/>
        </w:rPr>
        <w:t xml:space="preserve"> </w:t>
      </w:r>
      <w:r w:rsidRPr="009E41AF">
        <w:rPr>
          <w:b/>
          <w:highlight w:val="green"/>
          <w:u w:val="single"/>
        </w:rPr>
        <w:t>interests</w:t>
      </w:r>
      <w:r>
        <w:rPr>
          <w:sz w:val="12"/>
        </w:rPr>
        <w:t xml:space="preserve">, often </w:t>
      </w:r>
      <w:r w:rsidRPr="009E41AF">
        <w:rPr>
          <w:b/>
          <w:highlight w:val="green"/>
          <w:u w:val="single"/>
        </w:rPr>
        <w:t>at the expense of other nations</w:t>
      </w:r>
      <w:r>
        <w:rPr>
          <w:sz w:val="12"/>
        </w:rPr>
        <w:t>.</w:t>
      </w:r>
    </w:p>
    <w:p w14:paraId="769904A8" w14:textId="77777777" w:rsidR="00313E7C" w:rsidRDefault="00313E7C" w:rsidP="00313E7C">
      <w:r>
        <w:rPr>
          <w:sz w:val="12"/>
        </w:rPr>
        <w:t xml:space="preserve">Now, with rising competition from other powers, the idea that Washington can — or should — continue to act as the global enforcer is not only unrealistic but also counterproductive. </w:t>
      </w:r>
      <w:r w:rsidRPr="009E41AF">
        <w:rPr>
          <w:b/>
          <w:highlight w:val="green"/>
          <w:u w:val="single"/>
        </w:rPr>
        <w:t>Clinging</w:t>
      </w:r>
      <w:r>
        <w:rPr>
          <w:b/>
          <w:u w:val="single"/>
        </w:rPr>
        <w:t xml:space="preserve"> to hegemony </w:t>
      </w:r>
      <w:r w:rsidRPr="009E41AF">
        <w:rPr>
          <w:b/>
          <w:highlight w:val="green"/>
          <w:u w:val="single"/>
        </w:rPr>
        <w:t>leads</w:t>
      </w:r>
      <w:r>
        <w:rPr>
          <w:sz w:val="12"/>
        </w:rPr>
        <w:t xml:space="preserve"> only </w:t>
      </w:r>
      <w:r w:rsidRPr="009E41AF">
        <w:rPr>
          <w:highlight w:val="green"/>
          <w:u w:val="single"/>
        </w:rPr>
        <w:t>to</w:t>
      </w:r>
      <w:r>
        <w:rPr>
          <w:sz w:val="12"/>
        </w:rPr>
        <w:t xml:space="preserve"> more costly </w:t>
      </w:r>
      <w:r>
        <w:rPr>
          <w:b/>
          <w:u w:val="single"/>
        </w:rPr>
        <w:t xml:space="preserve">interventions and </w:t>
      </w:r>
      <w:r w:rsidRPr="009E41AF">
        <w:rPr>
          <w:b/>
          <w:highlight w:val="green"/>
          <w:u w:val="single"/>
        </w:rPr>
        <w:t>strategic failures</w:t>
      </w:r>
      <w:r>
        <w:rPr>
          <w:sz w:val="12"/>
        </w:rPr>
        <w:t>, as evidenced by recent decades of U.S. foreign policy.</w:t>
      </w:r>
    </w:p>
    <w:p w14:paraId="67549E62" w14:textId="77777777" w:rsidR="00313E7C" w:rsidRDefault="00313E7C" w:rsidP="00313E7C">
      <w:r>
        <w:rPr>
          <w:sz w:val="12"/>
        </w:rPr>
        <w:t xml:space="preserve">The end of American hegemony is not a catastrophe but an opportunity to adopt a more restrained and realistic approach to international relations. A </w:t>
      </w:r>
      <w:r w:rsidRPr="009E41AF">
        <w:rPr>
          <w:highlight w:val="green"/>
          <w:u w:val="single"/>
        </w:rPr>
        <w:t>grand strategy of restraint</w:t>
      </w:r>
      <w:r>
        <w:rPr>
          <w:u w:val="single"/>
        </w:rPr>
        <w:t>,</w:t>
      </w:r>
      <w:r>
        <w:rPr>
          <w:sz w:val="12"/>
        </w:rPr>
        <w:t xml:space="preserve"> as grounded in realist theory, </w:t>
      </w:r>
      <w:r w:rsidRPr="009E41AF">
        <w:rPr>
          <w:highlight w:val="green"/>
          <w:u w:val="single"/>
        </w:rPr>
        <w:t>recognizes</w:t>
      </w:r>
      <w:r>
        <w:rPr>
          <w:sz w:val="12"/>
        </w:rPr>
        <w:t xml:space="preserve"> the </w:t>
      </w:r>
      <w:r>
        <w:rPr>
          <w:b/>
          <w:u w:val="single"/>
        </w:rPr>
        <w:t>limitations</w:t>
      </w:r>
      <w:r>
        <w:rPr>
          <w:sz w:val="12"/>
        </w:rPr>
        <w:t xml:space="preserve"> of U.S. power </w:t>
      </w:r>
      <w:r>
        <w:rPr>
          <w:u w:val="single"/>
        </w:rPr>
        <w:t>and</w:t>
      </w:r>
      <w:r>
        <w:rPr>
          <w:sz w:val="12"/>
        </w:rPr>
        <w:t xml:space="preserve"> the </w:t>
      </w:r>
      <w:r w:rsidRPr="009E41AF">
        <w:rPr>
          <w:b/>
          <w:highlight w:val="green"/>
          <w:u w:val="single"/>
        </w:rPr>
        <w:t xml:space="preserve">dangers </w:t>
      </w:r>
      <w:r>
        <w:rPr>
          <w:b/>
          <w:u w:val="single"/>
        </w:rPr>
        <w:t>of overextension</w:t>
      </w:r>
      <w:r>
        <w:rPr>
          <w:sz w:val="12"/>
        </w:rPr>
        <w:t>.</w:t>
      </w:r>
    </w:p>
    <w:p w14:paraId="344D1176" w14:textId="77777777" w:rsidR="00313E7C" w:rsidRDefault="00313E7C" w:rsidP="00313E7C">
      <w:r>
        <w:rPr>
          <w:sz w:val="12"/>
        </w:rPr>
        <w:t xml:space="preserve">Realism — with its focus on national interest, the balance of power and the inevitability of competition among states — offers a clear path forward. </w:t>
      </w:r>
      <w:r w:rsidRPr="009E41AF">
        <w:rPr>
          <w:b/>
          <w:highlight w:val="green"/>
          <w:u w:val="single"/>
        </w:rPr>
        <w:t>Rather than attempt to dominate</w:t>
      </w:r>
      <w:r>
        <w:rPr>
          <w:sz w:val="12"/>
        </w:rPr>
        <w:t xml:space="preserve"> or impose an ideological framework on the world, the </w:t>
      </w:r>
      <w:r>
        <w:rPr>
          <w:u w:val="single"/>
        </w:rPr>
        <w:t xml:space="preserve">U.S. should </w:t>
      </w:r>
      <w:r w:rsidRPr="009E41AF">
        <w:rPr>
          <w:highlight w:val="green"/>
          <w:u w:val="single"/>
        </w:rPr>
        <w:t>focus</w:t>
      </w:r>
      <w:r>
        <w:rPr>
          <w:sz w:val="12"/>
        </w:rPr>
        <w:t xml:space="preserve"> </w:t>
      </w:r>
      <w:r w:rsidRPr="009E41AF">
        <w:rPr>
          <w:b/>
          <w:highlight w:val="green"/>
          <w:u w:val="single"/>
        </w:rPr>
        <w:t>on</w:t>
      </w:r>
      <w:r>
        <w:rPr>
          <w:sz w:val="12"/>
        </w:rPr>
        <w:t xml:space="preserve"> </w:t>
      </w:r>
      <w:r w:rsidRPr="009E41AF">
        <w:rPr>
          <w:b/>
          <w:highlight w:val="green"/>
          <w:u w:val="single"/>
        </w:rPr>
        <w:t>protecting</w:t>
      </w:r>
      <w:r>
        <w:rPr>
          <w:b/>
          <w:u w:val="single"/>
        </w:rPr>
        <w:t xml:space="preserve"> </w:t>
      </w:r>
      <w:r w:rsidRPr="009E41AF">
        <w:rPr>
          <w:b/>
          <w:highlight w:val="green"/>
          <w:u w:val="single"/>
        </w:rPr>
        <w:t>its core interests</w:t>
      </w:r>
      <w:r>
        <w:rPr>
          <w:sz w:val="12"/>
        </w:rPr>
        <w:t xml:space="preserve"> while </w:t>
      </w:r>
      <w:r w:rsidRPr="009E41AF">
        <w:rPr>
          <w:b/>
          <w:sz w:val="28"/>
          <w:highlight w:val="green"/>
          <w:u w:val="single"/>
        </w:rPr>
        <w:t>avoiding unnecessary entanglements</w:t>
      </w:r>
      <w:r>
        <w:rPr>
          <w:sz w:val="12"/>
        </w:rPr>
        <w:t>.</w:t>
      </w:r>
    </w:p>
    <w:p w14:paraId="0BA39903" w14:textId="77777777" w:rsidR="00313E7C" w:rsidRDefault="00313E7C" w:rsidP="00313E7C">
      <w:r>
        <w:rPr>
          <w:u w:val="single"/>
        </w:rPr>
        <w:t xml:space="preserve">In a </w:t>
      </w:r>
      <w:r w:rsidRPr="009E41AF">
        <w:rPr>
          <w:b/>
          <w:highlight w:val="green"/>
          <w:u w:val="single"/>
        </w:rPr>
        <w:t>multipolar world</w:t>
      </w:r>
      <w:r>
        <w:rPr>
          <w:b/>
          <w:u w:val="single"/>
        </w:rPr>
        <w:t>, the U.S.</w:t>
      </w:r>
      <w:r>
        <w:rPr>
          <w:sz w:val="12"/>
        </w:rPr>
        <w:t xml:space="preserve"> should be </w:t>
      </w:r>
      <w:r>
        <w:rPr>
          <w:b/>
          <w:u w:val="single"/>
        </w:rPr>
        <w:t>one power among many</w:t>
      </w:r>
      <w:r>
        <w:rPr>
          <w:sz w:val="12"/>
        </w:rPr>
        <w:t xml:space="preserve">. The key to maintaining security and stability is not through imposing American leadership but through balance — </w:t>
      </w:r>
      <w:r w:rsidRPr="009E41AF">
        <w:rPr>
          <w:highlight w:val="green"/>
          <w:u w:val="single"/>
        </w:rPr>
        <w:t>engaging in</w:t>
      </w:r>
      <w:r>
        <w:rPr>
          <w:sz w:val="12"/>
        </w:rPr>
        <w:t xml:space="preserve"> selective competition and </w:t>
      </w:r>
      <w:r w:rsidRPr="009E41AF">
        <w:rPr>
          <w:b/>
          <w:highlight w:val="green"/>
          <w:u w:val="single"/>
        </w:rPr>
        <w:t>cooperation with other powers,</w:t>
      </w:r>
      <w:r>
        <w:rPr>
          <w:sz w:val="12"/>
        </w:rPr>
        <w:t xml:space="preserve"> </w:t>
      </w:r>
      <w:r>
        <w:rPr>
          <w:b/>
          <w:u w:val="single"/>
        </w:rPr>
        <w:t>without trying to dominate them</w:t>
      </w:r>
      <w:r>
        <w:rPr>
          <w:sz w:val="12"/>
        </w:rPr>
        <w:t xml:space="preserve">. </w:t>
      </w:r>
      <w:r>
        <w:rPr>
          <w:u w:val="single"/>
        </w:rPr>
        <w:t>This shift away</w:t>
      </w:r>
      <w:r>
        <w:rPr>
          <w:sz w:val="12"/>
        </w:rPr>
        <w:t xml:space="preserve"> from hegemony </w:t>
      </w:r>
      <w:r w:rsidRPr="009E41AF">
        <w:rPr>
          <w:b/>
          <w:sz w:val="28"/>
          <w:highlight w:val="green"/>
          <w:u w:val="single"/>
        </w:rPr>
        <w:t>opens space for new coalitions</w:t>
      </w:r>
      <w:r>
        <w:rPr>
          <w:sz w:val="12"/>
        </w:rPr>
        <w:t xml:space="preserve"> and more flexible partnerships based </w:t>
      </w:r>
      <w:r w:rsidRPr="009E41AF">
        <w:rPr>
          <w:b/>
          <w:sz w:val="28"/>
          <w:highlight w:val="green"/>
          <w:u w:val="single"/>
        </w:rPr>
        <w:t>on mutual interest</w:t>
      </w:r>
      <w:r>
        <w:rPr>
          <w:sz w:val="12"/>
        </w:rPr>
        <w:t xml:space="preserve"> rather than unilateral dominance.</w:t>
      </w:r>
    </w:p>
    <w:p w14:paraId="1E31C3F6" w14:textId="77777777" w:rsidR="00313E7C" w:rsidRDefault="00313E7C" w:rsidP="00313E7C">
      <w:r>
        <w:rPr>
          <w:sz w:val="12"/>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Pr>
          <w:sz w:val="12"/>
        </w:rPr>
        <w:t>superpowers, and</w:t>
      </w:r>
      <w:proofErr w:type="gramEnd"/>
      <w:r>
        <w:rPr>
          <w:sz w:val="12"/>
        </w:rPr>
        <w:t xml:space="preserve"> trying to apply that same logic today only invites dangerous escalation. The U.S. should not attempt to “contain” China in the traditional sense of the word, which would only provoke confrontation without serving U.S. interests.</w:t>
      </w:r>
    </w:p>
    <w:p w14:paraId="76376CDC" w14:textId="77777777" w:rsidR="00313E7C" w:rsidRDefault="00313E7C" w:rsidP="00313E7C">
      <w:r>
        <w:rPr>
          <w:sz w:val="12"/>
        </w:rPr>
        <w:t xml:space="preserve">Instead, Washington should pursue a strategy of “blunting” — using its power and influence to prevent any one nation from dominating key regions or setting the rules of global governance. This realist approach acknowledges that while </w:t>
      </w:r>
      <w:r>
        <w:rPr>
          <w:b/>
          <w:u w:val="single"/>
        </w:rPr>
        <w:t xml:space="preserve">China’s </w:t>
      </w:r>
      <w:r w:rsidRPr="009E41AF">
        <w:rPr>
          <w:b/>
          <w:highlight w:val="green"/>
          <w:u w:val="single"/>
        </w:rPr>
        <w:t>rise</w:t>
      </w:r>
      <w:r>
        <w:rPr>
          <w:sz w:val="12"/>
        </w:rPr>
        <w:t xml:space="preserve"> cannot be stopped, it </w:t>
      </w:r>
      <w:r w:rsidRPr="009E41AF">
        <w:rPr>
          <w:b/>
          <w:highlight w:val="green"/>
          <w:u w:val="single"/>
        </w:rPr>
        <w:t>can be managed</w:t>
      </w:r>
      <w:r>
        <w:rPr>
          <w:sz w:val="12"/>
        </w:rPr>
        <w:t xml:space="preserve">. The U.S. should </w:t>
      </w:r>
      <w:r w:rsidRPr="009E41AF">
        <w:rPr>
          <w:highlight w:val="green"/>
          <w:u w:val="single"/>
        </w:rPr>
        <w:t>work with allies</w:t>
      </w:r>
      <w:r>
        <w:rPr>
          <w:u w:val="single"/>
        </w:rPr>
        <w:t xml:space="preserve"> and regional powers </w:t>
      </w:r>
      <w:r w:rsidRPr="009E41AF">
        <w:rPr>
          <w:highlight w:val="green"/>
          <w:u w:val="single"/>
        </w:rPr>
        <w:t>to ensure</w:t>
      </w:r>
      <w:r>
        <w:rPr>
          <w:u w:val="single"/>
        </w:rPr>
        <w:t xml:space="preserve"> </w:t>
      </w:r>
      <w:r>
        <w:rPr>
          <w:sz w:val="12"/>
        </w:rPr>
        <w:t xml:space="preserve">that Beijing’s </w:t>
      </w:r>
      <w:r w:rsidRPr="009E41AF">
        <w:rPr>
          <w:b/>
          <w:highlight w:val="green"/>
          <w:u w:val="single"/>
        </w:rPr>
        <w:t>ambitions</w:t>
      </w:r>
      <w:r>
        <w:rPr>
          <w:sz w:val="12"/>
        </w:rPr>
        <w:t xml:space="preserve"> </w:t>
      </w:r>
      <w:r w:rsidRPr="009E41AF">
        <w:rPr>
          <w:b/>
          <w:highlight w:val="green"/>
          <w:u w:val="single"/>
        </w:rPr>
        <w:t>do not come at</w:t>
      </w:r>
      <w:r>
        <w:rPr>
          <w:b/>
          <w:u w:val="single"/>
        </w:rPr>
        <w:t xml:space="preserve"> the </w:t>
      </w:r>
      <w:r w:rsidRPr="009E41AF">
        <w:rPr>
          <w:b/>
          <w:highlight w:val="green"/>
          <w:u w:val="single"/>
        </w:rPr>
        <w:t>expense of</w:t>
      </w:r>
      <w:r>
        <w:rPr>
          <w:sz w:val="12"/>
        </w:rPr>
        <w:t xml:space="preserve"> American </w:t>
      </w:r>
      <w:r w:rsidRPr="009E41AF">
        <w:rPr>
          <w:b/>
          <w:highlight w:val="green"/>
          <w:u w:val="single"/>
        </w:rPr>
        <w:t>security</w:t>
      </w:r>
      <w:r>
        <w:rPr>
          <w:sz w:val="12"/>
        </w:rPr>
        <w:t xml:space="preserve"> or that of its partners. By focusing on maintaining a balance of power, </w:t>
      </w:r>
      <w:r>
        <w:rPr>
          <w:b/>
          <w:u w:val="single"/>
        </w:rPr>
        <w:t xml:space="preserve">the </w:t>
      </w:r>
      <w:r w:rsidRPr="009E41AF">
        <w:rPr>
          <w:b/>
          <w:highlight w:val="green"/>
          <w:u w:val="single"/>
        </w:rPr>
        <w:t>U.S. can prevent</w:t>
      </w:r>
      <w:r>
        <w:rPr>
          <w:b/>
          <w:u w:val="single"/>
        </w:rPr>
        <w:t xml:space="preserve"> Chinese </w:t>
      </w:r>
      <w:r w:rsidRPr="009E41AF">
        <w:rPr>
          <w:b/>
          <w:highlight w:val="green"/>
          <w:u w:val="single"/>
        </w:rPr>
        <w:t>domination</w:t>
      </w:r>
      <w:r w:rsidRPr="009E41AF">
        <w:rPr>
          <w:sz w:val="12"/>
          <w:highlight w:val="green"/>
        </w:rPr>
        <w:t xml:space="preserve"> </w:t>
      </w:r>
      <w:r w:rsidRPr="009E41AF">
        <w:rPr>
          <w:b/>
          <w:highlight w:val="green"/>
          <w:u w:val="single"/>
        </w:rPr>
        <w:t>without overextending</w:t>
      </w:r>
      <w:r>
        <w:rPr>
          <w:sz w:val="12"/>
        </w:rPr>
        <w:t xml:space="preserve"> itself in futile efforts at containment.</w:t>
      </w:r>
    </w:p>
    <w:p w14:paraId="4758327A" w14:textId="77777777" w:rsidR="00313E7C" w:rsidRDefault="00313E7C" w:rsidP="00313E7C">
      <w:r>
        <w:rPr>
          <w:sz w:val="12"/>
        </w:rPr>
        <w:t xml:space="preserve">Blunting is </w:t>
      </w:r>
      <w:r w:rsidRPr="009E41AF">
        <w:rPr>
          <w:b/>
          <w:highlight w:val="green"/>
          <w:u w:val="single"/>
        </w:rPr>
        <w:t>not about imposing</w:t>
      </w:r>
      <w:r>
        <w:rPr>
          <w:b/>
          <w:u w:val="single"/>
        </w:rPr>
        <w:t xml:space="preserve"> America’s </w:t>
      </w:r>
      <w:r w:rsidRPr="009E41AF">
        <w:rPr>
          <w:b/>
          <w:highlight w:val="green"/>
          <w:u w:val="single"/>
        </w:rPr>
        <w:t>will</w:t>
      </w:r>
      <w:r>
        <w:rPr>
          <w:sz w:val="12"/>
        </w:rPr>
        <w:t xml:space="preserve"> on the </w:t>
      </w:r>
      <w:proofErr w:type="gramStart"/>
      <w:r>
        <w:rPr>
          <w:sz w:val="12"/>
        </w:rPr>
        <w:t xml:space="preserve">world, </w:t>
      </w:r>
      <w:r w:rsidRPr="009E41AF">
        <w:rPr>
          <w:b/>
          <w:sz w:val="28"/>
          <w:highlight w:val="green"/>
          <w:u w:val="single"/>
        </w:rPr>
        <w:t>but</w:t>
      </w:r>
      <w:proofErr w:type="gramEnd"/>
      <w:r w:rsidRPr="009E41AF">
        <w:rPr>
          <w:b/>
          <w:sz w:val="28"/>
          <w:highlight w:val="green"/>
          <w:u w:val="single"/>
        </w:rPr>
        <w:t xml:space="preserve"> about ensuring</w:t>
      </w:r>
      <w:r>
        <w:rPr>
          <w:b/>
          <w:sz w:val="28"/>
          <w:u w:val="single"/>
        </w:rPr>
        <w:t xml:space="preserve"> that </w:t>
      </w:r>
      <w:r w:rsidRPr="009E41AF">
        <w:rPr>
          <w:b/>
          <w:sz w:val="28"/>
          <w:highlight w:val="green"/>
          <w:u w:val="single"/>
        </w:rPr>
        <w:t>no other power can impose its will</w:t>
      </w:r>
      <w:r>
        <w:rPr>
          <w:b/>
          <w:sz w:val="28"/>
          <w:u w:val="single"/>
        </w:rPr>
        <w:t>.</w:t>
      </w:r>
      <w:r>
        <w:rPr>
          <w:sz w:val="12"/>
        </w:rPr>
        <w:t xml:space="preserve"> This strategy recognizes that the global order is shifting, and Washington’s </w:t>
      </w:r>
      <w:r>
        <w:rPr>
          <w:u w:val="single"/>
        </w:rPr>
        <w:t>role should be one of prudent management</w:t>
      </w:r>
      <w:r>
        <w:rPr>
          <w:sz w:val="12"/>
        </w:rPr>
        <w:t xml:space="preserve"> </w:t>
      </w:r>
      <w:r>
        <w:rPr>
          <w:b/>
          <w:u w:val="single"/>
        </w:rPr>
        <w:t>rather than aggressive intervention</w:t>
      </w:r>
      <w:r>
        <w:rPr>
          <w:sz w:val="12"/>
        </w:rPr>
        <w:t>. Realist restraint means recognizing that the U.S. cannot and should not be involved in every conflict, nor can it dictate terms to every rising power.</w:t>
      </w:r>
    </w:p>
    <w:p w14:paraId="1D954438" w14:textId="77777777" w:rsidR="00313E7C" w:rsidRDefault="00313E7C" w:rsidP="00313E7C">
      <w:pPr>
        <w:pStyle w:val="Heading4"/>
      </w:pPr>
      <w:proofErr w:type="spellStart"/>
      <w:r>
        <w:rPr>
          <w:u w:val="single"/>
        </w:rPr>
        <w:t>Heg</w:t>
      </w:r>
      <w:proofErr w:type="spellEnd"/>
      <w:r>
        <w:t xml:space="preserve"> is </w:t>
      </w:r>
      <w:r>
        <w:rPr>
          <w:u w:val="single"/>
        </w:rPr>
        <w:t>irrelevant</w:t>
      </w:r>
      <w:r>
        <w:t xml:space="preserve"> for </w:t>
      </w:r>
      <w:r>
        <w:rPr>
          <w:u w:val="single"/>
        </w:rPr>
        <w:t>peace</w:t>
      </w:r>
      <w:r>
        <w:t xml:space="preserve"> --- </w:t>
      </w:r>
      <w:r>
        <w:rPr>
          <w:u w:val="single"/>
        </w:rPr>
        <w:t>Eurasia</w:t>
      </w:r>
      <w:r>
        <w:t xml:space="preserve"> and the </w:t>
      </w:r>
      <w:r>
        <w:rPr>
          <w:u w:val="single"/>
        </w:rPr>
        <w:t>Middle East</w:t>
      </w:r>
      <w:r>
        <w:t xml:space="preserve"> are </w:t>
      </w:r>
      <w:r>
        <w:rPr>
          <w:u w:val="single"/>
        </w:rPr>
        <w:t>all balanced</w:t>
      </w:r>
      <w:r>
        <w:t xml:space="preserve"> by </w:t>
      </w:r>
      <w:r>
        <w:rPr>
          <w:u w:val="single"/>
        </w:rPr>
        <w:t>geography</w:t>
      </w:r>
      <w:r>
        <w:t xml:space="preserve">, </w:t>
      </w:r>
      <w:r>
        <w:rPr>
          <w:u w:val="single"/>
        </w:rPr>
        <w:t>tech</w:t>
      </w:r>
      <w:r>
        <w:t xml:space="preserve">, and </w:t>
      </w:r>
      <w:r>
        <w:rPr>
          <w:u w:val="single"/>
        </w:rPr>
        <w:t>A2AD</w:t>
      </w:r>
      <w:r>
        <w:t xml:space="preserve"> regardless of </w:t>
      </w:r>
      <w:r>
        <w:rPr>
          <w:u w:val="single"/>
        </w:rPr>
        <w:t>U.S. presence</w:t>
      </w:r>
      <w:r>
        <w:t>.</w:t>
      </w:r>
    </w:p>
    <w:p w14:paraId="0266E047" w14:textId="77777777" w:rsidR="00313E7C" w:rsidRDefault="00313E7C" w:rsidP="00313E7C">
      <w:proofErr w:type="spellStart"/>
      <w:r>
        <w:rPr>
          <w:rStyle w:val="Style13ptBold"/>
        </w:rPr>
        <w:t>Mccallion</w:t>
      </w:r>
      <w:proofErr w:type="spellEnd"/>
      <w:r>
        <w:rPr>
          <w:rStyle w:val="Style13ptBold"/>
        </w:rPr>
        <w:t>, 24</w:t>
      </w:r>
      <w:r>
        <w:t xml:space="preserve"> (Christopher </w:t>
      </w:r>
      <w:proofErr w:type="spellStart"/>
      <w:r>
        <w:t>Mccallion</w:t>
      </w:r>
      <w:proofErr w:type="spellEnd"/>
      <w:r>
        <w:t>, formerly an adjunct lecturer in political science at Hunter College, City University of New York, and holds an MSc in Theory and History of International Relations from the London School of Economics and Political Science. 5-23-2024, accessed 2-5-2025, Defense Priorities, "Grand Strategy: Geography", https://www.defensepriorities.org/explainers/grand-strategy-geography/)//Babcii</w:t>
      </w:r>
    </w:p>
    <w:p w14:paraId="3FB6C5A8" w14:textId="77777777" w:rsidR="00313E7C" w:rsidRDefault="00313E7C" w:rsidP="00313E7C">
      <w:r>
        <w:rPr>
          <w:sz w:val="14"/>
        </w:rPr>
        <w:t>Slim chances of a Eurasian hegemon</w:t>
      </w:r>
    </w:p>
    <w:p w14:paraId="61C98AE9" w14:textId="77777777" w:rsidR="00313E7C" w:rsidRDefault="00313E7C" w:rsidP="00313E7C">
      <w:r w:rsidRPr="009E41AF">
        <w:rPr>
          <w:highlight w:val="green"/>
          <w:u w:val="single"/>
        </w:rPr>
        <w:t xml:space="preserve">Neither </w:t>
      </w:r>
      <w:r w:rsidRPr="009E41AF">
        <w:rPr>
          <w:b/>
          <w:highlight w:val="green"/>
          <w:u w:val="single"/>
        </w:rPr>
        <w:t>China</w:t>
      </w:r>
      <w:r w:rsidRPr="009E41AF">
        <w:rPr>
          <w:highlight w:val="green"/>
          <w:u w:val="single"/>
        </w:rPr>
        <w:t xml:space="preserve"> nor </w:t>
      </w:r>
      <w:r w:rsidRPr="009E41AF">
        <w:rPr>
          <w:b/>
          <w:highlight w:val="green"/>
          <w:u w:val="single"/>
        </w:rPr>
        <w:t>Russia</w:t>
      </w:r>
      <w:r>
        <w:rPr>
          <w:u w:val="single"/>
        </w:rPr>
        <w:t xml:space="preserve"> </w:t>
      </w:r>
      <w:r w:rsidRPr="009E41AF">
        <w:rPr>
          <w:highlight w:val="green"/>
          <w:u w:val="single"/>
        </w:rPr>
        <w:t>is</w:t>
      </w:r>
      <w:r>
        <w:rPr>
          <w:sz w:val="14"/>
        </w:rPr>
        <w:t xml:space="preserve"> well-</w:t>
      </w:r>
      <w:r w:rsidRPr="009E41AF">
        <w:rPr>
          <w:highlight w:val="green"/>
          <w:u w:val="single"/>
        </w:rPr>
        <w:t>positioned to pursue</w:t>
      </w:r>
      <w:r>
        <w:rPr>
          <w:sz w:val="14"/>
        </w:rPr>
        <w:t xml:space="preserve"> </w:t>
      </w:r>
      <w:r>
        <w:rPr>
          <w:u w:val="single"/>
        </w:rPr>
        <w:t>concerted</w:t>
      </w:r>
      <w:r>
        <w:rPr>
          <w:sz w:val="14"/>
        </w:rPr>
        <w:t xml:space="preserve"> </w:t>
      </w:r>
      <w:r w:rsidRPr="009E41AF">
        <w:rPr>
          <w:b/>
          <w:highlight w:val="green"/>
          <w:u w:val="single"/>
        </w:rPr>
        <w:t>territorial expansion</w:t>
      </w:r>
      <w:r>
        <w:rPr>
          <w:sz w:val="14"/>
        </w:rPr>
        <w:t xml:space="preserve">, </w:t>
      </w:r>
      <w:r w:rsidRPr="009E41AF">
        <w:rPr>
          <w:highlight w:val="green"/>
          <w:u w:val="single"/>
        </w:rPr>
        <w:t>let alone</w:t>
      </w:r>
      <w:r>
        <w:rPr>
          <w:u w:val="single"/>
        </w:rPr>
        <w:t xml:space="preserve"> to </w:t>
      </w:r>
      <w:r w:rsidRPr="009E41AF">
        <w:rPr>
          <w:highlight w:val="green"/>
          <w:u w:val="single"/>
        </w:rPr>
        <w:t xml:space="preserve">achieve </w:t>
      </w:r>
      <w:r w:rsidRPr="009E41AF">
        <w:rPr>
          <w:b/>
          <w:highlight w:val="green"/>
          <w:u w:val="single"/>
        </w:rPr>
        <w:t>regional hegemony</w:t>
      </w:r>
      <w:r>
        <w:rPr>
          <w:sz w:val="14"/>
        </w:rPr>
        <w:t xml:space="preserve"> </w:t>
      </w:r>
      <w:r>
        <w:rPr>
          <w:u w:val="single"/>
        </w:rPr>
        <w:t>and project</w:t>
      </w:r>
      <w:r>
        <w:rPr>
          <w:sz w:val="14"/>
        </w:rPr>
        <w:t xml:space="preserve"> power </w:t>
      </w:r>
      <w:r>
        <w:rPr>
          <w:b/>
          <w:u w:val="single"/>
        </w:rPr>
        <w:t>into the Western Hemisphere</w:t>
      </w:r>
      <w:r>
        <w:rPr>
          <w:sz w:val="14"/>
        </w:rPr>
        <w:t>.</w:t>
      </w:r>
    </w:p>
    <w:p w14:paraId="0BE2E510" w14:textId="77777777" w:rsidR="00313E7C" w:rsidRDefault="00313E7C" w:rsidP="00313E7C">
      <w:r>
        <w:rPr>
          <w:sz w:val="14"/>
        </w:rPr>
        <w:t xml:space="preserve">In the near term, </w:t>
      </w:r>
      <w:r>
        <w:rPr>
          <w:u w:val="single"/>
        </w:rPr>
        <w:t>both face the problem that</w:t>
      </w:r>
      <w:r>
        <w:rPr>
          <w:sz w:val="14"/>
        </w:rPr>
        <w:t xml:space="preserve"> the </w:t>
      </w:r>
      <w:r w:rsidRPr="009E41AF">
        <w:rPr>
          <w:highlight w:val="green"/>
          <w:u w:val="single"/>
        </w:rPr>
        <w:t>current military</w:t>
      </w:r>
      <w:r>
        <w:rPr>
          <w:u w:val="single"/>
        </w:rPr>
        <w:t xml:space="preserve">-technological </w:t>
      </w:r>
      <w:r w:rsidRPr="009E41AF">
        <w:rPr>
          <w:highlight w:val="green"/>
          <w:u w:val="single"/>
        </w:rPr>
        <w:t>balance</w:t>
      </w:r>
      <w:r>
        <w:rPr>
          <w:sz w:val="14"/>
        </w:rPr>
        <w:t xml:space="preserve"> seems to </w:t>
      </w:r>
      <w:r w:rsidRPr="009E41AF">
        <w:rPr>
          <w:b/>
          <w:highlight w:val="green"/>
          <w:u w:val="single"/>
        </w:rPr>
        <w:t>favor defense</w:t>
      </w:r>
      <w:r>
        <w:rPr>
          <w:sz w:val="14"/>
        </w:rPr>
        <w:t>, a condition that offense-defense theorists call “</w:t>
      </w:r>
      <w:r>
        <w:rPr>
          <w:b/>
          <w:u w:val="single"/>
        </w:rPr>
        <w:t>defense dominance</w:t>
      </w:r>
      <w:r>
        <w:rPr>
          <w:sz w:val="14"/>
        </w:rPr>
        <w:t xml:space="preserve">.”35 This has been dramatically </w:t>
      </w:r>
      <w:r w:rsidRPr="009E41AF">
        <w:rPr>
          <w:highlight w:val="green"/>
          <w:u w:val="single"/>
        </w:rPr>
        <w:t>demonstrated by</w:t>
      </w:r>
      <w:r>
        <w:rPr>
          <w:sz w:val="14"/>
        </w:rPr>
        <w:t xml:space="preserve"> the war in </w:t>
      </w:r>
      <w:r w:rsidRPr="009E41AF">
        <w:rPr>
          <w:b/>
          <w:highlight w:val="green"/>
          <w:u w:val="single"/>
        </w:rPr>
        <w:t>Ukraine</w:t>
      </w:r>
      <w:r>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w:t>
      </w:r>
      <w:proofErr w:type="gramStart"/>
      <w:r>
        <w:rPr>
          <w:sz w:val="14"/>
        </w:rPr>
        <w:t>far</w:t>
      </w:r>
      <w:proofErr w:type="gramEnd"/>
      <w:r>
        <w:rPr>
          <w:sz w:val="14"/>
        </w:rPr>
        <w:t xml:space="preserve"> the </w:t>
      </w:r>
      <w:r w:rsidRPr="009E41AF">
        <w:rPr>
          <w:b/>
          <w:highlight w:val="green"/>
          <w:u w:val="single"/>
        </w:rPr>
        <w:t>battle lines have barely changed</w:t>
      </w:r>
      <w:r>
        <w:rPr>
          <w:sz w:val="14"/>
        </w:rPr>
        <w:t xml:space="preserve"> since the beginning of the war, held fast by dense belts of mines, drones, and artillery.36</w:t>
      </w:r>
    </w:p>
    <w:p w14:paraId="1A7A572E" w14:textId="77777777" w:rsidR="00313E7C" w:rsidRDefault="00313E7C" w:rsidP="00313E7C">
      <w:r>
        <w:t>[Map Omitted]</w:t>
      </w:r>
    </w:p>
    <w:p w14:paraId="626F344F" w14:textId="77777777" w:rsidR="00313E7C" w:rsidRDefault="00313E7C" w:rsidP="00313E7C">
      <w:r w:rsidRPr="009E41AF">
        <w:rPr>
          <w:b/>
          <w:highlight w:val="green"/>
          <w:u w:val="single"/>
        </w:rPr>
        <w:t>China</w:t>
      </w:r>
      <w:r>
        <w:rPr>
          <w:sz w:val="14"/>
        </w:rPr>
        <w:t xml:space="preserve">, which is more powerful than Russia and a more plausible candidate for regional hegemony, also </w:t>
      </w:r>
      <w:r w:rsidRPr="009E41AF">
        <w:rPr>
          <w:b/>
          <w:highlight w:val="green"/>
          <w:u w:val="single"/>
        </w:rPr>
        <w:t>faces</w:t>
      </w:r>
      <w:r>
        <w:rPr>
          <w:b/>
          <w:u w:val="single"/>
        </w:rPr>
        <w:t xml:space="preserve"> a </w:t>
      </w:r>
      <w:r w:rsidRPr="009E41AF">
        <w:rPr>
          <w:b/>
          <w:highlight w:val="green"/>
          <w:u w:val="single"/>
        </w:rPr>
        <w:t>more challenging geography</w:t>
      </w:r>
      <w:r>
        <w:rPr>
          <w:sz w:val="14"/>
        </w:rPr>
        <w:t xml:space="preserve"> with which to contend. Just as defense dominance provides an advantage to China against the United States in the West Pacific, it helps balance the scales between China and its weaker neighbors. The </w:t>
      </w:r>
      <w:r>
        <w:rPr>
          <w:b/>
          <w:u w:val="single"/>
        </w:rPr>
        <w:t xml:space="preserve">geography of East Asia is </w:t>
      </w:r>
      <w:r w:rsidRPr="009E41AF">
        <w:rPr>
          <w:b/>
          <w:highlight w:val="green"/>
          <w:u w:val="single"/>
        </w:rPr>
        <w:t>not conducive to</w:t>
      </w:r>
      <w:r>
        <w:rPr>
          <w:sz w:val="14"/>
        </w:rPr>
        <w:t xml:space="preserve"> territorial </w:t>
      </w:r>
      <w:r w:rsidRPr="009E41AF">
        <w:rPr>
          <w:b/>
          <w:highlight w:val="green"/>
          <w:u w:val="single"/>
        </w:rPr>
        <w:t>expansion</w:t>
      </w:r>
      <w:r>
        <w:rPr>
          <w:sz w:val="14"/>
        </w:rPr>
        <w:t xml:space="preserve">, populated as it is by </w:t>
      </w:r>
      <w:r w:rsidRPr="009E41AF">
        <w:rPr>
          <w:highlight w:val="green"/>
          <w:u w:val="single"/>
        </w:rPr>
        <w:t>islands</w:t>
      </w:r>
      <w:r>
        <w:rPr>
          <w:u w:val="single"/>
        </w:rPr>
        <w:t xml:space="preserve"> that would </w:t>
      </w:r>
      <w:r w:rsidRPr="009E41AF">
        <w:rPr>
          <w:highlight w:val="green"/>
          <w:u w:val="single"/>
        </w:rPr>
        <w:t>have to be taken by</w:t>
      </w:r>
      <w:r>
        <w:rPr>
          <w:sz w:val="14"/>
        </w:rPr>
        <w:t xml:space="preserve"> the kind of </w:t>
      </w:r>
      <w:r>
        <w:rPr>
          <w:b/>
          <w:u w:val="single"/>
        </w:rPr>
        <w:t xml:space="preserve">difficult </w:t>
      </w:r>
      <w:r w:rsidRPr="009E41AF">
        <w:rPr>
          <w:b/>
          <w:highlight w:val="green"/>
          <w:u w:val="single"/>
        </w:rPr>
        <w:t>amphibious operations</w:t>
      </w:r>
      <w:r>
        <w:rPr>
          <w:sz w:val="14"/>
        </w:rPr>
        <w:t xml:space="preserve"> described above.37 These </w:t>
      </w:r>
      <w:r w:rsidRPr="009E41AF">
        <w:rPr>
          <w:highlight w:val="green"/>
          <w:u w:val="single"/>
        </w:rPr>
        <w:t>states</w:t>
      </w:r>
      <w:r>
        <w:rPr>
          <w:sz w:val="14"/>
        </w:rPr>
        <w:t xml:space="preserve"> can also </w:t>
      </w:r>
      <w:r w:rsidRPr="009E41AF">
        <w:rPr>
          <w:b/>
          <w:highlight w:val="green"/>
          <w:u w:val="single"/>
        </w:rPr>
        <w:t>easily and rapidly acquire anti-access</w:t>
      </w:r>
      <w:r>
        <w:rPr>
          <w:b/>
          <w:u w:val="single"/>
        </w:rPr>
        <w:t xml:space="preserve">/area denial </w:t>
      </w:r>
      <w:r w:rsidRPr="009E41AF">
        <w:rPr>
          <w:b/>
          <w:highlight w:val="green"/>
          <w:u w:val="single"/>
        </w:rPr>
        <w:t>capabilities</w:t>
      </w:r>
      <w:r>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Pr>
          <w:u w:val="single"/>
        </w:rPr>
        <w:t xml:space="preserve">China’s size </w:t>
      </w:r>
      <w:r>
        <w:rPr>
          <w:sz w:val="14"/>
        </w:rPr>
        <w:t xml:space="preserve">also </w:t>
      </w:r>
      <w:r>
        <w:rPr>
          <w:u w:val="single"/>
        </w:rPr>
        <w:t>curses it with extensive land borders</w:t>
      </w:r>
      <w:r>
        <w:rPr>
          <w:sz w:val="14"/>
        </w:rPr>
        <w:t xml:space="preserve"> to worry about, including </w:t>
      </w:r>
      <w:r>
        <w:rPr>
          <w:u w:val="single"/>
        </w:rPr>
        <w:t>with regional powers like</w:t>
      </w:r>
      <w:r>
        <w:rPr>
          <w:sz w:val="14"/>
        </w:rPr>
        <w:t xml:space="preserve"> </w:t>
      </w:r>
      <w:r>
        <w:rPr>
          <w:b/>
          <w:u w:val="single"/>
        </w:rPr>
        <w:t>Russia</w:t>
      </w:r>
      <w:r>
        <w:rPr>
          <w:sz w:val="14"/>
        </w:rPr>
        <w:t xml:space="preserve"> to its north </w:t>
      </w:r>
      <w:r>
        <w:rPr>
          <w:u w:val="single"/>
        </w:rPr>
        <w:t xml:space="preserve">and </w:t>
      </w:r>
      <w:r>
        <w:rPr>
          <w:b/>
          <w:u w:val="single"/>
        </w:rPr>
        <w:t>India</w:t>
      </w:r>
      <w:r>
        <w:rPr>
          <w:sz w:val="14"/>
        </w:rPr>
        <w:t xml:space="preserve"> to its south.</w:t>
      </w:r>
    </w:p>
    <w:p w14:paraId="5F36A82B" w14:textId="77777777" w:rsidR="00313E7C" w:rsidRDefault="00313E7C" w:rsidP="00313E7C">
      <w:r w:rsidRPr="009E41AF">
        <w:rPr>
          <w:highlight w:val="green"/>
          <w:u w:val="single"/>
        </w:rPr>
        <w:t xml:space="preserve">In the </w:t>
      </w:r>
      <w:r w:rsidRPr="009E41AF">
        <w:rPr>
          <w:b/>
          <w:highlight w:val="green"/>
          <w:u w:val="single"/>
        </w:rPr>
        <w:t>Middle East</w:t>
      </w:r>
      <w:r w:rsidRPr="009E41AF">
        <w:rPr>
          <w:sz w:val="14"/>
          <w:highlight w:val="green"/>
        </w:rPr>
        <w:t xml:space="preserve">, </w:t>
      </w:r>
      <w:r w:rsidRPr="009E41AF">
        <w:rPr>
          <w:highlight w:val="green"/>
          <w:u w:val="single"/>
        </w:rPr>
        <w:t>there is</w:t>
      </w:r>
      <w:r>
        <w:rPr>
          <w:sz w:val="14"/>
        </w:rPr>
        <w:t xml:space="preserve"> a rough </w:t>
      </w:r>
      <w:r w:rsidRPr="009E41AF">
        <w:rPr>
          <w:b/>
          <w:highlight w:val="green"/>
          <w:u w:val="single"/>
        </w:rPr>
        <w:t>equilibrium</w:t>
      </w:r>
      <w:r>
        <w:rPr>
          <w:sz w:val="14"/>
        </w:rPr>
        <w:t xml:space="preserve"> of power </w:t>
      </w:r>
      <w:r w:rsidRPr="009E41AF">
        <w:rPr>
          <w:b/>
          <w:highlight w:val="green"/>
          <w:u w:val="single"/>
        </w:rPr>
        <w:t>without</w:t>
      </w:r>
      <w:r>
        <w:rPr>
          <w:b/>
          <w:u w:val="single"/>
        </w:rPr>
        <w:t xml:space="preserve"> the </w:t>
      </w:r>
      <w:r w:rsidRPr="009E41AF">
        <w:rPr>
          <w:b/>
          <w:highlight w:val="green"/>
          <w:u w:val="single"/>
        </w:rPr>
        <w:t>added U.S. presence</w:t>
      </w:r>
      <w:r>
        <w:rPr>
          <w:sz w:val="14"/>
        </w:rPr>
        <w:t xml:space="preserve">.40 Not only is </w:t>
      </w:r>
      <w:r w:rsidRPr="009E41AF">
        <w:rPr>
          <w:b/>
          <w:highlight w:val="green"/>
          <w:u w:val="single"/>
        </w:rPr>
        <w:t>Iran balanced by</w:t>
      </w:r>
      <w:r>
        <w:rPr>
          <w:b/>
          <w:u w:val="single"/>
        </w:rPr>
        <w:t xml:space="preserve"> its </w:t>
      </w:r>
      <w:r w:rsidRPr="009E41AF">
        <w:rPr>
          <w:b/>
          <w:highlight w:val="green"/>
          <w:u w:val="single"/>
        </w:rPr>
        <w:t>regional rivals</w:t>
      </w:r>
      <w:r>
        <w:rPr>
          <w:sz w:val="14"/>
        </w:rPr>
        <w:t xml:space="preserve">, </w:t>
      </w:r>
      <w:r>
        <w:rPr>
          <w:u w:val="single"/>
        </w:rPr>
        <w:t>but</w:t>
      </w:r>
      <w:r>
        <w:rPr>
          <w:sz w:val="14"/>
        </w:rPr>
        <w:t xml:space="preserve"> global </w:t>
      </w:r>
      <w:r w:rsidRPr="009E41AF">
        <w:rPr>
          <w:highlight w:val="green"/>
          <w:u w:val="single"/>
        </w:rPr>
        <w:t>oil supplies are</w:t>
      </w:r>
      <w:r>
        <w:rPr>
          <w:sz w:val="14"/>
        </w:rPr>
        <w:t xml:space="preserve"> both </w:t>
      </w:r>
      <w:r w:rsidRPr="009E41AF">
        <w:rPr>
          <w:b/>
          <w:highlight w:val="green"/>
          <w:u w:val="single"/>
        </w:rPr>
        <w:t>difficult to critically disrupt</w:t>
      </w:r>
      <w:r w:rsidRPr="009E41AF">
        <w:rPr>
          <w:sz w:val="14"/>
          <w:highlight w:val="green"/>
        </w:rPr>
        <w:t xml:space="preserve"> </w:t>
      </w:r>
      <w:r w:rsidRPr="009E41AF">
        <w:rPr>
          <w:highlight w:val="green"/>
          <w:u w:val="single"/>
        </w:rPr>
        <w:t xml:space="preserve">and of </w:t>
      </w:r>
      <w:r w:rsidRPr="009E41AF">
        <w:rPr>
          <w:b/>
          <w:highlight w:val="green"/>
          <w:u w:val="single"/>
        </w:rPr>
        <w:t>declining importance</w:t>
      </w:r>
      <w:r>
        <w:rPr>
          <w:sz w:val="14"/>
        </w:rPr>
        <w:t xml:space="preserve"> given the growing number of alternative energy sources.41</w:t>
      </w:r>
    </w:p>
    <w:p w14:paraId="4EDE61EC" w14:textId="77777777" w:rsidR="00313E7C" w:rsidRDefault="00313E7C" w:rsidP="00313E7C">
      <w:r>
        <w:rPr>
          <w:sz w:val="14"/>
        </w:rPr>
        <w:t xml:space="preserve">Furthermore, it has been plausibly argued that the </w:t>
      </w:r>
      <w:r w:rsidRPr="009E41AF">
        <w:rPr>
          <w:highlight w:val="green"/>
          <w:u w:val="single"/>
        </w:rPr>
        <w:t>value of conquest as a source of</w:t>
      </w:r>
      <w:r>
        <w:rPr>
          <w:sz w:val="14"/>
        </w:rPr>
        <w:t xml:space="preserve"> cumulative </w:t>
      </w:r>
      <w:r w:rsidRPr="009E41AF">
        <w:rPr>
          <w:b/>
          <w:highlight w:val="green"/>
          <w:u w:val="single"/>
        </w:rPr>
        <w:t>power is diminishing</w:t>
      </w:r>
      <w:r>
        <w:rPr>
          <w:b/>
          <w:u w:val="single"/>
        </w:rPr>
        <w:t>,</w:t>
      </w:r>
      <w:r>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3C150D48" w14:textId="515A2615" w:rsidR="009F4F04" w:rsidRDefault="009F4F04" w:rsidP="009F4F04">
      <w:pPr>
        <w:pStyle w:val="Heading3"/>
      </w:pPr>
      <w:proofErr w:type="gramStart"/>
      <w:r>
        <w:t>!D</w:t>
      </w:r>
      <w:proofErr w:type="gramEnd"/>
      <w:r>
        <w:t>---Supply Chains---1NC</w:t>
      </w:r>
    </w:p>
    <w:p w14:paraId="0EAB4CD0" w14:textId="77777777" w:rsidR="009F4F04" w:rsidRDefault="009F4F04" w:rsidP="009F4F04">
      <w:pPr>
        <w:pStyle w:val="Heading4"/>
      </w:pPr>
      <w:r>
        <w:t xml:space="preserve">Supply shocks are </w:t>
      </w:r>
      <w:r>
        <w:rPr>
          <w:u w:val="single"/>
        </w:rPr>
        <w:t>empirically disproven</w:t>
      </w:r>
      <w:r>
        <w:t xml:space="preserve"> BUT would be </w:t>
      </w:r>
      <w:r>
        <w:rPr>
          <w:u w:val="single"/>
        </w:rPr>
        <w:t>weathered</w:t>
      </w:r>
      <w:r>
        <w:t>.</w:t>
      </w:r>
    </w:p>
    <w:p w14:paraId="5CAE903E" w14:textId="77777777" w:rsidR="009F4F04" w:rsidRDefault="009F4F04" w:rsidP="009F4F04">
      <w:r>
        <w:rPr>
          <w:rStyle w:val="Style13ptBold"/>
        </w:rPr>
        <w:t xml:space="preserve">Drezner ’22 </w:t>
      </w:r>
      <w:r>
        <w:t>[Daniel; January 2022; Professor of International Politics in The Fletcher School at Tufts University, Ph.D. in Political Science from Stanford University; Reason, “Where’s My Stuff?</w:t>
      </w:r>
      <w:proofErr w:type="gramStart"/>
      <w:r>
        <w:t>” ]</w:t>
      </w:r>
      <w:proofErr w:type="gramEnd"/>
    </w:p>
    <w:p w14:paraId="2FE07BB5" w14:textId="77777777" w:rsidR="009F4F04" w:rsidRDefault="009F4F04" w:rsidP="009F4F04">
      <w:r>
        <w:rPr>
          <w:sz w:val="10"/>
        </w:rPr>
        <w:t xml:space="preserve">Americans can be forgiven for thinking that every critical system we rely on is breaking down. </w:t>
      </w:r>
      <w:r w:rsidRPr="009E41AF">
        <w:rPr>
          <w:rStyle w:val="StyleUnderline"/>
          <w:highlight w:val="green"/>
        </w:rPr>
        <w:t>The country</w:t>
      </w:r>
      <w:r>
        <w:rPr>
          <w:sz w:val="10"/>
        </w:rPr>
        <w:t>—nay, the globe—</w:t>
      </w:r>
      <w:r>
        <w:rPr>
          <w:rStyle w:val="StyleUnderline"/>
        </w:rPr>
        <w:t xml:space="preserve">has </w:t>
      </w:r>
      <w:r w:rsidRPr="009E41AF">
        <w:rPr>
          <w:rStyle w:val="Emphasis"/>
          <w:highlight w:val="green"/>
        </w:rPr>
        <w:t>endured</w:t>
      </w:r>
      <w:r>
        <w:rPr>
          <w:rStyle w:val="StyleUnderline"/>
        </w:rPr>
        <w:t xml:space="preserve"> years of</w:t>
      </w:r>
      <w:r>
        <w:rPr>
          <w:sz w:val="10"/>
        </w:rPr>
        <w:t xml:space="preserve"> social, political, environmental, and epidemiological </w:t>
      </w:r>
      <w:r w:rsidRPr="009E41AF">
        <w:rPr>
          <w:rStyle w:val="StyleUnderline"/>
          <w:highlight w:val="green"/>
        </w:rPr>
        <w:t>upheaval</w:t>
      </w:r>
      <w:r>
        <w:rPr>
          <w:sz w:val="10"/>
        </w:rPr>
        <w:t>. Pick your shock: COVID-19, wildfires, George Floyd protests, climate change, January 6. They all seem like harbingers of a chaotic future.</w:t>
      </w:r>
    </w:p>
    <w:p w14:paraId="51F698C8" w14:textId="77777777" w:rsidR="009F4F04" w:rsidRDefault="009F4F04" w:rsidP="009F4F04">
      <w:r>
        <w:rPr>
          <w:sz w:val="10"/>
        </w:rPr>
        <w:t>But backlogs in Pottery Barn orders are when shit gets real.</w:t>
      </w:r>
    </w:p>
    <w:p w14:paraId="7C501C2D" w14:textId="77777777" w:rsidR="009F4F04" w:rsidRDefault="009F4F04" w:rsidP="009F4F04">
      <w:r>
        <w:rPr>
          <w:sz w:val="10"/>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2855DD4A" w14:textId="77777777" w:rsidR="009F4F04" w:rsidRDefault="009F4F04" w:rsidP="009F4F04">
      <w:r>
        <w:rPr>
          <w:sz w:val="10"/>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01172BF0" w14:textId="77777777" w:rsidR="009F4F04" w:rsidRDefault="009F4F04" w:rsidP="009F4F04">
      <w:r>
        <w:rPr>
          <w:sz w:val="10"/>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w:t>
      </w:r>
      <w:proofErr w:type="gramStart"/>
      <w:r>
        <w:rPr>
          <w:sz w:val="10"/>
        </w:rPr>
        <w:t>questioned to</w:t>
      </w:r>
      <w:proofErr w:type="gramEnd"/>
      <w:r>
        <w:rPr>
          <w:sz w:val="10"/>
        </w:rPr>
        <w:t xml:space="preserve"> me whether the notion of comparative advantage in trade still exists. Never one to be outdone in policy freakouts, Sen. Josh Hawley (R–Mo.) has introduced a bill requiring more than half the value-added of any critical good to be domestically sourced.</w:t>
      </w:r>
    </w:p>
    <w:p w14:paraId="70FD57AC" w14:textId="77777777" w:rsidR="009F4F04" w:rsidRDefault="009F4F04" w:rsidP="009F4F04">
      <w:r>
        <w:rPr>
          <w:sz w:val="10"/>
        </w:rPr>
        <w:t xml:space="preserve">The recent convulsions in global supply chains do highlight ways the globalization of the past decade </w:t>
      </w:r>
      <w:proofErr w:type="gramStart"/>
      <w:r>
        <w:rPr>
          <w:sz w:val="10"/>
        </w:rPr>
        <w:t>differs</w:t>
      </w:r>
      <w:proofErr w:type="gramEnd"/>
      <w:r>
        <w:rPr>
          <w:sz w:val="10"/>
        </w:rPr>
        <w:t xml:space="preserve">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4219583F" w14:textId="77777777" w:rsidR="009F4F04" w:rsidRDefault="009F4F04" w:rsidP="009F4F04">
      <w:r w:rsidRPr="009E41AF">
        <w:rPr>
          <w:rStyle w:val="StyleUnderline"/>
          <w:highlight w:val="green"/>
        </w:rPr>
        <w:t>A</w:t>
      </w:r>
      <w:r>
        <w:rPr>
          <w:rStyle w:val="StyleUnderline"/>
        </w:rPr>
        <w:t xml:space="preserve"> closer </w:t>
      </w:r>
      <w:r w:rsidRPr="009E41AF">
        <w:rPr>
          <w:rStyle w:val="StyleUnderline"/>
          <w:highlight w:val="green"/>
        </w:rPr>
        <w:t>look at global</w:t>
      </w:r>
      <w:r>
        <w:rPr>
          <w:rStyle w:val="StyleUnderline"/>
        </w:rPr>
        <w:t xml:space="preserve"> </w:t>
      </w:r>
      <w:r>
        <w:rPr>
          <w:rStyle w:val="Emphasis"/>
        </w:rPr>
        <w:t xml:space="preserve">value </w:t>
      </w:r>
      <w:r w:rsidRPr="009E41AF">
        <w:rPr>
          <w:rStyle w:val="Emphasis"/>
          <w:highlight w:val="green"/>
        </w:rPr>
        <w:t>chains</w:t>
      </w:r>
      <w:r>
        <w:rPr>
          <w:sz w:val="10"/>
        </w:rPr>
        <w:t xml:space="preserve"> reveals ways that both public-sector and private-sector actors have prioritized short-term efficiency at the expense of long-term resilience. But it also </w:t>
      </w:r>
      <w:r w:rsidRPr="009E41AF">
        <w:rPr>
          <w:rStyle w:val="StyleUnderline"/>
          <w:highlight w:val="green"/>
        </w:rPr>
        <w:t xml:space="preserve">reveals a </w:t>
      </w:r>
      <w:r w:rsidRPr="009E41AF">
        <w:rPr>
          <w:rStyle w:val="Emphasis"/>
          <w:highlight w:val="green"/>
        </w:rPr>
        <w:t>mismatch</w:t>
      </w:r>
      <w:r w:rsidRPr="009E41AF">
        <w:rPr>
          <w:rStyle w:val="StyleUnderline"/>
          <w:highlight w:val="green"/>
        </w:rPr>
        <w:t xml:space="preserve"> between</w:t>
      </w:r>
      <w:r>
        <w:rPr>
          <w:rStyle w:val="StyleUnderline"/>
        </w:rPr>
        <w:t xml:space="preserve"> a lot of </w:t>
      </w:r>
      <w:r w:rsidRPr="009E41AF">
        <w:rPr>
          <w:rStyle w:val="Emphasis"/>
          <w:highlight w:val="green"/>
        </w:rPr>
        <w:t>overheated</w:t>
      </w:r>
      <w:r>
        <w:rPr>
          <w:rStyle w:val="Emphasis"/>
        </w:rPr>
        <w:t xml:space="preserve"> political </w:t>
      </w:r>
      <w:r w:rsidRPr="009E41AF">
        <w:rPr>
          <w:rStyle w:val="Emphasis"/>
          <w:highlight w:val="green"/>
        </w:rPr>
        <w:t>rhetoric</w:t>
      </w:r>
      <w:r w:rsidRPr="009E41AF">
        <w:rPr>
          <w:rStyle w:val="StyleUnderline"/>
          <w:highlight w:val="green"/>
        </w:rPr>
        <w:t xml:space="preserve"> and</w:t>
      </w:r>
      <w:r>
        <w:rPr>
          <w:rStyle w:val="StyleUnderline"/>
        </w:rPr>
        <w:t xml:space="preserve"> an </w:t>
      </w:r>
      <w:r w:rsidRPr="009E41AF">
        <w:rPr>
          <w:rStyle w:val="Emphasis"/>
          <w:highlight w:val="green"/>
        </w:rPr>
        <w:t>actual</w:t>
      </w:r>
      <w:r>
        <w:rPr>
          <w:rStyle w:val="StyleUnderline"/>
        </w:rPr>
        <w:t xml:space="preserve"> understanding of how the </w:t>
      </w:r>
      <w:r>
        <w:rPr>
          <w:rStyle w:val="Emphasis"/>
        </w:rPr>
        <w:t xml:space="preserve">global </w:t>
      </w:r>
      <w:r w:rsidRPr="009E41AF">
        <w:rPr>
          <w:rStyle w:val="Emphasis"/>
          <w:highlight w:val="green"/>
        </w:rPr>
        <w:t>economy</w:t>
      </w:r>
      <w:r>
        <w:rPr>
          <w:rStyle w:val="StyleUnderline"/>
        </w:rPr>
        <w:t xml:space="preserve"> works. Many of the past year's </w:t>
      </w:r>
      <w:r w:rsidRPr="009E41AF">
        <w:rPr>
          <w:rStyle w:val="StyleUnderline"/>
          <w:highlight w:val="green"/>
        </w:rPr>
        <w:t xml:space="preserve">issues are </w:t>
      </w:r>
      <w:r w:rsidRPr="009E41AF">
        <w:rPr>
          <w:rStyle w:val="Emphasis"/>
          <w:highlight w:val="green"/>
        </w:rPr>
        <w:t>temporary</w:t>
      </w:r>
      <w:r>
        <w:rPr>
          <w:sz w:val="10"/>
        </w:rPr>
        <w:t>—and when it comes to strained global supply chains, globalization is more often the solution than the problem.</w:t>
      </w:r>
    </w:p>
    <w:p w14:paraId="615B4A84" w14:textId="77777777" w:rsidR="009F4F04" w:rsidRDefault="009F4F04" w:rsidP="009F4F04">
      <w:r>
        <w:rPr>
          <w:sz w:val="10"/>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06469DCC" w14:textId="77777777" w:rsidR="009F4F04" w:rsidRDefault="009F4F04" w:rsidP="009F4F04">
      <w:r>
        <w:rPr>
          <w:sz w:val="10"/>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5E20478A" w14:textId="77777777" w:rsidR="009F4F04" w:rsidRDefault="009F4F04" w:rsidP="009F4F04">
      <w:r>
        <w:rPr>
          <w:sz w:val="10"/>
        </w:rPr>
        <w:t xml:space="preserve">Why did this happen? The end of the Cold War eliminated most geopolitical concerns about where to locate production facilities. Basic trade theory meant an awful lot of facilities expanded in China, the low-cost manufacturing locale. The reduction </w:t>
      </w:r>
      <w:proofErr w:type="gramStart"/>
      <w:r>
        <w:rPr>
          <w:sz w:val="10"/>
        </w:rPr>
        <w:t>of</w:t>
      </w:r>
      <w:proofErr w:type="gramEnd"/>
      <w:r>
        <w:rPr>
          <w:sz w:val="10"/>
        </w:rPr>
        <w:t xml:space="preserve">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17656E53" w14:textId="77777777" w:rsidR="009F4F04" w:rsidRDefault="009F4F04" w:rsidP="009F4F04">
      <w:r>
        <w:rPr>
          <w:sz w:val="10"/>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Pr>
          <w:sz w:val="10"/>
        </w:rPr>
        <w:t>All of</w:t>
      </w:r>
      <w:proofErr w:type="gramEnd"/>
      <w:r>
        <w:rPr>
          <w:sz w:val="10"/>
        </w:rPr>
        <w:t xml:space="preserve"> these parts are then assembled by a Taiwanese firm, Foxconn, with operations in Shenzhen, China.</w:t>
      </w:r>
    </w:p>
    <w:p w14:paraId="29461CED" w14:textId="77777777" w:rsidR="009F4F04" w:rsidRDefault="009F4F04" w:rsidP="009F4F04">
      <w:r>
        <w:rPr>
          <w:sz w:val="10"/>
        </w:rPr>
        <w:t>The management consultants were right about the efficiency. While productivity in the service sector stagnated after the turn of the century, manufacturing productivity continued to soar.</w:t>
      </w:r>
    </w:p>
    <w:p w14:paraId="01D08179" w14:textId="77777777" w:rsidR="009F4F04" w:rsidRDefault="009F4F04" w:rsidP="009F4F04">
      <w:r>
        <w:rPr>
          <w:sz w:val="10"/>
        </w:rPr>
        <w:t xml:space="preserve">The political </w:t>
      </w:r>
      <w:proofErr w:type="gramStart"/>
      <w:r>
        <w:rPr>
          <w:sz w:val="10"/>
        </w:rPr>
        <w:t>economy</w:t>
      </w:r>
      <w:proofErr w:type="gramEnd"/>
      <w:r>
        <w:rPr>
          <w:sz w:val="10"/>
        </w:rPr>
        <w:t xml:space="preserve">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9E41AF">
        <w:rPr>
          <w:rStyle w:val="StyleUnderline"/>
          <w:highlight w:val="green"/>
        </w:rPr>
        <w:t>The more</w:t>
      </w:r>
      <w:r>
        <w:rPr>
          <w:rStyle w:val="StyleUnderline"/>
        </w:rPr>
        <w:t xml:space="preserve"> a country's economy was </w:t>
      </w:r>
      <w:r w:rsidRPr="009E41AF">
        <w:rPr>
          <w:rStyle w:val="Emphasis"/>
          <w:highlight w:val="green"/>
        </w:rPr>
        <w:t>enmeshed</w:t>
      </w:r>
      <w:r w:rsidRPr="009E41AF">
        <w:rPr>
          <w:rStyle w:val="StyleUnderline"/>
          <w:highlight w:val="green"/>
        </w:rPr>
        <w:t xml:space="preserve"> in</w:t>
      </w:r>
      <w:r>
        <w:rPr>
          <w:rStyle w:val="StyleUnderline"/>
        </w:rPr>
        <w:t xml:space="preserve"> global </w:t>
      </w:r>
      <w:r w:rsidRPr="009E41AF">
        <w:rPr>
          <w:rStyle w:val="Emphasis"/>
          <w:highlight w:val="green"/>
        </w:rPr>
        <w:t>supply chains</w:t>
      </w:r>
      <w:r w:rsidRPr="009E41AF">
        <w:rPr>
          <w:rStyle w:val="StyleUnderline"/>
          <w:highlight w:val="green"/>
        </w:rPr>
        <w:t xml:space="preserve">, the </w:t>
      </w:r>
      <w:r w:rsidRPr="009E41AF">
        <w:rPr>
          <w:rStyle w:val="Emphasis"/>
          <w:highlight w:val="green"/>
        </w:rPr>
        <w:t>less likely</w:t>
      </w:r>
      <w:r>
        <w:rPr>
          <w:rStyle w:val="StyleUnderline"/>
        </w:rPr>
        <w:t xml:space="preserve"> it was </w:t>
      </w:r>
      <w:r w:rsidRPr="009E41AF">
        <w:rPr>
          <w:rStyle w:val="StyleUnderline"/>
          <w:highlight w:val="green"/>
        </w:rPr>
        <w:t xml:space="preserve">to raise </w:t>
      </w:r>
      <w:r w:rsidRPr="009E41AF">
        <w:rPr>
          <w:rStyle w:val="Emphasis"/>
          <w:highlight w:val="green"/>
        </w:rPr>
        <w:t>barriers</w:t>
      </w:r>
      <w:r>
        <w:rPr>
          <w:rStyle w:val="StyleUnderline"/>
        </w:rPr>
        <w:t xml:space="preserve"> to trade. </w:t>
      </w:r>
      <w:r w:rsidRPr="009E41AF">
        <w:rPr>
          <w:rStyle w:val="StyleUnderline"/>
          <w:highlight w:val="green"/>
        </w:rPr>
        <w:t>Global supply</w:t>
      </w:r>
      <w:r>
        <w:rPr>
          <w:rStyle w:val="StyleUnderline"/>
        </w:rPr>
        <w:t xml:space="preserve"> chains help </w:t>
      </w:r>
      <w:r w:rsidRPr="009E41AF">
        <w:rPr>
          <w:rStyle w:val="Emphasis"/>
          <w:highlight w:val="green"/>
        </w:rPr>
        <w:t>explain</w:t>
      </w:r>
      <w:r w:rsidRPr="009E41AF">
        <w:rPr>
          <w:rStyle w:val="StyleUnderline"/>
          <w:highlight w:val="green"/>
        </w:rPr>
        <w:t xml:space="preserve"> why</w:t>
      </w:r>
      <w:r>
        <w:rPr>
          <w:rStyle w:val="StyleUnderline"/>
        </w:rPr>
        <w:t xml:space="preserve"> the </w:t>
      </w:r>
      <w:r>
        <w:rPr>
          <w:rStyle w:val="Emphasis"/>
        </w:rPr>
        <w:t xml:space="preserve">Great </w:t>
      </w:r>
      <w:r w:rsidRPr="009E41AF">
        <w:rPr>
          <w:rStyle w:val="Emphasis"/>
          <w:highlight w:val="green"/>
        </w:rPr>
        <w:t>Recession</w:t>
      </w:r>
      <w:r w:rsidRPr="009E41AF">
        <w:rPr>
          <w:rStyle w:val="StyleUnderline"/>
          <w:highlight w:val="green"/>
        </w:rPr>
        <w:t xml:space="preserve"> did not lead to</w:t>
      </w:r>
      <w:r>
        <w:rPr>
          <w:rStyle w:val="StyleUnderline"/>
        </w:rPr>
        <w:t xml:space="preserve"> </w:t>
      </w:r>
      <w:r>
        <w:rPr>
          <w:rStyle w:val="Emphasis"/>
        </w:rPr>
        <w:t xml:space="preserve">trade </w:t>
      </w:r>
      <w:r w:rsidRPr="009E41AF">
        <w:rPr>
          <w:rStyle w:val="Emphasis"/>
          <w:highlight w:val="green"/>
        </w:rPr>
        <w:t>wars</w:t>
      </w:r>
      <w:r>
        <w:rPr>
          <w:sz w:val="10"/>
        </w:rPr>
        <w:t xml:space="preserve"> like those of the Great Depression.</w:t>
      </w:r>
    </w:p>
    <w:p w14:paraId="3703BC79" w14:textId="77777777" w:rsidR="009F4F04" w:rsidRDefault="009F4F04" w:rsidP="009F4F04">
      <w:proofErr w:type="gramStart"/>
      <w:r>
        <w:rPr>
          <w:sz w:val="10"/>
        </w:rPr>
        <w:t>So</w:t>
      </w:r>
      <w:proofErr w:type="gramEnd"/>
      <w:r>
        <w:rPr>
          <w:sz w:val="10"/>
        </w:rPr>
        <w:t xml:space="preserve"> these global value chains seemed like an unalloyed good. And then the 2010s happened.</w:t>
      </w:r>
    </w:p>
    <w:p w14:paraId="25624CAC" w14:textId="77777777" w:rsidR="009F4F04" w:rsidRDefault="009F4F04" w:rsidP="009F4F04">
      <w:r>
        <w:rPr>
          <w:sz w:val="10"/>
        </w:rPr>
        <w:t xml:space="preserve">As global supply chains grew </w:t>
      </w:r>
      <w:proofErr w:type="gramStart"/>
      <w:r>
        <w:rPr>
          <w:sz w:val="10"/>
        </w:rPr>
        <w:t>more and more</w:t>
      </w:r>
      <w:proofErr w:type="gramEnd"/>
      <w:r>
        <w:rPr>
          <w:sz w:val="10"/>
        </w:rPr>
        <w:t xml:space="preserv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47241D61" w14:textId="77777777" w:rsidR="009F4F04" w:rsidRDefault="009F4F04" w:rsidP="009F4F04">
      <w:r>
        <w:rPr>
          <w:sz w:val="10"/>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4F87E33C" w14:textId="77777777" w:rsidR="009F4F04" w:rsidRDefault="009F4F04" w:rsidP="009F4F04">
      <w:r>
        <w:rPr>
          <w:sz w:val="10"/>
        </w:rPr>
        <w:t xml:space="preserve">These supply chain hiccups highlighted one </w:t>
      </w:r>
      <w:proofErr w:type="spellStart"/>
      <w:proofErr w:type="gramStart"/>
      <w:r>
        <w:rPr>
          <w:sz w:val="10"/>
        </w:rPr>
        <w:t>underanticipated</w:t>
      </w:r>
      <w:proofErr w:type="spellEnd"/>
      <w:proofErr w:type="gramEnd"/>
      <w:r>
        <w:rPr>
          <w:sz w:val="10"/>
        </w:rPr>
        <w:t xml:space="preserve"> phenomenon of globalization: Rather than strengthen market competition, it strengthened market concentration. Consumer-facing firms from Walmart to Ford to Apple to Home Depot stressed cost minimization </w:t>
      </w:r>
      <w:proofErr w:type="spellStart"/>
      <w:r>
        <w:rPr>
          <w:sz w:val="10"/>
        </w:rPr>
        <w:t>ubër</w:t>
      </w:r>
      <w:proofErr w:type="spellEnd"/>
      <w:r>
        <w:rPr>
          <w:sz w:val="10"/>
        </w:rPr>
        <w:t xml:space="preserve"> </w:t>
      </w:r>
      <w:proofErr w:type="spellStart"/>
      <w:r>
        <w:rPr>
          <w:sz w:val="10"/>
        </w:rPr>
        <w:t>alles</w:t>
      </w:r>
      <w:proofErr w:type="spellEnd"/>
      <w:r>
        <w:rPr>
          <w:sz w:val="10"/>
        </w:rPr>
        <w:t>.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B255C33" w14:textId="77777777" w:rsidR="009F4F04" w:rsidRDefault="009F4F04" w:rsidP="009F4F04">
      <w:r>
        <w:rPr>
          <w:sz w:val="10"/>
        </w:rPr>
        <w:t xml:space="preserve">The return of geopolitical competition has also flummoxed producers. China is a critical node in almost every global value chain. Over the last decade, as Xi Jinping has consolidated his power, the Chinese state has taken </w:t>
      </w:r>
      <w:proofErr w:type="gramStart"/>
      <w:r>
        <w:rPr>
          <w:sz w:val="10"/>
        </w:rPr>
        <w:t>a number of</w:t>
      </w:r>
      <w:proofErr w:type="gramEnd"/>
      <w:r>
        <w:rPr>
          <w:sz w:val="10"/>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534EDD7A" w14:textId="77777777" w:rsidR="009F4F04" w:rsidRDefault="009F4F04" w:rsidP="009F4F04">
      <w:r>
        <w:rPr>
          <w:sz w:val="10"/>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13938011" w14:textId="77777777" w:rsidR="009F4F04" w:rsidRDefault="009F4F04" w:rsidP="009F4F04">
      <w:r>
        <w:rPr>
          <w:sz w:val="10"/>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1CA4D17D" w14:textId="77777777" w:rsidR="009F4F04" w:rsidRDefault="009F4F04" w:rsidP="009F4F04">
      <w:r>
        <w:rPr>
          <w:sz w:val="10"/>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7A055C8F" w14:textId="77777777" w:rsidR="009F4F04" w:rsidRDefault="009F4F04" w:rsidP="009F4F04">
      <w:r>
        <w:rPr>
          <w:sz w:val="10"/>
        </w:rPr>
        <w:t>A world in which the distribution of goods is held up due to constant supply chain disruptions seems less than ideal. What can be done about it?</w:t>
      </w:r>
    </w:p>
    <w:p w14:paraId="3ABCC3F9" w14:textId="77777777" w:rsidR="009F4F04" w:rsidRDefault="009F4F04" w:rsidP="009F4F04">
      <w:r>
        <w:rPr>
          <w:sz w:val="10"/>
        </w:rPr>
        <w:t>One thing that would be great is if everyone would acknowledge that a lot of the issues with global value chains right now have to do with demand more than supply.</w:t>
      </w:r>
    </w:p>
    <w:p w14:paraId="76B70231" w14:textId="77777777" w:rsidR="009F4F04" w:rsidRDefault="009F4F04" w:rsidP="009F4F04">
      <w:r>
        <w:rPr>
          <w:sz w:val="10"/>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w:t>
      </w:r>
      <w:proofErr w:type="gramStart"/>
      <w:r>
        <w:rPr>
          <w:sz w:val="10"/>
        </w:rPr>
        <w:t>seizing up</w:t>
      </w:r>
      <w:proofErr w:type="gramEnd"/>
      <w:r>
        <w:rPr>
          <w:sz w:val="10"/>
        </w:rPr>
        <w:t xml:space="preserve"> Pottery Barn orders.</w:t>
      </w:r>
    </w:p>
    <w:p w14:paraId="65DC10BA" w14:textId="77777777" w:rsidR="009F4F04" w:rsidRDefault="009F4F04" w:rsidP="009F4F04">
      <w:r>
        <w:rPr>
          <w:rStyle w:val="StyleUnderline"/>
        </w:rPr>
        <w:t xml:space="preserve">While demand </w:t>
      </w:r>
      <w:proofErr w:type="gramStart"/>
      <w:r>
        <w:rPr>
          <w:rStyle w:val="StyleUnderline"/>
        </w:rPr>
        <w:t>has been</w:t>
      </w:r>
      <w:proofErr w:type="gramEnd"/>
      <w:r>
        <w:rPr>
          <w:rStyle w:val="StyleUnderline"/>
        </w:rPr>
        <w:t xml:space="preserve"> </w:t>
      </w:r>
      <w:r>
        <w:rPr>
          <w:rStyle w:val="Emphasis"/>
        </w:rPr>
        <w:t>stronger</w:t>
      </w:r>
      <w:r>
        <w:rPr>
          <w:rStyle w:val="StyleUnderline"/>
        </w:rPr>
        <w:t xml:space="preserve"> than </w:t>
      </w:r>
      <w:proofErr w:type="gramStart"/>
      <w:r>
        <w:rPr>
          <w:rStyle w:val="StyleUnderline"/>
        </w:rPr>
        <w:t>expected,</w:t>
      </w:r>
      <w:proofErr w:type="gramEnd"/>
      <w:r>
        <w:rPr>
          <w:rStyle w:val="StyleUnderline"/>
        </w:rPr>
        <w:t xml:space="preserve"> </w:t>
      </w:r>
      <w:r w:rsidRPr="009E41AF">
        <w:rPr>
          <w:rStyle w:val="Emphasis"/>
          <w:highlight w:val="green"/>
        </w:rPr>
        <w:t>supply</w:t>
      </w:r>
      <w:r w:rsidRPr="009E41AF">
        <w:rPr>
          <w:rStyle w:val="StyleUnderline"/>
          <w:highlight w:val="green"/>
        </w:rPr>
        <w:t xml:space="preserve"> in</w:t>
      </w:r>
      <w:r>
        <w:rPr>
          <w:rStyle w:val="StyleUnderline"/>
        </w:rPr>
        <w:t xml:space="preserve"> critical </w:t>
      </w:r>
      <w:r w:rsidRPr="009E41AF">
        <w:rPr>
          <w:rStyle w:val="StyleUnderline"/>
          <w:highlight w:val="green"/>
        </w:rPr>
        <w:t xml:space="preserve">sectors </w:t>
      </w:r>
      <w:r w:rsidRPr="009E41AF">
        <w:rPr>
          <w:rStyle w:val="Emphasis"/>
          <w:highlight w:val="green"/>
        </w:rPr>
        <w:t>coped better</w:t>
      </w:r>
      <w:r>
        <w:rPr>
          <w:rStyle w:val="StyleUnderline"/>
        </w:rPr>
        <w:t xml:space="preserve"> than expected. </w:t>
      </w:r>
      <w:r w:rsidRPr="009E41AF">
        <w:rPr>
          <w:rStyle w:val="StyleUnderline"/>
          <w:highlight w:val="green"/>
        </w:rPr>
        <w:t>The predicted</w:t>
      </w:r>
      <w:r>
        <w:rPr>
          <w:rStyle w:val="StyleUnderline"/>
        </w:rPr>
        <w:t xml:space="preserve"> pandemic </w:t>
      </w:r>
      <w:r w:rsidRPr="009E41AF">
        <w:rPr>
          <w:rStyle w:val="Emphasis"/>
          <w:highlight w:val="green"/>
        </w:rPr>
        <w:t>breakdowns</w:t>
      </w:r>
      <w:r>
        <w:rPr>
          <w:rStyle w:val="StyleUnderline"/>
        </w:rPr>
        <w:t xml:space="preserve"> in supply chains</w:t>
      </w:r>
      <w:r>
        <w:rPr>
          <w:sz w:val="10"/>
        </w:rPr>
        <w:t xml:space="preserve"> for food and medical supplies </w:t>
      </w:r>
      <w:r w:rsidRPr="009E41AF">
        <w:rPr>
          <w:rStyle w:val="StyleUnderline"/>
          <w:highlight w:val="green"/>
        </w:rPr>
        <w:t>proved</w:t>
      </w:r>
      <w:r>
        <w:rPr>
          <w:rStyle w:val="StyleUnderline"/>
        </w:rPr>
        <w:t xml:space="preserve"> to be </w:t>
      </w:r>
      <w:r w:rsidRPr="009E41AF">
        <w:rPr>
          <w:rStyle w:val="Emphasis"/>
          <w:highlight w:val="green"/>
        </w:rPr>
        <w:t>overstated</w:t>
      </w:r>
      <w:r w:rsidRPr="009E41AF">
        <w:rPr>
          <w:rStyle w:val="StyleUnderline"/>
          <w:highlight w:val="green"/>
        </w:rPr>
        <w:t>. Surveys</w:t>
      </w:r>
      <w:r>
        <w:rPr>
          <w:sz w:val="10"/>
        </w:rPr>
        <w:t xml:space="preserve"> of logistical firms last year </w:t>
      </w:r>
      <w:r w:rsidRPr="009E41AF">
        <w:rPr>
          <w:rStyle w:val="StyleUnderline"/>
          <w:highlight w:val="green"/>
        </w:rPr>
        <w:t>revealed</w:t>
      </w:r>
      <w:r>
        <w:rPr>
          <w:rStyle w:val="StyleUnderline"/>
        </w:rPr>
        <w:t xml:space="preserve"> that the pandemic had </w:t>
      </w:r>
      <w:r w:rsidRPr="009E41AF">
        <w:rPr>
          <w:rStyle w:val="Emphasis"/>
          <w:highlight w:val="green"/>
        </w:rPr>
        <w:t>minimal effects</w:t>
      </w:r>
      <w:r w:rsidRPr="009E41AF">
        <w:rPr>
          <w:rStyle w:val="StyleUnderline"/>
          <w:highlight w:val="green"/>
        </w:rPr>
        <w:t xml:space="preserve"> on</w:t>
      </w:r>
      <w:r>
        <w:rPr>
          <w:rStyle w:val="StyleUnderline"/>
        </w:rPr>
        <w:t xml:space="preserve"> their </w:t>
      </w:r>
      <w:r>
        <w:rPr>
          <w:rStyle w:val="Emphasis"/>
        </w:rPr>
        <w:t xml:space="preserve">operational </w:t>
      </w:r>
      <w:r w:rsidRPr="009E41AF">
        <w:rPr>
          <w:rStyle w:val="Emphasis"/>
          <w:highlight w:val="green"/>
        </w:rPr>
        <w:t>capabilities</w:t>
      </w:r>
      <w:r>
        <w:rPr>
          <w:sz w:val="10"/>
        </w:rPr>
        <w:t xml:space="preserve">. Even when it came to medicines and personal protective equipment, there were only minor disruptions after the initial shock in March 2020. </w:t>
      </w:r>
      <w:r w:rsidRPr="009E41AF">
        <w:rPr>
          <w:rStyle w:val="StyleUnderline"/>
          <w:highlight w:val="green"/>
        </w:rPr>
        <w:t>Claims that</w:t>
      </w:r>
      <w:r>
        <w:rPr>
          <w:rStyle w:val="StyleUnderline"/>
        </w:rPr>
        <w:t xml:space="preserve"> the global </w:t>
      </w:r>
      <w:r w:rsidRPr="009E41AF">
        <w:rPr>
          <w:rStyle w:val="StyleUnderline"/>
          <w:highlight w:val="green"/>
        </w:rPr>
        <w:t>supply</w:t>
      </w:r>
      <w:r>
        <w:rPr>
          <w:rStyle w:val="StyleUnderline"/>
        </w:rPr>
        <w:t xml:space="preserve"> chain</w:t>
      </w:r>
      <w:r>
        <w:rPr>
          <w:sz w:val="10"/>
        </w:rPr>
        <w:t xml:space="preserve"> in medical products </w:t>
      </w:r>
      <w:r>
        <w:rPr>
          <w:rStyle w:val="StyleUnderline"/>
        </w:rPr>
        <w:t xml:space="preserve">rendered states vulnerable to </w:t>
      </w:r>
      <w:r w:rsidRPr="009E41AF">
        <w:rPr>
          <w:rStyle w:val="Emphasis"/>
          <w:highlight w:val="green"/>
        </w:rPr>
        <w:t>weaponized</w:t>
      </w:r>
      <w:r>
        <w:rPr>
          <w:rStyle w:val="StyleUnderline"/>
        </w:rPr>
        <w:t xml:space="preserve"> interdependence </w:t>
      </w:r>
      <w:r w:rsidRPr="009E41AF">
        <w:rPr>
          <w:rStyle w:val="StyleUnderline"/>
          <w:highlight w:val="green"/>
        </w:rPr>
        <w:t>proved</w:t>
      </w:r>
      <w:r>
        <w:rPr>
          <w:rStyle w:val="StyleUnderline"/>
        </w:rPr>
        <w:t xml:space="preserve"> to be </w:t>
      </w:r>
      <w:r>
        <w:rPr>
          <w:rStyle w:val="Emphasis"/>
        </w:rPr>
        <w:t xml:space="preserve">wildly </w:t>
      </w:r>
      <w:r w:rsidRPr="009E41AF">
        <w:rPr>
          <w:rStyle w:val="Emphasis"/>
          <w:highlight w:val="green"/>
        </w:rPr>
        <w:t>exaggerated</w:t>
      </w:r>
      <w:r>
        <w:rPr>
          <w:sz w:val="10"/>
        </w:rPr>
        <w:t xml:space="preserve">.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w:t>
      </w:r>
      <w:proofErr w:type="gramStart"/>
      <w:r>
        <w:rPr>
          <w:sz w:val="10"/>
        </w:rPr>
        <w:t>increased—</w:t>
      </w:r>
      <w:proofErr w:type="gramEnd"/>
      <w:r>
        <w:rPr>
          <w:sz w:val="10"/>
        </w:rPr>
        <w:t>it's just that demand has surged even more.</w:t>
      </w:r>
    </w:p>
    <w:p w14:paraId="40915B99" w14:textId="77777777" w:rsidR="00313E7C" w:rsidRDefault="00313E7C" w:rsidP="00313E7C"/>
    <w:p w14:paraId="51A86A2C" w14:textId="485D5BA3" w:rsidR="00313E7C" w:rsidRDefault="00313E7C" w:rsidP="00313E7C">
      <w:pPr>
        <w:pStyle w:val="Heading2"/>
      </w:pPr>
      <w:r>
        <w:t>ADV---Monopsony</w:t>
      </w:r>
      <w:r w:rsidRPr="00313E7C">
        <w:t xml:space="preserve"> </w:t>
      </w:r>
    </w:p>
    <w:p w14:paraId="79DB1345" w14:textId="07FFACE6" w:rsidR="00313E7C" w:rsidRDefault="00313E7C" w:rsidP="00313E7C">
      <w:pPr>
        <w:pStyle w:val="Heading3"/>
      </w:pPr>
      <w:r>
        <w:t>Turn---1NC</w:t>
      </w:r>
    </w:p>
    <w:p w14:paraId="647F2D55" w14:textId="77777777" w:rsidR="00313E7C" w:rsidRDefault="00313E7C" w:rsidP="00313E7C">
      <w:pPr>
        <w:pStyle w:val="Heading4"/>
      </w:pPr>
      <w:r>
        <w:t xml:space="preserve">Growth is unsustainable and innovation can’t solve---degrowth spurred by </w:t>
      </w:r>
      <w:r>
        <w:rPr>
          <w:u w:val="single"/>
        </w:rPr>
        <w:t>crisis</w:t>
      </w:r>
      <w:r>
        <w:t xml:space="preserve"> is the </w:t>
      </w:r>
      <w:r>
        <w:rPr>
          <w:u w:val="single"/>
        </w:rPr>
        <w:t>only chance</w:t>
      </w:r>
      <w:r>
        <w:t xml:space="preserve"> to avoid </w:t>
      </w:r>
      <w:r>
        <w:rPr>
          <w:u w:val="single"/>
        </w:rPr>
        <w:t>extinction</w:t>
      </w:r>
    </w:p>
    <w:p w14:paraId="7DFB0C0A" w14:textId="77777777" w:rsidR="00313E7C" w:rsidRDefault="00313E7C" w:rsidP="00313E7C">
      <w:r>
        <w:t xml:space="preserve">Thomas </w:t>
      </w:r>
      <w:r>
        <w:rPr>
          <w:rStyle w:val="Style13ptBold"/>
        </w:rPr>
        <w:t>Wiedmann et al. 20</w:t>
      </w:r>
      <w:r>
        <w:t xml:space="preserve">, Thomas Wiedmann, Sustainability Assessment Program, School of Civil and Environmental Engineering, UNSW Sydney; Manfred Lenzen, ISA, School of Physics, The University of Sydney; Lorenz T. </w:t>
      </w:r>
      <w:proofErr w:type="spellStart"/>
      <w:r>
        <w:t>Keyßer</w:t>
      </w:r>
      <w:proofErr w:type="spellEnd"/>
      <w:r>
        <w:t xml:space="preserve">, Institute for Environmental Decisions, Department of Environmental Systems Science; Julia K. Steinberger, Sustainability Research Institute (SRI), School of Earth and Environment, University of Leeds, “Scientists’ Warning on Affluence,” Nature Communications, vol. 11, no. 1, 1, Nature Publishing Group, 06/19/2020, p. 3107 </w:t>
      </w:r>
    </w:p>
    <w:p w14:paraId="2309C6A2" w14:textId="77777777" w:rsidR="00313E7C" w:rsidRDefault="00313E7C" w:rsidP="00313E7C">
      <w:r>
        <w:rPr>
          <w:sz w:val="14"/>
        </w:rPr>
        <w:t>Abstract</w:t>
      </w:r>
    </w:p>
    <w:p w14:paraId="4915F703" w14:textId="77777777" w:rsidR="00313E7C" w:rsidRDefault="00313E7C" w:rsidP="00313E7C">
      <w:r>
        <w:rPr>
          <w:sz w:val="14"/>
        </w:rPr>
        <w:t xml:space="preserve">For over half a century, </w:t>
      </w:r>
      <w:r>
        <w:rPr>
          <w:rStyle w:val="StyleUnderline"/>
        </w:rPr>
        <w:t xml:space="preserve">worldwide </w:t>
      </w:r>
      <w:r w:rsidRPr="009E41AF">
        <w:rPr>
          <w:rStyle w:val="StyleUnderline"/>
          <w:highlight w:val="green"/>
        </w:rPr>
        <w:t>growth</w:t>
      </w:r>
      <w:r>
        <w:rPr>
          <w:rStyle w:val="StyleUnderline"/>
        </w:rPr>
        <w:t xml:space="preserve"> in </w:t>
      </w:r>
      <w:r>
        <w:rPr>
          <w:rStyle w:val="Emphasis"/>
        </w:rPr>
        <w:t>affluence</w:t>
      </w:r>
      <w:r>
        <w:rPr>
          <w:sz w:val="14"/>
        </w:rPr>
        <w:t xml:space="preserve"> </w:t>
      </w:r>
      <w:r>
        <w:rPr>
          <w:rStyle w:val="StyleUnderline"/>
        </w:rPr>
        <w:t>has</w:t>
      </w:r>
      <w:r>
        <w:rPr>
          <w:sz w:val="14"/>
        </w:rPr>
        <w:t xml:space="preserve"> continuously </w:t>
      </w:r>
      <w:r w:rsidRPr="009E41AF">
        <w:rPr>
          <w:rStyle w:val="Emphasis"/>
          <w:highlight w:val="green"/>
        </w:rPr>
        <w:t>increased resource use</w:t>
      </w:r>
      <w:r w:rsidRPr="009E41AF">
        <w:rPr>
          <w:sz w:val="14"/>
          <w:highlight w:val="green"/>
        </w:rPr>
        <w:t xml:space="preserve"> </w:t>
      </w:r>
      <w:r w:rsidRPr="009E41AF">
        <w:rPr>
          <w:rStyle w:val="StyleUnderline"/>
          <w:highlight w:val="green"/>
        </w:rPr>
        <w:t>and</w:t>
      </w:r>
      <w:r>
        <w:rPr>
          <w:sz w:val="14"/>
        </w:rPr>
        <w:t xml:space="preserve"> pollutant </w:t>
      </w:r>
      <w:r w:rsidRPr="009E41AF">
        <w:rPr>
          <w:rStyle w:val="Emphasis"/>
          <w:highlight w:val="green"/>
        </w:rPr>
        <w:t>emissions</w:t>
      </w:r>
      <w:r>
        <w:rPr>
          <w:rStyle w:val="Emphasis"/>
        </w:rPr>
        <w:t xml:space="preserve"> far </w:t>
      </w:r>
      <w:r w:rsidRPr="009E41AF">
        <w:rPr>
          <w:rStyle w:val="Emphasis"/>
          <w:highlight w:val="green"/>
        </w:rPr>
        <w:t>more rapidly</w:t>
      </w:r>
      <w:r w:rsidRPr="009E41AF">
        <w:rPr>
          <w:sz w:val="14"/>
          <w:highlight w:val="green"/>
        </w:rPr>
        <w:t xml:space="preserve"> </w:t>
      </w:r>
      <w:r w:rsidRPr="009E41AF">
        <w:rPr>
          <w:rStyle w:val="StyleUnderline"/>
          <w:highlight w:val="green"/>
        </w:rPr>
        <w:t>than</w:t>
      </w:r>
      <w:r>
        <w:rPr>
          <w:sz w:val="14"/>
        </w:rPr>
        <w:t xml:space="preserve"> these have been </w:t>
      </w:r>
      <w:r w:rsidRPr="009E41AF">
        <w:rPr>
          <w:rStyle w:val="Emphasis"/>
          <w:highlight w:val="green"/>
        </w:rPr>
        <w:t>reduced</w:t>
      </w:r>
      <w:r w:rsidRPr="009E41AF">
        <w:rPr>
          <w:sz w:val="14"/>
          <w:highlight w:val="green"/>
        </w:rPr>
        <w:t xml:space="preserve"> </w:t>
      </w:r>
      <w:r w:rsidRPr="009E41AF">
        <w:rPr>
          <w:rStyle w:val="StyleUnderline"/>
          <w:highlight w:val="green"/>
        </w:rPr>
        <w:t>through</w:t>
      </w:r>
      <w:r>
        <w:rPr>
          <w:sz w:val="14"/>
        </w:rPr>
        <w:t xml:space="preserve"> better </w:t>
      </w:r>
      <w:r w:rsidRPr="009E41AF">
        <w:rPr>
          <w:rStyle w:val="Emphasis"/>
          <w:highlight w:val="green"/>
        </w:rPr>
        <w:t>tech</w:t>
      </w:r>
      <w:r>
        <w:rPr>
          <w:sz w:val="14"/>
        </w:rPr>
        <w:t xml:space="preserve">nology. The </w:t>
      </w:r>
      <w:r>
        <w:rPr>
          <w:rStyle w:val="StyleUnderline"/>
        </w:rPr>
        <w:t>affluent citizens</w:t>
      </w:r>
      <w:r>
        <w:rPr>
          <w:sz w:val="14"/>
        </w:rPr>
        <w:t xml:space="preserve"> of the world </w:t>
      </w:r>
      <w:r>
        <w:rPr>
          <w:rStyle w:val="StyleUnderline"/>
        </w:rPr>
        <w:t xml:space="preserve">are responsible for </w:t>
      </w:r>
      <w:r>
        <w:rPr>
          <w:rStyle w:val="Emphasis"/>
        </w:rPr>
        <w:t>most environmental impacts</w:t>
      </w:r>
      <w:r>
        <w:rPr>
          <w:sz w:val="14"/>
        </w:rPr>
        <w:t xml:space="preserve"> and are central to any future prospect of retreating to safer environmental conditions. We </w:t>
      </w:r>
      <w:proofErr w:type="spellStart"/>
      <w:r>
        <w:rPr>
          <w:sz w:val="14"/>
        </w:rPr>
        <w:t>summarise</w:t>
      </w:r>
      <w:proofErr w:type="spellEnd"/>
      <w:r>
        <w:rPr>
          <w:sz w:val="14"/>
        </w:rPr>
        <w:t xml:space="preserve"> the evidence and present possible solution approaches. </w:t>
      </w:r>
      <w:r>
        <w:rPr>
          <w:rStyle w:val="StyleUnderline"/>
        </w:rPr>
        <w:t xml:space="preserve">Any transition towards sustainability can </w:t>
      </w:r>
      <w:r>
        <w:rPr>
          <w:rStyle w:val="Emphasis"/>
        </w:rPr>
        <w:t>only be effective</w:t>
      </w:r>
      <w:r>
        <w:rPr>
          <w:sz w:val="14"/>
        </w:rPr>
        <w:t xml:space="preserve"> </w:t>
      </w:r>
      <w:r>
        <w:rPr>
          <w:rStyle w:val="StyleUnderline"/>
        </w:rPr>
        <w:t>if</w:t>
      </w:r>
      <w:r>
        <w:rPr>
          <w:sz w:val="14"/>
        </w:rPr>
        <w:t xml:space="preserve"> </w:t>
      </w:r>
      <w:r>
        <w:rPr>
          <w:rStyle w:val="Emphasis"/>
        </w:rPr>
        <w:t>far-reaching lifestyle changes</w:t>
      </w:r>
      <w:r>
        <w:rPr>
          <w:sz w:val="14"/>
        </w:rPr>
        <w:t xml:space="preserve"> </w:t>
      </w:r>
      <w:r>
        <w:rPr>
          <w:rStyle w:val="StyleUnderline"/>
        </w:rPr>
        <w:t>complement technological advancements</w:t>
      </w:r>
      <w:r>
        <w:rPr>
          <w:sz w:val="14"/>
        </w:rPr>
        <w:t xml:space="preserve">. However, </w:t>
      </w:r>
      <w:r>
        <w:rPr>
          <w:rStyle w:val="StyleUnderline"/>
        </w:rPr>
        <w:t xml:space="preserve">existing societies, economies and </w:t>
      </w:r>
      <w:r w:rsidRPr="009E41AF">
        <w:rPr>
          <w:rStyle w:val="StyleUnderline"/>
          <w:highlight w:val="green"/>
        </w:rPr>
        <w:t>cultures</w:t>
      </w:r>
      <w:r>
        <w:rPr>
          <w:rStyle w:val="StyleUnderline"/>
        </w:rPr>
        <w:t xml:space="preserve"> incite</w:t>
      </w:r>
      <w:r>
        <w:rPr>
          <w:sz w:val="14"/>
        </w:rPr>
        <w:t xml:space="preserve"> consumption </w:t>
      </w:r>
      <w:r>
        <w:rPr>
          <w:rStyle w:val="Emphasis"/>
        </w:rPr>
        <w:t>expansion</w:t>
      </w:r>
      <w:r>
        <w:rPr>
          <w:sz w:val="14"/>
        </w:rPr>
        <w:t xml:space="preserve"> </w:t>
      </w:r>
      <w:r>
        <w:rPr>
          <w:rStyle w:val="StyleUnderline"/>
        </w:rPr>
        <w:t xml:space="preserve">and the structural </w:t>
      </w:r>
      <w:r>
        <w:rPr>
          <w:rStyle w:val="Emphasis"/>
        </w:rPr>
        <w:t>imperative for growth</w:t>
      </w:r>
      <w:r>
        <w:rPr>
          <w:sz w:val="14"/>
        </w:rPr>
        <w:t xml:space="preserve"> in competitive market economies </w:t>
      </w:r>
      <w:r w:rsidRPr="009E41AF">
        <w:rPr>
          <w:rStyle w:val="Emphasis"/>
          <w:highlight w:val="green"/>
        </w:rPr>
        <w:t>inhibit</w:t>
      </w:r>
      <w:r>
        <w:rPr>
          <w:rStyle w:val="StyleUnderline"/>
        </w:rPr>
        <w:t>s</w:t>
      </w:r>
      <w:r>
        <w:rPr>
          <w:sz w:val="14"/>
        </w:rPr>
        <w:t xml:space="preserve"> </w:t>
      </w:r>
      <w:r w:rsidRPr="009E41AF">
        <w:rPr>
          <w:rStyle w:val="StyleUnderline"/>
          <w:highlight w:val="green"/>
        </w:rPr>
        <w:t>necessary</w:t>
      </w:r>
      <w:r>
        <w:rPr>
          <w:rStyle w:val="StyleUnderline"/>
        </w:rPr>
        <w:t xml:space="preserve"> societal </w:t>
      </w:r>
      <w:r w:rsidRPr="009E41AF">
        <w:rPr>
          <w:rStyle w:val="StyleUnderline"/>
          <w:highlight w:val="green"/>
        </w:rPr>
        <w:t>change</w:t>
      </w:r>
      <w:r>
        <w:rPr>
          <w:sz w:val="14"/>
        </w:rPr>
        <w:t>.</w:t>
      </w:r>
    </w:p>
    <w:p w14:paraId="6AB216D6" w14:textId="77777777" w:rsidR="00313E7C" w:rsidRDefault="00313E7C" w:rsidP="00313E7C">
      <w:r>
        <w:rPr>
          <w:sz w:val="14"/>
        </w:rPr>
        <w:t>Introduction</w:t>
      </w:r>
    </w:p>
    <w:p w14:paraId="4D230D65" w14:textId="77777777" w:rsidR="00313E7C" w:rsidRDefault="00313E7C" w:rsidP="00313E7C">
      <w:r>
        <w:rPr>
          <w:sz w:val="14"/>
        </w:rPr>
        <w:t xml:space="preserve">Recent </w:t>
      </w:r>
      <w:r w:rsidRPr="009E41AF">
        <w:rPr>
          <w:rStyle w:val="StyleUnderline"/>
          <w:highlight w:val="green"/>
        </w:rPr>
        <w:t xml:space="preserve">scientists’ </w:t>
      </w:r>
      <w:r w:rsidRPr="009E41AF">
        <w:rPr>
          <w:rStyle w:val="Emphasis"/>
          <w:highlight w:val="green"/>
        </w:rPr>
        <w:t>warn</w:t>
      </w:r>
      <w:r>
        <w:rPr>
          <w:rStyle w:val="StyleUnderline"/>
        </w:rPr>
        <w:t xml:space="preserve">ings confirm alarming trends </w:t>
      </w:r>
      <w:r w:rsidRPr="009E41AF">
        <w:rPr>
          <w:rStyle w:val="StyleUnderline"/>
          <w:highlight w:val="green"/>
        </w:rPr>
        <w:t>of</w:t>
      </w:r>
      <w:r>
        <w:rPr>
          <w:rStyle w:val="StyleUnderline"/>
        </w:rPr>
        <w:t xml:space="preserve"> environmental </w:t>
      </w:r>
      <w:r w:rsidRPr="009E41AF">
        <w:rPr>
          <w:rStyle w:val="Emphasis"/>
          <w:highlight w:val="green"/>
        </w:rPr>
        <w:t>degradation</w:t>
      </w:r>
      <w:r>
        <w:rPr>
          <w:sz w:val="14"/>
        </w:rPr>
        <w:t xml:space="preserve"> from human activity, </w:t>
      </w:r>
      <w:r>
        <w:rPr>
          <w:rStyle w:val="StyleUnderline"/>
        </w:rPr>
        <w:t xml:space="preserve">leading </w:t>
      </w:r>
      <w:r w:rsidRPr="009E41AF">
        <w:rPr>
          <w:rStyle w:val="StyleUnderline"/>
          <w:highlight w:val="green"/>
        </w:rPr>
        <w:t>to</w:t>
      </w:r>
      <w:r>
        <w:rPr>
          <w:rStyle w:val="StyleUnderline"/>
        </w:rPr>
        <w:t xml:space="preserve"> profound changes in essential </w:t>
      </w:r>
      <w:r w:rsidRPr="009E41AF">
        <w:rPr>
          <w:rStyle w:val="Emphasis"/>
          <w:highlight w:val="green"/>
        </w:rPr>
        <w:t>life-sustaining functions</w:t>
      </w:r>
      <w:r>
        <w:rPr>
          <w:sz w:val="14"/>
        </w:rPr>
        <w:t xml:space="preserve"> of planet Earth1,2,3. The warnings surmise that </w:t>
      </w:r>
      <w:r>
        <w:rPr>
          <w:rStyle w:val="StyleUnderline"/>
        </w:rPr>
        <w:t xml:space="preserve">humanity has </w:t>
      </w:r>
      <w:r w:rsidRPr="009E41AF">
        <w:rPr>
          <w:rStyle w:val="Emphasis"/>
          <w:highlight w:val="green"/>
        </w:rPr>
        <w:t>failed</w:t>
      </w:r>
      <w:r>
        <w:rPr>
          <w:sz w:val="14"/>
        </w:rPr>
        <w:t xml:space="preserve"> </w:t>
      </w:r>
      <w:r>
        <w:rPr>
          <w:rStyle w:val="StyleUnderline"/>
        </w:rPr>
        <w:t xml:space="preserve">to find lasting </w:t>
      </w:r>
      <w:r w:rsidRPr="009E41AF">
        <w:rPr>
          <w:rStyle w:val="StyleUnderline"/>
          <w:highlight w:val="green"/>
        </w:rPr>
        <w:t>solutions</w:t>
      </w:r>
      <w:r>
        <w:rPr>
          <w:rStyle w:val="StyleUnderline"/>
        </w:rPr>
        <w:t xml:space="preserve"> to these changes that </w:t>
      </w:r>
      <w:r w:rsidRPr="009E41AF">
        <w:rPr>
          <w:rStyle w:val="StyleUnderline"/>
          <w:highlight w:val="green"/>
        </w:rPr>
        <w:t xml:space="preserve">pose </w:t>
      </w:r>
      <w:r w:rsidRPr="009E41AF">
        <w:rPr>
          <w:rStyle w:val="Emphasis"/>
          <w:highlight w:val="green"/>
        </w:rPr>
        <w:t>existential threats</w:t>
      </w:r>
      <w:r>
        <w:rPr>
          <w:sz w:val="14"/>
        </w:rPr>
        <w:t xml:space="preserve"> to natural systems, economies and societies and call for action by governments and individuals.</w:t>
      </w:r>
    </w:p>
    <w:p w14:paraId="54C5CCFB" w14:textId="77777777" w:rsidR="00313E7C" w:rsidRDefault="00313E7C" w:rsidP="00313E7C">
      <w:r>
        <w:rPr>
          <w:sz w:val="14"/>
        </w:rPr>
        <w:t>The warnings aptly describe the problems, identify population, economic growth and affluence as drivers of unsustainable trends and acknowledge that humanity needs to reassess the role of growth-oriented economies and the pursuit of affluence1,2. However, they fall short of clearly identifying the underlying forces of overconsumption and of spelling out the measures that are needed to tackle the overwhelming power of consumption and the economic growth paradigm4.</w:t>
      </w:r>
    </w:p>
    <w:p w14:paraId="4355AB99" w14:textId="77777777" w:rsidR="00313E7C" w:rsidRDefault="00313E7C" w:rsidP="00313E7C">
      <w:r>
        <w:rPr>
          <w:sz w:val="14"/>
        </w:rPr>
        <w:t xml:space="preserve">This perspective </w:t>
      </w:r>
      <w:proofErr w:type="spellStart"/>
      <w:r>
        <w:rPr>
          <w:sz w:val="14"/>
        </w:rPr>
        <w:t>synthesises</w:t>
      </w:r>
      <w:proofErr w:type="spellEnd"/>
      <w:r>
        <w:rPr>
          <w:sz w:val="14"/>
        </w:rPr>
        <w:t xml:space="preserve"> existing knowledge and recommendations from the scientific community. We provide evidence from the literature that </w:t>
      </w:r>
      <w:r>
        <w:rPr>
          <w:rStyle w:val="StyleUnderline"/>
        </w:rPr>
        <w:t xml:space="preserve">consumption of </w:t>
      </w:r>
      <w:r>
        <w:rPr>
          <w:rStyle w:val="Emphasis"/>
        </w:rPr>
        <w:t>affluent</w:t>
      </w:r>
      <w:r>
        <w:rPr>
          <w:rStyle w:val="StyleUnderline"/>
        </w:rPr>
        <w:t xml:space="preserve"> households worldwide is by far the </w:t>
      </w:r>
      <w:r>
        <w:rPr>
          <w:rStyle w:val="Emphasis"/>
        </w:rPr>
        <w:t>strongest determinant</w:t>
      </w:r>
      <w:r>
        <w:rPr>
          <w:sz w:val="14"/>
        </w:rPr>
        <w:t xml:space="preserve"> </w:t>
      </w:r>
      <w:r>
        <w:rPr>
          <w:rStyle w:val="StyleUnderline"/>
        </w:rPr>
        <w:t>and</w:t>
      </w:r>
      <w:r>
        <w:rPr>
          <w:sz w:val="14"/>
        </w:rPr>
        <w:t xml:space="preserve"> the </w:t>
      </w:r>
      <w:r>
        <w:rPr>
          <w:rStyle w:val="Emphasis"/>
        </w:rPr>
        <w:t>strongest accelerator</w:t>
      </w:r>
      <w:r>
        <w:rPr>
          <w:sz w:val="14"/>
        </w:rPr>
        <w:t xml:space="preserve"> </w:t>
      </w:r>
      <w:r>
        <w:rPr>
          <w:rStyle w:val="StyleUnderline"/>
        </w:rPr>
        <w:t>of increases of global environmental and social impacts</w:t>
      </w:r>
      <w:r>
        <w:rPr>
          <w:sz w:val="14"/>
        </w:rPr>
        <w:t xml:space="preserve">. We describe the systemic drivers of affluent overconsumption and </w:t>
      </w:r>
      <w:proofErr w:type="spellStart"/>
      <w:r>
        <w:rPr>
          <w:sz w:val="14"/>
        </w:rPr>
        <w:t>synthesise</w:t>
      </w:r>
      <w:proofErr w:type="spellEnd"/>
      <w:r>
        <w:rPr>
          <w:sz w:val="14"/>
        </w:rPr>
        <w:t xml:space="preserve"> the literature that provides possible solutions by reforming or changing economic systems. These solution approaches range from reformist to radical ideas, including degrowth, eco-socialism and eco-anarchism. Based on these insights, we distil recommendations for further research in the final section.</w:t>
      </w:r>
    </w:p>
    <w:p w14:paraId="48A4F46F" w14:textId="77777777" w:rsidR="00313E7C" w:rsidRDefault="00313E7C" w:rsidP="00313E7C">
      <w:r>
        <w:rPr>
          <w:sz w:val="14"/>
        </w:rPr>
        <w:t>Affluence as a driver of environmental and social impacts</w:t>
      </w:r>
    </w:p>
    <w:p w14:paraId="7B4216B8" w14:textId="77777777" w:rsidR="00313E7C" w:rsidRDefault="00313E7C" w:rsidP="00313E7C">
      <w:r>
        <w:rPr>
          <w:sz w:val="14"/>
        </w:rPr>
        <w:t xml:space="preserve">The link between consumption and </w:t>
      </w:r>
      <w:proofErr w:type="gramStart"/>
      <w:r>
        <w:rPr>
          <w:sz w:val="14"/>
        </w:rPr>
        <w:t>impacts</w:t>
      </w:r>
      <w:proofErr w:type="gramEnd"/>
    </w:p>
    <w:p w14:paraId="316E8D3A" w14:textId="77777777" w:rsidR="00313E7C" w:rsidRDefault="00313E7C" w:rsidP="00313E7C">
      <w:r>
        <w:rPr>
          <w:sz w:val="14"/>
        </w:rPr>
        <w:t xml:space="preserve">There exists a large body of literature in which the relationship between environmental, resource and social impacts on one hand, and possible explanatory variables on the other, is investigated. We review and </w:t>
      </w:r>
      <w:proofErr w:type="spellStart"/>
      <w:r>
        <w:rPr>
          <w:sz w:val="14"/>
        </w:rPr>
        <w:t>summarise</w:t>
      </w:r>
      <w:proofErr w:type="spellEnd"/>
      <w:r>
        <w:rPr>
          <w:sz w:val="14"/>
        </w:rPr>
        <w:t xml:space="preserve"> those studies that holistically assess the impact of human activities, in the sense that impacts are not restricted to the home, city, or territory of the individuals, but instead are counted irrespective of where they occur. Such an assessment perspective is usually referred to as consumption-based accounting, or footprinting5.</w:t>
      </w:r>
    </w:p>
    <w:p w14:paraId="792CB1A0" w14:textId="77777777" w:rsidR="00313E7C" w:rsidRDefault="00313E7C" w:rsidP="00313E7C">
      <w:r>
        <w:rPr>
          <w:sz w:val="14"/>
        </w:rPr>
        <w:t>Allocating environmental impacts to consumers is consistent with the perspective that consumers are the ultimate drivers of production, with their purchasing decisions setting in motion a series of trade transactions and production activities, rippling along complex international supply-chain networks5. However, allocating impacts to consumers does not necessarily imply a systemic causal understanding of which actor should be held most responsible for these impacts. Responsibility may lie with the consumer or with an external actor, like the state, or in structural relations between actors. Scholars of sustainable consumption have shown that consumers often have little control over environmentally damaging decisions along supply chains6, however they often do have control over making a consumption decision in the first place. Whilst in Keynesian-type economics consumer demand drives production, Marxian political economics as well as environmental sociology views the economy as supply dominated7. In this paper, we highlight the measurement of environmental impacts of consumption, while noting that multiple actors bear responsibility.</w:t>
      </w:r>
    </w:p>
    <w:p w14:paraId="42A732DF" w14:textId="77777777" w:rsidR="00313E7C" w:rsidRDefault="00313E7C" w:rsidP="00313E7C">
      <w:r w:rsidRPr="009E41AF">
        <w:rPr>
          <w:rStyle w:val="Emphasis"/>
          <w:highlight w:val="green"/>
        </w:rPr>
        <w:t>Holistic</w:t>
      </w:r>
      <w:r w:rsidRPr="009E41AF">
        <w:rPr>
          <w:sz w:val="14"/>
          <w:highlight w:val="green"/>
        </w:rPr>
        <w:t xml:space="preserve"> </w:t>
      </w:r>
      <w:r w:rsidRPr="009E41AF">
        <w:rPr>
          <w:rStyle w:val="StyleUnderline"/>
          <w:highlight w:val="green"/>
        </w:rPr>
        <w:t>studies</w:t>
      </w:r>
      <w:r>
        <w:rPr>
          <w:rStyle w:val="StyleUnderline"/>
        </w:rPr>
        <w:t xml:space="preserve"> of the environmental or social consequences of consumption usually </w:t>
      </w:r>
      <w:r w:rsidRPr="009E41AF">
        <w:rPr>
          <w:rStyle w:val="StyleUnderline"/>
          <w:highlight w:val="green"/>
        </w:rPr>
        <w:t>involve</w:t>
      </w:r>
      <w:r>
        <w:rPr>
          <w:rStyle w:val="StyleUnderline"/>
        </w:rPr>
        <w:t xml:space="preserve"> the use of </w:t>
      </w:r>
      <w:r w:rsidRPr="009E41AF">
        <w:rPr>
          <w:rStyle w:val="Emphasis"/>
          <w:highlight w:val="green"/>
        </w:rPr>
        <w:t>life-cycle</w:t>
      </w:r>
      <w:r w:rsidRPr="009E41AF">
        <w:rPr>
          <w:rStyle w:val="StyleUnderline"/>
          <w:highlight w:val="green"/>
        </w:rPr>
        <w:t xml:space="preserve"> assessment</w:t>
      </w:r>
      <w:r>
        <w:rPr>
          <w:rStyle w:val="StyleUnderline"/>
        </w:rPr>
        <w:t xml:space="preserve"> or input-output analysis that do </w:t>
      </w:r>
      <w:r w:rsidRPr="009E41AF">
        <w:rPr>
          <w:rStyle w:val="StyleUnderline"/>
          <w:highlight w:val="green"/>
        </w:rPr>
        <w:t xml:space="preserve">not </w:t>
      </w:r>
      <w:r w:rsidRPr="009E41AF">
        <w:rPr>
          <w:rStyle w:val="Emphasis"/>
          <w:highlight w:val="green"/>
        </w:rPr>
        <w:t>only</w:t>
      </w:r>
      <w:r>
        <w:rPr>
          <w:rStyle w:val="StyleUnderline"/>
        </w:rPr>
        <w:t xml:space="preserve"> ac</w:t>
      </w:r>
      <w:r w:rsidRPr="009E41AF">
        <w:rPr>
          <w:rStyle w:val="Emphasis"/>
          <w:highlight w:val="green"/>
        </w:rPr>
        <w:t>count</w:t>
      </w:r>
      <w:r>
        <w:rPr>
          <w:rStyle w:val="StyleUnderline"/>
        </w:rPr>
        <w:t xml:space="preserve"> for </w:t>
      </w:r>
      <w:r w:rsidRPr="009E41AF">
        <w:rPr>
          <w:rStyle w:val="Emphasis"/>
          <w:highlight w:val="green"/>
        </w:rPr>
        <w:t>direct</w:t>
      </w:r>
      <w:r>
        <w:rPr>
          <w:sz w:val="14"/>
        </w:rPr>
        <w:t xml:space="preserve"> (</w:t>
      </w:r>
      <w:r>
        <w:rPr>
          <w:rStyle w:val="StyleUnderline"/>
        </w:rPr>
        <w:t>on-site, within-territory</w:t>
      </w:r>
      <w:r>
        <w:rPr>
          <w:sz w:val="14"/>
        </w:rPr>
        <w:t xml:space="preserve">) </w:t>
      </w:r>
      <w:r w:rsidRPr="009E41AF">
        <w:rPr>
          <w:rStyle w:val="StyleUnderline"/>
          <w:highlight w:val="green"/>
        </w:rPr>
        <w:t>but</w:t>
      </w:r>
      <w:r>
        <w:rPr>
          <w:rStyle w:val="StyleUnderline"/>
        </w:rPr>
        <w:t xml:space="preserve"> importantly </w:t>
      </w:r>
      <w:r w:rsidRPr="009E41AF">
        <w:rPr>
          <w:rStyle w:val="StyleUnderline"/>
          <w:highlight w:val="green"/>
        </w:rPr>
        <w:t>also</w:t>
      </w:r>
      <w:r>
        <w:rPr>
          <w:rStyle w:val="StyleUnderline"/>
        </w:rPr>
        <w:t xml:space="preserve"> include </w:t>
      </w:r>
      <w:r w:rsidRPr="009E41AF">
        <w:rPr>
          <w:rStyle w:val="Emphasis"/>
          <w:highlight w:val="green"/>
        </w:rPr>
        <w:t>indirect</w:t>
      </w:r>
      <w:r w:rsidRPr="009E41AF">
        <w:rPr>
          <w:rStyle w:val="StyleUnderline"/>
          <w:highlight w:val="green"/>
        </w:rPr>
        <w:t xml:space="preserve"> impacts</w:t>
      </w:r>
      <w:r>
        <w:rPr>
          <w:rStyle w:val="StyleUnderline"/>
        </w:rPr>
        <w:t xml:space="preserve"> occurring </w:t>
      </w:r>
      <w:r w:rsidRPr="009E41AF">
        <w:rPr>
          <w:rStyle w:val="StyleUnderline"/>
          <w:highlight w:val="green"/>
        </w:rPr>
        <w:t xml:space="preserve">along </w:t>
      </w:r>
      <w:r w:rsidRPr="009E41AF">
        <w:rPr>
          <w:rStyle w:val="Emphasis"/>
          <w:highlight w:val="green"/>
        </w:rPr>
        <w:t>global</w:t>
      </w:r>
      <w:r>
        <w:rPr>
          <w:rStyle w:val="StyleUnderline"/>
        </w:rPr>
        <w:t xml:space="preserve"> and </w:t>
      </w:r>
      <w:r>
        <w:rPr>
          <w:rStyle w:val="Emphasis"/>
        </w:rPr>
        <w:t xml:space="preserve">complete </w:t>
      </w:r>
      <w:r w:rsidRPr="009E41AF">
        <w:rPr>
          <w:rStyle w:val="Emphasis"/>
          <w:highlight w:val="green"/>
        </w:rPr>
        <w:t>supply chains</w:t>
      </w:r>
      <w:r>
        <w:rPr>
          <w:rStyle w:val="StyleUnderline"/>
        </w:rPr>
        <w:t>8</w:t>
      </w:r>
      <w:r>
        <w:rPr>
          <w:sz w:val="14"/>
        </w:rPr>
        <w:t xml:space="preserve">,9. The </w:t>
      </w:r>
      <w:r>
        <w:rPr>
          <w:rStyle w:val="StyleUnderline"/>
        </w:rPr>
        <w:t xml:space="preserve">use of such methods is important, </w:t>
      </w:r>
      <w:r w:rsidRPr="009E41AF">
        <w:rPr>
          <w:rStyle w:val="StyleUnderline"/>
          <w:highlight w:val="green"/>
        </w:rPr>
        <w:t>because</w:t>
      </w:r>
      <w:r>
        <w:rPr>
          <w:rStyle w:val="StyleUnderline"/>
        </w:rPr>
        <w:t xml:space="preserve"> </w:t>
      </w:r>
      <w:r>
        <w:rPr>
          <w:rStyle w:val="Emphasis"/>
        </w:rPr>
        <w:t>failing</w:t>
      </w:r>
      <w:r>
        <w:rPr>
          <w:rStyle w:val="StyleUnderline"/>
        </w:rPr>
        <w:t xml:space="preserve"> to detect the </w:t>
      </w:r>
      <w:r w:rsidRPr="009E41AF">
        <w:rPr>
          <w:rStyle w:val="Emphasis"/>
          <w:highlight w:val="green"/>
        </w:rPr>
        <w:t>outsourcing</w:t>
      </w:r>
      <w:r>
        <w:rPr>
          <w:sz w:val="14"/>
        </w:rPr>
        <w:t xml:space="preserve"> </w:t>
      </w:r>
      <w:r>
        <w:rPr>
          <w:rStyle w:val="StyleUnderline"/>
        </w:rPr>
        <w:t>of indirect impacts</w:t>
      </w:r>
      <w:r>
        <w:rPr>
          <w:sz w:val="14"/>
        </w:rPr>
        <w:t xml:space="preserve"> (also called spill overs or leakage) </w:t>
      </w:r>
      <w:r>
        <w:rPr>
          <w:rStyle w:val="StyleUnderline"/>
        </w:rPr>
        <w:t xml:space="preserve">has the potential to seriously </w:t>
      </w:r>
      <w:r w:rsidRPr="009E41AF">
        <w:rPr>
          <w:rStyle w:val="Emphasis"/>
          <w:highlight w:val="green"/>
        </w:rPr>
        <w:t>undermine</w:t>
      </w:r>
      <w:r>
        <w:rPr>
          <w:rStyle w:val="Emphasis"/>
        </w:rPr>
        <w:t xml:space="preserve"> global environmental </w:t>
      </w:r>
      <w:r w:rsidRPr="009E41AF">
        <w:rPr>
          <w:rStyle w:val="Emphasis"/>
          <w:highlight w:val="green"/>
        </w:rPr>
        <w:t>abatement</w:t>
      </w:r>
      <w:r>
        <w:rPr>
          <w:rStyle w:val="Emphasis"/>
        </w:rPr>
        <w:t xml:space="preserve"> efforts</w:t>
      </w:r>
      <w:r>
        <w:rPr>
          <w:sz w:val="14"/>
        </w:rPr>
        <w:t>, e.g. on climate change10.</w:t>
      </w:r>
    </w:p>
    <w:p w14:paraId="235776A5" w14:textId="77777777" w:rsidR="00313E7C" w:rsidRDefault="00313E7C" w:rsidP="00313E7C">
      <w:r>
        <w:rPr>
          <w:sz w:val="14"/>
        </w:rPr>
        <w:t xml:space="preserve">A significant proportionality between consumption and impact exists for a large range of environmental, resource and social indicators. </w:t>
      </w:r>
      <w:r>
        <w:rPr>
          <w:rStyle w:val="StyleUnderline"/>
        </w:rPr>
        <w:t>The implications of consumption on scarce energy resources</w:t>
      </w:r>
      <w:r>
        <w:rPr>
          <w:sz w:val="14"/>
        </w:rPr>
        <w:t xml:space="preserve"> emerged already in the 1970s and </w:t>
      </w:r>
      <w:r>
        <w:rPr>
          <w:rStyle w:val="StyleUnderline"/>
        </w:rPr>
        <w:t xml:space="preserve">was confirmed by many consumption-based analyses </w:t>
      </w:r>
      <w:r w:rsidRPr="009E41AF">
        <w:rPr>
          <w:rStyle w:val="StyleUnderline"/>
          <w:highlight w:val="green"/>
        </w:rPr>
        <w:t>on</w:t>
      </w:r>
      <w:r>
        <w:rPr>
          <w:rStyle w:val="StyleUnderline"/>
        </w:rPr>
        <w:t xml:space="preserve"> indicators as varied as </w:t>
      </w:r>
      <w:r w:rsidRPr="009E41AF">
        <w:rPr>
          <w:rStyle w:val="Emphasis"/>
          <w:highlight w:val="green"/>
        </w:rPr>
        <w:t>CO2</w:t>
      </w:r>
      <w:r>
        <w:rPr>
          <w:sz w:val="14"/>
        </w:rPr>
        <w:t xml:space="preserve"> emissions, </w:t>
      </w:r>
      <w:r>
        <w:rPr>
          <w:rStyle w:val="StyleUnderline"/>
        </w:rPr>
        <w:t xml:space="preserve">raw </w:t>
      </w:r>
      <w:r w:rsidRPr="009E41AF">
        <w:rPr>
          <w:rStyle w:val="Emphasis"/>
          <w:highlight w:val="green"/>
        </w:rPr>
        <w:t>materials</w:t>
      </w:r>
      <w:r>
        <w:rPr>
          <w:sz w:val="14"/>
        </w:rPr>
        <w:t xml:space="preserve">, air </w:t>
      </w:r>
      <w:r w:rsidRPr="009E41AF">
        <w:rPr>
          <w:rStyle w:val="Emphasis"/>
          <w:highlight w:val="green"/>
        </w:rPr>
        <w:t>pollution</w:t>
      </w:r>
      <w:r w:rsidRPr="009E41AF">
        <w:rPr>
          <w:rStyle w:val="StyleUnderline"/>
          <w:highlight w:val="green"/>
        </w:rPr>
        <w:t xml:space="preserve">, </w:t>
      </w:r>
      <w:r w:rsidRPr="009E41AF">
        <w:rPr>
          <w:rStyle w:val="Emphasis"/>
          <w:highlight w:val="green"/>
        </w:rPr>
        <w:t>biod</w:t>
      </w:r>
      <w:r>
        <w:rPr>
          <w:rStyle w:val="StyleUnderline"/>
        </w:rPr>
        <w:t xml:space="preserve">iversity, </w:t>
      </w:r>
      <w:r w:rsidRPr="009E41AF">
        <w:rPr>
          <w:rStyle w:val="Emphasis"/>
          <w:highlight w:val="green"/>
        </w:rPr>
        <w:t>nitrogen</w:t>
      </w:r>
      <w:r>
        <w:rPr>
          <w:sz w:val="14"/>
        </w:rPr>
        <w:t xml:space="preserve"> emissions, </w:t>
      </w:r>
      <w:r>
        <w:rPr>
          <w:rStyle w:val="StyleUnderline"/>
        </w:rPr>
        <w:t xml:space="preserve">scarce </w:t>
      </w:r>
      <w:r w:rsidRPr="009E41AF">
        <w:rPr>
          <w:rStyle w:val="Emphasis"/>
          <w:highlight w:val="green"/>
        </w:rPr>
        <w:t>water</w:t>
      </w:r>
      <w:r>
        <w:rPr>
          <w:sz w:val="14"/>
        </w:rPr>
        <w:t xml:space="preserve"> </w:t>
      </w:r>
      <w:r>
        <w:rPr>
          <w:rStyle w:val="StyleUnderline"/>
        </w:rPr>
        <w:t xml:space="preserve">use </w:t>
      </w:r>
      <w:r w:rsidRPr="009E41AF">
        <w:rPr>
          <w:rStyle w:val="StyleUnderline"/>
          <w:highlight w:val="green"/>
        </w:rPr>
        <w:t xml:space="preserve">or </w:t>
      </w:r>
      <w:r w:rsidRPr="009E41AF">
        <w:rPr>
          <w:rStyle w:val="Emphasis"/>
          <w:highlight w:val="green"/>
        </w:rPr>
        <w:t>energy</w:t>
      </w:r>
      <w:r>
        <w:rPr>
          <w:sz w:val="14"/>
        </w:rPr>
        <w:t xml:space="preserve">5,11. </w:t>
      </w:r>
      <w:r w:rsidRPr="009E41AF">
        <w:rPr>
          <w:rStyle w:val="Emphasis"/>
          <w:highlight w:val="green"/>
        </w:rPr>
        <w:t>Many</w:t>
      </w:r>
      <w:r>
        <w:rPr>
          <w:rStyle w:val="StyleUnderline"/>
        </w:rPr>
        <w:t xml:space="preserve"> of these </w:t>
      </w:r>
      <w:r w:rsidRPr="009E41AF">
        <w:rPr>
          <w:rStyle w:val="Emphasis"/>
          <w:highlight w:val="green"/>
        </w:rPr>
        <w:t>studies</w:t>
      </w:r>
      <w:r>
        <w:rPr>
          <w:rStyle w:val="StyleUnderline"/>
        </w:rPr>
        <w:t xml:space="preserve"> employed multiple regression</w:t>
      </w:r>
      <w:r>
        <w:rPr>
          <w:sz w:val="14"/>
        </w:rPr>
        <w:t xml:space="preserve"> or similar techniques, </w:t>
      </w:r>
      <w:r w:rsidRPr="009E41AF">
        <w:rPr>
          <w:rStyle w:val="Emphasis"/>
          <w:highlight w:val="green"/>
        </w:rPr>
        <w:t>yield</w:t>
      </w:r>
      <w:r>
        <w:rPr>
          <w:rStyle w:val="StyleUnderline"/>
        </w:rPr>
        <w:t xml:space="preserve">ing </w:t>
      </w:r>
      <w:r w:rsidRPr="009E41AF">
        <w:rPr>
          <w:rStyle w:val="Emphasis"/>
          <w:highlight w:val="green"/>
        </w:rPr>
        <w:t>clear ev</w:t>
      </w:r>
      <w:r>
        <w:rPr>
          <w:rStyle w:val="StyleUnderline"/>
        </w:rPr>
        <w:t>idence</w:t>
      </w:r>
      <w:r>
        <w:rPr>
          <w:sz w:val="14"/>
        </w:rPr>
        <w:t xml:space="preserve"> for our first finding: </w:t>
      </w:r>
      <w:r w:rsidRPr="009E41AF">
        <w:rPr>
          <w:rStyle w:val="StyleUnderline"/>
          <w:highlight w:val="green"/>
        </w:rPr>
        <w:t>that consumption is</w:t>
      </w:r>
      <w:r>
        <w:rPr>
          <w:rStyle w:val="StyleUnderline"/>
        </w:rPr>
        <w:t xml:space="preserve"> by far </w:t>
      </w:r>
      <w:r w:rsidRPr="009E41AF">
        <w:rPr>
          <w:rStyle w:val="StyleUnderline"/>
          <w:highlight w:val="green"/>
        </w:rPr>
        <w:t xml:space="preserve">the </w:t>
      </w:r>
      <w:r w:rsidRPr="009E41AF">
        <w:rPr>
          <w:rStyle w:val="Emphasis"/>
          <w:highlight w:val="green"/>
        </w:rPr>
        <w:t>strongest determinant</w:t>
      </w:r>
      <w:r>
        <w:rPr>
          <w:rStyle w:val="StyleUnderline"/>
        </w:rPr>
        <w:t xml:space="preserve"> of global impacts, </w:t>
      </w:r>
      <w:r w:rsidRPr="009E41AF">
        <w:rPr>
          <w:rStyle w:val="Emphasis"/>
          <w:highlight w:val="green"/>
        </w:rPr>
        <w:t>dwarfing</w:t>
      </w:r>
      <w:r w:rsidRPr="009E41AF">
        <w:rPr>
          <w:rStyle w:val="StyleUnderline"/>
          <w:highlight w:val="green"/>
        </w:rPr>
        <w:t xml:space="preserve"> </w:t>
      </w:r>
      <w:r w:rsidRPr="009E41AF">
        <w:rPr>
          <w:rStyle w:val="Emphasis"/>
          <w:highlight w:val="green"/>
        </w:rPr>
        <w:t>other</w:t>
      </w:r>
      <w:r>
        <w:rPr>
          <w:rStyle w:val="StyleUnderline"/>
        </w:rPr>
        <w:t xml:space="preserve"> socio-economic–demographic factor</w:t>
      </w:r>
      <w:r w:rsidRPr="009E41AF">
        <w:rPr>
          <w:rStyle w:val="Emphasis"/>
          <w:highlight w:val="green"/>
        </w:rPr>
        <w:t>s</w:t>
      </w:r>
      <w:r>
        <w:rPr>
          <w:rStyle w:val="StyleUnderline"/>
        </w:rPr>
        <w:t xml:space="preserve"> such as age, household size, qualification or dwelling structure</w:t>
      </w:r>
      <w:r>
        <w:rPr>
          <w:sz w:val="14"/>
        </w:rPr>
        <w:t xml:space="preserve">12,13,14,15. </w:t>
      </w:r>
      <w:r>
        <w:rPr>
          <w:rStyle w:val="StyleUnderline"/>
        </w:rPr>
        <w:t xml:space="preserve">Whilst the strength of the proportionality between consumption and impact decreases slightly towards higher incomes (measured by so-called elasticities), consumption was found to be a </w:t>
      </w:r>
      <w:r>
        <w:rPr>
          <w:rStyle w:val="Emphasis"/>
        </w:rPr>
        <w:t>consistently positive driver</w:t>
      </w:r>
      <w:r>
        <w:rPr>
          <w:sz w:val="14"/>
        </w:rPr>
        <w:t xml:space="preserve">. In other words, </w:t>
      </w:r>
      <w:r>
        <w:rPr>
          <w:rStyle w:val="StyleUnderline"/>
        </w:rPr>
        <w:t xml:space="preserve">the impact intensity of consumption decreases, but </w:t>
      </w:r>
      <w:r>
        <w:rPr>
          <w:rStyle w:val="Emphasis"/>
        </w:rPr>
        <w:t>absolute</w:t>
      </w:r>
      <w:r>
        <w:rPr>
          <w:rStyle w:val="StyleUnderline"/>
        </w:rPr>
        <w:t xml:space="preserve"> impacts</w:t>
      </w:r>
      <w:r>
        <w:rPr>
          <w:sz w:val="14"/>
        </w:rPr>
        <w:t xml:space="preserve"> </w:t>
      </w:r>
      <w:r>
        <w:rPr>
          <w:rStyle w:val="Emphasis"/>
        </w:rPr>
        <w:t>increase</w:t>
      </w:r>
      <w:r>
        <w:rPr>
          <w:sz w:val="14"/>
        </w:rPr>
        <w:t xml:space="preserve"> </w:t>
      </w:r>
      <w:r>
        <w:rPr>
          <w:rStyle w:val="StyleUnderline"/>
        </w:rPr>
        <w:t>towards</w:t>
      </w:r>
      <w:r>
        <w:rPr>
          <w:sz w:val="14"/>
        </w:rPr>
        <w:t xml:space="preserve"> </w:t>
      </w:r>
      <w:r>
        <w:rPr>
          <w:rStyle w:val="Emphasis"/>
        </w:rPr>
        <w:t>higher consumption</w:t>
      </w:r>
      <w:r>
        <w:rPr>
          <w:rStyle w:val="StyleUnderline"/>
        </w:rPr>
        <w:t xml:space="preserve">. </w:t>
      </w:r>
      <w:r w:rsidRPr="009E41AF">
        <w:rPr>
          <w:rStyle w:val="Emphasis"/>
          <w:highlight w:val="green"/>
        </w:rPr>
        <w:t>Absolute</w:t>
      </w:r>
      <w:r w:rsidRPr="009E41AF">
        <w:rPr>
          <w:rStyle w:val="StyleUnderline"/>
          <w:highlight w:val="green"/>
        </w:rPr>
        <w:t xml:space="preserve"> decoupling, let </w:t>
      </w:r>
      <w:r w:rsidRPr="009E41AF">
        <w:rPr>
          <w:rStyle w:val="Emphasis"/>
          <w:highlight w:val="green"/>
        </w:rPr>
        <w:t>alone</w:t>
      </w:r>
      <w:r>
        <w:rPr>
          <w:rStyle w:val="StyleUnderline"/>
        </w:rPr>
        <w:t xml:space="preserve"> an </w:t>
      </w:r>
      <w:r>
        <w:rPr>
          <w:rStyle w:val="Emphasis"/>
        </w:rPr>
        <w:t xml:space="preserve">inverted-U-type </w:t>
      </w:r>
      <w:r w:rsidRPr="009E41AF">
        <w:rPr>
          <w:rStyle w:val="Emphasis"/>
          <w:highlight w:val="green"/>
        </w:rPr>
        <w:t>Kuznets</w:t>
      </w:r>
      <w:r>
        <w:rPr>
          <w:rStyle w:val="Emphasis"/>
        </w:rPr>
        <w:t xml:space="preserve"> relationship</w:t>
      </w:r>
      <w:r>
        <w:rPr>
          <w:rStyle w:val="StyleUnderline"/>
        </w:rPr>
        <w:t xml:space="preserve">, </w:t>
      </w:r>
      <w:r w:rsidRPr="009E41AF">
        <w:rPr>
          <w:rStyle w:val="StyleUnderline"/>
          <w:highlight w:val="green"/>
        </w:rPr>
        <w:t xml:space="preserve">does </w:t>
      </w:r>
      <w:r w:rsidRPr="009E41AF">
        <w:rPr>
          <w:rStyle w:val="Emphasis"/>
          <w:highlight w:val="green"/>
        </w:rPr>
        <w:t>not occur</w:t>
      </w:r>
      <w:r>
        <w:rPr>
          <w:sz w:val="14"/>
        </w:rPr>
        <w:t xml:space="preserve"> from a consumption-based accounting perspective11,16,17.</w:t>
      </w:r>
    </w:p>
    <w:p w14:paraId="6D6F656A" w14:textId="77777777" w:rsidR="00313E7C" w:rsidRDefault="00313E7C" w:rsidP="00313E7C">
      <w:r>
        <w:rPr>
          <w:rStyle w:val="StyleUnderline"/>
        </w:rPr>
        <w:t xml:space="preserve">For some social indicators, causal associations between consumption and impact are weak or non-existent. For example, withdrawing consumption from countries with unequal wages, child </w:t>
      </w:r>
      <w:proofErr w:type="spellStart"/>
      <w:r>
        <w:rPr>
          <w:rStyle w:val="StyleUnderline"/>
        </w:rPr>
        <w:t>labour</w:t>
      </w:r>
      <w:proofErr w:type="spellEnd"/>
      <w:r>
        <w:rPr>
          <w:rStyle w:val="StyleUnderline"/>
        </w:rPr>
        <w:t xml:space="preserve">, corruption or severe occupational hazards may not influence those conditions, and might even </w:t>
      </w:r>
      <w:r>
        <w:rPr>
          <w:rStyle w:val="Emphasis"/>
        </w:rPr>
        <w:t>exacerbate</w:t>
      </w:r>
      <w:r>
        <w:rPr>
          <w:rStyle w:val="StyleUnderline"/>
        </w:rPr>
        <w:t xml:space="preserve"> social problems.</w:t>
      </w:r>
      <w:r>
        <w:rPr>
          <w:sz w:val="14"/>
        </w:rPr>
        <w:t xml:space="preserve"> Footprint studies on these indicators nevertheless </w:t>
      </w:r>
      <w:proofErr w:type="spellStart"/>
      <w:r>
        <w:rPr>
          <w:sz w:val="14"/>
        </w:rPr>
        <w:t>characterise</w:t>
      </w:r>
      <w:proofErr w:type="spellEnd"/>
      <w:r>
        <w:rPr>
          <w:sz w:val="14"/>
        </w:rPr>
        <w:t xml:space="preserve"> consumers of commodities from socially problematic origins as being implicated with detrimental impacts9,18,19,20.</w:t>
      </w:r>
    </w:p>
    <w:p w14:paraId="65928CAA" w14:textId="77777777" w:rsidR="00313E7C" w:rsidRDefault="00313E7C" w:rsidP="00313E7C">
      <w:r>
        <w:rPr>
          <w:sz w:val="14"/>
        </w:rPr>
        <w:t>Trends</w:t>
      </w:r>
    </w:p>
    <w:p w14:paraId="422B4B05" w14:textId="77777777" w:rsidR="00313E7C" w:rsidRDefault="00313E7C" w:rsidP="00313E7C">
      <w:r>
        <w:rPr>
          <w:sz w:val="14"/>
        </w:rPr>
        <w:t xml:space="preserve">Many indicators of global environmental and social impacts have been monitored over time, and time series data exist5. Numerous global studies decomposing time series of footprints of consumption into drivers of trends have been carried out over the past decades, for </w:t>
      </w:r>
      <w:proofErr w:type="gramStart"/>
      <w:r>
        <w:rPr>
          <w:sz w:val="14"/>
        </w:rPr>
        <w:t>example on</w:t>
      </w:r>
      <w:proofErr w:type="gramEnd"/>
      <w:r>
        <w:rPr>
          <w:sz w:val="14"/>
        </w:rPr>
        <w:t xml:space="preserve"> greenhouse-gas emissions, energy use, water use, materials or mercury emissions. These studies routinely decompose global impact trends into effects due to changes in </w:t>
      </w:r>
      <w:proofErr w:type="gramStart"/>
      <w:r>
        <w:rPr>
          <w:sz w:val="14"/>
        </w:rPr>
        <w:t>a number of</w:t>
      </w:r>
      <w:proofErr w:type="gramEnd"/>
      <w:r>
        <w:rPr>
          <w:sz w:val="14"/>
        </w:rPr>
        <w:t xml:space="preserve"> factors, such as technology, the input structure of production, the product mix in consumer demand, the level of per-capita consumption or population21.</w:t>
      </w:r>
    </w:p>
    <w:p w14:paraId="11E9E2EC" w14:textId="77777777" w:rsidR="00313E7C" w:rsidRDefault="00313E7C" w:rsidP="00313E7C">
      <w:proofErr w:type="gramStart"/>
      <w:r>
        <w:rPr>
          <w:sz w:val="14"/>
        </w:rPr>
        <w:t>The majority of</w:t>
      </w:r>
      <w:proofErr w:type="gramEnd"/>
      <w:r>
        <w:rPr>
          <w:sz w:val="14"/>
        </w:rPr>
        <w:t xml:space="preserve"> studies agree that by far the major drivers of global impacts are technological change and per-capita consumption11. Whilst the former acts as a </w:t>
      </w:r>
      <w:proofErr w:type="gramStart"/>
      <w:r>
        <w:rPr>
          <w:sz w:val="14"/>
        </w:rPr>
        <w:t>more or less strong</w:t>
      </w:r>
      <w:proofErr w:type="gramEnd"/>
      <w:r>
        <w:rPr>
          <w:sz w:val="14"/>
        </w:rPr>
        <w:t xml:space="preserve"> retardant, the latter is a strong accelerator of global environmental impact. Remarkably, </w:t>
      </w:r>
      <w:r>
        <w:rPr>
          <w:rStyle w:val="StyleUnderline"/>
        </w:rPr>
        <w:t>consumption</w:t>
      </w:r>
      <w:r>
        <w:rPr>
          <w:sz w:val="14"/>
        </w:rPr>
        <w:t xml:space="preserve"> (and to a lesser extent population) </w:t>
      </w:r>
      <w:r w:rsidRPr="009E41AF">
        <w:rPr>
          <w:rStyle w:val="StyleUnderline"/>
          <w:highlight w:val="green"/>
        </w:rPr>
        <w:t xml:space="preserve">growth </w:t>
      </w:r>
      <w:proofErr w:type="gramStart"/>
      <w:r w:rsidRPr="009E41AF">
        <w:rPr>
          <w:rStyle w:val="StyleUnderline"/>
          <w:highlight w:val="green"/>
        </w:rPr>
        <w:t>have</w:t>
      </w:r>
      <w:proofErr w:type="gramEnd"/>
      <w:r>
        <w:rPr>
          <w:rStyle w:val="StyleUnderline"/>
        </w:rPr>
        <w:t xml:space="preserve"> mostly </w:t>
      </w:r>
      <w:r w:rsidRPr="009E41AF">
        <w:rPr>
          <w:rStyle w:val="Emphasis"/>
          <w:highlight w:val="green"/>
        </w:rPr>
        <w:t>outrun</w:t>
      </w:r>
      <w:r>
        <w:rPr>
          <w:rStyle w:val="Emphasis"/>
        </w:rPr>
        <w:t xml:space="preserve"> any beneficial effects</w:t>
      </w:r>
      <w:r>
        <w:rPr>
          <w:sz w:val="14"/>
        </w:rPr>
        <w:t xml:space="preserve"> </w:t>
      </w:r>
      <w:r>
        <w:rPr>
          <w:rStyle w:val="StyleUnderline"/>
        </w:rPr>
        <w:t xml:space="preserve">of changes in </w:t>
      </w:r>
      <w:r w:rsidRPr="009E41AF">
        <w:rPr>
          <w:rStyle w:val="Emphasis"/>
          <w:highlight w:val="green"/>
        </w:rPr>
        <w:t>tech</w:t>
      </w:r>
      <w:r>
        <w:rPr>
          <w:rStyle w:val="StyleUnderline"/>
        </w:rPr>
        <w:t>nology over the past few decades</w:t>
      </w:r>
      <w:r>
        <w:rPr>
          <w:sz w:val="14"/>
        </w:rPr>
        <w:t xml:space="preserve">. These </w:t>
      </w:r>
      <w:r>
        <w:rPr>
          <w:rStyle w:val="StyleUnderline"/>
        </w:rPr>
        <w:t xml:space="preserve">results hold </w:t>
      </w:r>
      <w:r w:rsidRPr="009E41AF">
        <w:rPr>
          <w:rStyle w:val="StyleUnderline"/>
          <w:highlight w:val="green"/>
        </w:rPr>
        <w:t>for the</w:t>
      </w:r>
      <w:r>
        <w:rPr>
          <w:rStyle w:val="StyleUnderline"/>
        </w:rPr>
        <w:t xml:space="preserve"> </w:t>
      </w:r>
      <w:r>
        <w:rPr>
          <w:rStyle w:val="Emphasis"/>
        </w:rPr>
        <w:t xml:space="preserve">entire </w:t>
      </w:r>
      <w:r w:rsidRPr="009E41AF">
        <w:rPr>
          <w:rStyle w:val="Emphasis"/>
          <w:highlight w:val="green"/>
        </w:rPr>
        <w:t>world</w:t>
      </w:r>
      <w:r>
        <w:rPr>
          <w:sz w:val="14"/>
        </w:rPr>
        <w:t xml:space="preserve">22,23 </w:t>
      </w:r>
      <w:r w:rsidRPr="009E41AF">
        <w:rPr>
          <w:rStyle w:val="StyleUnderline"/>
          <w:highlight w:val="green"/>
        </w:rPr>
        <w:t>as well as</w:t>
      </w:r>
      <w:r>
        <w:rPr>
          <w:rStyle w:val="StyleUnderline"/>
        </w:rPr>
        <w:t xml:space="preserve"> for numerous </w:t>
      </w:r>
      <w:r w:rsidRPr="009E41AF">
        <w:rPr>
          <w:rStyle w:val="Emphasis"/>
          <w:highlight w:val="green"/>
        </w:rPr>
        <w:t>individual countries</w:t>
      </w:r>
      <w:r>
        <w:rPr>
          <w:sz w:val="14"/>
        </w:rPr>
        <w:t xml:space="preserve">11,24,25,26. Figure 1 shows the example of changes in global-material footprint and greenhouse-gas emissions compared to GDP over time. </w:t>
      </w:r>
      <w:r w:rsidRPr="009E41AF">
        <w:rPr>
          <w:rStyle w:val="StyleUnderline"/>
          <w:highlight w:val="green"/>
        </w:rPr>
        <w:t>The</w:t>
      </w:r>
      <w:r w:rsidRPr="009E41AF">
        <w:rPr>
          <w:sz w:val="14"/>
          <w:highlight w:val="green"/>
        </w:rPr>
        <w:t xml:space="preserve"> </w:t>
      </w:r>
      <w:r w:rsidRPr="009E41AF">
        <w:rPr>
          <w:rStyle w:val="Emphasis"/>
          <w:highlight w:val="green"/>
        </w:rPr>
        <w:t>overwhelming ev</w:t>
      </w:r>
      <w:r>
        <w:rPr>
          <w:rStyle w:val="StyleUnderline"/>
        </w:rPr>
        <w:t>idence</w:t>
      </w:r>
      <w:r>
        <w:rPr>
          <w:sz w:val="14"/>
        </w:rPr>
        <w:t xml:space="preserve"> from decomposition studies </w:t>
      </w:r>
      <w:r>
        <w:rPr>
          <w:rStyle w:val="StyleUnderline"/>
        </w:rPr>
        <w:t xml:space="preserve">is that </w:t>
      </w:r>
      <w:r>
        <w:rPr>
          <w:rStyle w:val="Emphasis"/>
        </w:rPr>
        <w:t>globally</w:t>
      </w:r>
      <w:r>
        <w:rPr>
          <w:rStyle w:val="StyleUnderline"/>
        </w:rPr>
        <w:t xml:space="preserve">, burgeoning consumption has </w:t>
      </w:r>
      <w:r>
        <w:rPr>
          <w:rStyle w:val="Emphasis"/>
        </w:rPr>
        <w:t>diminished</w:t>
      </w:r>
      <w:r>
        <w:rPr>
          <w:rStyle w:val="StyleUnderline"/>
        </w:rPr>
        <w:t xml:space="preserve"> or </w:t>
      </w:r>
      <w:r>
        <w:rPr>
          <w:rStyle w:val="Emphasis"/>
        </w:rPr>
        <w:t>cancelled out</w:t>
      </w:r>
      <w:r>
        <w:rPr>
          <w:sz w:val="14"/>
        </w:rPr>
        <w:t xml:space="preserve"> any </w:t>
      </w:r>
      <w:r>
        <w:rPr>
          <w:rStyle w:val="Emphasis"/>
        </w:rPr>
        <w:t>gains</w:t>
      </w:r>
      <w:r>
        <w:rPr>
          <w:sz w:val="14"/>
        </w:rPr>
        <w:t xml:space="preserve"> brought about by technological change aimed at reducing environmental impact11.</w:t>
      </w:r>
    </w:p>
    <w:p w14:paraId="54B344FC" w14:textId="77777777" w:rsidR="00313E7C" w:rsidRDefault="00313E7C" w:rsidP="00313E7C">
      <w:r>
        <w:t xml:space="preserve">[FIGURE OMITTED TO CONSERVE FILE SIZE—CLICK HERE TO </w:t>
      </w:r>
      <w:proofErr w:type="gramStart"/>
      <w:r>
        <w:t>SEE ]</w:t>
      </w:r>
      <w:proofErr w:type="gramEnd"/>
    </w:p>
    <w:p w14:paraId="7C6A5BCC" w14:textId="77777777" w:rsidR="00313E7C" w:rsidRDefault="00313E7C" w:rsidP="00313E7C">
      <w:proofErr w:type="gramStart"/>
      <w:r>
        <w:rPr>
          <w:sz w:val="14"/>
        </w:rPr>
        <w:t>Shown</w:t>
      </w:r>
      <w:proofErr w:type="gramEnd"/>
      <w:r>
        <w:rPr>
          <w:sz w:val="14"/>
        </w:rPr>
        <w:t xml:space="preserve"> is how the global material footprint (MF, equal to global raw material extraction) and global CO2 emissions from fossil-fuel combustion and industrial processes (CO2 FFI) changed compared with global GDP (constant 2010 USD). Indexed to 1 in 1990. Data sources: https://www.resourcepanel.org/global-material-flows-database, http://www.globalcarbonatlas.org and https://data.worldbank.org.</w:t>
      </w:r>
    </w:p>
    <w:p w14:paraId="1750A2AA" w14:textId="77777777" w:rsidR="00313E7C" w:rsidRDefault="00313E7C" w:rsidP="00313E7C">
      <w:r>
        <w:rPr>
          <w:rStyle w:val="StyleUnderline"/>
        </w:rPr>
        <w:t xml:space="preserve">Furthermore, low-income groups are rapidly occupying </w:t>
      </w:r>
      <w:r>
        <w:rPr>
          <w:rStyle w:val="Emphasis"/>
        </w:rPr>
        <w:t>middle- and high-income brackets</w:t>
      </w:r>
      <w:r>
        <w:rPr>
          <w:rStyle w:val="StyleUnderline"/>
        </w:rPr>
        <w:t xml:space="preserve"> around the world. This can</w:t>
      </w:r>
      <w:r>
        <w:rPr>
          <w:sz w:val="14"/>
        </w:rPr>
        <w:t xml:space="preserve"> potentially </w:t>
      </w:r>
      <w:r>
        <w:rPr>
          <w:rStyle w:val="Emphasis"/>
        </w:rPr>
        <w:t>further exacerbate</w:t>
      </w:r>
      <w:r>
        <w:rPr>
          <w:sz w:val="14"/>
        </w:rPr>
        <w:t xml:space="preserve"> </w:t>
      </w:r>
      <w:r>
        <w:rPr>
          <w:rStyle w:val="StyleUnderline"/>
        </w:rPr>
        <w:t xml:space="preserve">the impacts of mobility-related consumption, which has been shown to disproportionately </w:t>
      </w:r>
      <w:r>
        <w:rPr>
          <w:rStyle w:val="Emphasis"/>
        </w:rPr>
        <w:t>increase with income</w:t>
      </w:r>
      <w:r>
        <w:rPr>
          <w:sz w:val="14"/>
        </w:rPr>
        <w:t xml:space="preserve"> (i.e. </w:t>
      </w:r>
      <w:r>
        <w:rPr>
          <w:rStyle w:val="StyleUnderline"/>
        </w:rPr>
        <w:t xml:space="preserve">the elasticity is </w:t>
      </w:r>
      <w:r>
        <w:rPr>
          <w:rStyle w:val="Emphasis"/>
        </w:rPr>
        <w:t xml:space="preserve">larger than </w:t>
      </w:r>
      <w:proofErr w:type="gramStart"/>
      <w:r>
        <w:rPr>
          <w:rStyle w:val="Emphasis"/>
        </w:rPr>
        <w:t>one</w:t>
      </w:r>
      <w:r>
        <w:rPr>
          <w:sz w:val="14"/>
        </w:rPr>
        <w:t>27</w:t>
      </w:r>
      <w:proofErr w:type="gramEnd"/>
      <w:r>
        <w:rPr>
          <w:sz w:val="14"/>
        </w:rPr>
        <w:t xml:space="preserve">). </w:t>
      </w:r>
      <w:r>
        <w:rPr>
          <w:rStyle w:val="StyleUnderline"/>
        </w:rPr>
        <w:t xml:space="preserve">This means that if </w:t>
      </w:r>
      <w:r>
        <w:rPr>
          <w:rStyle w:val="Emphasis"/>
        </w:rPr>
        <w:t>consumption</w:t>
      </w:r>
      <w:r>
        <w:rPr>
          <w:sz w:val="14"/>
        </w:rPr>
        <w:t xml:space="preserve"> </w:t>
      </w:r>
      <w:r w:rsidRPr="009E41AF">
        <w:rPr>
          <w:rStyle w:val="StyleUnderline"/>
          <w:highlight w:val="green"/>
        </w:rPr>
        <w:t>is</w:t>
      </w:r>
      <w:r>
        <w:rPr>
          <w:rStyle w:val="StyleUnderline"/>
        </w:rPr>
        <w:t xml:space="preserve"> not addressed</w:t>
      </w:r>
      <w:r>
        <w:rPr>
          <w:sz w:val="14"/>
        </w:rPr>
        <w:t xml:space="preserve"> in future efforts for mitigating environmental impact, </w:t>
      </w:r>
      <w:r w:rsidRPr="009E41AF">
        <w:rPr>
          <w:rStyle w:val="Emphasis"/>
          <w:highlight w:val="green"/>
        </w:rPr>
        <w:t>tech</w:t>
      </w:r>
      <w:r>
        <w:rPr>
          <w:rStyle w:val="StyleUnderline"/>
        </w:rPr>
        <w:t xml:space="preserve">nological solutions will </w:t>
      </w:r>
      <w:r w:rsidRPr="009E41AF">
        <w:rPr>
          <w:rStyle w:val="Emphasis"/>
          <w:highlight w:val="green"/>
        </w:rPr>
        <w:t>face an uphill battle</w:t>
      </w:r>
      <w:r>
        <w:rPr>
          <w:sz w:val="14"/>
        </w:rPr>
        <w:t xml:space="preserve">, in that </w:t>
      </w:r>
      <w:r>
        <w:rPr>
          <w:rStyle w:val="StyleUnderline"/>
        </w:rPr>
        <w:t xml:space="preserve">they not only have to bring about reductions of impact but will also need to </w:t>
      </w:r>
      <w:r>
        <w:rPr>
          <w:rStyle w:val="Emphasis"/>
        </w:rPr>
        <w:t>counteract</w:t>
      </w:r>
      <w:r>
        <w:rPr>
          <w:rStyle w:val="StyleUnderline"/>
        </w:rPr>
        <w:t xml:space="preserve"> the effects of growing consumption and affluence</w:t>
      </w:r>
      <w:r>
        <w:rPr>
          <w:sz w:val="14"/>
        </w:rPr>
        <w:t>28,29.</w:t>
      </w:r>
    </w:p>
    <w:p w14:paraId="0B7D097C" w14:textId="77777777" w:rsidR="00313E7C" w:rsidRDefault="00313E7C" w:rsidP="00313E7C">
      <w:r w:rsidRPr="009E41AF">
        <w:rPr>
          <w:rStyle w:val="StyleUnderline"/>
          <w:highlight w:val="green"/>
        </w:rPr>
        <w:t>To avoid</w:t>
      </w:r>
      <w:r>
        <w:rPr>
          <w:rStyle w:val="StyleUnderline"/>
        </w:rPr>
        <w:t xml:space="preserve"> </w:t>
      </w:r>
      <w:r>
        <w:rPr>
          <w:rStyle w:val="Emphasis"/>
        </w:rPr>
        <w:t>further deterioration</w:t>
      </w:r>
      <w:r>
        <w:rPr>
          <w:sz w:val="14"/>
        </w:rPr>
        <w:t xml:space="preserve"> </w:t>
      </w:r>
      <w:r>
        <w:rPr>
          <w:rStyle w:val="StyleUnderline"/>
        </w:rPr>
        <w:t>and</w:t>
      </w:r>
      <w:r>
        <w:rPr>
          <w:sz w:val="14"/>
        </w:rPr>
        <w:t xml:space="preserve"> </w:t>
      </w:r>
      <w:r w:rsidRPr="009E41AF">
        <w:rPr>
          <w:rStyle w:val="Emphasis"/>
          <w:highlight w:val="green"/>
        </w:rPr>
        <w:t>irreversible damage</w:t>
      </w:r>
      <w:r>
        <w:rPr>
          <w:sz w:val="14"/>
        </w:rPr>
        <w:t xml:space="preserve"> to natural and societal systems, </w:t>
      </w:r>
      <w:r>
        <w:rPr>
          <w:rStyle w:val="StyleUnderline"/>
        </w:rPr>
        <w:t xml:space="preserve">there </w:t>
      </w:r>
      <w:r w:rsidRPr="009E41AF">
        <w:rPr>
          <w:rStyle w:val="StyleUnderline"/>
          <w:highlight w:val="green"/>
        </w:rPr>
        <w:t>will need</w:t>
      </w:r>
      <w:r>
        <w:rPr>
          <w:rStyle w:val="StyleUnderline"/>
        </w:rPr>
        <w:t xml:space="preserve"> to be a </w:t>
      </w:r>
      <w:r w:rsidRPr="009E41AF">
        <w:rPr>
          <w:rStyle w:val="Emphasis"/>
          <w:highlight w:val="green"/>
        </w:rPr>
        <w:t>global</w:t>
      </w:r>
      <w:r>
        <w:rPr>
          <w:rStyle w:val="Emphasis"/>
        </w:rPr>
        <w:t xml:space="preserve"> and </w:t>
      </w:r>
      <w:r w:rsidRPr="009E41AF">
        <w:rPr>
          <w:rStyle w:val="Emphasis"/>
          <w:highlight w:val="green"/>
        </w:rPr>
        <w:t>rapid decoupling</w:t>
      </w:r>
      <w:r>
        <w:rPr>
          <w:sz w:val="14"/>
        </w:rPr>
        <w:t xml:space="preserve"> of detrimental impacts from economic activity. Whilst a number of countries in the global North have recently managed to reduce greenhouse-gas emissions while still growing their economies30, </w:t>
      </w:r>
      <w:r>
        <w:rPr>
          <w:rStyle w:val="StyleUnderline"/>
        </w:rPr>
        <w:t xml:space="preserve">it is </w:t>
      </w:r>
      <w:r w:rsidRPr="009E41AF">
        <w:rPr>
          <w:rStyle w:val="Emphasis"/>
          <w:highlight w:val="green"/>
        </w:rPr>
        <w:t>highly unlikely</w:t>
      </w:r>
      <w:r>
        <w:rPr>
          <w:sz w:val="14"/>
        </w:rPr>
        <w:t xml:space="preserve"> </w:t>
      </w:r>
      <w:r>
        <w:rPr>
          <w:rStyle w:val="StyleUnderline"/>
        </w:rPr>
        <w:t>that such</w:t>
      </w:r>
      <w:r>
        <w:rPr>
          <w:sz w:val="14"/>
        </w:rPr>
        <w:t xml:space="preserve"> decoupling </w:t>
      </w:r>
      <w:r>
        <w:rPr>
          <w:rStyle w:val="StyleUnderline"/>
        </w:rPr>
        <w:t>will occur</w:t>
      </w:r>
      <w:r>
        <w:rPr>
          <w:sz w:val="14"/>
        </w:rPr>
        <w:t xml:space="preserve"> more widely in the near future, </w:t>
      </w:r>
      <w:r w:rsidRPr="009E41AF">
        <w:rPr>
          <w:rStyle w:val="Emphasis"/>
          <w:highlight w:val="green"/>
        </w:rPr>
        <w:t>rapid</w:t>
      </w:r>
      <w:r>
        <w:rPr>
          <w:rStyle w:val="StyleUnderline"/>
        </w:rPr>
        <w:t xml:space="preserve">ly </w:t>
      </w:r>
      <w:r w:rsidRPr="009E41AF">
        <w:rPr>
          <w:rStyle w:val="Emphasis"/>
          <w:highlight w:val="green"/>
        </w:rPr>
        <w:t>enough</w:t>
      </w:r>
      <w:r w:rsidRPr="009E41AF">
        <w:rPr>
          <w:rStyle w:val="StyleUnderline"/>
          <w:highlight w:val="green"/>
        </w:rPr>
        <w:t xml:space="preserve"> at</w:t>
      </w:r>
      <w:r>
        <w:rPr>
          <w:rStyle w:val="StyleUnderline"/>
        </w:rPr>
        <w:t xml:space="preserve"> </w:t>
      </w:r>
      <w:r>
        <w:rPr>
          <w:rStyle w:val="Emphasis"/>
        </w:rPr>
        <w:t xml:space="preserve">global </w:t>
      </w:r>
      <w:r w:rsidRPr="009E41AF">
        <w:rPr>
          <w:rStyle w:val="Emphasis"/>
          <w:highlight w:val="green"/>
        </w:rPr>
        <w:t>scale</w:t>
      </w:r>
      <w:r>
        <w:rPr>
          <w:rStyle w:val="StyleUnderline"/>
        </w:rPr>
        <w:t xml:space="preserve"> and for other environmental</w:t>
      </w:r>
      <w:r>
        <w:rPr>
          <w:sz w:val="14"/>
        </w:rPr>
        <w:t xml:space="preserve"> </w:t>
      </w:r>
      <w:r>
        <w:rPr>
          <w:rStyle w:val="StyleUnderline"/>
        </w:rPr>
        <w:t>impacts</w:t>
      </w:r>
      <w:r>
        <w:rPr>
          <w:sz w:val="14"/>
        </w:rPr>
        <w:t xml:space="preserve">11,17. This is </w:t>
      </w:r>
      <w:r>
        <w:rPr>
          <w:rStyle w:val="StyleUnderline"/>
        </w:rPr>
        <w:t>because</w:t>
      </w:r>
      <w:r>
        <w:rPr>
          <w:sz w:val="14"/>
        </w:rPr>
        <w:t xml:space="preserve"> </w:t>
      </w:r>
      <w:r w:rsidRPr="009E41AF">
        <w:rPr>
          <w:rStyle w:val="Emphasis"/>
          <w:highlight w:val="green"/>
        </w:rPr>
        <w:t>renewable</w:t>
      </w:r>
      <w:r w:rsidRPr="009E41AF">
        <w:rPr>
          <w:sz w:val="14"/>
          <w:highlight w:val="green"/>
        </w:rPr>
        <w:t xml:space="preserve"> </w:t>
      </w:r>
      <w:r w:rsidRPr="009E41AF">
        <w:rPr>
          <w:rStyle w:val="StyleUnderline"/>
          <w:highlight w:val="green"/>
        </w:rPr>
        <w:t>energy</w:t>
      </w:r>
      <w:r>
        <w:rPr>
          <w:rStyle w:val="StyleUnderline"/>
        </w:rPr>
        <w:t xml:space="preserve">, </w:t>
      </w:r>
      <w:r>
        <w:rPr>
          <w:rStyle w:val="Emphasis"/>
        </w:rPr>
        <w:t>electrification</w:t>
      </w:r>
      <w:r>
        <w:rPr>
          <w:sz w:val="14"/>
        </w:rPr>
        <w:t xml:space="preserve">, </w:t>
      </w:r>
      <w:r w:rsidRPr="009E41AF">
        <w:rPr>
          <w:rStyle w:val="Emphasis"/>
          <w:highlight w:val="green"/>
        </w:rPr>
        <w:t>carbon-captur</w:t>
      </w:r>
      <w:r>
        <w:rPr>
          <w:rStyle w:val="StyleUnderline"/>
        </w:rPr>
        <w:t>ing</w:t>
      </w:r>
      <w:r>
        <w:rPr>
          <w:sz w:val="14"/>
        </w:rPr>
        <w:t xml:space="preserve"> </w:t>
      </w:r>
      <w:r>
        <w:rPr>
          <w:rStyle w:val="StyleUnderline"/>
        </w:rPr>
        <w:t xml:space="preserve">technologies </w:t>
      </w:r>
      <w:r w:rsidRPr="009E41AF">
        <w:rPr>
          <w:rStyle w:val="StyleUnderline"/>
          <w:highlight w:val="green"/>
        </w:rPr>
        <w:t>and</w:t>
      </w:r>
      <w:r>
        <w:rPr>
          <w:rStyle w:val="StyleUnderline"/>
        </w:rPr>
        <w:t xml:space="preserve"> even </w:t>
      </w:r>
      <w:r w:rsidRPr="009E41AF">
        <w:rPr>
          <w:rStyle w:val="Emphasis"/>
          <w:highlight w:val="green"/>
        </w:rPr>
        <w:t>services</w:t>
      </w:r>
      <w:r>
        <w:rPr>
          <w:sz w:val="14"/>
        </w:rPr>
        <w:t xml:space="preserve"> </w:t>
      </w:r>
      <w:r>
        <w:rPr>
          <w:rStyle w:val="StyleUnderline"/>
        </w:rPr>
        <w:t xml:space="preserve">all have resource </w:t>
      </w:r>
      <w:r w:rsidRPr="009E41AF">
        <w:rPr>
          <w:rStyle w:val="Emphasis"/>
          <w:highlight w:val="green"/>
        </w:rPr>
        <w:t>require</w:t>
      </w:r>
      <w:r>
        <w:rPr>
          <w:rStyle w:val="StyleUnderline"/>
        </w:rPr>
        <w:t xml:space="preserve">ments, mostly in the form of </w:t>
      </w:r>
      <w:r w:rsidRPr="009E41AF">
        <w:rPr>
          <w:rStyle w:val="Emphasis"/>
          <w:highlight w:val="green"/>
        </w:rPr>
        <w:t>metals</w:t>
      </w:r>
      <w:r w:rsidRPr="009E41AF">
        <w:rPr>
          <w:rStyle w:val="StyleUnderline"/>
          <w:highlight w:val="green"/>
        </w:rPr>
        <w:t xml:space="preserve">, </w:t>
      </w:r>
      <w:r w:rsidRPr="009E41AF">
        <w:rPr>
          <w:rStyle w:val="Emphasis"/>
          <w:highlight w:val="green"/>
        </w:rPr>
        <w:t>concrete</w:t>
      </w:r>
      <w:r w:rsidRPr="009E41AF">
        <w:rPr>
          <w:rStyle w:val="StyleUnderline"/>
          <w:highlight w:val="green"/>
        </w:rPr>
        <w:t xml:space="preserve"> and </w:t>
      </w:r>
      <w:r w:rsidRPr="009E41AF">
        <w:rPr>
          <w:rStyle w:val="Emphasis"/>
          <w:highlight w:val="green"/>
        </w:rPr>
        <w:t>land</w:t>
      </w:r>
      <w:r>
        <w:rPr>
          <w:rStyle w:val="StyleUnderline"/>
        </w:rPr>
        <w:t>31</w:t>
      </w:r>
      <w:r>
        <w:rPr>
          <w:sz w:val="14"/>
        </w:rPr>
        <w:t xml:space="preserve">. </w:t>
      </w:r>
      <w:r>
        <w:rPr>
          <w:rStyle w:val="StyleUnderline"/>
        </w:rPr>
        <w:t>Rising</w:t>
      </w:r>
      <w:r>
        <w:rPr>
          <w:sz w:val="14"/>
        </w:rPr>
        <w:t xml:space="preserve"> </w:t>
      </w:r>
      <w:r>
        <w:rPr>
          <w:rStyle w:val="Emphasis"/>
        </w:rPr>
        <w:t>energy demand</w:t>
      </w:r>
      <w:r>
        <w:rPr>
          <w:sz w:val="14"/>
        </w:rPr>
        <w:t xml:space="preserve"> </w:t>
      </w:r>
      <w:r>
        <w:rPr>
          <w:rStyle w:val="StyleUnderline"/>
        </w:rPr>
        <w:t xml:space="preserve">and costs of resource </w:t>
      </w:r>
      <w:r w:rsidRPr="009E41AF">
        <w:rPr>
          <w:rStyle w:val="Emphasis"/>
          <w:highlight w:val="green"/>
        </w:rPr>
        <w:t>extraction</w:t>
      </w:r>
      <w:r>
        <w:rPr>
          <w:sz w:val="14"/>
        </w:rPr>
        <w:t xml:space="preserve">, </w:t>
      </w:r>
      <w:r w:rsidRPr="009E41AF">
        <w:rPr>
          <w:rStyle w:val="Emphasis"/>
          <w:highlight w:val="green"/>
        </w:rPr>
        <w:t>tech</w:t>
      </w:r>
      <w:r>
        <w:rPr>
          <w:rStyle w:val="StyleUnderline"/>
        </w:rPr>
        <w:t xml:space="preserve">nical </w:t>
      </w:r>
      <w:r w:rsidRPr="009E41AF">
        <w:rPr>
          <w:rStyle w:val="Emphasis"/>
          <w:highlight w:val="green"/>
        </w:rPr>
        <w:t>limit</w:t>
      </w:r>
      <w:r>
        <w:rPr>
          <w:rStyle w:val="StyleUnderline"/>
        </w:rPr>
        <w:t>ation</w:t>
      </w:r>
      <w:r w:rsidRPr="009E41AF">
        <w:rPr>
          <w:rStyle w:val="Emphasis"/>
          <w:highlight w:val="green"/>
        </w:rPr>
        <w:t>s</w:t>
      </w:r>
      <w:r w:rsidRPr="009E41AF">
        <w:rPr>
          <w:rStyle w:val="StyleUnderline"/>
          <w:highlight w:val="green"/>
        </w:rPr>
        <w:t xml:space="preserve"> and </w:t>
      </w:r>
      <w:r w:rsidRPr="009E41AF">
        <w:rPr>
          <w:rStyle w:val="Emphasis"/>
          <w:highlight w:val="green"/>
        </w:rPr>
        <w:t>rebound</w:t>
      </w:r>
      <w:r>
        <w:rPr>
          <w:rStyle w:val="StyleUnderline"/>
        </w:rPr>
        <w:t xml:space="preserve"> effect</w:t>
      </w:r>
      <w:r w:rsidRPr="009E41AF">
        <w:rPr>
          <w:rStyle w:val="Emphasis"/>
          <w:highlight w:val="green"/>
        </w:rPr>
        <w:t>s</w:t>
      </w:r>
      <w:r w:rsidRPr="009E41AF">
        <w:rPr>
          <w:rStyle w:val="StyleUnderline"/>
          <w:highlight w:val="green"/>
        </w:rPr>
        <w:t xml:space="preserve"> </w:t>
      </w:r>
      <w:r w:rsidRPr="009E41AF">
        <w:rPr>
          <w:rStyle w:val="Emphasis"/>
          <w:highlight w:val="green"/>
        </w:rPr>
        <w:t>aggravate</w:t>
      </w:r>
      <w:r w:rsidRPr="009E41AF">
        <w:rPr>
          <w:rStyle w:val="StyleUnderline"/>
          <w:highlight w:val="green"/>
        </w:rPr>
        <w:t xml:space="preserve"> the problem</w:t>
      </w:r>
      <w:r>
        <w:rPr>
          <w:rStyle w:val="StyleUnderline"/>
        </w:rPr>
        <w:t>28</w:t>
      </w:r>
      <w:r>
        <w:rPr>
          <w:sz w:val="14"/>
        </w:rPr>
        <w:t>,32,33. It has therefore been argued that “</w:t>
      </w:r>
      <w:r>
        <w:rPr>
          <w:rStyle w:val="StyleUnderline"/>
        </w:rPr>
        <w:t>policy makers have to acknowledge the fact that addressing environmental breakdown may require a</w:t>
      </w:r>
      <w:r>
        <w:rPr>
          <w:sz w:val="14"/>
        </w:rPr>
        <w:t xml:space="preserve"> direct </w:t>
      </w:r>
      <w:r>
        <w:rPr>
          <w:rStyle w:val="Emphasis"/>
        </w:rPr>
        <w:t>downscaling of</w:t>
      </w:r>
      <w:r>
        <w:rPr>
          <w:sz w:val="14"/>
        </w:rPr>
        <w:t xml:space="preserve"> economic </w:t>
      </w:r>
      <w:r>
        <w:rPr>
          <w:rStyle w:val="Emphasis"/>
        </w:rPr>
        <w:t>production and consumption</w:t>
      </w:r>
      <w:r>
        <w:rPr>
          <w:sz w:val="14"/>
        </w:rPr>
        <w:t xml:space="preserve"> in the wealthiest countries”</w:t>
      </w:r>
      <w:proofErr w:type="gramStart"/>
      <w:r>
        <w:rPr>
          <w:sz w:val="14"/>
        </w:rPr>
        <w:t>17,p.</w:t>
      </w:r>
      <w:proofErr w:type="gramEnd"/>
      <w:r>
        <w:rPr>
          <w:sz w:val="14"/>
        </w:rPr>
        <w:t>5. We will address this argument in the section on systemic drivers and possible solutions.</w:t>
      </w:r>
    </w:p>
    <w:p w14:paraId="56E19696" w14:textId="77777777" w:rsidR="00313E7C" w:rsidRDefault="00313E7C" w:rsidP="00313E7C">
      <w:r>
        <w:rPr>
          <w:sz w:val="14"/>
        </w:rPr>
        <w:t>International disparities</w:t>
      </w:r>
    </w:p>
    <w:p w14:paraId="275AEFB4" w14:textId="77777777" w:rsidR="00313E7C" w:rsidRDefault="00313E7C" w:rsidP="00313E7C">
      <w:r>
        <w:rPr>
          <w:sz w:val="14"/>
        </w:rPr>
        <w:t xml:space="preserve">In what follows, we will explain why we </w:t>
      </w:r>
      <w:proofErr w:type="spellStart"/>
      <w:r>
        <w:rPr>
          <w:sz w:val="14"/>
        </w:rPr>
        <w:t>characterise</w:t>
      </w:r>
      <w:proofErr w:type="spellEnd"/>
      <w:r>
        <w:rPr>
          <w:sz w:val="14"/>
        </w:rPr>
        <w:t xml:space="preserve"> consumption as affluence. Inequality is commonly described by the Gini index, with 0 </w:t>
      </w:r>
      <w:proofErr w:type="spellStart"/>
      <w:r>
        <w:rPr>
          <w:sz w:val="14"/>
        </w:rPr>
        <w:t>characterising</w:t>
      </w:r>
      <w:proofErr w:type="spellEnd"/>
      <w:r>
        <w:rPr>
          <w:sz w:val="14"/>
        </w:rPr>
        <w:t xml:space="preserve"> total equality (all individuals equal) and 100 representing total inequality (one individual owning everything). World countries’ Gini indices of income inequality range between 25 (Scandinavia) and 63 (Southern Africa)34. The world’s Gini index of income inequality is around 75, higher than the corresponding index of any national population. Simply put, the world </w:t>
      </w:r>
      <w:proofErr w:type="gramStart"/>
      <w:r>
        <w:rPr>
          <w:sz w:val="14"/>
        </w:rPr>
        <w:t>as a whole is</w:t>
      </w:r>
      <w:proofErr w:type="gramEnd"/>
      <w:r>
        <w:rPr>
          <w:sz w:val="14"/>
        </w:rPr>
        <w:t xml:space="preserve"> more unequal than any individual country.</w:t>
      </w:r>
    </w:p>
    <w:p w14:paraId="66AAA5DA" w14:textId="77777777" w:rsidR="00313E7C" w:rsidRDefault="00313E7C" w:rsidP="00313E7C">
      <w:r>
        <w:rPr>
          <w:sz w:val="14"/>
        </w:rPr>
        <w:t xml:space="preserve">Since income is strongly linked with consumption, and consumption is in turn linked with impact (see previous section), we can expect existing income inequalities to translate into equally significant impact inequalities. Indeed, environmental, </w:t>
      </w:r>
      <w:proofErr w:type="gramStart"/>
      <w:r>
        <w:rPr>
          <w:sz w:val="14"/>
        </w:rPr>
        <w:t>resource</w:t>
      </w:r>
      <w:proofErr w:type="gramEnd"/>
      <w:r>
        <w:rPr>
          <w:sz w:val="14"/>
        </w:rPr>
        <w:t xml:space="preserve"> and social impacts are exerted unequally across the world population. Teixido-Figueras et al.35 report that international Gini coefficients for CO2 emissions, material consumption and net primary productivity (both measured from a production and consumption perspective) range between 35 and 60. These values mean that the world’s top 10% of income earners are responsible for between 25 and 43% of environmental impact. In contrast, the world’s bottom 10% income earners exert only around 3–5% of environmental impact35. These findings mean that environmental impact is </w:t>
      </w:r>
      <w:proofErr w:type="gramStart"/>
      <w:r>
        <w:rPr>
          <w:sz w:val="14"/>
        </w:rPr>
        <w:t>to a large extent caused</w:t>
      </w:r>
      <w:proofErr w:type="gramEnd"/>
      <w:r>
        <w:rPr>
          <w:sz w:val="14"/>
        </w:rPr>
        <w:t xml:space="preserve"> and driven by the world’s rich </w:t>
      </w:r>
      <w:proofErr w:type="gramStart"/>
      <w:r>
        <w:rPr>
          <w:sz w:val="14"/>
        </w:rPr>
        <w:t>citizens36</w:t>
      </w:r>
      <w:proofErr w:type="gramEnd"/>
      <w:r>
        <w:rPr>
          <w:sz w:val="14"/>
        </w:rPr>
        <w:t xml:space="preserve">. Considering that the lifestyles of wealthy citizens are </w:t>
      </w:r>
      <w:proofErr w:type="spellStart"/>
      <w:r>
        <w:rPr>
          <w:sz w:val="14"/>
        </w:rPr>
        <w:t>characterised</w:t>
      </w:r>
      <w:proofErr w:type="spellEnd"/>
      <w:r>
        <w:rPr>
          <w:sz w:val="14"/>
        </w:rPr>
        <w:t xml:space="preserve"> by an abundance of choice, convenience and comfort, we argue that the determinant and driver we have referred to in previous sections as consumption, is more aptly labelled as affluence.</w:t>
      </w:r>
    </w:p>
    <w:p w14:paraId="3BA997C1" w14:textId="77777777" w:rsidR="00313E7C" w:rsidRDefault="00313E7C" w:rsidP="00313E7C">
      <w:r>
        <w:rPr>
          <w:sz w:val="14"/>
        </w:rPr>
        <w:t xml:space="preserve">Teixido-Figueras et al.35 also </w:t>
      </w:r>
      <w:proofErr w:type="gramStart"/>
      <w:r>
        <w:rPr>
          <w:sz w:val="14"/>
        </w:rPr>
        <w:t>find</w:t>
      </w:r>
      <w:proofErr w:type="gramEnd"/>
      <w:r>
        <w:rPr>
          <w:sz w:val="14"/>
        </w:rPr>
        <w:t xml:space="preserve"> that carbon emissions and material use are globally more unequally distributed when accounted for as footprints. In contrast to territorial allocations, footprints attribute environmental burdens to the final consumer, no matter where the initial environmental pressure has occurred. Here, international trade is responsible for shifting burdens from mostly low-income developing-world producers to high-income developed-world consumers37. This phenomenon of outsourcing appears to exacerbate global disparities, at least in carbon emissions and material use contexts.</w:t>
      </w:r>
    </w:p>
    <w:p w14:paraId="742F8EBE" w14:textId="77777777" w:rsidR="00313E7C" w:rsidRDefault="00313E7C" w:rsidP="00313E7C">
      <w:r>
        <w:rPr>
          <w:sz w:val="14"/>
        </w:rPr>
        <w:t>Systemic drivers and possible solutions</w:t>
      </w:r>
    </w:p>
    <w:p w14:paraId="5F8401BD" w14:textId="77777777" w:rsidR="00313E7C" w:rsidRDefault="00313E7C" w:rsidP="00313E7C">
      <w:r>
        <w:rPr>
          <w:sz w:val="14"/>
        </w:rPr>
        <w:t>As the previous section shows, there is a positive relationship between biophysical resource use and affluence, as defined by income. Adding to this, the most affluent groups have higher incomes than expenditure, and their saving and investing leads to substantial additional environmental impact38. Therefore, and due to significant inter- and intra-national wealth and income inequality36,39, we differentiate between globally affluent groups, such as the European Union, and the most wealthy and affluent groups within countries, e.g. the &lt;1–10% richest income segments36. As quantitative research36,40,41 shows, highly affluent consumers drive biophysical resource use (a) directly through high consumption, (b) as members of powerful factions of the capitalist class and (c) through driving consumption norms across the population. The next sections focus on affluent groups globally and on the intra-nationally most wealthy and affluent segments (hereafter called super-affluent).</w:t>
      </w:r>
    </w:p>
    <w:p w14:paraId="66438D18" w14:textId="77777777" w:rsidR="00313E7C" w:rsidRDefault="00313E7C" w:rsidP="00313E7C">
      <w:r>
        <w:rPr>
          <w:sz w:val="14"/>
        </w:rPr>
        <w:t>Reducing overconsumption</w:t>
      </w:r>
    </w:p>
    <w:p w14:paraId="4888BEF7" w14:textId="77777777" w:rsidR="00313E7C" w:rsidRDefault="00313E7C" w:rsidP="00313E7C">
      <w:r>
        <w:rPr>
          <w:rStyle w:val="StyleUnderline"/>
        </w:rPr>
        <w:t xml:space="preserve">Since the level of </w:t>
      </w:r>
      <w:r>
        <w:rPr>
          <w:rStyle w:val="Emphasis"/>
        </w:rPr>
        <w:t>consumption</w:t>
      </w:r>
      <w:r>
        <w:rPr>
          <w:rStyle w:val="StyleUnderline"/>
        </w:rPr>
        <w:t xml:space="preserve"> determines total impacts, affluence </w:t>
      </w:r>
      <w:r w:rsidRPr="009E41AF">
        <w:rPr>
          <w:rStyle w:val="Emphasis"/>
          <w:highlight w:val="green"/>
        </w:rPr>
        <w:t>need</w:t>
      </w:r>
      <w:r>
        <w:rPr>
          <w:rStyle w:val="StyleUnderline"/>
        </w:rPr>
        <w:t xml:space="preserve">s </w:t>
      </w:r>
      <w:r w:rsidRPr="009E41AF">
        <w:rPr>
          <w:rStyle w:val="StyleUnderline"/>
          <w:highlight w:val="green"/>
        </w:rPr>
        <w:t xml:space="preserve">to be addressed by </w:t>
      </w:r>
      <w:r w:rsidRPr="009E41AF">
        <w:rPr>
          <w:rStyle w:val="Emphasis"/>
          <w:highlight w:val="green"/>
        </w:rPr>
        <w:t>reducing</w:t>
      </w:r>
      <w:r w:rsidRPr="009E41AF">
        <w:rPr>
          <w:rStyle w:val="StyleUnderline"/>
          <w:highlight w:val="green"/>
        </w:rPr>
        <w:t xml:space="preserve"> consumption, </w:t>
      </w:r>
      <w:r w:rsidRPr="009E41AF">
        <w:rPr>
          <w:rStyle w:val="Emphasis"/>
          <w:highlight w:val="green"/>
        </w:rPr>
        <w:t>not just greening</w:t>
      </w:r>
      <w:r>
        <w:rPr>
          <w:rStyle w:val="Emphasis"/>
        </w:rPr>
        <w:t xml:space="preserve"> it</w:t>
      </w:r>
      <w:r>
        <w:rPr>
          <w:sz w:val="14"/>
        </w:rPr>
        <w:t xml:space="preserve">17,28,29. It is clear that </w:t>
      </w:r>
      <w:r>
        <w:rPr>
          <w:rStyle w:val="StyleUnderline"/>
        </w:rPr>
        <w:t>prevailing capitalist, growth-driven economic systems have not only increased affluence</w:t>
      </w:r>
      <w:r>
        <w:rPr>
          <w:sz w:val="14"/>
        </w:rPr>
        <w:t xml:space="preserve"> since World War II, </w:t>
      </w:r>
      <w:r>
        <w:rPr>
          <w:rStyle w:val="StyleUnderline"/>
        </w:rPr>
        <w:t xml:space="preserve">but have led to enormous increases in </w:t>
      </w:r>
      <w:r>
        <w:rPr>
          <w:rStyle w:val="Emphasis"/>
        </w:rPr>
        <w:t>inequality</w:t>
      </w:r>
      <w:r>
        <w:rPr>
          <w:rStyle w:val="StyleUnderline"/>
        </w:rPr>
        <w:t xml:space="preserve">, financial </w:t>
      </w:r>
      <w:r>
        <w:rPr>
          <w:rStyle w:val="Emphasis"/>
        </w:rPr>
        <w:t>instability</w:t>
      </w:r>
      <w:r>
        <w:rPr>
          <w:rStyle w:val="StyleUnderline"/>
        </w:rPr>
        <w:t xml:space="preserve">, </w:t>
      </w:r>
      <w:r>
        <w:rPr>
          <w:rStyle w:val="Emphasis"/>
        </w:rPr>
        <w:t>resource consumption</w:t>
      </w:r>
      <w:r>
        <w:rPr>
          <w:sz w:val="14"/>
        </w:rPr>
        <w:t xml:space="preserve"> </w:t>
      </w:r>
      <w:r>
        <w:rPr>
          <w:rStyle w:val="StyleUnderline"/>
        </w:rPr>
        <w:t>and</w:t>
      </w:r>
      <w:r>
        <w:rPr>
          <w:sz w:val="14"/>
        </w:rPr>
        <w:t xml:space="preserve"> </w:t>
      </w:r>
      <w:r>
        <w:rPr>
          <w:rStyle w:val="Emphasis"/>
        </w:rPr>
        <w:t>environmental pressures</w:t>
      </w:r>
      <w:r>
        <w:rPr>
          <w:sz w:val="14"/>
        </w:rPr>
        <w:t xml:space="preserve"> on vital earth support systems42. A suitable concept to address the ecological dimension is the widely established avoid-shift-improve framework outlined by </w:t>
      </w:r>
      <w:proofErr w:type="spellStart"/>
      <w:r>
        <w:rPr>
          <w:sz w:val="14"/>
        </w:rPr>
        <w:t>Creutzig</w:t>
      </w:r>
      <w:proofErr w:type="spellEnd"/>
      <w:r>
        <w:rPr>
          <w:sz w:val="14"/>
        </w:rPr>
        <w:t xml:space="preserve"> et al.43. Its focus on the end-use service, such as mobility, nutrition or shelter, allows for a multi-dimensional analysis of potential impact reductions beyond sole technological change. This analysis can be directed at human need satisfaction or decent living standards—an alternative perspective put forward for curbing environmental crises44,45. Crucially, this perspective allows us to consider different provisioning systems (e.g. states, markets, communities and households) and to differentiate between superfluous consumption, which is consumption that does not contribute to needs satisfaction, and necessary consumption which can be related to satisfying human needs. It remains important to acknowledge the complexities surrounding this distinction, as touched upon in the sections on growth imperatives below. Still, empirically, human needs satisfaction shows rapidly diminishing returns with overall consumption45,46.</w:t>
      </w:r>
    </w:p>
    <w:p w14:paraId="4112DD20" w14:textId="77777777" w:rsidR="00313E7C" w:rsidRDefault="00313E7C" w:rsidP="00313E7C">
      <w:r>
        <w:rPr>
          <w:sz w:val="14"/>
        </w:rPr>
        <w:t>As implied by the previous section on affluence as a driver, the strongest pillar of the necessary transformation is to avoid or to reduce consumption until the remaining consumption level falls within planetary boundaries, while fulfilling human needs17,28,46. Avoiding consumption means not consuming certain goods and services, from living space (overly large homes, secondary residences of the wealthy) to oversized vehicles, environmentally damaging and wasteful food, leisure patterns and work patterns involving driving and flying47. This implies reducing expenditure and wealth along ‘sustainable consumption corridors’, i.e. minimum and maximum consumption standards48,49 (Fig. 2). On the technological side, reducing the need for consumption can be facilitated by changes such as increasing lifespans of goods, telecommunication instead of physical travel, sharing and repairing instead of buying new, and house retrofitting43.</w:t>
      </w:r>
    </w:p>
    <w:p w14:paraId="0BB9F4D6" w14:textId="77777777" w:rsidR="00313E7C" w:rsidRDefault="00313E7C" w:rsidP="00313E7C">
      <w:r>
        <w:t>[[FIGURE OMITTED]]</w:t>
      </w:r>
    </w:p>
    <w:p w14:paraId="77F271E8" w14:textId="77777777" w:rsidR="00313E7C" w:rsidRDefault="00313E7C" w:rsidP="00313E7C">
      <w:r>
        <w:rPr>
          <w:sz w:val="14"/>
        </w:rPr>
        <w:t>Sustainable lifestyles are situated between an upper limit of permissible use (“Environmental ceiling”) and a lower limit of necessary use of environmental resources (“Social foundation”) (figures from ref. 49 and ref. 84 combined and adapted).</w:t>
      </w:r>
    </w:p>
    <w:p w14:paraId="2B08CC04" w14:textId="77777777" w:rsidR="00313E7C" w:rsidRDefault="00313E7C" w:rsidP="00313E7C">
      <w:r>
        <w:rPr>
          <w:sz w:val="14"/>
        </w:rPr>
        <w:t xml:space="preserve">However, the other two pillars of shift and </w:t>
      </w:r>
      <w:proofErr w:type="gramStart"/>
      <w:r>
        <w:rPr>
          <w:sz w:val="14"/>
        </w:rPr>
        <w:t>improve</w:t>
      </w:r>
      <w:proofErr w:type="gramEnd"/>
      <w:r>
        <w:rPr>
          <w:sz w:val="14"/>
        </w:rPr>
        <w:t xml:space="preserve"> are still vital to achieve the socio-ecological transformation46. Consumption patterns still need to be shifted away from resource and carbon-intensive goods and services, e.g. mobility from cars and airplanes to public buses and trains, biking or walking, heating from oil heating to heat pumps, nutrition—where possible—from animal to seasonal plant-based products43,46. In some cases this includes a shift from high- to low-tech (with many low-tech alternatives being less energy intense than high-tech equivalents, e.g. clothes line vs. dryer) and from global to local47. In parallel</w:t>
      </w:r>
      <w:proofErr w:type="gramStart"/>
      <w:r>
        <w:rPr>
          <w:sz w:val="14"/>
        </w:rPr>
        <w:t>, also</w:t>
      </w:r>
      <w:proofErr w:type="gramEnd"/>
      <w:r>
        <w:rPr>
          <w:sz w:val="14"/>
        </w:rPr>
        <w:t xml:space="preserve"> the resource and carbon intensity of consumption needs to be decreased, e.g. by expanding renewable energy, electrifying cars and public transport and increasing energy and material efficiency43,46.</w:t>
      </w:r>
    </w:p>
    <w:p w14:paraId="0B877D50" w14:textId="77777777" w:rsidR="00313E7C" w:rsidRDefault="00313E7C" w:rsidP="00313E7C">
      <w:r>
        <w:rPr>
          <w:sz w:val="14"/>
        </w:rPr>
        <w:t>The avoid-shift-improve framework, coherently applied with a dominant avoid and strong shift, implies the adoption of less affluent, simpler and sufficiency-oriented lifestyles to address overconsumption—consuming better but less46,47,49,50. This also includes addressing socially unsustainable underconsumption in impoverished communities in both less affluent and affluent countries, where enough and better is needed to achieve a more equal distribution of wealth and guarantee a minimum level of prosperity to overcome poverty48,49. Thus, establishing a floor-and-ceiling strategy of sustainable consumption corridors is necessary48,49 (Fig. 2).</w:t>
      </w:r>
    </w:p>
    <w:p w14:paraId="67DF20F4" w14:textId="77777777" w:rsidR="00313E7C" w:rsidRDefault="00313E7C" w:rsidP="00313E7C">
      <w:r>
        <w:rPr>
          <w:sz w:val="14"/>
        </w:rPr>
        <w:t xml:space="preserve">It is well established that at least </w:t>
      </w:r>
      <w:r>
        <w:rPr>
          <w:rStyle w:val="StyleUnderline"/>
        </w:rPr>
        <w:t xml:space="preserve">in the affluent countries a persistent, deep and widespread reduction of consumption and production would </w:t>
      </w:r>
      <w:r>
        <w:rPr>
          <w:rStyle w:val="Emphasis"/>
        </w:rPr>
        <w:t>reduce economic growth</w:t>
      </w:r>
      <w:r>
        <w:rPr>
          <w:sz w:val="14"/>
        </w:rPr>
        <w:t xml:space="preserve"> </w:t>
      </w:r>
      <w:r>
        <w:rPr>
          <w:rStyle w:val="StyleUnderline"/>
        </w:rPr>
        <w:t>as measured by</w:t>
      </w:r>
      <w:r>
        <w:rPr>
          <w:sz w:val="14"/>
        </w:rPr>
        <w:t xml:space="preserve"> gross domestic product (</w:t>
      </w:r>
      <w:r>
        <w:rPr>
          <w:rStyle w:val="Emphasis"/>
        </w:rPr>
        <w:t>GDP</w:t>
      </w:r>
      <w:r>
        <w:rPr>
          <w:sz w:val="14"/>
        </w:rPr>
        <w:t>)51,52. Estimates of the needed reduction of resource and energy use in affluent countries, resulting in a concomitant decrease in GDP of similar magnitude, range from 40 to 90%53,54. Bottom-up studies, such as from Rao et al.55 show that decent living standards could be maintained in India, Brazil and South Africa with around 90% less per-capita energy use than currently consumed in affluent countries. Trainer56, for Australia, and Lockyer57, for the USA, find similar possible reductions. In current capitalist economies such reduction pathways would imply widespread economic recession with a cascade of currently socially detrimental effects, such as a collapse of the stock market, unemployment, firm bankruptcies and lack of credit50,58. The question then becomes how such a reduction in consumption and production can be made socially sustainable, safeguarding human needs and social function50,59 However, to address this question, we first need to understand the various growth imperatives of capitalist social and economic systems and the role of the super-affluent segments of society60.</w:t>
      </w:r>
    </w:p>
    <w:p w14:paraId="76002800" w14:textId="77777777" w:rsidR="00313E7C" w:rsidRDefault="00313E7C" w:rsidP="00313E7C">
      <w:r>
        <w:rPr>
          <w:sz w:val="14"/>
        </w:rPr>
        <w:t>Super-affluent consumers and growth imperatives</w:t>
      </w:r>
    </w:p>
    <w:p w14:paraId="7F0B6F66" w14:textId="77777777" w:rsidR="00313E7C" w:rsidRDefault="00313E7C" w:rsidP="00313E7C">
      <w:r>
        <w:rPr>
          <w:sz w:val="14"/>
        </w:rPr>
        <w:t xml:space="preserve">Growth imperatives are active at multiple levels, making the pursuit of economic growth (net investment, i.e. investment above depreciation) a necessity for different actors and leading to social and economic instability in the absence of it7,52,60. Following a Marxian perspective as put forward by </w:t>
      </w:r>
      <w:proofErr w:type="spellStart"/>
      <w:r>
        <w:rPr>
          <w:sz w:val="14"/>
        </w:rPr>
        <w:t>Pirgmaier</w:t>
      </w:r>
      <w:proofErr w:type="spellEnd"/>
      <w:r>
        <w:rPr>
          <w:sz w:val="14"/>
        </w:rPr>
        <w:t xml:space="preserve"> and Steinberger61, growth imperatives can be attributed to capitalism as the currently dominant socio-economic system in affluent countries7,51,62, although this is debated by other scholars52. To structure this topic, we will discuss different affected actors separately, namely corporations, states and individuals, following Richters and Siemoneit60. Most importantly, we address the role of the super-affluent consumers within a society, which </w:t>
      </w:r>
      <w:proofErr w:type="gramStart"/>
      <w:r>
        <w:rPr>
          <w:sz w:val="14"/>
        </w:rPr>
        <w:t>overlap</w:t>
      </w:r>
      <w:proofErr w:type="gramEnd"/>
      <w:r>
        <w:rPr>
          <w:sz w:val="14"/>
        </w:rPr>
        <w:t xml:space="preserve"> with powerful fractions of the capitalist class. From a Marxian perspective, this social class is structurally defined by its position in the capitalist production process, as financially tied with the function of capital63. In capitalism, workers are separated from the means of production, implying that they must compete in </w:t>
      </w:r>
      <w:proofErr w:type="spellStart"/>
      <w:r>
        <w:rPr>
          <w:sz w:val="14"/>
        </w:rPr>
        <w:t>labour</w:t>
      </w:r>
      <w:proofErr w:type="spellEnd"/>
      <w:r>
        <w:rPr>
          <w:sz w:val="14"/>
        </w:rPr>
        <w:t xml:space="preserve"> markets to sell their </w:t>
      </w:r>
      <w:proofErr w:type="spellStart"/>
      <w:r>
        <w:rPr>
          <w:sz w:val="14"/>
        </w:rPr>
        <w:t>labour</w:t>
      </w:r>
      <w:proofErr w:type="spellEnd"/>
      <w:r>
        <w:rPr>
          <w:sz w:val="14"/>
        </w:rPr>
        <w:t xml:space="preserve"> power to capitalists </w:t>
      </w:r>
      <w:proofErr w:type="gramStart"/>
      <w:r>
        <w:rPr>
          <w:sz w:val="14"/>
        </w:rPr>
        <w:t>in order to</w:t>
      </w:r>
      <w:proofErr w:type="gramEnd"/>
      <w:r>
        <w:rPr>
          <w:sz w:val="14"/>
        </w:rPr>
        <w:t xml:space="preserve"> earn a living.</w:t>
      </w:r>
    </w:p>
    <w:p w14:paraId="74BD8F5E" w14:textId="77777777" w:rsidR="00313E7C" w:rsidRDefault="00313E7C" w:rsidP="00313E7C">
      <w:r>
        <w:rPr>
          <w:sz w:val="14"/>
        </w:rPr>
        <w:t xml:space="preserve">Even though some small- and medium-sized businesses manage to refrain from pursuing growth, e.g. due to a low competition intensity in niche markets, or lack of financial debt imperatives, this cannot be said for most </w:t>
      </w:r>
      <w:proofErr w:type="gramStart"/>
      <w:r>
        <w:rPr>
          <w:sz w:val="14"/>
        </w:rPr>
        <w:t>firms64</w:t>
      </w:r>
      <w:proofErr w:type="gramEnd"/>
      <w:r>
        <w:rPr>
          <w:sz w:val="14"/>
        </w:rPr>
        <w:t xml:space="preserve">. In capitalism, firms need to compete in the market, leading to a necessity to reinvest profits into more efficient production processes to </w:t>
      </w:r>
      <w:proofErr w:type="spellStart"/>
      <w:r>
        <w:rPr>
          <w:sz w:val="14"/>
        </w:rPr>
        <w:t>minimise</w:t>
      </w:r>
      <w:proofErr w:type="spellEnd"/>
      <w:r>
        <w:rPr>
          <w:sz w:val="14"/>
        </w:rPr>
        <w:t xml:space="preserve"> costs (e.g. through replacing human </w:t>
      </w:r>
      <w:proofErr w:type="spellStart"/>
      <w:r>
        <w:rPr>
          <w:sz w:val="14"/>
        </w:rPr>
        <w:t>labour</w:t>
      </w:r>
      <w:proofErr w:type="spellEnd"/>
      <w:r>
        <w:rPr>
          <w:sz w:val="14"/>
        </w:rPr>
        <w:t xml:space="preserve"> power with machines and positive returns to scale), innovation of new products and/or advertising to convince consumers to buy more7,61,62. As a result, the average energy intensity of </w:t>
      </w:r>
      <w:proofErr w:type="spellStart"/>
      <w:r>
        <w:rPr>
          <w:sz w:val="14"/>
        </w:rPr>
        <w:t>labour</w:t>
      </w:r>
      <w:proofErr w:type="spellEnd"/>
      <w:r>
        <w:rPr>
          <w:sz w:val="14"/>
        </w:rPr>
        <w:t xml:space="preserve"> is now twice as high as in 195060. </w:t>
      </w:r>
      <w:proofErr w:type="gramStart"/>
      <w:r>
        <w:rPr>
          <w:sz w:val="14"/>
        </w:rPr>
        <w:t>As long as</w:t>
      </w:r>
      <w:proofErr w:type="gramEnd"/>
      <w:r>
        <w:rPr>
          <w:sz w:val="14"/>
        </w:rPr>
        <w:t xml:space="preserve"> a firm has a competitive advantage, there is a strong incentive to sell as much as possible. Financial markets are crucial to enable this constant expansion by providing (interest-bearing) capital and </w:t>
      </w:r>
      <w:proofErr w:type="spellStart"/>
      <w:r>
        <w:rPr>
          <w:sz w:val="14"/>
        </w:rPr>
        <w:t>channelling</w:t>
      </w:r>
      <w:proofErr w:type="spellEnd"/>
      <w:r>
        <w:rPr>
          <w:sz w:val="14"/>
        </w:rPr>
        <w:t xml:space="preserve"> it where it is most </w:t>
      </w:r>
      <w:proofErr w:type="gramStart"/>
      <w:r>
        <w:rPr>
          <w:sz w:val="14"/>
        </w:rPr>
        <w:t>profitable58</w:t>
      </w:r>
      <w:proofErr w:type="gramEnd"/>
      <w:r>
        <w:rPr>
          <w:sz w:val="14"/>
        </w:rPr>
        <w:t>,61,63. If a firm fails to stay competitive, it either goes bankrupt or is taken over by a more successful business. Under normal economic conditions, this capitalist competition is expected to lead to aggregate growth dynamics7,62,63,65.</w:t>
      </w:r>
    </w:p>
    <w:p w14:paraId="2731F7F8" w14:textId="77777777" w:rsidR="00313E7C" w:rsidRDefault="00313E7C" w:rsidP="00313E7C">
      <w:r>
        <w:rPr>
          <w:sz w:val="14"/>
        </w:rPr>
        <w:t xml:space="preserve">However, two factors exist that further strengthen this growth </w:t>
      </w:r>
      <w:proofErr w:type="gramStart"/>
      <w:r>
        <w:rPr>
          <w:sz w:val="14"/>
        </w:rPr>
        <w:t>dynamic60</w:t>
      </w:r>
      <w:proofErr w:type="gramEnd"/>
      <w:r>
        <w:rPr>
          <w:sz w:val="14"/>
        </w:rPr>
        <w:t xml:space="preserve">. Firstly, if </w:t>
      </w:r>
      <w:proofErr w:type="spellStart"/>
      <w:r>
        <w:rPr>
          <w:sz w:val="14"/>
        </w:rPr>
        <w:t>labour</w:t>
      </w:r>
      <w:proofErr w:type="spellEnd"/>
      <w:r>
        <w:rPr>
          <w:sz w:val="14"/>
        </w:rPr>
        <w:t xml:space="preserve"> productivity continuously rises, then aggregate economic growth becomes necessary to keep employment constant, otherwise technological unemployment results. This creates one of the imperatives for capitalist states to foster aggregate growth, since with worsening economic conditions and high unemployment, tax revenues shrink, e.g. from </w:t>
      </w:r>
      <w:proofErr w:type="spellStart"/>
      <w:r>
        <w:rPr>
          <w:sz w:val="14"/>
        </w:rPr>
        <w:t>labour</w:t>
      </w:r>
      <w:proofErr w:type="spellEnd"/>
      <w:r>
        <w:rPr>
          <w:sz w:val="14"/>
        </w:rPr>
        <w:t xml:space="preserve"> and value-added taxes, while social security expenditures rise60,62. Adding to this, states compete with other states geopolitically and in providing </w:t>
      </w:r>
      <w:proofErr w:type="spellStart"/>
      <w:r>
        <w:rPr>
          <w:sz w:val="14"/>
        </w:rPr>
        <w:t>favourable</w:t>
      </w:r>
      <w:proofErr w:type="spellEnd"/>
      <w:r>
        <w:rPr>
          <w:sz w:val="14"/>
        </w:rPr>
        <w:t xml:space="preserve"> conditions for capital, while capitalists have the resources to influence political decisions in their </w:t>
      </w:r>
      <w:proofErr w:type="spellStart"/>
      <w:r>
        <w:rPr>
          <w:sz w:val="14"/>
        </w:rPr>
        <w:t>favour</w:t>
      </w:r>
      <w:proofErr w:type="spellEnd"/>
      <w:r>
        <w:rPr>
          <w:sz w:val="14"/>
        </w:rPr>
        <w:t xml:space="preserve">. If economic conditions are expected to deteriorate, e.g. due to unplanned recession or progressive political change, firms can threaten capital flight, financial markets react and </w:t>
      </w:r>
      <w:proofErr w:type="gramStart"/>
      <w:r>
        <w:rPr>
          <w:sz w:val="14"/>
        </w:rPr>
        <w:t>investor</w:t>
      </w:r>
      <w:proofErr w:type="gramEnd"/>
      <w:r>
        <w:rPr>
          <w:sz w:val="14"/>
        </w:rPr>
        <w:t xml:space="preserve"> as well as consumer confidence shrink51,58,60. Secondly, consumers usually increase their consumption in tune with increasing production60. This process can be at least in part explained by substantial advertising efforts by </w:t>
      </w:r>
      <w:proofErr w:type="gramStart"/>
      <w:r>
        <w:rPr>
          <w:sz w:val="14"/>
        </w:rPr>
        <w:t>firms47</w:t>
      </w:r>
      <w:proofErr w:type="gramEnd"/>
      <w:r>
        <w:rPr>
          <w:sz w:val="14"/>
        </w:rPr>
        <w:t>,52,66. However, further mechanisms are at play as explained further below.</w:t>
      </w:r>
    </w:p>
    <w:p w14:paraId="4302B172" w14:textId="77777777" w:rsidR="00313E7C" w:rsidRDefault="00313E7C" w:rsidP="00313E7C">
      <w:r>
        <w:rPr>
          <w:sz w:val="14"/>
        </w:rPr>
        <w:t xml:space="preserve">Following this analysis, it is not surprising that the growth paradigm is hegemonic, i.e. the perception that economic growth solves all kinds of societal problems, that it equals progress, power and welfare and that it can be made practically endless through some form of supposedly green or sustainable growth59. Taken together, the described dynamics create multiple dependencies of workers, firms and states on a well-functioning capital accumulation and thus wield more material, institutional and discursive power (e.g. for political lobbying) to capitalists who are usually the most affluent consumers61,67. Even if different fractions of the capitalist class have manifold and competing interests which need to be constantly renegotiated, there is a common interest in maintaining the capitalist system and </w:t>
      </w:r>
      <w:proofErr w:type="spellStart"/>
      <w:r>
        <w:rPr>
          <w:sz w:val="14"/>
        </w:rPr>
        <w:t>favourable</w:t>
      </w:r>
      <w:proofErr w:type="spellEnd"/>
      <w:r>
        <w:rPr>
          <w:sz w:val="14"/>
        </w:rPr>
        <w:t xml:space="preserve"> conditions for capital accumulation, e.g. through aggregate growth and high consumption51,62. How this political corruption by the super-affluent plays out in practice is well documented, e.g. for the meat industry in Denmark6.</w:t>
      </w:r>
    </w:p>
    <w:p w14:paraId="595E3FC6" w14:textId="77777777" w:rsidR="00313E7C" w:rsidRDefault="00313E7C" w:rsidP="00313E7C">
      <w:r>
        <w:rPr>
          <w:sz w:val="14"/>
        </w:rPr>
        <w:t>Super-affluent consumers drive consumption norms</w:t>
      </w:r>
    </w:p>
    <w:p w14:paraId="0FC17536" w14:textId="77777777" w:rsidR="00313E7C" w:rsidRDefault="00313E7C" w:rsidP="00313E7C">
      <w:r>
        <w:rPr>
          <w:sz w:val="14"/>
        </w:rPr>
        <w:t xml:space="preserve">Growth imperatives and drivers (with the latter describing less coercive mechanisms to increase consumption) can also be active at the individual level. In this case, the level of consumption can serve as a proxy47,60,68. To start with, individual consumption decisions are not made in a </w:t>
      </w:r>
      <w:proofErr w:type="gramStart"/>
      <w:r>
        <w:rPr>
          <w:sz w:val="14"/>
        </w:rPr>
        <w:t>vacuum, but</w:t>
      </w:r>
      <w:proofErr w:type="gramEnd"/>
      <w:r>
        <w:rPr>
          <w:sz w:val="14"/>
        </w:rPr>
        <w:t xml:space="preserve"> are shaped by surrounding (physical and social) structures and provisioning systems47,61,69. Sanne66 and Alexander47 discuss several structural barriers to sufficiency-oriented lifestyles, locking in high consumption. These include lack of suitable housing, insufficient options for </w:t>
      </w:r>
      <w:proofErr w:type="spellStart"/>
      <w:r>
        <w:rPr>
          <w:sz w:val="14"/>
        </w:rPr>
        <w:t>socialising</w:t>
      </w:r>
      <w:proofErr w:type="spellEnd"/>
      <w:r>
        <w:rPr>
          <w:sz w:val="14"/>
        </w:rPr>
        <w:t xml:space="preserve">, employment, transport and information, as well as high exposure to consumer temptations. Often, these conditions are deliberately fostered by states </w:t>
      </w:r>
      <w:proofErr w:type="gramStart"/>
      <w:r>
        <w:rPr>
          <w:sz w:val="14"/>
        </w:rPr>
        <w:t>and also</w:t>
      </w:r>
      <w:proofErr w:type="gramEnd"/>
      <w:r>
        <w:rPr>
          <w:sz w:val="14"/>
        </w:rPr>
        <w:t xml:space="preserve"> capitalists (the latter overlapping with super-affluent consumers and having disproportionate influence on states) to increase consumption61,66.</w:t>
      </w:r>
    </w:p>
    <w:p w14:paraId="0BBA49C6" w14:textId="77777777" w:rsidR="00313E7C" w:rsidRDefault="00313E7C" w:rsidP="00313E7C">
      <w:r>
        <w:rPr>
          <w:sz w:val="14"/>
        </w:rPr>
        <w:t xml:space="preserve">Further active mechanisms to spur growth include positional and efficiency consumption, which contribute to an increase in consumption overall52,60,68,70. After basic material needs are satisfied, an increasing proportion of consumption is directed at positional goods52,70. The defining feature of these goods is that they are expensive and signify social status. Access to them depends on the income relative to others. Status matters, since empirical studies show that currently relative income is one of the strongest determinants of individual happiness52. In the aggregate however, the pursuit of positional consumption, driven by super-affluent consumers and high inequalities, likely resembles a zero-sum game with respect to societal wellbeing70,71. With every actor striving to increase their position relative to their peers, the average consumption level rises and thus even more expensive positional goods become necessary, while the societal wellbeing level stagnates42,71. This is supported by a large body of empirical research, showing that an individual’s happiness correlates positively with their own income but negatively with the peer group’s income71 and that unequal access to positional goods fosters rising consumption52. This endless process is a core part of capitalism as it keeps social momentum and consumption high with affluent consumers driving aspirations and hopes of social ascent in </w:t>
      </w:r>
      <w:proofErr w:type="gramStart"/>
      <w:r>
        <w:rPr>
          <w:sz w:val="14"/>
        </w:rPr>
        <w:t>low-affluence</w:t>
      </w:r>
      <w:proofErr w:type="gramEnd"/>
      <w:r>
        <w:rPr>
          <w:sz w:val="14"/>
        </w:rPr>
        <w:t xml:space="preserve"> segments70,72. The positional consumption </w:t>
      </w:r>
      <w:proofErr w:type="spellStart"/>
      <w:r>
        <w:rPr>
          <w:sz w:val="14"/>
        </w:rPr>
        <w:t>behaviour</w:t>
      </w:r>
      <w:proofErr w:type="spellEnd"/>
      <w:r>
        <w:rPr>
          <w:sz w:val="14"/>
        </w:rPr>
        <w:t xml:space="preserve"> of the super-affluent thus drives consumption norms across the population, for instance through their excessive air travel, as documented by Gössling73.</w:t>
      </w:r>
    </w:p>
    <w:p w14:paraId="04ACEA67" w14:textId="77777777" w:rsidR="00313E7C" w:rsidRDefault="00313E7C" w:rsidP="00313E7C">
      <w:r>
        <w:rPr>
          <w:sz w:val="14"/>
        </w:rPr>
        <w:t xml:space="preserve">Lastly, in capitalism, workers must compete against each other in the </w:t>
      </w:r>
      <w:proofErr w:type="spellStart"/>
      <w:r>
        <w:rPr>
          <w:sz w:val="14"/>
        </w:rPr>
        <w:t>labour</w:t>
      </w:r>
      <w:proofErr w:type="spellEnd"/>
      <w:r>
        <w:rPr>
          <w:sz w:val="14"/>
        </w:rPr>
        <w:t xml:space="preserve"> market </w:t>
      </w:r>
      <w:proofErr w:type="gramStart"/>
      <w:r>
        <w:rPr>
          <w:sz w:val="14"/>
        </w:rPr>
        <w:t>in order to</w:t>
      </w:r>
      <w:proofErr w:type="gramEnd"/>
      <w:r>
        <w:rPr>
          <w:sz w:val="14"/>
        </w:rPr>
        <w:t xml:space="preserve"> earn a living from capitalists7,63. Following Siemoneit68, this can lead to a similar imperative to net </w:t>
      </w:r>
      <w:proofErr w:type="gramStart"/>
      <w:r>
        <w:rPr>
          <w:sz w:val="14"/>
        </w:rPr>
        <w:t>invest</w:t>
      </w:r>
      <w:proofErr w:type="gramEnd"/>
      <w:r>
        <w:rPr>
          <w:sz w:val="14"/>
        </w:rPr>
        <w:t xml:space="preserve"> (increase the level of consumption/investment) as is observed with capitalists. </w:t>
      </w:r>
      <w:proofErr w:type="gramStart"/>
      <w:r>
        <w:rPr>
          <w:sz w:val="14"/>
        </w:rPr>
        <w:t>In order to</w:t>
      </w:r>
      <w:proofErr w:type="gramEnd"/>
      <w:r>
        <w:rPr>
          <w:sz w:val="14"/>
        </w:rPr>
        <w:t xml:space="preserve"> stay competitive, individuals are pushed to increase time and cost efficiency by investing in cars, kitchen appliances, computers and smartphones, by using social media and online trade etc. This efficiency consumption—effectively another facet of the rebound effect38,47,68—helps to manage high workloads, thus securing an income, while maintaining private life. This is often accompanied by trends of commodification61, understood as the marketisation of products and services which used to be provisioned through more time-intensive commons or reciprocal social arrangements, e.g. convenience food vs. cooking together. As in </w:t>
      </w:r>
      <w:proofErr w:type="gramStart"/>
      <w:r>
        <w:rPr>
          <w:sz w:val="14"/>
        </w:rPr>
        <w:t>the food</w:t>
      </w:r>
      <w:proofErr w:type="gramEnd"/>
      <w:r>
        <w:rPr>
          <w:sz w:val="14"/>
        </w:rPr>
        <w:t xml:space="preserve"> example74, this replacement of human </w:t>
      </w:r>
      <w:proofErr w:type="spellStart"/>
      <w:r>
        <w:rPr>
          <w:sz w:val="14"/>
        </w:rPr>
        <w:t>labour</w:t>
      </w:r>
      <w:proofErr w:type="spellEnd"/>
      <w:r>
        <w:rPr>
          <w:sz w:val="14"/>
        </w:rPr>
        <w:t xml:space="preserve"> with energy- and material-intensive industrial production typically increases environmental pressures47,75. Through these economic pressures, positive feedback loops and lock-ins are expected to emerge, since other consumers need to keep up with these investments or face disadvantages, e.g. when car or smartphone ownership </w:t>
      </w:r>
      <w:proofErr w:type="gramStart"/>
      <w:r>
        <w:rPr>
          <w:sz w:val="14"/>
        </w:rPr>
        <w:t>become</w:t>
      </w:r>
      <w:proofErr w:type="gramEnd"/>
      <w:r>
        <w:rPr>
          <w:sz w:val="14"/>
        </w:rPr>
        <w:t xml:space="preserve"> presupposed. Taken together with positional consumption, structural barriers to sufficiency and the substantial advertising efforts by capitalists, these mechanisms </w:t>
      </w:r>
      <w:proofErr w:type="gramStart"/>
      <w:r>
        <w:rPr>
          <w:sz w:val="14"/>
        </w:rPr>
        <w:t>explain to a large extent</w:t>
      </w:r>
      <w:proofErr w:type="gramEnd"/>
      <w:r>
        <w:rPr>
          <w:sz w:val="14"/>
        </w:rPr>
        <w:t xml:space="preserve"> why consumers seem so willing to increase their consumption in accordance with increasing production60.</w:t>
      </w:r>
    </w:p>
    <w:p w14:paraId="78A9311B" w14:textId="77777777" w:rsidR="00313E7C" w:rsidRDefault="00313E7C" w:rsidP="00313E7C">
      <w:r>
        <w:rPr>
          <w:sz w:val="14"/>
        </w:rPr>
        <w:t>Solution approaches</w:t>
      </w:r>
    </w:p>
    <w:p w14:paraId="0DCDC1C9" w14:textId="77777777" w:rsidR="00313E7C" w:rsidRDefault="00313E7C" w:rsidP="00313E7C">
      <w:r>
        <w:rPr>
          <w:rStyle w:val="StyleUnderline"/>
        </w:rPr>
        <w:t>In response</w:t>
      </w:r>
      <w:r>
        <w:rPr>
          <w:sz w:val="14"/>
        </w:rPr>
        <w:t xml:space="preserve"> to the </w:t>
      </w:r>
      <w:proofErr w:type="gramStart"/>
      <w:r>
        <w:rPr>
          <w:sz w:val="14"/>
        </w:rPr>
        <w:t xml:space="preserve">aforementioned </w:t>
      </w:r>
      <w:r>
        <w:rPr>
          <w:rStyle w:val="Emphasis"/>
        </w:rPr>
        <w:t>drivers</w:t>
      </w:r>
      <w:proofErr w:type="gramEnd"/>
      <w:r>
        <w:rPr>
          <w:sz w:val="14"/>
        </w:rPr>
        <w:t xml:space="preserve"> </w:t>
      </w:r>
      <w:r>
        <w:rPr>
          <w:rStyle w:val="StyleUnderline"/>
        </w:rPr>
        <w:t>of affluence</w:t>
      </w:r>
      <w:r>
        <w:rPr>
          <w:sz w:val="14"/>
        </w:rPr>
        <w:t xml:space="preserve">, diverse solution approaches and strategies are being discussed47,52,76. We differentiate these as belonging to a more reformist and a more radical group (Table 1). This is based on the </w:t>
      </w:r>
      <w:proofErr w:type="spellStart"/>
      <w:r>
        <w:rPr>
          <w:sz w:val="14"/>
        </w:rPr>
        <w:t>categorisation</w:t>
      </w:r>
      <w:proofErr w:type="spellEnd"/>
      <w:r>
        <w:rPr>
          <w:sz w:val="14"/>
        </w:rPr>
        <w:t xml:space="preserve"> by Alexander and Rutherford77. All these approaches differ from the established green growth (ecomodernism) approach28,78,79, in that they at least adopt an agnostic, if not negative, position on the question whether or not GDP can be sufficiently decoupled from environmental impacts28,52,78,80. Hence, these approaches also differ from the Sustainable Development Goals (SDGs), since SDG 8 aims for continued global GDP growth of ~3% p.a., likely contradicting several other SDGs, e.g. SDG 12 and 1381,82,83. Further, the SDGs are not representing a theoretically coherent framework, since they are part of a deliberative process45, and sideline underlying power dynamics as well as interactions between injustices83. Nevertheless, approaches underpinned by multi-dimensional social wellbeing and environmental goals, such as Kate Raworth’s Doughnut Economics84, are strong alternatives to GDP-focused ones and may inspire transformative change in the context of the more reformist solution approaches outlined below. Importantly, the following discussion can only provide a rough overview of the respective approaches.</w:t>
      </w:r>
    </w:p>
    <w:p w14:paraId="299001EE" w14:textId="77777777" w:rsidR="00313E7C" w:rsidRDefault="00313E7C" w:rsidP="00313E7C">
      <w:r>
        <w:t xml:space="preserve">[[TABLE </w:t>
      </w:r>
      <w:proofErr w:type="gramStart"/>
      <w:r>
        <w:t>OMITTED]]</w:t>
      </w:r>
      <w:proofErr w:type="gramEnd"/>
    </w:p>
    <w:p w14:paraId="14A6CCFF" w14:textId="77777777" w:rsidR="00313E7C" w:rsidRDefault="00313E7C" w:rsidP="00313E7C">
      <w:r>
        <w:rPr>
          <w:sz w:val="14"/>
        </w:rPr>
        <w:t xml:space="preserve">The reformist group consists of heterogeneous approaches such as a-growth80, precautionary/pragmatic post-growth52, prosperity42 and managing85 without growth as well as steady-state economics86. These approaches have in common that they aim to achieve the required socio-ecological transformation through and within today’s dominant institutions, such as </w:t>
      </w:r>
      <w:proofErr w:type="spellStart"/>
      <w:r>
        <w:rPr>
          <w:sz w:val="14"/>
        </w:rPr>
        <w:t>centralised</w:t>
      </w:r>
      <w:proofErr w:type="spellEnd"/>
      <w:r>
        <w:rPr>
          <w:sz w:val="14"/>
        </w:rPr>
        <w:t xml:space="preserve"> democratic states and market economies52,77. From this position it often follows that current, socially vital institutions, such as the welfare state, </w:t>
      </w:r>
      <w:proofErr w:type="spellStart"/>
      <w:r>
        <w:rPr>
          <w:sz w:val="14"/>
        </w:rPr>
        <w:t>labour</w:t>
      </w:r>
      <w:proofErr w:type="spellEnd"/>
      <w:r>
        <w:rPr>
          <w:sz w:val="14"/>
        </w:rPr>
        <w:t xml:space="preserve"> markets, healthcare, pensions and others, need to be reformed to become independent from GDP growth52. Generally, bottom-up movements are seen as crucial, leading to value and cultural changes towards sufficiency42,47. Eventually, however, significant policy changes are proposed to achieve the necessary downshifting of consumption and production42,77,86 and/or the reduction of environmental impacts through decoupling52,80. These include, among others, stringent eco-taxes or cap-and trade systems, directed investments in green industries and public institutions, wealth redistribution through taxation and a maximum income, a guaranteed basic income and/or reduced working hours42,77. Although these policies already seem radical when compared to today’s policies, the proponents of reformist approaches are convinced that the transformation can be achieved in current capitalist economies and democratic states42,77,86.</w:t>
      </w:r>
    </w:p>
    <w:p w14:paraId="5E131BB1" w14:textId="77777777" w:rsidR="00313E7C" w:rsidRDefault="00313E7C" w:rsidP="00313E7C">
      <w:r>
        <w:rPr>
          <w:sz w:val="14"/>
        </w:rPr>
        <w:t xml:space="preserve">The second, more radical, group disagrees and argues that the needed socio-ecological transformation will necessarily entail a shift beyond capitalism and/or current </w:t>
      </w:r>
      <w:proofErr w:type="spellStart"/>
      <w:r>
        <w:rPr>
          <w:sz w:val="14"/>
        </w:rPr>
        <w:t>centralised</w:t>
      </w:r>
      <w:proofErr w:type="spellEnd"/>
      <w:r>
        <w:rPr>
          <w:sz w:val="14"/>
        </w:rPr>
        <w:t xml:space="preserve"> states. Although comprising considerable heterogeneity77, it can be divided into eco-socialist approaches, viewing the democratic state as an important means to achieve the socio-ecological transformation51,65 and eco-anarchist approaches, aiming instead at participatory democracy without a state, thus </w:t>
      </w:r>
      <w:proofErr w:type="spellStart"/>
      <w:r>
        <w:rPr>
          <w:sz w:val="14"/>
        </w:rPr>
        <w:t>minimising</w:t>
      </w:r>
      <w:proofErr w:type="spellEnd"/>
      <w:r>
        <w:rPr>
          <w:sz w:val="14"/>
        </w:rPr>
        <w:t xml:space="preserve"> hierarchies54,87. Many degrowth approaches combine elements of the two, but often see a stronger role for state action than eco-anarchists50,51,88. </w:t>
      </w:r>
      <w:r>
        <w:rPr>
          <w:rStyle w:val="Emphasis"/>
        </w:rPr>
        <w:t>Degrowth</w:t>
      </w:r>
      <w:r>
        <w:rPr>
          <w:sz w:val="14"/>
        </w:rPr>
        <w:t xml:space="preserve"> is </w:t>
      </w:r>
      <w:r>
        <w:rPr>
          <w:rStyle w:val="StyleUnderline"/>
        </w:rPr>
        <w:t>defined</w:t>
      </w:r>
      <w:r>
        <w:rPr>
          <w:sz w:val="14"/>
        </w:rPr>
        <w:t xml:space="preserve"> here </w:t>
      </w:r>
      <w:r>
        <w:rPr>
          <w:rStyle w:val="StyleUnderline"/>
        </w:rPr>
        <w:t>as “an equitable downscaling of throughput</w:t>
      </w:r>
      <w:r>
        <w:rPr>
          <w:sz w:val="14"/>
        </w:rPr>
        <w:t xml:space="preserve"> [that is the energy and resource flows through an economy, strongly coupled to GDP], </w:t>
      </w:r>
      <w:r>
        <w:rPr>
          <w:rStyle w:val="StyleUnderline"/>
        </w:rPr>
        <w:t>with a concomitant securing of wellbeing</w:t>
      </w:r>
      <w:r>
        <w:rPr>
          <w:sz w:val="14"/>
        </w:rPr>
        <w:t xml:space="preserve">“59,p7, </w:t>
      </w:r>
      <w:r>
        <w:rPr>
          <w:rStyle w:val="StyleUnderline"/>
        </w:rPr>
        <w:t xml:space="preserve">aimed at a subsequent downscaled </w:t>
      </w:r>
      <w:r>
        <w:rPr>
          <w:rStyle w:val="Emphasis"/>
        </w:rPr>
        <w:t>steady-state economic system</w:t>
      </w:r>
      <w:r>
        <w:rPr>
          <w:sz w:val="14"/>
        </w:rPr>
        <w:t xml:space="preserve"> </w:t>
      </w:r>
      <w:r>
        <w:rPr>
          <w:rStyle w:val="StyleUnderline"/>
        </w:rPr>
        <w:t xml:space="preserve">that is </w:t>
      </w:r>
      <w:r>
        <w:rPr>
          <w:rStyle w:val="Emphasis"/>
        </w:rPr>
        <w:t>socially just</w:t>
      </w:r>
      <w:r>
        <w:rPr>
          <w:sz w:val="14"/>
        </w:rPr>
        <w:t xml:space="preserve"> </w:t>
      </w:r>
      <w:r>
        <w:rPr>
          <w:rStyle w:val="StyleUnderline"/>
        </w:rPr>
        <w:t xml:space="preserve">and in </w:t>
      </w:r>
      <w:r>
        <w:rPr>
          <w:rStyle w:val="Emphasis"/>
        </w:rPr>
        <w:t>balance</w:t>
      </w:r>
      <w:r>
        <w:rPr>
          <w:rStyle w:val="StyleUnderline"/>
        </w:rPr>
        <w:t xml:space="preserve"> with ecological limits. </w:t>
      </w:r>
      <w:r>
        <w:rPr>
          <w:sz w:val="14"/>
        </w:rPr>
        <w:t xml:space="preserve">Importantly, degrowth </w:t>
      </w:r>
      <w:r>
        <w:rPr>
          <w:rStyle w:val="StyleUnderline"/>
        </w:rPr>
        <w:t xml:space="preserve">does not aim for a reduction of GDP per </w:t>
      </w:r>
      <w:proofErr w:type="gramStart"/>
      <w:r>
        <w:rPr>
          <w:rStyle w:val="StyleUnderline"/>
        </w:rPr>
        <w:t>se, but</w:t>
      </w:r>
      <w:proofErr w:type="gramEnd"/>
      <w:r>
        <w:rPr>
          <w:rStyle w:val="StyleUnderline"/>
        </w:rPr>
        <w:t xml:space="preserve"> rather accepts it as a likely outcome of the necessary changes78</w:t>
      </w:r>
      <w:r>
        <w:rPr>
          <w:sz w:val="14"/>
        </w:rPr>
        <w:t>. Moreover, eco-feminist approaches highlight the role of patriarchal social relations and the parallels between the oppression of women and exploitation of nature89, while post-development approaches stress the manifold and heterogeneous visions of achieving such a socio-ecological transformation globally, especially in the global South90.</w:t>
      </w:r>
    </w:p>
    <w:p w14:paraId="1E1A32F7" w14:textId="77777777" w:rsidR="00313E7C" w:rsidRDefault="00313E7C" w:rsidP="00313E7C">
      <w:r>
        <w:rPr>
          <w:sz w:val="14"/>
        </w:rPr>
        <w:t>Degrowth advocates propose similar policy changes as the reformist group50,80. However, it is stressed that implementing these changes would most likely imply a shift beyond capitalism, e.g. preventing capital accumulation through dis-economies of scale and collective firm ownership, and thus require radical social change59,62,91. Eco-socialists usually focus more on rationing, planning of investments and employment, price controls and public ownership of at least the most central means of production to plan their downscaling in a socially sustainable way65,77.</w:t>
      </w:r>
    </w:p>
    <w:p w14:paraId="6E21E327" w14:textId="77777777" w:rsidR="00313E7C" w:rsidRDefault="00313E7C" w:rsidP="00313E7C">
      <w:r>
        <w:rPr>
          <w:sz w:val="14"/>
        </w:rPr>
        <w:t xml:space="preserve">Both groups agree on the crucial role of bottom-up movements to change culture and values, push for the implementation of these top-down changes and establish parts of the new economy within the old47,50. Finally, eco-anarchists do not view the state as a central means to achieve the socio-ecological transformation. Instead, they stress the role of bottom-up grassroots initiatives, such as </w:t>
      </w:r>
      <w:r>
        <w:rPr>
          <w:rStyle w:val="Emphasis"/>
        </w:rPr>
        <w:t>transition initiatives</w:t>
      </w:r>
      <w:r>
        <w:rPr>
          <w:sz w:val="14"/>
        </w:rPr>
        <w:t xml:space="preserve"> and eco-villages, in </w:t>
      </w:r>
      <w:r>
        <w:rPr>
          <w:rStyle w:val="Emphasis"/>
        </w:rPr>
        <w:t>prefigur</w:t>
      </w:r>
      <w:r>
        <w:rPr>
          <w:sz w:val="14"/>
        </w:rPr>
        <w:t xml:space="preserve">ing </w:t>
      </w:r>
      <w:r>
        <w:rPr>
          <w:rStyle w:val="StyleUnderline"/>
        </w:rPr>
        <w:t xml:space="preserve">the </w:t>
      </w:r>
      <w:r>
        <w:rPr>
          <w:rStyle w:val="Emphasis"/>
        </w:rPr>
        <w:t>transformation</w:t>
      </w:r>
      <w:r>
        <w:rPr>
          <w:sz w:val="14"/>
        </w:rPr>
        <w:t xml:space="preserve"> </w:t>
      </w:r>
      <w:r>
        <w:rPr>
          <w:rStyle w:val="StyleUnderline"/>
        </w:rPr>
        <w:t xml:space="preserve">as well as </w:t>
      </w:r>
      <w:r>
        <w:rPr>
          <w:rStyle w:val="Emphasis"/>
        </w:rPr>
        <w:t>cultural</w:t>
      </w:r>
      <w:r>
        <w:rPr>
          <w:rStyle w:val="StyleUnderline"/>
        </w:rPr>
        <w:t xml:space="preserve"> and </w:t>
      </w:r>
      <w:r>
        <w:rPr>
          <w:rStyle w:val="Emphasis"/>
        </w:rPr>
        <w:t>value changes</w:t>
      </w:r>
      <w:r>
        <w:rPr>
          <w:sz w:val="14"/>
        </w:rPr>
        <w:t xml:space="preserve"> as </w:t>
      </w:r>
      <w:r>
        <w:rPr>
          <w:rStyle w:val="StyleUnderline"/>
        </w:rPr>
        <w:t>a</w:t>
      </w:r>
      <w:r>
        <w:rPr>
          <w:sz w:val="14"/>
        </w:rPr>
        <w:t xml:space="preserve"> </w:t>
      </w:r>
      <w:r w:rsidRPr="009E41AF">
        <w:rPr>
          <w:rStyle w:val="StyleUnderline"/>
          <w:highlight w:val="green"/>
        </w:rPr>
        <w:t>necessary</w:t>
      </w:r>
      <w:r>
        <w:rPr>
          <w:sz w:val="14"/>
        </w:rPr>
        <w:t xml:space="preserve"> </w:t>
      </w:r>
      <w:r>
        <w:rPr>
          <w:rStyle w:val="Emphasis"/>
        </w:rPr>
        <w:t>precondition</w:t>
      </w:r>
      <w:r>
        <w:rPr>
          <w:sz w:val="14"/>
        </w:rPr>
        <w:t xml:space="preserve"> </w:t>
      </w:r>
      <w:r w:rsidRPr="009E41AF">
        <w:rPr>
          <w:rStyle w:val="StyleUnderline"/>
          <w:highlight w:val="green"/>
        </w:rPr>
        <w:t>for</w:t>
      </w:r>
      <w:r w:rsidRPr="009E41AF">
        <w:rPr>
          <w:sz w:val="14"/>
          <w:highlight w:val="green"/>
        </w:rPr>
        <w:t xml:space="preserve"> </w:t>
      </w:r>
      <w:r w:rsidRPr="009E41AF">
        <w:rPr>
          <w:rStyle w:val="StyleUnderline"/>
          <w:highlight w:val="green"/>
        </w:rPr>
        <w:t>wider</w:t>
      </w:r>
      <w:r>
        <w:rPr>
          <w:rStyle w:val="StyleUnderline"/>
        </w:rPr>
        <w:t xml:space="preserve"> radical </w:t>
      </w:r>
      <w:r w:rsidRPr="009E41AF">
        <w:rPr>
          <w:rStyle w:val="StyleUnderline"/>
          <w:highlight w:val="green"/>
        </w:rPr>
        <w:t>change</w:t>
      </w:r>
      <w:r>
        <w:rPr>
          <w:sz w:val="14"/>
        </w:rPr>
        <w:t xml:space="preserve">. With these initiatives scaling up, the state might get used to </w:t>
      </w:r>
      <w:proofErr w:type="gramStart"/>
      <w:r>
        <w:rPr>
          <w:sz w:val="14"/>
        </w:rPr>
        <w:t>remove</w:t>
      </w:r>
      <w:proofErr w:type="gramEnd"/>
      <w:r>
        <w:rPr>
          <w:sz w:val="14"/>
        </w:rPr>
        <w:t xml:space="preserve"> barriers and </w:t>
      </w:r>
      <w:proofErr w:type="gramStart"/>
      <w:r>
        <w:rPr>
          <w:sz w:val="14"/>
        </w:rPr>
        <w:t>to support</w:t>
      </w:r>
      <w:proofErr w:type="gramEnd"/>
      <w:r>
        <w:rPr>
          <w:sz w:val="14"/>
        </w:rPr>
        <w:t xml:space="preserve"> establishing a participatory-democratic and </w:t>
      </w:r>
      <w:proofErr w:type="spellStart"/>
      <w:r>
        <w:rPr>
          <w:sz w:val="14"/>
        </w:rPr>
        <w:t>localised</w:t>
      </w:r>
      <w:proofErr w:type="spellEnd"/>
      <w:r>
        <w:rPr>
          <w:sz w:val="14"/>
        </w:rPr>
        <w:t xml:space="preserve"> post-capitalist economy54,77.</w:t>
      </w:r>
    </w:p>
    <w:p w14:paraId="25143C91" w14:textId="77777777" w:rsidR="00313E7C" w:rsidRDefault="00313E7C" w:rsidP="00313E7C">
      <w:r>
        <w:rPr>
          <w:sz w:val="14"/>
        </w:rPr>
        <w:t xml:space="preserve">In summary, there seems to be some strategic overlap between reformist and the more radical eco-anarchist and eco-socialist approaches, at least in the short term77. The question remains how these solution approaches help in overcoming the capitalist dynamics previously outlined, since here bottom-up and governmental action seem to be limited. </w:t>
      </w:r>
      <w:r>
        <w:rPr>
          <w:rStyle w:val="StyleUnderline"/>
        </w:rPr>
        <w:t xml:space="preserve">It is important to </w:t>
      </w:r>
      <w:proofErr w:type="spellStart"/>
      <w:r>
        <w:rPr>
          <w:rStyle w:val="StyleUnderline"/>
        </w:rPr>
        <w:t>recognise</w:t>
      </w:r>
      <w:proofErr w:type="spellEnd"/>
      <w:r>
        <w:rPr>
          <w:rStyle w:val="StyleUnderline"/>
        </w:rPr>
        <w:t xml:space="preserve"> the pivotal role of</w:t>
      </w:r>
      <w:r>
        <w:rPr>
          <w:sz w:val="14"/>
        </w:rPr>
        <w:t xml:space="preserve"> social </w:t>
      </w:r>
      <w:r w:rsidRPr="009E41AF">
        <w:rPr>
          <w:rStyle w:val="Emphasis"/>
          <w:highlight w:val="green"/>
        </w:rPr>
        <w:t>movements</w:t>
      </w:r>
      <w:r>
        <w:rPr>
          <w:sz w:val="14"/>
        </w:rPr>
        <w:t xml:space="preserve"> </w:t>
      </w:r>
      <w:r>
        <w:rPr>
          <w:rStyle w:val="StyleUnderline"/>
        </w:rPr>
        <w:t xml:space="preserve">in this process, which </w:t>
      </w:r>
      <w:r w:rsidRPr="009E41AF">
        <w:rPr>
          <w:rStyle w:val="StyleUnderline"/>
          <w:highlight w:val="green"/>
        </w:rPr>
        <w:t>can bring</w:t>
      </w:r>
      <w:r>
        <w:rPr>
          <w:rStyle w:val="StyleUnderline"/>
        </w:rPr>
        <w:t xml:space="preserve"> forward </w:t>
      </w:r>
      <w:r w:rsidRPr="009E41AF">
        <w:rPr>
          <w:rStyle w:val="Emphasis"/>
          <w:highlight w:val="green"/>
        </w:rPr>
        <w:t>social tipping points</w:t>
      </w:r>
      <w:r w:rsidRPr="009E41AF">
        <w:rPr>
          <w:sz w:val="14"/>
          <w:highlight w:val="green"/>
        </w:rPr>
        <w:t xml:space="preserve"> </w:t>
      </w:r>
      <w:r w:rsidRPr="009E41AF">
        <w:rPr>
          <w:rStyle w:val="StyleUnderline"/>
          <w:highlight w:val="green"/>
        </w:rPr>
        <w:t>through</w:t>
      </w:r>
      <w:r>
        <w:rPr>
          <w:sz w:val="14"/>
        </w:rPr>
        <w:t xml:space="preserve"> </w:t>
      </w:r>
      <w:r>
        <w:rPr>
          <w:rStyle w:val="Emphasis"/>
        </w:rPr>
        <w:t>complex</w:t>
      </w:r>
      <w:r>
        <w:rPr>
          <w:sz w:val="14"/>
        </w:rPr>
        <w:t xml:space="preserve">, unpredictable and </w:t>
      </w:r>
      <w:r w:rsidRPr="009E41AF">
        <w:rPr>
          <w:rStyle w:val="Emphasis"/>
          <w:highlight w:val="green"/>
        </w:rPr>
        <w:t>reinforcing feedbacks</w:t>
      </w:r>
      <w:r>
        <w:rPr>
          <w:sz w:val="14"/>
        </w:rPr>
        <w:t xml:space="preserve">92,93 </w:t>
      </w:r>
      <w:r w:rsidRPr="009E41AF">
        <w:rPr>
          <w:rStyle w:val="StyleUnderline"/>
          <w:highlight w:val="green"/>
        </w:rPr>
        <w:t>and</w:t>
      </w:r>
      <w:r w:rsidRPr="009E41AF">
        <w:rPr>
          <w:sz w:val="14"/>
          <w:highlight w:val="green"/>
        </w:rPr>
        <w:t xml:space="preserve"> </w:t>
      </w:r>
      <w:r w:rsidRPr="009E41AF">
        <w:rPr>
          <w:rStyle w:val="StyleUnderline"/>
          <w:highlight w:val="green"/>
        </w:rPr>
        <w:t>create</w:t>
      </w:r>
      <w:r w:rsidRPr="009E41AF">
        <w:rPr>
          <w:sz w:val="14"/>
          <w:highlight w:val="green"/>
        </w:rPr>
        <w:t xml:space="preserve"> </w:t>
      </w:r>
      <w:r w:rsidRPr="009E41AF">
        <w:rPr>
          <w:rStyle w:val="Emphasis"/>
          <w:highlight w:val="green"/>
        </w:rPr>
        <w:t>windows of opportunity</w:t>
      </w:r>
      <w:r w:rsidRPr="009E41AF">
        <w:rPr>
          <w:sz w:val="14"/>
          <w:highlight w:val="green"/>
        </w:rPr>
        <w:t xml:space="preserve"> </w:t>
      </w:r>
      <w:r w:rsidRPr="009E41AF">
        <w:rPr>
          <w:rStyle w:val="StyleUnderline"/>
          <w:highlight w:val="green"/>
        </w:rPr>
        <w:t>from</w:t>
      </w:r>
      <w:r w:rsidRPr="009E41AF">
        <w:rPr>
          <w:sz w:val="14"/>
          <w:highlight w:val="green"/>
        </w:rPr>
        <w:t xml:space="preserve"> </w:t>
      </w:r>
      <w:r w:rsidRPr="009E41AF">
        <w:rPr>
          <w:rStyle w:val="Emphasis"/>
          <w:highlight w:val="green"/>
        </w:rPr>
        <w:t>crises</w:t>
      </w:r>
      <w:r>
        <w:rPr>
          <w:sz w:val="14"/>
        </w:rPr>
        <w:t>77,94.</w:t>
      </w:r>
    </w:p>
    <w:p w14:paraId="146441A6" w14:textId="77777777" w:rsidR="00313E7C" w:rsidRDefault="00313E7C" w:rsidP="00313E7C">
      <w:r>
        <w:rPr>
          <w:sz w:val="14"/>
        </w:rPr>
        <w:t>New research directions</w:t>
      </w:r>
    </w:p>
    <w:p w14:paraId="65372EE8" w14:textId="77777777" w:rsidR="00313E7C" w:rsidRDefault="00313E7C" w:rsidP="00313E7C">
      <w:r>
        <w:rPr>
          <w:sz w:val="14"/>
        </w:rPr>
        <w:t xml:space="preserve">The evidence is clear. </w:t>
      </w:r>
      <w:r>
        <w:rPr>
          <w:rStyle w:val="StyleUnderline"/>
        </w:rPr>
        <w:t xml:space="preserve">Long-term and concurrent human and planetary wellbeing will </w:t>
      </w:r>
      <w:r>
        <w:rPr>
          <w:rStyle w:val="Emphasis"/>
        </w:rPr>
        <w:t>not be achieved</w:t>
      </w:r>
      <w:r>
        <w:rPr>
          <w:sz w:val="14"/>
        </w:rPr>
        <w:t xml:space="preserve"> in the Anthropocene </w:t>
      </w:r>
      <w:r>
        <w:rPr>
          <w:rStyle w:val="StyleUnderline"/>
        </w:rPr>
        <w:t xml:space="preserve">if affluent overconsumption continues, spurred by economic systems that </w:t>
      </w:r>
      <w:r>
        <w:rPr>
          <w:rStyle w:val="Emphasis"/>
        </w:rPr>
        <w:t>exploit nature</w:t>
      </w:r>
      <w:r>
        <w:rPr>
          <w:sz w:val="14"/>
        </w:rPr>
        <w:t xml:space="preserve"> and humans. We find that</w:t>
      </w:r>
      <w:proofErr w:type="gramStart"/>
      <w:r>
        <w:rPr>
          <w:sz w:val="14"/>
        </w:rPr>
        <w:t>, to a large extent, the affluent lifestyles of the world’s rich determine</w:t>
      </w:r>
      <w:proofErr w:type="gramEnd"/>
      <w:r>
        <w:rPr>
          <w:sz w:val="14"/>
        </w:rPr>
        <w:t xml:space="preserve"> and drive global environmental and social impact. Moreover, </w:t>
      </w:r>
      <w:r>
        <w:rPr>
          <w:rStyle w:val="StyleUnderline"/>
        </w:rPr>
        <w:t xml:space="preserve">international trade mechanisms allow the rich world to displace its impact to the global poor. Not only can a sufficient decoupling of environmental and detrimental social impacts from economic </w:t>
      </w:r>
      <w:r>
        <w:rPr>
          <w:rStyle w:val="Emphasis"/>
        </w:rPr>
        <w:t>growth</w:t>
      </w:r>
      <w:r>
        <w:rPr>
          <w:rStyle w:val="StyleUnderline"/>
        </w:rPr>
        <w:t xml:space="preserve"> </w:t>
      </w:r>
      <w:r>
        <w:rPr>
          <w:rStyle w:val="Emphasis"/>
        </w:rPr>
        <w:t>not be achieved</w:t>
      </w:r>
      <w:r>
        <w:rPr>
          <w:rStyle w:val="StyleUnderline"/>
        </w:rPr>
        <w:t xml:space="preserve"> by technological innovation alone, but also the profit-driven mechanism of prevailing economic systems </w:t>
      </w:r>
      <w:r>
        <w:rPr>
          <w:rStyle w:val="Emphasis"/>
        </w:rPr>
        <w:t>prevents</w:t>
      </w:r>
      <w:r>
        <w:rPr>
          <w:rStyle w:val="StyleUnderline"/>
        </w:rPr>
        <w:t xml:space="preserve"> the </w:t>
      </w:r>
      <w:r>
        <w:rPr>
          <w:rStyle w:val="Emphasis"/>
        </w:rPr>
        <w:t xml:space="preserve">necessary reduction of impacts and resource </w:t>
      </w:r>
      <w:proofErr w:type="spellStart"/>
      <w:r>
        <w:rPr>
          <w:rStyle w:val="Emphasis"/>
        </w:rPr>
        <w:t>utilisation</w:t>
      </w:r>
      <w:proofErr w:type="spellEnd"/>
      <w:r>
        <w:rPr>
          <w:rStyle w:val="StyleUnderline"/>
        </w:rPr>
        <w:t xml:space="preserve"> per se.</w:t>
      </w:r>
    </w:p>
    <w:p w14:paraId="110F5D90" w14:textId="77777777" w:rsidR="00313E7C" w:rsidRDefault="00313E7C" w:rsidP="00313E7C">
      <w:r>
        <w:rPr>
          <w:sz w:val="14"/>
        </w:rPr>
        <w:t xml:space="preserve">In this context, </w:t>
      </w:r>
      <w:r w:rsidRPr="009E41AF">
        <w:rPr>
          <w:rStyle w:val="StyleUnderline"/>
          <w:highlight w:val="green"/>
        </w:rPr>
        <w:t>the</w:t>
      </w:r>
      <w:r w:rsidRPr="009E41AF">
        <w:rPr>
          <w:sz w:val="14"/>
          <w:highlight w:val="green"/>
        </w:rPr>
        <w:t xml:space="preserve"> </w:t>
      </w:r>
      <w:r w:rsidRPr="009E41AF">
        <w:rPr>
          <w:rStyle w:val="Emphasis"/>
          <w:highlight w:val="green"/>
        </w:rPr>
        <w:t>digital rev</w:t>
      </w:r>
      <w:r>
        <w:rPr>
          <w:rStyle w:val="StyleUnderline"/>
        </w:rPr>
        <w:t xml:space="preserve">olution—and more broadly the Fourth Industrial Revolution (FIR) with converging, step-change innovations in digital technology, artificial intelligence, Internet of Things, 3D-printing, biotechnology and nanotechnology—has been </w:t>
      </w:r>
      <w:r>
        <w:rPr>
          <w:rStyle w:val="Emphasis"/>
        </w:rPr>
        <w:t>touted</w:t>
      </w:r>
      <w:r>
        <w:rPr>
          <w:sz w:val="14"/>
        </w:rPr>
        <w:t xml:space="preserve"> </w:t>
      </w:r>
      <w:r>
        <w:rPr>
          <w:rStyle w:val="StyleUnderline"/>
        </w:rPr>
        <w:t xml:space="preserve">as an </w:t>
      </w:r>
      <w:r>
        <w:rPr>
          <w:rStyle w:val="Emphasis"/>
        </w:rPr>
        <w:t>enabler of absolute decoupling</w:t>
      </w:r>
      <w:r>
        <w:rPr>
          <w:sz w:val="14"/>
        </w:rPr>
        <w:t xml:space="preserve"> through sheer exponential efficiency gains95. </w:t>
      </w:r>
      <w:r w:rsidRPr="009E41AF">
        <w:rPr>
          <w:rStyle w:val="StyleUnderline"/>
          <w:highlight w:val="green"/>
        </w:rPr>
        <w:t>While</w:t>
      </w:r>
      <w:r>
        <w:rPr>
          <w:rStyle w:val="StyleUnderline"/>
        </w:rPr>
        <w:t xml:space="preserve"> </w:t>
      </w:r>
      <w:proofErr w:type="spellStart"/>
      <w:r>
        <w:rPr>
          <w:rStyle w:val="StyleUnderline"/>
        </w:rPr>
        <w:t>digitalisation</w:t>
      </w:r>
      <w:proofErr w:type="spellEnd"/>
      <w:r>
        <w:rPr>
          <w:rStyle w:val="StyleUnderline"/>
        </w:rPr>
        <w:t xml:space="preserve"> is already a key </w:t>
      </w:r>
      <w:r w:rsidRPr="009E41AF">
        <w:rPr>
          <w:rStyle w:val="StyleUnderline"/>
          <w:highlight w:val="green"/>
        </w:rPr>
        <w:t>driving</w:t>
      </w:r>
      <w:r>
        <w:rPr>
          <w:rStyle w:val="StyleUnderline"/>
        </w:rPr>
        <w:t xml:space="preserve"> force in societal </w:t>
      </w:r>
      <w:r w:rsidRPr="009E41AF">
        <w:rPr>
          <w:rStyle w:val="Emphasis"/>
          <w:highlight w:val="green"/>
        </w:rPr>
        <w:t>transformation</w:t>
      </w:r>
      <w:r>
        <w:rPr>
          <w:rStyle w:val="StyleUnderline"/>
        </w:rPr>
        <w:t xml:space="preserve">, it has so far led to </w:t>
      </w:r>
      <w:r>
        <w:rPr>
          <w:rStyle w:val="Emphasis"/>
        </w:rPr>
        <w:t>more consumption and inequality</w:t>
      </w:r>
      <w:r>
        <w:rPr>
          <w:sz w:val="14"/>
        </w:rPr>
        <w:t xml:space="preserve"> </w:t>
      </w:r>
      <w:r>
        <w:rPr>
          <w:rStyle w:val="StyleUnderline"/>
        </w:rPr>
        <w:t xml:space="preserve">and </w:t>
      </w:r>
      <w:r w:rsidRPr="009E41AF">
        <w:rPr>
          <w:rStyle w:val="Emphasis"/>
          <w:highlight w:val="green"/>
        </w:rPr>
        <w:t>remained coupled</w:t>
      </w:r>
      <w:r>
        <w:rPr>
          <w:sz w:val="14"/>
        </w:rPr>
        <w:t xml:space="preserve"> </w:t>
      </w:r>
      <w:r>
        <w:rPr>
          <w:rStyle w:val="StyleUnderline"/>
        </w:rPr>
        <w:t xml:space="preserve">with the indirect use of energy and materials, therefore </w:t>
      </w:r>
      <w:r w:rsidRPr="009E41AF">
        <w:rPr>
          <w:rStyle w:val="Emphasis"/>
          <w:highlight w:val="green"/>
        </w:rPr>
        <w:t>sustaining</w:t>
      </w:r>
      <w:r>
        <w:rPr>
          <w:rStyle w:val="Emphasis"/>
        </w:rPr>
        <w:t xml:space="preserve"> resource-</w:t>
      </w:r>
      <w:r w:rsidRPr="009E41AF">
        <w:rPr>
          <w:rStyle w:val="Emphasis"/>
          <w:highlight w:val="green"/>
        </w:rPr>
        <w:t>intensive</w:t>
      </w:r>
      <w:r>
        <w:rPr>
          <w:rStyle w:val="Emphasis"/>
        </w:rPr>
        <w:t xml:space="preserve"> and greenhouse-gas growth </w:t>
      </w:r>
      <w:r w:rsidRPr="009E41AF">
        <w:rPr>
          <w:rStyle w:val="Emphasis"/>
          <w:highlight w:val="green"/>
        </w:rPr>
        <w:t>patterns</w:t>
      </w:r>
      <w:r>
        <w:rPr>
          <w:sz w:val="14"/>
        </w:rPr>
        <w:t xml:space="preserve"> at the macro-economic level17,96. </w:t>
      </w:r>
      <w:r>
        <w:rPr>
          <w:rStyle w:val="StyleUnderline"/>
        </w:rPr>
        <w:t xml:space="preserve">While the digital revolution undoubtedly increases </w:t>
      </w:r>
      <w:proofErr w:type="spellStart"/>
      <w:r>
        <w:rPr>
          <w:rStyle w:val="Emphasis"/>
        </w:rPr>
        <w:t>labour</w:t>
      </w:r>
      <w:proofErr w:type="spellEnd"/>
      <w:r>
        <w:rPr>
          <w:rStyle w:val="StyleUnderline"/>
        </w:rPr>
        <w:t xml:space="preserve"> productivity</w:t>
      </w:r>
      <w:r>
        <w:rPr>
          <w:sz w:val="14"/>
        </w:rPr>
        <w:t>—demonstrated by individual leading businesses showing a strong productivity paradox—</w:t>
      </w:r>
      <w:r>
        <w:rPr>
          <w:rStyle w:val="StyleUnderline"/>
        </w:rPr>
        <w:t xml:space="preserve">it remains to be seen whether the same is true for </w:t>
      </w:r>
      <w:r>
        <w:rPr>
          <w:rStyle w:val="Emphasis"/>
        </w:rPr>
        <w:t>resource</w:t>
      </w:r>
      <w:r>
        <w:rPr>
          <w:rStyle w:val="StyleUnderline"/>
        </w:rPr>
        <w:t xml:space="preserve"> productivity</w:t>
      </w:r>
      <w:r>
        <w:rPr>
          <w:sz w:val="14"/>
        </w:rPr>
        <w:t xml:space="preserve">, and this will depend on governance and regulation. </w:t>
      </w:r>
      <w:r>
        <w:rPr>
          <w:rStyle w:val="StyleUnderline"/>
        </w:rPr>
        <w:t>Even if the FIR were to achieve absolute decoupling, this would come at a potentially high risk for privacy, liberty, data sovereignty, civic rights, security, equality and democracy</w:t>
      </w:r>
      <w:r>
        <w:rPr>
          <w:sz w:val="14"/>
        </w:rPr>
        <w:t>96,97.</w:t>
      </w:r>
    </w:p>
    <w:p w14:paraId="15852AA4" w14:textId="77777777" w:rsidR="00313E7C" w:rsidRDefault="00313E7C" w:rsidP="00313E7C">
      <w:r>
        <w:rPr>
          <w:rStyle w:val="StyleUnderline"/>
        </w:rPr>
        <w:t xml:space="preserve">What is </w:t>
      </w:r>
      <w:r w:rsidRPr="009E41AF">
        <w:rPr>
          <w:rStyle w:val="Emphasis"/>
          <w:highlight w:val="green"/>
        </w:rPr>
        <w:t>needed</w:t>
      </w:r>
      <w:r w:rsidRPr="009E41AF">
        <w:rPr>
          <w:rStyle w:val="StyleUnderline"/>
          <w:highlight w:val="green"/>
        </w:rPr>
        <w:t xml:space="preserve"> are</w:t>
      </w:r>
      <w:r>
        <w:rPr>
          <w:rStyle w:val="StyleUnderline"/>
        </w:rPr>
        <w:t xml:space="preserve"> </w:t>
      </w:r>
      <w:r>
        <w:rPr>
          <w:rStyle w:val="Emphasis"/>
        </w:rPr>
        <w:t xml:space="preserve">convincing and viable </w:t>
      </w:r>
      <w:r w:rsidRPr="009E41AF">
        <w:rPr>
          <w:rStyle w:val="Emphasis"/>
          <w:highlight w:val="green"/>
        </w:rPr>
        <w:t>solutions at the systems level</w:t>
      </w:r>
      <w:r>
        <w:rPr>
          <w:sz w:val="14"/>
        </w:rPr>
        <w:t xml:space="preserve"> that can be followed. We call for the scientific community across all disciplines to identify and support solutions with multidisciplinary research, for the public to engage in broad discussions about solutions and for policy makers to implement and enable solutions in policy processes. Based on the literature reviewed above we identify the following areas in need of further research. This list is not exhaustive or even fully </w:t>
      </w:r>
      <w:proofErr w:type="gramStart"/>
      <w:r>
        <w:rPr>
          <w:sz w:val="14"/>
        </w:rPr>
        <w:t>conclusive, but</w:t>
      </w:r>
      <w:proofErr w:type="gramEnd"/>
      <w:r>
        <w:rPr>
          <w:sz w:val="14"/>
        </w:rPr>
        <w:t xml:space="preserve"> rather meant to be the start of a continuous debate to frame future agendas of research and actions that need to be discussed and </w:t>
      </w:r>
      <w:proofErr w:type="spellStart"/>
      <w:r>
        <w:rPr>
          <w:sz w:val="14"/>
        </w:rPr>
        <w:t>criticised</w:t>
      </w:r>
      <w:proofErr w:type="spellEnd"/>
      <w:r>
        <w:rPr>
          <w:sz w:val="14"/>
        </w:rPr>
        <w:t>.</w:t>
      </w:r>
    </w:p>
    <w:p w14:paraId="30C19A70" w14:textId="77777777" w:rsidR="00313E7C" w:rsidRDefault="00313E7C" w:rsidP="00313E7C">
      <w:r>
        <w:rPr>
          <w:sz w:val="14"/>
        </w:rPr>
        <w:t>Research to advance basic academic understanding</w:t>
      </w:r>
    </w:p>
    <w:p w14:paraId="0E4E91C2" w14:textId="77777777" w:rsidR="00313E7C" w:rsidRDefault="00313E7C" w:rsidP="00313E7C">
      <w:r>
        <w:rPr>
          <w:sz w:val="14"/>
        </w:rPr>
        <w:t>Can inspiring visions for a sustainable life in prosperity, but within planetary limits and with less material affluence be formulated and demonstrated? How can fundamental changes in lifestyles of the affluent part of the human population be motivated and sustained?</w:t>
      </w:r>
    </w:p>
    <w:p w14:paraId="773A757F" w14:textId="77777777" w:rsidR="00313E7C" w:rsidRDefault="00313E7C" w:rsidP="00313E7C">
      <w:r>
        <w:rPr>
          <w:sz w:val="14"/>
        </w:rPr>
        <w:t xml:space="preserve">The interface between materially downshifted lifestyles and the social environment (institutions, values, norms and governance) needs special attention. Which circumstances will allow for and support widespread shifts in lifestyles? What are the institutional, cultural and individual barriers to adopting lifestyle changes and how can they be overcome? What is the role of social groups, </w:t>
      </w:r>
      <w:proofErr w:type="spellStart"/>
      <w:r>
        <w:rPr>
          <w:sz w:val="14"/>
        </w:rPr>
        <w:t>organisations</w:t>
      </w:r>
      <w:proofErr w:type="spellEnd"/>
      <w:r>
        <w:rPr>
          <w:sz w:val="14"/>
        </w:rPr>
        <w:t xml:space="preserve"> and bottom-up movements? Can we learn from societies, e.g. indigenous and pre-industrial societies, which managed to live without economic growth?</w:t>
      </w:r>
    </w:p>
    <w:p w14:paraId="18BA87EB" w14:textId="77777777" w:rsidR="00313E7C" w:rsidRDefault="00313E7C" w:rsidP="00313E7C">
      <w:r>
        <w:rPr>
          <w:sz w:val="14"/>
        </w:rPr>
        <w:t xml:space="preserve">So far, steady-state, degrowth or a-growth concepts have not practically been implemented on larger scales. Research on the environmental and social sustainability of these propositions is necessary (see e.g. ref. 78). Can a transition to reduced and changed consumption be achieved while at the same time keeping economic and social stability? What are the implications </w:t>
      </w:r>
      <w:proofErr w:type="gramStart"/>
      <w:r>
        <w:rPr>
          <w:sz w:val="14"/>
        </w:rPr>
        <w:t>on</w:t>
      </w:r>
      <w:proofErr w:type="gramEnd"/>
      <w:r>
        <w:rPr>
          <w:sz w:val="14"/>
        </w:rPr>
        <w:t xml:space="preserve"> work, employment and population growth? How can social security be maintained and equality be increased? What are the consequences for trade and for the global South in particular?</w:t>
      </w:r>
    </w:p>
    <w:p w14:paraId="46FD02BC" w14:textId="77777777" w:rsidR="00313E7C" w:rsidRDefault="00313E7C" w:rsidP="00313E7C">
      <w:r>
        <w:rPr>
          <w:sz w:val="14"/>
        </w:rPr>
        <w:t>The scientific community should develop scenarios and possible pathways of strong sustainable consumption and production with upper and lower limits as suggested by the floor-and-ceiling framework, or sustainable consumption corridors48,49,91,98. These need to feature reduced physical throughput (possibly resulting in reduced GDP) and recomposing consumption99 with a simultaneous social reorientation of people, institutions and governments. Suitable indicators and scenarios based on interdisciplinary research need to be implemented to monitor progress100.</w:t>
      </w:r>
    </w:p>
    <w:p w14:paraId="735EC142" w14:textId="77777777" w:rsidR="00313E7C" w:rsidRDefault="00313E7C" w:rsidP="00313E7C">
      <w:r>
        <w:rPr>
          <w:sz w:val="14"/>
        </w:rPr>
        <w:t>Research on societal changes for citizens and communities</w:t>
      </w:r>
    </w:p>
    <w:p w14:paraId="1528EE73" w14:textId="77777777" w:rsidR="00313E7C" w:rsidRDefault="00313E7C" w:rsidP="00313E7C">
      <w:r>
        <w:rPr>
          <w:sz w:val="14"/>
        </w:rPr>
        <w:t xml:space="preserve">One first and immediate action anyone can take is to talk about overconsumption, i.e. current levels of consumption by most people in the global North, and how it is unsustainable and unethical or unjust. </w:t>
      </w:r>
      <w:r w:rsidRPr="009E41AF">
        <w:rPr>
          <w:rStyle w:val="StyleUnderline"/>
          <w:highlight w:val="green"/>
        </w:rPr>
        <w:t>A</w:t>
      </w:r>
      <w:r>
        <w:rPr>
          <w:rStyle w:val="StyleUnderline"/>
        </w:rPr>
        <w:t xml:space="preserve"> wide</w:t>
      </w:r>
      <w:r>
        <w:rPr>
          <w:sz w:val="14"/>
        </w:rPr>
        <w:t xml:space="preserve"> </w:t>
      </w:r>
      <w:r w:rsidRPr="009E41AF">
        <w:rPr>
          <w:rStyle w:val="Emphasis"/>
          <w:highlight w:val="green"/>
        </w:rPr>
        <w:t>debate in society</w:t>
      </w:r>
      <w:r>
        <w:rPr>
          <w:sz w:val="14"/>
        </w:rPr>
        <w:t xml:space="preserve">, research and policy </w:t>
      </w:r>
      <w:r>
        <w:rPr>
          <w:rStyle w:val="StyleUnderline"/>
        </w:rPr>
        <w:t>is necessary</w:t>
      </w:r>
      <w:r>
        <w:rPr>
          <w:sz w:val="14"/>
        </w:rPr>
        <w:t xml:space="preserve">. Many people do not see themselves being part of either the problem or the solution, but look for governments, technology and/or businesses to solve the problem. </w:t>
      </w:r>
      <w:r>
        <w:rPr>
          <w:rStyle w:val="StyleUnderline"/>
        </w:rPr>
        <w:t xml:space="preserve">The necessary </w:t>
      </w:r>
      <w:r>
        <w:rPr>
          <w:rStyle w:val="Emphasis"/>
        </w:rPr>
        <w:t>alternative futures</w:t>
      </w:r>
      <w:r>
        <w:rPr>
          <w:sz w:val="14"/>
        </w:rPr>
        <w:t xml:space="preserve"> </w:t>
      </w:r>
      <w:r>
        <w:rPr>
          <w:rStyle w:val="StyleUnderline"/>
        </w:rPr>
        <w:t>need to be</w:t>
      </w:r>
      <w:r>
        <w:rPr>
          <w:sz w:val="14"/>
        </w:rPr>
        <w:t xml:space="preserve"> discussed, </w:t>
      </w:r>
      <w:r>
        <w:rPr>
          <w:rStyle w:val="Emphasis"/>
        </w:rPr>
        <w:t>envisioned</w:t>
      </w:r>
      <w:r>
        <w:rPr>
          <w:sz w:val="14"/>
        </w:rPr>
        <w:t xml:space="preserve"> </w:t>
      </w:r>
      <w:r>
        <w:rPr>
          <w:rStyle w:val="StyleUnderline"/>
        </w:rPr>
        <w:t>and</w:t>
      </w:r>
      <w:r>
        <w:rPr>
          <w:sz w:val="14"/>
        </w:rPr>
        <w:t xml:space="preserve"> </w:t>
      </w:r>
      <w:r>
        <w:rPr>
          <w:rStyle w:val="Emphasis"/>
        </w:rPr>
        <w:t>shared</w:t>
      </w:r>
      <w:r>
        <w:rPr>
          <w:sz w:val="14"/>
        </w:rPr>
        <w:t xml:space="preserve">. It is important to create a sense of collective responsibility and action. Social sciences research and approaches can help by creating, providing and sharing concepts, experiences and platforms where public debates and dialogues take place. People who have already </w:t>
      </w:r>
      <w:proofErr w:type="gramStart"/>
      <w:r>
        <w:rPr>
          <w:sz w:val="14"/>
        </w:rPr>
        <w:t>downshifted</w:t>
      </w:r>
      <w:proofErr w:type="gramEnd"/>
      <w:r>
        <w:rPr>
          <w:sz w:val="14"/>
        </w:rPr>
        <w:t xml:space="preserve"> should be enabled to share their motivations and experiences to break through stigma and isolation, as would activists building a larger popular movement on climate action.</w:t>
      </w:r>
    </w:p>
    <w:p w14:paraId="10F9CEE5" w14:textId="5D23197B" w:rsidR="00313E7C" w:rsidRPr="00313E7C" w:rsidRDefault="00313E7C" w:rsidP="00313E7C"/>
    <w:p w14:paraId="40124F35" w14:textId="77777777" w:rsidR="00313E7C" w:rsidRDefault="00313E7C" w:rsidP="00313E7C">
      <w:pPr>
        <w:pStyle w:val="Heading3"/>
      </w:pPr>
      <w:proofErr w:type="gramStart"/>
      <w:r>
        <w:t>!D</w:t>
      </w:r>
      <w:proofErr w:type="gramEnd"/>
      <w:r>
        <w:t>---Inequality---1NC</w:t>
      </w:r>
    </w:p>
    <w:p w14:paraId="19757D92" w14:textId="77777777" w:rsidR="00313E7C" w:rsidRDefault="00313E7C" w:rsidP="00313E7C">
      <w:pPr>
        <w:pStyle w:val="Heading4"/>
      </w:pPr>
      <w:r>
        <w:t xml:space="preserve">No impact </w:t>
      </w:r>
      <w:proofErr w:type="gramStart"/>
      <w:r>
        <w:t>to</w:t>
      </w:r>
      <w:proofErr w:type="gramEnd"/>
      <w:r>
        <w:t xml:space="preserve"> </w:t>
      </w:r>
      <w:r>
        <w:rPr>
          <w:u w:val="single"/>
        </w:rPr>
        <w:t>inequality</w:t>
      </w:r>
      <w:r>
        <w:t xml:space="preserve">. </w:t>
      </w:r>
    </w:p>
    <w:p w14:paraId="4B5F114C" w14:textId="77777777" w:rsidR="00313E7C" w:rsidRDefault="00313E7C" w:rsidP="00313E7C">
      <w:r>
        <w:rPr>
          <w:rStyle w:val="Style13ptBold"/>
        </w:rPr>
        <w:t>Ariely</w:t>
      </w:r>
      <w:r>
        <w:t xml:space="preserve"> </w:t>
      </w:r>
      <w:r>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1927607C" w14:textId="77777777" w:rsidR="00313E7C" w:rsidRDefault="00313E7C" w:rsidP="00313E7C">
      <w:r>
        <w:rPr>
          <w:sz w:val="14"/>
        </w:rPr>
        <w:t xml:space="preserve">With respect to internal explanations, </w:t>
      </w:r>
      <w:r>
        <w:rPr>
          <w:rStyle w:val="StyleUnderline"/>
        </w:rPr>
        <w:t xml:space="preserve">the </w:t>
      </w:r>
      <w:r w:rsidRPr="009E41AF">
        <w:rPr>
          <w:rStyle w:val="StyleUnderline"/>
          <w:highlight w:val="green"/>
        </w:rPr>
        <w:t>effects of</w:t>
      </w:r>
      <w:r>
        <w:rPr>
          <w:sz w:val="14"/>
        </w:rPr>
        <w:t xml:space="preserve"> income </w:t>
      </w:r>
      <w:r w:rsidRPr="009E41AF">
        <w:rPr>
          <w:rStyle w:val="StyleUnderline"/>
          <w:highlight w:val="green"/>
        </w:rPr>
        <w:t>inequality</w:t>
      </w:r>
      <w:r>
        <w:rPr>
          <w:sz w:val="14"/>
        </w:rPr>
        <w:t xml:space="preserve"> and ethnic diversity </w:t>
      </w:r>
      <w:r w:rsidRPr="009E41AF">
        <w:rPr>
          <w:rStyle w:val="StyleUnderline"/>
          <w:highlight w:val="green"/>
        </w:rPr>
        <w:t>are</w:t>
      </w:r>
      <w:r>
        <w:rPr>
          <w:sz w:val="14"/>
        </w:rPr>
        <w:t xml:space="preserve"> presented in Table 3. Models 3.1 and 3.2 indicate that neither directly affects chauvinism. H4 is therefore </w:t>
      </w:r>
      <w:r w:rsidRPr="009E41AF">
        <w:rPr>
          <w:rStyle w:val="Emphasis"/>
          <w:highlight w:val="green"/>
        </w:rPr>
        <w:t>not supported</w:t>
      </w:r>
      <w:r>
        <w:rPr>
          <w:sz w:val="14"/>
        </w:rPr>
        <w:t xml:space="preserve">. The results suggest, however, that both have a negative effect on </w:t>
      </w:r>
      <w:proofErr w:type="gramStart"/>
      <w:r>
        <w:rPr>
          <w:sz w:val="14"/>
        </w:rPr>
        <w:t>the national</w:t>
      </w:r>
      <w:proofErr w:type="gramEnd"/>
      <w:r>
        <w:rPr>
          <w:sz w:val="14"/>
        </w:rPr>
        <w:t xml:space="preserve">-identification slopes. Contrary to our expectations, </w:t>
      </w:r>
      <w:r w:rsidRPr="009E41AF">
        <w:rPr>
          <w:rStyle w:val="StyleUnderline"/>
          <w:highlight w:val="green"/>
        </w:rPr>
        <w:t xml:space="preserve">countries with </w:t>
      </w:r>
      <w:r w:rsidRPr="009E41AF">
        <w:rPr>
          <w:rStyle w:val="Emphasis"/>
          <w:highlight w:val="green"/>
        </w:rPr>
        <w:t>higher</w:t>
      </w:r>
      <w:r>
        <w:rPr>
          <w:rStyle w:val="Emphasis"/>
        </w:rPr>
        <w:t xml:space="preserve"> levels of </w:t>
      </w:r>
      <w:r w:rsidRPr="009E41AF">
        <w:rPr>
          <w:rStyle w:val="Emphasis"/>
          <w:highlight w:val="green"/>
        </w:rPr>
        <w:t>economic</w:t>
      </w:r>
      <w:r>
        <w:rPr>
          <w:sz w:val="14"/>
        </w:rPr>
        <w:t xml:space="preserve"> and ethnic </w:t>
      </w:r>
      <w:r w:rsidRPr="009E41AF">
        <w:rPr>
          <w:rStyle w:val="Emphasis"/>
          <w:highlight w:val="green"/>
        </w:rPr>
        <w:t>division</w:t>
      </w:r>
      <w:r>
        <w:rPr>
          <w:sz w:val="14"/>
        </w:rPr>
        <w:t xml:space="preserve"> appear to </w:t>
      </w:r>
      <w:r w:rsidRPr="009E41AF">
        <w:rPr>
          <w:rStyle w:val="StyleUnderline"/>
          <w:highlight w:val="green"/>
        </w:rPr>
        <w:t>exhibit</w:t>
      </w:r>
      <w:r>
        <w:rPr>
          <w:rStyle w:val="StyleUnderline"/>
        </w:rPr>
        <w:t xml:space="preserve"> a </w:t>
      </w:r>
      <w:r w:rsidRPr="009E41AF">
        <w:rPr>
          <w:rStyle w:val="StyleUnderline"/>
          <w:highlight w:val="green"/>
        </w:rPr>
        <w:t>weaker relation</w:t>
      </w:r>
      <w:r>
        <w:rPr>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9E41AF">
        <w:rPr>
          <w:rStyle w:val="Emphasis"/>
          <w:highlight w:val="green"/>
        </w:rPr>
        <w:t>not even of borderline significance</w:t>
      </w:r>
      <w:r>
        <w:rPr>
          <w:sz w:val="14"/>
        </w:rPr>
        <w:t>. After excluding Chile—the most unequal country in our sample—</w:t>
      </w:r>
      <w:r>
        <w:rPr>
          <w:rStyle w:val="StyleUnderline"/>
        </w:rPr>
        <w:t xml:space="preserve">the </w:t>
      </w:r>
      <w:r w:rsidRPr="009E41AF">
        <w:rPr>
          <w:rStyle w:val="Emphasis"/>
          <w:highlight w:val="green"/>
        </w:rPr>
        <w:t>interaction effects</w:t>
      </w:r>
      <w:r w:rsidRPr="009E41AF">
        <w:rPr>
          <w:rStyle w:val="StyleUnderline"/>
          <w:highlight w:val="green"/>
        </w:rPr>
        <w:t xml:space="preserve"> for</w:t>
      </w:r>
      <w:r>
        <w:rPr>
          <w:rStyle w:val="StyleUnderline"/>
        </w:rPr>
        <w:t xml:space="preserve"> </w:t>
      </w:r>
      <w:r>
        <w:rPr>
          <w:rStyle w:val="Emphasis"/>
        </w:rPr>
        <w:t xml:space="preserve">economic </w:t>
      </w:r>
      <w:r w:rsidRPr="009E41AF">
        <w:rPr>
          <w:rStyle w:val="Emphasis"/>
          <w:highlight w:val="green"/>
        </w:rPr>
        <w:t>inequality</w:t>
      </w:r>
      <w:r w:rsidRPr="009E41AF">
        <w:rPr>
          <w:rStyle w:val="StyleUnderline"/>
          <w:highlight w:val="green"/>
        </w:rPr>
        <w:t xml:space="preserve"> were</w:t>
      </w:r>
      <w:r>
        <w:rPr>
          <w:sz w:val="14"/>
        </w:rPr>
        <w:t xml:space="preserve"> also </w:t>
      </w:r>
      <w:r w:rsidRPr="009E41AF">
        <w:rPr>
          <w:rStyle w:val="Emphasis"/>
          <w:highlight w:val="green"/>
        </w:rPr>
        <w:t>far from significant</w:t>
      </w:r>
      <w:r>
        <w:rPr>
          <w:sz w:val="14"/>
        </w:rPr>
        <w:t xml:space="preserve">. The results, therefore, do not support H5.21 </w:t>
      </w:r>
    </w:p>
    <w:p w14:paraId="16AD40A7" w14:textId="77777777" w:rsidR="00313E7C" w:rsidRDefault="00313E7C" w:rsidP="00313E7C">
      <w:r>
        <w:rPr>
          <w:sz w:val="14"/>
        </w:rPr>
        <w:t>&lt;&lt;TABLE 3 OMITTED&gt;&gt;</w:t>
      </w:r>
    </w:p>
    <w:p w14:paraId="0F9604B6" w14:textId="77777777" w:rsidR="00313E7C" w:rsidRDefault="00313E7C" w:rsidP="00313E7C">
      <w:r>
        <w:rPr>
          <w:sz w:val="14"/>
        </w:rPr>
        <w:t>Conclusions</w:t>
      </w:r>
    </w:p>
    <w:p w14:paraId="093F7CE2" w14:textId="77777777" w:rsidR="00313E7C" w:rsidRDefault="00313E7C" w:rsidP="00313E7C">
      <w:r>
        <w:rPr>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Pr>
          <w:sz w:val="14"/>
        </w:rPr>
        <w:t>Moshirzadeh</w:t>
      </w:r>
      <w:proofErr w:type="spellEnd"/>
      <w:r>
        <w:rPr>
          <w:sz w:val="14"/>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Pr>
          <w:sz w:val="14"/>
        </w:rPr>
        <w:t>manifest</w:t>
      </w:r>
      <w:proofErr w:type="gramEnd"/>
      <w:r>
        <w:rPr>
          <w:sz w:val="14"/>
        </w:rPr>
        <w:t xml:space="preserve"> in the West (Billig, 1995; Kinder &amp; Kam, 2010).</w:t>
      </w:r>
    </w:p>
    <w:p w14:paraId="63A69782" w14:textId="77777777" w:rsidR="00313E7C" w:rsidRDefault="00313E7C" w:rsidP="00313E7C">
      <w:r>
        <w:rPr>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90F32EB" w14:textId="77777777" w:rsidR="00313E7C" w:rsidRDefault="00313E7C" w:rsidP="00313E7C">
      <w:r>
        <w:rPr>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Pr>
          <w:sz w:val="14"/>
        </w:rPr>
        <w:t>most of the</w:t>
      </w:r>
      <w:proofErr w:type="gramEnd"/>
      <w:r>
        <w:rPr>
          <w:sz w:val="14"/>
        </w:rPr>
        <w:t xml:space="preserve"> countries, although the level differs from country to country. </w:t>
      </w:r>
      <w:r w:rsidRPr="009E41AF">
        <w:rPr>
          <w:rStyle w:val="StyleUnderline"/>
          <w:highlight w:val="green"/>
        </w:rPr>
        <w:t>Using</w:t>
      </w:r>
      <w:r>
        <w:rPr>
          <w:rStyle w:val="StyleUnderline"/>
        </w:rPr>
        <w:t xml:space="preserve"> </w:t>
      </w:r>
      <w:proofErr w:type="gramStart"/>
      <w:r>
        <w:rPr>
          <w:rStyle w:val="StyleUnderline"/>
        </w:rPr>
        <w:t xml:space="preserve">a </w:t>
      </w:r>
      <w:r w:rsidRPr="009E41AF">
        <w:rPr>
          <w:rStyle w:val="Emphasis"/>
          <w:highlight w:val="green"/>
        </w:rPr>
        <w:t>multilevel</w:t>
      </w:r>
      <w:proofErr w:type="gramEnd"/>
      <w:r w:rsidRPr="009E41AF">
        <w:rPr>
          <w:rStyle w:val="Emphasis"/>
          <w:highlight w:val="green"/>
        </w:rPr>
        <w:t xml:space="preserve"> regression</w:t>
      </w:r>
      <w:r>
        <w:rPr>
          <w:rStyle w:val="Emphasis"/>
        </w:rPr>
        <w:t xml:space="preserve"> analysis</w:t>
      </w:r>
      <w:r>
        <w:rPr>
          <w:rStyle w:val="StyleUnderline"/>
        </w:rPr>
        <w:t xml:space="preserve">, </w:t>
      </w:r>
      <w:r w:rsidRPr="009E41AF">
        <w:rPr>
          <w:rStyle w:val="StyleUnderline"/>
          <w:highlight w:val="green"/>
        </w:rPr>
        <w:t>we tested</w:t>
      </w:r>
      <w:r>
        <w:rPr>
          <w:rStyle w:val="StyleUnderline"/>
        </w:rPr>
        <w:t xml:space="preserve"> to see </w:t>
      </w:r>
      <w:r w:rsidRPr="009E41AF">
        <w:rPr>
          <w:rStyle w:val="StyleUnderline"/>
          <w:highlight w:val="green"/>
        </w:rPr>
        <w:t>whether</w:t>
      </w:r>
      <w:r>
        <w:rPr>
          <w:sz w:val="14"/>
        </w:rPr>
        <w:t xml:space="preserve"> globalization, </w:t>
      </w:r>
      <w:r w:rsidRPr="009E41AF">
        <w:rPr>
          <w:rStyle w:val="StyleUnderline"/>
          <w:highlight w:val="green"/>
        </w:rPr>
        <w:t>conflict</w:t>
      </w:r>
      <w:r>
        <w:rPr>
          <w:rStyle w:val="StyleUnderline"/>
        </w:rPr>
        <w:t xml:space="preserve">, </w:t>
      </w:r>
      <w:r w:rsidRPr="009E41AF">
        <w:rPr>
          <w:rStyle w:val="StyleUnderline"/>
          <w:highlight w:val="green"/>
        </w:rPr>
        <w:t>and</w:t>
      </w:r>
      <w:r>
        <w:rPr>
          <w:rStyle w:val="StyleUnderline"/>
        </w:rPr>
        <w:t xml:space="preserve"> social </w:t>
      </w:r>
      <w:r w:rsidRPr="009E41AF">
        <w:rPr>
          <w:rStyle w:val="StyleUnderline"/>
          <w:highlight w:val="green"/>
        </w:rPr>
        <w:t xml:space="preserve">division </w:t>
      </w:r>
      <w:r w:rsidRPr="009E41AF">
        <w:rPr>
          <w:rStyle w:val="Emphasis"/>
          <w:highlight w:val="green"/>
        </w:rPr>
        <w:t>correlate</w:t>
      </w:r>
      <w:r>
        <w:rPr>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Pr>
          <w:sz w:val="14"/>
        </w:rPr>
        <w:t>taken into account</w:t>
      </w:r>
      <w:proofErr w:type="gramEnd"/>
      <w:r>
        <w:rPr>
          <w:sz w:val="14"/>
        </w:rPr>
        <w:t xml:space="preserve">, the findings adducing the relation but not the causal relations between the variables. In contrast to experimental studies, the present design is similarly limited in its ability to offer </w:t>
      </w:r>
      <w:proofErr w:type="gramStart"/>
      <w:r>
        <w:rPr>
          <w:sz w:val="14"/>
        </w:rPr>
        <w:t>a robust</w:t>
      </w:r>
      <w:proofErr w:type="gramEnd"/>
      <w:r>
        <w:rPr>
          <w:sz w:val="14"/>
        </w:rPr>
        <w:t xml:space="preserve"> control for alternative explanations.</w:t>
      </w:r>
    </w:p>
    <w:p w14:paraId="272108EF" w14:textId="77777777" w:rsidR="00313E7C" w:rsidRDefault="00313E7C" w:rsidP="00313E7C">
      <w:r>
        <w:rPr>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Pr>
          <w:sz w:val="14"/>
        </w:rPr>
        <w:t>in order to</w:t>
      </w:r>
      <w:proofErr w:type="gramEnd"/>
      <w:r>
        <w:rPr>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9608F11" w14:textId="77777777" w:rsidR="00313E7C" w:rsidRDefault="00313E7C" w:rsidP="00313E7C">
      <w:r w:rsidRPr="009E41AF">
        <w:rPr>
          <w:rStyle w:val="StyleUnderline"/>
          <w:highlight w:val="green"/>
        </w:rPr>
        <w:t>Contrary to</w:t>
      </w:r>
      <w:r>
        <w:rPr>
          <w:rStyle w:val="StyleUnderline"/>
        </w:rPr>
        <w:t xml:space="preserve"> what the </w:t>
      </w:r>
      <w:r w:rsidRPr="009E41AF">
        <w:rPr>
          <w:rStyle w:val="Emphasis"/>
          <w:highlight w:val="green"/>
        </w:rPr>
        <w:t>divisionary theory</w:t>
      </w:r>
      <w:r>
        <w:rPr>
          <w:sz w:val="14"/>
        </w:rPr>
        <w:t xml:space="preserve"> of national mobilization </w:t>
      </w:r>
      <w:r>
        <w:rPr>
          <w:rStyle w:val="StyleUnderline"/>
        </w:rPr>
        <w:t>would lead us to expect</w:t>
      </w:r>
      <w:r>
        <w:rPr>
          <w:sz w:val="14"/>
        </w:rPr>
        <w:t xml:space="preserve">, </w:t>
      </w:r>
      <w:r w:rsidRPr="009E41AF">
        <w:rPr>
          <w:rStyle w:val="StyleUnderline"/>
          <w:highlight w:val="green"/>
        </w:rPr>
        <w:t>neither economic inequality nor</w:t>
      </w:r>
      <w:r>
        <w:rPr>
          <w:rStyle w:val="StyleUnderline"/>
        </w:rPr>
        <w:t xml:space="preserve"> ethnic </w:t>
      </w:r>
      <w:r w:rsidRPr="009E41AF">
        <w:rPr>
          <w:rStyle w:val="StyleUnderline"/>
          <w:highlight w:val="green"/>
        </w:rPr>
        <w:t>diversity</w:t>
      </w:r>
      <w:r>
        <w:rPr>
          <w:sz w:val="14"/>
        </w:rPr>
        <w:t xml:space="preserve"> were related to chauvinism or </w:t>
      </w:r>
      <w:r w:rsidRPr="009E41AF">
        <w:rPr>
          <w:rStyle w:val="Emphasis"/>
          <w:highlight w:val="green"/>
        </w:rPr>
        <w:t>affected the relation</w:t>
      </w:r>
      <w:r>
        <w:rPr>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Pr>
          <w:sz w:val="14"/>
        </w:rPr>
        <w:t>the countries</w:t>
      </w:r>
      <w:proofErr w:type="gramEnd"/>
      <w:r>
        <w:rPr>
          <w:sz w:val="14"/>
        </w:rPr>
        <w:t>. While evidence exists for the comparability of the scales across most of the countries, the divergent meaning probably attributed to them in Germany, the United States, and Israel might form an additional limitation.</w:t>
      </w:r>
    </w:p>
    <w:p w14:paraId="1575086A" w14:textId="19FF51BA" w:rsidR="00313E7C" w:rsidRDefault="00313E7C" w:rsidP="00313E7C">
      <w:pPr>
        <w:pStyle w:val="Heading3"/>
      </w:pPr>
      <w:r>
        <w:t>---Inequality Low---1NC</w:t>
      </w:r>
    </w:p>
    <w:p w14:paraId="45D07884" w14:textId="77777777" w:rsidR="00313E7C" w:rsidRDefault="00313E7C" w:rsidP="00313E7C">
      <w:pPr>
        <w:pStyle w:val="Heading4"/>
      </w:pPr>
      <w:r>
        <w:t xml:space="preserve">Inequality </w:t>
      </w:r>
      <w:r>
        <w:rPr>
          <w:u w:val="single"/>
        </w:rPr>
        <w:t>low</w:t>
      </w:r>
      <w:r>
        <w:t xml:space="preserve"> and </w:t>
      </w:r>
      <w:r>
        <w:rPr>
          <w:u w:val="single"/>
        </w:rPr>
        <w:t>declining</w:t>
      </w:r>
    </w:p>
    <w:p w14:paraId="69AC27A8" w14:textId="77777777" w:rsidR="00313E7C" w:rsidRDefault="00313E7C" w:rsidP="00313E7C">
      <w:r>
        <w:rPr>
          <w:rStyle w:val="Style13ptBold"/>
        </w:rPr>
        <w:t>Saez ’20</w:t>
      </w:r>
      <w:r>
        <w:t xml:space="preserve"> [Emmanuel and Gabriel Zucman; Fall; Professor of Economics at the University of California, Berkeley; Associate professor of economics, UC Berkeley; Journal of Economic Perspectives, “The Rise of Income and Wealth Inequality in America: Evidence from Distributional Macroeconomic Accounts,” vol. 34 no. 4]</w:t>
      </w:r>
    </w:p>
    <w:p w14:paraId="0C7A51B8" w14:textId="77777777" w:rsidR="00313E7C" w:rsidRDefault="00313E7C" w:rsidP="00313E7C">
      <w:r>
        <w:rPr>
          <w:rStyle w:val="StyleUnderline"/>
        </w:rPr>
        <w:t xml:space="preserve">Have Government Transfers </w:t>
      </w:r>
      <w:r>
        <w:rPr>
          <w:rStyle w:val="Emphasis"/>
        </w:rPr>
        <w:t>Offset</w:t>
      </w:r>
      <w:r>
        <w:rPr>
          <w:sz w:val="14"/>
        </w:rPr>
        <w:t xml:space="preserve"> the Rise of </w:t>
      </w:r>
      <w:r>
        <w:rPr>
          <w:rStyle w:val="Emphasis"/>
        </w:rPr>
        <w:t>Inequality</w:t>
      </w:r>
      <w:r>
        <w:rPr>
          <w:rStyle w:val="StyleUnderline"/>
        </w:rPr>
        <w:t>?</w:t>
      </w:r>
    </w:p>
    <w:p w14:paraId="4B9DB2B8" w14:textId="77777777" w:rsidR="00313E7C" w:rsidRDefault="00313E7C" w:rsidP="00313E7C">
      <w:r>
        <w:rPr>
          <w:sz w:val="14"/>
        </w:rPr>
        <w:t xml:space="preserve">Taxes are only half of the government equation. On the spending side, </w:t>
      </w:r>
      <w:r w:rsidRPr="009E41AF">
        <w:rPr>
          <w:rStyle w:val="Emphasis"/>
          <w:highlight w:val="green"/>
        </w:rPr>
        <w:t>Social Security</w:t>
      </w:r>
      <w:r>
        <w:rPr>
          <w:sz w:val="14"/>
        </w:rPr>
        <w:t xml:space="preserve"> (retirement and disability) and </w:t>
      </w:r>
      <w:r>
        <w:rPr>
          <w:rStyle w:val="Emphasis"/>
        </w:rPr>
        <w:t xml:space="preserve">unemployment </w:t>
      </w:r>
      <w:r w:rsidRPr="009E41AF">
        <w:rPr>
          <w:rStyle w:val="Emphasis"/>
          <w:highlight w:val="green"/>
        </w:rPr>
        <w:t>insurance</w:t>
      </w:r>
      <w:r w:rsidRPr="009E41AF">
        <w:rPr>
          <w:rStyle w:val="StyleUnderline"/>
          <w:highlight w:val="green"/>
        </w:rPr>
        <w:t xml:space="preserve"> replace </w:t>
      </w:r>
      <w:r w:rsidRPr="009E41AF">
        <w:rPr>
          <w:rStyle w:val="Emphasis"/>
          <w:highlight w:val="green"/>
        </w:rPr>
        <w:t>lost labor earnings</w:t>
      </w:r>
      <w:r>
        <w:rPr>
          <w:sz w:val="14"/>
        </w:rPr>
        <w:t xml:space="preserve"> due to retirement, disability, or unemployment. These programs grew fast after World War II to about 6 percent of national income in the late 1970s and have been stable afterwards. </w:t>
      </w:r>
      <w:r>
        <w:rPr>
          <w:rStyle w:val="StyleUnderline"/>
        </w:rPr>
        <w:t>We include these transfers in</w:t>
      </w:r>
      <w:r>
        <w:rPr>
          <w:sz w:val="14"/>
        </w:rPr>
        <w:t xml:space="preserve"> our </w:t>
      </w:r>
      <w:proofErr w:type="gramStart"/>
      <w:r>
        <w:rPr>
          <w:rStyle w:val="StyleUnderline"/>
        </w:rPr>
        <w:t>measure of pre</w:t>
      </w:r>
      <w:proofErr w:type="gramEnd"/>
      <w:r>
        <w:rPr>
          <w:rStyle w:val="StyleUnderline"/>
        </w:rPr>
        <w:t>-tax income</w:t>
      </w:r>
      <w:r>
        <w:rPr>
          <w:sz w:val="14"/>
        </w:rPr>
        <w:t xml:space="preserve">. The </w:t>
      </w:r>
      <w:r>
        <w:rPr>
          <w:rStyle w:val="StyleUnderline"/>
        </w:rPr>
        <w:t>remaining</w:t>
      </w:r>
      <w:r>
        <w:rPr>
          <w:sz w:val="14"/>
        </w:rPr>
        <w:t xml:space="preserve"> forms of </w:t>
      </w:r>
      <w:r>
        <w:rPr>
          <w:rStyle w:val="StyleUnderline"/>
        </w:rPr>
        <w:t>government spending are part of post-tax income</w:t>
      </w:r>
      <w:r>
        <w:rPr>
          <w:sz w:val="14"/>
        </w:rPr>
        <w:t xml:space="preserve"> (but not pre-tax) and </w:t>
      </w:r>
      <w:r>
        <w:rPr>
          <w:rStyle w:val="StyleUnderline"/>
        </w:rPr>
        <w:t>can be classified in</w:t>
      </w:r>
      <w:r>
        <w:rPr>
          <w:sz w:val="14"/>
        </w:rPr>
        <w:t xml:space="preserve"> three categories, from the easiest to allocate to </w:t>
      </w:r>
      <w:proofErr w:type="spellStart"/>
      <w:r>
        <w:rPr>
          <w:sz w:val="14"/>
        </w:rPr>
        <w:t>indi</w:t>
      </w:r>
      <w:proofErr w:type="spellEnd"/>
      <w:r>
        <w:rPr>
          <w:sz w:val="14"/>
        </w:rPr>
        <w:t xml:space="preserve">- </w:t>
      </w:r>
      <w:proofErr w:type="spellStart"/>
      <w:r>
        <w:rPr>
          <w:sz w:val="14"/>
        </w:rPr>
        <w:t>viduals</w:t>
      </w:r>
      <w:proofErr w:type="spellEnd"/>
      <w:r>
        <w:rPr>
          <w:sz w:val="14"/>
        </w:rPr>
        <w:t xml:space="preserve"> to the hardest: </w:t>
      </w:r>
      <w:r>
        <w:rPr>
          <w:rStyle w:val="Emphasis"/>
        </w:rPr>
        <w:t>cash transfers</w:t>
      </w:r>
      <w:r>
        <w:rPr>
          <w:rStyle w:val="StyleUnderline"/>
        </w:rPr>
        <w:t xml:space="preserve">, </w:t>
      </w:r>
      <w:r>
        <w:rPr>
          <w:rStyle w:val="Emphasis"/>
        </w:rPr>
        <w:t>in-kind transfers</w:t>
      </w:r>
      <w:r>
        <w:rPr>
          <w:rStyle w:val="StyleUnderline"/>
        </w:rPr>
        <w:t xml:space="preserve">, and collective </w:t>
      </w:r>
      <w:r>
        <w:rPr>
          <w:rStyle w:val="Emphasis"/>
        </w:rPr>
        <w:t>consumption</w:t>
      </w:r>
      <w:r>
        <w:rPr>
          <w:sz w:val="14"/>
        </w:rPr>
        <w:t xml:space="preserve">. Cash (or quasi-cash) individualized transfers include welfare assistance and refund- able tax credits for low-income families with children, food stamps for the poor, and Supplemental Security Income for the low-income elderly and the disabled. These </w:t>
      </w:r>
      <w:r>
        <w:rPr>
          <w:rStyle w:val="StyleUnderline"/>
        </w:rPr>
        <w:t>transfers come closest to</w:t>
      </w:r>
      <w:r>
        <w:rPr>
          <w:sz w:val="14"/>
        </w:rPr>
        <w:t xml:space="preserve"> pure </w:t>
      </w:r>
      <w:r>
        <w:rPr>
          <w:rStyle w:val="Emphasis"/>
        </w:rPr>
        <w:t>redistribution</w:t>
      </w:r>
      <w:r>
        <w:rPr>
          <w:rStyle w:val="StyleUnderline"/>
        </w:rPr>
        <w:t xml:space="preserve"> as </w:t>
      </w:r>
      <w:r w:rsidRPr="009E41AF">
        <w:rPr>
          <w:rStyle w:val="StyleUnderline"/>
          <w:highlight w:val="green"/>
        </w:rPr>
        <w:t>individuals</w:t>
      </w:r>
      <w:r>
        <w:rPr>
          <w:sz w:val="14"/>
        </w:rPr>
        <w:t xml:space="preserve"> can </w:t>
      </w:r>
      <w:r w:rsidRPr="009E41AF">
        <w:rPr>
          <w:rStyle w:val="Emphasis"/>
          <w:highlight w:val="green"/>
        </w:rPr>
        <w:t>freely</w:t>
      </w:r>
      <w:r>
        <w:rPr>
          <w:sz w:val="14"/>
        </w:rPr>
        <w:t xml:space="preserve"> (except in the case of food stamps) </w:t>
      </w:r>
      <w:r w:rsidRPr="009E41AF">
        <w:rPr>
          <w:rStyle w:val="Emphasis"/>
          <w:highlight w:val="green"/>
        </w:rPr>
        <w:t>choose</w:t>
      </w:r>
      <w:r w:rsidRPr="009E41AF">
        <w:rPr>
          <w:rStyle w:val="StyleUnderline"/>
          <w:highlight w:val="green"/>
        </w:rPr>
        <w:t xml:space="preserve"> how to spend</w:t>
      </w:r>
      <w:r>
        <w:rPr>
          <w:rStyle w:val="StyleUnderline"/>
        </w:rPr>
        <w:t xml:space="preserve"> them, just </w:t>
      </w:r>
      <w:r w:rsidRPr="009E41AF">
        <w:rPr>
          <w:rStyle w:val="StyleUnderline"/>
          <w:highlight w:val="green"/>
        </w:rPr>
        <w:t>like</w:t>
      </w:r>
      <w:r>
        <w:rPr>
          <w:rStyle w:val="StyleUnderline"/>
        </w:rPr>
        <w:t xml:space="preserve"> </w:t>
      </w:r>
      <w:r>
        <w:rPr>
          <w:rStyle w:val="Emphasis"/>
        </w:rPr>
        <w:t xml:space="preserve">earned </w:t>
      </w:r>
      <w:r w:rsidRPr="009E41AF">
        <w:rPr>
          <w:rStyle w:val="Emphasis"/>
          <w:highlight w:val="green"/>
        </w:rPr>
        <w:t>income</w:t>
      </w:r>
      <w:r>
        <w:rPr>
          <w:sz w:val="14"/>
        </w:rPr>
        <w:t>. Cash transfers are small, 2–3 percent of national income with no clear trend after the mid-1970s. More specifically, refundable tax credits have grown but welfare assistance has fallen in the same proportion. Cash transfers go overwhelmingly to the bottom 50 percent.</w:t>
      </w:r>
    </w:p>
    <w:p w14:paraId="7BDE237E" w14:textId="77777777" w:rsidR="00313E7C" w:rsidRDefault="00313E7C" w:rsidP="00313E7C">
      <w:r>
        <w:rPr>
          <w:sz w:val="14"/>
        </w:rPr>
        <w:t xml:space="preserve">Next, </w:t>
      </w:r>
      <w:r>
        <w:rPr>
          <w:rStyle w:val="StyleUnderline"/>
        </w:rPr>
        <w:t>in-kind individualized transfers, such as</w:t>
      </w:r>
      <w:r>
        <w:rPr>
          <w:sz w:val="14"/>
        </w:rPr>
        <w:t xml:space="preserve"> public health insurance (</w:t>
      </w:r>
      <w:r w:rsidRPr="009E41AF">
        <w:rPr>
          <w:rStyle w:val="Emphasis"/>
          <w:highlight w:val="green"/>
        </w:rPr>
        <w:t>Medicaid</w:t>
      </w:r>
      <w:r>
        <w:rPr>
          <w:sz w:val="14"/>
        </w:rPr>
        <w:t xml:space="preserve"> and </w:t>
      </w:r>
      <w:r w:rsidRPr="009E41AF">
        <w:rPr>
          <w:rStyle w:val="Emphasis"/>
          <w:highlight w:val="green"/>
        </w:rPr>
        <w:t>Medicare</w:t>
      </w:r>
      <w:r>
        <w:rPr>
          <w:sz w:val="14"/>
        </w:rPr>
        <w:t xml:space="preserve">), </w:t>
      </w:r>
      <w:r w:rsidRPr="009E41AF">
        <w:rPr>
          <w:rStyle w:val="Emphasis"/>
          <w:highlight w:val="green"/>
        </w:rPr>
        <w:t>housing</w:t>
      </w:r>
      <w:r>
        <w:rPr>
          <w:sz w:val="14"/>
        </w:rPr>
        <w:t xml:space="preserve"> assistance, </w:t>
      </w:r>
      <w:r>
        <w:rPr>
          <w:rStyle w:val="StyleUnderline"/>
        </w:rPr>
        <w:t xml:space="preserve">and higher education </w:t>
      </w:r>
      <w:r>
        <w:rPr>
          <w:rStyle w:val="Emphasis"/>
        </w:rPr>
        <w:t xml:space="preserve">tuition </w:t>
      </w:r>
      <w:r w:rsidRPr="009E41AF">
        <w:rPr>
          <w:rStyle w:val="Emphasis"/>
          <w:highlight w:val="green"/>
        </w:rPr>
        <w:t>subsidies</w:t>
      </w:r>
      <w:r w:rsidRPr="009E41AF">
        <w:rPr>
          <w:rStyle w:val="StyleUnderline"/>
          <w:highlight w:val="green"/>
        </w:rPr>
        <w:t>, have grown</w:t>
      </w:r>
      <w:r>
        <w:rPr>
          <w:rStyle w:val="StyleUnderline"/>
        </w:rPr>
        <w:t xml:space="preserve"> from</w:t>
      </w:r>
      <w:r>
        <w:rPr>
          <w:sz w:val="14"/>
        </w:rPr>
        <w:t xml:space="preserve"> almost </w:t>
      </w:r>
      <w:r>
        <w:rPr>
          <w:rStyle w:val="StyleUnderline"/>
        </w:rPr>
        <w:t xml:space="preserve">zero in 1960 to about </w:t>
      </w:r>
      <w:r>
        <w:rPr>
          <w:rStyle w:val="Emphasis"/>
        </w:rPr>
        <w:t>8 percent</w:t>
      </w:r>
      <w:r>
        <w:rPr>
          <w:rStyle w:val="StyleUnderline"/>
        </w:rPr>
        <w:t xml:space="preserve"> of national income in 2018</w:t>
      </w:r>
      <w:r>
        <w:rPr>
          <w:sz w:val="14"/>
        </w:rPr>
        <w:t xml:space="preserve">. This </w:t>
      </w:r>
      <w:r>
        <w:rPr>
          <w:rStyle w:val="StyleUnderline"/>
        </w:rPr>
        <w:t xml:space="preserve">growth is </w:t>
      </w:r>
      <w:r>
        <w:rPr>
          <w:rStyle w:val="Emphasis"/>
        </w:rPr>
        <w:t>overwhelmingly</w:t>
      </w:r>
      <w:r>
        <w:rPr>
          <w:rStyle w:val="StyleUnderline"/>
        </w:rPr>
        <w:t xml:space="preserve"> driven by Medicare and Medicaid</w:t>
      </w:r>
      <w:r>
        <w:rPr>
          <w:sz w:val="14"/>
        </w:rPr>
        <w:t xml:space="preserve">, which account for over 90 percent of all in-kind transfers in 2018. In our distributional national accounts, we allocate these transfers as a lump sum per beneficiary; that is, we divide the sums paid on Medicare by the number of Medicare beneficiaries and assign each beneficiary the average Medicare transfer. A large fraction of in-kind transfers </w:t>
      </w:r>
      <w:proofErr w:type="gramStart"/>
      <w:r>
        <w:rPr>
          <w:sz w:val="14"/>
        </w:rPr>
        <w:t>go</w:t>
      </w:r>
      <w:proofErr w:type="gramEnd"/>
      <w:r>
        <w:rPr>
          <w:sz w:val="14"/>
        </w:rPr>
        <w:t xml:space="preserve"> to the bottom 50 percent.</w:t>
      </w:r>
    </w:p>
    <w:p w14:paraId="14049322" w14:textId="77777777" w:rsidR="00313E7C" w:rsidRDefault="00313E7C" w:rsidP="00313E7C">
      <w:r>
        <w:rPr>
          <w:sz w:val="14"/>
        </w:rPr>
        <w:t xml:space="preserve">The last category of government spending is </w:t>
      </w:r>
      <w:r>
        <w:rPr>
          <w:rStyle w:val="Emphasis"/>
        </w:rPr>
        <w:t>collective consumption</w:t>
      </w:r>
      <w:r>
        <w:rPr>
          <w:sz w:val="14"/>
        </w:rPr>
        <w:t xml:space="preserve"> </w:t>
      </w:r>
      <w:proofErr w:type="spellStart"/>
      <w:proofErr w:type="gramStart"/>
      <w:r>
        <w:rPr>
          <w:sz w:val="14"/>
        </w:rPr>
        <w:t>expendi</w:t>
      </w:r>
      <w:proofErr w:type="spellEnd"/>
      <w:r>
        <w:rPr>
          <w:sz w:val="14"/>
        </w:rPr>
        <w:t xml:space="preserve">- </w:t>
      </w:r>
      <w:proofErr w:type="spellStart"/>
      <w:r>
        <w:rPr>
          <w:sz w:val="14"/>
        </w:rPr>
        <w:t>ture</w:t>
      </w:r>
      <w:proofErr w:type="spellEnd"/>
      <w:proofErr w:type="gramEnd"/>
      <w:r>
        <w:rPr>
          <w:sz w:val="14"/>
        </w:rPr>
        <w:t xml:space="preserve">. This category </w:t>
      </w:r>
      <w:r>
        <w:rPr>
          <w:rStyle w:val="StyleUnderline"/>
        </w:rPr>
        <w:t>includes</w:t>
      </w:r>
      <w:r>
        <w:rPr>
          <w:sz w:val="14"/>
        </w:rPr>
        <w:t xml:space="preserve"> government </w:t>
      </w:r>
      <w:r w:rsidRPr="009E41AF">
        <w:rPr>
          <w:rStyle w:val="StyleUnderline"/>
          <w:highlight w:val="green"/>
        </w:rPr>
        <w:t>spending on</w:t>
      </w:r>
      <w:r>
        <w:rPr>
          <w:rStyle w:val="StyleUnderline"/>
        </w:rPr>
        <w:t xml:space="preserve"> </w:t>
      </w:r>
      <w:r>
        <w:rPr>
          <w:rStyle w:val="Emphasis"/>
        </w:rPr>
        <w:t>education</w:t>
      </w:r>
      <w:r>
        <w:rPr>
          <w:rStyle w:val="StyleUnderline"/>
        </w:rPr>
        <w:t xml:space="preserve">, </w:t>
      </w:r>
      <w:r>
        <w:rPr>
          <w:rStyle w:val="Emphasis"/>
        </w:rPr>
        <w:t>defense</w:t>
      </w:r>
      <w:r>
        <w:rPr>
          <w:rStyle w:val="StyleUnderline"/>
        </w:rPr>
        <w:t xml:space="preserve">, </w:t>
      </w:r>
      <w:r>
        <w:rPr>
          <w:rStyle w:val="Emphasis"/>
        </w:rPr>
        <w:t>public order</w:t>
      </w:r>
      <w:r>
        <w:rPr>
          <w:sz w:val="14"/>
        </w:rPr>
        <w:t xml:space="preserve"> (police, prisons, courts), </w:t>
      </w:r>
      <w:r>
        <w:rPr>
          <w:rStyle w:val="StyleUnderline"/>
        </w:rPr>
        <w:t xml:space="preserve">and other </w:t>
      </w:r>
      <w:r w:rsidRPr="009E41AF">
        <w:rPr>
          <w:rStyle w:val="StyleUnderline"/>
          <w:highlight w:val="green"/>
        </w:rPr>
        <w:t>public goods</w:t>
      </w:r>
      <w:r>
        <w:rPr>
          <w:rStyle w:val="StyleUnderline"/>
        </w:rPr>
        <w:t xml:space="preserve">. Collective consumption </w:t>
      </w:r>
      <w:r w:rsidRPr="009E41AF">
        <w:rPr>
          <w:rStyle w:val="StyleUnderline"/>
          <w:highlight w:val="green"/>
        </w:rPr>
        <w:t>is</w:t>
      </w:r>
      <w:r>
        <w:rPr>
          <w:rStyle w:val="StyleUnderline"/>
        </w:rPr>
        <w:t xml:space="preserve"> large</w:t>
      </w:r>
      <w:r>
        <w:rPr>
          <w:sz w:val="14"/>
        </w:rPr>
        <w:t xml:space="preserve"> (about </w:t>
      </w:r>
      <w:r w:rsidRPr="009E41AF">
        <w:rPr>
          <w:rStyle w:val="Emphasis"/>
          <w:highlight w:val="green"/>
        </w:rPr>
        <w:t>18 percent</w:t>
      </w:r>
      <w:r w:rsidRPr="009E41AF">
        <w:rPr>
          <w:rStyle w:val="StyleUnderline"/>
          <w:highlight w:val="green"/>
        </w:rPr>
        <w:t xml:space="preserve"> of</w:t>
      </w:r>
      <w:r>
        <w:rPr>
          <w:rStyle w:val="StyleUnderline"/>
        </w:rPr>
        <w:t xml:space="preserve"> national </w:t>
      </w:r>
      <w:r w:rsidRPr="009E41AF">
        <w:rPr>
          <w:rStyle w:val="StyleUnderline"/>
          <w:highlight w:val="green"/>
        </w:rPr>
        <w:t>income</w:t>
      </w:r>
      <w:r>
        <w:rPr>
          <w:sz w:val="14"/>
        </w:rPr>
        <w:t xml:space="preserve">) and has been </w:t>
      </w:r>
      <w:proofErr w:type="gramStart"/>
      <w:r>
        <w:rPr>
          <w:sz w:val="14"/>
        </w:rPr>
        <w:t>fairly stable</w:t>
      </w:r>
      <w:proofErr w:type="gramEnd"/>
      <w:r>
        <w:rPr>
          <w:sz w:val="14"/>
        </w:rPr>
        <w:t xml:space="preserve"> since 1960. Spending on defense has shrunk while other forms of collective consumption have increased; spending on prisons has increased particularly fast, due to a massive increase in incarceration rates in the 1980s and 1990s. Government spending on education has been stable at 5 percent of national income since 1970. In our </w:t>
      </w:r>
      <w:proofErr w:type="spellStart"/>
      <w:proofErr w:type="gramStart"/>
      <w:r>
        <w:rPr>
          <w:sz w:val="14"/>
        </w:rPr>
        <w:t>distri</w:t>
      </w:r>
      <w:proofErr w:type="spellEnd"/>
      <w:r>
        <w:rPr>
          <w:sz w:val="14"/>
        </w:rPr>
        <w:t xml:space="preserve">- </w:t>
      </w:r>
      <w:proofErr w:type="spellStart"/>
      <w:r>
        <w:rPr>
          <w:sz w:val="14"/>
        </w:rPr>
        <w:t>butional</w:t>
      </w:r>
      <w:proofErr w:type="spellEnd"/>
      <w:proofErr w:type="gramEnd"/>
      <w:r>
        <w:rPr>
          <w:sz w:val="14"/>
        </w:rPr>
        <w:t xml:space="preserve"> national accounts, we allocate all collective consumption neutrally, so that collective consumption does not affect income inequality. Obviously, if we were to allocate collective consumption on a per capita basis, that would make inequality look lower.9</w:t>
      </w:r>
    </w:p>
    <w:p w14:paraId="0E8D4AA8" w14:textId="77777777" w:rsidR="00313E7C" w:rsidRDefault="00313E7C" w:rsidP="00313E7C">
      <w:r>
        <w:rPr>
          <w:rStyle w:val="StyleUnderline"/>
        </w:rPr>
        <w:t xml:space="preserve">How does </w:t>
      </w:r>
      <w:r w:rsidRPr="009E41AF">
        <w:rPr>
          <w:rStyle w:val="Emphasis"/>
          <w:highlight w:val="green"/>
        </w:rPr>
        <w:t>incorporating</w:t>
      </w:r>
      <w:r>
        <w:rPr>
          <w:sz w:val="14"/>
        </w:rPr>
        <w:t xml:space="preserve"> taxes and </w:t>
      </w:r>
      <w:r w:rsidRPr="009E41AF">
        <w:rPr>
          <w:rStyle w:val="Emphasis"/>
          <w:highlight w:val="green"/>
        </w:rPr>
        <w:t>transfers</w:t>
      </w:r>
      <w:r>
        <w:rPr>
          <w:rStyle w:val="StyleUnderline"/>
        </w:rPr>
        <w:t xml:space="preserve"> affect</w:t>
      </w:r>
      <w:r>
        <w:rPr>
          <w:sz w:val="14"/>
        </w:rPr>
        <w:t xml:space="preserve"> the distribution of </w:t>
      </w:r>
      <w:r>
        <w:rPr>
          <w:rStyle w:val="Emphasis"/>
        </w:rPr>
        <w:t>income</w:t>
      </w:r>
      <w:r>
        <w:rPr>
          <w:rStyle w:val="StyleUnderline"/>
        </w:rPr>
        <w:t>?</w:t>
      </w:r>
      <w:r>
        <w:rPr>
          <w:sz w:val="14"/>
        </w:rPr>
        <w:t xml:space="preserve"> In the big picture, the tax system is approximately a flat tax—taxes are proportional to income—while the transfer system is closer to a flat amount per person. This </w:t>
      </w:r>
      <w:r>
        <w:rPr>
          <w:rStyle w:val="StyleUnderline"/>
        </w:rPr>
        <w:t xml:space="preserve">combination </w:t>
      </w:r>
      <w:r w:rsidRPr="009E41AF">
        <w:rPr>
          <w:rStyle w:val="Emphasis"/>
          <w:highlight w:val="green"/>
        </w:rPr>
        <w:t>reduces inequality</w:t>
      </w:r>
      <w:r>
        <w:rPr>
          <w:sz w:val="14"/>
        </w:rPr>
        <w:t>: post-tax inequality is less than pre-tax inequality.</w:t>
      </w:r>
    </w:p>
    <w:p w14:paraId="5D75D78F" w14:textId="77777777" w:rsidR="00313E7C" w:rsidRDefault="00313E7C" w:rsidP="00313E7C">
      <w:r>
        <w:rPr>
          <w:sz w:val="14"/>
        </w:rPr>
        <w:t xml:space="preserve">With our distributional national accounts, </w:t>
      </w:r>
      <w:r>
        <w:rPr>
          <w:rStyle w:val="StyleUnderline"/>
        </w:rPr>
        <w:t>we</w:t>
      </w:r>
      <w:r>
        <w:rPr>
          <w:sz w:val="14"/>
        </w:rPr>
        <w:t xml:space="preserve"> can also </w:t>
      </w:r>
      <w:r>
        <w:rPr>
          <w:rStyle w:val="StyleUnderline"/>
        </w:rPr>
        <w:t xml:space="preserve">examine whether </w:t>
      </w:r>
      <w:r w:rsidRPr="009E41AF">
        <w:rPr>
          <w:rStyle w:val="StyleUnderline"/>
          <w:highlight w:val="green"/>
        </w:rPr>
        <w:t>changes</w:t>
      </w:r>
      <w:r>
        <w:rPr>
          <w:rStyle w:val="StyleUnderline"/>
        </w:rPr>
        <w:t xml:space="preserve"> in government intervention</w:t>
      </w:r>
      <w:r>
        <w:rPr>
          <w:sz w:val="14"/>
        </w:rPr>
        <w:t xml:space="preserve"> in the economy </w:t>
      </w:r>
      <w:r>
        <w:rPr>
          <w:rStyle w:val="StyleUnderline"/>
        </w:rPr>
        <w:t xml:space="preserve">have </w:t>
      </w:r>
      <w:r w:rsidRPr="009E41AF">
        <w:rPr>
          <w:rStyle w:val="Emphasis"/>
          <w:highlight w:val="green"/>
        </w:rPr>
        <w:t>lifted incomes</w:t>
      </w:r>
      <w:r w:rsidRPr="009E41AF">
        <w:rPr>
          <w:rStyle w:val="StyleUnderline"/>
          <w:highlight w:val="green"/>
        </w:rPr>
        <w:t xml:space="preserve"> at the </w:t>
      </w:r>
      <w:r w:rsidRPr="009E41AF">
        <w:rPr>
          <w:rStyle w:val="Emphasis"/>
          <w:highlight w:val="green"/>
        </w:rPr>
        <w:t>bottom</w:t>
      </w:r>
      <w:r>
        <w:rPr>
          <w:sz w:val="14"/>
        </w:rPr>
        <w:t>. The short answer is “</w:t>
      </w:r>
      <w:r>
        <w:rPr>
          <w:rStyle w:val="Emphasis"/>
          <w:sz w:val="30"/>
        </w:rPr>
        <w:t>yes</w:t>
      </w:r>
      <w:r>
        <w:rPr>
          <w:sz w:val="14"/>
        </w:rPr>
        <w:t>, but not a lot.” The</w:t>
      </w:r>
      <w:r>
        <w:rPr>
          <w:rStyle w:val="StyleUnderline"/>
        </w:rPr>
        <w:t xml:space="preserve"> average pre-tax income for the bottom 50 percent</w:t>
      </w:r>
      <w:r>
        <w:rPr>
          <w:sz w:val="14"/>
        </w:rPr>
        <w:t xml:space="preserve">, as we have seen, has almost stagnated since 1980 in real terms: it </w:t>
      </w:r>
      <w:r>
        <w:rPr>
          <w:rStyle w:val="StyleUnderline"/>
        </w:rPr>
        <w:t>was $17,500 per adult in 1980 and is $18,500 in 2018</w:t>
      </w:r>
      <w:r>
        <w:rPr>
          <w:sz w:val="14"/>
        </w:rPr>
        <w:t xml:space="preserve">. After deducting taxes and adding all forms of government spending, average </w:t>
      </w:r>
      <w:r>
        <w:rPr>
          <w:rStyle w:val="StyleUnderline"/>
        </w:rPr>
        <w:t xml:space="preserve">post-tax </w:t>
      </w:r>
      <w:r w:rsidRPr="009E41AF">
        <w:rPr>
          <w:rStyle w:val="StyleUnderline"/>
          <w:highlight w:val="green"/>
        </w:rPr>
        <w:t>income</w:t>
      </w:r>
      <w:r>
        <w:rPr>
          <w:rStyle w:val="StyleUnderline"/>
        </w:rPr>
        <w:t xml:space="preserve"> has </w:t>
      </w:r>
      <w:r w:rsidRPr="009E41AF">
        <w:rPr>
          <w:rStyle w:val="Emphasis"/>
          <w:highlight w:val="green"/>
        </w:rPr>
        <w:t>increased</w:t>
      </w:r>
      <w:r w:rsidRPr="009E41AF">
        <w:rPr>
          <w:rStyle w:val="StyleUnderline"/>
          <w:highlight w:val="green"/>
        </w:rPr>
        <w:t xml:space="preserve"> by </w:t>
      </w:r>
      <w:r w:rsidRPr="009E41AF">
        <w:rPr>
          <w:rStyle w:val="Emphasis"/>
          <w:highlight w:val="green"/>
        </w:rPr>
        <w:t>25 percent</w:t>
      </w:r>
      <w:r>
        <w:rPr>
          <w:sz w:val="14"/>
        </w:rPr>
        <w:t xml:space="preserve"> since 1980. This is better than quasi-stagnation but still less than the 70 percent increase in average income per adult from 1980 to 2018. The </w:t>
      </w:r>
      <w:r>
        <w:rPr>
          <w:rStyle w:val="StyleUnderline"/>
        </w:rPr>
        <w:t>rise of government transfers to</w:t>
      </w:r>
      <w:r>
        <w:rPr>
          <w:sz w:val="14"/>
        </w:rPr>
        <w:t xml:space="preserve"> the </w:t>
      </w:r>
      <w:r>
        <w:rPr>
          <w:rStyle w:val="StyleUnderline"/>
        </w:rPr>
        <w:t>bottom</w:t>
      </w:r>
      <w:r>
        <w:rPr>
          <w:sz w:val="14"/>
        </w:rPr>
        <w:t xml:space="preserve"> has </w:t>
      </w:r>
      <w:r w:rsidRPr="009E41AF">
        <w:rPr>
          <w:rStyle w:val="Emphasis"/>
          <w:highlight w:val="green"/>
        </w:rPr>
        <w:t>offset</w:t>
      </w:r>
      <w:r>
        <w:rPr>
          <w:sz w:val="14"/>
        </w:rPr>
        <w:t xml:space="preserve"> roughly </w:t>
      </w:r>
      <w:r w:rsidRPr="009E41AF">
        <w:rPr>
          <w:rStyle w:val="Emphasis"/>
          <w:highlight w:val="green"/>
        </w:rPr>
        <w:t>one-third</w:t>
      </w:r>
      <w:r w:rsidRPr="009E41AF">
        <w:rPr>
          <w:rStyle w:val="StyleUnderline"/>
          <w:highlight w:val="green"/>
        </w:rPr>
        <w:t xml:space="preserve"> of</w:t>
      </w:r>
      <w:r>
        <w:rPr>
          <w:rStyle w:val="StyleUnderline"/>
        </w:rPr>
        <w:t xml:space="preserve"> the growth </w:t>
      </w:r>
      <w:r w:rsidRPr="009E41AF">
        <w:rPr>
          <w:rStyle w:val="StyleUnderline"/>
          <w:highlight w:val="green"/>
        </w:rPr>
        <w:t>gap between</w:t>
      </w:r>
      <w:r>
        <w:rPr>
          <w:sz w:val="14"/>
        </w:rPr>
        <w:t xml:space="preserve"> the </w:t>
      </w:r>
      <w:r w:rsidRPr="009E41AF">
        <w:rPr>
          <w:rStyle w:val="StyleUnderline"/>
          <w:highlight w:val="green"/>
        </w:rPr>
        <w:t>bottom</w:t>
      </w:r>
      <w:r>
        <w:rPr>
          <w:rStyle w:val="StyleUnderline"/>
        </w:rPr>
        <w:t xml:space="preserve"> half </w:t>
      </w:r>
      <w:r w:rsidRPr="009E41AF">
        <w:rPr>
          <w:rStyle w:val="StyleUnderline"/>
          <w:highlight w:val="green"/>
        </w:rPr>
        <w:t>and</w:t>
      </w:r>
      <w:r>
        <w:rPr>
          <w:sz w:val="14"/>
        </w:rPr>
        <w:t xml:space="preserve"> the </w:t>
      </w:r>
      <w:r w:rsidRPr="009E41AF">
        <w:rPr>
          <w:rStyle w:val="StyleUnderline"/>
          <w:highlight w:val="green"/>
        </w:rPr>
        <w:t>average American</w:t>
      </w:r>
      <w:r>
        <w:rPr>
          <w:sz w:val="14"/>
        </w:rPr>
        <w:t>.</w:t>
      </w:r>
    </w:p>
    <w:p w14:paraId="0CDB8290" w14:textId="77777777" w:rsidR="00313E7C" w:rsidRDefault="00313E7C" w:rsidP="00313E7C">
      <w:r>
        <w:rPr>
          <w:sz w:val="14"/>
        </w:rPr>
        <w:t>Moreover, most of the growth in bottom 50 percent post-tax incomes is driven by the surge in Medicaid and Medicare. To see this, it is useful to consider a narrower definition of post-tax income—disposable cash income. Disposable cash income is pre-tax income minus all taxes plus all cash or quasi-cash transfers; it excludes in-kind transfers and collective consumption expenditures. This notion of disposable income is close to the one used to measure the poverty rate (Semega et al. 2019), with the important difference that we deduct all taxes and add refund</w:t>
      </w:r>
      <w:proofErr w:type="gramStart"/>
      <w:r>
        <w:rPr>
          <w:sz w:val="14"/>
        </w:rPr>
        <w:t>- able</w:t>
      </w:r>
      <w:proofErr w:type="gramEnd"/>
      <w:r>
        <w:rPr>
          <w:sz w:val="14"/>
        </w:rPr>
        <w:t xml:space="preserve"> tax credits and food stamps. </w:t>
      </w:r>
      <w:r w:rsidRPr="009E41AF">
        <w:rPr>
          <w:rStyle w:val="Emphasis"/>
          <w:highlight w:val="green"/>
        </w:rPr>
        <w:t>Economy-wide</w:t>
      </w:r>
      <w:r>
        <w:rPr>
          <w:rStyle w:val="StyleUnderline"/>
        </w:rPr>
        <w:t xml:space="preserve">, cash disposable </w:t>
      </w:r>
      <w:r w:rsidRPr="009E41AF">
        <w:rPr>
          <w:rStyle w:val="StyleUnderline"/>
          <w:highlight w:val="green"/>
        </w:rPr>
        <w:t>income</w:t>
      </w:r>
      <w:r>
        <w:rPr>
          <w:rStyle w:val="StyleUnderline"/>
        </w:rPr>
        <w:t xml:space="preserve"> per adult</w:t>
      </w:r>
      <w:r>
        <w:rPr>
          <w:sz w:val="14"/>
        </w:rPr>
        <w:t xml:space="preserve"> has </w:t>
      </w:r>
      <w:r w:rsidRPr="009E41AF">
        <w:rPr>
          <w:rStyle w:val="Emphasis"/>
          <w:highlight w:val="green"/>
        </w:rPr>
        <w:t>increased</w:t>
      </w:r>
      <w:r>
        <w:rPr>
          <w:sz w:val="14"/>
        </w:rPr>
        <w:t xml:space="preserve"> about </w:t>
      </w:r>
      <w:r>
        <w:rPr>
          <w:rStyle w:val="StyleUnderline"/>
        </w:rPr>
        <w:t xml:space="preserve">as much as </w:t>
      </w:r>
      <w:r>
        <w:rPr>
          <w:rStyle w:val="Emphasis"/>
        </w:rPr>
        <w:t>national income</w:t>
      </w:r>
      <w:r>
        <w:rPr>
          <w:sz w:val="14"/>
        </w:rPr>
        <w:t xml:space="preserve"> from 1980 to 2018, </w:t>
      </w:r>
      <w:r w:rsidRPr="009E41AF">
        <w:rPr>
          <w:rStyle w:val="StyleUnderline"/>
          <w:highlight w:val="green"/>
        </w:rPr>
        <w:t>by</w:t>
      </w:r>
      <w:r>
        <w:rPr>
          <w:sz w:val="14"/>
        </w:rPr>
        <w:t xml:space="preserve"> close to </w:t>
      </w:r>
      <w:r w:rsidRPr="009E41AF">
        <w:rPr>
          <w:rStyle w:val="Emphasis"/>
          <w:highlight w:val="green"/>
        </w:rPr>
        <w:t>70 percent</w:t>
      </w:r>
      <w:r>
        <w:rPr>
          <w:sz w:val="14"/>
        </w:rPr>
        <w:t xml:space="preserve"> (thanks in part to being bolstered by growing federal deficits). Figure 6 shows that </w:t>
      </w:r>
      <w:r>
        <w:rPr>
          <w:rStyle w:val="StyleUnderline"/>
        </w:rPr>
        <w:t>for the bottom 50 percent, disposable cash income</w:t>
      </w:r>
      <w:r>
        <w:rPr>
          <w:sz w:val="14"/>
        </w:rPr>
        <w:t xml:space="preserve"> has </w:t>
      </w:r>
      <w:r>
        <w:rPr>
          <w:rStyle w:val="Emphasis"/>
        </w:rPr>
        <w:t>grown</w:t>
      </w:r>
      <w:r>
        <w:rPr>
          <w:sz w:val="14"/>
        </w:rPr>
        <w:t xml:space="preserve"> very modestly over the last four decades: it was $16,000 in 1980 and $18,600 in 2016––a </w:t>
      </w:r>
      <w:r>
        <w:rPr>
          <w:rStyle w:val="Emphasis"/>
        </w:rPr>
        <w:t>16 percent</w:t>
      </w:r>
      <w:r>
        <w:rPr>
          <w:sz w:val="14"/>
        </w:rPr>
        <w:t xml:space="preserve"> increase over 36 years.</w:t>
      </w:r>
    </w:p>
    <w:p w14:paraId="5C2C7A38" w14:textId="77777777" w:rsidR="00313E7C" w:rsidRPr="00240420" w:rsidRDefault="00313E7C" w:rsidP="00313E7C"/>
    <w:p w14:paraId="0429FD1B" w14:textId="77777777" w:rsidR="00313E7C" w:rsidRDefault="00313E7C" w:rsidP="00313E7C">
      <w:pPr>
        <w:pStyle w:val="Heading3"/>
      </w:pPr>
      <w:proofErr w:type="gramStart"/>
      <w:r>
        <w:t>!D</w:t>
      </w:r>
      <w:proofErr w:type="gramEnd"/>
      <w:r>
        <w:t>---Civil War---1NC</w:t>
      </w:r>
    </w:p>
    <w:p w14:paraId="59DFAA88" w14:textId="77777777" w:rsidR="00313E7C" w:rsidRDefault="00313E7C" w:rsidP="00313E7C">
      <w:pPr>
        <w:pStyle w:val="Heading4"/>
      </w:pPr>
      <w:r>
        <w:t xml:space="preserve">No </w:t>
      </w:r>
      <w:r>
        <w:rPr>
          <w:u w:val="single"/>
        </w:rPr>
        <w:t>civil war</w:t>
      </w:r>
    </w:p>
    <w:p w14:paraId="749E064F" w14:textId="77777777" w:rsidR="00313E7C" w:rsidRDefault="00313E7C" w:rsidP="00313E7C">
      <w:r>
        <w:rPr>
          <w:rStyle w:val="Style13ptBold"/>
        </w:rPr>
        <w:t>Koren, 22</w:t>
      </w:r>
      <w:r>
        <w:t xml:space="preserve"> (Ore Koren, Assistant Professor of Political Science, Indiana University, 1-14-2022, accessed 5-5-2023, Conversation, "Civil war in the US is unlikely because grievance doesn't necessarily translate directly into violence", https://theconversation.com/civil-war-in-the-us-is-unlikely-because-grievance-doesnt-necessarily-translate-directly-into-violence-174456)//Babcii</w:t>
      </w:r>
    </w:p>
    <w:p w14:paraId="6D64FBE8" w14:textId="77777777" w:rsidR="00313E7C" w:rsidRDefault="00313E7C" w:rsidP="00313E7C">
      <w:r>
        <w:rPr>
          <w:sz w:val="14"/>
        </w:rPr>
        <w:t xml:space="preserve">But </w:t>
      </w:r>
      <w:r w:rsidRPr="009E41AF">
        <w:rPr>
          <w:b/>
          <w:highlight w:val="green"/>
          <w:u w:val="single"/>
        </w:rPr>
        <w:t>civil wars are rare</w:t>
      </w:r>
      <w:r>
        <w:rPr>
          <w:b/>
          <w:u w:val="single"/>
        </w:rPr>
        <w:t xml:space="preserve"> events</w:t>
      </w:r>
      <w:r>
        <w:rPr>
          <w:sz w:val="14"/>
        </w:rPr>
        <w:t>.</w:t>
      </w:r>
    </w:p>
    <w:p w14:paraId="5620F32F" w14:textId="77777777" w:rsidR="00313E7C" w:rsidRDefault="00313E7C" w:rsidP="00313E7C">
      <w:r>
        <w:rPr>
          <w:sz w:val="14"/>
        </w:rPr>
        <w:t xml:space="preserve">Before the 2020 election, </w:t>
      </w:r>
      <w:proofErr w:type="gramStart"/>
      <w:r>
        <w:rPr>
          <w:sz w:val="14"/>
        </w:rPr>
        <w:t>I  of</w:t>
      </w:r>
      <w:proofErr w:type="gramEnd"/>
      <w:r>
        <w:rPr>
          <w:sz w:val="14"/>
        </w:rPr>
        <w:t xml:space="preserve"> a so-called “Second American Civil War” that some speculated might ignite on or around Election Day. I concluded the risk was very low, while also emphasizing the uncertainty of the times.</w:t>
      </w:r>
    </w:p>
    <w:p w14:paraId="491E2E50" w14:textId="77777777" w:rsidR="00313E7C" w:rsidRDefault="00313E7C" w:rsidP="00313E7C">
      <w:r>
        <w:rPr>
          <w:sz w:val="14"/>
        </w:rPr>
        <w:t xml:space="preserve">Despite the </w:t>
      </w:r>
      <w:proofErr w:type="gramStart"/>
      <w:r>
        <w:rPr>
          <w:sz w:val="14"/>
        </w:rPr>
        <w:t>ugly  of</w:t>
      </w:r>
      <w:proofErr w:type="gramEnd"/>
      <w:r>
        <w:rPr>
          <w:sz w:val="14"/>
        </w:rPr>
        <w:t xml:space="preserve"> Jan. 6, 2021, </w:t>
      </w:r>
      <w:proofErr w:type="gramStart"/>
      <w:r>
        <w:rPr>
          <w:sz w:val="14"/>
        </w:rPr>
        <w:t>and ,</w:t>
      </w:r>
      <w:proofErr w:type="gramEnd"/>
      <w:r>
        <w:rPr>
          <w:sz w:val="14"/>
        </w:rPr>
        <w:t xml:space="preserve"> some of which included rioting, violent confrontation, and property destruction, my analysis has </w:t>
      </w:r>
      <w:proofErr w:type="gramStart"/>
      <w:r>
        <w:rPr>
          <w:sz w:val="14"/>
        </w:rPr>
        <w:t>held</w:t>
      </w:r>
      <w:proofErr w:type="gramEnd"/>
      <w:r>
        <w:rPr>
          <w:sz w:val="14"/>
        </w:rPr>
        <w:t xml:space="preserve">, and I remain unconvinced that America is likely to descend into civil war </w:t>
      </w:r>
      <w:proofErr w:type="gramStart"/>
      <w:r>
        <w:rPr>
          <w:sz w:val="14"/>
        </w:rPr>
        <w:t>in the near future</w:t>
      </w:r>
      <w:proofErr w:type="gramEnd"/>
      <w:r>
        <w:rPr>
          <w:sz w:val="14"/>
        </w:rPr>
        <w:t>.</w:t>
      </w:r>
    </w:p>
    <w:p w14:paraId="25E37D8B" w14:textId="77777777" w:rsidR="00313E7C" w:rsidRDefault="00313E7C" w:rsidP="00313E7C">
      <w:r>
        <w:rPr>
          <w:sz w:val="14"/>
        </w:rPr>
        <w:t>Before proceeding, I want to stress that</w:t>
      </w:r>
      <w:proofErr w:type="gramStart"/>
      <w:r>
        <w:rPr>
          <w:sz w:val="14"/>
        </w:rPr>
        <w:t>, ,</w:t>
      </w:r>
      <w:proofErr w:type="gramEnd"/>
      <w:r>
        <w:rPr>
          <w:sz w:val="14"/>
        </w:rPr>
        <w:t xml:space="preserve"> I discuss the manifestations of violence here not </w:t>
      </w:r>
      <w:proofErr w:type="gramStart"/>
      <w:r>
        <w:rPr>
          <w:sz w:val="14"/>
        </w:rPr>
        <w:t>on the basis of</w:t>
      </w:r>
      <w:proofErr w:type="gramEnd"/>
      <w:r>
        <w:rPr>
          <w:sz w:val="14"/>
        </w:rPr>
        <w:t xml:space="preserve"> their underlying political ideologies but in relation to empirical definitions of different types of political violence.</w:t>
      </w:r>
    </w:p>
    <w:p w14:paraId="2354061B" w14:textId="77777777" w:rsidR="00313E7C" w:rsidRDefault="00313E7C" w:rsidP="00313E7C">
      <w:r w:rsidRPr="009E41AF">
        <w:rPr>
          <w:b/>
          <w:highlight w:val="green"/>
          <w:u w:val="single"/>
        </w:rPr>
        <w:t>Grievance doesn’t translate into violence</w:t>
      </w:r>
    </w:p>
    <w:p w14:paraId="697AEDA8" w14:textId="77777777" w:rsidR="00313E7C" w:rsidRDefault="00313E7C" w:rsidP="00313E7C">
      <w:r>
        <w:rPr>
          <w:sz w:val="14"/>
        </w:rPr>
        <w:t xml:space="preserve">Researchers usually define </w:t>
      </w:r>
      <w:r>
        <w:rPr>
          <w:b/>
          <w:u w:val="single"/>
        </w:rPr>
        <w:t xml:space="preserve">civil </w:t>
      </w:r>
      <w:r w:rsidRPr="009E41AF">
        <w:rPr>
          <w:b/>
          <w:highlight w:val="green"/>
          <w:u w:val="single"/>
        </w:rPr>
        <w:t>wars</w:t>
      </w:r>
      <w:r>
        <w:rPr>
          <w:sz w:val="14"/>
        </w:rPr>
        <w:t xml:space="preserve"> based on a certain threshold of combatant deaths</w:t>
      </w:r>
      <w:proofErr w:type="gramStart"/>
      <w:r>
        <w:rPr>
          <w:sz w:val="14"/>
        </w:rPr>
        <w:t>, .</w:t>
      </w:r>
      <w:proofErr w:type="gramEnd"/>
    </w:p>
    <w:p w14:paraId="2BFC3A8C" w14:textId="77777777" w:rsidR="00313E7C" w:rsidRDefault="00313E7C" w:rsidP="00313E7C">
      <w:r>
        <w:rPr>
          <w:sz w:val="14"/>
        </w:rPr>
        <w:t xml:space="preserve">In 2020, for </w:t>
      </w:r>
      <w:proofErr w:type="gramStart"/>
      <w:r>
        <w:rPr>
          <w:sz w:val="14"/>
        </w:rPr>
        <w:t>example,  crossed</w:t>
      </w:r>
      <w:proofErr w:type="gramEnd"/>
      <w:r>
        <w:rPr>
          <w:sz w:val="14"/>
        </w:rPr>
        <w:t xml:space="preserve"> that threshold worldwide. They </w:t>
      </w:r>
      <w:r w:rsidRPr="009E41AF">
        <w:rPr>
          <w:highlight w:val="green"/>
          <w:u w:val="single"/>
        </w:rPr>
        <w:t>happened in countries</w:t>
      </w:r>
      <w:r>
        <w:rPr>
          <w:sz w:val="14"/>
        </w:rPr>
        <w:t xml:space="preserve"> – including Syria, Iraq, Afghanistan, Nigeria, Ethiopia, and Yemen – </w:t>
      </w:r>
      <w:r w:rsidRPr="009E41AF">
        <w:rPr>
          <w:highlight w:val="green"/>
          <w:u w:val="single"/>
        </w:rPr>
        <w:t>experiencing</w:t>
      </w:r>
      <w:r>
        <w:rPr>
          <w:u w:val="single"/>
        </w:rPr>
        <w:t xml:space="preserve"> rampant </w:t>
      </w:r>
      <w:r w:rsidRPr="009E41AF">
        <w:rPr>
          <w:b/>
          <w:highlight w:val="green"/>
          <w:u w:val="single"/>
        </w:rPr>
        <w:t>poverty</w:t>
      </w:r>
      <w:r>
        <w:rPr>
          <w:u w:val="single"/>
        </w:rPr>
        <w:t xml:space="preserve"> and </w:t>
      </w:r>
      <w:r w:rsidRPr="009E41AF">
        <w:rPr>
          <w:b/>
          <w:highlight w:val="green"/>
          <w:u w:val="single"/>
        </w:rPr>
        <w:t>underdevelopment</w:t>
      </w:r>
      <w:r>
        <w:rPr>
          <w:u w:val="single"/>
        </w:rPr>
        <w:t xml:space="preserve">, nondemocratic </w:t>
      </w:r>
      <w:r w:rsidRPr="009E41AF">
        <w:rPr>
          <w:b/>
          <w:highlight w:val="green"/>
          <w:u w:val="single"/>
        </w:rPr>
        <w:t>or dysfunctional</w:t>
      </w:r>
      <w:r>
        <w:rPr>
          <w:u w:val="single"/>
        </w:rPr>
        <w:t xml:space="preserve"> political </w:t>
      </w:r>
      <w:r w:rsidRPr="009E41AF">
        <w:rPr>
          <w:b/>
          <w:highlight w:val="green"/>
          <w:u w:val="single"/>
        </w:rPr>
        <w:t>institutions</w:t>
      </w:r>
      <w:r>
        <w:rPr>
          <w:u w:val="single"/>
        </w:rPr>
        <w:t xml:space="preserve">, </w:t>
      </w:r>
      <w:r w:rsidRPr="009E41AF">
        <w:rPr>
          <w:highlight w:val="green"/>
          <w:u w:val="single"/>
        </w:rPr>
        <w:t>and</w:t>
      </w:r>
      <w:r>
        <w:rPr>
          <w:u w:val="single"/>
        </w:rPr>
        <w:t xml:space="preserve"> a </w:t>
      </w:r>
      <w:r w:rsidRPr="009E41AF">
        <w:rPr>
          <w:highlight w:val="green"/>
          <w:u w:val="single"/>
        </w:rPr>
        <w:t>long history of conflict</w:t>
      </w:r>
      <w:r>
        <w:rPr>
          <w:u w:val="single"/>
        </w:rPr>
        <w:t xml:space="preserve"> along ethnic and religious lines.</w:t>
      </w:r>
    </w:p>
    <w:p w14:paraId="065ED1A6" w14:textId="77777777" w:rsidR="00313E7C" w:rsidRDefault="00313E7C" w:rsidP="00313E7C">
      <w:r>
        <w:rPr>
          <w:sz w:val="14"/>
        </w:rPr>
        <w:t>When trying to assess the likelihood of civil war, researchers first look at whether people are willing to engage in violence. Willingness is often attributed to anger and grievances over inequality or political marginalization.</w:t>
      </w:r>
    </w:p>
    <w:p w14:paraId="7E9D7709" w14:textId="77777777" w:rsidR="00313E7C" w:rsidRDefault="00313E7C" w:rsidP="00313E7C">
      <w:r>
        <w:rPr>
          <w:sz w:val="14"/>
        </w:rPr>
        <w:t xml:space="preserve">Individuals or groups may have grievances with specific state or national policies, or with other groups. As their anger grows, these people may not only use aggressive and demeaning </w:t>
      </w:r>
      <w:proofErr w:type="gramStart"/>
      <w:r>
        <w:rPr>
          <w:sz w:val="14"/>
        </w:rPr>
        <w:t>language, but</w:t>
      </w:r>
      <w:proofErr w:type="gramEnd"/>
      <w:r>
        <w:rPr>
          <w:sz w:val="14"/>
        </w:rPr>
        <w:t xml:space="preserve"> also become more </w:t>
      </w:r>
      <w:proofErr w:type="gramStart"/>
      <w:r>
        <w:rPr>
          <w:sz w:val="14"/>
        </w:rPr>
        <w:t>accepting</w:t>
      </w:r>
      <w:proofErr w:type="gramEnd"/>
      <w:r>
        <w:rPr>
          <w:sz w:val="14"/>
        </w:rPr>
        <w:t xml:space="preserve"> of the idea of using violence.</w:t>
      </w:r>
    </w:p>
    <w:p w14:paraId="79EC9B23" w14:textId="77777777" w:rsidR="00313E7C" w:rsidRDefault="00313E7C" w:rsidP="00313E7C">
      <w:r>
        <w:rPr>
          <w:sz w:val="14"/>
        </w:rPr>
        <w:t xml:space="preserve">Anger and grievances are probably the most frequently highlighted issues in the mainstream media, and especially in social media outlets. Studies of social media outlets have found that their algorithms </w:t>
      </w:r>
      <w:proofErr w:type="gramStart"/>
      <w:r>
        <w:rPr>
          <w:sz w:val="14"/>
        </w:rPr>
        <w:t>are  to</w:t>
      </w:r>
      <w:proofErr w:type="gramEnd"/>
      <w:r>
        <w:rPr>
          <w:sz w:val="14"/>
        </w:rPr>
        <w:t xml:space="preserve"> appeal to wider groups.</w:t>
      </w:r>
    </w:p>
    <w:p w14:paraId="05088C1F" w14:textId="77777777" w:rsidR="00313E7C" w:rsidRDefault="00313E7C" w:rsidP="00313E7C">
      <w:r w:rsidRPr="009E41AF">
        <w:rPr>
          <w:highlight w:val="green"/>
          <w:u w:val="single"/>
        </w:rPr>
        <w:t>Aggrieved people</w:t>
      </w:r>
      <w:r>
        <w:rPr>
          <w:u w:val="single"/>
        </w:rPr>
        <w:t xml:space="preserve">, however, </w:t>
      </w:r>
      <w:r w:rsidRPr="009E41AF">
        <w:rPr>
          <w:highlight w:val="green"/>
          <w:u w:val="single"/>
        </w:rPr>
        <w:t>exist</w:t>
      </w:r>
      <w:r>
        <w:rPr>
          <w:u w:val="single"/>
        </w:rPr>
        <w:t xml:space="preserve"> almost </w:t>
      </w:r>
      <w:r w:rsidRPr="009E41AF">
        <w:rPr>
          <w:highlight w:val="green"/>
          <w:u w:val="single"/>
        </w:rPr>
        <w:t>everywhere</w:t>
      </w:r>
      <w:r>
        <w:rPr>
          <w:u w:val="single"/>
        </w:rPr>
        <w:t xml:space="preserve">, even in the </w:t>
      </w:r>
      <w:proofErr w:type="gramStart"/>
      <w:r>
        <w:rPr>
          <w:u w:val="single"/>
        </w:rPr>
        <w:t>world’s .</w:t>
      </w:r>
      <w:proofErr w:type="gramEnd"/>
      <w:r>
        <w:rPr>
          <w:u w:val="single"/>
        </w:rPr>
        <w:t xml:space="preserve"> </w:t>
      </w:r>
      <w:r w:rsidRPr="009E41AF">
        <w:rPr>
          <w:highlight w:val="green"/>
          <w:u w:val="single"/>
        </w:rPr>
        <w:t>Feeling aggrieved</w:t>
      </w:r>
      <w:r>
        <w:rPr>
          <w:u w:val="single"/>
        </w:rPr>
        <w:t xml:space="preserve"> and even using harsh and violent rhetoric </w:t>
      </w:r>
      <w:r w:rsidRPr="009E41AF">
        <w:rPr>
          <w:highlight w:val="green"/>
          <w:u w:val="single"/>
        </w:rPr>
        <w:t>does not mean a person is willing to take up arms</w:t>
      </w:r>
      <w:r>
        <w:rPr>
          <w:u w:val="single"/>
        </w:rPr>
        <w:t xml:space="preserve"> against the government or one’s fellow citizens.</w:t>
      </w:r>
    </w:p>
    <w:p w14:paraId="33F44539" w14:textId="77777777" w:rsidR="00313E7C" w:rsidRDefault="00313E7C" w:rsidP="00313E7C">
      <w:r>
        <w:rPr>
          <w:sz w:val="14"/>
        </w:rPr>
        <w:t>Risks to joining a rebellion</w:t>
      </w:r>
    </w:p>
    <w:p w14:paraId="3D106BE1" w14:textId="77777777" w:rsidR="00313E7C" w:rsidRDefault="00313E7C" w:rsidP="00313E7C">
      <w:r>
        <w:rPr>
          <w:sz w:val="14"/>
        </w:rPr>
        <w:t xml:space="preserve">But </w:t>
      </w:r>
      <w:r w:rsidRPr="009E41AF">
        <w:rPr>
          <w:b/>
          <w:highlight w:val="green"/>
          <w:u w:val="single"/>
        </w:rPr>
        <w:t>even if they are</w:t>
      </w:r>
      <w:r>
        <w:rPr>
          <w:b/>
          <w:u w:val="single"/>
        </w:rPr>
        <w:t xml:space="preserve"> fully willing</w:t>
      </w:r>
      <w:r>
        <w:rPr>
          <w:u w:val="single"/>
        </w:rPr>
        <w:t xml:space="preserve">, in almost every case, civil war will not happen unless these very angry people </w:t>
      </w:r>
      <w:proofErr w:type="gramStart"/>
      <w:r>
        <w:rPr>
          <w:u w:val="single"/>
        </w:rPr>
        <w:t>have  and</w:t>
      </w:r>
      <w:proofErr w:type="gramEnd"/>
      <w:r>
        <w:rPr>
          <w:u w:val="single"/>
        </w:rPr>
        <w:t xml:space="preserve"> use violence on a large scale.</w:t>
      </w:r>
    </w:p>
    <w:p w14:paraId="3A077E37" w14:textId="77777777" w:rsidR="00313E7C" w:rsidRDefault="00313E7C" w:rsidP="00313E7C">
      <w:r w:rsidRPr="009E41AF">
        <w:rPr>
          <w:b/>
          <w:highlight w:val="green"/>
          <w:u w:val="single"/>
        </w:rPr>
        <w:t>Joining</w:t>
      </w:r>
      <w:r>
        <w:rPr>
          <w:b/>
          <w:u w:val="single"/>
        </w:rPr>
        <w:t xml:space="preserve"> a </w:t>
      </w:r>
      <w:r w:rsidRPr="009E41AF">
        <w:rPr>
          <w:b/>
          <w:highlight w:val="green"/>
          <w:u w:val="single"/>
        </w:rPr>
        <w:t>rebellion is</w:t>
      </w:r>
      <w:r>
        <w:rPr>
          <w:b/>
          <w:u w:val="single"/>
        </w:rPr>
        <w:t xml:space="preserve"> extremely </w:t>
      </w:r>
      <w:r w:rsidRPr="009E41AF">
        <w:rPr>
          <w:b/>
          <w:highlight w:val="green"/>
          <w:u w:val="single"/>
        </w:rPr>
        <w:t>risky</w:t>
      </w:r>
      <w:r>
        <w:rPr>
          <w:sz w:val="14"/>
        </w:rPr>
        <w:t xml:space="preserve">. </w:t>
      </w:r>
      <w:r w:rsidRPr="009E41AF">
        <w:rPr>
          <w:highlight w:val="green"/>
          <w:u w:val="single"/>
        </w:rPr>
        <w:t xml:space="preserve">You can </w:t>
      </w:r>
      <w:r w:rsidRPr="009E41AF">
        <w:rPr>
          <w:b/>
          <w:highlight w:val="green"/>
          <w:u w:val="single"/>
        </w:rPr>
        <w:t>die</w:t>
      </w:r>
      <w:r>
        <w:rPr>
          <w:u w:val="single"/>
        </w:rPr>
        <w:t xml:space="preserve"> or be severely wounded</w:t>
      </w:r>
      <w:r>
        <w:rPr>
          <w:sz w:val="14"/>
        </w:rPr>
        <w:t xml:space="preserve">. </w:t>
      </w:r>
      <w:proofErr w:type="gramStart"/>
      <w:r>
        <w:rPr>
          <w:sz w:val="14"/>
        </w:rPr>
        <w:t>Your .</w:t>
      </w:r>
      <w:proofErr w:type="gramEnd"/>
      <w:r>
        <w:rPr>
          <w:sz w:val="14"/>
        </w:rPr>
        <w:t xml:space="preserve"> </w:t>
      </w:r>
      <w:r>
        <w:rPr>
          <w:u w:val="single"/>
        </w:rPr>
        <w:t xml:space="preserve">If you don’t win, even if you survive unscathed, you still risk </w:t>
      </w:r>
      <w:r w:rsidRPr="009E41AF">
        <w:rPr>
          <w:b/>
          <w:highlight w:val="green"/>
          <w:u w:val="single"/>
        </w:rPr>
        <w:t>prosecution</w:t>
      </w:r>
      <w:r>
        <w:rPr>
          <w:u w:val="single"/>
        </w:rPr>
        <w:t xml:space="preserve"> and </w:t>
      </w:r>
      <w:r w:rsidRPr="009E41AF">
        <w:rPr>
          <w:b/>
          <w:highlight w:val="green"/>
          <w:u w:val="single"/>
        </w:rPr>
        <w:t>social alienation</w:t>
      </w:r>
      <w:r>
        <w:rPr>
          <w:u w:val="single"/>
        </w:rPr>
        <w:t xml:space="preserve">. You may lose your </w:t>
      </w:r>
      <w:r w:rsidRPr="009E41AF">
        <w:rPr>
          <w:b/>
          <w:highlight w:val="green"/>
          <w:u w:val="single"/>
        </w:rPr>
        <w:t>job</w:t>
      </w:r>
      <w:r>
        <w:rPr>
          <w:u w:val="single"/>
        </w:rPr>
        <w:t xml:space="preserve">, your </w:t>
      </w:r>
      <w:r w:rsidRPr="009E41AF">
        <w:rPr>
          <w:b/>
          <w:highlight w:val="green"/>
          <w:u w:val="single"/>
        </w:rPr>
        <w:t>savings</w:t>
      </w:r>
      <w:r>
        <w:rPr>
          <w:u w:val="single"/>
        </w:rPr>
        <w:t xml:space="preserve"> </w:t>
      </w:r>
      <w:r w:rsidRPr="009E41AF">
        <w:rPr>
          <w:highlight w:val="green"/>
          <w:u w:val="single"/>
        </w:rPr>
        <w:t>and</w:t>
      </w:r>
      <w:r>
        <w:rPr>
          <w:u w:val="single"/>
        </w:rPr>
        <w:t xml:space="preserve"> even your home and put your </w:t>
      </w:r>
      <w:r w:rsidRPr="009E41AF">
        <w:rPr>
          <w:b/>
          <w:highlight w:val="green"/>
          <w:u w:val="single"/>
        </w:rPr>
        <w:t>family</w:t>
      </w:r>
      <w:r>
        <w:rPr>
          <w:u w:val="single"/>
        </w:rPr>
        <w:t xml:space="preserve"> at risk</w:t>
      </w:r>
      <w:r>
        <w:rPr>
          <w:sz w:val="14"/>
        </w:rPr>
        <w:t>.</w:t>
      </w:r>
    </w:p>
    <w:p w14:paraId="4C81D7E6" w14:textId="77777777" w:rsidR="00313E7C" w:rsidRDefault="00313E7C" w:rsidP="00313E7C">
      <w:r>
        <w:rPr>
          <w:sz w:val="14"/>
        </w:rPr>
        <w:t xml:space="preserve">It </w:t>
      </w:r>
      <w:r>
        <w:rPr>
          <w:b/>
          <w:u w:val="single"/>
        </w:rPr>
        <w:t>doesn’t matter how angry you are,</w:t>
      </w:r>
      <w:r>
        <w:rPr>
          <w:sz w:val="14"/>
        </w:rPr>
        <w:t xml:space="preserve"> </w:t>
      </w:r>
      <w:r>
        <w:rPr>
          <w:b/>
          <w:u w:val="single"/>
        </w:rPr>
        <w:t xml:space="preserve">these </w:t>
      </w:r>
      <w:r w:rsidRPr="009E41AF">
        <w:rPr>
          <w:b/>
          <w:highlight w:val="green"/>
          <w:u w:val="single"/>
        </w:rPr>
        <w:t>considerations are</w:t>
      </w:r>
      <w:r>
        <w:rPr>
          <w:b/>
          <w:u w:val="single"/>
        </w:rPr>
        <w:t xml:space="preserve"> usually </w:t>
      </w:r>
      <w:r w:rsidRPr="009E41AF">
        <w:rPr>
          <w:b/>
          <w:highlight w:val="green"/>
          <w:u w:val="single"/>
        </w:rPr>
        <w:t>prohibitive</w:t>
      </w:r>
      <w:r>
        <w:rPr>
          <w:sz w:val="14"/>
        </w:rPr>
        <w:t>.</w:t>
      </w:r>
    </w:p>
    <w:p w14:paraId="2C447D2E" w14:textId="77777777" w:rsidR="00313E7C" w:rsidRDefault="00313E7C" w:rsidP="00313E7C">
      <w:r>
        <w:rPr>
          <w:sz w:val="14"/>
        </w:rPr>
        <w:t xml:space="preserve">All these calculations are part of what </w:t>
      </w:r>
      <w:proofErr w:type="gramStart"/>
      <w:r>
        <w:rPr>
          <w:sz w:val="14"/>
        </w:rPr>
        <w:t>economists</w:t>
      </w:r>
      <w:proofErr w:type="gramEnd"/>
      <w:r>
        <w:rPr>
          <w:sz w:val="14"/>
        </w:rPr>
        <w:t xml:space="preserve"> call “.” Opportunity costs basically measure how much you would have to potentially give up if you were to engage </w:t>
      </w:r>
      <w:proofErr w:type="gramStart"/>
      <w:r>
        <w:rPr>
          <w:sz w:val="14"/>
        </w:rPr>
        <w:t>in a given</w:t>
      </w:r>
      <w:proofErr w:type="gramEnd"/>
      <w:r>
        <w:rPr>
          <w:sz w:val="14"/>
        </w:rPr>
        <w:t xml:space="preserve"> activity, such as rebellion.</w:t>
      </w:r>
    </w:p>
    <w:p w14:paraId="5A831365" w14:textId="77777777" w:rsidR="00313E7C" w:rsidRDefault="00313E7C" w:rsidP="00313E7C">
      <w:r>
        <w:rPr>
          <w:sz w:val="14"/>
        </w:rPr>
        <w:t xml:space="preserve">In </w:t>
      </w:r>
      <w:r>
        <w:rPr>
          <w:u w:val="single"/>
        </w:rPr>
        <w:t>most countries afflicted by civil war, poverty, economic downturn and even food insecurity mean that these costs are relatively low</w:t>
      </w:r>
      <w:r>
        <w:rPr>
          <w:sz w:val="14"/>
        </w:rPr>
        <w:t>. An unemployed farm laborer in rural Mozambique has, from an economic perspective at least, less to lose from joining an extremist insurgency than, say, Robert Scott Palmer, owner of a cleaning and restoration company from Largo, Florida.</w:t>
      </w:r>
    </w:p>
    <w:p w14:paraId="718BE0AE" w14:textId="77777777" w:rsidR="00313E7C" w:rsidRDefault="00313E7C" w:rsidP="00313E7C">
      <w:r>
        <w:rPr>
          <w:sz w:val="14"/>
        </w:rPr>
        <w:t xml:space="preserve">Apparently willing </w:t>
      </w:r>
      <w:proofErr w:type="gramStart"/>
      <w:r>
        <w:rPr>
          <w:sz w:val="14"/>
        </w:rPr>
        <w:t>to ,</w:t>
      </w:r>
      <w:proofErr w:type="gramEnd"/>
      <w:r>
        <w:rPr>
          <w:sz w:val="14"/>
        </w:rPr>
        <w:t xml:space="preserve"> Palmer was thwarted by other factors that are highly relevant in determining the potential for a full-fledged rebellion – </w:t>
      </w:r>
      <w:r>
        <w:rPr>
          <w:u w:val="single"/>
        </w:rPr>
        <w:t xml:space="preserve">the </w:t>
      </w:r>
      <w:r w:rsidRPr="009E41AF">
        <w:rPr>
          <w:highlight w:val="green"/>
          <w:u w:val="single"/>
        </w:rPr>
        <w:t>government’s capacity to</w:t>
      </w:r>
      <w:r>
        <w:rPr>
          <w:u w:val="single"/>
        </w:rPr>
        <w:t xml:space="preserve"> </w:t>
      </w:r>
      <w:r w:rsidRPr="009E41AF">
        <w:rPr>
          <w:b/>
          <w:highlight w:val="green"/>
          <w:u w:val="single"/>
        </w:rPr>
        <w:t>punish and deter</w:t>
      </w:r>
      <w:r>
        <w:rPr>
          <w:u w:val="single"/>
        </w:rPr>
        <w:t xml:space="preserve"> violence, and the opportunity, or lack of opportunity, for dissidents to organize and mobilize effectively enough to start a war.</w:t>
      </w:r>
    </w:p>
    <w:p w14:paraId="1E376EFF" w14:textId="77777777" w:rsidR="00313E7C" w:rsidRDefault="00313E7C" w:rsidP="00313E7C">
      <w:r>
        <w:rPr>
          <w:sz w:val="14"/>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4FA9E2CF" w14:textId="77777777" w:rsidR="00313E7C" w:rsidRDefault="00313E7C" w:rsidP="00313E7C">
      <w:r>
        <w:rPr>
          <w:sz w:val="14"/>
        </w:rPr>
        <w:t xml:space="preserve">The </w:t>
      </w:r>
      <w:r>
        <w:rPr>
          <w:u w:val="single"/>
        </w:rPr>
        <w:t xml:space="preserve">high levels of American </w:t>
      </w:r>
      <w:r w:rsidRPr="009E41AF">
        <w:rPr>
          <w:b/>
          <w:highlight w:val="green"/>
          <w:u w:val="single"/>
        </w:rPr>
        <w:t>policing and intelligence capacity</w:t>
      </w:r>
      <w:r w:rsidRPr="009E41AF">
        <w:rPr>
          <w:highlight w:val="green"/>
          <w:u w:val="single"/>
        </w:rPr>
        <w:t xml:space="preserve"> mean</w:t>
      </w:r>
      <w:r>
        <w:rPr>
          <w:u w:val="single"/>
        </w:rPr>
        <w:t xml:space="preserve"> that </w:t>
      </w:r>
      <w:r w:rsidRPr="009E41AF">
        <w:rPr>
          <w:highlight w:val="green"/>
          <w:u w:val="single"/>
        </w:rPr>
        <w:t>insurgency</w:t>
      </w:r>
      <w:r>
        <w:rPr>
          <w:u w:val="single"/>
        </w:rPr>
        <w:t xml:space="preserve"> opportunities </w:t>
      </w:r>
      <w:r>
        <w:rPr>
          <w:b/>
          <w:u w:val="single"/>
        </w:rPr>
        <w:t xml:space="preserve">are </w:t>
      </w:r>
      <w:r w:rsidRPr="009E41AF">
        <w:rPr>
          <w:b/>
          <w:highlight w:val="green"/>
          <w:u w:val="single"/>
        </w:rPr>
        <w:t>rare</w:t>
      </w:r>
      <w:r>
        <w:rPr>
          <w:u w:val="single"/>
        </w:rPr>
        <w:t xml:space="preserve"> in the U.S. Individuals who organize, arm themselves and decide to act against the </w:t>
      </w:r>
      <w:proofErr w:type="gramStart"/>
      <w:r>
        <w:rPr>
          <w:u w:val="single"/>
        </w:rPr>
        <w:t>government  before</w:t>
      </w:r>
      <w:proofErr w:type="gramEnd"/>
      <w:r>
        <w:rPr>
          <w:u w:val="single"/>
        </w:rPr>
        <w:t xml:space="preserve"> they can become real threats</w:t>
      </w:r>
      <w:r>
        <w:rPr>
          <w:sz w:val="14"/>
        </w:rPr>
        <w:t>.</w:t>
      </w:r>
    </w:p>
    <w:p w14:paraId="436F058D" w14:textId="77777777" w:rsidR="00313E7C" w:rsidRDefault="00313E7C" w:rsidP="00313E7C">
      <w:r>
        <w:rPr>
          <w:sz w:val="14"/>
        </w:rPr>
        <w:t xml:space="preserve">Moreover, because of </w:t>
      </w:r>
      <w:proofErr w:type="gramStart"/>
      <w:r>
        <w:rPr>
          <w:sz w:val="14"/>
        </w:rPr>
        <w:t>the ,</w:t>
      </w:r>
      <w:proofErr w:type="gramEnd"/>
      <w:r>
        <w:rPr>
          <w:sz w:val="14"/>
        </w:rPr>
        <w:t xml:space="preserve"> </w:t>
      </w:r>
      <w:r>
        <w:rPr>
          <w:u w:val="single"/>
        </w:rPr>
        <w:t>even if such rebels are successful in organizing</w:t>
      </w:r>
      <w:r>
        <w:rPr>
          <w:sz w:val="14"/>
        </w:rPr>
        <w:t xml:space="preserve"> – in rural Alaska, for example – </w:t>
      </w:r>
      <w:r>
        <w:rPr>
          <w:b/>
          <w:u w:val="single"/>
        </w:rPr>
        <w:t xml:space="preserve">they will be </w:t>
      </w:r>
      <w:r w:rsidRPr="009E41AF">
        <w:rPr>
          <w:b/>
          <w:highlight w:val="green"/>
          <w:u w:val="single"/>
        </w:rPr>
        <w:t>unable to reach</w:t>
      </w:r>
      <w:r>
        <w:rPr>
          <w:b/>
          <w:u w:val="single"/>
        </w:rPr>
        <w:t xml:space="preserve">, </w:t>
      </w:r>
      <w:r w:rsidRPr="009E41AF">
        <w:rPr>
          <w:b/>
          <w:highlight w:val="green"/>
          <w:u w:val="single"/>
        </w:rPr>
        <w:t>let alone conquer</w:t>
      </w:r>
      <w:r>
        <w:rPr>
          <w:b/>
          <w:u w:val="single"/>
        </w:rPr>
        <w:t xml:space="preserve">, </w:t>
      </w:r>
      <w:r w:rsidRPr="009E41AF">
        <w:rPr>
          <w:b/>
          <w:highlight w:val="green"/>
          <w:u w:val="single"/>
        </w:rPr>
        <w:t>big cities or threaten</w:t>
      </w:r>
      <w:r>
        <w:rPr>
          <w:b/>
          <w:u w:val="single"/>
        </w:rPr>
        <w:t xml:space="preserve"> American </w:t>
      </w:r>
      <w:r w:rsidRPr="009E41AF">
        <w:rPr>
          <w:b/>
          <w:highlight w:val="green"/>
          <w:u w:val="single"/>
        </w:rPr>
        <w:t>sovereignty in significant ways</w:t>
      </w:r>
      <w:r>
        <w:rPr>
          <w:b/>
          <w:u w:val="single"/>
        </w:rPr>
        <w:t>.</w:t>
      </w:r>
    </w:p>
    <w:p w14:paraId="60427AE5" w14:textId="77777777" w:rsidR="00313E7C" w:rsidRDefault="00313E7C" w:rsidP="00313E7C">
      <w:pPr>
        <w:pStyle w:val="Heading3"/>
      </w:pPr>
      <w:proofErr w:type="gramStart"/>
      <w:r>
        <w:t>!D</w:t>
      </w:r>
      <w:proofErr w:type="gramEnd"/>
      <w:r>
        <w:t>---Disease---1NC</w:t>
      </w:r>
    </w:p>
    <w:p w14:paraId="71719FCB" w14:textId="77777777" w:rsidR="00313E7C" w:rsidRDefault="00313E7C" w:rsidP="00313E7C">
      <w:pPr>
        <w:pStyle w:val="Heading4"/>
      </w:pPr>
      <w:r>
        <w:t xml:space="preserve">Disease </w:t>
      </w:r>
      <w:r>
        <w:rPr>
          <w:u w:val="single"/>
        </w:rPr>
        <w:t>can’t</w:t>
      </w:r>
      <w:r>
        <w:t xml:space="preserve"> cause extinction---</w:t>
      </w:r>
      <w:r>
        <w:rPr>
          <w:u w:val="single"/>
        </w:rPr>
        <w:t>laundry list</w:t>
      </w:r>
      <w:r>
        <w:t>.</w:t>
      </w:r>
    </w:p>
    <w:p w14:paraId="2F0C3192" w14:textId="77777777" w:rsidR="00313E7C" w:rsidRDefault="00313E7C" w:rsidP="00313E7C">
      <w:r>
        <w:rPr>
          <w:rStyle w:val="Style13ptBold"/>
        </w:rPr>
        <w:t xml:space="preserve">Halstead ’20 </w:t>
      </w:r>
      <w:r>
        <w:t>[John; updated December 2020; Applied Research at Founders Pledge, Doctorate in Political Philosophy from the University of Oxford; Founders Pledge, “Safeguarding the Future: Cause Area Report,” p. 1-67]</w:t>
      </w:r>
    </w:p>
    <w:p w14:paraId="01D68D94" w14:textId="77777777" w:rsidR="00313E7C" w:rsidRDefault="00313E7C" w:rsidP="00313E7C">
      <w:r>
        <w:rPr>
          <w:sz w:val="16"/>
        </w:rPr>
        <w:t>The risk of natural pandemics</w:t>
      </w:r>
    </w:p>
    <w:p w14:paraId="1F020A95" w14:textId="77777777" w:rsidR="00313E7C" w:rsidRDefault="00313E7C" w:rsidP="00313E7C">
      <w:r>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Pr>
          <w:rStyle w:val="StyleUnderline"/>
        </w:rPr>
        <w:t xml:space="preserve">These events are </w:t>
      </w:r>
      <w:r>
        <w:rPr>
          <w:rStyle w:val="Emphasis"/>
        </w:rPr>
        <w:t>outliers</w:t>
      </w:r>
      <w:r>
        <w:rPr>
          <w:sz w:val="16"/>
        </w:rPr>
        <w:t>, but history is punctuated by episodes of mass death from disease outbreaks.</w:t>
      </w:r>
    </w:p>
    <w:p w14:paraId="2C5CC93A" w14:textId="77777777" w:rsidR="00313E7C" w:rsidRDefault="00313E7C" w:rsidP="00313E7C">
      <w:r>
        <w:rPr>
          <w:sz w:val="16"/>
        </w:rPr>
        <w:t xml:space="preserve">However, there are some reasons to think that naturally occurring </w:t>
      </w:r>
      <w:r w:rsidRPr="009E41AF">
        <w:rPr>
          <w:rStyle w:val="StyleUnderline"/>
          <w:highlight w:val="green"/>
        </w:rPr>
        <w:t xml:space="preserve">pathogens are </w:t>
      </w:r>
      <w:r w:rsidRPr="009E41AF">
        <w:rPr>
          <w:rStyle w:val="Emphasis"/>
          <w:highlight w:val="green"/>
        </w:rPr>
        <w:t>unlikely</w:t>
      </w:r>
      <w:r w:rsidRPr="009E41AF">
        <w:rPr>
          <w:rStyle w:val="StyleUnderline"/>
          <w:highlight w:val="green"/>
        </w:rPr>
        <w:t xml:space="preserve"> to cause</w:t>
      </w:r>
      <w:r>
        <w:rPr>
          <w:rStyle w:val="StyleUnderline"/>
        </w:rPr>
        <w:t xml:space="preserve"> human </w:t>
      </w:r>
      <w:r w:rsidRPr="009E41AF">
        <w:rPr>
          <w:rStyle w:val="StyleUnderline"/>
          <w:highlight w:val="green"/>
        </w:rPr>
        <w:t>extinction</w:t>
      </w:r>
      <w:r>
        <w:rPr>
          <w:rStyle w:val="StyleUnderline"/>
        </w:rPr>
        <w:t xml:space="preserve">. Firstly, Homo sapiens have been </w:t>
      </w:r>
      <w:proofErr w:type="gramStart"/>
      <w:r>
        <w:rPr>
          <w:rStyle w:val="StyleUnderline"/>
        </w:rPr>
        <w:t>around for</w:t>
      </w:r>
      <w:proofErr w:type="gramEnd"/>
      <w:r>
        <w:rPr>
          <w:rStyle w:val="StyleUnderline"/>
        </w:rPr>
        <w:t xml:space="preserve"> </w:t>
      </w:r>
      <w:r>
        <w:rPr>
          <w:rStyle w:val="Emphasis"/>
        </w:rPr>
        <w:t>200,000 years</w:t>
      </w:r>
      <w:r>
        <w:rPr>
          <w:sz w:val="16"/>
        </w:rPr>
        <w:t xml:space="preserve"> and the Homo genus for around </w:t>
      </w:r>
      <w:r w:rsidRPr="009E41AF">
        <w:rPr>
          <w:b/>
          <w:highlight w:val="green"/>
          <w:u w:val="single"/>
        </w:rPr>
        <w:t>six million years</w:t>
      </w:r>
      <w:r>
        <w:rPr>
          <w:sz w:val="16"/>
        </w:rPr>
        <w:t xml:space="preserve"> </w:t>
      </w:r>
      <w:r w:rsidRPr="009E41AF">
        <w:rPr>
          <w:rStyle w:val="StyleUnderline"/>
          <w:highlight w:val="green"/>
        </w:rPr>
        <w:t xml:space="preserve">without being </w:t>
      </w:r>
      <w:r w:rsidRPr="009E41AF">
        <w:rPr>
          <w:rStyle w:val="Emphasis"/>
          <w:highlight w:val="green"/>
        </w:rPr>
        <w:t>exterminated</w:t>
      </w:r>
      <w:r>
        <w:rPr>
          <w:rStyle w:val="StyleUnderline"/>
        </w:rPr>
        <w:t xml:space="preserve"> by an infectious disease, which </w:t>
      </w:r>
      <w:r w:rsidRPr="009E41AF">
        <w:rPr>
          <w:rStyle w:val="StyleUnderline"/>
          <w:highlight w:val="green"/>
        </w:rPr>
        <w:t xml:space="preserve">is </w:t>
      </w:r>
      <w:r w:rsidRPr="009E41AF">
        <w:rPr>
          <w:rStyle w:val="Emphasis"/>
          <w:highlight w:val="green"/>
        </w:rPr>
        <w:t>ev</w:t>
      </w:r>
      <w:r>
        <w:rPr>
          <w:rStyle w:val="StyleUnderline"/>
        </w:rPr>
        <w:t xml:space="preserve">idence that </w:t>
      </w:r>
      <w:r w:rsidRPr="009E41AF">
        <w:rPr>
          <w:rStyle w:val="StyleUnderline"/>
          <w:highlight w:val="green"/>
        </w:rPr>
        <w:t xml:space="preserve">the </w:t>
      </w:r>
      <w:r w:rsidRPr="009E41AF">
        <w:rPr>
          <w:rStyle w:val="Emphasis"/>
          <w:highlight w:val="green"/>
        </w:rPr>
        <w:t>base</w:t>
      </w:r>
      <w:r>
        <w:rPr>
          <w:rStyle w:val="Emphasis"/>
        </w:rPr>
        <w:t xml:space="preserve"> rate</w:t>
      </w:r>
      <w:r>
        <w:rPr>
          <w:rStyle w:val="StyleUnderline"/>
        </w:rPr>
        <w:t xml:space="preserve"> of </w:t>
      </w:r>
      <w:r>
        <w:rPr>
          <w:rStyle w:val="Emphasis"/>
        </w:rPr>
        <w:t>extinction-</w:t>
      </w:r>
      <w:r w:rsidRPr="009E41AF">
        <w:rPr>
          <w:rStyle w:val="Emphasis"/>
          <w:highlight w:val="green"/>
        </w:rPr>
        <w:t>risk</w:t>
      </w:r>
      <w:r>
        <w:rPr>
          <w:rStyle w:val="StyleUnderline"/>
        </w:rPr>
        <w:t xml:space="preserve"> natural pathogens </w:t>
      </w:r>
      <w:r w:rsidRPr="009E41AF">
        <w:rPr>
          <w:rStyle w:val="StyleUnderline"/>
          <w:highlight w:val="green"/>
        </w:rPr>
        <w:t xml:space="preserve">is </w:t>
      </w:r>
      <w:r w:rsidRPr="009E41AF">
        <w:rPr>
          <w:rStyle w:val="Emphasis"/>
          <w:highlight w:val="green"/>
        </w:rPr>
        <w:t>low</w:t>
      </w:r>
      <w:r>
        <w:rPr>
          <w:sz w:val="16"/>
        </w:rPr>
        <w:t xml:space="preserve">.88 </w:t>
      </w:r>
      <w:r>
        <w:rPr>
          <w:rStyle w:val="StyleUnderline"/>
        </w:rPr>
        <w:t xml:space="preserve">Indeed, </w:t>
      </w:r>
      <w:r w:rsidRPr="009E41AF">
        <w:rPr>
          <w:rStyle w:val="StyleUnderline"/>
          <w:highlight w:val="green"/>
        </w:rPr>
        <w:t>past</w:t>
      </w:r>
      <w:r>
        <w:rPr>
          <w:rStyle w:val="StyleUnderline"/>
        </w:rPr>
        <w:t xml:space="preserve"> </w:t>
      </w:r>
      <w:r>
        <w:rPr>
          <w:rStyle w:val="Emphasis"/>
        </w:rPr>
        <w:t xml:space="preserve">disease </w:t>
      </w:r>
      <w:r w:rsidRPr="009E41AF">
        <w:rPr>
          <w:rStyle w:val="Emphasis"/>
          <w:highlight w:val="green"/>
        </w:rPr>
        <w:t>outbreaks</w:t>
      </w:r>
      <w:r w:rsidRPr="009E41AF">
        <w:rPr>
          <w:rStyle w:val="StyleUnderline"/>
          <w:highlight w:val="green"/>
        </w:rPr>
        <w:t xml:space="preserve"> have not </w:t>
      </w:r>
      <w:r w:rsidRPr="009E41AF">
        <w:rPr>
          <w:rStyle w:val="Emphasis"/>
          <w:highlight w:val="green"/>
        </w:rPr>
        <w:t>come close</w:t>
      </w:r>
      <w:r>
        <w:rPr>
          <w:rStyle w:val="StyleUnderline"/>
        </w:rPr>
        <w:t xml:space="preserve"> to rendering humans extinct</w:t>
      </w:r>
      <w:r>
        <w:rPr>
          <w:sz w:val="16"/>
        </w:rPr>
        <w:t>. Although bodies were piled high in the streets across Europe during the Black Death,89 human extinction was never a serious possibility, and some economists even argue that it was a boon for the European economy.90</w:t>
      </w:r>
    </w:p>
    <w:p w14:paraId="7EA09168" w14:textId="77777777" w:rsidR="00313E7C" w:rsidRDefault="00313E7C" w:rsidP="00313E7C">
      <w:r>
        <w:rPr>
          <w:rStyle w:val="StyleUnderline"/>
        </w:rPr>
        <w:t xml:space="preserve">Secondly, infectious disease has </w:t>
      </w:r>
      <w:r w:rsidRPr="009E41AF">
        <w:rPr>
          <w:rStyle w:val="Emphasis"/>
          <w:highlight w:val="green"/>
        </w:rPr>
        <w:t>only</w:t>
      </w:r>
      <w:r>
        <w:rPr>
          <w:rStyle w:val="StyleUnderline"/>
        </w:rPr>
        <w:t xml:space="preserve"> contributed to the </w:t>
      </w:r>
      <w:r w:rsidRPr="009E41AF">
        <w:rPr>
          <w:rStyle w:val="StyleUnderline"/>
          <w:highlight w:val="green"/>
        </w:rPr>
        <w:t>extinction of</w:t>
      </w:r>
      <w:r>
        <w:rPr>
          <w:rStyle w:val="StyleUnderline"/>
        </w:rPr>
        <w:t xml:space="preserve"> a </w:t>
      </w:r>
      <w:r>
        <w:rPr>
          <w:rStyle w:val="Emphasis"/>
        </w:rPr>
        <w:t xml:space="preserve">small </w:t>
      </w:r>
      <w:r w:rsidRPr="009E41AF">
        <w:rPr>
          <w:rStyle w:val="Emphasis"/>
          <w:highlight w:val="green"/>
        </w:rPr>
        <w:t>minority</w:t>
      </w:r>
      <w:r w:rsidRPr="009E41AF">
        <w:rPr>
          <w:rStyle w:val="StyleUnderline"/>
          <w:highlight w:val="green"/>
        </w:rPr>
        <w:t xml:space="preserve"> of </w:t>
      </w:r>
      <w:r w:rsidRPr="009E41AF">
        <w:rPr>
          <w:rStyle w:val="Emphasis"/>
          <w:highlight w:val="green"/>
        </w:rPr>
        <w:t>animal</w:t>
      </w:r>
      <w:r>
        <w:rPr>
          <w:rStyle w:val="StyleUnderline"/>
        </w:rPr>
        <w:t xml:space="preserve"> specie</w:t>
      </w:r>
      <w:r w:rsidRPr="009E41AF">
        <w:rPr>
          <w:rStyle w:val="Emphasis"/>
          <w:highlight w:val="green"/>
        </w:rPr>
        <w:t>s</w:t>
      </w:r>
      <w:r>
        <w:rPr>
          <w:sz w:val="16"/>
        </w:rPr>
        <w:t xml:space="preserve">.91 </w:t>
      </w:r>
      <w:r w:rsidRPr="009E41AF">
        <w:rPr>
          <w:rStyle w:val="StyleUnderline"/>
          <w:highlight w:val="green"/>
        </w:rPr>
        <w:t xml:space="preserve">The </w:t>
      </w:r>
      <w:r w:rsidRPr="009E41AF">
        <w:rPr>
          <w:rStyle w:val="Emphasis"/>
          <w:highlight w:val="green"/>
        </w:rPr>
        <w:t>only</w:t>
      </w:r>
      <w:r>
        <w:rPr>
          <w:rStyle w:val="StyleUnderline"/>
        </w:rPr>
        <w:t xml:space="preserve"> confirmed case of a </w:t>
      </w:r>
      <w:r w:rsidRPr="009E41AF">
        <w:rPr>
          <w:rStyle w:val="Emphasis"/>
          <w:highlight w:val="green"/>
        </w:rPr>
        <w:t>mammal</w:t>
      </w:r>
      <w:r>
        <w:rPr>
          <w:sz w:val="16"/>
        </w:rPr>
        <w:t xml:space="preserve">ian species extinction being caused by an infectious disease </w:t>
      </w:r>
      <w:r w:rsidRPr="009E41AF">
        <w:rPr>
          <w:rStyle w:val="StyleUnderline"/>
          <w:highlight w:val="green"/>
        </w:rPr>
        <w:t>is a</w:t>
      </w:r>
      <w:r>
        <w:rPr>
          <w:rStyle w:val="StyleUnderline"/>
        </w:rPr>
        <w:t xml:space="preserve"> type of </w:t>
      </w:r>
      <w:r w:rsidRPr="009E41AF">
        <w:rPr>
          <w:rStyle w:val="Emphasis"/>
          <w:highlight w:val="green"/>
        </w:rPr>
        <w:t>rat</w:t>
      </w:r>
      <w:r w:rsidRPr="009E41AF">
        <w:rPr>
          <w:rStyle w:val="StyleUnderline"/>
          <w:highlight w:val="green"/>
        </w:rPr>
        <w:t xml:space="preserve"> native </w:t>
      </w:r>
      <w:r w:rsidRPr="009E41AF">
        <w:rPr>
          <w:rStyle w:val="Emphasis"/>
          <w:highlight w:val="green"/>
        </w:rPr>
        <w:t>only</w:t>
      </w:r>
      <w:r w:rsidRPr="009E41AF">
        <w:rPr>
          <w:rStyle w:val="StyleUnderline"/>
          <w:highlight w:val="green"/>
        </w:rPr>
        <w:t xml:space="preserve"> to Christmas Island</w:t>
      </w:r>
      <w:r>
        <w:rPr>
          <w:sz w:val="16"/>
        </w:rPr>
        <w:t xml:space="preserve">.92 </w:t>
      </w:r>
      <w:r>
        <w:rPr>
          <w:rStyle w:val="StyleUnderline"/>
        </w:rPr>
        <w:t xml:space="preserve">For </w:t>
      </w:r>
      <w:r w:rsidRPr="009E41AF">
        <w:rPr>
          <w:rStyle w:val="StyleUnderline"/>
          <w:highlight w:val="green"/>
        </w:rPr>
        <w:t>humans</w:t>
      </w:r>
      <w:r>
        <w:rPr>
          <w:rStyle w:val="StyleUnderline"/>
        </w:rPr>
        <w:t xml:space="preserve">, who </w:t>
      </w:r>
      <w:r w:rsidRPr="009E41AF">
        <w:rPr>
          <w:rStyle w:val="StyleUnderline"/>
          <w:highlight w:val="green"/>
        </w:rPr>
        <w:t>are</w:t>
      </w:r>
      <w:r>
        <w:rPr>
          <w:rStyle w:val="StyleUnderline"/>
        </w:rPr>
        <w:t xml:space="preserve"> </w:t>
      </w:r>
      <w:r>
        <w:rPr>
          <w:rStyle w:val="Emphasis"/>
        </w:rPr>
        <w:t xml:space="preserve">geographically </w:t>
      </w:r>
      <w:r w:rsidRPr="009E41AF">
        <w:rPr>
          <w:rStyle w:val="Emphasis"/>
          <w:highlight w:val="green"/>
        </w:rPr>
        <w:t>dispersed</w:t>
      </w:r>
      <w:r>
        <w:rPr>
          <w:rStyle w:val="StyleUnderline"/>
        </w:rPr>
        <w:t xml:space="preserve">, </w:t>
      </w:r>
      <w:r>
        <w:rPr>
          <w:rStyle w:val="Emphasis"/>
        </w:rPr>
        <w:t xml:space="preserve">genetically </w:t>
      </w:r>
      <w:r w:rsidRPr="009E41AF">
        <w:rPr>
          <w:rStyle w:val="Emphasis"/>
          <w:highlight w:val="green"/>
        </w:rPr>
        <w:t>diverse</w:t>
      </w:r>
      <w:r w:rsidRPr="009E41AF">
        <w:rPr>
          <w:rStyle w:val="StyleUnderline"/>
          <w:highlight w:val="green"/>
        </w:rPr>
        <w:t xml:space="preserve"> and capable of</w:t>
      </w:r>
      <w:r>
        <w:rPr>
          <w:rStyle w:val="StyleUnderline"/>
        </w:rPr>
        <w:t xml:space="preserve"> a </w:t>
      </w:r>
      <w:r>
        <w:rPr>
          <w:rStyle w:val="Emphasis"/>
        </w:rPr>
        <w:t xml:space="preserve">rational </w:t>
      </w:r>
      <w:r w:rsidRPr="009E41AF">
        <w:rPr>
          <w:rStyle w:val="Emphasis"/>
          <w:highlight w:val="green"/>
        </w:rPr>
        <w:t>response</w:t>
      </w:r>
      <w:r>
        <w:rPr>
          <w:rStyle w:val="StyleUnderline"/>
        </w:rPr>
        <w:t xml:space="preserve"> to problems, the risk therefore appears </w:t>
      </w:r>
      <w:r>
        <w:rPr>
          <w:rStyle w:val="Emphasis"/>
        </w:rPr>
        <w:t>small</w:t>
      </w:r>
      <w:r>
        <w:rPr>
          <w:sz w:val="16"/>
        </w:rPr>
        <w:t>.</w:t>
      </w:r>
    </w:p>
    <w:p w14:paraId="70F72CBA" w14:textId="77777777" w:rsidR="00313E7C" w:rsidRDefault="00313E7C" w:rsidP="00313E7C">
      <w:r>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9E41AF">
        <w:rPr>
          <w:rStyle w:val="StyleUnderline"/>
          <w:highlight w:val="green"/>
        </w:rPr>
        <w:t>interconnectedness</w:t>
      </w:r>
      <w:r>
        <w:rPr>
          <w:rStyle w:val="StyleUnderline"/>
        </w:rPr>
        <w:t xml:space="preserve"> could also </w:t>
      </w:r>
      <w:r w:rsidRPr="009E41AF">
        <w:rPr>
          <w:rStyle w:val="StyleUnderline"/>
          <w:highlight w:val="green"/>
        </w:rPr>
        <w:t xml:space="preserve">increase </w:t>
      </w:r>
      <w:r w:rsidRPr="009E41AF">
        <w:rPr>
          <w:rStyle w:val="Emphasis"/>
          <w:highlight w:val="green"/>
        </w:rPr>
        <w:t>immunity</w:t>
      </w:r>
      <w:r w:rsidRPr="009E41AF">
        <w:rPr>
          <w:rStyle w:val="StyleUnderline"/>
          <w:highlight w:val="green"/>
        </w:rPr>
        <w:t xml:space="preserve"> by</w:t>
      </w:r>
      <w:r>
        <w:rPr>
          <w:rStyle w:val="StyleUnderline"/>
        </w:rPr>
        <w:t xml:space="preserve"> increasing </w:t>
      </w:r>
      <w:r w:rsidRPr="009E41AF">
        <w:rPr>
          <w:rStyle w:val="Emphasis"/>
          <w:highlight w:val="green"/>
        </w:rPr>
        <w:t>exposure</w:t>
      </w:r>
      <w:r w:rsidRPr="009E41AF">
        <w:rPr>
          <w:rStyle w:val="StyleUnderline"/>
          <w:highlight w:val="green"/>
        </w:rPr>
        <w:t xml:space="preserve"> to </w:t>
      </w:r>
      <w:r w:rsidRPr="009E41AF">
        <w:rPr>
          <w:rStyle w:val="Emphasis"/>
          <w:highlight w:val="green"/>
        </w:rPr>
        <w:t>lower</w:t>
      </w:r>
      <w:r>
        <w:rPr>
          <w:rStyle w:val="Emphasis"/>
        </w:rPr>
        <w:t xml:space="preserve"> virulence</w:t>
      </w:r>
      <w:r>
        <w:rPr>
          <w:rStyle w:val="StyleUnderline"/>
        </w:rPr>
        <w:t xml:space="preserve"> </w:t>
      </w:r>
      <w:r w:rsidRPr="009E41AF">
        <w:rPr>
          <w:rStyle w:val="StyleUnderline"/>
          <w:highlight w:val="green"/>
        </w:rPr>
        <w:t>strains</w:t>
      </w:r>
      <w:r>
        <w:rPr>
          <w:rStyle w:val="StyleUnderline"/>
        </w:rPr>
        <w:t xml:space="preserve"> between subpopulations</w:t>
      </w:r>
      <w:r>
        <w:rPr>
          <w:sz w:val="16"/>
        </w:rPr>
        <w:t xml:space="preserve">.94 </w:t>
      </w:r>
      <w:r>
        <w:rPr>
          <w:rStyle w:val="StyleUnderline"/>
        </w:rPr>
        <w:t xml:space="preserve">Moreover, advancements in </w:t>
      </w:r>
      <w:r w:rsidRPr="009E41AF">
        <w:rPr>
          <w:rStyle w:val="Emphasis"/>
          <w:highlight w:val="green"/>
        </w:rPr>
        <w:t>medicine</w:t>
      </w:r>
      <w:r w:rsidRPr="009E41AF">
        <w:rPr>
          <w:rStyle w:val="StyleUnderline"/>
          <w:highlight w:val="green"/>
        </w:rPr>
        <w:t xml:space="preserve"> and </w:t>
      </w:r>
      <w:r w:rsidRPr="009E41AF">
        <w:rPr>
          <w:rStyle w:val="Emphasis"/>
          <w:highlight w:val="green"/>
        </w:rPr>
        <w:t>sanitation</w:t>
      </w:r>
      <w:r w:rsidRPr="009E41AF">
        <w:rPr>
          <w:rStyle w:val="StyleUnderline"/>
          <w:highlight w:val="green"/>
        </w:rPr>
        <w:t xml:space="preserve"> limit</w:t>
      </w:r>
      <w:r>
        <w:rPr>
          <w:rStyle w:val="StyleUnderline"/>
        </w:rPr>
        <w:t xml:space="preserve"> the potential </w:t>
      </w:r>
      <w:r w:rsidRPr="009E41AF">
        <w:rPr>
          <w:rStyle w:val="StyleUnderline"/>
          <w:highlight w:val="green"/>
        </w:rPr>
        <w:t>damage</w:t>
      </w:r>
      <w:r>
        <w:rPr>
          <w:rStyle w:val="StyleUnderline"/>
        </w:rPr>
        <w:t xml:space="preserve"> an outbreak might do</w:t>
      </w:r>
      <w:r>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5564F9E6" w14:textId="77777777" w:rsidR="00301527" w:rsidRDefault="00301527" w:rsidP="00301527">
      <w:pPr>
        <w:pStyle w:val="Heading1"/>
      </w:pPr>
      <w:r>
        <w:t>2NC---Minnesota---Round 1</w:t>
      </w:r>
    </w:p>
    <w:p w14:paraId="1DD3D9E1" w14:textId="77777777" w:rsidR="00301527" w:rsidRDefault="00301527" w:rsidP="00301527">
      <w:pPr>
        <w:pStyle w:val="Heading2"/>
      </w:pPr>
      <w:r>
        <w:t>K---Imperialism</w:t>
      </w:r>
    </w:p>
    <w:p w14:paraId="635A40BD" w14:textId="77777777" w:rsidR="00301527" w:rsidRDefault="00301527" w:rsidP="00301527">
      <w:pPr>
        <w:pStyle w:val="Heading3"/>
      </w:pPr>
      <w:r>
        <w:t>2AC 2—AT: Extinction Outweighs</w:t>
      </w:r>
    </w:p>
    <w:p w14:paraId="18726EC0" w14:textId="77777777" w:rsidR="00301527" w:rsidRPr="00860D10" w:rsidRDefault="00301527" w:rsidP="00301527">
      <w:pPr>
        <w:pStyle w:val="Heading4"/>
        <w:rPr>
          <w:rFonts w:asciiTheme="minorHAnsi" w:hAnsiTheme="minorHAnsi" w:cstheme="minorHAnsi"/>
        </w:rPr>
      </w:pPr>
      <w:r>
        <w:rPr>
          <w:rFonts w:asciiTheme="minorHAnsi" w:hAnsiTheme="minorHAnsi" w:cstheme="minorHAnsi"/>
        </w:rPr>
        <w:t>“Extinction outweighs” blanketly justifies genocide in the Global South—reject it in favor of structural violence. We control the root cause of extinction, and all their “value to life” arguments.</w:t>
      </w:r>
    </w:p>
    <w:p w14:paraId="790F784A" w14:textId="77777777" w:rsidR="00301527" w:rsidRPr="00CF610A" w:rsidRDefault="00301527" w:rsidP="00301527">
      <w:pPr>
        <w:rPr>
          <w:rFonts w:asciiTheme="minorHAnsi" w:hAnsiTheme="minorHAnsi" w:cstheme="minorHAnsi"/>
          <w:sz w:val="16"/>
          <w:szCs w:val="16"/>
        </w:rPr>
      </w:pPr>
      <w:r w:rsidRPr="00860D10">
        <w:rPr>
          <w:rStyle w:val="Style13ptBold"/>
          <w:rFonts w:asciiTheme="minorHAnsi" w:hAnsiTheme="minorHAnsi" w:cstheme="minorHAnsi"/>
        </w:rPr>
        <w:t>Torres 21</w:t>
      </w:r>
      <w:r w:rsidRPr="00860D10">
        <w:rPr>
          <w:rFonts w:asciiTheme="minorHAnsi" w:hAnsiTheme="minorHAnsi" w:cstheme="minorHAnsi"/>
        </w:rPr>
        <w:t xml:space="preserve">, </w:t>
      </w:r>
      <w:r w:rsidRPr="00CF610A">
        <w:rPr>
          <w:rFonts w:asciiTheme="minorHAnsi" w:hAnsiTheme="minorHAnsi" w:cstheme="minorHAnsi"/>
          <w:sz w:val="16"/>
          <w:szCs w:val="16"/>
        </w:rPr>
        <w:t>Emile. PhD candidate in philosophy at Leibniz Universität Hannover in Germany. October 19</w:t>
      </w:r>
      <w:r w:rsidRPr="00CF610A">
        <w:rPr>
          <w:rFonts w:asciiTheme="minorHAnsi" w:hAnsiTheme="minorHAnsi" w:cstheme="minorHAnsi"/>
          <w:sz w:val="16"/>
          <w:szCs w:val="16"/>
          <w:vertAlign w:val="superscript"/>
        </w:rPr>
        <w:t>th</w:t>
      </w:r>
      <w:r w:rsidRPr="00CF610A">
        <w:rPr>
          <w:rFonts w:asciiTheme="minorHAnsi" w:hAnsiTheme="minorHAnsi" w:cstheme="minorHAnsi"/>
          <w:sz w:val="16"/>
          <w:szCs w:val="16"/>
        </w:rPr>
        <w:t xml:space="preserve">, “Against </w:t>
      </w:r>
      <w:proofErr w:type="spellStart"/>
      <w:r w:rsidRPr="00CF610A">
        <w:rPr>
          <w:rFonts w:asciiTheme="minorHAnsi" w:hAnsiTheme="minorHAnsi" w:cstheme="minorHAnsi"/>
          <w:sz w:val="16"/>
          <w:szCs w:val="16"/>
        </w:rPr>
        <w:t>longtermism</w:t>
      </w:r>
      <w:proofErr w:type="spellEnd"/>
      <w:r w:rsidRPr="00CF610A">
        <w:rPr>
          <w:rFonts w:asciiTheme="minorHAnsi" w:hAnsiTheme="minorHAnsi" w:cstheme="minorHAnsi"/>
          <w:sz w:val="16"/>
          <w:szCs w:val="16"/>
        </w:rPr>
        <w:t xml:space="preserve">,” </w:t>
      </w:r>
      <w:r w:rsidRPr="00CF610A">
        <w:rPr>
          <w:rFonts w:asciiTheme="minorHAnsi" w:hAnsiTheme="minorHAnsi" w:cstheme="minorHAnsi"/>
          <w:i/>
          <w:iCs/>
          <w:sz w:val="16"/>
          <w:szCs w:val="16"/>
        </w:rPr>
        <w:t>Aeon</w:t>
      </w:r>
      <w:r w:rsidRPr="00CF610A">
        <w:rPr>
          <w:rFonts w:asciiTheme="minorHAnsi" w:hAnsiTheme="minorHAnsi" w:cstheme="minorHAnsi"/>
          <w:sz w:val="16"/>
          <w:szCs w:val="16"/>
        </w:rPr>
        <w:t xml:space="preserve">, </w:t>
      </w:r>
      <w:hyperlink r:id="rId8" w:history="1">
        <w:r w:rsidRPr="00CF610A">
          <w:rPr>
            <w:rStyle w:val="Hyperlink"/>
            <w:rFonts w:asciiTheme="minorHAnsi" w:hAnsiTheme="minorHAnsi" w:cstheme="minorHAnsi"/>
            <w:sz w:val="16"/>
            <w:szCs w:val="16"/>
          </w:rPr>
          <w:t>https://aeon.co/essays/why-longtermism-is-the-worlds-most-dangerous-secular-credo</w:t>
        </w:r>
      </w:hyperlink>
      <w:r w:rsidRPr="00CF610A">
        <w:rPr>
          <w:rFonts w:asciiTheme="minorHAnsi" w:hAnsiTheme="minorHAnsi" w:cstheme="minorHAnsi"/>
          <w:sz w:val="16"/>
          <w:szCs w:val="16"/>
        </w:rPr>
        <w:t>, tiktokbussin15</w:t>
      </w:r>
    </w:p>
    <w:p w14:paraId="6186A618" w14:textId="77777777" w:rsidR="00301527" w:rsidRPr="00CF610A" w:rsidRDefault="00301527" w:rsidP="00301527">
      <w:pPr>
        <w:rPr>
          <w:rFonts w:asciiTheme="minorHAnsi" w:hAnsiTheme="minorHAnsi" w:cstheme="minorHAnsi"/>
          <w:sz w:val="12"/>
        </w:rPr>
      </w:pPr>
      <w:r w:rsidRPr="00103A6B">
        <w:rPr>
          <w:rStyle w:val="StyleUnderline"/>
          <w:rFonts w:asciiTheme="minorHAnsi" w:hAnsiTheme="minorHAnsi" w:cstheme="minorHAnsi"/>
        </w:rPr>
        <w:t xml:space="preserve">This </w:t>
      </w:r>
      <w:r w:rsidRPr="00CF610A">
        <w:rPr>
          <w:rStyle w:val="StyleUnderline"/>
          <w:rFonts w:asciiTheme="minorHAnsi" w:hAnsiTheme="minorHAnsi" w:cstheme="minorHAnsi"/>
        </w:rPr>
        <w:t xml:space="preserve">way of </w:t>
      </w:r>
      <w:r w:rsidRPr="00CF610A">
        <w:rPr>
          <w:rStyle w:val="StyleUnderline"/>
          <w:rFonts w:asciiTheme="minorHAnsi" w:hAnsiTheme="minorHAnsi" w:cstheme="minorHAnsi"/>
          <w:highlight w:val="green"/>
        </w:rPr>
        <w:t>seeing</w:t>
      </w:r>
      <w:r w:rsidRPr="00CF610A">
        <w:rPr>
          <w:rStyle w:val="StyleUnderline"/>
          <w:rFonts w:asciiTheme="minorHAnsi" w:hAnsiTheme="minorHAnsi" w:cstheme="minorHAnsi"/>
        </w:rPr>
        <w:t xml:space="preserve"> the world</w:t>
      </w:r>
      <w:r w:rsidRPr="00CF610A">
        <w:rPr>
          <w:rFonts w:asciiTheme="minorHAnsi" w:hAnsiTheme="minorHAnsi" w:cstheme="minorHAnsi"/>
          <w:sz w:val="12"/>
        </w:rPr>
        <w:t>, of assessing the badness of AIDS and the Holocaust</w:t>
      </w:r>
      <w:r w:rsidRPr="00CF610A">
        <w:rPr>
          <w:rFonts w:asciiTheme="minorHAnsi" w:hAnsiTheme="minorHAnsi" w:cstheme="minorHAnsi"/>
          <w:sz w:val="12"/>
          <w:highlight w:val="green"/>
        </w:rPr>
        <w:t>,</w:t>
      </w:r>
      <w:r w:rsidRPr="00CF610A">
        <w:rPr>
          <w:rFonts w:asciiTheme="minorHAnsi" w:hAnsiTheme="minorHAnsi" w:cstheme="minorHAnsi"/>
          <w:sz w:val="12"/>
        </w:rPr>
        <w:t xml:space="preserve"> </w:t>
      </w:r>
      <w:r w:rsidRPr="00103A6B">
        <w:rPr>
          <w:rStyle w:val="StyleUnderline"/>
          <w:rFonts w:asciiTheme="minorHAnsi" w:hAnsiTheme="minorHAnsi" w:cstheme="minorHAnsi"/>
          <w:highlight w:val="green"/>
        </w:rPr>
        <w:t>implies</w:t>
      </w:r>
      <w:r w:rsidRPr="00860D10">
        <w:rPr>
          <w:rStyle w:val="StyleUnderline"/>
          <w:rFonts w:asciiTheme="minorHAnsi" w:hAnsiTheme="minorHAnsi" w:cstheme="minorHAnsi"/>
        </w:rPr>
        <w:t xml:space="preserve"> that future </w:t>
      </w:r>
      <w:r w:rsidRPr="00103A6B">
        <w:rPr>
          <w:rStyle w:val="StyleUnderline"/>
          <w:rFonts w:asciiTheme="minorHAnsi" w:hAnsiTheme="minorHAnsi" w:cstheme="minorHAnsi"/>
          <w:highlight w:val="green"/>
        </w:rPr>
        <w:t>disasters of</w:t>
      </w:r>
      <w:r w:rsidRPr="00CF610A">
        <w:rPr>
          <w:rFonts w:asciiTheme="minorHAnsi" w:hAnsiTheme="minorHAnsi" w:cstheme="minorHAnsi"/>
          <w:sz w:val="12"/>
        </w:rPr>
        <w:t xml:space="preserve"> the same </w:t>
      </w:r>
      <w:r w:rsidRPr="00103A6B">
        <w:rPr>
          <w:rStyle w:val="Emphasis"/>
          <w:rFonts w:asciiTheme="minorHAnsi" w:hAnsiTheme="minorHAnsi" w:cstheme="minorHAnsi"/>
          <w:highlight w:val="green"/>
        </w:rPr>
        <w:t>(non-existential) scope</w:t>
      </w:r>
      <w:r w:rsidRPr="00CF610A">
        <w:rPr>
          <w:rFonts w:asciiTheme="minorHAnsi" w:hAnsiTheme="minorHAnsi" w:cstheme="minorHAnsi"/>
          <w:sz w:val="12"/>
        </w:rPr>
        <w:t xml:space="preserve"> and intensity </w:t>
      </w:r>
      <w:r w:rsidRPr="00860D10">
        <w:rPr>
          <w:rStyle w:val="StyleUnderline"/>
          <w:rFonts w:asciiTheme="minorHAnsi" w:hAnsiTheme="minorHAnsi" w:cstheme="minorHAnsi"/>
        </w:rPr>
        <w:t>should</w:t>
      </w:r>
      <w:r w:rsidRPr="00CF610A">
        <w:rPr>
          <w:rFonts w:asciiTheme="minorHAnsi" w:hAnsiTheme="minorHAnsi" w:cstheme="minorHAnsi"/>
          <w:sz w:val="12"/>
        </w:rPr>
        <w:t xml:space="preserve"> also </w:t>
      </w:r>
      <w:r w:rsidRPr="00860D10">
        <w:rPr>
          <w:rStyle w:val="StyleUnderline"/>
          <w:rFonts w:asciiTheme="minorHAnsi" w:hAnsiTheme="minorHAnsi" w:cstheme="minorHAnsi"/>
        </w:rPr>
        <w:t xml:space="preserve">be </w:t>
      </w:r>
      <w:proofErr w:type="spellStart"/>
      <w:r w:rsidRPr="00860D10">
        <w:rPr>
          <w:rStyle w:val="StyleUnderline"/>
          <w:rFonts w:asciiTheme="minorHAnsi" w:hAnsiTheme="minorHAnsi" w:cstheme="minorHAnsi"/>
        </w:rPr>
        <w:t>categorised</w:t>
      </w:r>
      <w:proofErr w:type="spellEnd"/>
      <w:r w:rsidRPr="00860D10">
        <w:rPr>
          <w:rStyle w:val="StyleUnderline"/>
          <w:rFonts w:asciiTheme="minorHAnsi" w:hAnsiTheme="minorHAnsi" w:cstheme="minorHAnsi"/>
        </w:rPr>
        <w:t xml:space="preserve"> </w:t>
      </w:r>
      <w:r w:rsidRPr="00CF610A">
        <w:rPr>
          <w:rStyle w:val="StyleUnderline"/>
          <w:rFonts w:asciiTheme="minorHAnsi" w:hAnsiTheme="minorHAnsi" w:cstheme="minorHAnsi"/>
          <w:highlight w:val="green"/>
        </w:rPr>
        <w:t>as</w:t>
      </w:r>
      <w:r w:rsidRPr="00CF610A">
        <w:rPr>
          <w:rFonts w:asciiTheme="minorHAnsi" w:hAnsiTheme="minorHAnsi" w:cstheme="minorHAnsi"/>
          <w:sz w:val="12"/>
          <w:highlight w:val="green"/>
        </w:rPr>
        <w:t xml:space="preserve"> </w:t>
      </w:r>
      <w:r w:rsidRPr="00CF610A">
        <w:rPr>
          <w:rStyle w:val="Emphasis"/>
          <w:rFonts w:asciiTheme="minorHAnsi" w:hAnsiTheme="minorHAnsi" w:cstheme="minorHAnsi"/>
          <w:highlight w:val="green"/>
        </w:rPr>
        <w:t xml:space="preserve">‘mere </w:t>
      </w:r>
      <w:proofErr w:type="gramStart"/>
      <w:r w:rsidRPr="00CF610A">
        <w:rPr>
          <w:rStyle w:val="Emphasis"/>
          <w:rFonts w:asciiTheme="minorHAnsi" w:hAnsiTheme="minorHAnsi" w:cstheme="minorHAnsi"/>
          <w:highlight w:val="green"/>
        </w:rPr>
        <w:t>ripples’</w:t>
      </w:r>
      <w:proofErr w:type="gramEnd"/>
      <w:r w:rsidRPr="00CF610A">
        <w:rPr>
          <w:rFonts w:asciiTheme="minorHAnsi" w:hAnsiTheme="minorHAnsi" w:cstheme="minorHAnsi"/>
          <w:sz w:val="12"/>
        </w:rPr>
        <w:t xml:space="preserve">. </w:t>
      </w:r>
      <w:r w:rsidRPr="00860D10">
        <w:rPr>
          <w:rStyle w:val="StyleUnderline"/>
          <w:rFonts w:asciiTheme="minorHAnsi" w:hAnsiTheme="minorHAnsi" w:cstheme="minorHAnsi"/>
        </w:rPr>
        <w:t xml:space="preserve">If they don’t pose a direct existential risk, then </w:t>
      </w:r>
      <w:r w:rsidRPr="00CF610A">
        <w:rPr>
          <w:rStyle w:val="StyleUnderline"/>
          <w:rFonts w:asciiTheme="minorHAnsi" w:hAnsiTheme="minorHAnsi" w:cstheme="minorHAnsi"/>
        </w:rPr>
        <w:t xml:space="preserve">we </w:t>
      </w:r>
      <w:r w:rsidRPr="00CF610A">
        <w:rPr>
          <w:rStyle w:val="Emphasis"/>
          <w:rFonts w:asciiTheme="minorHAnsi" w:hAnsiTheme="minorHAnsi" w:cstheme="minorHAnsi"/>
        </w:rPr>
        <w:t>ought not</w:t>
      </w:r>
      <w:r w:rsidRPr="00CF610A">
        <w:rPr>
          <w:rFonts w:asciiTheme="minorHAnsi" w:hAnsiTheme="minorHAnsi" w:cstheme="minorHAnsi"/>
          <w:sz w:val="12"/>
        </w:rPr>
        <w:t xml:space="preserve"> to </w:t>
      </w:r>
      <w:r w:rsidRPr="00CF610A">
        <w:rPr>
          <w:rStyle w:val="Emphasis"/>
          <w:rFonts w:asciiTheme="minorHAnsi" w:hAnsiTheme="minorHAnsi" w:cstheme="minorHAnsi"/>
        </w:rPr>
        <w:t>worry much</w:t>
      </w:r>
      <w:r w:rsidRPr="00CF610A">
        <w:rPr>
          <w:rFonts w:asciiTheme="minorHAnsi" w:hAnsiTheme="minorHAnsi" w:cstheme="minorHAnsi"/>
          <w:sz w:val="12"/>
        </w:rPr>
        <w:t xml:space="preserve"> about them, </w:t>
      </w:r>
      <w:r w:rsidRPr="00860D10">
        <w:rPr>
          <w:rStyle w:val="StyleUnderline"/>
          <w:rFonts w:asciiTheme="minorHAnsi" w:hAnsiTheme="minorHAnsi" w:cstheme="minorHAnsi"/>
        </w:rPr>
        <w:t>however tragic they might be to individuals</w:t>
      </w:r>
      <w:r w:rsidRPr="00CF610A">
        <w:rPr>
          <w:rFonts w:asciiTheme="minorHAnsi" w:hAnsiTheme="minorHAnsi" w:cstheme="minorHAnsi"/>
          <w:sz w:val="12"/>
        </w:rPr>
        <w:t xml:space="preserve">. As Bostrom wrote in 2003, ‘priority number one, two, three and four should … be to reduce existential risk.’ </w:t>
      </w:r>
      <w:r w:rsidRPr="00860D10">
        <w:rPr>
          <w:rStyle w:val="StyleUnderline"/>
          <w:rFonts w:asciiTheme="minorHAnsi" w:hAnsiTheme="minorHAnsi" w:cstheme="minorHAnsi"/>
        </w:rPr>
        <w:t xml:space="preserve">He reiterated this several years later in </w:t>
      </w:r>
      <w:r w:rsidRPr="00CF610A">
        <w:rPr>
          <w:rStyle w:val="StyleUnderline"/>
          <w:rFonts w:asciiTheme="minorHAnsi" w:hAnsiTheme="minorHAnsi" w:cstheme="minorHAnsi"/>
        </w:rPr>
        <w:t xml:space="preserve">arguing </w:t>
      </w:r>
      <w:r w:rsidRPr="00103A6B">
        <w:rPr>
          <w:rStyle w:val="StyleUnderline"/>
          <w:rFonts w:asciiTheme="minorHAnsi" w:hAnsiTheme="minorHAnsi" w:cstheme="minorHAnsi"/>
          <w:highlight w:val="green"/>
        </w:rPr>
        <w:t xml:space="preserve">that </w:t>
      </w:r>
      <w:r w:rsidRPr="00103A6B">
        <w:rPr>
          <w:rStyle w:val="Emphasis"/>
          <w:rFonts w:asciiTheme="minorHAnsi" w:hAnsiTheme="minorHAnsi" w:cstheme="minorHAnsi"/>
          <w:highlight w:val="green"/>
        </w:rPr>
        <w:t xml:space="preserve">we mustn’t ‘fritter … away’ our </w:t>
      </w:r>
      <w:r w:rsidRPr="00CF610A">
        <w:rPr>
          <w:rStyle w:val="Emphasis"/>
          <w:rFonts w:asciiTheme="minorHAnsi" w:hAnsiTheme="minorHAnsi" w:cstheme="minorHAnsi"/>
        </w:rPr>
        <w:t xml:space="preserve">finite </w:t>
      </w:r>
      <w:r w:rsidRPr="00103A6B">
        <w:rPr>
          <w:rStyle w:val="Emphasis"/>
          <w:rFonts w:asciiTheme="minorHAnsi" w:hAnsiTheme="minorHAnsi" w:cstheme="minorHAnsi"/>
          <w:highlight w:val="green"/>
        </w:rPr>
        <w:t>resources on</w:t>
      </w:r>
      <w:r w:rsidRPr="00CF610A">
        <w:rPr>
          <w:rFonts w:asciiTheme="minorHAnsi" w:hAnsiTheme="minorHAnsi" w:cstheme="minorHAnsi"/>
          <w:sz w:val="12"/>
        </w:rPr>
        <w:t xml:space="preserve"> ‘feel-good projects of suboptimal efficacy’ such as </w:t>
      </w:r>
      <w:r w:rsidRPr="00103A6B">
        <w:rPr>
          <w:rStyle w:val="Emphasis"/>
          <w:rFonts w:asciiTheme="minorHAnsi" w:hAnsiTheme="minorHAnsi" w:cstheme="minorHAnsi"/>
          <w:highlight w:val="green"/>
        </w:rPr>
        <w:t xml:space="preserve">alleviating </w:t>
      </w:r>
      <w:r w:rsidRPr="00CF610A">
        <w:rPr>
          <w:rStyle w:val="Emphasis"/>
          <w:rFonts w:asciiTheme="minorHAnsi" w:hAnsiTheme="minorHAnsi" w:cstheme="minorHAnsi"/>
        </w:rPr>
        <w:t xml:space="preserve">global </w:t>
      </w:r>
      <w:r w:rsidRPr="00103A6B">
        <w:rPr>
          <w:rStyle w:val="Emphasis"/>
          <w:rFonts w:asciiTheme="minorHAnsi" w:hAnsiTheme="minorHAnsi" w:cstheme="minorHAnsi"/>
          <w:highlight w:val="green"/>
        </w:rPr>
        <w:t>poverty</w:t>
      </w:r>
      <w:r w:rsidRPr="00CF610A">
        <w:rPr>
          <w:rFonts w:asciiTheme="minorHAnsi" w:hAnsiTheme="minorHAnsi" w:cstheme="minorHAnsi"/>
          <w:sz w:val="12"/>
        </w:rPr>
        <w:t xml:space="preserve"> </w:t>
      </w:r>
      <w:r w:rsidRPr="00860D10">
        <w:rPr>
          <w:rStyle w:val="StyleUnderline"/>
          <w:rFonts w:asciiTheme="minorHAnsi" w:hAnsiTheme="minorHAnsi" w:cstheme="minorHAnsi"/>
        </w:rPr>
        <w:t xml:space="preserve">and reducing animal suffering, since neither threatens our </w:t>
      </w:r>
      <w:proofErr w:type="spellStart"/>
      <w:r w:rsidRPr="00860D10">
        <w:rPr>
          <w:rStyle w:val="StyleUnderline"/>
          <w:rFonts w:asciiTheme="minorHAnsi" w:hAnsiTheme="minorHAnsi" w:cstheme="minorHAnsi"/>
        </w:rPr>
        <w:t>longterm</w:t>
      </w:r>
      <w:proofErr w:type="spellEnd"/>
      <w:r w:rsidRPr="00860D10">
        <w:rPr>
          <w:rStyle w:val="StyleUnderline"/>
          <w:rFonts w:asciiTheme="minorHAnsi" w:hAnsiTheme="minorHAnsi" w:cstheme="minorHAnsi"/>
        </w:rPr>
        <w:t xml:space="preserve"> potential</w:t>
      </w:r>
      <w:r w:rsidRPr="00CF610A">
        <w:rPr>
          <w:rFonts w:asciiTheme="minorHAnsi" w:hAnsiTheme="minorHAnsi" w:cstheme="minorHAnsi"/>
          <w:sz w:val="12"/>
        </w:rPr>
        <w:t xml:space="preserve">, and our </w:t>
      </w:r>
      <w:proofErr w:type="spellStart"/>
      <w:r w:rsidRPr="00CF610A">
        <w:rPr>
          <w:rFonts w:asciiTheme="minorHAnsi" w:hAnsiTheme="minorHAnsi" w:cstheme="minorHAnsi"/>
          <w:sz w:val="12"/>
        </w:rPr>
        <w:t>longterm</w:t>
      </w:r>
      <w:proofErr w:type="spellEnd"/>
      <w:r w:rsidRPr="00CF610A">
        <w:rPr>
          <w:rFonts w:asciiTheme="minorHAnsi" w:hAnsiTheme="minorHAnsi" w:cstheme="minorHAnsi"/>
          <w:sz w:val="12"/>
        </w:rPr>
        <w:t xml:space="preserve"> potential is what really matters.</w:t>
      </w:r>
    </w:p>
    <w:p w14:paraId="059EC043" w14:textId="77777777" w:rsidR="00301527" w:rsidRPr="00CF610A" w:rsidRDefault="00301527" w:rsidP="00301527">
      <w:pPr>
        <w:rPr>
          <w:rFonts w:asciiTheme="minorHAnsi" w:hAnsiTheme="minorHAnsi" w:cstheme="minorHAnsi"/>
          <w:sz w:val="12"/>
        </w:rPr>
      </w:pPr>
      <w:r w:rsidRPr="00860D10">
        <w:rPr>
          <w:rStyle w:val="StyleUnderline"/>
          <w:rFonts w:asciiTheme="minorHAnsi" w:hAnsiTheme="minorHAnsi" w:cstheme="minorHAnsi"/>
        </w:rPr>
        <w:t>Ord echoes these views in arguing that</w:t>
      </w:r>
      <w:r w:rsidRPr="00CF610A">
        <w:rPr>
          <w:rFonts w:asciiTheme="minorHAnsi" w:hAnsiTheme="minorHAnsi" w:cstheme="minorHAnsi"/>
          <w:sz w:val="12"/>
        </w:rPr>
        <w:t xml:space="preserve">, of all the problems facing humanity, </w:t>
      </w:r>
      <w:r w:rsidRPr="00860D10">
        <w:rPr>
          <w:rStyle w:val="StyleUnderline"/>
          <w:rFonts w:asciiTheme="minorHAnsi" w:hAnsiTheme="minorHAnsi" w:cstheme="minorHAnsi"/>
        </w:rPr>
        <w:t>our ‘first great task … is</w:t>
      </w:r>
      <w:r w:rsidRPr="00CF610A">
        <w:rPr>
          <w:rFonts w:asciiTheme="minorHAnsi" w:hAnsiTheme="minorHAnsi" w:cstheme="minorHAnsi"/>
          <w:sz w:val="12"/>
        </w:rPr>
        <w:t xml:space="preserve"> to reach a place of safety – a place where </w:t>
      </w:r>
      <w:r w:rsidRPr="00CF610A">
        <w:rPr>
          <w:rStyle w:val="StyleUnderline"/>
          <w:rFonts w:asciiTheme="minorHAnsi" w:hAnsiTheme="minorHAnsi" w:cstheme="minorHAnsi"/>
          <w:highlight w:val="green"/>
        </w:rPr>
        <w:t>existential risk’</w:t>
      </w:r>
      <w:r w:rsidRPr="00CF610A">
        <w:rPr>
          <w:rFonts w:asciiTheme="minorHAnsi" w:hAnsiTheme="minorHAnsi" w:cstheme="minorHAnsi"/>
          <w:sz w:val="12"/>
        </w:rPr>
        <w:t xml:space="preserve"> – as he defines it – ‘is low and stays low’, which he dubs ‘existential security’. More than anything else, what matters is doing everything necessary to ‘preserve’ and ‘protect’ our potential by ‘extracting ourselves from immediate danger’ and devising robust ‘safeguards that will defend humanity from dangers over the </w:t>
      </w:r>
      <w:proofErr w:type="spellStart"/>
      <w:r w:rsidRPr="00CF610A">
        <w:rPr>
          <w:rFonts w:asciiTheme="minorHAnsi" w:hAnsiTheme="minorHAnsi" w:cstheme="minorHAnsi"/>
          <w:sz w:val="12"/>
        </w:rPr>
        <w:t>longterm</w:t>
      </w:r>
      <w:proofErr w:type="spellEnd"/>
      <w:r w:rsidRPr="00CF610A">
        <w:rPr>
          <w:rFonts w:asciiTheme="minorHAnsi" w:hAnsiTheme="minorHAnsi" w:cstheme="minorHAnsi"/>
          <w:sz w:val="12"/>
        </w:rPr>
        <w:t xml:space="preserve"> future, so that it becomes impossible to fail.’ Although </w:t>
      </w:r>
      <w:r w:rsidRPr="00860D10">
        <w:rPr>
          <w:rStyle w:val="StyleUnderline"/>
          <w:rFonts w:asciiTheme="minorHAnsi" w:hAnsiTheme="minorHAnsi" w:cstheme="minorHAnsi"/>
        </w:rPr>
        <w:t xml:space="preserve">Ord gives a nod to climate change, he also </w:t>
      </w:r>
      <w:r w:rsidRPr="00CF610A">
        <w:rPr>
          <w:rStyle w:val="StyleUnderline"/>
          <w:rFonts w:asciiTheme="minorHAnsi" w:hAnsiTheme="minorHAnsi" w:cstheme="minorHAnsi"/>
          <w:highlight w:val="green"/>
        </w:rPr>
        <w:t>claims</w:t>
      </w:r>
      <w:r w:rsidRPr="00CF610A">
        <w:rPr>
          <w:rFonts w:asciiTheme="minorHAnsi" w:hAnsiTheme="minorHAnsi" w:cstheme="minorHAnsi"/>
          <w:sz w:val="12"/>
        </w:rPr>
        <w:t xml:space="preserve"> – based on a dubious methodology – </w:t>
      </w:r>
      <w:r w:rsidRPr="00CF610A">
        <w:rPr>
          <w:rStyle w:val="StyleUnderline"/>
          <w:rFonts w:asciiTheme="minorHAnsi" w:hAnsiTheme="minorHAnsi" w:cstheme="minorHAnsi"/>
          <w:highlight w:val="green"/>
        </w:rPr>
        <w:t>that</w:t>
      </w:r>
      <w:r w:rsidRPr="00860D10">
        <w:rPr>
          <w:rStyle w:val="StyleUnderline"/>
          <w:rFonts w:asciiTheme="minorHAnsi" w:hAnsiTheme="minorHAnsi" w:cstheme="minorHAnsi"/>
        </w:rPr>
        <w:t xml:space="preserve"> the chance of climate change causing an existential catastrophe is only </w:t>
      </w:r>
      <w:r w:rsidRPr="00860D10">
        <w:rPr>
          <w:rStyle w:val="StyleUnderline"/>
          <w:rFonts w:ascii="Cambria Math" w:hAnsi="Cambria Math" w:cs="Cambria Math"/>
        </w:rPr>
        <w:t>∼</w:t>
      </w:r>
      <w:r w:rsidRPr="00860D10">
        <w:rPr>
          <w:rStyle w:val="StyleUnderline"/>
          <w:rFonts w:asciiTheme="minorHAnsi" w:hAnsiTheme="minorHAnsi" w:cstheme="minorHAnsi"/>
        </w:rPr>
        <w:t>1 in 1,000</w:t>
      </w:r>
      <w:r w:rsidRPr="00CF610A">
        <w:rPr>
          <w:rFonts w:asciiTheme="minorHAnsi" w:hAnsiTheme="minorHAnsi" w:cstheme="minorHAnsi"/>
          <w:sz w:val="12"/>
        </w:rPr>
        <w:t>, which is a whole two orders of magnitude lower than the probability of superintelligent machines destroying humanity this century, according to Ord.</w:t>
      </w:r>
    </w:p>
    <w:p w14:paraId="36428024"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What’s really notable here is that </w:t>
      </w:r>
      <w:r w:rsidRPr="00860D10">
        <w:rPr>
          <w:rStyle w:val="StyleUnderline"/>
          <w:rFonts w:asciiTheme="minorHAnsi" w:hAnsiTheme="minorHAnsi" w:cstheme="minorHAnsi"/>
        </w:rPr>
        <w:t>the central concern isn’t the effect of the climate catastrophe on actual people around the world</w:t>
      </w:r>
      <w:r w:rsidRPr="00CF610A">
        <w:rPr>
          <w:rFonts w:asciiTheme="minorHAnsi" w:hAnsiTheme="minorHAnsi" w:cstheme="minorHAnsi"/>
          <w:sz w:val="12"/>
        </w:rPr>
        <w:t xml:space="preserve"> (remember, in the grand scheme, this would be, in Bostrom’s words, a ‘small misstep for mankind’) </w:t>
      </w:r>
      <w:r w:rsidRPr="00860D10">
        <w:rPr>
          <w:rStyle w:val="StyleUnderline"/>
          <w:rFonts w:asciiTheme="minorHAnsi" w:hAnsiTheme="minorHAnsi" w:cstheme="minorHAnsi"/>
        </w:rPr>
        <w:t xml:space="preserve">but the slim possibility that, as Ord puts it in The Precipice, this catastrophe ‘poses a risk of an unrecoverable collapse of </w:t>
      </w:r>
      <w:proofErr w:type="spellStart"/>
      <w:r w:rsidRPr="00860D10">
        <w:rPr>
          <w:rStyle w:val="StyleUnderline"/>
          <w:rFonts w:asciiTheme="minorHAnsi" w:hAnsiTheme="minorHAnsi" w:cstheme="minorHAnsi"/>
        </w:rPr>
        <w:t>civilisation</w:t>
      </w:r>
      <w:proofErr w:type="spellEnd"/>
      <w:r w:rsidRPr="00CF610A">
        <w:rPr>
          <w:rFonts w:asciiTheme="minorHAnsi" w:hAnsiTheme="minorHAnsi" w:cstheme="minorHAnsi"/>
          <w:sz w:val="12"/>
        </w:rPr>
        <w:t xml:space="preserve"> or even the complete extinction of humanity’. </w:t>
      </w:r>
      <w:r w:rsidRPr="00860D10">
        <w:rPr>
          <w:rStyle w:val="StyleUnderline"/>
          <w:rFonts w:asciiTheme="minorHAnsi" w:hAnsiTheme="minorHAnsi" w:cstheme="minorHAnsi"/>
        </w:rPr>
        <w:t xml:space="preserve">Again, the </w:t>
      </w:r>
      <w:proofErr w:type="gramStart"/>
      <w:r w:rsidRPr="00103A6B">
        <w:rPr>
          <w:rStyle w:val="StyleUnderline"/>
          <w:rFonts w:asciiTheme="minorHAnsi" w:hAnsiTheme="minorHAnsi" w:cstheme="minorHAnsi"/>
          <w:highlight w:val="green"/>
        </w:rPr>
        <w:t>harms</w:t>
      </w:r>
      <w:proofErr w:type="gramEnd"/>
      <w:r w:rsidRPr="00103A6B">
        <w:rPr>
          <w:rStyle w:val="StyleUnderline"/>
          <w:rFonts w:asciiTheme="minorHAnsi" w:hAnsiTheme="minorHAnsi" w:cstheme="minorHAnsi"/>
          <w:highlight w:val="green"/>
        </w:rPr>
        <w:t xml:space="preserve"> caused to</w:t>
      </w:r>
      <w:r w:rsidRPr="00CF610A">
        <w:rPr>
          <w:rFonts w:asciiTheme="minorHAnsi" w:hAnsiTheme="minorHAnsi" w:cstheme="minorHAnsi"/>
          <w:sz w:val="12"/>
        </w:rPr>
        <w:t xml:space="preserve"> actual people (especially those in </w:t>
      </w:r>
      <w:r w:rsidRPr="00103A6B">
        <w:rPr>
          <w:rStyle w:val="Emphasis"/>
          <w:rFonts w:asciiTheme="minorHAnsi" w:hAnsiTheme="minorHAnsi" w:cstheme="minorHAnsi"/>
          <w:highlight w:val="green"/>
        </w:rPr>
        <w:t>the Global South</w:t>
      </w:r>
      <w:r w:rsidRPr="00CF610A">
        <w:rPr>
          <w:rFonts w:asciiTheme="minorHAnsi" w:hAnsiTheme="minorHAnsi" w:cstheme="minorHAnsi"/>
          <w:sz w:val="12"/>
        </w:rPr>
        <w:t xml:space="preserve">) </w:t>
      </w:r>
      <w:r w:rsidRPr="00860D10">
        <w:rPr>
          <w:rStyle w:val="StyleUnderline"/>
          <w:rFonts w:asciiTheme="minorHAnsi" w:hAnsiTheme="minorHAnsi" w:cstheme="minorHAnsi"/>
        </w:rPr>
        <w:t xml:space="preserve">might be significant in absolute terms, but when compared to the ‘vastness’ and ‘glory’ of our </w:t>
      </w:r>
      <w:proofErr w:type="spellStart"/>
      <w:proofErr w:type="gramStart"/>
      <w:r w:rsidRPr="00860D10">
        <w:rPr>
          <w:rStyle w:val="StyleUnderline"/>
          <w:rFonts w:asciiTheme="minorHAnsi" w:hAnsiTheme="minorHAnsi" w:cstheme="minorHAnsi"/>
        </w:rPr>
        <w:t>longterm</w:t>
      </w:r>
      <w:proofErr w:type="spellEnd"/>
      <w:proofErr w:type="gramEnd"/>
      <w:r w:rsidRPr="00860D10">
        <w:rPr>
          <w:rStyle w:val="StyleUnderline"/>
          <w:rFonts w:asciiTheme="minorHAnsi" w:hAnsiTheme="minorHAnsi" w:cstheme="minorHAnsi"/>
        </w:rPr>
        <w:t xml:space="preserve"> potential in the cosmos, they</w:t>
      </w:r>
      <w:r w:rsidRPr="00CF610A">
        <w:rPr>
          <w:rFonts w:asciiTheme="minorHAnsi" w:hAnsiTheme="minorHAnsi" w:cstheme="minorHAnsi"/>
          <w:sz w:val="12"/>
        </w:rPr>
        <w:t xml:space="preserve"> </w:t>
      </w:r>
      <w:r w:rsidRPr="00103A6B">
        <w:rPr>
          <w:rStyle w:val="Emphasis"/>
          <w:rFonts w:asciiTheme="minorHAnsi" w:hAnsiTheme="minorHAnsi" w:cstheme="minorHAnsi"/>
          <w:highlight w:val="green"/>
        </w:rPr>
        <w:t>hardly even register</w:t>
      </w:r>
      <w:r w:rsidRPr="00CF610A">
        <w:rPr>
          <w:rFonts w:asciiTheme="minorHAnsi" w:hAnsiTheme="minorHAnsi" w:cstheme="minorHAnsi"/>
          <w:sz w:val="12"/>
        </w:rPr>
        <w:t>.</w:t>
      </w:r>
    </w:p>
    <w:p w14:paraId="303AA897"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Yet the implications of </w:t>
      </w:r>
      <w:proofErr w:type="spellStart"/>
      <w:proofErr w:type="gramStart"/>
      <w:r w:rsidRPr="00CF610A">
        <w:rPr>
          <w:rFonts w:asciiTheme="minorHAnsi" w:hAnsiTheme="minorHAnsi" w:cstheme="minorHAnsi"/>
          <w:sz w:val="12"/>
        </w:rPr>
        <w:t>longtermism</w:t>
      </w:r>
      <w:proofErr w:type="spellEnd"/>
      <w:proofErr w:type="gramEnd"/>
      <w:r w:rsidRPr="00CF610A">
        <w:rPr>
          <w:rFonts w:asciiTheme="minorHAnsi" w:hAnsiTheme="minorHAnsi" w:cstheme="minorHAnsi"/>
          <w:sz w:val="12"/>
        </w:rPr>
        <w:t xml:space="preserve"> are far more worrisome. </w:t>
      </w:r>
      <w:r w:rsidRPr="00860D10">
        <w:rPr>
          <w:rStyle w:val="StyleUnderline"/>
          <w:rFonts w:asciiTheme="minorHAnsi" w:hAnsiTheme="minorHAnsi" w:cstheme="minorHAnsi"/>
        </w:rPr>
        <w:t>If our top</w:t>
      </w:r>
      <w:r w:rsidRPr="00CF610A">
        <w:rPr>
          <w:rFonts w:asciiTheme="minorHAnsi" w:hAnsiTheme="minorHAnsi" w:cstheme="minorHAnsi"/>
          <w:sz w:val="12"/>
        </w:rPr>
        <w:t xml:space="preserve"> four </w:t>
      </w:r>
      <w:r w:rsidRPr="00860D10">
        <w:rPr>
          <w:rStyle w:val="StyleUnderline"/>
          <w:rFonts w:asciiTheme="minorHAnsi" w:hAnsiTheme="minorHAnsi" w:cstheme="minorHAnsi"/>
        </w:rPr>
        <w:t>priorities are to avoid an existential catastrophe</w:t>
      </w:r>
      <w:r w:rsidRPr="00CF610A">
        <w:rPr>
          <w:rFonts w:asciiTheme="minorHAnsi" w:hAnsiTheme="minorHAnsi" w:cstheme="minorHAnsi"/>
          <w:sz w:val="12"/>
        </w:rPr>
        <w:t xml:space="preserve"> – </w:t>
      </w:r>
      <w:proofErr w:type="spellStart"/>
      <w:r w:rsidRPr="00CF610A">
        <w:rPr>
          <w:rFonts w:asciiTheme="minorHAnsi" w:hAnsiTheme="minorHAnsi" w:cstheme="minorHAnsi"/>
          <w:sz w:val="12"/>
        </w:rPr>
        <w:t>ie</w:t>
      </w:r>
      <w:proofErr w:type="spellEnd"/>
      <w:r w:rsidRPr="00CF610A">
        <w:rPr>
          <w:rFonts w:asciiTheme="minorHAnsi" w:hAnsiTheme="minorHAnsi" w:cstheme="minorHAnsi"/>
          <w:sz w:val="12"/>
        </w:rPr>
        <w:t xml:space="preserve">, to fulfil ‘our potential’ – </w:t>
      </w:r>
      <w:r w:rsidRPr="00860D10">
        <w:rPr>
          <w:rStyle w:val="StyleUnderline"/>
          <w:rFonts w:asciiTheme="minorHAnsi" w:hAnsiTheme="minorHAnsi" w:cstheme="minorHAnsi"/>
        </w:rPr>
        <w:t>then what’s not on the table for making this happen?</w:t>
      </w:r>
      <w:r w:rsidRPr="00CF610A">
        <w:rPr>
          <w:rFonts w:asciiTheme="minorHAnsi" w:hAnsiTheme="minorHAnsi" w:cstheme="minorHAnsi"/>
          <w:sz w:val="12"/>
        </w:rPr>
        <w:t xml:space="preserve"> Consider Thomas Nagel’s comment about how the notion of </w:t>
      </w:r>
      <w:r w:rsidRPr="00CF610A">
        <w:rPr>
          <w:rStyle w:val="StyleUnderline"/>
          <w:rFonts w:asciiTheme="minorHAnsi" w:hAnsiTheme="minorHAnsi" w:cstheme="minorHAnsi"/>
        </w:rPr>
        <w:t xml:space="preserve">what we might call </w:t>
      </w:r>
      <w:r w:rsidRPr="00103A6B">
        <w:rPr>
          <w:rStyle w:val="StyleUnderline"/>
          <w:rFonts w:asciiTheme="minorHAnsi" w:hAnsiTheme="minorHAnsi" w:cstheme="minorHAnsi"/>
          <w:highlight w:val="green"/>
        </w:rPr>
        <w:t>the</w:t>
      </w:r>
      <w:r w:rsidRPr="00CF610A">
        <w:rPr>
          <w:rFonts w:asciiTheme="minorHAnsi" w:hAnsiTheme="minorHAnsi" w:cstheme="minorHAnsi"/>
          <w:sz w:val="12"/>
          <w:highlight w:val="green"/>
        </w:rPr>
        <w:t xml:space="preserve"> </w:t>
      </w:r>
      <w:r w:rsidRPr="00103A6B">
        <w:rPr>
          <w:rStyle w:val="Emphasis"/>
          <w:rFonts w:asciiTheme="minorHAnsi" w:hAnsiTheme="minorHAnsi" w:cstheme="minorHAnsi"/>
          <w:highlight w:val="green"/>
        </w:rPr>
        <w:t>‘greater good’</w:t>
      </w:r>
      <w:r w:rsidRPr="00CF610A">
        <w:rPr>
          <w:rFonts w:asciiTheme="minorHAnsi" w:hAnsiTheme="minorHAnsi" w:cstheme="minorHAnsi"/>
          <w:sz w:val="12"/>
          <w:highlight w:val="green"/>
        </w:rPr>
        <w:t xml:space="preserve"> </w:t>
      </w:r>
      <w:r w:rsidRPr="00CF610A">
        <w:rPr>
          <w:rStyle w:val="StyleUnderline"/>
          <w:rFonts w:asciiTheme="minorHAnsi" w:hAnsiTheme="minorHAnsi" w:cstheme="minorHAnsi"/>
        </w:rPr>
        <w:t>has been used to</w:t>
      </w:r>
      <w:r w:rsidRPr="00CF610A">
        <w:rPr>
          <w:rFonts w:asciiTheme="minorHAnsi" w:hAnsiTheme="minorHAnsi" w:cstheme="minorHAnsi"/>
          <w:sz w:val="12"/>
        </w:rPr>
        <w:t xml:space="preserve"> </w:t>
      </w:r>
      <w:r w:rsidRPr="00103A6B">
        <w:rPr>
          <w:rStyle w:val="Emphasis"/>
          <w:rFonts w:asciiTheme="minorHAnsi" w:hAnsiTheme="minorHAnsi" w:cstheme="minorHAnsi"/>
          <w:highlight w:val="green"/>
        </w:rPr>
        <w:t>‘justify’</w:t>
      </w:r>
      <w:r w:rsidRPr="00CF610A">
        <w:rPr>
          <w:rFonts w:asciiTheme="minorHAnsi" w:hAnsiTheme="minorHAnsi" w:cstheme="minorHAnsi"/>
          <w:sz w:val="12"/>
        </w:rPr>
        <w:t xml:space="preserve"> certain </w:t>
      </w:r>
      <w:r w:rsidRPr="00103A6B">
        <w:rPr>
          <w:rStyle w:val="Emphasis"/>
          <w:rFonts w:asciiTheme="minorHAnsi" w:hAnsiTheme="minorHAnsi" w:cstheme="minorHAnsi"/>
          <w:highlight w:val="green"/>
        </w:rPr>
        <w:t>atrocities</w:t>
      </w:r>
      <w:r w:rsidRPr="00CF610A">
        <w:rPr>
          <w:rFonts w:asciiTheme="minorHAnsi" w:hAnsiTheme="minorHAnsi" w:cstheme="minorHAnsi"/>
          <w:sz w:val="12"/>
        </w:rPr>
        <w:t xml:space="preserve"> (</w:t>
      </w:r>
      <w:proofErr w:type="spellStart"/>
      <w:r w:rsidRPr="00CF610A">
        <w:rPr>
          <w:rFonts w:asciiTheme="minorHAnsi" w:hAnsiTheme="minorHAnsi" w:cstheme="minorHAnsi"/>
          <w:sz w:val="12"/>
        </w:rPr>
        <w:t>eg</w:t>
      </w:r>
      <w:proofErr w:type="spellEnd"/>
      <w:r w:rsidRPr="00CF610A">
        <w:rPr>
          <w:rFonts w:asciiTheme="minorHAnsi" w:hAnsiTheme="minorHAnsi" w:cstheme="minorHAnsi"/>
          <w:sz w:val="12"/>
        </w:rPr>
        <w:t xml:space="preserve">, during war). </w:t>
      </w:r>
      <w:r w:rsidRPr="00103A6B">
        <w:rPr>
          <w:rStyle w:val="StyleUnderline"/>
          <w:rFonts w:asciiTheme="minorHAnsi" w:hAnsiTheme="minorHAnsi" w:cstheme="minorHAnsi"/>
          <w:highlight w:val="green"/>
        </w:rPr>
        <w:t>If the</w:t>
      </w:r>
      <w:r w:rsidRPr="00CF610A">
        <w:rPr>
          <w:rFonts w:asciiTheme="minorHAnsi" w:hAnsiTheme="minorHAnsi" w:cstheme="minorHAnsi"/>
          <w:sz w:val="12"/>
          <w:highlight w:val="green"/>
        </w:rPr>
        <w:t xml:space="preserve"> </w:t>
      </w:r>
      <w:r w:rsidRPr="00103A6B">
        <w:rPr>
          <w:rStyle w:val="Emphasis"/>
          <w:rFonts w:asciiTheme="minorHAnsi" w:hAnsiTheme="minorHAnsi" w:cstheme="minorHAnsi"/>
          <w:highlight w:val="green"/>
        </w:rPr>
        <w:t>ends ‘justify’ the means</w:t>
      </w:r>
      <w:r w:rsidRPr="00CF610A">
        <w:rPr>
          <w:rFonts w:asciiTheme="minorHAnsi" w:hAnsiTheme="minorHAnsi" w:cstheme="minorHAnsi"/>
          <w:sz w:val="12"/>
        </w:rPr>
        <w:t xml:space="preserve">, he argues, </w:t>
      </w:r>
      <w:r w:rsidRPr="00860D10">
        <w:rPr>
          <w:rStyle w:val="StyleUnderline"/>
          <w:rFonts w:asciiTheme="minorHAnsi" w:hAnsiTheme="minorHAnsi" w:cstheme="minorHAnsi"/>
        </w:rPr>
        <w:t>and the ends are thought to be sufficiently large</w:t>
      </w:r>
      <w:r w:rsidRPr="00CF610A">
        <w:rPr>
          <w:rFonts w:asciiTheme="minorHAnsi" w:hAnsiTheme="minorHAnsi" w:cstheme="minorHAnsi"/>
          <w:sz w:val="12"/>
        </w:rPr>
        <w:t xml:space="preserve"> (</w:t>
      </w:r>
      <w:proofErr w:type="spellStart"/>
      <w:r w:rsidRPr="00CF610A">
        <w:rPr>
          <w:rFonts w:asciiTheme="minorHAnsi" w:hAnsiTheme="minorHAnsi" w:cstheme="minorHAnsi"/>
          <w:sz w:val="12"/>
        </w:rPr>
        <w:t>eg</w:t>
      </w:r>
      <w:proofErr w:type="spellEnd"/>
      <w:r w:rsidRPr="00CF610A">
        <w:rPr>
          <w:rFonts w:asciiTheme="minorHAnsi" w:hAnsiTheme="minorHAnsi" w:cstheme="minorHAnsi"/>
          <w:sz w:val="12"/>
        </w:rPr>
        <w:t xml:space="preserve">, national security), then this ‘can be brought to bear to ease the consciences of those responsible for a certain number of charred </w:t>
      </w:r>
      <w:proofErr w:type="gramStart"/>
      <w:r w:rsidRPr="00CF610A">
        <w:rPr>
          <w:rFonts w:asciiTheme="minorHAnsi" w:hAnsiTheme="minorHAnsi" w:cstheme="minorHAnsi"/>
          <w:sz w:val="12"/>
        </w:rPr>
        <w:t>babies’</w:t>
      </w:r>
      <w:proofErr w:type="gramEnd"/>
      <w:r w:rsidRPr="00CF610A">
        <w:rPr>
          <w:rFonts w:asciiTheme="minorHAnsi" w:hAnsiTheme="minorHAnsi" w:cstheme="minorHAnsi"/>
          <w:sz w:val="12"/>
        </w:rPr>
        <w:t xml:space="preserve">. Now </w:t>
      </w:r>
      <w:r w:rsidRPr="00103A6B">
        <w:rPr>
          <w:rStyle w:val="StyleUnderline"/>
          <w:rFonts w:asciiTheme="minorHAnsi" w:hAnsiTheme="minorHAnsi" w:cstheme="minorHAnsi"/>
          <w:highlight w:val="green"/>
        </w:rPr>
        <w:t>imagine what might be ‘justified’ if the ‘greater good’ is</w:t>
      </w:r>
      <w:r w:rsidRPr="00CF610A">
        <w:rPr>
          <w:rFonts w:asciiTheme="minorHAnsi" w:hAnsiTheme="minorHAnsi" w:cstheme="minorHAnsi"/>
          <w:sz w:val="12"/>
        </w:rPr>
        <w:t xml:space="preserve">n’t national security but </w:t>
      </w:r>
      <w:r w:rsidRPr="00103A6B">
        <w:rPr>
          <w:rStyle w:val="StyleUnderline"/>
          <w:rFonts w:asciiTheme="minorHAnsi" w:hAnsiTheme="minorHAnsi" w:cstheme="minorHAnsi"/>
          <w:highlight w:val="green"/>
        </w:rPr>
        <w:t xml:space="preserve">the </w:t>
      </w:r>
      <w:r w:rsidRPr="00103A6B">
        <w:rPr>
          <w:rStyle w:val="Emphasis"/>
          <w:rFonts w:asciiTheme="minorHAnsi" w:hAnsiTheme="minorHAnsi" w:cstheme="minorHAnsi"/>
          <w:highlight w:val="green"/>
        </w:rPr>
        <w:t xml:space="preserve">cosmic </w:t>
      </w:r>
      <w:r w:rsidRPr="00CF610A">
        <w:rPr>
          <w:rStyle w:val="Emphasis"/>
          <w:rFonts w:asciiTheme="minorHAnsi" w:hAnsiTheme="minorHAnsi" w:cstheme="minorHAnsi"/>
          <w:highlight w:val="green"/>
        </w:rPr>
        <w:t>potential</w:t>
      </w:r>
      <w:r w:rsidRPr="00CF610A">
        <w:rPr>
          <w:rFonts w:asciiTheme="minorHAnsi" w:hAnsiTheme="minorHAnsi" w:cstheme="minorHAnsi"/>
          <w:sz w:val="12"/>
          <w:highlight w:val="green"/>
        </w:rPr>
        <w:t xml:space="preserve"> </w:t>
      </w:r>
      <w:r w:rsidRPr="00CF610A">
        <w:rPr>
          <w:rStyle w:val="StyleUnderline"/>
          <w:rFonts w:asciiTheme="minorHAnsi" w:hAnsiTheme="minorHAnsi" w:cstheme="minorHAnsi"/>
          <w:highlight w:val="green"/>
        </w:rPr>
        <w:t>of</w:t>
      </w:r>
      <w:r w:rsidRPr="00860D10">
        <w:rPr>
          <w:rStyle w:val="StyleUnderline"/>
          <w:rFonts w:asciiTheme="minorHAnsi" w:hAnsiTheme="minorHAnsi" w:cstheme="minorHAnsi"/>
        </w:rPr>
        <w:t xml:space="preserve"> Earth-originating intelligent </w:t>
      </w:r>
      <w:r w:rsidRPr="00CF610A">
        <w:rPr>
          <w:rStyle w:val="StyleUnderline"/>
          <w:rFonts w:asciiTheme="minorHAnsi" w:hAnsiTheme="minorHAnsi" w:cstheme="minorHAnsi"/>
          <w:highlight w:val="green"/>
        </w:rPr>
        <w:t>life</w:t>
      </w:r>
      <w:r w:rsidRPr="00860D10">
        <w:rPr>
          <w:rStyle w:val="StyleUnderline"/>
          <w:rFonts w:asciiTheme="minorHAnsi" w:hAnsiTheme="minorHAnsi" w:cstheme="minorHAnsi"/>
        </w:rPr>
        <w:t xml:space="preserve"> </w:t>
      </w:r>
      <w:r w:rsidRPr="00CF610A">
        <w:rPr>
          <w:rStyle w:val="StyleUnderline"/>
          <w:rFonts w:asciiTheme="minorHAnsi" w:hAnsiTheme="minorHAnsi" w:cstheme="minorHAnsi"/>
        </w:rPr>
        <w:t>over</w:t>
      </w:r>
      <w:r w:rsidRPr="00CF610A">
        <w:rPr>
          <w:rFonts w:asciiTheme="minorHAnsi" w:hAnsiTheme="minorHAnsi" w:cstheme="minorHAnsi"/>
          <w:sz w:val="12"/>
        </w:rPr>
        <w:t xml:space="preserve"> the coming </w:t>
      </w:r>
      <w:r w:rsidRPr="00CF610A">
        <w:rPr>
          <w:rStyle w:val="Emphasis"/>
          <w:rFonts w:asciiTheme="minorHAnsi" w:hAnsiTheme="minorHAnsi" w:cstheme="minorHAnsi"/>
        </w:rPr>
        <w:t>trillions of years</w:t>
      </w:r>
      <w:r w:rsidRPr="00CF610A">
        <w:rPr>
          <w:rFonts w:asciiTheme="minorHAnsi" w:hAnsiTheme="minorHAnsi" w:cstheme="minorHAnsi"/>
          <w:sz w:val="12"/>
        </w:rPr>
        <w:t xml:space="preserve">? During the Second World War, 40 million civilians perished, but compare this number to </w:t>
      </w:r>
      <w:proofErr w:type="gramStart"/>
      <w:r w:rsidRPr="00CF610A">
        <w:rPr>
          <w:rFonts w:asciiTheme="minorHAnsi" w:hAnsiTheme="minorHAnsi" w:cstheme="minorHAnsi"/>
          <w:sz w:val="12"/>
        </w:rPr>
        <w:t>the 1054</w:t>
      </w:r>
      <w:proofErr w:type="gramEnd"/>
      <w:r w:rsidRPr="00CF610A">
        <w:rPr>
          <w:rFonts w:asciiTheme="minorHAnsi" w:hAnsiTheme="minorHAnsi" w:cstheme="minorHAnsi"/>
          <w:sz w:val="12"/>
        </w:rPr>
        <w:t xml:space="preserve"> or more people (in Bostrom’s estimate) who could come to exist if we can avoid an existential catastrophe. What shouldn’t we do to ‘protect’ and ‘preserve’ this potential? To ensure that these unborn people come to </w:t>
      </w:r>
      <w:proofErr w:type="gramStart"/>
      <w:r w:rsidRPr="00CF610A">
        <w:rPr>
          <w:rFonts w:asciiTheme="minorHAnsi" w:hAnsiTheme="minorHAnsi" w:cstheme="minorHAnsi"/>
          <w:sz w:val="12"/>
        </w:rPr>
        <w:t>exist?</w:t>
      </w:r>
      <w:proofErr w:type="gramEnd"/>
      <w:r w:rsidRPr="00CF610A">
        <w:rPr>
          <w:rFonts w:asciiTheme="minorHAnsi" w:hAnsiTheme="minorHAnsi" w:cstheme="minorHAnsi"/>
          <w:sz w:val="12"/>
        </w:rPr>
        <w:t xml:space="preserve"> What means can’t be ‘justified’ by this cosmically significant moral end?</w:t>
      </w:r>
    </w:p>
    <w:p w14:paraId="55627595" w14:textId="77777777" w:rsidR="00301527" w:rsidRPr="00CF610A" w:rsidRDefault="00301527" w:rsidP="00301527">
      <w:pPr>
        <w:rPr>
          <w:rFonts w:asciiTheme="minorHAnsi" w:hAnsiTheme="minorHAnsi" w:cstheme="minorHAnsi"/>
          <w:sz w:val="12"/>
        </w:rPr>
      </w:pPr>
      <w:r w:rsidRPr="00CF610A">
        <w:rPr>
          <w:rStyle w:val="StyleUnderline"/>
          <w:rFonts w:asciiTheme="minorHAnsi" w:hAnsiTheme="minorHAnsi" w:cstheme="minorHAnsi"/>
        </w:rPr>
        <w:t>Bostrom</w:t>
      </w:r>
      <w:r w:rsidRPr="00860D10">
        <w:rPr>
          <w:rStyle w:val="StyleUnderline"/>
          <w:rFonts w:asciiTheme="minorHAnsi" w:hAnsiTheme="minorHAnsi" w:cstheme="minorHAnsi"/>
        </w:rPr>
        <w:t xml:space="preserve"> himself argued that we should seriously consider </w:t>
      </w:r>
      <w:r w:rsidRPr="00103A6B">
        <w:rPr>
          <w:rStyle w:val="StyleUnderline"/>
          <w:rFonts w:asciiTheme="minorHAnsi" w:hAnsiTheme="minorHAnsi" w:cstheme="minorHAnsi"/>
          <w:highlight w:val="green"/>
        </w:rPr>
        <w:t xml:space="preserve">establishing </w:t>
      </w:r>
      <w:r w:rsidRPr="00CF610A">
        <w:rPr>
          <w:rStyle w:val="StyleUnderline"/>
          <w:rFonts w:asciiTheme="minorHAnsi" w:hAnsiTheme="minorHAnsi" w:cstheme="minorHAnsi"/>
        </w:rPr>
        <w:t>a</w:t>
      </w:r>
      <w:r w:rsidRPr="00CF610A">
        <w:rPr>
          <w:rFonts w:asciiTheme="minorHAnsi" w:hAnsiTheme="minorHAnsi" w:cstheme="minorHAnsi"/>
          <w:sz w:val="12"/>
        </w:rPr>
        <w:t xml:space="preserve"> </w:t>
      </w:r>
      <w:r w:rsidRPr="00103A6B">
        <w:rPr>
          <w:rStyle w:val="Emphasis"/>
          <w:rFonts w:asciiTheme="minorHAnsi" w:hAnsiTheme="minorHAnsi" w:cstheme="minorHAnsi"/>
          <w:highlight w:val="green"/>
        </w:rPr>
        <w:t xml:space="preserve">global, </w:t>
      </w:r>
      <w:r w:rsidRPr="00CF610A">
        <w:rPr>
          <w:rStyle w:val="Emphasis"/>
          <w:rFonts w:asciiTheme="minorHAnsi" w:hAnsiTheme="minorHAnsi" w:cstheme="minorHAnsi"/>
        </w:rPr>
        <w:t xml:space="preserve">invasive </w:t>
      </w:r>
      <w:r w:rsidRPr="00103A6B">
        <w:rPr>
          <w:rStyle w:val="Emphasis"/>
          <w:rFonts w:asciiTheme="minorHAnsi" w:hAnsiTheme="minorHAnsi" w:cstheme="minorHAnsi"/>
          <w:highlight w:val="green"/>
        </w:rPr>
        <w:t xml:space="preserve">surveillance </w:t>
      </w:r>
      <w:r w:rsidRPr="00CF610A">
        <w:rPr>
          <w:rStyle w:val="Emphasis"/>
          <w:rFonts w:asciiTheme="minorHAnsi" w:hAnsiTheme="minorHAnsi" w:cstheme="minorHAnsi"/>
        </w:rPr>
        <w:t>system</w:t>
      </w:r>
      <w:r w:rsidRPr="00CF610A">
        <w:rPr>
          <w:rFonts w:asciiTheme="minorHAnsi" w:hAnsiTheme="minorHAnsi" w:cstheme="minorHAnsi"/>
          <w:sz w:val="12"/>
        </w:rPr>
        <w:t xml:space="preserve"> that monitors every person on the planet in </w:t>
      </w:r>
      <w:proofErr w:type="spellStart"/>
      <w:r w:rsidRPr="00CF610A">
        <w:rPr>
          <w:rFonts w:asciiTheme="minorHAnsi" w:hAnsiTheme="minorHAnsi" w:cstheme="minorHAnsi"/>
          <w:sz w:val="12"/>
        </w:rPr>
        <w:t>realtime</w:t>
      </w:r>
      <w:proofErr w:type="spellEnd"/>
      <w:r w:rsidRPr="00CF610A">
        <w:rPr>
          <w:rFonts w:asciiTheme="minorHAnsi" w:hAnsiTheme="minorHAnsi" w:cstheme="minorHAnsi"/>
          <w:sz w:val="12"/>
        </w:rPr>
        <w:t xml:space="preserve">, </w:t>
      </w:r>
      <w:r w:rsidRPr="00860D10">
        <w:rPr>
          <w:rStyle w:val="StyleUnderline"/>
          <w:rFonts w:asciiTheme="minorHAnsi" w:hAnsiTheme="minorHAnsi" w:cstheme="minorHAnsi"/>
        </w:rPr>
        <w:t xml:space="preserve">to amplify the ‘capacities for preventive policing’ </w:t>
      </w:r>
      <w:r w:rsidRPr="00CF610A">
        <w:rPr>
          <w:rFonts w:asciiTheme="minorHAnsi" w:hAnsiTheme="minorHAnsi" w:cstheme="minorHAnsi"/>
          <w:sz w:val="12"/>
        </w:rPr>
        <w:t>(</w:t>
      </w:r>
      <w:proofErr w:type="spellStart"/>
      <w:r w:rsidRPr="00CF610A">
        <w:rPr>
          <w:rFonts w:asciiTheme="minorHAnsi" w:hAnsiTheme="minorHAnsi" w:cstheme="minorHAnsi"/>
          <w:sz w:val="12"/>
        </w:rPr>
        <w:t>eg</w:t>
      </w:r>
      <w:proofErr w:type="spellEnd"/>
      <w:r w:rsidRPr="00CF610A">
        <w:rPr>
          <w:rFonts w:asciiTheme="minorHAnsi" w:hAnsiTheme="minorHAnsi" w:cstheme="minorHAnsi"/>
          <w:sz w:val="12"/>
        </w:rPr>
        <w:t xml:space="preserve">, to prevent </w:t>
      </w:r>
      <w:proofErr w:type="spellStart"/>
      <w:r w:rsidRPr="00CF610A">
        <w:rPr>
          <w:rFonts w:asciiTheme="minorHAnsi" w:hAnsiTheme="minorHAnsi" w:cstheme="minorHAnsi"/>
          <w:sz w:val="12"/>
        </w:rPr>
        <w:t>omnicidal</w:t>
      </w:r>
      <w:proofErr w:type="spellEnd"/>
      <w:r w:rsidRPr="00CF610A">
        <w:rPr>
          <w:rFonts w:asciiTheme="minorHAnsi" w:hAnsiTheme="minorHAnsi" w:cstheme="minorHAnsi"/>
          <w:sz w:val="12"/>
        </w:rPr>
        <w:t xml:space="preserve"> terrorist attacks that could devastate </w:t>
      </w:r>
      <w:proofErr w:type="spellStart"/>
      <w:r w:rsidRPr="00CF610A">
        <w:rPr>
          <w:rFonts w:asciiTheme="minorHAnsi" w:hAnsiTheme="minorHAnsi" w:cstheme="minorHAnsi"/>
          <w:sz w:val="12"/>
        </w:rPr>
        <w:t>civilisation</w:t>
      </w:r>
      <w:proofErr w:type="spellEnd"/>
      <w:r w:rsidRPr="00CF610A">
        <w:rPr>
          <w:rFonts w:asciiTheme="minorHAnsi" w:hAnsiTheme="minorHAnsi" w:cstheme="minorHAnsi"/>
          <w:sz w:val="12"/>
        </w:rPr>
        <w:t xml:space="preserve">). </w:t>
      </w:r>
      <w:r w:rsidRPr="00860D10">
        <w:rPr>
          <w:rStyle w:val="StyleUnderline"/>
          <w:rFonts w:asciiTheme="minorHAnsi" w:hAnsiTheme="minorHAnsi" w:cstheme="minorHAnsi"/>
        </w:rPr>
        <w:t>Elsewhere, he’s written that states should use</w:t>
      </w:r>
      <w:r w:rsidRPr="00CF610A">
        <w:rPr>
          <w:rFonts w:asciiTheme="minorHAnsi" w:hAnsiTheme="minorHAnsi" w:cstheme="minorHAnsi"/>
          <w:sz w:val="12"/>
        </w:rPr>
        <w:t xml:space="preserve"> </w:t>
      </w:r>
      <w:r w:rsidRPr="00103A6B">
        <w:rPr>
          <w:rStyle w:val="Emphasis"/>
          <w:rFonts w:asciiTheme="minorHAnsi" w:hAnsiTheme="minorHAnsi" w:cstheme="minorHAnsi"/>
          <w:highlight w:val="green"/>
        </w:rPr>
        <w:t>preemptive</w:t>
      </w:r>
      <w:r w:rsidRPr="00CF610A">
        <w:rPr>
          <w:rFonts w:asciiTheme="minorHAnsi" w:hAnsiTheme="minorHAnsi" w:cstheme="minorHAnsi"/>
          <w:sz w:val="12"/>
        </w:rPr>
        <w:t xml:space="preserve"> violence/</w:t>
      </w:r>
      <w:r w:rsidRPr="00103A6B">
        <w:rPr>
          <w:rStyle w:val="Emphasis"/>
          <w:rFonts w:asciiTheme="minorHAnsi" w:hAnsiTheme="minorHAnsi" w:cstheme="minorHAnsi"/>
          <w:highlight w:val="green"/>
        </w:rPr>
        <w:t>war</w:t>
      </w:r>
      <w:r w:rsidRPr="00CF610A">
        <w:rPr>
          <w:rFonts w:asciiTheme="minorHAnsi" w:hAnsiTheme="minorHAnsi" w:cstheme="minorHAnsi"/>
          <w:sz w:val="12"/>
        </w:rPr>
        <w:t xml:space="preserve"> to avoid existential </w:t>
      </w:r>
      <w:proofErr w:type="gramStart"/>
      <w:r w:rsidRPr="00CF610A">
        <w:rPr>
          <w:rFonts w:asciiTheme="minorHAnsi" w:hAnsiTheme="minorHAnsi" w:cstheme="minorHAnsi"/>
          <w:sz w:val="12"/>
        </w:rPr>
        <w:t>catastrophes, and</w:t>
      </w:r>
      <w:proofErr w:type="gramEnd"/>
      <w:r w:rsidRPr="00CF610A">
        <w:rPr>
          <w:rFonts w:asciiTheme="minorHAnsi" w:hAnsiTheme="minorHAnsi" w:cstheme="minorHAnsi"/>
          <w:sz w:val="12"/>
        </w:rPr>
        <w:t xml:space="preserve"> argued that saving billions of actual people is the moral equivalent of reducing existential risk by utterly minuscule amounts. In his words, even if there is ‘a mere 1 per cent chance’ of 1054 people existing in the future, then ‘the expected value of reducing existential risk by a mere one billionth of one billionth of one percentage point is worth 100 billion times as much as a billion human lives.’ Such fanaticism – a word that some </w:t>
      </w:r>
      <w:proofErr w:type="spellStart"/>
      <w:r w:rsidRPr="00CF610A">
        <w:rPr>
          <w:rFonts w:asciiTheme="minorHAnsi" w:hAnsiTheme="minorHAnsi" w:cstheme="minorHAnsi"/>
          <w:sz w:val="12"/>
        </w:rPr>
        <w:t>longtermists</w:t>
      </w:r>
      <w:proofErr w:type="spellEnd"/>
      <w:r w:rsidRPr="00CF610A">
        <w:rPr>
          <w:rFonts w:asciiTheme="minorHAnsi" w:hAnsiTheme="minorHAnsi" w:cstheme="minorHAnsi"/>
          <w:sz w:val="12"/>
        </w:rPr>
        <w:t xml:space="preserve"> embrace – has led a growing number of critics to worry about what might happen if political leaders in the real world were to take Bostrom’s view seriously. To quote the mathematical statistician Olle Häggström, who – perplexingly – tends otherwise to speak </w:t>
      </w:r>
      <w:proofErr w:type="spellStart"/>
      <w:r w:rsidRPr="00CF610A">
        <w:rPr>
          <w:rFonts w:asciiTheme="minorHAnsi" w:hAnsiTheme="minorHAnsi" w:cstheme="minorHAnsi"/>
          <w:sz w:val="12"/>
        </w:rPr>
        <w:t>favourably</w:t>
      </w:r>
      <w:proofErr w:type="spellEnd"/>
      <w:r w:rsidRPr="00CF610A">
        <w:rPr>
          <w:rFonts w:asciiTheme="minorHAnsi" w:hAnsiTheme="minorHAnsi" w:cstheme="minorHAnsi"/>
          <w:sz w:val="12"/>
        </w:rPr>
        <w:t xml:space="preserve"> of </w:t>
      </w:r>
      <w:proofErr w:type="spellStart"/>
      <w:r w:rsidRPr="00CF610A">
        <w:rPr>
          <w:rFonts w:asciiTheme="minorHAnsi" w:hAnsiTheme="minorHAnsi" w:cstheme="minorHAnsi"/>
          <w:sz w:val="12"/>
        </w:rPr>
        <w:t>longtermism</w:t>
      </w:r>
      <w:proofErr w:type="spellEnd"/>
      <w:r w:rsidRPr="00CF610A">
        <w:rPr>
          <w:rFonts w:asciiTheme="minorHAnsi" w:hAnsiTheme="minorHAnsi" w:cstheme="minorHAnsi"/>
          <w:sz w:val="12"/>
        </w:rPr>
        <w:t>:</w:t>
      </w:r>
    </w:p>
    <w:p w14:paraId="3D45AEF8" w14:textId="77777777" w:rsidR="00301527" w:rsidRPr="00CF610A" w:rsidRDefault="00301527" w:rsidP="00301527">
      <w:pPr>
        <w:rPr>
          <w:rFonts w:asciiTheme="minorHAnsi" w:hAnsiTheme="minorHAnsi" w:cstheme="minorHAnsi"/>
          <w:sz w:val="12"/>
        </w:rPr>
      </w:pPr>
      <w:r w:rsidRPr="00CF610A">
        <w:rPr>
          <w:rStyle w:val="StyleUnderline"/>
          <w:rFonts w:asciiTheme="minorHAnsi" w:hAnsiTheme="minorHAnsi" w:cstheme="minorHAnsi"/>
        </w:rPr>
        <w:t xml:space="preserve">I </w:t>
      </w:r>
      <w:r w:rsidRPr="00103A6B">
        <w:rPr>
          <w:rStyle w:val="StyleUnderline"/>
          <w:rFonts w:asciiTheme="minorHAnsi" w:hAnsiTheme="minorHAnsi" w:cstheme="minorHAnsi"/>
          <w:highlight w:val="green"/>
        </w:rPr>
        <w:t xml:space="preserve">feel </w:t>
      </w:r>
      <w:r w:rsidRPr="00CF610A">
        <w:rPr>
          <w:rStyle w:val="StyleUnderline"/>
          <w:rFonts w:asciiTheme="minorHAnsi" w:hAnsiTheme="minorHAnsi" w:cstheme="minorHAnsi"/>
        </w:rPr>
        <w:t xml:space="preserve">extremely </w:t>
      </w:r>
      <w:r w:rsidRPr="00103A6B">
        <w:rPr>
          <w:rStyle w:val="StyleUnderline"/>
          <w:rFonts w:asciiTheme="minorHAnsi" w:hAnsiTheme="minorHAnsi" w:cstheme="minorHAnsi"/>
          <w:highlight w:val="green"/>
        </w:rPr>
        <w:t>uneasy about</w:t>
      </w:r>
      <w:r w:rsidRPr="00860D10">
        <w:rPr>
          <w:rStyle w:val="StyleUnderline"/>
          <w:rFonts w:asciiTheme="minorHAnsi" w:hAnsiTheme="minorHAnsi" w:cstheme="minorHAnsi"/>
        </w:rPr>
        <w:t xml:space="preserve"> the prospect that [the </w:t>
      </w:r>
      <w:r w:rsidRPr="00103A6B">
        <w:rPr>
          <w:rStyle w:val="StyleUnderline"/>
          <w:rFonts w:asciiTheme="minorHAnsi" w:hAnsiTheme="minorHAnsi" w:cstheme="minorHAnsi"/>
          <w:highlight w:val="green"/>
        </w:rPr>
        <w:t>calculations</w:t>
      </w:r>
      <w:r w:rsidRPr="00860D10">
        <w:rPr>
          <w:rStyle w:val="StyleUnderline"/>
          <w:rFonts w:asciiTheme="minorHAnsi" w:hAnsiTheme="minorHAnsi" w:cstheme="minorHAnsi"/>
        </w:rPr>
        <w:t xml:space="preserve"> above] might become </w:t>
      </w:r>
      <w:proofErr w:type="spellStart"/>
      <w:r w:rsidRPr="00860D10">
        <w:rPr>
          <w:rStyle w:val="StyleUnderline"/>
          <w:rFonts w:asciiTheme="minorHAnsi" w:hAnsiTheme="minorHAnsi" w:cstheme="minorHAnsi"/>
        </w:rPr>
        <w:t>recognised</w:t>
      </w:r>
      <w:proofErr w:type="spellEnd"/>
      <w:r w:rsidRPr="00860D10">
        <w:rPr>
          <w:rStyle w:val="StyleUnderline"/>
          <w:rFonts w:asciiTheme="minorHAnsi" w:hAnsiTheme="minorHAnsi" w:cstheme="minorHAnsi"/>
        </w:rPr>
        <w:t xml:space="preserve"> among politicians and decision-makers </w:t>
      </w:r>
      <w:r w:rsidRPr="00103A6B">
        <w:rPr>
          <w:rStyle w:val="StyleUnderline"/>
          <w:rFonts w:asciiTheme="minorHAnsi" w:hAnsiTheme="minorHAnsi" w:cstheme="minorHAnsi"/>
          <w:highlight w:val="green"/>
        </w:rPr>
        <w:t>as a</w:t>
      </w:r>
      <w:r w:rsidRPr="00CF610A">
        <w:rPr>
          <w:rFonts w:asciiTheme="minorHAnsi" w:hAnsiTheme="minorHAnsi" w:cstheme="minorHAnsi"/>
          <w:sz w:val="12"/>
          <w:highlight w:val="green"/>
        </w:rPr>
        <w:t xml:space="preserve"> </w:t>
      </w:r>
      <w:r w:rsidRPr="00103A6B">
        <w:rPr>
          <w:rStyle w:val="Emphasis"/>
          <w:rFonts w:asciiTheme="minorHAnsi" w:hAnsiTheme="minorHAnsi" w:cstheme="minorHAnsi"/>
          <w:highlight w:val="green"/>
        </w:rPr>
        <w:t>guide to policy</w:t>
      </w:r>
      <w:r w:rsidRPr="00CF610A">
        <w:rPr>
          <w:rFonts w:asciiTheme="minorHAnsi" w:hAnsiTheme="minorHAnsi" w:cstheme="minorHAnsi"/>
          <w:sz w:val="12"/>
        </w:rPr>
        <w:t xml:space="preserve"> worth taking literally. </w:t>
      </w:r>
      <w:r w:rsidRPr="00860D10">
        <w:rPr>
          <w:rStyle w:val="StyleUnderline"/>
          <w:rFonts w:asciiTheme="minorHAnsi" w:hAnsiTheme="minorHAnsi" w:cstheme="minorHAnsi"/>
        </w:rPr>
        <w:t xml:space="preserve">It is simply too reminiscent of the old </w:t>
      </w:r>
      <w:r w:rsidRPr="00CF610A">
        <w:rPr>
          <w:rStyle w:val="StyleUnderline"/>
          <w:rFonts w:asciiTheme="minorHAnsi" w:hAnsiTheme="minorHAnsi" w:cstheme="minorHAnsi"/>
        </w:rPr>
        <w:t>saying</w:t>
      </w:r>
      <w:r w:rsidRPr="00CF610A">
        <w:rPr>
          <w:rFonts w:asciiTheme="minorHAnsi" w:hAnsiTheme="minorHAnsi" w:cstheme="minorHAnsi"/>
          <w:sz w:val="12"/>
        </w:rPr>
        <w:t xml:space="preserve"> </w:t>
      </w:r>
      <w:r w:rsidRPr="00CF610A">
        <w:rPr>
          <w:rStyle w:val="Emphasis"/>
          <w:rFonts w:asciiTheme="minorHAnsi" w:hAnsiTheme="minorHAnsi" w:cstheme="minorHAnsi"/>
          <w:szCs w:val="32"/>
        </w:rPr>
        <w:t xml:space="preserve">‘If you want </w:t>
      </w:r>
      <w:r w:rsidRPr="00103A6B">
        <w:rPr>
          <w:rStyle w:val="Emphasis"/>
          <w:rFonts w:asciiTheme="minorHAnsi" w:hAnsiTheme="minorHAnsi" w:cstheme="minorHAnsi"/>
          <w:szCs w:val="32"/>
          <w:highlight w:val="green"/>
        </w:rPr>
        <w:t xml:space="preserve">to make an </w:t>
      </w:r>
      <w:proofErr w:type="spellStart"/>
      <w:r w:rsidRPr="00103A6B">
        <w:rPr>
          <w:rStyle w:val="Emphasis"/>
          <w:rFonts w:asciiTheme="minorHAnsi" w:hAnsiTheme="minorHAnsi" w:cstheme="minorHAnsi"/>
          <w:szCs w:val="32"/>
          <w:highlight w:val="green"/>
        </w:rPr>
        <w:t>omelette</w:t>
      </w:r>
      <w:proofErr w:type="spellEnd"/>
      <w:r w:rsidRPr="00103A6B">
        <w:rPr>
          <w:rStyle w:val="Emphasis"/>
          <w:rFonts w:asciiTheme="minorHAnsi" w:hAnsiTheme="minorHAnsi" w:cstheme="minorHAnsi"/>
          <w:szCs w:val="32"/>
          <w:highlight w:val="green"/>
        </w:rPr>
        <w:t xml:space="preserve">, you must </w:t>
      </w:r>
      <w:r w:rsidRPr="00CF610A">
        <w:rPr>
          <w:rStyle w:val="Emphasis"/>
          <w:rFonts w:asciiTheme="minorHAnsi" w:hAnsiTheme="minorHAnsi" w:cstheme="minorHAnsi"/>
          <w:szCs w:val="32"/>
        </w:rPr>
        <w:t xml:space="preserve">be willing to </w:t>
      </w:r>
      <w:r w:rsidRPr="00103A6B">
        <w:rPr>
          <w:rStyle w:val="Emphasis"/>
          <w:rFonts w:asciiTheme="minorHAnsi" w:hAnsiTheme="minorHAnsi" w:cstheme="minorHAnsi"/>
          <w:szCs w:val="32"/>
          <w:highlight w:val="green"/>
        </w:rPr>
        <w:t>break a few eggs,’</w:t>
      </w:r>
      <w:r w:rsidRPr="00CF610A">
        <w:rPr>
          <w:rFonts w:asciiTheme="minorHAnsi" w:hAnsiTheme="minorHAnsi" w:cstheme="minorHAnsi"/>
          <w:sz w:val="12"/>
        </w:rPr>
        <w:t xml:space="preserve"> </w:t>
      </w:r>
      <w:r w:rsidRPr="00860D10">
        <w:rPr>
          <w:rStyle w:val="StyleUnderline"/>
          <w:rFonts w:asciiTheme="minorHAnsi" w:hAnsiTheme="minorHAnsi" w:cstheme="minorHAnsi"/>
        </w:rPr>
        <w:t xml:space="preserve">which </w:t>
      </w:r>
      <w:r w:rsidRPr="00CF610A">
        <w:rPr>
          <w:rStyle w:val="StyleUnderline"/>
          <w:rFonts w:asciiTheme="minorHAnsi" w:hAnsiTheme="minorHAnsi" w:cstheme="minorHAnsi"/>
          <w:highlight w:val="green"/>
        </w:rPr>
        <w:t>has</w:t>
      </w:r>
      <w:r w:rsidRPr="00860D10">
        <w:rPr>
          <w:rStyle w:val="StyleUnderline"/>
          <w:rFonts w:asciiTheme="minorHAnsi" w:hAnsiTheme="minorHAnsi" w:cstheme="minorHAnsi"/>
        </w:rPr>
        <w:t xml:space="preserve"> typically </w:t>
      </w:r>
      <w:r w:rsidRPr="00CF610A">
        <w:rPr>
          <w:rStyle w:val="StyleUnderline"/>
          <w:rFonts w:asciiTheme="minorHAnsi" w:hAnsiTheme="minorHAnsi" w:cstheme="minorHAnsi"/>
          <w:highlight w:val="green"/>
        </w:rPr>
        <w:t xml:space="preserve">been used to </w:t>
      </w:r>
      <w:r w:rsidRPr="00103A6B">
        <w:rPr>
          <w:rStyle w:val="StyleUnderline"/>
          <w:rFonts w:asciiTheme="minorHAnsi" w:hAnsiTheme="minorHAnsi" w:cstheme="minorHAnsi"/>
          <w:highlight w:val="green"/>
        </w:rPr>
        <w:t xml:space="preserve">explain that </w:t>
      </w:r>
      <w:r w:rsidRPr="00103A6B">
        <w:rPr>
          <w:rStyle w:val="Emphasis"/>
          <w:rFonts w:asciiTheme="minorHAnsi" w:hAnsiTheme="minorHAnsi" w:cstheme="minorHAnsi"/>
          <w:szCs w:val="32"/>
          <w:highlight w:val="green"/>
        </w:rPr>
        <w:t>a bit of genocide</w:t>
      </w:r>
      <w:r w:rsidRPr="00CF610A">
        <w:rPr>
          <w:rFonts w:asciiTheme="minorHAnsi" w:hAnsiTheme="minorHAnsi" w:cstheme="minorHAnsi"/>
          <w:sz w:val="12"/>
        </w:rPr>
        <w:t xml:space="preserve"> or so </w:t>
      </w:r>
      <w:r w:rsidRPr="00103A6B">
        <w:rPr>
          <w:rStyle w:val="Emphasis"/>
          <w:rFonts w:asciiTheme="minorHAnsi" w:hAnsiTheme="minorHAnsi" w:cstheme="minorHAnsi"/>
          <w:szCs w:val="32"/>
          <w:highlight w:val="green"/>
        </w:rPr>
        <w:t xml:space="preserve">might be </w:t>
      </w:r>
      <w:r w:rsidRPr="00CF610A">
        <w:rPr>
          <w:rStyle w:val="Emphasis"/>
          <w:rFonts w:asciiTheme="minorHAnsi" w:hAnsiTheme="minorHAnsi" w:cstheme="minorHAnsi"/>
          <w:szCs w:val="32"/>
        </w:rPr>
        <w:t xml:space="preserve">a </w:t>
      </w:r>
      <w:r w:rsidRPr="00103A6B">
        <w:rPr>
          <w:rStyle w:val="Emphasis"/>
          <w:rFonts w:asciiTheme="minorHAnsi" w:hAnsiTheme="minorHAnsi" w:cstheme="minorHAnsi"/>
          <w:szCs w:val="32"/>
          <w:highlight w:val="green"/>
        </w:rPr>
        <w:t xml:space="preserve">good </w:t>
      </w:r>
      <w:r w:rsidRPr="00CF610A">
        <w:rPr>
          <w:rStyle w:val="Emphasis"/>
          <w:rFonts w:asciiTheme="minorHAnsi" w:hAnsiTheme="minorHAnsi" w:cstheme="minorHAnsi"/>
          <w:szCs w:val="32"/>
        </w:rPr>
        <w:t>thing</w:t>
      </w:r>
      <w:r w:rsidRPr="00CF610A">
        <w:rPr>
          <w:rFonts w:asciiTheme="minorHAnsi" w:hAnsiTheme="minorHAnsi" w:cstheme="minorHAnsi"/>
          <w:sz w:val="12"/>
        </w:rPr>
        <w:t xml:space="preserve">, </w:t>
      </w:r>
      <w:r w:rsidRPr="00860D10">
        <w:rPr>
          <w:rStyle w:val="StyleUnderline"/>
          <w:rFonts w:asciiTheme="minorHAnsi" w:hAnsiTheme="minorHAnsi" w:cstheme="minorHAnsi"/>
        </w:rPr>
        <w:t>if it can contribute to the goal of creating a future utopia</w:t>
      </w:r>
      <w:r w:rsidRPr="00CF610A">
        <w:rPr>
          <w:rFonts w:asciiTheme="minorHAnsi" w:hAnsiTheme="minorHAnsi" w:cstheme="minorHAnsi"/>
          <w:sz w:val="12"/>
        </w:rPr>
        <w:t xml:space="preserve">. </w:t>
      </w:r>
      <w:r w:rsidRPr="00860D10">
        <w:rPr>
          <w:rStyle w:val="StyleUnderline"/>
          <w:rFonts w:asciiTheme="minorHAnsi" w:hAnsiTheme="minorHAnsi" w:cstheme="minorHAnsi"/>
        </w:rPr>
        <w:t>Imagine a situation where the head of the CIA explains to the US president that they have credible evidence that somewhere in Germany, there is a lunatic who is working on a doomsday weapon</w:t>
      </w:r>
      <w:r w:rsidRPr="00CF610A">
        <w:rPr>
          <w:rFonts w:asciiTheme="minorHAnsi" w:hAnsiTheme="minorHAnsi" w:cstheme="minorHAnsi"/>
          <w:sz w:val="12"/>
        </w:rPr>
        <w:t xml:space="preserve"> and intends to use it to wipe out humanity, </w:t>
      </w:r>
      <w:r w:rsidRPr="00860D10">
        <w:rPr>
          <w:rStyle w:val="StyleUnderline"/>
          <w:rFonts w:asciiTheme="minorHAnsi" w:hAnsiTheme="minorHAnsi" w:cstheme="minorHAnsi"/>
        </w:rPr>
        <w:t>and that this lunatic has a one-in-a-million chance of succeeding</w:t>
      </w:r>
      <w:r w:rsidRPr="00CF610A">
        <w:rPr>
          <w:rFonts w:asciiTheme="minorHAnsi" w:hAnsiTheme="minorHAnsi" w:cstheme="minorHAnsi"/>
          <w:sz w:val="12"/>
        </w:rPr>
        <w:t xml:space="preserve">. They have no further information on the identity or whereabouts of this lunatic. </w:t>
      </w:r>
      <w:r w:rsidRPr="00860D10">
        <w:rPr>
          <w:rStyle w:val="StyleUnderline"/>
          <w:rFonts w:asciiTheme="minorHAnsi" w:hAnsiTheme="minorHAnsi" w:cstheme="minorHAnsi"/>
        </w:rPr>
        <w:t>If the president has taken Bostrom’s argument to heart</w:t>
      </w:r>
      <w:r w:rsidRPr="00CF610A">
        <w:rPr>
          <w:rFonts w:asciiTheme="minorHAnsi" w:hAnsiTheme="minorHAnsi" w:cstheme="minorHAnsi"/>
          <w:sz w:val="12"/>
        </w:rPr>
        <w:t xml:space="preserve">, and if he knows how to do the arithmetic, </w:t>
      </w:r>
      <w:r w:rsidRPr="00860D10">
        <w:rPr>
          <w:rStyle w:val="StyleUnderline"/>
          <w:rFonts w:asciiTheme="minorHAnsi" w:hAnsiTheme="minorHAnsi" w:cstheme="minorHAnsi"/>
        </w:rPr>
        <w:t>he may conclude that it is worthwhile conducting a full-scale nuclear assault on Germany to kill every single person within its borders</w:t>
      </w:r>
      <w:r w:rsidRPr="00CF610A">
        <w:rPr>
          <w:rFonts w:asciiTheme="minorHAnsi" w:hAnsiTheme="minorHAnsi" w:cstheme="minorHAnsi"/>
          <w:sz w:val="12"/>
        </w:rPr>
        <w:t>.</w:t>
      </w:r>
    </w:p>
    <w:p w14:paraId="355631C4"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Here, then, are a few </w:t>
      </w:r>
      <w:r w:rsidRPr="00103A6B">
        <w:rPr>
          <w:rStyle w:val="Emphasis"/>
        </w:rPr>
        <w:t xml:space="preserve">reasons I find </w:t>
      </w:r>
      <w:proofErr w:type="spellStart"/>
      <w:proofErr w:type="gramStart"/>
      <w:r w:rsidRPr="00103A6B">
        <w:rPr>
          <w:rStyle w:val="Emphasis"/>
        </w:rPr>
        <w:t>longtermism</w:t>
      </w:r>
      <w:proofErr w:type="spellEnd"/>
      <w:proofErr w:type="gramEnd"/>
      <w:r w:rsidRPr="00103A6B">
        <w:rPr>
          <w:rStyle w:val="Emphasis"/>
        </w:rPr>
        <w:t xml:space="preserve"> to be profoundly dangerous</w:t>
      </w:r>
      <w:r w:rsidRPr="00CF610A">
        <w:rPr>
          <w:rFonts w:asciiTheme="minorHAnsi" w:hAnsiTheme="minorHAnsi" w:cstheme="minorHAnsi"/>
          <w:sz w:val="12"/>
        </w:rPr>
        <w:t xml:space="preserve">. Yet there are </w:t>
      </w:r>
      <w:r w:rsidRPr="00103A6B">
        <w:rPr>
          <w:rStyle w:val="StyleUnderline"/>
        </w:rPr>
        <w:t>additional, fundamental problems with this worldview that no one, to my knowledge, has previously noted in writing. For</w:t>
      </w:r>
      <w:r w:rsidRPr="00CF610A">
        <w:rPr>
          <w:rFonts w:asciiTheme="minorHAnsi" w:hAnsiTheme="minorHAnsi" w:cstheme="minorHAnsi"/>
          <w:sz w:val="12"/>
        </w:rPr>
        <w:t xml:space="preserve"> example, there’s a good case to make that the underlying </w:t>
      </w:r>
      <w:r w:rsidRPr="00103A6B">
        <w:rPr>
          <w:rStyle w:val="StyleUnderline"/>
        </w:rPr>
        <w:t xml:space="preserve">commitments of </w:t>
      </w:r>
      <w:proofErr w:type="spellStart"/>
      <w:proofErr w:type="gramStart"/>
      <w:r w:rsidRPr="00103A6B">
        <w:rPr>
          <w:rStyle w:val="StyleUnderline"/>
        </w:rPr>
        <w:t>longtermism</w:t>
      </w:r>
      <w:proofErr w:type="spellEnd"/>
      <w:proofErr w:type="gramEnd"/>
      <w:r w:rsidRPr="00103A6B">
        <w:rPr>
          <w:rStyle w:val="StyleUnderline"/>
        </w:rPr>
        <w:t xml:space="preserve"> are a major reason why humanity faces so many unprecedented risks to its survival in the first place.</w:t>
      </w:r>
      <w:r w:rsidRPr="00CF610A">
        <w:rPr>
          <w:rFonts w:asciiTheme="minorHAnsi" w:hAnsiTheme="minorHAnsi" w:cstheme="minorHAnsi"/>
          <w:sz w:val="12"/>
        </w:rPr>
        <w:t xml:space="preserve"> </w:t>
      </w:r>
      <w:proofErr w:type="spellStart"/>
      <w:r w:rsidRPr="00CF610A">
        <w:rPr>
          <w:rStyle w:val="Emphasis"/>
        </w:rPr>
        <w:t>Longtermism</w:t>
      </w:r>
      <w:proofErr w:type="spellEnd"/>
      <w:r w:rsidRPr="00103A6B">
        <w:rPr>
          <w:rStyle w:val="Emphasis"/>
        </w:rPr>
        <w:t xml:space="preserve"> </w:t>
      </w:r>
      <w:r w:rsidRPr="00CF610A">
        <w:rPr>
          <w:rStyle w:val="Emphasis"/>
          <w:highlight w:val="green"/>
        </w:rPr>
        <w:t>might</w:t>
      </w:r>
      <w:r w:rsidRPr="00103A6B">
        <w:rPr>
          <w:rStyle w:val="Emphasis"/>
        </w:rPr>
        <w:t xml:space="preserve">, in other words, </w:t>
      </w:r>
      <w:r w:rsidRPr="00CF610A">
        <w:rPr>
          <w:rStyle w:val="Emphasis"/>
          <w:highlight w:val="green"/>
        </w:rPr>
        <w:t>be</w:t>
      </w:r>
      <w:r w:rsidRPr="00103A6B">
        <w:rPr>
          <w:rStyle w:val="Emphasis"/>
        </w:rPr>
        <w:t xml:space="preserve"> </w:t>
      </w:r>
      <w:r w:rsidRPr="00CF610A">
        <w:rPr>
          <w:rStyle w:val="Emphasis"/>
          <w:highlight w:val="green"/>
        </w:rPr>
        <w:t>incompatible with</w:t>
      </w:r>
      <w:r w:rsidRPr="00103A6B">
        <w:rPr>
          <w:rStyle w:val="Emphasis"/>
        </w:rPr>
        <w:t xml:space="preserve"> the attainment of ‘</w:t>
      </w:r>
      <w:r w:rsidRPr="00CF610A">
        <w:rPr>
          <w:rStyle w:val="Emphasis"/>
          <w:highlight w:val="green"/>
        </w:rPr>
        <w:t>existential security’</w:t>
      </w:r>
      <w:r w:rsidRPr="00103A6B">
        <w:rPr>
          <w:rStyle w:val="Emphasis"/>
        </w:rPr>
        <w:t xml:space="preserve">, meaning that the </w:t>
      </w:r>
      <w:r w:rsidRPr="00CF610A">
        <w:rPr>
          <w:rStyle w:val="Emphasis"/>
          <w:highlight w:val="green"/>
        </w:rPr>
        <w:t>only way to</w:t>
      </w:r>
      <w:r w:rsidRPr="00103A6B">
        <w:rPr>
          <w:rStyle w:val="Emphasis"/>
        </w:rPr>
        <w:t xml:space="preserve"> genuinely </w:t>
      </w:r>
      <w:r w:rsidRPr="00CF610A">
        <w:rPr>
          <w:rStyle w:val="Emphasis"/>
          <w:highlight w:val="green"/>
        </w:rPr>
        <w:t>reduce</w:t>
      </w:r>
      <w:r w:rsidRPr="00103A6B">
        <w:rPr>
          <w:rStyle w:val="Emphasis"/>
        </w:rPr>
        <w:t xml:space="preserve"> the </w:t>
      </w:r>
      <w:r w:rsidRPr="00CF610A">
        <w:rPr>
          <w:rStyle w:val="Emphasis"/>
          <w:highlight w:val="green"/>
        </w:rPr>
        <w:t>probability of extinction</w:t>
      </w:r>
      <w:r w:rsidRPr="00103A6B">
        <w:rPr>
          <w:rStyle w:val="Emphasis"/>
        </w:rPr>
        <w:t xml:space="preserve"> or collapse in the future </w:t>
      </w:r>
      <w:r w:rsidRPr="00CF610A">
        <w:rPr>
          <w:rStyle w:val="Emphasis"/>
          <w:highlight w:val="green"/>
        </w:rPr>
        <w:t xml:space="preserve">might be to abandon the </w:t>
      </w:r>
      <w:proofErr w:type="spellStart"/>
      <w:r w:rsidRPr="00CF610A">
        <w:rPr>
          <w:rStyle w:val="Emphasis"/>
        </w:rPr>
        <w:t>longtermist</w:t>
      </w:r>
      <w:proofErr w:type="spellEnd"/>
      <w:r w:rsidRPr="00CF610A">
        <w:rPr>
          <w:rStyle w:val="Emphasis"/>
        </w:rPr>
        <w:t xml:space="preserve"> </w:t>
      </w:r>
      <w:r w:rsidRPr="00CF610A">
        <w:rPr>
          <w:rStyle w:val="Emphasis"/>
          <w:highlight w:val="green"/>
        </w:rPr>
        <w:t>ideology</w:t>
      </w:r>
      <w:r w:rsidRPr="00103A6B">
        <w:rPr>
          <w:rStyle w:val="Emphasis"/>
        </w:rPr>
        <w:t xml:space="preserve"> entirely.</w:t>
      </w:r>
    </w:p>
    <w:p w14:paraId="46C00598"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To Bostrom and Ord, failing to become posthuman would prevent us from </w:t>
      </w:r>
      <w:proofErr w:type="spellStart"/>
      <w:r w:rsidRPr="00CF610A">
        <w:rPr>
          <w:rFonts w:asciiTheme="minorHAnsi" w:hAnsiTheme="minorHAnsi" w:cstheme="minorHAnsi"/>
          <w:sz w:val="12"/>
        </w:rPr>
        <w:t>realising</w:t>
      </w:r>
      <w:proofErr w:type="spellEnd"/>
      <w:r w:rsidRPr="00CF610A">
        <w:rPr>
          <w:rFonts w:asciiTheme="minorHAnsi" w:hAnsiTheme="minorHAnsi" w:cstheme="minorHAnsi"/>
          <w:sz w:val="12"/>
        </w:rPr>
        <w:t xml:space="preserve"> our vast, glorious potential</w:t>
      </w:r>
    </w:p>
    <w:p w14:paraId="4FA36671" w14:textId="77777777" w:rsidR="00301527" w:rsidRPr="00CF610A" w:rsidRDefault="00301527" w:rsidP="00301527">
      <w:pPr>
        <w:rPr>
          <w:rFonts w:asciiTheme="minorHAnsi" w:hAnsiTheme="minorHAnsi" w:cstheme="minorHAnsi"/>
          <w:sz w:val="12"/>
        </w:rPr>
      </w:pPr>
    </w:p>
    <w:p w14:paraId="4A9DEF2B"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To understand the argument, let’s first unpack what </w:t>
      </w:r>
      <w:proofErr w:type="spellStart"/>
      <w:r w:rsidRPr="00CF610A">
        <w:rPr>
          <w:rFonts w:asciiTheme="minorHAnsi" w:hAnsiTheme="minorHAnsi" w:cstheme="minorHAnsi"/>
          <w:sz w:val="12"/>
        </w:rPr>
        <w:t>longtermists</w:t>
      </w:r>
      <w:proofErr w:type="spellEnd"/>
      <w:r w:rsidRPr="00CF610A">
        <w:rPr>
          <w:rFonts w:asciiTheme="minorHAnsi" w:hAnsiTheme="minorHAnsi" w:cstheme="minorHAnsi"/>
          <w:sz w:val="12"/>
        </w:rPr>
        <w:t xml:space="preserve"> mean by our ‘</w:t>
      </w:r>
      <w:proofErr w:type="spellStart"/>
      <w:r w:rsidRPr="00CF610A">
        <w:rPr>
          <w:rFonts w:asciiTheme="minorHAnsi" w:hAnsiTheme="minorHAnsi" w:cstheme="minorHAnsi"/>
          <w:sz w:val="12"/>
        </w:rPr>
        <w:t>longterm</w:t>
      </w:r>
      <w:proofErr w:type="spellEnd"/>
      <w:r w:rsidRPr="00CF610A">
        <w:rPr>
          <w:rFonts w:asciiTheme="minorHAnsi" w:hAnsiTheme="minorHAnsi" w:cstheme="minorHAnsi"/>
          <w:sz w:val="12"/>
        </w:rPr>
        <w:t xml:space="preserve"> potential’, an expression that I have so far used without defining. We can </w:t>
      </w:r>
      <w:proofErr w:type="spellStart"/>
      <w:r w:rsidRPr="00CF610A">
        <w:rPr>
          <w:rFonts w:asciiTheme="minorHAnsi" w:hAnsiTheme="minorHAnsi" w:cstheme="minorHAnsi"/>
          <w:sz w:val="12"/>
        </w:rPr>
        <w:t>analyse</w:t>
      </w:r>
      <w:proofErr w:type="spellEnd"/>
      <w:r w:rsidRPr="00CF610A">
        <w:rPr>
          <w:rFonts w:asciiTheme="minorHAnsi" w:hAnsiTheme="minorHAnsi" w:cstheme="minorHAnsi"/>
          <w:sz w:val="12"/>
        </w:rPr>
        <w:t xml:space="preserve"> this concept into three main components: transhumanism, space expansionism, and a moral view closely associated with what </w:t>
      </w:r>
      <w:proofErr w:type="gramStart"/>
      <w:r w:rsidRPr="00CF610A">
        <w:rPr>
          <w:rFonts w:asciiTheme="minorHAnsi" w:hAnsiTheme="minorHAnsi" w:cstheme="minorHAnsi"/>
          <w:sz w:val="12"/>
        </w:rPr>
        <w:t>philosophers</w:t>
      </w:r>
      <w:proofErr w:type="gramEnd"/>
      <w:r w:rsidRPr="00CF610A">
        <w:rPr>
          <w:rFonts w:asciiTheme="minorHAnsi" w:hAnsiTheme="minorHAnsi" w:cstheme="minorHAnsi"/>
          <w:sz w:val="12"/>
        </w:rPr>
        <w:t xml:space="preserve"> call ‘total utilitarianism’.</w:t>
      </w:r>
    </w:p>
    <w:p w14:paraId="27ED109A"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The first refers to the idea that we should use advanced technologies to reengineer our bodies and brains to create a ‘superior’ race of radically enhanced posthumans (which, confusingly, </w:t>
      </w:r>
      <w:proofErr w:type="spellStart"/>
      <w:r w:rsidRPr="00CF610A">
        <w:rPr>
          <w:rFonts w:asciiTheme="minorHAnsi" w:hAnsiTheme="minorHAnsi" w:cstheme="minorHAnsi"/>
          <w:sz w:val="12"/>
        </w:rPr>
        <w:t>longtermists</w:t>
      </w:r>
      <w:proofErr w:type="spellEnd"/>
      <w:r w:rsidRPr="00CF610A">
        <w:rPr>
          <w:rFonts w:asciiTheme="minorHAnsi" w:hAnsiTheme="minorHAnsi" w:cstheme="minorHAnsi"/>
          <w:sz w:val="12"/>
        </w:rPr>
        <w:t xml:space="preserve"> place within the category of ‘humanity’). Although Bostrom is perhaps the most prominent transhumanist today, </w:t>
      </w:r>
      <w:proofErr w:type="spellStart"/>
      <w:r w:rsidRPr="00CF610A">
        <w:rPr>
          <w:rFonts w:asciiTheme="minorHAnsi" w:hAnsiTheme="minorHAnsi" w:cstheme="minorHAnsi"/>
          <w:sz w:val="12"/>
        </w:rPr>
        <w:t>longtermists</w:t>
      </w:r>
      <w:proofErr w:type="spellEnd"/>
      <w:r w:rsidRPr="00CF610A">
        <w:rPr>
          <w:rFonts w:asciiTheme="minorHAnsi" w:hAnsiTheme="minorHAnsi" w:cstheme="minorHAnsi"/>
          <w:sz w:val="12"/>
        </w:rPr>
        <w:t xml:space="preserve"> have shied away from using the term ‘transhumanism’, probably because of its negative associations. Susan Levin, for example, points out that contemporary transhumanism has its roots in the Anglo-American </w:t>
      </w:r>
      <w:proofErr w:type="gramStart"/>
      <w:r w:rsidRPr="00CF610A">
        <w:rPr>
          <w:rFonts w:asciiTheme="minorHAnsi" w:hAnsiTheme="minorHAnsi" w:cstheme="minorHAnsi"/>
          <w:sz w:val="12"/>
        </w:rPr>
        <w:t>eugenics</w:t>
      </w:r>
      <w:proofErr w:type="gramEnd"/>
      <w:r w:rsidRPr="00CF610A">
        <w:rPr>
          <w:rFonts w:asciiTheme="minorHAnsi" w:hAnsiTheme="minorHAnsi" w:cstheme="minorHAnsi"/>
          <w:sz w:val="12"/>
        </w:rPr>
        <w:t xml:space="preserve"> movement, and transhumanists such as Julian Savulescu, who co-edited the book Human Enhancement (2009) with Bostrom, have literally argued for the consumption of ‘morality-boosting’ chemicals such as oxytocin to avoid an existential catastrophe (which he calls ‘ultimate harm’). As Savulescu writes with a colleague, ‘it is a matter of such urgency to improve humanity morally … that we should seek whatever means there are to effect this.’ Such claims are not only controversial but for many quite disturbing, and hence </w:t>
      </w:r>
      <w:proofErr w:type="spellStart"/>
      <w:r w:rsidRPr="00CF610A">
        <w:rPr>
          <w:rFonts w:asciiTheme="minorHAnsi" w:hAnsiTheme="minorHAnsi" w:cstheme="minorHAnsi"/>
          <w:sz w:val="12"/>
        </w:rPr>
        <w:t>longtermists</w:t>
      </w:r>
      <w:proofErr w:type="spellEnd"/>
      <w:r w:rsidRPr="00CF610A">
        <w:rPr>
          <w:rFonts w:asciiTheme="minorHAnsi" w:hAnsiTheme="minorHAnsi" w:cstheme="minorHAnsi"/>
          <w:sz w:val="12"/>
        </w:rPr>
        <w:t xml:space="preserve"> have attempted to distance themselves from such ideas, while nonetheless championing the ideology.</w:t>
      </w:r>
    </w:p>
    <w:p w14:paraId="4CA29E77"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Transhumanism claims that there are various ‘posthuman modes of being’ that are far better than our current human mode. We could, for instance, genetically alter ourselves to gain perfect control over our emotions, or access the internet via neural implants, or maybe even upload our minds to computer hardware to achieve ‘digital immortality’. As Ord urges in The Precipice, think of how awesome it would be to perceive the world via echolocation, like bats and dolphins, or magnetoreception, like red foxes and homing pigeons. ‘Such uncharted experiences,’ Ord </w:t>
      </w:r>
      <w:proofErr w:type="gramStart"/>
      <w:r w:rsidRPr="00CF610A">
        <w:rPr>
          <w:rFonts w:asciiTheme="minorHAnsi" w:hAnsiTheme="minorHAnsi" w:cstheme="minorHAnsi"/>
          <w:sz w:val="12"/>
        </w:rPr>
        <w:t>writes, ‘</w:t>
      </w:r>
      <w:proofErr w:type="gramEnd"/>
      <w:r w:rsidRPr="00CF610A">
        <w:rPr>
          <w:rFonts w:asciiTheme="minorHAnsi" w:hAnsiTheme="minorHAnsi" w:cstheme="minorHAnsi"/>
          <w:sz w:val="12"/>
        </w:rPr>
        <w:t>exist in minds much less sophisticated than our own. What experiences, possibly of immense value, could be accessible, then, to minds much greater?’ Bostrom’s most fantastical exploration of these possibilities comes from his evocative ‘Letter from Utopia’ (2008), which depicts a techno-Utopian world full of superintelligent posthumans awash in so much ‘pleasure’ that, as the letter’s fictional posthuman writes, ‘we sprinkle it in our tea.’</w:t>
      </w:r>
    </w:p>
    <w:p w14:paraId="15A60FC1"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The connection with </w:t>
      </w:r>
      <w:proofErr w:type="spellStart"/>
      <w:proofErr w:type="gramStart"/>
      <w:r w:rsidRPr="00CF610A">
        <w:rPr>
          <w:rFonts w:asciiTheme="minorHAnsi" w:hAnsiTheme="minorHAnsi" w:cstheme="minorHAnsi"/>
          <w:sz w:val="12"/>
        </w:rPr>
        <w:t>longtermism</w:t>
      </w:r>
      <w:proofErr w:type="spellEnd"/>
      <w:proofErr w:type="gramEnd"/>
      <w:r w:rsidRPr="00CF610A">
        <w:rPr>
          <w:rFonts w:asciiTheme="minorHAnsi" w:hAnsiTheme="minorHAnsi" w:cstheme="minorHAnsi"/>
          <w:sz w:val="12"/>
        </w:rPr>
        <w:t xml:space="preserve"> is that, according to Bostrom and Ord, failing to become posthuman would seemingly prevent us from </w:t>
      </w:r>
      <w:proofErr w:type="spellStart"/>
      <w:r w:rsidRPr="00CF610A">
        <w:rPr>
          <w:rFonts w:asciiTheme="minorHAnsi" w:hAnsiTheme="minorHAnsi" w:cstheme="minorHAnsi"/>
          <w:sz w:val="12"/>
        </w:rPr>
        <w:t>realising</w:t>
      </w:r>
      <w:proofErr w:type="spellEnd"/>
      <w:r w:rsidRPr="00CF610A">
        <w:rPr>
          <w:rFonts w:asciiTheme="minorHAnsi" w:hAnsiTheme="minorHAnsi" w:cstheme="minorHAnsi"/>
          <w:sz w:val="12"/>
        </w:rPr>
        <w:t xml:space="preserve"> our vast and glorious potential, which would be existentially catastrophic. As Bostrom put it in </w:t>
      </w:r>
      <w:proofErr w:type="gramStart"/>
      <w:r w:rsidRPr="00CF610A">
        <w:rPr>
          <w:rFonts w:asciiTheme="minorHAnsi" w:hAnsiTheme="minorHAnsi" w:cstheme="minorHAnsi"/>
          <w:sz w:val="12"/>
        </w:rPr>
        <w:t>2012, ‘</w:t>
      </w:r>
      <w:proofErr w:type="gramEnd"/>
      <w:r w:rsidRPr="00CF610A">
        <w:rPr>
          <w:rFonts w:asciiTheme="minorHAnsi" w:hAnsiTheme="minorHAnsi" w:cstheme="minorHAnsi"/>
          <w:sz w:val="12"/>
        </w:rPr>
        <w:t>the permanent foreclosure of any possibility of this kind of transformative change of human biological nature may itself constitute an existential catastrophe.’ Similarly, Ord asserts that ‘forever preserving humanity as it is now may also squander our legacy, relinquishing the greater part of our potential.’</w:t>
      </w:r>
    </w:p>
    <w:p w14:paraId="1EB70E65"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The second component of our potential – space expansionism – refers to the idea that we must </w:t>
      </w:r>
      <w:proofErr w:type="spellStart"/>
      <w:r w:rsidRPr="00CF610A">
        <w:rPr>
          <w:rFonts w:asciiTheme="minorHAnsi" w:hAnsiTheme="minorHAnsi" w:cstheme="minorHAnsi"/>
          <w:sz w:val="12"/>
        </w:rPr>
        <w:t>colonise</w:t>
      </w:r>
      <w:proofErr w:type="spellEnd"/>
      <w:r w:rsidRPr="00CF610A">
        <w:rPr>
          <w:rFonts w:asciiTheme="minorHAnsi" w:hAnsiTheme="minorHAnsi" w:cstheme="minorHAnsi"/>
          <w:sz w:val="12"/>
        </w:rPr>
        <w:t xml:space="preserve"> as much of our future light cone as possible: that is, the region of spacetime that is theoretically accessible to us. According to </w:t>
      </w:r>
      <w:proofErr w:type="spellStart"/>
      <w:r w:rsidRPr="00CF610A">
        <w:rPr>
          <w:rFonts w:asciiTheme="minorHAnsi" w:hAnsiTheme="minorHAnsi" w:cstheme="minorHAnsi"/>
          <w:sz w:val="12"/>
        </w:rPr>
        <w:t>longtermists</w:t>
      </w:r>
      <w:proofErr w:type="spellEnd"/>
      <w:r w:rsidRPr="00CF610A">
        <w:rPr>
          <w:rFonts w:asciiTheme="minorHAnsi" w:hAnsiTheme="minorHAnsi" w:cstheme="minorHAnsi"/>
          <w:sz w:val="12"/>
        </w:rPr>
        <w:t xml:space="preserve">, our future light cone contains a huge quantity of exploitable resources, which they refer to as our ‘cosmic endowment’ of negentropy (or reverse entropy). The Milky Way alone, Ord writes, is ‘150,000 light years across, encompassing more than 100 billion stars, most with their own planets.’ Attaining humanity’s </w:t>
      </w:r>
      <w:proofErr w:type="spellStart"/>
      <w:proofErr w:type="gramStart"/>
      <w:r w:rsidRPr="00CF610A">
        <w:rPr>
          <w:rFonts w:asciiTheme="minorHAnsi" w:hAnsiTheme="minorHAnsi" w:cstheme="minorHAnsi"/>
          <w:sz w:val="12"/>
        </w:rPr>
        <w:t>longterm</w:t>
      </w:r>
      <w:proofErr w:type="spellEnd"/>
      <w:proofErr w:type="gramEnd"/>
      <w:r w:rsidRPr="00CF610A">
        <w:rPr>
          <w:rFonts w:asciiTheme="minorHAnsi" w:hAnsiTheme="minorHAnsi" w:cstheme="minorHAnsi"/>
          <w:sz w:val="12"/>
        </w:rPr>
        <w:t xml:space="preserve"> potential, he </w:t>
      </w:r>
      <w:proofErr w:type="gramStart"/>
      <w:r w:rsidRPr="00CF610A">
        <w:rPr>
          <w:rFonts w:asciiTheme="minorHAnsi" w:hAnsiTheme="minorHAnsi" w:cstheme="minorHAnsi"/>
          <w:sz w:val="12"/>
        </w:rPr>
        <w:t>continues, ‘</w:t>
      </w:r>
      <w:proofErr w:type="gramEnd"/>
      <w:r w:rsidRPr="00CF610A">
        <w:rPr>
          <w:rFonts w:asciiTheme="minorHAnsi" w:hAnsiTheme="minorHAnsi" w:cstheme="minorHAnsi"/>
          <w:sz w:val="12"/>
        </w:rPr>
        <w:t>requires only that [we] eventually travel to a nearby star and establish enough of a foothold to create a new flourishing society from which we could venture further.’ By spreading ‘just six light years at a time’, our posthuman descendants could make ‘almost all the stars of our galaxy … reachable’ since ‘each star system, including our own, would need to settle just the few nearest stars [for] the entire galaxy [to] eventually fill with life.’ The process could be exponential, resulting in ever-more ‘flourishing’ societies with each additional second our descendants hop from star to star.</w:t>
      </w:r>
    </w:p>
    <w:p w14:paraId="6FB003C4"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But why exactly would we want to do this? What’s so important about flooding the Universe with new posthuman </w:t>
      </w:r>
      <w:proofErr w:type="spellStart"/>
      <w:r w:rsidRPr="00CF610A">
        <w:rPr>
          <w:rFonts w:asciiTheme="minorHAnsi" w:hAnsiTheme="minorHAnsi" w:cstheme="minorHAnsi"/>
          <w:sz w:val="12"/>
        </w:rPr>
        <w:t>civilisations</w:t>
      </w:r>
      <w:proofErr w:type="spellEnd"/>
      <w:r w:rsidRPr="00CF610A">
        <w:rPr>
          <w:rFonts w:asciiTheme="minorHAnsi" w:hAnsiTheme="minorHAnsi" w:cstheme="minorHAnsi"/>
          <w:sz w:val="12"/>
        </w:rPr>
        <w:t xml:space="preserve">? This leads to the third component: </w:t>
      </w:r>
      <w:r w:rsidRPr="00103A6B">
        <w:rPr>
          <w:rStyle w:val="StyleUnderline"/>
        </w:rPr>
        <w:t>total utilitarianism</w:t>
      </w:r>
      <w:r w:rsidRPr="00CF610A">
        <w:rPr>
          <w:rFonts w:asciiTheme="minorHAnsi" w:hAnsiTheme="minorHAnsi" w:cstheme="minorHAnsi"/>
          <w:sz w:val="12"/>
        </w:rPr>
        <w:t xml:space="preserve">, which I will refer to as ‘utilitarianism’ for short. </w:t>
      </w:r>
      <w:r w:rsidRPr="00103A6B">
        <w:rPr>
          <w:rStyle w:val="StyleUnderline"/>
        </w:rPr>
        <w:t xml:space="preserve">Although </w:t>
      </w:r>
      <w:r w:rsidRPr="00CF610A">
        <w:rPr>
          <w:rStyle w:val="StyleUnderline"/>
          <w:highlight w:val="green"/>
        </w:rPr>
        <w:t xml:space="preserve">some </w:t>
      </w:r>
      <w:proofErr w:type="spellStart"/>
      <w:r w:rsidRPr="00CF610A">
        <w:rPr>
          <w:rStyle w:val="StyleUnderline"/>
          <w:highlight w:val="green"/>
        </w:rPr>
        <w:t>longtermists</w:t>
      </w:r>
      <w:proofErr w:type="spellEnd"/>
      <w:r w:rsidRPr="00CF610A">
        <w:rPr>
          <w:rStyle w:val="StyleUnderline"/>
          <w:highlight w:val="green"/>
        </w:rPr>
        <w:t xml:space="preserve"> insist</w:t>
      </w:r>
      <w:r w:rsidRPr="00103A6B">
        <w:rPr>
          <w:rStyle w:val="StyleUnderline"/>
        </w:rPr>
        <w:t xml:space="preserve"> that </w:t>
      </w:r>
      <w:r w:rsidRPr="00CF610A">
        <w:rPr>
          <w:rStyle w:val="StyleUnderline"/>
          <w:highlight w:val="green"/>
        </w:rPr>
        <w:t>they aren’t utilitarians</w:t>
      </w:r>
      <w:r w:rsidRPr="00103A6B">
        <w:rPr>
          <w:rStyle w:val="StyleUnderline"/>
        </w:rPr>
        <w:t xml:space="preserve">, we should right away note that </w:t>
      </w:r>
      <w:r w:rsidRPr="00CF610A">
        <w:rPr>
          <w:rStyle w:val="StyleUnderline"/>
          <w:highlight w:val="green"/>
        </w:rPr>
        <w:t>this is</w:t>
      </w:r>
      <w:r w:rsidRPr="00103A6B">
        <w:rPr>
          <w:rStyle w:val="StyleUnderline"/>
        </w:rPr>
        <w:t xml:space="preserve"> mostly a </w:t>
      </w:r>
      <w:r w:rsidRPr="00CF610A">
        <w:rPr>
          <w:rStyle w:val="Emphasis"/>
          <w:highlight w:val="green"/>
        </w:rPr>
        <w:t>smoke-and-mirrors</w:t>
      </w:r>
      <w:r w:rsidRPr="00103A6B">
        <w:rPr>
          <w:rStyle w:val="Emphasis"/>
        </w:rPr>
        <w:t xml:space="preserve"> act </w:t>
      </w:r>
      <w:r w:rsidRPr="00CF610A">
        <w:rPr>
          <w:rStyle w:val="Emphasis"/>
          <w:highlight w:val="green"/>
        </w:rPr>
        <w:t>to deflect criticisms</w:t>
      </w:r>
      <w:r w:rsidRPr="00CF610A">
        <w:rPr>
          <w:rFonts w:asciiTheme="minorHAnsi" w:hAnsiTheme="minorHAnsi" w:cstheme="minorHAnsi"/>
          <w:sz w:val="12"/>
        </w:rPr>
        <w:t xml:space="preserve"> that </w:t>
      </w:r>
      <w:proofErr w:type="spellStart"/>
      <w:r w:rsidRPr="00CF610A">
        <w:rPr>
          <w:rFonts w:asciiTheme="minorHAnsi" w:hAnsiTheme="minorHAnsi" w:cstheme="minorHAnsi"/>
          <w:sz w:val="12"/>
        </w:rPr>
        <w:t>longtermism</w:t>
      </w:r>
      <w:proofErr w:type="spellEnd"/>
      <w:r w:rsidRPr="00CF610A">
        <w:rPr>
          <w:rFonts w:asciiTheme="minorHAnsi" w:hAnsiTheme="minorHAnsi" w:cstheme="minorHAnsi"/>
          <w:sz w:val="12"/>
        </w:rPr>
        <w:t xml:space="preserve"> – and, more generally, the effective altruism (EA) movement from which it emerged – </w:t>
      </w:r>
      <w:r w:rsidRPr="00103A6B">
        <w:rPr>
          <w:rStyle w:val="Emphasis"/>
        </w:rPr>
        <w:t>is nothing more than utilitarianism repackaged. The</w:t>
      </w:r>
      <w:r w:rsidRPr="00CF610A">
        <w:rPr>
          <w:rFonts w:asciiTheme="minorHAnsi" w:hAnsiTheme="minorHAnsi" w:cstheme="minorHAnsi"/>
          <w:sz w:val="12"/>
        </w:rPr>
        <w:t xml:space="preserve"> fact is that the EA movement is deeply utilitarian, at least in practice, and indeed, before it decided upon a name, the movement’s early members, including Ord, seriously considered calling it the ‘effective utilitarian community’.</w:t>
      </w:r>
    </w:p>
    <w:p w14:paraId="4E8D768E" w14:textId="77777777" w:rsidR="00301527" w:rsidRPr="00CF610A" w:rsidRDefault="00301527" w:rsidP="00301527">
      <w:pPr>
        <w:rPr>
          <w:rFonts w:asciiTheme="minorHAnsi" w:hAnsiTheme="minorHAnsi" w:cstheme="minorHAnsi"/>
          <w:sz w:val="12"/>
        </w:rPr>
      </w:pPr>
      <w:proofErr w:type="gramStart"/>
      <w:r w:rsidRPr="00CF610A">
        <w:rPr>
          <w:rFonts w:asciiTheme="minorHAnsi" w:hAnsiTheme="minorHAnsi" w:cstheme="minorHAnsi"/>
          <w:sz w:val="12"/>
        </w:rPr>
        <w:t xml:space="preserve">This being said, </w:t>
      </w:r>
      <w:r w:rsidRPr="00CF610A">
        <w:rPr>
          <w:rStyle w:val="StyleUnderline"/>
        </w:rPr>
        <w:t>utilitarianism</w:t>
      </w:r>
      <w:proofErr w:type="gramEnd"/>
      <w:r w:rsidRPr="00CF610A">
        <w:rPr>
          <w:rStyle w:val="StyleUnderline"/>
        </w:rPr>
        <w:t xml:space="preserve"> is an ethical theory that specifies our sole moral obligation as being to </w:t>
      </w:r>
      <w:proofErr w:type="spellStart"/>
      <w:r w:rsidRPr="00CF610A">
        <w:rPr>
          <w:rStyle w:val="StyleUnderline"/>
        </w:rPr>
        <w:t>maximise</w:t>
      </w:r>
      <w:proofErr w:type="spellEnd"/>
      <w:r w:rsidRPr="00CF610A">
        <w:rPr>
          <w:rStyle w:val="StyleUnderline"/>
        </w:rPr>
        <w:t xml:space="preserve"> the total amount of ‘intrinsic value’ in the world, as tallied up from a </w:t>
      </w:r>
      <w:r w:rsidRPr="00CF610A">
        <w:rPr>
          <w:rStyle w:val="Emphasis"/>
        </w:rPr>
        <w:t>disembodied, impartial, cosmic vantage point</w:t>
      </w:r>
      <w:r w:rsidRPr="00CF610A">
        <w:rPr>
          <w:rStyle w:val="StyleUnderline"/>
        </w:rPr>
        <w:t xml:space="preserve"> called ‘the point of view of the Universe’</w:t>
      </w:r>
      <w:r w:rsidRPr="00CF610A">
        <w:rPr>
          <w:rFonts w:asciiTheme="minorHAnsi" w:hAnsiTheme="minorHAnsi" w:cstheme="minorHAnsi"/>
          <w:sz w:val="12"/>
        </w:rPr>
        <w:t xml:space="preserve">. From this view, it doesn’t matter how value – which utilitarian hedonists equate with pleasure – is distributed among people across space and time. All that matters is the total net sum. For example, </w:t>
      </w:r>
      <w:r w:rsidRPr="00CF610A">
        <w:rPr>
          <w:rStyle w:val="StyleUnderline"/>
        </w:rPr>
        <w:t>imagine that there are 1 trillion people who have lives of value ‘1’, meaning that they are just barely worth living. This gives a total value of 1 trillion.</w:t>
      </w:r>
      <w:r w:rsidRPr="00CF610A">
        <w:rPr>
          <w:rFonts w:asciiTheme="minorHAnsi" w:hAnsiTheme="minorHAnsi" w:cstheme="minorHAnsi"/>
          <w:sz w:val="12"/>
        </w:rPr>
        <w:t xml:space="preserve"> Now </w:t>
      </w:r>
      <w:r w:rsidRPr="00CF610A">
        <w:rPr>
          <w:rStyle w:val="StyleUnderline"/>
        </w:rPr>
        <w:t>consider an alternative universe in which 1 billion people have lives with a value of ‘999’, meaning that their lives are extremely good. This gives a total value of 999 billion. Since 999 billion is less than 1 trillion, the first world full of lives hardly worth living would be morally better than the second world</w:t>
      </w:r>
      <w:r w:rsidRPr="00CF610A">
        <w:rPr>
          <w:rFonts w:asciiTheme="minorHAnsi" w:hAnsiTheme="minorHAnsi" w:cstheme="minorHAnsi"/>
          <w:sz w:val="12"/>
        </w:rPr>
        <w:t xml:space="preserve">, and hence, </w:t>
      </w:r>
      <w:r w:rsidRPr="00CF610A">
        <w:rPr>
          <w:rStyle w:val="StyleUnderline"/>
        </w:rPr>
        <w:t>if a utilitarian were forced to choose between these, she would pick the former</w:t>
      </w:r>
      <w:r w:rsidRPr="00CF610A">
        <w:rPr>
          <w:rFonts w:asciiTheme="minorHAnsi" w:hAnsiTheme="minorHAnsi" w:cstheme="minorHAnsi"/>
          <w:sz w:val="12"/>
        </w:rPr>
        <w:t xml:space="preserve">. (This is called the ‘repugnant conclusion’, which </w:t>
      </w:r>
      <w:proofErr w:type="spellStart"/>
      <w:r w:rsidRPr="00CF610A">
        <w:rPr>
          <w:rFonts w:asciiTheme="minorHAnsi" w:hAnsiTheme="minorHAnsi" w:cstheme="minorHAnsi"/>
          <w:sz w:val="12"/>
        </w:rPr>
        <w:t>longtermists</w:t>
      </w:r>
      <w:proofErr w:type="spellEnd"/>
      <w:r w:rsidRPr="00CF610A">
        <w:rPr>
          <w:rFonts w:asciiTheme="minorHAnsi" w:hAnsiTheme="minorHAnsi" w:cstheme="minorHAnsi"/>
          <w:sz w:val="12"/>
        </w:rPr>
        <w:t xml:space="preserve"> such as Ord, MacAskill and Greaves recently argued shouldn’t be taken very seriously. For them, the first world really might be better!)</w:t>
      </w:r>
    </w:p>
    <w:p w14:paraId="240A0545" w14:textId="77777777" w:rsidR="00301527" w:rsidRPr="00103A6B" w:rsidRDefault="00301527" w:rsidP="00301527">
      <w:pPr>
        <w:rPr>
          <w:rStyle w:val="Emphasis"/>
        </w:rPr>
      </w:pPr>
      <w:r w:rsidRPr="00CF610A">
        <w:rPr>
          <w:rStyle w:val="Emphasis"/>
          <w:highlight w:val="green"/>
        </w:rPr>
        <w:t>Beckstead argued</w:t>
      </w:r>
      <w:r w:rsidRPr="00103A6B">
        <w:rPr>
          <w:rStyle w:val="Emphasis"/>
        </w:rPr>
        <w:t xml:space="preserve"> that </w:t>
      </w:r>
      <w:r w:rsidRPr="00CF610A">
        <w:rPr>
          <w:rStyle w:val="Emphasis"/>
          <w:highlight w:val="green"/>
        </w:rPr>
        <w:t xml:space="preserve">we should </w:t>
      </w:r>
      <w:proofErr w:type="spellStart"/>
      <w:r w:rsidRPr="00CF610A">
        <w:rPr>
          <w:rStyle w:val="Emphasis"/>
          <w:highlight w:val="green"/>
        </w:rPr>
        <w:t>prioritise</w:t>
      </w:r>
      <w:proofErr w:type="spellEnd"/>
      <w:r w:rsidRPr="00103A6B">
        <w:rPr>
          <w:rStyle w:val="Emphasis"/>
        </w:rPr>
        <w:t xml:space="preserve"> the </w:t>
      </w:r>
      <w:r w:rsidRPr="00CF610A">
        <w:rPr>
          <w:rStyle w:val="Emphasis"/>
          <w:highlight w:val="green"/>
        </w:rPr>
        <w:t>lives of people in rich countries</w:t>
      </w:r>
      <w:r w:rsidRPr="00103A6B">
        <w:rPr>
          <w:rStyle w:val="Emphasis"/>
        </w:rPr>
        <w:t xml:space="preserve"> over those in poor countries</w:t>
      </w:r>
    </w:p>
    <w:p w14:paraId="2F79002F" w14:textId="77777777" w:rsidR="00301527" w:rsidRPr="00CF610A" w:rsidRDefault="00301527" w:rsidP="00301527">
      <w:pPr>
        <w:rPr>
          <w:rStyle w:val="Emphasis"/>
        </w:rPr>
      </w:pPr>
      <w:r w:rsidRPr="00CF610A">
        <w:rPr>
          <w:rFonts w:asciiTheme="minorHAnsi" w:hAnsiTheme="minorHAnsi" w:cstheme="minorHAnsi"/>
          <w:sz w:val="12"/>
        </w:rPr>
        <w:t xml:space="preserve">The underlying </w:t>
      </w:r>
      <w:r w:rsidRPr="00103A6B">
        <w:rPr>
          <w:rStyle w:val="Emphasis"/>
        </w:rPr>
        <w:t xml:space="preserve">reasoning here is </w:t>
      </w:r>
      <w:r w:rsidRPr="00CF610A">
        <w:rPr>
          <w:rStyle w:val="Emphasis"/>
          <w:highlight w:val="green"/>
        </w:rPr>
        <w:t>based on the idea</w:t>
      </w:r>
      <w:r w:rsidRPr="00103A6B">
        <w:rPr>
          <w:rStyle w:val="Emphasis"/>
        </w:rPr>
        <w:t xml:space="preserve"> that </w:t>
      </w:r>
      <w:r w:rsidRPr="00CF610A">
        <w:rPr>
          <w:rStyle w:val="Emphasis"/>
          <w:highlight w:val="green"/>
        </w:rPr>
        <w:t>people</w:t>
      </w:r>
      <w:r w:rsidRPr="00103A6B">
        <w:rPr>
          <w:rStyle w:val="Emphasis"/>
        </w:rPr>
        <w:t xml:space="preserve"> – you and I – </w:t>
      </w:r>
      <w:r w:rsidRPr="00CF610A">
        <w:rPr>
          <w:rStyle w:val="Emphasis"/>
          <w:highlight w:val="green"/>
        </w:rPr>
        <w:t>are nothing more than means to an end</w:t>
      </w:r>
      <w:r w:rsidRPr="00103A6B">
        <w:rPr>
          <w:rStyle w:val="StyleUnderline"/>
        </w:rPr>
        <w:t xml:space="preserve">. We don’t matter in ourselves; </w:t>
      </w:r>
      <w:r w:rsidRPr="00CF610A">
        <w:rPr>
          <w:rStyle w:val="StyleUnderline"/>
          <w:highlight w:val="green"/>
        </w:rPr>
        <w:t>we have no inherent value</w:t>
      </w:r>
      <w:r w:rsidRPr="00103A6B">
        <w:rPr>
          <w:rStyle w:val="StyleUnderline"/>
        </w:rPr>
        <w:t xml:space="preserve"> of our own. Instead, </w:t>
      </w:r>
      <w:r w:rsidRPr="00CF610A">
        <w:rPr>
          <w:rStyle w:val="StyleUnderline"/>
          <w:highlight w:val="green"/>
        </w:rPr>
        <w:t>people are</w:t>
      </w:r>
      <w:r w:rsidRPr="00103A6B">
        <w:rPr>
          <w:rStyle w:val="StyleUnderline"/>
        </w:rPr>
        <w:t xml:space="preserve"> understood as the ‘</w:t>
      </w:r>
      <w:r w:rsidRPr="00CF610A">
        <w:rPr>
          <w:rStyle w:val="StyleUnderline"/>
          <w:highlight w:val="green"/>
        </w:rPr>
        <w:t>containers’ of value</w:t>
      </w:r>
      <w:r w:rsidRPr="00103A6B">
        <w:rPr>
          <w:rStyle w:val="StyleUnderline"/>
        </w:rPr>
        <w:t xml:space="preserve">, and hence we </w:t>
      </w:r>
      <w:r w:rsidRPr="00CF610A">
        <w:rPr>
          <w:rStyle w:val="StyleUnderline"/>
        </w:rPr>
        <w:t xml:space="preserve">matter only insofar as we ‘contain’ </w:t>
      </w:r>
      <w:proofErr w:type="gramStart"/>
      <w:r w:rsidRPr="00CF610A">
        <w:rPr>
          <w:rStyle w:val="StyleUnderline"/>
        </w:rPr>
        <w:t>value, and</w:t>
      </w:r>
      <w:proofErr w:type="gramEnd"/>
      <w:r w:rsidRPr="00CF610A">
        <w:rPr>
          <w:rStyle w:val="StyleUnderline"/>
        </w:rPr>
        <w:t xml:space="preserve"> therefore contribute to the overall net amount of value in the Universe</w:t>
      </w:r>
      <w:r w:rsidRPr="00CF610A">
        <w:rPr>
          <w:rFonts w:asciiTheme="minorHAnsi" w:hAnsiTheme="minorHAnsi" w:cstheme="minorHAnsi"/>
          <w:sz w:val="12"/>
        </w:rPr>
        <w:t xml:space="preserve"> between the Big Bang and the heat death. </w:t>
      </w:r>
      <w:r w:rsidRPr="00CF610A">
        <w:rPr>
          <w:rStyle w:val="StyleUnderline"/>
        </w:rPr>
        <w:t xml:space="preserve">Since utilitarianism tells us to </w:t>
      </w:r>
      <w:proofErr w:type="spellStart"/>
      <w:r w:rsidRPr="00CF610A">
        <w:rPr>
          <w:rStyle w:val="StyleUnderline"/>
        </w:rPr>
        <w:t>maximise</w:t>
      </w:r>
      <w:proofErr w:type="spellEnd"/>
      <w:r w:rsidRPr="00CF610A">
        <w:rPr>
          <w:rStyle w:val="StyleUnderline"/>
        </w:rPr>
        <w:t xml:space="preserve"> value, it follows that the more people</w:t>
      </w:r>
      <w:r w:rsidRPr="00CF610A">
        <w:rPr>
          <w:rFonts w:asciiTheme="minorHAnsi" w:hAnsiTheme="minorHAnsi" w:cstheme="minorHAnsi"/>
          <w:sz w:val="12"/>
        </w:rPr>
        <w:t xml:space="preserve"> (value containers) </w:t>
      </w:r>
      <w:r w:rsidRPr="00CF610A">
        <w:rPr>
          <w:rStyle w:val="StyleUnderline"/>
        </w:rPr>
        <w:t>who exist with net-positive amounts of value</w:t>
      </w:r>
      <w:r w:rsidRPr="00CF610A">
        <w:rPr>
          <w:rFonts w:asciiTheme="minorHAnsi" w:hAnsiTheme="minorHAnsi" w:cstheme="minorHAnsi"/>
          <w:sz w:val="12"/>
        </w:rPr>
        <w:t xml:space="preserve"> (pleasure), </w:t>
      </w:r>
      <w:r w:rsidRPr="00CF610A">
        <w:rPr>
          <w:rStyle w:val="StyleUnderline"/>
        </w:rPr>
        <w:t>the better the Universe will become,</w:t>
      </w:r>
      <w:r w:rsidRPr="00CF610A">
        <w:rPr>
          <w:rFonts w:asciiTheme="minorHAnsi" w:hAnsiTheme="minorHAnsi" w:cstheme="minorHAnsi"/>
          <w:sz w:val="12"/>
        </w:rPr>
        <w:t xml:space="preserve"> morally speaking. In a phrase: </w:t>
      </w:r>
      <w:r w:rsidRPr="00CF610A">
        <w:rPr>
          <w:rStyle w:val="Emphasis"/>
          <w:highlight w:val="green"/>
        </w:rPr>
        <w:t>people exist for</w:t>
      </w:r>
      <w:r w:rsidRPr="00CF610A">
        <w:rPr>
          <w:rStyle w:val="Emphasis"/>
        </w:rPr>
        <w:t xml:space="preserve"> the sake of </w:t>
      </w:r>
      <w:proofErr w:type="spellStart"/>
      <w:r w:rsidRPr="00CF610A">
        <w:rPr>
          <w:rStyle w:val="Emphasis"/>
          <w:highlight w:val="green"/>
        </w:rPr>
        <w:t>maximising</w:t>
      </w:r>
      <w:proofErr w:type="spellEnd"/>
      <w:r w:rsidRPr="00CF610A">
        <w:rPr>
          <w:rStyle w:val="Emphasis"/>
          <w:highlight w:val="green"/>
        </w:rPr>
        <w:t xml:space="preserve"> value, rather than value </w:t>
      </w:r>
      <w:r w:rsidRPr="00CF610A">
        <w:rPr>
          <w:rStyle w:val="Emphasis"/>
        </w:rPr>
        <w:t xml:space="preserve">existing for the sake of </w:t>
      </w:r>
      <w:r w:rsidRPr="00CF610A">
        <w:rPr>
          <w:rStyle w:val="Emphasis"/>
          <w:highlight w:val="green"/>
        </w:rPr>
        <w:t>benefitting people</w:t>
      </w:r>
      <w:r w:rsidRPr="00CF610A">
        <w:rPr>
          <w:rStyle w:val="Emphasis"/>
        </w:rPr>
        <w:t>.</w:t>
      </w:r>
    </w:p>
    <w:p w14:paraId="5008D5ED" w14:textId="77777777" w:rsidR="00301527" w:rsidRPr="00CF610A" w:rsidRDefault="00301527" w:rsidP="00301527">
      <w:pPr>
        <w:rPr>
          <w:rFonts w:asciiTheme="minorHAnsi" w:hAnsiTheme="minorHAnsi" w:cstheme="minorHAnsi"/>
          <w:sz w:val="12"/>
        </w:rPr>
      </w:pPr>
      <w:r w:rsidRPr="00CF610A">
        <w:rPr>
          <w:rFonts w:asciiTheme="minorHAnsi" w:hAnsiTheme="minorHAnsi" w:cstheme="minorHAnsi"/>
          <w:sz w:val="12"/>
        </w:rPr>
        <w:t xml:space="preserve">This is </w:t>
      </w:r>
      <w:r w:rsidRPr="00CF610A">
        <w:rPr>
          <w:rStyle w:val="StyleUnderline"/>
        </w:rPr>
        <w:t xml:space="preserve">why </w:t>
      </w:r>
      <w:proofErr w:type="spellStart"/>
      <w:r w:rsidRPr="00CF610A">
        <w:rPr>
          <w:rStyle w:val="StyleUnderline"/>
        </w:rPr>
        <w:t>longtermists</w:t>
      </w:r>
      <w:proofErr w:type="spellEnd"/>
      <w:r w:rsidRPr="00CF610A">
        <w:rPr>
          <w:rStyle w:val="StyleUnderline"/>
        </w:rPr>
        <w:t xml:space="preserve"> are obsessed with calculating how many people could exist in the future</w:t>
      </w:r>
      <w:r w:rsidRPr="00CF610A">
        <w:rPr>
          <w:rFonts w:asciiTheme="minorHAnsi" w:hAnsiTheme="minorHAnsi" w:cstheme="minorHAnsi"/>
          <w:sz w:val="12"/>
        </w:rPr>
        <w:t xml:space="preserve"> if we were to </w:t>
      </w:r>
      <w:proofErr w:type="spellStart"/>
      <w:r w:rsidRPr="00CF610A">
        <w:rPr>
          <w:rFonts w:asciiTheme="minorHAnsi" w:hAnsiTheme="minorHAnsi" w:cstheme="minorHAnsi"/>
          <w:sz w:val="12"/>
        </w:rPr>
        <w:t>colonise</w:t>
      </w:r>
      <w:proofErr w:type="spellEnd"/>
      <w:r w:rsidRPr="00CF610A">
        <w:rPr>
          <w:rFonts w:asciiTheme="minorHAnsi" w:hAnsiTheme="minorHAnsi" w:cstheme="minorHAnsi"/>
          <w:sz w:val="12"/>
        </w:rPr>
        <w:t xml:space="preserve"> space and create vast computer simulations around stars in which unfathomably huge numbers of people live net-positive lives in virtual-reality environments. I already mentioned Bostrom’s estimate of 1054 future people, which includes many of these ‘digital people’, but in his bestseller Superintelligence (2014) he puts the number even higher at 1058 people, nearly all of whom would ‘live rich and happy lives while interacting with one another in virtual environments’. Greaves and MacAskill are similarly excited about this possibility, estimating that some 1045 conscious beings in computer simulations could exist within the Milky Way alone.</w:t>
      </w:r>
    </w:p>
    <w:p w14:paraId="7E03D08B" w14:textId="77777777" w:rsidR="00301527" w:rsidRPr="00CF610A" w:rsidRDefault="00301527" w:rsidP="00301527">
      <w:pPr>
        <w:rPr>
          <w:rFonts w:asciiTheme="minorHAnsi" w:hAnsiTheme="minorHAnsi" w:cstheme="minorHAnsi"/>
          <w:sz w:val="12"/>
        </w:rPr>
      </w:pPr>
    </w:p>
    <w:p w14:paraId="73645077" w14:textId="77777777" w:rsidR="00301527" w:rsidRPr="000262ED" w:rsidRDefault="00301527" w:rsidP="00301527"/>
    <w:p w14:paraId="6A6FDBB1" w14:textId="77777777" w:rsidR="00301527" w:rsidRPr="006855AC" w:rsidRDefault="00301527" w:rsidP="00301527"/>
    <w:p w14:paraId="604BF5E2" w14:textId="77777777" w:rsidR="00301527" w:rsidRDefault="00301527" w:rsidP="00301527">
      <w:pPr>
        <w:pStyle w:val="Heading3"/>
      </w:pPr>
      <w:bookmarkStart w:id="2" w:name="_Hlk211272667"/>
      <w:r>
        <w:t>2AC 1—Framework</w:t>
      </w:r>
    </w:p>
    <w:p w14:paraId="5D24BE1C" w14:textId="77777777" w:rsidR="00301527" w:rsidRPr="00642124" w:rsidRDefault="00301527" w:rsidP="00301527">
      <w:pPr>
        <w:pStyle w:val="Heading4"/>
        <w:numPr>
          <w:ilvl w:val="0"/>
          <w:numId w:val="45"/>
        </w:numPr>
        <w:tabs>
          <w:tab w:val="num" w:pos="360"/>
        </w:tabs>
        <w:ind w:left="0" w:firstLine="0"/>
      </w:pPr>
      <w:bookmarkStart w:id="3" w:name="_Hlk211265780"/>
      <w:bookmarkStart w:id="4" w:name="_Hlk211270679"/>
      <w:r>
        <w:t>You</w:t>
      </w:r>
      <w:r w:rsidRPr="00B135ED">
        <w:t xml:space="preserve"> should </w:t>
      </w:r>
      <w:r w:rsidRPr="00642124">
        <w:rPr>
          <w:u w:val="single"/>
        </w:rPr>
        <w:t>prioritize rejecting colonial assumptions</w:t>
      </w:r>
      <w:r w:rsidRPr="00B135ED">
        <w:t xml:space="preserve"> in </w:t>
      </w:r>
      <w:r>
        <w:t>scholarship</w:t>
      </w:r>
      <w:r w:rsidRPr="00B135ED">
        <w:t xml:space="preserve">. </w:t>
      </w:r>
      <w:proofErr w:type="gramStart"/>
      <w:r>
        <w:t>Reject</w:t>
      </w:r>
      <w:proofErr w:type="gramEnd"/>
      <w:r>
        <w:t xml:space="preserve"> calls to pragmatic analysis, their research </w:t>
      </w:r>
      <w:r w:rsidRPr="00642124">
        <w:rPr>
          <w:u w:val="single"/>
        </w:rPr>
        <w:t>will be used</w:t>
      </w:r>
      <w:r w:rsidRPr="00B135ED">
        <w:t xml:space="preserve"> to </w:t>
      </w:r>
      <w:r w:rsidRPr="00642124">
        <w:rPr>
          <w:u w:val="single"/>
        </w:rPr>
        <w:t>justify colonial policies</w:t>
      </w:r>
      <w:r w:rsidRPr="00B135ED">
        <w:t xml:space="preserve">. </w:t>
      </w:r>
    </w:p>
    <w:p w14:paraId="659E1E4C" w14:textId="77777777" w:rsidR="00301527" w:rsidRDefault="00301527" w:rsidP="00301527">
      <w:r>
        <w:rPr>
          <w:rStyle w:val="Style13ptBold"/>
        </w:rPr>
        <w:t>Gani</w:t>
      </w:r>
      <w:r>
        <w:t xml:space="preserve"> &amp; Marshall </w:t>
      </w:r>
      <w:r>
        <w:rPr>
          <w:rStyle w:val="Style13ptBold"/>
        </w:rPr>
        <w:t>22</w:t>
      </w:r>
      <w:r>
        <w:t xml:space="preserve">, </w:t>
      </w:r>
      <w:r>
        <w:rPr>
          <w:u w:val="single"/>
        </w:rPr>
        <w:t>Jasmine K. Gani</w:t>
      </w:r>
      <w:r>
        <w:t xml:space="preserve">: PhD of IR @ LSE. Senior Lecturer of IR @ St. Andrews. </w:t>
      </w:r>
      <w:r>
        <w:rPr>
          <w:u w:val="single"/>
        </w:rPr>
        <w:t>Jenna Marshall</w:t>
      </w:r>
      <w:r>
        <w:t xml:space="preserve">: PhD of Political Science @ Queen Mary University. Senior Researcher for Development and Postcolonial Studies @ U-Kassel (The impact of colonialism on policy and knowledge production in International Relations, </w:t>
      </w:r>
      <w:r>
        <w:rPr>
          <w:i/>
          <w:iCs/>
        </w:rPr>
        <w:t>International Affairs</w:t>
      </w:r>
      <w:r>
        <w:t>, Volume 98, Issue 1, January 2022, Pages 5–22, DOI: 10.1093/</w:t>
      </w:r>
      <w:proofErr w:type="spellStart"/>
      <w:r>
        <w:t>ia</w:t>
      </w:r>
      <w:proofErr w:type="spellEnd"/>
      <w:r>
        <w:t>/iiab226)</w:t>
      </w:r>
    </w:p>
    <w:p w14:paraId="7DFD398C" w14:textId="77777777" w:rsidR="00301527" w:rsidRDefault="00301527" w:rsidP="00301527">
      <w:r>
        <w:t xml:space="preserve">Abu-Bakare's article offers an example of the limitations of academic–practitioner knowledge exchange. </w:t>
      </w:r>
      <w:r w:rsidRPr="00E61F90">
        <w:rPr>
          <w:rStyle w:val="StyleUnderline"/>
          <w:highlight w:val="green"/>
        </w:rPr>
        <w:t xml:space="preserve">Exhorting scholars </w:t>
      </w:r>
      <w:r w:rsidRPr="00642124">
        <w:rPr>
          <w:rStyle w:val="StyleUnderline"/>
          <w:highlight w:val="green"/>
        </w:rPr>
        <w:t xml:space="preserve">to </w:t>
      </w:r>
      <w:r w:rsidRPr="00642124">
        <w:rPr>
          <w:rStyle w:val="Emphasis"/>
          <w:highlight w:val="green"/>
        </w:rPr>
        <w:t xml:space="preserve">make their research </w:t>
      </w:r>
      <w:r w:rsidRPr="00E61F90">
        <w:rPr>
          <w:rStyle w:val="Emphasis"/>
          <w:highlight w:val="green"/>
        </w:rPr>
        <w:t>policy relevant</w:t>
      </w:r>
      <w:r>
        <w:t xml:space="preserve"> </w:t>
      </w:r>
      <w:r>
        <w:rPr>
          <w:rStyle w:val="StyleUnderline"/>
        </w:rPr>
        <w:t>does not address the unequal receptivity towards critical research that may challenge policy</w:t>
      </w:r>
      <w:r>
        <w:t xml:space="preserve">. Nor does it sufficiently </w:t>
      </w:r>
      <w:proofErr w:type="gramStart"/>
      <w:r>
        <w:t>take into account</w:t>
      </w:r>
      <w:proofErr w:type="gramEnd"/>
      <w:r>
        <w:t xml:space="preserve"> the implicit </w:t>
      </w:r>
      <w:proofErr w:type="gramStart"/>
      <w:r>
        <w:t>disciplining</w:t>
      </w:r>
      <w:proofErr w:type="gramEnd"/>
      <w:r>
        <w:t xml:space="preserve"> that can take place in that process of knowledge exchange. </w:t>
      </w:r>
      <w:r>
        <w:rPr>
          <w:rStyle w:val="StyleUnderline"/>
        </w:rPr>
        <w:t>Those very spaces or channels that are created to facilitate</w:t>
      </w:r>
      <w:r>
        <w:t xml:space="preserve"> sharing, listening and </w:t>
      </w:r>
      <w:r>
        <w:rPr>
          <w:rStyle w:val="StyleUnderline"/>
        </w:rPr>
        <w:t>negotiation between knowledge producers and practitioners</w:t>
      </w:r>
      <w:r>
        <w:t xml:space="preserve"> (through all the blurred boundaries between them) </w:t>
      </w:r>
      <w:r w:rsidRPr="00642124">
        <w:rPr>
          <w:rStyle w:val="StyleUnderline"/>
        </w:rPr>
        <w:t xml:space="preserve">may reproduce and </w:t>
      </w:r>
      <w:r w:rsidRPr="00E61F90">
        <w:rPr>
          <w:rStyle w:val="Emphasis"/>
          <w:highlight w:val="green"/>
        </w:rPr>
        <w:t>reify hierarchies</w:t>
      </w:r>
      <w:r w:rsidRPr="00E61F90">
        <w:rPr>
          <w:highlight w:val="green"/>
        </w:rPr>
        <w:t xml:space="preserve"> </w:t>
      </w:r>
      <w:r w:rsidRPr="00642124">
        <w:rPr>
          <w:rStyle w:val="StyleUnderline"/>
        </w:rPr>
        <w:t>through unequal interactions</w:t>
      </w:r>
      <w:r>
        <w:t xml:space="preserve">. </w:t>
      </w:r>
      <w:r>
        <w:rPr>
          <w:rStyle w:val="StyleUnderline"/>
        </w:rPr>
        <w:t xml:space="preserve">Is real dialogue possible if power dynamics render the </w:t>
      </w:r>
      <w:proofErr w:type="gramStart"/>
      <w:r>
        <w:rPr>
          <w:rStyle w:val="StyleUnderline"/>
        </w:rPr>
        <w:t>interlocutors</w:t>
      </w:r>
      <w:proofErr w:type="gramEnd"/>
      <w:r>
        <w:rPr>
          <w:rStyle w:val="StyleUnderline"/>
        </w:rPr>
        <w:t xml:space="preserve"> unequal?</w:t>
      </w:r>
      <w:r>
        <w:t xml:space="preserve">56 Or, in their efforts to be heard, taken seriously, and make their presence worthwhile, academics and other knowledge producers may find themselves being subtly socialized into the very modes of speech and thought that they sought to criticize. This can also happen in reverse when grassroots practitioners share spaces with scholars and elite institutions. </w:t>
      </w:r>
      <w:r w:rsidRPr="00E61F90">
        <w:rPr>
          <w:rStyle w:val="StyleUnderline"/>
          <w:highlight w:val="green"/>
        </w:rPr>
        <w:t xml:space="preserve">The </w:t>
      </w:r>
      <w:r w:rsidRPr="00642124">
        <w:rPr>
          <w:rStyle w:val="StyleUnderline"/>
        </w:rPr>
        <w:t xml:space="preserve">path-breaking and </w:t>
      </w:r>
      <w:r w:rsidRPr="00E61F90">
        <w:rPr>
          <w:rStyle w:val="StyleUnderline"/>
          <w:highlight w:val="green"/>
        </w:rPr>
        <w:t>radical ideas needed to initiate change</w:t>
      </w:r>
      <w:r>
        <w:rPr>
          <w:rStyle w:val="StyleUnderline"/>
        </w:rPr>
        <w:t xml:space="preserve"> on some of the most deep-seated problems in politics and society </w:t>
      </w:r>
      <w:r w:rsidRPr="00642124">
        <w:rPr>
          <w:rStyle w:val="StyleUnderline"/>
        </w:rPr>
        <w:t xml:space="preserve">may be </w:t>
      </w:r>
      <w:r w:rsidRPr="00E61F90">
        <w:rPr>
          <w:rStyle w:val="StyleUnderline"/>
          <w:highlight w:val="green"/>
        </w:rPr>
        <w:t>dilute</w:t>
      </w:r>
      <w:r w:rsidRPr="00642124">
        <w:rPr>
          <w:rStyle w:val="StyleUnderline"/>
        </w:rPr>
        <w:t>d</w:t>
      </w:r>
      <w:r w:rsidRPr="00E61F90">
        <w:rPr>
          <w:rStyle w:val="StyleUnderline"/>
          <w:highlight w:val="green"/>
        </w:rPr>
        <w:t xml:space="preserve"> in </w:t>
      </w:r>
      <w:r w:rsidRPr="00642124">
        <w:rPr>
          <w:rStyle w:val="StyleUnderline"/>
        </w:rPr>
        <w:t xml:space="preserve">such </w:t>
      </w:r>
      <w:r w:rsidRPr="00642124">
        <w:rPr>
          <w:rStyle w:val="StyleUnderline"/>
          <w:highlight w:val="green"/>
        </w:rPr>
        <w:t xml:space="preserve">spaces for the sake of </w:t>
      </w:r>
      <w:r w:rsidRPr="00642124">
        <w:rPr>
          <w:rStyle w:val="Emphasis"/>
          <w:highlight w:val="green"/>
        </w:rPr>
        <w:t>pragmatism</w:t>
      </w:r>
      <w:r>
        <w:t xml:space="preserve"> and communication, </w:t>
      </w:r>
      <w:r w:rsidRPr="00E61F90">
        <w:rPr>
          <w:rStyle w:val="Emphasis"/>
          <w:highlight w:val="green"/>
        </w:rPr>
        <w:t>undermin</w:t>
      </w:r>
      <w:r w:rsidRPr="00B20687">
        <w:rPr>
          <w:rStyle w:val="Emphasis"/>
        </w:rPr>
        <w:t xml:space="preserve">ing </w:t>
      </w:r>
      <w:r w:rsidRPr="00B20687">
        <w:rPr>
          <w:rStyle w:val="Emphasis"/>
          <w:highlight w:val="green"/>
        </w:rPr>
        <w:t xml:space="preserve">the ability </w:t>
      </w:r>
      <w:r w:rsidRPr="00E61F90">
        <w:rPr>
          <w:rStyle w:val="Emphasis"/>
          <w:highlight w:val="green"/>
        </w:rPr>
        <w:t xml:space="preserve">to imagine </w:t>
      </w:r>
      <w:r w:rsidRPr="00642124">
        <w:rPr>
          <w:rStyle w:val="Emphasis"/>
        </w:rPr>
        <w:t xml:space="preserve">real </w:t>
      </w:r>
      <w:r w:rsidRPr="00E61F90">
        <w:rPr>
          <w:rStyle w:val="Emphasis"/>
          <w:highlight w:val="green"/>
        </w:rPr>
        <w:t xml:space="preserve">alternatives </w:t>
      </w:r>
      <w:r w:rsidRPr="00642124">
        <w:rPr>
          <w:rStyle w:val="Emphasis"/>
        </w:rPr>
        <w:t>to the status quo</w:t>
      </w:r>
      <w:r w:rsidRPr="00642124">
        <w:t>. This</w:t>
      </w:r>
      <w:r>
        <w:t xml:space="preserve"> is not to say that knowledge producers, whether academic or community-based, should not engage with policy-makers, but rather that they should be clear in what they seek to achieve—</w:t>
      </w:r>
      <w:r>
        <w:rPr>
          <w:rStyle w:val="StyleUnderline"/>
        </w:rPr>
        <w:t>if</w:t>
      </w:r>
      <w:r>
        <w:t xml:space="preserve">, for example, constructive dialogue or </w:t>
      </w:r>
      <w:r>
        <w:rPr>
          <w:rStyle w:val="StyleUnderline"/>
        </w:rPr>
        <w:t>receptivity to expertise is unlikely, it is at times necessary and an ethical responsibility simply to register alternative ideas or contestation</w:t>
      </w:r>
      <w:r>
        <w:t xml:space="preserve">. Returning to the point made at the start of this piece, </w:t>
      </w:r>
      <w:r>
        <w:rPr>
          <w:rStyle w:val="StyleUnderline"/>
        </w:rPr>
        <w:t xml:space="preserve">this cautions us in how we champion ‘impact’ and knowledge–policy engagement, especially if </w:t>
      </w:r>
      <w:r w:rsidRPr="00E61F90">
        <w:rPr>
          <w:rStyle w:val="StyleUnderline"/>
          <w:highlight w:val="green"/>
        </w:rPr>
        <w:t xml:space="preserve">we only recognize engagements </w:t>
      </w:r>
      <w:r w:rsidRPr="00B20687">
        <w:rPr>
          <w:rStyle w:val="StyleUnderline"/>
        </w:rPr>
        <w:t>that</w:t>
      </w:r>
      <w:r>
        <w:rPr>
          <w:rStyle w:val="StyleUnderline"/>
        </w:rPr>
        <w:t xml:space="preserve"> supplement and </w:t>
      </w:r>
      <w:r w:rsidRPr="00B20687">
        <w:rPr>
          <w:rStyle w:val="StyleUnderline"/>
        </w:rPr>
        <w:t>are</w:t>
      </w:r>
      <w:r w:rsidRPr="00B20687">
        <w:t xml:space="preserve"> </w:t>
      </w:r>
      <w:r w:rsidRPr="00E61F90">
        <w:rPr>
          <w:rStyle w:val="Emphasis"/>
          <w:highlight w:val="green"/>
        </w:rPr>
        <w:t xml:space="preserve">‘useful’ to </w:t>
      </w:r>
      <w:r w:rsidRPr="00B20687">
        <w:rPr>
          <w:rStyle w:val="Emphasis"/>
        </w:rPr>
        <w:t xml:space="preserve">systems of </w:t>
      </w:r>
      <w:r w:rsidRPr="00E61F90">
        <w:rPr>
          <w:rStyle w:val="Emphasis"/>
          <w:highlight w:val="green"/>
        </w:rPr>
        <w:t>power</w:t>
      </w:r>
      <w:r w:rsidRPr="00E61F90">
        <w:rPr>
          <w:highlight w:val="green"/>
        </w:rPr>
        <w:t xml:space="preserve"> </w:t>
      </w:r>
      <w:r w:rsidRPr="00E61F90">
        <w:rPr>
          <w:rStyle w:val="StyleUnderline"/>
          <w:highlight w:val="green"/>
        </w:rPr>
        <w:t xml:space="preserve">rather than those that </w:t>
      </w:r>
      <w:r w:rsidRPr="00E61F90">
        <w:rPr>
          <w:rStyle w:val="Emphasis"/>
          <w:highlight w:val="green"/>
        </w:rPr>
        <w:t>hold them to account</w:t>
      </w:r>
      <w:r>
        <w:t>.</w:t>
      </w:r>
    </w:p>
    <w:p w14:paraId="7695BE4C" w14:textId="77777777" w:rsidR="00301527" w:rsidRDefault="00301527" w:rsidP="00301527">
      <w:r>
        <w:t>Conclusion</w:t>
      </w:r>
    </w:p>
    <w:p w14:paraId="69B24EFC" w14:textId="77777777" w:rsidR="00301527" w:rsidRDefault="00301527" w:rsidP="00301527">
      <w:r>
        <w:t xml:space="preserve">This special issue introduces the readers of International Affairs to the relatively undertheorized and </w:t>
      </w:r>
      <w:proofErr w:type="spellStart"/>
      <w:r>
        <w:t>underhistoricized</w:t>
      </w:r>
      <w:proofErr w:type="spellEnd"/>
      <w:r>
        <w:t xml:space="preserve"> relationship between race, knowledge production and </w:t>
      </w:r>
      <w:proofErr w:type="gramStart"/>
      <w:r>
        <w:t>policy-making</w:t>
      </w:r>
      <w:proofErr w:type="gramEnd"/>
      <w:r>
        <w:t xml:space="preserve">. The articles demonstrate the ways in which </w:t>
      </w:r>
      <w:r>
        <w:rPr>
          <w:rStyle w:val="StyleUnderline"/>
        </w:rPr>
        <w:t xml:space="preserve">practitioners have historically relied on research produced within the academy to inform </w:t>
      </w:r>
      <w:r w:rsidRPr="00E61F90">
        <w:rPr>
          <w:rStyle w:val="StyleUnderline"/>
          <w:highlight w:val="green"/>
        </w:rPr>
        <w:t>policy</w:t>
      </w:r>
      <w:r>
        <w:t xml:space="preserve">, initiating the establishment of departments and disciplines for this purpose, </w:t>
      </w:r>
      <w:r>
        <w:rPr>
          <w:rStyle w:val="StyleUnderline"/>
        </w:rPr>
        <w:t>but they also show the reverse to be equally true: that policy</w:t>
      </w:r>
      <w:r>
        <w:t xml:space="preserve">, both foreign and multilateral, </w:t>
      </w:r>
      <w:r w:rsidRPr="00E61F90">
        <w:rPr>
          <w:rStyle w:val="StyleUnderline"/>
          <w:highlight w:val="green"/>
        </w:rPr>
        <w:t>influences the</w:t>
      </w:r>
      <w:r>
        <w:rPr>
          <w:rStyle w:val="StyleUnderline"/>
        </w:rPr>
        <w:t xml:space="preserve"> possibilities and </w:t>
      </w:r>
      <w:r w:rsidRPr="00B20687">
        <w:rPr>
          <w:rStyle w:val="Emphasis"/>
          <w:highlight w:val="green"/>
        </w:rPr>
        <w:t>parameters of research</w:t>
      </w:r>
      <w:r>
        <w:t xml:space="preserve">, funding and recruitment practices, and retention of jobs.57 </w:t>
      </w:r>
      <w:r>
        <w:rPr>
          <w:rStyle w:val="StyleUnderline"/>
        </w:rPr>
        <w:t>A key goal of this special issue has been to foster reflection on the ways in which knowledge production</w:t>
      </w:r>
      <w:r>
        <w:t xml:space="preserve"> (in its multifaceted forms) </w:t>
      </w:r>
      <w:r>
        <w:rPr>
          <w:rStyle w:val="StyleUnderline"/>
        </w:rPr>
        <w:t>contributes to</w:t>
      </w:r>
      <w:r>
        <w:t xml:space="preserve"> or challenges the practice of </w:t>
      </w:r>
      <w:r>
        <w:rPr>
          <w:rStyle w:val="StyleUnderline"/>
        </w:rPr>
        <w:t>racism and coloniality</w:t>
      </w:r>
      <w:r>
        <w:t xml:space="preserve">; </w:t>
      </w:r>
      <w:r>
        <w:rPr>
          <w:rStyle w:val="StyleUnderline"/>
        </w:rPr>
        <w:t xml:space="preserve">and the ways in which </w:t>
      </w:r>
      <w:r w:rsidRPr="00B20687">
        <w:rPr>
          <w:rStyle w:val="StyleUnderline"/>
        </w:rPr>
        <w:t>policy</w:t>
      </w:r>
      <w:r w:rsidRPr="00B20687">
        <w:t xml:space="preserve"> and practice shape, validate, </w:t>
      </w:r>
      <w:r w:rsidRPr="00B20687">
        <w:rPr>
          <w:rStyle w:val="StyleUnderline"/>
        </w:rPr>
        <w:t>limit or ignore knowledge production—in</w:t>
      </w:r>
      <w:r>
        <w:rPr>
          <w:rStyle w:val="StyleUnderline"/>
        </w:rPr>
        <w:t xml:space="preserve"> ways that</w:t>
      </w:r>
      <w:r>
        <w:t xml:space="preserve"> either </w:t>
      </w:r>
      <w:r w:rsidRPr="00E61F90">
        <w:rPr>
          <w:rStyle w:val="Emphasis"/>
          <w:highlight w:val="green"/>
        </w:rPr>
        <w:t>perpetuate</w:t>
      </w:r>
      <w:r>
        <w:t xml:space="preserve"> or interrogate </w:t>
      </w:r>
      <w:r w:rsidRPr="00E61F90">
        <w:rPr>
          <w:rStyle w:val="Emphasis"/>
          <w:highlight w:val="green"/>
        </w:rPr>
        <w:t>coloniality</w:t>
      </w:r>
      <w:r>
        <w:t xml:space="preserve">. As the three categories delineated above show, </w:t>
      </w:r>
      <w:r>
        <w:rPr>
          <w:rStyle w:val="StyleUnderline"/>
        </w:rPr>
        <w:t>the</w:t>
      </w:r>
      <w:r>
        <w:t xml:space="preserve"> </w:t>
      </w:r>
      <w:r w:rsidRPr="00B20687">
        <w:rPr>
          <w:rStyle w:val="Emphasis"/>
        </w:rPr>
        <w:t>academic–practitioner nexus</w:t>
      </w:r>
      <w:r w:rsidRPr="00B20687">
        <w:t xml:space="preserve"> is best captured as a series of foreclosures that actively work to uphold</w:t>
      </w:r>
      <w:r>
        <w:t xml:space="preserve"> narrowly espoused evolutionary myths of the discipline and </w:t>
      </w:r>
      <w:r>
        <w:rPr>
          <w:rStyle w:val="StyleUnderline"/>
        </w:rPr>
        <w:t xml:space="preserve">entrench a naturalization of white-racialized subject positions in academic discourse on the ‘international’, while sidelining scholars and activists, notably women and people of </w:t>
      </w:r>
      <w:proofErr w:type="spellStart"/>
      <w:r>
        <w:rPr>
          <w:rStyle w:val="StyleUnderline"/>
        </w:rPr>
        <w:t>colour</w:t>
      </w:r>
      <w:proofErr w:type="spellEnd"/>
      <w:r>
        <w:t>, who have made undeniable contributions to analysis of the contemporary world.58 All this brings into view, as one scholar puts it, ‘the fundamental ways in which IR already is, and always has been, complicit in ordering politics’.59</w:t>
      </w:r>
    </w:p>
    <w:p w14:paraId="788D109B" w14:textId="77777777" w:rsidR="00301527" w:rsidRDefault="00301527" w:rsidP="00301527">
      <w:r>
        <w:t xml:space="preserve">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w:t>
      </w:r>
      <w:r>
        <w:rPr>
          <w:rStyle w:val="StyleUnderline"/>
        </w:rPr>
        <w:t xml:space="preserve">The outcome of this </w:t>
      </w:r>
      <w:proofErr w:type="gramStart"/>
      <w:r>
        <w:rPr>
          <w:rStyle w:val="StyleUnderline"/>
        </w:rPr>
        <w:t>disciplining</w:t>
      </w:r>
      <w:proofErr w:type="gramEnd"/>
      <w:r>
        <w:rPr>
          <w:rStyle w:val="StyleUnderline"/>
        </w:rPr>
        <w:t xml:space="preserve"> at the theoretical level can be seen in the construction of paradigms that normalize Eurocentric presuppositions on ‘how the world </w:t>
      </w:r>
      <w:proofErr w:type="gramStart"/>
      <w:r>
        <w:rPr>
          <w:rStyle w:val="StyleUnderline"/>
        </w:rPr>
        <w:t>is’</w:t>
      </w:r>
      <w:proofErr w:type="gramEnd"/>
      <w:r>
        <w:t>. But such outcomes are also made manifest through material implications generated by narrow policy responses and policy instruments.</w:t>
      </w:r>
    </w:p>
    <w:p w14:paraId="56C2FC33" w14:textId="77777777" w:rsidR="00301527" w:rsidRDefault="00301527" w:rsidP="00301527">
      <w:r>
        <w:rPr>
          <w:rStyle w:val="StyleUnderline"/>
        </w:rPr>
        <w:t>The special issue is</w:t>
      </w:r>
      <w:r>
        <w:t xml:space="preserve"> not just </w:t>
      </w:r>
      <w:proofErr w:type="gramStart"/>
      <w:r>
        <w:t>an exposure</w:t>
      </w:r>
      <w:proofErr w:type="gramEnd"/>
      <w:r>
        <w:t xml:space="preserve">, though; it is also </w:t>
      </w:r>
      <w:r w:rsidRPr="00B20687">
        <w:rPr>
          <w:rStyle w:val="StyleUnderline"/>
        </w:rPr>
        <w:t>a call for repair</w:t>
      </w:r>
      <w:r>
        <w:t xml:space="preserve">. </w:t>
      </w:r>
      <w:r>
        <w:rPr>
          <w:rStyle w:val="StyleUnderline"/>
        </w:rPr>
        <w:t xml:space="preserve">To embark on a project of repair, </w:t>
      </w:r>
      <w:r w:rsidRPr="00E61F90">
        <w:rPr>
          <w:rStyle w:val="StyleUnderline"/>
          <w:highlight w:val="green"/>
        </w:rPr>
        <w:t xml:space="preserve">those </w:t>
      </w:r>
      <w:r w:rsidRPr="00B20687">
        <w:rPr>
          <w:rStyle w:val="StyleUnderline"/>
          <w:highlight w:val="green"/>
        </w:rPr>
        <w:t xml:space="preserve">involved in knowledge </w:t>
      </w:r>
      <w:r w:rsidRPr="00E61F90">
        <w:rPr>
          <w:rStyle w:val="StyleUnderline"/>
          <w:highlight w:val="green"/>
        </w:rPr>
        <w:t>production</w:t>
      </w:r>
      <w:r>
        <w:t>, dissemination and application—</w:t>
      </w:r>
      <w:r w:rsidRPr="00E61F90">
        <w:rPr>
          <w:rStyle w:val="StyleUnderline"/>
          <w:highlight w:val="green"/>
        </w:rPr>
        <w:t>within academia</w:t>
      </w:r>
      <w:r>
        <w:t xml:space="preserve">, think tanks, museums, schools, cultural production and policy—first and foremost </w:t>
      </w:r>
      <w:r w:rsidRPr="00E61F90">
        <w:rPr>
          <w:rStyle w:val="StyleUnderline"/>
          <w:highlight w:val="green"/>
        </w:rPr>
        <w:t xml:space="preserve">need to recognize </w:t>
      </w:r>
      <w:r w:rsidRPr="00B20687">
        <w:rPr>
          <w:rStyle w:val="StyleUnderline"/>
        </w:rPr>
        <w:t xml:space="preserve">that </w:t>
      </w:r>
      <w:r w:rsidRPr="00E61F90">
        <w:rPr>
          <w:rStyle w:val="Emphasis"/>
          <w:highlight w:val="green"/>
        </w:rPr>
        <w:t>their work is not detached from the real world</w:t>
      </w:r>
      <w:r>
        <w:t xml:space="preserve">, </w:t>
      </w:r>
      <w:r>
        <w:rPr>
          <w:rStyle w:val="StyleUnderline"/>
        </w:rPr>
        <w:t>even if they seek to make it so</w:t>
      </w:r>
      <w:r>
        <w:t>. If the articles in this special issue have shown anything</w:t>
      </w:r>
      <w:proofErr w:type="gramStart"/>
      <w:r>
        <w:t>, it is that</w:t>
      </w:r>
      <w:proofErr w:type="gramEnd"/>
      <w:r>
        <w:t xml:space="preserve"> </w:t>
      </w:r>
      <w:r>
        <w:rPr>
          <w:rStyle w:val="StyleUnderline"/>
        </w:rPr>
        <w:t>there can be no realistic and honest demarcation between political and apolitical knowledge</w:t>
      </w:r>
      <w:r>
        <w:t xml:space="preserve">: to assert neutrality is like offering a blank slate that will inevitably be written over. It is worth knowing that </w:t>
      </w:r>
      <w:r w:rsidRPr="00E61F90">
        <w:rPr>
          <w:rStyle w:val="StyleUnderline"/>
          <w:highlight w:val="green"/>
        </w:rPr>
        <w:t xml:space="preserve">even with the best intentions, </w:t>
      </w:r>
      <w:r w:rsidRPr="00B20687">
        <w:rPr>
          <w:rStyle w:val="Emphasis"/>
          <w:sz w:val="32"/>
          <w:szCs w:val="32"/>
        </w:rPr>
        <w:t xml:space="preserve">a scholar's </w:t>
      </w:r>
      <w:r w:rsidRPr="00E61F90">
        <w:rPr>
          <w:rStyle w:val="Emphasis"/>
          <w:sz w:val="32"/>
          <w:szCs w:val="32"/>
          <w:highlight w:val="green"/>
        </w:rPr>
        <w:t xml:space="preserve">work is </w:t>
      </w:r>
      <w:r w:rsidRPr="00B20687">
        <w:rPr>
          <w:rStyle w:val="Emphasis"/>
          <w:sz w:val="32"/>
          <w:szCs w:val="32"/>
        </w:rPr>
        <w:t xml:space="preserve">likely to be </w:t>
      </w:r>
      <w:r w:rsidRPr="00E61F90">
        <w:rPr>
          <w:rStyle w:val="Emphasis"/>
          <w:sz w:val="32"/>
          <w:szCs w:val="32"/>
          <w:highlight w:val="green"/>
        </w:rPr>
        <w:t>co-opted for political ends</w:t>
      </w:r>
      <w:r w:rsidRPr="00E61F90">
        <w:rPr>
          <w:highlight w:val="green"/>
        </w:rPr>
        <w:t xml:space="preserve">; </w:t>
      </w:r>
      <w:r w:rsidRPr="00B20687">
        <w:rPr>
          <w:rStyle w:val="StyleUnderline"/>
        </w:rPr>
        <w:t xml:space="preserve">and that </w:t>
      </w:r>
      <w:r w:rsidRPr="00B20687">
        <w:rPr>
          <w:rStyle w:val="Emphasis"/>
          <w:highlight w:val="green"/>
        </w:rPr>
        <w:t>one's erasures</w:t>
      </w:r>
      <w:r>
        <w:t xml:space="preserve"> and blind spots regarding injustice, </w:t>
      </w:r>
      <w:r w:rsidRPr="00B20687">
        <w:rPr>
          <w:rStyle w:val="StyleUnderline"/>
        </w:rPr>
        <w:t>even if innocently produced</w:t>
      </w:r>
      <w:r w:rsidRPr="00E61F90">
        <w:rPr>
          <w:rStyle w:val="StyleUnderline"/>
          <w:highlight w:val="green"/>
        </w:rPr>
        <w:t xml:space="preserve">, will be </w:t>
      </w:r>
      <w:r w:rsidRPr="00B20687">
        <w:rPr>
          <w:rStyle w:val="Emphasis"/>
        </w:rPr>
        <w:t xml:space="preserve">taken as </w:t>
      </w:r>
      <w:r w:rsidRPr="00E61F90">
        <w:rPr>
          <w:rStyle w:val="Emphasis"/>
          <w:highlight w:val="green"/>
        </w:rPr>
        <w:t>justification for</w:t>
      </w:r>
      <w:r>
        <w:t xml:space="preserve"> inaction and </w:t>
      </w:r>
      <w:r w:rsidRPr="00E61F90">
        <w:rPr>
          <w:rStyle w:val="Emphasis"/>
          <w:highlight w:val="green"/>
        </w:rPr>
        <w:t xml:space="preserve">marginalization </w:t>
      </w:r>
      <w:r w:rsidRPr="00B20687">
        <w:rPr>
          <w:rStyle w:val="Emphasis"/>
        </w:rPr>
        <w:t xml:space="preserve">of these injustices </w:t>
      </w:r>
      <w:r w:rsidRPr="00B20687">
        <w:rPr>
          <w:rStyle w:val="Emphasis"/>
          <w:highlight w:val="green"/>
        </w:rPr>
        <w:t>in the real world</w:t>
      </w:r>
      <w:r w:rsidRPr="00B20687">
        <w:t>.</w:t>
      </w:r>
    </w:p>
    <w:p w14:paraId="11520DF7" w14:textId="77777777" w:rsidR="00301527" w:rsidRDefault="00301527" w:rsidP="00301527">
      <w:r w:rsidRPr="00B20687">
        <w:rPr>
          <w:rStyle w:val="StyleUnderline"/>
        </w:rPr>
        <w:t xml:space="preserve">Sincerity in seeking to prevent racist or imperialist co-optation </w:t>
      </w:r>
      <w:r w:rsidRPr="00B20687">
        <w:rPr>
          <w:rStyle w:val="StyleUnderline"/>
          <w:highlight w:val="green"/>
        </w:rPr>
        <w:t>necessitates more</w:t>
      </w:r>
      <w:r w:rsidRPr="00B20687">
        <w:rPr>
          <w:highlight w:val="green"/>
        </w:rPr>
        <w:t xml:space="preserve"> </w:t>
      </w:r>
      <w:r w:rsidRPr="00B20687">
        <w:rPr>
          <w:rStyle w:val="Emphasis"/>
          <w:highlight w:val="green"/>
        </w:rPr>
        <w:t xml:space="preserve">open interrogations </w:t>
      </w:r>
      <w:r w:rsidRPr="00E61F90">
        <w:rPr>
          <w:rStyle w:val="Emphasis"/>
          <w:highlight w:val="green"/>
        </w:rPr>
        <w:t>of power</w:t>
      </w:r>
      <w:r>
        <w:t xml:space="preserve"> </w:t>
      </w:r>
      <w:r>
        <w:rPr>
          <w:rStyle w:val="StyleUnderline"/>
        </w:rPr>
        <w:t>and commitments to justice</w:t>
      </w:r>
      <w:r>
        <w:t xml:space="preserve">: and without doubt IR, whether ‘analytical’ or ‘critical’, and academia more broadly, are filled with sincere and </w:t>
      </w:r>
      <w:proofErr w:type="spellStart"/>
      <w:r>
        <w:t>honourable</w:t>
      </w:r>
      <w:proofErr w:type="spellEnd"/>
      <w:r>
        <w:t xml:space="preserve"> scholars who care about the world they live in and have the capacity to enact positive change. </w:t>
      </w:r>
      <w:r w:rsidRPr="00E61F90">
        <w:rPr>
          <w:rStyle w:val="Emphasis"/>
          <w:highlight w:val="green"/>
        </w:rPr>
        <w:t>Questioning</w:t>
      </w:r>
      <w:r w:rsidRPr="00E61F90">
        <w:rPr>
          <w:highlight w:val="green"/>
        </w:rPr>
        <w:t xml:space="preserve"> </w:t>
      </w:r>
      <w:r w:rsidRPr="00B20687">
        <w:rPr>
          <w:rStyle w:val="StyleUnderline"/>
        </w:rPr>
        <w:t>and</w:t>
      </w:r>
      <w:r w:rsidRPr="00B20687">
        <w:t xml:space="preserve"> </w:t>
      </w:r>
      <w:r w:rsidRPr="00B20687">
        <w:rPr>
          <w:rStyle w:val="Emphasis"/>
        </w:rPr>
        <w:t xml:space="preserve">challenging accepted and </w:t>
      </w:r>
      <w:r w:rsidRPr="00E61F90">
        <w:rPr>
          <w:rStyle w:val="Emphasis"/>
          <w:highlight w:val="green"/>
        </w:rPr>
        <w:t>expected modes of academic enquiry</w:t>
      </w:r>
      <w:r w:rsidRPr="00E61F90">
        <w:rPr>
          <w:highlight w:val="green"/>
        </w:rPr>
        <w:t xml:space="preserve"> </w:t>
      </w:r>
      <w:proofErr w:type="gramStart"/>
      <w:r w:rsidRPr="00E61F90">
        <w:rPr>
          <w:rStyle w:val="StyleUnderline"/>
          <w:highlight w:val="green"/>
        </w:rPr>
        <w:t>requires</w:t>
      </w:r>
      <w:proofErr w:type="gramEnd"/>
      <w:r>
        <w:t xml:space="preserve"> courage and </w:t>
      </w:r>
      <w:r w:rsidRPr="00E61F90">
        <w:rPr>
          <w:rStyle w:val="StyleUnderline"/>
          <w:highlight w:val="green"/>
        </w:rPr>
        <w:t>creativity</w:t>
      </w:r>
      <w:r>
        <w:t>, both of which are aided through collective effort. This special issue, then, is an invitation to adopt that courage and creativity in how we cultivate knowledge, in questioning the purpose and the ends of that knowledge, and to be discerning in how we try to put it into practice.</w:t>
      </w:r>
      <w:bookmarkEnd w:id="3"/>
    </w:p>
    <w:bookmarkEnd w:id="2"/>
    <w:bookmarkEnd w:id="4"/>
    <w:p w14:paraId="13EE839E" w14:textId="77777777" w:rsidR="00301527" w:rsidRDefault="00301527" w:rsidP="00301527">
      <w:pPr>
        <w:pStyle w:val="Heading3"/>
      </w:pPr>
      <w:r>
        <w:t>2AC 4 and 5—Do Both/Can’t solve</w:t>
      </w:r>
    </w:p>
    <w:p w14:paraId="403BF16E" w14:textId="77777777" w:rsidR="00301527" w:rsidRPr="000473D3" w:rsidRDefault="00301527" w:rsidP="00301527">
      <w:pPr>
        <w:pStyle w:val="Heading4"/>
        <w:numPr>
          <w:ilvl w:val="0"/>
          <w:numId w:val="46"/>
        </w:numPr>
        <w:tabs>
          <w:tab w:val="num" w:pos="360"/>
        </w:tabs>
        <w:ind w:left="0" w:firstLine="0"/>
      </w:pPr>
      <w:r>
        <w:t xml:space="preserve">TROJAN HORSE—Western workers status as </w:t>
      </w:r>
      <w:r>
        <w:rPr>
          <w:u w:val="single"/>
        </w:rPr>
        <w:t>junior partners</w:t>
      </w:r>
      <w:r>
        <w:t xml:space="preserve"> ensure the permutation lapses into </w:t>
      </w:r>
      <w:r>
        <w:rPr>
          <w:u w:val="single"/>
        </w:rPr>
        <w:t>social imperialism</w:t>
      </w:r>
      <w:r>
        <w:t xml:space="preserve"> and fails to produce change.</w:t>
      </w:r>
    </w:p>
    <w:p w14:paraId="56A9E92B" w14:textId="77777777" w:rsidR="00301527" w:rsidRDefault="00301527" w:rsidP="00301527">
      <w:r w:rsidRPr="00684ED1">
        <w:rPr>
          <w:rStyle w:val="Style13ptBold"/>
        </w:rPr>
        <w:t>Finger 17</w:t>
      </w:r>
      <w:r w:rsidRPr="00684ED1">
        <w:t xml:space="preserve">, Editor at the Journal of New Politics. Citing </w:t>
      </w:r>
      <w:r w:rsidRPr="00684ED1">
        <w:rPr>
          <w:i/>
          <w:iCs/>
        </w:rPr>
        <w:t xml:space="preserve">Divided World Divided Class: Global Political Economy and the Stratification of </w:t>
      </w:r>
      <w:proofErr w:type="spellStart"/>
      <w:r w:rsidRPr="00684ED1">
        <w:rPr>
          <w:i/>
          <w:iCs/>
        </w:rPr>
        <w:t>Labour</w:t>
      </w:r>
      <w:proofErr w:type="spellEnd"/>
      <w:r w:rsidRPr="00684ED1">
        <w:t xml:space="preserve"> by </w:t>
      </w:r>
      <w:r w:rsidRPr="00684ED1">
        <w:rPr>
          <w:u w:val="single"/>
        </w:rPr>
        <w:t>Zak Cope</w:t>
      </w:r>
      <w:r w:rsidRPr="00684ED1">
        <w:t xml:space="preserve"> and </w:t>
      </w:r>
      <w:r w:rsidRPr="00684ED1">
        <w:rPr>
          <w:i/>
          <w:iCs/>
        </w:rPr>
        <w:t>Imperialism in the Twenty-First Century: Globalization, Super-Exploitation, and Capitalism’s Final Crisis</w:t>
      </w:r>
      <w:r w:rsidRPr="00684ED1">
        <w:t xml:space="preserve"> by </w:t>
      </w:r>
      <w:r w:rsidRPr="00684ED1">
        <w:rPr>
          <w:u w:val="single"/>
        </w:rPr>
        <w:t>John Smith</w:t>
      </w:r>
      <w:r w:rsidRPr="00684ED1">
        <w:t xml:space="preserve"> (Barry, Unequal exchange, </w:t>
      </w:r>
      <w:r w:rsidRPr="00684ED1">
        <w:rPr>
          <w:i/>
          <w:iCs/>
        </w:rPr>
        <w:t>International Socialist Review</w:t>
      </w:r>
      <w:r w:rsidRPr="00684ED1">
        <w:t>, Issue #103, Winter 2016-17)</w:t>
      </w:r>
    </w:p>
    <w:p w14:paraId="4F62F927" w14:textId="77777777" w:rsidR="00301527" w:rsidRDefault="00301527" w:rsidP="00301527">
      <w:r w:rsidRPr="00BC53EA">
        <w:rPr>
          <w:rStyle w:val="StyleUnderline"/>
        </w:rPr>
        <w:t xml:space="preserve">The </w:t>
      </w:r>
      <w:r w:rsidRPr="00675E6F">
        <w:rPr>
          <w:rStyle w:val="StyleUnderline"/>
        </w:rPr>
        <w:t xml:space="preserve">political </w:t>
      </w:r>
      <w:r w:rsidRPr="00D53522">
        <w:rPr>
          <w:rStyle w:val="StyleUnderline"/>
          <w:highlight w:val="green"/>
        </w:rPr>
        <w:t>implications of unequal exchange</w:t>
      </w:r>
      <w:r>
        <w:t>—if supportable—</w:t>
      </w:r>
      <w:r w:rsidRPr="00BC53EA">
        <w:rPr>
          <w:rStyle w:val="StyleUnderline"/>
        </w:rPr>
        <w:t>would be convulsive and transformative for how we think and how we engage in class struggle</w:t>
      </w:r>
      <w:r>
        <w:t xml:space="preserve"> and class-struggle politics. For </w:t>
      </w:r>
      <w:r w:rsidRPr="00BC53EA">
        <w:rPr>
          <w:rStyle w:val="StyleUnderline"/>
        </w:rPr>
        <w:t>the thesis of unequal exchange</w:t>
      </w:r>
      <w:r>
        <w:t xml:space="preserve">, especially as Cope and Emmanuel extend it, </w:t>
      </w:r>
      <w:r w:rsidRPr="00675E6F">
        <w:rPr>
          <w:rStyle w:val="Emphasis"/>
          <w:highlight w:val="green"/>
        </w:rPr>
        <w:t>calls into question</w:t>
      </w:r>
      <w:r w:rsidRPr="00675E6F">
        <w:rPr>
          <w:rStyle w:val="StyleUnderline"/>
          <w:highlight w:val="green"/>
        </w:rPr>
        <w:t xml:space="preserve"> </w:t>
      </w:r>
      <w:r w:rsidRPr="00675E6F">
        <w:rPr>
          <w:rStyle w:val="StyleUnderline"/>
        </w:rPr>
        <w:t xml:space="preserve">the </w:t>
      </w:r>
      <w:r w:rsidRPr="00675E6F">
        <w:rPr>
          <w:rStyle w:val="StyleUnderline"/>
          <w:highlight w:val="green"/>
        </w:rPr>
        <w:t xml:space="preserve">basis for international labor </w:t>
      </w:r>
      <w:r w:rsidRPr="00D53522">
        <w:rPr>
          <w:rStyle w:val="StyleUnderline"/>
          <w:highlight w:val="green"/>
        </w:rPr>
        <w:t>solidarity</w:t>
      </w:r>
      <w:r>
        <w:t>.</w:t>
      </w:r>
    </w:p>
    <w:p w14:paraId="22FD218A" w14:textId="77777777" w:rsidR="00301527" w:rsidRDefault="00301527" w:rsidP="00301527">
      <w:r>
        <w:t xml:space="preserve">If </w:t>
      </w:r>
      <w:r w:rsidRPr="00BC53EA">
        <w:rPr>
          <w:rStyle w:val="StyleUnderline"/>
        </w:rPr>
        <w:t>first world workers</w:t>
      </w:r>
      <w:r>
        <w:t xml:space="preserve"> produce less in value than their wages allow them to appropriate, they </w:t>
      </w:r>
      <w:r w:rsidRPr="00BC53EA">
        <w:rPr>
          <w:rStyle w:val="StyleUnderline"/>
        </w:rPr>
        <w:t>are</w:t>
      </w:r>
      <w:r>
        <w:t xml:space="preserve"> simply </w:t>
      </w:r>
      <w:r w:rsidRPr="00BC53EA">
        <w:rPr>
          <w:rStyle w:val="StyleUnderline"/>
        </w:rPr>
        <w:t>no longer an exploited class, but a labor aristocracy, a new petty bourgeoisie</w:t>
      </w:r>
      <w:r>
        <w:t xml:space="preserve">. Emmanuel stated the implications bluntly. This does not mean </w:t>
      </w:r>
      <w:r w:rsidRPr="00BC53EA">
        <w:rPr>
          <w:rStyle w:val="StyleUnderline"/>
        </w:rPr>
        <w:t>workers and capitalists</w:t>
      </w:r>
      <w:r>
        <w:t xml:space="preserve"> of the imperialist center have straightened out everything, which separates them. But what separates them is no longer an antagonistic opposition</w:t>
      </w:r>
      <w:proofErr w:type="gramStart"/>
      <w:r>
        <w:t>, that is to say, an</w:t>
      </w:r>
      <w:proofErr w:type="gramEnd"/>
      <w:r>
        <w:t xml:space="preserve"> opposition, which can only be resolved by going beyond the existing system; it is an </w:t>
      </w:r>
      <w:r w:rsidRPr="00D53522">
        <w:rPr>
          <w:rStyle w:val="StyleUnderline"/>
          <w:highlight w:val="green"/>
        </w:rPr>
        <w:t xml:space="preserve">opposition </w:t>
      </w:r>
      <w:r w:rsidRPr="00675E6F">
        <w:rPr>
          <w:rStyle w:val="StyleUnderline"/>
          <w:highlight w:val="green"/>
        </w:rPr>
        <w:t>between partners</w:t>
      </w:r>
      <w:r w:rsidRPr="00675E6F">
        <w:rPr>
          <w:rStyle w:val="StyleUnderline"/>
        </w:rPr>
        <w:t xml:space="preserve"> </w:t>
      </w:r>
      <w:r w:rsidRPr="00D53522">
        <w:rPr>
          <w:rStyle w:val="StyleUnderline"/>
          <w:highlight w:val="green"/>
        </w:rPr>
        <w:t xml:space="preserve">for </w:t>
      </w:r>
      <w:r w:rsidRPr="00675E6F">
        <w:rPr>
          <w:rStyle w:val="StyleUnderline"/>
        </w:rPr>
        <w:t xml:space="preserve">the </w:t>
      </w:r>
      <w:r w:rsidRPr="00D53522">
        <w:rPr>
          <w:rStyle w:val="StyleUnderline"/>
          <w:highlight w:val="green"/>
        </w:rPr>
        <w:t xml:space="preserve">sharing </w:t>
      </w:r>
      <w:r w:rsidRPr="00675E6F">
        <w:rPr>
          <w:rStyle w:val="StyleUnderline"/>
        </w:rPr>
        <w:t xml:space="preserve">of the </w:t>
      </w:r>
      <w:r w:rsidRPr="00D53522">
        <w:rPr>
          <w:rStyle w:val="StyleUnderline"/>
          <w:highlight w:val="green"/>
        </w:rPr>
        <w:t xml:space="preserve">spoils in the </w:t>
      </w:r>
      <w:r w:rsidRPr="00675E6F">
        <w:rPr>
          <w:rStyle w:val="StyleUnderline"/>
        </w:rPr>
        <w:t xml:space="preserve">framework of </w:t>
      </w:r>
      <w:r w:rsidRPr="00D53522">
        <w:rPr>
          <w:rStyle w:val="StyleUnderline"/>
          <w:highlight w:val="green"/>
        </w:rPr>
        <w:t>the system</w:t>
      </w:r>
      <w:r w:rsidRPr="00D53522">
        <w:rPr>
          <w:highlight w:val="green"/>
        </w:rPr>
        <w:t xml:space="preserve">. </w:t>
      </w:r>
      <w:r w:rsidRPr="00675E6F">
        <w:rPr>
          <w:rStyle w:val="StyleUnderline"/>
        </w:rPr>
        <w:t xml:space="preserve">This is the very meaning of </w:t>
      </w:r>
      <w:r w:rsidRPr="00675E6F">
        <w:rPr>
          <w:rStyle w:val="Emphasis"/>
        </w:rPr>
        <w:t>reformism</w:t>
      </w:r>
      <w:r w:rsidRPr="00D53522">
        <w:rPr>
          <w:highlight w:val="green"/>
        </w:rPr>
        <w:t xml:space="preserve">. </w:t>
      </w:r>
      <w:r w:rsidRPr="00D53522">
        <w:rPr>
          <w:rStyle w:val="StyleUnderline"/>
          <w:highlight w:val="green"/>
        </w:rPr>
        <w:t>They are therefore natural allies</w:t>
      </w:r>
      <w:r>
        <w:t xml:space="preserve"> in any outcome in which it is a question of confronting the suppliers of these spoils.9</w:t>
      </w:r>
    </w:p>
    <w:p w14:paraId="63FC72D6" w14:textId="77777777" w:rsidR="00301527" w:rsidRDefault="00301527" w:rsidP="00301527">
      <w:r>
        <w:t xml:space="preserve">If first world workers, blue collar and white alike, are the objective allies of their employers in the modern structure of capitalism, </w:t>
      </w:r>
      <w:r w:rsidRPr="00BC53EA">
        <w:rPr>
          <w:rStyle w:val="StyleUnderline"/>
        </w:rPr>
        <w:t xml:space="preserve">which classes and which struggles should revolutionaries </w:t>
      </w:r>
      <w:r w:rsidRPr="00D53522">
        <w:rPr>
          <w:rStyle w:val="StyleUnderline"/>
          <w:highlight w:val="green"/>
        </w:rPr>
        <w:t>support</w:t>
      </w:r>
      <w:r w:rsidRPr="00BC53EA">
        <w:rPr>
          <w:rStyle w:val="StyleUnderline"/>
        </w:rPr>
        <w:t>?</w:t>
      </w:r>
      <w:r>
        <w:t xml:space="preserve"> The question all but answers itself: </w:t>
      </w:r>
      <w:r w:rsidRPr="00ED345D">
        <w:rPr>
          <w:rStyle w:val="StyleUnderline"/>
        </w:rPr>
        <w:t xml:space="preserve">To </w:t>
      </w:r>
      <w:r w:rsidRPr="00675E6F">
        <w:rPr>
          <w:rStyle w:val="StyleUnderline"/>
        </w:rPr>
        <w:t xml:space="preserve">those </w:t>
      </w:r>
      <w:r w:rsidRPr="00D53522">
        <w:rPr>
          <w:rStyle w:val="StyleUnderline"/>
          <w:highlight w:val="green"/>
        </w:rPr>
        <w:t xml:space="preserve">classes </w:t>
      </w:r>
      <w:r w:rsidRPr="00675E6F">
        <w:rPr>
          <w:rStyle w:val="StyleUnderline"/>
        </w:rPr>
        <w:t xml:space="preserve">in world capitalism </w:t>
      </w:r>
      <w:r w:rsidRPr="00D53522">
        <w:rPr>
          <w:rStyle w:val="StyleUnderline"/>
          <w:highlight w:val="green"/>
        </w:rPr>
        <w:t xml:space="preserve">that have a </w:t>
      </w:r>
      <w:r w:rsidRPr="00D53522">
        <w:rPr>
          <w:rStyle w:val="Emphasis"/>
          <w:highlight w:val="green"/>
        </w:rPr>
        <w:t>fundamental interest in overturning imperialism</w:t>
      </w:r>
      <w:r>
        <w:t>. Cope pulls no punches: “</w:t>
      </w:r>
      <w:r w:rsidRPr="00BC53EA">
        <w:rPr>
          <w:rStyle w:val="StyleUnderline"/>
        </w:rPr>
        <w:t>Since the entire population of the imperialist bloc benefits from imperialism</w:t>
      </w:r>
      <w:r>
        <w:t xml:space="preserve"> to varying degrees, </w:t>
      </w:r>
      <w:r w:rsidRPr="00675E6F">
        <w:rPr>
          <w:rStyle w:val="StyleUnderline"/>
        </w:rPr>
        <w:t xml:space="preserve">the anti-imperialist united front </w:t>
      </w:r>
      <w:r w:rsidRPr="00D53522">
        <w:rPr>
          <w:rStyle w:val="StyleUnderline"/>
          <w:highlight w:val="green"/>
        </w:rPr>
        <w:t xml:space="preserve">in the Third World must </w:t>
      </w:r>
      <w:r w:rsidRPr="00675E6F">
        <w:rPr>
          <w:rStyle w:val="StyleUnderline"/>
        </w:rPr>
        <w:t xml:space="preserve">necessarily </w:t>
      </w:r>
      <w:r w:rsidRPr="00D53522">
        <w:rPr>
          <w:rStyle w:val="Emphasis"/>
          <w:highlight w:val="green"/>
        </w:rPr>
        <w:t xml:space="preserve">confront the First </w:t>
      </w:r>
      <w:r w:rsidRPr="00675E6F">
        <w:rPr>
          <w:rStyle w:val="Emphasis"/>
          <w:highlight w:val="green"/>
        </w:rPr>
        <w:t>World in toto</w:t>
      </w:r>
      <w:r w:rsidRPr="00675E6F">
        <w:t xml:space="preserve">, </w:t>
      </w:r>
      <w:r w:rsidRPr="00675E6F">
        <w:rPr>
          <w:rStyle w:val="StyleUnderline"/>
        </w:rPr>
        <w:t>and</w:t>
      </w:r>
      <w:r w:rsidRPr="00BC53EA">
        <w:rPr>
          <w:rStyle w:val="StyleUnderline"/>
        </w:rPr>
        <w:t xml:space="preserve"> not just its</w:t>
      </w:r>
      <w:r>
        <w:t xml:space="preserve"> haute </w:t>
      </w:r>
      <w:r w:rsidRPr="00BC53EA">
        <w:rPr>
          <w:rStyle w:val="StyleUnderline"/>
        </w:rPr>
        <w:t>bourgeoisie</w:t>
      </w:r>
      <w:r>
        <w:t>.”10</w:t>
      </w:r>
    </w:p>
    <w:p w14:paraId="66CE756C" w14:textId="77777777" w:rsidR="00301527" w:rsidRPr="000473D3" w:rsidRDefault="00301527" w:rsidP="00301527">
      <w:r w:rsidRPr="00D53522">
        <w:rPr>
          <w:rStyle w:val="StyleUnderline"/>
          <w:highlight w:val="green"/>
        </w:rPr>
        <w:t>A</w:t>
      </w:r>
      <w:r w:rsidRPr="00D53522">
        <w:rPr>
          <w:highlight w:val="green"/>
        </w:rPr>
        <w:t xml:space="preserve"> </w:t>
      </w:r>
      <w:r w:rsidRPr="00D53522">
        <w:rPr>
          <w:rStyle w:val="Emphasis"/>
          <w:highlight w:val="green"/>
        </w:rPr>
        <w:t>“socialist” revolution</w:t>
      </w:r>
      <w:r>
        <w:t xml:space="preserve">, to paraphrase Emmanuel, </w:t>
      </w:r>
      <w:r w:rsidRPr="00D53522">
        <w:rPr>
          <w:rStyle w:val="StyleUnderline"/>
          <w:highlight w:val="green"/>
        </w:rPr>
        <w:t xml:space="preserve">in the </w:t>
      </w:r>
      <w:r w:rsidRPr="00675E6F">
        <w:rPr>
          <w:rStyle w:val="StyleUnderline"/>
        </w:rPr>
        <w:t xml:space="preserve">privileged </w:t>
      </w:r>
      <w:r w:rsidRPr="00D53522">
        <w:rPr>
          <w:rStyle w:val="Emphasis"/>
          <w:highlight w:val="green"/>
        </w:rPr>
        <w:t>North</w:t>
      </w:r>
      <w:r>
        <w:t>—</w:t>
      </w:r>
      <w:r w:rsidRPr="00BC53EA">
        <w:rPr>
          <w:rStyle w:val="StyleUnderline"/>
        </w:rPr>
        <w:t>if</w:t>
      </w:r>
      <w:r>
        <w:t xml:space="preserve"> such a thing, given this understanding of the structure of world capitalism, </w:t>
      </w:r>
      <w:r w:rsidRPr="00BC53EA">
        <w:rPr>
          <w:rStyle w:val="StyleUnderline"/>
        </w:rPr>
        <w:t>were even conceivable</w:t>
      </w:r>
      <w:r>
        <w:t>—</w:t>
      </w:r>
      <w:r w:rsidRPr="00675E6F">
        <w:rPr>
          <w:rStyle w:val="StyleUnderline"/>
          <w:highlight w:val="green"/>
        </w:rPr>
        <w:t xml:space="preserve">would lead </w:t>
      </w:r>
      <w:r w:rsidRPr="00D53522">
        <w:rPr>
          <w:rStyle w:val="StyleUnderline"/>
          <w:highlight w:val="green"/>
        </w:rPr>
        <w:t>to</w:t>
      </w:r>
      <w:r>
        <w:t xml:space="preserve"> a form of </w:t>
      </w:r>
      <w:r w:rsidRPr="00D53522">
        <w:rPr>
          <w:rStyle w:val="Emphasis"/>
          <w:sz w:val="36"/>
          <w:szCs w:val="36"/>
          <w:highlight w:val="green"/>
        </w:rPr>
        <w:t>social imperialism</w:t>
      </w:r>
      <w:r>
        <w:t xml:space="preserve">. </w:t>
      </w:r>
      <w:r w:rsidRPr="00BC53EA">
        <w:rPr>
          <w:rStyle w:val="StyleUnderline"/>
        </w:rPr>
        <w:t>The property upon which rests the claims of first world capitalists to the fruits of international exploitation would be expropriated</w:t>
      </w:r>
      <w:r>
        <w:t xml:space="preserve">. </w:t>
      </w:r>
      <w:r w:rsidRPr="00BC53EA">
        <w:rPr>
          <w:rStyle w:val="StyleUnderline"/>
        </w:rPr>
        <w:t xml:space="preserve">But it </w:t>
      </w:r>
      <w:r w:rsidRPr="00D53522">
        <w:rPr>
          <w:rStyle w:val="StyleUnderline"/>
          <w:highlight w:val="green"/>
        </w:rPr>
        <w:t xml:space="preserve">would be </w:t>
      </w:r>
      <w:r w:rsidRPr="00675E6F">
        <w:rPr>
          <w:rStyle w:val="StyleUnderline"/>
          <w:highlight w:val="green"/>
        </w:rPr>
        <w:t>an expropriation</w:t>
      </w:r>
      <w:r w:rsidRPr="00BC53EA">
        <w:rPr>
          <w:rStyle w:val="StyleUnderline"/>
        </w:rPr>
        <w:t xml:space="preserve"> and redistribution</w:t>
      </w:r>
      <w:r>
        <w:t xml:space="preserve"> downwards </w:t>
      </w:r>
      <w:r w:rsidRPr="00D53522">
        <w:rPr>
          <w:rStyle w:val="Emphasis"/>
          <w:highlight w:val="green"/>
        </w:rPr>
        <w:t xml:space="preserve">from </w:t>
      </w:r>
      <w:r w:rsidRPr="00675E6F">
        <w:rPr>
          <w:rStyle w:val="Emphasis"/>
        </w:rPr>
        <w:t xml:space="preserve">one set of </w:t>
      </w:r>
      <w:r w:rsidRPr="00D53522">
        <w:rPr>
          <w:rStyle w:val="Emphasis"/>
          <w:highlight w:val="green"/>
        </w:rPr>
        <w:t xml:space="preserve">exploiters to </w:t>
      </w:r>
      <w:r w:rsidRPr="00675E6F">
        <w:rPr>
          <w:rStyle w:val="Emphasis"/>
        </w:rPr>
        <w:t xml:space="preserve">their </w:t>
      </w:r>
      <w:r w:rsidRPr="00D53522">
        <w:rPr>
          <w:rStyle w:val="Emphasis"/>
          <w:highlight w:val="green"/>
        </w:rPr>
        <w:t>junior associates</w:t>
      </w:r>
      <w:r w:rsidRPr="00D53522">
        <w:rPr>
          <w:highlight w:val="green"/>
        </w:rPr>
        <w:t xml:space="preserve">. </w:t>
      </w:r>
      <w:r w:rsidRPr="00675E6F">
        <w:rPr>
          <w:rStyle w:val="StyleUnderline"/>
        </w:rPr>
        <w:t xml:space="preserve">It would </w:t>
      </w:r>
      <w:r w:rsidRPr="00D53522">
        <w:rPr>
          <w:rStyle w:val="Emphasis"/>
          <w:highlight w:val="green"/>
        </w:rPr>
        <w:t xml:space="preserve">leave the </w:t>
      </w:r>
      <w:r w:rsidRPr="00675E6F">
        <w:rPr>
          <w:rStyle w:val="Emphasis"/>
        </w:rPr>
        <w:t xml:space="preserve">fundamental </w:t>
      </w:r>
      <w:r w:rsidRPr="00D53522">
        <w:rPr>
          <w:rStyle w:val="Emphasis"/>
          <w:highlight w:val="green"/>
        </w:rPr>
        <w:t xml:space="preserve">framework of unequal exchange </w:t>
      </w:r>
      <w:r w:rsidRPr="00675E6F">
        <w:rPr>
          <w:rStyle w:val="Emphasis"/>
        </w:rPr>
        <w:t xml:space="preserve">and national privilege </w:t>
      </w:r>
      <w:r w:rsidRPr="00D53522">
        <w:rPr>
          <w:rStyle w:val="Emphasis"/>
          <w:highlight w:val="green"/>
        </w:rPr>
        <w:t>intact</w:t>
      </w:r>
      <w:r>
        <w:t xml:space="preserve">. A revolt on a pirate ship that expropriates the captain and the officers, redistributing the booty on an equal basis, cannot be said to create a pirate-commune since the pirates’ booty is based, above all, on wholesale </w:t>
      </w:r>
    </w:p>
    <w:p w14:paraId="197BAFD7" w14:textId="77777777" w:rsidR="00301527" w:rsidRDefault="00301527" w:rsidP="00301527">
      <w:pPr>
        <w:pStyle w:val="Heading3"/>
      </w:pPr>
      <w:r>
        <w:t>2AC 6—Unions Good</w:t>
      </w:r>
    </w:p>
    <w:p w14:paraId="39158B65" w14:textId="77777777" w:rsidR="00301527" w:rsidRDefault="00301527" w:rsidP="00301527">
      <w:pPr>
        <w:pStyle w:val="Heading4"/>
      </w:pPr>
      <w:r>
        <w:t>Their Haass evidence literally defends Abu Ghraib and war crimes in Vietnam in the name of primacy.</w:t>
      </w:r>
    </w:p>
    <w:p w14:paraId="0A9175B1" w14:textId="77777777" w:rsidR="00301527" w:rsidRPr="00844767" w:rsidRDefault="00301527" w:rsidP="00301527">
      <w:r w:rsidRPr="00844767">
        <w:t xml:space="preserve">Dr. Richard </w:t>
      </w:r>
      <w:r>
        <w:rPr>
          <w:rStyle w:val="Style13ptBold"/>
        </w:rPr>
        <w:t>1AC H</w:t>
      </w:r>
      <w:r w:rsidRPr="00844767">
        <w:rPr>
          <w:rStyle w:val="Style13ptBold"/>
        </w:rPr>
        <w:t>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095CAC2B" w14:textId="77777777" w:rsidR="00301527" w:rsidRPr="00C6514C" w:rsidRDefault="00301527" w:rsidP="00301527"/>
    <w:p w14:paraId="4345AF2F" w14:textId="77777777" w:rsidR="00301527" w:rsidRPr="00844767" w:rsidRDefault="00301527" w:rsidP="00301527">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 xml:space="preserve">they </w:t>
      </w:r>
      <w:proofErr w:type="gramStart"/>
      <w:r w:rsidRPr="00844767">
        <w:rPr>
          <w:rStyle w:val="StyleUnderline"/>
        </w:rPr>
        <w:t>have to</w:t>
      </w:r>
      <w:proofErr w:type="gramEnd"/>
      <w:r w:rsidRPr="00844767">
        <w:rPr>
          <w:rStyle w:val="StyleUnderline"/>
        </w:rPr>
        <w:t xml:space="preserve">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w:t>
      </w:r>
      <w:proofErr w:type="gramStart"/>
      <w:r w:rsidRPr="00844767">
        <w:rPr>
          <w:rStyle w:val="StyleUnderline"/>
        </w:rPr>
        <w:t>So</w:t>
      </w:r>
      <w:proofErr w:type="gramEnd"/>
      <w:r w:rsidRPr="00844767">
        <w:rPr>
          <w:rStyle w:val="StyleUnderline"/>
        </w:rPr>
        <w:t xml:space="preserve"> </w:t>
      </w:r>
      <w:r w:rsidRPr="00844767">
        <w:rPr>
          <w:rStyle w:val="Emphasis"/>
        </w:rPr>
        <w:t>no one can fill our shoes</w:t>
      </w:r>
      <w:r w:rsidRPr="00844767">
        <w:rPr>
          <w:sz w:val="16"/>
        </w:rPr>
        <w:t xml:space="preserve">. </w:t>
      </w:r>
      <w:proofErr w:type="gramStart"/>
      <w:r w:rsidRPr="00844767">
        <w:rPr>
          <w:sz w:val="16"/>
        </w:rPr>
        <w:t>So</w:t>
      </w:r>
      <w:proofErr w:type="gramEnd"/>
      <w:r w:rsidRPr="00844767">
        <w:rPr>
          <w:sz w:val="16"/>
        </w:rPr>
        <w:t xml:space="preserve">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635E7570" w14:textId="77777777" w:rsidR="00301527" w:rsidRPr="00844767" w:rsidRDefault="00301527" w:rsidP="00301527">
      <w:pPr>
        <w:rPr>
          <w:sz w:val="8"/>
          <w:szCs w:val="14"/>
        </w:rPr>
      </w:pPr>
      <w:r w:rsidRPr="00844767">
        <w:rPr>
          <w:sz w:val="8"/>
          <w:szCs w:val="14"/>
        </w:rPr>
        <w:t xml:space="preserve">MEGHNA: Jack, do you want to respond to that? </w:t>
      </w:r>
    </w:p>
    <w:p w14:paraId="39CC41F3" w14:textId="77777777" w:rsidR="00301527" w:rsidRPr="00C6514C" w:rsidRDefault="00301527" w:rsidP="00301527">
      <w:pPr>
        <w:rPr>
          <w:rStyle w:val="StyleUnderline"/>
        </w:rPr>
      </w:pPr>
      <w:r w:rsidRPr="00C6514C">
        <w:rPr>
          <w:rStyle w:val="StyleUnderline"/>
        </w:rPr>
        <w:t xml:space="preserve">BEATTY: Well, I think that's very well said. And </w:t>
      </w:r>
      <w:r w:rsidRPr="00C6514C">
        <w:rPr>
          <w:rStyle w:val="Emphasis"/>
          <w:highlight w:val="red"/>
        </w:rPr>
        <w:t xml:space="preserve">sometimes that </w:t>
      </w:r>
      <w:r w:rsidRPr="00C6514C">
        <w:rPr>
          <w:rStyle w:val="Emphasis"/>
        </w:rPr>
        <w:t xml:space="preserve">did </w:t>
      </w:r>
      <w:r w:rsidRPr="00C6514C">
        <w:rPr>
          <w:rStyle w:val="Emphasis"/>
          <w:highlight w:val="red"/>
        </w:rPr>
        <w:t xml:space="preserve">lead to overreach </w:t>
      </w:r>
      <w:r w:rsidRPr="00C6514C">
        <w:rPr>
          <w:rStyle w:val="Emphasis"/>
        </w:rPr>
        <w:t>I mean</w:t>
      </w:r>
      <w:r w:rsidRPr="00C6514C">
        <w:rPr>
          <w:rStyle w:val="Emphasis"/>
          <w:highlight w:val="red"/>
        </w:rPr>
        <w:t>, Vietnam, Iraq</w:t>
      </w:r>
      <w:r w:rsidRPr="00C6514C">
        <w:rPr>
          <w:rStyle w:val="StyleUnderline"/>
        </w:rPr>
        <w:t xml:space="preserve">. But </w:t>
      </w:r>
      <w:r w:rsidRPr="00C6514C">
        <w:rPr>
          <w:rStyle w:val="StyleUnderline"/>
          <w:highlight w:val="red"/>
        </w:rPr>
        <w:t>on the other hand, it</w:t>
      </w:r>
      <w:r w:rsidRPr="00C6514C">
        <w:rPr>
          <w:rStyle w:val="StyleUnderline"/>
        </w:rPr>
        <w:t xml:space="preserve"> also </w:t>
      </w:r>
      <w:r w:rsidRPr="00C6514C">
        <w:rPr>
          <w:rStyle w:val="StyleUnderline"/>
          <w:highlight w:val="red"/>
        </w:rPr>
        <w:t>led to</w:t>
      </w:r>
      <w:r w:rsidRPr="00C6514C">
        <w:rPr>
          <w:rStyle w:val="StyleUnderline"/>
        </w:rPr>
        <w:t xml:space="preserve">, you know, </w:t>
      </w:r>
      <w:r w:rsidRPr="00C6514C">
        <w:rPr>
          <w:rStyle w:val="StyleUnderline"/>
          <w:highlight w:val="red"/>
        </w:rPr>
        <w:t>arms control treaties and efforts to combat threats</w:t>
      </w:r>
      <w:r w:rsidRPr="00C6514C">
        <w:rPr>
          <w:rStyle w:val="StyleUnderline"/>
        </w:rPr>
        <w:t xml:space="preserve"> to the environment that that stretched across, administration's I, you know, I'm struck with this, and I put it to you, Richard, it's as if, you know, the, the greatest generation ratified their experience, they looked at their experience, and they accepted America's new role in the world. </w:t>
      </w:r>
      <w:proofErr w:type="gramStart"/>
      <w:r w:rsidRPr="00C6514C">
        <w:rPr>
          <w:rStyle w:val="StyleUnderline"/>
        </w:rPr>
        <w:t>Were</w:t>
      </w:r>
      <w:proofErr w:type="gramEnd"/>
      <w:r w:rsidRPr="00C6514C">
        <w:rPr>
          <w:rStyle w:val="StyleUnderline"/>
        </w:rPr>
        <w:t xml:space="preserve"> </w:t>
      </w:r>
      <w:proofErr w:type="gramStart"/>
      <w:r w:rsidRPr="00C6514C">
        <w:rPr>
          <w:rStyle w:val="StyleUnderline"/>
        </w:rPr>
        <w:t>a different</w:t>
      </w:r>
      <w:proofErr w:type="gramEnd"/>
      <w:r w:rsidRPr="00C6514C">
        <w:rPr>
          <w:rStyle w:val="StyleUnderline"/>
        </w:rPr>
        <w:t xml:space="preserve"> people today. And it's inconceivable that in the post war, someone like Donald Trump could have gotten within, you know, hailing distance of the presidency just wouldn't have happened. For one thing, he wasn't a veteran. And I was just </w:t>
      </w:r>
      <w:proofErr w:type="spellStart"/>
      <w:r w:rsidRPr="00C6514C">
        <w:rPr>
          <w:rStyle w:val="StyleUnderline"/>
        </w:rPr>
        <w:t>gonna</w:t>
      </w:r>
      <w:proofErr w:type="spellEnd"/>
      <w:r w:rsidRPr="00C6514C">
        <w:rPr>
          <w:rStyle w:val="StyleUnderline"/>
        </w:rPr>
        <w:t xml:space="preserve"> say, the people that voted for Trump or no, go vote for him again, and then not voting for anything like the foreign policy, the security policy, that the times demand, and that our past has mandated. </w:t>
      </w:r>
      <w:r w:rsidRPr="00C6514C">
        <w:rPr>
          <w:rStyle w:val="StyleUnderline"/>
          <w:highlight w:val="red"/>
        </w:rPr>
        <w:t>They're the people who feel left behind from the post-Cold War world of globalization</w:t>
      </w:r>
      <w:r w:rsidRPr="00C6514C">
        <w:rPr>
          <w:rStyle w:val="StyleUnderline"/>
        </w:rPr>
        <w:t xml:space="preserve"> and so on. And they're still there. They're </w:t>
      </w:r>
      <w:proofErr w:type="gramStart"/>
      <w:r w:rsidRPr="00C6514C">
        <w:rPr>
          <w:rStyle w:val="StyleUnderline"/>
        </w:rPr>
        <w:t>a different</w:t>
      </w:r>
      <w:proofErr w:type="gramEnd"/>
      <w:r w:rsidRPr="00C6514C">
        <w:rPr>
          <w:rStyle w:val="StyleUnderline"/>
        </w:rPr>
        <w:t xml:space="preserve"> people from those after World War Two</w:t>
      </w:r>
    </w:p>
    <w:p w14:paraId="6C0ACF35" w14:textId="77777777" w:rsidR="00301527" w:rsidRPr="00844767" w:rsidRDefault="00301527" w:rsidP="00301527">
      <w:pPr>
        <w:rPr>
          <w:sz w:val="8"/>
          <w:szCs w:val="14"/>
        </w:rPr>
      </w:pPr>
      <w:r w:rsidRPr="00844767">
        <w:rPr>
          <w:sz w:val="8"/>
          <w:szCs w:val="14"/>
        </w:rPr>
        <w:t xml:space="preserve">MEGHNA: Jack, if I just can just dovetail what you're saying. And then Richard I’ll, off back to you. I would </w:t>
      </w:r>
      <w:proofErr w:type="gramStart"/>
      <w:r w:rsidRPr="00844767">
        <w:rPr>
          <w:sz w:val="8"/>
          <w:szCs w:val="14"/>
        </w:rPr>
        <w:t>actually say</w:t>
      </w:r>
      <w:proofErr w:type="gramEnd"/>
      <w:r w:rsidRPr="00844767">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844767">
        <w:rPr>
          <w:sz w:val="8"/>
          <w:szCs w:val="14"/>
        </w:rPr>
        <w:t>and,</w:t>
      </w:r>
      <w:proofErr w:type="gramEnd"/>
      <w:r w:rsidRPr="00844767">
        <w:rPr>
          <w:sz w:val="8"/>
          <w:szCs w:val="14"/>
        </w:rPr>
        <w:t xml:space="preserve"> Richard, you want to respond to that? So go ahead. </w:t>
      </w:r>
    </w:p>
    <w:p w14:paraId="75BC0C7A" w14:textId="77777777" w:rsidR="00301527" w:rsidRPr="00844767" w:rsidRDefault="00301527" w:rsidP="00301527">
      <w:pPr>
        <w:rPr>
          <w:sz w:val="16"/>
        </w:rPr>
      </w:pPr>
      <w:r w:rsidRPr="00844767">
        <w:rPr>
          <w:sz w:val="8"/>
          <w:szCs w:val="14"/>
        </w:rPr>
        <w:t xml:space="preserve">HAASS: No, absolutely. I think it's exactly right. And it's </w:t>
      </w:r>
      <w:proofErr w:type="gramStart"/>
      <w:r w:rsidRPr="00844767">
        <w:rPr>
          <w:sz w:val="8"/>
          <w:szCs w:val="14"/>
        </w:rPr>
        <w:t>really interesting</w:t>
      </w:r>
      <w:proofErr w:type="gramEnd"/>
      <w:r w:rsidRPr="00844767">
        <w:rPr>
          <w:sz w:val="8"/>
          <w:szCs w:val="14"/>
        </w:rPr>
        <w:t xml:space="preserve"> to ask, why is this the case? And I think you're right Meghna, it is bipartisan, it crosses party lines. I think there's a sense that foreign policy has costs more than </w:t>
      </w:r>
      <w:proofErr w:type="gramStart"/>
      <w:r w:rsidRPr="00844767">
        <w:rPr>
          <w:sz w:val="8"/>
          <w:szCs w:val="14"/>
        </w:rPr>
        <w:t>its</w:t>
      </w:r>
      <w:proofErr w:type="gramEnd"/>
      <w:r w:rsidRPr="00844767">
        <w:rPr>
          <w:sz w:val="8"/>
          <w:szCs w:val="14"/>
        </w:rPr>
        <w:t xml:space="preserve">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844767">
        <w:rPr>
          <w:sz w:val="8"/>
          <w:szCs w:val="14"/>
        </w:rPr>
        <w:t>part</w:t>
      </w:r>
      <w:proofErr w:type="gramEnd"/>
      <w:r w:rsidRPr="00844767">
        <w:rPr>
          <w:sz w:val="8"/>
          <w:szCs w:val="14"/>
        </w:rPr>
        <w:t xml:space="preserve">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4A3797A2" w14:textId="77777777" w:rsidR="00301527" w:rsidRPr="00844767" w:rsidRDefault="00301527" w:rsidP="00301527">
      <w:pPr>
        <w:rPr>
          <w:sz w:val="16"/>
        </w:rPr>
      </w:pPr>
      <w:r w:rsidRPr="00844767">
        <w:rPr>
          <w:sz w:val="16"/>
        </w:rPr>
        <w:t xml:space="preserve">So, you know, here was this place called Wuhan where a virus broke out. And what we've learned in an extraordinarily expensive </w:t>
      </w:r>
      <w:proofErr w:type="gramStart"/>
      <w:r w:rsidRPr="00844767">
        <w:rPr>
          <w:sz w:val="16"/>
        </w:rPr>
        <w:t>way,</w:t>
      </w:r>
      <w:proofErr w:type="gramEnd"/>
      <w:r w:rsidRPr="00844767">
        <w:rPr>
          <w:sz w:val="16"/>
        </w:rPr>
        <w:t xml:space="preserve">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w:t>
      </w:r>
      <w:proofErr w:type="gramStart"/>
      <w:r w:rsidRPr="00844767">
        <w:rPr>
          <w:rStyle w:val="StyleUnderline"/>
        </w:rPr>
        <w:t>deal say</w:t>
      </w:r>
      <w:proofErr w:type="gramEnd"/>
      <w:r w:rsidRPr="00844767">
        <w:rPr>
          <w:rStyle w:val="StyleUnderline"/>
        </w:rPr>
        <w:t xml:space="preserve">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proofErr w:type="gramStart"/>
      <w:r w:rsidRPr="00844767">
        <w:rPr>
          <w:rStyle w:val="StyleUnderline"/>
          <w:highlight w:val="cyan"/>
        </w:rPr>
        <w:t>is</w:t>
      </w:r>
      <w:r w:rsidRPr="00844767">
        <w:rPr>
          <w:sz w:val="16"/>
        </w:rPr>
        <w:t xml:space="preserve"> coming</w:t>
      </w:r>
      <w:proofErr w:type="gramEnd"/>
      <w:r w:rsidRPr="00844767">
        <w:rPr>
          <w:sz w:val="16"/>
        </w:rPr>
        <w:t xml:space="preserve">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51C110AB" w14:textId="77777777" w:rsidR="00301527" w:rsidRPr="00190499" w:rsidRDefault="00301527" w:rsidP="00301527"/>
    <w:p w14:paraId="76A962C2" w14:textId="77777777" w:rsidR="00301527" w:rsidRPr="00D20F11" w:rsidRDefault="00301527" w:rsidP="00301527"/>
    <w:p w14:paraId="5B3EA93B" w14:textId="77777777" w:rsidR="00301527" w:rsidRDefault="00301527" w:rsidP="00301527">
      <w:pPr>
        <w:pStyle w:val="Heading2"/>
      </w:pPr>
      <w:r>
        <w:t xml:space="preserve">ADV---Monopsony </w:t>
      </w:r>
    </w:p>
    <w:p w14:paraId="0DEF26E9" w14:textId="77777777" w:rsidR="00301527" w:rsidRDefault="00301527" w:rsidP="00301527">
      <w:pPr>
        <w:pStyle w:val="Heading3"/>
      </w:pPr>
      <w:r>
        <w:t xml:space="preserve">AT: </w:t>
      </w:r>
      <w:proofErr w:type="gramStart"/>
      <w:r>
        <w:t>Disease !</w:t>
      </w:r>
      <w:proofErr w:type="gramEnd"/>
      <w:r>
        <w:t>---2NC</w:t>
      </w:r>
    </w:p>
    <w:p w14:paraId="2AB47065" w14:textId="77777777" w:rsidR="00301527" w:rsidRDefault="00301527" w:rsidP="00301527">
      <w:pPr>
        <w:pStyle w:val="Heading4"/>
      </w:pPr>
      <w:bookmarkStart w:id="5" w:name="Level_3_4665"/>
      <w:r>
        <w:t xml:space="preserve">A dozen warrants make it </w:t>
      </w:r>
      <w:proofErr w:type="spellStart"/>
      <w:r>
        <w:t>sturcutrally</w:t>
      </w:r>
      <w:proofErr w:type="spellEnd"/>
      <w:r>
        <w:t xml:space="preserve"> impossible</w:t>
      </w:r>
    </w:p>
    <w:p w14:paraId="67488B8F" w14:textId="77777777" w:rsidR="00301527" w:rsidRPr="00041E24" w:rsidRDefault="00301527" w:rsidP="00301527">
      <w:r>
        <w:t>*</w:t>
      </w:r>
      <w:proofErr w:type="gramStart"/>
      <w:r>
        <w:t>this</w:t>
      </w:r>
      <w:proofErr w:type="gramEnd"/>
      <w:r>
        <w:t xml:space="preserve"> cards </w:t>
      </w:r>
      <w:proofErr w:type="gramStart"/>
      <w:r>
        <w:t>very</w:t>
      </w:r>
      <w:proofErr w:type="gramEnd"/>
      <w:r>
        <w:t xml:space="preserve"> convenient to mark at any set point, just make sure it’s at the end of a paragraph.</w:t>
      </w:r>
    </w:p>
    <w:p w14:paraId="651EE7FB" w14:textId="77777777" w:rsidR="00301527" w:rsidRPr="006832CB" w:rsidRDefault="00301527" w:rsidP="00301527">
      <w:pPr>
        <w:rPr>
          <w:sz w:val="16"/>
          <w:szCs w:val="16"/>
        </w:rPr>
      </w:pPr>
      <w:r w:rsidRPr="006832CB">
        <w:rPr>
          <w:rStyle w:val="Style13ptBold"/>
        </w:rPr>
        <w:t>Thorstad 24</w:t>
      </w:r>
      <w:r>
        <w:t xml:space="preserve"> </w:t>
      </w:r>
      <w:r w:rsidRPr="006832CB">
        <w:rPr>
          <w:sz w:val="16"/>
          <w:szCs w:val="16"/>
        </w:rPr>
        <w:t xml:space="preserve">David. PhD, Assistant Professor of Philosophy at Vanderbilt University “Exaggerating the Risks (Part 17: </w:t>
      </w:r>
      <w:proofErr w:type="spellStart"/>
      <w:r w:rsidRPr="006832CB">
        <w:rPr>
          <w:sz w:val="16"/>
          <w:szCs w:val="16"/>
        </w:rPr>
        <w:t>Biorisk</w:t>
      </w:r>
      <w:proofErr w:type="spellEnd"/>
      <w:r w:rsidRPr="006832CB">
        <w:rPr>
          <w:sz w:val="16"/>
          <w:szCs w:val="16"/>
        </w:rPr>
        <w:t>, Taking Stock).” Reflective Altruism, 26 July 2024, https://reflectivealtruism.com/2024/07/26/exaggerating-the-risks-part-17-biorisk-taking-stock/. Tiktokbussin15</w:t>
      </w:r>
    </w:p>
    <w:p w14:paraId="6DB66BC3" w14:textId="77777777" w:rsidR="00301527" w:rsidRPr="00967998" w:rsidRDefault="00301527" w:rsidP="00301527">
      <w:pPr>
        <w:rPr>
          <w:rStyle w:val="Emphasis"/>
        </w:rPr>
      </w:pPr>
      <w:r w:rsidRPr="00967998">
        <w:rPr>
          <w:rStyle w:val="StyleUnderline"/>
        </w:rPr>
        <w:t xml:space="preserve">Widespread </w:t>
      </w:r>
      <w:r w:rsidRPr="00764F28">
        <w:rPr>
          <w:rStyle w:val="StyleUnderline"/>
          <w:highlight w:val="green"/>
        </w:rPr>
        <w:t>concerns</w:t>
      </w:r>
      <w:r w:rsidRPr="00967998">
        <w:rPr>
          <w:rStyle w:val="StyleUnderline"/>
        </w:rPr>
        <w:t xml:space="preserve"> about new </w:t>
      </w:r>
      <w:proofErr w:type="gramStart"/>
      <w:r w:rsidRPr="002616C5">
        <w:rPr>
          <w:rStyle w:val="StyleUnderline"/>
        </w:rPr>
        <w:t>technologies</w:t>
      </w:r>
      <w:r w:rsidRPr="002616C5">
        <w:rPr>
          <w:sz w:val="12"/>
        </w:rPr>
        <w:t>—</w:t>
      </w:r>
      <w:proofErr w:type="gramEnd"/>
      <w:r w:rsidRPr="002616C5">
        <w:rPr>
          <w:sz w:val="12"/>
        </w:rPr>
        <w:t xml:space="preserve">whether they be novels, radios, or </w:t>
      </w:r>
      <w:proofErr w:type="gramStart"/>
      <w:r w:rsidRPr="002616C5">
        <w:rPr>
          <w:sz w:val="12"/>
        </w:rPr>
        <w:t>smartphones—</w:t>
      </w:r>
      <w:proofErr w:type="gramEnd"/>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764F28">
        <w:rPr>
          <w:rStyle w:val="StyleUnderline"/>
          <w:highlight w:val="green"/>
        </w:rPr>
        <w:t>engender</w:t>
      </w:r>
      <w:r w:rsidRPr="00967998">
        <w:rPr>
          <w:rStyle w:val="StyleUnderline"/>
        </w:rPr>
        <w:t xml:space="preserve"> large</w:t>
      </w:r>
      <w:r w:rsidRPr="00967998">
        <w:rPr>
          <w:sz w:val="12"/>
        </w:rPr>
        <w:t xml:space="preserve"> research investments and </w:t>
      </w:r>
      <w:r w:rsidRPr="00764F28">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764F28">
        <w:rPr>
          <w:rStyle w:val="Emphasis"/>
          <w:highlight w:val="green"/>
        </w:rPr>
        <w:t>however</w:t>
      </w:r>
      <w:r w:rsidRPr="00967998">
        <w:rPr>
          <w:rStyle w:val="Emphasis"/>
        </w:rPr>
        <w:t xml:space="preserve">, is that </w:t>
      </w:r>
      <w:r w:rsidRPr="00764F28">
        <w:rPr>
          <w:rStyle w:val="Emphasis"/>
          <w:highlight w:val="green"/>
        </w:rPr>
        <w:t>these</w:t>
      </w:r>
      <w:r w:rsidRPr="00967998">
        <w:rPr>
          <w:rStyle w:val="Emphasis"/>
        </w:rPr>
        <w:t xml:space="preserve"> investments </w:t>
      </w:r>
      <w:r w:rsidRPr="00764F28">
        <w:rPr>
          <w:rStyle w:val="Emphasis"/>
          <w:highlight w:val="green"/>
        </w:rPr>
        <w:t xml:space="preserve">are </w:t>
      </w:r>
      <w:r w:rsidRPr="002616C5">
        <w:rPr>
          <w:rStyle w:val="Emphasis"/>
        </w:rPr>
        <w:t>often</w:t>
      </w:r>
      <w:r w:rsidRPr="00967998">
        <w:rPr>
          <w:rStyle w:val="Emphasis"/>
        </w:rPr>
        <w:t xml:space="preserve"> inefficient and </w:t>
      </w:r>
      <w:r w:rsidRPr="00764F28">
        <w:rPr>
          <w:rStyle w:val="Emphasis"/>
          <w:highlight w:val="green"/>
        </w:rPr>
        <w:t>ineffective</w:t>
      </w:r>
      <w:r w:rsidRPr="00967998">
        <w:rPr>
          <w:rStyle w:val="Emphasis"/>
        </w:rPr>
        <w:t>.</w:t>
      </w:r>
    </w:p>
    <w:p w14:paraId="0A51010B" w14:textId="77777777" w:rsidR="00301527" w:rsidRPr="00967998" w:rsidRDefault="00301527" w:rsidP="00301527">
      <w:pPr>
        <w:rPr>
          <w:sz w:val="12"/>
        </w:rPr>
      </w:pPr>
      <w:r w:rsidRPr="00967998">
        <w:rPr>
          <w:sz w:val="12"/>
        </w:rPr>
        <w:t xml:space="preserve">Amy Orben, “The Sisyphean cycle of technology </w:t>
      </w:r>
      <w:proofErr w:type="gramStart"/>
      <w:r w:rsidRPr="00967998">
        <w:rPr>
          <w:sz w:val="12"/>
        </w:rPr>
        <w:t>panics“</w:t>
      </w:r>
      <w:proofErr w:type="gramEnd"/>
    </w:p>
    <w:p w14:paraId="60A1B75F" w14:textId="77777777" w:rsidR="00301527" w:rsidRPr="00967998" w:rsidRDefault="00301527" w:rsidP="00301527">
      <w:pPr>
        <w:rPr>
          <w:sz w:val="12"/>
        </w:rPr>
      </w:pPr>
      <w:r w:rsidRPr="00967998">
        <w:rPr>
          <w:sz w:val="12"/>
        </w:rPr>
        <w:t>Listen to this post</w:t>
      </w:r>
    </w:p>
    <w:p w14:paraId="37049014" w14:textId="77777777" w:rsidR="00301527" w:rsidRPr="00967998" w:rsidRDefault="00301527" w:rsidP="00301527">
      <w:pPr>
        <w:rPr>
          <w:sz w:val="12"/>
        </w:rPr>
      </w:pPr>
      <w:r w:rsidRPr="00967998">
        <w:rPr>
          <w:sz w:val="12"/>
        </w:rPr>
        <w:t>1. Introduction</w:t>
      </w:r>
    </w:p>
    <w:p w14:paraId="45181D91" w14:textId="77777777" w:rsidR="00301527" w:rsidRPr="00967998" w:rsidRDefault="00301527" w:rsidP="00301527">
      <w:pPr>
        <w:rPr>
          <w:sz w:val="12"/>
        </w:rPr>
      </w:pPr>
      <w:r w:rsidRPr="00967998">
        <w:rPr>
          <w:sz w:val="12"/>
        </w:rPr>
        <w:t xml:space="preserve">This is Part 17 of my series Exaggerating the </w:t>
      </w:r>
      <w:proofErr w:type="gramStart"/>
      <w:r w:rsidRPr="00967998">
        <w:rPr>
          <w:sz w:val="12"/>
        </w:rPr>
        <w:t>risks</w:t>
      </w:r>
      <w:proofErr w:type="gramEnd"/>
      <w:r w:rsidRPr="00967998">
        <w:rPr>
          <w:sz w:val="12"/>
        </w:rPr>
        <w:t>. In this series, I look at some places where leading estimates of existential risk look to have been exaggerated.</w:t>
      </w:r>
    </w:p>
    <w:p w14:paraId="49331665" w14:textId="77777777" w:rsidR="00301527" w:rsidRPr="00967998" w:rsidRDefault="00301527" w:rsidP="00301527">
      <w:pPr>
        <w:rPr>
          <w:sz w:val="12"/>
        </w:rPr>
      </w:pPr>
      <w:r w:rsidRPr="00967998">
        <w:rPr>
          <w:sz w:val="12"/>
        </w:rPr>
        <w:t>Part 1 introduced the series. Parts 2-5 (sub-series: “Climate risk”) looked at climate risk. Parts 6-8 (sub-series: “AI risk”) looked at the Carlsmith report on power-seeking AI.</w:t>
      </w:r>
    </w:p>
    <w:p w14:paraId="47EF0EE9" w14:textId="77777777" w:rsidR="00301527" w:rsidRPr="00967998" w:rsidRDefault="00301527" w:rsidP="00301527">
      <w:pPr>
        <w:rPr>
          <w:rStyle w:val="Emphasis"/>
        </w:rPr>
      </w:pPr>
      <w:r w:rsidRPr="00041E24">
        <w:rPr>
          <w:sz w:val="12"/>
        </w:rPr>
        <w:t xml:space="preserve">Parts 9, 10 and 11 began a new sub-series on </w:t>
      </w:r>
      <w:proofErr w:type="spellStart"/>
      <w:r w:rsidRPr="00041E24">
        <w:rPr>
          <w:sz w:val="12"/>
        </w:rPr>
        <w:t>biorisk</w:t>
      </w:r>
      <w:proofErr w:type="spellEnd"/>
      <w:r w:rsidRPr="00041E24">
        <w:rPr>
          <w:sz w:val="12"/>
        </w:rPr>
        <w:t xml:space="preserve">.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391BE1E7" w14:textId="77777777" w:rsidR="00301527" w:rsidRPr="00967998" w:rsidRDefault="00301527" w:rsidP="00301527">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764F28">
        <w:rPr>
          <w:rStyle w:val="Emphasis"/>
          <w:highlight w:val="green"/>
        </w:rPr>
        <w:t xml:space="preserve">many </w:t>
      </w:r>
      <w:r w:rsidRPr="002616C5">
        <w:rPr>
          <w:rStyle w:val="Emphasis"/>
        </w:rPr>
        <w:t xml:space="preserve">biosecurity experts, public health </w:t>
      </w:r>
      <w:r w:rsidRPr="00764F28">
        <w:rPr>
          <w:rStyle w:val="Emphasis"/>
          <w:highlight w:val="green"/>
        </w:rPr>
        <w:t>experts</w:t>
      </w:r>
      <w:r w:rsidRPr="00967998">
        <w:rPr>
          <w:rStyle w:val="Emphasis"/>
        </w:rPr>
        <w:t xml:space="preserve">, and policymakers </w:t>
      </w:r>
      <w:r w:rsidRPr="00764F28">
        <w:rPr>
          <w:rStyle w:val="Emphasis"/>
          <w:highlight w:val="green"/>
        </w:rPr>
        <w:t>are skeptical of</w:t>
      </w:r>
      <w:r w:rsidRPr="00967998">
        <w:rPr>
          <w:rStyle w:val="Emphasis"/>
        </w:rPr>
        <w:t xml:space="preserve"> high levels of near-term </w:t>
      </w:r>
      <w:r w:rsidRPr="00764F28">
        <w:rPr>
          <w:rStyle w:val="Emphasis"/>
          <w:highlight w:val="green"/>
        </w:rPr>
        <w:t xml:space="preserve">existential </w:t>
      </w:r>
      <w:proofErr w:type="spellStart"/>
      <w:r w:rsidRPr="00764F28">
        <w:rPr>
          <w:rStyle w:val="Emphasis"/>
          <w:highlight w:val="green"/>
        </w:rPr>
        <w:t>biorisk</w:t>
      </w:r>
      <w:proofErr w:type="spellEnd"/>
      <w:r w:rsidRPr="00967998">
        <w:rPr>
          <w:sz w:val="12"/>
        </w:rPr>
        <w:t>. Parts 9, 10 and 11 gave a dozen preliminary reasons for doubt, surveyed at the end of Part 11.</w:t>
      </w:r>
    </w:p>
    <w:p w14:paraId="7DB62BE9" w14:textId="77777777" w:rsidR="00301527" w:rsidRPr="00967998" w:rsidRDefault="00301527" w:rsidP="00301527">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w:t>
      </w:r>
      <w:proofErr w:type="gramStart"/>
      <w:r w:rsidRPr="00967998">
        <w:rPr>
          <w:sz w:val="12"/>
        </w:rPr>
        <w:t>The</w:t>
      </w:r>
      <w:proofErr w:type="gramEnd"/>
      <w:r w:rsidRPr="00967998">
        <w:rPr>
          <w:sz w:val="12"/>
        </w:rPr>
        <w:t xml:space="preserve"> precipice. Part 14 looked at MacAskill’s arguments in What we owe the future. Part 15 and Part 16 looked at evidence for the more targeted claim that large language models exacerbate existential </w:t>
      </w:r>
      <w:proofErr w:type="spellStart"/>
      <w:r w:rsidRPr="00967998">
        <w:rPr>
          <w:sz w:val="12"/>
        </w:rPr>
        <w:t>biorisk</w:t>
      </w:r>
      <w:proofErr w:type="spellEnd"/>
      <w:r w:rsidRPr="00967998">
        <w:rPr>
          <w:sz w:val="12"/>
        </w:rPr>
        <w:t>.</w:t>
      </w:r>
    </w:p>
    <w:p w14:paraId="50BF9768" w14:textId="77777777" w:rsidR="00301527" w:rsidRPr="00967998" w:rsidRDefault="00301527" w:rsidP="00301527">
      <w:pPr>
        <w:rPr>
          <w:sz w:val="12"/>
        </w:rPr>
      </w:pPr>
      <w:r w:rsidRPr="00967998">
        <w:rPr>
          <w:sz w:val="12"/>
        </w:rPr>
        <w:t>Today’s post concludes by drawing out some important lessons from this discussion.</w:t>
      </w:r>
    </w:p>
    <w:p w14:paraId="61206418" w14:textId="77777777" w:rsidR="00301527" w:rsidRPr="00967998" w:rsidRDefault="00301527" w:rsidP="00301527">
      <w:pPr>
        <w:rPr>
          <w:rStyle w:val="Emphasis"/>
        </w:rPr>
      </w:pPr>
      <w:r w:rsidRPr="00041E24">
        <w:rPr>
          <w:rStyle w:val="Emphasis"/>
        </w:rPr>
        <w:t>2. Reasons for doubt</w:t>
      </w:r>
    </w:p>
    <w:p w14:paraId="32ACDB77" w14:textId="77777777" w:rsidR="00301527" w:rsidRPr="00967998" w:rsidRDefault="00301527" w:rsidP="00301527">
      <w:pPr>
        <w:rPr>
          <w:rStyle w:val="StyleUnderline"/>
        </w:rPr>
      </w:pPr>
      <w:r w:rsidRPr="00967998">
        <w:rPr>
          <w:sz w:val="12"/>
        </w:rPr>
        <w:t xml:space="preserve">The first thing to emphasize is that there are good prima facie reasons to doubt high estimates of existential </w:t>
      </w:r>
      <w:proofErr w:type="spellStart"/>
      <w:r w:rsidRPr="00967998">
        <w:rPr>
          <w:sz w:val="12"/>
        </w:rPr>
        <w:t>biorisk</w:t>
      </w:r>
      <w:proofErr w:type="spellEnd"/>
      <w:r w:rsidRPr="00967998">
        <w:rPr>
          <w:sz w:val="12"/>
        </w:rPr>
        <w:t xml:space="preserve">. Parts 9, 10 and 11 developed </w:t>
      </w:r>
      <w:r w:rsidRPr="00764F28">
        <w:rPr>
          <w:rStyle w:val="StyleUnderline"/>
          <w:highlight w:val="green"/>
        </w:rPr>
        <w:t>a dozen</w:t>
      </w:r>
      <w:r w:rsidRPr="00967998">
        <w:rPr>
          <w:rStyle w:val="StyleUnderline"/>
        </w:rPr>
        <w:t xml:space="preserve"> such </w:t>
      </w:r>
      <w:r w:rsidRPr="00764F28">
        <w:rPr>
          <w:rStyle w:val="StyleUnderline"/>
          <w:highlight w:val="green"/>
        </w:rPr>
        <w:t>reasons</w:t>
      </w:r>
      <w:r w:rsidRPr="00967998">
        <w:rPr>
          <w:rStyle w:val="StyleUnderline"/>
        </w:rPr>
        <w:t>:</w:t>
      </w:r>
    </w:p>
    <w:p w14:paraId="2C6C298A" w14:textId="77777777" w:rsidR="00301527" w:rsidRPr="00967998" w:rsidRDefault="00301527" w:rsidP="00301527">
      <w:pPr>
        <w:rPr>
          <w:rStyle w:val="StyleUnderline"/>
        </w:rPr>
      </w:pPr>
      <w:r w:rsidRPr="00967998">
        <w:rPr>
          <w:rStyle w:val="Emphasis"/>
          <w:sz w:val="28"/>
          <w:szCs w:val="28"/>
        </w:rPr>
        <w:t xml:space="preserve">Engineering </w:t>
      </w:r>
      <w:r w:rsidRPr="00764F28">
        <w:rPr>
          <w:rStyle w:val="Emphasis"/>
          <w:sz w:val="28"/>
          <w:szCs w:val="28"/>
          <w:highlight w:val="green"/>
        </w:rPr>
        <w:t>existential biothreats is</w:t>
      </w:r>
      <w:r w:rsidRPr="00967998">
        <w:rPr>
          <w:rStyle w:val="Emphasis"/>
          <w:sz w:val="28"/>
          <w:szCs w:val="28"/>
        </w:rPr>
        <w:t xml:space="preserve"> a very </w:t>
      </w:r>
      <w:r w:rsidRPr="00764F28">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764F28">
        <w:rPr>
          <w:rStyle w:val="Emphasis"/>
          <w:highlight w:val="green"/>
        </w:rPr>
        <w:t>would</w:t>
      </w:r>
      <w:r w:rsidRPr="00967998">
        <w:rPr>
          <w:rStyle w:val="Emphasis"/>
        </w:rPr>
        <w:t xml:space="preserve"> </w:t>
      </w:r>
      <w:r w:rsidRPr="00764F28">
        <w:rPr>
          <w:rStyle w:val="Emphasis"/>
          <w:highlight w:val="green"/>
        </w:rPr>
        <w:t>need to reach everyone, be</w:t>
      </w:r>
      <w:r w:rsidRPr="00967998">
        <w:rPr>
          <w:rStyle w:val="Emphasis"/>
        </w:rPr>
        <w:t xml:space="preserve"> virtually </w:t>
      </w:r>
      <w:r w:rsidRPr="00764F28">
        <w:rPr>
          <w:rStyle w:val="Emphasis"/>
          <w:highlight w:val="green"/>
        </w:rPr>
        <w:t>undetectable, unprecedently</w:t>
      </w:r>
      <w:r w:rsidRPr="00930F5F">
        <w:rPr>
          <w:rStyle w:val="Emphasis"/>
        </w:rPr>
        <w:t xml:space="preserve"> </w:t>
      </w:r>
      <w:r w:rsidRPr="00764F28">
        <w:rPr>
          <w:rStyle w:val="Emphasis"/>
          <w:highlight w:val="green"/>
        </w:rPr>
        <w:t>lethal and infectious, and</w:t>
      </w:r>
      <w:r w:rsidRPr="00967998">
        <w:rPr>
          <w:sz w:val="12"/>
        </w:rPr>
        <w:t xml:space="preserve"> </w:t>
      </w:r>
      <w:r w:rsidRPr="00764F28">
        <w:rPr>
          <w:rStyle w:val="Emphasis"/>
          <w:highlight w:val="green"/>
        </w:rPr>
        <w:t>circumvent</w:t>
      </w:r>
      <w:r w:rsidRPr="00967998">
        <w:rPr>
          <w:rStyle w:val="Emphasis"/>
        </w:rPr>
        <w:t xml:space="preserve"> basic </w:t>
      </w:r>
      <w:r w:rsidRPr="00764F28">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4C826DA5" w14:textId="77777777" w:rsidR="00301527" w:rsidRPr="00967998" w:rsidRDefault="00301527" w:rsidP="00301527">
      <w:pPr>
        <w:rPr>
          <w:rStyle w:val="Emphasis"/>
        </w:rPr>
      </w:pPr>
      <w:r w:rsidRPr="002616C5">
        <w:rPr>
          <w:rStyle w:val="Emphasis"/>
          <w:sz w:val="28"/>
          <w:szCs w:val="28"/>
        </w:rPr>
        <w:t xml:space="preserve">Human </w:t>
      </w:r>
      <w:r w:rsidRPr="00764F28">
        <w:rPr>
          <w:rStyle w:val="Emphasis"/>
          <w:sz w:val="28"/>
          <w:szCs w:val="28"/>
          <w:highlight w:val="green"/>
        </w:rPr>
        <w:t>history suggests</w:t>
      </w:r>
      <w:r w:rsidRPr="00930F5F">
        <w:rPr>
          <w:rStyle w:val="Emphasis"/>
          <w:sz w:val="28"/>
          <w:szCs w:val="28"/>
        </w:rPr>
        <w:t xml:space="preserve"> surprising </w:t>
      </w:r>
      <w:r w:rsidRPr="00764F28">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764F28">
        <w:rPr>
          <w:rStyle w:val="StyleUnderline"/>
          <w:highlight w:val="green"/>
        </w:rPr>
        <w:t>to</w:t>
      </w:r>
      <w:r w:rsidRPr="00967998">
        <w:rPr>
          <w:rStyle w:val="StyleUnderline"/>
        </w:rPr>
        <w:t xml:space="preserve"> highly </w:t>
      </w:r>
      <w:r w:rsidRPr="00930F5F">
        <w:rPr>
          <w:rStyle w:val="StyleUnderline"/>
        </w:rPr>
        <w:t xml:space="preserve">destructive </w:t>
      </w:r>
      <w:r w:rsidRPr="00764F28">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764F28">
        <w:rPr>
          <w:rStyle w:val="Emphasis"/>
          <w:highlight w:val="green"/>
        </w:rPr>
        <w:t xml:space="preserve">combination </w:t>
      </w:r>
      <w:r w:rsidRPr="00930F5F">
        <w:rPr>
          <w:rStyle w:val="Emphasis"/>
        </w:rPr>
        <w:t xml:space="preserve">of pandemics </w:t>
      </w:r>
      <w:r w:rsidRPr="00764F28">
        <w:rPr>
          <w:rStyle w:val="Emphasis"/>
          <w:highlight w:val="green"/>
        </w:rPr>
        <w:t>with</w:t>
      </w:r>
      <w:r w:rsidRPr="00967998">
        <w:rPr>
          <w:rStyle w:val="Emphasis"/>
        </w:rPr>
        <w:t xml:space="preserve"> numerous </w:t>
      </w:r>
      <w:r w:rsidRPr="00764F28">
        <w:rPr>
          <w:rStyle w:val="Emphasis"/>
          <w:highlight w:val="green"/>
        </w:rPr>
        <w:t>other catastrophes</w:t>
      </w:r>
      <w:r w:rsidRPr="00967998">
        <w:rPr>
          <w:rStyle w:val="Emphasis"/>
        </w:rPr>
        <w:t>.</w:t>
      </w:r>
    </w:p>
    <w:p w14:paraId="42B53CF7" w14:textId="77777777" w:rsidR="00301527" w:rsidRPr="00967998" w:rsidRDefault="00301527" w:rsidP="00301527">
      <w:pPr>
        <w:rPr>
          <w:rStyle w:val="StyleUnderline"/>
        </w:rPr>
      </w:pPr>
      <w:r w:rsidRPr="00764F28">
        <w:rPr>
          <w:rStyle w:val="Emphasis"/>
          <w:sz w:val="28"/>
          <w:szCs w:val="28"/>
          <w:highlight w:val="green"/>
        </w:rPr>
        <w:t>Mammalian history:</w:t>
      </w:r>
      <w:r w:rsidRPr="00764F28">
        <w:rPr>
          <w:rStyle w:val="StyleUnderline"/>
          <w:highlight w:val="green"/>
        </w:rPr>
        <w:t xml:space="preserve"> </w:t>
      </w:r>
      <w:r w:rsidRPr="00930F5F">
        <w:rPr>
          <w:rStyle w:val="Emphasis"/>
        </w:rPr>
        <w:t>Throughout</w:t>
      </w:r>
      <w:r w:rsidRPr="00967998">
        <w:rPr>
          <w:rStyle w:val="Emphasis"/>
        </w:rPr>
        <w:t xml:space="preserve"> history, </w:t>
      </w:r>
      <w:r w:rsidRPr="00764F28">
        <w:rPr>
          <w:rStyle w:val="Emphasis"/>
          <w:highlight w:val="green"/>
        </w:rPr>
        <w:t>there is only one</w:t>
      </w:r>
      <w:r w:rsidRPr="00967998">
        <w:rPr>
          <w:rStyle w:val="Emphasis"/>
        </w:rPr>
        <w:t xml:space="preserve"> recorded </w:t>
      </w:r>
      <w:r w:rsidRPr="00764F28">
        <w:rPr>
          <w:rStyle w:val="Emphasis"/>
          <w:highlight w:val="green"/>
        </w:rPr>
        <w:t>instance</w:t>
      </w:r>
      <w:r w:rsidRPr="00967998">
        <w:rPr>
          <w:rStyle w:val="Emphasis"/>
        </w:rPr>
        <w:t xml:space="preserve"> in which </w:t>
      </w:r>
      <w:r w:rsidRPr="00764F28">
        <w:rPr>
          <w:rStyle w:val="Emphasis"/>
          <w:highlight w:val="green"/>
        </w:rPr>
        <w:t>disease</w:t>
      </w:r>
      <w:r w:rsidRPr="00967998">
        <w:rPr>
          <w:rStyle w:val="Emphasis"/>
        </w:rPr>
        <w:t xml:space="preserve"> has </w:t>
      </w:r>
      <w:r w:rsidRPr="00764F28">
        <w:rPr>
          <w:rStyle w:val="Emphasis"/>
          <w:highlight w:val="green"/>
        </w:rPr>
        <w:t>led to</w:t>
      </w:r>
      <w:r w:rsidRPr="00967998">
        <w:rPr>
          <w:rStyle w:val="Emphasis"/>
        </w:rPr>
        <w:t xml:space="preserve"> the </w:t>
      </w:r>
      <w:r w:rsidRPr="00764F28">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764F28">
        <w:rPr>
          <w:rStyle w:val="StyleUnderline"/>
          <w:highlight w:val="green"/>
        </w:rPr>
        <w:t>a</w:t>
      </w:r>
      <w:r w:rsidRPr="00967998">
        <w:rPr>
          <w:rStyle w:val="StyleUnderline"/>
        </w:rPr>
        <w:t xml:space="preserve"> species of </w:t>
      </w:r>
      <w:r w:rsidRPr="00764F28">
        <w:rPr>
          <w:rStyle w:val="StyleUnderline"/>
          <w:highlight w:val="green"/>
        </w:rPr>
        <w:t>rat</w:t>
      </w:r>
      <w:r w:rsidRPr="00967998">
        <w:rPr>
          <w:rStyle w:val="StyleUnderline"/>
        </w:rPr>
        <w:t xml:space="preserve"> living </w:t>
      </w:r>
      <w:r w:rsidRPr="00764F28">
        <w:rPr>
          <w:rStyle w:val="StyleUnderline"/>
          <w:highlight w:val="green"/>
        </w:rPr>
        <w:t>on a single island.</w:t>
      </w:r>
    </w:p>
    <w:p w14:paraId="3DF0AA65" w14:textId="77777777" w:rsidR="00301527" w:rsidRPr="00967998" w:rsidRDefault="00301527" w:rsidP="00301527">
      <w:pPr>
        <w:rPr>
          <w:rStyle w:val="StyleUnderline"/>
        </w:rPr>
      </w:pPr>
      <w:r w:rsidRPr="00764F28">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764F28">
        <w:rPr>
          <w:rStyle w:val="StyleUnderline"/>
          <w:highlight w:val="green"/>
        </w:rPr>
        <w:t>Producing</w:t>
      </w:r>
      <w:r w:rsidRPr="00967998">
        <w:rPr>
          <w:rStyle w:val="StyleUnderline"/>
        </w:rPr>
        <w:t xml:space="preserve"> a virus with </w:t>
      </w:r>
      <w:r w:rsidRPr="002616C5">
        <w:rPr>
          <w:rStyle w:val="StyleUnderline"/>
        </w:rPr>
        <w:t xml:space="preserve">surprising </w:t>
      </w:r>
      <w:r w:rsidRPr="00764F28">
        <w:rPr>
          <w:rStyle w:val="StyleUnderline"/>
          <w:highlight w:val="green"/>
        </w:rPr>
        <w:t>features of many</w:t>
      </w:r>
      <w:r w:rsidRPr="00967998">
        <w:rPr>
          <w:rStyle w:val="StyleUnderline"/>
        </w:rPr>
        <w:t xml:space="preserve"> </w:t>
      </w:r>
      <w:r w:rsidRPr="00764F28">
        <w:rPr>
          <w:rStyle w:val="StyleUnderline"/>
          <w:highlight w:val="green"/>
        </w:rPr>
        <w:t>types</w:t>
      </w:r>
      <w:r w:rsidRPr="00967998">
        <w:rPr>
          <w:rStyle w:val="StyleUnderline"/>
        </w:rPr>
        <w:t xml:space="preserve"> (lethality, infectiousness, detectability, …) </w:t>
      </w:r>
      <w:r w:rsidRPr="00764F28">
        <w:rPr>
          <w:rStyle w:val="StyleUnderline"/>
          <w:highlight w:val="green"/>
        </w:rPr>
        <w:t>is</w:t>
      </w:r>
      <w:r w:rsidRPr="00967998">
        <w:rPr>
          <w:rStyle w:val="StyleUnderline"/>
        </w:rPr>
        <w:t xml:space="preserve"> much </w:t>
      </w:r>
      <w:r w:rsidRPr="00764F28">
        <w:rPr>
          <w:rStyle w:val="StyleUnderline"/>
          <w:highlight w:val="green"/>
        </w:rPr>
        <w:t>hard</w:t>
      </w:r>
      <w:r w:rsidRPr="002616C5">
        <w:rPr>
          <w:rStyle w:val="StyleUnderline"/>
        </w:rPr>
        <w:t>er than producing a virus which is surprising along a few dimensions.</w:t>
      </w:r>
    </w:p>
    <w:p w14:paraId="54C5B64A" w14:textId="77777777" w:rsidR="00301527" w:rsidRPr="00967998" w:rsidRDefault="00301527" w:rsidP="00301527">
      <w:pPr>
        <w:rPr>
          <w:sz w:val="12"/>
        </w:rPr>
      </w:pPr>
      <w:r w:rsidRPr="00967998">
        <w:rPr>
          <w:rStyle w:val="Emphasis"/>
          <w:sz w:val="28"/>
          <w:szCs w:val="28"/>
        </w:rPr>
        <w:t xml:space="preserve">Biological threats can be met with </w:t>
      </w:r>
      <w:r w:rsidRPr="00764F28">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764F28">
        <w:rPr>
          <w:rStyle w:val="StyleUnderline"/>
          <w:highlight w:val="green"/>
        </w:rPr>
        <w:t>simple as</w:t>
      </w:r>
      <w:r w:rsidRPr="00967998">
        <w:rPr>
          <w:sz w:val="12"/>
        </w:rPr>
        <w:t xml:space="preserve"> the now-familiar package of non-pharmaceutical interventions such as </w:t>
      </w:r>
      <w:r w:rsidRPr="00764F28">
        <w:rPr>
          <w:rStyle w:val="StyleUnderline"/>
          <w:highlight w:val="green"/>
        </w:rPr>
        <w:t>masking</w:t>
      </w:r>
      <w:r w:rsidRPr="00967998">
        <w:rPr>
          <w:rStyle w:val="StyleUnderline"/>
        </w:rPr>
        <w:t xml:space="preserve">, social distancing </w:t>
      </w:r>
      <w:r w:rsidRPr="00764F28">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764F28">
        <w:rPr>
          <w:rStyle w:val="StyleUnderline"/>
          <w:highlight w:val="green"/>
        </w:rPr>
        <w:t>vaccines</w:t>
      </w:r>
      <w:r w:rsidRPr="00967998">
        <w:rPr>
          <w:rStyle w:val="StyleUnderline"/>
        </w:rPr>
        <w:t xml:space="preserve"> to market </w:t>
      </w:r>
      <w:r w:rsidRPr="00967998">
        <w:rPr>
          <w:sz w:val="12"/>
        </w:rPr>
        <w:t>in time to counteract a novel pandemic.</w:t>
      </w:r>
    </w:p>
    <w:p w14:paraId="3FEF074E" w14:textId="77777777" w:rsidR="00301527" w:rsidRPr="00967998" w:rsidRDefault="00301527" w:rsidP="00301527">
      <w:pPr>
        <w:rPr>
          <w:rStyle w:val="StyleUnderline"/>
        </w:rPr>
      </w:pPr>
      <w:r w:rsidRPr="00764F28">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764F28">
        <w:rPr>
          <w:rStyle w:val="StyleUnderline"/>
          <w:highlight w:val="green"/>
        </w:rPr>
        <w:t xml:space="preserve">hard to find </w:t>
      </w:r>
      <w:r w:rsidRPr="00930F5F">
        <w:rPr>
          <w:rStyle w:val="StyleUnderline"/>
        </w:rPr>
        <w:t xml:space="preserve">credible </w:t>
      </w:r>
      <w:r w:rsidRPr="00764F28">
        <w:rPr>
          <w:rStyle w:val="StyleUnderline"/>
          <w:highlight w:val="green"/>
        </w:rPr>
        <w:t xml:space="preserve">examples of </w:t>
      </w:r>
      <w:r w:rsidRPr="00930F5F">
        <w:rPr>
          <w:rStyle w:val="StyleUnderline"/>
        </w:rPr>
        <w:t>sophisticated</w:t>
      </w:r>
      <w:r w:rsidRPr="00967998">
        <w:rPr>
          <w:rStyle w:val="StyleUnderline"/>
        </w:rPr>
        <w:t xml:space="preserve"> </w:t>
      </w:r>
      <w:r w:rsidRPr="00764F28">
        <w:rPr>
          <w:rStyle w:val="StyleUnderline"/>
          <w:highlight w:val="green"/>
        </w:rPr>
        <w:t>actors with</w:t>
      </w:r>
      <w:r w:rsidRPr="00967998">
        <w:rPr>
          <w:rStyle w:val="StyleUnderline"/>
        </w:rPr>
        <w:t xml:space="preserve"> both the capability </w:t>
      </w:r>
      <w:r w:rsidRPr="00764F28">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proofErr w:type="spellStart"/>
      <w:r w:rsidRPr="00764F28">
        <w:rPr>
          <w:rStyle w:val="StyleUnderline"/>
          <w:highlight w:val="green"/>
        </w:rPr>
        <w:t>omnicidal</w:t>
      </w:r>
      <w:proofErr w:type="spellEnd"/>
      <w:r w:rsidRPr="00967998">
        <w:rPr>
          <w:rStyle w:val="StyleUnderline"/>
        </w:rPr>
        <w:t xml:space="preserve"> attacks. Many groups wish to cause harm to some fraction of humanity, but far fewer groups </w:t>
      </w:r>
      <w:r w:rsidRPr="00764F28">
        <w:rPr>
          <w:rStyle w:val="StyleUnderline"/>
          <w:highlight w:val="green"/>
        </w:rPr>
        <w:t>wish</w:t>
      </w:r>
      <w:r w:rsidRPr="00967998">
        <w:rPr>
          <w:rStyle w:val="StyleUnderline"/>
        </w:rPr>
        <w:t xml:space="preserve"> to kill all of us.</w:t>
      </w:r>
    </w:p>
    <w:p w14:paraId="4FF80DAE" w14:textId="77777777" w:rsidR="00301527" w:rsidRPr="00967998" w:rsidRDefault="00301527" w:rsidP="00301527">
      <w:pPr>
        <w:rPr>
          <w:rStyle w:val="Emphasis"/>
        </w:rPr>
      </w:pPr>
      <w:r w:rsidRPr="002616C5">
        <w:rPr>
          <w:rStyle w:val="Emphasis"/>
          <w:sz w:val="28"/>
          <w:szCs w:val="28"/>
        </w:rPr>
        <w:t>Expert skepticism:</w:t>
      </w:r>
      <w:r w:rsidRPr="002616C5">
        <w:rPr>
          <w:rStyle w:val="StyleUnderline"/>
        </w:rPr>
        <w:t xml:space="preserve"> </w:t>
      </w:r>
      <w:r w:rsidRPr="002616C5">
        <w:rPr>
          <w:rStyle w:val="Emphasis"/>
        </w:rPr>
        <w:t xml:space="preserve">experts are generally skeptical of existential </w:t>
      </w:r>
      <w:proofErr w:type="spellStart"/>
      <w:r w:rsidRPr="002616C5">
        <w:rPr>
          <w:rStyle w:val="Emphasis"/>
        </w:rPr>
        <w:t>biorisk</w:t>
      </w:r>
      <w:proofErr w:type="spellEnd"/>
      <w:r w:rsidRPr="002616C5">
        <w:rPr>
          <w:rStyle w:val="Emphasis"/>
        </w:rPr>
        <w:t xml:space="preserve">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7A31BDF3" w14:textId="77777777" w:rsidR="00301527" w:rsidRPr="00967998" w:rsidRDefault="00301527" w:rsidP="00301527">
      <w:pPr>
        <w:rPr>
          <w:rStyle w:val="StyleUnderline"/>
        </w:rPr>
      </w:pPr>
      <w:r w:rsidRPr="00764F28">
        <w:rPr>
          <w:rStyle w:val="Emphasis"/>
          <w:sz w:val="28"/>
          <w:szCs w:val="28"/>
          <w:highlight w:val="green"/>
        </w:rPr>
        <w:t>Inscrutability</w:t>
      </w:r>
      <w:r w:rsidRPr="00967998">
        <w:rPr>
          <w:rStyle w:val="Emphasis"/>
          <w:sz w:val="28"/>
          <w:szCs w:val="28"/>
        </w:rPr>
        <w:t>:</w:t>
      </w:r>
      <w:r w:rsidRPr="00967998">
        <w:rPr>
          <w:rStyle w:val="StyleUnderline"/>
        </w:rPr>
        <w:t xml:space="preserve"> the </w:t>
      </w:r>
      <w:proofErr w:type="spellStart"/>
      <w:r w:rsidRPr="00764F28">
        <w:rPr>
          <w:rStyle w:val="StyleUnderline"/>
          <w:highlight w:val="green"/>
        </w:rPr>
        <w:t>biorisks</w:t>
      </w:r>
      <w:proofErr w:type="spellEnd"/>
      <w:r w:rsidRPr="00967998">
        <w:rPr>
          <w:rStyle w:val="StyleUnderline"/>
        </w:rPr>
        <w:t xml:space="preserve"> being appealed to </w:t>
      </w:r>
      <w:r w:rsidRPr="00764F28">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764F28">
        <w:rPr>
          <w:rStyle w:val="StyleUnderline"/>
          <w:highlight w:val="green"/>
        </w:rPr>
        <w:t>speculation about</w:t>
      </w:r>
      <w:r w:rsidRPr="00967998">
        <w:rPr>
          <w:rStyle w:val="StyleUnderline"/>
        </w:rPr>
        <w:t xml:space="preserve"> far-off </w:t>
      </w:r>
      <w:r w:rsidRPr="00764F28">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764F28">
        <w:rPr>
          <w:rStyle w:val="StyleUnderline"/>
          <w:highlight w:val="green"/>
        </w:rPr>
        <w:t>hidden from public view</w:t>
      </w:r>
      <w:r w:rsidRPr="00967998">
        <w:rPr>
          <w:rStyle w:val="StyleUnderline"/>
        </w:rPr>
        <w:t xml:space="preserve">. </w:t>
      </w:r>
    </w:p>
    <w:p w14:paraId="61510923" w14:textId="77777777" w:rsidR="00301527" w:rsidRPr="00967998" w:rsidRDefault="00301527" w:rsidP="00301527">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w:t>
      </w:r>
      <w:proofErr w:type="spellStart"/>
      <w:r w:rsidRPr="002616C5">
        <w:rPr>
          <w:rStyle w:val="Emphasis"/>
        </w:rPr>
        <w:t>biorisk</w:t>
      </w:r>
      <w:proofErr w:type="spellEnd"/>
      <w:r w:rsidRPr="002616C5">
        <w:rPr>
          <w:rStyle w:val="Emphasis"/>
        </w:rPr>
        <w:t xml:space="preserve"> </w:t>
      </w:r>
      <w:proofErr w:type="gramStart"/>
      <w:r w:rsidRPr="002616C5">
        <w:rPr>
          <w:rStyle w:val="Emphasis"/>
        </w:rPr>
        <w:t>claims</w:t>
      </w:r>
      <w:r w:rsidRPr="002616C5">
        <w:rPr>
          <w:sz w:val="12"/>
        </w:rPr>
        <w:t>, and</w:t>
      </w:r>
      <w:proofErr w:type="gramEnd"/>
      <w:r w:rsidRPr="002616C5">
        <w:rPr>
          <w:sz w:val="12"/>
        </w:rPr>
        <w:t xml:space="preserve"> become much more skeptical after taking a careful look at the arguments.</w:t>
      </w:r>
    </w:p>
    <w:p w14:paraId="7CD87946" w14:textId="77777777" w:rsidR="00301527" w:rsidRPr="00967998" w:rsidRDefault="00301527" w:rsidP="00301527">
      <w:pPr>
        <w:rPr>
          <w:rStyle w:val="StyleUnderline"/>
        </w:rPr>
      </w:pPr>
      <w:r w:rsidRPr="002616C5">
        <w:rPr>
          <w:rStyle w:val="Emphasis"/>
          <w:sz w:val="28"/>
          <w:szCs w:val="28"/>
        </w:rPr>
        <w:t>Knowledge</w:t>
      </w:r>
      <w:r w:rsidRPr="00967998">
        <w:rPr>
          <w:rStyle w:val="Emphasis"/>
          <w:sz w:val="28"/>
          <w:szCs w:val="28"/>
        </w:rPr>
        <w:t xml:space="preserve"> and </w:t>
      </w:r>
      <w:r w:rsidRPr="00764F28">
        <w:rPr>
          <w:rStyle w:val="Emphasis"/>
          <w:sz w:val="28"/>
          <w:szCs w:val="28"/>
          <w:highlight w:val="green"/>
        </w:rPr>
        <w:t>expertise</w:t>
      </w:r>
      <w:r w:rsidRPr="00764F28">
        <w:rPr>
          <w:rStyle w:val="StyleUnderline"/>
          <w:highlight w:val="green"/>
        </w:rPr>
        <w:t>: Even sophisticated groups</w:t>
      </w:r>
      <w:r w:rsidRPr="00967998">
        <w:rPr>
          <w:rStyle w:val="StyleUnderline"/>
        </w:rPr>
        <w:t xml:space="preserve"> often </w:t>
      </w:r>
      <w:r w:rsidRPr="00764F28">
        <w:rPr>
          <w:rStyle w:val="StyleUnderline"/>
          <w:highlight w:val="green"/>
        </w:rPr>
        <w:t>lack</w:t>
      </w:r>
      <w:r w:rsidRPr="00967998">
        <w:rPr>
          <w:rStyle w:val="StyleUnderline"/>
        </w:rPr>
        <w:t xml:space="preserve"> the </w:t>
      </w:r>
      <w:r w:rsidRPr="00764F28">
        <w:rPr>
          <w:rStyle w:val="StyleUnderline"/>
          <w:highlight w:val="green"/>
        </w:rPr>
        <w:t>knowledge</w:t>
      </w:r>
      <w:r w:rsidRPr="00967998">
        <w:rPr>
          <w:rStyle w:val="StyleUnderline"/>
        </w:rPr>
        <w:t xml:space="preserve"> and expertise </w:t>
      </w:r>
      <w:r w:rsidRPr="00764F28">
        <w:rPr>
          <w:rStyle w:val="StyleUnderline"/>
          <w:highlight w:val="green"/>
        </w:rPr>
        <w:t>to</w:t>
      </w:r>
      <w:r w:rsidRPr="00967998">
        <w:rPr>
          <w:rStyle w:val="StyleUnderline"/>
        </w:rPr>
        <w:t xml:space="preserve"> make effective </w:t>
      </w:r>
      <w:r w:rsidRPr="00764F28">
        <w:rPr>
          <w:rStyle w:val="StyleUnderline"/>
          <w:highlight w:val="green"/>
        </w:rPr>
        <w:t>use</w:t>
      </w:r>
      <w:r w:rsidRPr="00967998">
        <w:rPr>
          <w:rStyle w:val="StyleUnderline"/>
        </w:rPr>
        <w:t xml:space="preserve"> of </w:t>
      </w:r>
      <w:r w:rsidRPr="00764F28">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17B17269" w14:textId="77777777" w:rsidR="00301527" w:rsidRPr="00967998" w:rsidRDefault="00301527" w:rsidP="00301527">
      <w:pPr>
        <w:rPr>
          <w:rStyle w:val="Emphasis"/>
        </w:rPr>
      </w:pPr>
      <w:r w:rsidRPr="002616C5">
        <w:rPr>
          <w:rStyle w:val="Emphasis"/>
          <w:sz w:val="28"/>
          <w:szCs w:val="28"/>
        </w:rPr>
        <w:t>Lack of mechanisms</w:t>
      </w:r>
      <w:r w:rsidRPr="002616C5">
        <w:rPr>
          <w:rStyle w:val="StyleUnderline"/>
        </w:rPr>
        <w:t xml:space="preserve">: Making an effective case for existential </w:t>
      </w:r>
      <w:proofErr w:type="spellStart"/>
      <w:r w:rsidRPr="002616C5">
        <w:rPr>
          <w:rStyle w:val="StyleUnderline"/>
        </w:rPr>
        <w:t>biorisk</w:t>
      </w:r>
      <w:proofErr w:type="spellEnd"/>
      <w:r w:rsidRPr="002616C5">
        <w:rPr>
          <w:rStyle w:val="StyleUnderline"/>
        </w:rPr>
        <w:t xml:space="preserve">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0D7EE2EA" w14:textId="77777777" w:rsidR="00301527" w:rsidRPr="00967998" w:rsidRDefault="00301527" w:rsidP="00301527">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proofErr w:type="spellStart"/>
      <w:r w:rsidRPr="00967998">
        <w:rPr>
          <w:rStyle w:val="StyleUnderline"/>
        </w:rPr>
        <w:t>biorisk</w:t>
      </w:r>
      <w:proofErr w:type="spellEnd"/>
      <w:r w:rsidRPr="00967998">
        <w:rPr>
          <w:rStyle w:val="StyleUnderline"/>
        </w:rPr>
        <w:t xml:space="preserve">, and several prominent problem profiles openly contradict published high estimates of existential </w:t>
      </w:r>
      <w:proofErr w:type="spellStart"/>
      <w:r w:rsidRPr="00967998">
        <w:rPr>
          <w:rStyle w:val="StyleUnderline"/>
        </w:rPr>
        <w:t>biorisk</w:t>
      </w:r>
      <w:proofErr w:type="spellEnd"/>
      <w:r w:rsidRPr="00967998">
        <w:rPr>
          <w:rStyle w:val="StyleUnderline"/>
        </w:rPr>
        <w:t>.</w:t>
      </w:r>
    </w:p>
    <w:p w14:paraId="57D3EA65" w14:textId="77777777" w:rsidR="00301527" w:rsidRPr="00967998" w:rsidRDefault="00301527" w:rsidP="00301527">
      <w:pPr>
        <w:rPr>
          <w:rStyle w:val="Emphasis"/>
        </w:rPr>
      </w:pPr>
      <w:r w:rsidRPr="00967998">
        <w:rPr>
          <w:sz w:val="12"/>
        </w:rPr>
        <w:t xml:space="preserve">While these arguments do not decisively prove that levels of near-term existential </w:t>
      </w:r>
      <w:proofErr w:type="spellStart"/>
      <w:r w:rsidRPr="00967998">
        <w:rPr>
          <w:sz w:val="12"/>
        </w:rPr>
        <w:t>biorisk</w:t>
      </w:r>
      <w:proofErr w:type="spellEnd"/>
      <w:r w:rsidRPr="00967998">
        <w:rPr>
          <w:sz w:val="12"/>
        </w:rPr>
        <w:t xml:space="preserve"> are low, they do </w:t>
      </w:r>
      <w:r w:rsidRPr="002616C5">
        <w:rPr>
          <w:sz w:val="12"/>
        </w:rPr>
        <w:t xml:space="preserve">present </w:t>
      </w:r>
      <w:r w:rsidRPr="002616C5">
        <w:rPr>
          <w:rStyle w:val="StyleUnderline"/>
        </w:rPr>
        <w:t>a high bar</w:t>
      </w:r>
      <w:r w:rsidRPr="00967998">
        <w:rPr>
          <w:rStyle w:val="StyleUnderline"/>
        </w:rPr>
        <w:t xml:space="preserve"> for defenders of high </w:t>
      </w:r>
      <w:proofErr w:type="spellStart"/>
      <w:r w:rsidRPr="00967998">
        <w:rPr>
          <w:rStyle w:val="StyleUnderline"/>
        </w:rPr>
        <w:t>biorisk</w:t>
      </w:r>
      <w:proofErr w:type="spellEnd"/>
      <w:r w:rsidRPr="00967998">
        <w:rPr>
          <w:rStyle w:val="StyleUnderline"/>
        </w:rPr>
        <w:t xml:space="preserve"> estimates to clear</w:t>
      </w:r>
      <w:r w:rsidRPr="00967998">
        <w:rPr>
          <w:sz w:val="12"/>
        </w:rPr>
        <w:t xml:space="preserve">. In this series, I have argued that </w:t>
      </w:r>
      <w:r w:rsidRPr="00764F28">
        <w:rPr>
          <w:rStyle w:val="Emphasis"/>
          <w:highlight w:val="green"/>
        </w:rPr>
        <w:t>the bar has not been cleared.</w:t>
      </w:r>
    </w:p>
    <w:p w14:paraId="77D41827" w14:textId="77777777" w:rsidR="00301527" w:rsidRPr="00967998" w:rsidRDefault="00301527" w:rsidP="00301527">
      <w:pPr>
        <w:rPr>
          <w:sz w:val="12"/>
        </w:rPr>
      </w:pPr>
    </w:p>
    <w:p w14:paraId="1EAF8CDA" w14:textId="77777777" w:rsidR="00301527" w:rsidRPr="00626133" w:rsidRDefault="00301527" w:rsidP="00301527"/>
    <w:bookmarkEnd w:id="5"/>
    <w:p w14:paraId="4575DE32" w14:textId="77777777" w:rsidR="00301527" w:rsidRDefault="00301527" w:rsidP="00301527">
      <w:pPr>
        <w:pStyle w:val="Heading1"/>
      </w:pPr>
      <w:r>
        <w:t>1NR---Minnesota---Round 1</w:t>
      </w:r>
    </w:p>
    <w:p w14:paraId="55DA0FE9" w14:textId="77777777" w:rsidR="00301527" w:rsidRDefault="00301527" w:rsidP="00301527">
      <w:pPr>
        <w:pStyle w:val="Heading2"/>
      </w:pPr>
      <w:r>
        <w:t>ADV---Manufacturing</w:t>
      </w:r>
    </w:p>
    <w:p w14:paraId="29A13F21" w14:textId="77777777" w:rsidR="00301527" w:rsidRDefault="00301527" w:rsidP="00301527">
      <w:pPr>
        <w:pStyle w:val="Heading3"/>
      </w:pPr>
      <w:r>
        <w:t>Link---Slow Growth---1NR</w:t>
      </w:r>
    </w:p>
    <w:p w14:paraId="29FF9487" w14:textId="77777777" w:rsidR="00301527" w:rsidRDefault="00301527" w:rsidP="00301527">
      <w:pPr>
        <w:pStyle w:val="Heading3"/>
      </w:pPr>
      <w:r>
        <w:t>Impact---Alliances---1NR</w:t>
      </w:r>
    </w:p>
    <w:p w14:paraId="4CF1DA15" w14:textId="77777777" w:rsidR="00301527" w:rsidRPr="00EC1CEF" w:rsidRDefault="00301527" w:rsidP="00301527">
      <w:pPr>
        <w:pStyle w:val="Heading3"/>
      </w:pPr>
      <w:r>
        <w:t>Impact---Arms Control---1NR</w:t>
      </w:r>
    </w:p>
    <w:p w14:paraId="754825B4" w14:textId="77777777" w:rsidR="00301527" w:rsidRPr="0056358A" w:rsidRDefault="00301527" w:rsidP="00301527">
      <w:pPr>
        <w:pStyle w:val="Heading4"/>
      </w:pPr>
      <w:r w:rsidRPr="0056358A">
        <w:t xml:space="preserve">The world is </w:t>
      </w:r>
      <w:r>
        <w:rPr>
          <w:u w:val="single"/>
        </w:rPr>
        <w:t>a</w:t>
      </w:r>
      <w:r w:rsidRPr="0056358A">
        <w:rPr>
          <w:u w:val="single"/>
        </w:rPr>
        <w:t xml:space="preserve"> year</w:t>
      </w:r>
      <w:r w:rsidRPr="0056358A">
        <w:t xml:space="preserve"> away from </w:t>
      </w:r>
      <w:r w:rsidRPr="0056358A">
        <w:rPr>
          <w:u w:val="single"/>
        </w:rPr>
        <w:t>nuclear extinction</w:t>
      </w:r>
      <w:r w:rsidRPr="00E448E1">
        <w:t xml:space="preserve"> </w:t>
      </w:r>
      <w:r w:rsidRPr="0056358A">
        <w:t>---</w:t>
      </w:r>
      <w:r>
        <w:t xml:space="preserve"> O</w:t>
      </w:r>
      <w:r w:rsidRPr="0056358A">
        <w:t xml:space="preserve">nly retaining </w:t>
      </w:r>
      <w:r w:rsidRPr="0056358A">
        <w:rPr>
          <w:u w:val="single"/>
        </w:rPr>
        <w:t>arms control</w:t>
      </w:r>
      <w:r w:rsidRPr="0056358A">
        <w:t xml:space="preserve"> solves.</w:t>
      </w:r>
    </w:p>
    <w:p w14:paraId="6BDB4E91" w14:textId="77777777" w:rsidR="00301527" w:rsidRDefault="00301527" w:rsidP="00301527">
      <w:r w:rsidRPr="0056358A">
        <w:rPr>
          <w:rStyle w:val="Style13ptBold"/>
        </w:rPr>
        <w:t>Hennigan ’24</w:t>
      </w:r>
      <w:r w:rsidRPr="008F11FF">
        <w:t xml:space="preserve"> </w:t>
      </w:r>
      <w:r>
        <w:t>(</w:t>
      </w:r>
      <w:r w:rsidRPr="008F11FF">
        <w:t>W.J.; March 7; National Security Correspondent, Opinion Correspondent, New York Times, former Pentagon Correspondent, LA Times; New York Times, “The Risk of Nuclear Conflict is Rising,” https://www.nytimes.com/interactive/2024/03/07/opinion/nuclear-war-prevention.html</w:t>
      </w:r>
      <w:r>
        <w:t>)</w:t>
      </w:r>
    </w:p>
    <w:p w14:paraId="57620B55" w14:textId="77777777" w:rsidR="00301527" w:rsidRPr="008F11FF" w:rsidRDefault="00301527" w:rsidP="00301527">
      <w:pPr>
        <w:rPr>
          <w:sz w:val="16"/>
        </w:rPr>
      </w:pPr>
      <w:r w:rsidRPr="00D35522">
        <w:rPr>
          <w:rStyle w:val="Emphasis"/>
          <w:highlight w:val="green"/>
        </w:rPr>
        <w:t>India</w:t>
      </w:r>
      <w:r w:rsidRPr="008F11FF">
        <w:rPr>
          <w:sz w:val="16"/>
        </w:rPr>
        <w:t xml:space="preserve">, which has continuing tensions over its borders with China and Pakistan, </w:t>
      </w:r>
      <w:r w:rsidRPr="008F11FF">
        <w:rPr>
          <w:rStyle w:val="StyleUnderline"/>
        </w:rPr>
        <w:t xml:space="preserve">is </w:t>
      </w:r>
      <w:r w:rsidRPr="00D35522">
        <w:rPr>
          <w:rStyle w:val="StyleUnderline"/>
          <w:highlight w:val="green"/>
        </w:rPr>
        <w:t xml:space="preserve">fielding </w:t>
      </w:r>
      <w:r w:rsidRPr="00D35522">
        <w:rPr>
          <w:rStyle w:val="Emphasis"/>
          <w:highlight w:val="green"/>
        </w:rPr>
        <w:t>longer</w:t>
      </w:r>
      <w:r w:rsidRPr="008F11FF">
        <w:rPr>
          <w:rStyle w:val="Emphasis"/>
        </w:rPr>
        <w:t>-range</w:t>
      </w:r>
      <w:r w:rsidRPr="008F11FF">
        <w:rPr>
          <w:rStyle w:val="StyleUnderline"/>
        </w:rPr>
        <w:t xml:space="preserve"> </w:t>
      </w:r>
      <w:r w:rsidRPr="00D35522">
        <w:rPr>
          <w:rStyle w:val="StyleUnderline"/>
          <w:highlight w:val="green"/>
        </w:rPr>
        <w:t xml:space="preserve">weapons. </w:t>
      </w:r>
      <w:r w:rsidRPr="00D35522">
        <w:rPr>
          <w:rStyle w:val="Emphasis"/>
          <w:highlight w:val="green"/>
        </w:rPr>
        <w:t>Pakistan</w:t>
      </w:r>
      <w:r w:rsidRPr="008F11FF">
        <w:rPr>
          <w:rStyle w:val="StyleUnderline"/>
        </w:rPr>
        <w:t xml:space="preserve"> is </w:t>
      </w:r>
      <w:r w:rsidRPr="00D35522">
        <w:rPr>
          <w:rStyle w:val="StyleUnderline"/>
          <w:highlight w:val="green"/>
        </w:rPr>
        <w:t xml:space="preserve">developing </w:t>
      </w:r>
      <w:r w:rsidRPr="00D35522">
        <w:rPr>
          <w:rStyle w:val="Emphasis"/>
          <w:highlight w:val="green"/>
        </w:rPr>
        <w:t>new</w:t>
      </w:r>
      <w:r w:rsidRPr="00D35522">
        <w:rPr>
          <w:rStyle w:val="StyleUnderline"/>
          <w:highlight w:val="green"/>
        </w:rPr>
        <w:t xml:space="preserve"> </w:t>
      </w:r>
      <w:r w:rsidRPr="00D35522">
        <w:rPr>
          <w:rStyle w:val="Emphasis"/>
          <w:highlight w:val="green"/>
        </w:rPr>
        <w:t>b</w:t>
      </w:r>
      <w:r w:rsidRPr="008F11FF">
        <w:rPr>
          <w:rStyle w:val="StyleUnderline"/>
        </w:rPr>
        <w:t xml:space="preserve">allistic </w:t>
      </w:r>
      <w:r w:rsidRPr="00D35522">
        <w:rPr>
          <w:rStyle w:val="Emphasis"/>
          <w:highlight w:val="green"/>
        </w:rPr>
        <w:t>m</w:t>
      </w:r>
      <w:r w:rsidRPr="008F11FF">
        <w:rPr>
          <w:rStyle w:val="StyleUnderline"/>
        </w:rPr>
        <w:t xml:space="preserve">issiles and expanding nuclear </w:t>
      </w:r>
      <w:r w:rsidRPr="008F11FF">
        <w:rPr>
          <w:rStyle w:val="Emphasis"/>
        </w:rPr>
        <w:t>production</w:t>
      </w:r>
      <w:r w:rsidRPr="008F11FF">
        <w:rPr>
          <w:rStyle w:val="StyleUnderline"/>
        </w:rPr>
        <w:t xml:space="preserve"> facilities. </w:t>
      </w:r>
      <w:r w:rsidRPr="00D35522">
        <w:rPr>
          <w:rStyle w:val="Emphasis"/>
          <w:highlight w:val="green"/>
        </w:rPr>
        <w:t>North Korea</w:t>
      </w:r>
      <w:r w:rsidRPr="008F11FF">
        <w:rPr>
          <w:sz w:val="16"/>
        </w:rPr>
        <w:t xml:space="preserve">, which has an arsenal of several hundred missiles and dozens of nuclear warheads, regularly </w:t>
      </w:r>
      <w:r w:rsidRPr="008F11FF">
        <w:rPr>
          <w:rStyle w:val="Emphasis"/>
        </w:rPr>
        <w:t>threatens</w:t>
      </w:r>
      <w:r w:rsidRPr="008F11FF">
        <w:rPr>
          <w:rStyle w:val="StyleUnderline"/>
        </w:rPr>
        <w:t xml:space="preserve"> to attack South Korea</w:t>
      </w:r>
      <w:r w:rsidRPr="008F11FF">
        <w:rPr>
          <w:sz w:val="16"/>
        </w:rPr>
        <w:t xml:space="preserve">, where the U.S. keeps about 28,500 troops. </w:t>
      </w:r>
      <w:r w:rsidRPr="00D35522">
        <w:rPr>
          <w:rStyle w:val="Emphasis"/>
          <w:highlight w:val="green"/>
        </w:rPr>
        <w:t>China</w:t>
      </w:r>
      <w:r w:rsidRPr="008F11FF">
        <w:rPr>
          <w:sz w:val="16"/>
        </w:rPr>
        <w:t xml:space="preserve">, which has publicly expressed its desire to control the </w:t>
      </w:r>
      <w:proofErr w:type="gramStart"/>
      <w:r w:rsidRPr="008F11FF">
        <w:rPr>
          <w:sz w:val="16"/>
        </w:rPr>
        <w:t>U.S.-allied island</w:t>
      </w:r>
      <w:proofErr w:type="gramEnd"/>
      <w:r w:rsidRPr="008F11FF">
        <w:rPr>
          <w:sz w:val="16"/>
        </w:rPr>
        <w:t xml:space="preserve"> of Taiwan by </w:t>
      </w:r>
      <w:proofErr w:type="gramStart"/>
      <w:r w:rsidRPr="008F11FF">
        <w:rPr>
          <w:sz w:val="16"/>
        </w:rPr>
        <w:t>force</w:t>
      </w:r>
      <w:proofErr w:type="gramEnd"/>
      <w:r w:rsidRPr="008F11FF">
        <w:rPr>
          <w:sz w:val="16"/>
        </w:rPr>
        <w:t xml:space="preserve"> if necessary, </w:t>
      </w:r>
      <w:r w:rsidRPr="008F11FF">
        <w:rPr>
          <w:rStyle w:val="StyleUnderline"/>
        </w:rPr>
        <w:t xml:space="preserve">is </w:t>
      </w:r>
      <w:r w:rsidRPr="00D35522">
        <w:rPr>
          <w:rStyle w:val="Emphasis"/>
          <w:highlight w:val="green"/>
        </w:rPr>
        <w:t>increasing</w:t>
      </w:r>
      <w:r w:rsidRPr="008F11FF">
        <w:rPr>
          <w:rStyle w:val="StyleUnderline"/>
        </w:rPr>
        <w:t xml:space="preserve"> its nuclear </w:t>
      </w:r>
      <w:r w:rsidRPr="00D35522">
        <w:rPr>
          <w:rStyle w:val="Emphasis"/>
          <w:highlight w:val="green"/>
        </w:rPr>
        <w:t>arsenal</w:t>
      </w:r>
      <w:r w:rsidRPr="008F11FF">
        <w:rPr>
          <w:sz w:val="16"/>
        </w:rPr>
        <w:t xml:space="preserve"> at a “scale and pace unseen since the U.S.-Soviet nuclear arms race that ended in the late 1980s,” the Congressional Commission on the Strategic Posture of the United States concluded in October.</w:t>
      </w:r>
    </w:p>
    <w:p w14:paraId="6759A30E" w14:textId="77777777" w:rsidR="00301527" w:rsidRPr="008F11FF" w:rsidRDefault="00301527" w:rsidP="00301527">
      <w:pPr>
        <w:rPr>
          <w:sz w:val="16"/>
          <w:szCs w:val="16"/>
        </w:rPr>
      </w:pPr>
      <w:proofErr w:type="gramStart"/>
      <w:r w:rsidRPr="008F11FF">
        <w:rPr>
          <w:sz w:val="16"/>
        </w:rPr>
        <w:t>So</w:t>
      </w:r>
      <w:proofErr w:type="gramEnd"/>
      <w:r w:rsidRPr="008F11FF">
        <w:rPr>
          <w:sz w:val="16"/>
        </w:rPr>
        <w:t xml:space="preserve"> while Washington has been helping Ukraine prepare for a nuclear attack, </w:t>
      </w:r>
      <w:r w:rsidRPr="00D35522">
        <w:rPr>
          <w:rStyle w:val="Emphasis"/>
          <w:highlight w:val="green"/>
        </w:rPr>
        <w:t>Taiwan</w:t>
      </w:r>
      <w:r w:rsidRPr="00D35522">
        <w:rPr>
          <w:rStyle w:val="StyleUnderline"/>
          <w:highlight w:val="green"/>
        </w:rPr>
        <w:t xml:space="preserve"> or</w:t>
      </w:r>
      <w:r w:rsidRPr="008F11FF">
        <w:rPr>
          <w:rStyle w:val="StyleUnderline"/>
        </w:rPr>
        <w:t xml:space="preserve"> </w:t>
      </w:r>
      <w:r w:rsidRPr="008F11FF">
        <w:rPr>
          <w:rStyle w:val="Emphasis"/>
        </w:rPr>
        <w:t xml:space="preserve">South </w:t>
      </w:r>
      <w:r w:rsidRPr="00D35522">
        <w:rPr>
          <w:rStyle w:val="Emphasis"/>
          <w:highlight w:val="green"/>
        </w:rPr>
        <w:t>Korea</w:t>
      </w:r>
      <w:r w:rsidRPr="008F11FF">
        <w:rPr>
          <w:rStyle w:val="StyleUnderline"/>
        </w:rPr>
        <w:t xml:space="preserve"> could be </w:t>
      </w:r>
      <w:r w:rsidRPr="008F11FF">
        <w:rPr>
          <w:rStyle w:val="Emphasis"/>
        </w:rPr>
        <w:t>next</w:t>
      </w:r>
      <w:r w:rsidRPr="008F11FF">
        <w:rPr>
          <w:sz w:val="16"/>
        </w:rPr>
        <w:t xml:space="preserve">. The National Security Council has already coordinated contingency playbooks for possible </w:t>
      </w:r>
      <w:r w:rsidRPr="008F11FF">
        <w:rPr>
          <w:rStyle w:val="StyleUnderline"/>
        </w:rPr>
        <w:t>conflicts</w:t>
      </w:r>
      <w:r w:rsidRPr="008F11FF">
        <w:rPr>
          <w:sz w:val="16"/>
        </w:rPr>
        <w:t xml:space="preserve"> that </w:t>
      </w:r>
      <w:r w:rsidRPr="00D35522">
        <w:rPr>
          <w:rStyle w:val="StyleUnderline"/>
          <w:highlight w:val="green"/>
        </w:rPr>
        <w:t xml:space="preserve">could turn </w:t>
      </w:r>
      <w:r w:rsidRPr="00D35522">
        <w:rPr>
          <w:rStyle w:val="Emphasis"/>
          <w:highlight w:val="green"/>
        </w:rPr>
        <w:t>nuclear</w:t>
      </w:r>
      <w:r w:rsidRPr="00D35522">
        <w:rPr>
          <w:rStyle w:val="StyleUnderline"/>
          <w:highlight w:val="green"/>
        </w:rPr>
        <w:t xml:space="preserve"> in</w:t>
      </w:r>
      <w:r w:rsidRPr="008F11FF">
        <w:rPr>
          <w:rStyle w:val="StyleUnderline"/>
        </w:rPr>
        <w:t xml:space="preserve"> </w:t>
      </w:r>
      <w:r w:rsidRPr="008F11FF">
        <w:rPr>
          <w:rStyle w:val="Emphasis"/>
        </w:rPr>
        <w:t>Taiwan</w:t>
      </w:r>
      <w:r w:rsidRPr="008F11FF">
        <w:rPr>
          <w:rStyle w:val="StyleUnderline"/>
        </w:rPr>
        <w:t xml:space="preserve">, the </w:t>
      </w:r>
      <w:r w:rsidRPr="008F11FF">
        <w:rPr>
          <w:rStyle w:val="Emphasis"/>
        </w:rPr>
        <w:t>Korea</w:t>
      </w:r>
      <w:r w:rsidRPr="008F11FF">
        <w:rPr>
          <w:rStyle w:val="StyleUnderline"/>
        </w:rPr>
        <w:t xml:space="preserve">n Peninsula and the </w:t>
      </w:r>
      <w:r w:rsidRPr="00D35522">
        <w:rPr>
          <w:rStyle w:val="Emphasis"/>
          <w:highlight w:val="green"/>
        </w:rPr>
        <w:t>Middle East</w:t>
      </w:r>
      <w:r w:rsidRPr="00D35522">
        <w:rPr>
          <w:rStyle w:val="StyleUnderline"/>
          <w:highlight w:val="green"/>
        </w:rPr>
        <w:t xml:space="preserve">. </w:t>
      </w:r>
      <w:r w:rsidRPr="00D35522">
        <w:rPr>
          <w:rStyle w:val="Emphasis"/>
          <w:highlight w:val="green"/>
        </w:rPr>
        <w:t>Iran</w:t>
      </w:r>
      <w:r w:rsidRPr="008F11FF">
        <w:rPr>
          <w:rStyle w:val="StyleUnderline"/>
        </w:rPr>
        <w:t xml:space="preserve">, which has </w:t>
      </w:r>
      <w:r w:rsidRPr="00D35522">
        <w:rPr>
          <w:rStyle w:val="Emphasis"/>
          <w:highlight w:val="green"/>
        </w:rPr>
        <w:t>continued</w:t>
      </w:r>
      <w:r w:rsidRPr="00D35522">
        <w:rPr>
          <w:rStyle w:val="StyleUnderline"/>
          <w:highlight w:val="green"/>
        </w:rPr>
        <w:t xml:space="preserve"> its </w:t>
      </w:r>
      <w:r w:rsidRPr="00D35522">
        <w:rPr>
          <w:rStyle w:val="Emphasis"/>
          <w:highlight w:val="green"/>
        </w:rPr>
        <w:t>nuc</w:t>
      </w:r>
      <w:r w:rsidRPr="008F11FF">
        <w:rPr>
          <w:rStyle w:val="StyleUnderline"/>
        </w:rPr>
        <w:t xml:space="preserve">lear </w:t>
      </w:r>
      <w:r w:rsidRPr="00D35522">
        <w:rPr>
          <w:rStyle w:val="StyleUnderline"/>
          <w:highlight w:val="green"/>
        </w:rPr>
        <w:t xml:space="preserve">program amid </w:t>
      </w:r>
      <w:r w:rsidRPr="00D35522">
        <w:rPr>
          <w:rStyle w:val="Emphasis"/>
          <w:highlight w:val="green"/>
        </w:rPr>
        <w:t>Israel</w:t>
      </w:r>
      <w:r w:rsidRPr="00D35522">
        <w:rPr>
          <w:rStyle w:val="StyleUnderline"/>
          <w:highlight w:val="green"/>
        </w:rPr>
        <w:t>’s war</w:t>
      </w:r>
      <w:r w:rsidRPr="008F11FF">
        <w:rPr>
          <w:rStyle w:val="StyleUnderline"/>
        </w:rPr>
        <w:t xml:space="preserve"> on Hamas in </w:t>
      </w:r>
      <w:r w:rsidRPr="008F11FF">
        <w:rPr>
          <w:rStyle w:val="Emphasis"/>
        </w:rPr>
        <w:t>Gaza</w:t>
      </w:r>
      <w:r w:rsidRPr="008F11FF">
        <w:rPr>
          <w:rStyle w:val="StyleUnderline"/>
        </w:rPr>
        <w:t xml:space="preserve">, has </w:t>
      </w:r>
      <w:r w:rsidRPr="00D35522">
        <w:rPr>
          <w:rStyle w:val="StyleUnderline"/>
          <w:highlight w:val="green"/>
        </w:rPr>
        <w:t xml:space="preserve">amassed </w:t>
      </w:r>
      <w:r w:rsidRPr="00D35522">
        <w:rPr>
          <w:rStyle w:val="Emphasis"/>
          <w:highlight w:val="green"/>
        </w:rPr>
        <w:t>enough</w:t>
      </w:r>
      <w:r w:rsidRPr="008F11FF">
        <w:rPr>
          <w:rStyle w:val="StyleUnderline"/>
        </w:rPr>
        <w:t xml:space="preserve"> enriched </w:t>
      </w:r>
      <w:r w:rsidRPr="008F11FF">
        <w:rPr>
          <w:rStyle w:val="Emphasis"/>
        </w:rPr>
        <w:t>uranium</w:t>
      </w:r>
      <w:r w:rsidRPr="008F11FF">
        <w:rPr>
          <w:rStyle w:val="StyleUnderline"/>
        </w:rPr>
        <w:t xml:space="preserve"> </w:t>
      </w:r>
      <w:r w:rsidRPr="00D35522">
        <w:rPr>
          <w:rStyle w:val="StyleUnderline"/>
          <w:highlight w:val="green"/>
        </w:rPr>
        <w:t>to build</w:t>
      </w:r>
      <w:r w:rsidRPr="008F11FF">
        <w:rPr>
          <w:rStyle w:val="StyleUnderline"/>
        </w:rPr>
        <w:t xml:space="preserve"> several </w:t>
      </w:r>
      <w:r w:rsidRPr="00D35522">
        <w:rPr>
          <w:rStyle w:val="Emphasis"/>
          <w:highlight w:val="green"/>
        </w:rPr>
        <w:t>weapons</w:t>
      </w:r>
      <w:r w:rsidRPr="008F11FF">
        <w:rPr>
          <w:sz w:val="16"/>
        </w:rPr>
        <w:t xml:space="preserve"> </w:t>
      </w:r>
      <w:proofErr w:type="gramStart"/>
      <w:r w:rsidRPr="008F11FF">
        <w:rPr>
          <w:sz w:val="16"/>
        </w:rPr>
        <w:t>if and when</w:t>
      </w:r>
      <w:proofErr w:type="gramEnd"/>
      <w:r w:rsidRPr="008F11FF">
        <w:rPr>
          <w:sz w:val="16"/>
        </w:rPr>
        <w:t xml:space="preserve"> it chooses.</w:t>
      </w:r>
    </w:p>
    <w:p w14:paraId="74D12E7E" w14:textId="77777777" w:rsidR="00301527" w:rsidRPr="008F11FF" w:rsidRDefault="00301527" w:rsidP="00301527">
      <w:pPr>
        <w:rPr>
          <w:sz w:val="16"/>
          <w:szCs w:val="16"/>
        </w:rPr>
      </w:pPr>
      <w:r w:rsidRPr="008F11FF">
        <w:rPr>
          <w:sz w:val="16"/>
          <w:szCs w:val="16"/>
        </w:rPr>
        <w:t xml:space="preserve">During this time of widening conflict, the rising nuclear threat is especially destabilizing: A nuclear explosion in Ukraine or Gaza, where tens of thousands of civilians have already been killed or injured, would </w:t>
      </w:r>
      <w:proofErr w:type="spellStart"/>
      <w:r w:rsidRPr="008F11FF">
        <w:rPr>
          <w:sz w:val="16"/>
          <w:szCs w:val="16"/>
        </w:rPr>
        <w:t>sizeably</w:t>
      </w:r>
      <w:proofErr w:type="spellEnd"/>
      <w:r w:rsidRPr="008F11FF">
        <w:rPr>
          <w:sz w:val="16"/>
          <w:szCs w:val="16"/>
        </w:rPr>
        <w:t xml:space="preserve"> escalate either conflict </w:t>
      </w:r>
      <w:proofErr w:type="gramStart"/>
      <w:r w:rsidRPr="008F11FF">
        <w:rPr>
          <w:sz w:val="16"/>
          <w:szCs w:val="16"/>
        </w:rPr>
        <w:t>and</w:t>
      </w:r>
      <w:proofErr w:type="gramEnd"/>
      <w:r w:rsidRPr="008F11FF">
        <w:rPr>
          <w:sz w:val="16"/>
          <w:szCs w:val="16"/>
        </w:rPr>
        <w:t xml:space="preserve"> its humanitarian toll.</w:t>
      </w:r>
    </w:p>
    <w:p w14:paraId="17F192E2" w14:textId="77777777" w:rsidR="00301527" w:rsidRPr="008F11FF" w:rsidRDefault="00301527" w:rsidP="00301527">
      <w:pPr>
        <w:rPr>
          <w:sz w:val="16"/>
          <w:szCs w:val="16"/>
        </w:rPr>
      </w:pPr>
      <w:r w:rsidRPr="008F11FF">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299CAC5D" w14:textId="77777777" w:rsidR="00301527" w:rsidRPr="008F11FF" w:rsidRDefault="00301527" w:rsidP="00301527">
      <w:pPr>
        <w:rPr>
          <w:rStyle w:val="StyleUnderline"/>
        </w:rPr>
      </w:pPr>
      <w:r w:rsidRPr="008F11FF">
        <w:rPr>
          <w:rStyle w:val="StyleUnderline"/>
        </w:rPr>
        <w:t xml:space="preserve">Now that shared </w:t>
      </w:r>
      <w:r w:rsidRPr="00D35522">
        <w:rPr>
          <w:rStyle w:val="Emphasis"/>
          <w:highlight w:val="green"/>
        </w:rPr>
        <w:t>safety</w:t>
      </w:r>
      <w:r w:rsidRPr="008F11FF">
        <w:rPr>
          <w:rStyle w:val="Emphasis"/>
        </w:rPr>
        <w:t xml:space="preserve"> net</w:t>
      </w:r>
      <w:r w:rsidRPr="008F11FF">
        <w:rPr>
          <w:rStyle w:val="StyleUnderline"/>
        </w:rPr>
        <w:t xml:space="preserve"> </w:t>
      </w:r>
      <w:r w:rsidRPr="00D35522">
        <w:rPr>
          <w:rStyle w:val="StyleUnderline"/>
          <w:highlight w:val="green"/>
        </w:rPr>
        <w:t xml:space="preserve">of </w:t>
      </w:r>
      <w:r w:rsidRPr="00D35522">
        <w:rPr>
          <w:rStyle w:val="Emphasis"/>
          <w:highlight w:val="green"/>
        </w:rPr>
        <w:t>treaties</w:t>
      </w:r>
      <w:r w:rsidRPr="008F11FF">
        <w:rPr>
          <w:sz w:val="16"/>
        </w:rPr>
        <w:t xml:space="preserve"> and agreements </w:t>
      </w:r>
      <w:r w:rsidRPr="00D35522">
        <w:rPr>
          <w:rStyle w:val="StyleUnderline"/>
          <w:highlight w:val="green"/>
        </w:rPr>
        <w:t xml:space="preserve">is </w:t>
      </w:r>
      <w:r w:rsidRPr="00D35522">
        <w:rPr>
          <w:rStyle w:val="Emphasis"/>
          <w:highlight w:val="green"/>
        </w:rPr>
        <w:t>nearly gone</w:t>
      </w:r>
      <w:r w:rsidRPr="008F11FF">
        <w:rPr>
          <w:sz w:val="16"/>
        </w:rPr>
        <w:t xml:space="preserve">. After a decade of diplomatic breakdown and military antagonism, </w:t>
      </w:r>
      <w:r w:rsidRPr="00D35522">
        <w:rPr>
          <w:rStyle w:val="Emphasis"/>
          <w:highlight w:val="green"/>
        </w:rPr>
        <w:t>only one</w:t>
      </w:r>
      <w:r w:rsidRPr="008F11FF">
        <w:rPr>
          <w:rStyle w:val="StyleUnderline"/>
        </w:rPr>
        <w:t xml:space="preserve"> major arms treaty between the </w:t>
      </w:r>
      <w:r w:rsidRPr="008F11FF">
        <w:rPr>
          <w:rStyle w:val="Emphasis"/>
        </w:rPr>
        <w:t>U</w:t>
      </w:r>
      <w:r w:rsidRPr="008F11FF">
        <w:rPr>
          <w:sz w:val="16"/>
        </w:rPr>
        <w:t xml:space="preserve">nited </w:t>
      </w:r>
      <w:r w:rsidRPr="008F11FF">
        <w:rPr>
          <w:rStyle w:val="Emphasis"/>
        </w:rPr>
        <w:t>S</w:t>
      </w:r>
      <w:r w:rsidRPr="008F11FF">
        <w:rPr>
          <w:sz w:val="16"/>
        </w:rPr>
        <w:t xml:space="preserve">tates </w:t>
      </w:r>
      <w:r w:rsidRPr="008F11FF">
        <w:rPr>
          <w:rStyle w:val="StyleUnderline"/>
        </w:rPr>
        <w:t xml:space="preserve">and Russia </w:t>
      </w:r>
      <w:r w:rsidRPr="00D35522">
        <w:rPr>
          <w:rStyle w:val="StyleUnderline"/>
          <w:highlight w:val="green"/>
        </w:rPr>
        <w:t>remains</w:t>
      </w:r>
      <w:r w:rsidRPr="008F11FF">
        <w:rPr>
          <w:rStyle w:val="StyleUnderline"/>
        </w:rPr>
        <w:t xml:space="preserve"> — </w:t>
      </w:r>
      <w:r w:rsidRPr="008F11FF">
        <w:rPr>
          <w:rStyle w:val="Emphasis"/>
        </w:rPr>
        <w:t xml:space="preserve">New </w:t>
      </w:r>
      <w:r w:rsidRPr="00D35522">
        <w:rPr>
          <w:rStyle w:val="Emphasis"/>
          <w:highlight w:val="green"/>
        </w:rPr>
        <w:t>START</w:t>
      </w:r>
      <w:r w:rsidRPr="008F11FF">
        <w:rPr>
          <w:sz w:val="16"/>
        </w:rPr>
        <w:t xml:space="preserve">, which Mr. Putin suspended Russia’s participation in last year. The </w:t>
      </w:r>
      <w:r w:rsidRPr="008F11FF">
        <w:rPr>
          <w:rStyle w:val="StyleUnderline"/>
        </w:rPr>
        <w:t xml:space="preserve">treaty is </w:t>
      </w:r>
      <w:r w:rsidRPr="00D35522">
        <w:rPr>
          <w:rStyle w:val="StyleUnderline"/>
          <w:highlight w:val="green"/>
        </w:rPr>
        <w:t xml:space="preserve">set to </w:t>
      </w:r>
      <w:r w:rsidRPr="00D35522">
        <w:rPr>
          <w:rStyle w:val="Emphasis"/>
          <w:highlight w:val="green"/>
        </w:rPr>
        <w:t>expire</w:t>
      </w:r>
      <w:r w:rsidRPr="00D35522">
        <w:rPr>
          <w:rStyle w:val="StyleUnderline"/>
          <w:highlight w:val="green"/>
        </w:rPr>
        <w:t xml:space="preserve"> in</w:t>
      </w:r>
      <w:r w:rsidRPr="008F11FF">
        <w:rPr>
          <w:rStyle w:val="StyleUnderline"/>
        </w:rPr>
        <w:t xml:space="preserve"> February </w:t>
      </w:r>
      <w:r w:rsidRPr="00D35522">
        <w:rPr>
          <w:rStyle w:val="Emphasis"/>
          <w:highlight w:val="green"/>
        </w:rPr>
        <w:t>2026</w:t>
      </w:r>
      <w:r w:rsidRPr="008F11FF">
        <w:rPr>
          <w:rStyle w:val="StyleUnderline"/>
        </w:rPr>
        <w:t>.</w:t>
      </w:r>
    </w:p>
    <w:p w14:paraId="7A8D3177" w14:textId="77777777" w:rsidR="00301527" w:rsidRDefault="00301527" w:rsidP="00301527">
      <w:pPr>
        <w:rPr>
          <w:rStyle w:val="Emphasis"/>
        </w:rPr>
      </w:pPr>
      <w:r w:rsidRPr="008F11FF">
        <w:rPr>
          <w:sz w:val="16"/>
        </w:rPr>
        <w:t xml:space="preserve">That means </w:t>
      </w:r>
      <w:r w:rsidRPr="00D35522">
        <w:rPr>
          <w:rStyle w:val="StyleUnderline"/>
          <w:highlight w:val="green"/>
        </w:rPr>
        <w:t xml:space="preserve">we are just </w:t>
      </w:r>
      <w:r w:rsidRPr="00D35522">
        <w:rPr>
          <w:rStyle w:val="Emphasis"/>
          <w:highlight w:val="green"/>
        </w:rPr>
        <w:t>two years</w:t>
      </w:r>
      <w:r w:rsidRPr="008F11FF">
        <w:rPr>
          <w:rStyle w:val="StyleUnderline"/>
        </w:rPr>
        <w:t xml:space="preserve"> away </w:t>
      </w:r>
      <w:r w:rsidRPr="00D35522">
        <w:rPr>
          <w:rStyle w:val="StyleUnderline"/>
          <w:highlight w:val="green"/>
        </w:rPr>
        <w:t>from</w:t>
      </w:r>
      <w:r w:rsidRPr="008F11FF">
        <w:rPr>
          <w:rStyle w:val="StyleUnderline"/>
        </w:rPr>
        <w:t xml:space="preserve"> a </w:t>
      </w:r>
      <w:r w:rsidRPr="00D35522">
        <w:rPr>
          <w:rStyle w:val="StyleUnderline"/>
          <w:highlight w:val="green"/>
        </w:rPr>
        <w:t xml:space="preserve">world in which there are </w:t>
      </w:r>
      <w:r w:rsidRPr="00D35522">
        <w:rPr>
          <w:rStyle w:val="Emphasis"/>
          <w:highlight w:val="green"/>
        </w:rPr>
        <w:t>no</w:t>
      </w:r>
      <w:r w:rsidRPr="008F11FF">
        <w:rPr>
          <w:rStyle w:val="StyleUnderline"/>
        </w:rPr>
        <w:t xml:space="preserve"> major </w:t>
      </w:r>
      <w:r w:rsidRPr="008F11FF">
        <w:rPr>
          <w:rStyle w:val="Emphasis"/>
        </w:rPr>
        <w:t xml:space="preserve">treaty </w:t>
      </w:r>
      <w:r w:rsidRPr="00D35522">
        <w:rPr>
          <w:rStyle w:val="Emphasis"/>
          <w:highlight w:val="green"/>
        </w:rPr>
        <w:t>limits</w:t>
      </w:r>
      <w:r w:rsidRPr="008F11FF">
        <w:rPr>
          <w:rStyle w:val="StyleUnderline"/>
        </w:rPr>
        <w:t xml:space="preserve"> on the number of </w:t>
      </w:r>
      <w:r w:rsidRPr="008F11FF">
        <w:rPr>
          <w:rStyle w:val="Emphasis"/>
        </w:rPr>
        <w:t>strategic</w:t>
      </w:r>
      <w:r w:rsidRPr="008F11FF">
        <w:rPr>
          <w:rStyle w:val="StyleUnderline"/>
        </w:rPr>
        <w:t xml:space="preserve"> </w:t>
      </w:r>
      <w:r w:rsidRPr="008F11FF">
        <w:rPr>
          <w:rStyle w:val="Emphasis"/>
        </w:rPr>
        <w:t>nuc</w:t>
      </w:r>
      <w:r w:rsidRPr="008F11FF">
        <w:rPr>
          <w:rStyle w:val="StyleUnderline"/>
        </w:rPr>
        <w:t>lear weapon</w:t>
      </w:r>
      <w:r w:rsidRPr="008F11FF">
        <w:rPr>
          <w:rStyle w:val="Emphasis"/>
        </w:rPr>
        <w:t>s</w:t>
      </w:r>
      <w:r w:rsidRPr="008F11FF">
        <w:rPr>
          <w:sz w:val="16"/>
        </w:rPr>
        <w:t xml:space="preserve"> the United States and Russia deploy. Already today, because of the New START suspension, the two nations disclose little information about their arsenals to each other and do not engage in talks for further agreements. </w:t>
      </w:r>
      <w:r w:rsidRPr="00D35522">
        <w:rPr>
          <w:rStyle w:val="StyleUnderline"/>
          <w:highlight w:val="green"/>
        </w:rPr>
        <w:t>If</w:t>
      </w:r>
      <w:r w:rsidRPr="008F11FF">
        <w:rPr>
          <w:rStyle w:val="StyleUnderline"/>
        </w:rPr>
        <w:t xml:space="preserve"> nuclear </w:t>
      </w:r>
      <w:r w:rsidRPr="00D35522">
        <w:rPr>
          <w:rStyle w:val="Emphasis"/>
          <w:highlight w:val="green"/>
        </w:rPr>
        <w:t>deterrence</w:t>
      </w:r>
      <w:r w:rsidRPr="008F11FF">
        <w:rPr>
          <w:sz w:val="16"/>
        </w:rPr>
        <w:t xml:space="preserve"> — however flawed a </w:t>
      </w:r>
      <w:proofErr w:type="gramStart"/>
      <w:r w:rsidRPr="008F11FF">
        <w:rPr>
          <w:sz w:val="16"/>
        </w:rPr>
        <w:t>concept</w:t>
      </w:r>
      <w:proofErr w:type="gramEnd"/>
      <w:r w:rsidRPr="008F11FF">
        <w:rPr>
          <w:sz w:val="16"/>
        </w:rPr>
        <w:t xml:space="preserve"> it may be — </w:t>
      </w:r>
      <w:r w:rsidRPr="008F11FF">
        <w:rPr>
          <w:rStyle w:val="StyleUnderline"/>
        </w:rPr>
        <w:t xml:space="preserve">is to </w:t>
      </w:r>
      <w:r w:rsidRPr="00D35522">
        <w:rPr>
          <w:rStyle w:val="StyleUnderline"/>
          <w:highlight w:val="green"/>
        </w:rPr>
        <w:t xml:space="preserve">work, </w:t>
      </w:r>
      <w:r w:rsidRPr="00D35522">
        <w:rPr>
          <w:rStyle w:val="Emphasis"/>
          <w:highlight w:val="green"/>
        </w:rPr>
        <w:t>transparency</w:t>
      </w:r>
      <w:r w:rsidRPr="008F11FF">
        <w:rPr>
          <w:rStyle w:val="StyleUnderline"/>
        </w:rPr>
        <w:t xml:space="preserve"> about nations’ capabilities is </w:t>
      </w:r>
      <w:r w:rsidRPr="00D35522">
        <w:rPr>
          <w:rStyle w:val="Emphasis"/>
          <w:highlight w:val="green"/>
        </w:rPr>
        <w:t>critical</w:t>
      </w:r>
      <w:r w:rsidRPr="00D35522">
        <w:rPr>
          <w:rStyle w:val="StyleUnderline"/>
          <w:highlight w:val="green"/>
        </w:rPr>
        <w:t>. Without better</w:t>
      </w:r>
      <w:r w:rsidRPr="008F11FF">
        <w:rPr>
          <w:rStyle w:val="StyleUnderline"/>
        </w:rPr>
        <w:t xml:space="preserve"> communication, the risk of </w:t>
      </w:r>
      <w:r w:rsidRPr="008F11FF">
        <w:rPr>
          <w:rStyle w:val="Emphasis"/>
        </w:rPr>
        <w:t xml:space="preserve">rapid </w:t>
      </w:r>
      <w:r w:rsidRPr="00D35522">
        <w:rPr>
          <w:rStyle w:val="Emphasis"/>
          <w:highlight w:val="green"/>
        </w:rPr>
        <w:t>escalation</w:t>
      </w:r>
      <w:r w:rsidRPr="008F11FF">
        <w:rPr>
          <w:rStyle w:val="StyleUnderline"/>
        </w:rPr>
        <w:t xml:space="preserve"> and </w:t>
      </w:r>
      <w:r w:rsidRPr="008F11FF">
        <w:rPr>
          <w:rStyle w:val="Emphasis"/>
        </w:rPr>
        <w:t>miscalc</w:t>
      </w:r>
      <w:r w:rsidRPr="008F11FF">
        <w:rPr>
          <w:rStyle w:val="StyleUnderline"/>
        </w:rPr>
        <w:t xml:space="preserve">ulation </w:t>
      </w:r>
      <w:r w:rsidRPr="00D35522">
        <w:rPr>
          <w:rStyle w:val="StyleUnderline"/>
          <w:highlight w:val="green"/>
        </w:rPr>
        <w:t xml:space="preserve">will </w:t>
      </w:r>
      <w:r w:rsidRPr="00D35522">
        <w:rPr>
          <w:rStyle w:val="Emphasis"/>
          <w:highlight w:val="green"/>
        </w:rPr>
        <w:t>grow</w:t>
      </w:r>
    </w:p>
    <w:p w14:paraId="15AF9F97" w14:textId="77777777" w:rsidR="00301527" w:rsidRDefault="00301527" w:rsidP="00301527">
      <w:pPr>
        <w:pStyle w:val="Heading3"/>
      </w:pPr>
      <w:r>
        <w:t>2AC 1---AT: Decline War---1NR</w:t>
      </w:r>
    </w:p>
    <w:p w14:paraId="0D8A12FD" w14:textId="77777777" w:rsidR="00301527" w:rsidRDefault="00301527" w:rsidP="00301527">
      <w:pPr>
        <w:pStyle w:val="Heading4"/>
      </w:pPr>
      <w:r w:rsidRPr="007166AD">
        <w:t xml:space="preserve">US lash out is </w:t>
      </w:r>
      <w:r w:rsidRPr="007166AD">
        <w:rPr>
          <w:u w:val="single"/>
        </w:rPr>
        <w:t>not</w:t>
      </w:r>
      <w:r w:rsidRPr="007166AD">
        <w:t xml:space="preserve"> backed by </w:t>
      </w:r>
      <w:r w:rsidRPr="007166AD">
        <w:rPr>
          <w:u w:val="single"/>
        </w:rPr>
        <w:t>any</w:t>
      </w:r>
      <w:r w:rsidRPr="007166AD">
        <w:t xml:space="preserve"> </w:t>
      </w:r>
      <w:r w:rsidRPr="007166AD">
        <w:rPr>
          <w:u w:val="single"/>
        </w:rPr>
        <w:t>historical example</w:t>
      </w:r>
      <w:r w:rsidRPr="007166AD">
        <w:t xml:space="preserve"> of </w:t>
      </w:r>
      <w:r w:rsidRPr="007166AD">
        <w:rPr>
          <w:u w:val="single"/>
        </w:rPr>
        <w:t>declin</w:t>
      </w:r>
      <w:r>
        <w:rPr>
          <w:u w:val="single"/>
        </w:rPr>
        <w:t>e</w:t>
      </w:r>
      <w:r>
        <w:t xml:space="preserve">… </w:t>
      </w:r>
      <w:r w:rsidRPr="007166AD">
        <w:rPr>
          <w:u w:val="single"/>
        </w:rPr>
        <w:t>ever</w:t>
      </w:r>
      <w:r>
        <w:t>.</w:t>
      </w:r>
    </w:p>
    <w:p w14:paraId="0507310E" w14:textId="77777777" w:rsidR="00301527" w:rsidRPr="00C905A1" w:rsidRDefault="00301527" w:rsidP="00301527">
      <w:r w:rsidRPr="00C905A1">
        <w:t>- 16 cases of a declining great power – 6 had a war during the transition</w:t>
      </w:r>
      <w:r w:rsidRPr="00C905A1">
        <w:br/>
        <w:t>- 2 of the cases involved a war with a non-great power</w:t>
      </w:r>
      <w:r w:rsidRPr="00C905A1">
        <w:br/>
        <w:t>- 2 of the cases involved clashes with great powers that had not overtaken them in rank</w:t>
      </w:r>
      <w:r w:rsidRPr="00C905A1">
        <w:br/>
        <w:t>- last 2 don’t fit the logic of preventative war.</w:t>
      </w:r>
    </w:p>
    <w:p w14:paraId="7FF1A1F3" w14:textId="77777777" w:rsidR="00301527" w:rsidRPr="0049256C" w:rsidRDefault="00301527" w:rsidP="00301527">
      <w:r w:rsidRPr="00C905A1">
        <w:rPr>
          <w:rStyle w:val="Style13ptBold"/>
        </w:rPr>
        <w:t>MacDonald and Parent, 18</w:t>
      </w:r>
      <w:r w:rsidRPr="00C905A1">
        <w:t xml:space="preserve"> </w:t>
      </w:r>
      <w:r w:rsidRPr="0049256C">
        <w:t>(</w:t>
      </w:r>
      <w:r w:rsidRPr="00C905A1">
        <w:t>Paul K. MacDonald and Joseph M. Parent</w:t>
      </w:r>
      <w:r w:rsidRPr="0049256C">
        <w:t xml:space="preserve">, </w:t>
      </w:r>
      <w:r w:rsidRPr="00C905A1">
        <w:t>MacDonald: PhD, Associate Professor of Political Science at Wellesley College, Parent; Associate Professor of Political Science at the University of Notre Dame. 2018</w:t>
      </w:r>
      <w:r w:rsidRPr="0049256C">
        <w:t>, accessed 2-11-2025, Cornell University Press, "Twilight of the Titans</w:t>
      </w:r>
      <w:r w:rsidRPr="00C905A1">
        <w:t>: Great Power Decline and Retrenchment</w:t>
      </w:r>
      <w:r w:rsidRPr="0049256C">
        <w:t>", https://www.cornellpress.cornell.edu/book/9781501755309/twilight-of-the-titans/)//Babcii</w:t>
      </w:r>
    </w:p>
    <w:p w14:paraId="73DEEC7F" w14:textId="77777777" w:rsidR="00301527" w:rsidRPr="00C905A1" w:rsidRDefault="00301527" w:rsidP="00301527">
      <w:pPr>
        <w:rPr>
          <w:sz w:val="16"/>
        </w:rPr>
      </w:pPr>
      <w:r w:rsidRPr="007166AD">
        <w:rPr>
          <w:u w:val="single"/>
        </w:rPr>
        <w:t xml:space="preserve">The </w:t>
      </w:r>
      <w:r w:rsidRPr="00D35522">
        <w:rPr>
          <w:highlight w:val="green"/>
          <w:u w:val="single"/>
        </w:rPr>
        <w:t>pessimistic view of decline receives little support</w:t>
      </w:r>
      <w:r w:rsidRPr="007166AD">
        <w:rPr>
          <w:u w:val="single"/>
        </w:rPr>
        <w:t>.</w:t>
      </w:r>
      <w:r w:rsidRPr="00C905A1">
        <w:rPr>
          <w:sz w:val="16"/>
        </w:rPr>
        <w:t xml:space="preserve"> A complete coding of the dependent variable for all sixteen cases of decline can be found in table 1 in chapter 1. Against arguments that retrenchment is rare, we find that declining powers retrenched in at least ten and at most thirteen of our sixteen cases, a range of 63–81 percent. On any accounting, </w:t>
      </w:r>
      <w:proofErr w:type="gramStart"/>
      <w:r w:rsidRPr="007166AD">
        <w:rPr>
          <w:u w:val="single"/>
        </w:rPr>
        <w:t xml:space="preserve">the </w:t>
      </w:r>
      <w:r w:rsidRPr="00D35522">
        <w:rPr>
          <w:highlight w:val="green"/>
          <w:u w:val="single"/>
        </w:rPr>
        <w:t>majority of</w:t>
      </w:r>
      <w:proofErr w:type="gramEnd"/>
      <w:r w:rsidRPr="00D35522">
        <w:rPr>
          <w:highlight w:val="green"/>
          <w:u w:val="single"/>
        </w:rPr>
        <w:t xml:space="preserve"> declining powers</w:t>
      </w:r>
      <w:r w:rsidRPr="00C905A1">
        <w:rPr>
          <w:sz w:val="16"/>
        </w:rPr>
        <w:t xml:space="preserve"> began to </w:t>
      </w:r>
      <w:r w:rsidRPr="00D35522">
        <w:rPr>
          <w:b/>
          <w:bCs/>
          <w:highlight w:val="green"/>
          <w:u w:val="single"/>
        </w:rPr>
        <w:t>retrench immediately</w:t>
      </w:r>
      <w:r w:rsidRPr="00C905A1">
        <w:rPr>
          <w:sz w:val="16"/>
        </w:rPr>
        <w:t xml:space="preserve"> before or shortly after their ordinal transition. We further find that great </w:t>
      </w:r>
      <w:proofErr w:type="gramStart"/>
      <w:r w:rsidRPr="00C905A1">
        <w:rPr>
          <w:sz w:val="16"/>
        </w:rPr>
        <w:t>powers maintained</w:t>
      </w:r>
      <w:proofErr w:type="gramEnd"/>
      <w:r w:rsidRPr="00C905A1">
        <w:rPr>
          <w:sz w:val="16"/>
        </w:rPr>
        <w:t xml:space="preserve"> policies of the status quo in at least two and at most five of our sixteen cases (a range of 13–31 percent). This finding suggests domestic interests can constrain retrenchment, but only in unusual circumstances. We also find that </w:t>
      </w:r>
      <w:r w:rsidRPr="007166AD">
        <w:rPr>
          <w:u w:val="single"/>
        </w:rPr>
        <w:t xml:space="preserve">declining powers </w:t>
      </w:r>
      <w:r w:rsidRPr="007166AD">
        <w:rPr>
          <w:b/>
          <w:bCs/>
          <w:u w:val="single"/>
        </w:rPr>
        <w:t>rarely</w:t>
      </w:r>
      <w:r w:rsidRPr="007166AD">
        <w:rPr>
          <w:u w:val="single"/>
        </w:rPr>
        <w:t xml:space="preserve"> take up </w:t>
      </w:r>
      <w:r w:rsidRPr="007166AD">
        <w:rPr>
          <w:b/>
          <w:bCs/>
          <w:u w:val="single"/>
        </w:rPr>
        <w:t>policies of expansion</w:t>
      </w:r>
      <w:r w:rsidRPr="00C905A1">
        <w:rPr>
          <w:sz w:val="16"/>
        </w:rPr>
        <w:t xml:space="preserve">. We find unambiguous evidence of expansion in only one of our sixteen cases: 1931 Germany. </w:t>
      </w:r>
      <w:r w:rsidRPr="00D35522">
        <w:rPr>
          <w:b/>
          <w:bCs/>
          <w:highlight w:val="green"/>
          <w:u w:val="single"/>
        </w:rPr>
        <w:t>Aggressive responses</w:t>
      </w:r>
      <w:r w:rsidRPr="007166AD">
        <w:rPr>
          <w:b/>
          <w:bCs/>
          <w:u w:val="single"/>
        </w:rPr>
        <w:t xml:space="preserve"> to decline</w:t>
      </w:r>
      <w:r w:rsidRPr="00C905A1">
        <w:rPr>
          <w:sz w:val="16"/>
        </w:rPr>
        <w:t xml:space="preserve"> </w:t>
      </w:r>
      <w:r w:rsidRPr="00D35522">
        <w:rPr>
          <w:b/>
          <w:bCs/>
          <w:highlight w:val="green"/>
          <w:u w:val="single"/>
        </w:rPr>
        <w:t>appear to be the exception</w:t>
      </w:r>
      <w:r w:rsidRPr="00C905A1">
        <w:rPr>
          <w:sz w:val="16"/>
        </w:rPr>
        <w:t xml:space="preserve">, </w:t>
      </w:r>
      <w:r w:rsidRPr="007166AD">
        <w:rPr>
          <w:b/>
          <w:bCs/>
          <w:u w:val="single"/>
        </w:rPr>
        <w:t>rather than the rule</w:t>
      </w:r>
      <w:r w:rsidRPr="00C905A1">
        <w:rPr>
          <w:sz w:val="16"/>
        </w:rPr>
        <w:t>.</w:t>
      </w:r>
    </w:p>
    <w:p w14:paraId="4A23C2D7" w14:textId="77777777" w:rsidR="00301527" w:rsidRPr="007166AD" w:rsidRDefault="00301527" w:rsidP="00301527">
      <w:pPr>
        <w:rPr>
          <w:b/>
          <w:bCs/>
          <w:u w:val="single"/>
        </w:rPr>
      </w:pPr>
      <w:r w:rsidRPr="007166AD">
        <w:rPr>
          <w:b/>
          <w:bCs/>
          <w:u w:val="single"/>
        </w:rPr>
        <w:t>DECLINE AND PREVENTIVE WAR</w:t>
      </w:r>
    </w:p>
    <w:p w14:paraId="58F691F0" w14:textId="77777777" w:rsidR="00301527" w:rsidRPr="00C905A1" w:rsidRDefault="00301527" w:rsidP="00301527">
      <w:pPr>
        <w:rPr>
          <w:sz w:val="16"/>
        </w:rPr>
      </w:pPr>
      <w:r w:rsidRPr="00C905A1">
        <w:rPr>
          <w:sz w:val="16"/>
        </w:rPr>
        <w:t xml:space="preserve">First and foremost, </w:t>
      </w:r>
      <w:r w:rsidRPr="007166AD">
        <w:rPr>
          <w:u w:val="single"/>
        </w:rPr>
        <w:t xml:space="preserve">we </w:t>
      </w:r>
      <w:r w:rsidRPr="00D35522">
        <w:rPr>
          <w:highlight w:val="green"/>
          <w:u w:val="single"/>
        </w:rPr>
        <w:t>did not find</w:t>
      </w:r>
      <w:r w:rsidRPr="00C905A1">
        <w:rPr>
          <w:sz w:val="16"/>
        </w:rPr>
        <w:t xml:space="preserve"> much </w:t>
      </w:r>
      <w:r w:rsidRPr="00D35522">
        <w:rPr>
          <w:b/>
          <w:bCs/>
          <w:highlight w:val="green"/>
          <w:u w:val="single"/>
        </w:rPr>
        <w:t>support for preventive war logic</w:t>
      </w:r>
      <w:r w:rsidRPr="00C905A1">
        <w:rPr>
          <w:sz w:val="16"/>
        </w:rPr>
        <w:t xml:space="preserve">. </w:t>
      </w:r>
      <w:r w:rsidRPr="00D35522">
        <w:rPr>
          <w:highlight w:val="green"/>
          <w:u w:val="single"/>
        </w:rPr>
        <w:t xml:space="preserve">Declining powers experienced war in </w:t>
      </w:r>
      <w:r w:rsidRPr="00D35522">
        <w:rPr>
          <w:b/>
          <w:bCs/>
          <w:highlight w:val="green"/>
          <w:u w:val="single"/>
        </w:rPr>
        <w:t>4.5 percent</w:t>
      </w:r>
      <w:r w:rsidRPr="00D35522">
        <w:rPr>
          <w:highlight w:val="green"/>
          <w:u w:val="single"/>
        </w:rPr>
        <w:t xml:space="preserve"> of</w:t>
      </w:r>
      <w:r w:rsidRPr="00C905A1">
        <w:rPr>
          <w:sz w:val="16"/>
        </w:rPr>
        <w:t xml:space="preserve"> their country-</w:t>
      </w:r>
      <w:r w:rsidRPr="00D35522">
        <w:rPr>
          <w:b/>
          <w:bCs/>
          <w:highlight w:val="green"/>
          <w:u w:val="single"/>
        </w:rPr>
        <w:t>years</w:t>
      </w:r>
      <w:r w:rsidRPr="00C905A1">
        <w:rPr>
          <w:sz w:val="16"/>
        </w:rPr>
        <w:t xml:space="preserve">, </w:t>
      </w:r>
      <w:r w:rsidRPr="00D35522">
        <w:rPr>
          <w:highlight w:val="green"/>
          <w:u w:val="single"/>
        </w:rPr>
        <w:t xml:space="preserve">compared to </w:t>
      </w:r>
      <w:r w:rsidRPr="00D35522">
        <w:rPr>
          <w:b/>
          <w:bCs/>
          <w:highlight w:val="green"/>
          <w:u w:val="single"/>
        </w:rPr>
        <w:t>6.1 percent</w:t>
      </w:r>
      <w:r w:rsidRPr="007166AD">
        <w:rPr>
          <w:u w:val="single"/>
        </w:rPr>
        <w:t xml:space="preserve"> </w:t>
      </w:r>
      <w:r w:rsidRPr="00D35522">
        <w:rPr>
          <w:highlight w:val="green"/>
          <w:u w:val="single"/>
        </w:rPr>
        <w:t xml:space="preserve">for </w:t>
      </w:r>
      <w:r w:rsidRPr="00D35522">
        <w:rPr>
          <w:b/>
          <w:bCs/>
          <w:highlight w:val="green"/>
          <w:u w:val="single"/>
        </w:rPr>
        <w:t>non-declining powers</w:t>
      </w:r>
      <w:r w:rsidRPr="00C905A1">
        <w:rPr>
          <w:b/>
          <w:bCs/>
          <w:sz w:val="16"/>
        </w:rPr>
        <w:t>.</w:t>
      </w:r>
      <w:r w:rsidRPr="00C905A1">
        <w:rPr>
          <w:sz w:val="16"/>
        </w:rPr>
        <w:t xml:space="preserve"> Of the sixteen cases, </w:t>
      </w:r>
      <w:r w:rsidRPr="00D35522">
        <w:rPr>
          <w:highlight w:val="green"/>
          <w:u w:val="single"/>
        </w:rPr>
        <w:t>only</w:t>
      </w:r>
      <w:r w:rsidRPr="00C905A1">
        <w:rPr>
          <w:sz w:val="16"/>
        </w:rPr>
        <w:t xml:space="preserve"> six (</w:t>
      </w:r>
      <w:r w:rsidRPr="00D35522">
        <w:rPr>
          <w:b/>
          <w:bCs/>
          <w:highlight w:val="green"/>
          <w:u w:val="single"/>
        </w:rPr>
        <w:t>38 percent</w:t>
      </w:r>
      <w:r w:rsidRPr="00C905A1">
        <w:rPr>
          <w:sz w:val="16"/>
        </w:rPr>
        <w:t xml:space="preserve">) </w:t>
      </w:r>
      <w:r w:rsidRPr="00D35522">
        <w:rPr>
          <w:highlight w:val="green"/>
          <w:u w:val="single"/>
        </w:rPr>
        <w:t>found themselves in</w:t>
      </w:r>
      <w:r w:rsidRPr="00C905A1">
        <w:rPr>
          <w:sz w:val="16"/>
        </w:rPr>
        <w:t xml:space="preserve"> an </w:t>
      </w:r>
      <w:r w:rsidRPr="007166AD">
        <w:rPr>
          <w:b/>
          <w:bCs/>
          <w:u w:val="single"/>
        </w:rPr>
        <w:t xml:space="preserve">interstate </w:t>
      </w:r>
      <w:r w:rsidRPr="00D35522">
        <w:rPr>
          <w:b/>
          <w:bCs/>
          <w:highlight w:val="green"/>
          <w:u w:val="single"/>
        </w:rPr>
        <w:t>war</w:t>
      </w:r>
      <w:r w:rsidRPr="00C905A1">
        <w:rPr>
          <w:sz w:val="16"/>
        </w:rPr>
        <w:t xml:space="preserve"> within five years of their ordinal transition. </w:t>
      </w:r>
      <w:r w:rsidRPr="00D35522">
        <w:rPr>
          <w:b/>
          <w:bCs/>
          <w:highlight w:val="green"/>
          <w:u w:val="single"/>
        </w:rPr>
        <w:t>Two</w:t>
      </w:r>
      <w:r w:rsidRPr="00C905A1">
        <w:rPr>
          <w:sz w:val="16"/>
        </w:rPr>
        <w:t xml:space="preserve"> of these cases, however, </w:t>
      </w:r>
      <w:r w:rsidRPr="00D35522">
        <w:rPr>
          <w:highlight w:val="green"/>
          <w:u w:val="single"/>
        </w:rPr>
        <w:t>concerned</w:t>
      </w:r>
      <w:r w:rsidRPr="007166AD">
        <w:rPr>
          <w:u w:val="single"/>
        </w:rPr>
        <w:t xml:space="preserve"> a </w:t>
      </w:r>
      <w:r w:rsidRPr="00C905A1">
        <w:rPr>
          <w:sz w:val="16"/>
        </w:rPr>
        <w:t xml:space="preserve">declining great power clashing with a </w:t>
      </w:r>
      <w:r w:rsidRPr="00D35522">
        <w:rPr>
          <w:b/>
          <w:bCs/>
          <w:highlight w:val="green"/>
          <w:u w:val="single"/>
        </w:rPr>
        <w:t>non-great power</w:t>
      </w:r>
      <w:r w:rsidRPr="00C905A1">
        <w:rPr>
          <w:sz w:val="16"/>
        </w:rPr>
        <w:t xml:space="preserve">: Russia in the 1877 </w:t>
      </w:r>
      <w:r w:rsidRPr="007166AD">
        <w:rPr>
          <w:b/>
          <w:bCs/>
          <w:u w:val="single"/>
        </w:rPr>
        <w:t>Russo-Turkish</w:t>
      </w:r>
      <w:r w:rsidRPr="00C905A1">
        <w:rPr>
          <w:sz w:val="16"/>
        </w:rPr>
        <w:t xml:space="preserve"> War, </w:t>
      </w:r>
      <w:r w:rsidRPr="007166AD">
        <w:rPr>
          <w:u w:val="single"/>
        </w:rPr>
        <w:t>and</w:t>
      </w:r>
      <w:r w:rsidRPr="00C905A1">
        <w:rPr>
          <w:sz w:val="16"/>
        </w:rPr>
        <w:t xml:space="preserve"> France in the 1884 </w:t>
      </w:r>
      <w:r w:rsidRPr="007166AD">
        <w:rPr>
          <w:b/>
          <w:bCs/>
          <w:u w:val="single"/>
        </w:rPr>
        <w:t>Sino-French</w:t>
      </w:r>
      <w:r w:rsidRPr="00C905A1">
        <w:rPr>
          <w:sz w:val="16"/>
        </w:rPr>
        <w:t xml:space="preserve"> War. </w:t>
      </w:r>
      <w:r w:rsidRPr="00D35522">
        <w:rPr>
          <w:highlight w:val="green"/>
          <w:u w:val="single"/>
        </w:rPr>
        <w:t>Two additional</w:t>
      </w:r>
      <w:r w:rsidRPr="007166AD">
        <w:rPr>
          <w:u w:val="single"/>
        </w:rPr>
        <w:t xml:space="preserve"> cases</w:t>
      </w:r>
      <w:r w:rsidRPr="00C905A1">
        <w:rPr>
          <w:sz w:val="16"/>
        </w:rPr>
        <w:t xml:space="preserve"> </w:t>
      </w:r>
      <w:r w:rsidRPr="00D35522">
        <w:rPr>
          <w:highlight w:val="green"/>
          <w:u w:val="single"/>
        </w:rPr>
        <w:t>involved a</w:t>
      </w:r>
      <w:r w:rsidRPr="00C905A1">
        <w:rPr>
          <w:sz w:val="16"/>
        </w:rPr>
        <w:t xml:space="preserve"> declining great power coming to blows with a </w:t>
      </w:r>
      <w:r w:rsidRPr="00D35522">
        <w:rPr>
          <w:b/>
          <w:bCs/>
          <w:highlight w:val="green"/>
          <w:u w:val="single"/>
        </w:rPr>
        <w:t>rival</w:t>
      </w:r>
      <w:r w:rsidRPr="00C905A1">
        <w:rPr>
          <w:sz w:val="16"/>
        </w:rPr>
        <w:t xml:space="preserve"> great power, </w:t>
      </w:r>
      <w:r w:rsidRPr="00D35522">
        <w:rPr>
          <w:highlight w:val="green"/>
          <w:u w:val="single"/>
        </w:rPr>
        <w:t>but not</w:t>
      </w:r>
      <w:r w:rsidRPr="00C905A1">
        <w:rPr>
          <w:sz w:val="16"/>
        </w:rPr>
        <w:t xml:space="preserve"> the </w:t>
      </w:r>
      <w:r w:rsidRPr="00D35522">
        <w:rPr>
          <w:highlight w:val="green"/>
          <w:u w:val="single"/>
        </w:rPr>
        <w:t>one that had</w:t>
      </w:r>
      <w:r w:rsidRPr="00C905A1">
        <w:rPr>
          <w:sz w:val="16"/>
        </w:rPr>
        <w:t xml:space="preserve"> just </w:t>
      </w:r>
      <w:r w:rsidRPr="00D35522">
        <w:rPr>
          <w:b/>
          <w:bCs/>
          <w:highlight w:val="green"/>
          <w:u w:val="single"/>
        </w:rPr>
        <w:t>overcome it in rank</w:t>
      </w:r>
      <w:r w:rsidRPr="00C905A1">
        <w:rPr>
          <w:sz w:val="16"/>
        </w:rPr>
        <w:t xml:space="preserve">: Britain against China in the 1950 </w:t>
      </w:r>
      <w:r w:rsidRPr="007166AD">
        <w:rPr>
          <w:b/>
          <w:bCs/>
          <w:u w:val="single"/>
        </w:rPr>
        <w:t>Korean War</w:t>
      </w:r>
      <w:r w:rsidRPr="00C905A1">
        <w:rPr>
          <w:sz w:val="16"/>
        </w:rPr>
        <w:t xml:space="preserve">, </w:t>
      </w:r>
      <w:r w:rsidRPr="007166AD">
        <w:rPr>
          <w:u w:val="single"/>
        </w:rPr>
        <w:t>and</w:t>
      </w:r>
      <w:r w:rsidRPr="00C905A1">
        <w:rPr>
          <w:sz w:val="16"/>
        </w:rPr>
        <w:t xml:space="preserve"> Russia versus Japan in the 1904 </w:t>
      </w:r>
      <w:r w:rsidRPr="007166AD">
        <w:rPr>
          <w:b/>
          <w:bCs/>
          <w:u w:val="single"/>
        </w:rPr>
        <w:t>Russo-Japanese</w:t>
      </w:r>
      <w:r w:rsidRPr="00C905A1">
        <w:rPr>
          <w:sz w:val="16"/>
        </w:rPr>
        <w:t xml:space="preserve"> War. </w:t>
      </w:r>
      <w:r w:rsidRPr="00D35522">
        <w:rPr>
          <w:highlight w:val="green"/>
          <w:u w:val="single"/>
        </w:rPr>
        <w:t>None</w:t>
      </w:r>
      <w:r w:rsidRPr="007166AD">
        <w:rPr>
          <w:u w:val="single"/>
        </w:rPr>
        <w:t xml:space="preserve"> of these</w:t>
      </w:r>
      <w:r w:rsidRPr="00C905A1">
        <w:rPr>
          <w:sz w:val="16"/>
        </w:rPr>
        <w:t xml:space="preserve"> cases </w:t>
      </w:r>
      <w:proofErr w:type="gramStart"/>
      <w:r w:rsidRPr="00D35522">
        <w:rPr>
          <w:b/>
          <w:bCs/>
          <w:highlight w:val="green"/>
          <w:u w:val="single"/>
        </w:rPr>
        <w:t>resonates</w:t>
      </w:r>
      <w:proofErr w:type="gramEnd"/>
      <w:r w:rsidRPr="00D35522">
        <w:rPr>
          <w:b/>
          <w:bCs/>
          <w:highlight w:val="green"/>
          <w:u w:val="single"/>
        </w:rPr>
        <w:t xml:space="preserve"> with</w:t>
      </w:r>
      <w:r w:rsidRPr="007166AD">
        <w:rPr>
          <w:b/>
          <w:bCs/>
          <w:u w:val="single"/>
        </w:rPr>
        <w:t xml:space="preserve"> the </w:t>
      </w:r>
      <w:r w:rsidRPr="00D35522">
        <w:rPr>
          <w:b/>
          <w:bCs/>
          <w:highlight w:val="green"/>
          <w:u w:val="single"/>
        </w:rPr>
        <w:t>preventive war</w:t>
      </w:r>
      <w:r w:rsidRPr="007166AD">
        <w:rPr>
          <w:b/>
          <w:bCs/>
          <w:u w:val="single"/>
        </w:rPr>
        <w:t xml:space="preserve"> narrative</w:t>
      </w:r>
      <w:r w:rsidRPr="00C905A1">
        <w:rPr>
          <w:sz w:val="16"/>
        </w:rPr>
        <w:t>, where a declining power seeks to preserve its rank through force.21</w:t>
      </w:r>
    </w:p>
    <w:p w14:paraId="06498A3E" w14:textId="77777777" w:rsidR="00301527" w:rsidRPr="00AE049B" w:rsidRDefault="00301527" w:rsidP="00301527">
      <w:pPr>
        <w:rPr>
          <w:sz w:val="16"/>
        </w:rPr>
      </w:pPr>
      <w:r w:rsidRPr="00C905A1">
        <w:rPr>
          <w:sz w:val="16"/>
        </w:rPr>
        <w:t xml:space="preserve">This </w:t>
      </w:r>
      <w:r w:rsidRPr="00D35522">
        <w:rPr>
          <w:highlight w:val="green"/>
          <w:u w:val="single"/>
        </w:rPr>
        <w:t xml:space="preserve">leaves just </w:t>
      </w:r>
      <w:r w:rsidRPr="00D35522">
        <w:rPr>
          <w:b/>
          <w:bCs/>
          <w:highlight w:val="green"/>
          <w:u w:val="single"/>
        </w:rPr>
        <w:t>two cases</w:t>
      </w:r>
      <w:r w:rsidRPr="00C905A1">
        <w:rPr>
          <w:sz w:val="16"/>
        </w:rPr>
        <w:t xml:space="preserve"> in which a declining power went to war with the rival that had either surpassed or was about to surpass it in ordinal rank: France in the 1870 </w:t>
      </w:r>
      <w:r w:rsidRPr="00D35522">
        <w:rPr>
          <w:b/>
          <w:bCs/>
          <w:highlight w:val="green"/>
          <w:u w:val="single"/>
        </w:rPr>
        <w:t>Franco-Prussian</w:t>
      </w:r>
      <w:r w:rsidRPr="00C905A1">
        <w:rPr>
          <w:sz w:val="16"/>
        </w:rPr>
        <w:t xml:space="preserve"> War, </w:t>
      </w:r>
      <w:r w:rsidRPr="00D35522">
        <w:rPr>
          <w:highlight w:val="green"/>
          <w:u w:val="single"/>
        </w:rPr>
        <w:t>and</w:t>
      </w:r>
      <w:r w:rsidRPr="00C905A1">
        <w:rPr>
          <w:sz w:val="16"/>
        </w:rPr>
        <w:t xml:space="preserve"> Britain against Germany in the </w:t>
      </w:r>
      <w:r w:rsidRPr="00D35522">
        <w:rPr>
          <w:b/>
          <w:bCs/>
          <w:highlight w:val="green"/>
          <w:u w:val="single"/>
        </w:rPr>
        <w:t>Second World War</w:t>
      </w:r>
      <w:r w:rsidRPr="00D35522">
        <w:rPr>
          <w:sz w:val="16"/>
          <w:highlight w:val="green"/>
        </w:rPr>
        <w:t>.</w:t>
      </w:r>
      <w:r w:rsidRPr="00C905A1">
        <w:rPr>
          <w:sz w:val="16"/>
        </w:rPr>
        <w:t xml:space="preserve"> </w:t>
      </w:r>
      <w:r w:rsidRPr="00D35522">
        <w:rPr>
          <w:b/>
          <w:bCs/>
          <w:highlight w:val="green"/>
          <w:u w:val="single"/>
        </w:rPr>
        <w:t>Neither fits the logic</w:t>
      </w:r>
      <w:r w:rsidRPr="007166AD">
        <w:rPr>
          <w:b/>
          <w:bCs/>
          <w:u w:val="single"/>
        </w:rPr>
        <w:t xml:space="preserve"> of preventive war.</w:t>
      </w:r>
      <w:r w:rsidRPr="00C905A1">
        <w:rPr>
          <w:sz w:val="16"/>
        </w:rPr>
        <w:t xml:space="preserve"> Otto von Bismarck instigated the </w:t>
      </w:r>
      <w:r w:rsidRPr="007166AD">
        <w:rPr>
          <w:b/>
          <w:bCs/>
          <w:u w:val="single"/>
        </w:rPr>
        <w:t>Franco-Prussian</w:t>
      </w:r>
      <w:r w:rsidRPr="00C905A1">
        <w:rPr>
          <w:sz w:val="16"/>
        </w:rPr>
        <w:t xml:space="preserve"> War, and he did so more </w:t>
      </w:r>
      <w:proofErr w:type="gramStart"/>
      <w:r w:rsidRPr="00C905A1">
        <w:rPr>
          <w:sz w:val="16"/>
        </w:rPr>
        <w:t>as a way to</w:t>
      </w:r>
      <w:proofErr w:type="gramEnd"/>
      <w:r w:rsidRPr="00C905A1">
        <w:rPr>
          <w:sz w:val="16"/>
        </w:rPr>
        <w:t xml:space="preserve"> break the impasse in German affairs than because of worries about the growth of French power. For his part, </w:t>
      </w:r>
      <w:r w:rsidRPr="00AE049B">
        <w:rPr>
          <w:u w:val="single"/>
        </w:rPr>
        <w:t>Napoleon</w:t>
      </w:r>
      <w:r w:rsidRPr="00C905A1">
        <w:rPr>
          <w:sz w:val="16"/>
        </w:rPr>
        <w:t xml:space="preserve"> III was confident of victory and </w:t>
      </w:r>
      <w:r w:rsidRPr="00D35522">
        <w:rPr>
          <w:b/>
          <w:bCs/>
          <w:highlight w:val="green"/>
          <w:u w:val="single"/>
        </w:rPr>
        <w:t>had</w:t>
      </w:r>
      <w:r w:rsidRPr="007166AD">
        <w:rPr>
          <w:b/>
          <w:bCs/>
          <w:u w:val="single"/>
        </w:rPr>
        <w:t xml:space="preserve"> his own </w:t>
      </w:r>
      <w:r w:rsidRPr="00D35522">
        <w:rPr>
          <w:b/>
          <w:bCs/>
          <w:highlight w:val="green"/>
          <w:u w:val="single"/>
        </w:rPr>
        <w:t>domestic reasons for fighting</w:t>
      </w:r>
      <w:r w:rsidRPr="00C905A1">
        <w:rPr>
          <w:sz w:val="16"/>
        </w:rPr>
        <w:t xml:space="preserve">. 22 More </w:t>
      </w:r>
      <w:proofErr w:type="gramStart"/>
      <w:r w:rsidRPr="00C905A1">
        <w:rPr>
          <w:sz w:val="16"/>
        </w:rPr>
        <w:t>important</w:t>
      </w:r>
      <w:proofErr w:type="gramEnd"/>
      <w:r w:rsidRPr="00C905A1">
        <w:rPr>
          <w:sz w:val="16"/>
        </w:rPr>
        <w:t xml:space="preserve">, the timing of the conflict suggests the </w:t>
      </w:r>
      <w:r w:rsidRPr="00D35522">
        <w:rPr>
          <w:b/>
          <w:bCs/>
          <w:highlight w:val="green"/>
          <w:u w:val="single"/>
        </w:rPr>
        <w:t>causal relationship</w:t>
      </w:r>
      <w:r w:rsidRPr="00C905A1">
        <w:rPr>
          <w:sz w:val="16"/>
        </w:rPr>
        <w:t xml:space="preserve"> may be </w:t>
      </w:r>
      <w:r w:rsidRPr="00D35522">
        <w:rPr>
          <w:b/>
          <w:bCs/>
          <w:highlight w:val="green"/>
          <w:u w:val="single"/>
        </w:rPr>
        <w:t>backwards</w:t>
      </w:r>
      <w:r w:rsidRPr="00C905A1">
        <w:rPr>
          <w:sz w:val="16"/>
        </w:rPr>
        <w:t xml:space="preserve">. A unified Germany overtook France in 1873, more than a year and a half after the Treaty of Frankfurt stripped France of Alsace-Lorraine and exacted a hefty indemnity. </w:t>
      </w:r>
      <w:r w:rsidRPr="00D35522">
        <w:rPr>
          <w:b/>
          <w:bCs/>
          <w:highlight w:val="green"/>
          <w:u w:val="single"/>
        </w:rPr>
        <w:t xml:space="preserve">Decline </w:t>
      </w:r>
      <w:r w:rsidRPr="00AE049B">
        <w:rPr>
          <w:b/>
          <w:bCs/>
          <w:u w:val="single"/>
        </w:rPr>
        <w:t>appears</w:t>
      </w:r>
      <w:r w:rsidRPr="007166AD">
        <w:rPr>
          <w:b/>
          <w:bCs/>
          <w:u w:val="single"/>
        </w:rPr>
        <w:t xml:space="preserve"> </w:t>
      </w:r>
      <w:r w:rsidRPr="00C905A1">
        <w:rPr>
          <w:sz w:val="16"/>
        </w:rPr>
        <w:t xml:space="preserve">more </w:t>
      </w:r>
      <w:r w:rsidRPr="00D35522">
        <w:rPr>
          <w:b/>
          <w:bCs/>
          <w:highlight w:val="green"/>
          <w:u w:val="single"/>
        </w:rPr>
        <w:t>a consequence of defeat than a cause of war</w:t>
      </w:r>
      <w:r w:rsidRPr="007166AD">
        <w:rPr>
          <w:b/>
          <w:bCs/>
          <w:u w:val="single"/>
        </w:rPr>
        <w:t>.</w:t>
      </w:r>
      <w:r w:rsidRPr="00C905A1">
        <w:rPr>
          <w:sz w:val="16"/>
        </w:rPr>
        <w:t xml:space="preserve"> 23 Also, it is hard to call British entry into the </w:t>
      </w:r>
      <w:r w:rsidRPr="00D35522">
        <w:rPr>
          <w:b/>
          <w:bCs/>
          <w:highlight w:val="green"/>
          <w:u w:val="single"/>
        </w:rPr>
        <w:t>Second World War</w:t>
      </w:r>
      <w:r w:rsidRPr="00C905A1">
        <w:rPr>
          <w:sz w:val="16"/>
        </w:rPr>
        <w:t xml:space="preserve"> preventive. </w:t>
      </w:r>
      <w:r w:rsidRPr="00D35522">
        <w:rPr>
          <w:highlight w:val="green"/>
          <w:u w:val="single"/>
        </w:rPr>
        <w:t xml:space="preserve">Britain famously </w:t>
      </w:r>
      <w:r w:rsidRPr="00D35522">
        <w:rPr>
          <w:b/>
          <w:bCs/>
          <w:highlight w:val="green"/>
          <w:u w:val="single"/>
        </w:rPr>
        <w:t>aimed to avoid confrontation</w:t>
      </w:r>
      <w:r w:rsidRPr="00C905A1">
        <w:rPr>
          <w:sz w:val="16"/>
        </w:rPr>
        <w:t xml:space="preserve"> through appeasement, and, when it guaranteed Polish territorial integrity on the eve of war, the move was designed to deter German aggression, not elicit it.</w:t>
      </w:r>
    </w:p>
    <w:p w14:paraId="4E492F22" w14:textId="77777777" w:rsidR="00301527" w:rsidRDefault="00301527" w:rsidP="00301527">
      <w:pPr>
        <w:pStyle w:val="Heading3"/>
      </w:pPr>
      <w:r>
        <w:t xml:space="preserve">2AC 2---AT: </w:t>
      </w:r>
      <w:proofErr w:type="spellStart"/>
      <w:r>
        <w:t>Heg</w:t>
      </w:r>
      <w:proofErr w:type="spellEnd"/>
      <w:r>
        <w:t xml:space="preserve"> Sustainable---1NR</w:t>
      </w:r>
    </w:p>
    <w:p w14:paraId="68A2178C" w14:textId="77777777" w:rsidR="00301527" w:rsidRPr="00D736E8" w:rsidRDefault="00301527" w:rsidP="00301527">
      <w:pPr>
        <w:pStyle w:val="Heading4"/>
      </w:pPr>
      <w:r>
        <w:t>2---</w:t>
      </w:r>
      <w:r w:rsidRPr="00D736E8">
        <w:t>Regional balance</w:t>
      </w:r>
      <w:r>
        <w:t xml:space="preserve"> is</w:t>
      </w:r>
      <w:r w:rsidRPr="00D736E8">
        <w:t xml:space="preserve"> </w:t>
      </w:r>
      <w:r w:rsidRPr="00D736E8">
        <w:rPr>
          <w:u w:val="single"/>
        </w:rPr>
        <w:t>inev</w:t>
      </w:r>
      <w:r>
        <w:rPr>
          <w:u w:val="single"/>
        </w:rPr>
        <w:t>itable</w:t>
      </w:r>
      <w:r w:rsidRPr="00D736E8">
        <w:t xml:space="preserve"> from the </w:t>
      </w:r>
      <w:r w:rsidRPr="00D736E8">
        <w:rPr>
          <w:u w:val="single"/>
        </w:rPr>
        <w:t>litany</w:t>
      </w:r>
      <w:r w:rsidRPr="00D736E8">
        <w:t xml:space="preserve"> of </w:t>
      </w:r>
      <w:r w:rsidRPr="00D736E8">
        <w:rPr>
          <w:u w:val="single"/>
        </w:rPr>
        <w:t>middle powers</w:t>
      </w:r>
      <w:r>
        <w:t xml:space="preserve"> in </w:t>
      </w:r>
      <w:r w:rsidRPr="009C4F60">
        <w:rPr>
          <w:u w:val="single"/>
        </w:rPr>
        <w:t>every arena</w:t>
      </w:r>
      <w:r>
        <w:t>.</w:t>
      </w:r>
    </w:p>
    <w:p w14:paraId="2D6E3ACA" w14:textId="77777777" w:rsidR="00301527" w:rsidRDefault="00301527" w:rsidP="00301527">
      <w:proofErr w:type="spellStart"/>
      <w:r w:rsidRPr="00426F99">
        <w:rPr>
          <w:rStyle w:val="Style13ptBold"/>
        </w:rPr>
        <w:t>Mccallion</w:t>
      </w:r>
      <w:proofErr w:type="spellEnd"/>
      <w:r w:rsidRPr="00426F99">
        <w:rPr>
          <w:rStyle w:val="Style13ptBold"/>
        </w:rPr>
        <w:t>, 24</w:t>
      </w:r>
      <w:r>
        <w:t xml:space="preserve"> </w:t>
      </w:r>
      <w:r w:rsidRPr="00426F99">
        <w:t xml:space="preserve">(Christopher </w:t>
      </w:r>
      <w:proofErr w:type="spellStart"/>
      <w:r w:rsidRPr="00426F99">
        <w:t>Mccallion</w:t>
      </w:r>
      <w:proofErr w:type="spellEnd"/>
      <w:r w:rsidRPr="00426F99">
        <w:t xml:space="preserve">, </w:t>
      </w:r>
      <w:r w:rsidRPr="006D2D35">
        <w:rPr>
          <w:rFonts w:asciiTheme="minorHAnsi" w:hAnsiTheme="minorHAnsi" w:cstheme="minorHAnsi"/>
        </w:rPr>
        <w:t>formerly an adjunct lecturer in political science at Hunter College, City University of New York, and holds an MSc in Theory and History of International Relations from the London School of Economics and Political Science.</w:t>
      </w:r>
      <w:r>
        <w:rPr>
          <w:rFonts w:asciiTheme="minorHAnsi" w:hAnsiTheme="minorHAnsi" w:cstheme="minorHAnsi"/>
        </w:rPr>
        <w:t xml:space="preserve"> </w:t>
      </w:r>
      <w:r w:rsidRPr="00426F99">
        <w:t>4-16-2024, accessed 2-5-2025, Defense Priorities, "Grand Strategy: The Balance of Power", https://www.defensepriorities.org/explainers/grand-strategy-the-balance-of-power/)//Babcii</w:t>
      </w:r>
    </w:p>
    <w:p w14:paraId="78D2248E" w14:textId="77777777" w:rsidR="00301527" w:rsidRPr="00426F99" w:rsidRDefault="00301527" w:rsidP="00301527">
      <w:pPr>
        <w:rPr>
          <w:sz w:val="12"/>
        </w:rPr>
      </w:pPr>
      <w:r w:rsidRPr="00426F99">
        <w:rPr>
          <w:sz w:val="12"/>
        </w:rPr>
        <w:t xml:space="preserve">Many U.S. policymakers, analysts, and commentators fear that China will become powerful enough to dominate East Asia, a region the Biden administration has labeled “the world’s center of gravity.”49 To be sure, China is a formidable rising power and poses a significant challenge to other states in the region. However, </w:t>
      </w:r>
      <w:r w:rsidRPr="00D35522">
        <w:rPr>
          <w:highlight w:val="green"/>
          <w:u w:val="single"/>
        </w:rPr>
        <w:t>East Asia</w:t>
      </w:r>
      <w:r w:rsidRPr="00426F99">
        <w:rPr>
          <w:u w:val="single"/>
        </w:rPr>
        <w:t xml:space="preserve">’s </w:t>
      </w:r>
      <w:r w:rsidRPr="00D35522">
        <w:rPr>
          <w:highlight w:val="green"/>
          <w:u w:val="single"/>
        </w:rPr>
        <w:t>geography</w:t>
      </w:r>
      <w:r w:rsidRPr="00426F99">
        <w:rPr>
          <w:u w:val="single"/>
        </w:rPr>
        <w:t xml:space="preserve"> is </w:t>
      </w:r>
      <w:r w:rsidRPr="00D35522">
        <w:rPr>
          <w:highlight w:val="green"/>
          <w:u w:val="single"/>
        </w:rPr>
        <w:t>not conducive to conquest</w:t>
      </w:r>
      <w:r w:rsidRPr="00426F99">
        <w:rPr>
          <w:sz w:val="12"/>
        </w:rPr>
        <w:t xml:space="preserve"> and there are states capable of defending themselves in the region, making it </w:t>
      </w:r>
      <w:r w:rsidRPr="00D35522">
        <w:rPr>
          <w:b/>
          <w:bCs/>
          <w:highlight w:val="green"/>
          <w:u w:val="single"/>
        </w:rPr>
        <w:t>unlikely</w:t>
      </w:r>
      <w:r w:rsidRPr="00426F99">
        <w:rPr>
          <w:b/>
          <w:bCs/>
          <w:u w:val="single"/>
        </w:rPr>
        <w:t xml:space="preserve"> that </w:t>
      </w:r>
      <w:r w:rsidRPr="00D35522">
        <w:rPr>
          <w:b/>
          <w:bCs/>
          <w:highlight w:val="green"/>
          <w:u w:val="single"/>
        </w:rPr>
        <w:t>local powers</w:t>
      </w:r>
      <w:r w:rsidRPr="00D35522">
        <w:rPr>
          <w:highlight w:val="green"/>
          <w:u w:val="single"/>
        </w:rPr>
        <w:t xml:space="preserve"> will</w:t>
      </w:r>
      <w:r w:rsidRPr="00426F99">
        <w:rPr>
          <w:u w:val="single"/>
        </w:rPr>
        <w:t xml:space="preserve"> </w:t>
      </w:r>
      <w:r w:rsidRPr="00426F99">
        <w:rPr>
          <w:b/>
          <w:bCs/>
          <w:u w:val="single"/>
        </w:rPr>
        <w:t xml:space="preserve">simply </w:t>
      </w:r>
      <w:r w:rsidRPr="00D35522">
        <w:rPr>
          <w:b/>
          <w:bCs/>
          <w:highlight w:val="green"/>
          <w:u w:val="single"/>
        </w:rPr>
        <w:t>be coerced</w:t>
      </w:r>
      <w:r w:rsidRPr="00426F99">
        <w:rPr>
          <w:sz w:val="12"/>
        </w:rPr>
        <w:t xml:space="preserve"> into </w:t>
      </w:r>
      <w:proofErr w:type="spellStart"/>
      <w:r w:rsidRPr="00426F99">
        <w:rPr>
          <w:sz w:val="12"/>
        </w:rPr>
        <w:t>bandwagoning</w:t>
      </w:r>
      <w:proofErr w:type="spellEnd"/>
      <w:r w:rsidRPr="00426F99">
        <w:rPr>
          <w:sz w:val="12"/>
        </w:rPr>
        <w:t xml:space="preserve">. Additionally, any </w:t>
      </w:r>
      <w:r w:rsidRPr="00FF0526">
        <w:rPr>
          <w:b/>
          <w:bCs/>
          <w:u w:val="single"/>
        </w:rPr>
        <w:t xml:space="preserve">hypothetical </w:t>
      </w:r>
      <w:r w:rsidRPr="00D35522">
        <w:rPr>
          <w:b/>
          <w:bCs/>
          <w:highlight w:val="green"/>
          <w:u w:val="single"/>
        </w:rPr>
        <w:t>Chinese aggression</w:t>
      </w:r>
      <w:r w:rsidRPr="00426F99">
        <w:rPr>
          <w:sz w:val="12"/>
        </w:rPr>
        <w:t xml:space="preserve"> can be </w:t>
      </w:r>
      <w:r w:rsidRPr="00D35522">
        <w:rPr>
          <w:highlight w:val="green"/>
          <w:u w:val="single"/>
        </w:rPr>
        <w:t>checked by defensive</w:t>
      </w:r>
      <w:r w:rsidRPr="00426F99">
        <w:rPr>
          <w:sz w:val="12"/>
        </w:rPr>
        <w:t xml:space="preserve"> “anti-access/area denial” (</w:t>
      </w:r>
      <w:r w:rsidRPr="00D35522">
        <w:rPr>
          <w:b/>
          <w:bCs/>
          <w:highlight w:val="green"/>
          <w:u w:val="single"/>
        </w:rPr>
        <w:t>A2/AD</w:t>
      </w:r>
      <w:r w:rsidRPr="00426F99">
        <w:rPr>
          <w:sz w:val="12"/>
        </w:rPr>
        <w:t xml:space="preserve">) weapons systems </w:t>
      </w:r>
      <w:r w:rsidRPr="00426F99">
        <w:rPr>
          <w:b/>
          <w:bCs/>
          <w:u w:val="single"/>
        </w:rPr>
        <w:t>available to smaller neighboring states</w:t>
      </w:r>
      <w:r w:rsidRPr="00426F99">
        <w:rPr>
          <w:sz w:val="12"/>
        </w:rPr>
        <w:t>, such as anti-ship missiles that can limit or deny an enemy’s ability to operate within a warzone.50</w:t>
      </w:r>
    </w:p>
    <w:p w14:paraId="30D15F3C" w14:textId="77777777" w:rsidR="00301527" w:rsidRPr="00426F99" w:rsidRDefault="00301527" w:rsidP="00301527">
      <w:pPr>
        <w:rPr>
          <w:sz w:val="12"/>
        </w:rPr>
      </w:pPr>
      <w:r w:rsidRPr="00426F99">
        <w:rPr>
          <w:sz w:val="12"/>
        </w:rPr>
        <w:t xml:space="preserve">There is </w:t>
      </w:r>
      <w:r w:rsidRPr="00426F99">
        <w:rPr>
          <w:u w:val="single"/>
        </w:rPr>
        <w:t xml:space="preserve">considerable untapped </w:t>
      </w:r>
      <w:r w:rsidRPr="00D35522">
        <w:rPr>
          <w:highlight w:val="green"/>
          <w:u w:val="single"/>
        </w:rPr>
        <w:t>power</w:t>
      </w:r>
      <w:r w:rsidRPr="00426F99">
        <w:rPr>
          <w:u w:val="single"/>
        </w:rPr>
        <w:t xml:space="preserve"> potential </w:t>
      </w:r>
      <w:r w:rsidRPr="00D35522">
        <w:rPr>
          <w:highlight w:val="green"/>
          <w:u w:val="single"/>
        </w:rPr>
        <w:t>among states in</w:t>
      </w:r>
      <w:r w:rsidRPr="00426F99">
        <w:rPr>
          <w:u w:val="single"/>
        </w:rPr>
        <w:t xml:space="preserve"> East </w:t>
      </w:r>
      <w:r w:rsidRPr="00D35522">
        <w:rPr>
          <w:highlight w:val="green"/>
          <w:u w:val="single"/>
        </w:rPr>
        <w:t>Asia</w:t>
      </w:r>
      <w:r w:rsidRPr="00426F99">
        <w:rPr>
          <w:sz w:val="12"/>
        </w:rPr>
        <w:t xml:space="preserve">, particularly Japan, the world’s third-largest economy. As with </w:t>
      </w:r>
      <w:r w:rsidRPr="00D35522">
        <w:rPr>
          <w:b/>
          <w:bCs/>
          <w:highlight w:val="green"/>
          <w:u w:val="single"/>
        </w:rPr>
        <w:t>Japan</w:t>
      </w:r>
      <w:r w:rsidRPr="00426F99">
        <w:rPr>
          <w:sz w:val="12"/>
        </w:rPr>
        <w:t xml:space="preserve">, </w:t>
      </w:r>
      <w:r w:rsidRPr="00D35522">
        <w:rPr>
          <w:b/>
          <w:bCs/>
          <w:highlight w:val="green"/>
          <w:u w:val="single"/>
        </w:rPr>
        <w:t>So</w:t>
      </w:r>
      <w:r w:rsidRPr="00426F99">
        <w:rPr>
          <w:b/>
          <w:bCs/>
          <w:u w:val="single"/>
        </w:rPr>
        <w:t xml:space="preserve">uth </w:t>
      </w:r>
      <w:r w:rsidRPr="00D35522">
        <w:rPr>
          <w:b/>
          <w:bCs/>
          <w:highlight w:val="green"/>
          <w:u w:val="single"/>
        </w:rPr>
        <w:t>Ko</w:t>
      </w:r>
      <w:r w:rsidRPr="00426F99">
        <w:rPr>
          <w:b/>
          <w:bCs/>
          <w:u w:val="single"/>
        </w:rPr>
        <w:t>rea</w:t>
      </w:r>
      <w:r w:rsidRPr="00426F99">
        <w:rPr>
          <w:sz w:val="12"/>
        </w:rPr>
        <w:t xml:space="preserve"> is a technologically advanced state with the ability to rapidly develop its own nuclear deterrent if necessary. </w:t>
      </w:r>
      <w:r w:rsidRPr="00D35522">
        <w:rPr>
          <w:b/>
          <w:bCs/>
          <w:highlight w:val="green"/>
          <w:u w:val="single"/>
        </w:rPr>
        <w:t>India</w:t>
      </w:r>
      <w:r w:rsidRPr="00426F99">
        <w:rPr>
          <w:sz w:val="12"/>
        </w:rPr>
        <w:t>, while not a great power (largely due to its economic constraints), has nonetheless recently surpassed China as the most populous country in the world and has the second largest number of armed personnel on the continent.51 Security partnerships like the Quad (the United States, Japan, India, and</w:t>
      </w:r>
      <w:r w:rsidRPr="00426F99">
        <w:rPr>
          <w:b/>
          <w:bCs/>
          <w:sz w:val="12"/>
        </w:rPr>
        <w:t xml:space="preserve"> </w:t>
      </w:r>
      <w:r w:rsidRPr="00D35522">
        <w:rPr>
          <w:b/>
          <w:bCs/>
          <w:highlight w:val="green"/>
          <w:u w:val="single"/>
        </w:rPr>
        <w:t>Australia</w:t>
      </w:r>
      <w:r w:rsidRPr="00426F99">
        <w:rPr>
          <w:sz w:val="12"/>
        </w:rPr>
        <w:t xml:space="preserve">), South Korea’s continuing rapprochement with Japan, and U.S. security dialogues with regional actors like the </w:t>
      </w:r>
      <w:r w:rsidRPr="00D35522">
        <w:rPr>
          <w:b/>
          <w:bCs/>
          <w:highlight w:val="green"/>
          <w:u w:val="single"/>
        </w:rPr>
        <w:t>Philippines and Vietnam</w:t>
      </w:r>
      <w:r w:rsidRPr="00426F99">
        <w:rPr>
          <w:sz w:val="12"/>
        </w:rPr>
        <w:t xml:space="preserve"> </w:t>
      </w:r>
      <w:r w:rsidRPr="00D35522">
        <w:rPr>
          <w:highlight w:val="green"/>
          <w:u w:val="single"/>
        </w:rPr>
        <w:t>reveal</w:t>
      </w:r>
      <w:r w:rsidRPr="00426F99">
        <w:rPr>
          <w:u w:val="single"/>
        </w:rPr>
        <w:t xml:space="preserve"> a </w:t>
      </w:r>
      <w:r w:rsidRPr="00D35522">
        <w:rPr>
          <w:highlight w:val="green"/>
          <w:u w:val="single"/>
        </w:rPr>
        <w:t>willingness</w:t>
      </w:r>
      <w:r w:rsidRPr="00426F99">
        <w:rPr>
          <w:u w:val="single"/>
        </w:rPr>
        <w:t xml:space="preserve"> </w:t>
      </w:r>
      <w:r w:rsidRPr="00426F99">
        <w:rPr>
          <w:b/>
          <w:bCs/>
          <w:u w:val="single"/>
        </w:rPr>
        <w:t>among states</w:t>
      </w:r>
      <w:r w:rsidRPr="00426F99">
        <w:rPr>
          <w:u w:val="single"/>
        </w:rPr>
        <w:t xml:space="preserve"> in the </w:t>
      </w:r>
      <w:r w:rsidRPr="00426F99">
        <w:rPr>
          <w:b/>
          <w:bCs/>
          <w:u w:val="single"/>
        </w:rPr>
        <w:t xml:space="preserve">region </w:t>
      </w:r>
      <w:r w:rsidRPr="00D35522">
        <w:rPr>
          <w:b/>
          <w:bCs/>
          <w:highlight w:val="green"/>
          <w:u w:val="single"/>
        </w:rPr>
        <w:t>to balance</w:t>
      </w:r>
      <w:r w:rsidRPr="00426F99">
        <w:rPr>
          <w:sz w:val="12"/>
        </w:rPr>
        <w:t xml:space="preserve">. While proponents of U.S. primacy in East Asia would argue this balancing behavior is only due to the disproportionate presence of the United States in the region, the imperatives of national self-interest suggest the opposite, namely that a </w:t>
      </w:r>
      <w:r w:rsidRPr="00426F99">
        <w:rPr>
          <w:u w:val="single"/>
        </w:rPr>
        <w:t xml:space="preserve">U.S. </w:t>
      </w:r>
      <w:r w:rsidRPr="00D35522">
        <w:rPr>
          <w:b/>
          <w:bCs/>
          <w:highlight w:val="green"/>
          <w:u w:val="single"/>
        </w:rPr>
        <w:t>presence</w:t>
      </w:r>
      <w:r w:rsidRPr="00426F99">
        <w:rPr>
          <w:u w:val="single"/>
        </w:rPr>
        <w:t xml:space="preserve"> </w:t>
      </w:r>
      <w:r w:rsidRPr="00D35522">
        <w:rPr>
          <w:highlight w:val="green"/>
          <w:u w:val="single"/>
        </w:rPr>
        <w:t>disincentivizes</w:t>
      </w:r>
      <w:r w:rsidRPr="00426F99">
        <w:rPr>
          <w:u w:val="single"/>
        </w:rPr>
        <w:t xml:space="preserve"> </w:t>
      </w:r>
      <w:r w:rsidRPr="00D35522">
        <w:rPr>
          <w:b/>
          <w:bCs/>
          <w:highlight w:val="green"/>
          <w:u w:val="single"/>
        </w:rPr>
        <w:t>regional powers from balancing</w:t>
      </w:r>
      <w:r w:rsidRPr="00426F99">
        <w:rPr>
          <w:b/>
          <w:bCs/>
          <w:u w:val="single"/>
        </w:rPr>
        <w:t xml:space="preserve"> more proactively</w:t>
      </w:r>
      <w:r w:rsidRPr="00426F99">
        <w:rPr>
          <w:sz w:val="12"/>
        </w:rPr>
        <w:t xml:space="preserve">. </w:t>
      </w:r>
      <w:r w:rsidRPr="00D35522">
        <w:rPr>
          <w:b/>
          <w:bCs/>
          <w:highlight w:val="green"/>
          <w:u w:val="single"/>
        </w:rPr>
        <w:t>Buck-passing</w:t>
      </w:r>
      <w:r w:rsidRPr="00426F99">
        <w:rPr>
          <w:b/>
          <w:bCs/>
          <w:u w:val="single"/>
        </w:rPr>
        <w:t xml:space="preserve"> to regional actors</w:t>
      </w:r>
      <w:r w:rsidRPr="00426F99">
        <w:rPr>
          <w:sz w:val="12"/>
        </w:rPr>
        <w:t xml:space="preserve"> who have nowhere else to go </w:t>
      </w:r>
      <w:r w:rsidRPr="00426F99">
        <w:rPr>
          <w:b/>
          <w:bCs/>
          <w:u w:val="single"/>
        </w:rPr>
        <w:t>to maintain the regional balance</w:t>
      </w:r>
      <w:r w:rsidRPr="00426F99">
        <w:rPr>
          <w:sz w:val="12"/>
        </w:rPr>
        <w:t xml:space="preserve"> and limiting China’s naval control </w:t>
      </w:r>
      <w:r w:rsidRPr="00D35522">
        <w:rPr>
          <w:b/>
          <w:bCs/>
          <w:highlight w:val="green"/>
          <w:u w:val="single"/>
        </w:rPr>
        <w:t>should be the</w:t>
      </w:r>
      <w:r w:rsidRPr="00426F99">
        <w:rPr>
          <w:sz w:val="12"/>
        </w:rPr>
        <w:t xml:space="preserve"> United States’ </w:t>
      </w:r>
      <w:r w:rsidRPr="00D35522">
        <w:rPr>
          <w:b/>
          <w:bCs/>
          <w:highlight w:val="green"/>
          <w:u w:val="single"/>
        </w:rPr>
        <w:t>goal</w:t>
      </w:r>
      <w:r w:rsidRPr="00426F99">
        <w:rPr>
          <w:sz w:val="12"/>
        </w:rPr>
        <w:t xml:space="preserve">, </w:t>
      </w:r>
      <w:r w:rsidRPr="00426F99">
        <w:rPr>
          <w:u w:val="single"/>
        </w:rPr>
        <w:t>not a futile attempt to sustain</w:t>
      </w:r>
      <w:r w:rsidRPr="00426F99">
        <w:rPr>
          <w:sz w:val="12"/>
        </w:rPr>
        <w:t xml:space="preserve"> military </w:t>
      </w:r>
      <w:r w:rsidRPr="00426F99">
        <w:rPr>
          <w:b/>
          <w:bCs/>
          <w:u w:val="single"/>
        </w:rPr>
        <w:t>dominance halfway across the world</w:t>
      </w:r>
      <w:r w:rsidRPr="00426F99">
        <w:rPr>
          <w:sz w:val="12"/>
        </w:rPr>
        <w:t xml:space="preserve"> in the face of another great power.</w:t>
      </w:r>
    </w:p>
    <w:p w14:paraId="6B3F602E" w14:textId="77777777" w:rsidR="00301527" w:rsidRPr="00D736E8" w:rsidRDefault="00301527" w:rsidP="00301527">
      <w:pPr>
        <w:rPr>
          <w:sz w:val="12"/>
        </w:rPr>
      </w:pPr>
      <w:r w:rsidRPr="00D35522">
        <w:rPr>
          <w:highlight w:val="green"/>
          <w:u w:val="single"/>
        </w:rPr>
        <w:t>Even if</w:t>
      </w:r>
      <w:r w:rsidRPr="00D736E8">
        <w:rPr>
          <w:u w:val="single"/>
        </w:rPr>
        <w:t xml:space="preserve"> the “</w:t>
      </w:r>
      <w:r w:rsidRPr="00D35522">
        <w:rPr>
          <w:b/>
          <w:bCs/>
          <w:highlight w:val="green"/>
          <w:u w:val="single"/>
        </w:rPr>
        <w:t>American pacifier</w:t>
      </w:r>
      <w:r w:rsidRPr="00D736E8">
        <w:rPr>
          <w:u w:val="single"/>
        </w:rPr>
        <w:t xml:space="preserve">” </w:t>
      </w:r>
      <w:r w:rsidRPr="00D35522">
        <w:rPr>
          <w:highlight w:val="green"/>
          <w:u w:val="single"/>
        </w:rPr>
        <w:t xml:space="preserve">were removed from </w:t>
      </w:r>
      <w:r w:rsidRPr="00D35522">
        <w:rPr>
          <w:b/>
          <w:bCs/>
          <w:highlight w:val="green"/>
          <w:u w:val="single"/>
        </w:rPr>
        <w:t>Europe</w:t>
      </w:r>
      <w:r w:rsidRPr="00D736E8">
        <w:rPr>
          <w:sz w:val="12"/>
        </w:rPr>
        <w:t xml:space="preserve">, </w:t>
      </w:r>
      <w:r w:rsidRPr="00D736E8">
        <w:rPr>
          <w:u w:val="single"/>
        </w:rPr>
        <w:t xml:space="preserve">there is </w:t>
      </w:r>
      <w:r w:rsidRPr="00D35522">
        <w:rPr>
          <w:b/>
          <w:bCs/>
          <w:highlight w:val="green"/>
          <w:u w:val="single"/>
        </w:rPr>
        <w:t>no state capable</w:t>
      </w:r>
      <w:r w:rsidRPr="00D35522">
        <w:rPr>
          <w:highlight w:val="green"/>
          <w:u w:val="single"/>
        </w:rPr>
        <w:t xml:space="preserve"> of </w:t>
      </w:r>
      <w:r w:rsidRPr="00D35522">
        <w:rPr>
          <w:b/>
          <w:bCs/>
          <w:highlight w:val="green"/>
          <w:u w:val="single"/>
        </w:rPr>
        <w:t>driving for hegemony</w:t>
      </w:r>
      <w:r w:rsidRPr="00D736E8">
        <w:rPr>
          <w:b/>
          <w:bCs/>
          <w:u w:val="single"/>
        </w:rPr>
        <w:t xml:space="preserve"> in the region</w:t>
      </w:r>
      <w:r w:rsidRPr="00D736E8">
        <w:rPr>
          <w:sz w:val="12"/>
        </w:rPr>
        <w:t xml:space="preserve">. </w:t>
      </w:r>
      <w:r w:rsidRPr="00D35522">
        <w:rPr>
          <w:highlight w:val="green"/>
          <w:u w:val="single"/>
        </w:rPr>
        <w:t>Russia</w:t>
      </w:r>
      <w:r w:rsidRPr="00D736E8">
        <w:rPr>
          <w:u w:val="single"/>
        </w:rPr>
        <w:t xml:space="preserve"> is (</w:t>
      </w:r>
      <w:r w:rsidRPr="00D35522">
        <w:rPr>
          <w:b/>
          <w:bCs/>
          <w:highlight w:val="green"/>
          <w:u w:val="single"/>
        </w:rPr>
        <w:t>over)balanced</w:t>
      </w:r>
      <w:r w:rsidRPr="00D736E8">
        <w:rPr>
          <w:u w:val="single"/>
        </w:rPr>
        <w:t xml:space="preserve"> by </w:t>
      </w:r>
      <w:r w:rsidRPr="00D736E8">
        <w:rPr>
          <w:b/>
          <w:bCs/>
          <w:u w:val="single"/>
        </w:rPr>
        <w:t>Europe</w:t>
      </w:r>
      <w:r w:rsidRPr="00D736E8">
        <w:rPr>
          <w:u w:val="single"/>
        </w:rPr>
        <w:t>an members of NATO,</w:t>
      </w:r>
      <w:r w:rsidRPr="00D736E8">
        <w:rPr>
          <w:sz w:val="12"/>
        </w:rPr>
        <w:t xml:space="preserve"> which in 2022 </w:t>
      </w:r>
      <w:r w:rsidRPr="00D35522">
        <w:rPr>
          <w:highlight w:val="green"/>
          <w:u w:val="single"/>
        </w:rPr>
        <w:t xml:space="preserve">spent approximately </w:t>
      </w:r>
      <w:r w:rsidRPr="00D35522">
        <w:rPr>
          <w:b/>
          <w:bCs/>
          <w:highlight w:val="green"/>
          <w:u w:val="single"/>
        </w:rPr>
        <w:t>four to five times more</w:t>
      </w:r>
      <w:r w:rsidRPr="00D736E8">
        <w:rPr>
          <w:u w:val="single"/>
        </w:rPr>
        <w:t xml:space="preserve"> on defense</w:t>
      </w:r>
      <w:r w:rsidRPr="00D736E8">
        <w:rPr>
          <w:sz w:val="12"/>
        </w:rPr>
        <w:t xml:space="preserve"> </w:t>
      </w:r>
      <w:r w:rsidRPr="00D35522">
        <w:rPr>
          <w:b/>
          <w:bCs/>
          <w:highlight w:val="green"/>
          <w:u w:val="single"/>
        </w:rPr>
        <w:t>than Russia</w:t>
      </w:r>
      <w:r w:rsidRPr="00D736E8">
        <w:rPr>
          <w:sz w:val="12"/>
        </w:rPr>
        <w:t xml:space="preserve"> </w:t>
      </w:r>
      <w:r w:rsidRPr="00D736E8">
        <w:rPr>
          <w:u w:val="single"/>
        </w:rPr>
        <w:t>and maintained a 5:3 advantage in</w:t>
      </w:r>
      <w:r w:rsidRPr="00D736E8">
        <w:rPr>
          <w:sz w:val="12"/>
        </w:rPr>
        <w:t xml:space="preserve"> active-duty </w:t>
      </w:r>
      <w:r w:rsidRPr="00D736E8">
        <w:rPr>
          <w:b/>
          <w:bCs/>
          <w:u w:val="single"/>
        </w:rPr>
        <w:t>personnel</w:t>
      </w:r>
      <w:r w:rsidRPr="00D736E8">
        <w:rPr>
          <w:sz w:val="12"/>
        </w:rPr>
        <w:t>, despite Russia being on a war footing and only one-third of European NATO members meeting the alliance’s defense spending target of 2 percent of GDP.</w:t>
      </w:r>
      <w:r w:rsidRPr="00D736E8">
        <w:t>52</w:t>
      </w:r>
      <w:r w:rsidRPr="00D736E8">
        <w:rPr>
          <w:sz w:val="12"/>
        </w:rPr>
        <w:t> </w:t>
      </w:r>
      <w:r w:rsidRPr="00D35522">
        <w:rPr>
          <w:b/>
          <w:bCs/>
          <w:highlight w:val="green"/>
          <w:u w:val="single"/>
        </w:rPr>
        <w:t>Europe’s largest economy</w:t>
      </w:r>
      <w:r w:rsidRPr="00D736E8">
        <w:rPr>
          <w:sz w:val="12"/>
        </w:rPr>
        <w:t xml:space="preserve">, </w:t>
      </w:r>
      <w:r w:rsidRPr="00D35522">
        <w:rPr>
          <w:highlight w:val="green"/>
          <w:u w:val="single"/>
        </w:rPr>
        <w:t>Germany</w:t>
      </w:r>
      <w:r w:rsidRPr="00D736E8">
        <w:rPr>
          <w:sz w:val="12"/>
        </w:rPr>
        <w:t xml:space="preserve">, </w:t>
      </w:r>
      <w:r w:rsidRPr="00D736E8">
        <w:rPr>
          <w:u w:val="single"/>
        </w:rPr>
        <w:t xml:space="preserve">is </w:t>
      </w:r>
      <w:r w:rsidRPr="00D35522">
        <w:rPr>
          <w:highlight w:val="green"/>
          <w:u w:val="single"/>
        </w:rPr>
        <w:t>not poised to make another attempt at</w:t>
      </w:r>
      <w:r w:rsidRPr="00D736E8">
        <w:rPr>
          <w:sz w:val="12"/>
        </w:rPr>
        <w:t xml:space="preserve"> continental </w:t>
      </w:r>
      <w:r w:rsidRPr="00D35522">
        <w:rPr>
          <w:b/>
          <w:bCs/>
          <w:highlight w:val="green"/>
          <w:u w:val="single"/>
        </w:rPr>
        <w:t>hege</w:t>
      </w:r>
      <w:r w:rsidRPr="00D736E8">
        <w:rPr>
          <w:b/>
          <w:bCs/>
          <w:u w:val="single"/>
        </w:rPr>
        <w:t>mony anytime soon</w:t>
      </w:r>
      <w:r w:rsidRPr="00D736E8">
        <w:rPr>
          <w:sz w:val="12"/>
        </w:rPr>
        <w:t xml:space="preserve">—indeed, its low defense spending is often a cause for complaint in Washington. </w:t>
      </w:r>
      <w:r w:rsidRPr="00D736E8">
        <w:rPr>
          <w:u w:val="single"/>
        </w:rPr>
        <w:t>Moreover</w:t>
      </w:r>
      <w:r w:rsidRPr="00D736E8">
        <w:rPr>
          <w:sz w:val="12"/>
        </w:rPr>
        <w:t xml:space="preserve">, </w:t>
      </w:r>
      <w:r w:rsidRPr="00D35522">
        <w:rPr>
          <w:b/>
          <w:bCs/>
          <w:highlight w:val="green"/>
          <w:u w:val="single"/>
        </w:rPr>
        <w:t>Europe</w:t>
      </w:r>
      <w:r w:rsidRPr="00D736E8">
        <w:rPr>
          <w:u w:val="single"/>
        </w:rPr>
        <w:t xml:space="preserve"> is a region </w:t>
      </w:r>
      <w:r w:rsidRPr="00D35522">
        <w:rPr>
          <w:highlight w:val="green"/>
          <w:u w:val="single"/>
        </w:rPr>
        <w:t>of declining</w:t>
      </w:r>
      <w:r w:rsidRPr="00D736E8">
        <w:rPr>
          <w:u w:val="single"/>
        </w:rPr>
        <w:t xml:space="preserve"> economic and strategic </w:t>
      </w:r>
      <w:r w:rsidRPr="00D35522">
        <w:rPr>
          <w:b/>
          <w:bCs/>
          <w:highlight w:val="green"/>
          <w:u w:val="single"/>
        </w:rPr>
        <w:t>significance</w:t>
      </w:r>
      <w:r w:rsidRPr="00D736E8">
        <w:rPr>
          <w:sz w:val="12"/>
        </w:rPr>
        <w:t xml:space="preserve">, </w:t>
      </w:r>
      <w:r w:rsidRPr="00D736E8">
        <w:rPr>
          <w:b/>
          <w:bCs/>
          <w:u w:val="single"/>
        </w:rPr>
        <w:t>with a diminishing relative share of global economic output and a shrinking and aging population</w:t>
      </w:r>
      <w:r w:rsidRPr="00D736E8">
        <w:rPr>
          <w:sz w:val="12"/>
        </w:rPr>
        <w:t>.</w:t>
      </w:r>
      <w:r w:rsidRPr="00D736E8">
        <w:t>53</w:t>
      </w:r>
    </w:p>
    <w:p w14:paraId="7959A750" w14:textId="77777777" w:rsidR="00301527" w:rsidRDefault="00301527" w:rsidP="00301527">
      <w:pPr>
        <w:rPr>
          <w:sz w:val="16"/>
        </w:rPr>
      </w:pPr>
      <w:r w:rsidRPr="00D736E8">
        <w:rPr>
          <w:b/>
          <w:bCs/>
          <w:u w:val="single"/>
        </w:rPr>
        <w:t xml:space="preserve">There are </w:t>
      </w:r>
      <w:r w:rsidRPr="00D35522">
        <w:rPr>
          <w:b/>
          <w:bCs/>
          <w:highlight w:val="green"/>
          <w:u w:val="single"/>
        </w:rPr>
        <w:t>no great powers in</w:t>
      </w:r>
      <w:r w:rsidRPr="00D736E8">
        <w:rPr>
          <w:b/>
          <w:bCs/>
          <w:u w:val="single"/>
        </w:rPr>
        <w:t xml:space="preserve"> the </w:t>
      </w:r>
      <w:r w:rsidRPr="00D35522">
        <w:rPr>
          <w:b/>
          <w:bCs/>
          <w:highlight w:val="green"/>
          <w:u w:val="single"/>
        </w:rPr>
        <w:t>Middle East</w:t>
      </w:r>
      <w:r w:rsidRPr="00D736E8">
        <w:rPr>
          <w:sz w:val="16"/>
        </w:rPr>
        <w:t xml:space="preserve">, </w:t>
      </w:r>
      <w:r w:rsidRPr="00D35522">
        <w:rPr>
          <w:highlight w:val="green"/>
          <w:u w:val="single"/>
        </w:rPr>
        <w:t>and</w:t>
      </w:r>
      <w:r w:rsidRPr="00D736E8">
        <w:rPr>
          <w:sz w:val="16"/>
        </w:rPr>
        <w:t xml:space="preserve"> a rough </w:t>
      </w:r>
      <w:r w:rsidRPr="00D35522">
        <w:rPr>
          <w:b/>
          <w:bCs/>
          <w:highlight w:val="green"/>
          <w:u w:val="single"/>
        </w:rPr>
        <w:t>balance of power</w:t>
      </w:r>
      <w:r w:rsidRPr="00D736E8">
        <w:rPr>
          <w:sz w:val="16"/>
        </w:rPr>
        <w:t xml:space="preserve"> </w:t>
      </w:r>
      <w:r w:rsidRPr="00D35522">
        <w:rPr>
          <w:b/>
          <w:bCs/>
          <w:highlight w:val="green"/>
          <w:u w:val="single"/>
        </w:rPr>
        <w:t>exists</w:t>
      </w:r>
      <w:r w:rsidRPr="00D736E8">
        <w:rPr>
          <w:sz w:val="16"/>
        </w:rPr>
        <w:t xml:space="preserve"> </w:t>
      </w:r>
      <w:r w:rsidRPr="00D736E8">
        <w:rPr>
          <w:u w:val="single"/>
        </w:rPr>
        <w:t>between the most prominent regional actors and their proxies and client states.</w:t>
      </w:r>
      <w:r w:rsidRPr="00D736E8">
        <w:rPr>
          <w:sz w:val="16"/>
        </w:rPr>
        <w:t>54 </w:t>
      </w:r>
      <w:r w:rsidRPr="00D736E8">
        <w:rPr>
          <w:u w:val="single"/>
        </w:rPr>
        <w:t xml:space="preserve">There is </w:t>
      </w:r>
      <w:r w:rsidRPr="00D35522">
        <w:rPr>
          <w:highlight w:val="green"/>
          <w:u w:val="single"/>
        </w:rPr>
        <w:t xml:space="preserve">no </w:t>
      </w:r>
      <w:r w:rsidRPr="00D35522">
        <w:rPr>
          <w:b/>
          <w:bCs/>
          <w:highlight w:val="green"/>
          <w:u w:val="single"/>
        </w:rPr>
        <w:t>single state</w:t>
      </w:r>
      <w:r w:rsidRPr="00D35522">
        <w:rPr>
          <w:highlight w:val="green"/>
          <w:u w:val="single"/>
        </w:rPr>
        <w:t xml:space="preserve"> or </w:t>
      </w:r>
      <w:r w:rsidRPr="00D35522">
        <w:rPr>
          <w:b/>
          <w:bCs/>
          <w:highlight w:val="green"/>
          <w:u w:val="single"/>
        </w:rPr>
        <w:t>bloc</w:t>
      </w:r>
      <w:r w:rsidRPr="00D35522">
        <w:rPr>
          <w:highlight w:val="green"/>
          <w:u w:val="single"/>
        </w:rPr>
        <w:t xml:space="preserve"> capable of establishing </w:t>
      </w:r>
      <w:r w:rsidRPr="00D35522">
        <w:rPr>
          <w:b/>
          <w:bCs/>
          <w:highlight w:val="green"/>
          <w:u w:val="single"/>
        </w:rPr>
        <w:t>hege</w:t>
      </w:r>
      <w:r w:rsidRPr="00D736E8">
        <w:rPr>
          <w:u w:val="single"/>
        </w:rPr>
        <w:t>mony</w:t>
      </w:r>
      <w:r w:rsidRPr="00D736E8">
        <w:rPr>
          <w:sz w:val="16"/>
        </w:rPr>
        <w:t xml:space="preserve"> over the region, </w:t>
      </w:r>
      <w:r w:rsidRPr="00D736E8">
        <w:rPr>
          <w:u w:val="single"/>
        </w:rPr>
        <w:t>and the conventional U.S. concern with maintaining access to Persian Gulf</w:t>
      </w:r>
      <w:r w:rsidRPr="00D736E8">
        <w:rPr>
          <w:sz w:val="16"/>
        </w:rPr>
        <w:t xml:space="preserve"> oil </w:t>
      </w:r>
      <w:r w:rsidRPr="00D736E8">
        <w:rPr>
          <w:u w:val="single"/>
        </w:rPr>
        <w:t>is of declining importance</w:t>
      </w:r>
      <w:r w:rsidRPr="00D736E8">
        <w:rPr>
          <w:sz w:val="16"/>
        </w:rPr>
        <w:t xml:space="preserve"> </w:t>
      </w:r>
      <w:r w:rsidRPr="00D736E8">
        <w:rPr>
          <w:u w:val="single"/>
        </w:rPr>
        <w:t>given the rise of alternative sources</w:t>
      </w:r>
      <w:r w:rsidRPr="00D736E8">
        <w:rPr>
          <w:sz w:val="16"/>
        </w:rPr>
        <w:t xml:space="preserve"> of energy </w:t>
      </w:r>
      <w:r w:rsidRPr="00D736E8">
        <w:rPr>
          <w:u w:val="single"/>
        </w:rPr>
        <w:t xml:space="preserve">and the imperative to pursue renewable </w:t>
      </w:r>
      <w:r w:rsidRPr="00D736E8">
        <w:rPr>
          <w:sz w:val="16"/>
        </w:rPr>
        <w:t xml:space="preserve">energy </w:t>
      </w:r>
      <w:r w:rsidRPr="00D736E8">
        <w:rPr>
          <w:u w:val="single"/>
        </w:rPr>
        <w:t>supplies</w:t>
      </w:r>
      <w:r w:rsidRPr="00D736E8">
        <w:rPr>
          <w:sz w:val="16"/>
        </w:rPr>
        <w:t>.55</w:t>
      </w:r>
    </w:p>
    <w:p w14:paraId="7F74A9C3" w14:textId="77777777" w:rsidR="00301527" w:rsidRPr="006D2D35" w:rsidRDefault="00301527" w:rsidP="00301527">
      <w:pPr>
        <w:pStyle w:val="Heading3"/>
      </w:pPr>
      <w:r>
        <w:t>2AC 3 &amp; 4---AT: Pursuit Inevitable---1NR</w:t>
      </w:r>
    </w:p>
    <w:p w14:paraId="39A187DD" w14:textId="77777777" w:rsidR="00301527" w:rsidRPr="006D2D35" w:rsidRDefault="00301527" w:rsidP="00301527">
      <w:pPr>
        <w:pStyle w:val="Heading4"/>
      </w:pPr>
      <w:r w:rsidRPr="006D2D35">
        <w:t>Now is a unique window --- Whether restraint or deep engagement gains influence is directly correlated with if the US continues to decline.</w:t>
      </w:r>
    </w:p>
    <w:p w14:paraId="04E60407" w14:textId="77777777" w:rsidR="00301527" w:rsidRPr="006D2D35" w:rsidRDefault="00301527" w:rsidP="00301527">
      <w:pPr>
        <w:rPr>
          <w:rFonts w:asciiTheme="minorHAnsi" w:hAnsiTheme="minorHAnsi" w:cstheme="minorHAnsi"/>
        </w:rPr>
      </w:pPr>
      <w:r w:rsidRPr="006D2D35">
        <w:rPr>
          <w:rStyle w:val="Style13ptBold"/>
          <w:rFonts w:asciiTheme="minorHAnsi" w:hAnsiTheme="minorHAnsi" w:cstheme="minorHAnsi"/>
        </w:rPr>
        <w:t>Priebe et al. 25</w:t>
      </w:r>
      <w:r w:rsidRPr="006D2D35">
        <w:rPr>
          <w:rFonts w:asciiTheme="minorHAnsi" w:hAnsiTheme="minorHAnsi" w:cstheme="minorHAnsi"/>
        </w:rPr>
        <w:t xml:space="preserve"> (Miranda Priebe, John Schuessler, Bryan Rooney, and Jasen Castillo. Priebe; Director, Center for Analysis of U.S. Grand Strategy; Senior Political Scientist. Rooney: Rooney earned a B.A. in political science from Boston College, and a Ph.D. from the Department of Political Science at Vanderbilt University. 1-9-2025, accessed 2-2-2025, RAND corporation, "Competing Visions of Restraint for U.S. Foreign Policy", https://www.rand.org/pubs/research_briefs/RBA739-2.html)//Babcii</w:t>
      </w:r>
    </w:p>
    <w:p w14:paraId="073532C0" w14:textId="77777777" w:rsidR="00301527" w:rsidRPr="00527943" w:rsidRDefault="00301527" w:rsidP="00301527">
      <w:pPr>
        <w:rPr>
          <w:rFonts w:asciiTheme="minorHAnsi" w:hAnsiTheme="minorHAnsi" w:cstheme="minorHAnsi"/>
          <w:sz w:val="12"/>
        </w:rPr>
      </w:pPr>
      <w:r w:rsidRPr="00527943">
        <w:rPr>
          <w:rFonts w:asciiTheme="minorHAnsi" w:hAnsiTheme="minorHAnsi" w:cstheme="minorHAnsi"/>
          <w:sz w:val="12"/>
        </w:rPr>
        <w:t xml:space="preserve">Restraint’s Influence on Policy May Vary by Region </w:t>
      </w:r>
    </w:p>
    <w:p w14:paraId="1EE897B0" w14:textId="77777777" w:rsidR="00301527" w:rsidRPr="00527943" w:rsidRDefault="00301527" w:rsidP="00301527">
      <w:pPr>
        <w:rPr>
          <w:rFonts w:asciiTheme="minorHAnsi" w:hAnsiTheme="minorHAnsi" w:cstheme="minorHAnsi"/>
          <w:sz w:val="12"/>
        </w:rPr>
      </w:pPr>
      <w:r w:rsidRPr="00527943">
        <w:rPr>
          <w:rFonts w:asciiTheme="minorHAnsi" w:hAnsiTheme="minorHAnsi" w:cstheme="minorHAnsi"/>
          <w:sz w:val="12"/>
        </w:rPr>
        <w:t xml:space="preserve">At the end of the Cold War, </w:t>
      </w:r>
      <w:r w:rsidRPr="00D35522">
        <w:rPr>
          <w:rFonts w:asciiTheme="minorHAnsi" w:hAnsiTheme="minorHAnsi" w:cstheme="minorHAnsi"/>
          <w:highlight w:val="green"/>
          <w:u w:val="single"/>
        </w:rPr>
        <w:t>unipolarity meant</w:t>
      </w:r>
      <w:r w:rsidRPr="00527943">
        <w:rPr>
          <w:rFonts w:asciiTheme="minorHAnsi" w:hAnsiTheme="minorHAnsi" w:cstheme="minorHAnsi"/>
          <w:sz w:val="12"/>
        </w:rPr>
        <w:t xml:space="preserve"> that the </w:t>
      </w:r>
      <w:r w:rsidRPr="00D35522">
        <w:rPr>
          <w:rFonts w:asciiTheme="minorHAnsi" w:hAnsiTheme="minorHAnsi" w:cstheme="minorHAnsi"/>
          <w:highlight w:val="green"/>
          <w:u w:val="single"/>
        </w:rPr>
        <w:t xml:space="preserve">costs and risks of </w:t>
      </w:r>
      <w:r w:rsidRPr="00D35522">
        <w:rPr>
          <w:rFonts w:asciiTheme="minorHAnsi" w:hAnsiTheme="minorHAnsi" w:cstheme="minorHAnsi"/>
          <w:b/>
          <w:bCs/>
          <w:highlight w:val="green"/>
          <w:u w:val="single"/>
        </w:rPr>
        <w:t>deep engagement</w:t>
      </w:r>
      <w:r w:rsidRPr="00D35522">
        <w:rPr>
          <w:rFonts w:asciiTheme="minorHAnsi" w:hAnsiTheme="minorHAnsi" w:cstheme="minorHAnsi"/>
          <w:highlight w:val="green"/>
          <w:u w:val="single"/>
        </w:rPr>
        <w:t xml:space="preserve"> were </w:t>
      </w:r>
      <w:r w:rsidRPr="00D35522">
        <w:rPr>
          <w:rFonts w:asciiTheme="minorHAnsi" w:hAnsiTheme="minorHAnsi" w:cstheme="minorHAnsi"/>
          <w:b/>
          <w:bCs/>
          <w:highlight w:val="green"/>
          <w:u w:val="single"/>
        </w:rPr>
        <w:t>tolerable</w:t>
      </w:r>
      <w:r w:rsidRPr="00527943">
        <w:rPr>
          <w:rFonts w:asciiTheme="minorHAnsi" w:hAnsiTheme="minorHAnsi" w:cstheme="minorHAnsi"/>
          <w:sz w:val="12"/>
        </w:rPr>
        <w:t xml:space="preserve">, and the debate in Washington focused on how much more ambitious the United States should be. </w:t>
      </w:r>
      <w:r w:rsidRPr="00D35522">
        <w:rPr>
          <w:rFonts w:asciiTheme="minorHAnsi" w:hAnsiTheme="minorHAnsi" w:cstheme="minorHAnsi"/>
          <w:highlight w:val="green"/>
          <w:u w:val="single"/>
        </w:rPr>
        <w:t xml:space="preserve">Restrainers </w:t>
      </w:r>
      <w:r w:rsidRPr="00D35522">
        <w:rPr>
          <w:rFonts w:asciiTheme="minorHAnsi" w:hAnsiTheme="minorHAnsi" w:cstheme="minorHAnsi"/>
          <w:b/>
          <w:bCs/>
          <w:highlight w:val="green"/>
          <w:u w:val="single"/>
        </w:rPr>
        <w:t>did not s</w:t>
      </w:r>
      <w:r w:rsidRPr="006D2D35">
        <w:rPr>
          <w:rFonts w:asciiTheme="minorHAnsi" w:hAnsiTheme="minorHAnsi" w:cstheme="minorHAnsi"/>
          <w:b/>
          <w:bCs/>
          <w:u w:val="single"/>
        </w:rPr>
        <w:t xml:space="preserve">ignificantly </w:t>
      </w:r>
      <w:r w:rsidRPr="00D35522">
        <w:rPr>
          <w:rFonts w:asciiTheme="minorHAnsi" w:hAnsiTheme="minorHAnsi" w:cstheme="minorHAnsi"/>
          <w:b/>
          <w:bCs/>
          <w:highlight w:val="green"/>
          <w:u w:val="single"/>
        </w:rPr>
        <w:t>shift</w:t>
      </w:r>
      <w:r w:rsidRPr="006D2D35">
        <w:rPr>
          <w:rFonts w:asciiTheme="minorHAnsi" w:hAnsiTheme="minorHAnsi" w:cstheme="minorHAnsi"/>
          <w:b/>
          <w:bCs/>
          <w:u w:val="single"/>
        </w:rPr>
        <w:t xml:space="preserve"> U.S. grand </w:t>
      </w:r>
      <w:r w:rsidRPr="00D35522">
        <w:rPr>
          <w:rFonts w:asciiTheme="minorHAnsi" w:hAnsiTheme="minorHAnsi" w:cstheme="minorHAnsi"/>
          <w:b/>
          <w:bCs/>
          <w:highlight w:val="green"/>
          <w:u w:val="single"/>
        </w:rPr>
        <w:t>strategy</w:t>
      </w:r>
      <w:r w:rsidRPr="00527943">
        <w:rPr>
          <w:rFonts w:asciiTheme="minorHAnsi" w:hAnsiTheme="minorHAnsi" w:cstheme="minorHAnsi"/>
          <w:sz w:val="12"/>
        </w:rPr>
        <w:t xml:space="preserve"> in this context. More than three </w:t>
      </w:r>
      <w:r w:rsidRPr="00D35522">
        <w:rPr>
          <w:rFonts w:asciiTheme="minorHAnsi" w:hAnsiTheme="minorHAnsi" w:cstheme="minorHAnsi"/>
          <w:b/>
          <w:bCs/>
          <w:highlight w:val="green"/>
          <w:u w:val="single"/>
        </w:rPr>
        <w:t>decades later</w:t>
      </w:r>
      <w:r w:rsidRPr="00D35522">
        <w:rPr>
          <w:rFonts w:asciiTheme="minorHAnsi" w:hAnsiTheme="minorHAnsi" w:cstheme="minorHAnsi"/>
          <w:sz w:val="12"/>
          <w:highlight w:val="green"/>
        </w:rPr>
        <w:t xml:space="preserve">, </w:t>
      </w:r>
      <w:r w:rsidRPr="00D35522">
        <w:rPr>
          <w:rFonts w:asciiTheme="minorHAnsi" w:hAnsiTheme="minorHAnsi" w:cstheme="minorHAnsi"/>
          <w:b/>
          <w:bCs/>
          <w:highlight w:val="green"/>
          <w:u w:val="single"/>
        </w:rPr>
        <w:t>restrainers have gained prominence</w:t>
      </w:r>
      <w:r w:rsidRPr="00527943">
        <w:rPr>
          <w:rFonts w:asciiTheme="minorHAnsi" w:hAnsiTheme="minorHAnsi" w:cstheme="minorHAnsi"/>
          <w:sz w:val="12"/>
        </w:rPr>
        <w:t xml:space="preserve"> </w:t>
      </w:r>
      <w:r w:rsidRPr="006D2D35">
        <w:rPr>
          <w:rFonts w:asciiTheme="minorHAnsi" w:hAnsiTheme="minorHAnsi" w:cstheme="minorHAnsi"/>
          <w:u w:val="single"/>
        </w:rPr>
        <w:t xml:space="preserve">in the grand strategy </w:t>
      </w:r>
      <w:r w:rsidRPr="006D2D35">
        <w:rPr>
          <w:rFonts w:asciiTheme="minorHAnsi" w:hAnsiTheme="minorHAnsi" w:cstheme="minorHAnsi"/>
          <w:b/>
          <w:bCs/>
          <w:u w:val="single"/>
        </w:rPr>
        <w:t>debate</w:t>
      </w:r>
      <w:r w:rsidRPr="00527943">
        <w:rPr>
          <w:rFonts w:asciiTheme="minorHAnsi" w:hAnsiTheme="minorHAnsi" w:cstheme="minorHAnsi"/>
          <w:sz w:val="12"/>
        </w:rPr>
        <w:t xml:space="preserve">, but they also face headwinds. </w:t>
      </w:r>
    </w:p>
    <w:p w14:paraId="5C100DA8" w14:textId="77777777" w:rsidR="00301527" w:rsidRPr="00527943" w:rsidRDefault="00301527" w:rsidP="00301527">
      <w:pPr>
        <w:rPr>
          <w:rFonts w:asciiTheme="minorHAnsi" w:hAnsiTheme="minorHAnsi" w:cstheme="minorHAnsi"/>
          <w:sz w:val="12"/>
        </w:rPr>
      </w:pPr>
      <w:r w:rsidRPr="00527943">
        <w:rPr>
          <w:rFonts w:asciiTheme="minorHAnsi" w:hAnsiTheme="minorHAnsi" w:cstheme="minorHAnsi"/>
          <w:sz w:val="12"/>
        </w:rPr>
        <w:t xml:space="preserve">Some </w:t>
      </w:r>
      <w:r w:rsidRPr="006D2D35">
        <w:rPr>
          <w:rFonts w:asciiTheme="minorHAnsi" w:hAnsiTheme="minorHAnsi" w:cstheme="minorHAnsi"/>
          <w:u w:val="single"/>
        </w:rPr>
        <w:t xml:space="preserve">international and domestic </w:t>
      </w:r>
      <w:r w:rsidRPr="00D35522">
        <w:rPr>
          <w:rFonts w:asciiTheme="minorHAnsi" w:hAnsiTheme="minorHAnsi" w:cstheme="minorHAnsi"/>
          <w:highlight w:val="green"/>
          <w:u w:val="single"/>
        </w:rPr>
        <w:t>trends will lead</w:t>
      </w:r>
      <w:r w:rsidRPr="00527943">
        <w:rPr>
          <w:rFonts w:asciiTheme="minorHAnsi" w:hAnsiTheme="minorHAnsi" w:cstheme="minorHAnsi"/>
          <w:sz w:val="12"/>
        </w:rPr>
        <w:t xml:space="preserve"> many </w:t>
      </w:r>
      <w:r w:rsidRPr="00D35522">
        <w:rPr>
          <w:rFonts w:asciiTheme="minorHAnsi" w:hAnsiTheme="minorHAnsi" w:cstheme="minorHAnsi"/>
          <w:b/>
          <w:bCs/>
          <w:highlight w:val="green"/>
          <w:u w:val="single"/>
        </w:rPr>
        <w:t xml:space="preserve">restrainers to </w:t>
      </w:r>
      <w:r w:rsidRPr="00D35522">
        <w:rPr>
          <w:rFonts w:asciiTheme="minorHAnsi" w:hAnsiTheme="minorHAnsi" w:cstheme="minorHAnsi"/>
          <w:b/>
          <w:bCs/>
          <w:sz w:val="28"/>
          <w:szCs w:val="28"/>
          <w:highlight w:val="green"/>
          <w:u w:val="single"/>
        </w:rPr>
        <w:t>double down and attract new converts</w:t>
      </w:r>
      <w:r w:rsidRPr="00527943">
        <w:rPr>
          <w:rFonts w:asciiTheme="minorHAnsi" w:hAnsiTheme="minorHAnsi" w:cstheme="minorHAnsi"/>
          <w:sz w:val="12"/>
          <w:szCs w:val="28"/>
        </w:rPr>
        <w:t xml:space="preserve"> </w:t>
      </w:r>
      <w:r w:rsidRPr="00527943">
        <w:rPr>
          <w:rFonts w:asciiTheme="minorHAnsi" w:hAnsiTheme="minorHAnsi" w:cstheme="minorHAnsi"/>
          <w:sz w:val="12"/>
        </w:rPr>
        <w:t xml:space="preserve">to the cause. The </w:t>
      </w:r>
      <w:r w:rsidRPr="00D35522">
        <w:rPr>
          <w:rFonts w:asciiTheme="minorHAnsi" w:hAnsiTheme="minorHAnsi" w:cstheme="minorHAnsi"/>
          <w:b/>
          <w:bCs/>
          <w:sz w:val="28"/>
          <w:szCs w:val="28"/>
          <w:highlight w:val="green"/>
          <w:u w:val="single"/>
        </w:rPr>
        <w:t>passing of unipolarity</w:t>
      </w:r>
      <w:r w:rsidRPr="00D35522">
        <w:rPr>
          <w:rFonts w:asciiTheme="minorHAnsi" w:hAnsiTheme="minorHAnsi" w:cstheme="minorHAnsi"/>
          <w:sz w:val="12"/>
          <w:szCs w:val="28"/>
          <w:highlight w:val="green"/>
        </w:rPr>
        <w:t xml:space="preserve"> </w:t>
      </w:r>
      <w:r w:rsidRPr="00D35522">
        <w:rPr>
          <w:rFonts w:asciiTheme="minorHAnsi" w:hAnsiTheme="minorHAnsi" w:cstheme="minorHAnsi"/>
          <w:highlight w:val="green"/>
          <w:u w:val="single"/>
        </w:rPr>
        <w:t>and</w:t>
      </w:r>
      <w:r w:rsidRPr="00527943">
        <w:rPr>
          <w:rFonts w:asciiTheme="minorHAnsi" w:hAnsiTheme="minorHAnsi" w:cstheme="minorHAnsi"/>
          <w:sz w:val="12"/>
        </w:rPr>
        <w:t xml:space="preserve"> the </w:t>
      </w:r>
      <w:r w:rsidRPr="00D35522">
        <w:rPr>
          <w:rFonts w:asciiTheme="minorHAnsi" w:hAnsiTheme="minorHAnsi" w:cstheme="minorHAnsi"/>
          <w:b/>
          <w:bCs/>
          <w:highlight w:val="green"/>
          <w:u w:val="single"/>
        </w:rPr>
        <w:t>intensification of</w:t>
      </w:r>
      <w:r w:rsidRPr="00527943">
        <w:rPr>
          <w:rFonts w:asciiTheme="minorHAnsi" w:hAnsiTheme="minorHAnsi" w:cstheme="minorHAnsi"/>
          <w:sz w:val="12"/>
        </w:rPr>
        <w:t xml:space="preserve"> great-power </w:t>
      </w:r>
      <w:r w:rsidRPr="00D35522">
        <w:rPr>
          <w:rFonts w:asciiTheme="minorHAnsi" w:hAnsiTheme="minorHAnsi" w:cstheme="minorHAnsi"/>
          <w:b/>
          <w:bCs/>
          <w:highlight w:val="green"/>
          <w:u w:val="single"/>
        </w:rPr>
        <w:t>competition</w:t>
      </w:r>
      <w:r w:rsidRPr="00527943">
        <w:rPr>
          <w:rFonts w:asciiTheme="minorHAnsi" w:hAnsiTheme="minorHAnsi" w:cstheme="minorHAnsi"/>
          <w:sz w:val="12"/>
        </w:rPr>
        <w:t xml:space="preserve"> could </w:t>
      </w:r>
      <w:r w:rsidRPr="00D35522">
        <w:rPr>
          <w:rFonts w:asciiTheme="minorHAnsi" w:hAnsiTheme="minorHAnsi" w:cstheme="minorHAnsi"/>
          <w:b/>
          <w:bCs/>
          <w:sz w:val="28"/>
          <w:szCs w:val="28"/>
          <w:highlight w:val="green"/>
          <w:u w:val="single"/>
        </w:rPr>
        <w:t>lead more Americans to see deep engagement as too risky</w:t>
      </w:r>
      <w:r w:rsidRPr="00527943">
        <w:rPr>
          <w:rFonts w:asciiTheme="minorHAnsi" w:hAnsiTheme="minorHAnsi" w:cstheme="minorHAnsi"/>
          <w:sz w:val="12"/>
        </w:rPr>
        <w:t xml:space="preserve">, while </w:t>
      </w:r>
      <w:r w:rsidRPr="00D35522">
        <w:rPr>
          <w:rFonts w:asciiTheme="minorHAnsi" w:hAnsiTheme="minorHAnsi" w:cstheme="minorHAnsi"/>
          <w:highlight w:val="green"/>
          <w:u w:val="single"/>
        </w:rPr>
        <w:t>mounting</w:t>
      </w:r>
      <w:r w:rsidRPr="006D2D35">
        <w:rPr>
          <w:rFonts w:asciiTheme="minorHAnsi" w:hAnsiTheme="minorHAnsi" w:cstheme="minorHAnsi"/>
          <w:u w:val="single"/>
        </w:rPr>
        <w:t xml:space="preserve"> </w:t>
      </w:r>
      <w:r w:rsidRPr="00D35522">
        <w:rPr>
          <w:rFonts w:asciiTheme="minorHAnsi" w:hAnsiTheme="minorHAnsi" w:cstheme="minorHAnsi"/>
          <w:b/>
          <w:bCs/>
          <w:highlight w:val="green"/>
          <w:u w:val="single"/>
        </w:rPr>
        <w:t>domestic</w:t>
      </w:r>
      <w:r w:rsidRPr="006D2D35">
        <w:rPr>
          <w:rFonts w:asciiTheme="minorHAnsi" w:hAnsiTheme="minorHAnsi" w:cstheme="minorHAnsi"/>
          <w:u w:val="single"/>
        </w:rPr>
        <w:t xml:space="preserve"> </w:t>
      </w:r>
      <w:r w:rsidRPr="00D35522">
        <w:rPr>
          <w:rFonts w:asciiTheme="minorHAnsi" w:hAnsiTheme="minorHAnsi" w:cstheme="minorHAnsi"/>
          <w:highlight w:val="green"/>
          <w:u w:val="single"/>
        </w:rPr>
        <w:t xml:space="preserve">and </w:t>
      </w:r>
      <w:r w:rsidRPr="00D35522">
        <w:rPr>
          <w:rFonts w:asciiTheme="minorHAnsi" w:hAnsiTheme="minorHAnsi" w:cstheme="minorHAnsi"/>
          <w:b/>
          <w:bCs/>
          <w:sz w:val="28"/>
          <w:szCs w:val="28"/>
          <w:highlight w:val="green"/>
          <w:u w:val="single"/>
        </w:rPr>
        <w:t>fiscal challenges</w:t>
      </w:r>
      <w:r w:rsidRPr="00981E68">
        <w:rPr>
          <w:rFonts w:asciiTheme="minorHAnsi" w:hAnsiTheme="minorHAnsi" w:cstheme="minorHAnsi"/>
          <w:sz w:val="28"/>
          <w:szCs w:val="28"/>
          <w:u w:val="single"/>
        </w:rPr>
        <w:t xml:space="preserve"> </w:t>
      </w:r>
      <w:r w:rsidRPr="006D2D35">
        <w:rPr>
          <w:rFonts w:asciiTheme="minorHAnsi" w:hAnsiTheme="minorHAnsi" w:cstheme="minorHAnsi"/>
          <w:u w:val="single"/>
        </w:rPr>
        <w:t xml:space="preserve">may also </w:t>
      </w:r>
      <w:r w:rsidRPr="00D35522">
        <w:rPr>
          <w:rFonts w:asciiTheme="minorHAnsi" w:hAnsiTheme="minorHAnsi" w:cstheme="minorHAnsi"/>
          <w:b/>
          <w:bCs/>
          <w:sz w:val="28"/>
          <w:szCs w:val="28"/>
          <w:highlight w:val="green"/>
          <w:u w:val="single"/>
        </w:rPr>
        <w:t>cause</w:t>
      </w:r>
      <w:r w:rsidRPr="00D35522">
        <w:rPr>
          <w:rFonts w:asciiTheme="minorHAnsi" w:hAnsiTheme="minorHAnsi" w:cstheme="minorHAnsi"/>
          <w:b/>
          <w:bCs/>
          <w:sz w:val="12"/>
          <w:szCs w:val="28"/>
          <w:highlight w:val="green"/>
        </w:rPr>
        <w:t xml:space="preserve"> </w:t>
      </w:r>
      <w:r w:rsidRPr="00D35522">
        <w:rPr>
          <w:rFonts w:asciiTheme="minorHAnsi" w:hAnsiTheme="minorHAnsi" w:cstheme="minorHAnsi"/>
          <w:b/>
          <w:bCs/>
          <w:sz w:val="28"/>
          <w:szCs w:val="28"/>
          <w:highlight w:val="green"/>
          <w:u w:val="single"/>
        </w:rPr>
        <w:t>some to see deep engagement as unsustainable</w:t>
      </w:r>
      <w:r w:rsidRPr="00D35522">
        <w:rPr>
          <w:rFonts w:asciiTheme="minorHAnsi" w:hAnsiTheme="minorHAnsi" w:cstheme="minorHAnsi"/>
          <w:sz w:val="12"/>
          <w:highlight w:val="green"/>
        </w:rPr>
        <w:t>.</w:t>
      </w:r>
      <w:r w:rsidRPr="00527943">
        <w:rPr>
          <w:rFonts w:asciiTheme="minorHAnsi" w:hAnsiTheme="minorHAnsi" w:cstheme="minorHAnsi"/>
          <w:sz w:val="12"/>
        </w:rPr>
        <w:t xml:space="preserve"> In this context, the multiple entry points to restraint—through progressive, conservative, and realist ideas—</w:t>
      </w:r>
      <w:r w:rsidRPr="00527943">
        <w:rPr>
          <w:sz w:val="12"/>
        </w:rPr>
        <w:t>could</w:t>
      </w:r>
      <w:r w:rsidRPr="00527943">
        <w:rPr>
          <w:rFonts w:asciiTheme="minorHAnsi" w:hAnsiTheme="minorHAnsi" w:cstheme="minorHAnsi"/>
          <w:sz w:val="12"/>
        </w:rPr>
        <w:t xml:space="preserve"> </w:t>
      </w:r>
      <w:r w:rsidRPr="00D35522">
        <w:rPr>
          <w:rFonts w:asciiTheme="minorHAnsi" w:hAnsiTheme="minorHAnsi" w:cstheme="minorHAnsi"/>
          <w:b/>
          <w:bCs/>
          <w:sz w:val="28"/>
          <w:szCs w:val="28"/>
          <w:highlight w:val="green"/>
          <w:u w:val="single"/>
        </w:rPr>
        <w:t>lead to a large coalition in favor of strategic change</w:t>
      </w:r>
      <w:r w:rsidRPr="00527943">
        <w:rPr>
          <w:rFonts w:asciiTheme="minorHAnsi" w:hAnsiTheme="minorHAnsi" w:cstheme="minorHAnsi"/>
          <w:sz w:val="12"/>
        </w:rPr>
        <w:t xml:space="preserve">, at least on policy in Europe and the Middle East, where most restrainers align. </w:t>
      </w:r>
    </w:p>
    <w:p w14:paraId="6EE8D440" w14:textId="77777777" w:rsidR="00301527" w:rsidRPr="00527943" w:rsidRDefault="00301527" w:rsidP="00301527">
      <w:pPr>
        <w:rPr>
          <w:rFonts w:asciiTheme="minorHAnsi" w:hAnsiTheme="minorHAnsi" w:cstheme="minorHAnsi"/>
          <w:sz w:val="12"/>
        </w:rPr>
      </w:pPr>
      <w:r w:rsidRPr="00527943">
        <w:rPr>
          <w:rFonts w:asciiTheme="minorHAnsi" w:hAnsiTheme="minorHAnsi" w:cstheme="minorHAnsi"/>
          <w:sz w:val="12"/>
        </w:rPr>
        <w:t xml:space="preserve">But the existence of competing visions of restraint is a double-edged sword. Divergent views on U.S. strategy in East Asia could inhibit restrainers’ ability to provide a compelling alternative to current U.S. strategy in the region. Moreover, policymakers and the public may hesitate to shift strategy in the face of Russia’s aggression in Europe, China’s growing power in Asia, and instability in the Middle East. </w:t>
      </w:r>
    </w:p>
    <w:p w14:paraId="75237C81" w14:textId="77777777" w:rsidR="00301527" w:rsidRPr="00527943" w:rsidRDefault="00301527" w:rsidP="00301527">
      <w:pPr>
        <w:rPr>
          <w:rFonts w:asciiTheme="minorHAnsi" w:hAnsiTheme="minorHAnsi" w:cstheme="minorHAnsi"/>
          <w:sz w:val="12"/>
        </w:rPr>
      </w:pPr>
      <w:r w:rsidRPr="00D35522">
        <w:rPr>
          <w:rFonts w:asciiTheme="minorHAnsi" w:hAnsiTheme="minorHAnsi" w:cstheme="minorHAnsi"/>
          <w:b/>
          <w:bCs/>
          <w:highlight w:val="green"/>
          <w:u w:val="single"/>
        </w:rPr>
        <w:t>Trump</w:t>
      </w:r>
      <w:r w:rsidRPr="00527943">
        <w:rPr>
          <w:rFonts w:asciiTheme="minorHAnsi" w:hAnsiTheme="minorHAnsi" w:cstheme="minorHAnsi"/>
          <w:sz w:val="12"/>
        </w:rPr>
        <w:t>’s emphasis on alliance burden-sharing</w:t>
      </w:r>
      <w:r w:rsidRPr="00D35522">
        <w:rPr>
          <w:rFonts w:asciiTheme="minorHAnsi" w:hAnsiTheme="minorHAnsi" w:cstheme="minorHAnsi"/>
          <w:b/>
          <w:bCs/>
          <w:highlight w:val="green"/>
          <w:u w:val="single"/>
        </w:rPr>
        <w:t xml:space="preserve"> creates the possibility that</w:t>
      </w:r>
      <w:r w:rsidRPr="006D2D35">
        <w:rPr>
          <w:rFonts w:asciiTheme="minorHAnsi" w:hAnsiTheme="minorHAnsi" w:cstheme="minorHAnsi"/>
          <w:b/>
          <w:bCs/>
          <w:u w:val="single"/>
        </w:rPr>
        <w:t xml:space="preserve"> </w:t>
      </w:r>
      <w:r w:rsidRPr="00D35522">
        <w:rPr>
          <w:rFonts w:asciiTheme="minorHAnsi" w:hAnsiTheme="minorHAnsi" w:cstheme="minorHAnsi"/>
          <w:b/>
          <w:bCs/>
          <w:highlight w:val="green"/>
          <w:u w:val="single"/>
        </w:rPr>
        <w:t>restrainers’</w:t>
      </w:r>
      <w:r w:rsidRPr="00D35522">
        <w:rPr>
          <w:rFonts w:asciiTheme="minorHAnsi" w:hAnsiTheme="minorHAnsi" w:cstheme="minorHAnsi"/>
          <w:sz w:val="12"/>
          <w:highlight w:val="green"/>
        </w:rPr>
        <w:t xml:space="preserve"> </w:t>
      </w:r>
      <w:r w:rsidRPr="00D35522">
        <w:rPr>
          <w:rFonts w:asciiTheme="minorHAnsi" w:hAnsiTheme="minorHAnsi" w:cstheme="minorHAnsi"/>
          <w:b/>
          <w:bCs/>
          <w:highlight w:val="green"/>
          <w:u w:val="single"/>
        </w:rPr>
        <w:t>ideas will gain influence</w:t>
      </w:r>
      <w:r w:rsidRPr="00527943">
        <w:rPr>
          <w:rFonts w:asciiTheme="minorHAnsi" w:hAnsiTheme="minorHAnsi" w:cstheme="minorHAnsi"/>
          <w:sz w:val="12"/>
        </w:rPr>
        <w:t xml:space="preserve"> on grand strategy in the next administration. </w:t>
      </w:r>
      <w:r w:rsidRPr="00D35522">
        <w:rPr>
          <w:rFonts w:asciiTheme="minorHAnsi" w:hAnsiTheme="minorHAnsi" w:cstheme="minorHAnsi"/>
          <w:b/>
          <w:bCs/>
          <w:highlight w:val="green"/>
          <w:u w:val="single"/>
        </w:rPr>
        <w:t>But deep engagers’</w:t>
      </w:r>
      <w:r w:rsidRPr="006D2D35">
        <w:rPr>
          <w:rFonts w:asciiTheme="minorHAnsi" w:hAnsiTheme="minorHAnsi" w:cstheme="minorHAnsi"/>
          <w:b/>
          <w:bCs/>
          <w:u w:val="single"/>
        </w:rPr>
        <w:t xml:space="preserve"> policy recommendations </w:t>
      </w:r>
      <w:r w:rsidRPr="00D35522">
        <w:rPr>
          <w:rFonts w:asciiTheme="minorHAnsi" w:hAnsiTheme="minorHAnsi" w:cstheme="minorHAnsi"/>
          <w:b/>
          <w:bCs/>
          <w:highlight w:val="green"/>
          <w:u w:val="single"/>
        </w:rPr>
        <w:t>may resonate</w:t>
      </w:r>
      <w:r w:rsidRPr="00527943">
        <w:rPr>
          <w:rFonts w:asciiTheme="minorHAnsi" w:hAnsiTheme="minorHAnsi" w:cstheme="minorHAnsi"/>
          <w:sz w:val="12"/>
        </w:rPr>
        <w:t xml:space="preserve"> </w:t>
      </w:r>
      <w:r w:rsidRPr="00D35522">
        <w:rPr>
          <w:rFonts w:asciiTheme="minorHAnsi" w:hAnsiTheme="minorHAnsi" w:cstheme="minorHAnsi"/>
          <w:b/>
          <w:bCs/>
          <w:highlight w:val="green"/>
          <w:u w:val="single"/>
        </w:rPr>
        <w:t>with Trump</w:t>
      </w:r>
      <w:r w:rsidRPr="00527943">
        <w:rPr>
          <w:rFonts w:asciiTheme="minorHAnsi" w:hAnsiTheme="minorHAnsi" w:cstheme="minorHAnsi"/>
          <w:sz w:val="12"/>
        </w:rPr>
        <w:t xml:space="preserve">’s </w:t>
      </w:r>
      <w:proofErr w:type="spellStart"/>
      <w:r w:rsidRPr="00527943">
        <w:rPr>
          <w:rFonts w:asciiTheme="minorHAnsi" w:hAnsiTheme="minorHAnsi" w:cstheme="minorHAnsi"/>
          <w:sz w:val="12"/>
        </w:rPr>
        <w:t>hard-line</w:t>
      </w:r>
      <w:proofErr w:type="spellEnd"/>
      <w:r w:rsidRPr="00527943">
        <w:rPr>
          <w:rFonts w:asciiTheme="minorHAnsi" w:hAnsiTheme="minorHAnsi" w:cstheme="minorHAnsi"/>
          <w:sz w:val="12"/>
        </w:rPr>
        <w:t xml:space="preserve"> instincts </w:t>
      </w:r>
      <w:r w:rsidRPr="00D35522">
        <w:rPr>
          <w:rFonts w:asciiTheme="minorHAnsi" w:hAnsiTheme="minorHAnsi" w:cstheme="minorHAnsi"/>
          <w:b/>
          <w:bCs/>
          <w:highlight w:val="green"/>
          <w:u w:val="single"/>
        </w:rPr>
        <w:t>as well</w:t>
      </w:r>
      <w:r w:rsidRPr="00527943">
        <w:rPr>
          <w:rFonts w:asciiTheme="minorHAnsi" w:hAnsiTheme="minorHAnsi" w:cstheme="minorHAnsi"/>
          <w:sz w:val="12"/>
        </w:rPr>
        <w:t xml:space="preserve">. More broadly, there are both deep engagers and restrainers within the conservative camp. Domestic political differences between conservatives and progressives are so stark that coalition-building across the aisle on foreign policy may be difficult. </w:t>
      </w:r>
    </w:p>
    <w:p w14:paraId="6D6C585F" w14:textId="77777777" w:rsidR="00301527" w:rsidRDefault="00301527" w:rsidP="00301527">
      <w:pPr>
        <w:rPr>
          <w:rFonts w:asciiTheme="minorHAnsi" w:hAnsiTheme="minorHAnsi" w:cstheme="minorHAnsi"/>
          <w:sz w:val="12"/>
        </w:rPr>
      </w:pPr>
      <w:r w:rsidRPr="00527943">
        <w:rPr>
          <w:rFonts w:asciiTheme="minorHAnsi" w:hAnsiTheme="minorHAnsi" w:cstheme="minorHAnsi"/>
          <w:sz w:val="12"/>
        </w:rPr>
        <w:t xml:space="preserve">Ultimately, given these countervailing considerations, </w:t>
      </w:r>
      <w:r w:rsidRPr="00D35522">
        <w:rPr>
          <w:rFonts w:asciiTheme="minorHAnsi" w:hAnsiTheme="minorHAnsi" w:cstheme="minorHAnsi"/>
          <w:b/>
          <w:bCs/>
          <w:highlight w:val="green"/>
          <w:u w:val="single"/>
        </w:rPr>
        <w:t>the extent of restrainers’ influence</w:t>
      </w:r>
      <w:r w:rsidRPr="00527943">
        <w:rPr>
          <w:rFonts w:asciiTheme="minorHAnsi" w:hAnsiTheme="minorHAnsi" w:cstheme="minorHAnsi"/>
          <w:sz w:val="12"/>
        </w:rPr>
        <w:t xml:space="preserve"> in the next administration </w:t>
      </w:r>
      <w:r w:rsidRPr="00D35522">
        <w:rPr>
          <w:rFonts w:asciiTheme="minorHAnsi" w:hAnsiTheme="minorHAnsi" w:cstheme="minorHAnsi"/>
          <w:b/>
          <w:bCs/>
          <w:highlight w:val="green"/>
          <w:u w:val="single"/>
        </w:rPr>
        <w:t>is unclear</w:t>
      </w:r>
      <w:r w:rsidRPr="00527943">
        <w:rPr>
          <w:rFonts w:asciiTheme="minorHAnsi" w:hAnsiTheme="minorHAnsi" w:cstheme="minorHAnsi"/>
          <w:sz w:val="12"/>
        </w:rPr>
        <w:t>. What can be said is that, all else equal, restrainers may have the most influence on U.S. strategy in the regions on which they are most united: Europe and the Middle East.</w:t>
      </w:r>
    </w:p>
    <w:p w14:paraId="708729EC" w14:textId="77777777" w:rsidR="00301527" w:rsidRDefault="00301527" w:rsidP="00301527">
      <w:pPr>
        <w:pStyle w:val="Heading3"/>
      </w:pPr>
      <w:r>
        <w:t>AT: Revisionist Expansion---1NR</w:t>
      </w:r>
    </w:p>
    <w:p w14:paraId="0C6034DB" w14:textId="77777777" w:rsidR="00301527" w:rsidRPr="00801F35" w:rsidRDefault="00301527" w:rsidP="00301527">
      <w:pPr>
        <w:pStyle w:val="Heading4"/>
      </w:pPr>
      <w:r>
        <w:t xml:space="preserve">It’s </w:t>
      </w:r>
      <w:r w:rsidRPr="00801F35">
        <w:rPr>
          <w:u w:val="single"/>
        </w:rPr>
        <w:t>net more credible</w:t>
      </w:r>
      <w:r>
        <w:t xml:space="preserve"> than US </w:t>
      </w:r>
      <w:r w:rsidRPr="00801F35">
        <w:rPr>
          <w:u w:val="single"/>
        </w:rPr>
        <w:t>deterrence</w:t>
      </w:r>
      <w:r>
        <w:t xml:space="preserve"> from </w:t>
      </w:r>
      <w:r w:rsidRPr="00801F35">
        <w:rPr>
          <w:u w:val="single"/>
        </w:rPr>
        <w:t>abroad</w:t>
      </w:r>
      <w:r>
        <w:t>.</w:t>
      </w:r>
    </w:p>
    <w:p w14:paraId="61D85B3F" w14:textId="77777777" w:rsidR="00301527" w:rsidRPr="00801F35" w:rsidRDefault="00301527" w:rsidP="00301527">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443167BD" w14:textId="77777777" w:rsidR="00301527" w:rsidRPr="00C5374F" w:rsidRDefault="00301527" w:rsidP="00301527">
      <w:pPr>
        <w:rPr>
          <w:sz w:val="12"/>
        </w:rPr>
      </w:pPr>
      <w:r w:rsidRPr="00C5374F">
        <w:rPr>
          <w:sz w:val="12"/>
        </w:rPr>
        <w:t xml:space="preserve">Credible </w:t>
      </w:r>
      <w:r w:rsidRPr="00D35522">
        <w:rPr>
          <w:highlight w:val="green"/>
          <w:u w:val="single"/>
        </w:rPr>
        <w:t>deterrence rests on</w:t>
      </w:r>
      <w:r w:rsidRPr="00C5374F">
        <w:rPr>
          <w:u w:val="single"/>
        </w:rPr>
        <w:t xml:space="preserve"> </w:t>
      </w:r>
      <w:r w:rsidRPr="00C5374F">
        <w:rPr>
          <w:sz w:val="12"/>
        </w:rPr>
        <w:t xml:space="preserve">a combination of </w:t>
      </w:r>
      <w:r w:rsidRPr="00D35522">
        <w:rPr>
          <w:b/>
          <w:bCs/>
          <w:highlight w:val="green"/>
          <w:u w:val="single"/>
        </w:rPr>
        <w:t>capability and resolve.</w:t>
      </w:r>
      <w:r w:rsidRPr="00C5374F">
        <w:rPr>
          <w:sz w:val="12"/>
        </w:rPr>
        <w:t xml:space="preserve"> </w:t>
      </w:r>
      <w:r w:rsidRPr="00C5374F">
        <w:rPr>
          <w:u w:val="single"/>
        </w:rPr>
        <w:t xml:space="preserve">It is </w:t>
      </w:r>
      <w:r w:rsidRPr="00D35522">
        <w:rPr>
          <w:highlight w:val="green"/>
          <w:u w:val="single"/>
        </w:rPr>
        <w:t xml:space="preserve">inherently </w:t>
      </w:r>
      <w:r w:rsidRPr="00D35522">
        <w:rPr>
          <w:b/>
          <w:bCs/>
          <w:highlight w:val="green"/>
          <w:u w:val="single"/>
        </w:rPr>
        <w:t>more credible</w:t>
      </w:r>
      <w:r w:rsidRPr="00C5374F">
        <w:rPr>
          <w:sz w:val="12"/>
        </w:rPr>
        <w:t xml:space="preserve"> </w:t>
      </w:r>
      <w:r w:rsidRPr="00C5374F">
        <w:rPr>
          <w:b/>
          <w:bCs/>
          <w:u w:val="single"/>
        </w:rPr>
        <w:t xml:space="preserve">that a </w:t>
      </w:r>
      <w:r w:rsidRPr="00D35522">
        <w:rPr>
          <w:b/>
          <w:bCs/>
          <w:highlight w:val="green"/>
          <w:u w:val="single"/>
        </w:rPr>
        <w:t>state will defend itself</w:t>
      </w:r>
      <w:r w:rsidRPr="00C5374F">
        <w:rPr>
          <w:sz w:val="12"/>
        </w:rPr>
        <w:t xml:space="preserve"> rather than another state. The United States’ “</w:t>
      </w:r>
      <w:r w:rsidRPr="00C5374F">
        <w:rPr>
          <w:b/>
          <w:bCs/>
          <w:u w:val="single"/>
        </w:rPr>
        <w:t>hub-and-spoke</w:t>
      </w:r>
      <w:r w:rsidRPr="00C5374F">
        <w:rPr>
          <w:sz w:val="12"/>
        </w:rPr>
        <w:t xml:space="preserve">” </w:t>
      </w:r>
      <w:r w:rsidRPr="00D35522">
        <w:rPr>
          <w:b/>
          <w:bCs/>
          <w:highlight w:val="green"/>
          <w:u w:val="single"/>
        </w:rPr>
        <w:t>alliance</w:t>
      </w:r>
      <w:r w:rsidRPr="00C5374F">
        <w:rPr>
          <w:b/>
          <w:bCs/>
          <w:u w:val="single"/>
        </w:rPr>
        <w:t xml:space="preserve"> structure</w:t>
      </w:r>
      <w:r w:rsidRPr="00C5374F">
        <w:rPr>
          <w:sz w:val="12"/>
        </w:rPr>
        <w:t>—with the United States at the center and its allies maintained as dependents—</w:t>
      </w:r>
      <w:r w:rsidRPr="00D35522">
        <w:rPr>
          <w:highlight w:val="green"/>
          <w:u w:val="single"/>
        </w:rPr>
        <w:t>results in</w:t>
      </w:r>
      <w:r w:rsidRPr="00C5374F">
        <w:rPr>
          <w:u w:val="single"/>
        </w:rPr>
        <w:t xml:space="preserve"> a perverse scenario whereby</w:t>
      </w:r>
      <w:r w:rsidRPr="00C5374F">
        <w:rPr>
          <w:sz w:val="12"/>
        </w:rPr>
        <w:t xml:space="preserve"> the </w:t>
      </w:r>
      <w:r w:rsidRPr="00D35522">
        <w:rPr>
          <w:b/>
          <w:bCs/>
          <w:highlight w:val="green"/>
          <w:u w:val="single"/>
        </w:rPr>
        <w:t>states</w:t>
      </w:r>
      <w:r w:rsidRPr="00C5374F">
        <w:rPr>
          <w:b/>
          <w:bCs/>
          <w:u w:val="single"/>
        </w:rPr>
        <w:t xml:space="preserve"> </w:t>
      </w:r>
      <w:r w:rsidRPr="00D35522">
        <w:rPr>
          <w:b/>
          <w:bCs/>
          <w:highlight w:val="green"/>
          <w:u w:val="single"/>
        </w:rPr>
        <w:t>with</w:t>
      </w:r>
      <w:r w:rsidRPr="00C5374F">
        <w:rPr>
          <w:b/>
          <w:bCs/>
          <w:u w:val="single"/>
        </w:rPr>
        <w:t xml:space="preserve"> the most </w:t>
      </w:r>
      <w:r w:rsidRPr="00D35522">
        <w:rPr>
          <w:b/>
          <w:bCs/>
          <w:highlight w:val="green"/>
          <w:u w:val="single"/>
        </w:rPr>
        <w:t>interest in defending themselves</w:t>
      </w:r>
      <w:r w:rsidRPr="00C5374F">
        <w:rPr>
          <w:b/>
          <w:bCs/>
          <w:u w:val="single"/>
        </w:rPr>
        <w:t xml:space="preserve"> </w:t>
      </w:r>
      <w:r w:rsidRPr="00D35522">
        <w:rPr>
          <w:b/>
          <w:bCs/>
          <w:highlight w:val="green"/>
          <w:u w:val="single"/>
        </w:rPr>
        <w:t>neglect their capability</w:t>
      </w:r>
      <w:r w:rsidRPr="00C5374F">
        <w:rPr>
          <w:b/>
          <w:bCs/>
          <w:u w:val="single"/>
        </w:rPr>
        <w:t xml:space="preserve"> to do so</w:t>
      </w:r>
      <w:r w:rsidRPr="00C5374F">
        <w:rPr>
          <w:sz w:val="12"/>
        </w:rPr>
        <w:t xml:space="preserve">, while the state with the most capability has a less obvious interest in taking on the risks of a great power war. </w:t>
      </w:r>
      <w:r w:rsidRPr="00C5374F">
        <w:rPr>
          <w:u w:val="single"/>
        </w:rPr>
        <w:t xml:space="preserve">This </w:t>
      </w:r>
      <w:r w:rsidRPr="00D35522">
        <w:rPr>
          <w:b/>
          <w:bCs/>
          <w:highlight w:val="green"/>
          <w:u w:val="single"/>
        </w:rPr>
        <w:t>undermines deterrence</w:t>
      </w:r>
      <w:r w:rsidRPr="00C5374F">
        <w:rPr>
          <w:sz w:val="12"/>
        </w:rPr>
        <w:t xml:space="preserve"> in these regions </w:t>
      </w:r>
      <w:r w:rsidRPr="00D35522">
        <w:rPr>
          <w:highlight w:val="green"/>
          <w:u w:val="single"/>
        </w:rPr>
        <w:t>by placing</w:t>
      </w:r>
      <w:r w:rsidRPr="00C5374F">
        <w:rPr>
          <w:u w:val="single"/>
        </w:rPr>
        <w:t xml:space="preserve"> </w:t>
      </w:r>
      <w:r w:rsidRPr="00D35522">
        <w:rPr>
          <w:highlight w:val="green"/>
          <w:u w:val="single"/>
        </w:rPr>
        <w:t>all responsibility</w:t>
      </w:r>
      <w:r w:rsidRPr="00C5374F">
        <w:rPr>
          <w:u w:val="single"/>
        </w:rPr>
        <w:t xml:space="preserve"> </w:t>
      </w:r>
      <w:r w:rsidRPr="00D35522">
        <w:rPr>
          <w:highlight w:val="green"/>
          <w:u w:val="single"/>
        </w:rPr>
        <w:t>on</w:t>
      </w:r>
      <w:r w:rsidRPr="00C5374F">
        <w:rPr>
          <w:u w:val="single"/>
        </w:rPr>
        <w:t xml:space="preserve"> the shoulders of a </w:t>
      </w:r>
      <w:r w:rsidRPr="00C5374F">
        <w:rPr>
          <w:b/>
          <w:bCs/>
          <w:u w:val="single"/>
        </w:rPr>
        <w:t xml:space="preserve">distant and overstretched </w:t>
      </w:r>
      <w:r w:rsidRPr="00D35522">
        <w:rPr>
          <w:b/>
          <w:bCs/>
          <w:highlight w:val="green"/>
          <w:u w:val="single"/>
        </w:rPr>
        <w:t>U</w:t>
      </w:r>
      <w:r w:rsidRPr="006C6CCD">
        <w:rPr>
          <w:u w:val="single"/>
        </w:rPr>
        <w:t xml:space="preserve">nited </w:t>
      </w:r>
      <w:r w:rsidRPr="00D35522">
        <w:rPr>
          <w:b/>
          <w:bCs/>
          <w:highlight w:val="green"/>
          <w:u w:val="single"/>
        </w:rPr>
        <w:t>S</w:t>
      </w:r>
      <w:r w:rsidRPr="00C5374F">
        <w:rPr>
          <w:b/>
          <w:bCs/>
          <w:u w:val="single"/>
        </w:rPr>
        <w:t>t</w:t>
      </w:r>
      <w:r w:rsidRPr="006C6CCD">
        <w:rPr>
          <w:u w:val="single"/>
        </w:rPr>
        <w:t>ates</w:t>
      </w:r>
      <w:r w:rsidRPr="00C5374F">
        <w:rPr>
          <w:sz w:val="12"/>
        </w:rPr>
        <w:t>, rather than more proximate and resolute states with considerable latent power potential.</w:t>
      </w:r>
    </w:p>
    <w:p w14:paraId="36658E0F" w14:textId="77777777" w:rsidR="00301527" w:rsidRPr="00C5374F" w:rsidRDefault="00301527" w:rsidP="00301527">
      <w:pPr>
        <w:rPr>
          <w:sz w:val="12"/>
        </w:rPr>
      </w:pPr>
      <w:r w:rsidRPr="00C5374F">
        <w:rPr>
          <w:sz w:val="12"/>
        </w:rPr>
        <w:t xml:space="preserve">ARE THE BENEFITS WORTH THE COSTS? </w:t>
      </w:r>
    </w:p>
    <w:p w14:paraId="7107AB77" w14:textId="77777777" w:rsidR="00301527" w:rsidRPr="00C5374F" w:rsidRDefault="00301527" w:rsidP="00301527">
      <w:pPr>
        <w:rPr>
          <w:sz w:val="12"/>
        </w:rPr>
      </w:pPr>
      <w:r w:rsidRPr="00C5374F">
        <w:rPr>
          <w:sz w:val="12"/>
        </w:rPr>
        <w:t xml:space="preserve">Advocates of primacy view the United States’ alliances as the architecture underlying the “rules-based liberal international order” and consider them worth any costs the United States has to bear.54 Common arguments are that the U.S. alliance system benefits U.S. security, global stability, trade, diplomatic influence, the bolstering of democracy, and nuclear non-proliferation.55 Were the United States to retrench, so it is claimed, regional security competition would inevitably draw the United States back into military commitments at greater cost, trade would be undermined, nuclear weapons would proliferate, illiberal political forces would spread, and other great powers would expand their spheres of influence.56 </w:t>
      </w:r>
    </w:p>
    <w:p w14:paraId="4E49E226" w14:textId="77777777" w:rsidR="00301527" w:rsidRPr="00C5374F" w:rsidRDefault="00301527" w:rsidP="00301527">
      <w:pPr>
        <w:rPr>
          <w:sz w:val="12"/>
        </w:rPr>
      </w:pPr>
      <w:r w:rsidRPr="00C5374F">
        <w:rPr>
          <w:sz w:val="12"/>
        </w:rPr>
        <w:t xml:space="preserve">Despite the impressive—indeed, seemingly </w:t>
      </w:r>
      <w:proofErr w:type="gramStart"/>
      <w:r w:rsidRPr="00C5374F">
        <w:rPr>
          <w:sz w:val="12"/>
        </w:rPr>
        <w:t>infinite—list of benefits</w:t>
      </w:r>
      <w:proofErr w:type="gramEnd"/>
      <w:r w:rsidRPr="00C5374F">
        <w:rPr>
          <w:sz w:val="12"/>
        </w:rPr>
        <w:t xml:space="preserve"> claimed to be attributable to alliances and dangers expected by their attenuation, these claims are all highly dubious. </w:t>
      </w:r>
    </w:p>
    <w:p w14:paraId="0375B7A1" w14:textId="77777777" w:rsidR="00301527" w:rsidRPr="00C5374F" w:rsidRDefault="00301527" w:rsidP="00301527">
      <w:pPr>
        <w:rPr>
          <w:sz w:val="12"/>
        </w:rPr>
      </w:pPr>
      <w:r w:rsidRPr="00C5374F">
        <w:rPr>
          <w:sz w:val="12"/>
        </w:rPr>
        <w:t xml:space="preserve">Alliances can help protect vital U.S. security interests in the face of a major threat, such as a potential Eurasian hegemon, but a threat of such magnitude would require the existence of capable independent allies, not dependents or protectorates. The unrealized power of capable regional actors encourages the United States to directly stabilize these regions, rather than allow them to be stabilized by a local equilibrium of power. </w:t>
      </w:r>
    </w:p>
    <w:p w14:paraId="56125D93" w14:textId="77777777" w:rsidR="00301527" w:rsidRPr="00C5374F" w:rsidRDefault="00301527" w:rsidP="00301527">
      <w:pPr>
        <w:rPr>
          <w:sz w:val="12"/>
        </w:rPr>
      </w:pPr>
      <w:r w:rsidRPr="00C5374F">
        <w:rPr>
          <w:sz w:val="12"/>
        </w:rPr>
        <w:t>The claim that alliances produce trade and investment benefits to the United States, while commonly assumed, also stands on weak foundations.57 Trade and investment between allies may just as likely be a cause as a consequence of U.S.-backed alliances, and while adversaries indeed appear less likely to trade with one another than allies, it is much harder to demonstrate that formal military allies trade more than states with mere good relations when all other variables determining trade—proximity, size of economy, factor endowments, exchange rates—are held equal. 58 Over a number of years, the United States’ top trading partner was also its most likely adversary, China, while its current and long-term top trading partners are its immediate northern and southern neighbors, only one of whom is a treaty ally.59 Similarly, trade among European countries is much more plausibly due to the lower transportation costs provided by proximity and common membership in the European Union, rather than membership in NATO. Nor does U.S. leadership in alliances seem to provide leverage to extract economic concessions from allies, perhaps in part because the United States does little to threaten to leave.60</w:t>
      </w:r>
    </w:p>
    <w:p w14:paraId="199CB230" w14:textId="77777777" w:rsidR="00301527" w:rsidRPr="00C5374F" w:rsidRDefault="00301527" w:rsidP="00301527">
      <w:pPr>
        <w:rPr>
          <w:sz w:val="12"/>
        </w:rPr>
      </w:pPr>
      <w:r w:rsidRPr="00C5374F">
        <w:rPr>
          <w:sz w:val="12"/>
        </w:rPr>
        <w:t xml:space="preserve">Nor is there a necessary relationship between U.S. alliances and democracy, unsurprising given that a military alliance is not, contrary to popular opinion, “a community of values.” During the Cold War, the United States supported </w:t>
      </w:r>
      <w:proofErr w:type="gramStart"/>
      <w:r w:rsidRPr="00C5374F">
        <w:rPr>
          <w:sz w:val="12"/>
        </w:rPr>
        <w:t>a number of</w:t>
      </w:r>
      <w:proofErr w:type="gramEnd"/>
      <w:r w:rsidRPr="00C5374F">
        <w:rPr>
          <w:sz w:val="12"/>
        </w:rPr>
        <w:t xml:space="preserve"> anti-communist dictatorships. Despite the requirements to gain NATO membership, there is nothing which requires the United States to abrogate its obligations if allies cease to be liberal democracies, and the act of doing so would undermine the supposed strategic rationale for including them in the alliance in the first place. NATO members like Hungary, Turkey, and Poland have undergone lurches towards illiberalism in recent years. Some commentators blame this turn on seemingly omnipresent “Russian influence,” but if NATO is a tool for institutionalizing liberal democracy, why should the very same alliance whose purpose is to deter Russia be failing so badly?61</w:t>
      </w:r>
    </w:p>
    <w:p w14:paraId="2B6C907D" w14:textId="77777777" w:rsidR="00301527" w:rsidRPr="00C5374F" w:rsidRDefault="00301527" w:rsidP="00301527">
      <w:pPr>
        <w:rPr>
          <w:sz w:val="12"/>
        </w:rPr>
      </w:pPr>
      <w:r w:rsidRPr="00C5374F">
        <w:rPr>
          <w:u w:val="single"/>
        </w:rPr>
        <w:t>As</w:t>
      </w:r>
      <w:r w:rsidRPr="00C5374F">
        <w:rPr>
          <w:sz w:val="12"/>
        </w:rPr>
        <w:t xml:space="preserve"> the United States’ preponderance of relative </w:t>
      </w:r>
      <w:r w:rsidRPr="00C5374F">
        <w:rPr>
          <w:u w:val="single"/>
        </w:rPr>
        <w:t>power diminishes</w:t>
      </w:r>
      <w:r w:rsidRPr="00C5374F">
        <w:rPr>
          <w:sz w:val="12"/>
        </w:rPr>
        <w:t xml:space="preserve"> </w:t>
      </w:r>
      <w:r w:rsidRPr="00C5374F">
        <w:rPr>
          <w:u w:val="single"/>
        </w:rPr>
        <w:t>and</w:t>
      </w:r>
      <w:r w:rsidRPr="00C5374F">
        <w:rPr>
          <w:sz w:val="12"/>
        </w:rPr>
        <w:t xml:space="preserve"> the </w:t>
      </w:r>
      <w:r w:rsidRPr="00C5374F">
        <w:rPr>
          <w:u w:val="single"/>
        </w:rPr>
        <w:t>local military balance shifts in favor of</w:t>
      </w:r>
      <w:r w:rsidRPr="00C5374F">
        <w:rPr>
          <w:sz w:val="12"/>
        </w:rPr>
        <w:t xml:space="preserve"> powers like </w:t>
      </w:r>
      <w:r w:rsidRPr="00C5374F">
        <w:rPr>
          <w:b/>
          <w:bCs/>
          <w:u w:val="single"/>
        </w:rPr>
        <w:t>China</w:t>
      </w:r>
      <w:r w:rsidRPr="00C5374F">
        <w:rPr>
          <w:sz w:val="12"/>
        </w:rPr>
        <w:t xml:space="preserve"> in East Asia </w:t>
      </w:r>
      <w:r w:rsidRPr="00C5374F">
        <w:rPr>
          <w:u w:val="single"/>
        </w:rPr>
        <w:t xml:space="preserve">and </w:t>
      </w:r>
      <w:r w:rsidRPr="00C5374F">
        <w:rPr>
          <w:b/>
          <w:bCs/>
          <w:u w:val="single"/>
        </w:rPr>
        <w:t>Russia</w:t>
      </w:r>
      <w:r w:rsidRPr="00C5374F">
        <w:rPr>
          <w:sz w:val="12"/>
        </w:rPr>
        <w:t xml:space="preserve"> in Eastern Europe, the </w:t>
      </w:r>
      <w:r w:rsidRPr="00C5374F">
        <w:rPr>
          <w:u w:val="single"/>
        </w:rPr>
        <w:t xml:space="preserve">ability of the U.S. to </w:t>
      </w:r>
      <w:r w:rsidRPr="00C5374F">
        <w:rPr>
          <w:b/>
          <w:bCs/>
          <w:u w:val="single"/>
        </w:rPr>
        <w:t>credibly deter</w:t>
      </w:r>
      <w:r w:rsidRPr="00C5374F">
        <w:rPr>
          <w:sz w:val="12"/>
        </w:rPr>
        <w:t xml:space="preserve"> in faraway regions </w:t>
      </w:r>
      <w:r w:rsidRPr="00C5374F">
        <w:rPr>
          <w:b/>
          <w:bCs/>
          <w:u w:val="single"/>
        </w:rPr>
        <w:t>further erodes</w:t>
      </w:r>
      <w:r w:rsidRPr="00C5374F">
        <w:rPr>
          <w:sz w:val="12"/>
        </w:rPr>
        <w:t>. This negative tendency is amplified by the sheer number of commitments the United States maintains simultaneously in distant regions of the globe.</w:t>
      </w:r>
    </w:p>
    <w:p w14:paraId="7EEFD5F6" w14:textId="77777777" w:rsidR="00301527" w:rsidRPr="00C5374F" w:rsidRDefault="00301527" w:rsidP="00301527">
      <w:pPr>
        <w:rPr>
          <w:sz w:val="12"/>
        </w:rPr>
      </w:pPr>
      <w:r w:rsidRPr="00C5374F">
        <w:rPr>
          <w:sz w:val="12"/>
        </w:rPr>
        <w:t>DOWNSIZING U.S. FOREIGN COMMITMENTS</w:t>
      </w:r>
    </w:p>
    <w:p w14:paraId="51F0344E" w14:textId="77777777" w:rsidR="00301527" w:rsidRPr="00C5374F" w:rsidRDefault="00301527" w:rsidP="00301527">
      <w:pPr>
        <w:rPr>
          <w:sz w:val="12"/>
        </w:rPr>
      </w:pPr>
      <w:r w:rsidRPr="00C5374F">
        <w:rPr>
          <w:sz w:val="12"/>
        </w:rPr>
        <w:t xml:space="preserve">The United States’ alliance commitments are insolvent in part because the United States has committed its overstretched resources either to defend states with the latent capacity to defend themselves or less capable states in whose security it only has a peripheral interest. The United States maintains these commitments out of a fear that extricating itself will produce catastrophic instability. </w:t>
      </w:r>
      <w:r w:rsidRPr="00D35522">
        <w:rPr>
          <w:highlight w:val="green"/>
          <w:u w:val="single"/>
        </w:rPr>
        <w:t>Allies</w:t>
      </w:r>
      <w:r w:rsidRPr="00C5374F">
        <w:rPr>
          <w:u w:val="single"/>
        </w:rPr>
        <w:t xml:space="preserve"> take advantage</w:t>
      </w:r>
      <w:r w:rsidRPr="00C5374F">
        <w:rPr>
          <w:sz w:val="12"/>
        </w:rPr>
        <w:t xml:space="preserve"> of this fear </w:t>
      </w:r>
      <w:r w:rsidRPr="00C5374F">
        <w:rPr>
          <w:b/>
          <w:bCs/>
          <w:u w:val="single"/>
        </w:rPr>
        <w:t>by pleading helplessness</w:t>
      </w:r>
      <w:r w:rsidRPr="00C5374F">
        <w:rPr>
          <w:sz w:val="12"/>
        </w:rPr>
        <w:t xml:space="preserve"> </w:t>
      </w:r>
      <w:r w:rsidRPr="00C5374F">
        <w:rPr>
          <w:u w:val="single"/>
        </w:rPr>
        <w:t xml:space="preserve">while </w:t>
      </w:r>
      <w:r w:rsidRPr="00D35522">
        <w:rPr>
          <w:b/>
          <w:bCs/>
          <w:highlight w:val="green"/>
          <w:u w:val="single"/>
        </w:rPr>
        <w:t>deliberately neglecting their own defense</w:t>
      </w:r>
      <w:r w:rsidRPr="00C5374F">
        <w:rPr>
          <w:sz w:val="12"/>
        </w:rPr>
        <w:t>.</w:t>
      </w:r>
    </w:p>
    <w:p w14:paraId="07136A95" w14:textId="77777777" w:rsidR="00301527" w:rsidRDefault="00301527" w:rsidP="00301527">
      <w:pPr>
        <w:rPr>
          <w:sz w:val="12"/>
        </w:rPr>
      </w:pPr>
      <w:r w:rsidRPr="00C5374F">
        <w:rPr>
          <w:sz w:val="12"/>
        </w:rPr>
        <w:t xml:space="preserve">But when assessing the international scene, the United States has little reason to be so paralyzed that it can’t prudently adapt to new circumstances. The </w:t>
      </w:r>
      <w:r w:rsidRPr="00D35522">
        <w:rPr>
          <w:b/>
          <w:bCs/>
          <w:highlight w:val="green"/>
          <w:u w:val="single"/>
        </w:rPr>
        <w:t>U</w:t>
      </w:r>
      <w:r w:rsidRPr="00C5374F">
        <w:rPr>
          <w:sz w:val="12"/>
        </w:rPr>
        <w:t xml:space="preserve">nited </w:t>
      </w:r>
      <w:r w:rsidRPr="00D35522">
        <w:rPr>
          <w:b/>
          <w:bCs/>
          <w:highlight w:val="green"/>
          <w:u w:val="single"/>
        </w:rPr>
        <w:t>S</w:t>
      </w:r>
      <w:r w:rsidRPr="00C5374F">
        <w:rPr>
          <w:sz w:val="12"/>
        </w:rPr>
        <w:t xml:space="preserve">tates </w:t>
      </w:r>
      <w:r w:rsidRPr="00D35522">
        <w:rPr>
          <w:highlight w:val="green"/>
          <w:u w:val="single"/>
        </w:rPr>
        <w:t>should adopt</w:t>
      </w:r>
      <w:r w:rsidRPr="00C5374F">
        <w:rPr>
          <w:sz w:val="12"/>
        </w:rPr>
        <w:t xml:space="preserve"> a </w:t>
      </w:r>
      <w:r w:rsidRPr="00D35522">
        <w:rPr>
          <w:b/>
          <w:bCs/>
          <w:highlight w:val="green"/>
          <w:u w:val="single"/>
        </w:rPr>
        <w:t>buck-passing</w:t>
      </w:r>
      <w:r w:rsidRPr="00C5374F">
        <w:rPr>
          <w:sz w:val="12"/>
        </w:rPr>
        <w:t xml:space="preserve"> strategy </w:t>
      </w:r>
      <w:r w:rsidRPr="00C5374F">
        <w:rPr>
          <w:u w:val="single"/>
        </w:rPr>
        <w:t xml:space="preserve">that </w:t>
      </w:r>
      <w:r w:rsidRPr="00D35522">
        <w:rPr>
          <w:highlight w:val="green"/>
          <w:u w:val="single"/>
        </w:rPr>
        <w:t xml:space="preserve">incentivizes </w:t>
      </w:r>
      <w:r w:rsidRPr="00D35522">
        <w:rPr>
          <w:b/>
          <w:bCs/>
          <w:highlight w:val="green"/>
          <w:u w:val="single"/>
        </w:rPr>
        <w:t>local powers to balance</w:t>
      </w:r>
      <w:r w:rsidRPr="00D35522">
        <w:rPr>
          <w:sz w:val="12"/>
          <w:highlight w:val="green"/>
        </w:rPr>
        <w:t xml:space="preserve"> </w:t>
      </w:r>
      <w:r w:rsidRPr="00D35522">
        <w:rPr>
          <w:b/>
          <w:bCs/>
          <w:highlight w:val="green"/>
          <w:u w:val="single"/>
        </w:rPr>
        <w:t>against threats</w:t>
      </w:r>
      <w:r w:rsidRPr="00C5374F">
        <w:rPr>
          <w:sz w:val="12"/>
        </w:rPr>
        <w:t xml:space="preserve"> as they emerge. The </w:t>
      </w:r>
      <w:r w:rsidRPr="00C5374F">
        <w:rPr>
          <w:b/>
          <w:bCs/>
          <w:u w:val="single"/>
        </w:rPr>
        <w:t>U</w:t>
      </w:r>
      <w:r w:rsidRPr="00C5374F">
        <w:rPr>
          <w:sz w:val="12"/>
        </w:rPr>
        <w:t xml:space="preserve">nited </w:t>
      </w:r>
      <w:r w:rsidRPr="00C5374F">
        <w:rPr>
          <w:b/>
          <w:bCs/>
          <w:u w:val="single"/>
        </w:rPr>
        <w:t>S</w:t>
      </w:r>
      <w:r w:rsidRPr="00C5374F">
        <w:rPr>
          <w:sz w:val="12"/>
        </w:rPr>
        <w:t xml:space="preserve">tates </w:t>
      </w:r>
      <w:r w:rsidRPr="00C5374F">
        <w:rPr>
          <w:u w:val="single"/>
        </w:rPr>
        <w:t xml:space="preserve">should </w:t>
      </w:r>
      <w:r w:rsidRPr="00D35522">
        <w:rPr>
          <w:highlight w:val="green"/>
          <w:u w:val="single"/>
        </w:rPr>
        <w:t>act only as the</w:t>
      </w:r>
      <w:r w:rsidRPr="00D35522">
        <w:rPr>
          <w:sz w:val="12"/>
          <w:highlight w:val="green"/>
        </w:rPr>
        <w:t xml:space="preserve"> “</w:t>
      </w:r>
      <w:r w:rsidRPr="00D35522">
        <w:rPr>
          <w:b/>
          <w:bCs/>
          <w:highlight w:val="green"/>
          <w:u w:val="single"/>
        </w:rPr>
        <w:t>balancer of last resort</w:t>
      </w:r>
      <w:r w:rsidRPr="00C5374F">
        <w:rPr>
          <w:sz w:val="12"/>
        </w:rPr>
        <w:t xml:space="preserve">” if it deems it necessary to thwart a potential Eurasian hegemon. </w:t>
      </w:r>
      <w:r w:rsidRPr="00C5374F">
        <w:rPr>
          <w:u w:val="single"/>
        </w:rPr>
        <w:t xml:space="preserve">This means </w:t>
      </w:r>
      <w:r w:rsidRPr="00D35522">
        <w:rPr>
          <w:highlight w:val="green"/>
          <w:u w:val="single"/>
        </w:rPr>
        <w:t xml:space="preserve">shifting the </w:t>
      </w:r>
      <w:r w:rsidRPr="00D35522">
        <w:rPr>
          <w:b/>
          <w:bCs/>
          <w:highlight w:val="green"/>
          <w:u w:val="single"/>
        </w:rPr>
        <w:t>main burden</w:t>
      </w:r>
      <w:r w:rsidRPr="00C5374F">
        <w:rPr>
          <w:u w:val="single"/>
        </w:rPr>
        <w:t xml:space="preserve"> of </w:t>
      </w:r>
      <w:r w:rsidRPr="00C5374F">
        <w:rPr>
          <w:b/>
          <w:bCs/>
          <w:u w:val="single"/>
        </w:rPr>
        <w:t xml:space="preserve">defense </w:t>
      </w:r>
      <w:r w:rsidRPr="00D35522">
        <w:rPr>
          <w:b/>
          <w:bCs/>
          <w:highlight w:val="green"/>
          <w:u w:val="single"/>
        </w:rPr>
        <w:t>over to allies</w:t>
      </w:r>
      <w:r w:rsidRPr="00C5374F">
        <w:rPr>
          <w:sz w:val="12"/>
        </w:rPr>
        <w:t xml:space="preserve"> and partners, rather than sharing the burden with them.62</w:t>
      </w:r>
    </w:p>
    <w:p w14:paraId="0EEC8C3B" w14:textId="77777777" w:rsidR="00301527" w:rsidRPr="00E373A1" w:rsidRDefault="00301527" w:rsidP="00301527">
      <w:pPr>
        <w:rPr>
          <w:sz w:val="16"/>
        </w:rPr>
      </w:pPr>
    </w:p>
    <w:p w14:paraId="4FBB4443" w14:textId="77777777" w:rsidR="00301527" w:rsidRPr="00865A2C" w:rsidRDefault="00301527" w:rsidP="00301527">
      <w:pPr>
        <w:rPr>
          <w:sz w:val="16"/>
        </w:rPr>
      </w:pPr>
    </w:p>
    <w:p w14:paraId="557BD5C7" w14:textId="77777777" w:rsidR="00313E7C" w:rsidRPr="00313E7C" w:rsidRDefault="00313E7C" w:rsidP="00313E7C"/>
    <w:p w14:paraId="31298B5B" w14:textId="77777777" w:rsidR="00313E7C" w:rsidRDefault="00313E7C">
      <w:pPr>
        <w:rPr>
          <w:rFonts w:asciiTheme="minorHAnsi" w:hAnsiTheme="minorHAnsi" w:cstheme="minorBidi"/>
        </w:rPr>
      </w:pPr>
    </w:p>
    <w:sectPr w:rsidR="00313E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3C582" w14:textId="77777777" w:rsidR="00EB072C" w:rsidRDefault="00EB072C" w:rsidP="00066D2C">
      <w:r>
        <w:separator/>
      </w:r>
    </w:p>
  </w:endnote>
  <w:endnote w:type="continuationSeparator" w:id="0">
    <w:p w14:paraId="682B558C" w14:textId="77777777" w:rsidR="00EB072C" w:rsidRDefault="00EB07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1F310" w14:textId="77777777" w:rsidR="00EB072C" w:rsidRDefault="00EB072C" w:rsidP="00066D2C">
      <w:r>
        <w:separator/>
      </w:r>
    </w:p>
  </w:footnote>
  <w:footnote w:type="continuationSeparator" w:id="0">
    <w:p w14:paraId="5F475184" w14:textId="77777777" w:rsidR="00EB072C" w:rsidRDefault="00EB07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4B4764"/>
    <w:multiLevelType w:val="hybridMultilevel"/>
    <w:tmpl w:val="872E8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C2820"/>
    <w:multiLevelType w:val="hybridMultilevel"/>
    <w:tmpl w:val="08A28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34007705">
    <w:abstractNumId w:val="10"/>
  </w:num>
  <w:num w:numId="46" w16cid:durableId="5087594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313E7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527"/>
    <w:rsid w:val="00304257"/>
    <w:rsid w:val="00304A78"/>
    <w:rsid w:val="00306FDE"/>
    <w:rsid w:val="00307FBA"/>
    <w:rsid w:val="003106D9"/>
    <w:rsid w:val="00311112"/>
    <w:rsid w:val="00311C1F"/>
    <w:rsid w:val="0031266A"/>
    <w:rsid w:val="00313E7C"/>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06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6550"/>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3717"/>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41AF"/>
    <w:rsid w:val="009E53AF"/>
    <w:rsid w:val="009E6CA0"/>
    <w:rsid w:val="009E6D4B"/>
    <w:rsid w:val="009E6DF5"/>
    <w:rsid w:val="009F02C5"/>
    <w:rsid w:val="009F076C"/>
    <w:rsid w:val="009F34CC"/>
    <w:rsid w:val="009F3C4D"/>
    <w:rsid w:val="009F479E"/>
    <w:rsid w:val="009F4F04"/>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4FE9"/>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22D"/>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072C"/>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85563B"/>
  <w15:chartTrackingRefBased/>
  <w15:docId w15:val="{4FE68C5E-058A-4B0D-AC3F-9E7451A4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022D"/>
    <w:rPr>
      <w:rFonts w:ascii="Helvetica" w:hAnsi="Helvetica" w:cs="Helvetica"/>
    </w:rPr>
  </w:style>
  <w:style w:type="paragraph" w:styleId="Heading1">
    <w:name w:val="heading 1"/>
    <w:aliases w:val="Pocket"/>
    <w:basedOn w:val="Normal"/>
    <w:next w:val="Normal"/>
    <w:link w:val="Heading1Char"/>
    <w:qFormat/>
    <w:rsid w:val="00C302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Cha,1,2"/>
    <w:basedOn w:val="Normal"/>
    <w:next w:val="Normal"/>
    <w:link w:val="Heading2Char"/>
    <w:uiPriority w:val="1"/>
    <w:qFormat/>
    <w:rsid w:val="00C302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C302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C302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022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02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22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3022D"/>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C3022D"/>
    <w:rPr>
      <w:color w:val="auto"/>
      <w:u w:val="none"/>
    </w:rPr>
  </w:style>
  <w:style w:type="character" w:customStyle="1" w:styleId="Heading1Char">
    <w:name w:val="Heading 1 Char"/>
    <w:aliases w:val="Pocket Char"/>
    <w:basedOn w:val="DefaultParagraphFont"/>
    <w:link w:val="Heading1"/>
    <w:rsid w:val="00C3022D"/>
    <w:rPr>
      <w:rFonts w:ascii="Helvetica" w:eastAsiaTheme="majorEastAsia" w:hAnsi="Helvetica"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1 Char"/>
    <w:basedOn w:val="DefaultParagraphFont"/>
    <w:link w:val="Heading2"/>
    <w:uiPriority w:val="1"/>
    <w:rsid w:val="00C3022D"/>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C3022D"/>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T Char"/>
    <w:basedOn w:val="DefaultParagraphFont"/>
    <w:link w:val="Heading4"/>
    <w:uiPriority w:val="3"/>
    <w:rsid w:val="00C3022D"/>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022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C3022D"/>
    <w:rPr>
      <w:b w:val="0"/>
      <w:sz w:val="22"/>
      <w:u w:val="single"/>
    </w:rPr>
  </w:style>
  <w:style w:type="character" w:styleId="Strong">
    <w:name w:val="Strong"/>
    <w:basedOn w:val="DefaultParagraphFont"/>
    <w:uiPriority w:val="22"/>
    <w:semiHidden/>
    <w:qFormat/>
    <w:rsid w:val="00C3022D"/>
    <w:rPr>
      <w:b/>
      <w:bCs/>
    </w:rPr>
  </w:style>
  <w:style w:type="character" w:styleId="BookTitle">
    <w:name w:val="Book Title"/>
    <w:basedOn w:val="DefaultParagraphFont"/>
    <w:uiPriority w:val="33"/>
    <w:semiHidden/>
    <w:qFormat/>
    <w:rsid w:val="00C3022D"/>
    <w:rPr>
      <w:b/>
      <w:bCs/>
      <w:i/>
      <w:iCs/>
      <w:spacing w:val="5"/>
    </w:rPr>
  </w:style>
  <w:style w:type="character" w:customStyle="1" w:styleId="Heading5Char">
    <w:name w:val="Heading 5 Char"/>
    <w:basedOn w:val="DefaultParagraphFont"/>
    <w:link w:val="Heading5"/>
    <w:uiPriority w:val="9"/>
    <w:semiHidden/>
    <w:rsid w:val="00C302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022D"/>
  </w:style>
  <w:style w:type="paragraph" w:styleId="Header">
    <w:name w:val="header"/>
    <w:basedOn w:val="Normal"/>
    <w:link w:val="HeaderChar"/>
    <w:uiPriority w:val="99"/>
    <w:semiHidden/>
    <w:rsid w:val="00C3022D"/>
    <w:pPr>
      <w:tabs>
        <w:tab w:val="center" w:pos="4680"/>
        <w:tab w:val="right" w:pos="9360"/>
      </w:tabs>
    </w:pPr>
  </w:style>
  <w:style w:type="character" w:customStyle="1" w:styleId="HeaderChar">
    <w:name w:val="Header Char"/>
    <w:basedOn w:val="DefaultParagraphFont"/>
    <w:link w:val="Header"/>
    <w:uiPriority w:val="99"/>
    <w:semiHidden/>
    <w:rsid w:val="00C3022D"/>
    <w:rPr>
      <w:rFonts w:ascii="Helvetica" w:hAnsi="Helvetica" w:cs="Helvetica"/>
    </w:rPr>
  </w:style>
  <w:style w:type="paragraph" w:styleId="Footer">
    <w:name w:val="footer"/>
    <w:basedOn w:val="Normal"/>
    <w:link w:val="FooterChar"/>
    <w:uiPriority w:val="99"/>
    <w:semiHidden/>
    <w:rsid w:val="00C3022D"/>
    <w:pPr>
      <w:tabs>
        <w:tab w:val="center" w:pos="4680"/>
        <w:tab w:val="right" w:pos="9360"/>
      </w:tabs>
    </w:pPr>
  </w:style>
  <w:style w:type="character" w:customStyle="1" w:styleId="FooterChar">
    <w:name w:val="Footer Char"/>
    <w:basedOn w:val="DefaultParagraphFont"/>
    <w:link w:val="Footer"/>
    <w:uiPriority w:val="99"/>
    <w:semiHidden/>
    <w:rsid w:val="00C3022D"/>
    <w:rPr>
      <w:rFonts w:ascii="Helvetica" w:hAnsi="Helvetica" w:cs="Helvetica"/>
    </w:rPr>
  </w:style>
  <w:style w:type="paragraph" w:styleId="BodyText">
    <w:name w:val="Body Text"/>
    <w:basedOn w:val="Normal"/>
    <w:link w:val="BodyTextChar"/>
    <w:uiPriority w:val="99"/>
    <w:semiHidden/>
    <w:unhideWhenUsed/>
    <w:rsid w:val="00C3022D"/>
    <w:pPr>
      <w:spacing w:after="120"/>
    </w:pPr>
  </w:style>
  <w:style w:type="character" w:customStyle="1" w:styleId="BodyTextChar">
    <w:name w:val="Body Text Char"/>
    <w:basedOn w:val="DefaultParagraphFont"/>
    <w:link w:val="BodyText"/>
    <w:uiPriority w:val="99"/>
    <w:semiHidden/>
    <w:rsid w:val="00C3022D"/>
    <w:rPr>
      <w:rFonts w:ascii="Helvetica" w:hAnsi="Helvetica" w:cs="Helvetica"/>
    </w:rPr>
  </w:style>
  <w:style w:type="paragraph" w:styleId="NoSpacing">
    <w:name w:val="No Spacing"/>
    <w:link w:val="NoSpacingChar"/>
    <w:uiPriority w:val="99"/>
    <w:semiHidden/>
    <w:unhideWhenUsed/>
    <w:qFormat/>
    <w:rsid w:val="00C3022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3022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C3022D"/>
    <w:rPr>
      <w:color w:val="0563C1" w:themeColor="hyperlink"/>
      <w:u w:val="single"/>
    </w:rPr>
  </w:style>
  <w:style w:type="character" w:styleId="UnresolvedMention">
    <w:name w:val="Unresolved Mention"/>
    <w:basedOn w:val="DefaultParagraphFont"/>
    <w:uiPriority w:val="99"/>
    <w:semiHidden/>
    <w:unhideWhenUsed/>
    <w:rsid w:val="00C3022D"/>
    <w:rPr>
      <w:color w:val="605E5C"/>
      <w:shd w:val="clear" w:color="auto" w:fill="E1DFDD"/>
    </w:rPr>
  </w:style>
  <w:style w:type="paragraph" w:customStyle="1" w:styleId="Undertag">
    <w:name w:val="Undertag"/>
    <w:link w:val="UndertagChar"/>
    <w:autoRedefine/>
    <w:uiPriority w:val="5"/>
    <w:qFormat/>
    <w:rsid w:val="00C3022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022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3022D"/>
    <w:rPr>
      <w:color w:val="833C0B" w:themeColor="accent2" w:themeShade="80"/>
    </w:rPr>
  </w:style>
  <w:style w:type="character" w:customStyle="1" w:styleId="AnalyticChar">
    <w:name w:val="Analytic Char"/>
    <w:basedOn w:val="DefaultParagraphFont"/>
    <w:link w:val="Analytic"/>
    <w:uiPriority w:val="5"/>
    <w:rsid w:val="00C3022D"/>
    <w:rPr>
      <w:rFonts w:ascii="Helvetica" w:eastAsiaTheme="majorEastAsia" w:hAnsi="Helvetica" w:cstheme="majorBidi"/>
      <w:b/>
      <w:iCs/>
      <w:color w:val="833C0B" w:themeColor="accent2" w:themeShade="80"/>
      <w:sz w:val="26"/>
    </w:rPr>
  </w:style>
  <w:style w:type="paragraph" w:customStyle="1" w:styleId="Heading411">
    <w:name w:val="Heading 411"/>
    <w:basedOn w:val="Heading1"/>
    <w:next w:val="NoSpacing"/>
    <w:link w:val="Hyperlink"/>
    <w:autoRedefine/>
    <w:uiPriority w:val="99"/>
    <w:qFormat/>
    <w:rsid w:val="00313E7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313E7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13E7C"/>
    <w:pPr>
      <w:spacing w:after="0" w:line="240" w:lineRule="auto"/>
    </w:pPr>
    <w:rPr>
      <w:u w:val="single"/>
    </w:rPr>
  </w:style>
  <w:style w:type="paragraph" w:customStyle="1" w:styleId="Emphasis1">
    <w:name w:val="Emphasis1"/>
    <w:basedOn w:val="Normal"/>
    <w:uiPriority w:val="8"/>
    <w:qFormat/>
    <w:rsid w:val="009F4F0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eon.co/essays/why-longtermism-is-the-worlds-most-dangerous-secular-cred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45667</Words>
  <Characters>260308</Characters>
  <Application>Microsoft Office Word</Application>
  <DocSecurity>0</DocSecurity>
  <Lines>2169</Lines>
  <Paragraphs>610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2025-10-17T21:47:00Z</dcterms:created>
  <dcterms:modified xsi:type="dcterms:W3CDTF">2025-10-17T21:47:00Z</dcterms:modified>
</cp:coreProperties>
</file>