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AF60" w14:textId="578A2B45" w:rsidR="00484F48" w:rsidRDefault="00BC02E1" w:rsidP="00BC02E1">
      <w:pPr>
        <w:pStyle w:val="Heading1"/>
      </w:pPr>
      <w:r>
        <w:t>1AC</w:t>
      </w:r>
    </w:p>
    <w:p w14:paraId="14D5244E" w14:textId="77777777" w:rsidR="00BC02E1" w:rsidRPr="006E6951" w:rsidRDefault="00BC02E1" w:rsidP="00140E98">
      <w:bookmarkStart w:id="0" w:name="_Hlk208770486"/>
      <w:r>
        <w:t>Advantage 1—PSR</w:t>
      </w:r>
    </w:p>
    <w:p w14:paraId="4FDE7C28" w14:textId="77777777" w:rsidR="00BC02E1" w:rsidRPr="00BF2BB8" w:rsidRDefault="00BC02E1" w:rsidP="00BC02E1">
      <w:pPr>
        <w:pStyle w:val="Heading4"/>
      </w:pPr>
      <w:r w:rsidRPr="00FE1721">
        <w:t xml:space="preserve">Rail union power </w:t>
      </w:r>
      <w:r>
        <w:t>in freefall</w:t>
      </w:r>
      <w:r w:rsidRPr="00FE1721">
        <w:t xml:space="preserve"> now</w:t>
      </w:r>
      <w:r>
        <w:t>—</w:t>
      </w:r>
      <w:r>
        <w:rPr>
          <w:u w:val="single"/>
        </w:rPr>
        <w:t>Biden</w:t>
      </w:r>
      <w:r>
        <w:t>’s intervention was the last straw.</w:t>
      </w:r>
    </w:p>
    <w:p w14:paraId="254DF0BC" w14:textId="77777777" w:rsidR="00BC02E1" w:rsidRPr="00FE1721" w:rsidRDefault="00BC02E1" w:rsidP="00BC02E1">
      <w:r w:rsidRPr="00EE15D9">
        <w:rPr>
          <w:rStyle w:val="Style13ptBold"/>
        </w:rPr>
        <w:t>Kemp and van Doren 23</w:t>
      </w:r>
      <w:r>
        <w:t xml:space="preserve"> (</w:t>
      </w:r>
      <w:r w:rsidRPr="00FE1721">
        <w:t xml:space="preserve">David Kemp </w:t>
      </w:r>
      <w:proofErr w:type="gramStart"/>
      <w:r w:rsidRPr="00FE1721">
        <w:t>is</w:t>
      </w:r>
      <w:proofErr w:type="gramEnd"/>
      <w:r w:rsidRPr="00FE1721">
        <w:t xml:space="preserve">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3A192CD8" w14:textId="77777777" w:rsidR="00BC02E1" w:rsidRPr="004A559E" w:rsidRDefault="00BC02E1" w:rsidP="00BC02E1">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w:t>
      </w:r>
      <w:proofErr w:type="gramStart"/>
      <w:r w:rsidRPr="004F0BE1">
        <w:rPr>
          <w:u w:val="single"/>
        </w:rPr>
        <w:t>include</w:t>
      </w:r>
      <w:proofErr w:type="gramEnd"/>
      <w:r w:rsidRPr="004F0BE1">
        <w:rPr>
          <w:u w:val="single"/>
        </w:rPr>
        <w:t xml:space="preserv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72DA3E6C" w14:textId="77777777" w:rsidR="00BC02E1" w:rsidRPr="004A559E" w:rsidRDefault="00BC02E1" w:rsidP="00BC02E1">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39999AEA" w14:textId="77777777" w:rsidR="00BC02E1" w:rsidRPr="004A559E" w:rsidRDefault="00BC02E1" w:rsidP="00BC02E1">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54D8C937" w14:textId="77777777" w:rsidR="00BC02E1" w:rsidRPr="004A559E" w:rsidRDefault="00BC02E1" w:rsidP="00BC02E1">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 </w:t>
      </w:r>
      <w:r w:rsidRPr="00577655">
        <w:rPr>
          <w:rStyle w:val="Emphasis"/>
          <w:highlight w:val="yellow"/>
        </w:rPr>
        <w:t xml:space="preserve">a </w:t>
      </w:r>
      <w:r w:rsidRPr="00284099">
        <w:rPr>
          <w:rStyle w:val="Emphasis"/>
          <w:highlight w:val="yellow"/>
        </w:rPr>
        <w:t xml:space="preserve">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 xml:space="preserve">rail revenues </w:t>
      </w:r>
      <w:proofErr w:type="gramStart"/>
      <w:r w:rsidRPr="00097C69">
        <w:rPr>
          <w:b/>
          <w:bCs/>
          <w:u w:val="single"/>
        </w:rPr>
        <w:t>soared</w:t>
      </w:r>
      <w:proofErr w:type="gramEnd"/>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1BAC2464" w14:textId="77777777" w:rsidR="00BC02E1" w:rsidRPr="004F0BE1" w:rsidRDefault="00BC02E1" w:rsidP="00BC02E1">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35FCC8E6" w14:textId="77777777" w:rsidR="00BC02E1" w:rsidRPr="004A559E" w:rsidRDefault="00BC02E1" w:rsidP="00BC02E1">
      <w:pPr>
        <w:rPr>
          <w:sz w:val="14"/>
        </w:rPr>
      </w:pPr>
      <w:r w:rsidRPr="004A559E">
        <w:rPr>
          <w:sz w:val="14"/>
        </w:rPr>
        <w:t xml:space="preserve">How did this come about? The root cause of the railroads–labor fight is the highly competitive U.S. freight transport sector. As </w:t>
      </w:r>
      <w:proofErr w:type="gramStart"/>
      <w:r w:rsidRPr="004A559E">
        <w:rPr>
          <w:sz w:val="14"/>
        </w:rPr>
        <w:t>that competition</w:t>
      </w:r>
      <w:proofErr w:type="gramEnd"/>
      <w:r w:rsidRPr="004A559E">
        <w:rPr>
          <w:sz w:val="14"/>
        </w:rPr>
        <w:t xml:space="preserve"> continues, railroads will seek further cost reduction by reducing their labor force and unions will push to protect jobs and increase workers’ pay.</w:t>
      </w:r>
    </w:p>
    <w:p w14:paraId="3DB3FEB7" w14:textId="77777777" w:rsidR="00BC02E1" w:rsidRPr="004A559E" w:rsidRDefault="00BC02E1" w:rsidP="00BC02E1">
      <w:pPr>
        <w:rPr>
          <w:sz w:val="14"/>
        </w:rPr>
      </w:pPr>
      <w:r w:rsidRPr="004A559E">
        <w:rPr>
          <w:sz w:val="14"/>
        </w:rPr>
        <w:t>History of Rail Regulation</w:t>
      </w:r>
    </w:p>
    <w:p w14:paraId="3D3F802E" w14:textId="77777777" w:rsidR="00BC02E1" w:rsidRPr="004A559E" w:rsidRDefault="00BC02E1" w:rsidP="00BC02E1">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48254C69" w14:textId="77777777" w:rsidR="00BC02E1" w:rsidRPr="004A559E" w:rsidRDefault="00BC02E1" w:rsidP="00BC02E1">
      <w:pPr>
        <w:rPr>
          <w:sz w:val="14"/>
        </w:rPr>
      </w:pPr>
      <w:r w:rsidRPr="004A559E">
        <w:rPr>
          <w:sz w:val="14"/>
        </w:rPr>
        <w:t xml:space="preserve">At first, the ICC was relatively </w:t>
      </w:r>
      <w:proofErr w:type="gramStart"/>
      <w:r w:rsidRPr="004A559E">
        <w:rPr>
          <w:sz w:val="14"/>
        </w:rPr>
        <w:t>weak, and</w:t>
      </w:r>
      <w:proofErr w:type="gramEnd"/>
      <w:r w:rsidRPr="004A559E">
        <w:rPr>
          <w:sz w:val="14"/>
        </w:rPr>
        <w:t xml:space="preserve">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59F140F8" w14:textId="77777777" w:rsidR="00BC02E1" w:rsidRPr="004A559E" w:rsidRDefault="00BC02E1" w:rsidP="00BC02E1">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1756485B" w14:textId="77777777" w:rsidR="00BC02E1" w:rsidRPr="004A559E" w:rsidRDefault="00BC02E1" w:rsidP="00BC02E1">
      <w:pPr>
        <w:rPr>
          <w:sz w:val="14"/>
        </w:rPr>
      </w:pPr>
      <w:r w:rsidRPr="004A559E">
        <w:rPr>
          <w:sz w:val="14"/>
        </w:rPr>
        <w:t xml:space="preserve">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w:t>
      </w:r>
      <w:proofErr w:type="gramStart"/>
      <w:r w:rsidRPr="004A559E">
        <w:rPr>
          <w:sz w:val="14"/>
        </w:rPr>
        <w:t>exiting</w:t>
      </w:r>
      <w:proofErr w:type="gramEnd"/>
      <w:r w:rsidRPr="004A559E">
        <w:rPr>
          <w:sz w:val="14"/>
        </w:rPr>
        <w:t xml:space="preserve"> unprofitable lines hindered railroads’ ability to cut costs.</w:t>
      </w:r>
    </w:p>
    <w:p w14:paraId="642291DD" w14:textId="77777777" w:rsidR="00BC02E1" w:rsidRPr="004A559E" w:rsidRDefault="00BC02E1" w:rsidP="00BC02E1">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1D42BE14" w14:textId="77777777" w:rsidR="00BC02E1" w:rsidRPr="00687EB9" w:rsidRDefault="00BC02E1" w:rsidP="00BC02E1">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w:t>
      </w:r>
      <w:proofErr w:type="gramStart"/>
      <w:r w:rsidRPr="00BE2D4B">
        <w:rPr>
          <w:u w:val="single"/>
        </w:rPr>
        <w:t>employee</w:t>
      </w:r>
      <w:proofErr w:type="gramEnd"/>
      <w:r w:rsidRPr="00BE2D4B">
        <w:rPr>
          <w:u w:val="single"/>
        </w:rPr>
        <w:t xml:space="preserv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w:t>
      </w:r>
      <w:proofErr w:type="gramStart"/>
      <w:r w:rsidRPr="00BE2D4B">
        <w:rPr>
          <w:u w:val="single"/>
        </w:rPr>
        <w:t>all of</w:t>
      </w:r>
      <w:proofErr w:type="gramEnd"/>
      <w:r w:rsidRPr="00BE2D4B">
        <w:rPr>
          <w:u w:val="single"/>
        </w:rPr>
        <w:t xml:space="preserve">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2482C33C" w14:textId="77777777" w:rsidR="00BC02E1" w:rsidRPr="004A559E" w:rsidRDefault="00BC02E1" w:rsidP="00BC02E1">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47889097" w14:textId="77777777" w:rsidR="00BC02E1" w:rsidRPr="004A559E" w:rsidRDefault="00BC02E1" w:rsidP="00BC02E1">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xml:space="preserve">. While unions in regulated industries typically benefit from the sharing of economic rents with companies, railroads’ inability to compete with alternative shipping modes meant there were few rents to be shared. Instead, economist James Peoples </w:t>
      </w:r>
      <w:proofErr w:type="gramStart"/>
      <w:r w:rsidRPr="004A559E">
        <w:rPr>
          <w:sz w:val="14"/>
        </w:rPr>
        <w:t>has argued</w:t>
      </w:r>
      <w:proofErr w:type="gramEnd"/>
      <w:r w:rsidRPr="004A559E">
        <w:rPr>
          <w:sz w:val="14"/>
        </w:rPr>
        <w:t xml:space="preserve"> that rail regulation created high labor costs by artificially increasing demand for labor through the requirement that railroads continue to service unprofitable low-density routes.</w:t>
      </w:r>
    </w:p>
    <w:p w14:paraId="5D1FC8BF" w14:textId="77777777" w:rsidR="00BC02E1" w:rsidRPr="00BE2D4B" w:rsidRDefault="00BC02E1" w:rsidP="00BC02E1">
      <w:pPr>
        <w:rPr>
          <w:sz w:val="12"/>
          <w:szCs w:val="12"/>
        </w:rPr>
      </w:pPr>
      <w:r w:rsidRPr="00BE2D4B">
        <w:rPr>
          <w:sz w:val="12"/>
          <w:szCs w:val="12"/>
        </w:rPr>
        <w:t xml:space="preserve">Throughout their history, railroad unions have maintained </w:t>
      </w:r>
      <w:proofErr w:type="gramStart"/>
      <w:r w:rsidRPr="00BE2D4B">
        <w:rPr>
          <w:sz w:val="12"/>
          <w:szCs w:val="12"/>
        </w:rPr>
        <w:t>the high</w:t>
      </w:r>
      <w:proofErr w:type="gramEnd"/>
      <w:r w:rsidRPr="00BE2D4B">
        <w:rPr>
          <w:sz w:val="12"/>
          <w:szCs w:val="12"/>
        </w:rPr>
        <w:t xml:space="preserve">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276523B3" w14:textId="77777777" w:rsidR="00BC02E1" w:rsidRPr="004A559E" w:rsidRDefault="00BC02E1" w:rsidP="00BC02E1">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6E175B79" w14:textId="77777777" w:rsidR="00BC02E1" w:rsidRPr="004A559E" w:rsidRDefault="00BC02E1" w:rsidP="00BC02E1">
      <w:pPr>
        <w:rPr>
          <w:sz w:val="14"/>
        </w:rPr>
      </w:pPr>
      <w:r w:rsidRPr="004A559E">
        <w:rPr>
          <w:sz w:val="14"/>
        </w:rPr>
        <w:t xml:space="preserve">By the 1970s, </w:t>
      </w:r>
      <w:proofErr w:type="gramStart"/>
      <w:r w:rsidRPr="004A559E">
        <w:rPr>
          <w:sz w:val="14"/>
        </w:rPr>
        <w:t>as a result of</w:t>
      </w:r>
      <w:proofErr w:type="gramEnd"/>
      <w:r w:rsidRPr="004A559E">
        <w:rPr>
          <w:sz w:val="14"/>
        </w:rPr>
        <w:t xml:space="preserve"> the regulatory constraints on lowering shipping rates and abandoning unprofitable routes, worsened by limitations on their ability to cut labor costs, railroads were in a dire financial situation. Decades of low rates of return on investment in </w:t>
      </w:r>
      <w:proofErr w:type="gramStart"/>
      <w:r w:rsidRPr="004A559E">
        <w:rPr>
          <w:sz w:val="14"/>
        </w:rPr>
        <w:t>the industry</w:t>
      </w:r>
      <w:proofErr w:type="gramEnd"/>
      <w:r w:rsidRPr="004A559E">
        <w:rPr>
          <w:sz w:val="14"/>
        </w:rPr>
        <w:t xml:space="preserve"> and the bankruptcy of multiple Northeast railroads led to </w:t>
      </w:r>
      <w:r w:rsidRPr="00814A39">
        <w:rPr>
          <w:u w:val="single"/>
        </w:rPr>
        <w:t>a wave of acts intended to relax regulations</w:t>
      </w:r>
      <w:r w:rsidRPr="004A559E">
        <w:rPr>
          <w:sz w:val="14"/>
        </w:rPr>
        <w:t xml:space="preserve"> and sustain the rail industry.</w:t>
      </w:r>
    </w:p>
    <w:p w14:paraId="111D1BCF" w14:textId="77777777" w:rsidR="00BC02E1" w:rsidRPr="004A559E" w:rsidRDefault="00BC02E1" w:rsidP="00BC02E1">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24C08893" w14:textId="77777777" w:rsidR="00BC02E1" w:rsidRPr="004A559E" w:rsidRDefault="00BC02E1" w:rsidP="00BC02E1">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094447F9" w14:textId="77777777" w:rsidR="00BC02E1" w:rsidRPr="004A559E" w:rsidRDefault="00BC02E1" w:rsidP="00BC02E1">
      <w:pPr>
        <w:rPr>
          <w:sz w:val="14"/>
        </w:rPr>
      </w:pPr>
      <w:r w:rsidRPr="004A559E">
        <w:rPr>
          <w:sz w:val="14"/>
        </w:rPr>
        <w:t>The Effects of Deregulation</w:t>
      </w:r>
    </w:p>
    <w:p w14:paraId="1B89C365" w14:textId="77777777" w:rsidR="00BC02E1" w:rsidRPr="004A559E" w:rsidRDefault="00BC02E1" w:rsidP="00BC02E1">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0F19CC6A" w14:textId="77777777" w:rsidR="00BC02E1" w:rsidRPr="004A559E" w:rsidRDefault="00BC02E1" w:rsidP="00BC02E1">
      <w:pPr>
        <w:rPr>
          <w:sz w:val="14"/>
        </w:rPr>
      </w:pPr>
      <w:r w:rsidRPr="004A559E">
        <w:rPr>
          <w:sz w:val="14"/>
        </w:rPr>
        <w:t xml:space="preserve">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w:t>
      </w:r>
      <w:proofErr w:type="gramStart"/>
      <w:r w:rsidRPr="004A559E">
        <w:rPr>
          <w:sz w:val="14"/>
        </w:rPr>
        <w:t>total factor</w:t>
      </w:r>
      <w:proofErr w:type="gramEnd"/>
      <w:r w:rsidRPr="004A559E">
        <w:rPr>
          <w:sz w:val="14"/>
        </w:rPr>
        <w:t xml:space="preserve"> productivity growth of railroads far outpaced growth in airlines, trucking, and other private businesses in the first three decades after the Staggers Act. This increased productivity </w:t>
      </w:r>
      <w:proofErr w:type="gramStart"/>
      <w:r w:rsidRPr="004A559E">
        <w:rPr>
          <w:sz w:val="14"/>
        </w:rPr>
        <w:t>translated to</w:t>
      </w:r>
      <w:proofErr w:type="gramEnd"/>
      <w:r w:rsidRPr="004A559E">
        <w:rPr>
          <w:sz w:val="14"/>
        </w:rPr>
        <w:t xml:space="preserve"> lower prices for shippers and financial stability for the railroads.</w:t>
      </w:r>
    </w:p>
    <w:p w14:paraId="6BC3C65D" w14:textId="77777777" w:rsidR="00BC02E1" w:rsidRPr="004A559E" w:rsidRDefault="00BC02E1" w:rsidP="00BC02E1">
      <w:pPr>
        <w:rPr>
          <w:sz w:val="14"/>
        </w:rPr>
      </w:pPr>
      <w:r w:rsidRPr="004A559E">
        <w:rPr>
          <w:sz w:val="14"/>
        </w:rPr>
        <w:t>[FIGURE OMITTED]</w:t>
      </w:r>
    </w:p>
    <w:p w14:paraId="509DBF0B" w14:textId="77777777" w:rsidR="00BC02E1" w:rsidRPr="00814A39" w:rsidRDefault="00BC02E1" w:rsidP="00BC02E1">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proofErr w:type="gramStart"/>
      <w:r w:rsidRPr="00814A39">
        <w:rPr>
          <w:rStyle w:val="Emphasis"/>
        </w:rPr>
        <w:t>railroads</w:t>
      </w:r>
      <w:proofErr w:type="gramEnd"/>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4EB6DA25" w14:textId="77777777" w:rsidR="00BC02E1" w:rsidRPr="00CD289C" w:rsidRDefault="00BC02E1" w:rsidP="00BC02E1">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57DB8C6A" w14:textId="77777777" w:rsidR="00BC02E1" w:rsidRPr="004A559E" w:rsidRDefault="00BC02E1" w:rsidP="00BC02E1">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1CA6A995" w14:textId="77777777" w:rsidR="00BC02E1" w:rsidRPr="004A559E" w:rsidRDefault="00BC02E1" w:rsidP="00BC02E1">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40C48242" w14:textId="77777777" w:rsidR="00BC02E1" w:rsidRPr="004A559E" w:rsidRDefault="00BC02E1" w:rsidP="00BC02E1">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4DC6029B" w14:textId="77777777" w:rsidR="00BC02E1" w:rsidRPr="004A559E" w:rsidRDefault="00BC02E1" w:rsidP="00BC02E1">
      <w:pPr>
        <w:rPr>
          <w:sz w:val="14"/>
        </w:rPr>
      </w:pPr>
      <w:r w:rsidRPr="004A559E">
        <w:rPr>
          <w:sz w:val="14"/>
        </w:rPr>
        <w:t>The Current State of Freight Railroads</w:t>
      </w:r>
    </w:p>
    <w:p w14:paraId="405ECBFA" w14:textId="77777777" w:rsidR="00BC02E1" w:rsidRPr="004A559E" w:rsidRDefault="00BC02E1" w:rsidP="00BC02E1">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0FC3FD3B" w14:textId="77777777" w:rsidR="00BC02E1" w:rsidRPr="004A559E" w:rsidRDefault="00BC02E1" w:rsidP="00BC02E1">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6CD677E1" w14:textId="77777777" w:rsidR="00BC02E1" w:rsidRPr="004A559E" w:rsidRDefault="00BC02E1" w:rsidP="00BC02E1">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7AC1DC75" w14:textId="77777777" w:rsidR="00BC02E1" w:rsidRPr="004A559E" w:rsidRDefault="00BC02E1" w:rsidP="00BC02E1">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7A338018" w14:textId="77777777" w:rsidR="00BC02E1" w:rsidRPr="004A559E" w:rsidRDefault="00BC02E1" w:rsidP="00BC02E1">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24C601D8" w14:textId="77777777" w:rsidR="00BC02E1" w:rsidRPr="004A559E" w:rsidRDefault="00BC02E1" w:rsidP="00BC02E1">
      <w:pPr>
        <w:rPr>
          <w:sz w:val="14"/>
        </w:rPr>
      </w:pPr>
      <w:r w:rsidRPr="004A559E">
        <w:rPr>
          <w:sz w:val="14"/>
        </w:rPr>
        <w:t>[FIGURE OMITTED]</w:t>
      </w:r>
    </w:p>
    <w:p w14:paraId="5B418F50" w14:textId="77777777" w:rsidR="00BC02E1" w:rsidRPr="00CD289C" w:rsidRDefault="00BC02E1" w:rsidP="00BC02E1">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w:t>
      </w:r>
      <w:proofErr w:type="gramStart"/>
      <w:r w:rsidRPr="00CD289C">
        <w:rPr>
          <w:u w:val="single"/>
        </w:rPr>
        <w:t xml:space="preserve">also </w:t>
      </w:r>
      <w:r w:rsidRPr="004A559E">
        <w:rPr>
          <w:highlight w:val="yellow"/>
          <w:u w:val="single"/>
        </w:rPr>
        <w:t>at</w:t>
      </w:r>
      <w:proofErr w:type="gramEnd"/>
      <w:r w:rsidRPr="004A559E">
        <w:rPr>
          <w:highlight w:val="yellow"/>
          <w:u w:val="single"/>
        </w:rPr>
        <w:t xml:space="preserve">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7D23D3B7" w14:textId="77777777" w:rsidR="00BC02E1" w:rsidRPr="00247DF3" w:rsidRDefault="00BC02E1" w:rsidP="00BC02E1">
      <w:pPr>
        <w:pStyle w:val="Heading4"/>
      </w:pPr>
      <w:r>
        <w:t>The RLA’s dispute mechanism prevents effective action</w:t>
      </w:r>
    </w:p>
    <w:p w14:paraId="627E03A5" w14:textId="77777777" w:rsidR="00BC02E1" w:rsidRPr="006F61B0" w:rsidRDefault="00BC02E1" w:rsidP="00BC02E1">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175ECE00" w14:textId="77777777" w:rsidR="00BC02E1" w:rsidRPr="00B100CB" w:rsidRDefault="00BC02E1" w:rsidP="00BC02E1">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2B118F8C" w14:textId="77777777" w:rsidR="00BC02E1" w:rsidRPr="00B100CB" w:rsidRDefault="00BC02E1" w:rsidP="00BC02E1">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5BBCB484" w14:textId="77777777" w:rsidR="00BC02E1" w:rsidRPr="00B100CB" w:rsidRDefault="00BC02E1" w:rsidP="00BC02E1">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716610CE" w14:textId="77777777" w:rsidR="00BC02E1" w:rsidRPr="00B100CB" w:rsidRDefault="00BC02E1" w:rsidP="00BC02E1">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739F9B67" w14:textId="77777777" w:rsidR="00BC02E1" w:rsidRPr="00B100CB" w:rsidRDefault="00BC02E1" w:rsidP="00BC02E1">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w:t>
      </w:r>
      <w:proofErr w:type="gramStart"/>
      <w:r w:rsidRPr="00B100CB">
        <w:rPr>
          <w:sz w:val="16"/>
        </w:rPr>
        <w:t>for</w:t>
      </w:r>
      <w:proofErr w:type="gramEnd"/>
      <w:r w:rsidRPr="00B100CB">
        <w:rPr>
          <w:sz w:val="16"/>
        </w:rPr>
        <w:t xml:space="preserve"> union activity, and obligates employers to bargain in good faith. </w:t>
      </w:r>
    </w:p>
    <w:p w14:paraId="4D19C643" w14:textId="77777777" w:rsidR="00BC02E1" w:rsidRPr="00B100CB" w:rsidRDefault="00BC02E1" w:rsidP="00BC02E1">
      <w:pPr>
        <w:ind w:firstLine="720"/>
        <w:rPr>
          <w:sz w:val="16"/>
        </w:rPr>
      </w:pPr>
      <w:r w:rsidRPr="00B100CB">
        <w:rPr>
          <w:sz w:val="16"/>
        </w:rPr>
        <w:t>In many respects, the RLA is more favourable to workers than the NLRA:</w:t>
      </w:r>
    </w:p>
    <w:p w14:paraId="70D7DE51" w14:textId="77777777" w:rsidR="00BC02E1" w:rsidRPr="00B100CB" w:rsidRDefault="00BC02E1" w:rsidP="00BC02E1">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w:t>
      </w:r>
      <w:proofErr w:type="gramStart"/>
      <w:r w:rsidRPr="00B100CB">
        <w:rPr>
          <w:sz w:val="16"/>
        </w:rPr>
        <w:t>fear-mongering</w:t>
      </w:r>
      <w:proofErr w:type="gramEnd"/>
      <w:r w:rsidRPr="00B100CB">
        <w:rPr>
          <w:sz w:val="16"/>
        </w:rPr>
        <w:t xml:space="preserve"> and </w:t>
      </w:r>
      <w:proofErr w:type="gramStart"/>
      <w:r w:rsidRPr="00B100CB">
        <w:rPr>
          <w:sz w:val="16"/>
        </w:rPr>
        <w:t>intimidation;</w:t>
      </w:r>
      <w:proofErr w:type="gramEnd"/>
      <w:r w:rsidRPr="00B100CB">
        <w:rPr>
          <w:sz w:val="16"/>
        </w:rPr>
        <w:t xml:space="preserve"> </w:t>
      </w:r>
    </w:p>
    <w:p w14:paraId="2478AB6F" w14:textId="77777777" w:rsidR="00BC02E1" w:rsidRPr="00B100CB" w:rsidRDefault="00BC02E1" w:rsidP="00BC02E1">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 xml:space="preserve">the </w:t>
      </w:r>
      <w:proofErr w:type="gramStart"/>
      <w:r w:rsidRPr="00D61D8F">
        <w:rPr>
          <w:u w:val="single"/>
        </w:rPr>
        <w:t>NLRA</w:t>
      </w:r>
      <w:r w:rsidRPr="00B100CB">
        <w:rPr>
          <w:sz w:val="16"/>
        </w:rPr>
        <w:t>;</w:t>
      </w:r>
      <w:proofErr w:type="gramEnd"/>
    </w:p>
    <w:p w14:paraId="44558B47" w14:textId="77777777" w:rsidR="00BC02E1" w:rsidRPr="00B100CB" w:rsidRDefault="00BC02E1" w:rsidP="00BC02E1">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w:t>
      </w:r>
      <w:proofErr w:type="gramStart"/>
      <w:r w:rsidRPr="00B100CB">
        <w:rPr>
          <w:sz w:val="16"/>
        </w:rPr>
        <w:t>dues;</w:t>
      </w:r>
      <w:proofErr w:type="gramEnd"/>
      <w:r w:rsidRPr="00B100CB">
        <w:rPr>
          <w:sz w:val="16"/>
        </w:rPr>
        <w:t xml:space="preserve"> </w:t>
      </w:r>
    </w:p>
    <w:p w14:paraId="20CD0759" w14:textId="77777777" w:rsidR="00BC02E1" w:rsidRPr="00B100CB" w:rsidRDefault="00BC02E1" w:rsidP="00BC02E1">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w:t>
      </w:r>
      <w:proofErr w:type="gramStart"/>
      <w:r w:rsidRPr="00B100CB">
        <w:rPr>
          <w:sz w:val="16"/>
        </w:rPr>
        <w:t>rights;</w:t>
      </w:r>
      <w:proofErr w:type="gramEnd"/>
      <w:r w:rsidRPr="00B100CB">
        <w:rPr>
          <w:sz w:val="16"/>
        </w:rPr>
        <w:t xml:space="preserve"> </w:t>
      </w:r>
    </w:p>
    <w:p w14:paraId="749FB207" w14:textId="77777777" w:rsidR="00BC02E1" w:rsidRPr="00B100CB" w:rsidRDefault="00BC02E1" w:rsidP="00BC02E1">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w:t>
      </w:r>
      <w:proofErr w:type="gramStart"/>
      <w:r w:rsidRPr="00B100CB">
        <w:rPr>
          <w:sz w:val="16"/>
        </w:rPr>
        <w:t>gains;</w:t>
      </w:r>
      <w:proofErr w:type="gramEnd"/>
      <w:r w:rsidRPr="00B100CB">
        <w:rPr>
          <w:sz w:val="16"/>
        </w:rPr>
        <w:t xml:space="preserve"> </w:t>
      </w:r>
    </w:p>
    <w:p w14:paraId="2D7DA86F" w14:textId="77777777" w:rsidR="00BC02E1" w:rsidRPr="00B100CB" w:rsidRDefault="00BC02E1" w:rsidP="00BC02E1">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48B387C2" w14:textId="77777777" w:rsidR="00BC02E1" w:rsidRPr="00B100CB" w:rsidRDefault="00BC02E1" w:rsidP="00BC02E1">
      <w:pPr>
        <w:rPr>
          <w:sz w:val="16"/>
        </w:rPr>
      </w:pPr>
      <w:r w:rsidRPr="00B100CB">
        <w:rPr>
          <w:sz w:val="16"/>
        </w:rPr>
        <w:t>The RLA and Strike Avoidance</w:t>
      </w:r>
    </w:p>
    <w:p w14:paraId="2A6C0AB9" w14:textId="77777777" w:rsidR="00BC02E1" w:rsidRPr="00B100CB" w:rsidRDefault="00BC02E1" w:rsidP="00BC02E1">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w:t>
      </w:r>
      <w:proofErr w:type="gramStart"/>
      <w:r w:rsidRPr="00247DF3">
        <w:rPr>
          <w:u w:val="single"/>
        </w:rPr>
        <w:t>), and</w:t>
      </w:r>
      <w:proofErr w:type="gramEnd"/>
      <w:r w:rsidRPr="00247DF3">
        <w:rPr>
          <w:u w:val="single"/>
        </w:rPr>
        <w:t xml:space="preserve">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0DE42E9B" w14:textId="77777777" w:rsidR="00BC02E1" w:rsidRPr="00D61D8F" w:rsidRDefault="00BC02E1" w:rsidP="00BC02E1">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w:t>
      </w:r>
      <w:proofErr w:type="gramStart"/>
      <w:r w:rsidRPr="00D61D8F">
        <w:rPr>
          <w:u w:val="single"/>
        </w:rPr>
        <w:t>release, but</w:t>
      </w:r>
      <w:proofErr w:type="gramEnd"/>
      <w:r w:rsidRPr="00D61D8F">
        <w:rPr>
          <w:u w:val="single"/>
        </w:rPr>
        <w:t xml:space="preserve">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05DCAA28" w14:textId="77777777" w:rsidR="00BC02E1" w:rsidRPr="00B100CB" w:rsidRDefault="00BC02E1" w:rsidP="00BC02E1">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7D787CB2" w14:textId="77777777" w:rsidR="00BC02E1" w:rsidRPr="00B100CB" w:rsidRDefault="00BC02E1" w:rsidP="00BC02E1">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1254B366" w14:textId="77777777" w:rsidR="00BC02E1" w:rsidRPr="0050078E" w:rsidRDefault="00BC02E1" w:rsidP="00BC02E1">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567317E9" w14:textId="77777777" w:rsidR="00BC02E1" w:rsidRPr="00B100CB" w:rsidRDefault="00BC02E1" w:rsidP="00BC02E1">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186926E7" w14:textId="77777777" w:rsidR="00BC02E1" w:rsidRPr="00BA3F2A" w:rsidRDefault="00BC02E1" w:rsidP="00BC02E1">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15063CEB" w14:textId="77777777" w:rsidR="00BC02E1" w:rsidRPr="00BA3F2A" w:rsidRDefault="00BC02E1" w:rsidP="00BC02E1">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2B5BC469" w14:textId="77777777" w:rsidR="00BC02E1" w:rsidRPr="00B100CB" w:rsidRDefault="00BC02E1" w:rsidP="00BC02E1">
      <w:pPr>
        <w:rPr>
          <w:sz w:val="16"/>
        </w:rPr>
      </w:pPr>
      <w:r w:rsidRPr="00B100CB">
        <w:rPr>
          <w:sz w:val="16"/>
        </w:rPr>
        <w:t>2019-2022 Negotiations</w:t>
      </w:r>
    </w:p>
    <w:p w14:paraId="7A8ABD18" w14:textId="77777777" w:rsidR="00BC02E1" w:rsidRPr="00B100CB" w:rsidRDefault="00BC02E1" w:rsidP="00BC02E1">
      <w:pPr>
        <w:rPr>
          <w:sz w:val="16"/>
        </w:rPr>
      </w:pPr>
      <w:r w:rsidRPr="00B100CB">
        <w:rPr>
          <w:sz w:val="16"/>
        </w:rPr>
        <w:tab/>
        <w:t xml:space="preserve">The </w:t>
      </w:r>
      <w:r w:rsidRPr="00254555">
        <w:rPr>
          <w:u w:val="single"/>
        </w:rPr>
        <w:t xml:space="preserve">railroad companies and unions </w:t>
      </w:r>
      <w:proofErr w:type="gramStart"/>
      <w:r w:rsidRPr="00254555">
        <w:rPr>
          <w:u w:val="single"/>
        </w:rPr>
        <w:t>actually began</w:t>
      </w:r>
      <w:proofErr w:type="gramEnd"/>
      <w:r w:rsidRPr="00254555">
        <w:rPr>
          <w:u w:val="single"/>
        </w:rPr>
        <w:t xml:space="preserve">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37853077" w14:textId="77777777" w:rsidR="00BC02E1" w:rsidRPr="00254555" w:rsidRDefault="00BC02E1" w:rsidP="00BC02E1">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0BA10AB1" w14:textId="77777777" w:rsidR="00BC02E1" w:rsidRPr="00AB42BF" w:rsidRDefault="00BC02E1" w:rsidP="00BC02E1">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w:t>
      </w:r>
      <w:proofErr w:type="gramStart"/>
      <w:r w:rsidRPr="00B100CB">
        <w:rPr>
          <w:sz w:val="16"/>
        </w:rPr>
        <w:t>imposed contract</w:t>
      </w:r>
      <w:proofErr w:type="gramEnd"/>
      <w:r w:rsidRPr="00B100CB">
        <w:rPr>
          <w:sz w:val="16"/>
        </w:rPr>
        <w:t xml:space="preserve">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3C23EA63" w14:textId="77777777" w:rsidR="00BC02E1" w:rsidRPr="00B100CB" w:rsidRDefault="00BC02E1" w:rsidP="00BC02E1">
      <w:pPr>
        <w:rPr>
          <w:sz w:val="16"/>
        </w:rPr>
      </w:pPr>
      <w:r w:rsidRPr="00B100CB">
        <w:rPr>
          <w:sz w:val="16"/>
        </w:rPr>
        <w:t>Coming Back to the NLRA</w:t>
      </w:r>
    </w:p>
    <w:p w14:paraId="48E3B9BF" w14:textId="77777777" w:rsidR="00BC02E1" w:rsidRPr="00B100CB" w:rsidRDefault="00BC02E1" w:rsidP="00BC02E1">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6359AFCC" w14:textId="77777777" w:rsidR="00BC02E1" w:rsidRPr="00B100CB" w:rsidRDefault="00BC02E1" w:rsidP="00BC02E1">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02BA1608" w14:textId="77777777" w:rsidR="00BC02E1" w:rsidRPr="00B100CB" w:rsidRDefault="00BC02E1" w:rsidP="00BC02E1">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37EBDA1E" w14:textId="77777777" w:rsidR="00BC02E1" w:rsidRPr="00B100CB" w:rsidRDefault="00BC02E1" w:rsidP="00BC02E1">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w:t>
      </w:r>
      <w:proofErr w:type="gramStart"/>
      <w:r w:rsidRPr="00B100CB">
        <w:rPr>
          <w:sz w:val="16"/>
        </w:rPr>
        <w:t>9 .</w:t>
      </w:r>
      <w:proofErr w:type="gramEnd"/>
    </w:p>
    <w:p w14:paraId="6E1B86FE" w14:textId="77777777" w:rsidR="00BC02E1" w:rsidRPr="000E241B" w:rsidRDefault="00BC02E1" w:rsidP="00BC02E1">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3116A3CD" w14:textId="77777777" w:rsidR="00BC02E1" w:rsidRPr="00B100CB" w:rsidRDefault="00BC02E1" w:rsidP="00BC02E1">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4C96CE1B" w14:textId="77777777" w:rsidR="00BC02E1" w:rsidRPr="000E241B" w:rsidRDefault="00BC02E1" w:rsidP="00BC02E1">
      <w:pPr>
        <w:rPr>
          <w:u w:val="single"/>
        </w:rPr>
      </w:pPr>
      <w:r w:rsidRPr="00B100CB">
        <w:rPr>
          <w:sz w:val="16"/>
        </w:rPr>
        <w:tab/>
        <w:t xml:space="preserve">After 80 days, workers can </w:t>
      </w:r>
      <w:proofErr w:type="gramStart"/>
      <w:r w:rsidRPr="00B100CB">
        <w:rPr>
          <w:sz w:val="16"/>
        </w:rPr>
        <w:t>strike</w:t>
      </w:r>
      <w:proofErr w:type="gramEnd"/>
      <w:r w:rsidRPr="00B100CB">
        <w:rPr>
          <w:sz w:val="16"/>
        </w:rPr>
        <w:t xml:space="preserv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 xml:space="preserve">Will the outcome be the railroad story </w:t>
      </w:r>
      <w:proofErr w:type="gramStart"/>
      <w:r w:rsidRPr="000E241B">
        <w:rPr>
          <w:u w:val="single"/>
        </w:rPr>
        <w:t>retold</w:t>
      </w:r>
      <w:proofErr w:type="gramEnd"/>
      <w:r w:rsidRPr="000E241B">
        <w:rPr>
          <w:u w:val="single"/>
        </w:rPr>
        <w:t>? Or will the White House find a way to avoid seeming again to intervene on the side of employers?</w:t>
      </w:r>
    </w:p>
    <w:p w14:paraId="506DCB75" w14:textId="77777777" w:rsidR="00BC02E1" w:rsidRDefault="00BC02E1" w:rsidP="00BC02E1">
      <w:pPr>
        <w:ind w:firstLine="720"/>
        <w:rPr>
          <w:sz w:val="12"/>
        </w:rPr>
      </w:pPr>
    </w:p>
    <w:p w14:paraId="1F2325B1" w14:textId="77777777" w:rsidR="00BC02E1" w:rsidRPr="003762ED" w:rsidRDefault="00BC02E1" w:rsidP="00BC02E1">
      <w:pPr>
        <w:pStyle w:val="Heading4"/>
      </w:pPr>
      <w:r>
        <w:t xml:space="preserve">That makes PSR </w:t>
      </w:r>
      <w:r>
        <w:rPr>
          <w:b w:val="0"/>
          <w:bCs/>
        </w:rPr>
        <w:t xml:space="preserve">(precision scheduled railroading) </w:t>
      </w:r>
      <w:r>
        <w:t>inevitable</w:t>
      </w:r>
    </w:p>
    <w:p w14:paraId="2269B724" w14:textId="77777777" w:rsidR="00BC02E1" w:rsidRPr="009924E8" w:rsidRDefault="00BC02E1" w:rsidP="00BC02E1">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4CA3B0A0" w14:textId="77777777" w:rsidR="00BC02E1" w:rsidRPr="004741B0" w:rsidRDefault="00BC02E1" w:rsidP="00BC02E1">
      <w:pPr>
        <w:rPr>
          <w:sz w:val="12"/>
        </w:rPr>
      </w:pPr>
      <w:r w:rsidRPr="004741B0">
        <w:rPr>
          <w:sz w:val="12"/>
        </w:rPr>
        <w:t xml:space="preserve">During the past year, we have been reminded of the fact that a law now almost a century old— </w:t>
      </w:r>
      <w:r w:rsidRPr="00BF4A3D">
        <w:rPr>
          <w:u w:val="single"/>
        </w:rPr>
        <w:t>the Railway Labor Act (</w:t>
      </w:r>
      <w:r w:rsidRPr="006553FA">
        <w:rPr>
          <w:rStyle w:val="Emphasis"/>
        </w:rPr>
        <w:t>RLA</w:t>
      </w:r>
      <w:r w:rsidRPr="006553FA">
        <w:rPr>
          <w:u w:val="single"/>
        </w:rPr>
        <w:t xml:space="preserve">)—continues to prevent some of our most essential workers from using their most basic power, their ability to engage in </w:t>
      </w:r>
      <w:r w:rsidRPr="006553FA">
        <w:rPr>
          <w:b/>
          <w:bCs/>
          <w:u w:val="single"/>
        </w:rPr>
        <w:t>collective action</w:t>
      </w:r>
      <w:r w:rsidRPr="006553FA">
        <w:rPr>
          <w:u w:val="single"/>
        </w:rPr>
        <w:t xml:space="preserve"> to improve their </w:t>
      </w:r>
      <w:r w:rsidRPr="006553FA">
        <w:rPr>
          <w:rStyle w:val="Emphasis"/>
        </w:rPr>
        <w:t>wages</w:t>
      </w:r>
      <w:r w:rsidRPr="006553FA">
        <w:rPr>
          <w:u w:val="single"/>
        </w:rPr>
        <w:t xml:space="preserve"> and </w:t>
      </w:r>
      <w:r w:rsidRPr="006553FA">
        <w:rPr>
          <w:rStyle w:val="Emphasis"/>
        </w:rPr>
        <w:t>working conditions</w:t>
      </w:r>
      <w:r w:rsidRPr="006553FA">
        <w:rPr>
          <w:u w:val="single"/>
        </w:rPr>
        <w:t xml:space="preserve"> or </w:t>
      </w:r>
      <w:r w:rsidRPr="006553FA">
        <w:rPr>
          <w:rStyle w:val="Emphasis"/>
        </w:rPr>
        <w:t>defend the common good</w:t>
      </w:r>
      <w:r w:rsidRPr="006553FA">
        <w:rPr>
          <w:u w:val="single"/>
        </w:rPr>
        <w:t>.</w:t>
      </w:r>
      <w:r w:rsidRPr="004741B0">
        <w:rPr>
          <w:sz w:val="12"/>
        </w:rPr>
        <w:t xml:space="preserve"> That reminder was put in stark relief in December 2022, when the RLA, which was signed in 1926 by one of the last century’s most conservative presidents, Calvin Coolidge, was invoked by President Joe Biden, the most vocally prolabor president in history. With congressional backing, Biden used the law to impose a settlement that offered railroad workers only a single sick day per year (up from zero in their previous contract)—a settlement that four unions had already voted down. The unions had no recourse, short of breaking the law and triggering an existential showdown with the federal government.</w:t>
      </w:r>
    </w:p>
    <w:p w14:paraId="3EBBCE14" w14:textId="77777777" w:rsidR="00BC02E1" w:rsidRPr="004741B0" w:rsidRDefault="00BC02E1" w:rsidP="00BC02E1">
      <w:pPr>
        <w:rPr>
          <w:sz w:val="12"/>
        </w:rPr>
      </w:pPr>
      <w:r w:rsidRPr="004741B0">
        <w:rPr>
          <w:sz w:val="12"/>
        </w:rPr>
        <w:tab/>
        <w:t>Bearing the political imprint of the times in which it was written, the RLA was designed to prevent disruptions in the national transit system just as it did last December. Despite its title, though, the act includes others under its purview in addition to railroad workers. Even as the rail confrontation was playing out, the RLA was also shaping the dynamics of a dispute in its other jurisdiction, the airline industry. On October 31, 2022, in frustration after three years of negotiations seeking a new contract, 96 percent of Delta Air Lines’ roughly fifteen thousand pilots participated in a vote in which they authorized a strike by a 99-1 margin. Yet, like the rail workers, the pilots were restrained by the RLA from acting. Before they could walk out, the RLA’s National Mediation Board (NMB) would have had to conclude that all further attempts at mediation were futile and then the pilots would have had to sit through a 30-day cooling off period, at the end of which the government might still intervene to impose a settlement if the pilots struck. None of that proved necessary. Two days after the imposition of the railway settlement, Delta and its pilots reached an agreement.</w:t>
      </w:r>
    </w:p>
    <w:p w14:paraId="45DDBAF1" w14:textId="77777777" w:rsidR="00BC02E1" w:rsidRPr="003762ED" w:rsidRDefault="00BC02E1" w:rsidP="00BC02E1">
      <w:pPr>
        <w:rPr>
          <w:u w:val="single"/>
        </w:rPr>
      </w:pPr>
      <w:r w:rsidRPr="004741B0">
        <w:rPr>
          <w:sz w:val="12"/>
        </w:rPr>
        <w:tab/>
        <w:t xml:space="preserve">These cases showed that the aging </w:t>
      </w:r>
      <w:r w:rsidRPr="006553FA">
        <w:rPr>
          <w:rStyle w:val="Emphasis"/>
          <w:highlight w:val="yellow"/>
        </w:rPr>
        <w:t>RLA</w:t>
      </w:r>
      <w:r w:rsidRPr="00EB0563">
        <w:rPr>
          <w:u w:val="single"/>
        </w:rPr>
        <w:t xml:space="preserve"> continues to do what </w:t>
      </w:r>
      <w:r w:rsidRPr="004741B0">
        <w:rPr>
          <w:u w:val="single"/>
        </w:rPr>
        <w:t>it was designed to</w:t>
      </w:r>
      <w:r w:rsidRPr="00EB0563">
        <w:rPr>
          <w:u w:val="single"/>
        </w:rPr>
        <w:t xml:space="preserve"> do: </w:t>
      </w:r>
      <w:r w:rsidRPr="004741B0">
        <w:rPr>
          <w:rStyle w:val="Emphasis"/>
        </w:rPr>
        <w:t>prevent strikes</w:t>
      </w:r>
      <w:r w:rsidRPr="004741B0">
        <w:rPr>
          <w:sz w:val="12"/>
        </w:rPr>
        <w:t>. At the same time, these examples revealed the costs of its strike-avoiding bias. I</w:t>
      </w:r>
      <w:r w:rsidRPr="00EB0563">
        <w:rPr>
          <w:u w:val="single"/>
        </w:rPr>
        <w:t xml:space="preserve">n the case of the railroad workers, the act </w:t>
      </w:r>
      <w:r w:rsidRPr="003762ED">
        <w:rPr>
          <w:highlight w:val="yellow"/>
          <w:u w:val="single"/>
        </w:rPr>
        <w:t>made it</w:t>
      </w:r>
      <w:r w:rsidRPr="00EB0563">
        <w:rPr>
          <w:u w:val="single"/>
        </w:rPr>
        <w:t xml:space="preserve"> nearly </w:t>
      </w:r>
      <w:r w:rsidRPr="003762ED">
        <w:rPr>
          <w:b/>
          <w:bCs/>
          <w:highlight w:val="yellow"/>
          <w:u w:val="single"/>
        </w:rPr>
        <w:t>impossible</w:t>
      </w:r>
      <w:r w:rsidRPr="003762ED">
        <w:rPr>
          <w:highlight w:val="yellow"/>
          <w:u w:val="single"/>
        </w:rPr>
        <w:t xml:space="preserve"> for </w:t>
      </w:r>
      <w:r w:rsidRPr="003762ED">
        <w:rPr>
          <w:rStyle w:val="Emphasis"/>
          <w:highlight w:val="yellow"/>
        </w:rPr>
        <w:t>unions</w:t>
      </w:r>
      <w:r w:rsidRPr="003762ED">
        <w:rPr>
          <w:highlight w:val="yellow"/>
          <w:u w:val="single"/>
        </w:rPr>
        <w:t xml:space="preserve"> to </w:t>
      </w:r>
      <w:r w:rsidRPr="003762ED">
        <w:rPr>
          <w:b/>
          <w:bCs/>
          <w:highlight w:val="yellow"/>
          <w:u w:val="single"/>
        </w:rPr>
        <w:t>challenge</w:t>
      </w:r>
      <w:r w:rsidRPr="003762ED">
        <w:rPr>
          <w:highlight w:val="yellow"/>
          <w:u w:val="single"/>
        </w:rPr>
        <w:t xml:space="preserve"> </w:t>
      </w:r>
      <w:r w:rsidRPr="003762ED">
        <w:rPr>
          <w:rStyle w:val="Emphasis"/>
          <w:highlight w:val="yellow"/>
        </w:rPr>
        <w:t xml:space="preserve">the </w:t>
      </w:r>
      <w:r w:rsidRPr="004741B0">
        <w:rPr>
          <w:rStyle w:val="Emphasis"/>
        </w:rPr>
        <w:t xml:space="preserve">chief </w:t>
      </w:r>
      <w:r w:rsidRPr="003762ED">
        <w:rPr>
          <w:rStyle w:val="Emphasis"/>
          <w:highlight w:val="yellow"/>
        </w:rPr>
        <w:t>cause of</w:t>
      </w:r>
      <w:r w:rsidRPr="00EB0563">
        <w:rPr>
          <w:rStyle w:val="Emphasis"/>
        </w:rPr>
        <w:t xml:space="preserve"> their </w:t>
      </w:r>
      <w:r w:rsidRPr="003762ED">
        <w:rPr>
          <w:rStyle w:val="Emphasis"/>
          <w:highlight w:val="yellow"/>
        </w:rPr>
        <w:t>unrest</w:t>
      </w:r>
      <w:r w:rsidRPr="00EB0563">
        <w:rPr>
          <w:u w:val="single"/>
        </w:rPr>
        <w:t xml:space="preserve">, the spread of the Tayloristic management </w:t>
      </w:r>
      <w:r w:rsidRPr="00EB0563">
        <w:rPr>
          <w:b/>
          <w:bCs/>
          <w:u w:val="single"/>
        </w:rPr>
        <w:t>strategy</w:t>
      </w:r>
      <w:r w:rsidRPr="00EB0563">
        <w:rPr>
          <w:u w:val="single"/>
        </w:rPr>
        <w:t xml:space="preserve"> known as “</w:t>
      </w:r>
      <w:r w:rsidRPr="003762ED">
        <w:rPr>
          <w:rStyle w:val="Emphasis"/>
          <w:highlight w:val="yellow"/>
        </w:rPr>
        <w:t>p</w:t>
      </w:r>
      <w:r w:rsidRPr="00EB0563">
        <w:rPr>
          <w:u w:val="single"/>
        </w:rPr>
        <w:t xml:space="preserve">recision </w:t>
      </w:r>
      <w:r w:rsidRPr="003762ED">
        <w:rPr>
          <w:rStyle w:val="Emphasis"/>
          <w:highlight w:val="yellow"/>
        </w:rPr>
        <w:t>s</w:t>
      </w:r>
      <w:r w:rsidRPr="00EB0563">
        <w:rPr>
          <w:u w:val="single"/>
        </w:rPr>
        <w:t xml:space="preserve">cheduled </w:t>
      </w:r>
      <w:r w:rsidRPr="003762ED">
        <w:rPr>
          <w:rStyle w:val="Emphasis"/>
          <w:highlight w:val="yellow"/>
        </w:rPr>
        <w:t>r</w:t>
      </w:r>
      <w:r w:rsidRPr="00EB0563">
        <w:rPr>
          <w:u w:val="single"/>
        </w:rPr>
        <w:t>ailroading,”</w:t>
      </w:r>
      <w:r w:rsidRPr="004741B0">
        <w:rPr>
          <w:sz w:val="12"/>
        </w:rPr>
        <w:t xml:space="preserve"> under which rail carriers had tried to eliminate paid sick days altogether (that’s why there were none guaranteed in the contract that had preceded the settlement imposed by Biden and the Congress). In the case of the Delta pilots, </w:t>
      </w:r>
      <w:r w:rsidRPr="003762ED">
        <w:rPr>
          <w:u w:val="single"/>
        </w:rPr>
        <w:t xml:space="preserve">the </w:t>
      </w:r>
      <w:r w:rsidRPr="003762ED">
        <w:rPr>
          <w:rStyle w:val="Emphasis"/>
        </w:rPr>
        <w:t>law’s restraints</w:t>
      </w:r>
      <w:r w:rsidRPr="003762ED">
        <w:rPr>
          <w:u w:val="single"/>
        </w:rPr>
        <w:t xml:space="preserve"> against </w:t>
      </w:r>
      <w:r w:rsidRPr="003762ED">
        <w:rPr>
          <w:b/>
          <w:bCs/>
          <w:u w:val="single"/>
        </w:rPr>
        <w:t>collective action</w:t>
      </w:r>
      <w:r w:rsidRPr="003762ED">
        <w:rPr>
          <w:u w:val="single"/>
        </w:rPr>
        <w:t xml:space="preserve"> weakened the </w:t>
      </w:r>
      <w:r w:rsidRPr="003762ED">
        <w:rPr>
          <w:rStyle w:val="Emphasis"/>
          <w:highlight w:val="yellow"/>
        </w:rPr>
        <w:t>union’s ability to</w:t>
      </w:r>
      <w:r w:rsidRPr="003762ED">
        <w:rPr>
          <w:rStyle w:val="Emphasis"/>
        </w:rPr>
        <w:t xml:space="preserve"> push</w:t>
      </w:r>
      <w:r w:rsidRPr="004741B0">
        <w:rPr>
          <w:sz w:val="12"/>
        </w:rPr>
        <w:t xml:space="preserve"> for a quicker settlement </w:t>
      </w:r>
      <w:r w:rsidRPr="003762ED">
        <w:rPr>
          <w:u w:val="single"/>
        </w:rPr>
        <w:t xml:space="preserve">or to </w:t>
      </w:r>
      <w:r w:rsidRPr="003762ED">
        <w:rPr>
          <w:rStyle w:val="Emphasis"/>
          <w:highlight w:val="yellow"/>
        </w:rPr>
        <w:t>gain</w:t>
      </w:r>
      <w:r w:rsidRPr="003762ED">
        <w:rPr>
          <w:u w:val="single"/>
        </w:rPr>
        <w:t xml:space="preserve"> more </w:t>
      </w:r>
      <w:r w:rsidRPr="003762ED">
        <w:rPr>
          <w:rStyle w:val="Emphasis"/>
          <w:highlight w:val="yellow"/>
        </w:rPr>
        <w:t>leverage</w:t>
      </w:r>
      <w:r w:rsidRPr="003762ED">
        <w:rPr>
          <w:highlight w:val="yellow"/>
          <w:u w:val="single"/>
        </w:rPr>
        <w:t xml:space="preserve"> over</w:t>
      </w:r>
      <w:r w:rsidRPr="004741B0">
        <w:rPr>
          <w:sz w:val="12"/>
        </w:rPr>
        <w:t xml:space="preserve"> the settlement’s ultimate terms, </w:t>
      </w:r>
      <w:r w:rsidRPr="003762ED">
        <w:rPr>
          <w:u w:val="single"/>
        </w:rPr>
        <w:t xml:space="preserve">which might well have been </w:t>
      </w:r>
      <w:r w:rsidRPr="003762ED">
        <w:rPr>
          <w:rStyle w:val="Emphasis"/>
        </w:rPr>
        <w:t>better</w:t>
      </w:r>
      <w:r w:rsidRPr="004741B0">
        <w:rPr>
          <w:sz w:val="12"/>
        </w:rPr>
        <w:t xml:space="preserve"> than that 30 percent increase over four years that they ultimately won </w:t>
      </w:r>
      <w:r w:rsidRPr="003762ED">
        <w:rPr>
          <w:u w:val="single"/>
        </w:rPr>
        <w:t>had the</w:t>
      </w:r>
      <w:r w:rsidRPr="004741B0">
        <w:rPr>
          <w:sz w:val="12"/>
        </w:rPr>
        <w:t xml:space="preserve"> pilots </w:t>
      </w:r>
      <w:r w:rsidRPr="003762ED">
        <w:rPr>
          <w:b/>
          <w:bCs/>
          <w:u w:val="single"/>
        </w:rPr>
        <w:t>exercise</w:t>
      </w:r>
      <w:r w:rsidRPr="003762ED">
        <w:rPr>
          <w:u w:val="single"/>
        </w:rPr>
        <w:t xml:space="preserve">d </w:t>
      </w:r>
      <w:r w:rsidRPr="003762ED">
        <w:rPr>
          <w:highlight w:val="yellow"/>
          <w:u w:val="single"/>
        </w:rPr>
        <w:t xml:space="preserve">a </w:t>
      </w:r>
      <w:r w:rsidRPr="003762ED">
        <w:rPr>
          <w:rStyle w:val="Emphasis"/>
          <w:highlight w:val="yellow"/>
        </w:rPr>
        <w:t>credible strike threat</w:t>
      </w:r>
      <w:r w:rsidRPr="003762ED">
        <w:rPr>
          <w:u w:val="single"/>
        </w:rPr>
        <w:t>.</w:t>
      </w:r>
    </w:p>
    <w:p w14:paraId="66599C0C" w14:textId="77777777" w:rsidR="00BC02E1" w:rsidRPr="009A77E1" w:rsidRDefault="00BC02E1" w:rsidP="00BC02E1">
      <w:pPr>
        <w:pStyle w:val="Heading4"/>
      </w:pPr>
      <w:r>
        <w:t>PSR makes rail terminally unworkable</w:t>
      </w:r>
    </w:p>
    <w:p w14:paraId="16C452CD" w14:textId="77777777" w:rsidR="00BC02E1" w:rsidRPr="003B6467" w:rsidRDefault="00BC02E1" w:rsidP="00BC02E1">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04A93F2B" w14:textId="77777777" w:rsidR="00BC02E1" w:rsidRPr="008537A4" w:rsidRDefault="00BC02E1" w:rsidP="00BC02E1">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 xml:space="preserve">over 50,000 rail workers have lost their jobs, </w:t>
      </w:r>
      <w:proofErr w:type="gramStart"/>
      <w:r w:rsidRPr="00052A81">
        <w:rPr>
          <w:u w:val="single"/>
        </w:rPr>
        <w:t>the vast majority of</w:t>
      </w:r>
      <w:proofErr w:type="gramEnd"/>
      <w:r w:rsidRPr="00052A81">
        <w:rPr>
          <w:u w:val="single"/>
        </w:rPr>
        <w:t xml:space="preserve">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 xml:space="preserve">fired 22% of its equipment maintenance workers, 16% of its train </w:t>
      </w:r>
      <w:proofErr w:type="gramStart"/>
      <w:r w:rsidRPr="00052A81">
        <w:rPr>
          <w:u w:val="single"/>
        </w:rPr>
        <w:t>crews</w:t>
      </w:r>
      <w:proofErr w:type="gramEnd"/>
      <w:r w:rsidRPr="00052A81">
        <w:rPr>
          <w:u w:val="single"/>
        </w:rPr>
        <w:t xml:space="preserve">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6BE90D0A" w14:textId="77777777" w:rsidR="00BC02E1" w:rsidRPr="00052A81" w:rsidRDefault="00BC02E1" w:rsidP="00BC02E1">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w:t>
      </w:r>
      <w:proofErr w:type="gramStart"/>
      <w:r w:rsidRPr="00052A81">
        <w:rPr>
          <w:u w:val="single"/>
        </w:rPr>
        <w:t>3</w:t>
      </w:r>
      <w:r w:rsidRPr="00052A81">
        <w:rPr>
          <w:sz w:val="16"/>
        </w:rPr>
        <w:t xml:space="preserve"> .</w:t>
      </w:r>
      <w:proofErr w:type="gramEnd"/>
      <w:r w:rsidRPr="00052A81">
        <w:rPr>
          <w:sz w:val="16"/>
        </w:rPr>
        <w:t xml:space="preserve"> In this pursuit, TTD-affiliated unions continue to report a concerning </w:t>
      </w:r>
      <w:r w:rsidRPr="00052A81">
        <w:rPr>
          <w:rStyle w:val="Emphasis"/>
        </w:rPr>
        <w:t>de-prioritization of safety</w:t>
      </w:r>
      <w:r w:rsidRPr="00052A81">
        <w:rPr>
          <w:sz w:val="16"/>
        </w:rPr>
        <w:t>.</w:t>
      </w:r>
    </w:p>
    <w:p w14:paraId="66A63037" w14:textId="77777777" w:rsidR="00BC02E1" w:rsidRPr="00052A81" w:rsidRDefault="00BC02E1" w:rsidP="00BC02E1">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w:t>
      </w:r>
      <w:proofErr w:type="gramStart"/>
      <w:r w:rsidRPr="00052A81">
        <w:rPr>
          <w:u w:val="single"/>
        </w:rPr>
        <w:t>car, and</w:t>
      </w:r>
      <w:proofErr w:type="gramEnd"/>
      <w:r w:rsidRPr="00052A81">
        <w:rPr>
          <w:u w:val="single"/>
        </w:rPr>
        <w:t xml:space="preserve">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w:t>
      </w:r>
      <w:proofErr w:type="gramStart"/>
      <w:r w:rsidRPr="00052A81">
        <w:rPr>
          <w:u w:val="single"/>
        </w:rPr>
        <w:t>consists</w:t>
      </w:r>
      <w:proofErr w:type="gramEnd"/>
      <w:r w:rsidRPr="00052A81">
        <w:rPr>
          <w:u w:val="single"/>
        </w:rPr>
        <w:t xml:space="preserve">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w:t>
      </w:r>
      <w:proofErr w:type="gramStart"/>
      <w:r w:rsidRPr="00052A81">
        <w:rPr>
          <w:u w:val="single"/>
        </w:rPr>
        <w:t>in order to</w:t>
      </w:r>
      <w:proofErr w:type="gramEnd"/>
      <w:r w:rsidRPr="00052A81">
        <w:rPr>
          <w:u w:val="single"/>
        </w:rPr>
        <w:t xml:space="preserve"> focus man hours on velocity over safety.</w:t>
      </w:r>
    </w:p>
    <w:p w14:paraId="1094AA4A" w14:textId="77777777" w:rsidR="00BC02E1" w:rsidRPr="00052A81" w:rsidRDefault="00BC02E1" w:rsidP="00BC02E1">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w:t>
      </w:r>
      <w:proofErr w:type="gramStart"/>
      <w:r w:rsidRPr="00052A81">
        <w:rPr>
          <w:u w:val="single"/>
        </w:rPr>
        <w:t xml:space="preserve">in </w:t>
      </w:r>
      <w:r w:rsidRPr="00052A81">
        <w:rPr>
          <w:rStyle w:val="Emphasis"/>
        </w:rPr>
        <w:t>an effort to</w:t>
      </w:r>
      <w:proofErr w:type="gramEnd"/>
      <w:r w:rsidRPr="00052A81">
        <w:rPr>
          <w:rStyle w:val="Emphasis"/>
        </w:rPr>
        <w:t xml:space="preserve">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 xml:space="preserve">Class I railroads </w:t>
      </w:r>
      <w:proofErr w:type="gramStart"/>
      <w:r w:rsidRPr="00052A81">
        <w:rPr>
          <w:u w:val="single"/>
        </w:rPr>
        <w:t>continue on</w:t>
      </w:r>
      <w:proofErr w:type="gramEnd"/>
      <w:r w:rsidRPr="00052A81">
        <w:rPr>
          <w:u w:val="single"/>
        </w:rPr>
        <w:t xml:space="preserve">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32559979" w14:textId="77777777" w:rsidR="00BC02E1" w:rsidRPr="00052A81" w:rsidRDefault="00BC02E1" w:rsidP="00BC02E1">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w:t>
      </w:r>
      <w:proofErr w:type="gramStart"/>
      <w:r w:rsidRPr="00052A81">
        <w:rPr>
          <w:rStyle w:val="Emphasis"/>
        </w:rPr>
        <w:t>amount</w:t>
      </w:r>
      <w:proofErr w:type="gramEnd"/>
      <w:r w:rsidRPr="00052A81">
        <w:rPr>
          <w:rStyle w:val="Emphasis"/>
        </w:rPr>
        <w:t xml:space="preserve"> of </w:t>
      </w:r>
      <w:r w:rsidRPr="002B3A44">
        <w:rPr>
          <w:rStyle w:val="Emphasis"/>
          <w:highlight w:val="yellow"/>
        </w:rPr>
        <w:t>trains out of service</w:t>
      </w:r>
      <w:r w:rsidRPr="00052A81">
        <w:rPr>
          <w:u w:val="single"/>
        </w:rPr>
        <w:t xml:space="preserve">, the need </w:t>
      </w:r>
      <w:proofErr w:type="gramStart"/>
      <w:r w:rsidRPr="00052A81">
        <w:rPr>
          <w:u w:val="single"/>
        </w:rPr>
        <w:t>of</w:t>
      </w:r>
      <w:proofErr w:type="gramEnd"/>
      <w:r w:rsidRPr="00052A81">
        <w:rPr>
          <w:u w:val="single"/>
        </w:rPr>
        <w:t xml:space="preserve">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18ED8077" w14:textId="77777777" w:rsidR="00BC02E1" w:rsidRPr="00052A81" w:rsidRDefault="00BC02E1" w:rsidP="00BC02E1">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6A660FF9" w14:textId="77777777" w:rsidR="00BC02E1" w:rsidRPr="00052A81" w:rsidRDefault="00BC02E1" w:rsidP="00BC02E1">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 xml:space="preserve">FRA has allowed railroads to provide safety sensitive </w:t>
      </w:r>
      <w:proofErr w:type="gramStart"/>
      <w:r w:rsidRPr="00052A81">
        <w:rPr>
          <w:u w:val="single"/>
        </w:rPr>
        <w:t>employees</w:t>
      </w:r>
      <w:proofErr w:type="gramEnd"/>
      <w:r w:rsidRPr="00052A81">
        <w:rPr>
          <w:u w:val="single"/>
        </w:rPr>
        <w:t xml:space="preserve">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w:t>
      </w:r>
      <w:proofErr w:type="gramStart"/>
      <w:r w:rsidRPr="00052A81">
        <w:rPr>
          <w:sz w:val="16"/>
        </w:rPr>
        <w:t>as a result of</w:t>
      </w:r>
      <w:proofErr w:type="gramEnd"/>
      <w:r w:rsidRPr="00052A81">
        <w:rPr>
          <w:sz w:val="16"/>
        </w:rPr>
        <w:t xml:space="preserve"> the COVID-19 pandemic, it </w:t>
      </w:r>
      <w:r w:rsidRPr="00052A81">
        <w:rPr>
          <w:u w:val="single"/>
        </w:rPr>
        <w:t xml:space="preserve">rejected rail labor’s simple request that no manpower waiver be issued if a carrier could fill shortages with qualified </w:t>
      </w:r>
      <w:proofErr w:type="gramStart"/>
      <w:r w:rsidRPr="00052A81">
        <w:rPr>
          <w:u w:val="single"/>
        </w:rPr>
        <w:t>employees</w:t>
      </w:r>
      <w:proofErr w:type="gramEnd"/>
      <w:r w:rsidRPr="00052A81">
        <w:rPr>
          <w:u w:val="single"/>
        </w:rPr>
        <w:t xml:space="preserve">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687FACE1" w14:textId="77777777" w:rsidR="00BC02E1" w:rsidRPr="00052A81" w:rsidRDefault="00BC02E1" w:rsidP="00BC02E1">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 xml:space="preserve">/incidents over a </w:t>
      </w:r>
      <w:proofErr w:type="gramStart"/>
      <w:r w:rsidRPr="00052A81">
        <w:rPr>
          <w:sz w:val="16"/>
        </w:rPr>
        <w:t>four year</w:t>
      </w:r>
      <w:proofErr w:type="gramEnd"/>
      <w:r w:rsidRPr="00052A81">
        <w:rPr>
          <w:sz w:val="16"/>
        </w:rPr>
        <w:t xml:space="preserve"> timeframe</w:t>
      </w:r>
      <w:proofErr w:type="gramStart"/>
      <w:r w:rsidRPr="00052A81">
        <w:rPr>
          <w:sz w:val="16"/>
        </w:rPr>
        <w:t>.4</w:t>
      </w:r>
      <w:proofErr w:type="gramEnd"/>
    </w:p>
    <w:p w14:paraId="05182363" w14:textId="77777777" w:rsidR="00BC02E1" w:rsidRPr="00052A81" w:rsidRDefault="00BC02E1" w:rsidP="00BC02E1">
      <w:pPr>
        <w:rPr>
          <w:sz w:val="16"/>
        </w:rPr>
      </w:pPr>
      <w:r w:rsidRPr="00052A81">
        <w:rPr>
          <w:sz w:val="16"/>
        </w:rPr>
        <w:t>[FIGURE OMITTED]</w:t>
      </w:r>
    </w:p>
    <w:p w14:paraId="0A1232CF" w14:textId="77777777" w:rsidR="00BC02E1" w:rsidRPr="00052A81" w:rsidRDefault="00BC02E1" w:rsidP="00BC02E1">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w:t>
      </w:r>
      <w:proofErr w:type="gramStart"/>
      <w:r w:rsidRPr="00052A81">
        <w:rPr>
          <w:sz w:val="16"/>
        </w:rPr>
        <w:t>it is clear that are</w:t>
      </w:r>
      <w:proofErr w:type="gramEnd"/>
      <w:r w:rsidRPr="00052A81">
        <w:rPr>
          <w:sz w:val="16"/>
        </w:rPr>
        <w:t xml:space="preserve"> serious safety issues in the freight industry that must be addressed.</w:t>
      </w:r>
    </w:p>
    <w:p w14:paraId="7733D842" w14:textId="77777777" w:rsidR="00BC02E1" w:rsidRPr="00052A81" w:rsidRDefault="00BC02E1" w:rsidP="00BC02E1">
      <w:pPr>
        <w:rPr>
          <w:sz w:val="16"/>
        </w:rPr>
      </w:pPr>
      <w:r w:rsidRPr="00052A81">
        <w:rPr>
          <w:sz w:val="16"/>
        </w:rPr>
        <w:t>Service Degradation and the Future of Freight Rail</w:t>
      </w:r>
    </w:p>
    <w:p w14:paraId="1AFC4A80" w14:textId="77777777" w:rsidR="00BC02E1" w:rsidRPr="00052A81" w:rsidRDefault="00BC02E1" w:rsidP="00BC02E1">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w:t>
      </w:r>
      <w:proofErr w:type="gramStart"/>
      <w:r w:rsidRPr="00052A81">
        <w:rPr>
          <w:u w:val="single"/>
        </w:rPr>
        <w:t xml:space="preserve">charges — </w:t>
      </w:r>
      <w:r w:rsidRPr="00052A81">
        <w:rPr>
          <w:rStyle w:val="Emphasis"/>
          <w:highlight w:val="yellow"/>
        </w:rPr>
        <w:t>fees</w:t>
      </w:r>
      <w:proofErr w:type="gramEnd"/>
      <w:r w:rsidRPr="00052A81">
        <w:rPr>
          <w:rStyle w:val="Emphasis"/>
          <w:highlight w:val="yellow"/>
        </w:rPr>
        <w:t xml:space="preserve">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5BC2C0FA" w14:textId="77777777" w:rsidR="00BC02E1" w:rsidRPr="00052A81" w:rsidRDefault="00BC02E1" w:rsidP="00BC02E1">
      <w:pPr>
        <w:rPr>
          <w:sz w:val="16"/>
        </w:rPr>
      </w:pPr>
      <w:r w:rsidRPr="00052A81">
        <w:rPr>
          <w:sz w:val="16"/>
        </w:rPr>
        <w:t xml:space="preserve">At a roundtable held by the House Transportation and Infrastructure Subcommittee on Pipelines, Railroads and Hazardous Materials, </w:t>
      </w:r>
      <w:proofErr w:type="gramStart"/>
      <w:r w:rsidRPr="00052A81">
        <w:rPr>
          <w:b/>
          <w:bCs/>
          <w:u w:val="single"/>
        </w:rPr>
        <w:t>a number of</w:t>
      </w:r>
      <w:proofErr w:type="gramEnd"/>
      <w:r w:rsidRPr="00052A81">
        <w:rPr>
          <w:b/>
          <w:bCs/>
          <w:u w:val="single"/>
        </w:rPr>
        <w:t xml:space="preserve">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xml:space="preserve">. It is important to note that while most businesses have no obligation to serve </w:t>
      </w:r>
      <w:proofErr w:type="gramStart"/>
      <w:r w:rsidRPr="00052A81">
        <w:rPr>
          <w:sz w:val="16"/>
        </w:rPr>
        <w:t>customers</w:t>
      </w:r>
      <w:proofErr w:type="gramEnd"/>
      <w:r w:rsidRPr="00052A81">
        <w:rPr>
          <w:sz w:val="16"/>
        </w:rPr>
        <w:t xml:space="preserve"> they are uninterested in serving, this is not true for freight railroads who have a statutory duty to provide “transportation or service on reasonable request” and cannot refuse to provide service merely because to do so would be inconvenient or unprofitable.</w:t>
      </w:r>
    </w:p>
    <w:p w14:paraId="597224AA" w14:textId="77777777" w:rsidR="00BC02E1" w:rsidRPr="00052A81" w:rsidRDefault="00BC02E1" w:rsidP="00BC02E1">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w:t>
      </w:r>
      <w:proofErr w:type="gramStart"/>
      <w:r w:rsidRPr="00052A81">
        <w:rPr>
          <w:u w:val="single"/>
        </w:rPr>
        <w:t xml:space="preserve">a </w:t>
      </w:r>
      <w:r w:rsidRPr="00052A81">
        <w:rPr>
          <w:rStyle w:val="Emphasis"/>
        </w:rPr>
        <w:t>shipper</w:t>
      </w:r>
      <w:proofErr w:type="gramEnd"/>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 xml:space="preserve">burdensome </w:t>
      </w:r>
      <w:proofErr w:type="gramStart"/>
      <w:r w:rsidRPr="00052A81">
        <w:rPr>
          <w:rStyle w:val="Emphasis"/>
          <w:highlight w:val="yellow"/>
        </w:rPr>
        <w:t>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or</w:t>
      </w:r>
      <w:proofErr w:type="gramEnd"/>
      <w:r w:rsidRPr="00052A81">
        <w:rPr>
          <w:highlight w:val="yellow"/>
          <w:u w:val="single"/>
        </w:rPr>
        <w:t xml:space="preserve">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 xml:space="preserve">both the STB and Congress </w:t>
      </w:r>
      <w:proofErr w:type="gramStart"/>
      <w:r w:rsidRPr="00052A81">
        <w:rPr>
          <w:sz w:val="16"/>
        </w:rPr>
        <w:t>give consideration to</w:t>
      </w:r>
      <w:proofErr w:type="gramEnd"/>
      <w:r w:rsidRPr="00052A81">
        <w:rPr>
          <w:sz w:val="16"/>
        </w:rPr>
        <w:t xml:space="preserve"> whether railroads continue to meet their statutory obligations under PSR models.</w:t>
      </w:r>
    </w:p>
    <w:p w14:paraId="0AF5728A" w14:textId="77777777" w:rsidR="00BC02E1" w:rsidRPr="00052A81" w:rsidRDefault="00BC02E1" w:rsidP="00BC02E1">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proofErr w:type="gramStart"/>
      <w:r w:rsidRPr="002310AB">
        <w:rPr>
          <w:highlight w:val="yellow"/>
          <w:u w:val="single"/>
        </w:rPr>
        <w:t>is n</w:t>
      </w:r>
      <w:r w:rsidRPr="00052A81">
        <w:rPr>
          <w:highlight w:val="yellow"/>
          <w:u w:val="single"/>
        </w:rPr>
        <w:t>ot</w:t>
      </w:r>
      <w:r w:rsidRPr="009A77E1">
        <w:rPr>
          <w:u w:val="single"/>
        </w:rPr>
        <w:t xml:space="preserve"> able to</w:t>
      </w:r>
      <w:proofErr w:type="gramEnd"/>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w:t>
      </w:r>
      <w:proofErr w:type="gramStart"/>
      <w:r w:rsidRPr="00052A81">
        <w:rPr>
          <w:u w:val="single"/>
        </w:rPr>
        <w:t>be</w:t>
      </w:r>
      <w:proofErr w:type="gramEnd"/>
      <w:r w:rsidRPr="00052A81">
        <w:rPr>
          <w:u w:val="single"/>
        </w:rPr>
        <w:t xml:space="preserv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t>
      </w:r>
      <w:proofErr w:type="gramStart"/>
      <w:r w:rsidRPr="00620ED3">
        <w:rPr>
          <w:sz w:val="16"/>
        </w:rPr>
        <w:t>we</w:t>
      </w:r>
      <w:proofErr w:type="gramEnd"/>
      <w:r w:rsidRPr="00620ED3">
        <w:rPr>
          <w:sz w:val="16"/>
        </w:rPr>
        <w:t xml:space="preserv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0537D760" w14:textId="77777777" w:rsidR="00BC02E1" w:rsidRDefault="00BC02E1" w:rsidP="00BC02E1"/>
    <w:p w14:paraId="4A4E3D0A" w14:textId="77777777" w:rsidR="00BC02E1" w:rsidRPr="00E4761D" w:rsidRDefault="00BC02E1" w:rsidP="00BC02E1">
      <w:pPr>
        <w:pStyle w:val="Heading4"/>
      </w:pPr>
      <w:r>
        <w:t xml:space="preserve">Wrecks </w:t>
      </w:r>
      <w:r w:rsidRPr="00A57A87">
        <w:rPr>
          <w:u w:val="single"/>
        </w:rPr>
        <w:t>supply chain resilience</w:t>
      </w:r>
      <w:r>
        <w:t>, grain and semiconductors.</w:t>
      </w:r>
    </w:p>
    <w:p w14:paraId="36888731" w14:textId="77777777" w:rsidR="00BC02E1" w:rsidRPr="001C6FCE" w:rsidRDefault="00BC02E1" w:rsidP="00BC02E1">
      <w:r w:rsidRPr="00983C18">
        <w:rPr>
          <w:rStyle w:val="Style13ptBold"/>
        </w:rPr>
        <w:t>Buck 2</w:t>
      </w:r>
      <w:r>
        <w:rPr>
          <w:rStyle w:val="Style13ptBold"/>
        </w:rPr>
        <w:t>5</w:t>
      </w:r>
      <w:r>
        <w:t xml:space="preserve"> (</w:t>
      </w:r>
      <w:r w:rsidRPr="00BF2BB8">
        <w:t>Matthew</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2EB7457C" w14:textId="77777777" w:rsidR="00BC02E1" w:rsidRPr="00651121" w:rsidRDefault="00BC02E1" w:rsidP="00BC02E1">
      <w:pPr>
        <w:ind w:firstLine="720"/>
        <w:rPr>
          <w:sz w:val="14"/>
        </w:rPr>
      </w:pPr>
      <w:r w:rsidRPr="00651121">
        <w:rPr>
          <w:sz w:val="14"/>
        </w:rPr>
        <w:t xml:space="preserve">In the past decade, </w:t>
      </w:r>
      <w:r w:rsidRPr="00AB32A2">
        <w:rPr>
          <w:rStyle w:val="Emphasis"/>
          <w:highlight w:val="yellow"/>
        </w:rPr>
        <w:t>PSR</w:t>
      </w:r>
      <w:r w:rsidRPr="00651121">
        <w:rPr>
          <w:sz w:val="14"/>
        </w:rPr>
        <w:t xml:space="preserve"> has contributed to harms not revealed by railroads' profits and OR. This Section chronicles stakeholders' complaints about the railroads and traces those concerns back to railroads' push toward greater cost cutting. </w:t>
      </w:r>
      <w:r w:rsidRPr="00E84565">
        <w:rPr>
          <w:rStyle w:val="Emphasis"/>
        </w:rPr>
        <w:t>Reducing workers</w:t>
      </w:r>
      <w:r w:rsidRPr="0096337F">
        <w:rPr>
          <w:u w:val="single"/>
        </w:rPr>
        <w:t xml:space="preserve"> and equipment while </w:t>
      </w:r>
      <w:r w:rsidRPr="00E84565">
        <w:rPr>
          <w:b/>
          <w:bCs/>
          <w:u w:val="single"/>
        </w:rPr>
        <w:t>demanding increased output</w:t>
      </w:r>
      <w:r w:rsidRPr="0096337F">
        <w:rPr>
          <w:u w:val="single"/>
        </w:rPr>
        <w:t xml:space="preserve"> from the </w:t>
      </w:r>
      <w:r w:rsidRPr="00E84565">
        <w:rPr>
          <w:rStyle w:val="Emphasis"/>
        </w:rPr>
        <w:t>remaining labor</w:t>
      </w:r>
      <w:r w:rsidRPr="00651121">
        <w:rPr>
          <w:sz w:val="14"/>
        </w:rPr>
        <w:t xml:space="preserve"> and capital </w:t>
      </w:r>
      <w:r w:rsidRPr="0096337F">
        <w:rPr>
          <w:u w:val="single"/>
        </w:rPr>
        <w:t>has harmed shippers</w:t>
      </w:r>
      <w:r w:rsidRPr="00651121">
        <w:rPr>
          <w:sz w:val="14"/>
        </w:rPr>
        <w:t xml:space="preserve">, </w:t>
      </w:r>
      <w:r w:rsidRPr="0096337F">
        <w:rPr>
          <w:u w:val="single"/>
        </w:rPr>
        <w:t>workers</w:t>
      </w:r>
      <w:r w:rsidRPr="00651121">
        <w:rPr>
          <w:sz w:val="14"/>
        </w:rPr>
        <w:t xml:space="preserve">, </w:t>
      </w:r>
      <w:r w:rsidRPr="0096337F">
        <w:rPr>
          <w:u w:val="single"/>
        </w:rPr>
        <w:t>consumers</w:t>
      </w:r>
      <w:r w:rsidRPr="00651121">
        <w:rPr>
          <w:sz w:val="14"/>
        </w:rPr>
        <w:t xml:space="preserve">, </w:t>
      </w:r>
      <w:r w:rsidRPr="0096337F">
        <w:rPr>
          <w:u w:val="single"/>
        </w:rPr>
        <w:t>communities</w:t>
      </w:r>
      <w:r w:rsidRPr="00651121">
        <w:rPr>
          <w:sz w:val="14"/>
        </w:rPr>
        <w:t xml:space="preserve">, and </w:t>
      </w:r>
      <w:r w:rsidRPr="0096337F">
        <w:rPr>
          <w:u w:val="single"/>
        </w:rPr>
        <w:t>passengers</w:t>
      </w:r>
      <w:r w:rsidRPr="00651121">
        <w:rPr>
          <w:sz w:val="14"/>
        </w:rPr>
        <w:t xml:space="preserve">, </w:t>
      </w:r>
      <w:r w:rsidRPr="0096337F">
        <w:rPr>
          <w:u w:val="single"/>
        </w:rPr>
        <w:t>even as the country needs to ship more goods by train</w:t>
      </w:r>
      <w:r w:rsidRPr="00651121">
        <w:rPr>
          <w:sz w:val="14"/>
        </w:rPr>
        <w:t xml:space="preserve">, as opposed to trucks, </w:t>
      </w:r>
      <w:r w:rsidRPr="0096337F">
        <w:rPr>
          <w:u w:val="single"/>
        </w:rPr>
        <w:t>to address climate concerns and industrial policy goals</w:t>
      </w:r>
      <w:r w:rsidRPr="00651121">
        <w:rPr>
          <w:sz w:val="14"/>
        </w:rPr>
        <w:t>. By looking at the railroads in the twenty-first century, this Section shows that the railroads have failed, along the metrics discussed, to serve both the country's shipping needs and stakeholders other than managers and shareholders.</w:t>
      </w:r>
    </w:p>
    <w:p w14:paraId="47F161FD" w14:textId="77777777" w:rsidR="00BC02E1" w:rsidRPr="00651121" w:rsidRDefault="00BC02E1" w:rsidP="00BC02E1">
      <w:pPr>
        <w:ind w:firstLine="720"/>
        <w:rPr>
          <w:i/>
          <w:iCs/>
          <w:sz w:val="14"/>
        </w:rPr>
      </w:pPr>
      <w:r w:rsidRPr="00651121">
        <w:rPr>
          <w:i/>
          <w:iCs/>
          <w:sz w:val="14"/>
        </w:rPr>
        <w:t>1. Customers: Shippers and Consumers</w:t>
      </w:r>
    </w:p>
    <w:p w14:paraId="12490CBE" w14:textId="77777777" w:rsidR="00BC02E1" w:rsidRPr="00651121" w:rsidRDefault="00BC02E1" w:rsidP="00BC02E1">
      <w:pPr>
        <w:ind w:firstLine="720"/>
        <w:rPr>
          <w:sz w:val="14"/>
        </w:rPr>
      </w:pPr>
      <w:r w:rsidRPr="0096337F">
        <w:rPr>
          <w:u w:val="single"/>
        </w:rPr>
        <w:t xml:space="preserve">Railroads have </w:t>
      </w:r>
      <w:r w:rsidRPr="00AB32A2">
        <w:rPr>
          <w:rStyle w:val="Emphasis"/>
          <w:highlight w:val="yellow"/>
        </w:rPr>
        <w:t>raised prices</w:t>
      </w:r>
      <w:r w:rsidRPr="00AB32A2">
        <w:rPr>
          <w:highlight w:val="yellow"/>
          <w:u w:val="single"/>
        </w:rPr>
        <w:t xml:space="preserve"> for</w:t>
      </w:r>
      <w:r w:rsidRPr="00651121">
        <w:rPr>
          <w:sz w:val="14"/>
          <w:highlight w:val="yellow"/>
        </w:rPr>
        <w:t xml:space="preserve"> </w:t>
      </w:r>
      <w:r w:rsidRPr="00AB32A2">
        <w:rPr>
          <w:rStyle w:val="Emphasis"/>
          <w:highlight w:val="yellow"/>
        </w:rPr>
        <w:t>shippers</w:t>
      </w:r>
      <w:r w:rsidRPr="00651121">
        <w:rPr>
          <w:sz w:val="14"/>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651121">
        <w:rPr>
          <w:sz w:val="14"/>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651121">
        <w:rPr>
          <w:sz w:val="14"/>
        </w:rPr>
        <w:t xml:space="preserve"> (or could move) </w:t>
      </w:r>
      <w:r w:rsidRPr="0096337F">
        <w:rPr>
          <w:rStyle w:val="Emphasis"/>
        </w:rPr>
        <w:t>by rail</w:t>
      </w:r>
      <w:r w:rsidRPr="00651121">
        <w:rPr>
          <w:sz w:val="14"/>
        </w:rPr>
        <w:t xml:space="preserve">. However, over the past two decades, </w:t>
      </w:r>
      <w:r w:rsidRPr="0096337F">
        <w:rPr>
          <w:u w:val="single"/>
        </w:rPr>
        <w:t>railroads'</w:t>
      </w:r>
      <w:r w:rsidRPr="00651121">
        <w:rPr>
          <w:sz w:val="14"/>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651121">
        <w:rPr>
          <w:sz w:val="14"/>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AB32A2">
        <w:rPr>
          <w:b/>
          <w:bCs/>
          <w:highlight w:val="yellow"/>
          <w:u w:val="single"/>
        </w:rPr>
        <w:t>rates</w:t>
      </w:r>
      <w:r w:rsidRPr="0096337F">
        <w:rPr>
          <w:u w:val="single"/>
        </w:rPr>
        <w:t xml:space="preserve"> for rail service </w:t>
      </w:r>
      <w:r w:rsidRPr="00AB32A2">
        <w:rPr>
          <w:highlight w:val="yellow"/>
          <w:u w:val="single"/>
        </w:rPr>
        <w:t>rose</w:t>
      </w:r>
      <w:r w:rsidRPr="0096337F">
        <w:rPr>
          <w:u w:val="single"/>
        </w:rPr>
        <w:t xml:space="preserve"> by almost </w:t>
      </w:r>
      <w:r w:rsidRPr="00AB32A2">
        <w:rPr>
          <w:rStyle w:val="Emphasis"/>
          <w:highlight w:val="yellow"/>
        </w:rPr>
        <w:t>30%</w:t>
      </w:r>
      <w:r w:rsidRPr="0096337F">
        <w:rPr>
          <w:u w:val="single"/>
        </w:rPr>
        <w:t xml:space="preserve"> between 2005 and 2022</w:t>
      </w:r>
      <w:r w:rsidRPr="00651121">
        <w:rPr>
          <w:sz w:val="14"/>
        </w:rPr>
        <w:t xml:space="preserve">.46 Over a similar period, </w:t>
      </w:r>
      <w:r w:rsidRPr="0096337F">
        <w:rPr>
          <w:u w:val="single"/>
        </w:rPr>
        <w:t xml:space="preserve">the Producer Price Index for rail transportation, one measure of </w:t>
      </w:r>
      <w:r w:rsidRPr="00AB32A2">
        <w:rPr>
          <w:rStyle w:val="Emphasis"/>
          <w:highlight w:val="yellow"/>
        </w:rPr>
        <w:t>prices</w:t>
      </w:r>
      <w:r w:rsidRPr="0096337F">
        <w:rPr>
          <w:u w:val="single"/>
        </w:rPr>
        <w:t xml:space="preserve">, </w:t>
      </w:r>
      <w:r w:rsidRPr="00AB32A2">
        <w:rPr>
          <w:rStyle w:val="Emphasis"/>
          <w:highlight w:val="yellow"/>
        </w:rPr>
        <w:t>more than doubled</w:t>
      </w:r>
      <w:r w:rsidRPr="0096337F">
        <w:rPr>
          <w:u w:val="single"/>
        </w:rPr>
        <w:t xml:space="preserve">, </w:t>
      </w:r>
      <w:r w:rsidRPr="0096337F">
        <w:rPr>
          <w:b/>
          <w:bCs/>
          <w:u w:val="single"/>
        </w:rPr>
        <w:t>outpacing trucking</w:t>
      </w:r>
      <w:r w:rsidRPr="0096337F">
        <w:rPr>
          <w:u w:val="single"/>
        </w:rPr>
        <w:t xml:space="preserve"> and commodities</w:t>
      </w:r>
      <w:r w:rsidRPr="00651121">
        <w:rPr>
          <w:sz w:val="14"/>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177A82BC" w14:textId="77777777" w:rsidR="00BC02E1" w:rsidRPr="00651121" w:rsidRDefault="00BC02E1" w:rsidP="00BC02E1">
      <w:pPr>
        <w:ind w:firstLine="720"/>
        <w:rPr>
          <w:sz w:val="14"/>
        </w:rPr>
      </w:pPr>
      <w:r w:rsidRPr="00651121">
        <w:rPr>
          <w:sz w:val="14"/>
        </w:rPr>
        <w:t xml:space="preserve">Part of the reason </w:t>
      </w:r>
      <w:r w:rsidRPr="0076759C">
        <w:rPr>
          <w:rStyle w:val="Emphasis"/>
        </w:rPr>
        <w:t>railroads</w:t>
      </w:r>
      <w:r w:rsidRPr="0096337F">
        <w:rPr>
          <w:u w:val="single"/>
        </w:rPr>
        <w:t xml:space="preserve"> have</w:t>
      </w:r>
      <w:r w:rsidRPr="00651121">
        <w:rPr>
          <w:sz w:val="14"/>
        </w:rPr>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651121">
        <w:rPr>
          <w:sz w:val="14"/>
        </w:rPr>
        <w:t xml:space="preserve">. 5° </w:t>
      </w:r>
      <w:r w:rsidRPr="0096337F">
        <w:rPr>
          <w:u w:val="single"/>
        </w:rPr>
        <w:t>Shippers complain of "</w:t>
      </w:r>
      <w:r w:rsidRPr="00AB32A2">
        <w:rPr>
          <w:rStyle w:val="Emphasis"/>
          <w:highlight w:val="yellow"/>
        </w:rPr>
        <w:t>demarketing</w:t>
      </w:r>
      <w:r w:rsidRPr="0096337F">
        <w:rPr>
          <w:u w:val="single"/>
        </w:rPr>
        <w:t xml:space="preserve">" </w:t>
      </w:r>
      <w:r w:rsidRPr="00651121">
        <w:rPr>
          <w:sz w:val="14"/>
        </w:rPr>
        <w:t xml:space="preserve">which,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AB32A2">
        <w:rPr>
          <w:rStyle w:val="Emphasis"/>
          <w:highlight w:val="yellow"/>
        </w:rPr>
        <w:t xml:space="preserve">turn away </w:t>
      </w:r>
      <w:r w:rsidRPr="008508A1">
        <w:rPr>
          <w:rStyle w:val="Emphasis"/>
        </w:rPr>
        <w:t>profitable</w:t>
      </w:r>
      <w:r w:rsidRPr="008508A1">
        <w:rPr>
          <w:u w:val="single"/>
        </w:rPr>
        <w:t xml:space="preserve"> but </w:t>
      </w:r>
      <w:r w:rsidRPr="00AB32A2">
        <w:rPr>
          <w:rStyle w:val="Emphasis"/>
          <w:highlight w:val="yellow"/>
        </w:rPr>
        <w:t>low-margin business</w:t>
      </w:r>
      <w:r w:rsidRPr="0096337F">
        <w:rPr>
          <w:u w:val="single"/>
        </w:rPr>
        <w:t xml:space="preserve">-for example, </w:t>
      </w:r>
      <w:r w:rsidRPr="00AB32A2">
        <w:rPr>
          <w:rStyle w:val="Emphasis"/>
          <w:highlight w:val="yellow"/>
        </w:rPr>
        <w:t>hauling grain</w:t>
      </w:r>
      <w:r w:rsidRPr="00AB32A2">
        <w:rPr>
          <w:highlight w:val="yellow"/>
          <w:u w:val="single"/>
        </w:rPr>
        <w:t xml:space="preserve"> or</w:t>
      </w:r>
      <w:r w:rsidRPr="0096337F">
        <w:rPr>
          <w:u w:val="single"/>
        </w:rPr>
        <w:t xml:space="preserve"> </w:t>
      </w:r>
      <w:r w:rsidRPr="0096337F">
        <w:rPr>
          <w:rStyle w:val="Emphasis"/>
        </w:rPr>
        <w:t xml:space="preserve">consumer </w:t>
      </w:r>
      <w:r w:rsidRPr="00AB32A2">
        <w:rPr>
          <w:rStyle w:val="Emphasis"/>
          <w:highlight w:val="yellow"/>
        </w:rPr>
        <w:t>appliances</w:t>
      </w:r>
      <w:r w:rsidRPr="0096337F">
        <w:rPr>
          <w:u w:val="single"/>
        </w:rPr>
        <w:t>-if the move doesn't involve huge volumes or requires boxcars to be hauled back empty</w:t>
      </w:r>
      <w:r w:rsidRPr="00651121">
        <w:rPr>
          <w:sz w:val="14"/>
        </w:rPr>
        <w:t xml:space="preserve">." 1 As a result, </w:t>
      </w:r>
      <w:r w:rsidRPr="00AB32A2">
        <w:rPr>
          <w:rStyle w:val="Emphasis"/>
          <w:highlight w:val="yellow"/>
        </w:rPr>
        <w:t xml:space="preserve">excluded </w:t>
      </w:r>
      <w:r w:rsidRPr="008508A1">
        <w:rPr>
          <w:rStyle w:val="Emphasis"/>
          <w:highlight w:val="yellow"/>
        </w:rPr>
        <w:t>shippers</w:t>
      </w:r>
      <w:r w:rsidRPr="008508A1">
        <w:rPr>
          <w:u w:val="single"/>
        </w:rPr>
        <w:t xml:space="preserve">, </w:t>
      </w:r>
      <w:r w:rsidRPr="008508A1">
        <w:rPr>
          <w:rStyle w:val="Emphasis"/>
          <w:highlight w:val="yellow"/>
        </w:rPr>
        <w:t>often</w:t>
      </w:r>
      <w:r w:rsidRPr="008508A1">
        <w:rPr>
          <w:rStyle w:val="Emphasis"/>
        </w:rPr>
        <w:t xml:space="preserve"> </w:t>
      </w:r>
      <w:r w:rsidRPr="00AB32A2">
        <w:rPr>
          <w:rStyle w:val="Emphasis"/>
          <w:highlight w:val="yellow"/>
        </w:rPr>
        <w:t>farmers</w:t>
      </w:r>
      <w:r w:rsidRPr="00AB32A2">
        <w:rPr>
          <w:highlight w:val="yellow"/>
          <w:u w:val="single"/>
        </w:rPr>
        <w:t xml:space="preserve"> </w:t>
      </w:r>
      <w:r w:rsidRPr="008508A1">
        <w:rPr>
          <w:u w:val="single"/>
        </w:rPr>
        <w:t xml:space="preserve">or </w:t>
      </w:r>
      <w:r w:rsidRPr="008508A1">
        <w:rPr>
          <w:rStyle w:val="Emphasis"/>
        </w:rPr>
        <w:t>chemicals suppliers</w:t>
      </w:r>
      <w:r w:rsidRPr="0096337F">
        <w:rPr>
          <w:u w:val="single"/>
        </w:rPr>
        <w:t xml:space="preserve">, </w:t>
      </w:r>
      <w:r w:rsidRPr="00AB32A2">
        <w:rPr>
          <w:highlight w:val="yellow"/>
          <w:u w:val="single"/>
        </w:rPr>
        <w:t>must</w:t>
      </w:r>
      <w:r w:rsidRPr="0096337F">
        <w:rPr>
          <w:u w:val="single"/>
        </w:rPr>
        <w:t xml:space="preserve"> either </w:t>
      </w:r>
      <w:r w:rsidRPr="00AB32A2">
        <w:rPr>
          <w:rStyle w:val="Emphasis"/>
          <w:highlight w:val="yellow"/>
        </w:rPr>
        <w:t>pay higher prices</w:t>
      </w:r>
      <w:r w:rsidRPr="0096337F">
        <w:rPr>
          <w:u w:val="single"/>
        </w:rPr>
        <w:t xml:space="preserve"> or shift their shipments to trucks</w:t>
      </w:r>
      <w:r w:rsidRPr="00651121">
        <w:rPr>
          <w:sz w:val="14"/>
        </w:rPr>
        <w:t>. 52</w:t>
      </w:r>
    </w:p>
    <w:p w14:paraId="51F61221" w14:textId="77777777" w:rsidR="00BC02E1" w:rsidRPr="00651121" w:rsidRDefault="00BC02E1" w:rsidP="00BC02E1">
      <w:pPr>
        <w:ind w:firstLine="720"/>
        <w:rPr>
          <w:sz w:val="14"/>
        </w:rPr>
      </w:pPr>
      <w:r w:rsidRPr="00821301">
        <w:rPr>
          <w:rStyle w:val="Emphasis"/>
        </w:rPr>
        <w:t>PSR</w:t>
      </w:r>
      <w:r w:rsidRPr="0096337F">
        <w:rPr>
          <w:u w:val="single"/>
        </w:rPr>
        <w:t xml:space="preserve"> has also </w:t>
      </w:r>
      <w:r w:rsidRPr="00AB32A2">
        <w:rPr>
          <w:b/>
          <w:bCs/>
          <w:highlight w:val="yellow"/>
          <w:u w:val="single"/>
        </w:rPr>
        <w:t>contributed</w:t>
      </w:r>
      <w:r w:rsidRPr="00AB32A2">
        <w:rPr>
          <w:highlight w:val="yellow"/>
          <w:u w:val="single"/>
        </w:rPr>
        <w:t xml:space="preserve"> to</w:t>
      </w:r>
      <w:r w:rsidRPr="0096337F">
        <w:rPr>
          <w:u w:val="single"/>
        </w:rPr>
        <w:t xml:space="preserve"> service </w:t>
      </w:r>
      <w:r w:rsidRPr="00AB32A2">
        <w:rPr>
          <w:rStyle w:val="Emphasis"/>
          <w:highlight w:val="yellow"/>
        </w:rPr>
        <w:t>breakdowns</w:t>
      </w:r>
      <w:r w:rsidRPr="00AB32A2">
        <w:rPr>
          <w:highlight w:val="yellow"/>
          <w:u w:val="single"/>
        </w:rPr>
        <w:t xml:space="preserve"> </w:t>
      </w:r>
      <w:r w:rsidRPr="00F63138">
        <w:rPr>
          <w:u w:val="single"/>
        </w:rPr>
        <w:t xml:space="preserve">and </w:t>
      </w:r>
      <w:r w:rsidRPr="00F63138">
        <w:rPr>
          <w:rStyle w:val="Emphasis"/>
        </w:rPr>
        <w:t>congestion</w:t>
      </w:r>
      <w:r w:rsidRPr="00651121">
        <w:rPr>
          <w:sz w:val="14"/>
        </w:rPr>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651121">
        <w:rPr>
          <w:sz w:val="14"/>
        </w:rPr>
        <w:t xml:space="preserve">53 When Harrison took over CSX in 2017, he immediately presided over a series of cuts </w:t>
      </w:r>
      <w:r w:rsidRPr="0096337F">
        <w:rPr>
          <w:u w:val="single"/>
        </w:rPr>
        <w:t>to implement PSR</w:t>
      </w:r>
      <w:r w:rsidRPr="00651121">
        <w:rPr>
          <w:sz w:val="14"/>
        </w:rPr>
        <w:t xml:space="preserve">: from 2016 to 2018, CSX's capital spending fell 36%; its </w:t>
      </w:r>
      <w:r w:rsidRPr="0096337F">
        <w:rPr>
          <w:u w:val="single"/>
        </w:rPr>
        <w:t>number of engines and cars fell 11% and 18%, respectively</w:t>
      </w:r>
      <w:r w:rsidRPr="00651121">
        <w:rPr>
          <w:sz w:val="14"/>
        </w:rPr>
        <w:t xml:space="preserve">; and </w:t>
      </w:r>
      <w:r w:rsidRPr="00F63138">
        <w:rPr>
          <w:u w:val="single"/>
        </w:rPr>
        <w:t xml:space="preserve">it </w:t>
      </w:r>
      <w:r w:rsidRPr="00AB32A2">
        <w:rPr>
          <w:rStyle w:val="Emphasis"/>
          <w:highlight w:val="yellow"/>
        </w:rPr>
        <w:t xml:space="preserve">laid off </w:t>
      </w:r>
      <w:r w:rsidRPr="00F63138">
        <w:rPr>
          <w:rStyle w:val="Emphasis"/>
        </w:rPr>
        <w:t>16%</w:t>
      </w:r>
      <w:r w:rsidRPr="00F63138">
        <w:rPr>
          <w:u w:val="single"/>
        </w:rPr>
        <w:t xml:space="preserve"> of </w:t>
      </w:r>
      <w:r w:rsidRPr="00AB32A2">
        <w:rPr>
          <w:highlight w:val="yellow"/>
          <w:u w:val="single"/>
        </w:rPr>
        <w:t xml:space="preserve">its </w:t>
      </w:r>
      <w:r w:rsidRPr="00AB32A2">
        <w:rPr>
          <w:b/>
          <w:bCs/>
          <w:highlight w:val="yellow"/>
          <w:u w:val="single"/>
        </w:rPr>
        <w:t>workforce</w:t>
      </w:r>
      <w:r w:rsidRPr="00651121">
        <w:rPr>
          <w:sz w:val="14"/>
        </w:rPr>
        <w:t xml:space="preserve">. 54 </w:t>
      </w:r>
      <w:r w:rsidRPr="0096337F">
        <w:rPr>
          <w:u w:val="single"/>
        </w:rPr>
        <w:t xml:space="preserve">That summer, </w:t>
      </w:r>
      <w:r w:rsidRPr="00AB32A2">
        <w:rPr>
          <w:rStyle w:val="Emphasis"/>
          <w:highlight w:val="yellow"/>
        </w:rPr>
        <w:t>congestion skyrocketed</w:t>
      </w:r>
      <w:r w:rsidRPr="0096337F">
        <w:rPr>
          <w:u w:val="single"/>
        </w:rPr>
        <w:t xml:space="preserve">, with </w:t>
      </w:r>
      <w:r w:rsidRPr="0096337F">
        <w:rPr>
          <w:rStyle w:val="Emphasis"/>
        </w:rPr>
        <w:t xml:space="preserve">train </w:t>
      </w:r>
      <w:r w:rsidRPr="00AB32A2">
        <w:rPr>
          <w:rStyle w:val="Emphasis"/>
          <w:highlight w:val="yellow"/>
        </w:rPr>
        <w:t>speeds down</w:t>
      </w:r>
      <w:r w:rsidRPr="0096337F">
        <w:rPr>
          <w:u w:val="single"/>
        </w:rPr>
        <w:t xml:space="preserve">, </w:t>
      </w:r>
      <w:r w:rsidRPr="00AB32A2">
        <w:rPr>
          <w:rStyle w:val="Emphasis"/>
          <w:highlight w:val="yellow"/>
        </w:rPr>
        <w:t>waiting</w:t>
      </w:r>
      <w:r w:rsidRPr="00821301">
        <w:rPr>
          <w:rStyle w:val="Emphasis"/>
        </w:rPr>
        <w:t xml:space="preserve"> time up</w:t>
      </w:r>
      <w:r w:rsidRPr="00821301">
        <w:rPr>
          <w:u w:val="single"/>
        </w:rPr>
        <w:t xml:space="preserve">, </w:t>
      </w:r>
      <w:r w:rsidRPr="00AB32A2">
        <w:rPr>
          <w:highlight w:val="yellow"/>
          <w:u w:val="single"/>
        </w:rPr>
        <w:t xml:space="preserve">and </w:t>
      </w:r>
      <w:r w:rsidRPr="00AB32A2">
        <w:rPr>
          <w:rStyle w:val="Emphasis"/>
          <w:highlight w:val="yellow"/>
        </w:rPr>
        <w:t>accidents</w:t>
      </w:r>
      <w:r w:rsidRPr="00AB32A2">
        <w:rPr>
          <w:highlight w:val="yellow"/>
          <w:u w:val="single"/>
        </w:rPr>
        <w:t xml:space="preserve"> rising </w:t>
      </w:r>
      <w:r w:rsidRPr="00821301">
        <w:rPr>
          <w:highlight w:val="yellow"/>
          <w:u w:val="single"/>
        </w:rPr>
        <w:t xml:space="preserve">to their </w:t>
      </w:r>
      <w:r w:rsidRPr="00821301">
        <w:rPr>
          <w:rStyle w:val="Emphasis"/>
          <w:highlight w:val="yellow"/>
        </w:rPr>
        <w:t xml:space="preserve">highest </w:t>
      </w:r>
      <w:r w:rsidRPr="00AB32A2">
        <w:rPr>
          <w:rStyle w:val="Emphasis"/>
          <w:highlight w:val="yellow"/>
        </w:rPr>
        <w:t>level</w:t>
      </w:r>
      <w:r w:rsidRPr="0096337F">
        <w:rPr>
          <w:u w:val="single"/>
        </w:rPr>
        <w:t xml:space="preserve"> in more than a decade</w:t>
      </w:r>
      <w:r w:rsidRPr="00651121">
        <w:rPr>
          <w:sz w:val="14"/>
        </w:rPr>
        <w:t xml:space="preserve">.55 </w:t>
      </w:r>
      <w:r w:rsidRPr="00AB32A2">
        <w:rPr>
          <w:rStyle w:val="Emphasis"/>
          <w:highlight w:val="yellow"/>
        </w:rPr>
        <w:t>Factories</w:t>
      </w:r>
      <w:r w:rsidRPr="0096337F">
        <w:rPr>
          <w:rStyle w:val="Emphasis"/>
        </w:rPr>
        <w:t xml:space="preserve"> nearly </w:t>
      </w:r>
      <w:r w:rsidRPr="00AB32A2">
        <w:rPr>
          <w:rStyle w:val="Emphasis"/>
          <w:highlight w:val="yellow"/>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651121">
        <w:rPr>
          <w:sz w:val="14"/>
        </w:rPr>
        <w:t xml:space="preserve">.56 </w:t>
      </w:r>
      <w:r w:rsidRPr="0096337F">
        <w:rPr>
          <w:u w:val="single"/>
        </w:rPr>
        <w:t>STB expressed concern</w:t>
      </w:r>
      <w:r w:rsidRPr="00651121">
        <w:rPr>
          <w:sz w:val="14"/>
        </w:rPr>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651121">
        <w:rPr>
          <w:sz w:val="14"/>
        </w:rPr>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F63138">
        <w:rPr>
          <w:u w:val="single"/>
        </w:rPr>
        <w:t xml:space="preserve">caused </w:t>
      </w:r>
      <w:r w:rsidRPr="00F63138">
        <w:rPr>
          <w:rStyle w:val="Emphasis"/>
        </w:rPr>
        <w:t>immediate</w:t>
      </w:r>
      <w:r w:rsidRPr="00F63138">
        <w:rPr>
          <w:u w:val="single"/>
        </w:rPr>
        <w:t xml:space="preserve"> and </w:t>
      </w:r>
      <w:r w:rsidRPr="00F63138">
        <w:rPr>
          <w:rStyle w:val="Emphasis"/>
        </w:rPr>
        <w:t>catastrophic consequences</w:t>
      </w:r>
      <w:r w:rsidRPr="0096337F">
        <w:rPr>
          <w:u w:val="single"/>
        </w:rPr>
        <w:t xml:space="preserve"> to </w:t>
      </w:r>
      <w:r w:rsidRPr="00AB32A2">
        <w:rPr>
          <w:rStyle w:val="Emphasis"/>
        </w:rPr>
        <w:t>customers</w:t>
      </w:r>
      <w:r w:rsidRPr="00651121">
        <w:rPr>
          <w:sz w:val="14"/>
        </w:rPr>
        <w:t xml:space="preserve">, other railroads, the CSX workforce, </w:t>
      </w:r>
      <w:r w:rsidRPr="0096337F">
        <w:rPr>
          <w:u w:val="single"/>
        </w:rPr>
        <w:t xml:space="preserve">and the </w:t>
      </w:r>
      <w:r w:rsidRPr="00AB32A2">
        <w:rPr>
          <w:rStyle w:val="Emphasis"/>
        </w:rPr>
        <w:t>public</w:t>
      </w:r>
      <w:r w:rsidRPr="00651121">
        <w:rPr>
          <w:sz w:val="14"/>
        </w:rPr>
        <w:t>."59</w:t>
      </w:r>
    </w:p>
    <w:p w14:paraId="68225FCA" w14:textId="77777777" w:rsidR="00BC02E1" w:rsidRPr="00651121" w:rsidRDefault="00BC02E1" w:rsidP="00BC02E1">
      <w:pPr>
        <w:ind w:firstLine="720"/>
        <w:rPr>
          <w:sz w:val="14"/>
        </w:rPr>
      </w:pPr>
      <w:r w:rsidRPr="00821301">
        <w:rPr>
          <w:rStyle w:val="Emphasis"/>
        </w:rPr>
        <w:t>PSR</w:t>
      </w:r>
      <w:r w:rsidRPr="00651121">
        <w:rPr>
          <w:sz w:val="14"/>
        </w:rPr>
        <w:t xml:space="preserve"> also </w:t>
      </w:r>
      <w:r w:rsidRPr="00AB32A2">
        <w:rPr>
          <w:b/>
          <w:bCs/>
          <w:highlight w:val="yellow"/>
          <w:u w:val="single"/>
        </w:rPr>
        <w:t>contribute</w:t>
      </w:r>
      <w:r w:rsidRPr="0096337F">
        <w:rPr>
          <w:b/>
          <w:bCs/>
          <w:u w:val="single"/>
        </w:rPr>
        <w:t>d</w:t>
      </w:r>
      <w:r w:rsidRPr="0096337F">
        <w:rPr>
          <w:u w:val="single"/>
        </w:rPr>
        <w:t xml:space="preserve"> </w:t>
      </w:r>
      <w:r w:rsidRPr="00AB32A2">
        <w:rPr>
          <w:highlight w:val="yellow"/>
          <w:u w:val="single"/>
        </w:rPr>
        <w:t>to</w:t>
      </w:r>
      <w:r w:rsidRPr="0096337F">
        <w:rPr>
          <w:u w:val="single"/>
        </w:rPr>
        <w:t xml:space="preserve"> the 2021-2023 </w:t>
      </w:r>
      <w:r w:rsidRPr="00AB32A2">
        <w:rPr>
          <w:rStyle w:val="Emphasis"/>
          <w:highlight w:val="yellow"/>
        </w:rPr>
        <w:t>supply-chain crisis</w:t>
      </w:r>
      <w:r w:rsidRPr="00651121">
        <w:rPr>
          <w:sz w:val="14"/>
        </w:rPr>
        <w:t xml:space="preserve">. </w:t>
      </w:r>
      <w:r w:rsidRPr="0096337F">
        <w:rPr>
          <w:u w:val="single"/>
        </w:rPr>
        <w:t>During the</w:t>
      </w:r>
      <w:r w:rsidRPr="00651121">
        <w:rPr>
          <w:sz w:val="14"/>
        </w:rPr>
        <w:t xml:space="preserve"> COVID-19 </w:t>
      </w:r>
      <w:r w:rsidRPr="0096337F">
        <w:rPr>
          <w:u w:val="single"/>
        </w:rPr>
        <w:t xml:space="preserve">pandemic, Class I railroads experienced </w:t>
      </w:r>
      <w:r w:rsidRPr="00821301">
        <w:rPr>
          <w:rStyle w:val="Emphasis"/>
        </w:rPr>
        <w:t>slowdowns</w:t>
      </w:r>
      <w:r w:rsidRPr="00821301">
        <w:rPr>
          <w:u w:val="single"/>
        </w:rPr>
        <w:t xml:space="preserve"> in service</w:t>
      </w:r>
      <w:proofErr w:type="gramStart"/>
      <w:r w:rsidRPr="00821301">
        <w:rPr>
          <w:u w:val="single"/>
        </w:rPr>
        <w:t xml:space="preserve">, </w:t>
      </w:r>
      <w:r w:rsidRPr="00821301">
        <w:rPr>
          <w:rStyle w:val="Emphasis"/>
        </w:rPr>
        <w:t>driving</w:t>
      </w:r>
      <w:proofErr w:type="gramEnd"/>
      <w:r w:rsidRPr="00821301">
        <w:rPr>
          <w:rStyle w:val="Emphasis"/>
        </w:rPr>
        <w:t xml:space="preserve"> up costs</w:t>
      </w:r>
      <w:r w:rsidRPr="0096337F">
        <w:rPr>
          <w:u w:val="single"/>
        </w:rPr>
        <w:t xml:space="preserve"> for shippers and consumers</w:t>
      </w:r>
      <w:r w:rsidRPr="00651121">
        <w:rPr>
          <w:sz w:val="14"/>
        </w:rPr>
        <w:t xml:space="preserve">. 60 </w:t>
      </w:r>
      <w:r w:rsidRPr="00AB32A2">
        <w:rPr>
          <w:b/>
          <w:bCs/>
          <w:u w:val="single"/>
        </w:rPr>
        <w:t>Years</w:t>
      </w:r>
      <w:r w:rsidRPr="0096337F">
        <w:rPr>
          <w:u w:val="single"/>
        </w:rPr>
        <w:t xml:space="preserve"> of </w:t>
      </w:r>
      <w:r w:rsidRPr="00F63138">
        <w:rPr>
          <w:rStyle w:val="Emphasis"/>
        </w:rPr>
        <w:t>shuttering equipment</w:t>
      </w:r>
      <w:r w:rsidRPr="00F63138">
        <w:rPr>
          <w:u w:val="single"/>
        </w:rPr>
        <w:t xml:space="preserve"> and</w:t>
      </w:r>
      <w:r w:rsidRPr="0096337F">
        <w:rPr>
          <w:u w:val="single"/>
        </w:rPr>
        <w:t xml:space="preserve"> railyards</w:t>
      </w:r>
      <w:r w:rsidRPr="00651121">
        <w:rPr>
          <w:sz w:val="14"/>
        </w:rPr>
        <w:t xml:space="preserve"> </w:t>
      </w:r>
      <w:r w:rsidRPr="0096337F">
        <w:rPr>
          <w:u w:val="single"/>
        </w:rPr>
        <w:t xml:space="preserve">and </w:t>
      </w:r>
      <w:r w:rsidRPr="00821301">
        <w:rPr>
          <w:rStyle w:val="Emphasis"/>
        </w:rPr>
        <w:t>laying off workers</w:t>
      </w:r>
      <w:r w:rsidRPr="00821301">
        <w:rPr>
          <w:u w:val="single"/>
        </w:rPr>
        <w:t xml:space="preserve"> meant</w:t>
      </w:r>
      <w:r w:rsidRPr="0096337F">
        <w:rPr>
          <w:u w:val="single"/>
        </w:rPr>
        <w:t xml:space="preserve"> that the railroad </w:t>
      </w:r>
      <w:r w:rsidRPr="00AB32A2">
        <w:rPr>
          <w:b/>
          <w:bCs/>
          <w:highlight w:val="yellow"/>
          <w:u w:val="single"/>
        </w:rPr>
        <w:t>industry was unprepared</w:t>
      </w:r>
      <w:r w:rsidRPr="00AB32A2">
        <w:rPr>
          <w:highlight w:val="yellow"/>
          <w:u w:val="single"/>
        </w:rPr>
        <w:t xml:space="preserve"> for the </w:t>
      </w:r>
      <w:r w:rsidRPr="00AB32A2">
        <w:rPr>
          <w:rStyle w:val="Emphasis"/>
          <w:highlight w:val="yellow"/>
        </w:rPr>
        <w:t>su</w:t>
      </w:r>
      <w:r w:rsidRPr="00542F4B">
        <w:rPr>
          <w:rStyle w:val="Emphasis"/>
          <w:highlight w:val="yellow"/>
        </w:rPr>
        <w:t>rge</w:t>
      </w:r>
      <w:r w:rsidRPr="00821301">
        <w:rPr>
          <w:u w:val="single"/>
        </w:rPr>
        <w:t xml:space="preserve"> in</w:t>
      </w:r>
      <w:r w:rsidRPr="0096337F">
        <w:rPr>
          <w:u w:val="single"/>
        </w:rPr>
        <w:t xml:space="preserve"> consumer spending</w:t>
      </w:r>
      <w:r w:rsidRPr="00651121">
        <w:rPr>
          <w:sz w:val="14"/>
        </w:rPr>
        <w:t xml:space="preserve"> on </w:t>
      </w:r>
      <w:r w:rsidRPr="00821301">
        <w:rPr>
          <w:rStyle w:val="Emphasis"/>
        </w:rPr>
        <w:t>goods</w:t>
      </w:r>
      <w:r w:rsidRPr="00651121">
        <w:rPr>
          <w:sz w:val="14"/>
        </w:rPr>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651121">
        <w:rPr>
          <w:sz w:val="14"/>
        </w:rPr>
        <w:t xml:space="preserve"> that clear reversal in policy and the </w:t>
      </w:r>
      <w:r w:rsidRPr="00AB32A2">
        <w:rPr>
          <w:rStyle w:val="Emphasis"/>
        </w:rPr>
        <w:t>serious</w:t>
      </w:r>
      <w:r w:rsidRPr="00651121">
        <w:rPr>
          <w:sz w:val="14"/>
        </w:rPr>
        <w:t xml:space="preserve">, </w:t>
      </w:r>
      <w:r w:rsidRPr="00AB32A2">
        <w:rPr>
          <w:u w:val="single"/>
        </w:rPr>
        <w:t xml:space="preserve">intervening </w:t>
      </w:r>
      <w:r w:rsidRPr="00AB32A2">
        <w:rPr>
          <w:rStyle w:val="Emphasis"/>
        </w:rPr>
        <w:t>service disruption</w:t>
      </w:r>
      <w:r w:rsidRPr="00651121">
        <w:rPr>
          <w:sz w:val="14"/>
        </w:rPr>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18271D">
        <w:rPr>
          <w:rStyle w:val="Emphasis"/>
          <w:highlight w:val="yellow"/>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651121">
        <w:rPr>
          <w:sz w:val="14"/>
        </w:rPr>
        <w:t xml:space="preserve">. </w:t>
      </w:r>
      <w:r w:rsidRPr="00AB32A2">
        <w:rPr>
          <w:u w:val="single"/>
        </w:rPr>
        <w:t xml:space="preserve">Severe cost-cutting measures can </w:t>
      </w:r>
      <w:r w:rsidRPr="00821301">
        <w:rPr>
          <w:b/>
          <w:bCs/>
          <w:highlight w:val="yellow"/>
          <w:u w:val="single"/>
        </w:rPr>
        <w:t>seriously harm</w:t>
      </w:r>
      <w:r w:rsidRPr="00AB32A2">
        <w:rPr>
          <w:u w:val="single"/>
        </w:rPr>
        <w:t xml:space="preserve"> </w:t>
      </w:r>
      <w:r w:rsidRPr="00821301">
        <w:rPr>
          <w:rStyle w:val="Emphasis"/>
        </w:rPr>
        <w:t>shippers</w:t>
      </w:r>
      <w:r w:rsidRPr="00AB32A2">
        <w:rPr>
          <w:u w:val="single"/>
        </w:rPr>
        <w:t xml:space="preserve">, consumers, workers, and </w:t>
      </w:r>
      <w:r w:rsidRPr="0018271D">
        <w:rPr>
          <w:rStyle w:val="Emphasis"/>
          <w:highlight w:val="yellow"/>
        </w:rPr>
        <w:t>citizens</w:t>
      </w:r>
      <w:r w:rsidRPr="0018271D">
        <w:rPr>
          <w:highlight w:val="yellow"/>
          <w:u w:val="single"/>
        </w:rPr>
        <w:t xml:space="preserve"> who </w:t>
      </w:r>
      <w:r w:rsidRPr="0018271D">
        <w:rPr>
          <w:rStyle w:val="Emphasis"/>
          <w:highlight w:val="yellow"/>
        </w:rPr>
        <w:t>depend on railroads to carry food</w:t>
      </w:r>
      <w:r w:rsidRPr="00AB32A2">
        <w:rPr>
          <w:u w:val="single"/>
        </w:rPr>
        <w:t xml:space="preserve">, </w:t>
      </w:r>
      <w:r w:rsidRPr="00821301">
        <w:rPr>
          <w:rStyle w:val="Emphasis"/>
        </w:rPr>
        <w:t>tech</w:t>
      </w:r>
      <w:r w:rsidRPr="00AB32A2">
        <w:rPr>
          <w:u w:val="single"/>
        </w:rPr>
        <w:t xml:space="preserve">nology, </w:t>
      </w:r>
      <w:r w:rsidRPr="00AB32A2">
        <w:rPr>
          <w:rStyle w:val="Emphasis"/>
        </w:rPr>
        <w:t>chemicals</w:t>
      </w:r>
      <w:r w:rsidRPr="00AB32A2">
        <w:rPr>
          <w:u w:val="single"/>
        </w:rPr>
        <w:t xml:space="preserve">, </w:t>
      </w:r>
      <w:r w:rsidRPr="00821301">
        <w:rPr>
          <w:highlight w:val="yellow"/>
          <w:u w:val="single"/>
        </w:rPr>
        <w:t>and</w:t>
      </w:r>
      <w:r w:rsidRPr="00AB32A2">
        <w:rPr>
          <w:u w:val="single"/>
        </w:rPr>
        <w:t xml:space="preserve"> other </w:t>
      </w:r>
      <w:r w:rsidRPr="0018271D">
        <w:rPr>
          <w:rStyle w:val="Emphasis"/>
          <w:highlight w:val="yellow"/>
        </w:rPr>
        <w:t>essential goods</w:t>
      </w:r>
      <w:r w:rsidRPr="00AB32A2">
        <w:rPr>
          <w:u w:val="single"/>
        </w:rPr>
        <w:t>.</w:t>
      </w:r>
      <w:r w:rsidRPr="00651121">
        <w:rPr>
          <w:sz w:val="14"/>
        </w:rPr>
        <w:t xml:space="preserve"> 65 Though railroads were only one component of a larger </w:t>
      </w:r>
      <w:r w:rsidRPr="0018271D">
        <w:rPr>
          <w:rStyle w:val="Emphasis"/>
          <w:highlight w:val="yellow"/>
        </w:rPr>
        <w:t>breakdown in supply chains</w:t>
      </w:r>
      <w:r w:rsidRPr="00651121">
        <w:rPr>
          <w:sz w:val="14"/>
        </w:rPr>
        <w:t xml:space="preserve"> that various forms of sector specific deregulation helped to make brittle, 66 that larger breakdown </w:t>
      </w:r>
      <w:r w:rsidRPr="0018271D">
        <w:rPr>
          <w:highlight w:val="yellow"/>
          <w:u w:val="single"/>
        </w:rPr>
        <w:t>became</w:t>
      </w:r>
      <w:r w:rsidRPr="00AB32A2">
        <w:rPr>
          <w:u w:val="single"/>
        </w:rPr>
        <w:t xml:space="preserve"> a --perhaps </w:t>
      </w:r>
      <w:r w:rsidRPr="0018271D">
        <w:rPr>
          <w:rStyle w:val="Emphasis"/>
          <w:highlight w:val="yellow"/>
        </w:rPr>
        <w:t>the</w:t>
      </w:r>
      <w:r w:rsidRPr="00AB32A2">
        <w:rPr>
          <w:u w:val="single"/>
        </w:rPr>
        <w:t xml:space="preserve">-- </w:t>
      </w:r>
      <w:r w:rsidRPr="0018271D">
        <w:rPr>
          <w:rStyle w:val="Emphasis"/>
          <w:highlight w:val="yellow"/>
        </w:rPr>
        <w:t>key inflationary pressure</w:t>
      </w:r>
      <w:r w:rsidRPr="00AB32A2">
        <w:rPr>
          <w:u w:val="single"/>
        </w:rPr>
        <w:t xml:space="preserve"> in the country during the Biden Administration</w:t>
      </w:r>
      <w:r w:rsidRPr="00651121">
        <w:rPr>
          <w:sz w:val="14"/>
        </w:rPr>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651121">
        <w:rPr>
          <w:sz w:val="14"/>
        </w:rPr>
        <w:t xml:space="preserve"> of the COVID-19 pandemic, "which extended beyond the crisis itself.” 69</w:t>
      </w:r>
    </w:p>
    <w:p w14:paraId="09C1C67E" w14:textId="77777777" w:rsidR="00BC02E1" w:rsidRPr="00651121" w:rsidRDefault="00BC02E1" w:rsidP="00BC02E1">
      <w:pPr>
        <w:ind w:firstLine="720"/>
        <w:rPr>
          <w:i/>
          <w:iCs/>
          <w:sz w:val="14"/>
        </w:rPr>
      </w:pPr>
      <w:r w:rsidRPr="00651121">
        <w:rPr>
          <w:i/>
          <w:iCs/>
          <w:sz w:val="14"/>
        </w:rPr>
        <w:t>2. Workers and Safety</w:t>
      </w:r>
    </w:p>
    <w:p w14:paraId="69E877C8" w14:textId="77777777" w:rsidR="00BC02E1" w:rsidRPr="00651121" w:rsidRDefault="00BC02E1" w:rsidP="00BC02E1">
      <w:pPr>
        <w:ind w:firstLine="720"/>
        <w:rPr>
          <w:sz w:val="14"/>
        </w:rPr>
      </w:pPr>
      <w:r w:rsidRPr="00AB32A2">
        <w:rPr>
          <w:u w:val="single"/>
        </w:rPr>
        <w:t xml:space="preserve">When </w:t>
      </w:r>
      <w:r w:rsidRPr="00807C73">
        <w:rPr>
          <w:rStyle w:val="Emphasis"/>
        </w:rPr>
        <w:t>railroads lay off workers</w:t>
      </w:r>
      <w:r w:rsidRPr="00AB32A2">
        <w:rPr>
          <w:u w:val="single"/>
        </w:rPr>
        <w:t xml:space="preserve">, the </w:t>
      </w:r>
      <w:r w:rsidRPr="00807C73">
        <w:rPr>
          <w:b/>
          <w:bCs/>
          <w:u w:val="single"/>
        </w:rPr>
        <w:t>onus</w:t>
      </w:r>
      <w:r w:rsidRPr="00AB32A2">
        <w:rPr>
          <w:u w:val="single"/>
        </w:rPr>
        <w:t xml:space="preserve"> of </w:t>
      </w:r>
      <w:r w:rsidRPr="00807C73">
        <w:rPr>
          <w:b/>
          <w:bCs/>
          <w:u w:val="single"/>
        </w:rPr>
        <w:t>keeping the trains running</w:t>
      </w:r>
      <w:r w:rsidRPr="00AB32A2">
        <w:rPr>
          <w:u w:val="single"/>
        </w:rPr>
        <w:t xml:space="preserve"> falls on the remaining employees</w:t>
      </w:r>
      <w:r w:rsidRPr="00651121">
        <w:rPr>
          <w:sz w:val="14"/>
        </w:rPr>
        <w:t xml:space="preserve">. </w:t>
      </w:r>
      <w:r w:rsidRPr="00807C73">
        <w:rPr>
          <w:u w:val="single"/>
        </w:rPr>
        <w:t xml:space="preserve">Since </w:t>
      </w:r>
      <w:r w:rsidRPr="00807C73">
        <w:rPr>
          <w:rStyle w:val="Emphasis"/>
        </w:rPr>
        <w:t>2015</w:t>
      </w:r>
      <w:r w:rsidRPr="00807C73">
        <w:rPr>
          <w:u w:val="single"/>
        </w:rPr>
        <w:t xml:space="preserve">, </w:t>
      </w:r>
      <w:r w:rsidRPr="00651121">
        <w:rPr>
          <w:sz w:val="14"/>
        </w:rPr>
        <w:t xml:space="preserve">the height of railroad employment this century, </w:t>
      </w:r>
      <w:r w:rsidRPr="005371C5">
        <w:rPr>
          <w:highlight w:val="yellow"/>
          <w:u w:val="single"/>
        </w:rPr>
        <w:t xml:space="preserve">railroads have </w:t>
      </w:r>
      <w:r w:rsidRPr="005371C5">
        <w:rPr>
          <w:b/>
          <w:bCs/>
          <w:highlight w:val="yellow"/>
          <w:u w:val="single"/>
        </w:rPr>
        <w:t>reduced</w:t>
      </w:r>
      <w:r w:rsidRPr="00F63138">
        <w:rPr>
          <w:b/>
          <w:bCs/>
          <w:u w:val="single"/>
        </w:rPr>
        <w:t xml:space="preserve"> their</w:t>
      </w:r>
      <w:r w:rsidRPr="00807C73">
        <w:rPr>
          <w:b/>
          <w:bCs/>
          <w:u w:val="single"/>
        </w:rPr>
        <w:t xml:space="preserve"> total </w:t>
      </w:r>
      <w:r w:rsidRPr="00F63138">
        <w:rPr>
          <w:b/>
          <w:bCs/>
          <w:u w:val="single"/>
        </w:rPr>
        <w:t>workforce</w:t>
      </w:r>
      <w:r w:rsidRPr="00F63138">
        <w:rPr>
          <w:u w:val="single"/>
        </w:rPr>
        <w:t xml:space="preserve"> by</w:t>
      </w:r>
      <w:r w:rsidRPr="00807C73">
        <w:rPr>
          <w:u w:val="single"/>
        </w:rPr>
        <w:t xml:space="preserve"> approximately </w:t>
      </w:r>
      <w:r w:rsidRPr="00F63138">
        <w:rPr>
          <w:rStyle w:val="Emphasis"/>
        </w:rPr>
        <w:t>one quarter</w:t>
      </w:r>
      <w:r w:rsidRPr="00807C73">
        <w:rPr>
          <w:u w:val="single"/>
        </w:rPr>
        <w:t>, or 5</w:t>
      </w:r>
      <w:proofErr w:type="gramStart"/>
      <w:r w:rsidRPr="00807C73">
        <w:rPr>
          <w:u w:val="single"/>
        </w:rPr>
        <w:t>o,ooo</w:t>
      </w:r>
      <w:proofErr w:type="gramEnd"/>
      <w:r w:rsidRPr="00807C73">
        <w:rPr>
          <w:u w:val="single"/>
        </w:rPr>
        <w:t xml:space="preserve"> workers</w:t>
      </w:r>
      <w:r w:rsidRPr="00651121">
        <w:rPr>
          <w:sz w:val="14"/>
        </w:rPr>
        <w:t xml:space="preserve">. 68 </w:t>
      </w:r>
      <w:r w:rsidRPr="00807C73">
        <w:rPr>
          <w:u w:val="single"/>
        </w:rPr>
        <w:t xml:space="preserve">Among </w:t>
      </w:r>
      <w:r w:rsidRPr="00F63138">
        <w:rPr>
          <w:b/>
          <w:bCs/>
          <w:u w:val="single"/>
        </w:rPr>
        <w:t>workers</w:t>
      </w:r>
      <w:r w:rsidRPr="00807C73">
        <w:rPr>
          <w:u w:val="single"/>
        </w:rPr>
        <w:t xml:space="preserve"> specifically </w:t>
      </w:r>
      <w:r w:rsidRPr="00F63138">
        <w:rPr>
          <w:u w:val="single"/>
        </w:rPr>
        <w:t>tasked with</w:t>
      </w:r>
      <w:r w:rsidRPr="00807C73">
        <w:rPr>
          <w:u w:val="single"/>
        </w:rPr>
        <w:t xml:space="preserve"> </w:t>
      </w:r>
      <w:r w:rsidRPr="00807C73">
        <w:rPr>
          <w:rStyle w:val="Emphasis"/>
        </w:rPr>
        <w:t>operation</w:t>
      </w:r>
      <w:r w:rsidRPr="00807C73">
        <w:rPr>
          <w:u w:val="single"/>
        </w:rPr>
        <w:t xml:space="preserve"> and </w:t>
      </w:r>
      <w:r w:rsidRPr="005371C5">
        <w:rPr>
          <w:rStyle w:val="Emphasis"/>
          <w:highlight w:val="yellow"/>
        </w:rPr>
        <w:t>maintenance</w:t>
      </w:r>
      <w:r w:rsidRPr="00807C73">
        <w:rPr>
          <w:u w:val="single"/>
        </w:rPr>
        <w:t xml:space="preserve">, from January 2015 to January 2024, </w:t>
      </w:r>
      <w:r w:rsidRPr="00807C73">
        <w:rPr>
          <w:b/>
          <w:bCs/>
          <w:u w:val="single"/>
        </w:rPr>
        <w:t>employment fell</w:t>
      </w:r>
      <w:r w:rsidRPr="00807C73">
        <w:rPr>
          <w:u w:val="single"/>
        </w:rPr>
        <w:t xml:space="preserve"> from approximately 147,000 to </w:t>
      </w:r>
      <w:proofErr w:type="gramStart"/>
      <w:r w:rsidRPr="00807C73">
        <w:rPr>
          <w:u w:val="single"/>
        </w:rPr>
        <w:t>104,ooo</w:t>
      </w:r>
      <w:proofErr w:type="gramEnd"/>
      <w:r w:rsidRPr="00807C73">
        <w:rPr>
          <w:u w:val="single"/>
        </w:rPr>
        <w:t xml:space="preserve">, a </w:t>
      </w:r>
      <w:r w:rsidRPr="00821301">
        <w:rPr>
          <w:rStyle w:val="Emphasis"/>
        </w:rPr>
        <w:t>29%</w:t>
      </w:r>
      <w:r w:rsidRPr="00807C73">
        <w:rPr>
          <w:rStyle w:val="Emphasis"/>
        </w:rPr>
        <w:t xml:space="preserve"> decrease</w:t>
      </w:r>
      <w:r w:rsidRPr="00651121">
        <w:rPr>
          <w:sz w:val="14"/>
        </w:rPr>
        <w:t xml:space="preserve">. 69 </w:t>
      </w:r>
      <w:r w:rsidRPr="00807C73">
        <w:rPr>
          <w:rStyle w:val="Emphasis"/>
        </w:rPr>
        <w:t xml:space="preserve">The </w:t>
      </w:r>
      <w:proofErr w:type="gramStart"/>
      <w:r w:rsidRPr="005371C5">
        <w:rPr>
          <w:rStyle w:val="Emphasis"/>
          <w:highlight w:val="yellow"/>
        </w:rPr>
        <w:t>workers</w:t>
      </w:r>
      <w:r w:rsidRPr="00807C73">
        <w:rPr>
          <w:rStyle w:val="Emphasis"/>
        </w:rPr>
        <w:t xml:space="preserve"> remaining</w:t>
      </w:r>
      <w:proofErr w:type="gramEnd"/>
      <w:r w:rsidRPr="00807C73">
        <w:rPr>
          <w:u w:val="single"/>
        </w:rPr>
        <w:t xml:space="preserve"> </w:t>
      </w:r>
      <w:r w:rsidRPr="005371C5">
        <w:rPr>
          <w:highlight w:val="yellow"/>
          <w:u w:val="single"/>
        </w:rPr>
        <w:t>are</w:t>
      </w:r>
      <w:r w:rsidRPr="00807C73">
        <w:rPr>
          <w:u w:val="single"/>
        </w:rPr>
        <w:t xml:space="preserve"> generally </w:t>
      </w:r>
      <w:r w:rsidRPr="005371C5">
        <w:rPr>
          <w:rStyle w:val="Emphasis"/>
          <w:highlight w:val="yellow"/>
        </w:rPr>
        <w:t>on call</w:t>
      </w:r>
      <w:r w:rsidRPr="00807C73">
        <w:rPr>
          <w:rStyle w:val="Emphasis"/>
        </w:rPr>
        <w:t xml:space="preserve"> almost every day of the year</w:t>
      </w:r>
      <w:r w:rsidRPr="00807C73">
        <w:rPr>
          <w:u w:val="single"/>
        </w:rPr>
        <w:t xml:space="preserve">, meaning they </w:t>
      </w:r>
      <w:proofErr w:type="gramStart"/>
      <w:r w:rsidRPr="00807C73">
        <w:rPr>
          <w:u w:val="single"/>
        </w:rPr>
        <w:t>have to</w:t>
      </w:r>
      <w:proofErr w:type="gramEnd"/>
      <w:r w:rsidRPr="00807C73">
        <w:rPr>
          <w:u w:val="single"/>
        </w:rPr>
        <w:t xml:space="preserve"> be ready to run trains on a few hours' notice, with </w:t>
      </w:r>
      <w:r w:rsidRPr="005371C5">
        <w:rPr>
          <w:highlight w:val="yellow"/>
          <w:u w:val="single"/>
        </w:rPr>
        <w:t xml:space="preserve">little </w:t>
      </w:r>
      <w:r w:rsidRPr="005371C5">
        <w:rPr>
          <w:b/>
          <w:bCs/>
          <w:highlight w:val="yellow"/>
          <w:u w:val="single"/>
        </w:rPr>
        <w:t>ability</w:t>
      </w:r>
      <w:r w:rsidRPr="005371C5">
        <w:rPr>
          <w:highlight w:val="yellow"/>
          <w:u w:val="single"/>
        </w:rPr>
        <w:t xml:space="preserve"> to</w:t>
      </w:r>
      <w:r w:rsidRPr="00807C73">
        <w:rPr>
          <w:u w:val="single"/>
        </w:rPr>
        <w:t xml:space="preserve"> plan their lives and </w:t>
      </w:r>
      <w:r w:rsidRPr="005371C5">
        <w:rPr>
          <w:rStyle w:val="Emphasis"/>
          <w:highlight w:val="yellow"/>
        </w:rPr>
        <w:t>sleep</w:t>
      </w:r>
      <w:r w:rsidRPr="00807C73">
        <w:rPr>
          <w:u w:val="single"/>
        </w:rPr>
        <w:t xml:space="preserve"> schedules</w:t>
      </w:r>
      <w:r w:rsidRPr="00651121">
        <w:rPr>
          <w:sz w:val="14"/>
        </w:rPr>
        <w:t xml:space="preserve">. 70 In a 2022 survey of rail workers, </w:t>
      </w:r>
      <w:r w:rsidRPr="00807C73">
        <w:rPr>
          <w:u w:val="single"/>
        </w:rPr>
        <w:t xml:space="preserve">nearly </w:t>
      </w:r>
      <w:r w:rsidRPr="00807C73">
        <w:rPr>
          <w:rStyle w:val="Emphasis"/>
        </w:rPr>
        <w:t>40% of engineers</w:t>
      </w:r>
      <w:r w:rsidRPr="00807C73">
        <w:rPr>
          <w:u w:val="single"/>
        </w:rPr>
        <w:t xml:space="preserve"> and </w:t>
      </w:r>
      <w:r w:rsidRPr="00807C73">
        <w:rPr>
          <w:rStyle w:val="Emphasis"/>
        </w:rPr>
        <w:t>conductors</w:t>
      </w:r>
      <w:r w:rsidRPr="00807C73">
        <w:rPr>
          <w:u w:val="single"/>
        </w:rPr>
        <w:t xml:space="preserve"> reported experiencing </w:t>
      </w:r>
      <w:r w:rsidRPr="00807C73">
        <w:rPr>
          <w:b/>
          <w:bCs/>
          <w:u w:val="single"/>
        </w:rPr>
        <w:t>fatigue</w:t>
      </w:r>
      <w:r w:rsidRPr="00807C73">
        <w:rPr>
          <w:u w:val="single"/>
        </w:rPr>
        <w:t xml:space="preserve"> on most or nearly </w:t>
      </w:r>
      <w:r w:rsidRPr="00807C73">
        <w:rPr>
          <w:rStyle w:val="Emphasis"/>
        </w:rPr>
        <w:t>every trip</w:t>
      </w:r>
      <w:r w:rsidRPr="00807C73">
        <w:rPr>
          <w:u w:val="single"/>
        </w:rPr>
        <w:t xml:space="preserve"> and feeling "</w:t>
      </w:r>
      <w:r w:rsidRPr="00807C73">
        <w:rPr>
          <w:rStyle w:val="Emphasis"/>
        </w:rPr>
        <w:t>too tired to drive home after work</w:t>
      </w:r>
      <w:r w:rsidRPr="00807C73">
        <w:rPr>
          <w:u w:val="single"/>
        </w:rPr>
        <w:t xml:space="preserve">" after most or nearly </w:t>
      </w:r>
      <w:r w:rsidRPr="00807C73">
        <w:rPr>
          <w:rStyle w:val="Emphasis"/>
        </w:rPr>
        <w:t>every trip</w:t>
      </w:r>
      <w:r w:rsidRPr="00807C73">
        <w:rPr>
          <w:u w:val="single"/>
        </w:rPr>
        <w:t>.</w:t>
      </w:r>
      <w:r w:rsidRPr="00651121">
        <w:rPr>
          <w:sz w:val="14"/>
        </w:rPr>
        <w:t xml:space="preserve">71 The enormous pressure put on workers isn't a coincidence. PSR creator Harrison, upon hearing of workers being "afraid to call in sick," said, "I worked a lot of days when I was </w:t>
      </w:r>
      <w:proofErr w:type="gramStart"/>
      <w:r w:rsidRPr="00651121">
        <w:rPr>
          <w:sz w:val="14"/>
        </w:rPr>
        <w:t>sick. ..</w:t>
      </w:r>
      <w:proofErr w:type="gramEnd"/>
      <w:r w:rsidRPr="00651121">
        <w:rPr>
          <w:sz w:val="14"/>
        </w:rPr>
        <w:t xml:space="preserve"> . Go somewhere you don't have to work when you're sick."72</w:t>
      </w:r>
    </w:p>
    <w:p w14:paraId="164833B6" w14:textId="77777777" w:rsidR="00BC02E1" w:rsidRPr="00651121" w:rsidRDefault="00BC02E1" w:rsidP="00BC02E1">
      <w:pPr>
        <w:ind w:firstLine="720"/>
        <w:rPr>
          <w:sz w:val="14"/>
        </w:rPr>
      </w:pPr>
      <w:r w:rsidRPr="00651121">
        <w:rPr>
          <w:sz w:val="14"/>
        </w:rPr>
        <w:t xml:space="preserve">At the same time, workers say that, especially </w:t>
      </w:r>
      <w:r w:rsidRPr="00807C73">
        <w:rPr>
          <w:u w:val="single"/>
        </w:rPr>
        <w:t xml:space="preserve">over the past decade, railroad </w:t>
      </w:r>
      <w:r w:rsidRPr="005371C5">
        <w:rPr>
          <w:rStyle w:val="Emphasis"/>
          <w:highlight w:val="yellow"/>
        </w:rPr>
        <w:t>management</w:t>
      </w:r>
      <w:r w:rsidRPr="00821301">
        <w:rPr>
          <w:u w:val="single"/>
        </w:rPr>
        <w:t xml:space="preserve"> has </w:t>
      </w:r>
      <w:r w:rsidRPr="005371C5">
        <w:rPr>
          <w:b/>
          <w:bCs/>
          <w:highlight w:val="yellow"/>
          <w:u w:val="single"/>
        </w:rPr>
        <w:t>pressured workers</w:t>
      </w:r>
      <w:r w:rsidRPr="005371C5">
        <w:rPr>
          <w:highlight w:val="yellow"/>
          <w:u w:val="single"/>
        </w:rPr>
        <w:t xml:space="preserve"> to </w:t>
      </w:r>
      <w:r w:rsidRPr="005371C5">
        <w:rPr>
          <w:rStyle w:val="Emphasis"/>
          <w:highlight w:val="yellow"/>
        </w:rPr>
        <w:t>sacrifice safety</w:t>
      </w:r>
      <w:r w:rsidRPr="00821301">
        <w:rPr>
          <w:rStyle w:val="Emphasis"/>
        </w:rPr>
        <w:t xml:space="preserve"> for speed</w:t>
      </w:r>
      <w:r w:rsidRPr="00651121">
        <w:rPr>
          <w:sz w:val="14"/>
        </w:rPr>
        <w:t xml:space="preserve">.73 </w:t>
      </w:r>
      <w:r w:rsidRPr="00807C73">
        <w:rPr>
          <w:u w:val="single"/>
        </w:rPr>
        <w:t xml:space="preserve">Decades ago, </w:t>
      </w:r>
      <w:r w:rsidRPr="00F63138">
        <w:rPr>
          <w:rStyle w:val="Emphasis"/>
        </w:rPr>
        <w:t>inspectors</w:t>
      </w:r>
      <w:r w:rsidRPr="00807C73">
        <w:rPr>
          <w:u w:val="single"/>
        </w:rPr>
        <w:t xml:space="preserve"> - workers who inspect trains </w:t>
      </w:r>
      <w:r w:rsidRPr="00F63138">
        <w:rPr>
          <w:u w:val="single"/>
        </w:rPr>
        <w:t>for safety</w:t>
      </w:r>
      <w:r w:rsidRPr="00807C73">
        <w:rPr>
          <w:u w:val="single"/>
        </w:rPr>
        <w:t xml:space="preserve"> defects - spent approximately </w:t>
      </w:r>
      <w:r w:rsidRPr="00807C73">
        <w:rPr>
          <w:rStyle w:val="Emphasis"/>
        </w:rPr>
        <w:t>three minutes per car</w:t>
      </w:r>
      <w:r w:rsidRPr="00807C73">
        <w:rPr>
          <w:u w:val="single"/>
        </w:rPr>
        <w:t xml:space="preserve"> to flag safety issues</w:t>
      </w:r>
      <w:r w:rsidRPr="00651121">
        <w:rPr>
          <w:sz w:val="14"/>
        </w:rPr>
        <w:t xml:space="preserve">.74 Today, </w:t>
      </w:r>
      <w:r w:rsidRPr="00F63138">
        <w:rPr>
          <w:rStyle w:val="Emphasis"/>
        </w:rPr>
        <w:t>under PSR, that time has dwindled</w:t>
      </w:r>
      <w:r w:rsidRPr="00651121">
        <w:rPr>
          <w:sz w:val="14"/>
        </w:rPr>
        <w:t xml:space="preserve">: </w:t>
      </w:r>
      <w:r w:rsidRPr="00807C73">
        <w:rPr>
          <w:u w:val="single"/>
        </w:rPr>
        <w:t>in 2021</w:t>
      </w:r>
      <w:r w:rsidRPr="00651121">
        <w:rPr>
          <w:sz w:val="14"/>
        </w:rPr>
        <w:t xml:space="preserve">, Norfolk Southern gave employees </w:t>
      </w:r>
      <w:r w:rsidRPr="00807C73">
        <w:rPr>
          <w:rStyle w:val="Emphasis"/>
        </w:rPr>
        <w:t>one minute and twenty four seconds</w:t>
      </w:r>
      <w:r w:rsidRPr="00807C73">
        <w:rPr>
          <w:u w:val="single"/>
        </w:rPr>
        <w:t xml:space="preserve"> to inspect a rail car, which can have a perimeter of up to one hundred feet</w:t>
      </w:r>
      <w:r w:rsidRPr="00651121">
        <w:rPr>
          <w:sz w:val="14"/>
        </w:rPr>
        <w:t>.75 Vice reported, "</w:t>
      </w:r>
      <w:r w:rsidRPr="00807C73">
        <w:rPr>
          <w:u w:val="single"/>
        </w:rPr>
        <w:t>Thanks to the staff cuts, rail yard closures and operation consolidation, workers that used to inspect perhaps 300 cars a day are now inspecting three or four times that</w:t>
      </w:r>
      <w:r w:rsidRPr="00651121">
        <w:rPr>
          <w:sz w:val="14"/>
        </w:rPr>
        <w:t>."76</w:t>
      </w:r>
    </w:p>
    <w:p w14:paraId="6AF490DA" w14:textId="77777777" w:rsidR="00BC02E1" w:rsidRPr="00651121" w:rsidRDefault="00BC02E1" w:rsidP="00BC02E1">
      <w:pPr>
        <w:ind w:firstLine="720"/>
        <w:rPr>
          <w:sz w:val="14"/>
        </w:rPr>
      </w:pPr>
      <w:r w:rsidRPr="00807C73">
        <w:rPr>
          <w:u w:val="single"/>
        </w:rPr>
        <w:t xml:space="preserve">Pressing fewer workers to do more in less time </w:t>
      </w:r>
      <w:r w:rsidRPr="00F63138">
        <w:rPr>
          <w:u w:val="single"/>
        </w:rPr>
        <w:t>has</w:t>
      </w:r>
      <w:r w:rsidRPr="00807C73">
        <w:rPr>
          <w:u w:val="single"/>
        </w:rPr>
        <w:t xml:space="preserve"> predictably </w:t>
      </w:r>
      <w:r w:rsidRPr="00F63138">
        <w:rPr>
          <w:b/>
          <w:bCs/>
          <w:u w:val="single"/>
        </w:rPr>
        <w:t>affected</w:t>
      </w:r>
      <w:r w:rsidRPr="00807C73">
        <w:rPr>
          <w:u w:val="single"/>
        </w:rPr>
        <w:t xml:space="preserve"> the </w:t>
      </w:r>
      <w:r w:rsidRPr="00F63138">
        <w:rPr>
          <w:rStyle w:val="Emphasis"/>
        </w:rPr>
        <w:t>safety</w:t>
      </w:r>
      <w:r w:rsidRPr="00807C73">
        <w:rPr>
          <w:u w:val="single"/>
        </w:rPr>
        <w:t xml:space="preserve"> of those workers, as well as people who live near train tracks</w:t>
      </w:r>
      <w:r w:rsidRPr="00651121">
        <w:rPr>
          <w:sz w:val="14"/>
        </w:rPr>
        <w:t xml:space="preserve">. </w:t>
      </w:r>
      <w:r w:rsidRPr="00807C73">
        <w:rPr>
          <w:u w:val="single"/>
        </w:rPr>
        <w:t xml:space="preserve">Since 2013, the </w:t>
      </w:r>
      <w:r w:rsidRPr="00807C73">
        <w:rPr>
          <w:rStyle w:val="Emphasis"/>
        </w:rPr>
        <w:t xml:space="preserve">railroad </w:t>
      </w:r>
      <w:r w:rsidRPr="00821301">
        <w:rPr>
          <w:rStyle w:val="Emphasis"/>
        </w:rPr>
        <w:t>accident rate</w:t>
      </w:r>
      <w:r w:rsidRPr="00821301">
        <w:rPr>
          <w:u w:val="single"/>
        </w:rPr>
        <w:t xml:space="preserve"> has </w:t>
      </w:r>
      <w:r w:rsidRPr="00821301">
        <w:rPr>
          <w:b/>
          <w:bCs/>
          <w:u w:val="single"/>
        </w:rPr>
        <w:t>risen</w:t>
      </w:r>
      <w:r w:rsidRPr="00821301">
        <w:rPr>
          <w:u w:val="single"/>
        </w:rPr>
        <w:t xml:space="preserve"> a </w:t>
      </w:r>
      <w:r w:rsidRPr="00821301">
        <w:rPr>
          <w:rStyle w:val="Emphasis"/>
        </w:rPr>
        <w:t>staggering 123%</w:t>
      </w:r>
      <w:r w:rsidRPr="00821301">
        <w:rPr>
          <w:sz w:val="14"/>
        </w:rPr>
        <w:t xml:space="preserve"> at Norfolk Southern, 52% at Union Pacific, and 72% at CSX." Moreover, </w:t>
      </w:r>
      <w:r w:rsidRPr="00821301">
        <w:rPr>
          <w:u w:val="single"/>
        </w:rPr>
        <w:t xml:space="preserve">reporting suggests that </w:t>
      </w:r>
      <w:r w:rsidRPr="00821301">
        <w:rPr>
          <w:rStyle w:val="Emphasis"/>
        </w:rPr>
        <w:t>FRA's data</w:t>
      </w:r>
      <w:r w:rsidRPr="00821301">
        <w:rPr>
          <w:u w:val="single"/>
        </w:rPr>
        <w:t xml:space="preserve"> </w:t>
      </w:r>
      <w:r w:rsidRPr="00821301">
        <w:rPr>
          <w:b/>
          <w:bCs/>
          <w:u w:val="single"/>
        </w:rPr>
        <w:t>likely</w:t>
      </w:r>
      <w:r w:rsidRPr="00821301">
        <w:rPr>
          <w:u w:val="single"/>
        </w:rPr>
        <w:t xml:space="preserve"> </w:t>
      </w:r>
      <w:r w:rsidRPr="00821301">
        <w:rPr>
          <w:rStyle w:val="Emphasis"/>
        </w:rPr>
        <w:t>undercounts</w:t>
      </w:r>
      <w:r w:rsidRPr="00807C73">
        <w:rPr>
          <w:rStyle w:val="Emphasis"/>
        </w:rPr>
        <w:t xml:space="preserve"> significant numbers</w:t>
      </w:r>
      <w:r w:rsidRPr="00807C73">
        <w:rPr>
          <w:u w:val="single"/>
        </w:rPr>
        <w:t xml:space="preserve"> of worker </w:t>
      </w:r>
      <w:r w:rsidRPr="00807C73">
        <w:rPr>
          <w:rStyle w:val="Emphasis"/>
        </w:rPr>
        <w:t>deaths</w:t>
      </w:r>
      <w:r w:rsidRPr="00807C73">
        <w:rPr>
          <w:u w:val="single"/>
        </w:rPr>
        <w:t xml:space="preserve"> and </w:t>
      </w:r>
      <w:r w:rsidRPr="00807C73">
        <w:rPr>
          <w:rStyle w:val="Emphasis"/>
        </w:rPr>
        <w:t>injuries</w:t>
      </w:r>
      <w:r w:rsidRPr="00807C73">
        <w:rPr>
          <w:u w:val="single"/>
        </w:rPr>
        <w:t xml:space="preserve"> because railroad </w:t>
      </w:r>
      <w:r w:rsidRPr="00807C73">
        <w:rPr>
          <w:b/>
          <w:bCs/>
          <w:u w:val="single"/>
        </w:rPr>
        <w:t>management</w:t>
      </w:r>
      <w:r w:rsidRPr="00807C73">
        <w:rPr>
          <w:u w:val="single"/>
        </w:rPr>
        <w:t xml:space="preserve"> often discourages or </w:t>
      </w:r>
      <w:r w:rsidRPr="00807C73">
        <w:rPr>
          <w:b/>
          <w:bCs/>
          <w:u w:val="single"/>
        </w:rPr>
        <w:t>intimidates</w:t>
      </w:r>
      <w:r w:rsidRPr="00807C73">
        <w:rPr>
          <w:u w:val="single"/>
        </w:rPr>
        <w:t xml:space="preserve"> workers from reporting their injuries</w:t>
      </w:r>
      <w:r w:rsidRPr="00651121">
        <w:rPr>
          <w:sz w:val="14"/>
        </w:rPr>
        <w:t xml:space="preserve">. 78 The Associated Press noted that, over the past decade, </w:t>
      </w:r>
      <w:r w:rsidRPr="00807C73">
        <w:rPr>
          <w:u w:val="single"/>
        </w:rPr>
        <w:t xml:space="preserve">"[w]hen the distance freight travels </w:t>
      </w:r>
      <w:proofErr w:type="gramStart"/>
      <w:r w:rsidRPr="00807C73">
        <w:rPr>
          <w:u w:val="single"/>
        </w:rPr>
        <w:t>is</w:t>
      </w:r>
      <w:proofErr w:type="gramEnd"/>
      <w:r w:rsidRPr="00807C73">
        <w:rPr>
          <w:u w:val="single"/>
        </w:rPr>
        <w:t xml:space="preserve"> factored in, the rate of accidents and derailments has worsened."</w:t>
      </w:r>
      <w:r w:rsidRPr="00651121">
        <w:rPr>
          <w:sz w:val="14"/>
        </w:rPr>
        <w:t>79</w:t>
      </w:r>
      <w:r w:rsidRPr="00807C73">
        <w:rPr>
          <w:u w:val="single"/>
        </w:rPr>
        <w:t xml:space="preserve"> Research in the journal Risk Analysis similarly found that </w:t>
      </w:r>
      <w:r w:rsidRPr="005371C5">
        <w:rPr>
          <w:rStyle w:val="Emphasis"/>
          <w:highlight w:val="yellow"/>
        </w:rPr>
        <w:t>longer trains</w:t>
      </w:r>
      <w:r w:rsidRPr="00807C73">
        <w:rPr>
          <w:u w:val="single"/>
        </w:rPr>
        <w:t xml:space="preserve">, a </w:t>
      </w:r>
      <w:r w:rsidRPr="00807C73">
        <w:rPr>
          <w:rStyle w:val="Emphasis"/>
        </w:rPr>
        <w:t>hallmark of PSR</w:t>
      </w:r>
      <w:r w:rsidRPr="00807C73">
        <w:rPr>
          <w:u w:val="single"/>
        </w:rPr>
        <w:t>,</w:t>
      </w:r>
      <w:r w:rsidRPr="00651121">
        <w:rPr>
          <w:sz w:val="14"/>
        </w:rPr>
        <w:t xml:space="preserve">80 </w:t>
      </w:r>
      <w:r w:rsidRPr="005371C5">
        <w:rPr>
          <w:highlight w:val="yellow"/>
          <w:u w:val="single"/>
        </w:rPr>
        <w:t xml:space="preserve">present </w:t>
      </w:r>
      <w:r w:rsidRPr="005371C5">
        <w:rPr>
          <w:rStyle w:val="Emphasis"/>
          <w:highlight w:val="yellow"/>
        </w:rPr>
        <w:t>a higher risk of derailment</w:t>
      </w:r>
      <w:r w:rsidRPr="00651121">
        <w:rPr>
          <w:sz w:val="14"/>
        </w:rPr>
        <w:t>."81</w:t>
      </w:r>
    </w:p>
    <w:p w14:paraId="4365DCD4" w14:textId="77777777" w:rsidR="00BC02E1" w:rsidRPr="00651121" w:rsidRDefault="00BC02E1" w:rsidP="00BC02E1">
      <w:pPr>
        <w:ind w:firstLine="720"/>
        <w:rPr>
          <w:sz w:val="14"/>
        </w:rPr>
      </w:pPr>
      <w:r w:rsidRPr="00807C73">
        <w:rPr>
          <w:u w:val="single"/>
        </w:rPr>
        <w:t xml:space="preserve">The immense </w:t>
      </w:r>
      <w:r w:rsidRPr="005371C5">
        <w:rPr>
          <w:u w:val="single"/>
        </w:rPr>
        <w:t xml:space="preserve">pressure </w:t>
      </w:r>
      <w:r w:rsidRPr="005371C5">
        <w:rPr>
          <w:rStyle w:val="Emphasis"/>
        </w:rPr>
        <w:t>PSR</w:t>
      </w:r>
      <w:r w:rsidRPr="005371C5">
        <w:rPr>
          <w:u w:val="single"/>
        </w:rPr>
        <w:t xml:space="preserve"> </w:t>
      </w:r>
      <w:r w:rsidRPr="005371C5">
        <w:rPr>
          <w:b/>
          <w:bCs/>
          <w:u w:val="single"/>
        </w:rPr>
        <w:t>puts on workers</w:t>
      </w:r>
      <w:r w:rsidRPr="005371C5">
        <w:rPr>
          <w:u w:val="single"/>
        </w:rPr>
        <w:t xml:space="preserve"> </w:t>
      </w:r>
      <w:r w:rsidRPr="005371C5">
        <w:rPr>
          <w:highlight w:val="yellow"/>
          <w:u w:val="single"/>
        </w:rPr>
        <w:t>contributed</w:t>
      </w:r>
      <w:r w:rsidRPr="00807C73">
        <w:rPr>
          <w:u w:val="single"/>
        </w:rPr>
        <w:t xml:space="preserve"> </w:t>
      </w:r>
      <w:r w:rsidRPr="00D65536">
        <w:rPr>
          <w:rStyle w:val="Emphasis"/>
        </w:rPr>
        <w:t>directly</w:t>
      </w:r>
      <w:r w:rsidRPr="00807C73">
        <w:rPr>
          <w:u w:val="single"/>
        </w:rPr>
        <w:t xml:space="preserve"> </w:t>
      </w:r>
      <w:r w:rsidRPr="005371C5">
        <w:rPr>
          <w:highlight w:val="yellow"/>
          <w:u w:val="single"/>
        </w:rPr>
        <w:t>to</w:t>
      </w:r>
      <w:r w:rsidRPr="00807C73">
        <w:rPr>
          <w:u w:val="single"/>
        </w:rPr>
        <w:t xml:space="preserve"> two </w:t>
      </w:r>
      <w:r w:rsidRPr="00D65536">
        <w:rPr>
          <w:rStyle w:val="Emphasis"/>
        </w:rPr>
        <w:t>crises</w:t>
      </w:r>
      <w:r w:rsidRPr="00807C73">
        <w:rPr>
          <w:u w:val="single"/>
        </w:rPr>
        <w:t xml:space="preserve"> involving the railroad industry in recent years. First, during the COVID-19 </w:t>
      </w:r>
      <w:r w:rsidRPr="005371C5">
        <w:rPr>
          <w:rStyle w:val="Emphasis"/>
          <w:highlight w:val="yellow"/>
        </w:rPr>
        <w:t>supply-chain</w:t>
      </w:r>
      <w:r w:rsidRPr="005371C5">
        <w:rPr>
          <w:highlight w:val="yellow"/>
          <w:u w:val="single"/>
        </w:rPr>
        <w:t xml:space="preserve"> crisis</w:t>
      </w:r>
      <w:r w:rsidRPr="00807C73">
        <w:rPr>
          <w:u w:val="single"/>
        </w:rPr>
        <w:t xml:space="preserve">, railroads were unable to respond quickly to the upturn in consumer demand; </w:t>
      </w:r>
      <w:r w:rsidRPr="00D65536">
        <w:rPr>
          <w:rStyle w:val="Emphasis"/>
        </w:rPr>
        <w:t xml:space="preserve">in implementing </w:t>
      </w:r>
      <w:r w:rsidRPr="00821301">
        <w:rPr>
          <w:rStyle w:val="Emphasis"/>
        </w:rPr>
        <w:t>PSR</w:t>
      </w:r>
      <w:r w:rsidRPr="00821301">
        <w:rPr>
          <w:u w:val="single"/>
        </w:rPr>
        <w:t xml:space="preserve">, </w:t>
      </w:r>
      <w:r w:rsidRPr="00821301">
        <w:rPr>
          <w:b/>
          <w:bCs/>
          <w:highlight w:val="yellow"/>
          <w:u w:val="single"/>
        </w:rPr>
        <w:t>they eliminated</w:t>
      </w:r>
      <w:r w:rsidRPr="00821301">
        <w:rPr>
          <w:u w:val="single"/>
        </w:rPr>
        <w:t xml:space="preserve"> "'extra boards,' or </w:t>
      </w:r>
      <w:r w:rsidRPr="00821301">
        <w:rPr>
          <w:rStyle w:val="Emphasis"/>
          <w:highlight w:val="yellow"/>
        </w:rPr>
        <w:t>backup</w:t>
      </w:r>
      <w:r w:rsidRPr="00821301">
        <w:rPr>
          <w:rStyle w:val="Emphasis"/>
        </w:rPr>
        <w:t xml:space="preserve"> train </w:t>
      </w:r>
      <w:r w:rsidRPr="00821301">
        <w:rPr>
          <w:rStyle w:val="Emphasis"/>
          <w:highlight w:val="yellow"/>
        </w:rPr>
        <w:t>crews</w:t>
      </w:r>
      <w:r w:rsidRPr="00821301">
        <w:rPr>
          <w:u w:val="single"/>
        </w:rPr>
        <w:t xml:space="preserve"> on call just in case," which "</w:t>
      </w:r>
      <w:r w:rsidRPr="00821301">
        <w:rPr>
          <w:rStyle w:val="Emphasis"/>
        </w:rPr>
        <w:t>backfired when those employees were needed</w:t>
      </w:r>
      <w:r w:rsidRPr="00821301">
        <w:rPr>
          <w:sz w:val="14"/>
        </w:rPr>
        <w:t xml:space="preserve">."8 2 Second, </w:t>
      </w:r>
      <w:r w:rsidRPr="00821301">
        <w:rPr>
          <w:u w:val="single"/>
        </w:rPr>
        <w:t xml:space="preserve">railroad </w:t>
      </w:r>
      <w:r w:rsidRPr="00821301">
        <w:rPr>
          <w:rStyle w:val="Emphasis"/>
        </w:rPr>
        <w:t>workers' anger at PSR</w:t>
      </w:r>
      <w:r w:rsidRPr="00821301">
        <w:rPr>
          <w:u w:val="single"/>
        </w:rPr>
        <w:t xml:space="preserve"> for its incessant workload with little ability to take sick leave </w:t>
      </w:r>
      <w:r w:rsidRPr="00821301">
        <w:rPr>
          <w:rStyle w:val="Emphasis"/>
        </w:rPr>
        <w:t>erupted in their 2022 labor dispute</w:t>
      </w:r>
      <w:r w:rsidRPr="00807C73">
        <w:rPr>
          <w:u w:val="single"/>
        </w:rPr>
        <w:t xml:space="preserve">. </w:t>
      </w:r>
      <w:r w:rsidRPr="008C1423">
        <w:rPr>
          <w:u w:val="single"/>
        </w:rPr>
        <w:t xml:space="preserve">This brought the country's </w:t>
      </w:r>
      <w:r w:rsidRPr="002F132B">
        <w:rPr>
          <w:rStyle w:val="Emphasis"/>
        </w:rPr>
        <w:t>supply chains to the brink of crisis again</w:t>
      </w:r>
      <w:r w:rsidRPr="00651121">
        <w:rPr>
          <w:sz w:val="14"/>
        </w:rPr>
        <w:t>, prevented only by a deal brokered by the Biden Administration that left workers feeling "betrayed."" One said, "We worked through the pandemic. We were considered essential. And now it seems like we're expendable."8 4</w:t>
      </w:r>
    </w:p>
    <w:p w14:paraId="35D57E91" w14:textId="77777777" w:rsidR="00BC02E1" w:rsidRPr="00651121" w:rsidRDefault="00BC02E1" w:rsidP="00BC02E1">
      <w:pPr>
        <w:ind w:firstLine="720"/>
        <w:rPr>
          <w:i/>
          <w:iCs/>
          <w:sz w:val="14"/>
        </w:rPr>
      </w:pPr>
      <w:r w:rsidRPr="00651121">
        <w:rPr>
          <w:i/>
          <w:iCs/>
          <w:sz w:val="14"/>
        </w:rPr>
        <w:t>3. Smaller Communities</w:t>
      </w:r>
    </w:p>
    <w:p w14:paraId="5A655A70" w14:textId="77777777" w:rsidR="00BC02E1" w:rsidRPr="00651121" w:rsidRDefault="00BC02E1" w:rsidP="00BC02E1">
      <w:pPr>
        <w:ind w:firstLine="720"/>
        <w:rPr>
          <w:sz w:val="14"/>
        </w:rPr>
      </w:pPr>
      <w:r w:rsidRPr="009F59EE">
        <w:rPr>
          <w:u w:val="single"/>
        </w:rPr>
        <w:t>The railroad industry's implementation of PSR has also indirectly harmed smaller communities.</w:t>
      </w:r>
      <w:r w:rsidRPr="00651121">
        <w:rPr>
          <w:sz w:val="14"/>
        </w:rPr>
        <w:t xml:space="preserve"> </w:t>
      </w:r>
      <w:r w:rsidRPr="009F59EE">
        <w:rPr>
          <w:u w:val="single"/>
        </w:rPr>
        <w:t xml:space="preserve">One of the </w:t>
      </w:r>
      <w:r w:rsidRPr="005371C5">
        <w:rPr>
          <w:rStyle w:val="Emphasis"/>
        </w:rPr>
        <w:t>key</w:t>
      </w:r>
      <w:r w:rsidRPr="009F59EE">
        <w:rPr>
          <w:u w:val="single"/>
        </w:rPr>
        <w:t xml:space="preserve"> features of </w:t>
      </w:r>
      <w:r w:rsidRPr="005371C5">
        <w:rPr>
          <w:rStyle w:val="Emphasis"/>
          <w:highlight w:val="yellow"/>
        </w:rPr>
        <w:t>PSR</w:t>
      </w:r>
      <w:r w:rsidRPr="009F59EE">
        <w:rPr>
          <w:u w:val="single"/>
        </w:rPr>
        <w:t xml:space="preserve"> has been its use of </w:t>
      </w:r>
      <w:r w:rsidRPr="005371C5">
        <w:rPr>
          <w:rStyle w:val="Emphasis"/>
          <w:highlight w:val="yellow"/>
        </w:rPr>
        <w:t>increasingly long trains</w:t>
      </w:r>
      <w:r w:rsidRPr="009F59EE">
        <w:rPr>
          <w:u w:val="single"/>
        </w:rPr>
        <w:t>, which allows railroads to carry more freight with the same number of workers</w:t>
      </w:r>
      <w:r w:rsidRPr="00651121">
        <w:rPr>
          <w:sz w:val="14"/>
        </w:rPr>
        <w:t xml:space="preserve">. All Class I railroads have reported using longer trains to drive down costs, but precise data about train lengths are hard to obtain.85 One Class I railroad told the Government Accountability Office that the "percentage of trains over 1o,ooo feet long has increased from less than 3 percent in 2017 to more than 25 percent in 2021.."86 Another reported that their </w:t>
      </w:r>
      <w:r w:rsidRPr="009F59EE">
        <w:rPr>
          <w:u w:val="single"/>
        </w:rPr>
        <w:t>average train length increased from "5,250 feet [long] in 2011 to about 7,000 feet in 2021</w:t>
      </w:r>
      <w:r w:rsidRPr="00651121">
        <w:rPr>
          <w:sz w:val="14"/>
        </w:rPr>
        <w:t>."87</w:t>
      </w:r>
    </w:p>
    <w:p w14:paraId="7D4B6BC0" w14:textId="77777777" w:rsidR="00BC02E1" w:rsidRPr="00651121" w:rsidRDefault="00BC02E1" w:rsidP="00BC02E1">
      <w:pPr>
        <w:ind w:firstLine="720"/>
        <w:rPr>
          <w:sz w:val="14"/>
        </w:rPr>
      </w:pPr>
      <w:r w:rsidRPr="005371C5">
        <w:rPr>
          <w:rStyle w:val="Emphasis"/>
        </w:rPr>
        <w:t>Longer trains</w:t>
      </w:r>
      <w:r w:rsidRPr="009F59EE">
        <w:rPr>
          <w:u w:val="single"/>
        </w:rPr>
        <w:t xml:space="preserve"> </w:t>
      </w:r>
      <w:r w:rsidRPr="00651121">
        <w:rPr>
          <w:sz w:val="14"/>
        </w:rPr>
        <w:t xml:space="preserve">often </w:t>
      </w:r>
      <w:r w:rsidRPr="009F59EE">
        <w:rPr>
          <w:u w:val="single"/>
        </w:rPr>
        <w:t xml:space="preserve">impose indirect </w:t>
      </w:r>
      <w:proofErr w:type="gramStart"/>
      <w:r w:rsidRPr="009F59EE">
        <w:rPr>
          <w:u w:val="single"/>
        </w:rPr>
        <w:t>harms</w:t>
      </w:r>
      <w:proofErr w:type="gramEnd"/>
      <w:r w:rsidRPr="009F59EE">
        <w:rPr>
          <w:u w:val="single"/>
        </w:rPr>
        <w:t xml:space="preserve"> on the communities in which they operate</w:t>
      </w:r>
      <w:proofErr w:type="gramStart"/>
      <w:r w:rsidRPr="00651121">
        <w:rPr>
          <w:sz w:val="14"/>
        </w:rPr>
        <w:t>.8</w:t>
      </w:r>
      <w:proofErr w:type="gramEnd"/>
      <w:r w:rsidRPr="00651121">
        <w:rPr>
          <w:sz w:val="14"/>
        </w:rPr>
        <w:t xml:space="preserve"> </w:t>
      </w:r>
      <w:r w:rsidRPr="009F59EE">
        <w:rPr>
          <w:u w:val="single"/>
        </w:rPr>
        <w:t>Towns have complained about trains blocking street crossings for hours at a time, resulting in kids on their way to school climbing through gaps between train cars despite the</w:t>
      </w:r>
      <w:r w:rsidRPr="00651121">
        <w:rPr>
          <w:sz w:val="14"/>
        </w:rPr>
        <w:t xml:space="preserve"> extraordinary </w:t>
      </w:r>
      <w:r w:rsidRPr="009F59EE">
        <w:rPr>
          <w:u w:val="single"/>
        </w:rPr>
        <w:t>risk of those trains moving suddenly with</w:t>
      </w:r>
      <w:r w:rsidRPr="00651121">
        <w:rPr>
          <w:sz w:val="14"/>
        </w:rPr>
        <w:t xml:space="preserve"> little to </w:t>
      </w:r>
      <w:r w:rsidRPr="009F59EE">
        <w:rPr>
          <w:u w:val="single"/>
        </w:rPr>
        <w:t>no warning</w:t>
      </w:r>
      <w:r w:rsidRPr="00651121">
        <w:rPr>
          <w:sz w:val="14"/>
        </w:rPr>
        <w:t xml:space="preserve">. 89 The Jacksonville Business Journal reported that "CSX trains were ticketed for blocking intersections 161 times in 2018 and 130 times in 2017-up from just one ticket in 2016."90 Yet at the same time, </w:t>
      </w:r>
      <w:r w:rsidRPr="009F59EE">
        <w:rPr>
          <w:u w:val="single"/>
        </w:rPr>
        <w:t xml:space="preserve">many </w:t>
      </w:r>
      <w:r w:rsidRPr="009F59EE">
        <w:rPr>
          <w:rStyle w:val="Emphasis"/>
        </w:rPr>
        <w:t>smaller communities</w:t>
      </w:r>
      <w:r w:rsidRPr="009F59EE">
        <w:rPr>
          <w:u w:val="single"/>
        </w:rPr>
        <w:t xml:space="preserve"> have </w:t>
      </w:r>
      <w:r w:rsidRPr="009F59EE">
        <w:rPr>
          <w:b/>
          <w:bCs/>
          <w:u w:val="single"/>
        </w:rPr>
        <w:t>no access</w:t>
      </w:r>
      <w:r w:rsidRPr="009F59EE">
        <w:rPr>
          <w:u w:val="single"/>
        </w:rPr>
        <w:t xml:space="preserve"> or limited access to </w:t>
      </w:r>
      <w:r w:rsidRPr="009F59EE">
        <w:rPr>
          <w:rStyle w:val="Emphasis"/>
        </w:rPr>
        <w:t>rail networks</w:t>
      </w:r>
      <w:r w:rsidRPr="009F59EE">
        <w:rPr>
          <w:u w:val="single"/>
        </w:rPr>
        <w:t>, meaning that they suffer because of long trains without directly benefiting from them.</w:t>
      </w:r>
      <w:r w:rsidRPr="00651121">
        <w:rPr>
          <w:sz w:val="14"/>
        </w:rPr>
        <w:t xml:space="preserve"> As a final example, </w:t>
      </w:r>
      <w:r w:rsidRPr="009F59EE">
        <w:rPr>
          <w:u w:val="single"/>
        </w:rPr>
        <w:t xml:space="preserve">one side effect of </w:t>
      </w:r>
      <w:r w:rsidRPr="009F59EE">
        <w:rPr>
          <w:rStyle w:val="Emphasis"/>
        </w:rPr>
        <w:t>longer trains</w:t>
      </w:r>
      <w:r w:rsidRPr="009F59EE">
        <w:rPr>
          <w:u w:val="single"/>
        </w:rPr>
        <w:t xml:space="preserve"> ends up being longer lines in which </w:t>
      </w:r>
      <w:r w:rsidRPr="009F59EE">
        <w:rPr>
          <w:b/>
          <w:bCs/>
          <w:u w:val="single"/>
        </w:rPr>
        <w:t>trains idle</w:t>
      </w:r>
      <w:r w:rsidRPr="009F59EE">
        <w:rPr>
          <w:u w:val="single"/>
        </w:rPr>
        <w:t xml:space="preserve">, waiting to pull into </w:t>
      </w:r>
      <w:proofErr w:type="gramStart"/>
      <w:r w:rsidRPr="009F59EE">
        <w:rPr>
          <w:u w:val="single"/>
        </w:rPr>
        <w:t>railyards</w:t>
      </w:r>
      <w:proofErr w:type="gramEnd"/>
      <w:r w:rsidRPr="009F59EE">
        <w:rPr>
          <w:u w:val="single"/>
        </w:rPr>
        <w:t xml:space="preserve">. The result is </w:t>
      </w:r>
      <w:r w:rsidRPr="009F59EE">
        <w:rPr>
          <w:rStyle w:val="Emphasis"/>
        </w:rPr>
        <w:t>pollution</w:t>
      </w:r>
      <w:r w:rsidRPr="009F59EE">
        <w:rPr>
          <w:u w:val="single"/>
        </w:rPr>
        <w:t xml:space="preserve">, in the form of </w:t>
      </w:r>
      <w:r w:rsidRPr="009F59EE">
        <w:rPr>
          <w:rStyle w:val="Emphasis"/>
        </w:rPr>
        <w:t>toxic emissions</w:t>
      </w:r>
      <w:r w:rsidRPr="009F59EE">
        <w:rPr>
          <w:u w:val="single"/>
        </w:rPr>
        <w:t xml:space="preserve"> and noise, as well as the </w:t>
      </w:r>
      <w:r w:rsidRPr="009F59EE">
        <w:rPr>
          <w:b/>
          <w:bCs/>
          <w:u w:val="single"/>
        </w:rPr>
        <w:t>concentration of risk building in communities right next to railyards</w:t>
      </w:r>
      <w:r w:rsidRPr="009F59EE">
        <w:rPr>
          <w:u w:val="single"/>
        </w:rPr>
        <w:t xml:space="preserve"> if </w:t>
      </w:r>
      <w:r w:rsidRPr="009F59EE">
        <w:rPr>
          <w:rStyle w:val="Emphasis"/>
        </w:rPr>
        <w:t>trains carry toxic materials</w:t>
      </w:r>
      <w:r w:rsidRPr="00651121">
        <w:rPr>
          <w:sz w:val="14"/>
        </w:rPr>
        <w:t>.91</w:t>
      </w:r>
    </w:p>
    <w:p w14:paraId="5171A8A0" w14:textId="77777777" w:rsidR="00BC02E1" w:rsidRPr="00651121" w:rsidRDefault="00BC02E1" w:rsidP="00BC02E1">
      <w:pPr>
        <w:ind w:firstLine="720"/>
        <w:rPr>
          <w:sz w:val="14"/>
        </w:rPr>
      </w:pPr>
      <w:r w:rsidRPr="00651121">
        <w:rPr>
          <w:sz w:val="14"/>
        </w:rPr>
        <w:t xml:space="preserve">The East Palestine disaster is emblematic of the concern that people across the country have about trains that pass through their backyards. Carrying hazardous materials including vinyl chloride, Norfolk Southern train 32N derailed just outside of East Palestine, Ohio.92 After first responders feared that the vinyl chloride would explode, they performed a "controlled venting" and evacuated the nearby area.93 While the direct cause of the derailment was likely overheated equipment, workers argued that the train was too long and heavy: "151 cars, 9,300 feet long, 18,ooo tons."94 </w:t>
      </w:r>
      <w:r w:rsidRPr="005371C5">
        <w:rPr>
          <w:u w:val="single"/>
        </w:rPr>
        <w:t>Longer trains are generally more likely to derail.</w:t>
      </w:r>
      <w:r w:rsidRPr="00651121">
        <w:rPr>
          <w:sz w:val="14"/>
        </w:rPr>
        <w:t>95</w:t>
      </w:r>
    </w:p>
    <w:p w14:paraId="105ECFFB" w14:textId="77777777" w:rsidR="00BC02E1" w:rsidRPr="00651121" w:rsidRDefault="00BC02E1" w:rsidP="00BC02E1">
      <w:pPr>
        <w:ind w:firstLine="720"/>
        <w:rPr>
          <w:i/>
          <w:iCs/>
          <w:sz w:val="14"/>
        </w:rPr>
      </w:pPr>
      <w:r w:rsidRPr="00651121">
        <w:rPr>
          <w:i/>
          <w:iCs/>
          <w:sz w:val="14"/>
        </w:rPr>
        <w:t>4. Climate and Industrial Policy: Underexpansion</w:t>
      </w:r>
    </w:p>
    <w:p w14:paraId="205D7919" w14:textId="77777777" w:rsidR="00BC02E1" w:rsidRPr="00651121" w:rsidRDefault="00BC02E1" w:rsidP="00BC02E1">
      <w:pPr>
        <w:ind w:firstLine="720"/>
        <w:rPr>
          <w:sz w:val="14"/>
        </w:rPr>
      </w:pPr>
      <w:r w:rsidRPr="00651121">
        <w:rPr>
          <w:sz w:val="14"/>
        </w:rPr>
        <w:t xml:space="preserve">A </w:t>
      </w:r>
      <w:r w:rsidRPr="00EE23A7">
        <w:rPr>
          <w:u w:val="single"/>
        </w:rPr>
        <w:t xml:space="preserve">successful </w:t>
      </w:r>
      <w:r w:rsidRPr="00651121">
        <w:rPr>
          <w:rStyle w:val="Emphasis"/>
        </w:rPr>
        <w:t>climate-change policy</w:t>
      </w:r>
      <w:r w:rsidRPr="00651121">
        <w:rPr>
          <w:sz w:val="14"/>
        </w:rPr>
        <w:t xml:space="preserve"> likely </w:t>
      </w:r>
      <w:r w:rsidRPr="00651121">
        <w:rPr>
          <w:u w:val="single"/>
        </w:rPr>
        <w:t xml:space="preserve">requires </w:t>
      </w:r>
      <w:r w:rsidRPr="00651121">
        <w:rPr>
          <w:rStyle w:val="Emphasis"/>
        </w:rPr>
        <w:t>expanding rail</w:t>
      </w:r>
      <w:r w:rsidRPr="00651121">
        <w:rPr>
          <w:u w:val="single"/>
        </w:rPr>
        <w:t xml:space="preserve"> networks</w:t>
      </w:r>
      <w:r w:rsidRPr="00651121">
        <w:rPr>
          <w:sz w:val="14"/>
        </w:rPr>
        <w:t xml:space="preserve">. </w:t>
      </w:r>
      <w:r w:rsidRPr="00651121">
        <w:rPr>
          <w:u w:val="single"/>
        </w:rPr>
        <w:t xml:space="preserve">Freight railroads are </w:t>
      </w:r>
      <w:r w:rsidRPr="00651121">
        <w:rPr>
          <w:rStyle w:val="Emphasis"/>
        </w:rPr>
        <w:t>many multiples more fuel efficient</w:t>
      </w:r>
      <w:r w:rsidRPr="00651121">
        <w:rPr>
          <w:u w:val="single"/>
        </w:rPr>
        <w:t xml:space="preserve"> than their nearest alternative: trucking</w:t>
      </w:r>
      <w:r w:rsidRPr="00651121">
        <w:rPr>
          <w:sz w:val="14"/>
        </w:rPr>
        <w:t xml:space="preserve">. </w:t>
      </w:r>
      <w:r w:rsidRPr="00651121">
        <w:rPr>
          <w:u w:val="single"/>
        </w:rPr>
        <w:t xml:space="preserve">As the Biden Administration observed, freight </w:t>
      </w:r>
      <w:r w:rsidRPr="00651121">
        <w:rPr>
          <w:rStyle w:val="Emphasis"/>
        </w:rPr>
        <w:t>rail</w:t>
      </w:r>
      <w:r w:rsidRPr="00651121">
        <w:rPr>
          <w:u w:val="single"/>
        </w:rPr>
        <w:t xml:space="preserve"> moves </w:t>
      </w:r>
      <w:r w:rsidRPr="00651121">
        <w:rPr>
          <w:rStyle w:val="Emphasis"/>
        </w:rPr>
        <w:t>28%</w:t>
      </w:r>
      <w:r w:rsidRPr="00651121">
        <w:rPr>
          <w:u w:val="single"/>
        </w:rPr>
        <w:t xml:space="preserve"> of U.S. </w:t>
      </w:r>
      <w:r w:rsidRPr="00651121">
        <w:rPr>
          <w:rStyle w:val="Emphasis"/>
        </w:rPr>
        <w:t>freight</w:t>
      </w:r>
      <w:r w:rsidRPr="00651121">
        <w:rPr>
          <w:u w:val="single"/>
        </w:rPr>
        <w:t xml:space="preserve"> by ton-miles but</w:t>
      </w:r>
      <w:r w:rsidRPr="00651121">
        <w:rPr>
          <w:sz w:val="14"/>
        </w:rPr>
        <w:t xml:space="preserve"> </w:t>
      </w:r>
      <w:r w:rsidRPr="00651121">
        <w:rPr>
          <w:u w:val="single"/>
        </w:rPr>
        <w:t xml:space="preserve">accounts for </w:t>
      </w:r>
      <w:r w:rsidRPr="00651121">
        <w:rPr>
          <w:rStyle w:val="Emphasis"/>
        </w:rPr>
        <w:t>only 2%</w:t>
      </w:r>
      <w:r w:rsidRPr="00651121">
        <w:rPr>
          <w:u w:val="single"/>
        </w:rPr>
        <w:t xml:space="preserve"> of </w:t>
      </w:r>
      <w:r w:rsidRPr="00651121">
        <w:rPr>
          <w:b/>
          <w:bCs/>
          <w:u w:val="single"/>
        </w:rPr>
        <w:t>transportation emissions</w:t>
      </w:r>
      <w:r w:rsidRPr="00651121">
        <w:rPr>
          <w:u w:val="single"/>
        </w:rPr>
        <w:t xml:space="preserve"> "thanks to its </w:t>
      </w:r>
      <w:r w:rsidRPr="00651121">
        <w:rPr>
          <w:rStyle w:val="Emphasis"/>
        </w:rPr>
        <w:t>significantly higher efficiency</w:t>
      </w:r>
      <w:r w:rsidRPr="00651121">
        <w:rPr>
          <w:u w:val="single"/>
        </w:rPr>
        <w:t xml:space="preserve"> than freight trucking."</w:t>
      </w:r>
      <w:r w:rsidRPr="00651121">
        <w:rPr>
          <w:sz w:val="14"/>
        </w:rPr>
        <w:t xml:space="preserve">96 </w:t>
      </w:r>
      <w:r w:rsidRPr="00651121">
        <w:rPr>
          <w:u w:val="single"/>
        </w:rPr>
        <w:t>A railroad needs only one gallon of diesel fuel to carry one ton of freight more than 470 miles, while a heavy freight truck uses the same amount of fuel to carry that same ton less than one-third as far, 151 miles</w:t>
      </w:r>
      <w:r w:rsidRPr="00651121">
        <w:rPr>
          <w:sz w:val="14"/>
        </w:rPr>
        <w:t xml:space="preserve">. 9 The American Association of Railroads, the railroads' trade association, points out that </w:t>
      </w:r>
      <w:r w:rsidRPr="00651121">
        <w:rPr>
          <w:rStyle w:val="Emphasis"/>
        </w:rPr>
        <w:t>railroads are "the most fuel-efficient way to move goods over land</w:t>
      </w:r>
      <w:r w:rsidRPr="00651121">
        <w:rPr>
          <w:u w:val="single"/>
        </w:rPr>
        <w:t xml:space="preserve"> and one train can move nearly 5oo tons on one gallon of fuel while also </w:t>
      </w:r>
      <w:r w:rsidRPr="00651121">
        <w:rPr>
          <w:rStyle w:val="Emphasis"/>
        </w:rPr>
        <w:t>removing hundreds of trucks</w:t>
      </w:r>
      <w:r w:rsidRPr="00651121">
        <w:rPr>
          <w:u w:val="single"/>
        </w:rPr>
        <w:t xml:space="preserve"> off the highway</w:t>
      </w:r>
      <w:r w:rsidRPr="00651121">
        <w:rPr>
          <w:sz w:val="14"/>
        </w:rPr>
        <w:t>."98</w:t>
      </w:r>
    </w:p>
    <w:p w14:paraId="3CFB6E4D" w14:textId="77777777" w:rsidR="00BC02E1" w:rsidRDefault="00BC02E1" w:rsidP="00BC02E1">
      <w:pPr>
        <w:ind w:firstLine="720"/>
        <w:rPr>
          <w:sz w:val="14"/>
        </w:rPr>
      </w:pPr>
      <w:r w:rsidRPr="00BC6592">
        <w:rPr>
          <w:u w:val="single"/>
        </w:rPr>
        <w:t>Industrial policy will</w:t>
      </w:r>
      <w:r w:rsidRPr="00651121">
        <w:rPr>
          <w:sz w:val="14"/>
        </w:rPr>
        <w:t xml:space="preserve"> also </w:t>
      </w:r>
      <w:r w:rsidRPr="00BC6592">
        <w:rPr>
          <w:u w:val="single"/>
        </w:rPr>
        <w:t>require an expanded rail network</w:t>
      </w:r>
      <w:r w:rsidRPr="00651121">
        <w:rPr>
          <w:sz w:val="14"/>
        </w:rPr>
        <w:t>. "</w:t>
      </w:r>
      <w:r w:rsidRPr="005371C5">
        <w:rPr>
          <w:highlight w:val="yellow"/>
          <w:u w:val="single"/>
        </w:rPr>
        <w:t>If you're looking to make</w:t>
      </w:r>
      <w:r w:rsidRPr="00BC6592">
        <w:rPr>
          <w:u w:val="single"/>
        </w:rPr>
        <w:t xml:space="preserve"> more things in America, like </w:t>
      </w:r>
      <w:r w:rsidRPr="005371C5">
        <w:rPr>
          <w:rStyle w:val="Emphasis"/>
          <w:highlight w:val="yellow"/>
        </w:rPr>
        <w:t>semiconductors</w:t>
      </w:r>
      <w:r w:rsidRPr="00BC6592">
        <w:rPr>
          <w:u w:val="single"/>
        </w:rPr>
        <w:t>," says a chemical industry trade group, "</w:t>
      </w:r>
      <w:r w:rsidRPr="005371C5">
        <w:rPr>
          <w:rStyle w:val="Emphasis"/>
          <w:highlight w:val="yellow"/>
        </w:rPr>
        <w:t xml:space="preserve">you need to </w:t>
      </w:r>
      <w:r w:rsidRPr="00F63138">
        <w:rPr>
          <w:rStyle w:val="Emphasis"/>
        </w:rPr>
        <w:t xml:space="preserve">be able to </w:t>
      </w:r>
      <w:r w:rsidRPr="005371C5">
        <w:rPr>
          <w:rStyle w:val="Emphasis"/>
          <w:highlight w:val="yellow"/>
        </w:rPr>
        <w:t>move them</w:t>
      </w:r>
      <w:r w:rsidRPr="00651121">
        <w:rPr>
          <w:sz w:val="14"/>
        </w:rPr>
        <w:t xml:space="preserve">."99 </w:t>
      </w:r>
      <w:r w:rsidRPr="00A22B36">
        <w:rPr>
          <w:u w:val="single"/>
        </w:rPr>
        <w:t xml:space="preserve">Many </w:t>
      </w:r>
      <w:r w:rsidRPr="00A22B36">
        <w:rPr>
          <w:b/>
          <w:bCs/>
          <w:u w:val="single"/>
        </w:rPr>
        <w:t>goods</w:t>
      </w:r>
      <w:r w:rsidRPr="00A22B36">
        <w:rPr>
          <w:u w:val="single"/>
        </w:rPr>
        <w:t xml:space="preserve">, </w:t>
      </w:r>
      <w:r w:rsidRPr="00A22B36">
        <w:rPr>
          <w:rStyle w:val="Emphasis"/>
        </w:rPr>
        <w:t xml:space="preserve">especially </w:t>
      </w:r>
      <w:r w:rsidRPr="005371C5">
        <w:rPr>
          <w:rStyle w:val="Emphasis"/>
          <w:highlight w:val="yellow"/>
        </w:rPr>
        <w:t xml:space="preserve">commodities and </w:t>
      </w:r>
      <w:r w:rsidRPr="00F63138">
        <w:rPr>
          <w:rStyle w:val="Emphasis"/>
        </w:rPr>
        <w:t xml:space="preserve">manufacturing </w:t>
      </w:r>
      <w:r w:rsidRPr="005371C5">
        <w:rPr>
          <w:rStyle w:val="Emphasis"/>
          <w:highlight w:val="yellow"/>
        </w:rPr>
        <w:t>inputs</w:t>
      </w:r>
      <w:r w:rsidRPr="005371C5">
        <w:rPr>
          <w:highlight w:val="yellow"/>
          <w:u w:val="single"/>
        </w:rPr>
        <w:t xml:space="preserve">, </w:t>
      </w:r>
      <w:proofErr w:type="gramStart"/>
      <w:r w:rsidRPr="005371C5">
        <w:rPr>
          <w:b/>
          <w:bCs/>
          <w:highlight w:val="yellow"/>
          <w:u w:val="single"/>
        </w:rPr>
        <w:t>have to</w:t>
      </w:r>
      <w:proofErr w:type="gramEnd"/>
      <w:r w:rsidRPr="005371C5">
        <w:rPr>
          <w:b/>
          <w:bCs/>
          <w:highlight w:val="yellow"/>
          <w:u w:val="single"/>
        </w:rPr>
        <w:t xml:space="preserve"> move by rail </w:t>
      </w:r>
      <w:r w:rsidRPr="005371C5">
        <w:rPr>
          <w:highlight w:val="yellow"/>
          <w:u w:val="single"/>
        </w:rPr>
        <w:t>because of</w:t>
      </w:r>
      <w:r w:rsidRPr="00A22B36">
        <w:rPr>
          <w:u w:val="single"/>
        </w:rPr>
        <w:t xml:space="preserve"> their </w:t>
      </w:r>
      <w:r w:rsidRPr="005371C5">
        <w:rPr>
          <w:rStyle w:val="Emphasis"/>
          <w:highlight w:val="yellow"/>
        </w:rPr>
        <w:t>volume</w:t>
      </w:r>
      <w:r w:rsidRPr="005371C5">
        <w:rPr>
          <w:highlight w:val="yellow"/>
          <w:u w:val="single"/>
        </w:rPr>
        <w:t xml:space="preserve"> and </w:t>
      </w:r>
      <w:r w:rsidRPr="005371C5">
        <w:rPr>
          <w:rStyle w:val="Emphasis"/>
          <w:highlight w:val="yellow"/>
        </w:rPr>
        <w:t>low per-unit value.</w:t>
      </w:r>
      <w:r w:rsidRPr="00651121">
        <w:rPr>
          <w:sz w:val="14"/>
        </w:rPr>
        <w:t xml:space="preserve"> 100 Yet just as expanding rail to supplant trucks has become more relevant for climate and industrial policy, railroads have ceded significant market share to trucks. Then-STB Chairman Martin J. Oberman noted in 2021 that </w:t>
      </w:r>
      <w:r w:rsidRPr="00A22B36">
        <w:rPr>
          <w:u w:val="single"/>
        </w:rPr>
        <w:t xml:space="preserve">if railroads had maintained their 2002 market share, there would have been </w:t>
      </w:r>
      <w:r w:rsidRPr="005371C5">
        <w:rPr>
          <w:rStyle w:val="Emphasis"/>
        </w:rPr>
        <w:t>one million fewer trucks</w:t>
      </w:r>
      <w:r w:rsidRPr="00A22B36">
        <w:rPr>
          <w:u w:val="single"/>
        </w:rPr>
        <w:t xml:space="preserve"> on the highways, and </w:t>
      </w:r>
      <w:r w:rsidRPr="005371C5">
        <w:rPr>
          <w:rStyle w:val="Emphasis"/>
        </w:rPr>
        <w:t>8.2 million fewer tons of carbon dioxide</w:t>
      </w:r>
      <w:r w:rsidRPr="00A22B36">
        <w:rPr>
          <w:u w:val="single"/>
        </w:rPr>
        <w:t xml:space="preserve"> emitted </w:t>
      </w:r>
      <w:r w:rsidRPr="005371C5">
        <w:rPr>
          <w:b/>
          <w:bCs/>
          <w:u w:val="single"/>
        </w:rPr>
        <w:t>each year</w:t>
      </w:r>
      <w:r w:rsidRPr="00651121">
        <w:rPr>
          <w:sz w:val="14"/>
        </w:rPr>
        <w:t xml:space="preserve">.101 </w:t>
      </w:r>
      <w:r w:rsidRPr="00A22B36">
        <w:rPr>
          <w:u w:val="single"/>
        </w:rPr>
        <w:t xml:space="preserve">Heavy trucks also wear out highways faster, necessitating more resources and </w:t>
      </w:r>
      <w:r w:rsidRPr="005371C5">
        <w:rPr>
          <w:rStyle w:val="Emphasis"/>
        </w:rPr>
        <w:t>emissions</w:t>
      </w:r>
      <w:r w:rsidRPr="00A22B36">
        <w:rPr>
          <w:u w:val="single"/>
        </w:rPr>
        <w:t xml:space="preserve"> through repairs</w:t>
      </w:r>
      <w:r w:rsidRPr="00651121">
        <w:rPr>
          <w:sz w:val="14"/>
        </w:rPr>
        <w:t xml:space="preserve">.1 02 And </w:t>
      </w:r>
      <w:r w:rsidRPr="008508A1">
        <w:rPr>
          <w:rStyle w:val="Emphasis"/>
        </w:rPr>
        <w:t>rail</w:t>
      </w:r>
      <w:r w:rsidRPr="008508A1">
        <w:rPr>
          <w:u w:val="single"/>
        </w:rPr>
        <w:t xml:space="preserve"> is one of the </w:t>
      </w:r>
      <w:r w:rsidRPr="008508A1">
        <w:rPr>
          <w:b/>
          <w:bCs/>
          <w:u w:val="single"/>
        </w:rPr>
        <w:t>only practical way</w:t>
      </w:r>
      <w:r w:rsidRPr="008508A1">
        <w:rPr>
          <w:u w:val="single"/>
        </w:rPr>
        <w:t>s</w:t>
      </w:r>
      <w:r w:rsidRPr="008508A1">
        <w:rPr>
          <w:b/>
          <w:bCs/>
          <w:u w:val="single"/>
        </w:rPr>
        <w:t xml:space="preserve"> to ship</w:t>
      </w:r>
      <w:r w:rsidRPr="008508A1">
        <w:rPr>
          <w:u w:val="single"/>
        </w:rPr>
        <w:t xml:space="preserve"> some </w:t>
      </w:r>
      <w:r w:rsidRPr="008508A1">
        <w:rPr>
          <w:rStyle w:val="Emphasis"/>
        </w:rPr>
        <w:t>low-margin</w:t>
      </w:r>
      <w:r w:rsidRPr="008508A1">
        <w:rPr>
          <w:u w:val="single"/>
        </w:rPr>
        <w:t xml:space="preserve">, </w:t>
      </w:r>
      <w:r w:rsidRPr="008508A1">
        <w:rPr>
          <w:rStyle w:val="Emphasis"/>
        </w:rPr>
        <w:t>high-volume goods essential for climate policy</w:t>
      </w:r>
      <w:r w:rsidRPr="008508A1">
        <w:rPr>
          <w:u w:val="single"/>
        </w:rPr>
        <w:t xml:space="preserve">, such as the </w:t>
      </w:r>
      <w:r w:rsidRPr="008508A1">
        <w:rPr>
          <w:rStyle w:val="Emphasis"/>
        </w:rPr>
        <w:t>coal tar</w:t>
      </w:r>
      <w:r w:rsidRPr="008508A1">
        <w:rPr>
          <w:u w:val="single"/>
        </w:rPr>
        <w:t xml:space="preserve"> and </w:t>
      </w:r>
      <w:r w:rsidRPr="008508A1">
        <w:rPr>
          <w:rStyle w:val="Emphasis"/>
        </w:rPr>
        <w:t>petroleum coke</w:t>
      </w:r>
      <w:r w:rsidRPr="008508A1">
        <w:rPr>
          <w:u w:val="single"/>
        </w:rPr>
        <w:t xml:space="preserve"> used to make </w:t>
      </w:r>
      <w:r w:rsidRPr="008508A1">
        <w:rPr>
          <w:rStyle w:val="Emphasis"/>
        </w:rPr>
        <w:t>synthetic graphite</w:t>
      </w:r>
      <w:r w:rsidRPr="008508A1">
        <w:rPr>
          <w:u w:val="single"/>
        </w:rPr>
        <w:t xml:space="preserve"> for electric-vehicle </w:t>
      </w:r>
      <w:r w:rsidRPr="008508A1">
        <w:rPr>
          <w:rStyle w:val="Emphasis"/>
        </w:rPr>
        <w:t>(EV) batteries</w:t>
      </w:r>
      <w:r w:rsidRPr="008508A1">
        <w:rPr>
          <w:sz w:val="14"/>
        </w:rPr>
        <w:t xml:space="preserve">.103 </w:t>
      </w:r>
      <w:r w:rsidRPr="008508A1">
        <w:rPr>
          <w:rStyle w:val="Emphasis"/>
        </w:rPr>
        <w:t>Rail will have to be part of an expanded climate policy</w:t>
      </w:r>
      <w:r w:rsidRPr="008508A1">
        <w:rPr>
          <w:u w:val="single"/>
        </w:rPr>
        <w:t xml:space="preserve">, but </w:t>
      </w:r>
      <w:r w:rsidRPr="008508A1">
        <w:rPr>
          <w:b/>
          <w:bCs/>
          <w:u w:val="single"/>
        </w:rPr>
        <w:t>PSR</w:t>
      </w:r>
      <w:r w:rsidRPr="008508A1">
        <w:rPr>
          <w:u w:val="single"/>
        </w:rPr>
        <w:t xml:space="preserve">, and its fixation on short-term profit, demonstrates at least an </w:t>
      </w:r>
      <w:r w:rsidRPr="008508A1">
        <w:rPr>
          <w:rStyle w:val="Emphasis"/>
        </w:rPr>
        <w:t>apathy</w:t>
      </w:r>
      <w:r w:rsidRPr="008508A1">
        <w:rPr>
          <w:u w:val="single"/>
        </w:rPr>
        <w:t xml:space="preserve"> toward </w:t>
      </w:r>
      <w:r w:rsidRPr="008508A1">
        <w:rPr>
          <w:b/>
          <w:bCs/>
          <w:u w:val="single"/>
        </w:rPr>
        <w:t>addressing climate change</w:t>
      </w:r>
      <w:r w:rsidRPr="008508A1">
        <w:rPr>
          <w:u w:val="single"/>
        </w:rPr>
        <w:t xml:space="preserve"> or strengthening </w:t>
      </w:r>
      <w:r w:rsidRPr="008508A1">
        <w:rPr>
          <w:rStyle w:val="Emphasis"/>
        </w:rPr>
        <w:t>domestic manufacturing</w:t>
      </w:r>
      <w:r w:rsidRPr="008508A1">
        <w:rPr>
          <w:sz w:val="14"/>
        </w:rPr>
        <w:t>. 10 4</w:t>
      </w:r>
    </w:p>
    <w:p w14:paraId="14C35EFC" w14:textId="77777777" w:rsidR="00BC02E1" w:rsidRPr="00BB1917" w:rsidRDefault="00BC02E1" w:rsidP="00BC02E1">
      <w:pPr>
        <w:pStyle w:val="Heading4"/>
      </w:pPr>
      <w:r>
        <w:t xml:space="preserve">PSR </w:t>
      </w:r>
      <w:r>
        <w:rPr>
          <w:u w:val="single"/>
        </w:rPr>
        <w:t>has wrecked</w:t>
      </w:r>
      <w:r>
        <w:t xml:space="preserve"> US wheat exports </w:t>
      </w:r>
    </w:p>
    <w:p w14:paraId="261FA950" w14:textId="77777777" w:rsidR="00BC02E1" w:rsidRDefault="00BC02E1" w:rsidP="00BC02E1">
      <w:r w:rsidRPr="003A6A5A">
        <w:rPr>
          <w:rStyle w:val="Style13ptBold"/>
        </w:rPr>
        <w:t>Zielinski and Gilpin 22</w:t>
      </w:r>
      <w:r>
        <w:t xml:space="preserve"> (</w:t>
      </w:r>
      <w:r w:rsidRPr="003A6A5A">
        <w:t>Rosella Cappella Zielinski is an associate professor of political science at Boston University, a senior visiting fellow at the Clements Center for National Security at the University of Texas at Austin, and a non-resident fellow at the Krulak Center for Center for Innovation and Creativity and the Marine Corps University.</w:t>
      </w:r>
      <w:r>
        <w:t xml:space="preserve"> </w:t>
      </w:r>
      <w:r w:rsidRPr="003A6A5A">
        <w:t>Justin Gilpin is the chief executive officer of the Kansas Wheat Commission and Kansas Association of Wheat Growers.</w:t>
      </w:r>
      <w:r>
        <w:t xml:space="preserve"> “</w:t>
      </w:r>
      <w:r w:rsidRPr="003A6A5A">
        <w:t>Breadbasket Diplomacy: Preserving Wheat as a Tool of American Statecraft</w:t>
      </w:r>
      <w:r>
        <w:t xml:space="preserve">” </w:t>
      </w:r>
      <w:r>
        <w:rPr>
          <w:i/>
          <w:iCs/>
        </w:rPr>
        <w:t xml:space="preserve">War on the </w:t>
      </w:r>
      <w:r w:rsidRPr="003A6A5A">
        <w:rPr>
          <w:i/>
          <w:iCs/>
        </w:rPr>
        <w:t>Rocks</w:t>
      </w:r>
      <w:r>
        <w:t xml:space="preserve">, </w:t>
      </w:r>
      <w:r w:rsidRPr="003A6A5A">
        <w:t>https://warontherocks.com/2022/08/breadbasket-diplomacy-preserving-wheat-as-a-tool-of-american-statecraft/</w:t>
      </w:r>
      <w:r>
        <w:t xml:space="preserve"> August 11, 2022)</w:t>
      </w:r>
    </w:p>
    <w:p w14:paraId="27AF2BA5" w14:textId="77777777" w:rsidR="00BC02E1" w:rsidRDefault="00BC02E1" w:rsidP="00BC02E1">
      <w:pPr>
        <w:rPr>
          <w:sz w:val="16"/>
        </w:rPr>
      </w:pPr>
      <w:r w:rsidRPr="00B67355">
        <w:rPr>
          <w:u w:val="single"/>
        </w:rPr>
        <w:t xml:space="preserve">The United States ought to correct transportation issues in the </w:t>
      </w:r>
      <w:r w:rsidRPr="00B67355">
        <w:rPr>
          <w:rStyle w:val="Emphasis"/>
        </w:rPr>
        <w:t>wheat supply chain</w:t>
      </w:r>
      <w:r w:rsidRPr="00B67355">
        <w:rPr>
          <w:sz w:val="16"/>
        </w:rPr>
        <w:t xml:space="preserve">. </w:t>
      </w:r>
      <w:r w:rsidRPr="00B67355">
        <w:rPr>
          <w:u w:val="single"/>
        </w:rPr>
        <w:t>Notably</w:t>
      </w:r>
      <w:r w:rsidRPr="00B67355">
        <w:rPr>
          <w:sz w:val="16"/>
        </w:rPr>
        <w:t xml:space="preserve">, </w:t>
      </w:r>
      <w:r w:rsidRPr="00B67355">
        <w:rPr>
          <w:rStyle w:val="Emphasis"/>
        </w:rPr>
        <w:t>transportation costs</w:t>
      </w:r>
      <w:r w:rsidRPr="00B67355">
        <w:rPr>
          <w:u w:val="single"/>
        </w:rPr>
        <w:t xml:space="preserve"> for </w:t>
      </w:r>
      <w:r w:rsidRPr="00B67355">
        <w:rPr>
          <w:rStyle w:val="Emphasis"/>
        </w:rPr>
        <w:t>food</w:t>
      </w:r>
      <w:r w:rsidRPr="00B67355">
        <w:rPr>
          <w:u w:val="single"/>
        </w:rPr>
        <w:t xml:space="preserve"> commodities. The </w:t>
      </w:r>
      <w:r w:rsidRPr="00097C69">
        <w:rPr>
          <w:rStyle w:val="Emphasis"/>
        </w:rPr>
        <w:t>primary</w:t>
      </w:r>
      <w:r w:rsidRPr="00B67355">
        <w:rPr>
          <w:rStyle w:val="Emphasis"/>
        </w:rPr>
        <w:t xml:space="preserve"> U.S. </w:t>
      </w:r>
      <w:r w:rsidRPr="00B67355">
        <w:rPr>
          <w:rStyle w:val="Emphasis"/>
          <w:highlight w:val="yellow"/>
        </w:rPr>
        <w:t>wheat-growing regions</w:t>
      </w:r>
      <w:r w:rsidRPr="00B67355">
        <w:rPr>
          <w:highlight w:val="yellow"/>
          <w:u w:val="single"/>
        </w:rPr>
        <w:t xml:space="preserve"> are </w:t>
      </w:r>
      <w:r w:rsidRPr="00B67355">
        <w:rPr>
          <w:rStyle w:val="Emphasis"/>
          <w:highlight w:val="yellow"/>
        </w:rPr>
        <w:t>uniquely dependent on</w:t>
      </w:r>
      <w:r w:rsidRPr="00B67355">
        <w:rPr>
          <w:rStyle w:val="Emphasis"/>
        </w:rPr>
        <w:t xml:space="preserve"> access to </w:t>
      </w:r>
      <w:r w:rsidRPr="00B67355">
        <w:rPr>
          <w:rStyle w:val="Emphasis"/>
          <w:highlight w:val="yellow"/>
        </w:rPr>
        <w:t>rail</w:t>
      </w:r>
      <w:r w:rsidRPr="00097C69">
        <w:rPr>
          <w:rStyle w:val="Emphasis"/>
        </w:rPr>
        <w:t>roads</w:t>
      </w:r>
      <w:r w:rsidRPr="00B67355">
        <w:rPr>
          <w:u w:val="single"/>
        </w:rPr>
        <w:t xml:space="preserve"> </w:t>
      </w:r>
      <w:r w:rsidRPr="00B67355">
        <w:rPr>
          <w:highlight w:val="yellow"/>
          <w:u w:val="single"/>
        </w:rPr>
        <w:t>to move</w:t>
      </w:r>
      <w:r w:rsidRPr="00B67355">
        <w:rPr>
          <w:u w:val="single"/>
        </w:rPr>
        <w:t xml:space="preserve"> their </w:t>
      </w:r>
      <w:r w:rsidRPr="00B67355">
        <w:rPr>
          <w:b/>
          <w:bCs/>
          <w:highlight w:val="yellow"/>
          <w:u w:val="single"/>
        </w:rPr>
        <w:t>product</w:t>
      </w:r>
      <w:r w:rsidRPr="00097C69">
        <w:rPr>
          <w:b/>
          <w:bCs/>
          <w:u w:val="single"/>
        </w:rPr>
        <w:t xml:space="preserve"> to </w:t>
      </w:r>
      <w:r w:rsidRPr="00B67355">
        <w:rPr>
          <w:b/>
          <w:bCs/>
          <w:highlight w:val="yellow"/>
          <w:u w:val="single"/>
        </w:rPr>
        <w:t>overseas</w:t>
      </w:r>
      <w:r w:rsidRPr="00097C69">
        <w:rPr>
          <w:b/>
          <w:bCs/>
          <w:u w:val="single"/>
        </w:rPr>
        <w:t xml:space="preserve"> customers</w:t>
      </w:r>
      <w:r w:rsidRPr="00B67355">
        <w:rPr>
          <w:sz w:val="16"/>
        </w:rPr>
        <w:t xml:space="preserve">. </w:t>
      </w:r>
      <w:r w:rsidRPr="00B67355">
        <w:rPr>
          <w:highlight w:val="yellow"/>
          <w:u w:val="single"/>
        </w:rPr>
        <w:t>Without</w:t>
      </w:r>
      <w:r w:rsidRPr="00B67355">
        <w:rPr>
          <w:u w:val="single"/>
        </w:rPr>
        <w:t xml:space="preserve"> direct </w:t>
      </w:r>
      <w:r w:rsidRPr="00B67355">
        <w:rPr>
          <w:highlight w:val="yellow"/>
          <w:u w:val="single"/>
        </w:rPr>
        <w:t>access t</w:t>
      </w:r>
      <w:r w:rsidRPr="00B67355">
        <w:rPr>
          <w:u w:val="single"/>
        </w:rPr>
        <w:t xml:space="preserve">o ocean </w:t>
      </w:r>
      <w:r w:rsidRPr="00B67355">
        <w:rPr>
          <w:rStyle w:val="Emphasis"/>
          <w:highlight w:val="yellow"/>
        </w:rPr>
        <w:t>ports</w:t>
      </w:r>
      <w:r w:rsidRPr="00B67355">
        <w:rPr>
          <w:u w:val="single"/>
        </w:rPr>
        <w:t xml:space="preserve"> or other waterways, </w:t>
      </w:r>
      <w:r w:rsidRPr="00B67355">
        <w:rPr>
          <w:rStyle w:val="Emphasis"/>
          <w:highlight w:val="yellow"/>
        </w:rPr>
        <w:t>wheat</w:t>
      </w:r>
      <w:r w:rsidRPr="00B67355">
        <w:rPr>
          <w:highlight w:val="yellow"/>
          <w:u w:val="single"/>
        </w:rPr>
        <w:t xml:space="preserve"> has been </w:t>
      </w:r>
      <w:r w:rsidRPr="00B67355">
        <w:rPr>
          <w:b/>
          <w:bCs/>
          <w:highlight w:val="yellow"/>
          <w:u w:val="single"/>
        </w:rPr>
        <w:t xml:space="preserve">captive </w:t>
      </w:r>
      <w:proofErr w:type="gramStart"/>
      <w:r w:rsidRPr="00B67355">
        <w:rPr>
          <w:b/>
          <w:bCs/>
          <w:highlight w:val="yellow"/>
          <w:u w:val="single"/>
        </w:rPr>
        <w:t>to</w:t>
      </w:r>
      <w:proofErr w:type="gramEnd"/>
      <w:r w:rsidRPr="00B67355">
        <w:rPr>
          <w:u w:val="single"/>
        </w:rPr>
        <w:t xml:space="preserve"> the increasingly </w:t>
      </w:r>
      <w:r w:rsidRPr="00B67355">
        <w:rPr>
          <w:rStyle w:val="Emphasis"/>
        </w:rPr>
        <w:t>investor-</w:t>
      </w:r>
      <w:proofErr w:type="gramStart"/>
      <w:r w:rsidRPr="00B67355">
        <w:rPr>
          <w:rStyle w:val="Emphasis"/>
        </w:rPr>
        <w:t>returns</w:t>
      </w:r>
      <w:proofErr w:type="gramEnd"/>
      <w:r w:rsidRPr="00B67355">
        <w:rPr>
          <w:rStyle w:val="Emphasis"/>
        </w:rPr>
        <w:t xml:space="preserve">-minded </w:t>
      </w:r>
      <w:r w:rsidRPr="00B67355">
        <w:rPr>
          <w:rStyle w:val="Emphasis"/>
          <w:highlight w:val="yellow"/>
        </w:rPr>
        <w:t>railroads</w:t>
      </w:r>
      <w:r w:rsidRPr="00B67355">
        <w:rPr>
          <w:sz w:val="16"/>
        </w:rPr>
        <w:t xml:space="preserve">. </w:t>
      </w:r>
      <w:r w:rsidRPr="00B67355">
        <w:rPr>
          <w:rStyle w:val="Emphasis"/>
          <w:highlight w:val="yellow"/>
        </w:rPr>
        <w:t>Railroads</w:t>
      </w:r>
      <w:r w:rsidRPr="00B67355">
        <w:rPr>
          <w:sz w:val="16"/>
        </w:rPr>
        <w:t xml:space="preserve"> </w:t>
      </w:r>
      <w:r w:rsidRPr="00B67355">
        <w:rPr>
          <w:u w:val="single"/>
        </w:rPr>
        <w:t>have</w:t>
      </w:r>
      <w:r w:rsidRPr="00B67355">
        <w:t xml:space="preserve"> </w:t>
      </w:r>
      <w:r w:rsidRPr="00B67355">
        <w:rPr>
          <w:sz w:val="16"/>
        </w:rPr>
        <w:t>recognized that dependency and, in turn,</w:t>
      </w:r>
      <w:r w:rsidRPr="00B67355">
        <w:rPr>
          <w:u w:val="single"/>
        </w:rPr>
        <w:t xml:space="preserve"> </w:t>
      </w:r>
      <w:r w:rsidRPr="00B67355">
        <w:rPr>
          <w:highlight w:val="yellow"/>
          <w:u w:val="single"/>
        </w:rPr>
        <w:t>charge a</w:t>
      </w:r>
      <w:r w:rsidRPr="00B67355">
        <w:rPr>
          <w:u w:val="single"/>
        </w:rPr>
        <w:t xml:space="preserve"> </w:t>
      </w:r>
      <w:r w:rsidRPr="00B67355">
        <w:rPr>
          <w:rStyle w:val="Emphasis"/>
        </w:rPr>
        <w:t xml:space="preserve">substantial </w:t>
      </w:r>
      <w:r w:rsidRPr="00B67355">
        <w:rPr>
          <w:rStyle w:val="Emphasis"/>
          <w:highlight w:val="yellow"/>
        </w:rPr>
        <w:t>premium</w:t>
      </w:r>
      <w:r w:rsidRPr="00B67355">
        <w:rPr>
          <w:highlight w:val="yellow"/>
          <w:u w:val="single"/>
        </w:rPr>
        <w:t xml:space="preserve"> </w:t>
      </w:r>
      <w:r w:rsidRPr="00097C69">
        <w:rPr>
          <w:u w:val="single"/>
        </w:rPr>
        <w:t xml:space="preserve">to ship </w:t>
      </w:r>
      <w:r w:rsidRPr="00097C69">
        <w:rPr>
          <w:b/>
          <w:bCs/>
          <w:u w:val="single"/>
        </w:rPr>
        <w:t>wheat</w:t>
      </w:r>
      <w:r w:rsidRPr="00B67355">
        <w:rPr>
          <w:sz w:val="16"/>
        </w:rPr>
        <w:t>, especially compared to corn, sorghum, or soybeans. The U.S. Department of Agriculture has recognized this discrepancy that disadvantages wheat, stating in a 2017 report that, “</w:t>
      </w:r>
      <w:r w:rsidRPr="00B67355">
        <w:rPr>
          <w:rStyle w:val="Emphasis"/>
          <w:highlight w:val="yellow"/>
        </w:rPr>
        <w:t>Wheat shippers</w:t>
      </w:r>
      <w:r w:rsidRPr="00B67355">
        <w:rPr>
          <w:sz w:val="16"/>
        </w:rPr>
        <w:t xml:space="preserve">, in particular, </w:t>
      </w:r>
      <w:r w:rsidRPr="00B67355">
        <w:rPr>
          <w:u w:val="single"/>
        </w:rPr>
        <w:t xml:space="preserve">have </w:t>
      </w:r>
      <w:r w:rsidRPr="00B67355">
        <w:rPr>
          <w:b/>
          <w:bCs/>
          <w:highlight w:val="yellow"/>
          <w:u w:val="single"/>
        </w:rPr>
        <w:t>found it difficult</w:t>
      </w:r>
      <w:r w:rsidRPr="00B67355">
        <w:rPr>
          <w:highlight w:val="yellow"/>
          <w:u w:val="single"/>
        </w:rPr>
        <w:t xml:space="preserve"> to </w:t>
      </w:r>
      <w:r w:rsidRPr="00B67355">
        <w:rPr>
          <w:rStyle w:val="Emphasis"/>
          <w:highlight w:val="yellow"/>
        </w:rPr>
        <w:t>compete</w:t>
      </w:r>
      <w:r w:rsidRPr="00B67355">
        <w:rPr>
          <w:u w:val="single"/>
        </w:rPr>
        <w:t xml:space="preserve"> in </w:t>
      </w:r>
      <w:r w:rsidRPr="00B67355">
        <w:rPr>
          <w:rStyle w:val="Emphasis"/>
        </w:rPr>
        <w:t>export markets</w:t>
      </w:r>
      <w:r w:rsidRPr="00B67355">
        <w:rPr>
          <w:sz w:val="16"/>
        </w:rPr>
        <w:t xml:space="preserve">, </w:t>
      </w:r>
      <w:r w:rsidRPr="00B67355">
        <w:rPr>
          <w:highlight w:val="yellow"/>
          <w:u w:val="single"/>
        </w:rPr>
        <w:t xml:space="preserve">as they </w:t>
      </w:r>
      <w:r w:rsidRPr="00B67355">
        <w:rPr>
          <w:rStyle w:val="Emphasis"/>
          <w:highlight w:val="yellow"/>
        </w:rPr>
        <w:t>face higher</w:t>
      </w:r>
      <w:r w:rsidRPr="00097C69">
        <w:rPr>
          <w:rStyle w:val="Emphasis"/>
        </w:rPr>
        <w:t xml:space="preserve"> rail </w:t>
      </w:r>
      <w:r w:rsidRPr="00B67355">
        <w:rPr>
          <w:rStyle w:val="Emphasis"/>
          <w:highlight w:val="yellow"/>
        </w:rPr>
        <w:t>rates than other</w:t>
      </w:r>
      <w:r w:rsidRPr="00B67355">
        <w:rPr>
          <w:rStyle w:val="Emphasis"/>
        </w:rPr>
        <w:t xml:space="preserve"> grain </w:t>
      </w:r>
      <w:r w:rsidRPr="00B67355">
        <w:rPr>
          <w:rStyle w:val="Emphasis"/>
          <w:highlight w:val="yellow"/>
        </w:rPr>
        <w:t>shippers</w:t>
      </w:r>
      <w:r w:rsidRPr="00B67355">
        <w:rPr>
          <w:u w:val="single"/>
        </w:rPr>
        <w:t xml:space="preserve"> over similar corridors and </w:t>
      </w:r>
      <w:r w:rsidRPr="00B67355">
        <w:rPr>
          <w:b/>
          <w:bCs/>
          <w:u w:val="single"/>
        </w:rPr>
        <w:t>rates</w:t>
      </w:r>
      <w:r w:rsidRPr="00B67355">
        <w:rPr>
          <w:u w:val="single"/>
        </w:rPr>
        <w:t xml:space="preserve"> that have not </w:t>
      </w:r>
      <w:r w:rsidRPr="00B67355">
        <w:rPr>
          <w:b/>
          <w:bCs/>
          <w:u w:val="single"/>
        </w:rPr>
        <w:t>declined</w:t>
      </w:r>
      <w:r w:rsidRPr="00B67355">
        <w:rPr>
          <w:u w:val="single"/>
        </w:rPr>
        <w:t xml:space="preserve"> in response to </w:t>
      </w:r>
      <w:r w:rsidRPr="00B67355">
        <w:rPr>
          <w:b/>
          <w:bCs/>
          <w:u w:val="single"/>
        </w:rPr>
        <w:t>changes</w:t>
      </w:r>
      <w:r w:rsidRPr="00B67355">
        <w:rPr>
          <w:u w:val="single"/>
        </w:rPr>
        <w:t xml:space="preserve"> in </w:t>
      </w:r>
      <w:r w:rsidRPr="00B67355">
        <w:rPr>
          <w:rStyle w:val="Emphasis"/>
        </w:rPr>
        <w:t>world wheat markets</w:t>
      </w:r>
      <w:r w:rsidRPr="00B67355">
        <w:rPr>
          <w:sz w:val="16"/>
        </w:rPr>
        <w:t>.” While there are a host of potential rate-related solutions in front of the Surface Transportation Board, the most straightforward is to correct the 1980s regulations that allowed railroads to price commodities differently for the same haul — so-called “differential pricing.”</w:t>
      </w:r>
    </w:p>
    <w:p w14:paraId="062A1AA8" w14:textId="77777777" w:rsidR="00BC02E1" w:rsidRPr="00B41840" w:rsidRDefault="00BC02E1" w:rsidP="00BC02E1">
      <w:pPr>
        <w:pStyle w:val="Heading4"/>
      </w:pPr>
      <w:r>
        <w:t xml:space="preserve">That means Russia weaponizes </w:t>
      </w:r>
      <w:r>
        <w:rPr>
          <w:i/>
          <w:iCs w:val="0"/>
          <w:u w:val="single"/>
        </w:rPr>
        <w:t>wheat heg</w:t>
      </w:r>
      <w:r w:rsidRPr="00B41840">
        <w:rPr>
          <w:rFonts w:ascii="Segoe UI Emoji" w:hAnsi="Segoe UI Emoji" w:cs="Segoe UI Emoji"/>
        </w:rPr>
        <w:t>🌾</w:t>
      </w:r>
      <w:r>
        <w:rPr>
          <w:rFonts w:ascii="Segoe UI Emoji" w:hAnsi="Segoe UI Emoji" w:cs="Segoe UI Emoji"/>
        </w:rPr>
        <w:t>💪</w:t>
      </w:r>
      <w:r>
        <w:rPr>
          <w:rFonts w:cs="Segoe UI Emoji"/>
        </w:rPr>
        <w:t xml:space="preserve"> </w:t>
      </w:r>
    </w:p>
    <w:p w14:paraId="184D5DF9" w14:textId="77777777" w:rsidR="00BC02E1" w:rsidRDefault="00BC02E1" w:rsidP="00BC02E1">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5F4DE2">
        <w:t>Harvest of Power: Food as the New Frontier in Hybrid Warfare”</w:t>
      </w:r>
      <w:r>
        <w:t xml:space="preserve"> </w:t>
      </w:r>
      <w:r w:rsidRPr="005F4DE2">
        <w:t>https://smallwarsjournal.com/2024/11/12/harvest-of-power-food-as-the-new-frontier-in-hybrid-warfare/</w:t>
      </w:r>
      <w:r>
        <w:t xml:space="preserve"> November 12, 2024)</w:t>
      </w:r>
    </w:p>
    <w:p w14:paraId="6B1AE31C" w14:textId="77777777" w:rsidR="00BC02E1" w:rsidRPr="005F4DE2" w:rsidRDefault="00BC02E1" w:rsidP="00BC02E1">
      <w:pPr>
        <w:rPr>
          <w:sz w:val="12"/>
        </w:rPr>
      </w:pPr>
      <w:r w:rsidRPr="005F4DE2">
        <w:rPr>
          <w:u w:val="single"/>
        </w:rPr>
        <w:t>While</w:t>
      </w:r>
      <w:r w:rsidRPr="005F4DE2">
        <w:rPr>
          <w:sz w:val="12"/>
        </w:rPr>
        <w:t xml:space="preserve"> the </w:t>
      </w:r>
      <w:r w:rsidRPr="005F4DE2">
        <w:rPr>
          <w:u w:val="single"/>
        </w:rPr>
        <w:t>vulnerabilities in domestic food systems continue to build</w:t>
      </w:r>
      <w:r w:rsidRPr="005F4DE2">
        <w:rPr>
          <w:sz w:val="12"/>
        </w:rPr>
        <w:t xml:space="preserve">, </w:t>
      </w:r>
      <w:r w:rsidRPr="005F4DE2">
        <w:rPr>
          <w:u w:val="single"/>
        </w:rPr>
        <w:t>geopolitical rivals are reaping the benefits of U.S. decline in production of the world’s most important foods</w:t>
      </w:r>
      <w:r w:rsidRPr="005F4DE2">
        <w:rPr>
          <w:sz w:val="12"/>
        </w:rPr>
        <w:t xml:space="preserve">. </w:t>
      </w:r>
      <w:r w:rsidRPr="005F4DE2">
        <w:rPr>
          <w:rStyle w:val="Emphasis"/>
        </w:rPr>
        <w:t xml:space="preserve">The </w:t>
      </w:r>
      <w:r w:rsidRPr="005F4DE2">
        <w:rPr>
          <w:rStyle w:val="Emphasis"/>
          <w:highlight w:val="yellow"/>
        </w:rPr>
        <w:t>U.S. share of</w:t>
      </w:r>
      <w:r w:rsidRPr="005F4DE2">
        <w:rPr>
          <w:rStyle w:val="Emphasis"/>
        </w:rPr>
        <w:t xml:space="preserve"> the global </w:t>
      </w:r>
      <w:r w:rsidRPr="005F4DE2">
        <w:rPr>
          <w:rStyle w:val="Emphasis"/>
          <w:highlight w:val="yellow"/>
        </w:rPr>
        <w:t>wheat market</w:t>
      </w:r>
      <w:r w:rsidRPr="005F4DE2">
        <w:rPr>
          <w:sz w:val="12"/>
          <w:highlight w:val="yellow"/>
        </w:rPr>
        <w:t xml:space="preserve"> </w:t>
      </w:r>
      <w:r w:rsidRPr="005F4DE2">
        <w:rPr>
          <w:highlight w:val="yellow"/>
          <w:u w:val="single"/>
        </w:rPr>
        <w:t>has </w:t>
      </w:r>
      <w:r w:rsidRPr="005F4DE2">
        <w:rPr>
          <w:b/>
          <w:bCs/>
          <w:highlight w:val="yellow"/>
          <w:u w:val="single"/>
        </w:rPr>
        <w:t>plummeted</w:t>
      </w:r>
      <w:r w:rsidRPr="005F4DE2">
        <w:rPr>
          <w:u w:val="single"/>
        </w:rPr>
        <w:t xml:space="preserve"> from </w:t>
      </w:r>
      <w:r w:rsidRPr="005F4DE2">
        <w:rPr>
          <w:rStyle w:val="Emphasis"/>
        </w:rPr>
        <w:t>25% in 2010</w:t>
      </w:r>
      <w:r w:rsidRPr="005F4DE2">
        <w:rPr>
          <w:u w:val="single"/>
        </w:rPr>
        <w:t xml:space="preserve"> to </w:t>
      </w:r>
      <w:r w:rsidRPr="005F4DE2">
        <w:rPr>
          <w:rStyle w:val="Emphasis"/>
        </w:rPr>
        <w:t>9</w:t>
      </w:r>
      <w:r w:rsidRPr="005F4DE2">
        <w:rPr>
          <w:u w:val="single"/>
        </w:rPr>
        <w:t xml:space="preserve">% projected for </w:t>
      </w:r>
      <w:r w:rsidRPr="005F4DE2">
        <w:rPr>
          <w:rStyle w:val="Emphasis"/>
        </w:rPr>
        <w:t>2024</w:t>
      </w:r>
      <w:r w:rsidRPr="005F4DE2">
        <w:rPr>
          <w:u w:val="single"/>
        </w:rPr>
        <w:t>.</w:t>
      </w:r>
      <w:r w:rsidRPr="005F4DE2">
        <w:rPr>
          <w:sz w:val="12"/>
        </w:rPr>
        <w:t xml:space="preserve"> Several dynamics </w:t>
      </w:r>
      <w:proofErr w:type="gramStart"/>
      <w:r w:rsidRPr="005F4DE2">
        <w:rPr>
          <w:sz w:val="12"/>
        </w:rPr>
        <w:t>undergird</w:t>
      </w:r>
      <w:proofErr w:type="gramEnd"/>
      <w:r w:rsidRPr="005F4DE2">
        <w:rPr>
          <w:sz w:val="12"/>
        </w:rPr>
        <w:t xml:space="preserve"> this decline. Wheat </w:t>
      </w:r>
      <w:proofErr w:type="gramStart"/>
      <w:r w:rsidRPr="005F4DE2">
        <w:rPr>
          <w:sz w:val="12"/>
        </w:rPr>
        <w:t>lags behind</w:t>
      </w:r>
      <w:proofErr w:type="gramEnd"/>
      <w:r w:rsidRPr="005F4DE2">
        <w:rPr>
          <w:sz w:val="12"/>
        </w:rPr>
        <w:t xml:space="preserve"> corn and soybeans in technological developments and recent price volatility driven primarily by geopolitics have made wheat a risky bet for U.S. farmers. </w:t>
      </w:r>
      <w:r w:rsidRPr="005F4DE2">
        <w:rPr>
          <w:u w:val="single"/>
        </w:rPr>
        <w:t xml:space="preserve">The drastic decline is at least partly a result of strategic calculation by </w:t>
      </w:r>
      <w:r w:rsidRPr="005F4DE2">
        <w:rPr>
          <w:b/>
          <w:bCs/>
          <w:u w:val="single"/>
        </w:rPr>
        <w:t>Russia</w:t>
      </w:r>
      <w:r w:rsidRPr="005F4DE2">
        <w:rPr>
          <w:sz w:val="12"/>
        </w:rPr>
        <w:t xml:space="preserve">. Boosted by structural improvements in the agriculture sector and investment in processing and storage facilities, Russia </w:t>
      </w:r>
      <w:r w:rsidRPr="005F4DE2">
        <w:rPr>
          <w:u w:val="single"/>
        </w:rPr>
        <w:t>rapidly increased its production capacity</w:t>
      </w:r>
      <w:r w:rsidRPr="005F4DE2">
        <w:rPr>
          <w:sz w:val="12"/>
        </w:rPr>
        <w:t xml:space="preserve"> in the early 2000s. In response to western sanctions after the annexation of Crimea in 2014, Putin instituted widespread bans on western food imports and devalued the ruble, making Russian exports cheaper. By 2017, Russia had surpassed the United States to become the world’s largest wheat exporter.</w:t>
      </w:r>
    </w:p>
    <w:p w14:paraId="01879838" w14:textId="77777777" w:rsidR="00BC02E1" w:rsidRPr="005F4DE2" w:rsidRDefault="00BC02E1" w:rsidP="00BC02E1">
      <w:pPr>
        <w:rPr>
          <w:sz w:val="12"/>
        </w:rPr>
      </w:pPr>
      <w:r w:rsidRPr="005F4DE2">
        <w:rPr>
          <w:sz w:val="12"/>
        </w:rPr>
        <w:t xml:space="preserve">This is no small problem: </w:t>
      </w:r>
      <w:r w:rsidRPr="005F4DE2">
        <w:rPr>
          <w:rStyle w:val="Emphasis"/>
          <w:highlight w:val="yellow"/>
        </w:rPr>
        <w:t>Declining</w:t>
      </w:r>
      <w:r w:rsidRPr="005F4DE2">
        <w:rPr>
          <w:rStyle w:val="Emphasis"/>
        </w:rPr>
        <w:t xml:space="preserve"> U.S. </w:t>
      </w:r>
      <w:r w:rsidRPr="005F4DE2">
        <w:rPr>
          <w:rStyle w:val="Emphasis"/>
          <w:highlight w:val="yellow"/>
        </w:rPr>
        <w:t>wheat exports</w:t>
      </w:r>
      <w:r w:rsidRPr="005F4DE2">
        <w:rPr>
          <w:highlight w:val="yellow"/>
          <w:u w:val="single"/>
        </w:rPr>
        <w:t xml:space="preserve"> </w:t>
      </w:r>
      <w:r w:rsidRPr="005F4DE2">
        <w:rPr>
          <w:b/>
          <w:bCs/>
          <w:highlight w:val="yellow"/>
          <w:u w:val="single"/>
        </w:rPr>
        <w:t>leaves</w:t>
      </w:r>
      <w:r w:rsidRPr="005F4DE2">
        <w:rPr>
          <w:u w:val="single"/>
        </w:rPr>
        <w:t xml:space="preserve"> </w:t>
      </w:r>
      <w:r w:rsidRPr="005F4DE2">
        <w:rPr>
          <w:rStyle w:val="Emphasis"/>
        </w:rPr>
        <w:t>partners</w:t>
      </w:r>
      <w:r w:rsidRPr="005F4DE2">
        <w:rPr>
          <w:u w:val="single"/>
        </w:rPr>
        <w:t xml:space="preserve">, </w:t>
      </w:r>
      <w:r w:rsidRPr="005F4DE2">
        <w:rPr>
          <w:rStyle w:val="Emphasis"/>
        </w:rPr>
        <w:t>allies</w:t>
      </w:r>
      <w:r w:rsidRPr="005F4DE2">
        <w:rPr>
          <w:u w:val="single"/>
        </w:rPr>
        <w:t xml:space="preserve">, and </w:t>
      </w:r>
      <w:r w:rsidRPr="005F4DE2">
        <w:rPr>
          <w:rStyle w:val="Emphasis"/>
          <w:highlight w:val="yellow"/>
        </w:rPr>
        <w:t>everyone</w:t>
      </w:r>
      <w:r w:rsidRPr="005F4DE2">
        <w:rPr>
          <w:u w:val="single"/>
        </w:rPr>
        <w:t xml:space="preserve"> in between increasingly </w:t>
      </w:r>
      <w:r w:rsidRPr="005F4DE2">
        <w:rPr>
          <w:rStyle w:val="Emphasis"/>
          <w:highlight w:val="yellow"/>
        </w:rPr>
        <w:t xml:space="preserve">exposed to </w:t>
      </w:r>
      <w:r w:rsidRPr="005F4DE2">
        <w:rPr>
          <w:rStyle w:val="Emphasis"/>
        </w:rPr>
        <w:t xml:space="preserve">geopolitical </w:t>
      </w:r>
      <w:r w:rsidRPr="005F4DE2">
        <w:rPr>
          <w:rStyle w:val="Emphasis"/>
          <w:highlight w:val="yellow"/>
        </w:rPr>
        <w:t>pressure</w:t>
      </w:r>
      <w:r w:rsidRPr="005F4DE2">
        <w:rPr>
          <w:highlight w:val="yellow"/>
          <w:u w:val="single"/>
        </w:rPr>
        <w:t xml:space="preserve"> tied to</w:t>
      </w:r>
      <w:r w:rsidRPr="005F4DE2">
        <w:rPr>
          <w:u w:val="single"/>
        </w:rPr>
        <w:t xml:space="preserve"> reliance on </w:t>
      </w:r>
      <w:r w:rsidRPr="005F4DE2">
        <w:rPr>
          <w:rStyle w:val="Emphasis"/>
          <w:highlight w:val="yellow"/>
        </w:rPr>
        <w:t>Russian wheat</w:t>
      </w:r>
      <w:r w:rsidRPr="005F4DE2">
        <w:rPr>
          <w:sz w:val="12"/>
        </w:rPr>
        <w:t xml:space="preserve">. </w:t>
      </w:r>
      <w:r w:rsidRPr="005F4DE2">
        <w:rPr>
          <w:rStyle w:val="Emphasis"/>
          <w:highlight w:val="yellow"/>
        </w:rPr>
        <w:t>There is no substitute</w:t>
      </w:r>
      <w:r w:rsidRPr="005F4DE2">
        <w:rPr>
          <w:highlight w:val="yellow"/>
          <w:u w:val="single"/>
        </w:rPr>
        <w:t xml:space="preserve"> for</w:t>
      </w:r>
      <w:r w:rsidRPr="005F4DE2">
        <w:rPr>
          <w:u w:val="single"/>
        </w:rPr>
        <w:t xml:space="preserve"> the role </w:t>
      </w:r>
      <w:r w:rsidRPr="005F4DE2">
        <w:rPr>
          <w:highlight w:val="yellow"/>
          <w:u w:val="single"/>
        </w:rPr>
        <w:t>wheat</w:t>
      </w:r>
      <w:r w:rsidRPr="005F4DE2">
        <w:rPr>
          <w:u w:val="single"/>
        </w:rPr>
        <w:t xml:space="preserve"> plays in the human diet at every level of the socioeconomic ladder</w:t>
      </w:r>
      <w:r w:rsidRPr="005F4DE2">
        <w:rPr>
          <w:sz w:val="12"/>
        </w:rPr>
        <w:t xml:space="preserve">. </w:t>
      </w:r>
      <w:r w:rsidRPr="005F4DE2">
        <w:rPr>
          <w:rStyle w:val="Emphasis"/>
        </w:rPr>
        <w:t>Wheat</w:t>
      </w:r>
      <w:r w:rsidRPr="005F4DE2">
        <w:rPr>
          <w:sz w:val="12"/>
        </w:rPr>
        <w:t xml:space="preserve">, </w:t>
      </w:r>
      <w:r w:rsidRPr="005F4DE2">
        <w:rPr>
          <w:u w:val="single"/>
        </w:rPr>
        <w:t xml:space="preserve">otherwise called the “famine food,” makes up </w:t>
      </w:r>
      <w:r w:rsidRPr="005F4DE2">
        <w:rPr>
          <w:highlight w:val="yellow"/>
          <w:u w:val="single"/>
        </w:rPr>
        <w:t xml:space="preserve">a </w:t>
      </w:r>
      <w:r w:rsidRPr="005F4DE2">
        <w:rPr>
          <w:rStyle w:val="Emphasis"/>
          <w:highlight w:val="yellow"/>
        </w:rPr>
        <w:t>disproportionate part of</w:t>
      </w:r>
      <w:r w:rsidRPr="005F4DE2">
        <w:rPr>
          <w:rStyle w:val="Emphasis"/>
        </w:rPr>
        <w:t xml:space="preserve"> the </w:t>
      </w:r>
      <w:r w:rsidRPr="005F4DE2">
        <w:rPr>
          <w:rStyle w:val="Emphasis"/>
          <w:highlight w:val="yellow"/>
        </w:rPr>
        <w:t>diet</w:t>
      </w:r>
      <w:r w:rsidRPr="005F4DE2">
        <w:rPr>
          <w:highlight w:val="yellow"/>
          <w:u w:val="single"/>
        </w:rPr>
        <w:t xml:space="preserve"> in </w:t>
      </w:r>
      <w:r w:rsidRPr="005F4DE2">
        <w:rPr>
          <w:rStyle w:val="Emphasis"/>
          <w:highlight w:val="yellow"/>
        </w:rPr>
        <w:t>poorer countries</w:t>
      </w:r>
      <w:r w:rsidRPr="005F4DE2">
        <w:rPr>
          <w:sz w:val="12"/>
        </w:rPr>
        <w:t xml:space="preserve">. It also has a compelling history of making and breaking empires. </w:t>
      </w:r>
      <w:r w:rsidRPr="005F4DE2">
        <w:rPr>
          <w:u w:val="single"/>
        </w:rPr>
        <w:t>Russia provided the bulk of European grain imports until the United States replaced Russia as the breadbasket of Europe</w:t>
      </w:r>
      <w:r w:rsidRPr="005F4DE2">
        <w:rPr>
          <w:sz w:val="12"/>
        </w:rPr>
        <w:t xml:space="preserve"> in the mid-1800s as methods of long-term grain storage enabled long-distance transit. Viewed through the lens of Putin’s desire to restore the former Russian Empire, the invasion of Ukraine and the outsized role agriculture </w:t>
      </w:r>
      <w:proofErr w:type="gramStart"/>
      <w:r w:rsidRPr="005F4DE2">
        <w:rPr>
          <w:sz w:val="12"/>
        </w:rPr>
        <w:t>has</w:t>
      </w:r>
      <w:proofErr w:type="gramEnd"/>
      <w:r w:rsidRPr="005F4DE2">
        <w:rPr>
          <w:sz w:val="12"/>
        </w:rPr>
        <w:t xml:space="preserve"> played in that conflict makes sense. The wealth and power of the Russian Empire was built on Catherine the Great’s conquest of present-day Ukraine, and the grain exports flowing from the new port of Odessa. For this reason, Scott Reynolds Nelson speculated in February 2022 that Russia would never again be a great power without control of Ukraine. Putin launched the full-scale invasion two days later. This is not to suggest the relationship between the two events was causal, only that they share an understanding of the significance of this most important of commodities. It’s no accident that Russia’s most recent attempts to acquire Ukraine occurred shortly after Ukraine had re-established itself as a globally important source of grain exports.</w:t>
      </w:r>
    </w:p>
    <w:p w14:paraId="49E75750" w14:textId="77777777" w:rsidR="00BC02E1" w:rsidRPr="005F4DE2" w:rsidRDefault="00BC02E1" w:rsidP="00BC02E1">
      <w:pPr>
        <w:rPr>
          <w:sz w:val="12"/>
        </w:rPr>
      </w:pPr>
      <w:r w:rsidRPr="005F4DE2">
        <w:rPr>
          <w:sz w:val="12"/>
        </w:rPr>
        <w:t xml:space="preserve">In the era of hybrid warfare, </w:t>
      </w:r>
      <w:r w:rsidRPr="005F4DE2">
        <w:rPr>
          <w:rStyle w:val="Emphasis"/>
        </w:rPr>
        <w:t>Russia</w:t>
      </w:r>
      <w:r w:rsidRPr="005F4DE2">
        <w:rPr>
          <w:u w:val="single"/>
        </w:rPr>
        <w:t xml:space="preserve"> is a formidable player with a </w:t>
      </w:r>
      <w:r w:rsidRPr="005F4DE2">
        <w:rPr>
          <w:b/>
          <w:bCs/>
          <w:u w:val="single"/>
        </w:rPr>
        <w:t>long history</w:t>
      </w:r>
      <w:r w:rsidRPr="005F4DE2">
        <w:rPr>
          <w:u w:val="single"/>
        </w:rPr>
        <w:t xml:space="preserve"> of </w:t>
      </w:r>
      <w:r w:rsidRPr="005F4DE2">
        <w:rPr>
          <w:rStyle w:val="Emphasis"/>
        </w:rPr>
        <w:t>weaponizing food</w:t>
      </w:r>
      <w:r w:rsidRPr="005F4DE2">
        <w:rPr>
          <w:sz w:val="12"/>
        </w:rPr>
        <w:t>. The Holodomore, which literally means to ‘inflict death by starvation’ is widely understood to have been a famine orchestrated in Moscow, which caused the deaths of nearly four million Ukrainians in the early 1930s. A study of the Holodomore by Northwestern University concluded that the central government in Moscow did in fact take more grain per person from Ukrainians than Russians, accounting for up to 92</w:t>
      </w:r>
      <w:r w:rsidRPr="005F4DE2">
        <w:rPr>
          <w:b/>
          <w:bCs/>
          <w:sz w:val="12"/>
        </w:rPr>
        <w:t xml:space="preserve"> </w:t>
      </w:r>
      <w:r w:rsidRPr="005F4DE2">
        <w:rPr>
          <w:sz w:val="12"/>
        </w:rPr>
        <w:t>percent of the famine deaths in Ukraine.</w:t>
      </w:r>
    </w:p>
    <w:p w14:paraId="4B0D7007" w14:textId="77777777" w:rsidR="00BC02E1" w:rsidRPr="005F4DE2" w:rsidRDefault="00BC02E1" w:rsidP="00BC02E1">
      <w:pPr>
        <w:rPr>
          <w:sz w:val="12"/>
        </w:rPr>
      </w:pPr>
      <w:r w:rsidRPr="005F4DE2">
        <w:rPr>
          <w:u w:val="single"/>
        </w:rPr>
        <w:t xml:space="preserve">The </w:t>
      </w:r>
      <w:r w:rsidRPr="005F4DE2">
        <w:rPr>
          <w:b/>
          <w:bCs/>
          <w:u w:val="single"/>
        </w:rPr>
        <w:t>immediate</w:t>
      </w:r>
      <w:r w:rsidRPr="005F4DE2">
        <w:rPr>
          <w:u w:val="single"/>
        </w:rPr>
        <w:t xml:space="preserve"> </w:t>
      </w:r>
      <w:r w:rsidRPr="005F4DE2">
        <w:rPr>
          <w:b/>
          <w:bCs/>
          <w:u w:val="single"/>
        </w:rPr>
        <w:t>targeting</w:t>
      </w:r>
      <w:r w:rsidRPr="005F4DE2">
        <w:rPr>
          <w:u w:val="single"/>
        </w:rPr>
        <w:t xml:space="preserve"> of </w:t>
      </w:r>
      <w:r w:rsidRPr="005F4DE2">
        <w:rPr>
          <w:rStyle w:val="Emphasis"/>
        </w:rPr>
        <w:t>Ukrainian wheat</w:t>
      </w:r>
      <w:r w:rsidRPr="005F4DE2">
        <w:rPr>
          <w:sz w:val="12"/>
        </w:rPr>
        <w:t xml:space="preserve"> commencing </w:t>
      </w:r>
      <w:r w:rsidRPr="005F4DE2">
        <w:rPr>
          <w:u w:val="single"/>
        </w:rPr>
        <w:t xml:space="preserve">with the 2022 invasion suggests </w:t>
      </w:r>
      <w:r w:rsidRPr="005F4DE2">
        <w:rPr>
          <w:rStyle w:val="Emphasis"/>
        </w:rPr>
        <w:t>wheat</w:t>
      </w:r>
      <w:r w:rsidRPr="005F4DE2">
        <w:rPr>
          <w:u w:val="single"/>
        </w:rPr>
        <w:t xml:space="preserve"> once again has </w:t>
      </w:r>
      <w:r w:rsidRPr="005F4DE2">
        <w:rPr>
          <w:rStyle w:val="Emphasis"/>
        </w:rPr>
        <w:t>everything to do with Russia’s end game</w:t>
      </w:r>
      <w:r w:rsidRPr="005F4DE2">
        <w:rPr>
          <w:sz w:val="12"/>
        </w:rPr>
        <w:t xml:space="preserve">. </w:t>
      </w:r>
      <w:r w:rsidRPr="005F4DE2">
        <w:rPr>
          <w:u w:val="single"/>
        </w:rPr>
        <w:t xml:space="preserve">The blockade of Ukraine’s Black Sea ports during the invasion </w:t>
      </w:r>
      <w:r w:rsidRPr="005F4DE2">
        <w:rPr>
          <w:b/>
          <w:bCs/>
          <w:u w:val="single"/>
        </w:rPr>
        <w:t>prevented</w:t>
      </w:r>
      <w:r w:rsidRPr="005F4DE2">
        <w:rPr>
          <w:u w:val="single"/>
        </w:rPr>
        <w:t xml:space="preserve"> it from exporting to destinations in Europe, </w:t>
      </w:r>
      <w:r w:rsidRPr="005F4DE2">
        <w:rPr>
          <w:rStyle w:val="Emphasis"/>
        </w:rPr>
        <w:t>Africa</w:t>
      </w:r>
      <w:r w:rsidRPr="005F4DE2">
        <w:rPr>
          <w:u w:val="single"/>
        </w:rPr>
        <w:t xml:space="preserve">, and </w:t>
      </w:r>
      <w:r w:rsidRPr="005F4DE2">
        <w:rPr>
          <w:rStyle w:val="Emphasis"/>
        </w:rPr>
        <w:t>the Middle East</w:t>
      </w:r>
      <w:r w:rsidRPr="005F4DE2">
        <w:rPr>
          <w:sz w:val="12"/>
        </w:rPr>
        <w:t xml:space="preserve">. </w:t>
      </w:r>
      <w:r w:rsidRPr="005F4DE2">
        <w:rPr>
          <w:u w:val="single"/>
        </w:rPr>
        <w:t xml:space="preserve">This led almost immediately to </w:t>
      </w:r>
      <w:r w:rsidRPr="005F4DE2">
        <w:rPr>
          <w:rStyle w:val="Emphasis"/>
        </w:rPr>
        <w:t>global grain shortages</w:t>
      </w:r>
      <w:r w:rsidRPr="005F4DE2">
        <w:rPr>
          <w:u w:val="single"/>
        </w:rPr>
        <w:t xml:space="preserve">, driving up the </w:t>
      </w:r>
      <w:r w:rsidRPr="005F4DE2">
        <w:rPr>
          <w:b/>
          <w:bCs/>
          <w:u w:val="single"/>
        </w:rPr>
        <w:t>price</w:t>
      </w:r>
      <w:r w:rsidRPr="005F4DE2">
        <w:rPr>
          <w:u w:val="single"/>
        </w:rPr>
        <w:t xml:space="preserve"> and </w:t>
      </w:r>
      <w:r w:rsidRPr="005F4DE2">
        <w:rPr>
          <w:rStyle w:val="Emphasis"/>
        </w:rPr>
        <w:t>benefitting Russia financially</w:t>
      </w:r>
      <w:r w:rsidRPr="005F4DE2">
        <w:rPr>
          <w:u w:val="single"/>
        </w:rPr>
        <w:t xml:space="preserve"> as the world scrambled to replace its wheat imports.</w:t>
      </w:r>
      <w:r w:rsidRPr="005F4DE2">
        <w:rPr>
          <w:sz w:val="12"/>
        </w:rPr>
        <w:t xml:space="preserve"> As Russia came under pressure for the humanitarian impact on the most vulnerable parts of the world, </w:t>
      </w:r>
      <w:r w:rsidRPr="005F4DE2">
        <w:rPr>
          <w:u w:val="single"/>
        </w:rPr>
        <w:t>Putin made a half-hearted attempt to alter the narrative</w:t>
      </w:r>
      <w:r w:rsidRPr="005F4DE2">
        <w:rPr>
          <w:sz w:val="12"/>
        </w:rPr>
        <w:t xml:space="preserve">, claiming a record harvest in Russia that could fill the gap and </w:t>
      </w:r>
      <w:r w:rsidRPr="005F4DE2">
        <w:rPr>
          <w:u w:val="single"/>
        </w:rPr>
        <w:t>signing onto the Black Sea Grain Initiative, which temporarily allowed Ukrainian grain to flow</w:t>
      </w:r>
      <w:r w:rsidRPr="005F4DE2">
        <w:rPr>
          <w:sz w:val="12"/>
        </w:rPr>
        <w:t xml:space="preserve"> until Russia pulled out of the deal in 2023. Meanwhile, the Russian army was stealing harvests, occupying storage facilities, and moving Ukrainian grain into Russian-occupied Crimea, where it could export it out of Russian-controlled ports. Global supply issues have since improved, in no small part because much of the grain leaving the Black Sea was plundered and exported as Russian grain, which prompts the question of where Russia’s claimed “record harvests” in 2022 and 2023, really came from.</w:t>
      </w:r>
    </w:p>
    <w:p w14:paraId="5D8FAB49" w14:textId="77777777" w:rsidR="00BC02E1" w:rsidRPr="005F4DE2" w:rsidRDefault="00BC02E1" w:rsidP="00BC02E1">
      <w:pPr>
        <w:rPr>
          <w:sz w:val="12"/>
        </w:rPr>
      </w:pPr>
      <w:r w:rsidRPr="005F4DE2">
        <w:rPr>
          <w:sz w:val="12"/>
        </w:rPr>
        <w:t xml:space="preserve">The prospect of a Russian victory in Ukraine is intensely problematic from a global food security perspective. </w:t>
      </w:r>
      <w:r w:rsidRPr="005F4DE2">
        <w:rPr>
          <w:u w:val="single"/>
        </w:rPr>
        <w:t>By 2021, Ukraine and Russia together accounted for over one third of the world’s entire wheat supply</w:t>
      </w:r>
      <w:r w:rsidRPr="005F4DE2">
        <w:rPr>
          <w:sz w:val="12"/>
        </w:rPr>
        <w:t>. If Russia succeeds at controlling this from harvest to port, Mo</w:t>
      </w:r>
      <w:r w:rsidRPr="005F4DE2">
        <w:rPr>
          <w:u w:val="single"/>
        </w:rPr>
        <w:t>scow gains greater leverage to use this critical food source as a geopolitical weapon it won’t hesitate to use.</w:t>
      </w:r>
      <w:r w:rsidRPr="005F4DE2">
        <w:rPr>
          <w:sz w:val="12"/>
        </w:rPr>
        <w:t xml:space="preserve"> </w:t>
      </w:r>
      <w:r w:rsidRPr="005F4DE2">
        <w:rPr>
          <w:u w:val="single"/>
        </w:rPr>
        <w:t>Putin’s propensity to weaponize</w:t>
      </w:r>
      <w:r w:rsidRPr="005F4DE2">
        <w:rPr>
          <w:sz w:val="12"/>
        </w:rPr>
        <w:t xml:space="preserve"> critical goods, including </w:t>
      </w:r>
      <w:r w:rsidRPr="005F4DE2">
        <w:rPr>
          <w:u w:val="single"/>
        </w:rPr>
        <w:t>food</w:t>
      </w:r>
      <w:r w:rsidRPr="005F4DE2">
        <w:rPr>
          <w:sz w:val="12"/>
        </w:rPr>
        <w:t xml:space="preserve">, </w:t>
      </w:r>
      <w:r w:rsidRPr="005F4DE2">
        <w:rPr>
          <w:u w:val="single"/>
        </w:rPr>
        <w:t xml:space="preserve">has not been limited to </w:t>
      </w:r>
      <w:r w:rsidRPr="005F4DE2">
        <w:rPr>
          <w:szCs w:val="24"/>
          <w:u w:val="single"/>
        </w:rPr>
        <w:t>Ukraine</w:t>
      </w:r>
      <w:r w:rsidRPr="005F4DE2">
        <w:rPr>
          <w:sz w:val="12"/>
        </w:rPr>
        <w:t xml:space="preserve">. Before the Nordstream pipeline was damaged, Russia had already cut off European gas supplies </w:t>
      </w:r>
      <w:proofErr w:type="gramStart"/>
      <w:r w:rsidRPr="005F4DE2">
        <w:rPr>
          <w:sz w:val="12"/>
        </w:rPr>
        <w:t>in an attempt to</w:t>
      </w:r>
      <w:proofErr w:type="gramEnd"/>
      <w:r w:rsidRPr="005F4DE2">
        <w:rPr>
          <w:sz w:val="12"/>
        </w:rPr>
        <w:t xml:space="preserve"> coerce leadership into paying in Rubles </w:t>
      </w:r>
      <w:proofErr w:type="gramStart"/>
      <w:r w:rsidRPr="005F4DE2">
        <w:rPr>
          <w:sz w:val="12"/>
        </w:rPr>
        <w:t>in order to</w:t>
      </w:r>
      <w:proofErr w:type="gramEnd"/>
      <w:r w:rsidRPr="005F4DE2">
        <w:rPr>
          <w:sz w:val="12"/>
        </w:rPr>
        <w:t xml:space="preserve"> bypass U.S. sanctions. At the same time, Russia threatened to limit access to its agricultural products, specifically naming Europe and North America as its targets.</w:t>
      </w:r>
    </w:p>
    <w:p w14:paraId="6BAAFB30" w14:textId="77777777" w:rsidR="00BC02E1" w:rsidRPr="005F4DE2" w:rsidRDefault="00BC02E1" w:rsidP="00BC02E1">
      <w:pPr>
        <w:rPr>
          <w:rStyle w:val="Emphasis"/>
        </w:rPr>
      </w:pPr>
      <w:r w:rsidRPr="005F4DE2">
        <w:rPr>
          <w:u w:val="single"/>
        </w:rPr>
        <w:t>Even barring a Russian victory</w:t>
      </w:r>
      <w:r w:rsidRPr="005F4DE2">
        <w:rPr>
          <w:sz w:val="12"/>
        </w:rPr>
        <w:t xml:space="preserve">, the war has left Ukraine with damaged infrastructure at storage and export facilities, burnt wheat fields, and the possibility of a negotiated settlement that leaves Russia with territorial control of prime farmland. As refugees are forced to flee and remaining farmers put out of business by Russia’s heavy-handed tactics, Ukraine is unlikely to come out of the 2020s with the market share it had pre-invasion. </w:t>
      </w:r>
      <w:r w:rsidRPr="005F4DE2">
        <w:rPr>
          <w:u w:val="single"/>
        </w:rPr>
        <w:t xml:space="preserve">The </w:t>
      </w:r>
      <w:r w:rsidRPr="005F4DE2">
        <w:rPr>
          <w:b/>
          <w:bCs/>
          <w:u w:val="single"/>
        </w:rPr>
        <w:t>question</w:t>
      </w:r>
      <w:r w:rsidRPr="005F4DE2">
        <w:rPr>
          <w:u w:val="single"/>
        </w:rPr>
        <w:t xml:space="preserve"> is </w:t>
      </w:r>
      <w:r w:rsidRPr="005F4DE2">
        <w:rPr>
          <w:rStyle w:val="Emphasis"/>
        </w:rPr>
        <w:t>whether Russia will be permitted the spoils</w:t>
      </w:r>
      <w:r w:rsidRPr="005F4DE2">
        <w:rPr>
          <w:u w:val="single"/>
        </w:rPr>
        <w:t xml:space="preserve"> as </w:t>
      </w:r>
      <w:r w:rsidRPr="005F4DE2">
        <w:rPr>
          <w:rStyle w:val="Emphasis"/>
        </w:rPr>
        <w:t>U.S. production continues its decline</w:t>
      </w:r>
      <w:r w:rsidRPr="005F4DE2">
        <w:rPr>
          <w:sz w:val="12"/>
        </w:rPr>
        <w:t xml:space="preserve">. </w:t>
      </w:r>
      <w:r w:rsidRPr="005F4DE2">
        <w:rPr>
          <w:u w:val="single"/>
        </w:rPr>
        <w:t xml:space="preserve">This is a critical question for </w:t>
      </w:r>
      <w:r w:rsidRPr="005F4DE2">
        <w:rPr>
          <w:rStyle w:val="Emphasis"/>
        </w:rPr>
        <w:t>U.S. partners</w:t>
      </w:r>
      <w:r w:rsidRPr="005F4DE2">
        <w:rPr>
          <w:u w:val="single"/>
        </w:rPr>
        <w:t xml:space="preserve"> around the globe, since </w:t>
      </w:r>
      <w:r w:rsidRPr="005F4DE2">
        <w:rPr>
          <w:b/>
          <w:bCs/>
          <w:highlight w:val="yellow"/>
          <w:u w:val="single"/>
        </w:rPr>
        <w:t>Russia</w:t>
      </w:r>
      <w:r w:rsidRPr="005F4DE2">
        <w:rPr>
          <w:u w:val="single"/>
        </w:rPr>
        <w:t xml:space="preserve"> has habitually </w:t>
      </w:r>
      <w:r w:rsidRPr="005F4DE2">
        <w:rPr>
          <w:rStyle w:val="Emphasis"/>
          <w:highlight w:val="yellow"/>
        </w:rPr>
        <w:t>withheld</w:t>
      </w:r>
      <w:r w:rsidRPr="005F4DE2">
        <w:rPr>
          <w:u w:val="single"/>
        </w:rPr>
        <w:t xml:space="preserve"> or </w:t>
      </w:r>
      <w:r w:rsidRPr="005F4DE2">
        <w:rPr>
          <w:rStyle w:val="Emphasis"/>
        </w:rPr>
        <w:t>released</w:t>
      </w:r>
      <w:r w:rsidRPr="005F4DE2">
        <w:rPr>
          <w:u w:val="single"/>
        </w:rPr>
        <w:t xml:space="preserve"> </w:t>
      </w:r>
      <w:r w:rsidRPr="005F4DE2">
        <w:rPr>
          <w:rStyle w:val="Emphasis"/>
          <w:highlight w:val="yellow"/>
        </w:rPr>
        <w:t>wheat</w:t>
      </w:r>
      <w:r w:rsidRPr="005F4DE2">
        <w:rPr>
          <w:rStyle w:val="Emphasis"/>
        </w:rPr>
        <w:t xml:space="preserve"> exports</w:t>
      </w:r>
      <w:r w:rsidRPr="005F4DE2">
        <w:rPr>
          <w:u w:val="single"/>
        </w:rPr>
        <w:t xml:space="preserve"> </w:t>
      </w:r>
      <w:r w:rsidRPr="005F4DE2">
        <w:rPr>
          <w:highlight w:val="yellow"/>
          <w:u w:val="single"/>
        </w:rPr>
        <w:t>for</w:t>
      </w:r>
      <w:r w:rsidRPr="005F4DE2">
        <w:rPr>
          <w:u w:val="single"/>
        </w:rPr>
        <w:t xml:space="preserve"> domestic political or </w:t>
      </w:r>
      <w:r w:rsidRPr="005F4DE2">
        <w:rPr>
          <w:rStyle w:val="Emphasis"/>
          <w:highlight w:val="yellow"/>
        </w:rPr>
        <w:t>geopolitical reasons</w:t>
      </w:r>
      <w:r w:rsidRPr="005F4DE2">
        <w:rPr>
          <w:rStyle w:val="Emphasis"/>
        </w:rPr>
        <w:t>.</w:t>
      </w:r>
    </w:p>
    <w:p w14:paraId="19736151" w14:textId="77777777" w:rsidR="00BC02E1" w:rsidRPr="005F4DE2" w:rsidRDefault="00BC02E1" w:rsidP="00BC02E1">
      <w:pPr>
        <w:rPr>
          <w:sz w:val="12"/>
        </w:rPr>
      </w:pPr>
      <w:r w:rsidRPr="005F4DE2">
        <w:rPr>
          <w:sz w:val="12"/>
        </w:rPr>
        <w:t xml:space="preserve">At first glance, </w:t>
      </w:r>
      <w:r w:rsidRPr="005F4DE2">
        <w:rPr>
          <w:u w:val="single"/>
        </w:rPr>
        <w:t xml:space="preserve">this seems like </w:t>
      </w:r>
      <w:r w:rsidRPr="005F4DE2">
        <w:rPr>
          <w:rStyle w:val="Emphasis"/>
        </w:rPr>
        <w:t>a solvable problem</w:t>
      </w:r>
      <w:r w:rsidRPr="005F4DE2">
        <w:rPr>
          <w:u w:val="single"/>
        </w:rPr>
        <w:t xml:space="preserve"> for the United States</w:t>
      </w:r>
      <w:r w:rsidRPr="005F4DE2">
        <w:rPr>
          <w:sz w:val="12"/>
        </w:rPr>
        <w:t>. U.S. firms have significant assets in the grain trade: the ABCD commodity traders, all U.S.-owned, control approximately three quarters of the global trade in grain. But the byproduct of a hyper-globalized economic system is a tangled web of wickedly problematic relationships. As actual food production has shifted eastward to Russia, Ukraine, and parts of Eastern Europe, U.S. firms increasingly invest in downstream activities (mainly, storage and shipping). Cargill’s purchase of a 25% stake in the grain terminals of the Russian port of Novorossiysk in 2013 left it in an uncomfortable position in the wake of Russia’s plundering of Ukrainian harvests. Though it eventually sold its stake in the grain terminal in 2023, Cargill is still shipping Russian grain out of the port, less than 200 kilometers from the border of Crimea. Although western sanctions have placed limitations on activity out of several Crimean ports known for shipping stolen grain, these sanctioned port cities deliver to Russian ports through the Sea of Azov, and the internal grain storage sites are connected by road and rail directly into Russia, where it can be mixed and shipped out of non-sanctioned Russian ports.</w:t>
      </w:r>
    </w:p>
    <w:p w14:paraId="7A692415" w14:textId="77777777" w:rsidR="00BC02E1" w:rsidRPr="005F4DE2" w:rsidRDefault="00BC02E1" w:rsidP="00BC02E1">
      <w:pPr>
        <w:rPr>
          <w:sz w:val="12"/>
        </w:rPr>
      </w:pPr>
      <w:r w:rsidRPr="005F4DE2">
        <w:rPr>
          <w:sz w:val="12"/>
        </w:rPr>
        <w:t xml:space="preserve">Such entanglements, combined with </w:t>
      </w:r>
      <w:r w:rsidRPr="005F4DE2">
        <w:rPr>
          <w:u w:val="single"/>
        </w:rPr>
        <w:t>critical resource dependencies, create crises of national power</w:t>
      </w:r>
      <w:r w:rsidRPr="005F4DE2">
        <w:rPr>
          <w:sz w:val="12"/>
        </w:rPr>
        <w:t>. Europe should have learned this in 2014 when Moscow threatened to cut Germany’s natural gas supplies in the middle of winter should Berlin oppose Russian aggression in Crimea. The U.S. should have learned this when disruptions to Russian natural gas exports in 2022 immediately impacted the cost and availability of fertilizer for U.S. farmers. Instead, both sides of the Atlantic band-aid the problem by shifting Russian gas from delivery by pipeline to delivery by sea and exempting Russian fertilizer from sanctions.</w:t>
      </w:r>
    </w:p>
    <w:p w14:paraId="2E9A3AA8" w14:textId="77777777" w:rsidR="00BC02E1" w:rsidRPr="005F4DE2" w:rsidRDefault="00BC02E1" w:rsidP="00BC02E1">
      <w:pPr>
        <w:rPr>
          <w:sz w:val="12"/>
        </w:rPr>
      </w:pPr>
      <w:r w:rsidRPr="005F4DE2">
        <w:rPr>
          <w:sz w:val="12"/>
        </w:rPr>
        <w:t>Mitigating Risk in a Complex System</w:t>
      </w:r>
    </w:p>
    <w:p w14:paraId="6DC910C7" w14:textId="77777777" w:rsidR="00BC02E1" w:rsidRPr="005F4DE2" w:rsidRDefault="00BC02E1" w:rsidP="00BC02E1">
      <w:pPr>
        <w:rPr>
          <w:sz w:val="12"/>
        </w:rPr>
      </w:pPr>
      <w:r w:rsidRPr="005F4DE2">
        <w:rPr>
          <w:u w:val="single"/>
        </w:rPr>
        <w:t>The</w:t>
      </w:r>
      <w:r w:rsidRPr="005F4DE2">
        <w:rPr>
          <w:sz w:val="12"/>
        </w:rPr>
        <w:t xml:space="preserve"> inherent complexities of </w:t>
      </w:r>
      <w:r w:rsidRPr="005F4DE2">
        <w:rPr>
          <w:u w:val="single"/>
        </w:rPr>
        <w:t xml:space="preserve">contemporary </w:t>
      </w:r>
      <w:r w:rsidRPr="005F4DE2">
        <w:rPr>
          <w:b/>
          <w:bCs/>
          <w:u w:val="single"/>
        </w:rPr>
        <w:t>food systems</w:t>
      </w:r>
      <w:r w:rsidRPr="005F4DE2">
        <w:rPr>
          <w:u w:val="single"/>
        </w:rPr>
        <w:t xml:space="preserve"> present a staggering list of </w:t>
      </w:r>
      <w:r w:rsidRPr="005F4DE2">
        <w:rPr>
          <w:rStyle w:val="Emphasis"/>
        </w:rPr>
        <w:t>potential points of risk</w:t>
      </w:r>
      <w:r w:rsidRPr="005F4DE2">
        <w:rPr>
          <w:u w:val="single"/>
        </w:rPr>
        <w:t xml:space="preserve"> and vulnerability</w:t>
      </w:r>
      <w:r w:rsidRPr="005F4DE2">
        <w:rPr>
          <w:sz w:val="12"/>
        </w:rPr>
        <w:t xml:space="preserve">. Though only a handful are examined in-depth here, food systems are also open to risk emanating from </w:t>
      </w:r>
      <w:proofErr w:type="gramStart"/>
      <w:r w:rsidRPr="005F4DE2">
        <w:rPr>
          <w:sz w:val="12"/>
        </w:rPr>
        <w:t>a number of</w:t>
      </w:r>
      <w:proofErr w:type="gramEnd"/>
      <w:r w:rsidRPr="005F4DE2">
        <w:rPr>
          <w:sz w:val="12"/>
        </w:rPr>
        <w:t xml:space="preserve"> related areas. All of these are necessary, but not sufficient to support the food supply, and all are susceptible to disruption from both adversaries and natural sources. </w:t>
      </w:r>
      <w:r w:rsidRPr="005F4DE2">
        <w:rPr>
          <w:rStyle w:val="Emphasis"/>
        </w:rPr>
        <w:t>Transportation systems</w:t>
      </w:r>
      <w:r w:rsidRPr="005F4DE2">
        <w:rPr>
          <w:sz w:val="12"/>
        </w:rPr>
        <w:t xml:space="preserve">, water supply, soil health, climate change, biological and chemical threats to plants and animals (both natural and manufactured), </w:t>
      </w:r>
      <w:r w:rsidRPr="005F4DE2">
        <w:rPr>
          <w:u w:val="single"/>
        </w:rPr>
        <w:t xml:space="preserve">and </w:t>
      </w:r>
      <w:r w:rsidRPr="005F4DE2">
        <w:rPr>
          <w:rStyle w:val="Emphasis"/>
        </w:rPr>
        <w:t>geopolitical threats</w:t>
      </w:r>
      <w:r w:rsidRPr="005F4DE2">
        <w:rPr>
          <w:u w:val="single"/>
        </w:rPr>
        <w:t xml:space="preserve"> to the </w:t>
      </w:r>
      <w:r w:rsidRPr="005F4DE2">
        <w:rPr>
          <w:b/>
          <w:bCs/>
          <w:u w:val="single"/>
        </w:rPr>
        <w:t>food</w:t>
      </w:r>
      <w:r w:rsidRPr="005F4DE2">
        <w:rPr>
          <w:sz w:val="12"/>
        </w:rPr>
        <w:t xml:space="preserve">, water, energy nexus generate </w:t>
      </w:r>
      <w:r w:rsidRPr="005F4DE2">
        <w:rPr>
          <w:u w:val="single"/>
        </w:rPr>
        <w:t xml:space="preserve">compounding security risks with potentially </w:t>
      </w:r>
      <w:r w:rsidRPr="005F4DE2">
        <w:rPr>
          <w:b/>
          <w:bCs/>
          <w:u w:val="single"/>
        </w:rPr>
        <w:t>systemic effects</w:t>
      </w:r>
      <w:r w:rsidRPr="005F4DE2">
        <w:rPr>
          <w:u w:val="single"/>
        </w:rPr>
        <w:t>.</w:t>
      </w:r>
    </w:p>
    <w:p w14:paraId="559582A6" w14:textId="77777777" w:rsidR="00BC02E1" w:rsidRPr="005F4DE2" w:rsidRDefault="00BC02E1" w:rsidP="00BC02E1">
      <w:pPr>
        <w:rPr>
          <w:u w:val="single"/>
        </w:rPr>
      </w:pPr>
      <w:r w:rsidRPr="005F4DE2">
        <w:rPr>
          <w:sz w:val="12"/>
        </w:rPr>
        <w:t xml:space="preserve">Diversifying toward alternate energy sources can help build resiliency </w:t>
      </w:r>
      <w:proofErr w:type="gramStart"/>
      <w:r w:rsidRPr="005F4DE2">
        <w:rPr>
          <w:sz w:val="12"/>
        </w:rPr>
        <w:t>into</w:t>
      </w:r>
      <w:proofErr w:type="gramEnd"/>
      <w:r w:rsidRPr="005F4DE2">
        <w:rPr>
          <w:sz w:val="12"/>
        </w:rPr>
        <w:t xml:space="preserve"> energy markets, but until there is another scientific breakthrough, it can’t replace nitrogen-based fertilizers. There is promise in innovative and (more importantly) </w:t>
      </w:r>
      <w:r w:rsidRPr="005F4DE2">
        <w:rPr>
          <w:i/>
          <w:iCs/>
          <w:sz w:val="12"/>
        </w:rPr>
        <w:t>scalable</w:t>
      </w:r>
      <w:r w:rsidRPr="005F4DE2">
        <w:rPr>
          <w:sz w:val="12"/>
        </w:rPr>
        <w:t xml:space="preserve"> regenerative farming methods based on a newly patented composting process pioneered in the Phoenix east valley and designed for farming in arid climates. Such methods offset synthetic nitrogen requirements, sequester carbon, and improve soil structure and water retention, making food systems more resilient against climate-related disruptions as well as less reliant on petrochemically derived fertilizers. The biggest battle it faces is surviving Maricopa county’s relentless efforts to stymie such breakthroughs through new composting regulations that target the wrong problem, the wrong process, and the wrong industry. </w:t>
      </w:r>
      <w:r w:rsidRPr="005F4DE2">
        <w:rPr>
          <w:rStyle w:val="Emphasis"/>
        </w:rPr>
        <w:t>The U.S.’s worst enemy</w:t>
      </w:r>
      <w:r w:rsidRPr="005F4DE2">
        <w:rPr>
          <w:u w:val="single"/>
        </w:rPr>
        <w:t xml:space="preserve"> here, it seems, </w:t>
      </w:r>
      <w:r w:rsidRPr="005F4DE2">
        <w:rPr>
          <w:b/>
          <w:bCs/>
          <w:u w:val="single"/>
        </w:rPr>
        <w:t>is</w:t>
      </w:r>
      <w:r w:rsidRPr="005F4DE2">
        <w:rPr>
          <w:u w:val="single"/>
        </w:rPr>
        <w:t xml:space="preserve"> once again </w:t>
      </w:r>
      <w:r w:rsidRPr="005F4DE2">
        <w:rPr>
          <w:rStyle w:val="Emphasis"/>
        </w:rPr>
        <w:t>itself</w:t>
      </w:r>
      <w:r w:rsidRPr="005F4DE2">
        <w:rPr>
          <w:u w:val="single"/>
        </w:rPr>
        <w:t xml:space="preserve">: it self-generates new problems by failing to understand the impact on the </w:t>
      </w:r>
      <w:proofErr w:type="gramStart"/>
      <w:r w:rsidRPr="005F4DE2">
        <w:rPr>
          <w:u w:val="single"/>
        </w:rPr>
        <w:t>system as a whole</w:t>
      </w:r>
      <w:proofErr w:type="gramEnd"/>
      <w:r w:rsidRPr="005F4DE2">
        <w:rPr>
          <w:u w:val="single"/>
        </w:rPr>
        <w:t>.</w:t>
      </w:r>
    </w:p>
    <w:p w14:paraId="63C20AEC" w14:textId="77777777" w:rsidR="00BC02E1" w:rsidRPr="005F4DE2" w:rsidRDefault="00BC02E1" w:rsidP="00BC02E1">
      <w:pPr>
        <w:rPr>
          <w:sz w:val="12"/>
        </w:rPr>
      </w:pPr>
      <w:r w:rsidRPr="005F4DE2">
        <w:rPr>
          <w:sz w:val="12"/>
        </w:rPr>
        <w:t xml:space="preserve">This can be fixed. The resilience of </w:t>
      </w:r>
      <w:r w:rsidRPr="005F4DE2">
        <w:rPr>
          <w:b/>
          <w:bCs/>
          <w:u w:val="single"/>
        </w:rPr>
        <w:t>food systems</w:t>
      </w:r>
      <w:r w:rsidRPr="005F4DE2">
        <w:rPr>
          <w:u w:val="single"/>
        </w:rPr>
        <w:t xml:space="preserve"> needs to be reconceptualized as a </w:t>
      </w:r>
      <w:r w:rsidRPr="005F4DE2">
        <w:rPr>
          <w:rStyle w:val="Emphasis"/>
        </w:rPr>
        <w:t>national security problem</w:t>
      </w:r>
      <w:r w:rsidRPr="005F4DE2">
        <w:rPr>
          <w:u w:val="single"/>
        </w:rPr>
        <w:t xml:space="preserve"> in the context of </w:t>
      </w:r>
      <w:r w:rsidRPr="005F4DE2">
        <w:rPr>
          <w:rStyle w:val="Emphasis"/>
        </w:rPr>
        <w:t>grey zone conflict</w:t>
      </w:r>
      <w:r w:rsidRPr="005F4DE2">
        <w:rPr>
          <w:sz w:val="12"/>
        </w:rPr>
        <w:t xml:space="preserve">. Public and private sector investment in </w:t>
      </w:r>
      <w:r w:rsidRPr="005F4DE2">
        <w:rPr>
          <w:rStyle w:val="Emphasis"/>
          <w:highlight w:val="yellow"/>
        </w:rPr>
        <w:t>domestic capacity</w:t>
      </w:r>
      <w:r w:rsidRPr="005F4DE2">
        <w:rPr>
          <w:highlight w:val="yellow"/>
          <w:u w:val="single"/>
        </w:rPr>
        <w:t xml:space="preserve"> for</w:t>
      </w:r>
      <w:r w:rsidRPr="005F4DE2">
        <w:rPr>
          <w:u w:val="single"/>
        </w:rPr>
        <w:t xml:space="preserve"> </w:t>
      </w:r>
      <w:r w:rsidRPr="005F4DE2">
        <w:rPr>
          <w:rStyle w:val="Emphasis"/>
        </w:rPr>
        <w:t xml:space="preserve">critical </w:t>
      </w:r>
      <w:r w:rsidRPr="005F4DE2">
        <w:rPr>
          <w:rStyle w:val="Emphasis"/>
          <w:highlight w:val="yellow"/>
        </w:rPr>
        <w:t>food</w:t>
      </w:r>
      <w:r w:rsidRPr="005F4DE2">
        <w:rPr>
          <w:rStyle w:val="Emphasis"/>
        </w:rPr>
        <w:t xml:space="preserve">-related goods </w:t>
      </w:r>
      <w:r w:rsidRPr="005F4DE2">
        <w:rPr>
          <w:rStyle w:val="Emphasis"/>
          <w:highlight w:val="yellow"/>
        </w:rPr>
        <w:t>should be a priority</w:t>
      </w:r>
      <w:r w:rsidRPr="005F4DE2">
        <w:rPr>
          <w:sz w:val="12"/>
        </w:rPr>
        <w:t xml:space="preserve">, including research and development in drought and disease-resistant seeds. The lack of a coherent trade policy for agriculture needs addressing, </w:t>
      </w:r>
      <w:r w:rsidRPr="005F4DE2">
        <w:rPr>
          <w:highlight w:val="yellow"/>
          <w:u w:val="single"/>
        </w:rPr>
        <w:t xml:space="preserve">with a </w:t>
      </w:r>
      <w:r w:rsidRPr="005F4DE2">
        <w:rPr>
          <w:b/>
          <w:bCs/>
          <w:highlight w:val="yellow"/>
          <w:u w:val="single"/>
        </w:rPr>
        <w:t>focus</w:t>
      </w:r>
      <w:r w:rsidRPr="005F4DE2">
        <w:rPr>
          <w:highlight w:val="yellow"/>
          <w:u w:val="single"/>
        </w:rPr>
        <w:t xml:space="preserve"> on</w:t>
      </w:r>
      <w:r w:rsidRPr="005F4DE2">
        <w:rPr>
          <w:u w:val="single"/>
        </w:rPr>
        <w:t xml:space="preserve"> opening </w:t>
      </w:r>
      <w:r w:rsidRPr="005F4DE2">
        <w:rPr>
          <w:rStyle w:val="Emphasis"/>
          <w:highlight w:val="yellow"/>
        </w:rPr>
        <w:t>export markets</w:t>
      </w:r>
      <w:r w:rsidRPr="005F4DE2">
        <w:rPr>
          <w:highlight w:val="yellow"/>
          <w:u w:val="single"/>
        </w:rPr>
        <w:t xml:space="preserve"> for</w:t>
      </w:r>
      <w:r w:rsidRPr="005F4DE2">
        <w:rPr>
          <w:u w:val="single"/>
        </w:rPr>
        <w:t xml:space="preserve"> </w:t>
      </w:r>
      <w:r w:rsidRPr="005F4DE2">
        <w:rPr>
          <w:sz w:val="12"/>
        </w:rPr>
        <w:t xml:space="preserve">American goods and reducing foreign tariffs on </w:t>
      </w:r>
      <w:r w:rsidRPr="005F4DE2">
        <w:rPr>
          <w:rStyle w:val="Emphasis"/>
          <w:highlight w:val="yellow"/>
        </w:rPr>
        <w:t>American</w:t>
      </w:r>
      <w:r w:rsidRPr="005F4DE2">
        <w:rPr>
          <w:rStyle w:val="Emphasis"/>
        </w:rPr>
        <w:t xml:space="preserve"> </w:t>
      </w:r>
      <w:r w:rsidRPr="005F4DE2">
        <w:rPr>
          <w:rStyle w:val="Emphasis"/>
          <w:highlight w:val="yellow"/>
        </w:rPr>
        <w:t>wheat</w:t>
      </w:r>
      <w:r w:rsidRPr="005F4DE2">
        <w:rPr>
          <w:sz w:val="12"/>
        </w:rPr>
        <w:t xml:space="preserve">. Attention to emerging markets with growing populations should be at the center of the conversation. </w:t>
      </w:r>
      <w:r w:rsidRPr="005F4DE2">
        <w:rPr>
          <w:u w:val="single"/>
        </w:rPr>
        <w:t xml:space="preserve">Most of the </w:t>
      </w:r>
      <w:r w:rsidRPr="005F4DE2">
        <w:rPr>
          <w:b/>
          <w:bCs/>
          <w:highlight w:val="yellow"/>
          <w:u w:val="single"/>
        </w:rPr>
        <w:t>growth</w:t>
      </w:r>
      <w:r w:rsidRPr="005F4DE2">
        <w:rPr>
          <w:highlight w:val="yellow"/>
          <w:u w:val="single"/>
        </w:rPr>
        <w:t xml:space="preserve"> in</w:t>
      </w:r>
      <w:r w:rsidRPr="005F4DE2">
        <w:rPr>
          <w:u w:val="single"/>
        </w:rPr>
        <w:t xml:space="preserve"> </w:t>
      </w:r>
      <w:r w:rsidRPr="005F4DE2">
        <w:rPr>
          <w:rStyle w:val="Emphasis"/>
        </w:rPr>
        <w:t xml:space="preserve">food </w:t>
      </w:r>
      <w:r w:rsidRPr="005F4DE2">
        <w:rPr>
          <w:rStyle w:val="Emphasis"/>
          <w:highlight w:val="yellow"/>
        </w:rPr>
        <w:t>demand</w:t>
      </w:r>
      <w:r w:rsidRPr="005F4DE2">
        <w:rPr>
          <w:u w:val="single"/>
        </w:rPr>
        <w:t xml:space="preserve"> in the future is likely to </w:t>
      </w:r>
      <w:r w:rsidRPr="005F4DE2">
        <w:rPr>
          <w:highlight w:val="yellow"/>
          <w:u w:val="single"/>
        </w:rPr>
        <w:t xml:space="preserve">come from </w:t>
      </w:r>
      <w:r w:rsidRPr="005F4DE2">
        <w:rPr>
          <w:rStyle w:val="Emphasis"/>
          <w:highlight w:val="yellow"/>
        </w:rPr>
        <w:t>Africa</w:t>
      </w:r>
      <w:r w:rsidRPr="005F4DE2">
        <w:rPr>
          <w:u w:val="single"/>
        </w:rPr>
        <w:t xml:space="preserve">, </w:t>
      </w:r>
      <w:r w:rsidRPr="005F4DE2">
        <w:rPr>
          <w:highlight w:val="yellow"/>
          <w:u w:val="single"/>
        </w:rPr>
        <w:t xml:space="preserve">where </w:t>
      </w:r>
      <w:r w:rsidRPr="005F4DE2">
        <w:rPr>
          <w:rStyle w:val="Emphasis"/>
          <w:highlight w:val="yellow"/>
        </w:rPr>
        <w:t>Russian meddling</w:t>
      </w:r>
      <w:r w:rsidRPr="005F4DE2">
        <w:rPr>
          <w:sz w:val="12"/>
        </w:rPr>
        <w:t xml:space="preserve"> and Chinese investment </w:t>
      </w:r>
      <w:r w:rsidRPr="005F4DE2">
        <w:rPr>
          <w:u w:val="single"/>
        </w:rPr>
        <w:t xml:space="preserve">are </w:t>
      </w:r>
      <w:r w:rsidRPr="005F4DE2">
        <w:rPr>
          <w:rStyle w:val="Emphasis"/>
          <w:highlight w:val="yellow"/>
        </w:rPr>
        <w:t>crowding out</w:t>
      </w:r>
      <w:r w:rsidRPr="005F4DE2">
        <w:rPr>
          <w:u w:val="single"/>
        </w:rPr>
        <w:t xml:space="preserve"> opportunities for a </w:t>
      </w:r>
      <w:r w:rsidRPr="005F4DE2">
        <w:rPr>
          <w:rStyle w:val="Emphasis"/>
          <w:highlight w:val="yellow"/>
        </w:rPr>
        <w:t>U.S.</w:t>
      </w:r>
      <w:r w:rsidRPr="005F4DE2">
        <w:rPr>
          <w:u w:val="single"/>
        </w:rPr>
        <w:t xml:space="preserve"> foothold</w:t>
      </w:r>
      <w:r w:rsidRPr="005F4DE2">
        <w:rPr>
          <w:sz w:val="12"/>
        </w:rPr>
        <w:t xml:space="preserve">. </w:t>
      </w:r>
      <w:r w:rsidRPr="005F4DE2">
        <w:rPr>
          <w:u w:val="single"/>
        </w:rPr>
        <w:t xml:space="preserve">This neglect has already </w:t>
      </w:r>
      <w:r w:rsidRPr="005F4DE2">
        <w:rPr>
          <w:b/>
          <w:bCs/>
          <w:highlight w:val="yellow"/>
          <w:u w:val="single"/>
        </w:rPr>
        <w:t>created the space</w:t>
      </w:r>
      <w:r w:rsidRPr="005F4DE2">
        <w:rPr>
          <w:highlight w:val="yellow"/>
          <w:u w:val="single"/>
        </w:rPr>
        <w:t xml:space="preserve"> for</w:t>
      </w:r>
      <w:r w:rsidRPr="005F4DE2">
        <w:rPr>
          <w:u w:val="single"/>
        </w:rPr>
        <w:t xml:space="preserve"> U.S. </w:t>
      </w:r>
      <w:r w:rsidRPr="005F4DE2">
        <w:rPr>
          <w:b/>
          <w:bCs/>
          <w:highlight w:val="yellow"/>
          <w:u w:val="single"/>
        </w:rPr>
        <w:t>rivals</w:t>
      </w:r>
      <w:r w:rsidRPr="005F4DE2">
        <w:rPr>
          <w:u w:val="single"/>
        </w:rPr>
        <w:t xml:space="preserve"> </w:t>
      </w:r>
      <w:r w:rsidRPr="00097C69">
        <w:rPr>
          <w:u w:val="single"/>
        </w:rPr>
        <w:t xml:space="preserve">to lock down control of resources in </w:t>
      </w:r>
      <w:r w:rsidRPr="00097C69">
        <w:rPr>
          <w:rStyle w:val="Emphasis"/>
        </w:rPr>
        <w:t>energy</w:t>
      </w:r>
      <w:r w:rsidRPr="00097C69">
        <w:rPr>
          <w:u w:val="single"/>
        </w:rPr>
        <w:t xml:space="preserve"> and </w:t>
      </w:r>
      <w:r w:rsidRPr="00097C69">
        <w:rPr>
          <w:rStyle w:val="Emphasis"/>
        </w:rPr>
        <w:t>rare earth minerals</w:t>
      </w:r>
      <w:r w:rsidRPr="005F4DE2">
        <w:rPr>
          <w:sz w:val="12"/>
        </w:rPr>
        <w:t>, for which the U.S. and its European allies have paid dearly.</w:t>
      </w:r>
    </w:p>
    <w:p w14:paraId="2629D9CD" w14:textId="77777777" w:rsidR="00BC02E1" w:rsidRPr="005F4DE2" w:rsidRDefault="00BC02E1" w:rsidP="00BC02E1">
      <w:pPr>
        <w:rPr>
          <w:sz w:val="12"/>
        </w:rPr>
      </w:pPr>
      <w:r w:rsidRPr="005F4DE2">
        <w:rPr>
          <w:u w:val="single"/>
        </w:rPr>
        <w:t xml:space="preserve">In </w:t>
      </w:r>
      <w:r w:rsidRPr="005F4DE2">
        <w:rPr>
          <w:b/>
          <w:bCs/>
          <w:u w:val="single"/>
        </w:rPr>
        <w:t>wheat</w:t>
      </w:r>
      <w:r w:rsidRPr="005F4DE2">
        <w:rPr>
          <w:u w:val="single"/>
        </w:rPr>
        <w:t xml:space="preserve">, there may be </w:t>
      </w:r>
      <w:r w:rsidRPr="00097C69">
        <w:rPr>
          <w:u w:val="single"/>
        </w:rPr>
        <w:t xml:space="preserve">a </w:t>
      </w:r>
      <w:r w:rsidRPr="00097C69">
        <w:rPr>
          <w:rStyle w:val="Emphasis"/>
        </w:rPr>
        <w:t>critical window of opportunity</w:t>
      </w:r>
      <w:r w:rsidRPr="005F4DE2">
        <w:rPr>
          <w:sz w:val="12"/>
        </w:rPr>
        <w:t xml:space="preserve"> as the world increasingly prizes reliability in its trade partners. Support for Foreign Market Development and Market Access Programs can help educate potential partners on </w:t>
      </w:r>
      <w:r w:rsidRPr="005F4DE2">
        <w:rPr>
          <w:u w:val="single"/>
        </w:rPr>
        <w:t xml:space="preserve">the </w:t>
      </w:r>
      <w:r w:rsidRPr="005F4DE2">
        <w:rPr>
          <w:b/>
          <w:bCs/>
          <w:u w:val="single"/>
        </w:rPr>
        <w:t>benefits</w:t>
      </w:r>
      <w:r w:rsidRPr="005F4DE2">
        <w:rPr>
          <w:u w:val="single"/>
        </w:rPr>
        <w:t xml:space="preserve"> of buying </w:t>
      </w:r>
      <w:r w:rsidRPr="005F4DE2">
        <w:rPr>
          <w:rStyle w:val="Emphasis"/>
        </w:rPr>
        <w:t>U.S. wheat</w:t>
      </w:r>
      <w:r w:rsidRPr="005F4DE2">
        <w:rPr>
          <w:u w:val="single"/>
        </w:rPr>
        <w:t xml:space="preserve"> while emphasizing its relative </w:t>
      </w:r>
      <w:r w:rsidRPr="005F4DE2">
        <w:rPr>
          <w:rStyle w:val="Emphasis"/>
        </w:rPr>
        <w:t>reliability</w:t>
      </w:r>
      <w:r w:rsidRPr="005F4DE2">
        <w:rPr>
          <w:sz w:val="12"/>
        </w:rPr>
        <w:t xml:space="preserve">. The U.S. cannot by law institute export bans except in the case of a declared national emergency. Against Putin’s record of wheat export bans and </w:t>
      </w:r>
      <w:proofErr w:type="gramStart"/>
      <w:r w:rsidRPr="005F4DE2">
        <w:rPr>
          <w:sz w:val="12"/>
        </w:rPr>
        <w:t>the supply</w:t>
      </w:r>
      <w:proofErr w:type="gramEnd"/>
      <w:r w:rsidRPr="005F4DE2">
        <w:rPr>
          <w:sz w:val="12"/>
        </w:rPr>
        <w:t xml:space="preserve"> uncertainties it creates, this is an appealing prospect. Likewise, the U.S. should support increased capacity of allies and partners for critical goods. Coordination with reliable partners will strengthen safety nets and improve the collective capacity to marginalize an adversary’s ability to manipulate markets and use life-sustaining goods as geopolitical levers.</w:t>
      </w:r>
    </w:p>
    <w:p w14:paraId="2E954DB0" w14:textId="77777777" w:rsidR="00BC02E1" w:rsidRPr="005F4DE2" w:rsidRDefault="00BC02E1" w:rsidP="00BC02E1">
      <w:pPr>
        <w:rPr>
          <w:sz w:val="12"/>
        </w:rPr>
      </w:pPr>
      <w:r w:rsidRPr="005F4DE2">
        <w:rPr>
          <w:sz w:val="12"/>
        </w:rPr>
        <w:t xml:space="preserve">As a linchpin of both food and energy systems, the U.S. must also turn its attention to natural gas. Although Russia is the world’s largest exporter of grain, natural gas, and fertilizer, the world’s largest producer of the last two is still the United States. That’s a failure of geoeconomic strategy. Europe needs to replace its natural gas source. Though imports of Russian gas to the EU by pipeline have declined sharply since 2022 (which is </w:t>
      </w:r>
      <w:proofErr w:type="gramStart"/>
      <w:r w:rsidRPr="005F4DE2">
        <w:rPr>
          <w:sz w:val="12"/>
        </w:rPr>
        <w:t>in itself a</w:t>
      </w:r>
      <w:proofErr w:type="gramEnd"/>
      <w:r w:rsidRPr="005F4DE2">
        <w:rPr>
          <w:sz w:val="12"/>
        </w:rPr>
        <w:t xml:space="preserve"> tremendous accomplishment), imports of Russian Liquefied Natural Gas (LNG), which are exempt from EU sanctions, spiked in 2023, up nearly </w:t>
      </w:r>
      <w:r w:rsidRPr="005F4DE2">
        <w:rPr>
          <w:b/>
          <w:bCs/>
          <w:sz w:val="12"/>
        </w:rPr>
        <w:t xml:space="preserve">40 </w:t>
      </w:r>
      <w:r w:rsidRPr="005F4DE2">
        <w:rPr>
          <w:sz w:val="12"/>
        </w:rPr>
        <w:t>percent in the first six months of the year. If the EU has any hope of eliminating its energy dependence on Russia, the U.S. must step up its investment in LNG conversion and export facilities. In the short term, investment in natural gas production is necessary to keep the alliance supporting Ukraine together. In the longer term, it simultaneously addresses energy security, food security, geopolitical, and climate change goals.</w:t>
      </w:r>
    </w:p>
    <w:p w14:paraId="30D225F7" w14:textId="77777777" w:rsidR="00BC02E1" w:rsidRPr="005F4DE2" w:rsidRDefault="00BC02E1" w:rsidP="00BC02E1">
      <w:pPr>
        <w:rPr>
          <w:sz w:val="12"/>
        </w:rPr>
      </w:pPr>
      <w:r w:rsidRPr="005F4DE2">
        <w:rPr>
          <w:sz w:val="12"/>
        </w:rPr>
        <w:t>There is a critical window of opportunity over the next several years as LNG markets are developing into global networks. China is betting on it, investing in gas pipelines connecting it to Siberia, which offers a more secure supply route than sea corridors in case of a military confrontation. China is also attempting to develop a regional LNG trade hub, including investing in regasification facilities in Europe. This is aimed at more than Chinese energy security; it is also a strategic geopolitical move. Unlike petroleum, natural gas markets are not closely tied to the U.S. dollar, making it an energy source much less vulnerable to western sanctions. Russia also bet big on it, investing in LNG production and export infrastructure in the Russian Arctic, backed by European partners who provided the capital and technological expertise. The loss of European support is a major setback to Russia’s ambitions in future energy markets, creating an opening for the U.S. and allies. As LNG markets become increasingly global (and increasingly critical for energy security), major trading hubs will control key nodes in tomorrow’s energy markets. With the world increasingly wary of dependence on unreliable partners for critical goods and the EU re-classifying natural gas a clean energy in 2022, there has never been a more opportune moment for the U.S., with its vast reserves of natural gas, to secure its economic and geopolitical future.</w:t>
      </w:r>
    </w:p>
    <w:p w14:paraId="09074415" w14:textId="77777777" w:rsidR="00BC02E1" w:rsidRPr="005F4DE2" w:rsidRDefault="00BC02E1" w:rsidP="00BC02E1">
      <w:pPr>
        <w:rPr>
          <w:sz w:val="12"/>
        </w:rPr>
      </w:pPr>
      <w:r w:rsidRPr="005F4DE2">
        <w:rPr>
          <w:sz w:val="12"/>
        </w:rPr>
        <w:t>Conclusion: Strategic Responses to the Weaponization of Food in Hybrid Warfare</w:t>
      </w:r>
    </w:p>
    <w:p w14:paraId="76CB9AD0" w14:textId="77777777" w:rsidR="00BC02E1" w:rsidRPr="005F4DE2" w:rsidRDefault="00BC02E1" w:rsidP="00BC02E1">
      <w:pPr>
        <w:rPr>
          <w:u w:val="single"/>
        </w:rPr>
      </w:pPr>
      <w:r w:rsidRPr="005F4DE2">
        <w:rPr>
          <w:u w:val="single"/>
        </w:rPr>
        <w:t xml:space="preserve">The United States has a significant </w:t>
      </w:r>
      <w:r w:rsidRPr="005F4DE2">
        <w:rPr>
          <w:b/>
          <w:bCs/>
          <w:u w:val="single"/>
        </w:rPr>
        <w:t>food systems problem</w:t>
      </w:r>
      <w:r w:rsidRPr="005F4DE2">
        <w:rPr>
          <w:u w:val="single"/>
        </w:rPr>
        <w:t xml:space="preserve"> with </w:t>
      </w:r>
      <w:r w:rsidRPr="005F4DE2">
        <w:rPr>
          <w:rStyle w:val="Emphasis"/>
        </w:rPr>
        <w:t>grave implications for national security</w:t>
      </w:r>
      <w:r w:rsidRPr="005F4DE2">
        <w:rPr>
          <w:u w:val="single"/>
        </w:rPr>
        <w:t xml:space="preserve">, geopolitics, and ultimately, </w:t>
      </w:r>
      <w:r w:rsidRPr="005F4DE2">
        <w:rPr>
          <w:rStyle w:val="Emphasis"/>
        </w:rPr>
        <w:t>global food security.</w:t>
      </w:r>
      <w:r w:rsidRPr="005F4DE2">
        <w:rPr>
          <w:sz w:val="12"/>
        </w:rPr>
        <w:t xml:space="preserve">  Decades of over-consolidation at critical points in the production chain, the obsessive quest for efficiency, and a global race to the bottom for critical inputs without regard for geopolitical risks has left behind </w:t>
      </w:r>
      <w:r w:rsidRPr="005F4DE2">
        <w:rPr>
          <w:u w:val="single"/>
        </w:rPr>
        <w:t>a mess of strategic vulnerabilities</w:t>
      </w:r>
      <w:r w:rsidRPr="005F4DE2">
        <w:rPr>
          <w:sz w:val="12"/>
        </w:rPr>
        <w:t xml:space="preserve">. These are vulnerabilities </w:t>
      </w:r>
      <w:r w:rsidRPr="005F4DE2">
        <w:rPr>
          <w:u w:val="single"/>
        </w:rPr>
        <w:t xml:space="preserve">that </w:t>
      </w:r>
      <w:r w:rsidRPr="005F4DE2">
        <w:rPr>
          <w:b/>
          <w:bCs/>
          <w:u w:val="single"/>
        </w:rPr>
        <w:t>adversaries</w:t>
      </w:r>
      <w:r w:rsidRPr="005F4DE2">
        <w:rPr>
          <w:u w:val="single"/>
        </w:rPr>
        <w:t xml:space="preserve"> can </w:t>
      </w:r>
      <w:r w:rsidRPr="005F4DE2">
        <w:rPr>
          <w:rStyle w:val="Emphasis"/>
        </w:rPr>
        <w:t>easily capitalize</w:t>
      </w:r>
      <w:r w:rsidRPr="005F4DE2">
        <w:rPr>
          <w:u w:val="single"/>
        </w:rPr>
        <w:t xml:space="preserve"> on.</w:t>
      </w:r>
      <w:r w:rsidRPr="005F4DE2">
        <w:rPr>
          <w:sz w:val="12"/>
        </w:rPr>
        <w:t xml:space="preserve"> The fallout from Russia’s conquest of Ukraine went deeper than the headlines on wheat; Russia’s role in upstream products for food production means the world must now contend with multilayered risks to food security. Nordstream’s destruction may have flown under the radar of the average consumer, but farmers all over the world understood the impact and its potential to be much worse. </w:t>
      </w:r>
      <w:r w:rsidRPr="005F4DE2">
        <w:rPr>
          <w:rStyle w:val="Emphasis"/>
        </w:rPr>
        <w:t>The future of</w:t>
      </w:r>
      <w:r w:rsidRPr="005F4DE2">
        <w:rPr>
          <w:sz w:val="12"/>
        </w:rPr>
        <w:t xml:space="preserve"> hybrid </w:t>
      </w:r>
      <w:r w:rsidRPr="005F4DE2">
        <w:rPr>
          <w:rStyle w:val="Emphasis"/>
        </w:rPr>
        <w:t>war</w:t>
      </w:r>
      <w:r w:rsidRPr="005F4DE2">
        <w:rPr>
          <w:u w:val="single"/>
        </w:rPr>
        <w:t xml:space="preserve">fare is </w:t>
      </w:r>
      <w:r w:rsidRPr="005F4DE2">
        <w:rPr>
          <w:b/>
          <w:bCs/>
          <w:u w:val="single"/>
        </w:rPr>
        <w:t>this type of event</w:t>
      </w:r>
      <w:r w:rsidRPr="005F4DE2">
        <w:rPr>
          <w:u w:val="single"/>
        </w:rPr>
        <w:t>: questionable attribution, compounding geopolitical effects, below the threshold of conventional war, but with real consequences for human security.</w:t>
      </w:r>
    </w:p>
    <w:p w14:paraId="7BFF1ECF" w14:textId="77777777" w:rsidR="00BC02E1" w:rsidRPr="005F4DE2" w:rsidRDefault="00BC02E1" w:rsidP="00BC02E1">
      <w:pPr>
        <w:rPr>
          <w:sz w:val="12"/>
        </w:rPr>
      </w:pPr>
      <w:r w:rsidRPr="005F4DE2">
        <w:rPr>
          <w:rStyle w:val="Emphasis"/>
          <w:highlight w:val="yellow"/>
        </w:rPr>
        <w:t xml:space="preserve">Food </w:t>
      </w:r>
      <w:r w:rsidRPr="005F4DE2">
        <w:rPr>
          <w:rStyle w:val="Emphasis"/>
        </w:rPr>
        <w:t>systems</w:t>
      </w:r>
      <w:r w:rsidRPr="005F4DE2">
        <w:rPr>
          <w:u w:val="single"/>
        </w:rPr>
        <w:t xml:space="preserve"> </w:t>
      </w:r>
      <w:r w:rsidRPr="005F4DE2">
        <w:rPr>
          <w:highlight w:val="yellow"/>
          <w:u w:val="single"/>
        </w:rPr>
        <w:t xml:space="preserve">can be </w:t>
      </w:r>
      <w:r w:rsidRPr="005F4DE2">
        <w:rPr>
          <w:b/>
          <w:bCs/>
          <w:highlight w:val="yellow"/>
          <w:u w:val="single"/>
        </w:rPr>
        <w:t>weaponized</w:t>
      </w:r>
      <w:r w:rsidRPr="005F4DE2">
        <w:rPr>
          <w:u w:val="single"/>
        </w:rPr>
        <w:t xml:space="preserve"> in a way </w:t>
      </w:r>
      <w:r w:rsidRPr="005F4DE2">
        <w:rPr>
          <w:highlight w:val="yellow"/>
          <w:u w:val="single"/>
        </w:rPr>
        <w:t xml:space="preserve">that </w:t>
      </w:r>
      <w:r w:rsidRPr="005F4DE2">
        <w:rPr>
          <w:rStyle w:val="Emphasis"/>
          <w:highlight w:val="yellow"/>
        </w:rPr>
        <w:t>erodes American</w:t>
      </w:r>
      <w:r w:rsidRPr="005F4DE2">
        <w:rPr>
          <w:rStyle w:val="Emphasis"/>
        </w:rPr>
        <w:t xml:space="preserve"> geopolitical </w:t>
      </w:r>
      <w:r w:rsidRPr="005F4DE2">
        <w:rPr>
          <w:rStyle w:val="Emphasis"/>
          <w:highlight w:val="yellow"/>
        </w:rPr>
        <w:t>power</w:t>
      </w:r>
      <w:r w:rsidRPr="005F4DE2">
        <w:rPr>
          <w:u w:val="single"/>
        </w:rPr>
        <w:t xml:space="preserve"> </w:t>
      </w:r>
      <w:r w:rsidRPr="005F4DE2">
        <w:rPr>
          <w:highlight w:val="yellow"/>
          <w:u w:val="single"/>
        </w:rPr>
        <w:t xml:space="preserve">and </w:t>
      </w:r>
      <w:r w:rsidRPr="005F4DE2">
        <w:rPr>
          <w:b/>
          <w:bCs/>
          <w:highlight w:val="yellow"/>
          <w:u w:val="single"/>
        </w:rPr>
        <w:t>undermines</w:t>
      </w:r>
      <w:r w:rsidRPr="005F4DE2">
        <w:rPr>
          <w:b/>
          <w:bCs/>
          <w:u w:val="single"/>
        </w:rPr>
        <w:t xml:space="preserve"> domestic </w:t>
      </w:r>
      <w:r w:rsidRPr="005F4DE2">
        <w:rPr>
          <w:b/>
          <w:bCs/>
          <w:highlight w:val="yellow"/>
          <w:u w:val="single"/>
        </w:rPr>
        <w:t>stability</w:t>
      </w:r>
      <w:r w:rsidRPr="005F4DE2">
        <w:rPr>
          <w:sz w:val="12"/>
        </w:rPr>
        <w:t xml:space="preserve">. Rather than recognizing the power of this kind of warfare, </w:t>
      </w:r>
      <w:r w:rsidRPr="005F4DE2">
        <w:rPr>
          <w:u w:val="single"/>
        </w:rPr>
        <w:t xml:space="preserve">the United States continues to underwrite the </w:t>
      </w:r>
      <w:r w:rsidRPr="005F4DE2">
        <w:rPr>
          <w:rStyle w:val="Emphasis"/>
        </w:rPr>
        <w:t>transfer</w:t>
      </w:r>
      <w:r w:rsidRPr="005F4DE2">
        <w:rPr>
          <w:u w:val="single"/>
        </w:rPr>
        <w:t xml:space="preserve"> of </w:t>
      </w:r>
      <w:r w:rsidRPr="005F4DE2">
        <w:rPr>
          <w:b/>
          <w:bCs/>
          <w:u w:val="single"/>
        </w:rPr>
        <w:t>its strategic advantages to its adversaries</w:t>
      </w:r>
      <w:r w:rsidRPr="005F4DE2">
        <w:rPr>
          <w:u w:val="single"/>
        </w:rPr>
        <w:t xml:space="preserve"> as </w:t>
      </w:r>
      <w:r w:rsidRPr="005F4DE2">
        <w:rPr>
          <w:rStyle w:val="Emphasis"/>
        </w:rPr>
        <w:t>Russia’s increasing market share of the global wheat supply</w:t>
      </w:r>
      <w:r w:rsidRPr="005F4DE2">
        <w:rPr>
          <w:sz w:val="12"/>
        </w:rPr>
        <w:t xml:space="preserve"> is facilitated by the very U.S. producers Putin has displaced. Perhaps the West can continue to look the other way while Russia finances its occupation by stealing grain in occupied Ukraine and exporting it out of Crimean &amp; Russian ports. Doing something about it would seriously disrupt </w:t>
      </w:r>
      <w:proofErr w:type="gramStart"/>
      <w:r w:rsidRPr="005F4DE2">
        <w:rPr>
          <w:sz w:val="12"/>
        </w:rPr>
        <w:t>the global</w:t>
      </w:r>
      <w:proofErr w:type="gramEnd"/>
      <w:r w:rsidRPr="005F4DE2">
        <w:rPr>
          <w:sz w:val="12"/>
        </w:rPr>
        <w:t xml:space="preserve"> trade in wheat and put the most food-insecure areas at immediate risk. On the other hand, perhaps U.S. firms shipping grain for Russia isn’t in the world’s long-term security interests any more than it is the United States’ long-term strategic interests.</w:t>
      </w:r>
    </w:p>
    <w:p w14:paraId="054DF825" w14:textId="77777777" w:rsidR="00BC02E1" w:rsidRPr="0097560D" w:rsidRDefault="00BC02E1" w:rsidP="00BC02E1">
      <w:pPr>
        <w:rPr>
          <w:u w:val="single"/>
        </w:rPr>
      </w:pPr>
      <w:r w:rsidRPr="005F4DE2">
        <w:rPr>
          <w:sz w:val="12"/>
        </w:rPr>
        <w:t xml:space="preserve">Last time the U.S. faced </w:t>
      </w:r>
      <w:r w:rsidRPr="005F4DE2">
        <w:rPr>
          <w:rStyle w:val="Emphasis"/>
        </w:rPr>
        <w:t>destabilizing conflict</w:t>
      </w:r>
      <w:r w:rsidRPr="005F4DE2">
        <w:rPr>
          <w:sz w:val="12"/>
        </w:rPr>
        <w:t xml:space="preserve"> in Europe that threatened the peace and security of the world, Roosevelt’s calls to the titans of industry to stop financing the disrupters and supply the arsenal of democracy went largely ignored until Pearl Harbor. Let us hope it doesn’t take such a catastrophic event to call them home this time, because now the world has bigger weapons and more vulnerable systems. </w:t>
      </w:r>
      <w:r w:rsidRPr="005F4DE2">
        <w:rPr>
          <w:u w:val="single"/>
        </w:rPr>
        <w:t xml:space="preserve">Before the next </w:t>
      </w:r>
      <w:r w:rsidRPr="005F4DE2">
        <w:rPr>
          <w:b/>
          <w:bCs/>
          <w:u w:val="single"/>
        </w:rPr>
        <w:t>destabilizing event</w:t>
      </w:r>
      <w:r w:rsidRPr="005F4DE2">
        <w:rPr>
          <w:u w:val="single"/>
        </w:rPr>
        <w:t xml:space="preserve"> leaves the world with famine-inducing</w:t>
      </w:r>
      <w:r w:rsidRPr="005F4DE2">
        <w:t xml:space="preserve"> </w:t>
      </w:r>
      <w:r w:rsidRPr="005F4DE2">
        <w:rPr>
          <w:rStyle w:val="Emphasis"/>
        </w:rPr>
        <w:t>fallout</w:t>
      </w:r>
      <w:r w:rsidRPr="005F4DE2">
        <w:rPr>
          <w:sz w:val="12"/>
        </w:rPr>
        <w:t xml:space="preserve">, </w:t>
      </w:r>
      <w:r w:rsidRPr="005F4DE2">
        <w:rPr>
          <w:b/>
          <w:bCs/>
          <w:u w:val="single"/>
        </w:rPr>
        <w:t>leaders</w:t>
      </w:r>
      <w:r w:rsidRPr="005F4DE2">
        <w:rPr>
          <w:u w:val="single"/>
        </w:rPr>
        <w:t xml:space="preserve"> should think strategically about how to build flexible, resilient systems that can withstand, and adapt to, the unexpected</w:t>
      </w:r>
      <w:r w:rsidRPr="005F4DE2">
        <w:rPr>
          <w:sz w:val="12"/>
        </w:rPr>
        <w:t xml:space="preserve">. </w:t>
      </w:r>
      <w:r w:rsidRPr="005F4DE2">
        <w:rPr>
          <w:u w:val="single"/>
        </w:rPr>
        <w:t xml:space="preserve">This is nowhere more important than in the </w:t>
      </w:r>
      <w:r w:rsidRPr="005F4DE2">
        <w:rPr>
          <w:rStyle w:val="Emphasis"/>
        </w:rPr>
        <w:t>food supply</w:t>
      </w:r>
      <w:r w:rsidRPr="005F4DE2">
        <w:rPr>
          <w:u w:val="single"/>
        </w:rPr>
        <w:t xml:space="preserve"> – the basis of prosperity, </w:t>
      </w:r>
      <w:r w:rsidRPr="005F4DE2">
        <w:rPr>
          <w:b/>
          <w:bCs/>
          <w:u w:val="single"/>
        </w:rPr>
        <w:t>stability</w:t>
      </w:r>
      <w:r w:rsidRPr="005F4DE2">
        <w:rPr>
          <w:u w:val="single"/>
        </w:rPr>
        <w:t xml:space="preserve">, and modernity. </w:t>
      </w:r>
      <w:r w:rsidRPr="005F4DE2">
        <w:rPr>
          <w:sz w:val="12"/>
        </w:rPr>
        <w:t xml:space="preserve">We might also consider the possibility that </w:t>
      </w:r>
      <w:r w:rsidRPr="005F4DE2">
        <w:rPr>
          <w:u w:val="single"/>
        </w:rPr>
        <w:t xml:space="preserve">in the era of grey zone </w:t>
      </w:r>
      <w:r w:rsidRPr="005F4DE2">
        <w:rPr>
          <w:b/>
          <w:bCs/>
          <w:u w:val="single"/>
        </w:rPr>
        <w:t>conflict</w:t>
      </w:r>
      <w:r w:rsidRPr="005F4DE2">
        <w:rPr>
          <w:u w:val="single"/>
        </w:rPr>
        <w:t>,</w:t>
      </w:r>
      <w:r w:rsidRPr="005F4DE2">
        <w:rPr>
          <w:sz w:val="12"/>
        </w:rPr>
        <w:t xml:space="preserve"> </w:t>
      </w:r>
      <w:r w:rsidRPr="005F4DE2">
        <w:rPr>
          <w:u w:val="single"/>
        </w:rPr>
        <w:t xml:space="preserve">the </w:t>
      </w:r>
      <w:r w:rsidRPr="005F4DE2">
        <w:rPr>
          <w:rStyle w:val="Emphasis"/>
        </w:rPr>
        <w:t>balance of power</w:t>
      </w:r>
      <w:r w:rsidRPr="005F4DE2">
        <w:rPr>
          <w:u w:val="single"/>
        </w:rPr>
        <w:t xml:space="preserve"> might be determined not solely by the biggest </w:t>
      </w:r>
      <w:r w:rsidRPr="005F4DE2">
        <w:rPr>
          <w:rStyle w:val="Emphasis"/>
        </w:rPr>
        <w:t>bombs</w:t>
      </w:r>
      <w:r w:rsidRPr="005F4DE2">
        <w:rPr>
          <w:u w:val="single"/>
        </w:rPr>
        <w:t xml:space="preserve"> or the adoption of emerging technologies, but at least equally by the production and distribution of the world’s </w:t>
      </w:r>
      <w:r w:rsidRPr="005F4DE2">
        <w:rPr>
          <w:b/>
          <w:bCs/>
          <w:u w:val="single"/>
        </w:rPr>
        <w:t>food</w:t>
      </w:r>
      <w:r w:rsidRPr="005F4DE2">
        <w:rPr>
          <w:u w:val="single"/>
        </w:rPr>
        <w:t>.</w:t>
      </w:r>
    </w:p>
    <w:p w14:paraId="1B354A2F" w14:textId="77777777" w:rsidR="00BC02E1" w:rsidRPr="003B4C31" w:rsidRDefault="00BC02E1" w:rsidP="00BC02E1">
      <w:pPr>
        <w:pStyle w:val="Heading4"/>
      </w:pPr>
      <w:r>
        <w:t xml:space="preserve">That causes </w:t>
      </w:r>
      <w:r>
        <w:rPr>
          <w:u w:val="single"/>
        </w:rPr>
        <w:t>instability</w:t>
      </w:r>
      <w:r>
        <w:t xml:space="preserve"> in MENA—those </w:t>
      </w:r>
      <w:r>
        <w:rPr>
          <w:u w:val="single"/>
        </w:rPr>
        <w:t>escalate</w:t>
      </w:r>
      <w:r>
        <w:t>.</w:t>
      </w:r>
    </w:p>
    <w:p w14:paraId="666B9D07" w14:textId="77777777" w:rsidR="00BC02E1" w:rsidRPr="003B4C31" w:rsidRDefault="00BC02E1" w:rsidP="00BC02E1">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3B4C31">
        <w:t>Food Security Is National Security</w:t>
      </w:r>
      <w:r>
        <w:t xml:space="preserve">” </w:t>
      </w:r>
      <w:r w:rsidRPr="003B4C31">
        <w:t>https://www.azfb.org/Article/Food-Security-Is-National-Security October 7</w:t>
      </w:r>
      <w:r>
        <w:t>, 2024)</w:t>
      </w:r>
    </w:p>
    <w:p w14:paraId="4973F8F9" w14:textId="77777777" w:rsidR="00BC02E1" w:rsidRPr="003B4C31" w:rsidRDefault="00BC02E1" w:rsidP="00BC02E1">
      <w:pPr>
        <w:rPr>
          <w:u w:val="single"/>
        </w:rPr>
      </w:pPr>
      <w:r w:rsidRPr="003B4C31">
        <w:rPr>
          <w:i/>
          <w:iCs/>
          <w:sz w:val="16"/>
        </w:rPr>
        <w:t>Arizona Agriculture</w:t>
      </w:r>
      <w:r w:rsidRPr="003B4C31">
        <w:rPr>
          <w:sz w:val="16"/>
        </w:rPr>
        <w:t xml:space="preserve">: Geopolitical experts at the New England Complex Systems Institute identify a specific food price threshold above which protests become likely when a population is starving. This global flashpoint may be hard for us to grasp. Coming out of the military, </w:t>
      </w:r>
      <w:r w:rsidRPr="003B4C31">
        <w:rPr>
          <w:u w:val="single"/>
        </w:rPr>
        <w:t>what additional insights can you share about the volatility of a country due to hunger?  </w:t>
      </w:r>
    </w:p>
    <w:p w14:paraId="012343B9" w14:textId="77777777" w:rsidR="00BC02E1" w:rsidRPr="003B4C31" w:rsidRDefault="00BC02E1" w:rsidP="00BC02E1">
      <w:pPr>
        <w:rPr>
          <w:u w:val="single"/>
        </w:rPr>
      </w:pPr>
      <w:r w:rsidRPr="003B4C31">
        <w:rPr>
          <w:i/>
          <w:iCs/>
          <w:sz w:val="16"/>
        </w:rPr>
        <w:t>Dr. Ellis:</w:t>
      </w:r>
      <w:r w:rsidRPr="003B4C31">
        <w:rPr>
          <w:sz w:val="16"/>
        </w:rPr>
        <w:t> </w:t>
      </w:r>
      <w:r w:rsidRPr="003B4C31">
        <w:rPr>
          <w:u w:val="single"/>
        </w:rPr>
        <w:t xml:space="preserve">That’s a </w:t>
      </w:r>
      <w:proofErr w:type="gramStart"/>
      <w:r w:rsidRPr="003B4C31">
        <w:rPr>
          <w:u w:val="single"/>
        </w:rPr>
        <w:t>pretty well-established</w:t>
      </w:r>
      <w:proofErr w:type="gramEnd"/>
      <w:r w:rsidRPr="003B4C31">
        <w:rPr>
          <w:u w:val="single"/>
        </w:rPr>
        <w:t xml:space="preserve"> </w:t>
      </w:r>
      <w:r w:rsidRPr="003B4C31">
        <w:rPr>
          <w:rStyle w:val="Emphasis"/>
          <w:highlight w:val="yellow"/>
        </w:rPr>
        <w:t>linkage</w:t>
      </w:r>
      <w:r w:rsidRPr="003B4C31">
        <w:rPr>
          <w:u w:val="single"/>
        </w:rPr>
        <w:t xml:space="preserve">, the relationship </w:t>
      </w:r>
      <w:r w:rsidRPr="003B4C31">
        <w:rPr>
          <w:highlight w:val="yellow"/>
          <w:u w:val="single"/>
        </w:rPr>
        <w:t xml:space="preserve">between </w:t>
      </w:r>
      <w:r w:rsidRPr="003B4C31">
        <w:rPr>
          <w:b/>
          <w:bCs/>
          <w:highlight w:val="yellow"/>
          <w:u w:val="single"/>
        </w:rPr>
        <w:t>food</w:t>
      </w:r>
      <w:r w:rsidRPr="00097C69">
        <w:rPr>
          <w:b/>
          <w:bCs/>
          <w:u w:val="single"/>
        </w:rPr>
        <w:t xml:space="preserve"> insecurity</w:t>
      </w:r>
      <w:r w:rsidRPr="00097C69">
        <w:rPr>
          <w:u w:val="single"/>
        </w:rPr>
        <w:t xml:space="preserve"> </w:t>
      </w:r>
      <w:r w:rsidRPr="003B4C31">
        <w:rPr>
          <w:highlight w:val="yellow"/>
          <w:u w:val="single"/>
        </w:rPr>
        <w:t xml:space="preserve">and </w:t>
      </w:r>
      <w:r w:rsidRPr="003B4C31">
        <w:rPr>
          <w:rStyle w:val="Emphasis"/>
          <w:highlight w:val="yellow"/>
        </w:rPr>
        <w:t>political instability</w:t>
      </w:r>
      <w:r w:rsidRPr="003B4C31">
        <w:rPr>
          <w:u w:val="single"/>
        </w:rPr>
        <w:t xml:space="preserve">, </w:t>
      </w:r>
      <w:r w:rsidRPr="003B4C31">
        <w:rPr>
          <w:highlight w:val="yellow"/>
          <w:u w:val="single"/>
        </w:rPr>
        <w:t>which can</w:t>
      </w:r>
      <w:r w:rsidRPr="003B4C31">
        <w:rPr>
          <w:u w:val="single"/>
        </w:rPr>
        <w:t xml:space="preserve"> also </w:t>
      </w:r>
      <w:r w:rsidRPr="003B4C31">
        <w:rPr>
          <w:rStyle w:val="Emphasis"/>
          <w:highlight w:val="yellow"/>
        </w:rPr>
        <w:t>turn violent</w:t>
      </w:r>
      <w:r w:rsidRPr="003B4C31">
        <w:rPr>
          <w:sz w:val="16"/>
        </w:rPr>
        <w:t xml:space="preserve">. To give you an example, </w:t>
      </w:r>
      <w:r w:rsidRPr="003B4C31">
        <w:rPr>
          <w:rStyle w:val="Emphasis"/>
        </w:rPr>
        <w:t>Russia</w:t>
      </w:r>
      <w:r w:rsidRPr="003B4C31">
        <w:rPr>
          <w:sz w:val="16"/>
        </w:rPr>
        <w:t xml:space="preserve"> lost about a third of its wheat harvest </w:t>
      </w:r>
      <w:r w:rsidRPr="003B4C31">
        <w:rPr>
          <w:u w:val="single"/>
        </w:rPr>
        <w:t xml:space="preserve">in 2011 and banned all </w:t>
      </w:r>
      <w:r w:rsidRPr="003B4C31">
        <w:rPr>
          <w:rStyle w:val="Emphasis"/>
        </w:rPr>
        <w:t>wheat exports</w:t>
      </w:r>
      <w:r w:rsidRPr="003B4C31">
        <w:rPr>
          <w:u w:val="single"/>
        </w:rPr>
        <w:t xml:space="preserve">. The </w:t>
      </w:r>
      <w:r w:rsidRPr="003B4C31">
        <w:rPr>
          <w:rStyle w:val="Emphasis"/>
        </w:rPr>
        <w:t>Middle East</w:t>
      </w:r>
      <w:r w:rsidRPr="003B4C31">
        <w:rPr>
          <w:u w:val="single"/>
        </w:rPr>
        <w:t xml:space="preserve"> and </w:t>
      </w:r>
      <w:r w:rsidRPr="003B4C31">
        <w:rPr>
          <w:rStyle w:val="Emphasis"/>
        </w:rPr>
        <w:t>North Africa</w:t>
      </w:r>
      <w:r w:rsidRPr="003B4C31">
        <w:rPr>
          <w:u w:val="single"/>
        </w:rPr>
        <w:t xml:space="preserve"> were hit first and hardest because they import so much of their wheat from Russia, but also because it caused food prices to spike and then stay high. </w:t>
      </w:r>
    </w:p>
    <w:p w14:paraId="40E9CCD3" w14:textId="77777777" w:rsidR="00BC02E1" w:rsidRPr="003B4C31" w:rsidRDefault="00BC02E1" w:rsidP="00BC02E1">
      <w:pPr>
        <w:rPr>
          <w:u w:val="single"/>
        </w:rPr>
      </w:pPr>
      <w:r w:rsidRPr="003B4C31">
        <w:rPr>
          <w:u w:val="single"/>
        </w:rPr>
        <w:t xml:space="preserve">When people can’t feed their families, it </w:t>
      </w:r>
      <w:r w:rsidRPr="00097C69">
        <w:rPr>
          <w:highlight w:val="yellow"/>
          <w:u w:val="single"/>
        </w:rPr>
        <w:t>undermines</w:t>
      </w:r>
      <w:r w:rsidRPr="003B4C31">
        <w:rPr>
          <w:u w:val="single"/>
        </w:rPr>
        <w:t xml:space="preserve"> the </w:t>
      </w:r>
      <w:r w:rsidRPr="003B4C31">
        <w:rPr>
          <w:b/>
          <w:bCs/>
          <w:u w:val="single"/>
        </w:rPr>
        <w:t>legitimacy</w:t>
      </w:r>
      <w:r w:rsidRPr="003B4C31">
        <w:rPr>
          <w:u w:val="single"/>
        </w:rPr>
        <w:t xml:space="preserve"> of </w:t>
      </w:r>
      <w:r w:rsidRPr="003B4C31">
        <w:rPr>
          <w:rStyle w:val="Emphasis"/>
          <w:highlight w:val="yellow"/>
        </w:rPr>
        <w:t>political systems</w:t>
      </w:r>
      <w:r w:rsidRPr="003B4C31">
        <w:rPr>
          <w:u w:val="single"/>
        </w:rPr>
        <w:t>, so you saw all these underlying problems – poverty, corruption, et cetera – come to a head with protests and riots that were really catalyzed by anger over food prices</w:t>
      </w:r>
      <w:r w:rsidRPr="003B4C31">
        <w:rPr>
          <w:sz w:val="16"/>
        </w:rPr>
        <w:t xml:space="preserve">. </w:t>
      </w:r>
      <w:r w:rsidRPr="003B4C31">
        <w:rPr>
          <w:u w:val="single"/>
        </w:rPr>
        <w:t xml:space="preserve">People run out of options, so it’s </w:t>
      </w:r>
      <w:r w:rsidRPr="003B4C31">
        <w:rPr>
          <w:highlight w:val="yellow"/>
          <w:u w:val="single"/>
        </w:rPr>
        <w:t xml:space="preserve">a </w:t>
      </w:r>
      <w:r w:rsidRPr="003B4C31">
        <w:rPr>
          <w:b/>
          <w:bCs/>
          <w:highlight w:val="yellow"/>
          <w:u w:val="single"/>
        </w:rPr>
        <w:t>catalyst</w:t>
      </w:r>
      <w:r w:rsidRPr="003B4C31">
        <w:rPr>
          <w:highlight w:val="yellow"/>
          <w:u w:val="single"/>
        </w:rPr>
        <w:t xml:space="preserve"> for</w:t>
      </w:r>
      <w:r w:rsidRPr="00097C69">
        <w:rPr>
          <w:u w:val="single"/>
        </w:rPr>
        <w:t xml:space="preserve"> </w:t>
      </w:r>
      <w:r w:rsidRPr="00097C69">
        <w:rPr>
          <w:rStyle w:val="Emphasis"/>
        </w:rPr>
        <w:t xml:space="preserve">political </w:t>
      </w:r>
      <w:r w:rsidRPr="003B4C31">
        <w:rPr>
          <w:rStyle w:val="Emphasis"/>
          <w:highlight w:val="yellow"/>
        </w:rPr>
        <w:t>instability and conflict</w:t>
      </w:r>
      <w:r w:rsidRPr="003B4C31">
        <w:rPr>
          <w:u w:val="single"/>
        </w:rPr>
        <w:t xml:space="preserve">. It’s also a </w:t>
      </w:r>
      <w:r w:rsidRPr="003B4C31">
        <w:rPr>
          <w:rStyle w:val="Emphasis"/>
          <w:highlight w:val="yellow"/>
        </w:rPr>
        <w:t>vicious cycle</w:t>
      </w:r>
      <w:r w:rsidRPr="003B4C31">
        <w:rPr>
          <w:u w:val="single"/>
        </w:rPr>
        <w:t xml:space="preserve">: </w:t>
      </w:r>
      <w:r w:rsidRPr="003B4C31">
        <w:rPr>
          <w:b/>
          <w:bCs/>
          <w:highlight w:val="yellow"/>
          <w:u w:val="single"/>
        </w:rPr>
        <w:t>food crises</w:t>
      </w:r>
      <w:r w:rsidRPr="003B4C31">
        <w:rPr>
          <w:u w:val="single"/>
        </w:rPr>
        <w:t xml:space="preserve"> don’t just </w:t>
      </w:r>
      <w:r w:rsidRPr="003B4C31">
        <w:rPr>
          <w:b/>
          <w:bCs/>
          <w:highlight w:val="yellow"/>
          <w:u w:val="single"/>
        </w:rPr>
        <w:t>drive conflict</w:t>
      </w:r>
      <w:r w:rsidRPr="003B4C31">
        <w:rPr>
          <w:u w:val="single"/>
        </w:rPr>
        <w:t xml:space="preserve">, </w:t>
      </w:r>
      <w:r w:rsidRPr="003B4C31">
        <w:rPr>
          <w:b/>
          <w:bCs/>
          <w:u w:val="single"/>
        </w:rPr>
        <w:t>conflict</w:t>
      </w:r>
      <w:r w:rsidRPr="003B4C31">
        <w:rPr>
          <w:u w:val="single"/>
        </w:rPr>
        <w:t xml:space="preserve"> also </w:t>
      </w:r>
      <w:r w:rsidRPr="003B4C31">
        <w:rPr>
          <w:highlight w:val="yellow"/>
          <w:u w:val="single"/>
        </w:rPr>
        <w:t xml:space="preserve">triggers </w:t>
      </w:r>
      <w:r w:rsidRPr="003B4C31">
        <w:rPr>
          <w:rStyle w:val="Emphasis"/>
          <w:highlight w:val="yellow"/>
        </w:rPr>
        <w:t>food crises</w:t>
      </w:r>
      <w:r w:rsidRPr="003B4C31">
        <w:rPr>
          <w:u w:val="single"/>
        </w:rPr>
        <w:t xml:space="preserve">, which will in </w:t>
      </w:r>
      <w:proofErr w:type="gramStart"/>
      <w:r w:rsidRPr="003B4C31">
        <w:rPr>
          <w:u w:val="single"/>
        </w:rPr>
        <w:t>turn</w:t>
      </w:r>
      <w:r w:rsidRPr="003B4C31">
        <w:t>,</w:t>
      </w:r>
      <w:proofErr w:type="gramEnd"/>
      <w:r w:rsidRPr="003B4C31">
        <w:t xml:space="preserve"> </w:t>
      </w:r>
      <w:r w:rsidRPr="003B4C31">
        <w:rPr>
          <w:rStyle w:val="Emphasis"/>
          <w:highlight w:val="yellow"/>
        </w:rPr>
        <w:t>deepen conflict</w:t>
      </w:r>
      <w:r w:rsidRPr="003B4C31">
        <w:rPr>
          <w:rStyle w:val="Emphasis"/>
        </w:rPr>
        <w:t xml:space="preserve"> over resources</w:t>
      </w:r>
      <w:r w:rsidRPr="003B4C31">
        <w:rPr>
          <w:u w:val="single"/>
        </w:rPr>
        <w:t xml:space="preserve"> and worsen the humanitarian impact of conflict. </w:t>
      </w:r>
    </w:p>
    <w:p w14:paraId="64639278" w14:textId="77777777" w:rsidR="00BC02E1" w:rsidRPr="003B4C31" w:rsidRDefault="00BC02E1" w:rsidP="00BC02E1">
      <w:pPr>
        <w:rPr>
          <w:sz w:val="16"/>
        </w:rPr>
      </w:pPr>
      <w:r w:rsidRPr="003B4C31">
        <w:rPr>
          <w:u w:val="single"/>
        </w:rPr>
        <w:t>It’s what the military would call a threat multiplier</w:t>
      </w:r>
      <w:r w:rsidRPr="003B4C31">
        <w:rPr>
          <w:sz w:val="16"/>
        </w:rPr>
        <w:t xml:space="preserve">. There’s </w:t>
      </w:r>
      <w:proofErr w:type="gramStart"/>
      <w:r w:rsidRPr="003B4C31">
        <w:rPr>
          <w:sz w:val="16"/>
        </w:rPr>
        <w:t>actually a</w:t>
      </w:r>
      <w:proofErr w:type="gramEnd"/>
      <w:r w:rsidRPr="003B4C31">
        <w:rPr>
          <w:sz w:val="16"/>
        </w:rPr>
        <w:t xml:space="preserve"> famous quote by Alfred Henry Lewis – “there are only nine meals between mankind and anarchy.” This goes back to what I pointed out earlier, that </w:t>
      </w:r>
      <w:r w:rsidRPr="003B4C31">
        <w:rPr>
          <w:rStyle w:val="Emphasis"/>
        </w:rPr>
        <w:t xml:space="preserve">this </w:t>
      </w:r>
      <w:proofErr w:type="gramStart"/>
      <w:r w:rsidRPr="003B4C31">
        <w:rPr>
          <w:rStyle w:val="Emphasis"/>
        </w:rPr>
        <w:t>particular commodity</w:t>
      </w:r>
      <w:proofErr w:type="gramEnd"/>
      <w:r w:rsidRPr="003B4C31">
        <w:rPr>
          <w:rStyle w:val="Emphasis"/>
        </w:rPr>
        <w:t xml:space="preserve"> is existential.</w:t>
      </w:r>
      <w:r w:rsidRPr="003B4C31">
        <w:rPr>
          <w:sz w:val="16"/>
        </w:rPr>
        <w:t xml:space="preserve"> There’s nothing people won’t do to ensure they have it. So, we </w:t>
      </w:r>
      <w:proofErr w:type="gramStart"/>
      <w:r w:rsidRPr="003B4C31">
        <w:rPr>
          <w:sz w:val="16"/>
        </w:rPr>
        <w:t>have to</w:t>
      </w:r>
      <w:proofErr w:type="gramEnd"/>
      <w:r w:rsidRPr="003B4C31">
        <w:rPr>
          <w:sz w:val="16"/>
        </w:rPr>
        <w:t xml:space="preserve"> think about it as a question of both national and global security, we </w:t>
      </w:r>
      <w:proofErr w:type="gramStart"/>
      <w:r w:rsidRPr="003B4C31">
        <w:rPr>
          <w:sz w:val="16"/>
        </w:rPr>
        <w:t>have to</w:t>
      </w:r>
      <w:proofErr w:type="gramEnd"/>
      <w:r w:rsidRPr="003B4C31">
        <w:rPr>
          <w:sz w:val="16"/>
        </w:rPr>
        <w:t xml:space="preserve"> think about building more resiliency into those systems, and we must think about where our most critical goods are coming from. </w:t>
      </w:r>
    </w:p>
    <w:p w14:paraId="5AF6E666" w14:textId="77777777" w:rsidR="00BC02E1" w:rsidRPr="003B4C31" w:rsidRDefault="00BC02E1" w:rsidP="00BC02E1">
      <w:pPr>
        <w:rPr>
          <w:sz w:val="16"/>
        </w:rPr>
      </w:pPr>
      <w:r w:rsidRPr="003B4C31">
        <w:rPr>
          <w:i/>
          <w:iCs/>
          <w:sz w:val="16"/>
        </w:rPr>
        <w:t>Arizona Agriculture</w:t>
      </w:r>
      <w:r w:rsidRPr="003B4C31">
        <w:rPr>
          <w:sz w:val="16"/>
        </w:rPr>
        <w:t xml:space="preserve">: What region of the globe has the most concern for you? Perhaps another way to say it, </w:t>
      </w:r>
      <w:r w:rsidRPr="003B4C31">
        <w:rPr>
          <w:u w:val="single"/>
        </w:rPr>
        <w:t xml:space="preserve">what </w:t>
      </w:r>
      <w:r w:rsidRPr="00097C69">
        <w:rPr>
          <w:rStyle w:val="Emphasis"/>
        </w:rPr>
        <w:t xml:space="preserve">geopolitical </w:t>
      </w:r>
      <w:r w:rsidRPr="003B4C31">
        <w:rPr>
          <w:rStyle w:val="Emphasis"/>
          <w:highlight w:val="yellow"/>
        </w:rPr>
        <w:t>flashpoint</w:t>
      </w:r>
      <w:r w:rsidRPr="003B4C31">
        <w:rPr>
          <w:u w:val="single"/>
        </w:rPr>
        <w:t xml:space="preserve"> has you waking up at night worried?</w:t>
      </w:r>
      <w:r w:rsidRPr="003B4C31">
        <w:rPr>
          <w:sz w:val="16"/>
        </w:rPr>
        <w:t> </w:t>
      </w:r>
    </w:p>
    <w:p w14:paraId="4CF1CAF8" w14:textId="77777777" w:rsidR="00BC02E1" w:rsidRPr="003B4C31" w:rsidRDefault="00BC02E1" w:rsidP="00BC02E1">
      <w:pPr>
        <w:rPr>
          <w:sz w:val="16"/>
        </w:rPr>
      </w:pPr>
      <w:r w:rsidRPr="003B4C31">
        <w:rPr>
          <w:i/>
          <w:iCs/>
          <w:sz w:val="16"/>
        </w:rPr>
        <w:t>Dr. Ellis:</w:t>
      </w:r>
      <w:r w:rsidRPr="003B4C31">
        <w:rPr>
          <w:sz w:val="16"/>
        </w:rPr>
        <w:t xml:space="preserve"> All of them right now. This can be a difficult question to answer because today they are so interconnected. The first thing that comes to mind is the </w:t>
      </w:r>
      <w:r w:rsidRPr="003B4C31">
        <w:rPr>
          <w:u w:val="single"/>
        </w:rPr>
        <w:t>Middle East</w:t>
      </w:r>
      <w:r w:rsidRPr="003B4C31">
        <w:rPr>
          <w:sz w:val="16"/>
        </w:rPr>
        <w:t xml:space="preserve"> both because of the conflict between Israel and Gaza </w:t>
      </w:r>
      <w:r w:rsidRPr="003B4C31">
        <w:rPr>
          <w:u w:val="single"/>
        </w:rPr>
        <w:t xml:space="preserve">and </w:t>
      </w:r>
      <w:r w:rsidRPr="00097C69">
        <w:rPr>
          <w:u w:val="single"/>
        </w:rPr>
        <w:t xml:space="preserve">the </w:t>
      </w:r>
      <w:r w:rsidRPr="003B4C31">
        <w:rPr>
          <w:highlight w:val="yellow"/>
          <w:u w:val="single"/>
        </w:rPr>
        <w:t xml:space="preserve">potential to </w:t>
      </w:r>
      <w:r w:rsidRPr="003B4C31">
        <w:rPr>
          <w:rStyle w:val="Emphasis"/>
          <w:highlight w:val="yellow"/>
        </w:rPr>
        <w:t>escalate into a</w:t>
      </w:r>
      <w:r w:rsidRPr="003B4C31">
        <w:rPr>
          <w:rStyle w:val="Emphasis"/>
        </w:rPr>
        <w:t xml:space="preserve"> much </w:t>
      </w:r>
      <w:r w:rsidRPr="003B4C31">
        <w:rPr>
          <w:rStyle w:val="Emphasis"/>
          <w:highlight w:val="yellow"/>
        </w:rPr>
        <w:t>larger war</w:t>
      </w:r>
      <w:r w:rsidRPr="003B4C31">
        <w:rPr>
          <w:u w:val="single"/>
        </w:rPr>
        <w:t>,</w:t>
      </w:r>
      <w:r w:rsidRPr="003B4C31">
        <w:rPr>
          <w:sz w:val="16"/>
        </w:rPr>
        <w:t xml:space="preserve"> but also because </w:t>
      </w:r>
      <w:r w:rsidRPr="003B4C31">
        <w:rPr>
          <w:u w:val="single"/>
        </w:rPr>
        <w:t xml:space="preserve">parts of </w:t>
      </w:r>
      <w:r w:rsidRPr="003B4C31">
        <w:rPr>
          <w:rStyle w:val="Emphasis"/>
          <w:highlight w:val="yellow"/>
        </w:rPr>
        <w:t>the Middle East</w:t>
      </w:r>
      <w:r w:rsidRPr="003B4C31">
        <w:rPr>
          <w:highlight w:val="yellow"/>
          <w:u w:val="single"/>
        </w:rPr>
        <w:t xml:space="preserve"> and </w:t>
      </w:r>
      <w:r w:rsidRPr="003B4C31">
        <w:rPr>
          <w:rStyle w:val="Emphasis"/>
          <w:highlight w:val="yellow"/>
        </w:rPr>
        <w:t>North Africa</w:t>
      </w:r>
      <w:r w:rsidRPr="003B4C31">
        <w:rPr>
          <w:u w:val="single"/>
        </w:rPr>
        <w:t xml:space="preserve"> rank high in food insecurity. They tend to be </w:t>
      </w:r>
      <w:r w:rsidRPr="003B4C31">
        <w:rPr>
          <w:b/>
          <w:bCs/>
          <w:highlight w:val="yellow"/>
          <w:u w:val="single"/>
        </w:rPr>
        <w:t>very reliant</w:t>
      </w:r>
      <w:r w:rsidRPr="003B4C31">
        <w:rPr>
          <w:highlight w:val="yellow"/>
          <w:u w:val="single"/>
        </w:rPr>
        <w:t xml:space="preserve"> on </w:t>
      </w:r>
      <w:r w:rsidRPr="003B4C31">
        <w:rPr>
          <w:rStyle w:val="Emphasis"/>
          <w:highlight w:val="yellow"/>
        </w:rPr>
        <w:t>wheat</w:t>
      </w:r>
      <w:r w:rsidRPr="00097C69">
        <w:rPr>
          <w:rStyle w:val="Emphasis"/>
        </w:rPr>
        <w:t xml:space="preserve"> imports</w:t>
      </w:r>
      <w:r w:rsidRPr="003B4C31">
        <w:rPr>
          <w:sz w:val="16"/>
        </w:rPr>
        <w:t xml:space="preserve">, </w:t>
      </w:r>
      <w:r w:rsidRPr="003B4C31">
        <w:rPr>
          <w:u w:val="single"/>
        </w:rPr>
        <w:t>much of which come</w:t>
      </w:r>
      <w:r w:rsidRPr="003B4C31">
        <w:rPr>
          <w:sz w:val="16"/>
        </w:rPr>
        <w:t xml:space="preserve"> out of the Black Sea, </w:t>
      </w:r>
      <w:r w:rsidRPr="003B4C31">
        <w:rPr>
          <w:rStyle w:val="Emphasis"/>
          <w:highlight w:val="yellow"/>
        </w:rPr>
        <w:t>from Russia</w:t>
      </w:r>
      <w:r w:rsidRPr="003B4C31">
        <w:rPr>
          <w:sz w:val="16"/>
        </w:rPr>
        <w:t xml:space="preserve"> and Ukraine, who are currently at war. </w:t>
      </w:r>
    </w:p>
    <w:p w14:paraId="730465DB" w14:textId="77777777" w:rsidR="00BC02E1" w:rsidRPr="0052386F" w:rsidRDefault="00BC02E1" w:rsidP="00BC02E1">
      <w:pPr>
        <w:pStyle w:val="Heading4"/>
        <w:rPr>
          <w:rFonts w:cs="Calibri"/>
        </w:rPr>
      </w:pPr>
      <w:r>
        <w:rPr>
          <w:rFonts w:cs="Calibri"/>
        </w:rPr>
        <w:t>Food wars go</w:t>
      </w:r>
      <w:r w:rsidRPr="0052386F">
        <w:rPr>
          <w:rFonts w:cs="Calibri"/>
        </w:rPr>
        <w:t xml:space="preserve"> nuclear. </w:t>
      </w:r>
    </w:p>
    <w:p w14:paraId="0AC473A1" w14:textId="77777777" w:rsidR="00BC02E1" w:rsidRPr="0052386F" w:rsidRDefault="00BC02E1" w:rsidP="00BC02E1">
      <w:r w:rsidRPr="0052386F">
        <w:t xml:space="preserve">Julian </w:t>
      </w:r>
      <w:r w:rsidRPr="0052386F">
        <w:rPr>
          <w:rStyle w:val="Heading4Char"/>
          <w:rFonts w:cs="Calibri"/>
        </w:rPr>
        <w:t>Cribb 22</w:t>
      </w:r>
      <w:r w:rsidRPr="0052386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2D949EB6" w14:textId="77777777" w:rsidR="00BC02E1" w:rsidRPr="0052386F" w:rsidRDefault="00BC02E1" w:rsidP="00BC02E1">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399980F0" w14:textId="77777777" w:rsidR="00BC02E1" w:rsidRPr="0052386F" w:rsidRDefault="00BC02E1" w:rsidP="00BC02E1">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50F44257" w14:textId="77777777" w:rsidR="00BC02E1" w:rsidRPr="0052386F" w:rsidRDefault="00BC02E1" w:rsidP="00BC02E1">
      <w:pPr>
        <w:rPr>
          <w:sz w:val="16"/>
        </w:rPr>
      </w:pPr>
      <w:r w:rsidRPr="0052386F">
        <w:rPr>
          <w:sz w:val="16"/>
        </w:rPr>
        <w:t xml:space="preserve">Thus, in developing a new food system for the world of the 21st Century, we also </w:t>
      </w:r>
      <w:proofErr w:type="gramStart"/>
      <w:r w:rsidRPr="0052386F">
        <w:rPr>
          <w:sz w:val="16"/>
        </w:rPr>
        <w:t>have to</w:t>
      </w:r>
      <w:proofErr w:type="gramEnd"/>
      <w:r w:rsidRPr="0052386F">
        <w:rPr>
          <w:sz w:val="16"/>
        </w:rPr>
        <w:t xml:space="preserve"> find a way to curb the human appetite for war.</w:t>
      </w:r>
    </w:p>
    <w:p w14:paraId="45A1E490" w14:textId="77777777" w:rsidR="00BC02E1" w:rsidRPr="0052386F" w:rsidRDefault="00BC02E1" w:rsidP="00BC02E1">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 xml:space="preserve">having enough good food is the most </w:t>
      </w:r>
      <w:proofErr w:type="gramStart"/>
      <w:r w:rsidRPr="0052386F">
        <w:rPr>
          <w:rStyle w:val="StyleUnderline"/>
        </w:rPr>
        <w:t>under-rated</w:t>
      </w:r>
      <w:proofErr w:type="gramEnd"/>
      <w:r w:rsidRPr="0052386F">
        <w:rPr>
          <w:rStyle w:val="StyleUnderline"/>
        </w:rPr>
        <w:t>, under-recognised and precious ‘weapon of peace’ in the world today</w:t>
      </w:r>
      <w:r w:rsidRPr="0052386F">
        <w:rPr>
          <w:sz w:val="16"/>
        </w:rPr>
        <w:t>.</w:t>
      </w:r>
    </w:p>
    <w:p w14:paraId="6ECA43CC" w14:textId="77777777" w:rsidR="00BC02E1" w:rsidRPr="0019510E" w:rsidRDefault="00BC02E1" w:rsidP="00BC02E1">
      <w:pPr>
        <w:pStyle w:val="Heading4"/>
      </w:pPr>
      <w:r>
        <w:t xml:space="preserve">African instability ushers in foreign military </w:t>
      </w:r>
      <w:r>
        <w:rPr>
          <w:u w:val="single"/>
        </w:rPr>
        <w:t>basing</w:t>
      </w:r>
      <w:r>
        <w:t xml:space="preserve">—fuels </w:t>
      </w:r>
      <w:r>
        <w:rPr>
          <w:u w:val="single"/>
        </w:rPr>
        <w:t>Chinese</w:t>
      </w:r>
      <w:r>
        <w:t xml:space="preserve"> and </w:t>
      </w:r>
      <w:r>
        <w:rPr>
          <w:u w:val="single"/>
        </w:rPr>
        <w:t>US</w:t>
      </w:r>
      <w:r>
        <w:t xml:space="preserve"> proxy wars </w:t>
      </w:r>
    </w:p>
    <w:p w14:paraId="6097E0FE" w14:textId="77777777" w:rsidR="00BC02E1" w:rsidRPr="006C49B8" w:rsidRDefault="00BC02E1" w:rsidP="00BC02E1">
      <w:pPr>
        <w:rPr>
          <w:szCs w:val="24"/>
        </w:rPr>
      </w:pPr>
      <w:r w:rsidRPr="009256AD">
        <w:rPr>
          <w:b/>
          <w:bCs/>
          <w:sz w:val="26"/>
          <w:szCs w:val="26"/>
        </w:rPr>
        <w:t>Fofack 22</w:t>
      </w:r>
      <w:r>
        <w:t xml:space="preserve"> </w:t>
      </w:r>
      <w:r w:rsidRPr="006C49B8">
        <w:rPr>
          <w:szCs w:val="24"/>
        </w:rPr>
        <w:t>(Hippolyte Fofack</w:t>
      </w:r>
      <w:r>
        <w:rPr>
          <w:szCs w:val="24"/>
        </w:rPr>
        <w:t xml:space="preserve"> is the</w:t>
      </w:r>
      <w:r w:rsidRPr="006C49B8">
        <w:rPr>
          <w:szCs w:val="24"/>
        </w:rPr>
        <w:t xml:space="preserve"> chief economist of the African Export-Import Bank. “Dawn of a second Cold War and the 'scramble for Africa'” https://www.brookings.edu/wp-content/uploads/2022/05/Dawn-of-a-Second-Cold-War.pdf May 2022)</w:t>
      </w:r>
    </w:p>
    <w:p w14:paraId="3D9F6217" w14:textId="77777777" w:rsidR="00BC02E1" w:rsidRPr="009256AD" w:rsidRDefault="00BC02E1" w:rsidP="00BC02E1">
      <w:pPr>
        <w:rPr>
          <w:sz w:val="14"/>
        </w:rPr>
      </w:pPr>
      <w:r w:rsidRPr="009256AD">
        <w:rPr>
          <w:sz w:val="14"/>
        </w:rPr>
        <w:t xml:space="preserve">However, this enormous </w:t>
      </w:r>
      <w:r w:rsidRPr="00097C69">
        <w:rPr>
          <w:rStyle w:val="Emphasis"/>
          <w:highlight w:val="yellow"/>
        </w:rPr>
        <w:t>potential</w:t>
      </w:r>
      <w:r w:rsidRPr="00097C69">
        <w:rPr>
          <w:u w:val="single"/>
        </w:rPr>
        <w:t xml:space="preserve"> will be </w:t>
      </w:r>
      <w:r w:rsidRPr="00097C69">
        <w:rPr>
          <w:rStyle w:val="Emphasis"/>
          <w:highlight w:val="yellow"/>
        </w:rPr>
        <w:t>squandered</w:t>
      </w:r>
      <w:r w:rsidRPr="00097C69">
        <w:rPr>
          <w:highlight w:val="yellow"/>
          <w:u w:val="single"/>
        </w:rPr>
        <w:t xml:space="preserve"> unless</w:t>
      </w:r>
      <w:r w:rsidRPr="00097C69">
        <w:rPr>
          <w:u w:val="single"/>
        </w:rPr>
        <w:t xml:space="preserve"> the weapons of </w:t>
      </w:r>
      <w:r w:rsidRPr="00097C69">
        <w:rPr>
          <w:rStyle w:val="Emphasis"/>
        </w:rPr>
        <w:t>war</w:t>
      </w:r>
      <w:r w:rsidRPr="00097C69">
        <w:rPr>
          <w:u w:val="single"/>
        </w:rPr>
        <w:t>, which still roar across much of Africa</w:t>
      </w:r>
      <w:r w:rsidRPr="00097C69">
        <w:rPr>
          <w:sz w:val="14"/>
        </w:rPr>
        <w:t xml:space="preserve"> (AU, 2020; Palik et al., 2020; Harsch, 2020; Munchi, 2021), </w:t>
      </w:r>
      <w:r w:rsidRPr="00097C69">
        <w:rPr>
          <w:u w:val="single"/>
        </w:rPr>
        <w:t xml:space="preserve">are silenced and the </w:t>
      </w:r>
      <w:r w:rsidRPr="00097C69">
        <w:rPr>
          <w:rStyle w:val="Emphasis"/>
          <w:highlight w:val="yellow"/>
        </w:rPr>
        <w:t>deterioration</w:t>
      </w:r>
      <w:r w:rsidRPr="00097C69">
        <w:rPr>
          <w:u w:val="single"/>
        </w:rPr>
        <w:t xml:space="preserve"> of the continent’s </w:t>
      </w:r>
      <w:r w:rsidRPr="00097C69">
        <w:rPr>
          <w:b/>
          <w:bCs/>
          <w:u w:val="single"/>
        </w:rPr>
        <w:t>security</w:t>
      </w:r>
      <w:r w:rsidRPr="00097C69">
        <w:rPr>
          <w:u w:val="single"/>
        </w:rPr>
        <w:t xml:space="preserve"> conditions </w:t>
      </w:r>
      <w:r w:rsidRPr="00097C69">
        <w:rPr>
          <w:highlight w:val="yellow"/>
          <w:u w:val="single"/>
        </w:rPr>
        <w:t xml:space="preserve">is </w:t>
      </w:r>
      <w:r w:rsidRPr="00097C69">
        <w:rPr>
          <w:rStyle w:val="Emphasis"/>
          <w:highlight w:val="yellow"/>
        </w:rPr>
        <w:t>reversed</w:t>
      </w:r>
      <w:r w:rsidRPr="009256AD">
        <w:rPr>
          <w:u w:val="single"/>
        </w:rPr>
        <w:t xml:space="preserve">. </w:t>
      </w:r>
      <w:r w:rsidRPr="009256AD">
        <w:rPr>
          <w:sz w:val="14"/>
        </w:rPr>
        <w:t xml:space="preserve">According to the World Bank, </w:t>
      </w:r>
      <w:r w:rsidRPr="0019510E">
        <w:rPr>
          <w:rStyle w:val="Emphasis"/>
          <w:highlight w:val="yellow"/>
        </w:rPr>
        <w:t>six</w:t>
      </w:r>
      <w:r w:rsidRPr="006C49B8">
        <w:rPr>
          <w:u w:val="single"/>
        </w:rPr>
        <w:t xml:space="preserve"> </w:t>
      </w:r>
      <w:r w:rsidRPr="006C49B8">
        <w:rPr>
          <w:rStyle w:val="Emphasis"/>
        </w:rPr>
        <w:t>African</w:t>
      </w:r>
      <w:r w:rsidRPr="006C49B8">
        <w:rPr>
          <w:u w:val="single"/>
        </w:rPr>
        <w:t xml:space="preserve"> </w:t>
      </w:r>
      <w:r w:rsidRPr="0019510E">
        <w:rPr>
          <w:b/>
          <w:bCs/>
          <w:highlight w:val="yellow"/>
          <w:u w:val="single"/>
        </w:rPr>
        <w:t>countries</w:t>
      </w:r>
      <w:r w:rsidRPr="009256AD">
        <w:rPr>
          <w:u w:val="single"/>
        </w:rPr>
        <w:t xml:space="preserve"> currently </w:t>
      </w:r>
      <w:r w:rsidRPr="0019510E">
        <w:rPr>
          <w:highlight w:val="yellow"/>
          <w:u w:val="single"/>
        </w:rPr>
        <w:t xml:space="preserve">bear </w:t>
      </w:r>
      <w:r w:rsidRPr="0019510E">
        <w:rPr>
          <w:rStyle w:val="Emphasis"/>
          <w:highlight w:val="yellow"/>
        </w:rPr>
        <w:t>high institutional</w:t>
      </w:r>
      <w:r w:rsidRPr="009256AD">
        <w:rPr>
          <w:u w:val="single"/>
        </w:rPr>
        <w:t xml:space="preserve"> and social </w:t>
      </w:r>
      <w:r w:rsidRPr="0019510E">
        <w:rPr>
          <w:rStyle w:val="Emphasis"/>
          <w:highlight w:val="yellow"/>
        </w:rPr>
        <w:t>fragility</w:t>
      </w:r>
      <w:r w:rsidRPr="009256AD">
        <w:rPr>
          <w:u w:val="single"/>
        </w:rPr>
        <w:t>, and 14 are engaged in mediumor high-intensity conflicts</w:t>
      </w:r>
      <w:r w:rsidRPr="009256AD">
        <w:rPr>
          <w:sz w:val="14"/>
        </w:rPr>
        <w:t xml:space="preserve"> (World Bank, 2022; Fofack, 2021b). Similarly, according to the Armed Conflict Location and Event Data Project (ACLED)1 the number of conflict-related deaths in the region increased almost 10-fold from a decade ago to more than 20,000 in 2020 (ACLED, 2022).2 </w:t>
      </w:r>
    </w:p>
    <w:p w14:paraId="2682E2D3" w14:textId="77777777" w:rsidR="00BC02E1" w:rsidRPr="00FD5F28" w:rsidRDefault="00BC02E1" w:rsidP="00BC02E1">
      <w:pPr>
        <w:rPr>
          <w:sz w:val="14"/>
        </w:rPr>
      </w:pPr>
      <w:r w:rsidRPr="00FD5F28">
        <w:rPr>
          <w:sz w:val="14"/>
        </w:rPr>
        <w:t xml:space="preserve">Two complementary factors exemplify the corrosion of Africa’s security environment over the last decade. </w:t>
      </w:r>
      <w:r w:rsidRPr="00FD5F28">
        <w:rPr>
          <w:u w:val="single"/>
        </w:rPr>
        <w:t xml:space="preserve">The dramatic </w:t>
      </w:r>
      <w:r w:rsidRPr="0019510E">
        <w:rPr>
          <w:b/>
          <w:bCs/>
          <w:highlight w:val="yellow"/>
          <w:u w:val="single"/>
        </w:rPr>
        <w:t>increase</w:t>
      </w:r>
      <w:r w:rsidRPr="0019510E">
        <w:rPr>
          <w:highlight w:val="yellow"/>
          <w:u w:val="single"/>
        </w:rPr>
        <w:t xml:space="preserve"> in</w:t>
      </w:r>
      <w:r w:rsidRPr="00FD5F28">
        <w:rPr>
          <w:u w:val="single"/>
        </w:rPr>
        <w:t xml:space="preserve"> high-intensity</w:t>
      </w:r>
      <w:r w:rsidRPr="00FD5F28">
        <w:rPr>
          <w:sz w:val="14"/>
        </w:rPr>
        <w:t xml:space="preserve"> </w:t>
      </w:r>
      <w:r w:rsidRPr="0019510E">
        <w:rPr>
          <w:rStyle w:val="Emphasis"/>
          <w:highlight w:val="yellow"/>
        </w:rPr>
        <w:t>conflicts</w:t>
      </w:r>
      <w:r w:rsidRPr="0019510E">
        <w:rPr>
          <w:highlight w:val="yellow"/>
          <w:u w:val="single"/>
        </w:rPr>
        <w:t xml:space="preserve"> has</w:t>
      </w:r>
      <w:r w:rsidRPr="0019510E">
        <w:rPr>
          <w:sz w:val="14"/>
          <w:highlight w:val="yellow"/>
        </w:rPr>
        <w:t xml:space="preserve"> </w:t>
      </w:r>
      <w:r w:rsidRPr="0019510E">
        <w:rPr>
          <w:rStyle w:val="Emphasis"/>
          <w:highlight w:val="yellow"/>
        </w:rPr>
        <w:t>coincided</w:t>
      </w:r>
      <w:r w:rsidRPr="0019510E">
        <w:rPr>
          <w:highlight w:val="yellow"/>
          <w:u w:val="single"/>
        </w:rPr>
        <w:t xml:space="preserve"> with</w:t>
      </w:r>
      <w:r w:rsidRPr="009256AD">
        <w:rPr>
          <w:u w:val="single"/>
        </w:rPr>
        <w:t xml:space="preserve"> the expansion of transnational </w:t>
      </w:r>
      <w:r w:rsidRPr="0058142E">
        <w:rPr>
          <w:rStyle w:val="Emphasis"/>
        </w:rPr>
        <w:t>terrorist networks</w:t>
      </w:r>
      <w:r w:rsidRPr="009256AD">
        <w:rPr>
          <w:u w:val="single"/>
        </w:rPr>
        <w:t xml:space="preserve"> sustained by a glut of itinerant foreign fighters</w:t>
      </w:r>
      <w:r w:rsidRPr="00FD5F28">
        <w:rPr>
          <w:sz w:val="14"/>
        </w:rPr>
        <w:t xml:space="preserve">—operating mainly across the long Sahelian corridor, stretching from Senegal on the Atlantic to Eritrea on the Red Sea— </w:t>
      </w:r>
      <w:r w:rsidRPr="009256AD">
        <w:rPr>
          <w:u w:val="single"/>
        </w:rPr>
        <w:t xml:space="preserve">and the </w:t>
      </w:r>
      <w:r w:rsidRPr="0019510E">
        <w:rPr>
          <w:rStyle w:val="Emphasis"/>
          <w:highlight w:val="yellow"/>
        </w:rPr>
        <w:t>prolif</w:t>
      </w:r>
      <w:r w:rsidRPr="009256AD">
        <w:rPr>
          <w:u w:val="single"/>
        </w:rPr>
        <w:t xml:space="preserve">eration </w:t>
      </w:r>
      <w:r w:rsidRPr="0019510E">
        <w:rPr>
          <w:highlight w:val="yellow"/>
          <w:u w:val="single"/>
        </w:rPr>
        <w:t xml:space="preserve">of </w:t>
      </w:r>
      <w:r w:rsidRPr="00B41840">
        <w:rPr>
          <w:rStyle w:val="Emphasis"/>
        </w:rPr>
        <w:t xml:space="preserve">foreign military </w:t>
      </w:r>
      <w:r w:rsidRPr="0019510E">
        <w:rPr>
          <w:rStyle w:val="Emphasis"/>
          <w:highlight w:val="yellow"/>
        </w:rPr>
        <w:t>bases</w:t>
      </w:r>
      <w:r w:rsidRPr="009256AD">
        <w:rPr>
          <w:u w:val="single"/>
        </w:rPr>
        <w:t xml:space="preserve"> </w:t>
      </w:r>
      <w:r w:rsidRPr="0019510E">
        <w:rPr>
          <w:highlight w:val="yellow"/>
          <w:u w:val="single"/>
        </w:rPr>
        <w:t xml:space="preserve">amid </w:t>
      </w:r>
      <w:r w:rsidRPr="0019510E">
        <w:rPr>
          <w:b/>
          <w:bCs/>
          <w:highlight w:val="yellow"/>
          <w:u w:val="single"/>
        </w:rPr>
        <w:t>rising</w:t>
      </w:r>
      <w:r w:rsidRPr="0019510E">
        <w:rPr>
          <w:highlight w:val="yellow"/>
          <w:u w:val="single"/>
        </w:rPr>
        <w:t xml:space="preserve"> </w:t>
      </w:r>
      <w:r w:rsidRPr="0019510E">
        <w:rPr>
          <w:rStyle w:val="Emphasis"/>
        </w:rPr>
        <w:t xml:space="preserve">geopolitical </w:t>
      </w:r>
      <w:r w:rsidRPr="0019510E">
        <w:rPr>
          <w:rStyle w:val="Emphasis"/>
          <w:highlight w:val="yellow"/>
        </w:rPr>
        <w:t>tensions</w:t>
      </w:r>
      <w:r w:rsidRPr="0019510E">
        <w:rPr>
          <w:highlight w:val="yellow"/>
          <w:u w:val="single"/>
        </w:rPr>
        <w:t xml:space="preserve"> between </w:t>
      </w:r>
      <w:r w:rsidRPr="0019510E">
        <w:rPr>
          <w:rStyle w:val="Emphasis"/>
          <w:highlight w:val="yellow"/>
        </w:rPr>
        <w:t>superpowers</w:t>
      </w:r>
      <w:r w:rsidRPr="00FD5F28">
        <w:rPr>
          <w:sz w:val="14"/>
        </w:rPr>
        <w:t xml:space="preserve"> (O’Hanlon, 2019; Nye, 2021a; Ferguson, 2021; McCoy, 2021). </w:t>
      </w:r>
      <w:r w:rsidRPr="009256AD">
        <w:rPr>
          <w:u w:val="single"/>
        </w:rPr>
        <w:t xml:space="preserve">These developments are reminiscent of the Cold War </w:t>
      </w:r>
      <w:r w:rsidRPr="00FD5F28">
        <w:rPr>
          <w:sz w:val="14"/>
        </w:rPr>
        <w:t xml:space="preserve">(Bruton, 2020), </w:t>
      </w:r>
      <w:r w:rsidRPr="009256AD">
        <w:rPr>
          <w:u w:val="single"/>
        </w:rPr>
        <w:t xml:space="preserve">when intense </w:t>
      </w:r>
      <w:r w:rsidRPr="0019510E">
        <w:rPr>
          <w:b/>
          <w:bCs/>
          <w:highlight w:val="yellow"/>
          <w:u w:val="single"/>
        </w:rPr>
        <w:t>competition</w:t>
      </w:r>
      <w:r w:rsidRPr="009256AD">
        <w:rPr>
          <w:u w:val="single"/>
        </w:rPr>
        <w:t xml:space="preserve"> for global </w:t>
      </w:r>
      <w:r w:rsidRPr="009256AD">
        <w:rPr>
          <w:b/>
          <w:bCs/>
          <w:u w:val="single"/>
        </w:rPr>
        <w:t>hegemony</w:t>
      </w:r>
      <w:r w:rsidRPr="009256AD">
        <w:rPr>
          <w:u w:val="single"/>
        </w:rPr>
        <w:t xml:space="preserve"> in the second half of the 20th century </w:t>
      </w:r>
      <w:r w:rsidRPr="0019510E">
        <w:rPr>
          <w:highlight w:val="yellow"/>
          <w:u w:val="single"/>
        </w:rPr>
        <w:t xml:space="preserve">fuelled </w:t>
      </w:r>
      <w:r w:rsidRPr="0019510E">
        <w:rPr>
          <w:rStyle w:val="Emphasis"/>
          <w:highlight w:val="yellow"/>
        </w:rPr>
        <w:t>proxy wars</w:t>
      </w:r>
      <w:r w:rsidRPr="0019510E">
        <w:rPr>
          <w:highlight w:val="yellow"/>
          <w:u w:val="single"/>
        </w:rPr>
        <w:t xml:space="preserve"> </w:t>
      </w:r>
      <w:r w:rsidRPr="0019510E">
        <w:rPr>
          <w:rStyle w:val="Emphasis"/>
          <w:highlight w:val="yellow"/>
        </w:rPr>
        <w:t>across Africa</w:t>
      </w:r>
      <w:r w:rsidRPr="00FD5F28">
        <w:rPr>
          <w:sz w:val="14"/>
        </w:rPr>
        <w:t xml:space="preserve">, undermining its economic development and regional integration. </w:t>
      </w:r>
    </w:p>
    <w:p w14:paraId="064483A9" w14:textId="77777777" w:rsidR="00BC02E1" w:rsidRPr="0019510E" w:rsidRDefault="00BC02E1" w:rsidP="00BC02E1">
      <w:pPr>
        <w:rPr>
          <w:sz w:val="12"/>
          <w:szCs w:val="12"/>
        </w:rPr>
      </w:pPr>
      <w:r w:rsidRPr="0019510E">
        <w:rPr>
          <w:sz w:val="12"/>
          <w:szCs w:val="12"/>
        </w:rPr>
        <w:t>In addition to their huge death tolls and the destruction of productive infrastructure, these long-running proxy wars amplify risk perceptions of Africa (Fofack, 2021a; Reuters, 2021), raising the cost of funds and undermining the process of economic growth and the quest for macroeconomic stability.3 These conflicts further deter investment, especially patient capital and long-term funding needed to drive sectoral and structural transformation to shift African economies to higher productivity gears (Easterly, 2001; Collier et al., 2003; World Bank, 2011; IMF, 2019a).4 Furthermore, they impede economic activity as the securitization of development diverts scarce resources away from productivity enhancing infrastructure funding.</w:t>
      </w:r>
    </w:p>
    <w:p w14:paraId="0D7B970E" w14:textId="77777777" w:rsidR="00BC02E1" w:rsidRPr="0019510E" w:rsidRDefault="00BC02E1" w:rsidP="00BC02E1">
      <w:pPr>
        <w:rPr>
          <w:sz w:val="14"/>
        </w:rPr>
      </w:pPr>
      <w:r w:rsidRPr="0019510E">
        <w:rPr>
          <w:sz w:val="14"/>
        </w:rPr>
        <w:t xml:space="preserve">Concurrently, and not coincidentally, </w:t>
      </w:r>
      <w:r w:rsidRPr="007073D4">
        <w:rPr>
          <w:u w:val="single"/>
        </w:rPr>
        <w:t>political fragmentation under the aegis of pseudo-ideological alignment with either the West or the Soviet bloc sustained market segmentation</w:t>
      </w:r>
      <w:r w:rsidRPr="0019510E">
        <w:rPr>
          <w:sz w:val="14"/>
        </w:rPr>
        <w:t>. This state-of-affairs hardened colonial boundaries, undercutting regional integration and intra-African trade, which has remained dismally low, even by developing-country standards (Signé and van der Ven, 2019; Fofack, 2020).5 Over time, the highly extroverted patterns of trade have heightened the exposure of countries across the region to excess global volatility and exogenous business cycles.6</w:t>
      </w:r>
    </w:p>
    <w:p w14:paraId="595EB173" w14:textId="77777777" w:rsidR="00BC02E1" w:rsidRPr="00097C69" w:rsidRDefault="00BC02E1" w:rsidP="00BC02E1">
      <w:pPr>
        <w:rPr>
          <w:sz w:val="14"/>
          <w:szCs w:val="14"/>
        </w:rPr>
      </w:pPr>
      <w:r w:rsidRPr="00097C69">
        <w:rPr>
          <w:sz w:val="14"/>
          <w:szCs w:val="14"/>
        </w:rPr>
        <w:t xml:space="preserve">Even though the Ukraine crisis has reinvigorated the East-West tensions that defined the latter half of the previous century new geopolitical alliances are emerging shaped by the triangulation that dominated the first Cold War (Roach, 2022; Abrams, 2022).7 The areas of acrimony between the United States and China have expanded significantly over recent years. The two countries compete on trade, technological leadership, political ideology, and economic systems (Nye, 2021b; Hoffman and Orner, 2021; McCoy, 2021).8 The imposition of tariffs by the U.S. to address its structural current account deficits with China in 2018 elicited retaliation, setting the stage for the trade war that is partly responsible for increased uncertainty and hurt business confidence and investment decisions and which precipitated sharp global growth deceleration in the lead-up to the COVID-19 pandemic downturn (IMF, 2019b; WTO, 2019).9 Trade tensions have morphed into technology tensions, heightening the risk of decoupling, which could have outsized negative consequences for African trade and economic growth. </w:t>
      </w:r>
    </w:p>
    <w:p w14:paraId="20CA7FEA" w14:textId="77777777" w:rsidR="00BC02E1" w:rsidRPr="0019510E" w:rsidRDefault="00BC02E1" w:rsidP="00BC02E1">
      <w:pPr>
        <w:rPr>
          <w:sz w:val="16"/>
        </w:rPr>
      </w:pPr>
      <w:r w:rsidRPr="0019510E">
        <w:rPr>
          <w:sz w:val="16"/>
        </w:rPr>
        <w:t xml:space="preserve">At the same time, the strong economic interdependency of the two belligerent nations (Nye, 2021a, 2021b; Rudd, 2021) means a direct confrontation in the form of a “hot war” is highly unlikely, at least in the short term.10 Instead, </w:t>
      </w:r>
      <w:r w:rsidRPr="00FD5F28">
        <w:rPr>
          <w:u w:val="single"/>
        </w:rPr>
        <w:t>we face a new Cold War</w:t>
      </w:r>
      <w:r w:rsidRPr="0019510E">
        <w:rPr>
          <w:sz w:val="16"/>
        </w:rPr>
        <w:t xml:space="preserve"> (Campbell, 2017; Beckley and Brands, 2021), </w:t>
      </w:r>
      <w:r w:rsidRPr="00FD5F28">
        <w:rPr>
          <w:u w:val="single"/>
        </w:rPr>
        <w:t xml:space="preserve">with </w:t>
      </w:r>
      <w:r w:rsidRPr="0019510E">
        <w:rPr>
          <w:rStyle w:val="Emphasis"/>
          <w:highlight w:val="yellow"/>
        </w:rPr>
        <w:t>proxy conflicts</w:t>
      </w:r>
      <w:r w:rsidRPr="0019510E">
        <w:rPr>
          <w:sz w:val="16"/>
        </w:rPr>
        <w:t xml:space="preserve">, which offer an alternative to the more politically risky and economically expansive standing armies of </w:t>
      </w:r>
      <w:r w:rsidRPr="00FD5F28">
        <w:rPr>
          <w:u w:val="single"/>
        </w:rPr>
        <w:t>superpowers and</w:t>
      </w:r>
      <w:r w:rsidRPr="0019510E">
        <w:rPr>
          <w:sz w:val="16"/>
        </w:rPr>
        <w:t xml:space="preserve"> </w:t>
      </w:r>
      <w:r w:rsidRPr="00FD5F28">
        <w:rPr>
          <w:u w:val="single"/>
        </w:rPr>
        <w:t xml:space="preserve">belligerent nations </w:t>
      </w:r>
      <w:r w:rsidRPr="0019510E">
        <w:rPr>
          <w:highlight w:val="yellow"/>
          <w:u w:val="single"/>
        </w:rPr>
        <w:t xml:space="preserve">with </w:t>
      </w:r>
      <w:r w:rsidRPr="0019510E">
        <w:rPr>
          <w:rStyle w:val="Emphasis"/>
          <w:highlight w:val="yellow"/>
        </w:rPr>
        <w:t>nuclear arsenals</w:t>
      </w:r>
      <w:r w:rsidRPr="0019510E">
        <w:rPr>
          <w:sz w:val="16"/>
        </w:rPr>
        <w:t xml:space="preserve">, on the rise (Hoffman and Orner, 2021). </w:t>
      </w:r>
      <w:r w:rsidRPr="00FD5F28">
        <w:rPr>
          <w:u w:val="single"/>
        </w:rPr>
        <w:t xml:space="preserve">These </w:t>
      </w:r>
      <w:r w:rsidRPr="00FD5F28">
        <w:rPr>
          <w:b/>
          <w:bCs/>
          <w:u w:val="single"/>
        </w:rPr>
        <w:t>increasing tensions</w:t>
      </w:r>
      <w:r w:rsidRPr="00FD5F28">
        <w:rPr>
          <w:u w:val="single"/>
        </w:rPr>
        <w:t xml:space="preserve"> are </w:t>
      </w:r>
      <w:r w:rsidRPr="0019510E">
        <w:rPr>
          <w:highlight w:val="yellow"/>
          <w:u w:val="single"/>
        </w:rPr>
        <w:t>particularly</w:t>
      </w:r>
      <w:r w:rsidRPr="00FD5F28">
        <w:rPr>
          <w:u w:val="single"/>
        </w:rPr>
        <w:t xml:space="preserve"> the case </w:t>
      </w:r>
      <w:r w:rsidRPr="0019510E">
        <w:rPr>
          <w:highlight w:val="yellow"/>
          <w:u w:val="single"/>
        </w:rPr>
        <w:t xml:space="preserve">in </w:t>
      </w:r>
      <w:r w:rsidRPr="0019510E">
        <w:rPr>
          <w:rStyle w:val="Emphasis"/>
          <w:highlight w:val="yellow"/>
        </w:rPr>
        <w:t>Africa</w:t>
      </w:r>
      <w:r w:rsidRPr="0019510E">
        <w:rPr>
          <w:highlight w:val="yellow"/>
          <w:u w:val="single"/>
        </w:rPr>
        <w:t xml:space="preserve">, where the </w:t>
      </w:r>
      <w:r w:rsidRPr="0019510E">
        <w:rPr>
          <w:b/>
          <w:bCs/>
          <w:highlight w:val="yellow"/>
          <w:u w:val="single"/>
        </w:rPr>
        <w:t>U.S. has</w:t>
      </w:r>
      <w:r w:rsidRPr="0019510E">
        <w:rPr>
          <w:highlight w:val="yellow"/>
          <w:u w:val="single"/>
        </w:rPr>
        <w:t xml:space="preserve"> </w:t>
      </w:r>
      <w:r w:rsidRPr="0019510E">
        <w:rPr>
          <w:b/>
          <w:bCs/>
          <w:highlight w:val="yellow"/>
          <w:u w:val="single"/>
        </w:rPr>
        <w:t>looked</w:t>
      </w:r>
      <w:r w:rsidRPr="0019510E">
        <w:rPr>
          <w:highlight w:val="yellow"/>
          <w:u w:val="single"/>
        </w:rPr>
        <w:t xml:space="preserve"> to </w:t>
      </w:r>
      <w:r w:rsidRPr="0019510E">
        <w:rPr>
          <w:rStyle w:val="Emphasis"/>
          <w:highlight w:val="yellow"/>
        </w:rPr>
        <w:t>curb</w:t>
      </w:r>
      <w:r w:rsidRPr="0019510E">
        <w:rPr>
          <w:highlight w:val="yellow"/>
          <w:u w:val="single"/>
        </w:rPr>
        <w:t xml:space="preserve"> </w:t>
      </w:r>
      <w:r w:rsidRPr="0019510E">
        <w:rPr>
          <w:rStyle w:val="Emphasis"/>
          <w:highlight w:val="yellow"/>
        </w:rPr>
        <w:t>China</w:t>
      </w:r>
      <w:r w:rsidRPr="00FD5F28">
        <w:rPr>
          <w:u w:val="single"/>
        </w:rPr>
        <w:t>’s growing presence</w:t>
      </w:r>
      <w:r w:rsidRPr="0019510E">
        <w:rPr>
          <w:sz w:val="16"/>
        </w:rPr>
        <w:t xml:space="preserve"> (Pompeo, 2020; Blinken, 2021). </w:t>
      </w:r>
    </w:p>
    <w:p w14:paraId="139A0682" w14:textId="77777777" w:rsidR="00BC02E1" w:rsidRPr="003B4C31" w:rsidRDefault="00BC02E1" w:rsidP="00BC02E1">
      <w:pPr>
        <w:pStyle w:val="Heading4"/>
        <w:spacing w:line="276" w:lineRule="auto"/>
      </w:pPr>
      <w:r w:rsidRPr="003B4C31">
        <w:t xml:space="preserve">Proxy wars in Africa </w:t>
      </w:r>
      <w:proofErr w:type="gramStart"/>
      <w:r w:rsidRPr="003B4C31">
        <w:t>escalate</w:t>
      </w:r>
      <w:proofErr w:type="gramEnd"/>
      <w:r w:rsidRPr="003B4C31">
        <w:t>.</w:t>
      </w:r>
    </w:p>
    <w:p w14:paraId="16F85C2E" w14:textId="77777777" w:rsidR="00BC02E1" w:rsidRDefault="00BC02E1" w:rsidP="00BC02E1">
      <w:pPr>
        <w:spacing w:line="276" w:lineRule="auto"/>
      </w:pPr>
      <w:r w:rsidRPr="003D2CBE">
        <w:rPr>
          <w:b/>
          <w:bCs/>
          <w:sz w:val="26"/>
          <w:szCs w:val="26"/>
        </w:rPr>
        <w:t>Tierney 21</w:t>
      </w:r>
      <w:r w:rsidRPr="003D2CBE">
        <w:t xml:space="preserve"> </w:t>
      </w:r>
      <w:r w:rsidRPr="006C49B8">
        <w:rPr>
          <w:szCs w:val="24"/>
        </w:rPr>
        <w:t xml:space="preserve">(Dominic, Professor of Political Science &amp; Department Chair at Swarthmore College. </w:t>
      </w:r>
      <w:proofErr w:type="gramStart"/>
      <w:r w:rsidRPr="006C49B8">
        <w:rPr>
          <w:szCs w:val="24"/>
        </w:rPr>
        <w:t>PhD</w:t>
      </w:r>
      <w:proofErr w:type="gramEnd"/>
      <w:r w:rsidRPr="006C49B8">
        <w:rPr>
          <w:szCs w:val="24"/>
        </w:rPr>
        <w:t xml:space="preserve">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50F517F8" w14:textId="77777777" w:rsidR="00BC02E1" w:rsidRPr="00185B45" w:rsidRDefault="00BC02E1" w:rsidP="00BC02E1">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stupid[ly].”</w:t>
      </w:r>
      <w:bookmarkStart w:id="1" w:name="_ftnref157"/>
      <w:r w:rsidRPr="006C49B8">
        <w:rPr>
          <w:sz w:val="16"/>
        </w:rPr>
        <w:t>157</w:t>
      </w:r>
      <w:bookmarkEnd w:id="1"/>
    </w:p>
    <w:p w14:paraId="65A554F7" w14:textId="77777777" w:rsidR="00BC02E1" w:rsidRPr="00185B45" w:rsidRDefault="00BC02E1" w:rsidP="00BC02E1">
      <w:pPr>
        <w:spacing w:line="276" w:lineRule="auto"/>
        <w:rPr>
          <w:sz w:val="12"/>
          <w:szCs w:val="12"/>
        </w:rPr>
      </w:pPr>
      <w:r w:rsidRPr="00185B45">
        <w:rPr>
          <w:sz w:val="12"/>
          <w:szCs w:val="12"/>
        </w:rPr>
        <w:t xml:space="preserve">The notion of a Sino-U.S. proxy war may evoke images of an intense and high-stakes military rivalry, in which local actors are mere puppets and the outcome of the civil war is primarily shaped by decisions made in Washington and Beijing. </w:t>
      </w:r>
      <w:proofErr w:type="gramStart"/>
      <w:r w:rsidRPr="00185B45">
        <w:rPr>
          <w:sz w:val="12"/>
          <w:szCs w:val="12"/>
        </w:rPr>
        <w:t>But in reality, a</w:t>
      </w:r>
      <w:proofErr w:type="gramEnd"/>
      <w:r w:rsidRPr="00185B45">
        <w:rPr>
          <w:sz w:val="12"/>
          <w:szCs w:val="12"/>
        </w:rPr>
        <w:t xml:space="preserve"> Sino-U.S. proxy war would likely be subtle and deniable and would blur into “normal” international politics. It would involve the use of diplomacy, propaganda, cyber operations, and “weaponized interdependence” or control of key hubs in economic networks.</w:t>
      </w:r>
      <w:bookmarkStart w:id="2" w:name="_ftnref158"/>
      <w:r w:rsidRPr="006C49B8">
        <w:rPr>
          <w:sz w:val="12"/>
          <w:szCs w:val="12"/>
        </w:rPr>
        <w:t>158</w:t>
      </w:r>
      <w:bookmarkEnd w:id="2"/>
      <w:r w:rsidRPr="00185B45">
        <w:rPr>
          <w:sz w:val="12"/>
          <w:szCs w:val="12"/>
        </w:rPr>
        <w:t> Surrogate actors may seek to influence the great powers, and local dynamics will usually be determinative in shaping the course of the conflict.</w:t>
      </w:r>
    </w:p>
    <w:p w14:paraId="12B979B3" w14:textId="77777777" w:rsidR="00BC02E1" w:rsidRPr="00185B45" w:rsidRDefault="00BC02E1" w:rsidP="00BC02E1">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bookmarkStart w:id="3" w:name="_ftnref159"/>
      <w:r w:rsidRPr="006C49B8">
        <w:rPr>
          <w:sz w:val="12"/>
          <w:szCs w:val="12"/>
        </w:rPr>
        <w:t>159</w:t>
      </w:r>
      <w:bookmarkEnd w:id="3"/>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bookmarkStart w:id="4" w:name="_ftnref160"/>
      <w:r w:rsidRPr="006C49B8">
        <w:rPr>
          <w:sz w:val="12"/>
          <w:szCs w:val="12"/>
        </w:rPr>
        <w:t>160</w:t>
      </w:r>
      <w:bookmarkEnd w:id="4"/>
      <w:r w:rsidRPr="00185B45">
        <w:rPr>
          <w:sz w:val="12"/>
          <w:szCs w:val="12"/>
        </w:rPr>
        <w:t> Beijing renegotiated loans to give Caracas some breathing room and sold significant amounts of military hardware and surveillance technology to Venezuela.</w:t>
      </w:r>
      <w:bookmarkStart w:id="5" w:name="_ftnref161"/>
      <w:r w:rsidRPr="006C49B8">
        <w:rPr>
          <w:sz w:val="12"/>
          <w:szCs w:val="12"/>
        </w:rPr>
        <w:t>161</w:t>
      </w:r>
      <w:bookmarkEnd w:id="5"/>
      <w:r w:rsidRPr="00185B45">
        <w:rPr>
          <w:sz w:val="12"/>
          <w:szCs w:val="12"/>
        </w:rPr>
        <w:t> In 2018, Pence said,  “Within our own hemisphere, Beijing has extended a lifeline to the corrupt and incompetent Maduro regime in Venezuela that’s been oppressing its own people.”</w:t>
      </w:r>
      <w:bookmarkStart w:id="6" w:name="_ftnref162"/>
      <w:r w:rsidRPr="006C49B8">
        <w:rPr>
          <w:sz w:val="12"/>
          <w:szCs w:val="12"/>
        </w:rPr>
        <w:t>162</w:t>
      </w:r>
      <w:bookmarkEnd w:id="6"/>
      <w:r w:rsidRPr="00185B45">
        <w:rPr>
          <w:sz w:val="12"/>
          <w:szCs w:val="12"/>
        </w:rPr>
        <w:t> And in 2020, the United States indicted Maduro for narco-terrorism.</w:t>
      </w:r>
      <w:bookmarkStart w:id="7" w:name="_ftnref163"/>
      <w:r w:rsidRPr="006C49B8">
        <w:rPr>
          <w:sz w:val="12"/>
          <w:szCs w:val="12"/>
        </w:rPr>
        <w:t>163</w:t>
      </w:r>
      <w:bookmarkEnd w:id="7"/>
    </w:p>
    <w:p w14:paraId="707E8611" w14:textId="77777777" w:rsidR="00BC02E1" w:rsidRPr="00185B45" w:rsidRDefault="00BC02E1" w:rsidP="00BC02E1">
      <w:pPr>
        <w:spacing w:line="276" w:lineRule="auto"/>
        <w:rPr>
          <w:u w:val="single"/>
        </w:rPr>
      </w:pPr>
      <w:r w:rsidRPr="0058173A">
        <w:rPr>
          <w:rStyle w:val="Emphasis"/>
        </w:rPr>
        <w:t>Nevertheless</w:t>
      </w:r>
      <w:r w:rsidRPr="00185B45">
        <w:rPr>
          <w:sz w:val="14"/>
        </w:rPr>
        <w:t xml:space="preserve">, </w:t>
      </w:r>
      <w:r w:rsidRPr="00185B45">
        <w:rPr>
          <w:u w:val="single"/>
        </w:rPr>
        <w:t xml:space="preserve">low-level </w:t>
      </w:r>
      <w:r w:rsidRPr="00185B45">
        <w:rPr>
          <w:rStyle w:val="Emphasis"/>
          <w:highlight w:val="yellow"/>
        </w:rPr>
        <w:t>proxy war</w:t>
      </w:r>
      <w:r w:rsidRPr="00185B45">
        <w:rPr>
          <w:highlight w:val="yellow"/>
          <w:u w:val="single"/>
        </w:rPr>
        <w:t xml:space="preserve"> could</w:t>
      </w:r>
      <w:r w:rsidRPr="00185B45">
        <w:rPr>
          <w:u w:val="single"/>
        </w:rPr>
        <w:t xml:space="preserve"> </w:t>
      </w:r>
      <w:r w:rsidRPr="00185B45">
        <w:rPr>
          <w:b/>
          <w:bCs/>
          <w:u w:val="single"/>
        </w:rPr>
        <w:t>potentially</w:t>
      </w:r>
      <w:r w:rsidRPr="00185B45">
        <w:rPr>
          <w:u w:val="single"/>
        </w:rPr>
        <w:t xml:space="preserve"> </w:t>
      </w:r>
      <w:r w:rsidRPr="00185B45">
        <w:rPr>
          <w:rStyle w:val="Emphasis"/>
          <w:highlight w:val="yellow"/>
        </w:rPr>
        <w:t>escalate</w:t>
      </w:r>
      <w:r w:rsidRPr="00185B45">
        <w:rPr>
          <w:u w:val="single"/>
        </w:rPr>
        <w:t xml:space="preserve"> in unexpected ways</w:t>
      </w:r>
      <w:r w:rsidRPr="00185B45">
        <w:rPr>
          <w:sz w:val="14"/>
        </w:rPr>
        <w:t xml:space="preserve">. </w:t>
      </w:r>
      <w:r w:rsidRPr="00185B45">
        <w:rPr>
          <w:u w:val="single"/>
        </w:rPr>
        <w:t xml:space="preserve">Scholars have found that </w:t>
      </w:r>
      <w:r w:rsidRPr="00185B45">
        <w:rPr>
          <w:b/>
          <w:bCs/>
          <w:u w:val="single"/>
        </w:rPr>
        <w:t xml:space="preserve">foreign </w:t>
      </w:r>
      <w:r w:rsidRPr="000321EC">
        <w:rPr>
          <w:b/>
          <w:bCs/>
          <w:u w:val="single"/>
        </w:rPr>
        <w:t>backing</w:t>
      </w:r>
      <w:r w:rsidRPr="000321EC">
        <w:rPr>
          <w:u w:val="single"/>
        </w:rPr>
        <w:t xml:space="preserve"> for </w:t>
      </w:r>
      <w:r w:rsidRPr="000321EC">
        <w:rPr>
          <w:rStyle w:val="Emphasis"/>
        </w:rPr>
        <w:t>rebels</w:t>
      </w:r>
      <w:r w:rsidRPr="000321EC">
        <w:rPr>
          <w:u w:val="single"/>
        </w:rPr>
        <w:t xml:space="preserve"> is </w:t>
      </w:r>
      <w:r w:rsidRPr="000321EC">
        <w:rPr>
          <w:b/>
          <w:bCs/>
          <w:u w:val="single"/>
        </w:rPr>
        <w:t>correlated</w:t>
      </w:r>
      <w:r w:rsidRPr="000321EC">
        <w:rPr>
          <w:u w:val="single"/>
        </w:rPr>
        <w:t xml:space="preserve"> with a </w:t>
      </w:r>
      <w:r w:rsidRPr="000321EC">
        <w:rPr>
          <w:rStyle w:val="Emphasis"/>
        </w:rPr>
        <w:t>heightened</w:t>
      </w:r>
      <w:r w:rsidRPr="000321EC">
        <w:rPr>
          <w:u w:val="single"/>
        </w:rPr>
        <w:t xml:space="preserve"> chance of </w:t>
      </w:r>
      <w:r w:rsidRPr="000321EC">
        <w:rPr>
          <w:rStyle w:val="Emphasis"/>
        </w:rPr>
        <w:t>m</w:t>
      </w:r>
      <w:r w:rsidRPr="000321EC">
        <w:rPr>
          <w:u w:val="single"/>
        </w:rPr>
        <w:t xml:space="preserve">ilitarized </w:t>
      </w:r>
      <w:r w:rsidRPr="000321EC">
        <w:rPr>
          <w:rStyle w:val="Emphasis"/>
        </w:rPr>
        <w:t>i</w:t>
      </w:r>
      <w:r w:rsidRPr="000321EC">
        <w:rPr>
          <w:u w:val="single"/>
        </w:rPr>
        <w:t xml:space="preserve">nterstate </w:t>
      </w:r>
      <w:r w:rsidRPr="000321EC">
        <w:rPr>
          <w:rStyle w:val="Emphasis"/>
        </w:rPr>
        <w:t>d</w:t>
      </w:r>
      <w:r w:rsidRPr="000321EC">
        <w:rPr>
          <w:u w:val="single"/>
        </w:rPr>
        <w:t>ispute</w:t>
      </w:r>
      <w:r w:rsidRPr="000321EC">
        <w:rPr>
          <w:rStyle w:val="Emphasis"/>
        </w:rPr>
        <w:t>s</w:t>
      </w:r>
      <w:proofErr w:type="gramStart"/>
      <w:r w:rsidRPr="000321EC">
        <w:rPr>
          <w:u w:val="single"/>
        </w:rPr>
        <w:t>.</w:t>
      </w:r>
      <w:bookmarkStart w:id="8" w:name="_ftnref170"/>
      <w:r w:rsidRPr="006C49B8">
        <w:rPr>
          <w:sz w:val="14"/>
        </w:rPr>
        <w:t>170</w:t>
      </w:r>
      <w:bookmarkEnd w:id="8"/>
      <w:proofErr w:type="gramEnd"/>
      <w:r w:rsidRPr="00185B45">
        <w:rPr>
          <w:sz w:val="14"/>
        </w:rPr>
        <w:t> </w:t>
      </w:r>
      <w:r w:rsidRPr="008508A1">
        <w:rPr>
          <w:u w:val="single"/>
        </w:rPr>
        <w:t>Patrons</w:t>
      </w:r>
      <w:r w:rsidRPr="00185B45">
        <w:rPr>
          <w:sz w:val="14"/>
        </w:rPr>
        <w:t xml:space="preserve"> often </w:t>
      </w:r>
      <w:r w:rsidRPr="00185B45">
        <w:rPr>
          <w:u w:val="single"/>
        </w:rPr>
        <w:t xml:space="preserve">end up </w:t>
      </w:r>
      <w:r w:rsidRPr="008508A1">
        <w:rPr>
          <w:b/>
          <w:bCs/>
          <w:u w:val="single"/>
        </w:rPr>
        <w:t>provid</w:t>
      </w:r>
      <w:r w:rsidRPr="008508A1">
        <w:rPr>
          <w:u w:val="single"/>
        </w:rPr>
        <w:t xml:space="preserve">ing </w:t>
      </w:r>
      <w:r w:rsidRPr="008508A1">
        <w:rPr>
          <w:b/>
          <w:bCs/>
          <w:u w:val="single"/>
        </w:rPr>
        <w:t>more aid</w:t>
      </w:r>
      <w:r w:rsidRPr="008508A1">
        <w:rPr>
          <w:u w:val="single"/>
        </w:rPr>
        <w:t xml:space="preserve"> in </w:t>
      </w:r>
      <w:r w:rsidRPr="008508A1">
        <w:rPr>
          <w:rStyle w:val="Emphasis"/>
        </w:rPr>
        <w:t>foreign civil wars</w:t>
      </w:r>
      <w:r w:rsidRPr="008508A1">
        <w:rPr>
          <w:u w:val="single"/>
        </w:rPr>
        <w:t xml:space="preserve"> than</w:t>
      </w:r>
      <w:r w:rsidRPr="00185B45">
        <w:rPr>
          <w:u w:val="single"/>
        </w:rPr>
        <w:t xml:space="preserve"> initially </w:t>
      </w:r>
      <w:r w:rsidRPr="008508A1">
        <w:rPr>
          <w:b/>
          <w:bCs/>
          <w:u w:val="single"/>
        </w:rPr>
        <w:t>planned</w:t>
      </w:r>
      <w:r w:rsidRPr="008508A1">
        <w:rPr>
          <w:u w:val="single"/>
        </w:rPr>
        <w:t xml:space="preserve"> </w:t>
      </w:r>
      <w:r w:rsidRPr="0067520A">
        <w:rPr>
          <w:highlight w:val="yellow"/>
          <w:u w:val="single"/>
        </w:rPr>
        <w:t xml:space="preserve">because of </w:t>
      </w:r>
      <w:r w:rsidRPr="0067520A">
        <w:rPr>
          <w:rStyle w:val="Emphasis"/>
          <w:highlight w:val="yellow"/>
        </w:rPr>
        <w:t>overconfidence</w:t>
      </w:r>
      <w:r w:rsidRPr="00185B45">
        <w:rPr>
          <w:sz w:val="14"/>
        </w:rPr>
        <w:t xml:space="preserve"> about the allied faction’s capabilities. </w:t>
      </w:r>
      <w:r w:rsidRPr="00185B45">
        <w:rPr>
          <w:b/>
          <w:bCs/>
          <w:u w:val="single"/>
        </w:rPr>
        <w:t>What begins as</w:t>
      </w:r>
      <w:r w:rsidRPr="00185B45">
        <w:rPr>
          <w:u w:val="single"/>
        </w:rPr>
        <w:t xml:space="preserve"> </w:t>
      </w:r>
      <w:r w:rsidRPr="0058173A">
        <w:rPr>
          <w:rStyle w:val="Emphasis"/>
        </w:rPr>
        <w:t>a minor proxy war</w:t>
      </w:r>
      <w:r w:rsidRPr="0058173A">
        <w:rPr>
          <w:u w:val="single"/>
        </w:rPr>
        <w:t xml:space="preserve"> </w:t>
      </w:r>
      <w:r w:rsidRPr="008508A1">
        <w:rPr>
          <w:u w:val="single"/>
        </w:rPr>
        <w:t xml:space="preserve">can </w:t>
      </w:r>
      <w:r w:rsidRPr="000321EC">
        <w:rPr>
          <w:rStyle w:val="Emphasis"/>
        </w:rPr>
        <w:t>evolve</w:t>
      </w:r>
      <w:r w:rsidRPr="000321EC">
        <w:rPr>
          <w:u w:val="single"/>
        </w:rPr>
        <w:t xml:space="preserve"> into a</w:t>
      </w:r>
      <w:r w:rsidRPr="008508A1">
        <w:rPr>
          <w:u w:val="single"/>
        </w:rPr>
        <w:t xml:space="preserve"> much </w:t>
      </w:r>
      <w:r w:rsidRPr="008508A1">
        <w:rPr>
          <w:rStyle w:val="Emphasis"/>
        </w:rPr>
        <w:t xml:space="preserve">more </w:t>
      </w:r>
      <w:r w:rsidRPr="000321EC">
        <w:rPr>
          <w:rStyle w:val="Emphasis"/>
        </w:rPr>
        <w:t>dangerous situation</w:t>
      </w:r>
      <w:r w:rsidRPr="00185B45">
        <w:rPr>
          <w:u w:val="single"/>
        </w:rPr>
        <w:t xml:space="preserve"> </w:t>
      </w:r>
      <w:r w:rsidRPr="0067520A">
        <w:rPr>
          <w:highlight w:val="yellow"/>
          <w:u w:val="single"/>
        </w:rPr>
        <w:t xml:space="preserve">if one </w:t>
      </w:r>
      <w:r w:rsidRPr="008508A1">
        <w:rPr>
          <w:highlight w:val="yellow"/>
          <w:u w:val="single"/>
        </w:rPr>
        <w:t>patron decides to</w:t>
      </w:r>
      <w:r w:rsidRPr="00185B45">
        <w:rPr>
          <w:u w:val="single"/>
        </w:rPr>
        <w:t xml:space="preserve"> </w:t>
      </w:r>
      <w:r w:rsidRPr="008508A1">
        <w:rPr>
          <w:b/>
          <w:bCs/>
          <w:u w:val="single"/>
        </w:rPr>
        <w:t xml:space="preserve">step up </w:t>
      </w:r>
      <w:r w:rsidRPr="008508A1">
        <w:rPr>
          <w:u w:val="single"/>
        </w:rPr>
        <w:t xml:space="preserve">its </w:t>
      </w:r>
      <w:r w:rsidRPr="008508A1">
        <w:rPr>
          <w:b/>
          <w:bCs/>
          <w:u w:val="single"/>
        </w:rPr>
        <w:t>involvement</w:t>
      </w:r>
      <w:r w:rsidRPr="008508A1">
        <w:rPr>
          <w:u w:val="single"/>
        </w:rPr>
        <w:t xml:space="preserve"> and </w:t>
      </w:r>
      <w:r w:rsidRPr="0067520A">
        <w:rPr>
          <w:rStyle w:val="Emphasis"/>
          <w:highlight w:val="yellow"/>
        </w:rPr>
        <w:t xml:space="preserve">intervene </w:t>
      </w:r>
      <w:r w:rsidRPr="000321EC">
        <w:rPr>
          <w:rStyle w:val="Emphasis"/>
        </w:rPr>
        <w:t>directly</w:t>
      </w:r>
      <w:r w:rsidRPr="00185B45">
        <w:rPr>
          <w:u w:val="single"/>
        </w:rPr>
        <w:t xml:space="preserve"> with ground forces.</w:t>
      </w:r>
    </w:p>
    <w:p w14:paraId="40EA234D" w14:textId="77777777" w:rsidR="00BC02E1" w:rsidRPr="00185B45" w:rsidRDefault="00BC02E1" w:rsidP="00BC02E1">
      <w:pPr>
        <w:spacing w:line="276" w:lineRule="auto"/>
        <w:rPr>
          <w:sz w:val="16"/>
        </w:rPr>
      </w:pPr>
      <w:r w:rsidRPr="0067520A">
        <w:rPr>
          <w:u w:val="single"/>
        </w:rPr>
        <w:t>A</w:t>
      </w:r>
      <w:r w:rsidRPr="00185B45">
        <w:rPr>
          <w:u w:val="single"/>
        </w:rPr>
        <w:t xml:space="preserve"> powerful </w:t>
      </w:r>
      <w:r w:rsidRPr="0067520A">
        <w:rPr>
          <w:u w:val="single"/>
        </w:rPr>
        <w:t xml:space="preserve">driver of </w:t>
      </w:r>
      <w:r w:rsidRPr="0067520A">
        <w:rPr>
          <w:rStyle w:val="Emphasis"/>
        </w:rPr>
        <w:t>escalation</w:t>
      </w:r>
      <w:r w:rsidRPr="0067520A">
        <w:rPr>
          <w:u w:val="single"/>
        </w:rPr>
        <w:t xml:space="preserve"> is</w:t>
      </w:r>
      <w:r w:rsidRPr="00185B45">
        <w:rPr>
          <w:u w:val="single"/>
        </w:rPr>
        <w:t xml:space="preserve"> simply an </w:t>
      </w:r>
      <w:r w:rsidRPr="00185B45">
        <w:rPr>
          <w:b/>
          <w:bCs/>
          <w:u w:val="single"/>
        </w:rPr>
        <w:t>aversion</w:t>
      </w:r>
      <w:r w:rsidRPr="00185B45">
        <w:rPr>
          <w:u w:val="single"/>
        </w:rPr>
        <w:t xml:space="preserve"> to </w:t>
      </w:r>
      <w:r w:rsidRPr="00185B45">
        <w:rPr>
          <w:b/>
          <w:bCs/>
          <w:u w:val="single"/>
        </w:rPr>
        <w:t>losing</w:t>
      </w:r>
      <w:r w:rsidRPr="00185B45">
        <w:rPr>
          <w:sz w:val="16"/>
        </w:rPr>
        <w:t xml:space="preserve">. Psychologists have found that “losing hurts twice as bad as winning feels good,” and </w:t>
      </w:r>
      <w:r w:rsidRPr="0067520A">
        <w:rPr>
          <w:highlight w:val="yellow"/>
          <w:u w:val="single"/>
        </w:rPr>
        <w:t>in the face of</w:t>
      </w:r>
      <w:r w:rsidRPr="00185B45">
        <w:rPr>
          <w:u w:val="single"/>
        </w:rPr>
        <w:t xml:space="preserve"> potential </w:t>
      </w:r>
      <w:r w:rsidRPr="0067520A">
        <w:rPr>
          <w:rStyle w:val="Emphasis"/>
          <w:highlight w:val="yellow"/>
        </w:rPr>
        <w:t>loss</w:t>
      </w:r>
      <w:r w:rsidRPr="0067520A">
        <w:rPr>
          <w:highlight w:val="yellow"/>
          <w:u w:val="single"/>
        </w:rPr>
        <w:t xml:space="preserve">, </w:t>
      </w:r>
      <w:r w:rsidRPr="0067520A">
        <w:rPr>
          <w:rStyle w:val="Emphasis"/>
          <w:highlight w:val="yellow"/>
        </w:rPr>
        <w:t xml:space="preserve">actors </w:t>
      </w:r>
      <w:r w:rsidRPr="0067520A">
        <w:rPr>
          <w:rStyle w:val="Emphasis"/>
        </w:rPr>
        <w:t xml:space="preserve">are willing to </w:t>
      </w:r>
      <w:r w:rsidRPr="0067520A">
        <w:rPr>
          <w:rStyle w:val="Emphasis"/>
          <w:highlight w:val="yellow"/>
        </w:rPr>
        <w:t>gamble</w:t>
      </w:r>
      <w:r w:rsidRPr="0067520A">
        <w:rPr>
          <w:highlight w:val="yellow"/>
          <w:u w:val="single"/>
        </w:rPr>
        <w:t xml:space="preserve"> with</w:t>
      </w:r>
      <w:r w:rsidRPr="00185B45">
        <w:rPr>
          <w:u w:val="single"/>
        </w:rPr>
        <w:t xml:space="preserve"> an </w:t>
      </w:r>
      <w:r w:rsidRPr="0067520A">
        <w:rPr>
          <w:b/>
          <w:bCs/>
          <w:highlight w:val="yellow"/>
          <w:u w:val="single"/>
        </w:rPr>
        <w:t>increased commitment</w:t>
      </w:r>
      <w:r w:rsidRPr="00185B45">
        <w:rPr>
          <w:u w:val="single"/>
        </w:rPr>
        <w:t xml:space="preserve"> in the hope of getting back to even</w:t>
      </w:r>
      <w:r w:rsidRPr="00185B45">
        <w:rPr>
          <w:sz w:val="16"/>
        </w:rPr>
        <w:t>.</w:t>
      </w:r>
      <w:bookmarkStart w:id="9" w:name="_ftnref171"/>
      <w:r w:rsidRPr="006C49B8">
        <w:rPr>
          <w:sz w:val="16"/>
        </w:rPr>
        <w:t>171</w:t>
      </w:r>
      <w:bookmarkEnd w:id="9"/>
      <w:r w:rsidRPr="00185B45">
        <w:rPr>
          <w:sz w:val="16"/>
        </w:rPr>
        <w:t> </w:t>
      </w:r>
      <w:r w:rsidRPr="00185B45">
        <w:rPr>
          <w:rStyle w:val="Emphasis"/>
        </w:rPr>
        <w:t xml:space="preserve">The </w:t>
      </w:r>
      <w:r w:rsidRPr="0067520A">
        <w:rPr>
          <w:rStyle w:val="Emphasis"/>
          <w:highlight w:val="yellow"/>
        </w:rPr>
        <w:t>Vietnam</w:t>
      </w:r>
      <w:r w:rsidRPr="00185B45">
        <w:rPr>
          <w:rStyle w:val="Emphasis"/>
        </w:rPr>
        <w:t xml:space="preserve"> War</w:t>
      </w:r>
      <w:r w:rsidRPr="00185B45">
        <w:rPr>
          <w:u w:val="single"/>
        </w:rPr>
        <w:t xml:space="preserve"> </w:t>
      </w:r>
      <w:r w:rsidRPr="0067520A">
        <w:rPr>
          <w:b/>
          <w:bCs/>
          <w:highlight w:val="yellow"/>
          <w:u w:val="single"/>
        </w:rPr>
        <w:t>illustrates</w:t>
      </w:r>
      <w:r w:rsidRPr="00185B45">
        <w:rPr>
          <w:u w:val="single"/>
        </w:rPr>
        <w:t xml:space="preserve"> the </w:t>
      </w:r>
      <w:r w:rsidRPr="0067520A">
        <w:rPr>
          <w:b/>
          <w:bCs/>
          <w:highlight w:val="yellow"/>
          <w:u w:val="single"/>
        </w:rPr>
        <w:t>potential</w:t>
      </w:r>
      <w:r w:rsidRPr="0067520A">
        <w:rPr>
          <w:highlight w:val="yellow"/>
          <w:u w:val="single"/>
        </w:rPr>
        <w:t xml:space="preserve"> for</w:t>
      </w:r>
      <w:r w:rsidRPr="00185B45">
        <w:rPr>
          <w:u w:val="single"/>
        </w:rPr>
        <w:t xml:space="preserve"> a </w:t>
      </w:r>
      <w:r w:rsidRPr="00185B45">
        <w:rPr>
          <w:rStyle w:val="Emphasis"/>
        </w:rPr>
        <w:t xml:space="preserve">small-scale </w:t>
      </w:r>
      <w:r w:rsidRPr="0067520A">
        <w:rPr>
          <w:rStyle w:val="Emphasis"/>
          <w:highlight w:val="yellow"/>
        </w:rPr>
        <w:t>proxy conflict</w:t>
      </w:r>
      <w:r w:rsidRPr="0067520A">
        <w:rPr>
          <w:highlight w:val="yellow"/>
          <w:u w:val="single"/>
        </w:rPr>
        <w:t xml:space="preserve"> to </w:t>
      </w:r>
      <w:r w:rsidRPr="0067520A">
        <w:rPr>
          <w:rStyle w:val="Emphasis"/>
          <w:highlight w:val="yellow"/>
        </w:rPr>
        <w:t>intensify</w:t>
      </w:r>
      <w:r w:rsidRPr="00185B45">
        <w:rPr>
          <w:u w:val="single"/>
        </w:rPr>
        <w:t xml:space="preserve"> when neither side is willing to accept defeat.</w:t>
      </w:r>
      <w:r w:rsidRPr="00185B45">
        <w:rPr>
          <w:sz w:val="16"/>
        </w:rPr>
        <w:t xml:space="preserve"> Another example is </w:t>
      </w:r>
      <w:r w:rsidRPr="000321EC">
        <w:rPr>
          <w:rStyle w:val="Emphasis"/>
        </w:rPr>
        <w:t>Cuban involvement</w:t>
      </w:r>
      <w:r w:rsidRPr="000321EC">
        <w:rPr>
          <w:sz w:val="16"/>
        </w:rPr>
        <w:t xml:space="preserve"> </w:t>
      </w:r>
      <w:r w:rsidRPr="000321EC">
        <w:rPr>
          <w:u w:val="single"/>
        </w:rPr>
        <w:t>in</w:t>
      </w:r>
      <w:r w:rsidRPr="000321EC">
        <w:rPr>
          <w:sz w:val="16"/>
        </w:rPr>
        <w:t xml:space="preserve"> </w:t>
      </w:r>
      <w:r w:rsidRPr="000321EC">
        <w:rPr>
          <w:rStyle w:val="Emphasis"/>
        </w:rPr>
        <w:t>Angola</w:t>
      </w:r>
      <w:r w:rsidRPr="00185B45">
        <w:rPr>
          <w:sz w:val="16"/>
        </w:rPr>
        <w:t xml:space="preserve">. In the 1960s and 1970s, Havana began giving aid to the communist-aligned People’s Movement for the Liberation of Angola (MPLA) in the form of a relatively small training mission. </w:t>
      </w:r>
      <w:r w:rsidRPr="000321EC">
        <w:rPr>
          <w:sz w:val="16"/>
        </w:rPr>
        <w:t xml:space="preserve">This </w:t>
      </w:r>
      <w:r w:rsidRPr="000321EC">
        <w:rPr>
          <w:rStyle w:val="Emphasis"/>
        </w:rPr>
        <w:t>escalated</w:t>
      </w:r>
      <w:r w:rsidRPr="000321EC">
        <w:rPr>
          <w:u w:val="single"/>
        </w:rPr>
        <w:t xml:space="preserve"> into a </w:t>
      </w:r>
      <w:r w:rsidRPr="000321EC">
        <w:rPr>
          <w:rStyle w:val="Emphasis"/>
        </w:rPr>
        <w:t>large-scale</w:t>
      </w:r>
      <w:r w:rsidRPr="00185B45">
        <w:rPr>
          <w:u w:val="single"/>
        </w:rPr>
        <w:t xml:space="preserve"> and </w:t>
      </w:r>
      <w:r w:rsidRPr="00185B45">
        <w:rPr>
          <w:rStyle w:val="Emphasis"/>
        </w:rPr>
        <w:t xml:space="preserve">direct </w:t>
      </w:r>
      <w:r w:rsidRPr="000321EC">
        <w:rPr>
          <w:rStyle w:val="Emphasis"/>
        </w:rPr>
        <w:t>intervention</w:t>
      </w:r>
      <w:r w:rsidRPr="00185B45">
        <w:rPr>
          <w:u w:val="single"/>
        </w:rPr>
        <w:t xml:space="preserve"> with tens of thousands of Cuban ground </w:t>
      </w:r>
      <w:r w:rsidRPr="00185B45">
        <w:rPr>
          <w:rStyle w:val="Emphasis"/>
        </w:rPr>
        <w:t>troops</w:t>
      </w:r>
      <w:r w:rsidRPr="00185B45">
        <w:rPr>
          <w:u w:val="single"/>
        </w:rPr>
        <w:t xml:space="preserve"> deployed to </w:t>
      </w:r>
      <w:r w:rsidRPr="00185B45">
        <w:rPr>
          <w:b/>
          <w:bCs/>
          <w:u w:val="single"/>
        </w:rPr>
        <w:t>check</w:t>
      </w:r>
      <w:r w:rsidRPr="00185B45">
        <w:rPr>
          <w:u w:val="single"/>
        </w:rPr>
        <w:t xml:space="preserve"> </w:t>
      </w:r>
      <w:r w:rsidRPr="00185B45">
        <w:rPr>
          <w:b/>
          <w:bCs/>
          <w:u w:val="single"/>
        </w:rPr>
        <w:t>South African intervention</w:t>
      </w:r>
      <w:r w:rsidRPr="00185B45">
        <w:rPr>
          <w:sz w:val="16"/>
        </w:rPr>
        <w:t xml:space="preserve"> and ward off the potential defeat of the MPLA.</w:t>
      </w:r>
      <w:bookmarkStart w:id="10" w:name="_ftnref172"/>
      <w:r w:rsidRPr="006C49B8">
        <w:rPr>
          <w:sz w:val="16"/>
        </w:rPr>
        <w:t>172</w:t>
      </w:r>
      <w:bookmarkEnd w:id="10"/>
      <w:r w:rsidRPr="00185B45">
        <w:rPr>
          <w:sz w:val="16"/>
        </w:rPr>
        <w:t> </w:t>
      </w:r>
      <w:r w:rsidRPr="00185B45">
        <w:rPr>
          <w:u w:val="single"/>
        </w:rPr>
        <w:t xml:space="preserve">In the context of </w:t>
      </w:r>
      <w:r w:rsidRPr="0067520A">
        <w:rPr>
          <w:b/>
          <w:bCs/>
          <w:u w:val="single"/>
        </w:rPr>
        <w:t>a</w:t>
      </w:r>
      <w:r w:rsidRPr="00185B45">
        <w:rPr>
          <w:u w:val="single"/>
        </w:rPr>
        <w:t xml:space="preserve"> potential </w:t>
      </w:r>
      <w:r w:rsidRPr="00185B45">
        <w:rPr>
          <w:rStyle w:val="Emphasis"/>
        </w:rPr>
        <w:t>U.S.-Chinese proxy war</w:t>
      </w:r>
      <w:r w:rsidRPr="00185B45">
        <w:rPr>
          <w:u w:val="single"/>
        </w:rPr>
        <w:t xml:space="preserve">, </w:t>
      </w:r>
      <w:r w:rsidRPr="000321EC">
        <w:rPr>
          <w:b/>
          <w:bCs/>
          <w:u w:val="single"/>
        </w:rPr>
        <w:t>Washington</w:t>
      </w:r>
      <w:r w:rsidRPr="000321EC">
        <w:rPr>
          <w:u w:val="single"/>
        </w:rPr>
        <w:t xml:space="preserve"> and </w:t>
      </w:r>
      <w:r w:rsidRPr="000321EC">
        <w:rPr>
          <w:b/>
          <w:bCs/>
          <w:u w:val="single"/>
        </w:rPr>
        <w:t>Beijing</w:t>
      </w:r>
      <w:r w:rsidRPr="000321EC">
        <w:rPr>
          <w:u w:val="single"/>
        </w:rPr>
        <w:t xml:space="preserve"> may</w:t>
      </w:r>
      <w:r w:rsidRPr="00185B45">
        <w:rPr>
          <w:u w:val="single"/>
        </w:rPr>
        <w:t xml:space="preserve"> </w:t>
      </w:r>
      <w:r w:rsidRPr="00185B45">
        <w:rPr>
          <w:rStyle w:val="Emphasis"/>
        </w:rPr>
        <w:t>originally</w:t>
      </w:r>
      <w:r w:rsidRPr="00185B45">
        <w:rPr>
          <w:u w:val="single"/>
        </w:rPr>
        <w:t xml:space="preserve"> </w:t>
      </w:r>
      <w:r w:rsidRPr="008508A1">
        <w:rPr>
          <w:u w:val="single"/>
        </w:rPr>
        <w:t xml:space="preserve">envision </w:t>
      </w:r>
      <w:r w:rsidRPr="000321EC">
        <w:rPr>
          <w:b/>
          <w:bCs/>
          <w:u w:val="single"/>
        </w:rPr>
        <w:t>modestly backing</w:t>
      </w:r>
      <w:r w:rsidRPr="000321EC">
        <w:rPr>
          <w:u w:val="single"/>
        </w:rPr>
        <w:t xml:space="preserve"> a friendly regime</w:t>
      </w:r>
      <w:r w:rsidRPr="00185B45">
        <w:rPr>
          <w:u w:val="single"/>
        </w:rPr>
        <w:t xml:space="preserve"> or rebel group</w:t>
      </w:r>
      <w:r w:rsidRPr="00185B45">
        <w:rPr>
          <w:sz w:val="16"/>
        </w:rPr>
        <w:t xml:space="preserve">. </w:t>
      </w:r>
      <w:r w:rsidRPr="000321EC">
        <w:rPr>
          <w:u w:val="single"/>
        </w:rPr>
        <w:t>However</w:t>
      </w:r>
      <w:r w:rsidRPr="00185B45">
        <w:rPr>
          <w:u w:val="single"/>
        </w:rPr>
        <w:t xml:space="preserve">, if either country’s surrogate faces defeat, </w:t>
      </w:r>
      <w:r w:rsidRPr="0067520A">
        <w:rPr>
          <w:rStyle w:val="Emphasis"/>
        </w:rPr>
        <w:t>the patron</w:t>
      </w:r>
      <w:r w:rsidRPr="00185B45">
        <w:rPr>
          <w:u w:val="single"/>
        </w:rPr>
        <w:t xml:space="preserve"> </w:t>
      </w:r>
      <w:r w:rsidRPr="0067520A">
        <w:rPr>
          <w:highlight w:val="yellow"/>
          <w:u w:val="single"/>
        </w:rPr>
        <w:t xml:space="preserve">may </w:t>
      </w:r>
      <w:r w:rsidRPr="0067520A">
        <w:rPr>
          <w:rStyle w:val="Emphasis"/>
          <w:highlight w:val="yellow"/>
        </w:rPr>
        <w:t>increase</w:t>
      </w:r>
      <w:r w:rsidRPr="00185B45">
        <w:rPr>
          <w:u w:val="single"/>
        </w:rPr>
        <w:t xml:space="preserve"> its </w:t>
      </w:r>
      <w:r w:rsidRPr="0067520A">
        <w:rPr>
          <w:rStyle w:val="Emphasis"/>
          <w:highlight w:val="yellow"/>
        </w:rPr>
        <w:t>support</w:t>
      </w:r>
      <w:r w:rsidRPr="00185B45">
        <w:rPr>
          <w:u w:val="single"/>
        </w:rPr>
        <w:t xml:space="preserve">, </w:t>
      </w:r>
      <w:r w:rsidRPr="0067520A">
        <w:rPr>
          <w:highlight w:val="yellow"/>
          <w:u w:val="single"/>
        </w:rPr>
        <w:t>including</w:t>
      </w:r>
      <w:r w:rsidRPr="00185B45">
        <w:rPr>
          <w:u w:val="single"/>
        </w:rPr>
        <w:t xml:space="preserve"> sending in </w:t>
      </w:r>
      <w:r w:rsidRPr="00651786">
        <w:rPr>
          <w:rStyle w:val="Emphasis"/>
        </w:rPr>
        <w:t>ground</w:t>
      </w:r>
      <w:r w:rsidRPr="00651786">
        <w:rPr>
          <w:u w:val="single"/>
        </w:rPr>
        <w:t xml:space="preserve"> or </w:t>
      </w:r>
      <w:r w:rsidRPr="00651786">
        <w:rPr>
          <w:rStyle w:val="Emphasis"/>
        </w:rPr>
        <w:t xml:space="preserve">air </w:t>
      </w:r>
      <w:r w:rsidRPr="0067520A">
        <w:rPr>
          <w:rStyle w:val="Emphasis"/>
          <w:highlight w:val="yellow"/>
        </w:rPr>
        <w:t>forces</w:t>
      </w:r>
      <w:r w:rsidRPr="0067520A">
        <w:rPr>
          <w:highlight w:val="yellow"/>
          <w:u w:val="single"/>
        </w:rPr>
        <w:t xml:space="preserve"> to avoid</w:t>
      </w:r>
      <w:r w:rsidRPr="00185B45">
        <w:rPr>
          <w:u w:val="single"/>
        </w:rPr>
        <w:t xml:space="preserve"> a </w:t>
      </w:r>
      <w:r w:rsidRPr="000321EC">
        <w:rPr>
          <w:rStyle w:val="Emphasis"/>
        </w:rPr>
        <w:t>strategic</w:t>
      </w:r>
      <w:r w:rsidRPr="00185B45">
        <w:rPr>
          <w:u w:val="single"/>
        </w:rPr>
        <w:t xml:space="preserve">, </w:t>
      </w:r>
      <w:r w:rsidRPr="00185B45">
        <w:rPr>
          <w:rStyle w:val="Emphasis"/>
        </w:rPr>
        <w:t>moral</w:t>
      </w:r>
      <w:r w:rsidRPr="00185B45">
        <w:rPr>
          <w:u w:val="single"/>
        </w:rPr>
        <w:t xml:space="preserve">, </w:t>
      </w:r>
      <w:r w:rsidRPr="000321EC">
        <w:rPr>
          <w:u w:val="single"/>
        </w:rPr>
        <w:t xml:space="preserve">or </w:t>
      </w:r>
      <w:r w:rsidRPr="0067520A">
        <w:rPr>
          <w:rStyle w:val="Emphasis"/>
          <w:highlight w:val="yellow"/>
        </w:rPr>
        <w:t>reputational loss</w:t>
      </w:r>
      <w:r w:rsidRPr="00185B45">
        <w:rPr>
          <w:sz w:val="16"/>
        </w:rPr>
        <w:t>.</w:t>
      </w:r>
      <w:bookmarkStart w:id="11" w:name="_ftnref173"/>
      <w:r w:rsidRPr="006C49B8">
        <w:rPr>
          <w:sz w:val="16"/>
        </w:rPr>
        <w:t>173</w:t>
      </w:r>
      <w:bookmarkEnd w:id="11"/>
    </w:p>
    <w:p w14:paraId="715914D1" w14:textId="77777777" w:rsidR="00BC02E1" w:rsidRPr="00185B45" w:rsidRDefault="00BC02E1" w:rsidP="00BC02E1">
      <w:pPr>
        <w:spacing w:line="276" w:lineRule="auto"/>
        <w:rPr>
          <w:sz w:val="14"/>
        </w:rPr>
      </w:pPr>
      <w:r w:rsidRPr="0067520A">
        <w:rPr>
          <w:rStyle w:val="Emphasis"/>
          <w:highlight w:val="yellow"/>
        </w:rPr>
        <w:t>Ignorance</w:t>
      </w:r>
      <w:r w:rsidRPr="0067520A">
        <w:rPr>
          <w:sz w:val="14"/>
          <w:highlight w:val="yellow"/>
        </w:rPr>
        <w:t xml:space="preserve"> </w:t>
      </w:r>
      <w:r w:rsidRPr="0067520A">
        <w:rPr>
          <w:highlight w:val="yellow"/>
          <w:u w:val="single"/>
        </w:rPr>
        <w:t>could</w:t>
      </w:r>
      <w:r w:rsidRPr="00185B45">
        <w:rPr>
          <w:sz w:val="14"/>
        </w:rPr>
        <w:t xml:space="preserve"> also </w:t>
      </w:r>
      <w:r w:rsidRPr="0067520A">
        <w:rPr>
          <w:highlight w:val="yellow"/>
          <w:u w:val="single"/>
        </w:rPr>
        <w:t>spur</w:t>
      </w:r>
      <w:r w:rsidRPr="00582835">
        <w:rPr>
          <w:sz w:val="14"/>
        </w:rPr>
        <w:t xml:space="preserve"> </w:t>
      </w:r>
      <w:r w:rsidRPr="00582835">
        <w:rPr>
          <w:rStyle w:val="Emphasis"/>
        </w:rPr>
        <w:t xml:space="preserve">unanticipated </w:t>
      </w:r>
      <w:r w:rsidRPr="0067520A">
        <w:rPr>
          <w:rStyle w:val="Emphasis"/>
          <w:highlight w:val="yellow"/>
        </w:rPr>
        <w:t>escalation</w:t>
      </w:r>
      <w:r w:rsidRPr="00185B45">
        <w:rPr>
          <w:sz w:val="14"/>
        </w:rPr>
        <w:t xml:space="preserve">. </w:t>
      </w:r>
      <w:r w:rsidRPr="00185B45">
        <w:rPr>
          <w:u w:val="single"/>
        </w:rPr>
        <w:t xml:space="preserve">In recent decades, </w:t>
      </w:r>
      <w:r w:rsidRPr="0067520A">
        <w:rPr>
          <w:highlight w:val="yellow"/>
          <w:u w:val="single"/>
        </w:rPr>
        <w:t xml:space="preserve">the </w:t>
      </w:r>
      <w:r w:rsidRPr="0067520A">
        <w:rPr>
          <w:rStyle w:val="Emphasis"/>
          <w:highlight w:val="yellow"/>
        </w:rPr>
        <w:t>U</w:t>
      </w:r>
      <w:r w:rsidRPr="0067520A">
        <w:rPr>
          <w:u w:val="single"/>
        </w:rPr>
        <w:t xml:space="preserve">nited </w:t>
      </w:r>
      <w:r w:rsidRPr="0067520A">
        <w:rPr>
          <w:rStyle w:val="Emphasis"/>
          <w:highlight w:val="yellow"/>
        </w:rPr>
        <w:t>S</w:t>
      </w:r>
      <w:r w:rsidRPr="0067520A">
        <w:rPr>
          <w:u w:val="single"/>
        </w:rPr>
        <w:t>tates</w:t>
      </w:r>
      <w:r w:rsidRPr="00185B45">
        <w:rPr>
          <w:u w:val="single"/>
        </w:rPr>
        <w:t xml:space="preserve"> has </w:t>
      </w:r>
      <w:r w:rsidRPr="0067520A">
        <w:rPr>
          <w:b/>
          <w:bCs/>
          <w:highlight w:val="yellow"/>
          <w:u w:val="single"/>
        </w:rPr>
        <w:t>struggled</w:t>
      </w:r>
      <w:r w:rsidRPr="00185B45">
        <w:rPr>
          <w:u w:val="single"/>
        </w:rPr>
        <w:t xml:space="preserve"> to manipulate foreign civil wars </w:t>
      </w:r>
      <w:r w:rsidRPr="0067520A">
        <w:rPr>
          <w:highlight w:val="yellow"/>
          <w:u w:val="single"/>
        </w:rPr>
        <w:t xml:space="preserve">in </w:t>
      </w:r>
      <w:r w:rsidRPr="0067520A">
        <w:rPr>
          <w:rStyle w:val="Emphasis"/>
          <w:highlight w:val="yellow"/>
        </w:rPr>
        <w:t>Afghanistan</w:t>
      </w:r>
      <w:r w:rsidRPr="00185B45">
        <w:rPr>
          <w:u w:val="single"/>
        </w:rPr>
        <w:t xml:space="preserve">, </w:t>
      </w:r>
      <w:r w:rsidRPr="0067520A">
        <w:rPr>
          <w:rStyle w:val="Emphasis"/>
        </w:rPr>
        <w:t>Iraq,</w:t>
      </w:r>
      <w:r w:rsidRPr="00185B45">
        <w:rPr>
          <w:u w:val="single"/>
        </w:rPr>
        <w:t xml:space="preserve"> </w:t>
      </w:r>
      <w:r w:rsidRPr="0067520A">
        <w:rPr>
          <w:rStyle w:val="Emphasis"/>
        </w:rPr>
        <w:t>Libya</w:t>
      </w:r>
      <w:r w:rsidRPr="00185B45">
        <w:rPr>
          <w:u w:val="single"/>
        </w:rPr>
        <w:t xml:space="preserve">, and elsewhere </w:t>
      </w:r>
      <w:r w:rsidRPr="0067520A">
        <w:rPr>
          <w:highlight w:val="yellow"/>
          <w:u w:val="single"/>
        </w:rPr>
        <w:t xml:space="preserve">due to </w:t>
      </w:r>
      <w:r w:rsidRPr="0067520A">
        <w:rPr>
          <w:b/>
          <w:bCs/>
          <w:highlight w:val="yellow"/>
          <w:u w:val="single"/>
        </w:rPr>
        <w:t>a lack of knowledge</w:t>
      </w:r>
      <w:r w:rsidRPr="000321EC">
        <w:rPr>
          <w:u w:val="single"/>
        </w:rPr>
        <w:t xml:space="preserve"> about </w:t>
      </w:r>
      <w:r w:rsidRPr="000321EC">
        <w:rPr>
          <w:b/>
          <w:bCs/>
          <w:u w:val="single"/>
        </w:rPr>
        <w:t>local cultures</w:t>
      </w:r>
      <w:r w:rsidRPr="000321EC">
        <w:rPr>
          <w:u w:val="single"/>
        </w:rPr>
        <w:t xml:space="preserve">, ethnic tensions, and </w:t>
      </w:r>
      <w:r w:rsidRPr="000321EC">
        <w:rPr>
          <w:rStyle w:val="Emphasis"/>
        </w:rPr>
        <w:t>languages</w:t>
      </w:r>
      <w:r w:rsidRPr="000321EC">
        <w:rPr>
          <w:sz w:val="14"/>
        </w:rPr>
        <w:t>.</w:t>
      </w:r>
      <w:r w:rsidRPr="00185B45">
        <w:rPr>
          <w:sz w:val="14"/>
        </w:rPr>
        <w:t xml:space="preserve"> </w:t>
      </w:r>
      <w:r w:rsidRPr="00582835">
        <w:rPr>
          <w:rStyle w:val="Emphasis"/>
          <w:highlight w:val="yellow"/>
        </w:rPr>
        <w:t>China</w:t>
      </w:r>
      <w:r w:rsidRPr="00582835">
        <w:rPr>
          <w:highlight w:val="yellow"/>
          <w:u w:val="single"/>
        </w:rPr>
        <w:t xml:space="preserve"> is </w:t>
      </w:r>
      <w:r w:rsidRPr="00582835">
        <w:rPr>
          <w:u w:val="single"/>
        </w:rPr>
        <w:t xml:space="preserve">even </w:t>
      </w:r>
      <w:r w:rsidRPr="00582835">
        <w:rPr>
          <w:b/>
          <w:bCs/>
          <w:u w:val="single"/>
        </w:rPr>
        <w:t xml:space="preserve">more </w:t>
      </w:r>
      <w:r w:rsidRPr="0067520A">
        <w:rPr>
          <w:b/>
          <w:bCs/>
          <w:highlight w:val="yellow"/>
          <w:u w:val="single"/>
        </w:rPr>
        <w:t>likely</w:t>
      </w:r>
      <w:r w:rsidRPr="0067520A">
        <w:rPr>
          <w:highlight w:val="yellow"/>
          <w:u w:val="single"/>
        </w:rPr>
        <w:t xml:space="preserve"> to </w:t>
      </w:r>
      <w:r w:rsidRPr="0067520A">
        <w:rPr>
          <w:rStyle w:val="Emphasis"/>
          <w:highlight w:val="yellow"/>
        </w:rPr>
        <w:t>blunder</w:t>
      </w:r>
      <w:r w:rsidRPr="00185B45">
        <w:rPr>
          <w:sz w:val="14"/>
        </w:rPr>
        <w:t xml:space="preserve"> out of ignorance </w:t>
      </w:r>
      <w:r w:rsidRPr="00185B45">
        <w:rPr>
          <w:u w:val="single"/>
        </w:rPr>
        <w:t>because</w:t>
      </w:r>
      <w:r w:rsidRPr="00185B45">
        <w:rPr>
          <w:sz w:val="14"/>
        </w:rPr>
        <w:t xml:space="preserve"> Beijing’s diplomatic corps is not sufficiently trained for complex civil conflicts and China lacks a network of non-governmental organizations. </w:t>
      </w:r>
      <w:r w:rsidRPr="00185B45">
        <w:rPr>
          <w:rStyle w:val="Emphasis"/>
        </w:rPr>
        <w:t>China</w:t>
      </w:r>
      <w:r w:rsidRPr="00185B45">
        <w:rPr>
          <w:u w:val="single"/>
        </w:rPr>
        <w:t xml:space="preserve"> and the </w:t>
      </w:r>
      <w:r w:rsidRPr="00185B45">
        <w:rPr>
          <w:rStyle w:val="Emphasis"/>
        </w:rPr>
        <w:t>U</w:t>
      </w:r>
      <w:r w:rsidRPr="00185B45">
        <w:rPr>
          <w:u w:val="single"/>
        </w:rPr>
        <w:t xml:space="preserve">nited </w:t>
      </w:r>
      <w:r w:rsidRPr="00185B45">
        <w:rPr>
          <w:rStyle w:val="Emphasis"/>
        </w:rPr>
        <w:t>S</w:t>
      </w:r>
      <w:r w:rsidRPr="00185B45">
        <w:rPr>
          <w:u w:val="single"/>
        </w:rPr>
        <w:t xml:space="preserve">tates may end up </w:t>
      </w:r>
      <w:r w:rsidRPr="00185B45">
        <w:rPr>
          <w:b/>
          <w:bCs/>
          <w:u w:val="single"/>
        </w:rPr>
        <w:t>stumbling</w:t>
      </w:r>
      <w:r w:rsidRPr="00185B45">
        <w:rPr>
          <w:u w:val="single"/>
        </w:rPr>
        <w:t xml:space="preserve"> in the fog of </w:t>
      </w:r>
      <w:r w:rsidRPr="00185B45">
        <w:rPr>
          <w:rStyle w:val="Emphasis"/>
        </w:rPr>
        <w:t>proxy war</w:t>
      </w:r>
      <w:r w:rsidRPr="00185B45">
        <w:rPr>
          <w:sz w:val="14"/>
        </w:rPr>
        <w:t xml:space="preserve">. </w:t>
      </w:r>
      <w:r w:rsidRPr="00185B45">
        <w:rPr>
          <w:u w:val="single"/>
        </w:rPr>
        <w:t>Intervention in civil conflicts is often complex and covert, making it difficult to accurately perceive</w:t>
      </w:r>
      <w:r w:rsidRPr="00185B45">
        <w:rPr>
          <w:sz w:val="14"/>
        </w:rPr>
        <w:t xml:space="preserve"> a patron’s degree of </w:t>
      </w:r>
      <w:r w:rsidRPr="00185B45">
        <w:rPr>
          <w:u w:val="single"/>
        </w:rPr>
        <w:t>involvement, resolve, or influence</w:t>
      </w:r>
      <w:r w:rsidRPr="00185B45">
        <w:rPr>
          <w:sz w:val="14"/>
        </w:rPr>
        <w:t xml:space="preserve"> over surrogates. </w:t>
      </w:r>
      <w:r w:rsidRPr="00185B45">
        <w:rPr>
          <w:u w:val="single"/>
        </w:rPr>
        <w:t xml:space="preserve">This </w:t>
      </w:r>
      <w:r w:rsidRPr="0067520A">
        <w:rPr>
          <w:rStyle w:val="Emphasis"/>
          <w:highlight w:val="yellow"/>
        </w:rPr>
        <w:t>uncertainty</w:t>
      </w:r>
      <w:r w:rsidRPr="0067520A">
        <w:rPr>
          <w:highlight w:val="yellow"/>
          <w:u w:val="single"/>
        </w:rPr>
        <w:t xml:space="preserve"> can </w:t>
      </w:r>
      <w:r w:rsidRPr="0067520A">
        <w:rPr>
          <w:b/>
          <w:bCs/>
          <w:highlight w:val="yellow"/>
          <w:u w:val="single"/>
        </w:rPr>
        <w:t>encourage</w:t>
      </w:r>
      <w:r w:rsidRPr="00185B45">
        <w:rPr>
          <w:u w:val="single"/>
        </w:rPr>
        <w:t xml:space="preserve"> a rival patron to engage </w:t>
      </w:r>
      <w:r w:rsidRPr="00185B45">
        <w:rPr>
          <w:rStyle w:val="Emphasis"/>
        </w:rPr>
        <w:t xml:space="preserve">in </w:t>
      </w:r>
      <w:r w:rsidRPr="0067520A">
        <w:rPr>
          <w:rStyle w:val="Emphasis"/>
          <w:highlight w:val="yellow"/>
        </w:rPr>
        <w:t>worst-case</w:t>
      </w:r>
      <w:r w:rsidRPr="00185B45">
        <w:rPr>
          <w:rStyle w:val="Emphasis"/>
        </w:rPr>
        <w:t xml:space="preserve">-scenario </w:t>
      </w:r>
      <w:r w:rsidRPr="0067520A">
        <w:rPr>
          <w:rStyle w:val="Emphasis"/>
          <w:highlight w:val="yellow"/>
        </w:rPr>
        <w:t>thinking</w:t>
      </w:r>
      <w:r w:rsidRPr="00185B45">
        <w:rPr>
          <w:u w:val="single"/>
        </w:rPr>
        <w:t xml:space="preserve"> </w:t>
      </w:r>
      <w:r w:rsidRPr="0067520A">
        <w:rPr>
          <w:highlight w:val="yellow"/>
          <w:u w:val="single"/>
        </w:rPr>
        <w:t>and</w:t>
      </w:r>
      <w:r w:rsidRPr="00185B45">
        <w:rPr>
          <w:u w:val="single"/>
        </w:rPr>
        <w:t xml:space="preserve"> </w:t>
      </w:r>
      <w:r w:rsidRPr="00185B45">
        <w:rPr>
          <w:rStyle w:val="Emphasis"/>
        </w:rPr>
        <w:t>misperceive</w:t>
      </w:r>
      <w:r w:rsidRPr="00185B45">
        <w:rPr>
          <w:u w:val="single"/>
        </w:rPr>
        <w:t xml:space="preserve"> — and perhaps </w:t>
      </w:r>
      <w:r w:rsidRPr="0067520A">
        <w:rPr>
          <w:rStyle w:val="Emphasis"/>
          <w:highlight w:val="yellow"/>
        </w:rPr>
        <w:t>overreact</w:t>
      </w:r>
      <w:r w:rsidRPr="00185B45">
        <w:rPr>
          <w:u w:val="single"/>
        </w:rPr>
        <w:t xml:space="preserve"> to — the </w:t>
      </w:r>
      <w:r w:rsidRPr="00185B45">
        <w:rPr>
          <w:rStyle w:val="Emphasis"/>
        </w:rPr>
        <w:t>adversary’s</w:t>
      </w:r>
      <w:r w:rsidRPr="00185B45">
        <w:rPr>
          <w:u w:val="single"/>
        </w:rPr>
        <w:t xml:space="preserve"> </w:t>
      </w:r>
      <w:r w:rsidRPr="00185B45">
        <w:rPr>
          <w:b/>
          <w:bCs/>
          <w:u w:val="single"/>
        </w:rPr>
        <w:t>involvemen</w:t>
      </w:r>
      <w:r w:rsidRPr="00185B45">
        <w:rPr>
          <w:b/>
          <w:bCs/>
          <w:sz w:val="14"/>
        </w:rPr>
        <w:t>t</w:t>
      </w:r>
      <w:r w:rsidRPr="00185B45">
        <w:rPr>
          <w:sz w:val="14"/>
        </w:rPr>
        <w:t>. In 2017, a U.S. jet shot down a Syrian aircraft that attacked the rebel Syrian Democratic Forces. Russia responded by suspending deconfliction protocols designed to avoid escalation, illustrating how intervention can evolve in unexpected and dangerous ways.</w:t>
      </w:r>
      <w:bookmarkStart w:id="12" w:name="_ftnref174"/>
      <w:r w:rsidRPr="006C49B8">
        <w:rPr>
          <w:sz w:val="14"/>
        </w:rPr>
        <w:t>174</w:t>
      </w:r>
      <w:bookmarkEnd w:id="12"/>
    </w:p>
    <w:p w14:paraId="01807996" w14:textId="77777777" w:rsidR="00BC02E1" w:rsidRPr="00185B45" w:rsidRDefault="00BC02E1" w:rsidP="00BC02E1">
      <w:pPr>
        <w:spacing w:line="276" w:lineRule="auto"/>
        <w:rPr>
          <w:u w:val="single"/>
        </w:rPr>
      </w:pPr>
      <w:r w:rsidRPr="00185B45">
        <w:rPr>
          <w:sz w:val="14"/>
        </w:rPr>
        <w:t xml:space="preserve">In addition, </w:t>
      </w:r>
      <w:r w:rsidRPr="00185B45">
        <w:rPr>
          <w:u w:val="single"/>
        </w:rPr>
        <w:t>surrogate forces may pursue an agenda that</w:t>
      </w:r>
      <w:r w:rsidRPr="00185B45">
        <w:rPr>
          <w:sz w:val="14"/>
        </w:rPr>
        <w:t xml:space="preserve"> deviates from the patron’s preferences and </w:t>
      </w:r>
      <w:r w:rsidRPr="00185B45">
        <w:rPr>
          <w:u w:val="single"/>
        </w:rPr>
        <w:t>potentially escalates the conflict</w:t>
      </w:r>
      <w:r w:rsidRPr="00185B45">
        <w:rPr>
          <w:sz w:val="14"/>
        </w:rPr>
        <w:t>.</w:t>
      </w:r>
      <w:bookmarkStart w:id="13" w:name="_ftnref175"/>
      <w:r w:rsidRPr="006C49B8">
        <w:rPr>
          <w:sz w:val="14"/>
        </w:rPr>
        <w:t>175</w:t>
      </w:r>
      <w:bookmarkEnd w:id="13"/>
      <w:r w:rsidRPr="00185B45">
        <w:rPr>
          <w:sz w:val="14"/>
        </w:rPr>
        <w:t> </w:t>
      </w:r>
      <w:r w:rsidRPr="00185B45">
        <w:rPr>
          <w:u w:val="single"/>
        </w:rPr>
        <w:t xml:space="preserve">The Obama administration struggled to convince the Shia-dominated Nouri al Maliki government in Iraq to reach out to Iraqi Sunnis, </w:t>
      </w:r>
      <w:r w:rsidRPr="00185B45">
        <w:rPr>
          <w:b/>
          <w:bCs/>
          <w:u w:val="single"/>
        </w:rPr>
        <w:t>worsening</w:t>
      </w:r>
      <w:r w:rsidRPr="00185B45">
        <w:rPr>
          <w:u w:val="single"/>
        </w:rPr>
        <w:t xml:space="preserve"> the </w:t>
      </w:r>
      <w:r w:rsidRPr="00185B45">
        <w:rPr>
          <w:rStyle w:val="Emphasis"/>
        </w:rPr>
        <w:t>Iraqi civil war</w:t>
      </w:r>
      <w:r w:rsidRPr="00185B45">
        <w:rPr>
          <w:sz w:val="14"/>
        </w:rPr>
        <w:t>.</w:t>
      </w:r>
      <w:bookmarkStart w:id="14" w:name="_ftnref176"/>
      <w:r w:rsidRPr="006C49B8">
        <w:rPr>
          <w:sz w:val="14"/>
        </w:rPr>
        <w:t>176</w:t>
      </w:r>
      <w:bookmarkEnd w:id="14"/>
      <w:r w:rsidRPr="00185B45">
        <w:rPr>
          <w:sz w:val="14"/>
        </w:rPr>
        <w:t> In such a situation, the local regime’s dependence on the United States does not translate into U.S. control because Washington cannot credibly threaten to end support: A collapse of the government would also be a loss for U.S. interests.</w:t>
      </w:r>
      <w:bookmarkStart w:id="15" w:name="_ftnref177"/>
      <w:r w:rsidRPr="006C49B8">
        <w:rPr>
          <w:sz w:val="14"/>
        </w:rPr>
        <w:t>177</w:t>
      </w:r>
      <w:bookmarkEnd w:id="15"/>
      <w:r w:rsidRPr="00185B45">
        <w:rPr>
          <w:sz w:val="14"/>
        </w:rPr>
        <w:t> </w:t>
      </w:r>
      <w:r w:rsidRPr="0067520A">
        <w:rPr>
          <w:b/>
          <w:bCs/>
          <w:highlight w:val="yellow"/>
          <w:u w:val="single"/>
        </w:rPr>
        <w:t>Surrogates</w:t>
      </w:r>
      <w:r w:rsidRPr="0067520A">
        <w:rPr>
          <w:highlight w:val="yellow"/>
          <w:u w:val="single"/>
        </w:rPr>
        <w:t xml:space="preserve"> may</w:t>
      </w:r>
      <w:r w:rsidRPr="00185B45">
        <w:rPr>
          <w:u w:val="single"/>
        </w:rPr>
        <w:t xml:space="preserve"> also </w:t>
      </w:r>
      <w:r w:rsidRPr="0067520A">
        <w:rPr>
          <w:rStyle w:val="Emphasis"/>
          <w:highlight w:val="yellow"/>
        </w:rPr>
        <w:t>escalate</w:t>
      </w:r>
      <w:r w:rsidRPr="00185B45">
        <w:rPr>
          <w:u w:val="single"/>
        </w:rPr>
        <w:t xml:space="preserve"> a civil war </w:t>
      </w:r>
      <w:r w:rsidRPr="0067520A">
        <w:rPr>
          <w:rStyle w:val="Emphasis"/>
          <w:highlight w:val="yellow"/>
        </w:rPr>
        <w:t>by mistake</w:t>
      </w:r>
      <w:r w:rsidRPr="00185B45">
        <w:rPr>
          <w:u w:val="single"/>
        </w:rPr>
        <w:t>, worsening an already tense situation</w:t>
      </w:r>
      <w:r w:rsidRPr="00185B45">
        <w:rPr>
          <w:sz w:val="14"/>
        </w:rPr>
        <w:t xml:space="preserve"> or drawing global condemnation. In 2014, </w:t>
      </w:r>
      <w:r w:rsidRPr="0058173A">
        <w:rPr>
          <w:rStyle w:val="Emphasis"/>
        </w:rPr>
        <w:t xml:space="preserve">Ukrainian </w:t>
      </w:r>
      <w:r w:rsidRPr="000321EC">
        <w:rPr>
          <w:rStyle w:val="Emphasis"/>
        </w:rPr>
        <w:t>rebels</w:t>
      </w:r>
      <w:r w:rsidRPr="000321EC">
        <w:rPr>
          <w:u w:val="single"/>
        </w:rPr>
        <w:t xml:space="preserve"> shot down Malaysia Airlines</w:t>
      </w:r>
      <w:r w:rsidRPr="00185B45">
        <w:rPr>
          <w:u w:val="single"/>
        </w:rPr>
        <w:t xml:space="preserve"> Flight 17, using a surface-to-air missile provided, and subsequently recovered,</w:t>
      </w:r>
      <w:r w:rsidRPr="00185B45">
        <w:rPr>
          <w:sz w:val="14"/>
        </w:rPr>
        <w:t xml:space="preserve"> </w:t>
      </w:r>
      <w:r w:rsidRPr="00185B45">
        <w:rPr>
          <w:u w:val="single"/>
        </w:rPr>
        <w:t>by Russia</w:t>
      </w:r>
      <w:r w:rsidRPr="00185B45">
        <w:rPr>
          <w:sz w:val="14"/>
        </w:rPr>
        <w:t>. Ukrainian rebels may have fired the missile in error, believing the target to be a military aircraft.</w:t>
      </w:r>
      <w:bookmarkStart w:id="16" w:name="_ftnref178"/>
      <w:r w:rsidRPr="006C49B8">
        <w:rPr>
          <w:sz w:val="14"/>
        </w:rPr>
        <w:t>178</w:t>
      </w:r>
      <w:bookmarkEnd w:id="16"/>
      <w:r w:rsidRPr="00185B45">
        <w:rPr>
          <w:sz w:val="14"/>
        </w:rPr>
        <w:t> </w:t>
      </w:r>
      <w:r w:rsidRPr="00185B45">
        <w:rPr>
          <w:u w:val="single"/>
        </w:rPr>
        <w:t xml:space="preserve">Similar events in a </w:t>
      </w:r>
      <w:r w:rsidRPr="000321EC">
        <w:rPr>
          <w:rStyle w:val="Emphasis"/>
        </w:rPr>
        <w:t xml:space="preserve">Sino-U.S. </w:t>
      </w:r>
      <w:r w:rsidRPr="0067520A">
        <w:rPr>
          <w:rStyle w:val="Emphasis"/>
          <w:highlight w:val="yellow"/>
        </w:rPr>
        <w:t>proxy war</w:t>
      </w:r>
      <w:r w:rsidRPr="0067520A">
        <w:rPr>
          <w:highlight w:val="yellow"/>
          <w:u w:val="single"/>
        </w:rPr>
        <w:t xml:space="preserve"> could spur a </w:t>
      </w:r>
      <w:r w:rsidRPr="0067520A">
        <w:rPr>
          <w:rStyle w:val="Emphasis"/>
          <w:highlight w:val="yellow"/>
        </w:rPr>
        <w:t>retaliatory response</w:t>
      </w:r>
      <w:r w:rsidRPr="00185B45">
        <w:rPr>
          <w:u w:val="single"/>
        </w:rPr>
        <w:t xml:space="preserve">, particularly given </w:t>
      </w:r>
      <w:r w:rsidRPr="00185B45">
        <w:rPr>
          <w:b/>
          <w:bCs/>
          <w:u w:val="single"/>
        </w:rPr>
        <w:t>loss aversion</w:t>
      </w:r>
      <w:r w:rsidRPr="00185B45">
        <w:rPr>
          <w:u w:val="single"/>
        </w:rPr>
        <w:t xml:space="preserve">, </w:t>
      </w:r>
      <w:r w:rsidRPr="00185B45">
        <w:rPr>
          <w:b/>
          <w:bCs/>
          <w:u w:val="single"/>
        </w:rPr>
        <w:t>cultural ignorance</w:t>
      </w:r>
      <w:r w:rsidRPr="00185B45">
        <w:rPr>
          <w:u w:val="single"/>
        </w:rPr>
        <w:t>, and the fog of proxy war.</w:t>
      </w:r>
    </w:p>
    <w:p w14:paraId="38C51315" w14:textId="77777777" w:rsidR="00BC02E1" w:rsidRPr="00185B45" w:rsidRDefault="00BC02E1" w:rsidP="00BC02E1">
      <w:pPr>
        <w:spacing w:line="276" w:lineRule="auto"/>
        <w:rPr>
          <w:sz w:val="16"/>
        </w:rPr>
      </w:pPr>
      <w:r w:rsidRPr="00185B45">
        <w:rPr>
          <w:u w:val="single"/>
        </w:rPr>
        <w:t xml:space="preserve">A U.S.-Chinese proxy war could also </w:t>
      </w:r>
      <w:r w:rsidRPr="0067520A">
        <w:rPr>
          <w:b/>
          <w:bCs/>
          <w:highlight w:val="yellow"/>
          <w:u w:val="single"/>
        </w:rPr>
        <w:t>deepen</w:t>
      </w:r>
      <w:r w:rsidRPr="00185B45">
        <w:rPr>
          <w:u w:val="single"/>
        </w:rPr>
        <w:t xml:space="preserve"> the</w:t>
      </w:r>
      <w:r w:rsidRPr="00185B45">
        <w:rPr>
          <w:sz w:val="16"/>
        </w:rPr>
        <w:t xml:space="preserve"> </w:t>
      </w:r>
      <w:r w:rsidRPr="00185B45">
        <w:rPr>
          <w:rStyle w:val="Emphasis"/>
        </w:rPr>
        <w:t xml:space="preserve">intrastate </w:t>
      </w:r>
      <w:r w:rsidRPr="0067520A">
        <w:rPr>
          <w:rStyle w:val="Emphasis"/>
          <w:highlight w:val="yellow"/>
        </w:rPr>
        <w:t>conflict</w:t>
      </w:r>
      <w:r w:rsidRPr="00185B45">
        <w:rPr>
          <w:sz w:val="16"/>
        </w:rPr>
        <w:t xml:space="preserve"> itself. Scholars have found that </w:t>
      </w:r>
      <w:r w:rsidRPr="00185B45">
        <w:rPr>
          <w:rStyle w:val="Emphasis"/>
        </w:rPr>
        <w:t>external support</w:t>
      </w:r>
      <w:r w:rsidRPr="00185B45">
        <w:rPr>
          <w:u w:val="single"/>
        </w:rPr>
        <w:t xml:space="preserve"> tends to </w:t>
      </w:r>
      <w:r w:rsidRPr="00185B45">
        <w:rPr>
          <w:rStyle w:val="Emphasis"/>
        </w:rPr>
        <w:t>exacerbate</w:t>
      </w:r>
      <w:r w:rsidRPr="00185B45">
        <w:rPr>
          <w:u w:val="single"/>
        </w:rPr>
        <w:t xml:space="preserve"> </w:t>
      </w:r>
      <w:r w:rsidRPr="00185B45">
        <w:rPr>
          <w:b/>
          <w:bCs/>
          <w:u w:val="single"/>
        </w:rPr>
        <w:t>civil wars</w:t>
      </w:r>
      <w:r w:rsidRPr="00185B45">
        <w:rPr>
          <w:u w:val="single"/>
        </w:rPr>
        <w:t>.</w:t>
      </w:r>
      <w:bookmarkStart w:id="17" w:name="_ftnref179"/>
      <w:r w:rsidRPr="006C49B8">
        <w:rPr>
          <w:sz w:val="16"/>
        </w:rPr>
        <w:t>179</w:t>
      </w:r>
      <w:bookmarkEnd w:id="17"/>
      <w:r w:rsidRPr="00185B45">
        <w:rPr>
          <w:sz w:val="16"/>
        </w:rPr>
        <w:t xml:space="preserve"> Take, for example, recent </w:t>
      </w:r>
      <w:r w:rsidRPr="0067520A">
        <w:rPr>
          <w:rStyle w:val="Emphasis"/>
          <w:highlight w:val="yellow"/>
        </w:rPr>
        <w:t>proxy wars</w:t>
      </w:r>
      <w:r w:rsidRPr="00185B45">
        <w:rPr>
          <w:u w:val="single"/>
        </w:rPr>
        <w:t xml:space="preserve"> in </w:t>
      </w:r>
      <w:r w:rsidRPr="00185B45">
        <w:rPr>
          <w:rStyle w:val="Emphasis"/>
        </w:rPr>
        <w:t>Libya</w:t>
      </w:r>
      <w:r w:rsidRPr="00185B45">
        <w:rPr>
          <w:u w:val="single"/>
        </w:rPr>
        <w:t xml:space="preserve">, </w:t>
      </w:r>
      <w:r w:rsidRPr="00185B45">
        <w:rPr>
          <w:rStyle w:val="Emphasis"/>
        </w:rPr>
        <w:t>Syria</w:t>
      </w:r>
      <w:r w:rsidRPr="00185B45">
        <w:rPr>
          <w:u w:val="single"/>
        </w:rPr>
        <w:t xml:space="preserve">, and </w:t>
      </w:r>
      <w:r w:rsidRPr="00185B45">
        <w:rPr>
          <w:rStyle w:val="Emphasis"/>
        </w:rPr>
        <w:t>Yemen</w:t>
      </w:r>
      <w:r w:rsidRPr="00185B45">
        <w:rPr>
          <w:u w:val="single"/>
        </w:rPr>
        <w:t xml:space="preserve">, </w:t>
      </w:r>
      <w:r w:rsidRPr="00185B45">
        <w:rPr>
          <w:sz w:val="16"/>
        </w:rPr>
        <w:t>which have</w:t>
      </w:r>
      <w:r w:rsidRPr="00185B45">
        <w:rPr>
          <w:u w:val="single"/>
        </w:rPr>
        <w:t xml:space="preserve"> often </w:t>
      </w:r>
      <w:r w:rsidRPr="0067520A">
        <w:rPr>
          <w:rStyle w:val="Emphasis"/>
          <w:highlight w:val="yellow"/>
        </w:rPr>
        <w:t>spill</w:t>
      </w:r>
      <w:r w:rsidRPr="00185B45">
        <w:rPr>
          <w:rStyle w:val="Emphasis"/>
        </w:rPr>
        <w:t>ed</w:t>
      </w:r>
      <w:r w:rsidRPr="00185B45">
        <w:rPr>
          <w:u w:val="single"/>
        </w:rPr>
        <w:t xml:space="preserve"> </w:t>
      </w:r>
      <w:r w:rsidRPr="0067520A">
        <w:rPr>
          <w:highlight w:val="yellow"/>
          <w:u w:val="single"/>
        </w:rPr>
        <w:t xml:space="preserve">across </w:t>
      </w:r>
      <w:r w:rsidRPr="0067520A">
        <w:rPr>
          <w:b/>
          <w:bCs/>
          <w:highlight w:val="yellow"/>
          <w:u w:val="single"/>
        </w:rPr>
        <w:t>borders</w:t>
      </w:r>
      <w:r w:rsidRPr="00185B45">
        <w:rPr>
          <w:sz w:val="16"/>
        </w:rPr>
        <w:t xml:space="preserve">. In Yemen, direct Saudi intervention and indirect Iranian intervention empowered the Houthis, provided fertile terrain for extremists like al-Qaeda in the Arabian Peninsula </w:t>
      </w:r>
      <w:r w:rsidRPr="00185B45">
        <w:rPr>
          <w:u w:val="single"/>
        </w:rPr>
        <w:t xml:space="preserve">and </w:t>
      </w:r>
      <w:r w:rsidRPr="0067520A">
        <w:rPr>
          <w:highlight w:val="yellow"/>
          <w:u w:val="single"/>
        </w:rPr>
        <w:t xml:space="preserve">triggered </w:t>
      </w:r>
      <w:r w:rsidRPr="0067520A">
        <w:rPr>
          <w:rStyle w:val="Emphasis"/>
          <w:highlight w:val="yellow"/>
        </w:rPr>
        <w:t>catastrophic</w:t>
      </w:r>
      <w:r w:rsidRPr="00185B45">
        <w:rPr>
          <w:sz w:val="16"/>
        </w:rPr>
        <w:t xml:space="preserve"> humanitarian </w:t>
      </w:r>
      <w:r w:rsidRPr="0067520A">
        <w:rPr>
          <w:rStyle w:val="Emphasis"/>
          <w:highlight w:val="yellow"/>
        </w:rPr>
        <w:t>consequences</w:t>
      </w:r>
      <w:r w:rsidRPr="00185B45">
        <w:rPr>
          <w:sz w:val="16"/>
        </w:rPr>
        <w:t>.</w:t>
      </w:r>
      <w:bookmarkStart w:id="18" w:name="_ftnref180"/>
      <w:r w:rsidRPr="006C49B8">
        <w:rPr>
          <w:sz w:val="16"/>
        </w:rPr>
        <w:t>180</w:t>
      </w:r>
      <w:bookmarkEnd w:id="18"/>
    </w:p>
    <w:p w14:paraId="7B79F12E" w14:textId="77777777" w:rsidR="00BC02E1" w:rsidRPr="00691BF9" w:rsidRDefault="00BC02E1" w:rsidP="00BC02E1">
      <w:pPr>
        <w:spacing w:line="276" w:lineRule="auto"/>
      </w:pPr>
    </w:p>
    <w:p w14:paraId="1026743D" w14:textId="77777777" w:rsidR="00BC02E1" w:rsidRDefault="00BC02E1" w:rsidP="00140E98">
      <w:r>
        <w:t>Advantage 2—Automated Rail</w:t>
      </w:r>
    </w:p>
    <w:p w14:paraId="2E460BD2" w14:textId="77777777" w:rsidR="00BC02E1" w:rsidRPr="006B0EE7" w:rsidRDefault="00BC02E1" w:rsidP="00BC02E1">
      <w:pPr>
        <w:pStyle w:val="Heading4"/>
      </w:pPr>
      <w:r>
        <w:t xml:space="preserve">Rail automation </w:t>
      </w:r>
      <w:proofErr w:type="gramStart"/>
      <w:r>
        <w:t>happening</w:t>
      </w:r>
      <w:proofErr w:type="gramEnd"/>
      <w:r>
        <w:t xml:space="preserve"> </w:t>
      </w:r>
      <w:proofErr w:type="gramStart"/>
      <w:r>
        <w:t>now—</w:t>
      </w:r>
      <w:proofErr w:type="gramEnd"/>
      <w:r>
        <w:t xml:space="preserve">it’s </w:t>
      </w:r>
      <w:r>
        <w:rPr>
          <w:u w:val="single"/>
        </w:rPr>
        <w:t>vulnerable</w:t>
      </w:r>
      <w:r>
        <w:t xml:space="preserve"> and will be </w:t>
      </w:r>
      <w:r>
        <w:rPr>
          <w:u w:val="single"/>
        </w:rPr>
        <w:t>hacked</w:t>
      </w:r>
      <w:r>
        <w:t>.</w:t>
      </w:r>
    </w:p>
    <w:p w14:paraId="504051F4" w14:textId="77777777" w:rsidR="00BC02E1" w:rsidRPr="00081D43" w:rsidRDefault="00BC02E1" w:rsidP="00BC02E1">
      <w:r w:rsidRPr="00AF7055">
        <w:rPr>
          <w:rStyle w:val="Style13ptBold"/>
        </w:rPr>
        <w:t>Won et al. 22</w:t>
      </w:r>
      <w:r>
        <w:t xml:space="preserve"> (</w:t>
      </w:r>
      <w:r w:rsidRPr="008729DB">
        <w:t xml:space="preserve">Herman Won, Senior Technical Manager at WSP. BaSC in Systems Design Engineering from the University of Waterloo. </w:t>
      </w:r>
      <w:proofErr w:type="gramStart"/>
      <w:r w:rsidRPr="008729DB">
        <w:t>Licensed</w:t>
      </w:r>
      <w:proofErr w:type="gramEnd"/>
      <w:r w:rsidRPr="008729DB">
        <w:t xml:space="preserve">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proofErr w:type="gramStart"/>
      <w:r w:rsidRPr="008729DB">
        <w:t>Licensed</w:t>
      </w:r>
      <w:proofErr w:type="gramEnd"/>
      <w:r w:rsidRPr="008729DB">
        <w:t xml:space="preserve">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w:t>
      </w:r>
      <w:proofErr w:type="gramStart"/>
      <w:r>
        <w:t>Master</w:t>
      </w:r>
      <w:proofErr w:type="gramEnd"/>
      <w:r>
        <w:t xml:space="preserve">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w:t>
      </w:r>
      <w:proofErr w:type="gramStart"/>
      <w:r>
        <w:t>MBA</w:t>
      </w:r>
      <w:proofErr w:type="gramEnd"/>
      <w:r>
        <w:t xml:space="preserve"> from Athabasca University.  </w:t>
      </w:r>
      <w:proofErr w:type="gramStart"/>
      <w:r w:rsidRPr="008729DB">
        <w:t>Licensed</w:t>
      </w:r>
      <w:proofErr w:type="gramEnd"/>
      <w:r w:rsidRPr="008729DB">
        <w:t xml:space="preserve">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4E94CF3D" w14:textId="77777777" w:rsidR="00BC02E1" w:rsidRPr="00A3455E" w:rsidRDefault="00BC02E1" w:rsidP="00BC02E1">
      <w:pPr>
        <w:rPr>
          <w:i/>
          <w:iCs/>
          <w:u w:val="single"/>
        </w:rPr>
      </w:pPr>
      <w:r w:rsidRPr="00A3455E">
        <w:rPr>
          <w:i/>
          <w:iCs/>
          <w:u w:val="single"/>
        </w:rPr>
        <w:t xml:space="preserve">4.1.4 RAILWAY CYBERSECURITY </w:t>
      </w:r>
    </w:p>
    <w:p w14:paraId="3DDF2995" w14:textId="77777777" w:rsidR="00BC02E1" w:rsidRPr="00C71BF3" w:rsidRDefault="00BC02E1" w:rsidP="00BC02E1">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w:t>
      </w:r>
      <w:proofErr w:type="gramStart"/>
      <w:r w:rsidRPr="00C71BF3">
        <w:rPr>
          <w:sz w:val="12"/>
        </w:rPr>
        <w:t>is</w:t>
      </w:r>
      <w:proofErr w:type="gramEnd"/>
      <w:r w:rsidRPr="00C71BF3">
        <w:rPr>
          <w:sz w:val="12"/>
        </w:rPr>
        <w:t xml:space="preserve">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354B0B7A" w14:textId="77777777" w:rsidR="00BC02E1" w:rsidRPr="00C71BF3" w:rsidRDefault="00BC02E1" w:rsidP="00BC02E1">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1B0412B3" w14:textId="77777777" w:rsidR="00BC02E1" w:rsidRPr="00C71BF3" w:rsidRDefault="00BC02E1" w:rsidP="00BC02E1">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064E2C88" w14:textId="77777777" w:rsidR="00BC02E1" w:rsidRPr="00C71BF3" w:rsidRDefault="00BC02E1" w:rsidP="00BC02E1">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000F062C" w14:textId="77777777" w:rsidR="00BC02E1" w:rsidRPr="00C71BF3" w:rsidRDefault="00BC02E1" w:rsidP="00BC02E1">
      <w:pPr>
        <w:ind w:firstLine="720"/>
        <w:rPr>
          <w:sz w:val="12"/>
        </w:rPr>
      </w:pPr>
      <w:r w:rsidRPr="00C71BF3">
        <w:rPr>
          <w:sz w:val="12"/>
        </w:rPr>
        <w:t xml:space="preserve">3. Most attacks were performed against login/passwords as automated dictionary attacks. </w:t>
      </w:r>
    </w:p>
    <w:p w14:paraId="5B6C7244" w14:textId="77777777" w:rsidR="00BC02E1" w:rsidRPr="00C71BF3" w:rsidRDefault="00BC02E1" w:rsidP="00BC02E1">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6A6881F4" w14:textId="77777777" w:rsidR="00BC02E1" w:rsidRPr="00C71BF3" w:rsidRDefault="00BC02E1" w:rsidP="00BC02E1">
      <w:pPr>
        <w:rPr>
          <w:i/>
          <w:iCs/>
          <w:sz w:val="12"/>
        </w:rPr>
      </w:pPr>
      <w:r w:rsidRPr="00C71BF3">
        <w:rPr>
          <w:i/>
          <w:iCs/>
          <w:sz w:val="12"/>
        </w:rPr>
        <w:t xml:space="preserve">4.1.4.1 RAILWAY CYBERSECURITY CHALLENGES AND THREAT VECTORS </w:t>
      </w:r>
    </w:p>
    <w:p w14:paraId="464E60A8" w14:textId="77777777" w:rsidR="00BC02E1" w:rsidRPr="00ED4F51" w:rsidRDefault="00BC02E1" w:rsidP="00BC02E1">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w:t>
      </w:r>
      <w:proofErr w:type="gramStart"/>
      <w:r w:rsidRPr="00C71BF3">
        <w:rPr>
          <w:sz w:val="12"/>
        </w:rPr>
        <w:t>attack</w:t>
      </w:r>
      <w:proofErr w:type="gramEnd"/>
      <w:r w:rsidRPr="00C71BF3">
        <w:rPr>
          <w:sz w:val="12"/>
        </w:rPr>
        <w:t xml:space="preserve">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 xml:space="preserve">Most attacks exploit </w:t>
      </w:r>
      <w:proofErr w:type="gramStart"/>
      <w:r w:rsidRPr="00ED4F51">
        <w:rPr>
          <w:u w:val="single"/>
        </w:rPr>
        <w:t>a vulnerability</w:t>
      </w:r>
      <w:proofErr w:type="gramEnd"/>
      <w:r w:rsidRPr="00ED4F51">
        <w:rPr>
          <w:u w:val="single"/>
        </w:rPr>
        <w:t xml:space="preserve">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 xml:space="preserve">a </w:t>
      </w:r>
      <w:proofErr w:type="gramStart"/>
      <w:r w:rsidRPr="006B0EE7">
        <w:rPr>
          <w:rStyle w:val="Emphasis"/>
          <w:highlight w:val="yellow"/>
        </w:rPr>
        <w:t>large attack</w:t>
      </w:r>
      <w:proofErr w:type="gramEnd"/>
      <w:r w:rsidRPr="006B0EE7">
        <w:rPr>
          <w:rStyle w:val="Emphasis"/>
          <w:highlight w:val="yellow"/>
        </w:rPr>
        <w:t xml:space="preserve"> surface</w:t>
      </w:r>
      <w:r w:rsidRPr="00ED4F51">
        <w:rPr>
          <w:u w:val="single"/>
        </w:rPr>
        <w:t xml:space="preserve"> to the would-be attackers.</w:t>
      </w:r>
    </w:p>
    <w:p w14:paraId="47DEDFE7" w14:textId="77777777" w:rsidR="00BC02E1" w:rsidRPr="00ED4F51" w:rsidRDefault="00BC02E1" w:rsidP="00BC02E1">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xml:space="preserve">, mapping of networked technology across large-scale rail transportation systems, </w:t>
      </w:r>
      <w:proofErr w:type="gramStart"/>
      <w:r w:rsidRPr="00ED4F51">
        <w:rPr>
          <w:u w:val="single"/>
        </w:rPr>
        <w:t>interdependencies</w:t>
      </w:r>
      <w:proofErr w:type="gramEnd"/>
      <w:r w:rsidRPr="00ED4F51">
        <w:rPr>
          <w:u w:val="single"/>
        </w:rPr>
        <w:t xml:space="preserve"> among different subsystems, and access to vast amounts of real-time data. Some of the vulnerable points within railway systems include:</w:t>
      </w:r>
    </w:p>
    <w:p w14:paraId="4C4076B6" w14:textId="77777777" w:rsidR="00BC02E1" w:rsidRPr="00C71BF3" w:rsidRDefault="00BC02E1" w:rsidP="00BC02E1">
      <w:pPr>
        <w:ind w:firstLine="720"/>
        <w:rPr>
          <w:sz w:val="12"/>
        </w:rPr>
      </w:pPr>
      <w:r w:rsidRPr="00C71BF3">
        <w:rPr>
          <w:sz w:val="12"/>
        </w:rPr>
        <w:t xml:space="preserve">1. Industrial control hardware, firmware, software, and protocols </w:t>
      </w:r>
    </w:p>
    <w:p w14:paraId="6016FD21" w14:textId="77777777" w:rsidR="00BC02E1" w:rsidRPr="00C71BF3" w:rsidRDefault="00BC02E1" w:rsidP="00BC02E1">
      <w:pPr>
        <w:ind w:left="720"/>
        <w:rPr>
          <w:sz w:val="12"/>
        </w:rPr>
      </w:pPr>
      <w:r w:rsidRPr="00C71BF3">
        <w:rPr>
          <w:sz w:val="12"/>
        </w:rPr>
        <w:t xml:space="preserve">2. RFID, Wi-Fi, Terrestrial Trunked Radio (TETRA) and LTE-based radio systems are used for transmitting operational data </w:t>
      </w:r>
    </w:p>
    <w:p w14:paraId="6CF9D319" w14:textId="77777777" w:rsidR="00BC02E1" w:rsidRPr="00C71BF3" w:rsidRDefault="00BC02E1" w:rsidP="00BC02E1">
      <w:pPr>
        <w:ind w:firstLine="720"/>
        <w:rPr>
          <w:sz w:val="12"/>
        </w:rPr>
      </w:pPr>
      <w:r w:rsidRPr="00C71BF3">
        <w:rPr>
          <w:sz w:val="12"/>
        </w:rPr>
        <w:t xml:space="preserve">3. Remote installations of communications and control infrastructure </w:t>
      </w:r>
    </w:p>
    <w:p w14:paraId="47244671" w14:textId="77777777" w:rsidR="00BC02E1" w:rsidRPr="00C71BF3" w:rsidRDefault="00BC02E1" w:rsidP="00BC02E1">
      <w:pPr>
        <w:ind w:firstLine="720"/>
        <w:rPr>
          <w:sz w:val="12"/>
        </w:rPr>
      </w:pPr>
      <w:r w:rsidRPr="00C71BF3">
        <w:rPr>
          <w:sz w:val="12"/>
        </w:rPr>
        <w:t xml:space="preserve">4. Fare payment and validation systems that interface to the banking infrastructure </w:t>
      </w:r>
    </w:p>
    <w:p w14:paraId="55AF274E" w14:textId="77777777" w:rsidR="00BC02E1" w:rsidRPr="00C71BF3" w:rsidRDefault="00BC02E1" w:rsidP="00BC02E1">
      <w:pPr>
        <w:ind w:firstLine="720"/>
        <w:rPr>
          <w:sz w:val="12"/>
        </w:rPr>
      </w:pPr>
      <w:r w:rsidRPr="00C71BF3">
        <w:rPr>
          <w:sz w:val="12"/>
        </w:rPr>
        <w:t xml:space="preserve">5. Interfaces with external agencies or entities in exchange for real-time operational data </w:t>
      </w:r>
    </w:p>
    <w:p w14:paraId="3B83B566" w14:textId="77777777" w:rsidR="00BC02E1" w:rsidRPr="00C71BF3" w:rsidRDefault="00BC02E1" w:rsidP="00BC02E1">
      <w:pPr>
        <w:rPr>
          <w:sz w:val="12"/>
        </w:rPr>
      </w:pPr>
      <w:r w:rsidRPr="00ED4F51">
        <w:rPr>
          <w:u w:val="single"/>
        </w:rPr>
        <w:t>Cybersecurity threats can be in the following form</w:t>
      </w:r>
      <w:r w:rsidRPr="00C71BF3">
        <w:rPr>
          <w:sz w:val="12"/>
        </w:rPr>
        <w:t xml:space="preserve">: </w:t>
      </w:r>
    </w:p>
    <w:p w14:paraId="46D2F0A2" w14:textId="77777777" w:rsidR="00BC02E1" w:rsidRPr="00C71BF3" w:rsidRDefault="00BC02E1" w:rsidP="00BC02E1">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256643E1" w14:textId="77777777" w:rsidR="00BC02E1" w:rsidRPr="00C71BF3" w:rsidRDefault="00BC02E1" w:rsidP="00BC02E1">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5F46DE16" w14:textId="77777777" w:rsidR="00BC02E1" w:rsidRPr="00C71BF3" w:rsidRDefault="00BC02E1" w:rsidP="00BC02E1">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3CC2D98B" w14:textId="77777777" w:rsidR="00BC02E1" w:rsidRPr="00C71BF3" w:rsidRDefault="00BC02E1" w:rsidP="00BC02E1">
      <w:pPr>
        <w:ind w:firstLine="720"/>
        <w:rPr>
          <w:sz w:val="12"/>
        </w:rPr>
      </w:pPr>
      <w:r w:rsidRPr="00C71BF3">
        <w:rPr>
          <w:sz w:val="12"/>
        </w:rPr>
        <w:t xml:space="preserve">4. Human factors - Improper training, negligence, and lack of awareness). </w:t>
      </w:r>
    </w:p>
    <w:p w14:paraId="1A208463" w14:textId="77777777" w:rsidR="00BC02E1" w:rsidRPr="00C71BF3" w:rsidRDefault="00BC02E1" w:rsidP="00BC02E1">
      <w:pPr>
        <w:rPr>
          <w:sz w:val="12"/>
        </w:rPr>
      </w:pPr>
      <w:r w:rsidRPr="00C71BF3">
        <w:rPr>
          <w:sz w:val="12"/>
        </w:rPr>
        <w:t xml:space="preserve">The types of cybersecurity threats include: </w:t>
      </w:r>
    </w:p>
    <w:p w14:paraId="6C838A1A" w14:textId="77777777" w:rsidR="00BC02E1" w:rsidRPr="00C71BF3" w:rsidRDefault="00BC02E1" w:rsidP="00BC02E1">
      <w:pPr>
        <w:ind w:left="720"/>
        <w:rPr>
          <w:sz w:val="12"/>
        </w:rPr>
      </w:pPr>
      <w:r w:rsidRPr="00C71BF3">
        <w:rPr>
          <w:sz w:val="12"/>
        </w:rPr>
        <w:t xml:space="preserve">1. Data theft - Stealing valuable information or data residing at transit site locations or secondary storage locations </w:t>
      </w:r>
    </w:p>
    <w:p w14:paraId="0D55F3DF" w14:textId="77777777" w:rsidR="00BC02E1" w:rsidRPr="00C71BF3" w:rsidRDefault="00BC02E1" w:rsidP="00BC02E1">
      <w:pPr>
        <w:ind w:firstLine="720"/>
        <w:rPr>
          <w:sz w:val="12"/>
        </w:rPr>
      </w:pPr>
      <w:r w:rsidRPr="00C71BF3">
        <w:rPr>
          <w:sz w:val="12"/>
        </w:rPr>
        <w:t xml:space="preserve">2. Data integrity breaches - Critical data being compromised or tampered with </w:t>
      </w:r>
    </w:p>
    <w:p w14:paraId="35795F32" w14:textId="77777777" w:rsidR="00BC02E1" w:rsidRPr="00C71BF3" w:rsidRDefault="00BC02E1" w:rsidP="00BC02E1">
      <w:pPr>
        <w:ind w:firstLine="720"/>
        <w:rPr>
          <w:sz w:val="12"/>
        </w:rPr>
      </w:pPr>
      <w:r w:rsidRPr="00C71BF3">
        <w:rPr>
          <w:sz w:val="12"/>
        </w:rPr>
        <w:t xml:space="preserve">3. Denial of Service – An attack that triggers rejection of user access </w:t>
      </w:r>
    </w:p>
    <w:p w14:paraId="0C45C8F3" w14:textId="77777777" w:rsidR="00BC02E1" w:rsidRPr="00C71BF3" w:rsidRDefault="00BC02E1" w:rsidP="00BC02E1">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6C3AC633" w14:textId="77777777" w:rsidR="00BC02E1" w:rsidRPr="00C71BF3" w:rsidRDefault="00BC02E1" w:rsidP="00BC02E1">
      <w:pPr>
        <w:ind w:firstLine="720"/>
        <w:rPr>
          <w:sz w:val="12"/>
        </w:rPr>
      </w:pPr>
      <w:r w:rsidRPr="00C71BF3">
        <w:rPr>
          <w:sz w:val="12"/>
        </w:rPr>
        <w:t xml:space="preserve">1. </w:t>
      </w:r>
      <w:r w:rsidRPr="00ED4F51">
        <w:rPr>
          <w:u w:val="single"/>
        </w:rPr>
        <w:t>Train collision</w:t>
      </w:r>
      <w:r w:rsidRPr="00C71BF3">
        <w:rPr>
          <w:sz w:val="12"/>
        </w:rPr>
        <w:t xml:space="preserve"> </w:t>
      </w:r>
    </w:p>
    <w:p w14:paraId="25D28E03" w14:textId="77777777" w:rsidR="00BC02E1" w:rsidRPr="00C71BF3" w:rsidRDefault="00BC02E1" w:rsidP="00BC02E1">
      <w:pPr>
        <w:ind w:firstLine="720"/>
        <w:rPr>
          <w:sz w:val="12"/>
        </w:rPr>
      </w:pPr>
      <w:r w:rsidRPr="00C71BF3">
        <w:rPr>
          <w:sz w:val="12"/>
        </w:rPr>
        <w:t xml:space="preserve">2. </w:t>
      </w:r>
      <w:r w:rsidRPr="00ED4F51">
        <w:rPr>
          <w:u w:val="single"/>
        </w:rPr>
        <w:t>Derailment</w:t>
      </w:r>
      <w:r w:rsidRPr="00C71BF3">
        <w:rPr>
          <w:sz w:val="12"/>
        </w:rPr>
        <w:t xml:space="preserve"> </w:t>
      </w:r>
    </w:p>
    <w:p w14:paraId="199EC9C1" w14:textId="77777777" w:rsidR="00BC02E1" w:rsidRPr="00C71BF3" w:rsidRDefault="00BC02E1" w:rsidP="00BC02E1">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7BAEC195" w14:textId="77777777" w:rsidR="00BC02E1" w:rsidRPr="00C71BF3" w:rsidRDefault="00BC02E1" w:rsidP="00BC02E1">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7A45747A" w14:textId="77777777" w:rsidR="00BC02E1" w:rsidRPr="00C71BF3" w:rsidRDefault="00BC02E1" w:rsidP="00BC02E1">
      <w:pPr>
        <w:ind w:firstLine="720"/>
        <w:rPr>
          <w:sz w:val="12"/>
        </w:rPr>
      </w:pPr>
      <w:r w:rsidRPr="00C71BF3">
        <w:rPr>
          <w:sz w:val="12"/>
        </w:rPr>
        <w:t xml:space="preserve">5. </w:t>
      </w:r>
      <w:r w:rsidRPr="00ED4F51">
        <w:rPr>
          <w:u w:val="single"/>
        </w:rPr>
        <w:t>Financial loss</w:t>
      </w:r>
      <w:r w:rsidRPr="00C71BF3">
        <w:rPr>
          <w:sz w:val="12"/>
        </w:rPr>
        <w:t xml:space="preserve"> </w:t>
      </w:r>
    </w:p>
    <w:p w14:paraId="55925631" w14:textId="77777777" w:rsidR="00BC02E1" w:rsidRPr="00C71BF3" w:rsidRDefault="00BC02E1" w:rsidP="00BC02E1">
      <w:pPr>
        <w:ind w:firstLine="720"/>
        <w:rPr>
          <w:sz w:val="12"/>
        </w:rPr>
      </w:pPr>
      <w:r w:rsidRPr="00C71BF3">
        <w:rPr>
          <w:sz w:val="12"/>
        </w:rPr>
        <w:t xml:space="preserve">6. </w:t>
      </w:r>
      <w:r w:rsidRPr="00ED4F51">
        <w:rPr>
          <w:u w:val="single"/>
        </w:rPr>
        <w:t>Failure to comply with law</w:t>
      </w:r>
      <w:r w:rsidRPr="00C71BF3">
        <w:rPr>
          <w:sz w:val="12"/>
        </w:rPr>
        <w:t xml:space="preserve"> </w:t>
      </w:r>
    </w:p>
    <w:p w14:paraId="6A0188F7" w14:textId="77777777" w:rsidR="00BC02E1" w:rsidRPr="00C71BF3" w:rsidRDefault="00BC02E1" w:rsidP="00BC02E1">
      <w:pPr>
        <w:ind w:firstLine="720"/>
        <w:rPr>
          <w:sz w:val="12"/>
        </w:rPr>
      </w:pPr>
      <w:r w:rsidRPr="00C71BF3">
        <w:rPr>
          <w:sz w:val="12"/>
        </w:rPr>
        <w:t xml:space="preserve">7. </w:t>
      </w:r>
      <w:r w:rsidRPr="00ED4F51">
        <w:rPr>
          <w:u w:val="single"/>
        </w:rPr>
        <w:t>Criminal damage</w:t>
      </w:r>
      <w:r w:rsidRPr="00C71BF3">
        <w:rPr>
          <w:sz w:val="12"/>
        </w:rPr>
        <w:t xml:space="preserve"> </w:t>
      </w:r>
    </w:p>
    <w:p w14:paraId="57F04C89" w14:textId="77777777" w:rsidR="00BC02E1" w:rsidRPr="00C71BF3" w:rsidRDefault="00BC02E1" w:rsidP="00BC02E1">
      <w:pPr>
        <w:ind w:firstLine="720"/>
        <w:rPr>
          <w:sz w:val="12"/>
        </w:rPr>
      </w:pPr>
      <w:r w:rsidRPr="00C71BF3">
        <w:rPr>
          <w:sz w:val="12"/>
        </w:rPr>
        <w:t xml:space="preserve">8. Reputational damage to railway systems due to leakage of sensitive information and any of the examples above </w:t>
      </w:r>
    </w:p>
    <w:p w14:paraId="38B517AF" w14:textId="77777777" w:rsidR="00BC02E1" w:rsidRPr="00C71BF3" w:rsidRDefault="00BC02E1" w:rsidP="00BC02E1">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165A6E57" w14:textId="77777777" w:rsidR="00BC02E1" w:rsidRPr="00C71BF3" w:rsidRDefault="00BC02E1" w:rsidP="00BC02E1">
      <w:pPr>
        <w:rPr>
          <w:sz w:val="12"/>
        </w:rPr>
      </w:pPr>
      <w:r w:rsidRPr="00C71BF3">
        <w:rPr>
          <w:sz w:val="12"/>
        </w:rPr>
        <w:t>4.1.4.2 CONSIDERATIONS FOR ACHIEVING RAIL TRANSPORTATION CYBERSECURITY VISION AND GOALS</w:t>
      </w:r>
    </w:p>
    <w:p w14:paraId="2647CA50" w14:textId="77777777" w:rsidR="00BC02E1" w:rsidRPr="00C71BF3" w:rsidRDefault="00BC02E1" w:rsidP="00BC02E1">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2B291636" w14:textId="77777777" w:rsidR="00BC02E1" w:rsidRPr="00C71BF3" w:rsidRDefault="00BC02E1" w:rsidP="00BC02E1">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6245E377" w14:textId="77777777" w:rsidR="00BC02E1" w:rsidRPr="00C71BF3" w:rsidRDefault="00BC02E1" w:rsidP="00BC02E1">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2E3441DF" w14:textId="77777777" w:rsidR="00BC02E1" w:rsidRPr="00C71BF3" w:rsidRDefault="00BC02E1" w:rsidP="00BC02E1">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25CFC23C" w14:textId="77777777" w:rsidR="00BC02E1" w:rsidRPr="00C71BF3" w:rsidRDefault="00BC02E1" w:rsidP="00BC02E1">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2E5B3072" w14:textId="77777777" w:rsidR="00BC02E1" w:rsidRPr="00C71BF3" w:rsidRDefault="00BC02E1" w:rsidP="00BC02E1">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7B5E452D" w14:textId="77777777" w:rsidR="00BC02E1" w:rsidRPr="00C71BF3" w:rsidRDefault="00BC02E1" w:rsidP="00BC02E1">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6A90BF4A" w14:textId="77777777" w:rsidR="00BC02E1" w:rsidRPr="00C71BF3" w:rsidRDefault="00BC02E1" w:rsidP="00BC02E1">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4E07621C" w14:textId="77777777" w:rsidR="00BC02E1" w:rsidRPr="00C71BF3" w:rsidRDefault="00BC02E1" w:rsidP="00BC02E1">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0C4B990D" w14:textId="77777777" w:rsidR="00BC02E1" w:rsidRPr="00C71BF3" w:rsidRDefault="00BC02E1" w:rsidP="00BC02E1">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4B3B4922" w14:textId="77777777" w:rsidR="00BC02E1" w:rsidRPr="00C71BF3" w:rsidRDefault="00BC02E1" w:rsidP="00BC02E1">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3C718D25" w14:textId="77777777" w:rsidR="00BC02E1" w:rsidRPr="00C71BF3" w:rsidRDefault="00BC02E1" w:rsidP="00BC02E1">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6B409E94" w14:textId="77777777" w:rsidR="00BC02E1" w:rsidRPr="00C71BF3" w:rsidRDefault="00BC02E1" w:rsidP="00BC02E1">
      <w:pPr>
        <w:ind w:firstLine="720"/>
        <w:rPr>
          <w:sz w:val="12"/>
        </w:rPr>
      </w:pPr>
      <w:r w:rsidRPr="00C71BF3">
        <w:rPr>
          <w:sz w:val="12"/>
        </w:rPr>
        <w:t xml:space="preserve">1. Security is designed to target a mission-critical application with crucial safety requirements. </w:t>
      </w:r>
    </w:p>
    <w:p w14:paraId="29108150" w14:textId="77777777" w:rsidR="00BC02E1" w:rsidRPr="00C71BF3" w:rsidRDefault="00BC02E1" w:rsidP="00BC02E1">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793DA31D" w14:textId="77777777" w:rsidR="00BC02E1" w:rsidRPr="00C71BF3" w:rsidRDefault="00BC02E1" w:rsidP="00BC02E1">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4CA7938F" w14:textId="77777777" w:rsidR="00BC02E1" w:rsidRPr="00C71BF3" w:rsidRDefault="00BC02E1" w:rsidP="00BC02E1">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53D4B0E3" w14:textId="77777777" w:rsidR="00BC02E1" w:rsidRPr="00C71BF3" w:rsidRDefault="00BC02E1" w:rsidP="00BC02E1">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2192C970" w14:textId="77777777" w:rsidR="00BC02E1" w:rsidRPr="00C71BF3" w:rsidRDefault="00BC02E1" w:rsidP="00BC02E1">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1746806B" w14:textId="77777777" w:rsidR="00BC02E1" w:rsidRPr="00C71BF3" w:rsidRDefault="00BC02E1" w:rsidP="00BC02E1">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06B93B3A" w14:textId="77777777" w:rsidR="00BC02E1" w:rsidRPr="00C71BF3" w:rsidRDefault="00BC02E1" w:rsidP="00BC02E1">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0B21D5F3" w14:textId="77777777" w:rsidR="00BC02E1" w:rsidRDefault="00BC02E1" w:rsidP="00BC02E1">
      <w:pPr>
        <w:pStyle w:val="Heading4"/>
      </w:pPr>
      <w:r>
        <w:t xml:space="preserve">Expanding collective bargaining rights is key to </w:t>
      </w:r>
      <w:proofErr w:type="gramStart"/>
      <w:r>
        <w:t>integrate</w:t>
      </w:r>
      <w:proofErr w:type="gramEnd"/>
      <w:r>
        <w:t xml:space="preserve"> </w:t>
      </w:r>
      <w:r>
        <w:rPr>
          <w:u w:val="single"/>
        </w:rPr>
        <w:t>new rail tech</w:t>
      </w:r>
      <w:r>
        <w:t xml:space="preserve"> safely.</w:t>
      </w:r>
    </w:p>
    <w:p w14:paraId="2C196F65" w14:textId="77777777" w:rsidR="00BC02E1" w:rsidRDefault="00BC02E1" w:rsidP="00BC02E1">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66D33E4B" w14:textId="77777777" w:rsidR="00BC02E1" w:rsidRPr="008440A6" w:rsidRDefault="00BC02E1" w:rsidP="00BC02E1">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w:t>
      </w:r>
      <w:proofErr w:type="gramStart"/>
      <w:r w:rsidRPr="00857AE1">
        <w:rPr>
          <w:u w:val="single"/>
        </w:rPr>
        <w:t>on a daily basis</w:t>
      </w:r>
      <w:proofErr w:type="gramEnd"/>
      <w:r w:rsidRPr="00857AE1">
        <w:rPr>
          <w:u w:val="single"/>
        </w:rPr>
        <w:t>.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w:t>
      </w:r>
      <w:proofErr w:type="gramStart"/>
      <w:r w:rsidRPr="008440A6">
        <w:rPr>
          <w:sz w:val="16"/>
        </w:rPr>
        <w:t>change</w:t>
      </w:r>
      <w:proofErr w:type="gramEnd"/>
      <w:r w:rsidRPr="008440A6">
        <w:rPr>
          <w:sz w:val="16"/>
        </w:rPr>
        <w:t xml:space="preserve"> and their voices must be a part of any debate over the deployment of automated rail technologies. </w:t>
      </w:r>
    </w:p>
    <w:p w14:paraId="5109C3D3" w14:textId="77777777" w:rsidR="00BC02E1" w:rsidRPr="00857AE1" w:rsidRDefault="00BC02E1" w:rsidP="00BC02E1">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7EAA43CD" w14:textId="77777777" w:rsidR="00BC02E1" w:rsidRPr="008440A6" w:rsidRDefault="00BC02E1" w:rsidP="00BC02E1">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64F7FA9E" w14:textId="77777777" w:rsidR="00BC02E1" w:rsidRPr="008440A6" w:rsidRDefault="00BC02E1" w:rsidP="00BC02E1">
      <w:pPr>
        <w:rPr>
          <w:sz w:val="16"/>
        </w:rPr>
      </w:pPr>
      <w:r w:rsidRPr="008440A6">
        <w:rPr>
          <w:sz w:val="16"/>
        </w:rPr>
        <w:t xml:space="preserve">Deny Safety Waiver Requests That Seek to Deploy Unproven Technology </w:t>
      </w:r>
    </w:p>
    <w:p w14:paraId="18567603" w14:textId="77777777" w:rsidR="00BC02E1" w:rsidRPr="00857AE1" w:rsidRDefault="00BC02E1" w:rsidP="00BC02E1">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47FA192C" w14:textId="77777777" w:rsidR="00BC02E1" w:rsidRPr="008440A6" w:rsidRDefault="00BC02E1" w:rsidP="00BC02E1">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w:t>
      </w:r>
      <w:proofErr w:type="gramStart"/>
      <w:r w:rsidRPr="008440A6">
        <w:rPr>
          <w:sz w:val="16"/>
        </w:rPr>
        <w:t>technology;</w:t>
      </w:r>
      <w:proofErr w:type="gramEnd"/>
      <w:r w:rsidRPr="008440A6">
        <w:rPr>
          <w:sz w:val="16"/>
        </w:rPr>
        <w:t xml:space="preserve"> </w:t>
      </w:r>
    </w:p>
    <w:p w14:paraId="60A47CC8" w14:textId="77777777" w:rsidR="00BC02E1" w:rsidRPr="008440A6" w:rsidRDefault="00BC02E1" w:rsidP="00BC02E1">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w:t>
      </w:r>
      <w:proofErr w:type="gramStart"/>
      <w:r w:rsidRPr="008440A6">
        <w:rPr>
          <w:sz w:val="16"/>
        </w:rPr>
        <w:t>accidents;</w:t>
      </w:r>
      <w:proofErr w:type="gramEnd"/>
      <w:r w:rsidRPr="008440A6">
        <w:rPr>
          <w:sz w:val="16"/>
        </w:rPr>
        <w:t xml:space="preserve"> </w:t>
      </w:r>
    </w:p>
    <w:p w14:paraId="2153EFA8" w14:textId="77777777" w:rsidR="00BC02E1" w:rsidRPr="00857AE1" w:rsidRDefault="00BC02E1" w:rsidP="00BC02E1">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proofErr w:type="gramStart"/>
      <w:r w:rsidRPr="00DB77B7">
        <w:rPr>
          <w:rStyle w:val="Emphasis"/>
        </w:rPr>
        <w:t>highly-skilled</w:t>
      </w:r>
      <w:proofErr w:type="gramEnd"/>
      <w:r w:rsidRPr="00DB77B7">
        <w:rPr>
          <w:rStyle w:val="Emphasis"/>
        </w:rPr>
        <w:t xml:space="preserve">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w:t>
      </w:r>
      <w:proofErr w:type="gramStart"/>
      <w:r w:rsidRPr="00857AE1">
        <w:rPr>
          <w:u w:val="single"/>
        </w:rPr>
        <w:t>portals;</w:t>
      </w:r>
      <w:proofErr w:type="gramEnd"/>
      <w:r w:rsidRPr="00857AE1">
        <w:rPr>
          <w:u w:val="single"/>
        </w:rPr>
        <w:t xml:space="preserve"> </w:t>
      </w:r>
    </w:p>
    <w:p w14:paraId="2C1DC232" w14:textId="77777777" w:rsidR="00BC02E1" w:rsidRPr="008440A6" w:rsidRDefault="00BC02E1" w:rsidP="00BC02E1">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xml:space="preserve">, </w:t>
      </w:r>
      <w:proofErr w:type="gramStart"/>
      <w:r w:rsidRPr="00857AE1">
        <w:rPr>
          <w:u w:val="single"/>
        </w:rPr>
        <w:t>despite the fact that</w:t>
      </w:r>
      <w:proofErr w:type="gramEnd"/>
      <w:r w:rsidRPr="00857AE1">
        <w:rPr>
          <w:u w:val="single"/>
        </w:rPr>
        <w:t xml:space="preserve">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w:t>
      </w:r>
      <w:proofErr w:type="gramStart"/>
      <w:r w:rsidRPr="008440A6">
        <w:rPr>
          <w:sz w:val="16"/>
        </w:rPr>
        <w:t>safety;</w:t>
      </w:r>
      <w:proofErr w:type="gramEnd"/>
      <w:r w:rsidRPr="008440A6">
        <w:rPr>
          <w:sz w:val="16"/>
        </w:rPr>
        <w:t xml:space="preserve"> </w:t>
      </w:r>
    </w:p>
    <w:p w14:paraId="0CAFBA8E" w14:textId="77777777" w:rsidR="00BC02E1" w:rsidRPr="008440A6" w:rsidRDefault="00BC02E1" w:rsidP="00BC02E1">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w:t>
      </w:r>
      <w:proofErr w:type="gramStart"/>
      <w:r w:rsidRPr="008440A6">
        <w:rPr>
          <w:sz w:val="16"/>
        </w:rPr>
        <w:t>rails;</w:t>
      </w:r>
      <w:proofErr w:type="gramEnd"/>
      <w:r w:rsidRPr="008440A6">
        <w:rPr>
          <w:sz w:val="16"/>
        </w:rPr>
        <w:t xml:space="preserve"> </w:t>
      </w:r>
    </w:p>
    <w:p w14:paraId="4C948A84" w14:textId="77777777" w:rsidR="00BC02E1" w:rsidRPr="008440A6" w:rsidRDefault="00BC02E1" w:rsidP="00BC02E1">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proofErr w:type="gramStart"/>
      <w:r w:rsidRPr="00DB77B7">
        <w:rPr>
          <w:rStyle w:val="Emphasis"/>
        </w:rPr>
        <w:t>conductors</w:t>
      </w:r>
      <w:r w:rsidRPr="00857AE1">
        <w:rPr>
          <w:u w:val="single"/>
        </w:rPr>
        <w:t>;</w:t>
      </w:r>
      <w:proofErr w:type="gramEnd"/>
      <w:r w:rsidRPr="008440A6">
        <w:rPr>
          <w:sz w:val="16"/>
        </w:rPr>
        <w:t xml:space="preserve"> </w:t>
      </w:r>
    </w:p>
    <w:p w14:paraId="7992B4E1" w14:textId="77777777" w:rsidR="00BC02E1" w:rsidRPr="00857AE1" w:rsidRDefault="00BC02E1" w:rsidP="00BC02E1">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w:t>
      </w:r>
      <w:proofErr w:type="gramStart"/>
      <w:r w:rsidRPr="00857AE1">
        <w:rPr>
          <w:u w:val="single"/>
        </w:rPr>
        <w:t>main line</w:t>
      </w:r>
      <w:proofErr w:type="gramEnd"/>
      <w:r w:rsidRPr="00857AE1">
        <w:rPr>
          <w:u w:val="single"/>
        </w:rPr>
        <w:t xml:space="preserv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w:t>
      </w:r>
      <w:proofErr w:type="gramStart"/>
      <w:r w:rsidRPr="00857AE1">
        <w:rPr>
          <w:u w:val="single"/>
        </w:rPr>
        <w:t>remote control</w:t>
      </w:r>
      <w:proofErr w:type="gramEnd"/>
      <w:r w:rsidRPr="00857AE1">
        <w:rPr>
          <w:u w:val="single"/>
        </w:rPr>
        <w:t xml:space="preserve">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0C320E28" w14:textId="77777777" w:rsidR="00BC02E1" w:rsidRPr="00857AE1" w:rsidRDefault="00BC02E1" w:rsidP="00BC02E1">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w:t>
      </w:r>
      <w:proofErr w:type="gramStart"/>
      <w:r w:rsidRPr="00857AE1">
        <w:rPr>
          <w:u w:val="single"/>
        </w:rPr>
        <w:t>heavy duty</w:t>
      </w:r>
      <w:proofErr w:type="gramEnd"/>
      <w:r w:rsidRPr="00857AE1">
        <w:rPr>
          <w:u w:val="single"/>
        </w:rPr>
        <w:t xml:space="preserve">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7755D617" w14:textId="77777777" w:rsidR="00BC02E1" w:rsidRPr="008440A6" w:rsidRDefault="00BC02E1" w:rsidP="00BC02E1">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33032E16" w14:textId="77777777" w:rsidR="00BC02E1" w:rsidRPr="008440A6" w:rsidRDefault="00BC02E1" w:rsidP="00BC02E1">
      <w:pPr>
        <w:rPr>
          <w:sz w:val="16"/>
        </w:rPr>
      </w:pPr>
      <w:r w:rsidRPr="008440A6">
        <w:rPr>
          <w:sz w:val="16"/>
        </w:rPr>
        <w:t xml:space="preserve">Install Federal Requirements for Testing New Technologies </w:t>
      </w:r>
    </w:p>
    <w:p w14:paraId="1C0BD40B" w14:textId="77777777" w:rsidR="00BC02E1" w:rsidRPr="008440A6" w:rsidRDefault="00BC02E1" w:rsidP="00BC02E1">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0CD25981" w14:textId="77777777" w:rsidR="00BC02E1" w:rsidRPr="008440A6" w:rsidRDefault="00BC02E1" w:rsidP="00BC02E1">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7CC0637B" w14:textId="77777777" w:rsidR="00BC02E1" w:rsidRPr="008440A6" w:rsidRDefault="00BC02E1" w:rsidP="00BC02E1">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w:t>
      </w:r>
      <w:proofErr w:type="gramStart"/>
      <w:r w:rsidRPr="008440A6">
        <w:rPr>
          <w:sz w:val="16"/>
        </w:rPr>
        <w:t>the automatic</w:t>
      </w:r>
      <w:proofErr w:type="gramEnd"/>
      <w:r w:rsidRPr="008440A6">
        <w:rPr>
          <w:sz w:val="16"/>
        </w:rPr>
        <w:t xml:space="preserve">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xml:space="preserve">. This approach is being proposed as a Positive Train Control (PTC) signal system, a technology intended only as an overlay—not </w:t>
      </w:r>
      <w:proofErr w:type="gramStart"/>
      <w:r w:rsidRPr="008440A6">
        <w:rPr>
          <w:sz w:val="16"/>
        </w:rPr>
        <w:t>a replacement—</w:t>
      </w:r>
      <w:proofErr w:type="gramEnd"/>
      <w:r w:rsidRPr="008440A6">
        <w:rPr>
          <w:sz w:val="16"/>
        </w:rPr>
        <w:t>for signal systems. Safety technology should enhance, not replace, redundant safety layers to prevent accidents.</w:t>
      </w:r>
    </w:p>
    <w:p w14:paraId="7BB559AB" w14:textId="77777777" w:rsidR="00BC02E1" w:rsidRPr="008440A6" w:rsidRDefault="00BC02E1" w:rsidP="00BC02E1">
      <w:pPr>
        <w:rPr>
          <w:sz w:val="16"/>
        </w:rPr>
      </w:pPr>
      <w:r w:rsidRPr="008440A6">
        <w:rPr>
          <w:sz w:val="16"/>
        </w:rPr>
        <w:t xml:space="preserve">Promulgate Federal Regulations Addressing Future Technology </w:t>
      </w:r>
    </w:p>
    <w:p w14:paraId="773DFC37" w14:textId="77777777" w:rsidR="00BC02E1" w:rsidRPr="00D90E65" w:rsidRDefault="00BC02E1" w:rsidP="00BC02E1">
      <w:pPr>
        <w:rPr>
          <w:u w:val="single"/>
        </w:rPr>
      </w:pPr>
      <w:r w:rsidRPr="008440A6">
        <w:rPr>
          <w:sz w:val="16"/>
        </w:rPr>
        <w:t xml:space="preserve">The way that railroads </w:t>
      </w:r>
      <w:proofErr w:type="gramStart"/>
      <w:r w:rsidRPr="008440A6">
        <w:rPr>
          <w:sz w:val="16"/>
        </w:rPr>
        <w:t>approached</w:t>
      </w:r>
      <w:proofErr w:type="gramEnd"/>
      <w:r w:rsidRPr="008440A6">
        <w:rPr>
          <w:sz w:val="16"/>
        </w:rPr>
        <w:t xml:space="preserve"> technological advancement in other aspects of their operations </w:t>
      </w:r>
      <w:proofErr w:type="gramStart"/>
      <w:r w:rsidRPr="008440A6">
        <w:rPr>
          <w:sz w:val="16"/>
        </w:rPr>
        <w:t>give</w:t>
      </w:r>
      <w:proofErr w:type="gramEnd"/>
      <w:r w:rsidRPr="008440A6">
        <w:rPr>
          <w:sz w:val="16"/>
        </w:rPr>
        <w:t xml:space="preser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2001B701" w14:textId="77777777" w:rsidR="00BC02E1" w:rsidRPr="008440A6" w:rsidRDefault="00BC02E1" w:rsidP="00BC02E1">
      <w:pPr>
        <w:rPr>
          <w:sz w:val="16"/>
        </w:rPr>
      </w:pPr>
      <w:r w:rsidRPr="008440A6">
        <w:rPr>
          <w:u w:val="single"/>
        </w:rPr>
        <w:t xml:space="preserve">Applicants seeking to adopt new technologies into the existing rail network must utilize the </w:t>
      </w:r>
      <w:proofErr w:type="gramStart"/>
      <w:r w:rsidRPr="008440A6">
        <w:rPr>
          <w:u w:val="single"/>
        </w:rPr>
        <w:t>knowledge-base</w:t>
      </w:r>
      <w:proofErr w:type="gramEnd"/>
      <w:r w:rsidRPr="008440A6">
        <w:rPr>
          <w:u w:val="single"/>
        </w:rPr>
        <w:t xml:space="preserv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w:t>
      </w:r>
      <w:proofErr w:type="gramStart"/>
      <w:r w:rsidRPr="001B0ECD">
        <w:rPr>
          <w:u w:val="single"/>
        </w:rPr>
        <w:t>rail, and</w:t>
      </w:r>
      <w:proofErr w:type="gramEnd"/>
      <w:r w:rsidRPr="001B0ECD">
        <w:rPr>
          <w:u w:val="single"/>
        </w:rPr>
        <w:t xml:space="preserve">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xml:space="preserve">. Regulatory bodies, including the FRA, must monitor and understand the ways in which automated technology interacts with every facet of the existing rail system, including rail workers, traditional locomotives, rail cars, and grade crossings </w:t>
      </w:r>
      <w:proofErr w:type="gramStart"/>
      <w:r w:rsidRPr="008440A6">
        <w:rPr>
          <w:sz w:val="16"/>
        </w:rPr>
        <w:t>in order to</w:t>
      </w:r>
      <w:proofErr w:type="gramEnd"/>
      <w:r w:rsidRPr="008440A6">
        <w:rPr>
          <w:sz w:val="16"/>
        </w:rPr>
        <w:t xml:space="preserve"> ensure the highest level of safety. This can only be accomplished through thorough testing and strict federal oversight.</w:t>
      </w:r>
    </w:p>
    <w:p w14:paraId="7CD65FED" w14:textId="77777777" w:rsidR="00BC02E1" w:rsidRPr="008440A6" w:rsidRDefault="00BC02E1" w:rsidP="00BC02E1">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472AFAA3" w14:textId="77777777" w:rsidR="00BC02E1" w:rsidRPr="008440A6" w:rsidRDefault="00BC02E1" w:rsidP="00BC02E1">
      <w:pPr>
        <w:rPr>
          <w:sz w:val="16"/>
        </w:rPr>
      </w:pPr>
      <w:r w:rsidRPr="008440A6">
        <w:rPr>
          <w:sz w:val="16"/>
        </w:rPr>
        <w:t xml:space="preserve">Provide Comprehensive Employee Protections and Training </w:t>
      </w:r>
    </w:p>
    <w:p w14:paraId="56DE1CA6" w14:textId="77777777" w:rsidR="00BC02E1" w:rsidRPr="008440A6" w:rsidRDefault="00BC02E1" w:rsidP="00BC02E1">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21FDF98D" w14:textId="77777777" w:rsidR="00BC02E1" w:rsidRPr="008440A6" w:rsidRDefault="00BC02E1" w:rsidP="00BC02E1">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t>
      </w:r>
      <w:proofErr w:type="gramStart"/>
      <w:r w:rsidRPr="008440A6">
        <w:rPr>
          <w:rStyle w:val="Emphasis"/>
        </w:rPr>
        <w:t xml:space="preserve">with regard </w:t>
      </w:r>
      <w:r w:rsidRPr="00A96D25">
        <w:rPr>
          <w:rStyle w:val="Emphasis"/>
          <w:highlight w:val="yellow"/>
        </w:rPr>
        <w:t>to</w:t>
      </w:r>
      <w:proofErr w:type="gramEnd"/>
      <w:r w:rsidRPr="00A96D25">
        <w:rPr>
          <w:rStyle w:val="Emphasis"/>
          <w:highlight w:val="yellow"/>
        </w:rPr>
        <w:t xml:space="preserve">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w:t>
      </w:r>
      <w:proofErr w:type="gramStart"/>
      <w:r w:rsidRPr="008440A6">
        <w:rPr>
          <w:u w:val="single"/>
        </w:rPr>
        <w:t>particular types</w:t>
      </w:r>
      <w:proofErr w:type="gramEnd"/>
      <w:r w:rsidRPr="008440A6">
        <w:rPr>
          <w:u w:val="single"/>
        </w:rPr>
        <w:t xml:space="preserve">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275B699F" w14:textId="77777777" w:rsidR="00BC02E1" w:rsidRDefault="00BC02E1" w:rsidP="00BC02E1">
      <w:pPr>
        <w:pStyle w:val="Heading4"/>
      </w:pPr>
      <w:r>
        <w:t>Large-scale cyberattacks on transportation causes Trump lashout—nuclear war.</w:t>
      </w:r>
    </w:p>
    <w:p w14:paraId="78EFB29A" w14:textId="77777777" w:rsidR="00BC02E1" w:rsidRDefault="00BC02E1" w:rsidP="00BC02E1">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1EA3C6D7" w14:textId="77777777" w:rsidR="00BC02E1" w:rsidRPr="004F5890" w:rsidRDefault="00BC02E1" w:rsidP="00BC02E1">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0C0FFA8E" w14:textId="77777777" w:rsidR="00BC02E1" w:rsidRPr="004F5890" w:rsidRDefault="00BC02E1" w:rsidP="00BC02E1">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5C0BC1E5" w14:textId="77777777" w:rsidR="00BC02E1" w:rsidRPr="00EE0FFB" w:rsidRDefault="00BC02E1" w:rsidP="00BC02E1">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4A1A63C1" w14:textId="77777777" w:rsidR="00BC02E1" w:rsidRPr="004F5890" w:rsidRDefault="00BC02E1" w:rsidP="00BC02E1">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7171BCBA" w14:textId="77777777" w:rsidR="00BC02E1" w:rsidRPr="004F5890" w:rsidRDefault="00BC02E1" w:rsidP="00BC02E1">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33620EB4" w14:textId="77777777" w:rsidR="00BC02E1" w:rsidRPr="004F5890" w:rsidRDefault="00BC02E1" w:rsidP="00BC02E1">
      <w:pPr>
        <w:rPr>
          <w:sz w:val="14"/>
        </w:rPr>
      </w:pPr>
      <w:r w:rsidRPr="004F5890">
        <w:rPr>
          <w:sz w:val="14"/>
        </w:rPr>
        <w:t>The Nuclear-Cyber Connection</w:t>
      </w:r>
    </w:p>
    <w:p w14:paraId="53DACEDB" w14:textId="77777777" w:rsidR="00BC02E1" w:rsidRPr="004F5890" w:rsidRDefault="00BC02E1" w:rsidP="00BC02E1">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0C3E7BA2" w14:textId="77777777" w:rsidR="00BC02E1" w:rsidRPr="00EE0FFB" w:rsidRDefault="00BC02E1" w:rsidP="00BC02E1">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5419A1AF" w14:textId="77777777" w:rsidR="00BC02E1" w:rsidRPr="004F5890" w:rsidRDefault="00BC02E1" w:rsidP="00BC02E1">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765C9A60" w14:textId="77777777" w:rsidR="00BC02E1" w:rsidRPr="004F5890" w:rsidRDefault="00BC02E1" w:rsidP="00BC02E1">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599B52FA" w14:textId="77777777" w:rsidR="00BC02E1" w:rsidRPr="004F5890" w:rsidRDefault="00BC02E1" w:rsidP="00BC02E1">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36CB35A2" w14:textId="77777777" w:rsidR="00BC02E1" w:rsidRPr="004F5890" w:rsidRDefault="00BC02E1" w:rsidP="00BC02E1">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2CD56883" w14:textId="77777777" w:rsidR="00BC02E1" w:rsidRPr="004F5890" w:rsidRDefault="00BC02E1" w:rsidP="00BC02E1">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12172935" w14:textId="77777777" w:rsidR="00BC02E1" w:rsidRPr="004F5890" w:rsidRDefault="00BC02E1" w:rsidP="00BC02E1">
      <w:pPr>
        <w:rPr>
          <w:sz w:val="14"/>
        </w:rPr>
      </w:pPr>
      <w:r w:rsidRPr="004F5890">
        <w:rPr>
          <w:sz w:val="14"/>
        </w:rPr>
        <w:t>Pathways to Escalation</w:t>
      </w:r>
    </w:p>
    <w:p w14:paraId="1D9491E6" w14:textId="77777777" w:rsidR="00BC02E1" w:rsidRPr="004F5890" w:rsidRDefault="00BC02E1" w:rsidP="00BC02E1">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67ADEE82" w14:textId="77777777" w:rsidR="00BC02E1" w:rsidRPr="00EE0FFB" w:rsidRDefault="00BC02E1" w:rsidP="00BC02E1">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16A3D5C8" w14:textId="77777777" w:rsidR="00BC02E1" w:rsidRPr="00EE0FFB" w:rsidRDefault="00BC02E1" w:rsidP="00BC02E1">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264D2A5B" w14:textId="77777777" w:rsidR="00BC02E1" w:rsidRPr="003A4C3F" w:rsidRDefault="00BC02E1" w:rsidP="00BC02E1">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795EB095" w14:textId="77777777" w:rsidR="00BC02E1" w:rsidRPr="004F5890" w:rsidRDefault="00BC02E1" w:rsidP="00BC02E1">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40A947EE" w14:textId="77777777" w:rsidR="00BC02E1" w:rsidRPr="004F5890" w:rsidRDefault="00BC02E1" w:rsidP="00BC02E1">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39393C6B" w14:textId="77777777" w:rsidR="00BC02E1" w:rsidRPr="004F5890" w:rsidRDefault="00BC02E1" w:rsidP="00BC02E1">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63CFAF3C" w14:textId="77777777" w:rsidR="00BC02E1" w:rsidRPr="00247449" w:rsidRDefault="00BC02E1" w:rsidP="00BC02E1">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31826CE3" w14:textId="77777777" w:rsidR="00BC02E1" w:rsidRPr="00717264" w:rsidRDefault="00BC02E1" w:rsidP="00BC02E1">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7397FD01" w14:textId="77777777" w:rsidR="00BC02E1" w:rsidRPr="00BA1BF5" w:rsidRDefault="00BC02E1" w:rsidP="00BC02E1">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 xml:space="preserve">We used to not say this out loud. </w:t>
      </w:r>
      <w:proofErr w:type="gramStart"/>
      <w:r w:rsidRPr="003E3F75">
        <w:rPr>
          <w:u w:val="single"/>
        </w:rPr>
        <w:t>I'm done</w:t>
      </w:r>
      <w:proofErr w:type="gramEnd"/>
      <w:r w:rsidRPr="003E3F75">
        <w:rPr>
          <w:u w:val="single"/>
        </w:rPr>
        <w:t xml:space="preserve"> not saying it out loud. And, you </w:t>
      </w:r>
      <w:proofErr w:type="gramStart"/>
      <w:r w:rsidRPr="003E3F75">
        <w:rPr>
          <w:u w:val="single"/>
        </w:rPr>
        <w:t>know, so</w:t>
      </w:r>
      <w:proofErr w:type="gramEnd"/>
      <w:r w:rsidRPr="003E3F75">
        <w:rPr>
          <w:u w:val="single"/>
        </w:rPr>
        <w:t xml:space="preserve"> from my perspective, we really need to attack on this.</w:t>
      </w:r>
      <w:r w:rsidRPr="00BA1BF5">
        <w:rPr>
          <w:sz w:val="12"/>
        </w:rPr>
        <w:t xml:space="preserve"> </w:t>
      </w:r>
    </w:p>
    <w:p w14:paraId="28D20693" w14:textId="77777777" w:rsidR="00BC02E1" w:rsidRPr="00BA1BF5" w:rsidRDefault="00BC02E1" w:rsidP="00BC02E1">
      <w:pPr>
        <w:rPr>
          <w:sz w:val="12"/>
        </w:rPr>
      </w:pPr>
      <w:r w:rsidRPr="00BA1BF5">
        <w:rPr>
          <w:sz w:val="12"/>
        </w:rPr>
        <w:t xml:space="preserve">BOWMAN: I wasn't expecting the orchestra ballerina metaphor. </w:t>
      </w:r>
    </w:p>
    <w:p w14:paraId="1C530EF2" w14:textId="77777777" w:rsidR="00BC02E1" w:rsidRPr="00BA1BF5" w:rsidRDefault="00BC02E1" w:rsidP="00BC02E1">
      <w:pPr>
        <w:rPr>
          <w:sz w:val="12"/>
        </w:rPr>
      </w:pPr>
      <w:r w:rsidRPr="00BA1BF5">
        <w:rPr>
          <w:sz w:val="12"/>
        </w:rPr>
        <w:t xml:space="preserve">MONTGOMERY: Yeah. </w:t>
      </w:r>
    </w:p>
    <w:p w14:paraId="39710FB7" w14:textId="77777777" w:rsidR="00BC02E1" w:rsidRPr="00BA1BF5" w:rsidRDefault="00BC02E1" w:rsidP="00BC02E1">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4174A2FE" w14:textId="77777777" w:rsidR="00BC02E1" w:rsidRPr="00BA1BF5" w:rsidRDefault="00BC02E1" w:rsidP="00BC02E1">
      <w:pPr>
        <w:rPr>
          <w:sz w:val="12"/>
        </w:rPr>
      </w:pPr>
      <w:r w:rsidRPr="00BA1BF5">
        <w:rPr>
          <w:sz w:val="12"/>
        </w:rPr>
        <w:t xml:space="preserve">So, did I get that about right in terms of the summary? </w:t>
      </w:r>
    </w:p>
    <w:p w14:paraId="329DB700" w14:textId="77777777" w:rsidR="00BC02E1" w:rsidRPr="003E3F75" w:rsidRDefault="00BC02E1" w:rsidP="00BC02E1">
      <w:pPr>
        <w:rPr>
          <w:u w:val="single"/>
        </w:rPr>
      </w:pPr>
      <w:r w:rsidRPr="003E3F75">
        <w:rPr>
          <w:u w:val="single"/>
        </w:rPr>
        <w:t>MINIHAN</w:t>
      </w:r>
      <w:r w:rsidRPr="00BA1BF5">
        <w:rPr>
          <w:sz w:val="12"/>
        </w:rPr>
        <w:t xml:space="preserve">: Yeah. I think the exclamation point is </w:t>
      </w:r>
      <w:proofErr w:type="gramStart"/>
      <w:r w:rsidRPr="00BA1BF5">
        <w:rPr>
          <w:sz w:val="12"/>
        </w:rPr>
        <w:t>the majority of</w:t>
      </w:r>
      <w:proofErr w:type="gramEnd"/>
      <w:r w:rsidRPr="00BA1BF5">
        <w:rPr>
          <w:sz w:val="12"/>
        </w:rPr>
        <w:t xml:space="preserve">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678254D6" w14:textId="77777777" w:rsidR="00BC02E1" w:rsidRPr="00BA1BF5" w:rsidRDefault="00BC02E1" w:rsidP="00BC02E1">
      <w:pPr>
        <w:rPr>
          <w:sz w:val="12"/>
        </w:rPr>
      </w:pPr>
      <w:r w:rsidRPr="00BA1BF5">
        <w:rPr>
          <w:sz w:val="12"/>
        </w:rPr>
        <w:t xml:space="preserve">BOWMAN: Correct. </w:t>
      </w:r>
    </w:p>
    <w:p w14:paraId="0DFD8DC8" w14:textId="77777777" w:rsidR="00BC02E1" w:rsidRPr="00BA1BF5" w:rsidRDefault="00BC02E1" w:rsidP="00BC02E1">
      <w:pPr>
        <w:rPr>
          <w:sz w:val="12"/>
        </w:rPr>
      </w:pPr>
      <w:r w:rsidRPr="00BA1BF5">
        <w:rPr>
          <w:sz w:val="12"/>
        </w:rPr>
        <w:t xml:space="preserve">MINIHAN: So that you get a two for one out of that. </w:t>
      </w:r>
    </w:p>
    <w:p w14:paraId="5334E4AE" w14:textId="77777777" w:rsidR="00BC02E1" w:rsidRPr="00BA1BF5" w:rsidRDefault="00BC02E1" w:rsidP="00BC02E1">
      <w:pPr>
        <w:rPr>
          <w:sz w:val="12"/>
        </w:rPr>
      </w:pPr>
      <w:r w:rsidRPr="00BA1BF5">
        <w:rPr>
          <w:sz w:val="12"/>
        </w:rPr>
        <w:t xml:space="preserve">BOWMAN: Yes. </w:t>
      </w:r>
    </w:p>
    <w:p w14:paraId="2F35DBCD" w14:textId="77777777" w:rsidR="00BC02E1" w:rsidRPr="003E3F75" w:rsidRDefault="00BC02E1" w:rsidP="00BC02E1">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403E133A" w14:textId="77777777" w:rsidR="00BC02E1" w:rsidRPr="003E3F75" w:rsidRDefault="00BC02E1" w:rsidP="00BC02E1">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2874640D" w14:textId="77777777" w:rsidR="00BC02E1" w:rsidRPr="00BA1BF5" w:rsidRDefault="00BC02E1" w:rsidP="00BC02E1">
      <w:pPr>
        <w:rPr>
          <w:sz w:val="12"/>
        </w:rPr>
      </w:pPr>
      <w:r w:rsidRPr="00BA1BF5">
        <w:rPr>
          <w:sz w:val="12"/>
        </w:rPr>
        <w:t xml:space="preserve">MINIHAN: That's not deterrence. Yes. </w:t>
      </w:r>
    </w:p>
    <w:p w14:paraId="142F013F" w14:textId="77777777" w:rsidR="00BC02E1" w:rsidRPr="00BA1BF5" w:rsidRDefault="00BC02E1" w:rsidP="00BC02E1">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6A4F7C0A" w14:textId="77777777" w:rsidR="00BC02E1" w:rsidRPr="00BA1BF5" w:rsidRDefault="00BC02E1" w:rsidP="00BC02E1">
      <w:pPr>
        <w:rPr>
          <w:sz w:val="12"/>
        </w:rPr>
      </w:pPr>
      <w:r w:rsidRPr="00BA1BF5">
        <w:rPr>
          <w:sz w:val="12"/>
        </w:rPr>
        <w:t xml:space="preserve">MINIHAN: Exactly. </w:t>
      </w:r>
    </w:p>
    <w:p w14:paraId="065687A5" w14:textId="77777777" w:rsidR="00BC02E1" w:rsidRPr="00BA1BF5" w:rsidRDefault="00BC02E1" w:rsidP="00BC02E1">
      <w:pPr>
        <w:rPr>
          <w:sz w:val="12"/>
        </w:rPr>
      </w:pPr>
      <w:r w:rsidRPr="00BA1BF5">
        <w:rPr>
          <w:sz w:val="12"/>
        </w:rPr>
        <w:t xml:space="preserve">BOWMAN: Yes, Annie? </w:t>
      </w:r>
    </w:p>
    <w:p w14:paraId="409E69A8" w14:textId="77777777" w:rsidR="00BC02E1" w:rsidRPr="00BA1BF5" w:rsidRDefault="00BC02E1" w:rsidP="00BC02E1">
      <w:pPr>
        <w:rPr>
          <w:sz w:val="12"/>
        </w:rPr>
      </w:pPr>
      <w:r w:rsidRPr="00BA1BF5">
        <w:rPr>
          <w:sz w:val="12"/>
        </w:rPr>
        <w:t xml:space="preserve">FIXLER: Yeah, I would just, I mean, I'm going to preempt some of the – like the next set of questions, I'm sure. But this isn't hypothetical. </w:t>
      </w:r>
    </w:p>
    <w:p w14:paraId="18482C06" w14:textId="77777777" w:rsidR="00BC02E1" w:rsidRPr="00BA1BF5" w:rsidRDefault="00BC02E1" w:rsidP="00BC02E1">
      <w:pPr>
        <w:rPr>
          <w:sz w:val="12"/>
        </w:rPr>
      </w:pPr>
      <w:r w:rsidRPr="00BA1BF5">
        <w:rPr>
          <w:sz w:val="12"/>
        </w:rPr>
        <w:t xml:space="preserve">BOWMAN: Right. </w:t>
      </w:r>
    </w:p>
    <w:p w14:paraId="23CD9B6D" w14:textId="77777777" w:rsidR="00BC02E1" w:rsidRPr="00BA1BF5" w:rsidRDefault="00BC02E1" w:rsidP="00BC02E1">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 xml:space="preserve">Volt </w:t>
      </w:r>
      <w:proofErr w:type="gramStart"/>
      <w:r w:rsidRPr="00417238">
        <w:rPr>
          <w:rStyle w:val="Emphasis"/>
          <w:highlight w:val="yellow"/>
        </w:rPr>
        <w:t>Typhoon</w:t>
      </w:r>
      <w:proofErr w:type="gramEnd"/>
      <w:r w:rsidRPr="003E3F75">
        <w:rPr>
          <w:u w:val="single"/>
        </w:rPr>
        <w:t xml:space="preserve"> which I'm sure lots of folks in this room are, are familiar </w:t>
      </w:r>
      <w:proofErr w:type="gramStart"/>
      <w:r w:rsidRPr="003E3F75">
        <w:rPr>
          <w:u w:val="single"/>
        </w:rPr>
        <w:t>with</w:t>
      </w:r>
      <w:proofErr w:type="gramEnd"/>
      <w:r w:rsidRPr="003E3F75">
        <w:rPr>
          <w:u w:val="single"/>
        </w:rPr>
        <w:t xml:space="preserve"> </w:t>
      </w:r>
      <w:proofErr w:type="gramStart"/>
      <w:r w:rsidRPr="003E3F75">
        <w:rPr>
          <w:u w:val="single"/>
        </w:rPr>
        <w:t>was</w:t>
      </w:r>
      <w:proofErr w:type="gramEnd"/>
      <w:r w:rsidRPr="003E3F75">
        <w:rPr>
          <w:u w:val="single"/>
        </w:rPr>
        <w:t xml:space="preserve"> </w:t>
      </w:r>
      <w:proofErr w:type="gramStart"/>
      <w:r w:rsidRPr="003E3F75">
        <w:rPr>
          <w:u w:val="single"/>
        </w:rPr>
        <w:t xml:space="preserve">an, </w:t>
      </w:r>
      <w:r w:rsidRPr="00417238">
        <w:rPr>
          <w:highlight w:val="yellow"/>
          <w:u w:val="single"/>
        </w:rPr>
        <w:t>an</w:t>
      </w:r>
      <w:proofErr w:type="gramEnd"/>
      <w:r w:rsidRPr="00417238">
        <w:rPr>
          <w:highlight w:val="yellow"/>
          <w:u w:val="single"/>
        </w:rPr>
        <w:t xml:space="preserve">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21D075BF" w14:textId="77777777" w:rsidR="00BC02E1" w:rsidRPr="00BA1BF5" w:rsidRDefault="00BC02E1" w:rsidP="00BC02E1">
      <w:pPr>
        <w:rPr>
          <w:sz w:val="12"/>
        </w:rPr>
      </w:pPr>
      <w:r w:rsidRPr="00BA1BF5">
        <w:rPr>
          <w:sz w:val="12"/>
        </w:rPr>
        <w:t xml:space="preserve">They – the – </w:t>
      </w:r>
      <w:r w:rsidRPr="003E3F75">
        <w:rPr>
          <w:u w:val="single"/>
        </w:rPr>
        <w:t xml:space="preserve">the U.S. government obviously hasn't declassified </w:t>
      </w:r>
      <w:proofErr w:type="gramStart"/>
      <w:r w:rsidRPr="003E3F75">
        <w:rPr>
          <w:u w:val="single"/>
        </w:rPr>
        <w:t>all of</w:t>
      </w:r>
      <w:proofErr w:type="gramEnd"/>
      <w:r w:rsidRPr="003E3F75">
        <w:rPr>
          <w:u w:val="single"/>
        </w:rPr>
        <w:t xml:space="preserve">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5541EF5C" w14:textId="77777777" w:rsidR="00BC02E1" w:rsidRPr="003E3F75" w:rsidRDefault="00BC02E1" w:rsidP="00BC02E1">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5D88877E" w14:textId="77777777" w:rsidR="00BC02E1" w:rsidRPr="00BA1BF5" w:rsidRDefault="00BC02E1" w:rsidP="00BC02E1">
      <w:pPr>
        <w:rPr>
          <w:sz w:val="12"/>
        </w:rPr>
      </w:pPr>
      <w:r w:rsidRPr="00BA1BF5">
        <w:rPr>
          <w:sz w:val="12"/>
        </w:rPr>
        <w:t xml:space="preserve">BOWMAN: Perfect segue. Very well done. It's almost like you knew the plan. Mark, let me – let me – Mark, let me go to you next. </w:t>
      </w:r>
    </w:p>
    <w:p w14:paraId="59C2DC44" w14:textId="77777777" w:rsidR="00BC02E1" w:rsidRPr="00BA1BF5" w:rsidRDefault="00BC02E1" w:rsidP="00BC02E1">
      <w:pPr>
        <w:rPr>
          <w:sz w:val="12"/>
        </w:rPr>
      </w:pPr>
      <w:proofErr w:type="gramStart"/>
      <w:r w:rsidRPr="00BA1BF5">
        <w:rPr>
          <w:sz w:val="12"/>
        </w:rPr>
        <w:t>So</w:t>
      </w:r>
      <w:proofErr w:type="gramEnd"/>
      <w:r w:rsidRPr="00BA1BF5">
        <w:rPr>
          <w:sz w:val="12"/>
        </w:rPr>
        <w:t xml:space="preserve"> in addition, building on the great start that Annie got us underway there, can you provide an overview of the cyber threats to the system we just described?</w:t>
      </w:r>
    </w:p>
    <w:p w14:paraId="23890155" w14:textId="77777777" w:rsidR="00BC02E1" w:rsidRPr="003E3F75" w:rsidRDefault="00BC02E1" w:rsidP="00BC02E1">
      <w:pPr>
        <w:rPr>
          <w:u w:val="single"/>
        </w:rPr>
      </w:pPr>
      <w:r w:rsidRPr="00BA1BF5">
        <w:rPr>
          <w:sz w:val="12"/>
        </w:rPr>
        <w:t xml:space="preserve">MONTGOMERY: That's good. </w:t>
      </w:r>
      <w:proofErr w:type="gramStart"/>
      <w:r w:rsidRPr="00BA1BF5">
        <w:rPr>
          <w:sz w:val="12"/>
        </w:rPr>
        <w:t>So, I mean</w:t>
      </w:r>
      <w:proofErr w:type="gramEnd"/>
      <w:r w:rsidRPr="00BA1BF5">
        <w:rPr>
          <w:sz w:val="12"/>
        </w:rPr>
        <w:t xml:space="preserve">,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w:t>
      </w:r>
      <w:proofErr w:type="gramStart"/>
      <w:r w:rsidRPr="003E3F75">
        <w:rPr>
          <w:u w:val="single"/>
        </w:rPr>
        <w:t>at a later time</w:t>
      </w:r>
      <w:proofErr w:type="gramEnd"/>
      <w:r w:rsidRPr="003E3F75">
        <w:rPr>
          <w:u w:val="single"/>
        </w:rPr>
        <w:t xml:space="preserve">. </w:t>
      </w:r>
    </w:p>
    <w:p w14:paraId="5A04F18B" w14:textId="77777777" w:rsidR="00BC02E1" w:rsidRPr="003E3F75" w:rsidRDefault="00BC02E1" w:rsidP="00BC02E1">
      <w:pPr>
        <w:rPr>
          <w:u w:val="single"/>
        </w:rPr>
      </w:pPr>
      <w:proofErr w:type="gramStart"/>
      <w:r w:rsidRPr="00BA1BF5">
        <w:rPr>
          <w:sz w:val="12"/>
        </w:rPr>
        <w:t>By the way, that's</w:t>
      </w:r>
      <w:proofErr w:type="gramEnd"/>
      <w:r w:rsidRPr="00BA1BF5">
        <w:rPr>
          <w:sz w:val="12"/>
        </w:rPr>
        <w:t xml:space="preserve">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0AB34F45" w14:textId="77777777" w:rsidR="00BC02E1" w:rsidRPr="00BA1BF5" w:rsidRDefault="00BC02E1" w:rsidP="00BC02E1">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w:t>
      </w:r>
      <w:proofErr w:type="gramStart"/>
      <w:r w:rsidRPr="00BA1BF5">
        <w:rPr>
          <w:sz w:val="12"/>
        </w:rPr>
        <w:t>that and</w:t>
      </w:r>
      <w:proofErr w:type="gramEnd"/>
      <w:r w:rsidRPr="00BA1BF5">
        <w:rPr>
          <w:sz w:val="12"/>
        </w:rPr>
        <w:t xml:space="preserve"> for 35 years, and Brad for 15 years, in the services. It is a core – I see Will Metts is here, who was </w:t>
      </w:r>
      <w:proofErr w:type="gramStart"/>
      <w:r w:rsidRPr="00BA1BF5">
        <w:rPr>
          <w:sz w:val="12"/>
        </w:rPr>
        <w:t>actually our</w:t>
      </w:r>
      <w:proofErr w:type="gramEnd"/>
      <w:r w:rsidRPr="00BA1BF5">
        <w:rPr>
          <w:sz w:val="12"/>
        </w:rPr>
        <w:t xml:space="preserve"> guy that would do that for us for INDOPACOM. Good to see you, Admiral Metts. </w:t>
      </w:r>
    </w:p>
    <w:p w14:paraId="1BF4C184" w14:textId="77777777" w:rsidR="00BC02E1" w:rsidRPr="00BA1BF5" w:rsidRDefault="00BC02E1" w:rsidP="00BC02E1">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17B0A851" w14:textId="77777777" w:rsidR="00BC02E1" w:rsidRPr="00BA1BF5" w:rsidRDefault="00BC02E1" w:rsidP="00BC02E1">
      <w:pPr>
        <w:rPr>
          <w:sz w:val="12"/>
        </w:rPr>
      </w:pPr>
      <w:proofErr w:type="gramStart"/>
      <w:r w:rsidRPr="00BA1BF5">
        <w:rPr>
          <w:sz w:val="12"/>
        </w:rPr>
        <w:t>So</w:t>
      </w:r>
      <w:proofErr w:type="gramEnd"/>
      <w:r w:rsidRPr="00BA1BF5">
        <w:rPr>
          <w:sz w:val="12"/>
        </w:rPr>
        <w:t xml:space="preserve">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6F35EA37" w14:textId="77777777" w:rsidR="00BC02E1" w:rsidRPr="00BA1BF5" w:rsidRDefault="00BC02E1" w:rsidP="00BC02E1">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02672211" w14:textId="77777777" w:rsidR="00BC02E1" w:rsidRPr="00BA1BF5" w:rsidRDefault="00BC02E1" w:rsidP="00BC02E1">
      <w:pPr>
        <w:rPr>
          <w:sz w:val="12"/>
        </w:rPr>
      </w:pPr>
      <w:r w:rsidRPr="00BA1BF5">
        <w:rPr>
          <w:sz w:val="12"/>
        </w:rPr>
        <w:t xml:space="preserve">But in the cyber world, and this is what you know, I see Jim Lewis is here, a lot of us have dealt with for 10, 15 years. We don't take </w:t>
      </w:r>
      <w:proofErr w:type="gramStart"/>
      <w:r w:rsidRPr="00BA1BF5">
        <w:rPr>
          <w:sz w:val="12"/>
        </w:rPr>
        <w:t>these kind of cyber actions</w:t>
      </w:r>
      <w:proofErr w:type="gramEnd"/>
      <w:r w:rsidRPr="00BA1BF5">
        <w:rPr>
          <w:sz w:val="12"/>
        </w:rPr>
        <w:t>, they don't drive a concomitant response by the United States. And we've got to figure out what we're going to do here to take this.</w:t>
      </w:r>
    </w:p>
    <w:p w14:paraId="499290CF" w14:textId="77777777" w:rsidR="00BC02E1" w:rsidRPr="00BA1BF5" w:rsidRDefault="00BC02E1" w:rsidP="00BC02E1">
      <w:pPr>
        <w:rPr>
          <w:sz w:val="12"/>
        </w:rPr>
      </w:pPr>
      <w:r w:rsidRPr="00BA1BF5">
        <w:rPr>
          <w:sz w:val="12"/>
        </w:rPr>
        <w:t xml:space="preserve">I </w:t>
      </w:r>
      <w:proofErr w:type="gramStart"/>
      <w:r w:rsidRPr="00BA1BF5">
        <w:rPr>
          <w:sz w:val="12"/>
        </w:rPr>
        <w:t>like that,</w:t>
      </w:r>
      <w:proofErr w:type="gramEnd"/>
      <w:r w:rsidRPr="00BA1BF5">
        <w:rPr>
          <w:sz w:val="12"/>
        </w:rPr>
        <w:t xml:space="preserve">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16CA3C9B" w14:textId="77777777" w:rsidR="00BC02E1" w:rsidRPr="00BA1BF5" w:rsidRDefault="00BC02E1" w:rsidP="00BC02E1">
      <w:pPr>
        <w:rPr>
          <w:sz w:val="12"/>
        </w:rPr>
      </w:pPr>
      <w:r w:rsidRPr="00BA1BF5">
        <w:rPr>
          <w:sz w:val="12"/>
        </w:rPr>
        <w:t xml:space="preserve">I think we're going to need to, what'd we call that the other day? Deterrence by... </w:t>
      </w:r>
    </w:p>
    <w:p w14:paraId="6783C3E6" w14:textId="77777777" w:rsidR="00BC02E1" w:rsidRPr="00BA1BF5" w:rsidRDefault="00BC02E1" w:rsidP="00BC02E1">
      <w:pPr>
        <w:rPr>
          <w:sz w:val="12"/>
        </w:rPr>
      </w:pPr>
      <w:r w:rsidRPr="00BA1BF5">
        <w:rPr>
          <w:sz w:val="12"/>
        </w:rPr>
        <w:t xml:space="preserve">FIXLER: Demonstration. </w:t>
      </w:r>
    </w:p>
    <w:p w14:paraId="44FF343B" w14:textId="77777777" w:rsidR="00BC02E1" w:rsidRPr="00BA1BF5" w:rsidRDefault="00BC02E1" w:rsidP="00BC02E1">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0D83A7EF" w14:textId="77777777" w:rsidR="00BC02E1" w:rsidRPr="00BA1BF5" w:rsidRDefault="00BC02E1" w:rsidP="00BC02E1">
      <w:pPr>
        <w:rPr>
          <w:sz w:val="12"/>
        </w:rPr>
      </w:pPr>
      <w:r w:rsidRPr="003E3F75">
        <w:rPr>
          <w:rStyle w:val="Emphasis"/>
        </w:rPr>
        <w:t>BOWMAN: I love big discussions about deterrence</w:t>
      </w:r>
      <w:r w:rsidRPr="00BA1BF5">
        <w:rPr>
          <w:sz w:val="12"/>
        </w:rPr>
        <w:t>. But we'll skip it this time.</w:t>
      </w:r>
    </w:p>
    <w:p w14:paraId="0ECE2FE7" w14:textId="77777777" w:rsidR="00BC02E1" w:rsidRPr="00BA1BF5" w:rsidRDefault="00BC02E1" w:rsidP="00BC02E1">
      <w:pPr>
        <w:rPr>
          <w:sz w:val="12"/>
        </w:rPr>
      </w:pPr>
      <w:r w:rsidRPr="00BA1BF5">
        <w:rPr>
          <w:sz w:val="12"/>
        </w:rPr>
        <w:t xml:space="preserve">All right, so let's dive into the mobility triad as we're calling it here. </w:t>
      </w:r>
      <w:proofErr w:type="gramStart"/>
      <w:r w:rsidRPr="00BA1BF5">
        <w:rPr>
          <w:sz w:val="12"/>
        </w:rPr>
        <w:t>General</w:t>
      </w:r>
      <w:proofErr w:type="gramEnd"/>
      <w:r w:rsidRPr="00BA1BF5">
        <w:rPr>
          <w:sz w:val="12"/>
        </w:rPr>
        <w:t xml:space="preserve">, let me go to you first on the air leg of the Mobility Triad based on your obvious expertise </w:t>
      </w:r>
      <w:proofErr w:type="gramStart"/>
      <w:r w:rsidRPr="00BA1BF5">
        <w:rPr>
          <w:sz w:val="12"/>
        </w:rPr>
        <w:t>on</w:t>
      </w:r>
      <w:proofErr w:type="gramEnd"/>
      <w:r w:rsidRPr="00BA1BF5">
        <w:rPr>
          <w:sz w:val="12"/>
        </w:rPr>
        <w:t xml:space="preserve"> that. </w:t>
      </w:r>
    </w:p>
    <w:p w14:paraId="17106D9D" w14:textId="77777777" w:rsidR="00BC02E1" w:rsidRPr="00BA1BF5" w:rsidRDefault="00BC02E1" w:rsidP="00BC02E1">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6C49D874" w14:textId="77777777" w:rsidR="00BC02E1" w:rsidRPr="00BA1BF5" w:rsidRDefault="00BC02E1" w:rsidP="00BC02E1">
      <w:pPr>
        <w:rPr>
          <w:sz w:val="12"/>
        </w:rPr>
      </w:pPr>
      <w:r w:rsidRPr="00BA1BF5">
        <w:rPr>
          <w:sz w:val="12"/>
        </w:rPr>
        <w:t xml:space="preserve">MINIHAN: Right? </w:t>
      </w:r>
    </w:p>
    <w:p w14:paraId="6801D1B9" w14:textId="77777777" w:rsidR="00BC02E1" w:rsidRPr="00BA1BF5" w:rsidRDefault="00BC02E1" w:rsidP="00BC02E1">
      <w:pPr>
        <w:rPr>
          <w:sz w:val="12"/>
        </w:rPr>
      </w:pPr>
      <w:r w:rsidRPr="00BA1BF5">
        <w:rPr>
          <w:sz w:val="12"/>
        </w:rPr>
        <w:t xml:space="preserve">BOWMAN: I'm not sure everyone understands what that means. </w:t>
      </w:r>
      <w:proofErr w:type="gramStart"/>
      <w:r w:rsidRPr="00BA1BF5">
        <w:rPr>
          <w:sz w:val="12"/>
        </w:rPr>
        <w:t>So</w:t>
      </w:r>
      <w:proofErr w:type="gramEnd"/>
      <w:r w:rsidRPr="00BA1BF5">
        <w:rPr>
          <w:sz w:val="12"/>
        </w:rPr>
        <w:t xml:space="preserve"> make us experts in four minutes or less on the air leg of the mobility triad and the cyber vulnerabilities there. </w:t>
      </w:r>
    </w:p>
    <w:p w14:paraId="28D7A284" w14:textId="77777777" w:rsidR="00BC02E1" w:rsidRPr="00BA1BF5" w:rsidRDefault="00BC02E1" w:rsidP="00BC02E1">
      <w:pPr>
        <w:rPr>
          <w:sz w:val="12"/>
        </w:rPr>
      </w:pPr>
      <w:r w:rsidRPr="00BA1BF5">
        <w:rPr>
          <w:sz w:val="12"/>
        </w:rPr>
        <w:t>MINIHAN: Certainly. We'll – we'll use Dover Air Force Base, which is in Delaware, on the East coast and we will – we'll use the operational template of support for Ukraine.</w:t>
      </w:r>
    </w:p>
    <w:p w14:paraId="7382628A" w14:textId="77777777" w:rsidR="00BC02E1" w:rsidRPr="00BA1BF5" w:rsidRDefault="00BC02E1" w:rsidP="00BC02E1">
      <w:pPr>
        <w:rPr>
          <w:sz w:val="12"/>
        </w:rPr>
      </w:pPr>
      <w:r w:rsidRPr="00BA1BF5">
        <w:rPr>
          <w:sz w:val="12"/>
        </w:rPr>
        <w:t xml:space="preserve">There's enough cargo that can go on the gray tails, which are C-5s and C-17s. And then also involve our Civil Reserve Air Fleet, which is a commercial 747, operated by an – an American Airlines. They would go into Dover, be heavily reliant on the utilities that make that airport go. </w:t>
      </w:r>
      <w:proofErr w:type="gramStart"/>
      <w:r w:rsidRPr="00BA1BF5">
        <w:rPr>
          <w:sz w:val="12"/>
        </w:rPr>
        <w:t>So</w:t>
      </w:r>
      <w:proofErr w:type="gramEnd"/>
      <w:r w:rsidRPr="00BA1BF5">
        <w:rPr>
          <w:sz w:val="12"/>
        </w:rPr>
        <w:t xml:space="preserve"> think about </w:t>
      </w:r>
      <w:proofErr w:type="gramStart"/>
      <w:r w:rsidRPr="00BA1BF5">
        <w:rPr>
          <w:sz w:val="12"/>
        </w:rPr>
        <w:t>the electricity</w:t>
      </w:r>
      <w:proofErr w:type="gramEnd"/>
      <w:r w:rsidRPr="00BA1BF5">
        <w:rPr>
          <w:sz w:val="12"/>
        </w:rPr>
        <w:t xml:space="preserve">, think about you know, the things that handle snow and think about the power </w:t>
      </w:r>
      <w:proofErr w:type="gramStart"/>
      <w:r w:rsidRPr="00BA1BF5">
        <w:rPr>
          <w:sz w:val="12"/>
        </w:rPr>
        <w:t>to</w:t>
      </w:r>
      <w:proofErr w:type="gramEnd"/>
      <w:r w:rsidRPr="00BA1BF5">
        <w:rPr>
          <w:sz w:val="12"/>
        </w:rPr>
        <w:t xml:space="preserve"> the radar stations. Think about the FAA station, think about the tower that needs to approve flight plans and give you clearance into what is initially the U.S. airspace, and then into the international airspace.</w:t>
      </w:r>
    </w:p>
    <w:p w14:paraId="6C0B3800" w14:textId="77777777" w:rsidR="00BC02E1" w:rsidRPr="00BA1BF5" w:rsidRDefault="00BC02E1" w:rsidP="00BC02E1">
      <w:pPr>
        <w:rPr>
          <w:sz w:val="12"/>
        </w:rPr>
      </w:pPr>
      <w:r w:rsidRPr="00BA1BF5">
        <w:rPr>
          <w:sz w:val="12"/>
        </w:rPr>
        <w:t xml:space="preserve">Think about all the roads that lead </w:t>
      </w:r>
      <w:proofErr w:type="gramStart"/>
      <w:r w:rsidRPr="00BA1BF5">
        <w:rPr>
          <w:sz w:val="12"/>
        </w:rPr>
        <w:t>in to</w:t>
      </w:r>
      <w:proofErr w:type="gramEnd"/>
      <w:r w:rsidRPr="00BA1BF5">
        <w:rPr>
          <w:sz w:val="12"/>
        </w:rPr>
        <w:t xml:space="preserve"> that airfield that allow the cargo to be trucked up from, you know, name your depot or location that's providing 155s [artillery ammunition] or, you know, whatever the critical thing that that Ukraine needs </w:t>
      </w:r>
      <w:proofErr w:type="gramStart"/>
      <w:r w:rsidRPr="00BA1BF5">
        <w:rPr>
          <w:sz w:val="12"/>
        </w:rPr>
        <w:t>is</w:t>
      </w:r>
      <w:proofErr w:type="gramEnd"/>
      <w:r w:rsidRPr="00BA1BF5">
        <w:rPr>
          <w:sz w:val="12"/>
        </w:rPr>
        <w:t xml:space="preserve">.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05703930" w14:textId="77777777" w:rsidR="00BC02E1" w:rsidRPr="00BA1BF5" w:rsidRDefault="00BC02E1" w:rsidP="00BC02E1">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3D4E8A2E" w14:textId="77777777" w:rsidR="00BC02E1" w:rsidRPr="00BA1BF5" w:rsidRDefault="00BC02E1" w:rsidP="00BC02E1">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0917D2D7" w14:textId="77777777" w:rsidR="00BC02E1" w:rsidRPr="003E3F75" w:rsidRDefault="00BC02E1" w:rsidP="00BC02E1">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72004A8F" w14:textId="77777777" w:rsidR="00BC02E1" w:rsidRPr="003E3F75" w:rsidRDefault="00BC02E1" w:rsidP="00BC02E1">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10394298" w14:textId="77777777" w:rsidR="00BC02E1" w:rsidRPr="00BA1BF5" w:rsidRDefault="00BC02E1" w:rsidP="00BC02E1">
      <w:pPr>
        <w:rPr>
          <w:sz w:val="12"/>
        </w:rPr>
      </w:pPr>
      <w:r w:rsidRPr="003E3F75">
        <w:rPr>
          <w:u w:val="single"/>
        </w:rPr>
        <w:t>The problem</w:t>
      </w:r>
      <w:r w:rsidRPr="00BA1BF5">
        <w:rPr>
          <w:sz w:val="12"/>
        </w:rPr>
        <w:t xml:space="preserve"> is extremely vulnerable with the </w:t>
      </w:r>
      <w:proofErr w:type="gramStart"/>
      <w:r w:rsidRPr="00BA1BF5">
        <w:rPr>
          <w:sz w:val="12"/>
        </w:rPr>
        <w:t>military</w:t>
      </w:r>
      <w:proofErr w:type="gramEnd"/>
      <w:r w:rsidRPr="00BA1BF5">
        <w:rPr>
          <w:sz w:val="12"/>
        </w:rPr>
        <w:t xml:space="preserve"> and it </w:t>
      </w:r>
      <w:r w:rsidRPr="00417238">
        <w:rPr>
          <w:rStyle w:val="Emphasis"/>
        </w:rPr>
        <w:t>grows with the civilian sector</w:t>
      </w:r>
      <w:r w:rsidRPr="00BA1BF5">
        <w:rPr>
          <w:sz w:val="12"/>
        </w:rPr>
        <w:t xml:space="preserve">. </w:t>
      </w:r>
      <w:proofErr w:type="gramStart"/>
      <w:r w:rsidRPr="00BA1BF5">
        <w:rPr>
          <w:sz w:val="12"/>
        </w:rPr>
        <w:t>So</w:t>
      </w:r>
      <w:proofErr w:type="gramEnd"/>
      <w:r w:rsidRPr="00BA1BF5">
        <w:rPr>
          <w:sz w:val="12"/>
        </w:rPr>
        <w:t xml:space="preserve"> think about the communication redundancy that exists in both </w:t>
      </w:r>
      <w:proofErr w:type="gramStart"/>
      <w:r w:rsidRPr="00BA1BF5">
        <w:rPr>
          <w:sz w:val="12"/>
        </w:rPr>
        <w:t>dual-use</w:t>
      </w:r>
      <w:proofErr w:type="gramEnd"/>
      <w:r w:rsidRPr="00BA1BF5">
        <w:rPr>
          <w:sz w:val="12"/>
        </w:rPr>
        <w:t xml:space="preserve"> there, think about our ability to navigate our reliance on precision navigational timing that comes from above, think about how easy that is to jam and have electrical interruption that causes problems there. </w:t>
      </w:r>
    </w:p>
    <w:p w14:paraId="7FBC7165" w14:textId="77777777" w:rsidR="00BC02E1" w:rsidRPr="003E3F75" w:rsidRDefault="00BC02E1" w:rsidP="00BC02E1">
      <w:pPr>
        <w:rPr>
          <w:u w:val="single"/>
        </w:rPr>
      </w:pPr>
      <w:proofErr w:type="gramStart"/>
      <w:r w:rsidRPr="003E3F75">
        <w:rPr>
          <w:u w:val="single"/>
        </w:rPr>
        <w:t>So</w:t>
      </w:r>
      <w:proofErr w:type="gramEnd"/>
      <w:r w:rsidRPr="003E3F75">
        <w:rPr>
          <w:u w:val="single"/>
        </w:rPr>
        <w:t xml:space="preserve">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7B572806" w14:textId="77777777" w:rsidR="00BC02E1" w:rsidRPr="00F0586E" w:rsidRDefault="00BC02E1" w:rsidP="00BC02E1">
      <w:pPr>
        <w:rPr>
          <w:sz w:val="8"/>
          <w:szCs w:val="8"/>
        </w:rPr>
      </w:pPr>
      <w:r w:rsidRPr="00F0586E">
        <w:rPr>
          <w:sz w:val="8"/>
          <w:szCs w:val="8"/>
        </w:rPr>
        <w:t xml:space="preserve">Here's what catchup looks like – the battle space in Ukraine right now. You're in an attrition warfare where a supply chain is trying to keep up with the lethality needed to win. It's very </w:t>
      </w:r>
      <w:proofErr w:type="gramStart"/>
      <w:r w:rsidRPr="00F0586E">
        <w:rPr>
          <w:sz w:val="8"/>
          <w:szCs w:val="8"/>
        </w:rPr>
        <w:t>challenged</w:t>
      </w:r>
      <w:proofErr w:type="gramEnd"/>
      <w:r w:rsidRPr="00F0586E">
        <w:rPr>
          <w:sz w:val="8"/>
          <w:szCs w:val="8"/>
        </w:rPr>
        <w:t xml:space="preserve"> to do that.</w:t>
      </w:r>
    </w:p>
    <w:p w14:paraId="59A76397" w14:textId="77777777" w:rsidR="00BC02E1" w:rsidRPr="00F0586E" w:rsidRDefault="00BC02E1" w:rsidP="00BC02E1">
      <w:pPr>
        <w:rPr>
          <w:sz w:val="8"/>
          <w:szCs w:val="8"/>
        </w:rPr>
      </w:pPr>
      <w:r w:rsidRPr="00F0586E">
        <w:rPr>
          <w:sz w:val="8"/>
          <w:szCs w:val="8"/>
        </w:rPr>
        <w:t xml:space="preserve">And if you want the future battle space to look like 1918 in France, then we continue the status quo. If you </w:t>
      </w:r>
      <w:proofErr w:type="gramStart"/>
      <w:r w:rsidRPr="00F0586E">
        <w:rPr>
          <w:sz w:val="8"/>
          <w:szCs w:val="8"/>
        </w:rPr>
        <w:t>actually want</w:t>
      </w:r>
      <w:proofErr w:type="gramEnd"/>
      <w:r w:rsidRPr="00F0586E">
        <w:rPr>
          <w:sz w:val="8"/>
          <w:szCs w:val="8"/>
        </w:rPr>
        <w:t xml:space="preserve"> to maintain an advantage and get after something that's meaningful and will deliver both that deterrence and that decisive victory lens, then we </w:t>
      </w:r>
      <w:proofErr w:type="gramStart"/>
      <w:r w:rsidRPr="00F0586E">
        <w:rPr>
          <w:sz w:val="8"/>
          <w:szCs w:val="8"/>
        </w:rPr>
        <w:t>got</w:t>
      </w:r>
      <w:proofErr w:type="gramEnd"/>
      <w:r w:rsidRPr="00F0586E">
        <w:rPr>
          <w:sz w:val="8"/>
          <w:szCs w:val="8"/>
        </w:rPr>
        <w:t xml:space="preserve"> some things we need to move </w:t>
      </w:r>
      <w:proofErr w:type="gramStart"/>
      <w:r w:rsidRPr="00F0586E">
        <w:rPr>
          <w:sz w:val="8"/>
          <w:szCs w:val="8"/>
        </w:rPr>
        <w:t>out on</w:t>
      </w:r>
      <w:proofErr w:type="gramEnd"/>
      <w:r w:rsidRPr="00F0586E">
        <w:rPr>
          <w:sz w:val="8"/>
          <w:szCs w:val="8"/>
        </w:rPr>
        <w:t xml:space="preserve"> quickly, and it starts with the civilian infrastructure. </w:t>
      </w:r>
    </w:p>
    <w:p w14:paraId="05A489FA" w14:textId="77777777" w:rsidR="00BC02E1" w:rsidRPr="00F0586E" w:rsidRDefault="00BC02E1" w:rsidP="00BC02E1">
      <w:pPr>
        <w:rPr>
          <w:sz w:val="8"/>
          <w:szCs w:val="8"/>
        </w:rPr>
      </w:pPr>
      <w:r w:rsidRPr="00F0586E">
        <w:rPr>
          <w:sz w:val="8"/>
          <w:szCs w:val="8"/>
        </w:rPr>
        <w:t>(CROSS-TALK)</w:t>
      </w:r>
    </w:p>
    <w:p w14:paraId="144DE170" w14:textId="77777777" w:rsidR="00BC02E1" w:rsidRPr="00F0586E" w:rsidRDefault="00BC02E1" w:rsidP="00BC02E1">
      <w:pPr>
        <w:rPr>
          <w:sz w:val="8"/>
          <w:szCs w:val="8"/>
        </w:rPr>
      </w:pPr>
      <w:r w:rsidRPr="00F0586E">
        <w:rPr>
          <w:sz w:val="8"/>
          <w:szCs w:val="8"/>
        </w:rPr>
        <w:t xml:space="preserve">BOWMAN: Yeah, please. </w:t>
      </w:r>
    </w:p>
    <w:p w14:paraId="0ACE4036" w14:textId="77777777" w:rsidR="00BC02E1" w:rsidRPr="00F0586E" w:rsidRDefault="00BC02E1" w:rsidP="00BC02E1">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258205C6" w14:textId="77777777" w:rsidR="00BC02E1" w:rsidRPr="00F0586E" w:rsidRDefault="00BC02E1" w:rsidP="00BC02E1">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08245294" w14:textId="77777777" w:rsidR="00BC02E1" w:rsidRPr="00F0586E" w:rsidRDefault="00BC02E1" w:rsidP="00BC02E1">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74809C7A" w14:textId="77777777" w:rsidR="00BC02E1" w:rsidRPr="00F0586E" w:rsidRDefault="00BC02E1" w:rsidP="00BC02E1">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w:t>
      </w:r>
      <w:proofErr w:type="gramStart"/>
      <w:r w:rsidRPr="00F0586E">
        <w:rPr>
          <w:sz w:val="8"/>
          <w:szCs w:val="8"/>
        </w:rPr>
        <w:t>on</w:t>
      </w:r>
      <w:proofErr w:type="gramEnd"/>
      <w:r w:rsidRPr="00F0586E">
        <w:rPr>
          <w:sz w:val="8"/>
          <w:szCs w:val="8"/>
        </w:rPr>
        <w:t xml:space="preserve"> that last part, on the weapons systems. And some of our </w:t>
      </w:r>
      <w:proofErr w:type="gramStart"/>
      <w:r w:rsidRPr="00F0586E">
        <w:rPr>
          <w:sz w:val="8"/>
          <w:szCs w:val="8"/>
        </w:rPr>
        <w:t>weapons</w:t>
      </w:r>
      <w:proofErr w:type="gramEnd"/>
      <w:r w:rsidRPr="00F0586E">
        <w:rPr>
          <w:sz w:val="8"/>
          <w:szCs w:val="8"/>
        </w:rPr>
        <w:t xml:space="preserve"> systems performed very poorly in Ukraine. </w:t>
      </w:r>
    </w:p>
    <w:p w14:paraId="04FFF4AD" w14:textId="77777777" w:rsidR="00BC02E1" w:rsidRPr="00F0586E" w:rsidRDefault="00BC02E1" w:rsidP="00BC02E1">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w:t>
      </w:r>
      <w:proofErr w:type="gramStart"/>
      <w:r w:rsidRPr="00F0586E">
        <w:rPr>
          <w:sz w:val="8"/>
          <w:szCs w:val="8"/>
        </w:rPr>
        <w:t>So</w:t>
      </w:r>
      <w:proofErr w:type="gramEnd"/>
      <w:r w:rsidRPr="00F0586E">
        <w:rPr>
          <w:sz w:val="8"/>
          <w:szCs w:val="8"/>
        </w:rPr>
        <w:t xml:space="preserve"> they spoof a lot. </w:t>
      </w:r>
    </w:p>
    <w:p w14:paraId="6A5A4A2A" w14:textId="77777777" w:rsidR="00BC02E1" w:rsidRPr="00F0586E" w:rsidRDefault="00BC02E1" w:rsidP="00BC02E1">
      <w:pPr>
        <w:rPr>
          <w:sz w:val="8"/>
          <w:szCs w:val="8"/>
        </w:rPr>
      </w:pPr>
      <w:proofErr w:type="gramStart"/>
      <w:r w:rsidRPr="00F0586E">
        <w:rPr>
          <w:sz w:val="8"/>
          <w:szCs w:val="8"/>
        </w:rPr>
        <w:t>So</w:t>
      </w:r>
      <w:proofErr w:type="gramEnd"/>
      <w:r w:rsidRPr="00F0586E">
        <w:rPr>
          <w:sz w:val="8"/>
          <w:szCs w:val="8"/>
        </w:rPr>
        <w:t xml:space="preserve"> we have spoofing, jamming, and weakness. </w:t>
      </w:r>
      <w:proofErr w:type="gramStart"/>
      <w:r w:rsidRPr="00F0586E">
        <w:rPr>
          <w:sz w:val="8"/>
          <w:szCs w:val="8"/>
        </w:rPr>
        <w:t>So</w:t>
      </w:r>
      <w:proofErr w:type="gramEnd"/>
      <w:r w:rsidRPr="00F0586E">
        <w:rPr>
          <w:sz w:val="8"/>
          <w:szCs w:val="8"/>
        </w:rPr>
        <w:t xml:space="preserve"> we need to get up into a signal – and here – here's the problem – the military's first thought is “take care of the military.” </w:t>
      </w:r>
      <w:proofErr w:type="gramStart"/>
      <w:r w:rsidRPr="00F0586E">
        <w:rPr>
          <w:sz w:val="8"/>
          <w:szCs w:val="8"/>
        </w:rPr>
        <w:t>So</w:t>
      </w:r>
      <w:proofErr w:type="gramEnd"/>
      <w:r w:rsidRPr="00F0586E">
        <w:rPr>
          <w:sz w:val="8"/>
          <w:szCs w:val="8"/>
        </w:rPr>
        <w:t xml:space="preserve"> the military has all kinds of alternatives – alternative PNTs. They have a system that encrypts and makes their signal a little better, less jammable on the L1 frequency.</w:t>
      </w:r>
    </w:p>
    <w:p w14:paraId="24DC2BBD" w14:textId="77777777" w:rsidR="00BC02E1" w:rsidRPr="00F0586E" w:rsidRDefault="00BC02E1" w:rsidP="00BC02E1">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w:t>
      </w:r>
      <w:proofErr w:type="gramStart"/>
      <w:r w:rsidRPr="00F0586E">
        <w:rPr>
          <w:sz w:val="8"/>
          <w:szCs w:val="8"/>
        </w:rPr>
        <w:t>slow-rolling</w:t>
      </w:r>
      <w:proofErr w:type="gramEnd"/>
      <w:r w:rsidRPr="00F0586E">
        <w:rPr>
          <w:sz w:val="8"/>
          <w:szCs w:val="8"/>
        </w:rPr>
        <w:t xml:space="preserve"> the launch of these satellites, and this is really hurting our critical infrastructure. </w:t>
      </w:r>
    </w:p>
    <w:p w14:paraId="2D86BC84" w14:textId="77777777" w:rsidR="00BC02E1" w:rsidRPr="00F0586E" w:rsidRDefault="00BC02E1" w:rsidP="00BC02E1">
      <w:pPr>
        <w:rPr>
          <w:sz w:val="8"/>
          <w:szCs w:val="8"/>
        </w:rPr>
      </w:pPr>
      <w:r w:rsidRPr="00F0586E">
        <w:rPr>
          <w:sz w:val="8"/>
          <w:szCs w:val="8"/>
        </w:rPr>
        <w:t>Now, the good news is Space Force got hard-</w:t>
      </w:r>
      <w:proofErr w:type="gramStart"/>
      <w:r w:rsidRPr="00F0586E">
        <w:rPr>
          <w:sz w:val="8"/>
          <w:szCs w:val="8"/>
        </w:rPr>
        <w:t>rolled themselves</w:t>
      </w:r>
      <w:proofErr w:type="gramEnd"/>
      <w:r w:rsidRPr="00F0586E">
        <w:rPr>
          <w:sz w:val="8"/>
          <w:szCs w:val="8"/>
        </w:rPr>
        <w:t xml:space="preserve">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24FAD90A" w14:textId="77777777" w:rsidR="00BC02E1" w:rsidRPr="00F0586E" w:rsidRDefault="00BC02E1" w:rsidP="00BC02E1">
      <w:pPr>
        <w:rPr>
          <w:sz w:val="8"/>
          <w:szCs w:val="8"/>
        </w:rPr>
      </w:pPr>
      <w:r w:rsidRPr="00F0586E">
        <w:rPr>
          <w:sz w:val="8"/>
          <w:szCs w:val="8"/>
        </w:rPr>
        <w:t xml:space="preserve">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w:t>
      </w:r>
      <w:proofErr w:type="gramStart"/>
      <w:r w:rsidRPr="00F0586E">
        <w:rPr>
          <w:sz w:val="8"/>
          <w:szCs w:val="8"/>
        </w:rPr>
        <w:t>get</w:t>
      </w:r>
      <w:proofErr w:type="gramEnd"/>
      <w:r w:rsidRPr="00F0586E">
        <w:rPr>
          <w:sz w:val="8"/>
          <w:szCs w:val="8"/>
        </w:rPr>
        <w:t xml:space="preserve"> done.</w:t>
      </w:r>
    </w:p>
    <w:p w14:paraId="46651A3E" w14:textId="77777777" w:rsidR="00BC02E1" w:rsidRPr="00BA1BF5" w:rsidRDefault="00BC02E1" w:rsidP="00BC02E1">
      <w:pPr>
        <w:rPr>
          <w:sz w:val="12"/>
        </w:rPr>
      </w:pPr>
      <w:r w:rsidRPr="003E3F75">
        <w:rPr>
          <w:u w:val="single"/>
        </w:rPr>
        <w:t>BOWMAN</w:t>
      </w:r>
      <w:r w:rsidRPr="00BA1BF5">
        <w:rPr>
          <w:sz w:val="12"/>
        </w:rPr>
        <w:t xml:space="preserve">: OK. So – thank you, Mark. </w:t>
      </w:r>
      <w:proofErr w:type="gramStart"/>
      <w:r w:rsidRPr="00BA1BF5">
        <w:rPr>
          <w:sz w:val="12"/>
        </w:rPr>
        <w:t>So</w:t>
      </w:r>
      <w:proofErr w:type="gramEnd"/>
      <w:r w:rsidRPr="00BA1BF5">
        <w:rPr>
          <w:sz w:val="12"/>
        </w:rPr>
        <w:t xml:space="preserve"> we've talked about air. Now we've got to go to rail and maritime. </w:t>
      </w:r>
      <w:proofErr w:type="gramStart"/>
      <w:r w:rsidRPr="00BA1BF5">
        <w:rPr>
          <w:sz w:val="12"/>
        </w:rPr>
        <w:t>So</w:t>
      </w:r>
      <w:proofErr w:type="gramEnd"/>
      <w:r w:rsidRPr="00BA1BF5">
        <w:rPr>
          <w:sz w:val="12"/>
        </w:rPr>
        <w:t xml:space="preserve">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w:t>
      </w:r>
      <w:proofErr w:type="gramStart"/>
      <w:r w:rsidRPr="003E3F75">
        <w:rPr>
          <w:u w:val="single"/>
        </w:rPr>
        <w:t>So</w:t>
      </w:r>
      <w:proofErr w:type="gramEnd"/>
      <w:r w:rsidRPr="003E3F75">
        <w:rPr>
          <w:u w:val="single"/>
        </w:rPr>
        <w:t xml:space="preserve">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xml:space="preserve">, right? </w:t>
      </w:r>
      <w:proofErr w:type="gramStart"/>
      <w:r w:rsidRPr="003E3F75">
        <w:rPr>
          <w:u w:val="single"/>
        </w:rPr>
        <w:t>So</w:t>
      </w:r>
      <w:proofErr w:type="gramEnd"/>
      <w:r w:rsidRPr="003E3F75">
        <w:rPr>
          <w:u w:val="single"/>
        </w:rPr>
        <w:t xml:space="preserve"> talk to us about rail.</w:t>
      </w:r>
      <w:r w:rsidRPr="00BA1BF5">
        <w:rPr>
          <w:sz w:val="12"/>
        </w:rPr>
        <w:t xml:space="preserve"> </w:t>
      </w:r>
    </w:p>
    <w:p w14:paraId="2FAC8C8C" w14:textId="77777777" w:rsidR="00BC02E1" w:rsidRPr="003E3F75" w:rsidRDefault="00BC02E1" w:rsidP="00BC02E1">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w:t>
      </w:r>
      <w:proofErr w:type="gramStart"/>
      <w:r w:rsidRPr="003E3F75">
        <w:rPr>
          <w:u w:val="single"/>
        </w:rPr>
        <w:t>on a daily basis</w:t>
      </w:r>
      <w:proofErr w:type="gramEnd"/>
      <w:r w:rsidRPr="003E3F75">
        <w:rPr>
          <w:u w:val="single"/>
        </w:rPr>
        <w:t xml:space="preserve">, we haven't sort of thought about rail lines since we played with little trains when we were seven, but it's a complex network. Most of us didn't – don't interact with it. </w:t>
      </w:r>
    </w:p>
    <w:p w14:paraId="0998B067" w14:textId="77777777" w:rsidR="00BC02E1" w:rsidRPr="003E3F75" w:rsidRDefault="00BC02E1" w:rsidP="00BC02E1">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proofErr w:type="gramStart"/>
      <w:r w:rsidRPr="008F44E7">
        <w:rPr>
          <w:rStyle w:val="Emphasis"/>
        </w:rPr>
        <w:t>the vast majority of</w:t>
      </w:r>
      <w:proofErr w:type="gramEnd"/>
      <w:r w:rsidRPr="008F44E7">
        <w:rPr>
          <w:rStyle w:val="Emphasis"/>
        </w:rPr>
        <w:t xml:space="preserve">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41B41537" w14:textId="77777777" w:rsidR="00BC02E1" w:rsidRPr="00BA1BF5" w:rsidRDefault="00BC02E1" w:rsidP="00BC02E1">
      <w:pPr>
        <w:rPr>
          <w:sz w:val="12"/>
        </w:rPr>
      </w:pPr>
      <w:r w:rsidRPr="00BA1BF5">
        <w:rPr>
          <w:sz w:val="12"/>
        </w:rPr>
        <w:t xml:space="preserve">Concerns specifically in rail, a lot of it comes down to what are the short line railroads. </w:t>
      </w:r>
      <w:proofErr w:type="gramStart"/>
      <w:r w:rsidRPr="00BA1BF5">
        <w:rPr>
          <w:sz w:val="12"/>
        </w:rPr>
        <w:t>So</w:t>
      </w:r>
      <w:proofErr w:type="gramEnd"/>
      <w:r w:rsidRPr="00BA1BF5">
        <w:rPr>
          <w:sz w:val="12"/>
        </w:rPr>
        <w:t xml:space="preserve"> they are the interconnects between the large companies, they are the connectors between the rest of the freight rail system and the actual port, and there are a </w:t>
      </w:r>
      <w:proofErr w:type="gramStart"/>
      <w:r w:rsidRPr="00BA1BF5">
        <w:rPr>
          <w:sz w:val="12"/>
        </w:rPr>
        <w:t>couple</w:t>
      </w:r>
      <w:proofErr w:type="gramEnd"/>
      <w:r w:rsidRPr="00BA1BF5">
        <w:rPr>
          <w:sz w:val="12"/>
        </w:rPr>
        <w:t xml:space="preserve"> hundred. And they are small businesses, often. And </w:t>
      </w:r>
      <w:proofErr w:type="gramStart"/>
      <w:r w:rsidRPr="00BA1BF5">
        <w:rPr>
          <w:sz w:val="12"/>
        </w:rPr>
        <w:t>so</w:t>
      </w:r>
      <w:proofErr w:type="gramEnd"/>
      <w:r w:rsidRPr="00BA1BF5">
        <w:rPr>
          <w:sz w:val="12"/>
        </w:rPr>
        <w:t xml:space="preserve"> they are less resourced, have less expertise when it comes to cybersecurity issues. But it's across </w:t>
      </w:r>
      <w:proofErr w:type="gramStart"/>
      <w:r w:rsidRPr="00BA1BF5">
        <w:rPr>
          <w:sz w:val="12"/>
        </w:rPr>
        <w:t>all of</w:t>
      </w:r>
      <w:proofErr w:type="gramEnd"/>
      <w:r w:rsidRPr="00BA1BF5">
        <w:rPr>
          <w:sz w:val="12"/>
        </w:rPr>
        <w:t xml:space="preserve"> those different systems that the military needs to move its equipment. </w:t>
      </w:r>
    </w:p>
    <w:p w14:paraId="349EC8DB" w14:textId="77777777" w:rsidR="00BC02E1" w:rsidRPr="00BA1BF5" w:rsidRDefault="00BC02E1" w:rsidP="00BC02E1">
      <w:pPr>
        <w:rPr>
          <w:sz w:val="12"/>
        </w:rPr>
      </w:pPr>
      <w:proofErr w:type="gramStart"/>
      <w:r w:rsidRPr="003E3F75">
        <w:rPr>
          <w:u w:val="single"/>
        </w:rPr>
        <w:t>So</w:t>
      </w:r>
      <w:proofErr w:type="gramEnd"/>
      <w:r w:rsidRPr="003E3F75">
        <w:rPr>
          <w:u w:val="single"/>
        </w:rPr>
        <w:t xml:space="preserve">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xml:space="preserve">. </w:t>
      </w:r>
      <w:proofErr w:type="gramStart"/>
      <w:r w:rsidRPr="003E3F75">
        <w:rPr>
          <w:u w:val="single"/>
        </w:rPr>
        <w:t>So</w:t>
      </w:r>
      <w:proofErr w:type="gramEnd"/>
      <w:r w:rsidRPr="003E3F75">
        <w:rPr>
          <w:u w:val="single"/>
        </w:rPr>
        <w:t xml:space="preserve"> if you can just back things up across the rail lines, you can't move a train off a rail except in certain interchanges</w:t>
      </w:r>
      <w:r w:rsidRPr="00BA1BF5">
        <w:rPr>
          <w:sz w:val="12"/>
        </w:rPr>
        <w:t xml:space="preserve">, right? </w:t>
      </w:r>
      <w:proofErr w:type="gramStart"/>
      <w:r w:rsidRPr="003E3F75">
        <w:rPr>
          <w:u w:val="single"/>
        </w:rPr>
        <w:t>So</w:t>
      </w:r>
      <w:proofErr w:type="gramEnd"/>
      <w:r w:rsidRPr="003E3F75">
        <w:rPr>
          <w:u w:val="single"/>
        </w:rPr>
        <w:t xml:space="preserve">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4A8C4649" w14:textId="77777777" w:rsidR="00BC02E1" w:rsidRPr="003E3F75" w:rsidRDefault="00BC02E1" w:rsidP="00BC02E1">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0271385D" w14:textId="77777777" w:rsidR="00BC02E1" w:rsidRPr="00F0586E" w:rsidRDefault="00BC02E1" w:rsidP="00BC02E1">
      <w:pPr>
        <w:rPr>
          <w:sz w:val="8"/>
          <w:szCs w:val="8"/>
        </w:rPr>
      </w:pPr>
      <w:r w:rsidRPr="00F0586E">
        <w:rPr>
          <w:sz w:val="8"/>
          <w:szCs w:val="8"/>
        </w:rPr>
        <w:t xml:space="preserve">BOWMAN: Great. Thank you. </w:t>
      </w:r>
    </w:p>
    <w:p w14:paraId="4C8BF318" w14:textId="77777777" w:rsidR="00BC02E1" w:rsidRPr="00F0586E" w:rsidRDefault="00BC02E1" w:rsidP="00BC02E1">
      <w:pPr>
        <w:rPr>
          <w:sz w:val="8"/>
          <w:szCs w:val="8"/>
        </w:rPr>
      </w:pPr>
      <w:r w:rsidRPr="00F0586E">
        <w:rPr>
          <w:sz w:val="8"/>
          <w:szCs w:val="8"/>
        </w:rPr>
        <w:t xml:space="preserve">All right, let's go to – Mark, let's go to maritime. </w:t>
      </w:r>
      <w:proofErr w:type="gramStart"/>
      <w:r w:rsidRPr="00F0586E">
        <w:rPr>
          <w:sz w:val="8"/>
          <w:szCs w:val="8"/>
        </w:rPr>
        <w:t>So</w:t>
      </w:r>
      <w:proofErr w:type="gramEnd"/>
      <w:r w:rsidRPr="00F0586E">
        <w:rPr>
          <w:sz w:val="8"/>
          <w:szCs w:val="8"/>
        </w:rPr>
        <w:t xml:space="preserve"> you've been at </w:t>
      </w:r>
      <w:proofErr w:type="gramStart"/>
      <w:r w:rsidRPr="00F0586E">
        <w:rPr>
          <w:sz w:val="8"/>
          <w:szCs w:val="8"/>
        </w:rPr>
        <w:t>this</w:t>
      </w:r>
      <w:proofErr w:type="gramEnd"/>
      <w:r w:rsidRPr="00F0586E">
        <w:rPr>
          <w:sz w:val="8"/>
          <w:szCs w:val="8"/>
        </w:rPr>
        <w:t xml:space="preserve"> a while. Obviously, you bring deep knowledge </w:t>
      </w:r>
      <w:proofErr w:type="gramStart"/>
      <w:r w:rsidRPr="00F0586E">
        <w:rPr>
          <w:sz w:val="8"/>
          <w:szCs w:val="8"/>
        </w:rPr>
        <w:t>in</w:t>
      </w:r>
      <w:proofErr w:type="gramEnd"/>
      <w:r w:rsidRPr="00F0586E">
        <w:rPr>
          <w:sz w:val="8"/>
          <w:szCs w:val="8"/>
        </w:rPr>
        <w:t xml:space="preserve"> this area. – I've heard you talk about – in the past about some of the Chinese-manufactured cranes. I'd love for you to talk about that and our technology at our </w:t>
      </w:r>
      <w:proofErr w:type="gramStart"/>
      <w:r w:rsidRPr="00F0586E">
        <w:rPr>
          <w:sz w:val="8"/>
          <w:szCs w:val="8"/>
        </w:rPr>
        <w:t>ports, and</w:t>
      </w:r>
      <w:proofErr w:type="gramEnd"/>
      <w:r w:rsidRPr="00F0586E">
        <w:rPr>
          <w:sz w:val="8"/>
          <w:szCs w:val="8"/>
        </w:rPr>
        <w:t xml:space="preserve"> also talk about the role of the Coast Guard here, if you wouldn't mind. </w:t>
      </w:r>
    </w:p>
    <w:p w14:paraId="2FF9B91D" w14:textId="77777777" w:rsidR="00BC02E1" w:rsidRPr="00F0586E" w:rsidRDefault="00BC02E1" w:rsidP="00BC02E1">
      <w:pPr>
        <w:rPr>
          <w:sz w:val="8"/>
          <w:szCs w:val="8"/>
        </w:rPr>
      </w:pPr>
      <w:r w:rsidRPr="00F0586E">
        <w:rPr>
          <w:sz w:val="8"/>
          <w:szCs w:val="8"/>
        </w:rPr>
        <w:t xml:space="preserve">MONTGOMERY: Yeah, thanks. </w:t>
      </w:r>
      <w:proofErr w:type="gramStart"/>
      <w:r w:rsidRPr="00F0586E">
        <w:rPr>
          <w:sz w:val="8"/>
          <w:szCs w:val="8"/>
        </w:rPr>
        <w:t>So</w:t>
      </w:r>
      <w:proofErr w:type="gramEnd"/>
      <w:r w:rsidRPr="00F0586E">
        <w:rPr>
          <w:sz w:val="8"/>
          <w:szCs w:val="8"/>
        </w:rPr>
        <w:t xml:space="preserve"> we did our port report about 15, 17 months ago. Atlantic Council's done a good one on it as well. And we supported the China Select Committee and then the House Homeland Security Committee as they looked at this. </w:t>
      </w:r>
    </w:p>
    <w:p w14:paraId="1A3F4C67" w14:textId="77777777" w:rsidR="00BC02E1" w:rsidRPr="00F0586E" w:rsidRDefault="00BC02E1" w:rsidP="00BC02E1">
      <w:pPr>
        <w:rPr>
          <w:sz w:val="8"/>
          <w:szCs w:val="8"/>
        </w:rPr>
      </w:pPr>
      <w:r w:rsidRPr="00F0586E">
        <w:rPr>
          <w:sz w:val="8"/>
          <w:szCs w:val="8"/>
        </w:rPr>
        <w:t xml:space="preserve">You know, from my perspective, the ports </w:t>
      </w:r>
      <w:proofErr w:type="gramStart"/>
      <w:r w:rsidRPr="00F0586E">
        <w:rPr>
          <w:sz w:val="8"/>
          <w:szCs w:val="8"/>
        </w:rPr>
        <w:t>is</w:t>
      </w:r>
      <w:proofErr w:type="gramEnd"/>
      <w:r w:rsidRPr="00F0586E">
        <w:rPr>
          <w:sz w:val="8"/>
          <w:szCs w:val="8"/>
        </w:rPr>
        <w:t xml:space="preserve"> more – it – it – we made a mistake. Early on, one of the first bills was about cranes. This isn't about </w:t>
      </w:r>
      <w:proofErr w:type="gramStart"/>
      <w:r w:rsidRPr="00F0586E">
        <w:rPr>
          <w:sz w:val="8"/>
          <w:szCs w:val="8"/>
        </w:rPr>
        <w:t>cranes,</w:t>
      </w:r>
      <w:proofErr w:type="gramEnd"/>
      <w:r w:rsidRPr="00F0586E">
        <w:rPr>
          <w:sz w:val="8"/>
          <w:szCs w:val="8"/>
        </w:rPr>
        <w:t xml:space="preserve"> this is about automated systems in ports. </w:t>
      </w:r>
      <w:proofErr w:type="gramStart"/>
      <w:r w:rsidRPr="00F0586E">
        <w:rPr>
          <w:sz w:val="8"/>
          <w:szCs w:val="8"/>
        </w:rPr>
        <w:t>So</w:t>
      </w:r>
      <w:proofErr w:type="gramEnd"/>
      <w:r w:rsidRPr="00F0586E">
        <w:rPr>
          <w:sz w:val="8"/>
          <w:szCs w:val="8"/>
        </w:rPr>
        <w:t xml:space="preserve"> it's cranes, gantries, the rail systems, just the gates, everything. </w:t>
      </w:r>
    </w:p>
    <w:p w14:paraId="0962CE1C" w14:textId="77777777" w:rsidR="00BC02E1" w:rsidRPr="00F0586E" w:rsidRDefault="00BC02E1" w:rsidP="00BC02E1">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2E89AE9D" w14:textId="77777777" w:rsidR="00BC02E1" w:rsidRPr="00F0586E" w:rsidRDefault="00BC02E1" w:rsidP="00BC02E1">
      <w:pPr>
        <w:rPr>
          <w:sz w:val="8"/>
          <w:szCs w:val="8"/>
        </w:rPr>
      </w:pPr>
      <w:r w:rsidRPr="00F0586E">
        <w:rPr>
          <w:sz w:val="8"/>
          <w:szCs w:val="8"/>
        </w:rPr>
        <w:t xml:space="preserve">It is extremely easy to both disrupt, but also to determine what's happening, you know, to have an idea – because everything </w:t>
      </w:r>
      <w:proofErr w:type="gramStart"/>
      <w:r w:rsidRPr="00F0586E">
        <w:rPr>
          <w:sz w:val="8"/>
          <w:szCs w:val="8"/>
        </w:rPr>
        <w:t>has to</w:t>
      </w:r>
      <w:proofErr w:type="gramEnd"/>
      <w:r w:rsidRPr="00F0586E">
        <w:rPr>
          <w:sz w:val="8"/>
          <w:szCs w:val="8"/>
        </w:rPr>
        <w:t xml:space="preserve"> be laid out digitally ahead of time. It's – you know, it's subject to both surveillance and reconnaissance, but also disruption.</w:t>
      </w:r>
    </w:p>
    <w:p w14:paraId="72FC777A" w14:textId="77777777" w:rsidR="00BC02E1" w:rsidRPr="00F0586E" w:rsidRDefault="00BC02E1" w:rsidP="00BC02E1">
      <w:pPr>
        <w:rPr>
          <w:sz w:val="8"/>
          <w:szCs w:val="8"/>
        </w:rPr>
      </w:pPr>
      <w:r w:rsidRPr="00F0586E">
        <w:rPr>
          <w:sz w:val="8"/>
          <w:szCs w:val="8"/>
        </w:rPr>
        <w:t xml:space="preserve">From my perspective – I love the idea that we identify the cranes. We </w:t>
      </w:r>
      <w:proofErr w:type="gramStart"/>
      <w:r w:rsidRPr="00F0586E">
        <w:rPr>
          <w:sz w:val="8"/>
          <w:szCs w:val="8"/>
        </w:rPr>
        <w:t>have to</w:t>
      </w:r>
      <w:proofErr w:type="gramEnd"/>
      <w:r w:rsidRPr="00F0586E">
        <w:rPr>
          <w:sz w:val="8"/>
          <w:szCs w:val="8"/>
        </w:rPr>
        <w:t xml:space="preserve"> be careful. I don't – these cranes are, you know, $100 million-plus apiece. I wouldn't be replacing the cranes. They're pieces of metal. I would replace the brains in the cranes, right? Now, if we get down in the $50- to $100 thousand frame. </w:t>
      </w:r>
    </w:p>
    <w:p w14:paraId="5A80773C" w14:textId="77777777" w:rsidR="00BC02E1" w:rsidRPr="00F0586E" w:rsidRDefault="00BC02E1" w:rsidP="00BC02E1">
      <w:pPr>
        <w:rPr>
          <w:sz w:val="8"/>
          <w:szCs w:val="8"/>
        </w:rPr>
      </w:pPr>
      <w:r w:rsidRPr="00F0586E">
        <w:rPr>
          <w:sz w:val="8"/>
          <w:szCs w:val="8"/>
        </w:rPr>
        <w:t xml:space="preserve">And the cellular modems that are in the cranes </w:t>
      </w:r>
      <w:proofErr w:type="gramStart"/>
      <w:r w:rsidRPr="00F0586E">
        <w:rPr>
          <w:sz w:val="8"/>
          <w:szCs w:val="8"/>
        </w:rPr>
        <w:t>– by the way, cellular</w:t>
      </w:r>
      <w:proofErr w:type="gramEnd"/>
      <w:r w:rsidRPr="00F0586E">
        <w:rPr>
          <w:sz w:val="8"/>
          <w:szCs w:val="8"/>
        </w:rPr>
        <w:t xml:space="preserve"> modems, think of them like LiDAR, drones, Huawei, an area where China has decided to favor state-owned enterprises or you know, Chinese companies to become – to grab market share and drive U.S. and Europeans out. Cellular modems are the next big </w:t>
      </w:r>
      <w:proofErr w:type="gramStart"/>
      <w:r w:rsidRPr="00F0586E">
        <w:rPr>
          <w:sz w:val="8"/>
          <w:szCs w:val="8"/>
        </w:rPr>
        <w:t>kind of drone</w:t>
      </w:r>
      <w:proofErr w:type="gramEnd"/>
      <w:r w:rsidRPr="00F0586E">
        <w:rPr>
          <w:sz w:val="8"/>
          <w:szCs w:val="8"/>
        </w:rPr>
        <w:t xml:space="preserve">/LiDAR problem for us. </w:t>
      </w:r>
    </w:p>
    <w:p w14:paraId="0D6B12A4" w14:textId="77777777" w:rsidR="00BC02E1" w:rsidRPr="00F0586E" w:rsidRDefault="00BC02E1" w:rsidP="00BC02E1">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5FB6C8E3" w14:textId="77777777" w:rsidR="00BC02E1" w:rsidRPr="00F0586E" w:rsidRDefault="00BC02E1" w:rsidP="00BC02E1">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024585DC" w14:textId="77777777" w:rsidR="00BC02E1" w:rsidRPr="00F0586E" w:rsidRDefault="00BC02E1" w:rsidP="00BC02E1">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402CF0C9" w14:textId="77777777" w:rsidR="00BC02E1" w:rsidRPr="00F0586E" w:rsidRDefault="00BC02E1" w:rsidP="00BC02E1">
      <w:pPr>
        <w:rPr>
          <w:sz w:val="8"/>
          <w:szCs w:val="8"/>
        </w:rPr>
      </w:pPr>
      <w:proofErr w:type="gramStart"/>
      <w:r w:rsidRPr="00F0586E">
        <w:rPr>
          <w:sz w:val="8"/>
          <w:szCs w:val="8"/>
        </w:rPr>
        <w:t>So</w:t>
      </w:r>
      <w:proofErr w:type="gramEnd"/>
      <w:r w:rsidRPr="00F0586E">
        <w:rPr>
          <w:sz w:val="8"/>
          <w:szCs w:val="8"/>
        </w:rPr>
        <w:t xml:space="preserve"> they got an executive order from the Biden administration that was brilliant. The </w:t>
      </w:r>
      <w:proofErr w:type="gramStart"/>
      <w:r w:rsidRPr="00F0586E">
        <w:rPr>
          <w:sz w:val="8"/>
          <w:szCs w:val="8"/>
        </w:rPr>
        <w:t>executive</w:t>
      </w:r>
      <w:proofErr w:type="gramEnd"/>
      <w:r w:rsidRPr="00F0586E">
        <w:rPr>
          <w:sz w:val="8"/>
          <w:szCs w:val="8"/>
        </w:rPr>
        <w:t xml:space="preser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w:t>
      </w:r>
      <w:proofErr w:type="gramStart"/>
      <w:r w:rsidRPr="00F0586E">
        <w:rPr>
          <w:sz w:val="8"/>
          <w:szCs w:val="8"/>
        </w:rPr>
        <w:t>are</w:t>
      </w:r>
      <w:proofErr w:type="gramEnd"/>
      <w:r w:rsidRPr="00F0586E">
        <w:rPr>
          <w:sz w:val="8"/>
          <w:szCs w:val="8"/>
        </w:rPr>
        <w:t xml:space="preserve"> figuring out. If you don't have money, eventually, Congress shows up and says, "Let's talk," you know. And </w:t>
      </w:r>
      <w:proofErr w:type="gramStart"/>
      <w:r w:rsidRPr="00F0586E">
        <w:rPr>
          <w:sz w:val="8"/>
          <w:szCs w:val="8"/>
        </w:rPr>
        <w:t>so</w:t>
      </w:r>
      <w:proofErr w:type="gramEnd"/>
      <w:r w:rsidRPr="00F0586E">
        <w:rPr>
          <w:sz w:val="8"/>
          <w:szCs w:val="8"/>
        </w:rPr>
        <w:t xml:space="preserve"> we've got to get this right, and the Coast Guard needs to have money.</w:t>
      </w:r>
    </w:p>
    <w:p w14:paraId="171E1AC7" w14:textId="77777777" w:rsidR="00BC02E1" w:rsidRPr="00F0586E" w:rsidRDefault="00BC02E1" w:rsidP="00BC02E1">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w:t>
      </w:r>
      <w:proofErr w:type="gramStart"/>
      <w:r w:rsidRPr="00F0586E">
        <w:rPr>
          <w:sz w:val="8"/>
          <w:szCs w:val="8"/>
        </w:rPr>
        <w:t>stuff's</w:t>
      </w:r>
      <w:proofErr w:type="gramEnd"/>
      <w:r w:rsidRPr="00F0586E">
        <w:rPr>
          <w:sz w:val="8"/>
          <w:szCs w:val="8"/>
        </w:rPr>
        <w:t xml:space="preserve"> not free. You </w:t>
      </w:r>
      <w:proofErr w:type="gramStart"/>
      <w:r w:rsidRPr="00F0586E">
        <w:rPr>
          <w:sz w:val="8"/>
          <w:szCs w:val="8"/>
        </w:rPr>
        <w:t>have to</w:t>
      </w:r>
      <w:proofErr w:type="gramEnd"/>
      <w:r w:rsidRPr="00F0586E">
        <w:rPr>
          <w:sz w:val="8"/>
          <w:szCs w:val="8"/>
        </w:rPr>
        <w:t xml:space="preserve"> pay for services, and even when it's a military organization, you </w:t>
      </w:r>
      <w:proofErr w:type="gramStart"/>
      <w:r w:rsidRPr="00F0586E">
        <w:rPr>
          <w:sz w:val="8"/>
          <w:szCs w:val="8"/>
        </w:rPr>
        <w:t>have to</w:t>
      </w:r>
      <w:proofErr w:type="gramEnd"/>
      <w:r w:rsidRPr="00F0586E">
        <w:rPr>
          <w:sz w:val="8"/>
          <w:szCs w:val="8"/>
        </w:rPr>
        <w:t xml:space="preserve"> pay for a service. </w:t>
      </w:r>
      <w:proofErr w:type="gramStart"/>
      <w:r w:rsidRPr="00F0586E">
        <w:rPr>
          <w:sz w:val="8"/>
          <w:szCs w:val="8"/>
        </w:rPr>
        <w:t>So</w:t>
      </w:r>
      <w:proofErr w:type="gramEnd"/>
      <w:r w:rsidRPr="00F0586E">
        <w:rPr>
          <w:sz w:val="8"/>
          <w:szCs w:val="8"/>
        </w:rPr>
        <w:t xml:space="preserve"> you know, we've got to get </w:t>
      </w:r>
      <w:proofErr w:type="gramStart"/>
      <w:r w:rsidRPr="00F0586E">
        <w:rPr>
          <w:sz w:val="8"/>
          <w:szCs w:val="8"/>
        </w:rPr>
        <w:t>on</w:t>
      </w:r>
      <w:proofErr w:type="gramEnd"/>
      <w:r w:rsidRPr="00F0586E">
        <w:rPr>
          <w:sz w:val="8"/>
          <w:szCs w:val="8"/>
        </w:rPr>
        <w:t xml:space="preserve"> that. </w:t>
      </w:r>
    </w:p>
    <w:p w14:paraId="78F600E8" w14:textId="77777777" w:rsidR="00BC02E1" w:rsidRPr="00F0586E" w:rsidRDefault="00BC02E1" w:rsidP="00BC02E1">
      <w:pPr>
        <w:rPr>
          <w:sz w:val="8"/>
          <w:szCs w:val="8"/>
        </w:rPr>
      </w:pPr>
      <w:r w:rsidRPr="00F0586E">
        <w:rPr>
          <w:sz w:val="8"/>
          <w:szCs w:val="8"/>
        </w:rPr>
        <w:t xml:space="preserve">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w:t>
      </w:r>
      <w:proofErr w:type="gramStart"/>
      <w:r w:rsidRPr="00F0586E">
        <w:rPr>
          <w:sz w:val="8"/>
          <w:szCs w:val="8"/>
        </w:rPr>
        <w:t>So</w:t>
      </w:r>
      <w:proofErr w:type="gramEnd"/>
      <w:r w:rsidRPr="00F0586E">
        <w:rPr>
          <w:sz w:val="8"/>
          <w:szCs w:val="8"/>
        </w:rPr>
        <w:t xml:space="preserve"> you had massive backup because there was a cyber attack. This is the kind – you know, I’m sure that China is studying that incident and saying, "How can I replicate </w:t>
      </w:r>
      <w:proofErr w:type="gramStart"/>
      <w:r w:rsidRPr="00F0586E">
        <w:rPr>
          <w:sz w:val="8"/>
          <w:szCs w:val="8"/>
        </w:rPr>
        <w:t>those kind of effects</w:t>
      </w:r>
      <w:proofErr w:type="gramEnd"/>
      <w:r w:rsidRPr="00F0586E">
        <w:rPr>
          <w:sz w:val="8"/>
          <w:szCs w:val="8"/>
        </w:rPr>
        <w:t xml:space="preserve">? I could do it with a ransomware attack. I could do it with a different kind of malware." But that is the kind of backup that then cascades again through the system. The issue is that </w:t>
      </w:r>
      <w:proofErr w:type="gramStart"/>
      <w:r w:rsidRPr="00F0586E">
        <w:rPr>
          <w:sz w:val="8"/>
          <w:szCs w:val="8"/>
        </w:rPr>
        <w:t>all of</w:t>
      </w:r>
      <w:proofErr w:type="gramEnd"/>
      <w:r w:rsidRPr="00F0586E">
        <w:rPr>
          <w:sz w:val="8"/>
          <w:szCs w:val="8"/>
        </w:rPr>
        <w:t xml:space="preserve"> these transportation networks are interconnected, so you cause a problem in one, you cause a problem in all. And so that is the issue that we need to be focused on.</w:t>
      </w:r>
    </w:p>
    <w:p w14:paraId="108DC277" w14:textId="77777777" w:rsidR="00BC02E1" w:rsidRPr="00BA1BF5" w:rsidRDefault="00BC02E1" w:rsidP="00BC02E1">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w:t>
      </w:r>
      <w:proofErr w:type="gramStart"/>
      <w:r w:rsidRPr="00BA1BF5">
        <w:rPr>
          <w:sz w:val="12"/>
        </w:rPr>
        <w:t>say</w:t>
      </w:r>
      <w:proofErr w:type="gramEnd"/>
      <w:r w:rsidRPr="00BA1BF5">
        <w:rPr>
          <w:sz w:val="12"/>
        </w:rPr>
        <w:t xml:space="preserve">,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w:t>
      </w:r>
      <w:proofErr w:type="gramStart"/>
      <w:r w:rsidRPr="003E3F75">
        <w:rPr>
          <w:u w:val="single"/>
        </w:rPr>
        <w:t>out</w:t>
      </w:r>
      <w:proofErr w:type="gramEnd"/>
      <w:r w:rsidRPr="003E3F75">
        <w:rPr>
          <w:u w:val="single"/>
        </w:rPr>
        <w:t xml:space="preserve"> a few days, a few weeks later. We'll be fine. But as you two gentlemen know, and </w:t>
      </w:r>
      <w:proofErr w:type="gramStart"/>
      <w:r w:rsidRPr="003E3F75">
        <w:rPr>
          <w:b/>
          <w:bCs/>
          <w:u w:val="single"/>
        </w:rPr>
        <w:t>Annie</w:t>
      </w:r>
      <w:proofErr w:type="gramEnd"/>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2969FE36" w14:textId="77777777" w:rsidR="00BC02E1" w:rsidRPr="005908A6" w:rsidRDefault="00BC02E1" w:rsidP="00BC02E1">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proofErr w:type="gramStart"/>
      <w:r w:rsidRPr="000B4AA0">
        <w:rPr>
          <w:highlight w:val="yellow"/>
          <w:u w:val="single"/>
        </w:rPr>
        <w:t>So</w:t>
      </w:r>
      <w:proofErr w:type="gramEnd"/>
      <w:r w:rsidRPr="003E3F75">
        <w:rPr>
          <w:u w:val="single"/>
        </w:rPr>
        <w:t xml:space="preserve"> time matters. </w:t>
      </w:r>
      <w:proofErr w:type="gramStart"/>
      <w:r w:rsidRPr="003E3F75">
        <w:rPr>
          <w:u w:val="single"/>
        </w:rPr>
        <w:t>And by the way, a</w:t>
      </w:r>
      <w:proofErr w:type="gramEnd"/>
      <w:r w:rsidRPr="003E3F75">
        <w:rPr>
          <w:u w:val="single"/>
        </w:rPr>
        <w:t xml:space="preserve">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624A332F" w14:textId="77777777" w:rsidR="00BC02E1" w:rsidRPr="00AF52B9" w:rsidRDefault="00BC02E1" w:rsidP="00BC02E1">
      <w:pPr>
        <w:pStyle w:val="Heading4"/>
      </w:pPr>
      <w:r>
        <w:t xml:space="preserve">China uses </w:t>
      </w:r>
      <w:r>
        <w:rPr>
          <w:u w:val="single"/>
        </w:rPr>
        <w:t>threat</w:t>
      </w:r>
      <w:r>
        <w:t xml:space="preserve"> of hacking rail to </w:t>
      </w:r>
      <w:r>
        <w:rPr>
          <w:u w:val="single"/>
        </w:rPr>
        <w:t>invade Taiwan</w:t>
      </w:r>
    </w:p>
    <w:p w14:paraId="539A7C8C" w14:textId="77777777" w:rsidR="00BC02E1" w:rsidRDefault="00BC02E1" w:rsidP="00BC02E1">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68A8E4F8" w14:textId="77777777" w:rsidR="00BC02E1" w:rsidRPr="0078028B" w:rsidRDefault="00BC02E1" w:rsidP="00BC02E1">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3264DD54" w14:textId="77777777" w:rsidR="00BC02E1" w:rsidRPr="0078028B" w:rsidRDefault="00BC02E1" w:rsidP="00BC02E1">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628BB42F" w14:textId="77777777" w:rsidR="00BC02E1" w:rsidRPr="00AF52B9" w:rsidRDefault="00BC02E1" w:rsidP="00BC02E1">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 xml:space="preserve">More than most conventional forms of deterrence, </w:t>
      </w:r>
      <w:proofErr w:type="gramStart"/>
      <w:r w:rsidRPr="0078028B">
        <w:rPr>
          <w:sz w:val="16"/>
        </w:rPr>
        <w:t>cyber-</w:t>
      </w:r>
      <w:r w:rsidRPr="0078028B">
        <w:rPr>
          <w:sz w:val="16"/>
        </w:rPr>
        <w:softHyphen/>
      </w:r>
      <w:proofErr w:type="gramEnd"/>
      <w:r w:rsidRPr="0078028B">
        <w:rPr>
          <w:sz w:val="16"/>
        </w:rPr>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248C52A8" w14:textId="77777777" w:rsidR="00BC02E1" w:rsidRPr="00203F19" w:rsidRDefault="00BC02E1" w:rsidP="00BC02E1">
      <w:pPr>
        <w:pStyle w:val="Heading4"/>
        <w:jc w:val="both"/>
      </w:pPr>
      <w:r>
        <w:t>Taiwan invasion goes nuclear—mutual confusion causes escalation</w:t>
      </w:r>
    </w:p>
    <w:p w14:paraId="364BB9DE" w14:textId="77777777" w:rsidR="00BC02E1" w:rsidRPr="00087DE6" w:rsidRDefault="00BC02E1" w:rsidP="00BC02E1">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12265464" w14:textId="77777777" w:rsidR="00BC02E1" w:rsidRPr="00087DE6" w:rsidRDefault="00BC02E1" w:rsidP="00BC02E1">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63803287" w14:textId="77777777" w:rsidR="00BC02E1" w:rsidRPr="00087DE6" w:rsidRDefault="00BC02E1" w:rsidP="00BC02E1">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w:t>
      </w:r>
      <w:proofErr w:type="gramStart"/>
      <w:r w:rsidRPr="00087DE6">
        <w:rPr>
          <w:sz w:val="16"/>
        </w:rPr>
        <w:t>close proximity</w:t>
      </w:r>
      <w:proofErr w:type="gramEnd"/>
      <w:r w:rsidRPr="00087DE6">
        <w:rPr>
          <w:sz w:val="16"/>
        </w:rPr>
        <w:t xml:space="preserve">.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481F59B5" w14:textId="77777777" w:rsidR="00BC02E1" w:rsidRPr="00087DE6" w:rsidRDefault="00BC02E1" w:rsidP="00BC02E1">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75C14779" w14:textId="77777777" w:rsidR="00BC02E1" w:rsidRPr="00087DE6" w:rsidRDefault="00BC02E1" w:rsidP="00BC02E1">
      <w:pPr>
        <w:rPr>
          <w:sz w:val="16"/>
        </w:rPr>
      </w:pPr>
      <w:r w:rsidRPr="00087DE6">
        <w:rPr>
          <w:sz w:val="16"/>
        </w:rPr>
        <w:t>ACCIDENTS OF HISTORY</w:t>
      </w:r>
    </w:p>
    <w:p w14:paraId="12DFDB2E" w14:textId="77777777" w:rsidR="00BC02E1" w:rsidRPr="00087DE6" w:rsidRDefault="00BC02E1" w:rsidP="00BC02E1">
      <w:pPr>
        <w:rPr>
          <w:u w:val="single"/>
        </w:rPr>
      </w:pPr>
      <w:r w:rsidRPr="00087DE6">
        <w:rPr>
          <w:sz w:val="16"/>
        </w:rPr>
        <w:t xml:space="preserve">It is not difficult to </w:t>
      </w:r>
      <w:proofErr w:type="gramStart"/>
      <w:r w:rsidRPr="00087DE6">
        <w:rPr>
          <w:sz w:val="16"/>
        </w:rPr>
        <w:t>envision</w:t>
      </w:r>
      <w:proofErr w:type="gramEnd"/>
      <w:r w:rsidRPr="00087DE6">
        <w:rPr>
          <w:sz w:val="16"/>
        </w:rPr>
        <w:t xml:space="preserve">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30E82EAE" w14:textId="77777777" w:rsidR="00BC02E1" w:rsidRPr="00087DE6" w:rsidRDefault="00BC02E1" w:rsidP="00BC02E1">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5653A12D" w14:textId="77777777" w:rsidR="00BC02E1" w:rsidRPr="00087DE6" w:rsidRDefault="00BC02E1" w:rsidP="00BC02E1">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615B1EA0" w14:textId="77777777" w:rsidR="00BC02E1" w:rsidRPr="00087DE6" w:rsidRDefault="00BC02E1" w:rsidP="00BC02E1">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proofErr w:type="gramStart"/>
      <w:r w:rsidRPr="00087DE6">
        <w:rPr>
          <w:sz w:val="16"/>
        </w:rPr>
        <w:t>and at</w:t>
      </w:r>
      <w:proofErr w:type="gramEnd"/>
      <w:r w:rsidRPr="00087DE6">
        <w:rPr>
          <w:sz w:val="16"/>
        </w:rPr>
        <w:t xml:space="preserve"> the outbreak of World War I.</w:t>
      </w:r>
    </w:p>
    <w:p w14:paraId="7FB2D3D0" w14:textId="77777777" w:rsidR="00BC02E1" w:rsidRPr="00087DE6" w:rsidRDefault="00BC02E1" w:rsidP="00BC02E1">
      <w:pPr>
        <w:rPr>
          <w:sz w:val="16"/>
        </w:rPr>
      </w:pPr>
      <w:r w:rsidRPr="00087DE6">
        <w:rPr>
          <w:sz w:val="16"/>
        </w:rPr>
        <w:t>THE PERFECT STORM</w:t>
      </w:r>
    </w:p>
    <w:p w14:paraId="0A74BDCA" w14:textId="77777777" w:rsidR="00BC02E1" w:rsidRPr="00087DE6" w:rsidRDefault="00BC02E1" w:rsidP="00BC02E1">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3BA19F29" w14:textId="77777777" w:rsidR="00BC02E1" w:rsidRPr="00087DE6" w:rsidRDefault="00BC02E1" w:rsidP="00BC02E1">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4263CB40" w14:textId="77777777" w:rsidR="00BC02E1" w:rsidRPr="00087DE6" w:rsidRDefault="00BC02E1" w:rsidP="00BC02E1">
      <w:pPr>
        <w:rPr>
          <w:sz w:val="16"/>
        </w:rPr>
      </w:pPr>
      <w:r w:rsidRPr="00087DE6">
        <w:rPr>
          <w:sz w:val="16"/>
        </w:rPr>
        <w:t xml:space="preserve">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t>
      </w:r>
      <w:proofErr w:type="gramStart"/>
      <w:r w:rsidRPr="00087DE6">
        <w:rPr>
          <w:sz w:val="16"/>
        </w:rPr>
        <w:t>will</w:t>
      </w:r>
      <w:proofErr w:type="gramEnd"/>
      <w:r w:rsidRPr="00087DE6">
        <w:rPr>
          <w:sz w:val="16"/>
        </w:rPr>
        <w:t xml:space="preserve">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09792A8C" w14:textId="77777777" w:rsidR="00BC02E1" w:rsidRPr="0001504E" w:rsidRDefault="00BC02E1" w:rsidP="00BC02E1">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0861FD9A" w14:textId="77777777" w:rsidR="00BC02E1" w:rsidRDefault="00BC02E1" w:rsidP="00BC02E1">
      <w:pPr>
        <w:pStyle w:val="Heading4"/>
      </w:pPr>
      <w:r>
        <w:t>Even limited nuclear escalation ends the world.</w:t>
      </w:r>
    </w:p>
    <w:p w14:paraId="324AAE06" w14:textId="77777777" w:rsidR="00BC02E1" w:rsidRPr="00EA0558" w:rsidRDefault="00BC02E1" w:rsidP="00BC02E1">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 xml:space="preserve">o-founder and founding international and Australian chair of the International Campaign to Abolish </w:t>
      </w:r>
      <w:proofErr w:type="gramStart"/>
      <w:r w:rsidRPr="00EA0558">
        <w:t>Nuclear Weapons</w:t>
      </w:r>
      <w:proofErr w:type="gramEnd"/>
      <w:r w:rsidRPr="00EA0558">
        <w:t xml:space="preserve">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7602F50B" w14:textId="77777777" w:rsidR="00BC02E1" w:rsidRPr="00EA0558" w:rsidRDefault="00BC02E1" w:rsidP="00BC02E1">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proofErr w:type="gramStart"/>
      <w:r w:rsidRPr="00EA0558">
        <w:rPr>
          <w:rStyle w:val="Emphasis"/>
        </w:rPr>
        <w:t>qualitatively</w:t>
      </w:r>
      <w:proofErr w:type="gramEnd"/>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proofErr w:type="gramStart"/>
      <w:r w:rsidRPr="00EA0558">
        <w:rPr>
          <w:rStyle w:val="Emphasis"/>
          <w:highlight w:val="yellow"/>
        </w:rPr>
        <w:t>weapons</w:t>
      </w:r>
      <w:r w:rsidRPr="00EA0558">
        <w:rPr>
          <w:sz w:val="12"/>
        </w:rPr>
        <w:t>,</w:t>
      </w:r>
      <w:proofErr w:type="gramEnd"/>
      <w:r w:rsidRPr="00EA0558">
        <w:rPr>
          <w:sz w:val="12"/>
        </w:rPr>
        <w:t xml:space="preserve"> exploded on </w:t>
      </w:r>
      <w:proofErr w:type="gramStart"/>
      <w:r w:rsidRPr="00EA0558">
        <w:rPr>
          <w:sz w:val="12"/>
        </w:rPr>
        <w:t>cities,</w:t>
      </w:r>
      <w:proofErr w:type="gramEnd"/>
      <w:r w:rsidRPr="00EA0558">
        <w:rPr>
          <w:sz w:val="12"/>
        </w:rPr>
        <w:t xml:space="preserve">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proofErr w:type="gramStart"/>
      <w:r w:rsidRPr="00EA0558">
        <w:rPr>
          <w:rStyle w:val="Emphasis"/>
        </w:rPr>
        <w:t>the vast majority</w:t>
      </w:r>
      <w:r w:rsidRPr="00EA0558">
        <w:rPr>
          <w:u w:val="single"/>
        </w:rPr>
        <w:t xml:space="preserve"> of</w:t>
      </w:r>
      <w:proofErr w:type="gramEnd"/>
      <w:r w:rsidRPr="00EA0558">
        <w:rPr>
          <w:u w:val="single"/>
        </w:rPr>
        <w:t xml:space="preserve">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6A7F912B" w14:textId="77777777" w:rsidR="00BC02E1" w:rsidRPr="00EA0558" w:rsidRDefault="00BC02E1" w:rsidP="00BC02E1">
      <w:pPr>
        <w:rPr>
          <w:sz w:val="12"/>
        </w:rPr>
      </w:pPr>
      <w:r w:rsidRPr="00EA0558">
        <w:rPr>
          <w:sz w:val="12"/>
        </w:rPr>
        <w:t>Introduction</w:t>
      </w:r>
    </w:p>
    <w:p w14:paraId="3AF1074C" w14:textId="77777777" w:rsidR="00BC02E1" w:rsidRPr="00EA0558" w:rsidRDefault="00BC02E1" w:rsidP="00BC02E1">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4BB1BEEF" w14:textId="77777777" w:rsidR="00BC02E1" w:rsidRPr="00EA0558" w:rsidRDefault="00BC02E1" w:rsidP="00BC02E1">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7CF6A5DF" w14:textId="77777777" w:rsidR="00BC02E1" w:rsidRPr="00EA0558" w:rsidRDefault="00BC02E1" w:rsidP="00BC02E1">
      <w:pPr>
        <w:rPr>
          <w:sz w:val="12"/>
        </w:rPr>
      </w:pPr>
      <w:r w:rsidRPr="00EA0558">
        <w:rPr>
          <w:sz w:val="12"/>
        </w:rPr>
        <w:t>The story of nuclear winter and famine science</w:t>
      </w:r>
    </w:p>
    <w:p w14:paraId="1D464E0E" w14:textId="77777777" w:rsidR="00BC02E1" w:rsidRPr="00EA0558" w:rsidRDefault="00BC02E1" w:rsidP="00BC02E1">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2D2D343F" w14:textId="77777777" w:rsidR="00BC02E1" w:rsidRPr="00EA0558" w:rsidRDefault="00BC02E1" w:rsidP="00BC02E1">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3A3A2177" w14:textId="77777777" w:rsidR="00BC02E1" w:rsidRPr="00EA0558" w:rsidRDefault="00BC02E1" w:rsidP="00BC02E1">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63229E22" w14:textId="77777777" w:rsidR="00BC02E1" w:rsidRPr="00EA0558" w:rsidRDefault="00BC02E1" w:rsidP="00BC02E1">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42195844" w14:textId="77777777" w:rsidR="00BC02E1" w:rsidRPr="00EA0558" w:rsidRDefault="00BC02E1" w:rsidP="00BC02E1">
      <w:pPr>
        <w:rPr>
          <w:sz w:val="12"/>
        </w:rPr>
      </w:pPr>
      <w:r w:rsidRPr="00EA0558">
        <w:rPr>
          <w:sz w:val="12"/>
        </w:rPr>
        <w:t xml:space="preserve">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w:t>
      </w:r>
      <w:proofErr w:type="gramStart"/>
      <w:r w:rsidRPr="00EA0558">
        <w:rPr>
          <w:sz w:val="12"/>
        </w:rPr>
        <w:t>assessment</w:t>
      </w:r>
      <w:proofErr w:type="gramEnd"/>
      <w:r w:rsidRPr="00EA0558">
        <w:rPr>
          <w:sz w:val="12"/>
        </w:rPr>
        <w:t xml:space="preserve"> of the physical and atmospheric effects, oceanic chemistry, circulation and sea ice and fisheries responses, multiple crop models and assessments of nutritional impacts of nuclear war for almost every country.</w:t>
      </w:r>
    </w:p>
    <w:p w14:paraId="615C0157" w14:textId="77777777" w:rsidR="00BC02E1" w:rsidRPr="00EA0558" w:rsidRDefault="00BC02E1" w:rsidP="00BC02E1">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w:t>
      </w:r>
      <w:proofErr w:type="gramStart"/>
      <w:r w:rsidRPr="00EA0558">
        <w:rPr>
          <w:u w:val="single"/>
        </w:rPr>
        <w:t>the large majority of</w:t>
      </w:r>
      <w:proofErr w:type="gramEnd"/>
      <w:r w:rsidRPr="00EA0558">
        <w:rPr>
          <w:u w:val="single"/>
        </w:rPr>
        <w:t xml:space="preserve"> the world’s nations</w:t>
      </w:r>
      <w:r w:rsidRPr="00EA0558">
        <w:rPr>
          <w:sz w:val="12"/>
        </w:rPr>
        <w:t xml:space="preserve"> (Federal Ministry Citation2014), </w:t>
      </w:r>
      <w:r w:rsidRPr="00EA0558">
        <w:rPr>
          <w:u w:val="single"/>
        </w:rPr>
        <w:t xml:space="preserve">and reflected in the Treaty on the Prohibition of </w:t>
      </w:r>
      <w:proofErr w:type="gramStart"/>
      <w:r w:rsidRPr="00EA0558">
        <w:rPr>
          <w:u w:val="single"/>
        </w:rPr>
        <w:t>Nuclear Weapons</w:t>
      </w:r>
      <w:proofErr w:type="gramEnd"/>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w:t>
      </w:r>
      <w:proofErr w:type="gramStart"/>
      <w:r w:rsidRPr="00EA0558">
        <w:rPr>
          <w:sz w:val="12"/>
        </w:rPr>
        <w:t>suggests</w:t>
      </w:r>
      <w:proofErr w:type="gramEnd"/>
      <w:r w:rsidRPr="00EA0558">
        <w:rPr>
          <w:sz w:val="12"/>
        </w:rPr>
        <w:t xml:space="preserve"> much reduced smoke emissions reaching the upper atmosphere following urban fires, have been comprehensively addressed by Robock, Toon, and Bardeen (Citation2019).</w:t>
      </w:r>
    </w:p>
    <w:p w14:paraId="21AC623D" w14:textId="77777777" w:rsidR="00BC02E1" w:rsidRPr="00EA0558" w:rsidRDefault="00BC02E1" w:rsidP="00BC02E1">
      <w:pPr>
        <w:rPr>
          <w:sz w:val="12"/>
        </w:rPr>
      </w:pPr>
      <w:r w:rsidRPr="00EA0558">
        <w:rPr>
          <w:sz w:val="12"/>
        </w:rPr>
        <w:t>What we know about nuclear winter and famine</w:t>
      </w:r>
    </w:p>
    <w:p w14:paraId="6D418CC2" w14:textId="77777777" w:rsidR="00BC02E1" w:rsidRPr="005F302B" w:rsidRDefault="00BC02E1" w:rsidP="00BC02E1">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06C1DD13" w14:textId="77777777" w:rsidR="00BC02E1" w:rsidRPr="005F302B" w:rsidRDefault="00BC02E1" w:rsidP="00BC02E1">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564AD946" w14:textId="77777777" w:rsidR="00BC02E1" w:rsidRPr="00EA0558" w:rsidRDefault="00BC02E1" w:rsidP="00BC02E1">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107E3530" w14:textId="77777777" w:rsidR="00BC02E1" w:rsidRPr="00EA0558" w:rsidRDefault="00BC02E1" w:rsidP="00BC02E1">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54CB3559" w14:textId="77777777" w:rsidR="00BC02E1" w:rsidRPr="00EA0558" w:rsidRDefault="00BC02E1" w:rsidP="00BC02E1">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12CA790B" w14:textId="77777777" w:rsidR="00BC02E1" w:rsidRPr="00EA0558" w:rsidRDefault="00BC02E1" w:rsidP="00BC02E1">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7C924913" w14:textId="77777777" w:rsidR="00BC02E1" w:rsidRPr="00EA0558" w:rsidRDefault="00BC02E1" w:rsidP="00BC02E1">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w:t>
      </w:r>
      <w:proofErr w:type="gramStart"/>
      <w:r w:rsidRPr="00EA0558">
        <w:rPr>
          <w:sz w:val="12"/>
        </w:rPr>
        <w:t>precipitation</w:t>
      </w:r>
      <w:proofErr w:type="gramEnd"/>
      <w:r w:rsidRPr="00EA0558">
        <w:rPr>
          <w:sz w:val="12"/>
        </w:rPr>
        <w:t xml:space="preserve">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130A52F2" w14:textId="77777777" w:rsidR="00BC02E1" w:rsidRPr="00EA0558" w:rsidRDefault="00BC02E1" w:rsidP="00BC02E1">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0E1CB6E7" w14:textId="77777777" w:rsidR="00BC02E1" w:rsidRPr="00EA0558" w:rsidRDefault="00BC02E1" w:rsidP="00BC02E1">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7EA17D1A" w14:textId="77777777" w:rsidR="00BC02E1" w:rsidRPr="00EA0558" w:rsidRDefault="00BC02E1" w:rsidP="00BC02E1">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14494FB3" w14:textId="77777777" w:rsidR="00BC02E1" w:rsidRPr="00EA0558" w:rsidRDefault="00BC02E1" w:rsidP="00BC02E1">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proofErr w:type="gramStart"/>
      <w:r w:rsidRPr="00EA0558">
        <w:rPr>
          <w:rStyle w:val="Emphasis"/>
        </w:rPr>
        <w:t>the majority of</w:t>
      </w:r>
      <w:proofErr w:type="gramEnd"/>
      <w:r w:rsidRPr="00EA0558">
        <w:rPr>
          <w:rStyle w:val="Emphasis"/>
        </w:rPr>
        <w:t xml:space="preserve">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5B83463D" w14:textId="77777777" w:rsidR="00BC02E1" w:rsidRPr="00EA0558" w:rsidRDefault="00BC02E1" w:rsidP="00BC02E1">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w:t>
      </w:r>
      <w:proofErr w:type="gramStart"/>
      <w:r w:rsidRPr="00EA0558">
        <w:rPr>
          <w:u w:val="single"/>
        </w:rPr>
        <w:t>as a result of</w:t>
      </w:r>
      <w:proofErr w:type="gramEnd"/>
      <w:r w:rsidRPr="00EA0558">
        <w:rPr>
          <w:u w:val="single"/>
        </w:rPr>
        <w:t xml:space="preserve">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562A858C" w14:textId="77777777" w:rsidR="00BC02E1" w:rsidRPr="00EA0558" w:rsidRDefault="00BC02E1" w:rsidP="00BC02E1">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38524193" w14:textId="77777777" w:rsidR="00BC02E1" w:rsidRPr="00EA0558" w:rsidRDefault="00BC02E1" w:rsidP="00BC02E1">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46AA6597" w14:textId="77777777" w:rsidR="00BC02E1" w:rsidRPr="00EA0558" w:rsidRDefault="00BC02E1" w:rsidP="00BC02E1">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12082CBF" w14:textId="77777777" w:rsidR="00BC02E1" w:rsidRPr="00EA0558" w:rsidRDefault="00BC02E1" w:rsidP="00BC02E1">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5EA95B86" w14:textId="77777777" w:rsidR="00BC02E1" w:rsidRPr="00EA0558" w:rsidRDefault="00BC02E1" w:rsidP="00BC02E1">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2229101A" w14:textId="77777777" w:rsidR="00BC02E1" w:rsidRPr="00EA0558" w:rsidRDefault="00BC02E1" w:rsidP="00BC02E1">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1C5B88EB" w14:textId="77777777" w:rsidR="00BC02E1" w:rsidRPr="00EA0558" w:rsidRDefault="00BC02E1" w:rsidP="00BC02E1">
      <w:pPr>
        <w:rPr>
          <w:sz w:val="12"/>
        </w:rPr>
      </w:pPr>
      <w:r w:rsidRPr="00EA0558">
        <w:rPr>
          <w:sz w:val="12"/>
        </w:rPr>
        <w:t>A useful accessible overview of this evidence on nuclear famine up to 2022 is provided by Bivens (Citation2022).</w:t>
      </w:r>
    </w:p>
    <w:p w14:paraId="7EA0602E" w14:textId="77777777" w:rsidR="00BC02E1" w:rsidRPr="00EA0558" w:rsidRDefault="00BC02E1" w:rsidP="00BC02E1">
      <w:pPr>
        <w:rPr>
          <w:sz w:val="12"/>
        </w:rPr>
      </w:pPr>
      <w:r w:rsidRPr="00EA0558">
        <w:rPr>
          <w:sz w:val="12"/>
        </w:rPr>
        <w:t>Reflections</w:t>
      </w:r>
    </w:p>
    <w:p w14:paraId="6996C97B" w14:textId="77777777" w:rsidR="00BC02E1" w:rsidRPr="00EA0558" w:rsidRDefault="00BC02E1" w:rsidP="00BC02E1">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58BC6ECA" w14:textId="77777777" w:rsidR="00BC02E1" w:rsidRPr="00EA0558" w:rsidRDefault="00BC02E1" w:rsidP="00BC02E1">
      <w:pPr>
        <w:rPr>
          <w:sz w:val="12"/>
        </w:rPr>
      </w:pPr>
      <w:r w:rsidRPr="00EA0558">
        <w:rPr>
          <w:sz w:val="12"/>
        </w:rPr>
        <w:t>Self-assured destruction</w:t>
      </w:r>
    </w:p>
    <w:p w14:paraId="4FF325EE" w14:textId="77777777" w:rsidR="00BC02E1" w:rsidRPr="00EA0558" w:rsidRDefault="00BC02E1" w:rsidP="00BC02E1">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w:t>
      </w:r>
      <w:proofErr w:type="gramStart"/>
      <w:r w:rsidRPr="00EA0558">
        <w:rPr>
          <w:sz w:val="12"/>
        </w:rPr>
        <w:t>construct</w:t>
      </w:r>
      <w:proofErr w:type="gramEnd"/>
      <w:r w:rsidRPr="00EA0558">
        <w:rPr>
          <w:sz w:val="12"/>
        </w:rPr>
        <w:t xml:space="preserve">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3E03008A" w14:textId="77777777" w:rsidR="00BC02E1" w:rsidRPr="00EA0558" w:rsidRDefault="00BC02E1" w:rsidP="00BC02E1">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14388940" w14:textId="77777777" w:rsidR="00BC02E1" w:rsidRPr="00EA0558" w:rsidRDefault="00BC02E1" w:rsidP="00BC02E1">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w:t>
      </w:r>
      <w:proofErr w:type="gramStart"/>
      <w:r w:rsidRPr="00EA0558">
        <w:rPr>
          <w:u w:val="single"/>
        </w:rPr>
        <w:t>at all times</w:t>
      </w:r>
      <w:proofErr w:type="gramEnd"/>
      <w:r w:rsidRPr="00EA0558">
        <w:rPr>
          <w:u w:val="single"/>
        </w:rPr>
        <w:t xml:space="preserve">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57F60AEE" w14:textId="77777777" w:rsidR="00BC02E1" w:rsidRPr="00EA0558" w:rsidRDefault="00BC02E1" w:rsidP="00BC02E1">
      <w:pPr>
        <w:rPr>
          <w:sz w:val="12"/>
        </w:rPr>
      </w:pPr>
      <w:r w:rsidRPr="00EA0558">
        <w:rPr>
          <w:sz w:val="12"/>
        </w:rPr>
        <w:t>Wilful denial</w:t>
      </w:r>
    </w:p>
    <w:p w14:paraId="150E2C86" w14:textId="77777777" w:rsidR="00BC02E1" w:rsidRPr="00FC4FC3" w:rsidRDefault="00BC02E1" w:rsidP="00BC02E1">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w:t>
      </w:r>
      <w:proofErr w:type="gramStart"/>
      <w:r w:rsidRPr="00EA0558">
        <w:rPr>
          <w:u w:val="single"/>
        </w:rPr>
        <w:t>funded</w:t>
      </w:r>
      <w:proofErr w:type="gramEnd"/>
      <w:r w:rsidRPr="00EA0558">
        <w:rPr>
          <w:u w:val="single"/>
        </w:rPr>
        <w:t xml:space="preserve"> or results have </w:t>
      </w:r>
      <w:r w:rsidRPr="00EA0558">
        <w:rPr>
          <w:highlight w:val="yellow"/>
          <w:u w:val="single"/>
        </w:rPr>
        <w:t xml:space="preserve">been </w:t>
      </w:r>
      <w:proofErr w:type="gramStart"/>
      <w:r w:rsidRPr="00EA0558">
        <w:rPr>
          <w:rStyle w:val="Emphasis"/>
          <w:highlight w:val="yellow"/>
        </w:rPr>
        <w:t>covered-up</w:t>
      </w:r>
      <w:proofErr w:type="gramEnd"/>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5BCEBEE9" w14:textId="77777777" w:rsidR="00BC02E1" w:rsidRPr="002F515E" w:rsidRDefault="00BC02E1" w:rsidP="00140E98">
      <w:r>
        <w:t>Plan</w:t>
      </w:r>
    </w:p>
    <w:p w14:paraId="257ECD42" w14:textId="77777777" w:rsidR="00BC02E1" w:rsidRDefault="00BC02E1" w:rsidP="00BC02E1">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0C9523F0" w14:textId="77777777" w:rsidR="00BC02E1" w:rsidRPr="00286448" w:rsidRDefault="00BC02E1" w:rsidP="00BC02E1"/>
    <w:p w14:paraId="50906230" w14:textId="77777777" w:rsidR="00BC02E1" w:rsidRPr="00344E32" w:rsidRDefault="00BC02E1" w:rsidP="00BC02E1">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4E13A786" w14:textId="77777777" w:rsidR="00BC02E1" w:rsidRPr="006C6AE5" w:rsidRDefault="00BC02E1" w:rsidP="00BC02E1">
      <w:pPr>
        <w:pStyle w:val="ListParagraph"/>
        <w:numPr>
          <w:ilvl w:val="0"/>
          <w:numId w:val="34"/>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w:t>
      </w:r>
      <w:proofErr w:type="gramStart"/>
      <w:r w:rsidRPr="006C6AE5">
        <w:rPr>
          <w:rStyle w:val="Style13ptBold"/>
        </w:rPr>
        <w:t>prevents</w:t>
      </w:r>
      <w:proofErr w:type="gramEnd"/>
      <w:r w:rsidRPr="006C6AE5">
        <w:rPr>
          <w:rStyle w:val="Style13ptBold"/>
        </w:rPr>
        <w:t xml:space="preserve"> Congress from intervening in contracts to shutdown strikes </w:t>
      </w:r>
    </w:p>
    <w:p w14:paraId="630EA295" w14:textId="77777777" w:rsidR="00BC02E1" w:rsidRDefault="00BC02E1" w:rsidP="00BC02E1">
      <w:pPr>
        <w:rPr>
          <w:rStyle w:val="Style13ptBold"/>
          <w:b w:val="0"/>
          <w:bCs w:val="0"/>
        </w:rPr>
      </w:pPr>
      <w:r w:rsidRPr="006C6AE5">
        <w:rPr>
          <w:rStyle w:val="Style13ptBold"/>
        </w:rPr>
        <w:t xml:space="preserve">Morrisey 24 </w:t>
      </w:r>
      <w:r w:rsidRPr="006C6AE5">
        <w:rPr>
          <w:rStyle w:val="Style13ptBold"/>
          <w:sz w:val="20"/>
          <w:szCs w:val="20"/>
        </w:rPr>
        <w:t xml:space="preserve">(Evan, Stamps </w:t>
      </w:r>
      <w:proofErr w:type="gramStart"/>
      <w:r w:rsidRPr="006C6AE5">
        <w:rPr>
          <w:rStyle w:val="Style13ptBold"/>
          <w:sz w:val="20"/>
          <w:szCs w:val="20"/>
        </w:rPr>
        <w:t>scholar @</w:t>
      </w:r>
      <w:proofErr w:type="gramEnd"/>
      <w:r w:rsidRPr="006C6AE5">
        <w:rPr>
          <w:rStyle w:val="Style13ptBold"/>
          <w:sz w:val="20"/>
          <w:szCs w:val="20"/>
        </w:rPr>
        <w:t xml:space="preserve">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w:t>
      </w:r>
      <w:proofErr w:type="gramStart"/>
      <w:r w:rsidRPr="006C6AE5">
        <w:rPr>
          <w:rStyle w:val="Style13ptBold"/>
          <w:sz w:val="20"/>
          <w:szCs w:val="20"/>
        </w:rPr>
        <w:t>theses</w:t>
      </w:r>
      <w:proofErr w:type="gramEnd"/>
      <w:r w:rsidRPr="006C6AE5">
        <w:rPr>
          <w:rStyle w:val="Style13ptBold"/>
          <w:sz w:val="20"/>
          <w:szCs w:val="20"/>
        </w:rPr>
        <w:t xml:space="preserve">. April 24, </w:t>
      </w:r>
      <w:proofErr w:type="gramStart"/>
      <w:r w:rsidRPr="006C6AE5">
        <w:rPr>
          <w:rStyle w:val="Style13ptBold"/>
          <w:sz w:val="20"/>
          <w:szCs w:val="20"/>
        </w:rPr>
        <w:t>2024</w:t>
      </w:r>
      <w:proofErr w:type="gramEnd"/>
      <w:r w:rsidRPr="006C6AE5">
        <w:rPr>
          <w:rStyle w:val="Style13ptBold"/>
          <w:sz w:val="20"/>
          <w:szCs w:val="20"/>
        </w:rPr>
        <w:t xml:space="preserve"> edited for type in brackets: []).</w:t>
      </w:r>
    </w:p>
    <w:p w14:paraId="43802557" w14:textId="77777777" w:rsidR="00BC02E1" w:rsidRPr="00C97443" w:rsidRDefault="00BC02E1" w:rsidP="00BC02E1">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26255412" w14:textId="77777777" w:rsidR="00BC02E1" w:rsidRPr="006C6AE5" w:rsidRDefault="00BC02E1" w:rsidP="00BC02E1">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t>
      </w:r>
      <w:proofErr w:type="gramStart"/>
      <w:r w:rsidRPr="006C6AE5">
        <w:rPr>
          <w:sz w:val="12"/>
          <w:szCs w:val="24"/>
        </w:rPr>
        <w:t>workplace, but</w:t>
      </w:r>
      <w:proofErr w:type="gramEnd"/>
      <w:r w:rsidRPr="006C6AE5">
        <w:rPr>
          <w:sz w:val="12"/>
          <w:szCs w:val="24"/>
        </w:rPr>
        <w:t xml:space="preserve">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w:t>
      </w:r>
      <w:proofErr w:type="gramStart"/>
      <w:r w:rsidRPr="00675B37">
        <w:rPr>
          <w:szCs w:val="24"/>
          <w:u w:val="single"/>
        </w:rPr>
        <w:t>all of</w:t>
      </w:r>
      <w:proofErr w:type="gramEnd"/>
      <w:r w:rsidRPr="00675B37">
        <w:rPr>
          <w:szCs w:val="24"/>
          <w:u w:val="single"/>
        </w:rPr>
        <w:t xml:space="preserve">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01170BBD" w14:textId="77777777" w:rsidR="00BC02E1" w:rsidRPr="006C6AE5" w:rsidRDefault="00BC02E1" w:rsidP="00BC02E1">
      <w:pPr>
        <w:ind w:firstLine="720"/>
        <w:rPr>
          <w:sz w:val="12"/>
          <w:szCs w:val="24"/>
        </w:rPr>
      </w:pPr>
      <w:r w:rsidRPr="006C6AE5">
        <w:rPr>
          <w:sz w:val="12"/>
          <w:szCs w:val="24"/>
        </w:rPr>
        <w:t xml:space="preserve">Someone might object to the idea that striking is a right, even if they accept that withholding labor is a right. After all, people </w:t>
      </w:r>
      <w:proofErr w:type="gramStart"/>
      <w:r w:rsidRPr="006C6AE5">
        <w:rPr>
          <w:sz w:val="12"/>
          <w:szCs w:val="24"/>
        </w:rPr>
        <w:t>have the ability to</w:t>
      </w:r>
      <w:proofErr w:type="gramEnd"/>
      <w:r w:rsidRPr="006C6AE5">
        <w:rPr>
          <w:sz w:val="12"/>
          <w:szCs w:val="24"/>
        </w:rPr>
        <w:t xml:space="preserve">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w:t>
      </w:r>
      <w:proofErr w:type="gramStart"/>
      <w:r w:rsidRPr="006C6AE5">
        <w:rPr>
          <w:sz w:val="12"/>
          <w:szCs w:val="24"/>
        </w:rPr>
        <w:t>actually redress</w:t>
      </w:r>
      <w:proofErr w:type="gramEnd"/>
      <w:r w:rsidRPr="006C6AE5">
        <w:rPr>
          <w:sz w:val="12"/>
          <w:szCs w:val="24"/>
        </w:rPr>
        <w:t xml:space="preserve">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t>
      </w:r>
      <w:proofErr w:type="gramStart"/>
      <w:r w:rsidRPr="006C6AE5">
        <w:rPr>
          <w:sz w:val="12"/>
          <w:szCs w:val="24"/>
        </w:rPr>
        <w:t>work, but</w:t>
      </w:r>
      <w:proofErr w:type="gramEnd"/>
      <w:r w:rsidRPr="006C6AE5">
        <w:rPr>
          <w:sz w:val="12"/>
          <w:szCs w:val="24"/>
        </w:rPr>
        <w:t xml:space="preserve"> </w:t>
      </w:r>
      <w:r w:rsidRPr="00675B37">
        <w:rPr>
          <w:szCs w:val="24"/>
          <w:u w:val="single"/>
        </w:rPr>
        <w:t>will</w:t>
      </w:r>
      <w:r w:rsidRPr="006C6AE5">
        <w:rPr>
          <w:sz w:val="12"/>
          <w:szCs w:val="24"/>
        </w:rPr>
        <w:t xml:space="preserve"> assuredly </w:t>
      </w:r>
      <w:r w:rsidRPr="00675B37">
        <w:rPr>
          <w:szCs w:val="24"/>
          <w:u w:val="single"/>
        </w:rPr>
        <w:t xml:space="preserve">take a long time </w:t>
      </w:r>
      <w:proofErr w:type="gramStart"/>
      <w:r w:rsidRPr="00675B37">
        <w:rPr>
          <w:szCs w:val="24"/>
          <w:u w:val="single"/>
        </w:rPr>
        <w:t>and</w:t>
      </w:r>
      <w:proofErr w:type="gramEnd"/>
      <w:r w:rsidRPr="00675B37">
        <w:rPr>
          <w:szCs w:val="24"/>
          <w:u w:val="single"/>
        </w:rPr>
        <w:t xml:space="preserve"> </w:t>
      </w:r>
      <w:proofErr w:type="gramStart"/>
      <w:r w:rsidRPr="00675B37">
        <w:rPr>
          <w:szCs w:val="24"/>
          <w:u w:val="single"/>
        </w:rPr>
        <w:t>has</w:t>
      </w:r>
      <w:proofErr w:type="gramEnd"/>
      <w:r w:rsidRPr="00675B37">
        <w:rPr>
          <w:szCs w:val="24"/>
          <w:u w:val="single"/>
        </w:rPr>
        <w:t xml:space="preserve"> no guarantee that change </w:t>
      </w:r>
      <w:proofErr w:type="gramStart"/>
      <w:r w:rsidRPr="00675B37">
        <w:rPr>
          <w:szCs w:val="24"/>
          <w:u w:val="single"/>
        </w:rPr>
        <w:t>would</w:t>
      </w:r>
      <w:proofErr w:type="gramEnd"/>
      <w:r w:rsidRPr="00675B37">
        <w:rPr>
          <w:szCs w:val="24"/>
          <w:u w:val="single"/>
        </w:rPr>
        <w:t xml:space="preserve">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6C29F2ED" w14:textId="77777777" w:rsidR="00BC02E1" w:rsidRPr="006C6AE5" w:rsidRDefault="00BC02E1" w:rsidP="00BC02E1">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w:t>
      </w:r>
      <w:proofErr w:type="gramStart"/>
      <w:r w:rsidRPr="00675B37">
        <w:rPr>
          <w:szCs w:val="24"/>
          <w:u w:val="single"/>
        </w:rPr>
        <w:t xml:space="preserve">a </w:t>
      </w:r>
      <w:r w:rsidRPr="00675B37">
        <w:rPr>
          <w:b/>
          <w:bCs/>
          <w:szCs w:val="24"/>
          <w:u w:val="single"/>
        </w:rPr>
        <w:t>right</w:t>
      </w:r>
      <w:proofErr w:type="gramEnd"/>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205960D1" w14:textId="77777777" w:rsidR="00BC02E1" w:rsidRPr="006C6AE5" w:rsidRDefault="00BC02E1" w:rsidP="00BC02E1">
      <w:pPr>
        <w:ind w:firstLine="720"/>
        <w:rPr>
          <w:sz w:val="12"/>
          <w:szCs w:val="24"/>
        </w:rPr>
      </w:pPr>
      <w:r w:rsidRPr="006C6AE5">
        <w:rPr>
          <w:sz w:val="12"/>
          <w:szCs w:val="24"/>
        </w:rPr>
        <w:t xml:space="preserve">Now that </w:t>
      </w:r>
      <w:proofErr w:type="gramStart"/>
      <w:r w:rsidRPr="006C6AE5">
        <w:rPr>
          <w:sz w:val="12"/>
          <w:szCs w:val="24"/>
        </w:rPr>
        <w:t>it is clear that there</w:t>
      </w:r>
      <w:proofErr w:type="gramEnd"/>
      <w:r w:rsidRPr="006C6AE5">
        <w:rPr>
          <w:sz w:val="12"/>
          <w:szCs w:val="24"/>
        </w:rPr>
        <w:t xml:space="preserv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1FE3F48A" w14:textId="77777777" w:rsidR="00BC02E1" w:rsidRPr="006C6AE5" w:rsidRDefault="00BC02E1" w:rsidP="00BC02E1">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w:t>
      </w:r>
      <w:proofErr w:type="gramStart"/>
      <w:r w:rsidRPr="006C6AE5">
        <w:rPr>
          <w:sz w:val="12"/>
          <w:szCs w:val="24"/>
        </w:rPr>
        <w:t>organize into</w:t>
      </w:r>
      <w:proofErr w:type="gramEnd"/>
      <w:r w:rsidRPr="006C6AE5">
        <w:rPr>
          <w:sz w:val="12"/>
          <w:szCs w:val="24"/>
        </w:rPr>
        <w:t xml:space="preserve"> unions, bargain collectively with companies, and most importantly, strike, but with multiple exceptions for agricultural workers, public employees, railroad workers, and aviation workers (McCammon, 1990). This raises </w:t>
      </w:r>
      <w:proofErr w:type="gramStart"/>
      <w:r w:rsidRPr="006C6AE5">
        <w:rPr>
          <w:sz w:val="12"/>
          <w:szCs w:val="24"/>
        </w:rPr>
        <w:t>an</w:t>
      </w:r>
      <w:proofErr w:type="gramEnd"/>
      <w:r w:rsidRPr="006C6AE5">
        <w:rPr>
          <w:sz w:val="12"/>
          <w:szCs w:val="24"/>
        </w:rPr>
        <w:t xml:space="preserve"> issue of fairness for workers who are excluded from </w:t>
      </w:r>
      <w:proofErr w:type="gramStart"/>
      <w:r w:rsidRPr="006C6AE5">
        <w:rPr>
          <w:sz w:val="12"/>
          <w:szCs w:val="24"/>
        </w:rPr>
        <w:t>the legal</w:t>
      </w:r>
      <w:proofErr w:type="gramEnd"/>
      <w:r w:rsidRPr="006C6AE5">
        <w:rPr>
          <w:sz w:val="12"/>
          <w:szCs w:val="24"/>
        </w:rPr>
        <w:t xml:space="preserve">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072917F8" w14:textId="77777777" w:rsidR="00BC02E1" w:rsidRPr="006C6AE5" w:rsidRDefault="00BC02E1" w:rsidP="00BC02E1">
      <w:pPr>
        <w:ind w:firstLine="720"/>
        <w:rPr>
          <w:sz w:val="12"/>
          <w:szCs w:val="24"/>
        </w:rPr>
      </w:pPr>
      <w:r w:rsidRPr="006C6AE5">
        <w:rPr>
          <w:sz w:val="12"/>
          <w:szCs w:val="24"/>
        </w:rPr>
        <w:t xml:space="preserve">The </w:t>
      </w:r>
      <w:r w:rsidRPr="00675B37">
        <w:rPr>
          <w:szCs w:val="24"/>
          <w:u w:val="single"/>
        </w:rPr>
        <w:t xml:space="preserve">striking </w:t>
      </w:r>
      <w:proofErr w:type="gramStart"/>
      <w:r w:rsidRPr="00675B37">
        <w:rPr>
          <w:b/>
          <w:bCs/>
          <w:szCs w:val="24"/>
          <w:u w:val="single"/>
        </w:rPr>
        <w:t>restrictions</w:t>
      </w:r>
      <w:proofErr w:type="gramEnd"/>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xml:space="preserve">.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w:t>
      </w:r>
      <w:proofErr w:type="gramStart"/>
      <w:r w:rsidRPr="006C6AE5">
        <w:rPr>
          <w:sz w:val="12"/>
          <w:szCs w:val="24"/>
        </w:rPr>
        <w:t>curbing</w:t>
      </w:r>
      <w:proofErr w:type="gramEnd"/>
      <w:r w:rsidRPr="006C6AE5">
        <w:rPr>
          <w:sz w:val="12"/>
          <w:szCs w:val="24"/>
        </w:rPr>
        <w:t xml:space="preserve">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w:t>
      </w:r>
      <w:proofErr w:type="gramStart"/>
      <w:r w:rsidRPr="006C6AE5">
        <w:rPr>
          <w:sz w:val="12"/>
          <w:szCs w:val="24"/>
        </w:rPr>
        <w:t>as a result of</w:t>
      </w:r>
      <w:proofErr w:type="gramEnd"/>
      <w:r w:rsidRPr="006C6AE5">
        <w:rPr>
          <w:sz w:val="12"/>
          <w:szCs w:val="24"/>
        </w:rPr>
        <w:t xml:space="preserve"> exercising this right? Finding a balance between the two is key.</w:t>
      </w:r>
    </w:p>
    <w:p w14:paraId="4E8943A9" w14:textId="77777777" w:rsidR="00BC02E1" w:rsidRPr="006C6AE5" w:rsidRDefault="00BC02E1" w:rsidP="00BC02E1">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w:t>
      </w:r>
      <w:proofErr w:type="gramStart"/>
      <w:r w:rsidRPr="00675B37">
        <w:rPr>
          <w:szCs w:val="24"/>
          <w:u w:val="single"/>
        </w:rPr>
        <w:t>economy as a whole</w:t>
      </w:r>
      <w:proofErr w:type="gramEnd"/>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w:t>
      </w:r>
      <w:proofErr w:type="gramStart"/>
      <w:r w:rsidRPr="006C6AE5">
        <w:rPr>
          <w:sz w:val="12"/>
          <w:szCs w:val="24"/>
        </w:rPr>
        <w:t>damages</w:t>
      </w:r>
      <w:proofErr w:type="gramEnd"/>
      <w:r w:rsidRPr="006C6AE5">
        <w:rPr>
          <w:sz w:val="12"/>
          <w:szCs w:val="24"/>
        </w:rPr>
        <w:t xml:space="preserve"> </w:t>
      </w:r>
      <w:proofErr w:type="gramStart"/>
      <w:r w:rsidRPr="006C6AE5">
        <w:rPr>
          <w:sz w:val="12"/>
          <w:szCs w:val="24"/>
        </w:rPr>
        <w:t>of</w:t>
      </w:r>
      <w:proofErr w:type="gramEnd"/>
      <w:r w:rsidRPr="006C6AE5">
        <w:rPr>
          <w:sz w:val="12"/>
          <w:szCs w:val="24"/>
        </w:rPr>
        <w:t xml:space="preserve"> strikes is clearly not an accurate demonstration of </w:t>
      </w:r>
      <w:proofErr w:type="gramStart"/>
      <w:r w:rsidRPr="006C6AE5">
        <w:rPr>
          <w:sz w:val="12"/>
          <w:szCs w:val="24"/>
        </w:rPr>
        <w:t>whether or not</w:t>
      </w:r>
      <w:proofErr w:type="gramEnd"/>
      <w:r w:rsidRPr="006C6AE5">
        <w:rPr>
          <w:sz w:val="12"/>
          <w:szCs w:val="24"/>
        </w:rPr>
        <w:t xml:space="preserve">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xml:space="preserve">. The economy is clearly important for the </w:t>
      </w:r>
      <w:proofErr w:type="gramStart"/>
      <w:r w:rsidRPr="006C6AE5">
        <w:rPr>
          <w:sz w:val="12"/>
          <w:szCs w:val="24"/>
        </w:rPr>
        <w:t>wellbeing</w:t>
      </w:r>
      <w:proofErr w:type="gramEnd"/>
      <w:r w:rsidRPr="006C6AE5">
        <w:rPr>
          <w:sz w:val="12"/>
          <w:szCs w:val="24"/>
        </w:rPr>
        <w:t xml:space="preserve"> of a </w:t>
      </w:r>
      <w:proofErr w:type="gramStart"/>
      <w:r w:rsidRPr="006C6AE5">
        <w:rPr>
          <w:sz w:val="12"/>
          <w:szCs w:val="24"/>
        </w:rPr>
        <w:t>country, but</w:t>
      </w:r>
      <w:proofErr w:type="gramEnd"/>
      <w:r w:rsidRPr="006C6AE5">
        <w:rPr>
          <w:sz w:val="12"/>
          <w:szCs w:val="24"/>
        </w:rPr>
        <w:t xml:space="preserve"> so is upholding the moral rights of its citizens. Locke’s social contract between state and citizen requires the state to </w:t>
      </w:r>
      <w:proofErr w:type="gramStart"/>
      <w:r w:rsidRPr="006C6AE5">
        <w:rPr>
          <w:sz w:val="12"/>
          <w:szCs w:val="24"/>
        </w:rPr>
        <w:t>make an effort</w:t>
      </w:r>
      <w:proofErr w:type="gramEnd"/>
      <w:r w:rsidRPr="006C6AE5">
        <w:rPr>
          <w:sz w:val="12"/>
          <w:szCs w:val="24"/>
        </w:rPr>
        <w:t xml:space="preserve"> to protect the individual rights of its own people. The point of a strike is to inflict economic </w:t>
      </w:r>
      <w:proofErr w:type="gramStart"/>
      <w:r w:rsidRPr="006C6AE5">
        <w:rPr>
          <w:sz w:val="12"/>
          <w:szCs w:val="24"/>
        </w:rPr>
        <w:t>damages</w:t>
      </w:r>
      <w:proofErr w:type="gramEnd"/>
      <w:r w:rsidRPr="006C6AE5">
        <w:rPr>
          <w:sz w:val="12"/>
          <w:szCs w:val="24"/>
        </w:rPr>
        <w:t xml:space="preserve"> so that workers have leverage in negotiations. The US government should protect these classes of workers as it protects other workers.</w:t>
      </w:r>
    </w:p>
    <w:p w14:paraId="02F57793" w14:textId="77777777" w:rsidR="00BC02E1" w:rsidRPr="006C6AE5" w:rsidRDefault="00BC02E1" w:rsidP="00BC02E1">
      <w:pPr>
        <w:rPr>
          <w:sz w:val="12"/>
          <w:szCs w:val="24"/>
        </w:rPr>
      </w:pPr>
      <w:r w:rsidRPr="006C6AE5">
        <w:rPr>
          <w:sz w:val="12"/>
          <w:szCs w:val="24"/>
        </w:rPr>
        <w:t xml:space="preserve">3.2. CURRENT PERSPECTIVES </w:t>
      </w:r>
    </w:p>
    <w:p w14:paraId="1DF8F954" w14:textId="77777777" w:rsidR="00BC02E1" w:rsidRPr="006C6AE5" w:rsidRDefault="00BC02E1" w:rsidP="00BC02E1">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7381C476" w14:textId="77777777" w:rsidR="00BC02E1" w:rsidRPr="006C6AE5" w:rsidRDefault="00BC02E1" w:rsidP="00BC02E1">
      <w:pPr>
        <w:ind w:firstLine="720"/>
        <w:rPr>
          <w:sz w:val="12"/>
          <w:szCs w:val="24"/>
        </w:rPr>
      </w:pPr>
      <w:r w:rsidRPr="006C6AE5">
        <w:rPr>
          <w:sz w:val="12"/>
          <w:szCs w:val="24"/>
        </w:rPr>
        <w:t xml:space="preserve">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w:t>
      </w:r>
      <w:proofErr w:type="gramStart"/>
      <w:r w:rsidRPr="006C6AE5">
        <w:rPr>
          <w:sz w:val="12"/>
          <w:szCs w:val="24"/>
        </w:rPr>
        <w:t>into</w:t>
      </w:r>
      <w:proofErr w:type="gramEnd"/>
      <w:r w:rsidRPr="006C6AE5">
        <w:rPr>
          <w:sz w:val="12"/>
          <w:szCs w:val="24"/>
        </w:rPr>
        <w:t xml:space="preserve"> union contracts is not in itself a bad thing.</w:t>
      </w:r>
    </w:p>
    <w:p w14:paraId="545AD582" w14:textId="77777777" w:rsidR="00BC02E1" w:rsidRPr="006C6AE5" w:rsidRDefault="00BC02E1" w:rsidP="00BC02E1">
      <w:pPr>
        <w:ind w:firstLine="720"/>
        <w:rPr>
          <w:sz w:val="12"/>
          <w:szCs w:val="24"/>
        </w:rPr>
      </w:pPr>
      <w:r w:rsidRPr="006C6AE5">
        <w:rPr>
          <w:sz w:val="12"/>
          <w:szCs w:val="24"/>
        </w:rPr>
        <w:t xml:space="preserve">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w:t>
      </w:r>
      <w:proofErr w:type="gramStart"/>
      <w:r w:rsidRPr="006C6AE5">
        <w:rPr>
          <w:sz w:val="12"/>
          <w:szCs w:val="24"/>
        </w:rPr>
        <w:t>the theoretical</w:t>
      </w:r>
      <w:proofErr w:type="gramEnd"/>
      <w:r w:rsidRPr="006C6AE5">
        <w:rPr>
          <w:sz w:val="12"/>
          <w:szCs w:val="24"/>
        </w:rPr>
        <w:t xml:space="preserve"> intervention as a tactical device in negotiations (Rehmus, 1990, p. 188). It is important to note, however, that Rehmus’s analysis comes before the strike/lockout of 1992 and the most recent government mandated contract of 2022.</w:t>
      </w:r>
    </w:p>
    <w:p w14:paraId="3BBDB2C5" w14:textId="77777777" w:rsidR="00BC02E1" w:rsidRPr="006C6AE5" w:rsidRDefault="00BC02E1" w:rsidP="00BC02E1">
      <w:pPr>
        <w:ind w:firstLine="720"/>
        <w:rPr>
          <w:sz w:val="12"/>
          <w:szCs w:val="24"/>
        </w:rPr>
      </w:pPr>
      <w:r w:rsidRPr="006C6AE5">
        <w:rPr>
          <w:sz w:val="12"/>
          <w:szCs w:val="24"/>
        </w:rPr>
        <w:t xml:space="preserve">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w:t>
      </w:r>
      <w:proofErr w:type="gramStart"/>
      <w:r w:rsidRPr="006C6AE5">
        <w:rPr>
          <w:sz w:val="12"/>
          <w:szCs w:val="24"/>
        </w:rPr>
        <w:t>striking</w:t>
      </w:r>
      <w:proofErr w:type="gramEnd"/>
      <w:r w:rsidRPr="006C6AE5">
        <w:rPr>
          <w:sz w:val="12"/>
          <w:szCs w:val="24"/>
        </w:rPr>
        <w:t xml:space="preserve"> among </w:t>
      </w:r>
      <w:proofErr w:type="gramStart"/>
      <w:r w:rsidRPr="006C6AE5">
        <w:rPr>
          <w:sz w:val="12"/>
          <w:szCs w:val="24"/>
        </w:rPr>
        <w:t>workers</w:t>
      </w:r>
      <w:proofErr w:type="gramEnd"/>
      <w:r w:rsidRPr="006C6AE5">
        <w:rPr>
          <w:sz w:val="12"/>
          <w:szCs w:val="24"/>
        </w:rPr>
        <w:t xml:space="preserve">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77800189" w14:textId="77777777" w:rsidR="00BC02E1" w:rsidRPr="00675B37" w:rsidRDefault="00BC02E1" w:rsidP="00BC02E1">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w:t>
      </w:r>
      <w:proofErr w:type="gramStart"/>
      <w:r w:rsidRPr="006C6AE5">
        <w:rPr>
          <w:sz w:val="12"/>
          <w:szCs w:val="24"/>
        </w:rPr>
        <w:t>critique</w:t>
      </w:r>
      <w:proofErr w:type="gramEnd"/>
      <w:r w:rsidRPr="006C6AE5">
        <w:rPr>
          <w:sz w:val="12"/>
          <w:szCs w:val="24"/>
        </w:rPr>
        <w:t xml:space="preserv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w:t>
      </w:r>
      <w:proofErr w:type="gramStart"/>
      <w:r w:rsidRPr="006C6AE5">
        <w:rPr>
          <w:sz w:val="12"/>
          <w:szCs w:val="24"/>
        </w:rPr>
        <w:t>enjoin</w:t>
      </w:r>
      <w:proofErr w:type="gramEnd"/>
      <w:r w:rsidRPr="006C6AE5">
        <w:rPr>
          <w:sz w:val="12"/>
          <w:szCs w:val="24"/>
        </w:rPr>
        <w:t xml:space="preserve"> strikes in the rail and airline industry if they </w:t>
      </w:r>
      <w:proofErr w:type="gramStart"/>
      <w:r w:rsidRPr="006C6AE5">
        <w:rPr>
          <w:sz w:val="12"/>
          <w:szCs w:val="24"/>
        </w:rPr>
        <w:t>believe</w:t>
      </w:r>
      <w:proofErr w:type="gramEnd"/>
      <w:r w:rsidRPr="006C6AE5">
        <w:rPr>
          <w:sz w:val="12"/>
          <w:szCs w:val="24"/>
        </w:rPr>
        <w:t xml:space="preser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w:t>
      </w:r>
      <w:proofErr w:type="gramStart"/>
      <w:r w:rsidRPr="005F302B">
        <w:rPr>
          <w:sz w:val="12"/>
          <w:szCs w:val="24"/>
        </w:rPr>
        <w:t>most commonly used</w:t>
      </w:r>
      <w:proofErr w:type="gramEnd"/>
      <w:r w:rsidRPr="005F302B">
        <w:rPr>
          <w:sz w:val="12"/>
          <w:szCs w:val="24"/>
        </w:rPr>
        <w:t xml:space="preserve">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04C7DA09" w14:textId="77777777" w:rsidR="00BC02E1" w:rsidRPr="006C6AE5" w:rsidRDefault="00BC02E1" w:rsidP="00BC02E1">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02044917" w14:textId="77777777" w:rsidR="00BC02E1" w:rsidRPr="006C6AE5" w:rsidRDefault="00BC02E1" w:rsidP="00BC02E1">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 xml:space="preserve">proposals don’t fully appreciate the importance of the right to </w:t>
      </w:r>
      <w:proofErr w:type="gramStart"/>
      <w:r w:rsidRPr="00675B37">
        <w:rPr>
          <w:szCs w:val="24"/>
          <w:u w:val="single"/>
        </w:rPr>
        <w:t>strike for</w:t>
      </w:r>
      <w:proofErr w:type="gramEnd"/>
      <w:r w:rsidRPr="00675B37">
        <w:rPr>
          <w:szCs w:val="24"/>
          <w:u w:val="single"/>
        </w:rPr>
        <w:t xml:space="preserve">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7974A535" w14:textId="77777777" w:rsidR="00BC02E1" w:rsidRPr="006C6AE5" w:rsidRDefault="00BC02E1" w:rsidP="00BC02E1">
      <w:pPr>
        <w:rPr>
          <w:sz w:val="12"/>
          <w:szCs w:val="24"/>
        </w:rPr>
      </w:pPr>
      <w:r w:rsidRPr="006C6AE5">
        <w:rPr>
          <w:sz w:val="12"/>
          <w:szCs w:val="24"/>
        </w:rPr>
        <w:t>3.3. CURRENT RESEARCH</w:t>
      </w:r>
    </w:p>
    <w:p w14:paraId="0AF2E8C2" w14:textId="77777777" w:rsidR="00BC02E1" w:rsidRPr="006C6AE5" w:rsidRDefault="00BC02E1" w:rsidP="00BC02E1">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w:t>
      </w:r>
      <w:proofErr w:type="gramStart"/>
      <w:r w:rsidRPr="006C6AE5">
        <w:rPr>
          <w:sz w:val="12"/>
          <w:szCs w:val="24"/>
        </w:rPr>
        <w:t>as a whole needs</w:t>
      </w:r>
      <w:proofErr w:type="gramEnd"/>
      <w:r w:rsidRPr="006C6AE5">
        <w:rPr>
          <w:sz w:val="12"/>
          <w:szCs w:val="24"/>
        </w:rPr>
        <w:t xml:space="preserve">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23D80051" w14:textId="77777777" w:rsidR="00BC02E1" w:rsidRPr="006C6AE5" w:rsidRDefault="00BC02E1" w:rsidP="00BC02E1">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w:t>
      </w:r>
      <w:proofErr w:type="gramStart"/>
      <w:r w:rsidRPr="006C6AE5">
        <w:rPr>
          <w:sz w:val="12"/>
          <w:szCs w:val="24"/>
        </w:rPr>
        <w:t>harms</w:t>
      </w:r>
      <w:proofErr w:type="gramEnd"/>
      <w:r w:rsidRPr="006C6AE5">
        <w:rPr>
          <w:sz w:val="12"/>
          <w:szCs w:val="24"/>
        </w:rPr>
        <w:t xml:space="preserve">.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3090F2DA" w14:textId="77777777" w:rsidR="00BC02E1" w:rsidRPr="006C6AE5" w:rsidRDefault="00BC02E1" w:rsidP="00BC02E1">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w:t>
      </w:r>
      <w:proofErr w:type="gramStart"/>
      <w:r w:rsidRPr="0074363A">
        <w:rPr>
          <w:szCs w:val="24"/>
          <w:u w:val="single"/>
        </w:rPr>
        <w:t>uses</w:t>
      </w:r>
      <w:proofErr w:type="gramEnd"/>
      <w:r w:rsidRPr="0074363A">
        <w:rPr>
          <w:szCs w:val="24"/>
          <w:u w:val="single"/>
        </w:rPr>
        <w:t xml:space="preserve">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t>
      </w:r>
      <w:proofErr w:type="gramStart"/>
      <w:r w:rsidRPr="0074363A">
        <w:rPr>
          <w:szCs w:val="24"/>
          <w:u w:val="single"/>
        </w:rPr>
        <w:t>workers</w:t>
      </w:r>
      <w:proofErr w:type="gramEnd"/>
      <w:r w:rsidRPr="0074363A">
        <w:rPr>
          <w:szCs w:val="24"/>
          <w:u w:val="single"/>
        </w:rPr>
        <w:t xml:space="preserve"> the ability to withhold their labor</w:t>
      </w:r>
      <w:r w:rsidRPr="006C6AE5">
        <w:rPr>
          <w:sz w:val="12"/>
          <w:szCs w:val="24"/>
        </w:rPr>
        <w:t>. In general, variable strikes are limited economic actions; they can be limited via participation, duration, and mixes of these different characteristics.</w:t>
      </w:r>
    </w:p>
    <w:p w14:paraId="43C15D5A" w14:textId="77777777" w:rsidR="00BC02E1" w:rsidRPr="0071689E" w:rsidRDefault="00BC02E1" w:rsidP="00BC02E1">
      <w:pPr>
        <w:ind w:firstLine="720"/>
        <w:rPr>
          <w:sz w:val="2"/>
          <w:szCs w:val="2"/>
        </w:rPr>
      </w:pPr>
      <w:r w:rsidRPr="0071689E">
        <w:rPr>
          <w:sz w:val="2"/>
          <w:szCs w:val="2"/>
        </w:rPr>
        <w:t xml:space="preserve">Restricted strikes are a promising strategy to overcome the dangers of government backlash to full walkouts. They offer an alternative that could possibly mediate the worst economic </w:t>
      </w:r>
      <w:proofErr w:type="gramStart"/>
      <w:r w:rsidRPr="0071689E">
        <w:rPr>
          <w:sz w:val="2"/>
          <w:szCs w:val="2"/>
        </w:rPr>
        <w:t>harms</w:t>
      </w:r>
      <w:proofErr w:type="gramEnd"/>
      <w:r w:rsidRPr="0071689E">
        <w:rPr>
          <w:sz w:val="2"/>
          <w:szCs w:val="2"/>
        </w:rPr>
        <w:t xml:space="preserve"> that </w:t>
      </w:r>
      <w:proofErr w:type="gramStart"/>
      <w:r w:rsidRPr="0071689E">
        <w:rPr>
          <w:sz w:val="2"/>
          <w:szCs w:val="2"/>
        </w:rPr>
        <w:t>come</w:t>
      </w:r>
      <w:proofErr w:type="gramEnd"/>
      <w:r w:rsidRPr="0071689E">
        <w:rPr>
          <w:sz w:val="2"/>
          <w:szCs w:val="2"/>
        </w:rPr>
        <w:t xml:space="preserv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w:t>
      </w:r>
      <w:proofErr w:type="gramStart"/>
      <w:r w:rsidRPr="0071689E">
        <w:rPr>
          <w:sz w:val="2"/>
          <w:szCs w:val="2"/>
        </w:rPr>
        <w:t>cost</w:t>
      </w:r>
      <w:proofErr w:type="gramEnd"/>
      <w:r w:rsidRPr="0071689E">
        <w:rPr>
          <w:sz w:val="2"/>
          <w:szCs w:val="2"/>
        </w:rPr>
        <w:t>.</w:t>
      </w:r>
    </w:p>
    <w:p w14:paraId="6C271C76" w14:textId="77777777" w:rsidR="00BC02E1" w:rsidRPr="0071689E" w:rsidRDefault="00BC02E1" w:rsidP="00BC02E1">
      <w:pPr>
        <w:rPr>
          <w:sz w:val="2"/>
          <w:szCs w:val="2"/>
        </w:rPr>
      </w:pPr>
      <w:r w:rsidRPr="0071689E">
        <w:rPr>
          <w:sz w:val="2"/>
          <w:szCs w:val="2"/>
        </w:rPr>
        <w:t>3.4. CONTINUING RESEARCH</w:t>
      </w:r>
    </w:p>
    <w:p w14:paraId="337BC1BF" w14:textId="77777777" w:rsidR="00BC02E1" w:rsidRPr="0071689E" w:rsidRDefault="00BC02E1" w:rsidP="00BC02E1">
      <w:pPr>
        <w:ind w:firstLine="720"/>
        <w:rPr>
          <w:sz w:val="2"/>
          <w:szCs w:val="2"/>
        </w:rPr>
      </w:pPr>
      <w:r w:rsidRPr="0071689E">
        <w:rPr>
          <w:sz w:val="2"/>
          <w:szCs w:val="2"/>
        </w:rPr>
        <w:t xml:space="preserve">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w:t>
      </w:r>
      <w:proofErr w:type="gramStart"/>
      <w:r w:rsidRPr="0071689E">
        <w:rPr>
          <w:sz w:val="2"/>
          <w:szCs w:val="2"/>
        </w:rPr>
        <w:t>of</w:t>
      </w:r>
      <w:proofErr w:type="gramEnd"/>
      <w:r w:rsidRPr="0071689E">
        <w:rPr>
          <w:sz w:val="2"/>
          <w:szCs w:val="2"/>
        </w:rPr>
        <w:t xml:space="preserve"> literature being written about unions as they have become increasingly marginalized. Especially in the United States, both the practice and study of labor unions, rights, and worker history </w:t>
      </w:r>
      <w:proofErr w:type="gramStart"/>
      <w:r w:rsidRPr="0071689E">
        <w:rPr>
          <w:sz w:val="2"/>
          <w:szCs w:val="2"/>
        </w:rPr>
        <w:t>has</w:t>
      </w:r>
      <w:proofErr w:type="gramEnd"/>
      <w:r w:rsidRPr="0071689E">
        <w:rPr>
          <w:sz w:val="2"/>
          <w:szCs w:val="2"/>
        </w:rPr>
        <w:t xml:space="preserve"> dried up. Thus, any literature review inevitably depends mostly upon old sources, even if the issues are still pertinent today.</w:t>
      </w:r>
    </w:p>
    <w:p w14:paraId="2DC47F00" w14:textId="77777777" w:rsidR="00BC02E1" w:rsidRPr="0071689E" w:rsidRDefault="00BC02E1" w:rsidP="00BC02E1">
      <w:pPr>
        <w:ind w:firstLine="720"/>
        <w:rPr>
          <w:sz w:val="2"/>
          <w:szCs w:val="2"/>
        </w:rPr>
      </w:pPr>
      <w:r w:rsidRPr="0071689E">
        <w:rPr>
          <w:sz w:val="2"/>
          <w:szCs w:val="2"/>
        </w:rPr>
        <w:t xml:space="preserve">However, this year could change the dynamic. Multiple strike waves have occurred, possibly influencing more researchers to examine these fundamental economic actions. The outright denial of railroad </w:t>
      </w:r>
      <w:proofErr w:type="gramStart"/>
      <w:r w:rsidRPr="0071689E">
        <w:rPr>
          <w:sz w:val="2"/>
          <w:szCs w:val="2"/>
        </w:rPr>
        <w:t>worker’s</w:t>
      </w:r>
      <w:proofErr w:type="gramEnd"/>
      <w:r w:rsidRPr="0071689E">
        <w:rPr>
          <w:sz w:val="2"/>
          <w:szCs w:val="2"/>
        </w:rPr>
        <w:t xml:space="preserve">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w:t>
      </w:r>
      <w:proofErr w:type="gramStart"/>
      <w:r w:rsidRPr="0071689E">
        <w:rPr>
          <w:sz w:val="2"/>
          <w:szCs w:val="2"/>
        </w:rPr>
        <w:t>the literature</w:t>
      </w:r>
      <w:proofErr w:type="gramEnd"/>
      <w:r w:rsidRPr="0071689E">
        <w:rPr>
          <w:sz w:val="2"/>
          <w:szCs w:val="2"/>
        </w:rPr>
        <w:t xml:space="preserve"> will not be possible as it becomes a more important part of political, social, and economic society. Future authors will have to deal with this new dynamic in the labor movement.</w:t>
      </w:r>
    </w:p>
    <w:p w14:paraId="6648E8D5" w14:textId="77777777" w:rsidR="00BC02E1" w:rsidRPr="0071689E" w:rsidRDefault="00BC02E1" w:rsidP="00BC02E1">
      <w:pPr>
        <w:ind w:firstLine="720"/>
        <w:rPr>
          <w:sz w:val="2"/>
          <w:szCs w:val="2"/>
        </w:rPr>
      </w:pPr>
      <w:r w:rsidRPr="0071689E">
        <w:rPr>
          <w:sz w:val="2"/>
          <w:szCs w:val="2"/>
        </w:rPr>
        <w:t xml:space="preserve">In the following chapter I will look closely at the second proposal in the literature: how and why restricted strikes could take place. Further developing these alternatives will be crucial for the literature going forward. The policymaking options are </w:t>
      </w:r>
      <w:proofErr w:type="gramStart"/>
      <w:r w:rsidRPr="0071689E">
        <w:rPr>
          <w:sz w:val="2"/>
          <w:szCs w:val="2"/>
        </w:rPr>
        <w:t>in reality much</w:t>
      </w:r>
      <w:proofErr w:type="gramEnd"/>
      <w:r w:rsidRPr="0071689E">
        <w:rPr>
          <w:sz w:val="2"/>
          <w:szCs w:val="2"/>
        </w:rPr>
        <w:t xml:space="preserve"> more diverse than the current discourse would suggest. Thus, evaluating if they are truly effective is the next step.</w:t>
      </w:r>
    </w:p>
    <w:p w14:paraId="1619184F" w14:textId="77777777" w:rsidR="00BC02E1" w:rsidRPr="0071689E" w:rsidRDefault="00BC02E1" w:rsidP="00BC02E1">
      <w:pPr>
        <w:rPr>
          <w:sz w:val="2"/>
          <w:szCs w:val="2"/>
        </w:rPr>
      </w:pPr>
      <w:r w:rsidRPr="0071689E">
        <w:rPr>
          <w:sz w:val="2"/>
          <w:szCs w:val="2"/>
        </w:rPr>
        <w:t>CHAPTER 4: METHODOLOGY</w:t>
      </w:r>
    </w:p>
    <w:p w14:paraId="5BC65BE0" w14:textId="77777777" w:rsidR="00BC02E1" w:rsidRPr="0071689E" w:rsidRDefault="00BC02E1" w:rsidP="00BC02E1">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w:t>
      </w:r>
      <w:proofErr w:type="gramStart"/>
      <w:r w:rsidRPr="0071689E">
        <w:rPr>
          <w:sz w:val="2"/>
          <w:szCs w:val="2"/>
        </w:rPr>
        <w:t>in</w:t>
      </w:r>
      <w:proofErr w:type="gramEnd"/>
      <w:r w:rsidRPr="0071689E">
        <w:rPr>
          <w:sz w:val="2"/>
          <w:szCs w:val="2"/>
        </w:rPr>
        <w:t xml:space="preserve">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w:t>
      </w:r>
      <w:proofErr w:type="gramStart"/>
      <w:r w:rsidRPr="0071689E">
        <w:rPr>
          <w:sz w:val="2"/>
          <w:szCs w:val="2"/>
        </w:rPr>
        <w:t>strikes will</w:t>
      </w:r>
      <w:proofErr w:type="gramEnd"/>
      <w:r w:rsidRPr="0071689E">
        <w:rPr>
          <w:sz w:val="2"/>
          <w:szCs w:val="2"/>
        </w:rPr>
        <w:t xml:space="preserve"> sufficiently protect rights while limiting economic </w:t>
      </w:r>
      <w:proofErr w:type="gramStart"/>
      <w:r w:rsidRPr="0071689E">
        <w:rPr>
          <w:sz w:val="2"/>
          <w:szCs w:val="2"/>
        </w:rPr>
        <w:t>harms</w:t>
      </w:r>
      <w:proofErr w:type="gramEnd"/>
      <w:r w:rsidRPr="0071689E">
        <w:rPr>
          <w:sz w:val="2"/>
          <w:szCs w:val="2"/>
        </w:rPr>
        <w:t xml:space="preserve">, we should legally protect such strikes in our legislation. </w:t>
      </w:r>
    </w:p>
    <w:p w14:paraId="63BF7DA9" w14:textId="77777777" w:rsidR="00BC02E1" w:rsidRPr="0071689E" w:rsidRDefault="00BC02E1" w:rsidP="00BC02E1">
      <w:pPr>
        <w:ind w:firstLine="720"/>
        <w:rPr>
          <w:sz w:val="2"/>
          <w:szCs w:val="2"/>
        </w:rPr>
      </w:pPr>
      <w:r w:rsidRPr="0071689E">
        <w:rPr>
          <w:sz w:val="2"/>
          <w:szCs w:val="2"/>
        </w:rPr>
        <w:t xml:space="preserve">In this chapter, I explain various kinds of strikes, classifying each by category. Then I </w:t>
      </w:r>
      <w:proofErr w:type="gramStart"/>
      <w:r w:rsidRPr="0071689E">
        <w:rPr>
          <w:sz w:val="2"/>
          <w:szCs w:val="2"/>
        </w:rPr>
        <w:t>explain</w:t>
      </w:r>
      <w:proofErr w:type="gramEnd"/>
      <w:r w:rsidRPr="0071689E">
        <w:rPr>
          <w:sz w:val="2"/>
          <w:szCs w:val="2"/>
        </w:rPr>
        <w:t xml:space="preserve"> how I will evaluate each category of strikes in the following chapter to determine how well it protects rights while limiting economic impact.</w:t>
      </w:r>
    </w:p>
    <w:p w14:paraId="44449BB4" w14:textId="77777777" w:rsidR="00BC02E1" w:rsidRPr="0071689E" w:rsidRDefault="00BC02E1" w:rsidP="00BC02E1">
      <w:pPr>
        <w:rPr>
          <w:sz w:val="2"/>
          <w:szCs w:val="2"/>
        </w:rPr>
      </w:pPr>
      <w:r w:rsidRPr="0071689E">
        <w:rPr>
          <w:sz w:val="2"/>
          <w:szCs w:val="2"/>
        </w:rPr>
        <w:t>4.1. TYPES OF STRIKE POLICIES</w:t>
      </w:r>
    </w:p>
    <w:p w14:paraId="17162408" w14:textId="77777777" w:rsidR="00BC02E1" w:rsidRPr="0071689E" w:rsidRDefault="00BC02E1" w:rsidP="00BC02E1">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47710000" w14:textId="77777777" w:rsidR="00BC02E1" w:rsidRPr="0071689E" w:rsidRDefault="00BC02E1" w:rsidP="00BC02E1">
      <w:pPr>
        <w:rPr>
          <w:i/>
          <w:iCs/>
          <w:sz w:val="2"/>
          <w:szCs w:val="2"/>
        </w:rPr>
      </w:pPr>
      <w:r w:rsidRPr="0071689E">
        <w:rPr>
          <w:i/>
          <w:iCs/>
          <w:sz w:val="2"/>
          <w:szCs w:val="2"/>
        </w:rPr>
        <w:t>4.1.1. UNRESTRICTED STRIKES</w:t>
      </w:r>
    </w:p>
    <w:p w14:paraId="5519E993" w14:textId="77777777" w:rsidR="00BC02E1" w:rsidRPr="0071689E" w:rsidRDefault="00BC02E1" w:rsidP="00BC02E1">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w:t>
      </w:r>
      <w:proofErr w:type="gramStart"/>
      <w:r w:rsidRPr="0071689E">
        <w:rPr>
          <w:sz w:val="2"/>
          <w:szCs w:val="2"/>
        </w:rPr>
        <w:t>movie</w:t>
      </w:r>
      <w:proofErr w:type="gramEnd"/>
      <w:r w:rsidRPr="0071689E">
        <w:rPr>
          <w:sz w:val="2"/>
          <w:szCs w:val="2"/>
        </w:rPr>
        <w:t xml:space="preserve"> and TV scripts as all workers left the job and did not return until a new contract was hammered out between management and the union. </w:t>
      </w:r>
    </w:p>
    <w:p w14:paraId="5E22839E" w14:textId="77777777" w:rsidR="00BC02E1" w:rsidRPr="0071689E" w:rsidRDefault="00BC02E1" w:rsidP="00BC02E1">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w:t>
      </w:r>
      <w:proofErr w:type="gramStart"/>
      <w:r w:rsidRPr="0071689E">
        <w:rPr>
          <w:sz w:val="2"/>
          <w:szCs w:val="2"/>
        </w:rPr>
        <w:t>a workplace</w:t>
      </w:r>
      <w:proofErr w:type="gramEnd"/>
      <w:r w:rsidRPr="0071689E">
        <w:rPr>
          <w:sz w:val="2"/>
          <w:szCs w:val="2"/>
        </w:rPr>
        <w:t xml:space="preserve"> to cease their work, but they happen spontaneously. The distinction is that economic strikes like that of </w:t>
      </w:r>
      <w:proofErr w:type="gramStart"/>
      <w:r w:rsidRPr="0071689E">
        <w:rPr>
          <w:sz w:val="2"/>
          <w:szCs w:val="2"/>
        </w:rPr>
        <w:t>the UAW</w:t>
      </w:r>
      <w:proofErr w:type="gramEnd"/>
      <w:r w:rsidRPr="0071689E">
        <w:rPr>
          <w:sz w:val="2"/>
          <w:szCs w:val="2"/>
        </w:rPr>
        <w:t xml:space="preserve">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t>
      </w:r>
      <w:proofErr w:type="gramStart"/>
      <w:r w:rsidRPr="0071689E">
        <w:rPr>
          <w:sz w:val="2"/>
          <w:szCs w:val="2"/>
        </w:rPr>
        <w:t>whether or not</w:t>
      </w:r>
      <w:proofErr w:type="gramEnd"/>
      <w:r w:rsidRPr="0071689E">
        <w:rPr>
          <w:sz w:val="2"/>
          <w:szCs w:val="2"/>
        </w:rPr>
        <w:t xml:space="preserve"> the group should commit to a legally recognized strike. They are in a category to themselves. </w:t>
      </w:r>
    </w:p>
    <w:p w14:paraId="6D202EB8" w14:textId="77777777" w:rsidR="00BC02E1" w:rsidRPr="0071689E" w:rsidRDefault="00BC02E1" w:rsidP="00BC02E1">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w:t>
      </w:r>
      <w:proofErr w:type="gramStart"/>
      <w:r w:rsidRPr="0071689E">
        <w:rPr>
          <w:sz w:val="2"/>
          <w:szCs w:val="2"/>
        </w:rPr>
        <w:t>a cover</w:t>
      </w:r>
      <w:proofErr w:type="gramEnd"/>
      <w:r w:rsidRPr="0071689E">
        <w:rPr>
          <w:sz w:val="2"/>
          <w:szCs w:val="2"/>
        </w:rPr>
        <w:t xml:space="preserve">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w:t>
      </w:r>
      <w:proofErr w:type="gramStart"/>
      <w:r w:rsidRPr="0071689E">
        <w:rPr>
          <w:sz w:val="2"/>
          <w:szCs w:val="2"/>
        </w:rPr>
        <w:t>sick</w:t>
      </w:r>
      <w:proofErr w:type="gramEnd"/>
      <w:r w:rsidRPr="0071689E">
        <w:rPr>
          <w:sz w:val="2"/>
          <w:szCs w:val="2"/>
        </w:rPr>
        <w:t xml:space="preserve"> they would not admit it for fear of legal liability. </w:t>
      </w:r>
    </w:p>
    <w:p w14:paraId="06AD3F62" w14:textId="77777777" w:rsidR="00BC02E1" w:rsidRPr="0071689E" w:rsidRDefault="00BC02E1" w:rsidP="00BC02E1">
      <w:pPr>
        <w:rPr>
          <w:i/>
          <w:iCs/>
          <w:sz w:val="2"/>
          <w:szCs w:val="2"/>
        </w:rPr>
      </w:pPr>
      <w:r w:rsidRPr="0071689E">
        <w:rPr>
          <w:i/>
          <w:iCs/>
          <w:sz w:val="2"/>
          <w:szCs w:val="2"/>
        </w:rPr>
        <w:t xml:space="preserve">4.1.2. RESTRICTED STRIKES </w:t>
      </w:r>
    </w:p>
    <w:p w14:paraId="3F6553DD" w14:textId="77777777" w:rsidR="00BC02E1" w:rsidRPr="0071689E" w:rsidRDefault="00BC02E1" w:rsidP="00BC02E1">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2D4F2725" w14:textId="77777777" w:rsidR="00BC02E1" w:rsidRPr="0071689E" w:rsidRDefault="00BC02E1" w:rsidP="00BC02E1">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w:t>
      </w:r>
      <w:proofErr w:type="gramStart"/>
      <w:r w:rsidRPr="0071689E">
        <w:rPr>
          <w:sz w:val="2"/>
          <w:szCs w:val="2"/>
        </w:rPr>
        <w:t>employer</w:t>
      </w:r>
      <w:proofErr w:type="gramEnd"/>
      <w:r w:rsidRPr="0071689E">
        <w:rPr>
          <w:sz w:val="2"/>
          <w:szCs w:val="2"/>
        </w:rPr>
        <w:t xml:space="preserve"> bargaining group to win better concessions and force other companies to concede to these terms. Particularly in the realm of railroads, this allows unions to adjust the participation levels by striking workers of certain train operators.</w:t>
      </w:r>
    </w:p>
    <w:p w14:paraId="509D7275" w14:textId="77777777" w:rsidR="00BC02E1" w:rsidRPr="0071689E" w:rsidRDefault="00BC02E1" w:rsidP="00BC02E1">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433CDF4D" w14:textId="77777777" w:rsidR="00BC02E1" w:rsidRPr="0071689E" w:rsidRDefault="00BC02E1" w:rsidP="00BC02E1">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114F5CED" w14:textId="77777777" w:rsidR="00BC02E1" w:rsidRPr="0071689E" w:rsidRDefault="00BC02E1" w:rsidP="00BC02E1">
      <w:pPr>
        <w:ind w:firstLine="720"/>
        <w:rPr>
          <w:sz w:val="2"/>
          <w:szCs w:val="2"/>
        </w:rPr>
      </w:pPr>
      <w:r w:rsidRPr="0071689E">
        <w:rPr>
          <w:i/>
          <w:iCs/>
          <w:sz w:val="2"/>
          <w:szCs w:val="2"/>
        </w:rPr>
        <w:t>Rolling strikes</w:t>
      </w:r>
      <w:r w:rsidRPr="0071689E">
        <w:rPr>
          <w:sz w:val="2"/>
          <w:szCs w:val="2"/>
        </w:rPr>
        <w:t xml:space="preserve"> are yet another </w:t>
      </w:r>
      <w:proofErr w:type="gramStart"/>
      <w:r w:rsidRPr="0071689E">
        <w:rPr>
          <w:sz w:val="2"/>
          <w:szCs w:val="2"/>
        </w:rPr>
        <w:t>variant</w:t>
      </w:r>
      <w:proofErr w:type="gramEnd"/>
      <w:r w:rsidRPr="0071689E">
        <w:rPr>
          <w:sz w:val="2"/>
          <w:szCs w:val="2"/>
        </w:rPr>
        <w:t xml:space="preserve">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2CAC9C4F" w14:textId="77777777" w:rsidR="00BC02E1" w:rsidRPr="0074363A" w:rsidRDefault="00BC02E1" w:rsidP="00BC02E1">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xml:space="preserve">. Order may be a priority, but it must be balanced against other rights as well. Workers right now at least think they </w:t>
      </w:r>
      <w:proofErr w:type="gramStart"/>
      <w:r w:rsidRPr="006C6AE5">
        <w:rPr>
          <w:sz w:val="12"/>
        </w:rPr>
        <w:t>have the ability to</w:t>
      </w:r>
      <w:proofErr w:type="gramEnd"/>
      <w:r w:rsidRPr="006C6AE5">
        <w:rPr>
          <w:sz w:val="12"/>
        </w:rPr>
        <w:t xml:space="preserve"> strike codified in law, so the government needs to negate this fact outright or explain what the right really encompasses</w:t>
      </w:r>
      <w:r w:rsidRPr="0074363A">
        <w:rPr>
          <w:u w:val="single"/>
        </w:rPr>
        <w:t xml:space="preserve">. </w:t>
      </w:r>
      <w:proofErr w:type="gramStart"/>
      <w:r w:rsidRPr="0074363A">
        <w:rPr>
          <w:u w:val="single"/>
        </w:rPr>
        <w:t>Otherwise</w:t>
      </w:r>
      <w:proofErr w:type="gramEnd"/>
      <w:r w:rsidRPr="0074363A">
        <w:rPr>
          <w:u w:val="single"/>
        </w:rPr>
        <w:t xml:space="preserve"> they risk </w:t>
      </w:r>
      <w:r w:rsidRPr="0074363A">
        <w:rPr>
          <w:rStyle w:val="Emphasis"/>
        </w:rPr>
        <w:t>further instability</w:t>
      </w:r>
      <w:r w:rsidRPr="0074363A">
        <w:rPr>
          <w:u w:val="single"/>
        </w:rPr>
        <w:t>.</w:t>
      </w:r>
    </w:p>
    <w:p w14:paraId="74F53C9E" w14:textId="77777777" w:rsidR="00BC02E1" w:rsidRPr="0071689E" w:rsidRDefault="00BC02E1" w:rsidP="00BC02E1">
      <w:pPr>
        <w:rPr>
          <w:sz w:val="4"/>
          <w:szCs w:val="4"/>
        </w:rPr>
      </w:pPr>
      <w:r w:rsidRPr="0071689E">
        <w:rPr>
          <w:sz w:val="4"/>
          <w:szCs w:val="4"/>
        </w:rPr>
        <w:t xml:space="preserve">4.2. METHODS OF ANALYSIS </w:t>
      </w:r>
    </w:p>
    <w:p w14:paraId="7F2362E5" w14:textId="77777777" w:rsidR="00BC02E1" w:rsidRPr="0071689E" w:rsidRDefault="00BC02E1" w:rsidP="00BC02E1">
      <w:pPr>
        <w:ind w:firstLine="720"/>
        <w:rPr>
          <w:sz w:val="4"/>
          <w:szCs w:val="4"/>
        </w:rPr>
      </w:pPr>
      <w:r w:rsidRPr="0071689E">
        <w:rPr>
          <w:sz w:val="4"/>
          <w:szCs w:val="4"/>
        </w:rPr>
        <w:t xml:space="preserve">I consider two factors in determining whether a type of strike is one we should legally protect for railroad workers: cost to the national economy and ability to protect worker rights. Finding a striking strategy that can maximally fulfill </w:t>
      </w:r>
      <w:proofErr w:type="gramStart"/>
      <w:r w:rsidRPr="0071689E">
        <w:rPr>
          <w:sz w:val="4"/>
          <w:szCs w:val="4"/>
        </w:rPr>
        <w:t>both of these</w:t>
      </w:r>
      <w:proofErr w:type="gramEnd"/>
      <w:r w:rsidRPr="0071689E">
        <w:rPr>
          <w:sz w:val="4"/>
          <w:szCs w:val="4"/>
        </w:rPr>
        <w:t xml:space="preserv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0B95E1CE" w14:textId="77777777" w:rsidR="00BC02E1" w:rsidRPr="0071689E" w:rsidRDefault="00BC02E1" w:rsidP="00BC02E1">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100463FF" w14:textId="77777777" w:rsidR="00BC02E1" w:rsidRPr="0071689E" w:rsidRDefault="00BC02E1" w:rsidP="00BC02E1">
      <w:pPr>
        <w:ind w:firstLine="720"/>
        <w:rPr>
          <w:sz w:val="4"/>
          <w:szCs w:val="4"/>
        </w:rPr>
      </w:pPr>
      <w:r w:rsidRPr="0071689E">
        <w:rPr>
          <w:sz w:val="4"/>
          <w:szCs w:val="4"/>
        </w:rPr>
        <w:t xml:space="preserve">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w:t>
      </w:r>
      <w:proofErr w:type="gramStart"/>
      <w:r w:rsidRPr="0071689E">
        <w:rPr>
          <w:sz w:val="4"/>
          <w:szCs w:val="4"/>
        </w:rPr>
        <w:t>analyses</w:t>
      </w:r>
      <w:proofErr w:type="gramEnd"/>
      <w:r w:rsidRPr="0071689E">
        <w:rPr>
          <w:sz w:val="4"/>
          <w:szCs w:val="4"/>
        </w:rPr>
        <w:t xml:space="preserve"> of strikes contain </w:t>
      </w:r>
      <w:proofErr w:type="gramStart"/>
      <w:r w:rsidRPr="0071689E">
        <w:rPr>
          <w:sz w:val="4"/>
          <w:szCs w:val="4"/>
        </w:rPr>
        <w:t>all of</w:t>
      </w:r>
      <w:proofErr w:type="gramEnd"/>
      <w:r w:rsidRPr="0071689E">
        <w:rPr>
          <w:sz w:val="4"/>
          <w:szCs w:val="4"/>
        </w:rPr>
        <w:t xml:space="preserve"> these variables. Particularly, those done in the United States do not include indirect losses, as they can be difficult to calculate since a national strike has not happened for some time.</w:t>
      </w:r>
    </w:p>
    <w:p w14:paraId="137CDE0B" w14:textId="77777777" w:rsidR="00BC02E1" w:rsidRPr="0071689E" w:rsidRDefault="00BC02E1" w:rsidP="00BC02E1">
      <w:pPr>
        <w:ind w:firstLine="720"/>
        <w:rPr>
          <w:sz w:val="4"/>
          <w:szCs w:val="4"/>
        </w:rPr>
      </w:pPr>
      <w:r w:rsidRPr="0071689E">
        <w:rPr>
          <w:sz w:val="4"/>
          <w:szCs w:val="4"/>
        </w:rPr>
        <w:t xml:space="preserve">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w:t>
      </w:r>
      <w:proofErr w:type="gramStart"/>
      <w:r w:rsidRPr="0071689E">
        <w:rPr>
          <w:sz w:val="4"/>
          <w:szCs w:val="4"/>
        </w:rPr>
        <w:t>In particular, I</w:t>
      </w:r>
      <w:proofErr w:type="gramEnd"/>
      <w:r w:rsidRPr="0071689E">
        <w:rPr>
          <w:sz w:val="4"/>
          <w:szCs w:val="4"/>
        </w:rPr>
        <w:t xml:space="preserve">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385F0C83" w14:textId="77777777" w:rsidR="00BC02E1" w:rsidRPr="0071689E" w:rsidRDefault="00BC02E1" w:rsidP="00BC02E1">
      <w:pPr>
        <w:ind w:firstLine="720"/>
        <w:rPr>
          <w:sz w:val="4"/>
          <w:szCs w:val="4"/>
        </w:rPr>
      </w:pPr>
      <w:r w:rsidRPr="0071689E">
        <w:rPr>
          <w:sz w:val="4"/>
          <w:szCs w:val="4"/>
        </w:rPr>
        <w:t xml:space="preserve">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w:t>
      </w:r>
      <w:proofErr w:type="gramStart"/>
      <w:r w:rsidRPr="0071689E">
        <w:rPr>
          <w:sz w:val="4"/>
          <w:szCs w:val="4"/>
        </w:rPr>
        <w:t>analyses have</w:t>
      </w:r>
      <w:proofErr w:type="gramEnd"/>
      <w:r w:rsidRPr="0071689E">
        <w:rPr>
          <w:sz w:val="4"/>
          <w:szCs w:val="4"/>
        </w:rPr>
        <w:t xml:space="preser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316FC021" w14:textId="77777777" w:rsidR="00BC02E1" w:rsidRPr="0071689E" w:rsidRDefault="00BC02E1" w:rsidP="00BC02E1">
      <w:pPr>
        <w:ind w:firstLine="720"/>
        <w:rPr>
          <w:sz w:val="4"/>
          <w:szCs w:val="4"/>
        </w:rPr>
      </w:pPr>
      <w:r w:rsidRPr="0071689E">
        <w:rPr>
          <w:sz w:val="4"/>
          <w:szCs w:val="4"/>
        </w:rPr>
        <w:t xml:space="preserve">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t>
      </w:r>
      <w:proofErr w:type="gramStart"/>
      <w:r w:rsidRPr="0071689E">
        <w:rPr>
          <w:sz w:val="4"/>
          <w:szCs w:val="4"/>
        </w:rPr>
        <w:t>worker’s</w:t>
      </w:r>
      <w:proofErr w:type="gramEnd"/>
      <w:r w:rsidRPr="0071689E">
        <w:rPr>
          <w:sz w:val="4"/>
          <w:szCs w:val="4"/>
        </w:rPr>
        <w:t xml:space="preserve">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w:t>
      </w:r>
      <w:proofErr w:type="gramStart"/>
      <w:r w:rsidRPr="0071689E">
        <w:rPr>
          <w:sz w:val="4"/>
          <w:szCs w:val="4"/>
        </w:rPr>
        <w:t>reached</w:t>
      </w:r>
      <w:proofErr w:type="gramEnd"/>
      <w:r w:rsidRPr="0071689E">
        <w:rPr>
          <w:sz w:val="4"/>
          <w:szCs w:val="4"/>
        </w:rPr>
        <w:t xml:space="preserve">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272A70DB" w14:textId="77777777" w:rsidR="00BC02E1" w:rsidRPr="0071689E" w:rsidRDefault="00BC02E1" w:rsidP="00BC02E1">
      <w:pPr>
        <w:ind w:firstLine="720"/>
        <w:rPr>
          <w:sz w:val="4"/>
          <w:szCs w:val="4"/>
        </w:rPr>
      </w:pPr>
      <w:r w:rsidRPr="0071689E">
        <w:rPr>
          <w:sz w:val="4"/>
          <w:szCs w:val="4"/>
        </w:rPr>
        <w:t xml:space="preserve">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w:t>
      </w:r>
      <w:proofErr w:type="gramStart"/>
      <w:r w:rsidRPr="0071689E">
        <w:rPr>
          <w:sz w:val="4"/>
          <w:szCs w:val="4"/>
        </w:rPr>
        <w:t>all of</w:t>
      </w:r>
      <w:proofErr w:type="gramEnd"/>
      <w:r w:rsidRPr="0071689E">
        <w:rPr>
          <w:sz w:val="4"/>
          <w:szCs w:val="4"/>
        </w:rPr>
        <w:t xml:space="preserve"> these factors into account when </w:t>
      </w:r>
      <w:proofErr w:type="gramStart"/>
      <w:r w:rsidRPr="0071689E">
        <w:rPr>
          <w:sz w:val="4"/>
          <w:szCs w:val="4"/>
        </w:rPr>
        <w:t>possible</w:t>
      </w:r>
      <w:proofErr w:type="gramEnd"/>
      <w:r w:rsidRPr="0071689E">
        <w:rPr>
          <w:sz w:val="4"/>
          <w:szCs w:val="4"/>
        </w:rPr>
        <w:t xml:space="preserve"> will ensure I am able to more accurately determine the pressure a certain type of strike carries.</w:t>
      </w:r>
    </w:p>
    <w:p w14:paraId="2238443F" w14:textId="77777777" w:rsidR="00BC02E1" w:rsidRPr="0071689E" w:rsidRDefault="00BC02E1" w:rsidP="00BC02E1">
      <w:pPr>
        <w:rPr>
          <w:sz w:val="4"/>
          <w:szCs w:val="4"/>
        </w:rPr>
      </w:pPr>
      <w:r w:rsidRPr="0071689E">
        <w:rPr>
          <w:sz w:val="4"/>
          <w:szCs w:val="4"/>
        </w:rPr>
        <w:t>CHAPTER 5: RESEARCH</w:t>
      </w:r>
    </w:p>
    <w:p w14:paraId="639EF1B0" w14:textId="77777777" w:rsidR="00BC02E1" w:rsidRPr="0071689E" w:rsidRDefault="00BC02E1" w:rsidP="00BC02E1">
      <w:pPr>
        <w:rPr>
          <w:sz w:val="4"/>
          <w:szCs w:val="4"/>
        </w:rPr>
      </w:pPr>
      <w:r w:rsidRPr="0071689E">
        <w:rPr>
          <w:sz w:val="4"/>
          <w:szCs w:val="4"/>
        </w:rPr>
        <w:tab/>
        <w:t xml:space="preserve">I will be using the aforementioned methodology to look at the economic impact of strike actions and their ability to exert pressure </w:t>
      </w:r>
      <w:proofErr w:type="gramStart"/>
      <w:r w:rsidRPr="0071689E">
        <w:rPr>
          <w:sz w:val="4"/>
          <w:szCs w:val="4"/>
        </w:rPr>
        <w:t>for</w:t>
      </w:r>
      <w:proofErr w:type="gramEnd"/>
      <w:r w:rsidRPr="0071689E">
        <w:rPr>
          <w:sz w:val="4"/>
          <w:szCs w:val="4"/>
        </w:rPr>
        <w:t xml:space="preserve">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w:t>
      </w:r>
      <w:proofErr w:type="gramStart"/>
      <w:r w:rsidRPr="0071689E">
        <w:rPr>
          <w:sz w:val="4"/>
          <w:szCs w:val="4"/>
        </w:rPr>
        <w:t>aforementioned categories</w:t>
      </w:r>
      <w:proofErr w:type="gramEnd"/>
      <w:r w:rsidRPr="0071689E">
        <w:rPr>
          <w:sz w:val="4"/>
          <w:szCs w:val="4"/>
        </w:rPr>
        <w:t xml:space="preserve"> of participation, duration, and mixed strikes.</w:t>
      </w:r>
    </w:p>
    <w:p w14:paraId="63AACDBE" w14:textId="77777777" w:rsidR="00BC02E1" w:rsidRPr="006C6AE5" w:rsidRDefault="00BC02E1" w:rsidP="00BC02E1">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proofErr w:type="gramStart"/>
      <w:r w:rsidRPr="00B158BA">
        <w:rPr>
          <w:b/>
          <w:bCs/>
          <w:u w:val="single"/>
        </w:rPr>
        <w:t>rights</w:t>
      </w:r>
      <w:r w:rsidRPr="006C6AE5">
        <w:rPr>
          <w:sz w:val="12"/>
        </w:rPr>
        <w:t xml:space="preserve"> protections</w:t>
      </w:r>
      <w:proofErr w:type="gramEnd"/>
      <w:r w:rsidRPr="006C6AE5">
        <w:rPr>
          <w:sz w:val="12"/>
        </w:rPr>
        <w:t xml:space="preserve">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w:t>
      </w:r>
      <w:proofErr w:type="gramStart"/>
      <w:r w:rsidRPr="0029323B">
        <w:rPr>
          <w:u w:val="single"/>
        </w:rPr>
        <w:t>any and all</w:t>
      </w:r>
      <w:proofErr w:type="gramEnd"/>
      <w:r w:rsidRPr="0029323B">
        <w:rPr>
          <w:u w:val="single"/>
        </w:rPr>
        <w:t xml:space="preserve">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w:t>
      </w:r>
      <w:proofErr w:type="gramStart"/>
      <w:r w:rsidRPr="0029323B">
        <w:rPr>
          <w:u w:val="single"/>
        </w:rPr>
        <w:t>made it</w:t>
      </w:r>
      <w:proofErr w:type="gramEnd"/>
      <w:r w:rsidRPr="0029323B">
        <w:rPr>
          <w:u w:val="single"/>
        </w:rPr>
        <w:t xml:space="preserve"> one of their largest complaints, and after Congress legislated this contract, workers had little recourse </w:t>
      </w:r>
      <w:r w:rsidRPr="006C6AE5">
        <w:rPr>
          <w:sz w:val="12"/>
        </w:rPr>
        <w:t>to change the decision.</w:t>
      </w:r>
    </w:p>
    <w:p w14:paraId="2AA3E5F0" w14:textId="77777777" w:rsidR="00BC02E1" w:rsidRPr="0029323B" w:rsidRDefault="00BC02E1" w:rsidP="00BC02E1">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w:t>
      </w:r>
      <w:proofErr w:type="gramStart"/>
      <w:r w:rsidRPr="006C6AE5">
        <w:rPr>
          <w:sz w:val="12"/>
        </w:rPr>
        <w:t>set</w:t>
      </w:r>
      <w:proofErr w:type="gramEnd"/>
      <w:r w:rsidRPr="006C6AE5">
        <w:rPr>
          <w:sz w:val="12"/>
        </w:rPr>
        <w:t xml:space="preserve">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w:t>
      </w:r>
      <w:proofErr w:type="gramStart"/>
      <w:r w:rsidRPr="006C6AE5">
        <w:rPr>
          <w:sz w:val="12"/>
        </w:rPr>
        <w:t>past history</w:t>
      </w:r>
      <w:proofErr w:type="gramEnd"/>
      <w:r w:rsidRPr="006C6AE5">
        <w:rPr>
          <w:sz w:val="12"/>
        </w:rPr>
        <w:t xml:space="preserve">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6CB901F3" w14:textId="77777777" w:rsidR="00BC02E1" w:rsidRPr="006C6AE5" w:rsidRDefault="00BC02E1" w:rsidP="00BC02E1">
      <w:pPr>
        <w:rPr>
          <w:sz w:val="12"/>
        </w:rPr>
      </w:pPr>
      <w:r w:rsidRPr="006C6AE5">
        <w:rPr>
          <w:sz w:val="12"/>
        </w:rPr>
        <w:t>5.1. UNRESTRICTED STRIKES</w:t>
      </w:r>
    </w:p>
    <w:p w14:paraId="108CB859" w14:textId="77777777" w:rsidR="00BC02E1" w:rsidRPr="006C6AE5" w:rsidRDefault="00BC02E1" w:rsidP="00BC02E1">
      <w:pPr>
        <w:ind w:firstLine="720"/>
        <w:rPr>
          <w:sz w:val="12"/>
        </w:rPr>
      </w:pPr>
      <w:r w:rsidRPr="006C6AE5">
        <w:rPr>
          <w:sz w:val="12"/>
        </w:rPr>
        <w:t xml:space="preserve">Unrestricted strikes where workers walk off the job indefinitely are the commonly cited </w:t>
      </w:r>
      <w:proofErr w:type="gramStart"/>
      <w:r w:rsidRPr="006C6AE5">
        <w:rPr>
          <w:sz w:val="12"/>
        </w:rPr>
        <w:t>counter-balance</w:t>
      </w:r>
      <w:proofErr w:type="gramEnd"/>
      <w:r w:rsidRPr="006C6AE5">
        <w:rPr>
          <w:sz w:val="12"/>
        </w:rPr>
        <w:t xml:space="preserve"> to the current system in American labor. When President Biden says he wants to avoid a strike it is these industrial actions </w:t>
      </w:r>
      <w:proofErr w:type="gramStart"/>
      <w:r w:rsidRPr="006C6AE5">
        <w:rPr>
          <w:sz w:val="12"/>
        </w:rPr>
        <w:t>in particular that</w:t>
      </w:r>
      <w:proofErr w:type="gramEnd"/>
      <w:r w:rsidRPr="006C6AE5">
        <w:rPr>
          <w:sz w:val="12"/>
        </w:rPr>
        <w:t xml:space="preserve"> he has in mind.</w:t>
      </w:r>
    </w:p>
    <w:p w14:paraId="0188E58F" w14:textId="77777777" w:rsidR="00BC02E1" w:rsidRPr="006C6AE5" w:rsidRDefault="00BC02E1" w:rsidP="00BC02E1">
      <w:pPr>
        <w:rPr>
          <w:i/>
          <w:iCs/>
          <w:sz w:val="12"/>
        </w:rPr>
      </w:pPr>
      <w:r w:rsidRPr="006C6AE5">
        <w:rPr>
          <w:i/>
          <w:iCs/>
          <w:sz w:val="12"/>
        </w:rPr>
        <w:t xml:space="preserve">5.1.1. OPEN-ENDED STRIKES </w:t>
      </w:r>
    </w:p>
    <w:p w14:paraId="7BDB4D67" w14:textId="77777777" w:rsidR="00BC02E1" w:rsidRPr="006C6AE5" w:rsidRDefault="00BC02E1" w:rsidP="00BC02E1">
      <w:pPr>
        <w:ind w:firstLine="720"/>
        <w:rPr>
          <w:sz w:val="12"/>
        </w:rPr>
      </w:pPr>
      <w:r w:rsidRPr="006C6AE5">
        <w:rPr>
          <w:sz w:val="12"/>
        </w:rPr>
        <w:t xml:space="preserve">Traditional open-ended walkouts are, in other non-RLA regulated industries, where the most data </w:t>
      </w:r>
      <w:proofErr w:type="gramStart"/>
      <w:r w:rsidRPr="006C6AE5">
        <w:rPr>
          <w:sz w:val="12"/>
        </w:rPr>
        <w:t>is</w:t>
      </w:r>
      <w:proofErr w:type="gramEnd"/>
      <w:r w:rsidRPr="006C6AE5">
        <w:rPr>
          <w:sz w:val="12"/>
        </w:rPr>
        <w:t xml:space="preserve"> available in the United States. No </w:t>
      </w:r>
      <w:proofErr w:type="gramStart"/>
      <w:r w:rsidRPr="006C6AE5">
        <w:rPr>
          <w:sz w:val="12"/>
        </w:rPr>
        <w:t>matter</w:t>
      </w:r>
      <w:proofErr w:type="gramEnd"/>
      <w:r w:rsidRPr="006C6AE5">
        <w:rPr>
          <w:sz w:val="12"/>
        </w:rPr>
        <w:t xml:space="preserve">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273559F0" w14:textId="77777777" w:rsidR="00BC02E1" w:rsidRPr="006C6AE5" w:rsidRDefault="00BC02E1" w:rsidP="00BC02E1">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44C81265" w14:textId="77777777" w:rsidR="00BC02E1" w:rsidRPr="006C6AE5" w:rsidRDefault="00BC02E1" w:rsidP="00BC02E1">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4A768E19" w14:textId="77777777" w:rsidR="00BC02E1" w:rsidRPr="006C6AE5" w:rsidRDefault="00BC02E1" w:rsidP="00BC02E1">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41363404" w14:textId="77777777" w:rsidR="00BC02E1" w:rsidRPr="006C6AE5" w:rsidRDefault="00BC02E1" w:rsidP="00BC02E1">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w:t>
      </w:r>
      <w:proofErr w:type="gramStart"/>
      <w:r w:rsidRPr="00756522">
        <w:rPr>
          <w:u w:val="single"/>
        </w:rPr>
        <w:t>economy as a whole</w:t>
      </w:r>
      <w:proofErr w:type="gramEnd"/>
      <w:r w:rsidRPr="006C6AE5">
        <w:rPr>
          <w:sz w:val="12"/>
        </w:rPr>
        <w:t xml:space="preserve">. The estimates have wide margins of </w:t>
      </w:r>
      <w:proofErr w:type="gramStart"/>
      <w:r w:rsidRPr="006C6AE5">
        <w:rPr>
          <w:sz w:val="12"/>
        </w:rPr>
        <w:t>error, but</w:t>
      </w:r>
      <w:proofErr w:type="gramEnd"/>
      <w:r w:rsidRPr="006C6AE5">
        <w:rPr>
          <w:sz w:val="12"/>
        </w:rPr>
        <w:t xml:space="preserve"> are indicative of the challenge of precisely estimating the cost of these strikes. Beyond immediate direct costs incurred by industry actors (i.e., the workers, the suppliers, the rail companies) the subsequent indirect costs </w:t>
      </w:r>
      <w:proofErr w:type="gramStart"/>
      <w:r w:rsidRPr="006C6AE5">
        <w:rPr>
          <w:sz w:val="12"/>
        </w:rPr>
        <w:t>to</w:t>
      </w:r>
      <w:proofErr w:type="gramEnd"/>
      <w:r w:rsidRPr="006C6AE5">
        <w:rPr>
          <w:sz w:val="12"/>
        </w:rPr>
        <w:t xml:space="preserve"> the economy are much harder to estimate. The substitution effect also comes into play as rail transport during a dispute is traded for trucks or boats. This can continue even after the strike </w:t>
      </w:r>
      <w:proofErr w:type="gramStart"/>
      <w:r w:rsidRPr="006C6AE5">
        <w:rPr>
          <w:sz w:val="12"/>
        </w:rPr>
        <w:t>comes to a close</w:t>
      </w:r>
      <w:proofErr w:type="gramEnd"/>
      <w:r w:rsidRPr="006C6AE5">
        <w:rPr>
          <w:sz w:val="12"/>
        </w:rPr>
        <w:t>,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57765C9C" w14:textId="77777777" w:rsidR="00BC02E1" w:rsidRPr="006C6AE5" w:rsidRDefault="00BC02E1" w:rsidP="00BC02E1">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72CBC0BC" w14:textId="77777777" w:rsidR="00BC02E1" w:rsidRPr="006C6AE5" w:rsidRDefault="00BC02E1" w:rsidP="00BC02E1">
      <w:pPr>
        <w:ind w:firstLine="720"/>
        <w:rPr>
          <w:sz w:val="12"/>
        </w:rPr>
      </w:pPr>
      <w:r w:rsidRPr="00756522">
        <w:rPr>
          <w:u w:val="single"/>
        </w:rPr>
        <w:t>The sources of pressure created by</w:t>
      </w:r>
      <w:r w:rsidRPr="006C6AE5">
        <w:rPr>
          <w:sz w:val="12"/>
        </w:rPr>
        <w:t xml:space="preserve"> open-ended </w:t>
      </w:r>
      <w:r w:rsidRPr="00756522">
        <w:rPr>
          <w:u w:val="single"/>
        </w:rPr>
        <w:t xml:space="preserve">strikes </w:t>
      </w:r>
      <w:proofErr w:type="gramStart"/>
      <w:r w:rsidRPr="00756522">
        <w:rPr>
          <w:u w:val="single"/>
        </w:rPr>
        <w:t>comes</w:t>
      </w:r>
      <w:proofErr w:type="gramEnd"/>
      <w:r w:rsidRPr="00756522">
        <w:rPr>
          <w:u w:val="single"/>
        </w:rPr>
        <w:t xml:space="preserve">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w:t>
      </w:r>
      <w:proofErr w:type="gramStart"/>
      <w:r w:rsidRPr="00930DB9">
        <w:rPr>
          <w:rStyle w:val="Emphasis"/>
        </w:rPr>
        <w:t>to</w:t>
      </w:r>
      <w:proofErr w:type="gramEnd"/>
      <w:r w:rsidRPr="00930DB9">
        <w:rPr>
          <w:rStyle w:val="Emphasis"/>
        </w:rPr>
        <w:t xml:space="preserve">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w:t>
      </w:r>
      <w:proofErr w:type="gramStart"/>
      <w:r w:rsidRPr="00756522">
        <w:rPr>
          <w:rStyle w:val="Emphasis"/>
        </w:rPr>
        <w:t>demands</w:t>
      </w:r>
      <w:proofErr w:type="gramEnd"/>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xml:space="preserve">. Conversely, at least in the Canadian context, companies were pressuring the government to stop the strike. The pressure was so great that the companies wanted the possibility of open-ended strikes to be gone completely. The government didn’t end up stopping the </w:t>
      </w:r>
      <w:proofErr w:type="gramStart"/>
      <w:r w:rsidRPr="006C6AE5">
        <w:rPr>
          <w:sz w:val="12"/>
        </w:rPr>
        <w:t>strike</w:t>
      </w:r>
      <w:proofErr w:type="gramEnd"/>
      <w:r w:rsidRPr="006C6AE5">
        <w:rPr>
          <w:sz w:val="12"/>
        </w:rPr>
        <w:t xml:space="preserv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w:t>
      </w:r>
      <w:proofErr w:type="gramStart"/>
      <w:r w:rsidRPr="006C6AE5">
        <w:rPr>
          <w:sz w:val="12"/>
        </w:rPr>
        <w:t>strike</w:t>
      </w:r>
      <w:proofErr w:type="gramEnd"/>
      <w:r w:rsidRPr="006C6AE5">
        <w:rPr>
          <w:sz w:val="12"/>
        </w:rPr>
        <w:t xml:space="preserve"> but it depends more </w:t>
      </w:r>
      <w:proofErr w:type="gramStart"/>
      <w:r w:rsidRPr="006C6AE5">
        <w:rPr>
          <w:sz w:val="12"/>
        </w:rPr>
        <w:t>on</w:t>
      </w:r>
      <w:proofErr w:type="gramEnd"/>
      <w:r w:rsidRPr="006C6AE5">
        <w:rPr>
          <w:sz w:val="12"/>
        </w:rPr>
        <w:t xml:space="preserve"> exigent attitudes to the union.</w:t>
      </w:r>
    </w:p>
    <w:p w14:paraId="0DADD400" w14:textId="77777777" w:rsidR="00BC02E1" w:rsidRPr="006C6AE5" w:rsidRDefault="00BC02E1" w:rsidP="00BC02E1">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xml:space="preserve">,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t>
      </w:r>
      <w:proofErr w:type="gramStart"/>
      <w:r w:rsidRPr="006C6AE5">
        <w:rPr>
          <w:sz w:val="12"/>
        </w:rPr>
        <w:t>was not able to</w:t>
      </w:r>
      <w:proofErr w:type="gramEnd"/>
      <w:r w:rsidRPr="006C6AE5">
        <w:rPr>
          <w:sz w:val="12"/>
        </w:rPr>
        <w:t xml:space="preserve"> fully address its greatest safety concerns. High pressure does not guarantee all concessions are accomplished, which is not the only marker of success. This </w:t>
      </w:r>
      <w:proofErr w:type="gramStart"/>
      <w:r w:rsidRPr="006C6AE5">
        <w:rPr>
          <w:sz w:val="12"/>
        </w:rPr>
        <w:t>important</w:t>
      </w:r>
      <w:proofErr w:type="gramEnd"/>
      <w:r w:rsidRPr="006C6AE5">
        <w:rPr>
          <w:sz w:val="12"/>
        </w:rPr>
        <w:t xml:space="preserve"> for understanding the rest of the strikes.</w:t>
      </w:r>
    </w:p>
    <w:p w14:paraId="60AAC676" w14:textId="77777777" w:rsidR="00BC02E1" w:rsidRPr="006C6AE5" w:rsidRDefault="00BC02E1" w:rsidP="00BC02E1">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w:t>
      </w:r>
      <w:proofErr w:type="gramStart"/>
      <w:r w:rsidRPr="006C6AE5">
        <w:rPr>
          <w:sz w:val="12"/>
        </w:rPr>
        <w:t>intervention,</w:t>
      </w:r>
      <w:proofErr w:type="gramEnd"/>
      <w:r w:rsidRPr="006C6AE5">
        <w:rPr>
          <w:sz w:val="12"/>
        </w:rPr>
        <w:t xml:space="preserve"> strikes can resolve industrial disputes and help workers win some of their safety aims. However, if the exercise of their rights is only possible during </w:t>
      </w:r>
      <w:proofErr w:type="gramStart"/>
      <w:r w:rsidRPr="006C6AE5">
        <w:rPr>
          <w:sz w:val="12"/>
        </w:rPr>
        <w:t>a favorable</w:t>
      </w:r>
      <w:proofErr w:type="gramEnd"/>
      <w:r w:rsidRPr="006C6AE5">
        <w:rPr>
          <w:sz w:val="12"/>
        </w:rPr>
        <w:t xml:space="preserve"> administration, then the law and constitution of the country are not properly protecting the rights of workers.</w:t>
      </w:r>
    </w:p>
    <w:p w14:paraId="128C7B21" w14:textId="77777777" w:rsidR="00BC02E1" w:rsidRPr="006C6AE5" w:rsidRDefault="00BC02E1" w:rsidP="00BC02E1">
      <w:pPr>
        <w:rPr>
          <w:i/>
          <w:iCs/>
          <w:sz w:val="12"/>
        </w:rPr>
      </w:pPr>
      <w:r w:rsidRPr="006C6AE5">
        <w:rPr>
          <w:i/>
          <w:iCs/>
          <w:sz w:val="12"/>
        </w:rPr>
        <w:t xml:space="preserve">5.1.2. WILDCAT STRIKES </w:t>
      </w:r>
    </w:p>
    <w:p w14:paraId="325C67CC" w14:textId="77777777" w:rsidR="00BC02E1" w:rsidRPr="006C6AE5" w:rsidRDefault="00BC02E1" w:rsidP="00BC02E1">
      <w:pPr>
        <w:ind w:firstLine="720"/>
        <w:rPr>
          <w:sz w:val="12"/>
        </w:rPr>
      </w:pPr>
      <w:r w:rsidRPr="006C6AE5">
        <w:rPr>
          <w:sz w:val="12"/>
        </w:rPr>
        <w:t xml:space="preserve">Wildcat strikes can turn into some of the </w:t>
      </w:r>
      <w:proofErr w:type="gramStart"/>
      <w:r w:rsidRPr="006C6AE5">
        <w:rPr>
          <w:sz w:val="12"/>
        </w:rPr>
        <w:t>most costly</w:t>
      </w:r>
      <w:proofErr w:type="gramEnd"/>
      <w:r w:rsidRPr="006C6AE5">
        <w:rPr>
          <w:sz w:val="12"/>
        </w:rPr>
        <w:t xml:space="preserve">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1E06C98A" w14:textId="77777777" w:rsidR="00BC02E1" w:rsidRPr="006C6AE5" w:rsidRDefault="00BC02E1" w:rsidP="00BC02E1">
      <w:pPr>
        <w:ind w:firstLine="720"/>
        <w:rPr>
          <w:sz w:val="12"/>
        </w:rPr>
      </w:pPr>
      <w:r w:rsidRPr="006C6AE5">
        <w:rPr>
          <w:sz w:val="12"/>
        </w:rPr>
        <w:t xml:space="preserve">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w:t>
      </w:r>
      <w:proofErr w:type="gramStart"/>
      <w:r w:rsidRPr="006C6AE5">
        <w:rPr>
          <w:sz w:val="12"/>
        </w:rPr>
        <w:t>point</w:t>
      </w:r>
      <w:proofErr w:type="gramEnd"/>
      <w:r w:rsidRPr="006C6AE5">
        <w:rPr>
          <w:sz w:val="12"/>
        </w:rPr>
        <w:t xml:space="preserve"> but the impact was still large.</w:t>
      </w:r>
    </w:p>
    <w:p w14:paraId="056E711A" w14:textId="77777777" w:rsidR="00BC02E1" w:rsidRPr="006C6AE5" w:rsidRDefault="00BC02E1" w:rsidP="00BC02E1">
      <w:pPr>
        <w:ind w:firstLine="720"/>
        <w:rPr>
          <w:sz w:val="12"/>
        </w:rPr>
      </w:pPr>
      <w:r w:rsidRPr="006C6AE5">
        <w:rPr>
          <w:sz w:val="12"/>
        </w:rPr>
        <w:t xml:space="preserve">It is the fullest expression of workers' right to withhold labor. In a wildcat strike there is no mediating barrier through the government or through the union for when workers may exercise their </w:t>
      </w:r>
      <w:proofErr w:type="gramStart"/>
      <w:r w:rsidRPr="006C6AE5">
        <w:rPr>
          <w:sz w:val="12"/>
        </w:rPr>
        <w:t>right</w:t>
      </w:r>
      <w:proofErr w:type="gramEnd"/>
      <w:r w:rsidRPr="006C6AE5">
        <w:rPr>
          <w:sz w:val="12"/>
        </w:rPr>
        <w:t xml:space="preserve">. They choose to strike and they get </w:t>
      </w:r>
      <w:proofErr w:type="gramStart"/>
      <w:r w:rsidRPr="006C6AE5">
        <w:rPr>
          <w:sz w:val="12"/>
        </w:rPr>
        <w:t>to</w:t>
      </w:r>
      <w:proofErr w:type="gramEnd"/>
      <w:r w:rsidRPr="006C6AE5">
        <w:rPr>
          <w:sz w:val="12"/>
        </w:rPr>
        <w:t xml:space="preserve"> strike. The pressure that these types of strikes create is immense. The economic cost </w:t>
      </w:r>
      <w:proofErr w:type="gramStart"/>
      <w:r w:rsidRPr="006C6AE5">
        <w:rPr>
          <w:sz w:val="12"/>
        </w:rPr>
        <w:t>to</w:t>
      </w:r>
      <w:proofErr w:type="gramEnd"/>
      <w:r w:rsidRPr="006C6AE5">
        <w:rPr>
          <w:sz w:val="12"/>
        </w:rPr>
        <w:t xml:space="preserve"> the operator is huge as they have no way to prepare to run emergency services during the strike. The companies in the case of the Pullman strike had thought they would have </w:t>
      </w:r>
      <w:proofErr w:type="gramStart"/>
      <w:r w:rsidRPr="006C6AE5">
        <w:rPr>
          <w:sz w:val="12"/>
        </w:rPr>
        <w:t>regularly</w:t>
      </w:r>
      <w:proofErr w:type="gramEnd"/>
      <w:r w:rsidRPr="006C6AE5">
        <w:rPr>
          <w:sz w:val="12"/>
        </w:rPr>
        <w:t xml:space="preserve">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78F5AE3C" w14:textId="77777777" w:rsidR="00BC02E1" w:rsidRPr="006C6AE5" w:rsidRDefault="00BC02E1" w:rsidP="00BC02E1">
      <w:pPr>
        <w:ind w:firstLine="720"/>
        <w:rPr>
          <w:sz w:val="12"/>
        </w:rPr>
      </w:pPr>
      <w:r w:rsidRPr="006C6AE5">
        <w:rPr>
          <w:sz w:val="12"/>
        </w:rPr>
        <w:t xml:space="preserve">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w:t>
      </w:r>
      <w:proofErr w:type="gramStart"/>
      <w:r w:rsidRPr="006C6AE5">
        <w:rPr>
          <w:sz w:val="12"/>
        </w:rPr>
        <w:t>issued</w:t>
      </w:r>
      <w:proofErr w:type="gramEnd"/>
      <w:r w:rsidRPr="006C6AE5">
        <w:rPr>
          <w:sz w:val="12"/>
        </w:rPr>
        <w:t xml:space="preserve"> barring workers from participating in the strike, setting the stage for labor law by conjunction. Concessions by and large were </w:t>
      </w:r>
      <w:proofErr w:type="gramStart"/>
      <w:r w:rsidRPr="006C6AE5">
        <w:rPr>
          <w:sz w:val="12"/>
        </w:rPr>
        <w:t>fairly weak</w:t>
      </w:r>
      <w:proofErr w:type="gramEnd"/>
      <w:r w:rsidRPr="006C6AE5">
        <w:rPr>
          <w:sz w:val="12"/>
        </w:rPr>
        <w:t xml:space="preserve">.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w:t>
      </w:r>
      <w:proofErr w:type="gramStart"/>
      <w:r w:rsidRPr="006C6AE5">
        <w:rPr>
          <w:sz w:val="12"/>
        </w:rPr>
        <w:t>in the near future</w:t>
      </w:r>
      <w:proofErr w:type="gramEnd"/>
      <w:r w:rsidRPr="006C6AE5">
        <w:rPr>
          <w:sz w:val="12"/>
        </w:rPr>
        <w:t>. If impacts are too cataclysmic the resulting government intervention can end up putting workers further behind.</w:t>
      </w:r>
    </w:p>
    <w:p w14:paraId="042A320E" w14:textId="77777777" w:rsidR="00BC02E1" w:rsidRPr="006C6AE5" w:rsidRDefault="00BC02E1" w:rsidP="00BC02E1">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61CEF91C" w14:textId="77777777" w:rsidR="00BC02E1" w:rsidRPr="006C6AE5" w:rsidRDefault="00BC02E1" w:rsidP="00BC02E1">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5C377F96" w14:textId="77777777" w:rsidR="00BC02E1" w:rsidRPr="006C6AE5" w:rsidRDefault="00BC02E1" w:rsidP="00BC02E1">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w:t>
      </w:r>
      <w:proofErr w:type="gramStart"/>
      <w:r w:rsidRPr="006C6AE5">
        <w:rPr>
          <w:sz w:val="12"/>
        </w:rPr>
        <w:t>to</w:t>
      </w:r>
      <w:proofErr w:type="gramEnd"/>
      <w:r w:rsidRPr="006C6AE5">
        <w:rPr>
          <w:sz w:val="12"/>
        </w:rPr>
        <w:t xml:space="preserve"> consumers who were without immediate alternatives to using the tunnel to cross. People did not learn about the strike until they arrived at the station to find their trips canceled. </w:t>
      </w:r>
    </w:p>
    <w:p w14:paraId="58268438" w14:textId="77777777" w:rsidR="00BC02E1" w:rsidRPr="006C6AE5" w:rsidRDefault="00BC02E1" w:rsidP="00BC02E1">
      <w:pPr>
        <w:ind w:firstLine="720"/>
        <w:rPr>
          <w:sz w:val="12"/>
        </w:rPr>
      </w:pPr>
      <w:r w:rsidRPr="006C6AE5">
        <w:rPr>
          <w:sz w:val="12"/>
        </w:rPr>
        <w:t xml:space="preserve">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w:t>
      </w:r>
      <w:proofErr w:type="gramStart"/>
      <w:r w:rsidRPr="006C6AE5">
        <w:rPr>
          <w:sz w:val="12"/>
        </w:rPr>
        <w:t>longer</w:t>
      </w:r>
      <w:proofErr w:type="gramEnd"/>
      <w:r w:rsidRPr="006C6AE5">
        <w:rPr>
          <w:sz w:val="12"/>
        </w:rPr>
        <w:t xml:space="preserve"> it could have had a much greater impact. </w:t>
      </w:r>
      <w:proofErr w:type="gramStart"/>
      <w:r w:rsidRPr="006C6AE5">
        <w:rPr>
          <w:sz w:val="12"/>
        </w:rPr>
        <w:t>In regards to</w:t>
      </w:r>
      <w:proofErr w:type="gramEnd"/>
      <w:r w:rsidRPr="006C6AE5">
        <w:rPr>
          <w:sz w:val="12"/>
        </w:rPr>
        <w:t xml:space="preserve"> reputation, both the union and the company suffered. The union was the source of most </w:t>
      </w:r>
      <w:proofErr w:type="gramStart"/>
      <w:r w:rsidRPr="006C6AE5">
        <w:rPr>
          <w:sz w:val="12"/>
        </w:rPr>
        <w:t>consumer ire</w:t>
      </w:r>
      <w:proofErr w:type="gramEnd"/>
      <w:r w:rsidRPr="006C6AE5">
        <w:rPr>
          <w:sz w:val="12"/>
        </w:rPr>
        <w:t xml:space="preserv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58AB334E" w14:textId="77777777" w:rsidR="00BC02E1" w:rsidRPr="006C6AE5" w:rsidRDefault="00BC02E1" w:rsidP="00BC02E1">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w:t>
      </w:r>
      <w:proofErr w:type="gramStart"/>
      <w:r w:rsidRPr="006C6AE5">
        <w:rPr>
          <w:sz w:val="12"/>
        </w:rPr>
        <w:t>of</w:t>
      </w:r>
      <w:proofErr w:type="gramEnd"/>
      <w:r w:rsidRPr="006C6AE5">
        <w:rPr>
          <w:sz w:val="12"/>
        </w:rPr>
        <w:t xml:space="preserve"> the workers than they were often facing in the first place. The public backlash and institutional backlash to these kinds of strikes </w:t>
      </w:r>
      <w:proofErr w:type="gramStart"/>
      <w:r w:rsidRPr="006C6AE5">
        <w:rPr>
          <w:sz w:val="12"/>
        </w:rPr>
        <w:t>makes</w:t>
      </w:r>
      <w:proofErr w:type="gramEnd"/>
      <w:r w:rsidRPr="006C6AE5">
        <w:rPr>
          <w:sz w:val="12"/>
        </w:rPr>
        <w:t xml:space="preserve">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3ADC24CF" w14:textId="77777777" w:rsidR="00BC02E1" w:rsidRPr="006C6AE5" w:rsidRDefault="00BC02E1" w:rsidP="00BC02E1">
      <w:pPr>
        <w:ind w:firstLine="720"/>
        <w:rPr>
          <w:sz w:val="12"/>
        </w:rPr>
      </w:pPr>
      <w:r w:rsidRPr="006C6AE5">
        <w:rPr>
          <w:sz w:val="12"/>
        </w:rPr>
        <w:t xml:space="preserve">Wildcat strikes have some of the largest economic impacts but moreover cause wide public discontent because of their lack of </w:t>
      </w:r>
      <w:proofErr w:type="gramStart"/>
      <w:r w:rsidRPr="006C6AE5">
        <w:rPr>
          <w:sz w:val="12"/>
        </w:rPr>
        <w:t>prior warning</w:t>
      </w:r>
      <w:proofErr w:type="gramEnd"/>
      <w:r w:rsidRPr="006C6AE5">
        <w:rPr>
          <w:sz w:val="12"/>
        </w:rPr>
        <w:t xml:space="preserve">. For workers on the job, it is a question of strategy to use a wildcats strike to leverage management. However, for consumers who suddenly cannot access the goods and services, it is a question of why suddenly there are massive shortages. Workers are faced with the question </w:t>
      </w:r>
      <w:proofErr w:type="gramStart"/>
      <w:r w:rsidRPr="006C6AE5">
        <w:rPr>
          <w:sz w:val="12"/>
        </w:rPr>
        <w:t>to</w:t>
      </w:r>
      <w:proofErr w:type="gramEnd"/>
      <w:r w:rsidRPr="006C6AE5">
        <w:rPr>
          <w:sz w:val="12"/>
        </w:rPr>
        <w:t xml:space="preserve"> what extent they want to sacrifice the versatility of the strike action. Thus, there is not much recent economic data on prolonged wildcat strikes. Wildcats do </w:t>
      </w:r>
      <w:proofErr w:type="gramStart"/>
      <w:r w:rsidRPr="006C6AE5">
        <w:rPr>
          <w:sz w:val="12"/>
        </w:rPr>
        <w:t>not even</w:t>
      </w:r>
      <w:proofErr w:type="gramEnd"/>
      <w:r w:rsidRPr="006C6AE5">
        <w:rPr>
          <w:sz w:val="12"/>
        </w:rPr>
        <w:t xml:space="preserve"> always succeed in their initial aims to protect worker rights as the government often intervenes to break the strike. Wildcats may seem like the </w:t>
      </w:r>
      <w:proofErr w:type="gramStart"/>
      <w:r w:rsidRPr="006C6AE5">
        <w:rPr>
          <w:sz w:val="12"/>
        </w:rPr>
        <w:t>highest pressure</w:t>
      </w:r>
      <w:proofErr w:type="gramEnd"/>
      <w:r w:rsidRPr="006C6AE5">
        <w:rPr>
          <w:sz w:val="12"/>
        </w:rPr>
        <w:t xml:space="preserve"> strike, but the backlash often impacts the workers the most. The company has less incentive to give into </w:t>
      </w:r>
      <w:proofErr w:type="gramStart"/>
      <w:r w:rsidRPr="006C6AE5">
        <w:rPr>
          <w:sz w:val="12"/>
        </w:rPr>
        <w:t>demands</w:t>
      </w:r>
      <w:proofErr w:type="gramEnd"/>
      <w:r w:rsidRPr="006C6AE5">
        <w:rPr>
          <w:sz w:val="12"/>
        </w:rPr>
        <w:t>, and so the pressure created might be less than in open-ended strikes.</w:t>
      </w:r>
    </w:p>
    <w:p w14:paraId="2A7CDB23" w14:textId="77777777" w:rsidR="00BC02E1" w:rsidRPr="006C6AE5" w:rsidRDefault="00BC02E1" w:rsidP="00BC02E1">
      <w:pPr>
        <w:rPr>
          <w:i/>
          <w:iCs/>
          <w:sz w:val="12"/>
        </w:rPr>
      </w:pPr>
      <w:r w:rsidRPr="006C6AE5">
        <w:rPr>
          <w:i/>
          <w:iCs/>
          <w:sz w:val="12"/>
        </w:rPr>
        <w:t xml:space="preserve">5.1.3. SICKOUTS </w:t>
      </w:r>
    </w:p>
    <w:p w14:paraId="12EFA190" w14:textId="77777777" w:rsidR="00BC02E1" w:rsidRPr="006C6AE5" w:rsidRDefault="00BC02E1" w:rsidP="00BC02E1">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t>
      </w:r>
      <w:proofErr w:type="gramStart"/>
      <w:r w:rsidRPr="006C6AE5">
        <w:rPr>
          <w:sz w:val="12"/>
        </w:rPr>
        <w:t>want</w:t>
      </w:r>
      <w:proofErr w:type="gramEnd"/>
      <w:r w:rsidRPr="006C6AE5">
        <w:rPr>
          <w:sz w:val="12"/>
        </w:rPr>
        <w:t xml:space="preserve"> to force the hand of management and the union for more concessions. </w:t>
      </w:r>
    </w:p>
    <w:p w14:paraId="0E15CE9B" w14:textId="77777777" w:rsidR="00BC02E1" w:rsidRPr="006C6AE5" w:rsidRDefault="00BC02E1" w:rsidP="00BC02E1">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75A3DA1C" w14:textId="77777777" w:rsidR="00BC02E1" w:rsidRPr="006C6AE5" w:rsidRDefault="00BC02E1" w:rsidP="00BC02E1">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29F36127" w14:textId="77777777" w:rsidR="00BC02E1" w:rsidRPr="006C6AE5" w:rsidRDefault="00BC02E1" w:rsidP="00BC02E1">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78E2EE1B" w14:textId="77777777" w:rsidR="00BC02E1" w:rsidRPr="006C6AE5" w:rsidRDefault="00BC02E1" w:rsidP="00BC02E1">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xml:space="preserve">. While the sickout did not facilitate sufficient </w:t>
      </w:r>
      <w:proofErr w:type="gramStart"/>
      <w:r w:rsidRPr="006C6AE5">
        <w:rPr>
          <w:sz w:val="12"/>
        </w:rPr>
        <w:t>protections</w:t>
      </w:r>
      <w:proofErr w:type="gramEnd"/>
      <w:r w:rsidRPr="006C6AE5">
        <w:rPr>
          <w:sz w:val="12"/>
        </w:rPr>
        <w:t xml:space="preserve"> of workers’ rights, the union is seeking further action to achieve it.</w:t>
      </w:r>
    </w:p>
    <w:p w14:paraId="34D572F4" w14:textId="77777777" w:rsidR="00BC02E1" w:rsidRPr="006C6AE5" w:rsidRDefault="00BC02E1" w:rsidP="00BC02E1">
      <w:pPr>
        <w:ind w:firstLine="720"/>
        <w:rPr>
          <w:sz w:val="12"/>
        </w:rPr>
      </w:pPr>
      <w:r w:rsidRPr="006C6AE5">
        <w:rPr>
          <w:sz w:val="12"/>
        </w:rPr>
        <w:t xml:space="preserve">Sickouts are an example of workers trying to find </w:t>
      </w:r>
      <w:proofErr w:type="gramStart"/>
      <w:r w:rsidRPr="006C6AE5">
        <w:rPr>
          <w:sz w:val="12"/>
        </w:rPr>
        <w:t>a middle</w:t>
      </w:r>
      <w:proofErr w:type="gramEnd"/>
      <w:r w:rsidRPr="006C6AE5">
        <w:rPr>
          <w:sz w:val="12"/>
        </w:rPr>
        <w:t xml:space="preserve"> ground: still a wildcat strike, but with </w:t>
      </w:r>
      <w:proofErr w:type="gramStart"/>
      <w:r w:rsidRPr="006C6AE5">
        <w:rPr>
          <w:sz w:val="12"/>
        </w:rPr>
        <w:t>a legal</w:t>
      </w:r>
      <w:proofErr w:type="gramEnd"/>
      <w:r w:rsidRPr="006C6AE5">
        <w:rPr>
          <w:sz w:val="12"/>
        </w:rPr>
        <w:t xml:space="preserve">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7BA7B8E7" w14:textId="77777777" w:rsidR="00BC02E1" w:rsidRPr="006C6AE5" w:rsidRDefault="00BC02E1" w:rsidP="00BC02E1">
      <w:pPr>
        <w:ind w:firstLine="720"/>
        <w:rPr>
          <w:sz w:val="12"/>
        </w:rPr>
      </w:pPr>
      <w:r w:rsidRPr="006C6AE5">
        <w:rPr>
          <w:sz w:val="12"/>
        </w:rPr>
        <w:t xml:space="preserve">Wildcat and sickout </w:t>
      </w:r>
      <w:proofErr w:type="gramStart"/>
      <w:r w:rsidRPr="006C6AE5">
        <w:rPr>
          <w:sz w:val="12"/>
        </w:rPr>
        <w:t>strikes</w:t>
      </w:r>
      <w:proofErr w:type="gramEnd"/>
      <w:r w:rsidRPr="006C6AE5">
        <w:rPr>
          <w:sz w:val="12"/>
        </w:rPr>
        <w:t xml:space="preserve">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6C6D73F2" w14:textId="77777777" w:rsidR="00BC02E1" w:rsidRPr="006C6AE5" w:rsidRDefault="00BC02E1" w:rsidP="00BC02E1">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w:t>
      </w:r>
      <w:proofErr w:type="gramStart"/>
      <w:r w:rsidRPr="006C6AE5">
        <w:rPr>
          <w:sz w:val="12"/>
        </w:rPr>
        <w:t>fairly high</w:t>
      </w:r>
      <w:proofErr w:type="gramEnd"/>
      <w:r w:rsidRPr="006C6AE5">
        <w:rPr>
          <w:sz w:val="12"/>
        </w:rPr>
        <w:t xml:space="preserve"> economic costs. They </w:t>
      </w:r>
      <w:r w:rsidRPr="006C6AE5">
        <w:rPr>
          <w:b/>
          <w:bCs/>
          <w:highlight w:val="yellow"/>
          <w:u w:val="single"/>
        </w:rPr>
        <w:t>create</w:t>
      </w:r>
      <w:r w:rsidRPr="006C6AE5">
        <w:rPr>
          <w:highlight w:val="yellow"/>
          <w:u w:val="single"/>
        </w:rPr>
        <w:t xml:space="preserve"> </w:t>
      </w:r>
      <w:proofErr w:type="gramStart"/>
      <w:r w:rsidRPr="006C6AE5">
        <w:rPr>
          <w:rStyle w:val="Emphasis"/>
          <w:highlight w:val="yellow"/>
        </w:rPr>
        <w:t>enough</w:t>
      </w:r>
      <w:proofErr w:type="gramEnd"/>
      <w:r w:rsidRPr="006C6AE5">
        <w:rPr>
          <w:rStyle w:val="Emphasis"/>
          <w:highlight w:val="yellow"/>
        </w:rPr>
        <w:t xml:space="preserve">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proofErr w:type="gramStart"/>
      <w:r w:rsidRPr="006C6AE5">
        <w:rPr>
          <w:rStyle w:val="Emphasis"/>
          <w:highlight w:val="yellow"/>
        </w:rPr>
        <w:t>wage</w:t>
      </w:r>
      <w:proofErr w:type="gramEnd"/>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3E05F8D6" w14:textId="77777777" w:rsidR="00BC02E1" w:rsidRPr="006C6AE5" w:rsidRDefault="00BC02E1" w:rsidP="00BC02E1">
      <w:pPr>
        <w:rPr>
          <w:sz w:val="12"/>
        </w:rPr>
      </w:pPr>
      <w:r w:rsidRPr="006C6AE5">
        <w:rPr>
          <w:sz w:val="12"/>
        </w:rPr>
        <w:t xml:space="preserve">5.2. RESTRICTED STRIKE </w:t>
      </w:r>
    </w:p>
    <w:p w14:paraId="0627EF34" w14:textId="77777777" w:rsidR="00BC02E1" w:rsidRPr="006C6AE5" w:rsidRDefault="00BC02E1" w:rsidP="00BC02E1">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w:t>
      </w:r>
      <w:proofErr w:type="gramStart"/>
      <w:r w:rsidRPr="006C6AE5">
        <w:rPr>
          <w:sz w:val="12"/>
        </w:rPr>
        <w:t>others, but</w:t>
      </w:r>
      <w:proofErr w:type="gramEnd"/>
      <w:r w:rsidRPr="006C6AE5">
        <w:rPr>
          <w:sz w:val="12"/>
        </w:rPr>
        <w:t xml:space="preserve">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45105FFA" w14:textId="77777777" w:rsidR="00BC02E1" w:rsidRPr="006C6AE5" w:rsidRDefault="00BC02E1" w:rsidP="00BC02E1">
      <w:pPr>
        <w:rPr>
          <w:i/>
          <w:iCs/>
          <w:sz w:val="12"/>
        </w:rPr>
      </w:pPr>
      <w:r w:rsidRPr="006C6AE5">
        <w:rPr>
          <w:i/>
          <w:iCs/>
          <w:sz w:val="12"/>
        </w:rPr>
        <w:t xml:space="preserve">5.2.1. PARTICIPATION-LIMITED STRIKES </w:t>
      </w:r>
    </w:p>
    <w:p w14:paraId="203EDB9B" w14:textId="77777777" w:rsidR="00BC02E1" w:rsidRPr="006C6AE5" w:rsidRDefault="00BC02E1" w:rsidP="00BC02E1">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267B7E5C" w14:textId="77777777" w:rsidR="00BC02E1" w:rsidRPr="006C6AE5" w:rsidRDefault="00BC02E1" w:rsidP="00BC02E1">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6AAB59F9" w14:textId="77777777" w:rsidR="00BC02E1" w:rsidRPr="006C6AE5" w:rsidRDefault="00BC02E1" w:rsidP="00BC02E1">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w:t>
      </w:r>
      <w:proofErr w:type="gramStart"/>
      <w:r w:rsidRPr="006C6AE5">
        <w:rPr>
          <w:sz w:val="12"/>
        </w:rPr>
        <w:t>going</w:t>
      </w:r>
      <w:proofErr w:type="gramEnd"/>
      <w:r w:rsidRPr="006C6AE5">
        <w:rPr>
          <w:sz w:val="12"/>
        </w:rPr>
        <w:t xml:space="preserve"> on a national strike back to work twice (Ibid). That the strike went on for 18 days is a clear sign that the economic risk to national interests was not so great that Congress felt the need to intervene (Shabecoff 1971b). </w:t>
      </w:r>
    </w:p>
    <w:p w14:paraId="4AA79B65" w14:textId="77777777" w:rsidR="00BC02E1" w:rsidRPr="006C6AE5" w:rsidRDefault="00BC02E1" w:rsidP="00BC02E1">
      <w:pPr>
        <w:ind w:firstLine="720"/>
        <w:rPr>
          <w:sz w:val="12"/>
        </w:rPr>
      </w:pPr>
      <w:proofErr w:type="gramStart"/>
      <w:r w:rsidRPr="006C6AE5">
        <w:rPr>
          <w:sz w:val="12"/>
        </w:rPr>
        <w:t>In regards to</w:t>
      </w:r>
      <w:proofErr w:type="gramEnd"/>
      <w:r w:rsidRPr="006C6AE5">
        <w:rPr>
          <w:sz w:val="12"/>
        </w:rPr>
        <w:t xml:space="preserve">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1B0147C9" w14:textId="77777777" w:rsidR="00BC02E1" w:rsidRPr="006C6AE5" w:rsidRDefault="00BC02E1" w:rsidP="00BC02E1">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1B2BB88C" w14:textId="77777777" w:rsidR="00BC02E1" w:rsidRPr="006C6AE5" w:rsidRDefault="00BC02E1" w:rsidP="00BC02E1">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w:t>
      </w:r>
      <w:proofErr w:type="gramStart"/>
      <w:r w:rsidRPr="006C6AE5">
        <w:rPr>
          <w:sz w:val="12"/>
        </w:rPr>
        <w:t>struck</w:t>
      </w:r>
      <w:proofErr w:type="gramEnd"/>
      <w:r w:rsidRPr="006C6AE5">
        <w:rPr>
          <w:sz w:val="12"/>
        </w:rPr>
        <w:t xml:space="preserve">, but they did get slightly more decision-making power in how work rule changes would be made. </w:t>
      </w:r>
    </w:p>
    <w:p w14:paraId="7753941E" w14:textId="77777777" w:rsidR="00BC02E1" w:rsidRPr="006C6AE5" w:rsidRDefault="00BC02E1" w:rsidP="00BC02E1">
      <w:pPr>
        <w:rPr>
          <w:i/>
          <w:iCs/>
          <w:sz w:val="12"/>
        </w:rPr>
      </w:pPr>
      <w:r w:rsidRPr="006C6AE5">
        <w:rPr>
          <w:i/>
          <w:iCs/>
          <w:sz w:val="12"/>
        </w:rPr>
        <w:t>5.2.2. DURATION-LIMITED STRIKES</w:t>
      </w:r>
    </w:p>
    <w:p w14:paraId="5C664B1E" w14:textId="77777777" w:rsidR="00BC02E1" w:rsidRPr="006C6AE5" w:rsidRDefault="00BC02E1" w:rsidP="00BC02E1">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w:t>
      </w:r>
      <w:proofErr w:type="gramStart"/>
      <w:r w:rsidRPr="006C6AE5">
        <w:rPr>
          <w:sz w:val="12"/>
        </w:rPr>
        <w:t>resulted</w:t>
      </w:r>
      <w:proofErr w:type="gramEnd"/>
      <w:r w:rsidRPr="006C6AE5">
        <w:rPr>
          <w:sz w:val="12"/>
        </w:rPr>
        <w:t xml:space="preserve">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5B5CA06E" w14:textId="77777777" w:rsidR="00BC02E1" w:rsidRPr="006C6AE5" w:rsidRDefault="00BC02E1" w:rsidP="00BC02E1">
      <w:pPr>
        <w:ind w:firstLine="720"/>
        <w:rPr>
          <w:sz w:val="12"/>
        </w:rPr>
      </w:pPr>
      <w:r w:rsidRPr="006C6AE5">
        <w:rPr>
          <w:sz w:val="12"/>
        </w:rPr>
        <w:t xml:space="preserve">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w:t>
      </w:r>
      <w:proofErr w:type="gramStart"/>
      <w:r w:rsidRPr="006C6AE5">
        <w:rPr>
          <w:sz w:val="12"/>
        </w:rPr>
        <w:t>The majority of</w:t>
      </w:r>
      <w:proofErr w:type="gramEnd"/>
      <w:r w:rsidRPr="006C6AE5">
        <w:rPr>
          <w:sz w:val="12"/>
        </w:rPr>
        <w:t xml:space="preserve">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0B837055" w14:textId="77777777" w:rsidR="00BC02E1" w:rsidRPr="006C6AE5" w:rsidRDefault="00BC02E1" w:rsidP="00BC02E1">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w:t>
      </w:r>
      <w:proofErr w:type="gramStart"/>
      <w:r w:rsidRPr="00852EDE">
        <w:rPr>
          <w:rStyle w:val="Emphasis"/>
        </w:rPr>
        <w:t>demands</w:t>
      </w:r>
      <w:proofErr w:type="gramEnd"/>
      <w:r w:rsidRPr="006C6AE5">
        <w:rPr>
          <w:sz w:val="12"/>
        </w:rPr>
        <w:t xml:space="preserve">. Since strikes were kept short, exponential economic impacts </w:t>
      </w:r>
      <w:proofErr w:type="gramStart"/>
      <w:r w:rsidRPr="006C6AE5">
        <w:rPr>
          <w:sz w:val="12"/>
        </w:rPr>
        <w:t>to</w:t>
      </w:r>
      <w:proofErr w:type="gramEnd"/>
      <w:r w:rsidRPr="006C6AE5">
        <w:rPr>
          <w:sz w:val="12"/>
        </w:rPr>
        <w:t xml:space="preserve"> the economy </w:t>
      </w:r>
      <w:proofErr w:type="gramStart"/>
      <w:r w:rsidRPr="006C6AE5">
        <w:rPr>
          <w:sz w:val="12"/>
        </w:rPr>
        <w:t>as a whole were</w:t>
      </w:r>
      <w:proofErr w:type="gramEnd"/>
      <w:r w:rsidRPr="006C6AE5">
        <w:rPr>
          <w:sz w:val="12"/>
        </w:rPr>
        <w:t xml:space="preserve"> limited. </w:t>
      </w:r>
      <w:proofErr w:type="gramStart"/>
      <w:r w:rsidRPr="006C6AE5">
        <w:rPr>
          <w:sz w:val="12"/>
        </w:rPr>
        <w:t>Instead</w:t>
      </w:r>
      <w:proofErr w:type="gramEnd"/>
      <w:r w:rsidRPr="006C6AE5">
        <w:rPr>
          <w:sz w:val="12"/>
        </w:rPr>
        <w:t xml:space="preserve">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4C793496" w14:textId="77777777" w:rsidR="00BC02E1" w:rsidRPr="006C6AE5" w:rsidRDefault="00BC02E1" w:rsidP="00BC02E1">
      <w:pPr>
        <w:ind w:firstLine="720"/>
        <w:rPr>
          <w:sz w:val="12"/>
        </w:rPr>
      </w:pPr>
      <w:r w:rsidRPr="006C6AE5">
        <w:rPr>
          <w:sz w:val="12"/>
        </w:rPr>
        <w:t xml:space="preserve">Pressure from the short strikes was spaced out and it was only after the last round of strikes in January that the company was open to negotiations. The strikes </w:t>
      </w:r>
      <w:proofErr w:type="gramStart"/>
      <w:r w:rsidRPr="006C6AE5">
        <w:rPr>
          <w:sz w:val="12"/>
        </w:rPr>
        <w:t>had started</w:t>
      </w:r>
      <w:proofErr w:type="gramEnd"/>
      <w:r w:rsidRPr="006C6AE5">
        <w:rPr>
          <w:sz w:val="12"/>
        </w:rPr>
        <w:t xml:space="preserve"> back in 2023. In terms of concessions after multiple strike waves Deutsche Bahn (DB) has finally struck a deal with the union. The operator most importantly agreed to a 35-hour work week, allowing workers to choose whether they want to continue to work </w:t>
      </w:r>
      <w:proofErr w:type="gramStart"/>
      <w:r w:rsidRPr="006C6AE5">
        <w:rPr>
          <w:sz w:val="12"/>
        </w:rPr>
        <w:t>40-hours</w:t>
      </w:r>
      <w:proofErr w:type="gramEnd"/>
      <w:r w:rsidRPr="006C6AE5">
        <w:rPr>
          <w:sz w:val="12"/>
        </w:rPr>
        <w:t xml:space="preserve"> for more pay or </w:t>
      </w:r>
      <w:proofErr w:type="gramStart"/>
      <w:r w:rsidRPr="006C6AE5">
        <w:rPr>
          <w:sz w:val="12"/>
        </w:rPr>
        <w:t>35-hours</w:t>
      </w:r>
      <w:proofErr w:type="gramEnd"/>
      <w:r w:rsidRPr="006C6AE5">
        <w:rPr>
          <w:sz w:val="12"/>
        </w:rPr>
        <w:t xml:space="preserve"> for the current base (DW, 2024a). Getting concessions on the work week had been the primary sticking point. The leader of the GDL, Claus Welskey, said </w:t>
      </w:r>
      <w:proofErr w:type="gramStart"/>
      <w:r w:rsidRPr="006C6AE5">
        <w:rPr>
          <w:sz w:val="12"/>
        </w:rPr>
        <w:t>that,</w:t>
      </w:r>
      <w:proofErr w:type="gramEnd"/>
      <w:r w:rsidRPr="006C6AE5">
        <w:rPr>
          <w:sz w:val="12"/>
        </w:rPr>
        <w:t xml:space="preserve"> “DB's willingness to negotiate a reduction in working hours for shift workers is of central importance” to avoid future strikes (DW, 2024b). In addition, DB agreed to one-off inflation bonuses: €1,500 in March this year, and another €1,350 in May (DW, 2024a). Pay will go up as well </w:t>
      </w:r>
      <w:proofErr w:type="gramStart"/>
      <w:r w:rsidRPr="006C6AE5">
        <w:rPr>
          <w:sz w:val="12"/>
        </w:rPr>
        <w:t>as a result of</w:t>
      </w:r>
      <w:proofErr w:type="gramEnd"/>
      <w:r w:rsidRPr="006C6AE5">
        <w:rPr>
          <w:sz w:val="12"/>
        </w:rPr>
        <w:t xml:space="preserve">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60E331D0" w14:textId="77777777" w:rsidR="00BC02E1" w:rsidRPr="006C6AE5" w:rsidRDefault="00BC02E1" w:rsidP="00BC02E1">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06FAD1CE" w14:textId="77777777" w:rsidR="00BC02E1" w:rsidRPr="006C6AE5" w:rsidRDefault="00BC02E1" w:rsidP="00BC02E1">
      <w:pPr>
        <w:ind w:firstLine="720"/>
        <w:rPr>
          <w:sz w:val="12"/>
        </w:rPr>
      </w:pPr>
      <w:r w:rsidRPr="006C6AE5">
        <w:rPr>
          <w:sz w:val="12"/>
        </w:rPr>
        <w:t xml:space="preserve">The RMT, taking estimates from various industry outlets, put the collective overall cost of the 31 short strikes that took place during 2022 and into 2023 collectively at €5.29 billion (RMT Press Office, 2023a). Of the total estimate, €950 million </w:t>
      </w:r>
      <w:proofErr w:type="gramStart"/>
      <w:r w:rsidRPr="006C6AE5">
        <w:rPr>
          <w:sz w:val="12"/>
        </w:rPr>
        <w:t>are</w:t>
      </w:r>
      <w:proofErr w:type="gramEnd"/>
      <w:r w:rsidRPr="006C6AE5">
        <w:rPr>
          <w:sz w:val="12"/>
        </w:rPr>
        <w:t xml:space="preserv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w:t>
      </w:r>
      <w:proofErr w:type="gramStart"/>
      <w:r w:rsidRPr="006C6AE5">
        <w:rPr>
          <w:sz w:val="12"/>
        </w:rPr>
        <w:t>time period</w:t>
      </w:r>
      <w:proofErr w:type="gramEnd"/>
      <w:r w:rsidRPr="006C6AE5">
        <w:rPr>
          <w:sz w:val="12"/>
        </w:rPr>
        <w:t xml:space="preserve"> would be struck with advance notice (Ibid). Even on strike days, train operators used non-union staff to run a limited number of commuter services, but this did not fully cover for the lack of workers.</w:t>
      </w:r>
    </w:p>
    <w:p w14:paraId="5F4F8C1F" w14:textId="77777777" w:rsidR="00BC02E1" w:rsidRPr="006C6AE5" w:rsidRDefault="00BC02E1" w:rsidP="00BC02E1">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09BF7BA0" w14:textId="77777777" w:rsidR="00BC02E1" w:rsidRPr="006C6AE5" w:rsidRDefault="00BC02E1" w:rsidP="00BC02E1">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xml:space="preserve">.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w:t>
      </w:r>
      <w:proofErr w:type="gramStart"/>
      <w:r w:rsidRPr="006C6AE5">
        <w:rPr>
          <w:sz w:val="12"/>
        </w:rPr>
        <w:t>on for</w:t>
      </w:r>
      <w:proofErr w:type="gramEnd"/>
      <w:r w:rsidRPr="006C6AE5">
        <w:rPr>
          <w:sz w:val="12"/>
        </w:rPr>
        <w:t xml:space="preserve">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w:t>
      </w:r>
      <w:proofErr w:type="gramStart"/>
      <w:r w:rsidRPr="006C6AE5">
        <w:rPr>
          <w:sz w:val="12"/>
        </w:rPr>
        <w:t>commanded</w:t>
      </w:r>
      <w:proofErr w:type="gramEnd"/>
      <w:r w:rsidRPr="006C6AE5">
        <w:rPr>
          <w:sz w:val="12"/>
        </w:rPr>
        <w:t xml:space="preserve"> significant support outside of its membership, giving it additional pressure.</w:t>
      </w:r>
    </w:p>
    <w:p w14:paraId="11F64DFE" w14:textId="77777777" w:rsidR="00BC02E1" w:rsidRPr="006C6AE5" w:rsidRDefault="00BC02E1" w:rsidP="00BC02E1">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xml:space="preserve">.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t>
      </w:r>
      <w:proofErr w:type="gramStart"/>
      <w:r w:rsidRPr="006C6AE5">
        <w:rPr>
          <w:sz w:val="12"/>
        </w:rPr>
        <w:t>worker’s</w:t>
      </w:r>
      <w:proofErr w:type="gramEnd"/>
      <w:r w:rsidRPr="006C6AE5">
        <w:rPr>
          <w:sz w:val="12"/>
        </w:rPr>
        <w:t xml:space="preserve"> rights in the rail sector. Thousands of jobs were </w:t>
      </w:r>
      <w:proofErr w:type="gramStart"/>
      <w:r w:rsidRPr="006C6AE5">
        <w:rPr>
          <w:sz w:val="12"/>
        </w:rPr>
        <w:t>saved</w:t>
      </w:r>
      <w:proofErr w:type="gramEnd"/>
      <w:r w:rsidRPr="006C6AE5">
        <w:rPr>
          <w:sz w:val="12"/>
        </w:rPr>
        <w:t xml:space="preserve"> and the union was able to maintain many of the workplace standards it had fought for. The burden was not always consistent; the irregular nature of the short strikes meant that the operators did not always have to face direct </w:t>
      </w:r>
      <w:proofErr w:type="gramStart"/>
      <w:r w:rsidRPr="006C6AE5">
        <w:rPr>
          <w:sz w:val="12"/>
        </w:rPr>
        <w:t>harms</w:t>
      </w:r>
      <w:proofErr w:type="gramEnd"/>
      <w:r w:rsidRPr="006C6AE5">
        <w:rPr>
          <w:sz w:val="12"/>
        </w:rPr>
        <w:t xml:space="preserve">. However, the uncertainty of future short strikes created more pressure on the companies and </w:t>
      </w:r>
      <w:proofErr w:type="gramStart"/>
      <w:r w:rsidRPr="006C6AE5">
        <w:rPr>
          <w:sz w:val="12"/>
        </w:rPr>
        <w:t>government</w:t>
      </w:r>
      <w:proofErr w:type="gramEnd"/>
      <w:r w:rsidRPr="006C6AE5">
        <w:rPr>
          <w:sz w:val="12"/>
        </w:rPr>
        <w:t xml:space="preserve"> to engage in negotiations.</w:t>
      </w:r>
    </w:p>
    <w:p w14:paraId="311ACAD6" w14:textId="77777777" w:rsidR="00BC02E1" w:rsidRPr="006C6AE5" w:rsidRDefault="00BC02E1" w:rsidP="00BC02E1">
      <w:pPr>
        <w:ind w:firstLine="720"/>
        <w:rPr>
          <w:sz w:val="12"/>
        </w:rPr>
      </w:pPr>
      <w:r w:rsidRPr="006C6AE5">
        <w:rPr>
          <w:sz w:val="12"/>
        </w:rPr>
        <w:t xml:space="preserve">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w:t>
      </w:r>
      <w:proofErr w:type="gramStart"/>
      <w:r w:rsidRPr="006C6AE5">
        <w:rPr>
          <w:sz w:val="12"/>
        </w:rPr>
        <w:t>court</w:t>
      </w:r>
      <w:proofErr w:type="gramEnd"/>
      <w:r w:rsidRPr="006C6AE5">
        <w:rPr>
          <w:sz w:val="12"/>
        </w:rPr>
        <w:t xml:space="preserve">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6BE44B1B" w14:textId="77777777" w:rsidR="00BC02E1" w:rsidRPr="006C6AE5" w:rsidRDefault="00BC02E1" w:rsidP="00BC02E1">
      <w:pPr>
        <w:ind w:firstLine="720"/>
        <w:rPr>
          <w:sz w:val="12"/>
        </w:rPr>
      </w:pPr>
      <w:r w:rsidRPr="006C6AE5">
        <w:rPr>
          <w:sz w:val="12"/>
        </w:rPr>
        <w:t xml:space="preserve">Short strikes in Germany still are costly to the economy but they are much lower than if the strike was allowed to </w:t>
      </w:r>
      <w:proofErr w:type="gramStart"/>
      <w:r w:rsidRPr="006C6AE5">
        <w:rPr>
          <w:sz w:val="12"/>
        </w:rPr>
        <w:t>continue on</w:t>
      </w:r>
      <w:proofErr w:type="gramEnd"/>
      <w:r w:rsidRPr="006C6AE5">
        <w:rPr>
          <w:sz w:val="12"/>
        </w:rPr>
        <w:t xml:space="preserve">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w:t>
      </w:r>
      <w:proofErr w:type="gramStart"/>
      <w:r w:rsidRPr="006C6AE5">
        <w:rPr>
          <w:sz w:val="12"/>
        </w:rPr>
        <w:t>openended</w:t>
      </w:r>
      <w:proofErr w:type="gramEnd"/>
      <w:r w:rsidRPr="006C6AE5">
        <w:rPr>
          <w:sz w:val="12"/>
        </w:rPr>
        <w:t xml:space="preserve">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 xml:space="preserve">force the </w:t>
      </w:r>
      <w:proofErr w:type="gramStart"/>
      <w:r w:rsidRPr="00852EDE">
        <w:rPr>
          <w:rStyle w:val="Emphasis"/>
        </w:rPr>
        <w:t>hand</w:t>
      </w:r>
      <w:proofErr w:type="gramEnd"/>
      <w:r w:rsidRPr="00852EDE">
        <w:rPr>
          <w:rStyle w:val="Emphasis"/>
        </w:rPr>
        <w:t xml:space="preserve">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xml:space="preserve">. However, the union did feel the need to progressively increase the length of the strikes. DB was unwilling to negotiate on the length of the </w:t>
      </w:r>
      <w:proofErr w:type="gramStart"/>
      <w:r w:rsidRPr="006C6AE5">
        <w:rPr>
          <w:sz w:val="12"/>
        </w:rPr>
        <w:t>work day</w:t>
      </w:r>
      <w:proofErr w:type="gramEnd"/>
      <w:r w:rsidRPr="006C6AE5">
        <w:rPr>
          <w:sz w:val="12"/>
        </w:rPr>
        <w:t xml:space="preserve"> until the fourth strike that was held for five days. This does suggest some leniency should be given in the total number of days railroad workers can strike. The wave of short strikes in the United Kingdom </w:t>
      </w:r>
      <w:proofErr w:type="gramStart"/>
      <w:r w:rsidRPr="006C6AE5">
        <w:rPr>
          <w:sz w:val="12"/>
        </w:rPr>
        <w:t>were</w:t>
      </w:r>
      <w:proofErr w:type="gramEnd"/>
      <w:r w:rsidRPr="006C6AE5">
        <w:rPr>
          <w:sz w:val="12"/>
        </w:rPr>
        <w:t xml:space="preserve"> limited in their total impact to the economy, as they were broken up over time. The various industrial </w:t>
      </w:r>
      <w:proofErr w:type="gramStart"/>
      <w:r w:rsidRPr="006C6AE5">
        <w:rPr>
          <w:sz w:val="12"/>
        </w:rPr>
        <w:t>actions did eventually force</w:t>
      </w:r>
      <w:proofErr w:type="gramEnd"/>
      <w:r w:rsidRPr="006C6AE5">
        <w:rPr>
          <w:sz w:val="12"/>
        </w:rPr>
        <w:t xml:space="preserv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w:t>
      </w:r>
      <w:proofErr w:type="gramStart"/>
      <w:r w:rsidRPr="00CC52CB">
        <w:rPr>
          <w:u w:val="single"/>
        </w:rPr>
        <w:t>a number of</w:t>
      </w:r>
      <w:proofErr w:type="gramEnd"/>
      <w:r w:rsidRPr="00CC52CB">
        <w:rPr>
          <w:u w:val="single"/>
        </w:rPr>
        <w:t xml:space="preserve">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w:t>
      </w:r>
      <w:proofErr w:type="gramStart"/>
      <w:r w:rsidRPr="006C6AE5">
        <w:rPr>
          <w:sz w:val="12"/>
        </w:rPr>
        <w:t>strikes, but</w:t>
      </w:r>
      <w:proofErr w:type="gramEnd"/>
      <w:r w:rsidRPr="006C6AE5">
        <w:rPr>
          <w:sz w:val="12"/>
        </w:rPr>
        <w:t xml:space="preserve">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t>
      </w:r>
      <w:proofErr w:type="gramStart"/>
      <w:r w:rsidRPr="006C6AE5">
        <w:rPr>
          <w:sz w:val="12"/>
        </w:rPr>
        <w:t>were</w:t>
      </w:r>
      <w:proofErr w:type="gramEnd"/>
      <w:r w:rsidRPr="006C6AE5">
        <w:rPr>
          <w:sz w:val="12"/>
        </w:rPr>
        <w:t xml:space="preserve"> this is the </w:t>
      </w:r>
      <w:proofErr w:type="gramStart"/>
      <w:r w:rsidRPr="006C6AE5">
        <w:rPr>
          <w:sz w:val="12"/>
        </w:rPr>
        <w:t>case</w:t>
      </w:r>
      <w:proofErr w:type="gramEnd"/>
      <w:r w:rsidRPr="006C6AE5">
        <w:rPr>
          <w:sz w:val="12"/>
        </w:rPr>
        <w:t xml:space="preserve"> but it is largely limited to the freight network. If countries that are more dependent on rail than the US can weather short strikes, we could expect similar results in the US.</w:t>
      </w:r>
    </w:p>
    <w:p w14:paraId="30224312" w14:textId="77777777" w:rsidR="00BC02E1" w:rsidRPr="001D5D99" w:rsidRDefault="00BC02E1" w:rsidP="00BC02E1">
      <w:pPr>
        <w:ind w:firstLine="720"/>
        <w:rPr>
          <w:sz w:val="4"/>
          <w:szCs w:val="4"/>
        </w:rPr>
      </w:pPr>
      <w:r w:rsidRPr="001D5D99">
        <w:rPr>
          <w:sz w:val="4"/>
          <w:szCs w:val="4"/>
        </w:rPr>
        <w:t xml:space="preserve">There is another type of duration-limited strike: the intermittent strike. These are when workers, after the end of contract period, strike on a regular periodical schedule. The union generally announces a schedule for the strikes, i.e. workers will </w:t>
      </w:r>
      <w:proofErr w:type="gramStart"/>
      <w:r w:rsidRPr="001D5D99">
        <w:rPr>
          <w:sz w:val="4"/>
          <w:szCs w:val="4"/>
        </w:rPr>
        <w:t>walkout</w:t>
      </w:r>
      <w:proofErr w:type="gramEnd"/>
      <w:r w:rsidRPr="001D5D99">
        <w:rPr>
          <w:sz w:val="4"/>
          <w:szCs w:val="4"/>
        </w:rPr>
        <w:t xml:space="preserve"> during X days for X number of months. They are more common in Europe, where workers are allowed to strike and then return to work off and on. This type of strike has been legally allowed under the </w:t>
      </w:r>
      <w:proofErr w:type="gramStart"/>
      <w:r w:rsidRPr="001D5D99">
        <w:rPr>
          <w:sz w:val="4"/>
          <w:szCs w:val="4"/>
        </w:rPr>
        <w:t>RLA, but</w:t>
      </w:r>
      <w:proofErr w:type="gramEnd"/>
      <w:r w:rsidRPr="001D5D99">
        <w:rPr>
          <w:sz w:val="4"/>
          <w:szCs w:val="4"/>
        </w:rPr>
        <w:t xml:space="preserve"> is not legally protected in the US for industries regulated by the NLRA.</w:t>
      </w:r>
    </w:p>
    <w:p w14:paraId="2D73D18C" w14:textId="77777777" w:rsidR="00BC02E1" w:rsidRPr="001D5D99" w:rsidRDefault="00BC02E1" w:rsidP="00BC02E1">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4F3AB0B0" w14:textId="77777777" w:rsidR="00BC02E1" w:rsidRPr="001D5D99" w:rsidRDefault="00BC02E1" w:rsidP="00BC02E1">
      <w:pPr>
        <w:ind w:firstLine="720"/>
        <w:rPr>
          <w:sz w:val="4"/>
          <w:szCs w:val="4"/>
        </w:rPr>
      </w:pPr>
      <w:r w:rsidRPr="001D5D99">
        <w:rPr>
          <w:sz w:val="4"/>
          <w:szCs w:val="4"/>
        </w:rPr>
        <w:t xml:space="preserve">In terms of direct economic costs, the losses on seven flights </w:t>
      </w:r>
      <w:proofErr w:type="gramStart"/>
      <w:r w:rsidRPr="001D5D99">
        <w:rPr>
          <w:sz w:val="4"/>
          <w:szCs w:val="4"/>
        </w:rPr>
        <w:t>is</w:t>
      </w:r>
      <w:proofErr w:type="gramEnd"/>
      <w:r w:rsidRPr="001D5D99">
        <w:rPr>
          <w:sz w:val="4"/>
          <w:szCs w:val="4"/>
        </w:rPr>
        <w:t xml:space="preserve"> </w:t>
      </w:r>
      <w:proofErr w:type="gramStart"/>
      <w:r w:rsidRPr="001D5D99">
        <w:rPr>
          <w:sz w:val="4"/>
          <w:szCs w:val="4"/>
        </w:rPr>
        <w:t>fairly minimal</w:t>
      </w:r>
      <w:proofErr w:type="gramEnd"/>
      <w:r w:rsidRPr="001D5D99">
        <w:rPr>
          <w:sz w:val="4"/>
          <w:szCs w:val="4"/>
        </w:rPr>
        <w:t xml:space="preserve">.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w:t>
      </w:r>
      <w:proofErr w:type="gramStart"/>
      <w:r w:rsidRPr="001D5D99">
        <w:rPr>
          <w:sz w:val="4"/>
          <w:szCs w:val="4"/>
        </w:rPr>
        <w:t>economy as a whole, the</w:t>
      </w:r>
      <w:proofErr w:type="gramEnd"/>
      <w:r w:rsidRPr="001D5D99">
        <w:rPr>
          <w:sz w:val="4"/>
          <w:szCs w:val="4"/>
        </w:rPr>
        <w:t xml:space="preserve"> strike does not appear to have had a determinable impact. However, for Alaska Airlines, being known as a company that randomly cancels flights is a sure-fire way to lose customers and ticket sales.</w:t>
      </w:r>
    </w:p>
    <w:p w14:paraId="19993F0F" w14:textId="77777777" w:rsidR="00BC02E1" w:rsidRPr="001D5D99" w:rsidRDefault="00BC02E1" w:rsidP="00BC02E1">
      <w:pPr>
        <w:ind w:firstLine="720"/>
        <w:rPr>
          <w:sz w:val="4"/>
          <w:szCs w:val="4"/>
        </w:rPr>
      </w:pPr>
      <w:r w:rsidRPr="001D5D99">
        <w:rPr>
          <w:sz w:val="4"/>
          <w:szCs w:val="4"/>
        </w:rPr>
        <w:t xml:space="preserve">The first two indicators show that Alaska Airlines underwent pressure. Ironically the economic pressure felt by the airline was </w:t>
      </w:r>
      <w:proofErr w:type="gramStart"/>
      <w:r w:rsidRPr="001D5D99">
        <w:rPr>
          <w:sz w:val="4"/>
          <w:szCs w:val="4"/>
        </w:rPr>
        <w:t>fairly minimal</w:t>
      </w:r>
      <w:proofErr w:type="gramEnd"/>
      <w:r w:rsidRPr="001D5D99">
        <w:rPr>
          <w:sz w:val="4"/>
          <w:szCs w:val="4"/>
        </w:rPr>
        <w:t xml:space="preserve">; cancellations of just seven flights probably </w:t>
      </w:r>
      <w:proofErr w:type="gramStart"/>
      <w:r w:rsidRPr="001D5D99">
        <w:rPr>
          <w:sz w:val="4"/>
          <w:szCs w:val="4"/>
        </w:rPr>
        <w:t>does</w:t>
      </w:r>
      <w:proofErr w:type="gramEnd"/>
      <w:r w:rsidRPr="001D5D99">
        <w:rPr>
          <w:sz w:val="4"/>
          <w:szCs w:val="4"/>
        </w:rPr>
        <w:t xml:space="preserve"> not even appear in the annual investor report. In terms of pure economic cost, the company suffered </w:t>
      </w:r>
      <w:proofErr w:type="gramStart"/>
      <w:r w:rsidRPr="001D5D99">
        <w:rPr>
          <w:sz w:val="4"/>
          <w:szCs w:val="4"/>
        </w:rPr>
        <w:t>fairly little</w:t>
      </w:r>
      <w:proofErr w:type="gramEnd"/>
      <w:r w:rsidRPr="001D5D99">
        <w:rPr>
          <w:sz w:val="4"/>
          <w:szCs w:val="4"/>
        </w:rPr>
        <w:t xml:space="preserve">. It was the potential for further and expanded cancellations that created the </w:t>
      </w:r>
      <w:proofErr w:type="gramStart"/>
      <w:r w:rsidRPr="001D5D99">
        <w:rPr>
          <w:sz w:val="4"/>
          <w:szCs w:val="4"/>
        </w:rPr>
        <w:t>pressure—fear</w:t>
      </w:r>
      <w:proofErr w:type="gramEnd"/>
      <w:r w:rsidRPr="001D5D99">
        <w:rPr>
          <w:sz w:val="4"/>
          <w:szCs w:val="4"/>
        </w:rPr>
        <w:t xml:space="preserve">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2714E43D" w14:textId="77777777" w:rsidR="00BC02E1" w:rsidRPr="001D5D99" w:rsidRDefault="00BC02E1" w:rsidP="00BC02E1">
      <w:pPr>
        <w:ind w:firstLine="720"/>
        <w:rPr>
          <w:sz w:val="4"/>
          <w:szCs w:val="4"/>
        </w:rPr>
      </w:pPr>
      <w:r w:rsidRPr="001D5D99">
        <w:rPr>
          <w:sz w:val="4"/>
          <w:szCs w:val="4"/>
        </w:rPr>
        <w:t xml:space="preserve">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w:t>
      </w:r>
      <w:proofErr w:type="gramStart"/>
      <w:r w:rsidRPr="001D5D99">
        <w:rPr>
          <w:sz w:val="4"/>
          <w:szCs w:val="4"/>
        </w:rPr>
        <w:t>as a result of</w:t>
      </w:r>
      <w:proofErr w:type="gramEnd"/>
      <w:r w:rsidRPr="001D5D99">
        <w:rPr>
          <w:sz w:val="4"/>
          <w:szCs w:val="4"/>
        </w:rPr>
        <w:t xml:space="preserve"> their pressure were </w:t>
      </w:r>
      <w:proofErr w:type="gramStart"/>
      <w:r w:rsidRPr="001D5D99">
        <w:rPr>
          <w:sz w:val="4"/>
          <w:szCs w:val="4"/>
        </w:rPr>
        <w:t>expansive</w:t>
      </w:r>
      <w:proofErr w:type="gramEnd"/>
      <w:r w:rsidRPr="001D5D99">
        <w:rPr>
          <w:sz w:val="4"/>
          <w:szCs w:val="4"/>
        </w:rPr>
        <w:t>.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6784BE11" w14:textId="77777777" w:rsidR="00BC02E1" w:rsidRPr="001D5D99" w:rsidRDefault="00BC02E1" w:rsidP="00BC02E1">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6A7C7E12" w14:textId="77777777" w:rsidR="00BC02E1" w:rsidRPr="001D5D99" w:rsidRDefault="00BC02E1" w:rsidP="00BC02E1">
      <w:pPr>
        <w:ind w:firstLine="720"/>
        <w:rPr>
          <w:sz w:val="4"/>
          <w:szCs w:val="4"/>
        </w:rPr>
      </w:pPr>
      <w:r w:rsidRPr="001D5D99">
        <w:rPr>
          <w:sz w:val="4"/>
          <w:szCs w:val="4"/>
        </w:rPr>
        <w:t xml:space="preserve">The strike created significant economic disruption in the transportation sector, causing issues for </w:t>
      </w:r>
      <w:proofErr w:type="gramStart"/>
      <w:r w:rsidRPr="001D5D99">
        <w:rPr>
          <w:sz w:val="4"/>
          <w:szCs w:val="4"/>
        </w:rPr>
        <w:t>the tourism</w:t>
      </w:r>
      <w:proofErr w:type="gramEnd"/>
      <w:r w:rsidRPr="001D5D99">
        <w:rPr>
          <w:sz w:val="4"/>
          <w:szCs w:val="4"/>
        </w:rPr>
        <w:t xml:space="preserve"> and hotel industries. The National Statistics Agency of France estimates that these strikes reduced economic activity in the second quarter of 2018 by 0.1 points of GDP (Insee, 2019). However, the </w:t>
      </w:r>
      <w:proofErr w:type="gramStart"/>
      <w:r w:rsidRPr="001D5D99">
        <w:rPr>
          <w:sz w:val="4"/>
          <w:szCs w:val="4"/>
        </w:rPr>
        <w:t>agency does note that it</w:t>
      </w:r>
      <w:proofErr w:type="gramEnd"/>
      <w:r w:rsidRPr="001D5D99">
        <w:rPr>
          <w:sz w:val="4"/>
          <w:szCs w:val="4"/>
        </w:rPr>
        <w:t xml:space="preserve">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44FD67F5" w14:textId="77777777" w:rsidR="00BC02E1" w:rsidRPr="001D5D99" w:rsidRDefault="00BC02E1" w:rsidP="00BC02E1">
      <w:pPr>
        <w:ind w:firstLine="720"/>
        <w:rPr>
          <w:sz w:val="4"/>
          <w:szCs w:val="4"/>
        </w:rPr>
      </w:pPr>
      <w:r w:rsidRPr="001D5D99">
        <w:rPr>
          <w:sz w:val="4"/>
          <w:szCs w:val="4"/>
        </w:rPr>
        <w:t xml:space="preserve">The pressure created by the strike was primarily economic. As previously stated, the state-operated SNCF suffered €400 million in losses from the </w:t>
      </w:r>
      <w:proofErr w:type="gramStart"/>
      <w:r w:rsidRPr="001D5D99">
        <w:rPr>
          <w:sz w:val="4"/>
          <w:szCs w:val="4"/>
        </w:rPr>
        <w:t>months-long</w:t>
      </w:r>
      <w:proofErr w:type="gramEnd"/>
      <w:r w:rsidRPr="001D5D99">
        <w:rPr>
          <w:sz w:val="4"/>
          <w:szCs w:val="4"/>
        </w:rPr>
        <w:t xml:space="preserve">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4889FFAA" w14:textId="77777777" w:rsidR="00BC02E1" w:rsidRPr="001D5D99" w:rsidRDefault="00BC02E1" w:rsidP="00BC02E1">
      <w:pPr>
        <w:ind w:firstLine="720"/>
        <w:rPr>
          <w:sz w:val="4"/>
          <w:szCs w:val="4"/>
        </w:rPr>
      </w:pPr>
      <w:r w:rsidRPr="001D5D99">
        <w:rPr>
          <w:sz w:val="4"/>
          <w:szCs w:val="4"/>
        </w:rPr>
        <w:t xml:space="preserve">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t>
      </w:r>
      <w:proofErr w:type="gramStart"/>
      <w:r w:rsidRPr="001D5D99">
        <w:rPr>
          <w:sz w:val="4"/>
          <w:szCs w:val="4"/>
        </w:rPr>
        <w:t>were not able to</w:t>
      </w:r>
      <w:proofErr w:type="gramEnd"/>
      <w:r w:rsidRPr="001D5D99">
        <w:rPr>
          <w:sz w:val="4"/>
          <w:szCs w:val="4"/>
        </w:rPr>
        <w:t xml:space="preserve"> win their major demands. Job guarantees were secured for pre-existing staff for the new train operators, and the government pledged to not sell off its shares of SNCF. However, the SNCF was changed from a state-owned enterprise to a joint-stock company with </w:t>
      </w:r>
      <w:proofErr w:type="gramStart"/>
      <w:r w:rsidRPr="001D5D99">
        <w:rPr>
          <w:sz w:val="4"/>
          <w:szCs w:val="4"/>
        </w:rPr>
        <w:t>all of</w:t>
      </w:r>
      <w:proofErr w:type="gramEnd"/>
      <w:r w:rsidRPr="001D5D99">
        <w:rPr>
          <w:sz w:val="4"/>
          <w:szCs w:val="4"/>
        </w:rPr>
        <w:t xml:space="preserve"> its stock held by the government, many worker privileges and pensions were phased out, and the group’s domestic passenger monopoly was set to end in 2020 (Reuters, 2018).</w:t>
      </w:r>
    </w:p>
    <w:p w14:paraId="7121F88B" w14:textId="77777777" w:rsidR="00BC02E1" w:rsidRPr="001D5D99" w:rsidRDefault="00BC02E1" w:rsidP="00BC02E1">
      <w:pPr>
        <w:ind w:firstLine="720"/>
        <w:rPr>
          <w:sz w:val="4"/>
          <w:szCs w:val="4"/>
        </w:rPr>
      </w:pPr>
      <w:r w:rsidRPr="001D5D99">
        <w:rPr>
          <w:sz w:val="4"/>
          <w:szCs w:val="4"/>
        </w:rPr>
        <w:t xml:space="preserve">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t>
      </w:r>
      <w:proofErr w:type="gramStart"/>
      <w:r w:rsidRPr="001D5D99">
        <w:rPr>
          <w:sz w:val="4"/>
          <w:szCs w:val="4"/>
        </w:rPr>
        <w:t>worker’s</w:t>
      </w:r>
      <w:proofErr w:type="gramEnd"/>
      <w:r w:rsidRPr="001D5D99">
        <w:rPr>
          <w:sz w:val="4"/>
          <w:szCs w:val="4"/>
        </w:rPr>
        <w:t xml:space="preserve"> rights to express their frustration about reform through withholding their labor was respected throughout the strike. The government did not punish strikers or make moves to replace them. The burden </w:t>
      </w:r>
      <w:proofErr w:type="gramStart"/>
      <w:r w:rsidRPr="001D5D99">
        <w:rPr>
          <w:sz w:val="4"/>
          <w:szCs w:val="4"/>
        </w:rPr>
        <w:t>for</w:t>
      </w:r>
      <w:proofErr w:type="gramEnd"/>
      <w:r w:rsidRPr="001D5D99">
        <w:rPr>
          <w:sz w:val="4"/>
          <w:szCs w:val="4"/>
        </w:rPr>
        <w:t xml:space="preserve"> the government was high throughout the strike. Even if </w:t>
      </w:r>
      <w:proofErr w:type="gramStart"/>
      <w:r w:rsidRPr="001D5D99">
        <w:rPr>
          <w:sz w:val="4"/>
          <w:szCs w:val="4"/>
        </w:rPr>
        <w:t>all workers were not</w:t>
      </w:r>
      <w:proofErr w:type="gramEnd"/>
      <w:r w:rsidRPr="001D5D99">
        <w:rPr>
          <w:sz w:val="4"/>
          <w:szCs w:val="4"/>
        </w:rPr>
        <w:t xml:space="preserve">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3F48D9E4" w14:textId="77777777" w:rsidR="00BC02E1" w:rsidRPr="001D5D99" w:rsidRDefault="00BC02E1" w:rsidP="00BC02E1">
      <w:pPr>
        <w:ind w:firstLine="720"/>
        <w:rPr>
          <w:sz w:val="4"/>
          <w:szCs w:val="4"/>
        </w:rPr>
      </w:pPr>
      <w:r w:rsidRPr="001D5D99">
        <w:rPr>
          <w:sz w:val="4"/>
          <w:szCs w:val="4"/>
        </w:rPr>
        <w:t xml:space="preserve">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w:t>
      </w:r>
      <w:proofErr w:type="gramStart"/>
      <w:r w:rsidRPr="001D5D99">
        <w:rPr>
          <w:sz w:val="4"/>
          <w:szCs w:val="4"/>
        </w:rPr>
        <w:t>damages were</w:t>
      </w:r>
      <w:proofErr w:type="gramEnd"/>
      <w:r w:rsidRPr="001D5D99">
        <w:rPr>
          <w:sz w:val="4"/>
          <w:szCs w:val="4"/>
        </w:rPr>
        <w:t xml:space="preserve"> relatively limited, with flight attendants only striking a few select flights. In the case of France, these strikes were not immediately successful. Declining militancy of the workers meant that as </w:t>
      </w:r>
      <w:proofErr w:type="gramStart"/>
      <w:r w:rsidRPr="001D5D99">
        <w:rPr>
          <w:sz w:val="4"/>
          <w:szCs w:val="4"/>
        </w:rPr>
        <w:t>fewer and fewer</w:t>
      </w:r>
      <w:proofErr w:type="gramEnd"/>
      <w:r w:rsidRPr="001D5D99">
        <w:rPr>
          <w:sz w:val="4"/>
          <w:szCs w:val="4"/>
        </w:rPr>
        <w:t xml:space="preserve"> workers went on strike it became less impactful over time; the staunch opposition of the government meant that it was very difficult for them to </w:t>
      </w:r>
      <w:proofErr w:type="gramStart"/>
      <w:r w:rsidRPr="001D5D99">
        <w:rPr>
          <w:sz w:val="4"/>
          <w:szCs w:val="4"/>
        </w:rPr>
        <w:t>actually defeat</w:t>
      </w:r>
      <w:proofErr w:type="gramEnd"/>
      <w:r w:rsidRPr="001D5D99">
        <w:rPr>
          <w:sz w:val="4"/>
          <w:szCs w:val="4"/>
        </w:rPr>
        <w:t xml:space="preserve">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68DBE128" w14:textId="77777777" w:rsidR="00BC02E1" w:rsidRPr="001D5D99" w:rsidRDefault="00BC02E1" w:rsidP="00BC02E1">
      <w:pPr>
        <w:rPr>
          <w:i/>
          <w:iCs/>
          <w:sz w:val="4"/>
          <w:szCs w:val="4"/>
        </w:rPr>
      </w:pPr>
      <w:r w:rsidRPr="001D5D99">
        <w:rPr>
          <w:i/>
          <w:iCs/>
          <w:sz w:val="4"/>
          <w:szCs w:val="4"/>
        </w:rPr>
        <w:t>5.2.3. MIXED LIMITED STRIKES</w:t>
      </w:r>
    </w:p>
    <w:p w14:paraId="5659B9DC" w14:textId="77777777" w:rsidR="00BC02E1" w:rsidRPr="001D5D99" w:rsidRDefault="00BC02E1" w:rsidP="00BC02E1">
      <w:pPr>
        <w:ind w:firstLine="720"/>
        <w:rPr>
          <w:sz w:val="4"/>
          <w:szCs w:val="4"/>
        </w:rPr>
      </w:pPr>
      <w:r w:rsidRPr="001D5D99">
        <w:rPr>
          <w:sz w:val="4"/>
          <w:szCs w:val="4"/>
        </w:rPr>
        <w:t xml:space="preserve">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w:t>
      </w:r>
      <w:proofErr w:type="gramStart"/>
      <w:r w:rsidRPr="001D5D99">
        <w:rPr>
          <w:sz w:val="4"/>
          <w:szCs w:val="4"/>
        </w:rPr>
        <w:t>varies, but</w:t>
      </w:r>
      <w:proofErr w:type="gramEnd"/>
      <w:r w:rsidRPr="001D5D99">
        <w:rPr>
          <w:sz w:val="4"/>
          <w:szCs w:val="4"/>
        </w:rPr>
        <w:t xml:space="preserve">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4B3C1034" w14:textId="77777777" w:rsidR="00BC02E1" w:rsidRPr="001D5D99" w:rsidRDefault="00BC02E1" w:rsidP="00BC02E1">
      <w:pPr>
        <w:ind w:firstLine="720"/>
        <w:rPr>
          <w:sz w:val="4"/>
          <w:szCs w:val="4"/>
        </w:rPr>
      </w:pPr>
      <w:r w:rsidRPr="001D5D99">
        <w:rPr>
          <w:sz w:val="4"/>
          <w:szCs w:val="4"/>
        </w:rPr>
        <w:t xml:space="preserve">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t>
      </w:r>
      <w:proofErr w:type="gramStart"/>
      <w:r w:rsidRPr="001D5D99">
        <w:rPr>
          <w:sz w:val="4"/>
          <w:szCs w:val="4"/>
        </w:rPr>
        <w:t>were</w:t>
      </w:r>
      <w:proofErr w:type="gramEnd"/>
      <w:r w:rsidRPr="001D5D99">
        <w:rPr>
          <w:sz w:val="4"/>
          <w:szCs w:val="4"/>
        </w:rPr>
        <w:t xml:space="preserve"> to walk off the job for two days (Ibid). The strike only lasted for two days, as the union called off the rest of the rolling strike reporting substantive progress in negotiations with the Tube operator due to the intervention of the London mayor.</w:t>
      </w:r>
    </w:p>
    <w:p w14:paraId="5A466837" w14:textId="77777777" w:rsidR="00BC02E1" w:rsidRPr="001D5D99" w:rsidRDefault="00BC02E1" w:rsidP="00BC02E1">
      <w:pPr>
        <w:ind w:firstLine="720"/>
        <w:rPr>
          <w:sz w:val="4"/>
          <w:szCs w:val="4"/>
        </w:rPr>
      </w:pPr>
      <w:r w:rsidRPr="001D5D99">
        <w:rPr>
          <w:sz w:val="4"/>
          <w:szCs w:val="4"/>
        </w:rPr>
        <w:t xml:space="preserve">Part of the </w:t>
      </w:r>
      <w:proofErr w:type="gramStart"/>
      <w:r w:rsidRPr="001D5D99">
        <w:rPr>
          <w:sz w:val="4"/>
          <w:szCs w:val="4"/>
        </w:rPr>
        <w:t>reason</w:t>
      </w:r>
      <w:proofErr w:type="gramEnd"/>
      <w:r w:rsidRPr="001D5D99">
        <w:rPr>
          <w:sz w:val="4"/>
          <w:szCs w:val="4"/>
        </w:rPr>
        <w:t xml:space="preserve"> that the government cited for working to find a pay solution for the prospective Tube strike were the possible economic </w:t>
      </w:r>
      <w:proofErr w:type="gramStart"/>
      <w:r w:rsidRPr="001D5D99">
        <w:rPr>
          <w:sz w:val="4"/>
          <w:szCs w:val="4"/>
        </w:rPr>
        <w:t>damages</w:t>
      </w:r>
      <w:proofErr w:type="gramEnd"/>
      <w:r w:rsidRPr="001D5D99">
        <w:rPr>
          <w:sz w:val="4"/>
          <w:szCs w:val="4"/>
        </w:rPr>
        <w:t xml:space="preserve">. Mayor of London, Sadiq Khan, cited an estimate from hospitality industry groups that, if carried out, the strike of the London Tube system could cost the city €50 million in lost income (Lydall, 2024). Since the strike lasted for a very limited amount of time, estimates </w:t>
      </w:r>
      <w:proofErr w:type="gramStart"/>
      <w:r w:rsidRPr="001D5D99">
        <w:rPr>
          <w:sz w:val="4"/>
          <w:szCs w:val="4"/>
        </w:rPr>
        <w:t>on</w:t>
      </w:r>
      <w:proofErr w:type="gramEnd"/>
      <w:r w:rsidRPr="001D5D99">
        <w:rPr>
          <w:sz w:val="4"/>
          <w:szCs w:val="4"/>
        </w:rPr>
        <w:t xml:space="preserve">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w:t>
      </w:r>
      <w:proofErr w:type="gramStart"/>
      <w:r w:rsidRPr="001D5D99">
        <w:rPr>
          <w:sz w:val="4"/>
          <w:szCs w:val="4"/>
        </w:rPr>
        <w:t>that</w:t>
      </w:r>
      <w:proofErr w:type="gramEnd"/>
      <w:r w:rsidRPr="001D5D99">
        <w:rPr>
          <w:sz w:val="4"/>
          <w:szCs w:val="4"/>
        </w:rPr>
        <w:t xml:space="preserve"> of an open-ended strike.</w:t>
      </w:r>
    </w:p>
    <w:p w14:paraId="5A18F134" w14:textId="77777777" w:rsidR="00BC02E1" w:rsidRPr="006C6AE5" w:rsidRDefault="00BC02E1" w:rsidP="00BC02E1">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proofErr w:type="gramStart"/>
      <w:r w:rsidRPr="003441A8">
        <w:rPr>
          <w:u w:val="single"/>
        </w:rPr>
        <w:t>the majority of</w:t>
      </w:r>
      <w:proofErr w:type="gramEnd"/>
      <w:r w:rsidRPr="003441A8">
        <w:rPr>
          <w:u w:val="single"/>
        </w:rPr>
        <w:t xml:space="preserve">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09EA2EF6" w14:textId="77777777" w:rsidR="00BC02E1" w:rsidRPr="00050718" w:rsidRDefault="00BC02E1" w:rsidP="00BC02E1">
      <w:pPr>
        <w:ind w:firstLine="720"/>
        <w:rPr>
          <w:sz w:val="4"/>
          <w:szCs w:val="4"/>
        </w:rPr>
      </w:pPr>
      <w:r w:rsidRPr="00050718">
        <w:rPr>
          <w:sz w:val="4"/>
          <w:szCs w:val="4"/>
        </w:rPr>
        <w:t xml:space="preserve">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w:t>
      </w:r>
      <w:proofErr w:type="gramStart"/>
      <w:r w:rsidRPr="00050718">
        <w:rPr>
          <w:sz w:val="4"/>
          <w:szCs w:val="4"/>
        </w:rPr>
        <w:t>these only work</w:t>
      </w:r>
      <w:proofErr w:type="gramEnd"/>
      <w:r w:rsidRPr="00050718">
        <w:rPr>
          <w:sz w:val="4"/>
          <w:szCs w:val="4"/>
        </w:rPr>
        <w:t xml:space="preserve"> in a system with multiple distinct rail operators. If, like in the US, there are only a few major rail companies, a “rolling” strike of different rail companies could functionally be a short strike. Rolling strikes are still restricted by time, limiting the </w:t>
      </w:r>
      <w:proofErr w:type="gramStart"/>
      <w:r w:rsidRPr="00050718">
        <w:rPr>
          <w:sz w:val="4"/>
          <w:szCs w:val="4"/>
        </w:rPr>
        <w:t>impact</w:t>
      </w:r>
      <w:proofErr w:type="gramEnd"/>
      <w:r w:rsidRPr="00050718">
        <w:rPr>
          <w:sz w:val="4"/>
          <w:szCs w:val="4"/>
        </w:rPr>
        <w:t xml:space="preserve">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78184963" w14:textId="77777777" w:rsidR="00BC02E1" w:rsidRPr="00050718" w:rsidRDefault="00BC02E1" w:rsidP="00BC02E1">
      <w:pPr>
        <w:ind w:firstLine="720"/>
        <w:rPr>
          <w:sz w:val="4"/>
          <w:szCs w:val="4"/>
        </w:rPr>
      </w:pPr>
      <w:r w:rsidRPr="00050718">
        <w:rPr>
          <w:sz w:val="4"/>
          <w:szCs w:val="4"/>
        </w:rPr>
        <w:t xml:space="preserve">Not all restricted strikes are created equally. Participation restricted strikes, like selective strikes, narrow the focus to one company to build pressure. This helps alleviate the economic harm of striking the entire </w:t>
      </w:r>
      <w:proofErr w:type="gramStart"/>
      <w:r w:rsidRPr="00050718">
        <w:rPr>
          <w:sz w:val="4"/>
          <w:szCs w:val="4"/>
        </w:rPr>
        <w:t>system as a whole, making</w:t>
      </w:r>
      <w:proofErr w:type="gramEnd"/>
      <w:r w:rsidRPr="00050718">
        <w:rPr>
          <w:sz w:val="4"/>
          <w:szCs w:val="4"/>
        </w:rPr>
        <w:t xml:space="preserve">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w:t>
      </w:r>
      <w:proofErr w:type="gramStart"/>
      <w:r w:rsidRPr="00050718">
        <w:rPr>
          <w:sz w:val="4"/>
          <w:szCs w:val="4"/>
        </w:rPr>
        <w:t>make adjustments to</w:t>
      </w:r>
      <w:proofErr w:type="gramEnd"/>
      <w:r w:rsidRPr="00050718">
        <w:rPr>
          <w:sz w:val="4"/>
          <w:szCs w:val="4"/>
        </w:rPr>
        <w:t xml:space="preserve"> </w:t>
      </w:r>
      <w:proofErr w:type="gramStart"/>
      <w:r w:rsidRPr="00050718">
        <w:rPr>
          <w:sz w:val="4"/>
          <w:szCs w:val="4"/>
        </w:rPr>
        <w:t>take into account</w:t>
      </w:r>
      <w:proofErr w:type="gramEnd"/>
      <w:r w:rsidRPr="00050718">
        <w:rPr>
          <w:sz w:val="4"/>
          <w:szCs w:val="4"/>
        </w:rPr>
        <w:t xml:space="preserve">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56C459BE" w14:textId="77777777" w:rsidR="00BC02E1" w:rsidRPr="00050718" w:rsidRDefault="00BC02E1" w:rsidP="00BC02E1">
      <w:pPr>
        <w:ind w:firstLine="720"/>
        <w:rPr>
          <w:sz w:val="4"/>
          <w:szCs w:val="4"/>
        </w:rPr>
      </w:pPr>
      <w:r w:rsidRPr="00050718">
        <w:rPr>
          <w:sz w:val="4"/>
          <w:szCs w:val="4"/>
        </w:rPr>
        <w:t xml:space="preserve">By diffusing the strike over multiple companies or departments periodically, workers are shielded from personal economic harm. The spread-out nature causes a ramping effect of the burden felt by </w:t>
      </w:r>
      <w:proofErr w:type="gramStart"/>
      <w:r w:rsidRPr="00050718">
        <w:rPr>
          <w:sz w:val="4"/>
          <w:szCs w:val="4"/>
        </w:rPr>
        <w:t>the companies</w:t>
      </w:r>
      <w:proofErr w:type="gramEnd"/>
      <w:r w:rsidRPr="00050718">
        <w:rPr>
          <w:sz w:val="4"/>
          <w:szCs w:val="4"/>
        </w:rPr>
        <w:t>.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45B3B4C0" w14:textId="77777777" w:rsidR="00BC02E1" w:rsidRPr="00050718" w:rsidRDefault="00BC02E1" w:rsidP="00BC02E1">
      <w:pPr>
        <w:rPr>
          <w:sz w:val="4"/>
          <w:szCs w:val="4"/>
        </w:rPr>
      </w:pPr>
      <w:r w:rsidRPr="00050718">
        <w:rPr>
          <w:sz w:val="4"/>
          <w:szCs w:val="4"/>
        </w:rPr>
        <w:t>CHAPTER 6: RECOMMENDATIONS</w:t>
      </w:r>
    </w:p>
    <w:p w14:paraId="1A2A04B7" w14:textId="77777777" w:rsidR="00BC02E1" w:rsidRPr="00050718" w:rsidRDefault="00BC02E1" w:rsidP="00BC02E1">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5903A796" w14:textId="77777777" w:rsidR="00BC02E1" w:rsidRPr="00050718" w:rsidRDefault="00BC02E1" w:rsidP="00BC02E1">
      <w:pPr>
        <w:rPr>
          <w:sz w:val="4"/>
          <w:szCs w:val="4"/>
        </w:rPr>
      </w:pPr>
      <w:r w:rsidRPr="00050718">
        <w:rPr>
          <w:sz w:val="4"/>
          <w:szCs w:val="4"/>
        </w:rPr>
        <w:t>6.1. ECONOMIC COSTS</w:t>
      </w:r>
    </w:p>
    <w:p w14:paraId="7C410DCA" w14:textId="77777777" w:rsidR="00BC02E1" w:rsidRPr="00050718" w:rsidRDefault="00BC02E1" w:rsidP="00BC02E1">
      <w:pPr>
        <w:ind w:firstLine="720"/>
        <w:rPr>
          <w:sz w:val="4"/>
          <w:szCs w:val="4"/>
        </w:rPr>
      </w:pPr>
      <w:r w:rsidRPr="00050718">
        <w:rPr>
          <w:sz w:val="4"/>
          <w:szCs w:val="4"/>
        </w:rPr>
        <w:t xml:space="preserve">First is the order of magnitude of the economic impacts of each of the strikes, starting from greatest to least. Wildcat strikes have by far the most disruptive and economically damaging </w:t>
      </w:r>
      <w:proofErr w:type="gramStart"/>
      <w:r w:rsidRPr="00050718">
        <w:rPr>
          <w:sz w:val="4"/>
          <w:szCs w:val="4"/>
        </w:rPr>
        <w:t>impacts</w:t>
      </w:r>
      <w:proofErr w:type="gramEnd"/>
      <w:r w:rsidRPr="00050718">
        <w:rPr>
          <w:sz w:val="4"/>
          <w:szCs w:val="4"/>
        </w:rPr>
        <w:t xml:space="preserve"> </w:t>
      </w:r>
      <w:proofErr w:type="gramStart"/>
      <w:r w:rsidRPr="00050718">
        <w:rPr>
          <w:sz w:val="4"/>
          <w:szCs w:val="4"/>
        </w:rPr>
        <w:t>due to the fact that</w:t>
      </w:r>
      <w:proofErr w:type="gramEnd"/>
      <w:r w:rsidRPr="00050718">
        <w:rPr>
          <w:sz w:val="4"/>
          <w:szCs w:val="4"/>
        </w:rPr>
        <w:t xml:space="preserve">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66BAF897" w14:textId="77777777" w:rsidR="00BC02E1" w:rsidRPr="00050718" w:rsidRDefault="00BC02E1" w:rsidP="00BC02E1">
      <w:pPr>
        <w:ind w:firstLine="720"/>
        <w:rPr>
          <w:sz w:val="4"/>
          <w:szCs w:val="4"/>
        </w:rPr>
      </w:pPr>
      <w:proofErr w:type="gramStart"/>
      <w:r w:rsidRPr="00050718">
        <w:rPr>
          <w:sz w:val="4"/>
          <w:szCs w:val="4"/>
        </w:rPr>
        <w:t>Next</w:t>
      </w:r>
      <w:proofErr w:type="gramEnd"/>
      <w:r w:rsidRPr="00050718">
        <w:rPr>
          <w:sz w:val="4"/>
          <w:szCs w:val="4"/>
        </w:rPr>
        <w:t xml:space="preserve"> are rolling strikes. While they have the potential to </w:t>
      </w:r>
      <w:proofErr w:type="gramStart"/>
      <w:r w:rsidRPr="00050718">
        <w:rPr>
          <w:sz w:val="4"/>
          <w:szCs w:val="4"/>
        </w:rPr>
        <w:t>be</w:t>
      </w:r>
      <w:proofErr w:type="gramEnd"/>
      <w:r w:rsidRPr="00050718">
        <w:rPr>
          <w:sz w:val="4"/>
          <w:szCs w:val="4"/>
        </w:rPr>
        <w:t xml:space="preserv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w:t>
      </w:r>
      <w:proofErr w:type="gramStart"/>
      <w:r w:rsidRPr="00050718">
        <w:rPr>
          <w:sz w:val="4"/>
          <w:szCs w:val="4"/>
        </w:rPr>
        <w:t>not</w:t>
      </w:r>
      <w:proofErr w:type="gramEnd"/>
      <w:r w:rsidRPr="00050718">
        <w:rPr>
          <w:sz w:val="4"/>
          <w:szCs w:val="4"/>
        </w:rPr>
        <w:t xml:space="preserve"> clear information to determine these possibilities; the London Underground strike was cut short. However, the design of the strike means it could happen, depending on how the union deploys it.</w:t>
      </w:r>
    </w:p>
    <w:p w14:paraId="2DDF9C96" w14:textId="77777777" w:rsidR="00BC02E1" w:rsidRPr="00050718" w:rsidRDefault="00BC02E1" w:rsidP="00BC02E1">
      <w:pPr>
        <w:ind w:firstLine="720"/>
        <w:rPr>
          <w:sz w:val="4"/>
          <w:szCs w:val="4"/>
        </w:rPr>
      </w:pPr>
      <w:r w:rsidRPr="00050718">
        <w:rPr>
          <w:sz w:val="4"/>
          <w:szCs w:val="4"/>
        </w:rPr>
        <w:t xml:space="preserve">Intermittent strikes come next due to their long, repetitive nature. The French example shows how these strikes can cause large costs to the train operators. On the other hand, the example of the striking flight attendants shows </w:t>
      </w:r>
      <w:proofErr w:type="gramStart"/>
      <w:r w:rsidRPr="00050718">
        <w:rPr>
          <w:sz w:val="4"/>
          <w:szCs w:val="4"/>
        </w:rPr>
        <w:t>how</w:t>
      </w:r>
      <w:proofErr w:type="gramEnd"/>
      <w:r w:rsidRPr="00050718">
        <w:rPr>
          <w:sz w:val="4"/>
          <w:szCs w:val="4"/>
        </w:rPr>
        <w:t xml:space="preserve"> if these strikes are dealt with early </w:t>
      </w:r>
      <w:proofErr w:type="gramStart"/>
      <w:r w:rsidRPr="00050718">
        <w:rPr>
          <w:sz w:val="4"/>
          <w:szCs w:val="4"/>
        </w:rPr>
        <w:t>on</w:t>
      </w:r>
      <w:proofErr w:type="gramEnd"/>
      <w:r w:rsidRPr="00050718">
        <w:rPr>
          <w:sz w:val="4"/>
          <w:szCs w:val="4"/>
        </w:rPr>
        <w:t xml:space="preserve">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7686F743" w14:textId="77777777" w:rsidR="00BC02E1" w:rsidRPr="00050718" w:rsidRDefault="00BC02E1" w:rsidP="00BC02E1">
      <w:pPr>
        <w:ind w:firstLine="720"/>
        <w:rPr>
          <w:sz w:val="4"/>
          <w:szCs w:val="4"/>
        </w:rPr>
      </w:pPr>
      <w:r w:rsidRPr="00050718">
        <w:rPr>
          <w:sz w:val="4"/>
          <w:szCs w:val="4"/>
        </w:rPr>
        <w:t xml:space="preserve">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w:t>
      </w:r>
      <w:proofErr w:type="gramStart"/>
      <w:r w:rsidRPr="00050718">
        <w:rPr>
          <w:sz w:val="4"/>
          <w:szCs w:val="4"/>
        </w:rPr>
        <w:t>prior warning</w:t>
      </w:r>
      <w:proofErr w:type="gramEnd"/>
      <w:r w:rsidRPr="00050718">
        <w:rPr>
          <w:sz w:val="4"/>
          <w:szCs w:val="4"/>
        </w:rPr>
        <w:t xml:space="preserve"> for the strike. </w:t>
      </w:r>
      <w:proofErr w:type="gramStart"/>
      <w:r w:rsidRPr="00050718">
        <w:rPr>
          <w:sz w:val="4"/>
          <w:szCs w:val="4"/>
        </w:rPr>
        <w:t>Similar to</w:t>
      </w:r>
      <w:proofErr w:type="gramEnd"/>
      <w:r w:rsidRPr="00050718">
        <w:rPr>
          <w:sz w:val="4"/>
          <w:szCs w:val="4"/>
        </w:rPr>
        <w:t xml:space="preserve"> wildcat strikes, no preparation for substitution can be made before a sickout. Depending on the number of callouts, sickouts can be damaging strikes or relatively tame.</w:t>
      </w:r>
    </w:p>
    <w:p w14:paraId="32C8BE33" w14:textId="77777777" w:rsidR="00BC02E1" w:rsidRPr="00050718" w:rsidRDefault="00BC02E1" w:rsidP="00BC02E1">
      <w:pPr>
        <w:ind w:firstLine="720"/>
        <w:rPr>
          <w:sz w:val="4"/>
          <w:szCs w:val="4"/>
        </w:rPr>
      </w:pPr>
      <w:proofErr w:type="gramStart"/>
      <w:r w:rsidRPr="00050718">
        <w:rPr>
          <w:sz w:val="4"/>
          <w:szCs w:val="4"/>
        </w:rPr>
        <w:t>Next</w:t>
      </w:r>
      <w:proofErr w:type="gramEnd"/>
      <w:r w:rsidRPr="00050718">
        <w:rPr>
          <w:sz w:val="4"/>
          <w:szCs w:val="4"/>
        </w:rPr>
        <w:t xml:space="preserve"> are short strikes. These strikes also limit the economic </w:t>
      </w:r>
      <w:proofErr w:type="gramStart"/>
      <w:r w:rsidRPr="00050718">
        <w:rPr>
          <w:sz w:val="4"/>
          <w:szCs w:val="4"/>
        </w:rPr>
        <w:t>impacts</w:t>
      </w:r>
      <w:proofErr w:type="gramEnd"/>
      <w:r w:rsidRPr="00050718">
        <w:rPr>
          <w:sz w:val="4"/>
          <w:szCs w:val="4"/>
        </w:rPr>
        <w:t xml:space="preserve">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5A3583EA" w14:textId="77777777" w:rsidR="00BC02E1" w:rsidRPr="00050718" w:rsidRDefault="00BC02E1" w:rsidP="00BC02E1">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52129C98" w14:textId="77777777" w:rsidR="00BC02E1" w:rsidRPr="00050718" w:rsidRDefault="00BC02E1" w:rsidP="00BC02E1">
      <w:pPr>
        <w:rPr>
          <w:sz w:val="4"/>
          <w:szCs w:val="4"/>
        </w:rPr>
      </w:pPr>
      <w:r w:rsidRPr="00050718">
        <w:rPr>
          <w:sz w:val="4"/>
          <w:szCs w:val="4"/>
        </w:rPr>
        <w:t>6.2. WORKERS’ RIGHTS</w:t>
      </w:r>
    </w:p>
    <w:p w14:paraId="2F0E6556" w14:textId="77777777" w:rsidR="00BC02E1" w:rsidRPr="00050718" w:rsidRDefault="00BC02E1" w:rsidP="00BC02E1">
      <w:pPr>
        <w:rPr>
          <w:sz w:val="4"/>
          <w:szCs w:val="4"/>
        </w:rPr>
      </w:pPr>
      <w:r w:rsidRPr="00050718">
        <w:rPr>
          <w:sz w:val="4"/>
          <w:szCs w:val="4"/>
        </w:rPr>
        <w:tab/>
        <w:t xml:space="preserve">The least effective action at securing workers’ rights would be wildcat strikes. The costs of these types of strikes are so great because they occur outside of the regulatory labor apparatus. Since the government perceives workers as defying established industrial </w:t>
      </w:r>
      <w:proofErr w:type="gramStart"/>
      <w:r w:rsidRPr="00050718">
        <w:rPr>
          <w:sz w:val="4"/>
          <w:szCs w:val="4"/>
        </w:rPr>
        <w:t>order</w:t>
      </w:r>
      <w:proofErr w:type="gramEnd"/>
      <w:r w:rsidRPr="00050718">
        <w:rPr>
          <w:sz w:val="4"/>
          <w:szCs w:val="4"/>
        </w:rPr>
        <w:t xml:space="preserve"> these strikes are often forcefully ended. The strikes create great pressure via the economic burden on the company, but the pressure from reputational damage is directed </w:t>
      </w:r>
      <w:proofErr w:type="gramStart"/>
      <w:r w:rsidRPr="00050718">
        <w:rPr>
          <w:sz w:val="4"/>
          <w:szCs w:val="4"/>
        </w:rPr>
        <w:t>to</w:t>
      </w:r>
      <w:proofErr w:type="gramEnd"/>
      <w:r w:rsidRPr="00050718">
        <w:rPr>
          <w:sz w:val="4"/>
          <w:szCs w:val="4"/>
        </w:rPr>
        <w:t xml:space="preserve"> the workers. The illegality of the strike means that while the pressure they create is </w:t>
      </w:r>
      <w:proofErr w:type="gramStart"/>
      <w:r w:rsidRPr="00050718">
        <w:rPr>
          <w:sz w:val="4"/>
          <w:szCs w:val="4"/>
        </w:rPr>
        <w:t>great</w:t>
      </w:r>
      <w:proofErr w:type="gramEnd"/>
      <w:r w:rsidRPr="00050718">
        <w:rPr>
          <w:sz w:val="4"/>
          <w:szCs w:val="4"/>
        </w:rPr>
        <w:t xml:space="preserve"> they can fail to </w:t>
      </w:r>
      <w:proofErr w:type="gramStart"/>
      <w:r w:rsidRPr="00050718">
        <w:rPr>
          <w:sz w:val="4"/>
          <w:szCs w:val="4"/>
        </w:rPr>
        <w:t>get workers' demands met</w:t>
      </w:r>
      <w:proofErr w:type="gramEnd"/>
      <w:r w:rsidRPr="00050718">
        <w:rPr>
          <w:sz w:val="4"/>
          <w:szCs w:val="4"/>
        </w:rPr>
        <w:t xml:space="preserve">.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w:t>
      </w:r>
      <w:proofErr w:type="gramStart"/>
      <w:r w:rsidRPr="00050718">
        <w:rPr>
          <w:sz w:val="4"/>
          <w:szCs w:val="4"/>
        </w:rPr>
        <w:t>openended</w:t>
      </w:r>
      <w:proofErr w:type="gramEnd"/>
      <w:r w:rsidRPr="00050718">
        <w:rPr>
          <w:sz w:val="4"/>
          <w:szCs w:val="4"/>
        </w:rPr>
        <w:t xml:space="preserve"> strikes, workers end up worse off than they were before.</w:t>
      </w:r>
    </w:p>
    <w:p w14:paraId="56526038" w14:textId="77777777" w:rsidR="00BC02E1" w:rsidRPr="00050718" w:rsidRDefault="00BC02E1" w:rsidP="00BC02E1">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3142253A" w14:textId="77777777" w:rsidR="00BC02E1" w:rsidRPr="00050718" w:rsidRDefault="00BC02E1" w:rsidP="00BC02E1">
      <w:pPr>
        <w:ind w:firstLine="720"/>
        <w:rPr>
          <w:sz w:val="4"/>
          <w:szCs w:val="4"/>
        </w:rPr>
      </w:pPr>
      <w:r w:rsidRPr="00050718">
        <w:rPr>
          <w:sz w:val="4"/>
          <w:szCs w:val="4"/>
        </w:rPr>
        <w:t xml:space="preserve">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t>
      </w:r>
      <w:proofErr w:type="gramStart"/>
      <w:r w:rsidRPr="00050718">
        <w:rPr>
          <w:sz w:val="4"/>
          <w:szCs w:val="4"/>
        </w:rPr>
        <w:t>won</w:t>
      </w:r>
      <w:proofErr w:type="gramEnd"/>
      <w:r w:rsidRPr="00050718">
        <w:rPr>
          <w:sz w:val="4"/>
          <w:szCs w:val="4"/>
        </w:rPr>
        <w:t xml:space="preserve">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w:t>
      </w:r>
      <w:proofErr w:type="gramStart"/>
      <w:r w:rsidRPr="00050718">
        <w:rPr>
          <w:sz w:val="4"/>
          <w:szCs w:val="4"/>
        </w:rPr>
        <w:t>more and more</w:t>
      </w:r>
      <w:proofErr w:type="gramEnd"/>
      <w:r w:rsidRPr="00050718">
        <w:rPr>
          <w:sz w:val="4"/>
          <w:szCs w:val="4"/>
        </w:rPr>
        <w:t xml:space="preserve"> railroad companies have </w:t>
      </w:r>
      <w:proofErr w:type="gramStart"/>
      <w:r w:rsidRPr="00050718">
        <w:rPr>
          <w:sz w:val="4"/>
          <w:szCs w:val="4"/>
        </w:rPr>
        <w:t>merged together</w:t>
      </w:r>
      <w:proofErr w:type="gramEnd"/>
      <w:r w:rsidRPr="00050718">
        <w:rPr>
          <w:sz w:val="4"/>
          <w:szCs w:val="4"/>
        </w:rPr>
        <w:t>.</w:t>
      </w:r>
    </w:p>
    <w:p w14:paraId="519AF697" w14:textId="77777777" w:rsidR="00BC02E1" w:rsidRPr="00050718" w:rsidRDefault="00BC02E1" w:rsidP="00BC02E1">
      <w:pPr>
        <w:ind w:firstLine="720"/>
        <w:rPr>
          <w:sz w:val="4"/>
          <w:szCs w:val="4"/>
        </w:rPr>
      </w:pPr>
      <w:r w:rsidRPr="00050718">
        <w:rPr>
          <w:sz w:val="4"/>
          <w:szCs w:val="4"/>
        </w:rPr>
        <w:t xml:space="preserve">Rolling strikes appear to be more effective than open-ended strikes in protecting </w:t>
      </w:r>
      <w:proofErr w:type="gramStart"/>
      <w:r w:rsidRPr="00050718">
        <w:rPr>
          <w:sz w:val="4"/>
          <w:szCs w:val="4"/>
        </w:rPr>
        <w:t>workers</w:t>
      </w:r>
      <w:proofErr w:type="gramEnd"/>
      <w:r w:rsidRPr="00050718">
        <w:rPr>
          <w:sz w:val="4"/>
          <w:szCs w:val="4"/>
        </w:rPr>
        <w:t xml:space="preserve">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w:t>
      </w:r>
      <w:proofErr w:type="gramStart"/>
      <w:r w:rsidRPr="00050718">
        <w:rPr>
          <w:sz w:val="4"/>
          <w:szCs w:val="4"/>
        </w:rPr>
        <w:t>finish</w:t>
      </w:r>
      <w:proofErr w:type="gramEnd"/>
      <w:r w:rsidRPr="00050718">
        <w:rPr>
          <w:sz w:val="4"/>
          <w:szCs w:val="4"/>
        </w:rPr>
        <w:t xml:space="preserve">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w:t>
      </w:r>
      <w:proofErr w:type="gramStart"/>
      <w:r w:rsidRPr="00050718">
        <w:rPr>
          <w:sz w:val="4"/>
          <w:szCs w:val="4"/>
        </w:rPr>
        <w:t>Similar to</w:t>
      </w:r>
      <w:proofErr w:type="gramEnd"/>
      <w:r w:rsidRPr="00050718">
        <w:rPr>
          <w:sz w:val="4"/>
          <w:szCs w:val="4"/>
        </w:rPr>
        <w:t xml:space="preserve"> the Canadian open-ended strike, workers were able to get economic needs met, but this time much faster. The expected harms push the operator to act in negotiations.</w:t>
      </w:r>
    </w:p>
    <w:p w14:paraId="40F2D480" w14:textId="77777777" w:rsidR="00BC02E1" w:rsidRPr="006C6AE5" w:rsidRDefault="00BC02E1" w:rsidP="00BC02E1">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w:t>
      </w:r>
      <w:proofErr w:type="gramStart"/>
      <w:r w:rsidRPr="006C6AE5">
        <w:rPr>
          <w:sz w:val="12"/>
          <w:szCs w:val="24"/>
        </w:rPr>
        <w:t>both of these</w:t>
      </w:r>
      <w:proofErr w:type="gramEnd"/>
      <w:r w:rsidRPr="006C6AE5">
        <w:rPr>
          <w:sz w:val="12"/>
          <w:szCs w:val="24"/>
        </w:rPr>
        <w:t xml:space="preserv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 xml:space="preserve">These strikes garnered greater concessions than open-ended strikes. Workers were able to bolster their situation by more than </w:t>
      </w:r>
      <w:proofErr w:type="gramStart"/>
      <w:r w:rsidRPr="00F01F55">
        <w:rPr>
          <w:sz w:val="12"/>
          <w:szCs w:val="12"/>
        </w:rPr>
        <w:t>just</w:t>
      </w:r>
      <w:proofErr w:type="gramEnd"/>
      <w:r w:rsidRPr="00F01F55">
        <w:rPr>
          <w:sz w:val="12"/>
          <w:szCs w:val="12"/>
        </w:rPr>
        <w:t xml:space="preserve">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proofErr w:type="gramStart"/>
      <w:r w:rsidRPr="006C6AE5">
        <w:rPr>
          <w:szCs w:val="24"/>
          <w:highlight w:val="yellow"/>
          <w:u w:val="single"/>
        </w:rPr>
        <w:t>pressure</w:t>
      </w:r>
      <w:proofErr w:type="gramEnd"/>
      <w:r w:rsidRPr="006C6AE5">
        <w:rPr>
          <w:szCs w:val="24"/>
          <w:u w:val="single"/>
        </w:rPr>
        <w:t xml:space="preserve"> and the network controllers eventually had to give in.</w:t>
      </w:r>
    </w:p>
    <w:p w14:paraId="3ECEFD94" w14:textId="77777777" w:rsidR="00BC02E1" w:rsidRPr="006C6AE5" w:rsidRDefault="00BC02E1" w:rsidP="00BC02E1">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w:t>
      </w:r>
      <w:proofErr w:type="gramStart"/>
      <w:r w:rsidRPr="006C6AE5">
        <w:rPr>
          <w:sz w:val="12"/>
          <w:szCs w:val="24"/>
        </w:rPr>
        <w:t>both of the operators</w:t>
      </w:r>
      <w:proofErr w:type="gramEnd"/>
      <w:r w:rsidRPr="006C6AE5">
        <w:rPr>
          <w:sz w:val="12"/>
          <w:szCs w:val="24"/>
        </w:rPr>
        <w:t xml:space="preserve">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25E2F0C2" w14:textId="77777777" w:rsidR="00BC02E1" w:rsidRPr="006C6AE5" w:rsidRDefault="00BC02E1" w:rsidP="00BC02E1">
      <w:pPr>
        <w:rPr>
          <w:sz w:val="12"/>
          <w:szCs w:val="24"/>
        </w:rPr>
      </w:pPr>
      <w:r w:rsidRPr="006C6AE5">
        <w:rPr>
          <w:sz w:val="12"/>
          <w:szCs w:val="24"/>
        </w:rPr>
        <w:t>6.3. POLICIES AND IMPLEMENTATION</w:t>
      </w:r>
    </w:p>
    <w:p w14:paraId="0E3AFBBA" w14:textId="77777777" w:rsidR="00BC02E1" w:rsidRPr="001D5D99" w:rsidRDefault="00BC02E1" w:rsidP="00BC02E1">
      <w:pPr>
        <w:ind w:firstLine="720"/>
        <w:rPr>
          <w:sz w:val="12"/>
          <w:szCs w:val="12"/>
        </w:rPr>
      </w:pPr>
      <w:r w:rsidRPr="001D5D99">
        <w:rPr>
          <w:sz w:val="12"/>
          <w:szCs w:val="12"/>
        </w:rPr>
        <w:t xml:space="preserve">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w:t>
      </w:r>
      <w:proofErr w:type="gramStart"/>
      <w:r w:rsidRPr="001D5D99">
        <w:rPr>
          <w:sz w:val="12"/>
          <w:szCs w:val="12"/>
        </w:rPr>
        <w:t>cost</w:t>
      </w:r>
      <w:proofErr w:type="gramEnd"/>
      <w:r w:rsidRPr="001D5D99">
        <w:rPr>
          <w:sz w:val="12"/>
          <w:szCs w:val="12"/>
        </w:rPr>
        <w:t xml:space="preserve"> less than a potential </w:t>
      </w:r>
      <w:proofErr w:type="gramStart"/>
      <w:r w:rsidRPr="001D5D99">
        <w:rPr>
          <w:sz w:val="12"/>
          <w:szCs w:val="12"/>
        </w:rPr>
        <w:t>longer term</w:t>
      </w:r>
      <w:proofErr w:type="gramEnd"/>
      <w:r w:rsidRPr="001D5D99">
        <w:rPr>
          <w:sz w:val="12"/>
          <w:szCs w:val="12"/>
        </w:rPr>
        <w:t xml:space="preserve"> open-ended strike by </w:t>
      </w:r>
      <w:proofErr w:type="gramStart"/>
      <w:r w:rsidRPr="001D5D99">
        <w:rPr>
          <w:sz w:val="12"/>
          <w:szCs w:val="12"/>
        </w:rPr>
        <w:t>spreading out</w:t>
      </w:r>
      <w:proofErr w:type="gramEnd"/>
      <w:r w:rsidRPr="001D5D99">
        <w:rPr>
          <w:sz w:val="12"/>
          <w:szCs w:val="12"/>
        </w:rPr>
        <w:t xml:space="preserve"> the impact over time and limiting the possible exponential growth of a </w:t>
      </w:r>
      <w:proofErr w:type="gramStart"/>
      <w:r w:rsidRPr="001D5D99">
        <w:rPr>
          <w:sz w:val="12"/>
          <w:szCs w:val="12"/>
        </w:rPr>
        <w:t>longer term</w:t>
      </w:r>
      <w:proofErr w:type="gramEnd"/>
      <w:r w:rsidRPr="001D5D99">
        <w:rPr>
          <w:sz w:val="12"/>
          <w:szCs w:val="12"/>
        </w:rPr>
        <w:t xml:space="preserve"> strike. Utilizing time in this strategic way has also shown to allow the negotiating workers to protect their rights and interests.</w:t>
      </w:r>
    </w:p>
    <w:p w14:paraId="07D7B95C" w14:textId="77777777" w:rsidR="00BC02E1" w:rsidRPr="001D5D99" w:rsidRDefault="00BC02E1" w:rsidP="00BC02E1">
      <w:pPr>
        <w:ind w:firstLine="720"/>
        <w:rPr>
          <w:sz w:val="12"/>
          <w:szCs w:val="12"/>
        </w:rPr>
      </w:pPr>
      <w:r w:rsidRPr="001D5D99">
        <w:rPr>
          <w:sz w:val="12"/>
          <w:szCs w:val="12"/>
        </w:rPr>
        <w:t xml:space="preserve">Allowing workers to utilize </w:t>
      </w:r>
      <w:proofErr w:type="gramStart"/>
      <w:r w:rsidRPr="001D5D99">
        <w:rPr>
          <w:sz w:val="12"/>
          <w:szCs w:val="12"/>
        </w:rPr>
        <w:t>both of these</w:t>
      </w:r>
      <w:proofErr w:type="gramEnd"/>
      <w:r w:rsidRPr="001D5D99">
        <w:rPr>
          <w:sz w:val="12"/>
          <w:szCs w:val="12"/>
        </w:rPr>
        <w:t xml:space="preserv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w:t>
      </w:r>
      <w:proofErr w:type="gramStart"/>
      <w:r w:rsidRPr="001D5D99">
        <w:rPr>
          <w:sz w:val="12"/>
          <w:szCs w:val="12"/>
        </w:rPr>
        <w:t>future intermittent strikes</w:t>
      </w:r>
      <w:proofErr w:type="gramEnd"/>
      <w:r w:rsidRPr="001D5D99">
        <w:rPr>
          <w:sz w:val="12"/>
          <w:szCs w:val="12"/>
        </w:rPr>
        <w:t xml:space="preserve">. Combining these policies best fits my methodology of minimizing the impact </w:t>
      </w:r>
      <w:proofErr w:type="gramStart"/>
      <w:r w:rsidRPr="001D5D99">
        <w:rPr>
          <w:sz w:val="12"/>
          <w:szCs w:val="12"/>
        </w:rPr>
        <w:t>to</w:t>
      </w:r>
      <w:proofErr w:type="gramEnd"/>
      <w:r w:rsidRPr="001D5D99">
        <w:rPr>
          <w:sz w:val="12"/>
          <w:szCs w:val="12"/>
        </w:rPr>
        <w:t xml:space="preserve">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w:t>
      </w:r>
      <w:proofErr w:type="gramStart"/>
      <w:r w:rsidRPr="001D5D99">
        <w:rPr>
          <w:sz w:val="12"/>
          <w:szCs w:val="12"/>
        </w:rPr>
        <w:t>companies</w:t>
      </w:r>
      <w:proofErr w:type="gramEnd"/>
      <w:r w:rsidRPr="001D5D99">
        <w:rPr>
          <w:sz w:val="12"/>
          <w:szCs w:val="12"/>
        </w:rPr>
        <w:t xml:space="preserve"> they should not be forced to start with this policy.</w:t>
      </w:r>
    </w:p>
    <w:p w14:paraId="79EEA708" w14:textId="77777777" w:rsidR="00BC02E1" w:rsidRPr="006C6AE5" w:rsidRDefault="00BC02E1" w:rsidP="00BC02E1">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w:t>
      </w:r>
      <w:proofErr w:type="gramStart"/>
      <w:r w:rsidRPr="00406EFF">
        <w:rPr>
          <w:szCs w:val="24"/>
          <w:u w:val="single"/>
        </w:rPr>
        <w:t>power</w:t>
      </w:r>
      <w:proofErr w:type="gramEnd"/>
      <w:r w:rsidRPr="00406EFF">
        <w:rPr>
          <w:szCs w:val="24"/>
          <w:u w:val="single"/>
        </w:rPr>
        <w:t xml:space="preserve">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538AC8FA" w14:textId="77777777" w:rsidR="00BC02E1" w:rsidRPr="006C6AE5" w:rsidRDefault="00BC02E1" w:rsidP="00BC02E1">
      <w:pPr>
        <w:ind w:firstLine="720"/>
        <w:rPr>
          <w:sz w:val="12"/>
        </w:rPr>
      </w:pPr>
      <w:r w:rsidRPr="006C6AE5">
        <w:rPr>
          <w:sz w:val="12"/>
        </w:rPr>
        <w:t xml:space="preserve">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w:t>
      </w:r>
      <w:proofErr w:type="gramStart"/>
      <w:r w:rsidRPr="006C6AE5">
        <w:rPr>
          <w:sz w:val="12"/>
        </w:rPr>
        <w:t>from</w:t>
      </w:r>
      <w:proofErr w:type="gramEnd"/>
      <w:r w:rsidRPr="006C6AE5">
        <w:rPr>
          <w:sz w:val="12"/>
        </w:rPr>
        <w:t xml:space="preserve"> practice. Similarly, the intermittent strikes in France occurred twice every week for around three months. I think following </w:t>
      </w:r>
      <w:proofErr w:type="gramStart"/>
      <w:r w:rsidRPr="006C6AE5">
        <w:rPr>
          <w:sz w:val="12"/>
        </w:rPr>
        <w:t>this guideline</w:t>
      </w:r>
      <w:proofErr w:type="gramEnd"/>
      <w:r w:rsidRPr="006C6AE5">
        <w:rPr>
          <w:sz w:val="12"/>
        </w:rPr>
        <w:t xml:space="preserve"> would also be the best path. If these time limits were found to be too limiting or too </w:t>
      </w:r>
      <w:proofErr w:type="gramStart"/>
      <w:r w:rsidRPr="006C6AE5">
        <w:rPr>
          <w:sz w:val="12"/>
        </w:rPr>
        <w:t>expansive</w:t>
      </w:r>
      <w:proofErr w:type="gramEnd"/>
      <w:r w:rsidRPr="006C6AE5">
        <w:rPr>
          <w:sz w:val="12"/>
        </w:rPr>
        <w:t>, policymakers could return and revise. The time limits found in other countries should be treated as templates but not immutable concepts.</w:t>
      </w:r>
    </w:p>
    <w:p w14:paraId="0E4D0E64" w14:textId="77777777" w:rsidR="00BC02E1" w:rsidRPr="006C6AE5" w:rsidRDefault="00BC02E1" w:rsidP="00BC02E1">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w:t>
      </w:r>
      <w:proofErr w:type="gramStart"/>
      <w:r w:rsidRPr="00406EFF">
        <w:rPr>
          <w:szCs w:val="24"/>
          <w:u w:val="single"/>
        </w:rPr>
        <w:t>bring</w:t>
      </w:r>
      <w:proofErr w:type="gramEnd"/>
      <w:r w:rsidRPr="00406EFF">
        <w:rPr>
          <w:szCs w:val="24"/>
          <w:u w:val="single"/>
        </w:rPr>
        <w:t xml:space="preserve"> the </w:t>
      </w:r>
      <w:r w:rsidRPr="00406EFF">
        <w:rPr>
          <w:rStyle w:val="Emphasis"/>
          <w:szCs w:val="24"/>
        </w:rPr>
        <w:t>aviation</w:t>
      </w:r>
      <w:r w:rsidRPr="00406EFF">
        <w:rPr>
          <w:szCs w:val="24"/>
          <w:u w:val="single"/>
        </w:rPr>
        <w:t xml:space="preserve"> industry under the purview of this law.</w:t>
      </w:r>
    </w:p>
    <w:p w14:paraId="3D2DD790" w14:textId="77777777" w:rsidR="00BC02E1" w:rsidRPr="00DF19D1" w:rsidRDefault="00BC02E1" w:rsidP="00BC02E1">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22B382DC" w14:textId="77777777" w:rsidR="00BC02E1" w:rsidRPr="007045D0" w:rsidRDefault="00BC02E1" w:rsidP="00BC02E1">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5BAFF9B4" w14:textId="77777777" w:rsidR="00BC02E1" w:rsidRPr="004C04B6" w:rsidRDefault="00BC02E1" w:rsidP="00BC02E1">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w:t>
      </w:r>
      <w:proofErr w:type="gramStart"/>
      <w:r w:rsidRPr="004C04B6">
        <w:rPr>
          <w:u w:val="single"/>
        </w:rPr>
        <w:t>more clear</w:t>
      </w:r>
      <w:proofErr w:type="gramEnd"/>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 xml:space="preserve">’s, is becoming </w:t>
      </w:r>
      <w:proofErr w:type="gramStart"/>
      <w:r w:rsidRPr="004C04B6">
        <w:rPr>
          <w:u w:val="single"/>
        </w:rPr>
        <w:t>less and less</w:t>
      </w:r>
      <w:proofErr w:type="gramEnd"/>
      <w:r w:rsidRPr="004C04B6">
        <w:rPr>
          <w:u w:val="single"/>
        </w:rPr>
        <w:t xml:space="preserve">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090B48AF" w14:textId="77777777" w:rsidR="00BC02E1" w:rsidRPr="00DF19D1" w:rsidRDefault="00BC02E1" w:rsidP="00BC02E1">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 xml:space="preserve">When union members struck that single carrier on June 24, 1992, other rail carriers simply shut down their operations </w:t>
      </w:r>
      <w:proofErr w:type="gramStart"/>
      <w:r w:rsidRPr="004C04B6">
        <w:rPr>
          <w:u w:val="single"/>
        </w:rPr>
        <w:t>in order to</w:t>
      </w:r>
      <w:proofErr w:type="gramEnd"/>
      <w:r w:rsidRPr="004C04B6">
        <w:rPr>
          <w:u w:val="single"/>
        </w:rPr>
        <w:t xml:space="preserve">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10F01055" w14:textId="77777777" w:rsidR="00BC02E1" w:rsidRPr="00DF19D1" w:rsidRDefault="00BC02E1" w:rsidP="00BC02E1">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w:t>
      </w:r>
      <w:proofErr w:type="gramStart"/>
      <w:r w:rsidRPr="004C04B6">
        <w:rPr>
          <w:u w:val="single"/>
        </w:rPr>
        <w:t>move them—</w:t>
      </w:r>
      <w:proofErr w:type="gramEnd"/>
      <w:r w:rsidRPr="004C04B6">
        <w:rPr>
          <w:u w:val="single"/>
        </w:rPr>
        <w:t xml:space="preserve">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64AF4D8A" w14:textId="77777777" w:rsidR="00BC02E1" w:rsidRPr="00DF19D1" w:rsidRDefault="00BC02E1" w:rsidP="00BC02E1">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343E9DF8" w14:textId="77777777" w:rsidR="00BC02E1" w:rsidRPr="00FA198B" w:rsidRDefault="00BC02E1" w:rsidP="00BC02E1">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w:t>
      </w:r>
      <w:proofErr w:type="gramStart"/>
      <w:r w:rsidRPr="00FA198B">
        <w:rPr>
          <w:u w:val="single"/>
        </w:rPr>
        <w:t>era</w:t>
      </w:r>
      <w:proofErr w:type="gramEnd"/>
      <w:r w:rsidRPr="00FA198B">
        <w:rPr>
          <w:u w:val="single"/>
        </w:rPr>
        <w:t xml:space="preserve"> long vanished, a structure that shambles on, </w:t>
      </w:r>
      <w:r w:rsidRPr="00DF19D1">
        <w:rPr>
          <w:rStyle w:val="Emphasis"/>
        </w:rPr>
        <w:t>zombie-like</w:t>
      </w:r>
      <w:r w:rsidRPr="00FA198B">
        <w:rPr>
          <w:u w:val="single"/>
        </w:rPr>
        <w:t>, toward its 100th birthday.</w:t>
      </w:r>
    </w:p>
    <w:p w14:paraId="613F1014" w14:textId="77777777" w:rsidR="00BC02E1" w:rsidRPr="00127BE0" w:rsidRDefault="00BC02E1" w:rsidP="00BC02E1">
      <w:pPr>
        <w:pStyle w:val="Heading4"/>
      </w:pPr>
      <w:r>
        <w:t xml:space="preserve">That reverses the exodus of </w:t>
      </w:r>
      <w:r>
        <w:rPr>
          <w:u w:val="single"/>
        </w:rPr>
        <w:t>skilled</w:t>
      </w:r>
      <w:r>
        <w:t xml:space="preserve"> workers. </w:t>
      </w:r>
    </w:p>
    <w:p w14:paraId="4B58B910" w14:textId="77777777" w:rsidR="00BC02E1" w:rsidRPr="00547368" w:rsidRDefault="00BC02E1" w:rsidP="00BC02E1">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25C086F0" w14:textId="77777777" w:rsidR="00BC02E1" w:rsidRPr="00A20355" w:rsidRDefault="00BC02E1" w:rsidP="00BC02E1">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66055CC8" w14:textId="77777777" w:rsidR="00BC02E1" w:rsidRPr="00A2549F" w:rsidRDefault="00BC02E1" w:rsidP="00BC02E1">
      <w:pPr>
        <w:ind w:firstLine="720"/>
        <w:rPr>
          <w:sz w:val="12"/>
        </w:rPr>
      </w:pPr>
      <w:r w:rsidRPr="00A2549F">
        <w:rPr>
          <w:sz w:val="12"/>
        </w:rPr>
        <w:t xml:space="preserve">It will </w:t>
      </w:r>
      <w:proofErr w:type="gramStart"/>
      <w:r w:rsidRPr="00A2549F">
        <w:rPr>
          <w:sz w:val="12"/>
        </w:rPr>
        <w:t>take action</w:t>
      </w:r>
      <w:proofErr w:type="gramEnd"/>
      <w:r w:rsidRPr="00A2549F">
        <w:rPr>
          <w:sz w:val="12"/>
        </w:rPr>
        <w:t xml:space="preserve">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w:t>
      </w:r>
      <w:proofErr w:type="gramStart"/>
      <w:r w:rsidRPr="00A2549F">
        <w:rPr>
          <w:sz w:val="12"/>
        </w:rPr>
        <w:t>actually happen</w:t>
      </w:r>
      <w:proofErr w:type="gramEnd"/>
      <w:r w:rsidRPr="00A2549F">
        <w:rPr>
          <w:sz w:val="12"/>
        </w:rPr>
        <w:t xml:space="preserve"> very often.</w:t>
      </w:r>
    </w:p>
    <w:p w14:paraId="76C55C50" w14:textId="77777777" w:rsidR="00BC02E1" w:rsidRPr="00A2549F" w:rsidRDefault="00BC02E1" w:rsidP="00BC02E1">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0C736C57" w14:textId="77777777" w:rsidR="00BC02E1" w:rsidRPr="00A2549F" w:rsidRDefault="00BC02E1" w:rsidP="00BC02E1">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43100213" w14:textId="77777777" w:rsidR="00BC02E1" w:rsidRPr="00A2549F" w:rsidRDefault="00BC02E1" w:rsidP="00BC02E1">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w:t>
      </w:r>
      <w:proofErr w:type="gramStart"/>
      <w:r w:rsidRPr="00A2549F">
        <w:rPr>
          <w:sz w:val="12"/>
        </w:rPr>
        <w:t>communities, and</w:t>
      </w:r>
      <w:proofErr w:type="gramEnd"/>
      <w:r w:rsidRPr="00A2549F">
        <w:rPr>
          <w:sz w:val="12"/>
        </w:rPr>
        <w:t xml:space="preserve"> expand the market share of goods safely shipped by rail. </w:t>
      </w:r>
    </w:p>
    <w:p w14:paraId="582C5CC8" w14:textId="77777777" w:rsidR="00BC02E1" w:rsidRPr="00A2549F" w:rsidRDefault="00BC02E1" w:rsidP="00BC02E1">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38F0423E" w14:textId="77777777" w:rsidR="00BC02E1" w:rsidRPr="00344E32" w:rsidRDefault="00BC02E1" w:rsidP="00BC02E1">
      <w:pPr>
        <w:ind w:firstLine="720"/>
        <w:rPr>
          <w:sz w:val="12"/>
        </w:rPr>
      </w:pPr>
      <w:r w:rsidRPr="00344E32">
        <w:rPr>
          <w:sz w:val="12"/>
        </w:rPr>
        <w:t>[Mr. Regan's prepared statement follows:]</w:t>
      </w:r>
    </w:p>
    <w:p w14:paraId="742A1957" w14:textId="77777777" w:rsidR="00BC02E1" w:rsidRPr="00344E32" w:rsidRDefault="00BC02E1" w:rsidP="00BC02E1">
      <w:pPr>
        <w:spacing w:after="0"/>
        <w:rPr>
          <w:sz w:val="12"/>
        </w:rPr>
      </w:pPr>
      <w:r w:rsidRPr="00344E32">
        <w:rPr>
          <w:sz w:val="12"/>
        </w:rPr>
        <w:t xml:space="preserve">Prepared Statement of Greg Regan, President, Transportation Trades </w:t>
      </w:r>
    </w:p>
    <w:p w14:paraId="0E1B1020" w14:textId="77777777" w:rsidR="00BC02E1" w:rsidRPr="00344E32" w:rsidRDefault="00BC02E1" w:rsidP="00BC02E1">
      <w:pPr>
        <w:spacing w:after="0"/>
        <w:rPr>
          <w:sz w:val="12"/>
        </w:rPr>
      </w:pPr>
      <w:r w:rsidRPr="00344E32">
        <w:rPr>
          <w:sz w:val="12"/>
        </w:rPr>
        <w:t xml:space="preserve">                          Department, AFL-CIO</w:t>
      </w:r>
    </w:p>
    <w:p w14:paraId="3F46564B" w14:textId="77777777" w:rsidR="00BC02E1" w:rsidRPr="00344E32" w:rsidRDefault="00BC02E1" w:rsidP="00BC02E1">
      <w:pPr>
        <w:spacing w:after="0"/>
        <w:rPr>
          <w:sz w:val="12"/>
        </w:rPr>
      </w:pPr>
      <w:r w:rsidRPr="00344E32">
        <w:rPr>
          <w:sz w:val="12"/>
        </w:rPr>
        <w:t xml:space="preserve">                              Introduction</w:t>
      </w:r>
    </w:p>
    <w:p w14:paraId="08695DB5" w14:textId="77777777" w:rsidR="00BC02E1" w:rsidRPr="00344E32" w:rsidRDefault="00BC02E1" w:rsidP="00BC02E1">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4D3C8FCB" w14:textId="77777777" w:rsidR="00BC02E1" w:rsidRPr="00A2549F" w:rsidRDefault="00BC02E1" w:rsidP="00BC02E1">
      <w:pPr>
        <w:ind w:firstLine="720"/>
        <w:rPr>
          <w:sz w:val="12"/>
        </w:rPr>
      </w:pPr>
      <w:r w:rsidRPr="00A2549F">
        <w:rPr>
          <w:sz w:val="12"/>
        </w:rPr>
        <w:t xml:space="preserve">Freight rail is of vital importance to the U.S. economy, accounting for around 40 percent of long-distance ton-miles and hauling one-third of U.S. </w:t>
      </w:r>
      <w:proofErr w:type="gramStart"/>
      <w:r w:rsidRPr="00A2549F">
        <w:rPr>
          <w:sz w:val="12"/>
        </w:rPr>
        <w:t>exports.\1\</w:t>
      </w:r>
      <w:proofErr w:type="gramEnd"/>
      <w:r w:rsidRPr="00A2549F">
        <w:rPr>
          <w:sz w:val="12"/>
        </w:rPr>
        <w:t xml:space="preserve">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27652A93" w14:textId="77777777" w:rsidR="00BC02E1" w:rsidRPr="000A1705" w:rsidRDefault="00BC02E1" w:rsidP="00BC02E1">
      <w:pPr>
        <w:spacing w:after="0"/>
        <w:rPr>
          <w:sz w:val="12"/>
        </w:rPr>
      </w:pPr>
      <w:r w:rsidRPr="000A1705">
        <w:rPr>
          <w:sz w:val="12"/>
        </w:rPr>
        <w:t>---------------------------------------------------------------------------</w:t>
      </w:r>
    </w:p>
    <w:p w14:paraId="6F1F1C58" w14:textId="77777777" w:rsidR="00BC02E1" w:rsidRPr="000A1705" w:rsidRDefault="00BC02E1" w:rsidP="00BC02E1">
      <w:pPr>
        <w:spacing w:after="0"/>
        <w:rPr>
          <w:sz w:val="12"/>
        </w:rPr>
      </w:pPr>
      <w:r w:rsidRPr="000A1705">
        <w:rPr>
          <w:sz w:val="12"/>
        </w:rPr>
        <w:t xml:space="preserve">    \1\ https://www.aar.org/wp-content/uploads/2021/03/AAR-Integrated-</w:t>
      </w:r>
    </w:p>
    <w:p w14:paraId="178F5F19" w14:textId="77777777" w:rsidR="00BC02E1" w:rsidRPr="000A1705" w:rsidRDefault="00BC02E1" w:rsidP="00BC02E1">
      <w:pPr>
        <w:spacing w:after="0"/>
        <w:rPr>
          <w:sz w:val="12"/>
        </w:rPr>
      </w:pPr>
      <w:r w:rsidRPr="000A1705">
        <w:rPr>
          <w:sz w:val="12"/>
        </w:rPr>
        <w:t>Rail-Network-Fact-Sheet.pdf</w:t>
      </w:r>
    </w:p>
    <w:p w14:paraId="723FF0C2" w14:textId="77777777" w:rsidR="00BC02E1" w:rsidRPr="000A1705" w:rsidRDefault="00BC02E1" w:rsidP="00BC02E1">
      <w:pPr>
        <w:spacing w:after="0"/>
        <w:rPr>
          <w:sz w:val="12"/>
        </w:rPr>
      </w:pPr>
      <w:r w:rsidRPr="000A1705">
        <w:rPr>
          <w:sz w:val="12"/>
        </w:rPr>
        <w:t>---------------------------------------------------------------------------</w:t>
      </w:r>
    </w:p>
    <w:p w14:paraId="1A0448E7" w14:textId="77777777" w:rsidR="00BC02E1" w:rsidRPr="000A1705" w:rsidRDefault="00BC02E1" w:rsidP="00BC02E1">
      <w:pPr>
        <w:rPr>
          <w:sz w:val="12"/>
        </w:rPr>
      </w:pPr>
      <w:r w:rsidRPr="000A1705">
        <w:rPr>
          <w:sz w:val="12"/>
        </w:rPr>
        <w:t>Class I Freight Railroads Have Spent Years Undermining the Supply Chain</w:t>
      </w:r>
    </w:p>
    <w:p w14:paraId="316D744D" w14:textId="77777777" w:rsidR="00BC02E1" w:rsidRPr="00A2549F" w:rsidRDefault="00BC02E1" w:rsidP="00BC02E1">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4F137228" w14:textId="77777777" w:rsidR="00BC02E1" w:rsidRPr="00A2549F" w:rsidRDefault="00BC02E1" w:rsidP="00BC02E1">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380F4D9C" w14:textId="77777777" w:rsidR="00BC02E1" w:rsidRPr="000A1705" w:rsidRDefault="00BC02E1" w:rsidP="00BC02E1">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3E2134C9" w14:textId="77777777" w:rsidR="00BC02E1" w:rsidRPr="000A1705" w:rsidRDefault="00BC02E1" w:rsidP="00BC02E1">
      <w:pPr>
        <w:spacing w:after="0"/>
        <w:rPr>
          <w:sz w:val="12"/>
        </w:rPr>
      </w:pPr>
      <w:r w:rsidRPr="000A1705">
        <w:rPr>
          <w:sz w:val="12"/>
        </w:rPr>
        <w:t>---------------------------------------------------------------------------</w:t>
      </w:r>
    </w:p>
    <w:p w14:paraId="1AF2D811" w14:textId="77777777" w:rsidR="00BC02E1" w:rsidRPr="000A1705" w:rsidRDefault="00BC02E1" w:rsidP="00BC02E1">
      <w:pPr>
        <w:spacing w:after="0"/>
        <w:rPr>
          <w:sz w:val="12"/>
        </w:rPr>
      </w:pPr>
      <w:r w:rsidRPr="000A1705">
        <w:rPr>
          <w:sz w:val="12"/>
        </w:rPr>
        <w:t xml:space="preserve">    \2\ UP: Annual Reports</w:t>
      </w:r>
    </w:p>
    <w:p w14:paraId="7157BDDE" w14:textId="77777777" w:rsidR="00BC02E1" w:rsidRPr="000A1705" w:rsidRDefault="00BC02E1" w:rsidP="00BC02E1">
      <w:pPr>
        <w:spacing w:after="0"/>
        <w:rPr>
          <w:sz w:val="12"/>
        </w:rPr>
      </w:pPr>
      <w:r w:rsidRPr="000A1705">
        <w:rPr>
          <w:sz w:val="12"/>
        </w:rPr>
        <w:t>---------------------------------------------------------------------------</w:t>
      </w:r>
    </w:p>
    <w:p w14:paraId="4E1BE89B" w14:textId="77777777" w:rsidR="00BC02E1" w:rsidRPr="000A1705" w:rsidRDefault="00BC02E1" w:rsidP="00BC02E1">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w:t>
      </w:r>
      <w:proofErr w:type="gramStart"/>
      <w:r w:rsidRPr="000A1705">
        <w:rPr>
          <w:u w:val="single"/>
        </w:rPr>
        <w:t>shippers</w:t>
      </w:r>
      <w:proofErr w:type="gramEnd"/>
      <w:r w:rsidRPr="000A1705">
        <w:rPr>
          <w:u w:val="single"/>
        </w:rPr>
        <w:t xml:space="preserve">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1FB75EFF" w14:textId="77777777" w:rsidR="00BC02E1" w:rsidRPr="000A1705" w:rsidRDefault="00BC02E1" w:rsidP="00BC02E1">
      <w:pPr>
        <w:spacing w:after="0"/>
        <w:rPr>
          <w:sz w:val="12"/>
        </w:rPr>
      </w:pPr>
      <w:r w:rsidRPr="000A1705">
        <w:rPr>
          <w:sz w:val="12"/>
        </w:rPr>
        <w:t>---------------------------------------------------------------------------</w:t>
      </w:r>
    </w:p>
    <w:p w14:paraId="58C42A90" w14:textId="77777777" w:rsidR="00BC02E1" w:rsidRPr="000A1705" w:rsidRDefault="00BC02E1" w:rsidP="00BC02E1">
      <w:pPr>
        <w:spacing w:after="0"/>
        <w:rPr>
          <w:sz w:val="12"/>
        </w:rPr>
      </w:pPr>
      <w:r w:rsidRPr="000A1705">
        <w:rPr>
          <w:sz w:val="12"/>
        </w:rPr>
        <w:t xml:space="preserve">    \3\ February 2023 Rail Unions Lawsuit against BNSF. Accessed at </w:t>
      </w:r>
    </w:p>
    <w:p w14:paraId="78A1AC8D" w14:textId="77777777" w:rsidR="00BC02E1" w:rsidRPr="000A1705" w:rsidRDefault="00BC02E1" w:rsidP="00BC02E1">
      <w:pPr>
        <w:spacing w:after="0"/>
        <w:rPr>
          <w:sz w:val="12"/>
        </w:rPr>
      </w:pPr>
      <w:r w:rsidRPr="000A1705">
        <w:rPr>
          <w:sz w:val="12"/>
        </w:rPr>
        <w:t>https://www.businesswire.com/news/home/20230307005934/en/IBEW-IAM-</w:t>
      </w:r>
    </w:p>
    <w:p w14:paraId="6D65A00C" w14:textId="77777777" w:rsidR="00BC02E1" w:rsidRPr="000A1705" w:rsidRDefault="00BC02E1" w:rsidP="00BC02E1">
      <w:pPr>
        <w:spacing w:after="0"/>
        <w:rPr>
          <w:sz w:val="12"/>
        </w:rPr>
      </w:pPr>
      <w:r w:rsidRPr="000A1705">
        <w:rPr>
          <w:sz w:val="12"/>
        </w:rPr>
        <w:t xml:space="preserve">SMART-MD-Unions-File-Outsourcing-Suit-Against-BNSF-Railway (see items </w:t>
      </w:r>
    </w:p>
    <w:p w14:paraId="6EB9CBE4" w14:textId="77777777" w:rsidR="00BC02E1" w:rsidRPr="000A1705" w:rsidRDefault="00BC02E1" w:rsidP="00BC02E1">
      <w:pPr>
        <w:spacing w:after="0"/>
        <w:rPr>
          <w:sz w:val="12"/>
        </w:rPr>
      </w:pPr>
      <w:r w:rsidRPr="000A1705">
        <w:rPr>
          <w:sz w:val="12"/>
        </w:rPr>
        <w:t>49 and 54 on pages 11 and 12 respectively)</w:t>
      </w:r>
    </w:p>
    <w:p w14:paraId="68CFDA71" w14:textId="77777777" w:rsidR="00BC02E1" w:rsidRPr="000A1705" w:rsidRDefault="00BC02E1" w:rsidP="00BC02E1">
      <w:pPr>
        <w:spacing w:after="0"/>
        <w:rPr>
          <w:sz w:val="12"/>
        </w:rPr>
      </w:pPr>
      <w:r w:rsidRPr="000A1705">
        <w:rPr>
          <w:sz w:val="12"/>
        </w:rPr>
        <w:t>---------------------------------------------------------------------------</w:t>
      </w:r>
    </w:p>
    <w:p w14:paraId="08FC218E" w14:textId="77777777" w:rsidR="00BC02E1" w:rsidRPr="000A1705" w:rsidRDefault="00BC02E1" w:rsidP="00BC02E1">
      <w:pPr>
        <w:ind w:firstLine="720"/>
        <w:rPr>
          <w:sz w:val="12"/>
        </w:rPr>
      </w:pPr>
      <w:r w:rsidRPr="000A1705">
        <w:rPr>
          <w:u w:val="single"/>
        </w:rPr>
        <w:t xml:space="preserve">The rail industry's decline in their private capital investment is in stark contrast to the record $66 billion federal investment the Infrastructure Investment and Jobs Act (IIJA) </w:t>
      </w:r>
      <w:proofErr w:type="gramStart"/>
      <w:r w:rsidRPr="000A1705">
        <w:rPr>
          <w:u w:val="single"/>
        </w:rPr>
        <w:t>provides</w:t>
      </w:r>
      <w:proofErr w:type="gramEnd"/>
      <w:r w:rsidRPr="000A1705">
        <w:rPr>
          <w:u w:val="single"/>
        </w:rPr>
        <w:t xml:space="preserve">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 xml:space="preserve">nearly half of U.S. ports that state that better rail access could increase throughput capacity by more than 25 </w:t>
      </w:r>
      <w:proofErr w:type="gramStart"/>
      <w:r w:rsidRPr="000A1705">
        <w:rPr>
          <w:sz w:val="12"/>
        </w:rPr>
        <w:t>percent.\4\</w:t>
      </w:r>
      <w:proofErr w:type="gramEnd"/>
    </w:p>
    <w:p w14:paraId="4BA00BC4" w14:textId="77777777" w:rsidR="00BC02E1" w:rsidRPr="000A1705" w:rsidRDefault="00BC02E1" w:rsidP="00BC02E1">
      <w:pPr>
        <w:spacing w:after="0"/>
        <w:rPr>
          <w:sz w:val="12"/>
        </w:rPr>
      </w:pPr>
      <w:r w:rsidRPr="000A1705">
        <w:rPr>
          <w:sz w:val="12"/>
        </w:rPr>
        <w:t>---------------------------------------------------------------------------</w:t>
      </w:r>
    </w:p>
    <w:p w14:paraId="55F04D78" w14:textId="77777777" w:rsidR="00BC02E1" w:rsidRPr="000A1705" w:rsidRDefault="00BC02E1" w:rsidP="00BC02E1">
      <w:pPr>
        <w:spacing w:after="0"/>
        <w:rPr>
          <w:sz w:val="12"/>
        </w:rPr>
      </w:pPr>
      <w:r w:rsidRPr="000A1705">
        <w:rPr>
          <w:sz w:val="12"/>
        </w:rPr>
        <w:t xml:space="preserve">    \4\ https://aapa.files.cms-plus.com/PDFs/</w:t>
      </w:r>
    </w:p>
    <w:p w14:paraId="7ED8EAAD" w14:textId="77777777" w:rsidR="00BC02E1" w:rsidRPr="000A1705" w:rsidRDefault="00BC02E1" w:rsidP="00BC02E1">
      <w:pPr>
        <w:spacing w:after="0"/>
        <w:rPr>
          <w:sz w:val="12"/>
        </w:rPr>
      </w:pPr>
      <w:r w:rsidRPr="000A1705">
        <w:rPr>
          <w:sz w:val="12"/>
        </w:rPr>
        <w:t>State%20of%20Freight%20III.pdf</w:t>
      </w:r>
    </w:p>
    <w:p w14:paraId="62AFF93D" w14:textId="77777777" w:rsidR="00BC02E1" w:rsidRPr="000A1705" w:rsidRDefault="00BC02E1" w:rsidP="00BC02E1">
      <w:pPr>
        <w:spacing w:after="0"/>
        <w:rPr>
          <w:sz w:val="12"/>
        </w:rPr>
      </w:pPr>
      <w:r w:rsidRPr="000A1705">
        <w:rPr>
          <w:sz w:val="12"/>
        </w:rPr>
        <w:t>---------------------------------------------------------------------------</w:t>
      </w:r>
    </w:p>
    <w:p w14:paraId="13F985E2" w14:textId="77777777" w:rsidR="00BC02E1" w:rsidRPr="00A2549F" w:rsidRDefault="00BC02E1" w:rsidP="00BC02E1">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6691F814" w14:textId="77777777" w:rsidR="00BC02E1" w:rsidRPr="000A1705" w:rsidRDefault="00BC02E1" w:rsidP="00BC02E1">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08E71453" w14:textId="77777777" w:rsidR="00BC02E1" w:rsidRPr="000A1705" w:rsidRDefault="00BC02E1" w:rsidP="00BC02E1">
      <w:pPr>
        <w:rPr>
          <w:sz w:val="12"/>
        </w:rPr>
      </w:pPr>
      <w:r w:rsidRPr="000A1705">
        <w:rPr>
          <w:sz w:val="12"/>
        </w:rPr>
        <w:t>Freight Rail Service is a Supply Chain Challenge</w:t>
      </w:r>
    </w:p>
    <w:p w14:paraId="24036DB3" w14:textId="77777777" w:rsidR="00BC02E1" w:rsidRPr="000A1705" w:rsidRDefault="00BC02E1" w:rsidP="00BC02E1">
      <w:pPr>
        <w:ind w:firstLine="720"/>
        <w:rPr>
          <w:sz w:val="12"/>
        </w:rPr>
      </w:pPr>
      <w:r w:rsidRPr="000A1705">
        <w:rPr>
          <w:sz w:val="12"/>
        </w:rPr>
        <w:t xml:space="preserve">Freight rail service issues severely hamstrung the supply chain during the pandemic. Throughout the pandemic, the </w:t>
      </w:r>
      <w:proofErr w:type="gramStart"/>
      <w:r w:rsidRPr="000A1705">
        <w:rPr>
          <w:sz w:val="12"/>
        </w:rPr>
        <w:t>railroads imposed</w:t>
      </w:r>
      <w:proofErr w:type="gramEnd"/>
      <w:r w:rsidRPr="000A1705">
        <w:rPr>
          <w:sz w:val="12"/>
        </w:rPr>
        <w:t xml:space="preserve"> service embargoes, limiting the freight a railroad accepts from a </w:t>
      </w:r>
      <w:proofErr w:type="gramStart"/>
      <w:r w:rsidRPr="000A1705">
        <w:rPr>
          <w:sz w:val="12"/>
        </w:rPr>
        <w:t>customer.\5\</w:t>
      </w:r>
      <w:proofErr w:type="gramEnd"/>
      <w:r w:rsidRPr="000A1705">
        <w:rPr>
          <w:sz w:val="12"/>
        </w:rPr>
        <w:t xml:space="preserve"> These service embargoes led to massive backlogs of freight waiting to move by rail, including ships and containers at the Ports of Los Angeles and Long Beach, among others.</w:t>
      </w:r>
    </w:p>
    <w:p w14:paraId="329432B0" w14:textId="77777777" w:rsidR="00BC02E1" w:rsidRPr="000A1705" w:rsidRDefault="00BC02E1" w:rsidP="00BC02E1">
      <w:pPr>
        <w:spacing w:after="0"/>
        <w:rPr>
          <w:sz w:val="12"/>
        </w:rPr>
      </w:pPr>
      <w:r w:rsidRPr="000A1705">
        <w:rPr>
          <w:sz w:val="12"/>
        </w:rPr>
        <w:t>---------------------------------------------------------------------------</w:t>
      </w:r>
    </w:p>
    <w:p w14:paraId="7A69486D" w14:textId="77777777" w:rsidR="00BC02E1" w:rsidRPr="000A1705" w:rsidRDefault="00BC02E1" w:rsidP="00BC02E1">
      <w:pPr>
        <w:spacing w:after="0"/>
        <w:rPr>
          <w:sz w:val="12"/>
        </w:rPr>
      </w:pPr>
      <w:r w:rsidRPr="000A1705">
        <w:rPr>
          <w:sz w:val="12"/>
        </w:rPr>
        <w:t xml:space="preserve">    \5\ https://www.bnsf.com/news-media/customer-notifications/</w:t>
      </w:r>
    </w:p>
    <w:p w14:paraId="340C6A2B" w14:textId="77777777" w:rsidR="00BC02E1" w:rsidRPr="000A1705" w:rsidRDefault="00BC02E1" w:rsidP="00BC02E1">
      <w:pPr>
        <w:spacing w:after="0"/>
        <w:rPr>
          <w:sz w:val="12"/>
        </w:rPr>
      </w:pPr>
      <w:proofErr w:type="gramStart"/>
      <w:r w:rsidRPr="000A1705">
        <w:rPr>
          <w:sz w:val="12"/>
        </w:rPr>
        <w:t>notification.page</w:t>
      </w:r>
      <w:proofErr w:type="gramEnd"/>
      <w:r w:rsidRPr="000A1705">
        <w:rPr>
          <w:sz w:val="12"/>
        </w:rPr>
        <w:t>?notId=limited-embargo-of-certain-shipments-destined-</w:t>
      </w:r>
    </w:p>
    <w:p w14:paraId="5B51D51A" w14:textId="77777777" w:rsidR="00BC02E1" w:rsidRPr="000A1705" w:rsidRDefault="00BC02E1" w:rsidP="00BC02E1">
      <w:pPr>
        <w:spacing w:after="0"/>
        <w:rPr>
          <w:sz w:val="12"/>
        </w:rPr>
      </w:pPr>
      <w:r w:rsidRPr="000A1705">
        <w:rPr>
          <w:sz w:val="12"/>
        </w:rPr>
        <w:t>for-california and https://www.trains.com/trn/news-reviews/news-wire/</w:t>
      </w:r>
    </w:p>
    <w:p w14:paraId="6D692C58" w14:textId="77777777" w:rsidR="00BC02E1" w:rsidRPr="000A1705" w:rsidRDefault="00BC02E1" w:rsidP="00BC02E1">
      <w:pPr>
        <w:spacing w:after="0"/>
        <w:rPr>
          <w:sz w:val="12"/>
        </w:rPr>
      </w:pPr>
      <w:r w:rsidRPr="000A1705">
        <w:rPr>
          <w:sz w:val="12"/>
        </w:rPr>
        <w:t>union-pacific-asks-customers-to-meter-traffic-or-face-embargoes/</w:t>
      </w:r>
    </w:p>
    <w:p w14:paraId="76D72D5E" w14:textId="77777777" w:rsidR="00BC02E1" w:rsidRPr="000A1705" w:rsidRDefault="00BC02E1" w:rsidP="00BC02E1">
      <w:pPr>
        <w:spacing w:after="0"/>
        <w:rPr>
          <w:sz w:val="12"/>
        </w:rPr>
      </w:pPr>
      <w:r w:rsidRPr="000A1705">
        <w:rPr>
          <w:sz w:val="12"/>
        </w:rPr>
        <w:t>---------------------------------------------------------------------------</w:t>
      </w:r>
    </w:p>
    <w:p w14:paraId="37F463AA" w14:textId="77777777" w:rsidR="00BC02E1" w:rsidRPr="00A2549F" w:rsidRDefault="00BC02E1" w:rsidP="00BC02E1">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 xml:space="preserve">service </w:t>
      </w:r>
      <w:proofErr w:type="gramStart"/>
      <w:r w:rsidRPr="000A1705">
        <w:rPr>
          <w:rStyle w:val="Emphasis"/>
          <w:highlight w:val="yellow"/>
        </w:rPr>
        <w:t>has</w:t>
      </w:r>
      <w:proofErr w:type="gramEnd"/>
      <w:r w:rsidRPr="000A1705">
        <w:rPr>
          <w:rStyle w:val="Emphasis"/>
          <w:highlight w:val="yellow"/>
        </w:rPr>
        <w:t xml:space="preserve">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35A0359E" w14:textId="77777777" w:rsidR="00BC02E1" w:rsidRPr="00964903" w:rsidRDefault="00BC02E1" w:rsidP="00BC02E1">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5E35C577" w14:textId="77777777" w:rsidR="00BC02E1" w:rsidRPr="000A1705" w:rsidRDefault="00BC02E1" w:rsidP="00BC02E1">
      <w:pPr>
        <w:ind w:firstLine="720"/>
        <w:rPr>
          <w:sz w:val="6"/>
          <w:szCs w:val="6"/>
        </w:rPr>
      </w:pPr>
      <w:r w:rsidRPr="000A1705">
        <w:rPr>
          <w:sz w:val="6"/>
          <w:szCs w:val="6"/>
        </w:rPr>
        <w:t xml:space="preserve">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w:t>
      </w:r>
      <w:proofErr w:type="gramStart"/>
      <w:r w:rsidRPr="000A1705">
        <w:rPr>
          <w:sz w:val="6"/>
          <w:szCs w:val="6"/>
        </w:rPr>
        <w:t>chemicals.\6\</w:t>
      </w:r>
      <w:proofErr w:type="gramEnd"/>
    </w:p>
    <w:p w14:paraId="4FE5429E" w14:textId="77777777" w:rsidR="00BC02E1" w:rsidRPr="000A1705" w:rsidRDefault="00BC02E1" w:rsidP="00BC02E1">
      <w:pPr>
        <w:spacing w:after="0"/>
        <w:rPr>
          <w:sz w:val="6"/>
          <w:szCs w:val="6"/>
        </w:rPr>
      </w:pPr>
      <w:r w:rsidRPr="000A1705">
        <w:rPr>
          <w:sz w:val="6"/>
          <w:szCs w:val="6"/>
        </w:rPr>
        <w:t>---------------------------------------------------------------------------</w:t>
      </w:r>
    </w:p>
    <w:p w14:paraId="29397FD1" w14:textId="77777777" w:rsidR="00BC02E1" w:rsidRPr="000A1705" w:rsidRDefault="00BC02E1" w:rsidP="00BC02E1">
      <w:pPr>
        <w:spacing w:after="0"/>
        <w:rPr>
          <w:sz w:val="6"/>
          <w:szCs w:val="6"/>
        </w:rPr>
      </w:pPr>
      <w:r w:rsidRPr="000A1705">
        <w:rPr>
          <w:sz w:val="6"/>
          <w:szCs w:val="6"/>
        </w:rPr>
        <w:t xml:space="preserve">    \6\ See Finstad Leads Letter Urging Action on Union Pacific Rail </w:t>
      </w:r>
    </w:p>
    <w:p w14:paraId="1DE9354B" w14:textId="77777777" w:rsidR="00BC02E1" w:rsidRPr="000A1705" w:rsidRDefault="00BC02E1" w:rsidP="00BC02E1">
      <w:pPr>
        <w:spacing w:after="0"/>
        <w:rPr>
          <w:sz w:val="6"/>
          <w:szCs w:val="6"/>
        </w:rPr>
      </w:pPr>
      <w:r w:rsidRPr="000A1705">
        <w:rPr>
          <w:sz w:val="6"/>
          <w:szCs w:val="6"/>
        </w:rPr>
        <w:t xml:space="preserve">Service Delay--Press Releases--United States Congressman Brad Finstad </w:t>
      </w:r>
    </w:p>
    <w:p w14:paraId="16AE32D9" w14:textId="77777777" w:rsidR="00BC02E1" w:rsidRPr="000A1705" w:rsidRDefault="00BC02E1" w:rsidP="00BC02E1">
      <w:pPr>
        <w:spacing w:after="0"/>
        <w:rPr>
          <w:sz w:val="6"/>
          <w:szCs w:val="6"/>
        </w:rPr>
      </w:pPr>
      <w:r w:rsidRPr="000A1705">
        <w:rPr>
          <w:sz w:val="6"/>
          <w:szCs w:val="6"/>
        </w:rPr>
        <w:t>(house.gov); https://www.cramer.senate.gov/news/press-releases/sens-</w:t>
      </w:r>
    </w:p>
    <w:p w14:paraId="33E175F1" w14:textId="77777777" w:rsidR="00BC02E1" w:rsidRPr="000A1705" w:rsidRDefault="00BC02E1" w:rsidP="00BC02E1">
      <w:pPr>
        <w:spacing w:after="0"/>
        <w:rPr>
          <w:sz w:val="6"/>
          <w:szCs w:val="6"/>
        </w:rPr>
      </w:pPr>
      <w:r w:rsidRPr="000A1705">
        <w:rPr>
          <w:sz w:val="6"/>
          <w:szCs w:val="6"/>
        </w:rPr>
        <w:t>cramer-baldwin-colleagues-press-surface-transportation-board-on-rail-</w:t>
      </w:r>
    </w:p>
    <w:p w14:paraId="6B76607C" w14:textId="77777777" w:rsidR="00BC02E1" w:rsidRPr="000A1705" w:rsidRDefault="00BC02E1" w:rsidP="00BC02E1">
      <w:pPr>
        <w:spacing w:after="0"/>
        <w:rPr>
          <w:sz w:val="6"/>
          <w:szCs w:val="6"/>
        </w:rPr>
      </w:pPr>
      <w:r w:rsidRPr="000A1705">
        <w:rPr>
          <w:sz w:val="6"/>
          <w:szCs w:val="6"/>
        </w:rPr>
        <w:t>disruptions-urge-reliable-service-for-american-industries-</w:t>
      </w:r>
      <w:proofErr w:type="gramStart"/>
      <w:r w:rsidRPr="000A1705">
        <w:rPr>
          <w:sz w:val="6"/>
          <w:szCs w:val="6"/>
        </w:rPr>
        <w:t>shippers;</w:t>
      </w:r>
      <w:proofErr w:type="gramEnd"/>
      <w:r w:rsidRPr="000A1705">
        <w:rPr>
          <w:sz w:val="6"/>
          <w:szCs w:val="6"/>
        </w:rPr>
        <w:t xml:space="preserve"> </w:t>
      </w:r>
    </w:p>
    <w:p w14:paraId="37606F41" w14:textId="77777777" w:rsidR="00BC02E1" w:rsidRPr="000A1705" w:rsidRDefault="00BC02E1" w:rsidP="00BC02E1">
      <w:pPr>
        <w:spacing w:after="0"/>
        <w:rPr>
          <w:sz w:val="6"/>
          <w:szCs w:val="6"/>
        </w:rPr>
      </w:pPr>
      <w:r w:rsidRPr="000A1705">
        <w:rPr>
          <w:sz w:val="6"/>
          <w:szCs w:val="6"/>
        </w:rPr>
        <w:t xml:space="preserve">Rep. Ralph Norman &amp; Rep. Jim Costa Lead Bipartisan Effort Concerning </w:t>
      </w:r>
    </w:p>
    <w:p w14:paraId="0998F459" w14:textId="77777777" w:rsidR="00BC02E1" w:rsidRPr="000A1705" w:rsidRDefault="00BC02E1" w:rsidP="00BC02E1">
      <w:pPr>
        <w:spacing w:after="0"/>
        <w:rPr>
          <w:sz w:val="6"/>
          <w:szCs w:val="6"/>
        </w:rPr>
      </w:pPr>
      <w:r w:rsidRPr="000A1705">
        <w:rPr>
          <w:sz w:val="6"/>
          <w:szCs w:val="6"/>
        </w:rPr>
        <w:t xml:space="preserve">Deficient Rail Service's Role in Fertilizer, Grain and Feed Shortage </w:t>
      </w:r>
    </w:p>
    <w:p w14:paraId="4BE2A4BE" w14:textId="77777777" w:rsidR="00BC02E1" w:rsidRPr="000A1705" w:rsidRDefault="00BC02E1" w:rsidP="00BC02E1">
      <w:pPr>
        <w:spacing w:after="0"/>
        <w:rPr>
          <w:sz w:val="6"/>
          <w:szCs w:val="6"/>
        </w:rPr>
      </w:pPr>
      <w:r w:rsidRPr="000A1705">
        <w:rPr>
          <w:sz w:val="6"/>
          <w:szCs w:val="6"/>
        </w:rPr>
        <w:t xml:space="preserve">Affecting American Farmers--U.S. Representative Ralph Norman </w:t>
      </w:r>
    </w:p>
    <w:p w14:paraId="50D6DF85" w14:textId="77777777" w:rsidR="00BC02E1" w:rsidRPr="000A1705" w:rsidRDefault="00BC02E1" w:rsidP="00BC02E1">
      <w:pPr>
        <w:spacing w:after="0"/>
        <w:rPr>
          <w:sz w:val="6"/>
          <w:szCs w:val="6"/>
        </w:rPr>
      </w:pPr>
      <w:r w:rsidRPr="000A1705">
        <w:rPr>
          <w:sz w:val="6"/>
          <w:szCs w:val="6"/>
        </w:rPr>
        <w:t>(house.gov)</w:t>
      </w:r>
    </w:p>
    <w:p w14:paraId="5E49CAA1" w14:textId="77777777" w:rsidR="00BC02E1" w:rsidRPr="000A1705" w:rsidRDefault="00BC02E1" w:rsidP="00BC02E1">
      <w:pPr>
        <w:spacing w:after="0"/>
        <w:rPr>
          <w:sz w:val="6"/>
          <w:szCs w:val="6"/>
        </w:rPr>
      </w:pPr>
      <w:r w:rsidRPr="000A1705">
        <w:rPr>
          <w:sz w:val="6"/>
          <w:szCs w:val="6"/>
        </w:rPr>
        <w:t>---------------------------------------------------------------------------</w:t>
      </w:r>
    </w:p>
    <w:p w14:paraId="4FEF701C" w14:textId="77777777" w:rsidR="00BC02E1" w:rsidRPr="000A1705" w:rsidRDefault="00BC02E1" w:rsidP="00BC02E1">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2FACB20C" w14:textId="77777777" w:rsidR="00BC02E1" w:rsidRPr="000A1705" w:rsidRDefault="00BC02E1" w:rsidP="00BC02E1">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0F3741F7" w14:textId="77777777" w:rsidR="00BC02E1" w:rsidRPr="000A1705" w:rsidRDefault="00BC02E1" w:rsidP="00BC02E1">
      <w:pPr>
        <w:spacing w:after="0"/>
        <w:rPr>
          <w:sz w:val="6"/>
          <w:szCs w:val="6"/>
        </w:rPr>
      </w:pPr>
      <w:r w:rsidRPr="000A1705">
        <w:rPr>
          <w:sz w:val="6"/>
          <w:szCs w:val="6"/>
        </w:rPr>
        <w:t>---------------------------------------------------------------------------</w:t>
      </w:r>
    </w:p>
    <w:p w14:paraId="55EA5EC5" w14:textId="77777777" w:rsidR="00BC02E1" w:rsidRPr="000A1705" w:rsidRDefault="00BC02E1" w:rsidP="00BC02E1">
      <w:pPr>
        <w:spacing w:after="0"/>
        <w:rPr>
          <w:sz w:val="6"/>
          <w:szCs w:val="6"/>
        </w:rPr>
      </w:pPr>
      <w:r w:rsidRPr="000A1705">
        <w:rPr>
          <w:sz w:val="6"/>
          <w:szCs w:val="6"/>
        </w:rPr>
        <w:t xml:space="preserve">    \7\ https://www.federalregister.gov/documents/2022/05/02/2022-</w:t>
      </w:r>
    </w:p>
    <w:p w14:paraId="1B4294B2" w14:textId="77777777" w:rsidR="00BC02E1" w:rsidRPr="000A1705" w:rsidRDefault="00BC02E1" w:rsidP="00BC02E1">
      <w:pPr>
        <w:spacing w:after="0"/>
        <w:rPr>
          <w:sz w:val="6"/>
          <w:szCs w:val="6"/>
        </w:rPr>
      </w:pPr>
      <w:r w:rsidRPr="000A1705">
        <w:rPr>
          <w:sz w:val="6"/>
          <w:szCs w:val="6"/>
        </w:rPr>
        <w:t xml:space="preserve">09005/regulations-for-expedited-relief-for-service-emergencies (page </w:t>
      </w:r>
    </w:p>
    <w:p w14:paraId="644F1E12" w14:textId="77777777" w:rsidR="00BC02E1" w:rsidRPr="000A1705" w:rsidRDefault="00BC02E1" w:rsidP="00BC02E1">
      <w:pPr>
        <w:spacing w:after="0"/>
        <w:rPr>
          <w:sz w:val="6"/>
          <w:szCs w:val="6"/>
        </w:rPr>
      </w:pPr>
      <w:r w:rsidRPr="000A1705">
        <w:rPr>
          <w:sz w:val="6"/>
          <w:szCs w:val="6"/>
        </w:rPr>
        <w:t>25609, quoting 49 U.S.C. 11123(a))</w:t>
      </w:r>
    </w:p>
    <w:p w14:paraId="4A41753A" w14:textId="77777777" w:rsidR="00BC02E1" w:rsidRPr="000A1705" w:rsidRDefault="00BC02E1" w:rsidP="00BC02E1">
      <w:pPr>
        <w:rPr>
          <w:sz w:val="6"/>
          <w:szCs w:val="6"/>
        </w:rPr>
      </w:pPr>
    </w:p>
    <w:p w14:paraId="4C3AFFFF" w14:textId="77777777" w:rsidR="00BC02E1" w:rsidRPr="000A1705" w:rsidRDefault="00BC02E1" w:rsidP="00BC02E1">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0E7BAFE2" w14:textId="77777777" w:rsidR="00BC02E1" w:rsidRPr="000A1705" w:rsidRDefault="00BC02E1" w:rsidP="00BC02E1">
      <w:pPr>
        <w:spacing w:after="0"/>
        <w:rPr>
          <w:sz w:val="6"/>
          <w:szCs w:val="6"/>
        </w:rPr>
      </w:pPr>
      <w:r w:rsidRPr="000A1705">
        <w:rPr>
          <w:sz w:val="6"/>
          <w:szCs w:val="6"/>
        </w:rPr>
        <w:t>---------------------------------------------------------------------------</w:t>
      </w:r>
    </w:p>
    <w:p w14:paraId="3A172733" w14:textId="77777777" w:rsidR="00BC02E1" w:rsidRPr="000A1705" w:rsidRDefault="00BC02E1" w:rsidP="00BC02E1">
      <w:pPr>
        <w:spacing w:after="0"/>
        <w:rPr>
          <w:sz w:val="6"/>
          <w:szCs w:val="6"/>
        </w:rPr>
      </w:pPr>
      <w:r w:rsidRPr="000A1705">
        <w:rPr>
          <w:sz w:val="6"/>
          <w:szCs w:val="6"/>
        </w:rPr>
        <w:t xml:space="preserve">    \8\ https://www.wsj.com/articles/poultry-farm-says-millions-of-</w:t>
      </w:r>
    </w:p>
    <w:p w14:paraId="2547AEEA" w14:textId="77777777" w:rsidR="00BC02E1" w:rsidRPr="000A1705" w:rsidRDefault="00BC02E1" w:rsidP="00BC02E1">
      <w:pPr>
        <w:spacing w:after="0"/>
        <w:rPr>
          <w:sz w:val="6"/>
          <w:szCs w:val="6"/>
        </w:rPr>
      </w:pPr>
      <w:r w:rsidRPr="000A1705">
        <w:rPr>
          <w:sz w:val="6"/>
          <w:szCs w:val="6"/>
        </w:rPr>
        <w:t>chickens-could-starve-from-rail-delays-11673054052</w:t>
      </w:r>
    </w:p>
    <w:p w14:paraId="4A0E0340" w14:textId="77777777" w:rsidR="00BC02E1" w:rsidRPr="000A1705" w:rsidRDefault="00BC02E1" w:rsidP="00BC02E1">
      <w:pPr>
        <w:spacing w:after="0"/>
        <w:rPr>
          <w:sz w:val="6"/>
          <w:szCs w:val="6"/>
        </w:rPr>
      </w:pPr>
      <w:r w:rsidRPr="000A1705">
        <w:rPr>
          <w:sz w:val="6"/>
          <w:szCs w:val="6"/>
        </w:rPr>
        <w:t>---------------------------------------------------------------------------</w:t>
      </w:r>
    </w:p>
    <w:p w14:paraId="169F8997" w14:textId="77777777" w:rsidR="00BC02E1" w:rsidRPr="000A1705" w:rsidRDefault="00BC02E1" w:rsidP="00BC02E1">
      <w:pPr>
        <w:ind w:firstLine="720"/>
        <w:rPr>
          <w:sz w:val="6"/>
          <w:szCs w:val="6"/>
        </w:rPr>
      </w:pPr>
      <w:r w:rsidRPr="000A1705">
        <w:rPr>
          <w:sz w:val="6"/>
          <w:szCs w:val="6"/>
        </w:rPr>
        <w:t xml:space="preserve">In 2022, UP had more than 1,000 service embargoes, a ten-fold increase from the 27 service embargoes it had in 2017.\9\ 98 percent of the service embargoes in 2022 were attributed to congestion on UP's rail network, which is something entirely within the railroad's </w:t>
      </w:r>
      <w:proofErr w:type="gramStart"/>
      <w:r w:rsidRPr="000A1705">
        <w:rPr>
          <w:sz w:val="6"/>
          <w:szCs w:val="6"/>
        </w:rPr>
        <w:t>control.\10\</w:t>
      </w:r>
      <w:proofErr w:type="gramEnd"/>
    </w:p>
    <w:p w14:paraId="016E2972" w14:textId="77777777" w:rsidR="00BC02E1" w:rsidRPr="000A1705" w:rsidRDefault="00BC02E1" w:rsidP="00BC02E1">
      <w:pPr>
        <w:spacing w:after="0"/>
        <w:rPr>
          <w:sz w:val="6"/>
          <w:szCs w:val="6"/>
        </w:rPr>
      </w:pPr>
      <w:r w:rsidRPr="000A1705">
        <w:rPr>
          <w:sz w:val="6"/>
          <w:szCs w:val="6"/>
        </w:rPr>
        <w:t>---------------------------------------------------------------------------</w:t>
      </w:r>
    </w:p>
    <w:p w14:paraId="7A38A7BE" w14:textId="77777777" w:rsidR="00BC02E1" w:rsidRPr="000A1705" w:rsidRDefault="00BC02E1" w:rsidP="00BC02E1">
      <w:pPr>
        <w:spacing w:after="0"/>
        <w:rPr>
          <w:sz w:val="6"/>
          <w:szCs w:val="6"/>
        </w:rPr>
      </w:pPr>
      <w:r w:rsidRPr="000A1705">
        <w:rPr>
          <w:sz w:val="6"/>
          <w:szCs w:val="6"/>
        </w:rPr>
        <w:t xml:space="preserve">    \9\ See </w:t>
      </w:r>
      <w:proofErr w:type="gramStart"/>
      <w:r w:rsidRPr="000A1705">
        <w:rPr>
          <w:sz w:val="6"/>
          <w:szCs w:val="6"/>
        </w:rPr>
        <w:t>the November</w:t>
      </w:r>
      <w:proofErr w:type="gramEnd"/>
      <w:r w:rsidRPr="000A1705">
        <w:rPr>
          <w:sz w:val="6"/>
          <w:szCs w:val="6"/>
        </w:rPr>
        <w:t xml:space="preserve"> 22nd, </w:t>
      </w:r>
      <w:proofErr w:type="gramStart"/>
      <w:r w:rsidRPr="000A1705">
        <w:rPr>
          <w:sz w:val="6"/>
          <w:szCs w:val="6"/>
        </w:rPr>
        <w:t>2022</w:t>
      </w:r>
      <w:proofErr w:type="gramEnd"/>
      <w:r w:rsidRPr="000A1705">
        <w:rPr>
          <w:sz w:val="6"/>
          <w:szCs w:val="6"/>
        </w:rPr>
        <w:t xml:space="preserve"> Notice issued by the Surface </w:t>
      </w:r>
    </w:p>
    <w:p w14:paraId="6A88201B" w14:textId="77777777" w:rsidR="00BC02E1" w:rsidRPr="000A1705" w:rsidRDefault="00BC02E1" w:rsidP="00BC02E1">
      <w:pPr>
        <w:spacing w:after="0"/>
        <w:rPr>
          <w:sz w:val="6"/>
          <w:szCs w:val="6"/>
        </w:rPr>
      </w:pPr>
      <w:r w:rsidRPr="000A1705">
        <w:rPr>
          <w:sz w:val="6"/>
          <w:szCs w:val="6"/>
        </w:rPr>
        <w:t xml:space="preserve">Transportation Board entitled: ``Oversight Hearing Pertaining to Union </w:t>
      </w:r>
    </w:p>
    <w:p w14:paraId="03448966" w14:textId="77777777" w:rsidR="00BC02E1" w:rsidRPr="000A1705" w:rsidRDefault="00BC02E1" w:rsidP="00BC02E1">
      <w:pPr>
        <w:spacing w:after="0"/>
        <w:rPr>
          <w:sz w:val="6"/>
          <w:szCs w:val="6"/>
        </w:rPr>
      </w:pPr>
      <w:r w:rsidRPr="000A1705">
        <w:rPr>
          <w:sz w:val="6"/>
          <w:szCs w:val="6"/>
        </w:rPr>
        <w:t xml:space="preserve">Pacific Railroad Company </w:t>
      </w:r>
      <w:proofErr w:type="gramStart"/>
      <w:r w:rsidRPr="000A1705">
        <w:rPr>
          <w:sz w:val="6"/>
          <w:szCs w:val="6"/>
        </w:rPr>
        <w:t>Embargoes'',</w:t>
      </w:r>
      <w:proofErr w:type="gramEnd"/>
      <w:r w:rsidRPr="000A1705">
        <w:rPr>
          <w:sz w:val="6"/>
          <w:szCs w:val="6"/>
        </w:rPr>
        <w:t xml:space="preserve"> Docket No. EP 772. Accessed at </w:t>
      </w:r>
    </w:p>
    <w:p w14:paraId="7757BC82" w14:textId="77777777" w:rsidR="00BC02E1" w:rsidRPr="000A1705" w:rsidRDefault="00BC02E1" w:rsidP="00BC02E1">
      <w:pPr>
        <w:spacing w:after="0"/>
        <w:rPr>
          <w:sz w:val="6"/>
          <w:szCs w:val="6"/>
        </w:rPr>
      </w:pPr>
      <w:r w:rsidRPr="000A1705">
        <w:rPr>
          <w:sz w:val="6"/>
          <w:szCs w:val="6"/>
        </w:rPr>
        <w:t>https://www.stb.gov/proceedings-actions/search-stb-records/.</w:t>
      </w:r>
    </w:p>
    <w:p w14:paraId="7BE7B8BE" w14:textId="77777777" w:rsidR="00BC02E1" w:rsidRPr="000A1705" w:rsidRDefault="00BC02E1" w:rsidP="00BC02E1">
      <w:pPr>
        <w:spacing w:after="0"/>
        <w:rPr>
          <w:sz w:val="6"/>
          <w:szCs w:val="6"/>
        </w:rPr>
      </w:pPr>
      <w:r w:rsidRPr="000A1705">
        <w:rPr>
          <w:sz w:val="6"/>
          <w:szCs w:val="6"/>
        </w:rPr>
        <w:t xml:space="preserve">    \10\ Ibid 9</w:t>
      </w:r>
    </w:p>
    <w:p w14:paraId="03A748FD" w14:textId="77777777" w:rsidR="00BC02E1" w:rsidRPr="000A1705" w:rsidRDefault="00BC02E1" w:rsidP="00BC02E1">
      <w:pPr>
        <w:spacing w:after="0"/>
        <w:rPr>
          <w:sz w:val="6"/>
          <w:szCs w:val="6"/>
        </w:rPr>
      </w:pPr>
      <w:r w:rsidRPr="000A1705">
        <w:rPr>
          <w:sz w:val="6"/>
          <w:szCs w:val="6"/>
        </w:rPr>
        <w:t>---------------------------------------------------------------------------</w:t>
      </w:r>
    </w:p>
    <w:p w14:paraId="43A7BE0B" w14:textId="77777777" w:rsidR="00BC02E1" w:rsidRPr="000A1705" w:rsidRDefault="00BC02E1" w:rsidP="00BC02E1">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15328550" w14:textId="77777777" w:rsidR="00BC02E1" w:rsidRPr="000A1705" w:rsidRDefault="00BC02E1" w:rsidP="00BC02E1">
      <w:pPr>
        <w:spacing w:after="0"/>
        <w:rPr>
          <w:sz w:val="6"/>
          <w:szCs w:val="6"/>
        </w:rPr>
      </w:pPr>
      <w:r w:rsidRPr="000A1705">
        <w:rPr>
          <w:sz w:val="6"/>
          <w:szCs w:val="6"/>
        </w:rPr>
        <w:t>---------------------------------------------------------------------------</w:t>
      </w:r>
    </w:p>
    <w:p w14:paraId="4E311552" w14:textId="77777777" w:rsidR="00BC02E1" w:rsidRPr="000A1705" w:rsidRDefault="00BC02E1" w:rsidP="00BC02E1">
      <w:pPr>
        <w:spacing w:after="0"/>
        <w:rPr>
          <w:sz w:val="6"/>
          <w:szCs w:val="6"/>
        </w:rPr>
      </w:pPr>
      <w:r w:rsidRPr="000A1705">
        <w:rPr>
          <w:sz w:val="6"/>
          <w:szCs w:val="6"/>
        </w:rPr>
        <w:t xml:space="preserve">    \11\ https://www.railwayage.com/regulatory/stbs-latest-service-</w:t>
      </w:r>
    </w:p>
    <w:p w14:paraId="4C0BBAAA" w14:textId="77777777" w:rsidR="00BC02E1" w:rsidRPr="000A1705" w:rsidRDefault="00BC02E1" w:rsidP="00BC02E1">
      <w:pPr>
        <w:spacing w:after="0"/>
        <w:rPr>
          <w:sz w:val="6"/>
          <w:szCs w:val="6"/>
        </w:rPr>
      </w:pPr>
      <w:r w:rsidRPr="000A1705">
        <w:rPr>
          <w:sz w:val="6"/>
          <w:szCs w:val="6"/>
        </w:rPr>
        <w:t>case-ntec-v-bnsf/</w:t>
      </w:r>
    </w:p>
    <w:p w14:paraId="7904D75B" w14:textId="77777777" w:rsidR="00BC02E1" w:rsidRPr="000A1705" w:rsidRDefault="00BC02E1" w:rsidP="00BC02E1">
      <w:pPr>
        <w:spacing w:after="0"/>
        <w:rPr>
          <w:sz w:val="6"/>
          <w:szCs w:val="6"/>
        </w:rPr>
      </w:pPr>
      <w:r w:rsidRPr="000A1705">
        <w:rPr>
          <w:sz w:val="6"/>
          <w:szCs w:val="6"/>
        </w:rPr>
        <w:t xml:space="preserve">    \12\ Surface Transportation Board May 5th Decision, Docket No. NOR </w:t>
      </w:r>
    </w:p>
    <w:p w14:paraId="49C6C8D3" w14:textId="77777777" w:rsidR="00BC02E1" w:rsidRPr="000A1705" w:rsidRDefault="00BC02E1" w:rsidP="00BC02E1">
      <w:pPr>
        <w:spacing w:after="0"/>
        <w:rPr>
          <w:sz w:val="6"/>
          <w:szCs w:val="6"/>
        </w:rPr>
      </w:pPr>
      <w:r w:rsidRPr="000A1705">
        <w:rPr>
          <w:sz w:val="6"/>
          <w:szCs w:val="6"/>
        </w:rPr>
        <w:t xml:space="preserve">42178: Navajo Transitional Energy Company, </w:t>
      </w:r>
      <w:proofErr w:type="gramStart"/>
      <w:r w:rsidRPr="000A1705">
        <w:rPr>
          <w:sz w:val="6"/>
          <w:szCs w:val="6"/>
        </w:rPr>
        <w:t>LLC--Ex</w:t>
      </w:r>
      <w:proofErr w:type="gramEnd"/>
      <w:r w:rsidRPr="000A1705">
        <w:rPr>
          <w:sz w:val="6"/>
          <w:szCs w:val="6"/>
        </w:rPr>
        <w:t xml:space="preserve"> Parte Petition for </w:t>
      </w:r>
    </w:p>
    <w:p w14:paraId="6A132FC6" w14:textId="77777777" w:rsidR="00BC02E1" w:rsidRPr="000A1705" w:rsidRDefault="00BC02E1" w:rsidP="00BC02E1">
      <w:pPr>
        <w:spacing w:after="0"/>
        <w:rPr>
          <w:sz w:val="6"/>
          <w:szCs w:val="6"/>
        </w:rPr>
      </w:pPr>
      <w:r w:rsidRPr="000A1705">
        <w:rPr>
          <w:sz w:val="6"/>
          <w:szCs w:val="6"/>
        </w:rPr>
        <w:t>Emergency Service Order. Accessible at https://www.stb.gov/proceedings-</w:t>
      </w:r>
    </w:p>
    <w:p w14:paraId="7D1CB90F" w14:textId="77777777" w:rsidR="00BC02E1" w:rsidRPr="000A1705" w:rsidRDefault="00BC02E1" w:rsidP="00BC02E1">
      <w:pPr>
        <w:spacing w:after="0"/>
        <w:rPr>
          <w:sz w:val="6"/>
          <w:szCs w:val="6"/>
        </w:rPr>
      </w:pPr>
      <w:r w:rsidRPr="000A1705">
        <w:rPr>
          <w:sz w:val="6"/>
          <w:szCs w:val="6"/>
        </w:rPr>
        <w:t>actions/decisions/</w:t>
      </w:r>
    </w:p>
    <w:p w14:paraId="51F4777F" w14:textId="77777777" w:rsidR="00BC02E1" w:rsidRPr="000A1705" w:rsidRDefault="00BC02E1" w:rsidP="00BC02E1">
      <w:pPr>
        <w:spacing w:after="0"/>
        <w:rPr>
          <w:sz w:val="6"/>
          <w:szCs w:val="6"/>
        </w:rPr>
      </w:pPr>
      <w:r w:rsidRPr="000A1705">
        <w:rPr>
          <w:sz w:val="6"/>
          <w:szCs w:val="6"/>
        </w:rPr>
        <w:t>---------------------------------------------------------------------------</w:t>
      </w:r>
    </w:p>
    <w:p w14:paraId="2A993781" w14:textId="77777777" w:rsidR="00BC02E1" w:rsidRPr="000A1705" w:rsidRDefault="00BC02E1" w:rsidP="00BC02E1">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 xml:space="preserve">common carrier'' law. And the railroad CEOs admit </w:t>
      </w:r>
      <w:proofErr w:type="gramStart"/>
      <w:r w:rsidRPr="000A1705">
        <w:rPr>
          <w:sz w:val="6"/>
          <w:szCs w:val="6"/>
        </w:rPr>
        <w:t>that.\13\</w:t>
      </w:r>
      <w:proofErr w:type="gramEnd"/>
    </w:p>
    <w:p w14:paraId="52F306B6" w14:textId="77777777" w:rsidR="00BC02E1" w:rsidRPr="000A1705" w:rsidRDefault="00BC02E1" w:rsidP="00BC02E1">
      <w:pPr>
        <w:spacing w:after="0"/>
        <w:rPr>
          <w:sz w:val="6"/>
          <w:szCs w:val="6"/>
        </w:rPr>
      </w:pPr>
      <w:r w:rsidRPr="000A1705">
        <w:rPr>
          <w:sz w:val="6"/>
          <w:szCs w:val="6"/>
        </w:rPr>
        <w:t>---------------------------------------------------------------------------</w:t>
      </w:r>
    </w:p>
    <w:p w14:paraId="50554C75" w14:textId="77777777" w:rsidR="00BC02E1" w:rsidRPr="000A1705" w:rsidRDefault="00BC02E1" w:rsidP="00BC02E1">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73630442" w14:textId="77777777" w:rsidR="00BC02E1" w:rsidRPr="000A1705" w:rsidRDefault="00BC02E1" w:rsidP="00BC02E1">
      <w:pPr>
        <w:spacing w:after="0"/>
        <w:rPr>
          <w:sz w:val="6"/>
          <w:szCs w:val="6"/>
        </w:rPr>
      </w:pPr>
      <w:r w:rsidRPr="000A1705">
        <w:rPr>
          <w:sz w:val="6"/>
          <w:szCs w:val="6"/>
        </w:rPr>
        <w:t xml:space="preserve">really love </w:t>
      </w:r>
      <w:proofErr w:type="gramStart"/>
      <w:r w:rsidRPr="000A1705">
        <w:rPr>
          <w:sz w:val="6"/>
          <w:szCs w:val="6"/>
        </w:rPr>
        <w:t>us.'</w:t>
      </w:r>
      <w:proofErr w:type="gramEnd"/>
      <w:r w:rsidRPr="000A1705">
        <w:rPr>
          <w:sz w:val="6"/>
          <w:szCs w:val="6"/>
        </w:rPr>
        <w:t>' New CSX CEO Joe Hinrichs, September 26th</w:t>
      </w:r>
      <w:proofErr w:type="gramStart"/>
      <w:r w:rsidRPr="000A1705">
        <w:rPr>
          <w:sz w:val="6"/>
          <w:szCs w:val="6"/>
        </w:rPr>
        <w:t xml:space="preserve"> 2022</w:t>
      </w:r>
      <w:proofErr w:type="gramEnd"/>
      <w:r w:rsidRPr="000A1705">
        <w:rPr>
          <w:sz w:val="6"/>
          <w:szCs w:val="6"/>
        </w:rPr>
        <w:t xml:space="preserve">. See </w:t>
      </w:r>
    </w:p>
    <w:p w14:paraId="38A75D6D" w14:textId="77777777" w:rsidR="00BC02E1" w:rsidRPr="000A1705" w:rsidRDefault="00BC02E1" w:rsidP="00BC02E1">
      <w:pPr>
        <w:spacing w:after="0"/>
        <w:rPr>
          <w:sz w:val="6"/>
          <w:szCs w:val="6"/>
        </w:rPr>
      </w:pPr>
      <w:r w:rsidRPr="000A1705">
        <w:rPr>
          <w:sz w:val="6"/>
          <w:szCs w:val="6"/>
        </w:rPr>
        <w:t>https://www.trains.com/trn/news-reviews/news-wire/new-csx-ceo-pledges-</w:t>
      </w:r>
    </w:p>
    <w:p w14:paraId="07B7E569" w14:textId="77777777" w:rsidR="00BC02E1" w:rsidRPr="000A1705" w:rsidRDefault="00BC02E1" w:rsidP="00BC02E1">
      <w:pPr>
        <w:spacing w:after="0"/>
        <w:rPr>
          <w:sz w:val="6"/>
          <w:szCs w:val="6"/>
        </w:rPr>
      </w:pPr>
      <w:r w:rsidRPr="000A1705">
        <w:rPr>
          <w:sz w:val="6"/>
          <w:szCs w:val="6"/>
        </w:rPr>
        <w:t>to-improve-service-and-company-culture/</w:t>
      </w:r>
    </w:p>
    <w:p w14:paraId="34E89336" w14:textId="77777777" w:rsidR="00BC02E1" w:rsidRPr="000A1705" w:rsidRDefault="00BC02E1" w:rsidP="00BC02E1">
      <w:pPr>
        <w:spacing w:after="0"/>
        <w:rPr>
          <w:sz w:val="6"/>
          <w:szCs w:val="6"/>
        </w:rPr>
      </w:pPr>
      <w:r w:rsidRPr="000A1705">
        <w:rPr>
          <w:sz w:val="6"/>
          <w:szCs w:val="6"/>
        </w:rPr>
        <w:t>---------------------------------------------------------------------------</w:t>
      </w:r>
    </w:p>
    <w:p w14:paraId="59643C95" w14:textId="77777777" w:rsidR="00BC02E1" w:rsidRPr="000A1705" w:rsidRDefault="00BC02E1" w:rsidP="00BC02E1">
      <w:pPr>
        <w:ind w:firstLine="720"/>
        <w:rPr>
          <w:sz w:val="6"/>
          <w:szCs w:val="6"/>
        </w:rPr>
      </w:pPr>
      <w:r w:rsidRPr="000A1705">
        <w:rPr>
          <w:sz w:val="6"/>
          <w:szCs w:val="6"/>
        </w:rPr>
        <w:t>Freight Rail Safety is a Supply Chain Challenge</w:t>
      </w:r>
    </w:p>
    <w:p w14:paraId="75750248" w14:textId="77777777" w:rsidR="00BC02E1" w:rsidRPr="00964903" w:rsidRDefault="00BC02E1" w:rsidP="00BC02E1">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 xml:space="preserve">safety of workers and the </w:t>
      </w:r>
      <w:proofErr w:type="gramStart"/>
      <w:r w:rsidRPr="000A1705">
        <w:rPr>
          <w:sz w:val="6"/>
          <w:szCs w:val="6"/>
        </w:rPr>
        <w:t>general public</w:t>
      </w:r>
      <w:proofErr w:type="gramEnd"/>
      <w:r w:rsidRPr="000A1705">
        <w:rPr>
          <w:sz w:val="6"/>
          <w:szCs w:val="6"/>
        </w:rPr>
        <w:t>.</w:t>
      </w:r>
    </w:p>
    <w:p w14:paraId="24E5826A" w14:textId="77777777" w:rsidR="00BC02E1" w:rsidRPr="000A1705" w:rsidRDefault="00BC02E1" w:rsidP="00BC02E1">
      <w:pPr>
        <w:ind w:firstLine="720"/>
        <w:rPr>
          <w:sz w:val="6"/>
          <w:szCs w:val="6"/>
        </w:rPr>
      </w:pPr>
      <w:r w:rsidRPr="000A1705">
        <w:rPr>
          <w:sz w:val="6"/>
          <w:szCs w:val="6"/>
        </w:rPr>
        <w:t xml:space="preserve">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w:t>
      </w:r>
      <w:proofErr w:type="gramStart"/>
      <w:r w:rsidRPr="000A1705">
        <w:rPr>
          <w:sz w:val="6"/>
          <w:szCs w:val="6"/>
        </w:rPr>
        <w:t>Southern.\14\</w:t>
      </w:r>
      <w:proofErr w:type="gramEnd"/>
      <w:r w:rsidRPr="000A1705">
        <w:rPr>
          <w:sz w:val="6"/>
          <w:szCs w:val="6"/>
        </w:rPr>
        <w:t xml:space="preserve"> In rail yards, the accident and incident rate almost tripled for Norfolk </w:t>
      </w:r>
      <w:proofErr w:type="gramStart"/>
      <w:r w:rsidRPr="000A1705">
        <w:rPr>
          <w:sz w:val="6"/>
          <w:szCs w:val="6"/>
        </w:rPr>
        <w:t>Southern.\15\</w:t>
      </w:r>
      <w:proofErr w:type="gramEnd"/>
    </w:p>
    <w:p w14:paraId="13C8D289" w14:textId="77777777" w:rsidR="00BC02E1" w:rsidRPr="000A1705" w:rsidRDefault="00BC02E1" w:rsidP="00BC02E1">
      <w:pPr>
        <w:spacing w:after="0"/>
        <w:rPr>
          <w:sz w:val="6"/>
          <w:szCs w:val="6"/>
        </w:rPr>
      </w:pPr>
      <w:r w:rsidRPr="000A1705">
        <w:rPr>
          <w:sz w:val="6"/>
          <w:szCs w:val="6"/>
        </w:rPr>
        <w:t>---------------------------------------------------------------------------</w:t>
      </w:r>
    </w:p>
    <w:p w14:paraId="1A4183D3" w14:textId="77777777" w:rsidR="00BC02E1" w:rsidRPr="000A1705" w:rsidRDefault="00BC02E1" w:rsidP="00BC02E1">
      <w:pPr>
        <w:spacing w:after="0"/>
        <w:rPr>
          <w:sz w:val="6"/>
          <w:szCs w:val="6"/>
        </w:rPr>
      </w:pPr>
      <w:r w:rsidRPr="000A1705">
        <w:rPr>
          <w:sz w:val="6"/>
          <w:szCs w:val="6"/>
        </w:rPr>
        <w:t xml:space="preserve">    \14\ Data accessible here: https://safetydata.fra.dot.gov/</w:t>
      </w:r>
    </w:p>
    <w:p w14:paraId="5E6AF604" w14:textId="77777777" w:rsidR="00BC02E1" w:rsidRPr="000A1705" w:rsidRDefault="00BC02E1" w:rsidP="00BC02E1">
      <w:pPr>
        <w:spacing w:after="0"/>
        <w:rPr>
          <w:sz w:val="6"/>
          <w:szCs w:val="6"/>
        </w:rPr>
      </w:pPr>
      <w:r w:rsidRPr="000A1705">
        <w:rPr>
          <w:sz w:val="6"/>
          <w:szCs w:val="6"/>
        </w:rPr>
        <w:t>officeofsafety/publicsite/query/TenYearAccidentIncidentOverview.aspx</w:t>
      </w:r>
    </w:p>
    <w:p w14:paraId="486CD26A" w14:textId="77777777" w:rsidR="00BC02E1" w:rsidRPr="000A1705" w:rsidRDefault="00BC02E1" w:rsidP="00BC02E1">
      <w:pPr>
        <w:spacing w:after="0"/>
        <w:rPr>
          <w:sz w:val="6"/>
          <w:szCs w:val="6"/>
        </w:rPr>
      </w:pPr>
      <w:r w:rsidRPr="000A1705">
        <w:rPr>
          <w:sz w:val="6"/>
          <w:szCs w:val="6"/>
        </w:rPr>
        <w:t xml:space="preserve">    \15\ Ibid 14</w:t>
      </w:r>
    </w:p>
    <w:p w14:paraId="11D119FB" w14:textId="77777777" w:rsidR="00BC02E1" w:rsidRPr="000A1705" w:rsidRDefault="00BC02E1" w:rsidP="00BC02E1">
      <w:pPr>
        <w:spacing w:after="0"/>
        <w:rPr>
          <w:sz w:val="6"/>
          <w:szCs w:val="6"/>
        </w:rPr>
      </w:pPr>
      <w:r w:rsidRPr="000A1705">
        <w:rPr>
          <w:sz w:val="6"/>
          <w:szCs w:val="6"/>
        </w:rPr>
        <w:t>---------------------------------------------------------------------------</w:t>
      </w:r>
    </w:p>
    <w:p w14:paraId="1DDE741F" w14:textId="77777777" w:rsidR="00BC02E1" w:rsidRPr="000A1705" w:rsidRDefault="00BC02E1" w:rsidP="00BC02E1">
      <w:pPr>
        <w:ind w:firstLine="720"/>
        <w:rPr>
          <w:sz w:val="6"/>
          <w:szCs w:val="6"/>
        </w:rPr>
      </w:pPr>
      <w:r w:rsidRPr="000A1705">
        <w:rPr>
          <w:sz w:val="6"/>
          <w:szCs w:val="6"/>
        </w:rPr>
        <w:t xml:space="preserve">Safety failures are pushing the system to the breaking </w:t>
      </w:r>
      <w:proofErr w:type="gramStart"/>
      <w:r w:rsidRPr="000A1705">
        <w:rPr>
          <w:sz w:val="6"/>
          <w:szCs w:val="6"/>
        </w:rPr>
        <w:t>point</w:t>
      </w:r>
      <w:proofErr w:type="gramEnd"/>
      <w:r w:rsidRPr="000A1705">
        <w:rPr>
          <w:sz w:val="6"/>
          <w:szCs w:val="6"/>
        </w:rPr>
        <w:t xml:space="preserve">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7A199D1A" w14:textId="77777777" w:rsidR="00BC02E1" w:rsidRPr="000A1705" w:rsidRDefault="00BC02E1" w:rsidP="00BC02E1">
      <w:pPr>
        <w:spacing w:after="0"/>
        <w:rPr>
          <w:sz w:val="6"/>
          <w:szCs w:val="6"/>
        </w:rPr>
      </w:pPr>
      <w:r w:rsidRPr="000A1705">
        <w:rPr>
          <w:sz w:val="6"/>
          <w:szCs w:val="6"/>
        </w:rPr>
        <w:t>---------------------------------------------------------------------------</w:t>
      </w:r>
    </w:p>
    <w:p w14:paraId="43ACF877" w14:textId="77777777" w:rsidR="00BC02E1" w:rsidRPr="000A1705" w:rsidRDefault="00BC02E1" w:rsidP="00BC02E1">
      <w:pPr>
        <w:spacing w:after="0"/>
        <w:rPr>
          <w:sz w:val="6"/>
          <w:szCs w:val="6"/>
        </w:rPr>
      </w:pPr>
      <w:r w:rsidRPr="000A1705">
        <w:rPr>
          <w:sz w:val="6"/>
          <w:szCs w:val="6"/>
        </w:rPr>
        <w:t xml:space="preserve">    \16\ https://www.aar.org/wp-content/uploads/2023/03/AAR-Train-</w:t>
      </w:r>
    </w:p>
    <w:p w14:paraId="5DC4B72F" w14:textId="77777777" w:rsidR="00BC02E1" w:rsidRPr="000A1705" w:rsidRDefault="00BC02E1" w:rsidP="00BC02E1">
      <w:pPr>
        <w:spacing w:after="0"/>
        <w:rPr>
          <w:sz w:val="6"/>
          <w:szCs w:val="6"/>
        </w:rPr>
      </w:pPr>
      <w:r w:rsidRPr="000A1705">
        <w:rPr>
          <w:sz w:val="6"/>
          <w:szCs w:val="6"/>
        </w:rPr>
        <w:t>Length-Fact-Sheet.pdf</w:t>
      </w:r>
    </w:p>
    <w:p w14:paraId="5EB46AA0" w14:textId="77777777" w:rsidR="00BC02E1" w:rsidRPr="000A1705" w:rsidRDefault="00BC02E1" w:rsidP="00BC02E1">
      <w:pPr>
        <w:spacing w:after="0"/>
        <w:rPr>
          <w:sz w:val="6"/>
          <w:szCs w:val="6"/>
        </w:rPr>
      </w:pPr>
      <w:r w:rsidRPr="000A1705">
        <w:rPr>
          <w:sz w:val="6"/>
          <w:szCs w:val="6"/>
        </w:rPr>
        <w:t>---------------------------------------------------------------------------</w:t>
      </w:r>
    </w:p>
    <w:p w14:paraId="4A6B7330" w14:textId="77777777" w:rsidR="00BC02E1" w:rsidRPr="00964903" w:rsidRDefault="00BC02E1" w:rsidP="00BC02E1">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172EC3F8" w14:textId="77777777" w:rsidR="00BC02E1" w:rsidRPr="00964903" w:rsidRDefault="00BC02E1" w:rsidP="00BC02E1">
      <w:pPr>
        <w:rPr>
          <w:sz w:val="6"/>
          <w:szCs w:val="6"/>
        </w:rPr>
      </w:pPr>
      <w:r w:rsidRPr="00964903">
        <w:rPr>
          <w:sz w:val="6"/>
          <w:szCs w:val="6"/>
        </w:rPr>
        <w:t>Freight Rail Staffing is a Supply Chain Challenge</w:t>
      </w:r>
    </w:p>
    <w:p w14:paraId="7820B82A" w14:textId="77777777" w:rsidR="00BC02E1" w:rsidRPr="00911FA1" w:rsidRDefault="00BC02E1" w:rsidP="00BC02E1">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 xml:space="preserve">Those layoffs affected every rail craft, </w:t>
      </w:r>
      <w:proofErr w:type="gramStart"/>
      <w:r w:rsidRPr="00911FA1">
        <w:rPr>
          <w:u w:val="single"/>
        </w:rPr>
        <w:t>from train engineers and conductors,</w:t>
      </w:r>
      <w:proofErr w:type="gramEnd"/>
      <w:r w:rsidRPr="00911FA1">
        <w:rPr>
          <w:u w:val="single"/>
        </w:rPr>
        <w:t xml:space="preserve"> to maintenance of way of employees and signalmen, to the shop-craft employees that inspect, repair, and maintain rail cars.</w:t>
      </w:r>
    </w:p>
    <w:p w14:paraId="1A461082" w14:textId="77777777" w:rsidR="00BC02E1" w:rsidRPr="00911FA1" w:rsidRDefault="00BC02E1" w:rsidP="00BC02E1">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0CF3F869" w14:textId="77777777" w:rsidR="00BC02E1" w:rsidRPr="00A2549F" w:rsidRDefault="00BC02E1" w:rsidP="00BC02E1">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xml:space="preserve">. The one exception is executives and staff assistants, which are 5% above their pre-pandemic </w:t>
      </w:r>
      <w:proofErr w:type="gramStart"/>
      <w:r w:rsidRPr="00A2549F">
        <w:rPr>
          <w:sz w:val="12"/>
        </w:rPr>
        <w:t>levels.\19\</w:t>
      </w:r>
      <w:proofErr w:type="gramEnd"/>
    </w:p>
    <w:p w14:paraId="068D9BEE" w14:textId="77777777" w:rsidR="00BC02E1" w:rsidRPr="00A2549F" w:rsidRDefault="00BC02E1" w:rsidP="00BC02E1">
      <w:pPr>
        <w:spacing w:after="0"/>
        <w:rPr>
          <w:sz w:val="12"/>
        </w:rPr>
      </w:pPr>
      <w:r w:rsidRPr="00A2549F">
        <w:rPr>
          <w:sz w:val="12"/>
        </w:rPr>
        <w:t>---------------------------------------------------------------------------</w:t>
      </w:r>
    </w:p>
    <w:p w14:paraId="01A3AD64" w14:textId="77777777" w:rsidR="00BC02E1" w:rsidRPr="00A2549F" w:rsidRDefault="00BC02E1" w:rsidP="00BC02E1">
      <w:pPr>
        <w:spacing w:after="0"/>
        <w:rPr>
          <w:sz w:val="12"/>
        </w:rPr>
      </w:pPr>
      <w:r w:rsidRPr="00A2549F">
        <w:rPr>
          <w:sz w:val="12"/>
        </w:rPr>
        <w:t xml:space="preserve">    \17\ Data accessible at https://www.stb.gov/reports-data/economic-</w:t>
      </w:r>
    </w:p>
    <w:p w14:paraId="7F3F8414" w14:textId="77777777" w:rsidR="00BC02E1" w:rsidRPr="00A2549F" w:rsidRDefault="00BC02E1" w:rsidP="00BC02E1">
      <w:pPr>
        <w:spacing w:after="0"/>
        <w:rPr>
          <w:sz w:val="12"/>
        </w:rPr>
      </w:pPr>
      <w:r w:rsidRPr="00A2549F">
        <w:rPr>
          <w:sz w:val="12"/>
        </w:rPr>
        <w:t>data/employment-data/</w:t>
      </w:r>
    </w:p>
    <w:p w14:paraId="42BB00A8" w14:textId="77777777" w:rsidR="00BC02E1" w:rsidRPr="00A2549F" w:rsidRDefault="00BC02E1" w:rsidP="00BC02E1">
      <w:pPr>
        <w:spacing w:after="0"/>
        <w:rPr>
          <w:sz w:val="12"/>
        </w:rPr>
      </w:pPr>
      <w:r w:rsidRPr="00A2549F">
        <w:rPr>
          <w:sz w:val="12"/>
        </w:rPr>
        <w:t xml:space="preserve">    \18\ Ibid 17</w:t>
      </w:r>
    </w:p>
    <w:p w14:paraId="1B15091F" w14:textId="77777777" w:rsidR="00BC02E1" w:rsidRPr="00A2549F" w:rsidRDefault="00BC02E1" w:rsidP="00BC02E1">
      <w:pPr>
        <w:spacing w:after="0"/>
        <w:rPr>
          <w:sz w:val="12"/>
        </w:rPr>
      </w:pPr>
      <w:r w:rsidRPr="00A2549F">
        <w:rPr>
          <w:sz w:val="12"/>
        </w:rPr>
        <w:t xml:space="preserve">    \19\ Ibid 17</w:t>
      </w:r>
    </w:p>
    <w:p w14:paraId="110BA6CF" w14:textId="77777777" w:rsidR="00BC02E1" w:rsidRPr="00A2549F" w:rsidRDefault="00BC02E1" w:rsidP="00BC02E1">
      <w:pPr>
        <w:spacing w:after="0"/>
        <w:rPr>
          <w:sz w:val="12"/>
        </w:rPr>
      </w:pPr>
      <w:r w:rsidRPr="00A2549F">
        <w:rPr>
          <w:sz w:val="12"/>
        </w:rPr>
        <w:t>---------------------------------------------------------------------------</w:t>
      </w:r>
    </w:p>
    <w:p w14:paraId="070AFDB0" w14:textId="77777777" w:rsidR="00BC02E1" w:rsidRPr="00A2549F" w:rsidRDefault="00BC02E1" w:rsidP="00BC02E1">
      <w:pPr>
        <w:ind w:firstLine="720"/>
        <w:rPr>
          <w:sz w:val="12"/>
        </w:rPr>
      </w:pPr>
      <w:r w:rsidRPr="00A2549F">
        <w:rPr>
          <w:sz w:val="12"/>
        </w:rPr>
        <w:t>On an individual Class I railroad basis, only Canadian Pacific and CSX have gotten back to their pre-pandemic employment levels in March 2020.</w:t>
      </w:r>
    </w:p>
    <w:p w14:paraId="4BB2FC0A" w14:textId="77777777" w:rsidR="00BC02E1" w:rsidRPr="00911FA1" w:rsidRDefault="00BC02E1" w:rsidP="00BC02E1">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2C7BE0D4" w14:textId="77777777" w:rsidR="00BC02E1" w:rsidRPr="00A2549F" w:rsidRDefault="00BC02E1" w:rsidP="00BC02E1">
      <w:pPr>
        <w:spacing w:after="0"/>
        <w:rPr>
          <w:sz w:val="12"/>
        </w:rPr>
      </w:pPr>
      <w:r w:rsidRPr="00A2549F">
        <w:rPr>
          <w:sz w:val="12"/>
        </w:rPr>
        <w:t>---------------------------------------------------------------------------</w:t>
      </w:r>
    </w:p>
    <w:p w14:paraId="276CECA6" w14:textId="77777777" w:rsidR="00BC02E1" w:rsidRPr="00A2549F" w:rsidRDefault="00BC02E1" w:rsidP="00BC02E1">
      <w:pPr>
        <w:spacing w:after="0"/>
        <w:rPr>
          <w:sz w:val="12"/>
        </w:rPr>
      </w:pPr>
      <w:r w:rsidRPr="00A2549F">
        <w:rPr>
          <w:sz w:val="12"/>
        </w:rPr>
        <w:t xml:space="preserve">    \20\ https://www.trains.com/trn/news-reviews/news-wire/fra-letter-</w:t>
      </w:r>
    </w:p>
    <w:p w14:paraId="18BF68A9" w14:textId="77777777" w:rsidR="00BC02E1" w:rsidRPr="00A2549F" w:rsidRDefault="00BC02E1" w:rsidP="00BC02E1">
      <w:pPr>
        <w:spacing w:after="0"/>
        <w:rPr>
          <w:sz w:val="12"/>
        </w:rPr>
      </w:pPr>
      <w:r w:rsidRPr="00A2549F">
        <w:rPr>
          <w:sz w:val="12"/>
        </w:rPr>
        <w:t>warns-norfolk-southern-about-conductor-training-safety-</w:t>
      </w:r>
      <w:proofErr w:type="gramStart"/>
      <w:r w:rsidRPr="00A2549F">
        <w:rPr>
          <w:sz w:val="12"/>
        </w:rPr>
        <w:t>deficiencies</w:t>
      </w:r>
      <w:proofErr w:type="gramEnd"/>
      <w:r w:rsidRPr="00A2549F">
        <w:rPr>
          <w:sz w:val="12"/>
        </w:rPr>
        <w:t>/</w:t>
      </w:r>
    </w:p>
    <w:p w14:paraId="021ED265" w14:textId="77777777" w:rsidR="00BC02E1" w:rsidRPr="00A2549F" w:rsidRDefault="00BC02E1" w:rsidP="00BC02E1">
      <w:pPr>
        <w:spacing w:after="0"/>
        <w:rPr>
          <w:sz w:val="12"/>
        </w:rPr>
      </w:pPr>
      <w:r w:rsidRPr="00A2549F">
        <w:rPr>
          <w:sz w:val="12"/>
        </w:rPr>
        <w:t>---------------------------------------------------------------------------</w:t>
      </w:r>
    </w:p>
    <w:p w14:paraId="737A2C9A" w14:textId="77777777" w:rsidR="00BC02E1" w:rsidRPr="00911FA1" w:rsidRDefault="00BC02E1" w:rsidP="00BC02E1">
      <w:pPr>
        <w:rPr>
          <w:sz w:val="12"/>
        </w:rPr>
      </w:pPr>
      <w:r w:rsidRPr="00911FA1">
        <w:rPr>
          <w:sz w:val="12"/>
        </w:rPr>
        <w:t>Solutions</w:t>
      </w:r>
    </w:p>
    <w:p w14:paraId="310E0DD4" w14:textId="77777777" w:rsidR="00BC02E1" w:rsidRPr="00911FA1" w:rsidRDefault="00BC02E1" w:rsidP="00BC02E1">
      <w:pPr>
        <w:ind w:firstLine="720"/>
        <w:rPr>
          <w:sz w:val="12"/>
        </w:rPr>
      </w:pPr>
      <w:r w:rsidRPr="00911FA1">
        <w:rPr>
          <w:sz w:val="12"/>
        </w:rPr>
        <w:t xml:space="preserve">It is going to </w:t>
      </w:r>
      <w:proofErr w:type="gramStart"/>
      <w:r w:rsidRPr="00911FA1">
        <w:rPr>
          <w:sz w:val="12"/>
        </w:rPr>
        <w:t>take action</w:t>
      </w:r>
      <w:proofErr w:type="gramEnd"/>
      <w:r w:rsidRPr="00911FA1">
        <w:rPr>
          <w:sz w:val="12"/>
        </w:rPr>
        <w:t xml:space="preserve"> from Congress and federal regulators such as the STB and the Federal Railroad Administration (FRA) to resolve the core staffing, service, and safety issues that threaten not only our country's freight rail supply chain, but our </w:t>
      </w:r>
      <w:proofErr w:type="gramStart"/>
      <w:r w:rsidRPr="00911FA1">
        <w:rPr>
          <w:sz w:val="12"/>
        </w:rPr>
        <w:t>economy as a whole</w:t>
      </w:r>
      <w:proofErr w:type="gramEnd"/>
      <w:r w:rsidRPr="00911FA1">
        <w:rPr>
          <w:sz w:val="12"/>
        </w:rPr>
        <w:t>.</w:t>
      </w:r>
    </w:p>
    <w:p w14:paraId="03354E91" w14:textId="77777777" w:rsidR="00BC02E1" w:rsidRPr="00911FA1" w:rsidRDefault="00BC02E1" w:rsidP="00BC02E1">
      <w:pPr>
        <w:ind w:firstLine="720"/>
        <w:rPr>
          <w:sz w:val="12"/>
        </w:rPr>
      </w:pPr>
      <w:r w:rsidRPr="00911FA1">
        <w:rPr>
          <w:sz w:val="12"/>
        </w:rPr>
        <w:t>Rail labor and shippers are united around many of the solutions here, which has not always been the case.</w:t>
      </w:r>
    </w:p>
    <w:p w14:paraId="2F13CE45" w14:textId="77777777" w:rsidR="00BC02E1" w:rsidRPr="00A2549F" w:rsidRDefault="00BC02E1" w:rsidP="00BC02E1">
      <w:pPr>
        <w:rPr>
          <w:sz w:val="12"/>
        </w:rPr>
      </w:pPr>
      <w:r w:rsidRPr="00911FA1">
        <w:rPr>
          <w:sz w:val="12"/>
        </w:rPr>
        <w:t xml:space="preserve">Strengthen the Common Carrier Obligation   </w:t>
      </w:r>
    </w:p>
    <w:p w14:paraId="25DCEC63" w14:textId="77777777" w:rsidR="00BC02E1" w:rsidRPr="00911FA1" w:rsidRDefault="00BC02E1" w:rsidP="00BC02E1">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276548BD" w14:textId="77777777" w:rsidR="00BC02E1" w:rsidRPr="00911FA1" w:rsidRDefault="00BC02E1" w:rsidP="00BC02E1">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73A44C08" w14:textId="77777777" w:rsidR="00BC02E1" w:rsidRPr="00911FA1" w:rsidRDefault="00BC02E1" w:rsidP="00BC02E1">
      <w:pPr>
        <w:spacing w:after="0"/>
        <w:rPr>
          <w:sz w:val="12"/>
        </w:rPr>
      </w:pPr>
      <w:r w:rsidRPr="00911FA1">
        <w:rPr>
          <w:sz w:val="12"/>
        </w:rPr>
        <w:t>---------------------------------------------------------------------------</w:t>
      </w:r>
    </w:p>
    <w:p w14:paraId="0105B2CA" w14:textId="77777777" w:rsidR="00BC02E1" w:rsidRPr="00911FA1" w:rsidRDefault="00BC02E1" w:rsidP="00BC02E1">
      <w:pPr>
        <w:spacing w:after="0"/>
        <w:rPr>
          <w:sz w:val="12"/>
        </w:rPr>
      </w:pPr>
      <w:r w:rsidRPr="00911FA1">
        <w:rPr>
          <w:sz w:val="12"/>
        </w:rPr>
        <w:t xml:space="preserve">    \21\ Codified in Section 11101(a) of title 49, United States Code</w:t>
      </w:r>
    </w:p>
    <w:p w14:paraId="52A8A7CE" w14:textId="77777777" w:rsidR="00BC02E1" w:rsidRPr="00911FA1" w:rsidRDefault="00BC02E1" w:rsidP="00BC02E1">
      <w:pPr>
        <w:spacing w:after="0"/>
        <w:rPr>
          <w:sz w:val="12"/>
        </w:rPr>
      </w:pPr>
      <w:r w:rsidRPr="00911FA1">
        <w:rPr>
          <w:sz w:val="12"/>
        </w:rPr>
        <w:t xml:space="preserve">    \22\ https://www.baldwin.senate.gov/news/press-releases/baldwin-</w:t>
      </w:r>
    </w:p>
    <w:p w14:paraId="2B3A5B10" w14:textId="77777777" w:rsidR="00BC02E1" w:rsidRPr="00911FA1" w:rsidRDefault="00BC02E1" w:rsidP="00BC02E1">
      <w:pPr>
        <w:spacing w:after="0"/>
        <w:rPr>
          <w:sz w:val="12"/>
        </w:rPr>
      </w:pPr>
      <w:r w:rsidRPr="00911FA1">
        <w:rPr>
          <w:sz w:val="12"/>
        </w:rPr>
        <w:t>introduces-legislation-to-improve-freight-rail-service-for-american-</w:t>
      </w:r>
    </w:p>
    <w:p w14:paraId="78C42FDA" w14:textId="77777777" w:rsidR="00BC02E1" w:rsidRPr="00911FA1" w:rsidRDefault="00BC02E1" w:rsidP="00BC02E1">
      <w:pPr>
        <w:spacing w:after="0"/>
        <w:rPr>
          <w:sz w:val="12"/>
        </w:rPr>
      </w:pPr>
      <w:r w:rsidRPr="00911FA1">
        <w:rPr>
          <w:sz w:val="12"/>
        </w:rPr>
        <w:t>businesses</w:t>
      </w:r>
    </w:p>
    <w:p w14:paraId="196CC37F" w14:textId="77777777" w:rsidR="00BC02E1" w:rsidRPr="00911FA1" w:rsidRDefault="00BC02E1" w:rsidP="00BC02E1">
      <w:pPr>
        <w:spacing w:after="0"/>
        <w:rPr>
          <w:sz w:val="12"/>
        </w:rPr>
      </w:pPr>
      <w:r w:rsidRPr="00911FA1">
        <w:rPr>
          <w:sz w:val="12"/>
        </w:rPr>
        <w:t>---------------------------------------------------------------------------</w:t>
      </w:r>
    </w:p>
    <w:p w14:paraId="7C949801" w14:textId="77777777" w:rsidR="00BC02E1" w:rsidRPr="00911FA1" w:rsidRDefault="00BC02E1" w:rsidP="00BC02E1">
      <w:pPr>
        <w:ind w:firstLine="720"/>
        <w:rPr>
          <w:sz w:val="12"/>
        </w:rPr>
      </w:pPr>
      <w:r w:rsidRPr="00911FA1">
        <w:rPr>
          <w:sz w:val="12"/>
        </w:rPr>
        <w:t xml:space="preserve">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w:t>
      </w:r>
      <w:proofErr w:type="gramStart"/>
      <w:r w:rsidRPr="00911FA1">
        <w:rPr>
          <w:sz w:val="12"/>
        </w:rPr>
        <w:t>provisions.\23\</w:t>
      </w:r>
      <w:proofErr w:type="gramEnd"/>
      <w:r w:rsidRPr="00911FA1">
        <w:rPr>
          <w:sz w:val="12"/>
        </w:rPr>
        <w:t xml:space="preserve"> We urge this Congress to pass similar legislation.</w:t>
      </w:r>
    </w:p>
    <w:p w14:paraId="6B985965" w14:textId="77777777" w:rsidR="00BC02E1" w:rsidRPr="00911FA1" w:rsidRDefault="00BC02E1" w:rsidP="00BC02E1">
      <w:pPr>
        <w:spacing w:after="0"/>
        <w:rPr>
          <w:sz w:val="12"/>
        </w:rPr>
      </w:pPr>
      <w:r w:rsidRPr="00911FA1">
        <w:rPr>
          <w:sz w:val="12"/>
        </w:rPr>
        <w:t>---------------------------------------------------------------------------</w:t>
      </w:r>
    </w:p>
    <w:p w14:paraId="4EAA5B6C" w14:textId="77777777" w:rsidR="00BC02E1" w:rsidRPr="00911FA1" w:rsidRDefault="00BC02E1" w:rsidP="00BC02E1">
      <w:pPr>
        <w:spacing w:after="0"/>
        <w:rPr>
          <w:sz w:val="12"/>
        </w:rPr>
      </w:pPr>
      <w:r w:rsidRPr="00911FA1">
        <w:rPr>
          <w:sz w:val="12"/>
        </w:rPr>
        <w:t xml:space="preserve">    \23\ https://www.congress.gov/bill/117th-congress/house-bill/8649/</w:t>
      </w:r>
    </w:p>
    <w:p w14:paraId="78820F14" w14:textId="77777777" w:rsidR="00BC02E1" w:rsidRPr="00911FA1" w:rsidRDefault="00BC02E1" w:rsidP="00BC02E1">
      <w:pPr>
        <w:spacing w:after="0"/>
        <w:rPr>
          <w:sz w:val="12"/>
        </w:rPr>
      </w:pPr>
      <w:r w:rsidRPr="00911FA1">
        <w:rPr>
          <w:sz w:val="12"/>
        </w:rPr>
        <w:t>text?s=4&amp;r=1</w:t>
      </w:r>
    </w:p>
    <w:p w14:paraId="30897218" w14:textId="77777777" w:rsidR="00BC02E1" w:rsidRPr="00A2549F" w:rsidRDefault="00BC02E1" w:rsidP="00BC02E1">
      <w:pPr>
        <w:spacing w:after="0"/>
        <w:rPr>
          <w:sz w:val="12"/>
        </w:rPr>
      </w:pPr>
      <w:r w:rsidRPr="00911FA1">
        <w:rPr>
          <w:sz w:val="12"/>
        </w:rPr>
        <w:t>---------------------------------------------------------------------------</w:t>
      </w:r>
    </w:p>
    <w:p w14:paraId="23EAD810" w14:textId="77777777" w:rsidR="00BC02E1" w:rsidRPr="00A2549F" w:rsidRDefault="00BC02E1" w:rsidP="00BC02E1">
      <w:pPr>
        <w:rPr>
          <w:sz w:val="12"/>
        </w:rPr>
      </w:pPr>
      <w:r w:rsidRPr="00A2549F">
        <w:rPr>
          <w:sz w:val="12"/>
        </w:rPr>
        <w:t>Hire More Workers</w:t>
      </w:r>
    </w:p>
    <w:p w14:paraId="036FB362" w14:textId="77777777" w:rsidR="00BC02E1" w:rsidRPr="00A2549F" w:rsidRDefault="00BC02E1" w:rsidP="00BC02E1">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 xml:space="preserve">and an inability to get time off for medical appointments that risks workers' </w:t>
      </w:r>
      <w:proofErr w:type="gramStart"/>
      <w:r w:rsidRPr="00A20355">
        <w:rPr>
          <w:u w:val="single"/>
        </w:rPr>
        <w:t>health</w:t>
      </w:r>
      <w:r w:rsidRPr="00A2549F">
        <w:rPr>
          <w:sz w:val="12"/>
        </w:rPr>
        <w:t>.\27\</w:t>
      </w:r>
      <w:proofErr w:type="gramEnd"/>
    </w:p>
    <w:p w14:paraId="6F417AB5" w14:textId="77777777" w:rsidR="00BC02E1" w:rsidRPr="00A2549F" w:rsidRDefault="00BC02E1" w:rsidP="00BC02E1">
      <w:pPr>
        <w:spacing w:after="0"/>
        <w:rPr>
          <w:sz w:val="12"/>
        </w:rPr>
      </w:pPr>
      <w:r w:rsidRPr="00A2549F">
        <w:rPr>
          <w:sz w:val="12"/>
        </w:rPr>
        <w:t>---------------------------------------------------------------------------</w:t>
      </w:r>
    </w:p>
    <w:p w14:paraId="3E0D763A" w14:textId="77777777" w:rsidR="00BC02E1" w:rsidRPr="00A2549F" w:rsidRDefault="00BC02E1" w:rsidP="00BC02E1">
      <w:pPr>
        <w:spacing w:after="0"/>
        <w:rPr>
          <w:sz w:val="12"/>
        </w:rPr>
      </w:pPr>
      <w:r w:rsidRPr="00A2549F">
        <w:rPr>
          <w:sz w:val="12"/>
        </w:rPr>
        <w:t xml:space="preserve">    \24\ For Rail Workers, Anger Persists Over Sick Leave--The New York Times (nytimes.com)</w:t>
      </w:r>
    </w:p>
    <w:p w14:paraId="257D6E4E" w14:textId="77777777" w:rsidR="00BC02E1" w:rsidRPr="00A2549F" w:rsidRDefault="00BC02E1" w:rsidP="00BC02E1">
      <w:pPr>
        <w:spacing w:after="0"/>
        <w:rPr>
          <w:sz w:val="12"/>
        </w:rPr>
      </w:pPr>
      <w:r w:rsidRPr="00A2549F">
        <w:rPr>
          <w:sz w:val="12"/>
        </w:rPr>
        <w:t xml:space="preserve">    \25\ Railroads' workplace attendance policies at the heart of labor dispute: NPR</w:t>
      </w:r>
    </w:p>
    <w:p w14:paraId="57FD7B01" w14:textId="77777777" w:rsidR="00BC02E1" w:rsidRPr="00A2549F" w:rsidRDefault="00BC02E1" w:rsidP="00BC02E1">
      <w:pPr>
        <w:spacing w:after="0"/>
        <w:rPr>
          <w:sz w:val="12"/>
        </w:rPr>
      </w:pPr>
      <w:r w:rsidRPr="00A2549F">
        <w:rPr>
          <w:sz w:val="12"/>
        </w:rPr>
        <w:t xml:space="preserve">    \26\ https://www.kansascity.com/news/business/article268941917.html</w:t>
      </w:r>
    </w:p>
    <w:p w14:paraId="3264B8F2" w14:textId="77777777" w:rsidR="00BC02E1" w:rsidRPr="00A2549F" w:rsidRDefault="00BC02E1" w:rsidP="00BC02E1">
      <w:pPr>
        <w:spacing w:after="0"/>
        <w:rPr>
          <w:sz w:val="12"/>
        </w:rPr>
      </w:pPr>
      <w:r w:rsidRPr="00A2549F">
        <w:rPr>
          <w:sz w:val="12"/>
        </w:rPr>
        <w:t xml:space="preserve">    \27\ In rail strike showdown, death of worker helped stoke anger--The Washington Post</w:t>
      </w:r>
    </w:p>
    <w:p w14:paraId="5D17DEC0" w14:textId="77777777" w:rsidR="00BC02E1" w:rsidRPr="00A2549F" w:rsidRDefault="00BC02E1" w:rsidP="00BC02E1">
      <w:pPr>
        <w:spacing w:after="0"/>
        <w:rPr>
          <w:sz w:val="12"/>
        </w:rPr>
      </w:pPr>
      <w:r w:rsidRPr="00A2549F">
        <w:rPr>
          <w:sz w:val="12"/>
        </w:rPr>
        <w:t>---------------------------------------------------------------------------</w:t>
      </w:r>
    </w:p>
    <w:p w14:paraId="77C9467C" w14:textId="77777777" w:rsidR="00BC02E1" w:rsidRPr="00A2549F" w:rsidRDefault="00BC02E1" w:rsidP="00BC02E1">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proofErr w:type="gramStart"/>
      <w:r w:rsidRPr="00A2549F">
        <w:rPr>
          <w:rStyle w:val="Emphasis"/>
          <w:highlight w:val="yellow"/>
        </w:rPr>
        <w:t>highly-skilled</w:t>
      </w:r>
      <w:proofErr w:type="gramEnd"/>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7FA201F9" w14:textId="77777777" w:rsidR="00BC02E1" w:rsidRPr="00A2549F" w:rsidRDefault="00BC02E1" w:rsidP="00BC02E1">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0532A246" w14:textId="77777777" w:rsidR="00BC02E1" w:rsidRPr="00A2549F" w:rsidRDefault="00BC02E1" w:rsidP="00BC02E1">
      <w:pPr>
        <w:spacing w:after="0"/>
        <w:rPr>
          <w:sz w:val="12"/>
        </w:rPr>
      </w:pPr>
      <w:r w:rsidRPr="00A2549F">
        <w:rPr>
          <w:sz w:val="12"/>
        </w:rPr>
        <w:t>---------------------------------------------------------------------------</w:t>
      </w:r>
    </w:p>
    <w:p w14:paraId="028811CE" w14:textId="77777777" w:rsidR="00BC02E1" w:rsidRPr="00A2549F" w:rsidRDefault="00BC02E1" w:rsidP="00BC02E1">
      <w:pPr>
        <w:spacing w:after="0"/>
        <w:rPr>
          <w:sz w:val="12"/>
        </w:rPr>
      </w:pPr>
      <w:r w:rsidRPr="00A2549F">
        <w:rPr>
          <w:sz w:val="12"/>
        </w:rPr>
        <w:t xml:space="preserve">    \28\ The Surface Transportation Board started requiring these 4 Class I railroads to report this data in April 2022</w:t>
      </w:r>
    </w:p>
    <w:p w14:paraId="391FAC0E" w14:textId="77777777" w:rsidR="00BC02E1" w:rsidRPr="00A2549F" w:rsidRDefault="00BC02E1" w:rsidP="00BC02E1">
      <w:pPr>
        <w:spacing w:after="0"/>
        <w:rPr>
          <w:sz w:val="12"/>
        </w:rPr>
      </w:pPr>
      <w:r w:rsidRPr="00A2549F">
        <w:rPr>
          <w:sz w:val="12"/>
        </w:rPr>
        <w:t>---------------------------------------------------------------------------</w:t>
      </w:r>
    </w:p>
    <w:p w14:paraId="0F1872FA" w14:textId="77777777" w:rsidR="00BC02E1" w:rsidRPr="00A2549F" w:rsidRDefault="00BC02E1" w:rsidP="00BC02E1">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37FF9BCA" w14:textId="77777777" w:rsidR="00BC02E1" w:rsidRDefault="00BC02E1" w:rsidP="00BC02E1">
      <w:pPr>
        <w:ind w:firstLine="720"/>
        <w:rPr>
          <w:sz w:val="12"/>
        </w:rPr>
      </w:pPr>
      <w:r w:rsidRPr="00A2549F">
        <w:rPr>
          <w:sz w:val="12"/>
        </w:rPr>
        <w:t xml:space="preserve">Class I railroads must address quality of life issues </w:t>
      </w:r>
      <w:proofErr w:type="gramStart"/>
      <w:r w:rsidRPr="00A2549F">
        <w:rPr>
          <w:sz w:val="12"/>
        </w:rPr>
        <w:t>in order to</w:t>
      </w:r>
      <w:proofErr w:type="gramEnd"/>
      <w:r w:rsidRPr="00A2549F">
        <w:rPr>
          <w:sz w:val="12"/>
        </w:rPr>
        <w:t xml:space="preserve"> hire and retain </w:t>
      </w:r>
      <w:proofErr w:type="gramStart"/>
      <w:r w:rsidRPr="00A2549F">
        <w:rPr>
          <w:sz w:val="12"/>
        </w:rPr>
        <w:t>the sufficient number of</w:t>
      </w:r>
      <w:proofErr w:type="gramEnd"/>
      <w:r w:rsidRPr="00A2549F">
        <w:rPr>
          <w:sz w:val="12"/>
        </w:rPr>
        <w:t xml:space="preserve"> employees necessary to sustain, and hopefully one day grow, the system.</w:t>
      </w:r>
      <w:bookmarkEnd w:id="0"/>
    </w:p>
    <w:p w14:paraId="3752994E" w14:textId="77777777" w:rsidR="00BC02E1" w:rsidRDefault="00BC02E1" w:rsidP="00BC02E1"/>
    <w:p w14:paraId="293A73AB" w14:textId="77777777" w:rsidR="00BC02E1" w:rsidRDefault="00BC02E1" w:rsidP="00BC02E1"/>
    <w:p w14:paraId="7E354E55" w14:textId="77777777" w:rsidR="00BC02E1" w:rsidRDefault="00BC02E1" w:rsidP="00BC02E1"/>
    <w:p w14:paraId="69D0DF68" w14:textId="0F71EB19" w:rsidR="00BC02E1" w:rsidRDefault="00BC02E1" w:rsidP="00BC02E1">
      <w:pPr>
        <w:pStyle w:val="Heading1"/>
      </w:pPr>
      <w:r>
        <w:t>2AC</w:t>
      </w:r>
    </w:p>
    <w:p w14:paraId="28C47CFB" w14:textId="77777777" w:rsidR="008B1663" w:rsidRPr="00703B68" w:rsidRDefault="008B1663" w:rsidP="008B1663">
      <w:pPr>
        <w:keepNext/>
        <w:keepLines/>
        <w:spacing w:before="40" w:after="0" w:line="254" w:lineRule="auto"/>
        <w:outlineLvl w:val="3"/>
        <w:rPr>
          <w:rFonts w:ascii="Georgia" w:eastAsia="SimSun" w:hAnsi="Georgia" w:cs="Times New Roman"/>
          <w:b/>
          <w:iCs/>
          <w:sz w:val="26"/>
        </w:rPr>
      </w:pPr>
      <w:r w:rsidRPr="00703B68">
        <w:rPr>
          <w:rFonts w:ascii="Georgia" w:eastAsia="SimSun" w:hAnsi="Georgia" w:cs="Times New Roman"/>
          <w:b/>
          <w:iCs/>
          <w:sz w:val="26"/>
        </w:rPr>
        <w:t xml:space="preserve">We meet. </w:t>
      </w:r>
    </w:p>
    <w:p w14:paraId="14FB8247" w14:textId="77777777" w:rsidR="008B1663" w:rsidRPr="00703B68" w:rsidRDefault="008B1663" w:rsidP="008B1663">
      <w:pPr>
        <w:keepNext/>
        <w:keepLines/>
        <w:spacing w:before="40" w:after="0" w:line="254" w:lineRule="auto"/>
        <w:outlineLvl w:val="3"/>
        <w:rPr>
          <w:rFonts w:ascii="Georgia" w:eastAsia="Calibri" w:hAnsi="Georgia"/>
          <w:b/>
          <w:sz w:val="24"/>
        </w:rPr>
      </w:pPr>
      <w:r w:rsidRPr="00703B68">
        <w:rPr>
          <w:rFonts w:ascii="Georgia" w:eastAsia="Calibri" w:hAnsi="Georgia"/>
          <w:b/>
          <w:sz w:val="24"/>
        </w:rPr>
        <w:t xml:space="preserve">Strengthening the right to strike strengthens collective bargaining. </w:t>
      </w:r>
    </w:p>
    <w:p w14:paraId="0FC19026" w14:textId="77777777" w:rsidR="008B1663" w:rsidRPr="00703B68" w:rsidRDefault="008B1663" w:rsidP="008B1663">
      <w:pPr>
        <w:spacing w:line="256" w:lineRule="auto"/>
        <w:rPr>
          <w:rFonts w:ascii="Georgia" w:eastAsia="Calibri" w:hAnsi="Georgia"/>
          <w:sz w:val="24"/>
        </w:rPr>
      </w:pPr>
      <w:r w:rsidRPr="00703B68">
        <w:rPr>
          <w:rFonts w:ascii="Georgia" w:eastAsia="Calibri" w:hAnsi="Georgia"/>
          <w:b/>
          <w:bCs/>
          <w:sz w:val="26"/>
        </w:rPr>
        <w:t>Hanslowe ’82</w:t>
      </w:r>
      <w:r w:rsidRPr="00703B68">
        <w:rPr>
          <w:rFonts w:ascii="Georgia" w:eastAsia="Calibri" w:hAnsi="Georgia"/>
          <w:sz w:val="24"/>
        </w:rPr>
        <w:t xml:space="preserve"> [Kurt and John Acierno; August 1982; Professor of Law and Professor of Industrial and Labor Relations at Cornell University; J.D., Cornell Law School; Cornell Law Review, “The Law and Theory of Strikes by Government Employees,” vol. 67]</w:t>
      </w:r>
    </w:p>
    <w:p w14:paraId="0FC3B7AE"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24"/>
          <w:u w:val="single"/>
        </w:rPr>
        <w:t xml:space="preserve">The </w:t>
      </w:r>
      <w:r w:rsidRPr="00703B68">
        <w:rPr>
          <w:rFonts w:ascii="Georgia" w:eastAsia="Calibri" w:hAnsi="Georgia"/>
          <w:b/>
          <w:iCs/>
          <w:sz w:val="24"/>
          <w:highlight w:val="yellow"/>
          <w:u w:val="single"/>
        </w:rPr>
        <w:t>strike</w:t>
      </w:r>
      <w:r w:rsidRPr="00703B68">
        <w:rPr>
          <w:rFonts w:ascii="Georgia" w:eastAsia="Calibri" w:hAnsi="Georgia"/>
          <w:sz w:val="24"/>
          <w:highlight w:val="yellow"/>
          <w:u w:val="single"/>
        </w:rPr>
        <w:t xml:space="preserve"> is</w:t>
      </w:r>
      <w:r w:rsidRPr="00703B68">
        <w:rPr>
          <w:rFonts w:ascii="Georgia" w:eastAsia="Calibri" w:hAnsi="Georgia"/>
          <w:sz w:val="24"/>
          <w:u w:val="single"/>
        </w:rPr>
        <w:t xml:space="preserve"> the </w:t>
      </w:r>
      <w:r w:rsidRPr="00703B68">
        <w:rPr>
          <w:rFonts w:ascii="Georgia" w:eastAsia="Calibri" w:hAnsi="Georgia"/>
          <w:b/>
          <w:iCs/>
          <w:sz w:val="24"/>
          <w:highlight w:val="yellow"/>
          <w:u w:val="single"/>
        </w:rPr>
        <w:t>primary form</w:t>
      </w:r>
      <w:r w:rsidRPr="00703B68">
        <w:rPr>
          <w:rFonts w:ascii="Georgia" w:eastAsia="Calibri" w:hAnsi="Georgia"/>
          <w:sz w:val="24"/>
          <w:highlight w:val="yellow"/>
          <w:u w:val="single"/>
        </w:rPr>
        <w:t xml:space="preserve"> of</w:t>
      </w:r>
      <w:r w:rsidRPr="00703B68">
        <w:rPr>
          <w:rFonts w:ascii="Georgia" w:eastAsia="Calibri" w:hAnsi="Georgia"/>
          <w:sz w:val="24"/>
          <w:highlight w:val="cyan"/>
          <w:u w:val="single"/>
        </w:rPr>
        <w:t xml:space="preserve"> </w:t>
      </w:r>
      <w:r w:rsidRPr="00703B68">
        <w:rPr>
          <w:rFonts w:ascii="Georgia" w:eastAsia="Calibri" w:hAnsi="Georgia"/>
          <w:b/>
          <w:iCs/>
          <w:sz w:val="24"/>
          <w:u w:val="single"/>
        </w:rPr>
        <w:t xml:space="preserve">labor </w:t>
      </w:r>
      <w:r w:rsidRPr="00703B68">
        <w:rPr>
          <w:rFonts w:ascii="Georgia" w:eastAsia="Calibri" w:hAnsi="Georgia"/>
          <w:b/>
          <w:iCs/>
          <w:sz w:val="24"/>
          <w:highlight w:val="yellow"/>
          <w:u w:val="single"/>
        </w:rPr>
        <w:t>pressure</w:t>
      </w:r>
      <w:r w:rsidRPr="00703B68">
        <w:rPr>
          <w:rFonts w:ascii="Georgia" w:eastAsia="Calibri" w:hAnsi="Georgia"/>
          <w:sz w:val="24"/>
          <w:highlight w:val="yellow"/>
          <w:u w:val="single"/>
        </w:rPr>
        <w:t xml:space="preserve"> in</w:t>
      </w:r>
      <w:r w:rsidRPr="00703B68">
        <w:rPr>
          <w:rFonts w:ascii="Georgia" w:eastAsia="Calibri" w:hAnsi="Georgia"/>
          <w:sz w:val="24"/>
          <w:u w:val="single"/>
        </w:rPr>
        <w:t xml:space="preserve"> a </w:t>
      </w:r>
      <w:r w:rsidRPr="00703B68">
        <w:rPr>
          <w:rFonts w:ascii="Georgia" w:eastAsia="Calibri" w:hAnsi="Georgia"/>
          <w:b/>
          <w:iCs/>
          <w:sz w:val="24"/>
          <w:highlight w:val="yellow"/>
          <w:u w:val="single"/>
        </w:rPr>
        <w:t>collective bargaining</w:t>
      </w:r>
      <w:r w:rsidRPr="00703B68">
        <w:rPr>
          <w:rFonts w:ascii="Georgia" w:eastAsia="Calibri" w:hAnsi="Georgia"/>
          <w:b/>
          <w:iCs/>
          <w:sz w:val="24"/>
          <w:u w:val="single"/>
        </w:rPr>
        <w:t xml:space="preserve"> system</w:t>
      </w:r>
      <w:r w:rsidRPr="00703B68">
        <w:rPr>
          <w:rFonts w:ascii="Georgia" w:eastAsia="Calibri" w:hAnsi="Georgia"/>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626A58B0"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&lt;&lt;TEXT CONDENSED, NONE OMITTED&gt;&gt;</w:t>
      </w:r>
    </w:p>
    <w:p w14:paraId="24D946E9" w14:textId="77777777" w:rsidR="008B1663" w:rsidRPr="00703B68" w:rsidRDefault="008B1663" w:rsidP="008B1663">
      <w:pPr>
        <w:spacing w:line="256" w:lineRule="auto"/>
        <w:rPr>
          <w:rFonts w:ascii="Georgia" w:eastAsia="Calibri" w:hAnsi="Georgia"/>
          <w:sz w:val="4"/>
          <w:szCs w:val="10"/>
        </w:rPr>
      </w:pPr>
      <w:r w:rsidRPr="00703B68">
        <w:rPr>
          <w:rFonts w:ascii="Georgia" w:eastAsia="Calibri" w:hAnsi="Georgia"/>
          <w:sz w:val="4"/>
          <w:szCs w:val="10"/>
        </w:rPr>
        <w:t xml:space="preserve">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w:t>
      </w:r>
      <w:proofErr w:type="gramStart"/>
      <w:r w:rsidRPr="00703B68">
        <w:rPr>
          <w:rFonts w:ascii="Georgia" w:eastAsia="Calibri" w:hAnsi="Georgia"/>
          <w:sz w:val="4"/>
          <w:szCs w:val="10"/>
        </w:rPr>
        <w:t>enterprise is</w:t>
      </w:r>
      <w:proofErr w:type="gramEnd"/>
      <w:r w:rsidRPr="00703B68">
        <w:rPr>
          <w:rFonts w:ascii="Georgia" w:eastAsia="Calibri" w:hAnsi="Georgia"/>
          <w:sz w:val="4"/>
          <w:szCs w:val="10"/>
        </w:rPr>
        <w:t xml:space="preserve"> in essence public </w:t>
      </w:r>
      <w:proofErr w:type="gramStart"/>
      <w:r w:rsidRPr="00703B68">
        <w:rPr>
          <w:rFonts w:ascii="Georgia" w:eastAsia="Calibri" w:hAnsi="Georgia"/>
          <w:sz w:val="4"/>
          <w:szCs w:val="10"/>
        </w:rPr>
        <w:t>enterprise</w:t>
      </w:r>
      <w:proofErr w:type="gramEnd"/>
      <w:r w:rsidRPr="00703B68">
        <w:rPr>
          <w:rFonts w:ascii="Georgia" w:eastAsia="Calibri" w:hAnsi="Georgia"/>
          <w:sz w:val="4"/>
          <w:szCs w:val="10"/>
        </w:rPr>
        <w:t xml:space="preserv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w:t>
      </w:r>
      <w:proofErr w:type="gramStart"/>
      <w:r w:rsidRPr="00703B68">
        <w:rPr>
          <w:rFonts w:ascii="Georgia" w:eastAsia="Calibri" w:hAnsi="Georgia"/>
          <w:sz w:val="4"/>
          <w:szCs w:val="10"/>
        </w:rPr>
        <w:t>harms</w:t>
      </w:r>
      <w:proofErr w:type="gramEnd"/>
      <w:r w:rsidRPr="00703B68">
        <w:rPr>
          <w:rFonts w:ascii="Georgia" w:eastAsia="Calibri" w:hAnsi="Georgia"/>
          <w:sz w:val="4"/>
          <w:szCs w:val="10"/>
        </w:rPr>
        <w:t xml:space="preserve">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w:t>
      </w:r>
      <w:proofErr w:type="gramStart"/>
      <w:r w:rsidRPr="00703B68">
        <w:rPr>
          <w:rFonts w:ascii="Georgia" w:eastAsia="Calibri" w:hAnsi="Georgia"/>
          <w:sz w:val="4"/>
          <w:szCs w:val="10"/>
        </w:rPr>
        <w:t>. . . .Union</w:t>
      </w:r>
      <w:proofErr w:type="gramEnd"/>
      <w:r w:rsidRPr="00703B68">
        <w:rPr>
          <w:rFonts w:ascii="Georgia" w:eastAsia="Calibri" w:hAnsi="Georgia"/>
          <w:sz w:val="4"/>
          <w:szCs w:val="10"/>
        </w:rPr>
        <w:t xml:space="preserve"> was essential to give laborers opportunity to deal </w:t>
      </w:r>
      <w:proofErr w:type="gramStart"/>
      <w:r w:rsidRPr="00703B68">
        <w:rPr>
          <w:rFonts w:ascii="Georgia" w:eastAsia="Calibri" w:hAnsi="Georgia"/>
          <w:sz w:val="4"/>
          <w:szCs w:val="10"/>
        </w:rPr>
        <w:t>on</w:t>
      </w:r>
      <w:proofErr w:type="gramEnd"/>
      <w:r w:rsidRPr="00703B68">
        <w:rPr>
          <w:rFonts w:ascii="Georgia" w:eastAsia="Calibri" w:hAnsi="Georgia"/>
          <w:sz w:val="4"/>
          <w:szCs w:val="10"/>
        </w:rPr>
        <w:t xml:space="preserve"> equality with their employer. They united to exert influence upon him and to leave him in a body in order by this inconvenience to induce him to make better terms with them. They were withholding their labor of economic value to make him pay what they </w:t>
      </w:r>
      <w:proofErr w:type="gramStart"/>
      <w:r w:rsidRPr="00703B68">
        <w:rPr>
          <w:rFonts w:ascii="Georgia" w:eastAsia="Calibri" w:hAnsi="Georgia"/>
          <w:sz w:val="4"/>
          <w:szCs w:val="10"/>
        </w:rPr>
        <w:t>thought it</w:t>
      </w:r>
      <w:proofErr w:type="gramEnd"/>
      <w:r w:rsidRPr="00703B68">
        <w:rPr>
          <w:rFonts w:ascii="Georgia" w:eastAsia="Calibri" w:hAnsi="Georgia"/>
          <w:sz w:val="4"/>
          <w:szCs w:val="10"/>
        </w:rPr>
        <w:t xml:space="preserve">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w:t>
      </w:r>
      <w:proofErr w:type="gramStart"/>
      <w:r w:rsidRPr="00703B68">
        <w:rPr>
          <w:rFonts w:ascii="Georgia" w:eastAsia="Calibri" w:hAnsi="Georgia"/>
          <w:sz w:val="4"/>
          <w:szCs w:val="10"/>
        </w:rPr>
        <w:t>" The</w:t>
      </w:r>
      <w:proofErr w:type="gramEnd"/>
      <w:r w:rsidRPr="00703B68">
        <w:rPr>
          <w:rFonts w:ascii="Georgia" w:eastAsia="Calibri" w:hAnsi="Georgia"/>
          <w:sz w:val="4"/>
          <w:szCs w:val="10"/>
        </w:rPr>
        <w:t xml:space="preserv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w:t>
      </w:r>
      <w:proofErr w:type="gramStart"/>
      <w:r w:rsidRPr="00703B68">
        <w:rPr>
          <w:rFonts w:ascii="Georgia" w:eastAsia="Calibri" w:hAnsi="Georgia"/>
          <w:sz w:val="4"/>
          <w:szCs w:val="10"/>
        </w:rPr>
        <w:t>furnish</w:t>
      </w:r>
      <w:proofErr w:type="gramEnd"/>
      <w:r w:rsidRPr="00703B68">
        <w:rPr>
          <w:rFonts w:ascii="Georgia" w:eastAsia="Calibri" w:hAnsi="Georgia"/>
          <w:sz w:val="4"/>
          <w:szCs w:val="10"/>
        </w:rPr>
        <w:t xml:space="preserve">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w:t>
      </w:r>
      <w:proofErr w:type="gramStart"/>
      <w:r w:rsidRPr="00703B68">
        <w:rPr>
          <w:rFonts w:ascii="Georgia" w:eastAsia="Calibri" w:hAnsi="Georgia"/>
          <w:sz w:val="4"/>
          <w:szCs w:val="10"/>
        </w:rPr>
        <w:t>give to</w:t>
      </w:r>
      <w:proofErr w:type="gramEnd"/>
      <w:r w:rsidRPr="00703B68">
        <w:rPr>
          <w:rFonts w:ascii="Georgia" w:eastAsia="Calibri" w:hAnsi="Georgia"/>
          <w:sz w:val="4"/>
          <w:szCs w:val="10"/>
        </w:rPr>
        <w:t xml:space="preserve">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w:t>
      </w:r>
      <w:proofErr w:type="gramStart"/>
      <w:r w:rsidRPr="00703B68">
        <w:rPr>
          <w:rFonts w:ascii="Georgia" w:eastAsia="Calibri" w:hAnsi="Georgia"/>
          <w:sz w:val="4"/>
          <w:szCs w:val="10"/>
        </w:rPr>
        <w:t>chaos, and</w:t>
      </w:r>
      <w:proofErr w:type="gramEnd"/>
      <w:r w:rsidRPr="00703B68">
        <w:rPr>
          <w:rFonts w:ascii="Georgia" w:eastAsia="Calibri" w:hAnsi="Georgia"/>
          <w:sz w:val="4"/>
          <w:szCs w:val="10"/>
        </w:rPr>
        <w:t xml:space="preserve">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w:t>
      </w:r>
      <w:proofErr w:type="gramStart"/>
      <w:r w:rsidRPr="00703B68">
        <w:rPr>
          <w:rFonts w:ascii="Georgia" w:eastAsia="Calibri" w:hAnsi="Georgia"/>
          <w:sz w:val="4"/>
          <w:szCs w:val="10"/>
        </w:rPr>
        <w:t>. . . .</w:t>
      </w:r>
      <w:proofErr w:type="gramEnd"/>
      <w:r w:rsidRPr="00703B68">
        <w:rPr>
          <w:rFonts w:ascii="Georgia" w:eastAsia="Calibri" w:hAnsi="Georgia"/>
          <w:sz w:val="4"/>
          <w:szCs w:val="10"/>
        </w:rPr>
        <w:t xml:space="preserve"> [A] strike of public </w:t>
      </w:r>
      <w:proofErr w:type="gramStart"/>
      <w:r w:rsidRPr="00703B68">
        <w:rPr>
          <w:rFonts w:ascii="Georgia" w:eastAsia="Calibri" w:hAnsi="Georgia"/>
          <w:sz w:val="4"/>
          <w:szCs w:val="10"/>
        </w:rPr>
        <w:t>employees</w:t>
      </w:r>
      <w:proofErr w:type="gramEnd"/>
      <w:r w:rsidRPr="00703B68">
        <w:rPr>
          <w:rFonts w:ascii="Georgia" w:eastAsia="Calibri" w:hAnsi="Georgia"/>
          <w:sz w:val="4"/>
          <w:szCs w:val="10"/>
        </w:rPr>
        <w:t xml:space="preserve">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w:t>
      </w:r>
      <w:proofErr w:type="gramStart"/>
      <w:r w:rsidRPr="00703B68">
        <w:rPr>
          <w:rFonts w:ascii="Georgia" w:eastAsia="Calibri" w:hAnsi="Georgia"/>
          <w:sz w:val="4"/>
          <w:szCs w:val="10"/>
        </w:rPr>
        <w:t>are able to</w:t>
      </w:r>
      <w:proofErr w:type="gramEnd"/>
      <w:r w:rsidRPr="00703B68">
        <w:rPr>
          <w:rFonts w:ascii="Georgia" w:eastAsia="Calibri" w:hAnsi="Georgia"/>
          <w:sz w:val="4"/>
          <w:szCs w:val="10"/>
        </w:rPr>
        <w:t xml:space="preserve">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w:t>
      </w:r>
      <w:proofErr w:type="gramStart"/>
      <w:r w:rsidRPr="00703B68">
        <w:rPr>
          <w:rFonts w:ascii="Georgia" w:eastAsia="Calibri" w:hAnsi="Georgia"/>
          <w:sz w:val="4"/>
          <w:szCs w:val="10"/>
        </w:rPr>
        <w:t>democratic process</w:t>
      </w:r>
      <w:proofErr w:type="gramEnd"/>
      <w:r w:rsidRPr="00703B68">
        <w:rPr>
          <w:rFonts w:ascii="Georgia" w:eastAsia="Calibri" w:hAnsi="Georgia"/>
          <w:sz w:val="4"/>
          <w:szCs w:val="10"/>
        </w:rPr>
        <w:t xml:space="preserve">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w:t>
      </w:r>
      <w:proofErr w:type="gramStart"/>
      <w:r w:rsidRPr="00703B68">
        <w:rPr>
          <w:rFonts w:ascii="Georgia" w:eastAsia="Calibri" w:hAnsi="Georgia"/>
          <w:sz w:val="4"/>
          <w:szCs w:val="10"/>
        </w:rPr>
        <w:t>properly</w:t>
      </w:r>
      <w:proofErr w:type="gramEnd"/>
      <w:r w:rsidRPr="00703B68">
        <w:rPr>
          <w:rFonts w:ascii="Georgia" w:eastAsia="Calibri" w:hAnsi="Georgia"/>
          <w:sz w:val="4"/>
          <w:szCs w:val="10"/>
        </w:rPr>
        <w:t xml:space="preserve"> political decisions, and economic considerations are but one criterion among many.1"38 The "democratic process" argument not only sees few benefits in public sector </w:t>
      </w:r>
      <w:proofErr w:type="gramStart"/>
      <w:r w:rsidRPr="00703B68">
        <w:rPr>
          <w:rFonts w:ascii="Georgia" w:eastAsia="Calibri" w:hAnsi="Georgia"/>
          <w:sz w:val="4"/>
          <w:szCs w:val="10"/>
        </w:rPr>
        <w:t>strikes, but</w:t>
      </w:r>
      <w:proofErr w:type="gramEnd"/>
      <w:r w:rsidRPr="00703B68">
        <w:rPr>
          <w:rFonts w:ascii="Georgia" w:eastAsia="Calibri" w:hAnsi="Georgia"/>
          <w:sz w:val="4"/>
          <w:szCs w:val="10"/>
        </w:rPr>
        <w:t xml:space="preserve">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w:t>
      </w:r>
      <w:proofErr w:type="gramStart"/>
      <w:r w:rsidRPr="00703B68">
        <w:rPr>
          <w:rFonts w:ascii="Georgia" w:eastAsia="Calibri" w:hAnsi="Georgia"/>
          <w:sz w:val="4"/>
          <w:szCs w:val="10"/>
        </w:rPr>
        <w:t>,39</w:t>
      </w:r>
      <w:proofErr w:type="gramEnd"/>
      <w:r w:rsidRPr="00703B68">
        <w:rPr>
          <w:rFonts w:ascii="Georgia" w:eastAsia="Calibri" w:hAnsi="Georgia"/>
          <w:sz w:val="4"/>
          <w:szCs w:val="10"/>
        </w:rPr>
        <w:t xml:space="preserve">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w:t>
      </w:r>
      <w:proofErr w:type="gramStart"/>
      <w:r w:rsidRPr="00703B68">
        <w:rPr>
          <w:rFonts w:ascii="Georgia" w:eastAsia="Calibri" w:hAnsi="Georgia"/>
          <w:sz w:val="4"/>
          <w:szCs w:val="10"/>
        </w:rPr>
        <w:t>sector, and</w:t>
      </w:r>
      <w:proofErr w:type="gramEnd"/>
      <w:r w:rsidRPr="00703B68">
        <w:rPr>
          <w:rFonts w:ascii="Georgia" w:eastAsia="Calibri" w:hAnsi="Georgia"/>
          <w:sz w:val="4"/>
          <w:szCs w:val="10"/>
        </w:rPr>
        <w:t xml:space="preserve">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w:t>
      </w:r>
      <w:proofErr w:type="gramStart"/>
      <w:r w:rsidRPr="00703B68">
        <w:rPr>
          <w:rFonts w:ascii="Georgia" w:eastAsia="Calibri" w:hAnsi="Georgia"/>
          <w:sz w:val="4"/>
          <w:szCs w:val="10"/>
        </w:rPr>
        <w:t>do their private sector counterparts</w:t>
      </w:r>
      <w:proofErr w:type="gramEnd"/>
      <w:r w:rsidRPr="00703B68">
        <w:rPr>
          <w:rFonts w:ascii="Georgia" w:eastAsia="Calibri" w:hAnsi="Georgia"/>
          <w:sz w:val="4"/>
          <w:szCs w:val="10"/>
        </w:rPr>
        <w:t xml:space="preserve">.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w:t>
      </w:r>
      <w:proofErr w:type="gramStart"/>
      <w:r w:rsidRPr="00703B68">
        <w:rPr>
          <w:rFonts w:ascii="Georgia" w:eastAsia="Calibri" w:hAnsi="Georgia"/>
          <w:sz w:val="4"/>
          <w:szCs w:val="10"/>
        </w:rPr>
        <w:t>facts</w:t>
      </w:r>
      <w:proofErr w:type="gramEnd"/>
      <w:r w:rsidRPr="00703B68">
        <w:rPr>
          <w:rFonts w:ascii="Georgia" w:eastAsia="Calibri" w:hAnsi="Georgia"/>
          <w:sz w:val="4"/>
          <w:szCs w:val="10"/>
        </w:rPr>
        <w:t xml:space="preserve">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w:t>
      </w:r>
      <w:proofErr w:type="gramStart"/>
      <w:r w:rsidRPr="00703B68">
        <w:rPr>
          <w:rFonts w:ascii="Georgia" w:eastAsia="Calibri" w:hAnsi="Georgia"/>
          <w:sz w:val="4"/>
          <w:szCs w:val="10"/>
        </w:rPr>
        <w:t>spurned</w:t>
      </w:r>
      <w:proofErr w:type="gramEnd"/>
      <w:r w:rsidRPr="00703B68">
        <w:rPr>
          <w:rFonts w:ascii="Georgia" w:eastAsia="Calibri" w:hAnsi="Georgia"/>
          <w:sz w:val="4"/>
          <w:szCs w:val="10"/>
        </w:rPr>
        <w:t xml:space="preserve"> unions as illegal-indeed </w:t>
      </w:r>
      <w:proofErr w:type="gramStart"/>
      <w:r w:rsidRPr="00703B68">
        <w:rPr>
          <w:rFonts w:ascii="Georgia" w:eastAsia="Calibri" w:hAnsi="Georgia"/>
          <w:sz w:val="4"/>
          <w:szCs w:val="10"/>
        </w:rPr>
        <w:t>criminal</w:t>
      </w:r>
      <w:proofErr w:type="gramEnd"/>
      <w:r w:rsidRPr="00703B68">
        <w:rPr>
          <w:rFonts w:ascii="Georgia" w:eastAsia="Calibri" w:hAnsi="Georgia"/>
          <w:sz w:val="4"/>
          <w:szCs w:val="10"/>
        </w:rPr>
        <w:t xml:space="preserve">.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w:t>
      </w:r>
      <w:proofErr w:type="gramStart"/>
      <w:r w:rsidRPr="00703B68">
        <w:rPr>
          <w:rFonts w:ascii="Georgia" w:eastAsia="Calibri" w:hAnsi="Georgia"/>
          <w:sz w:val="4"/>
          <w:szCs w:val="10"/>
        </w:rPr>
        <w:t>injury .</w:t>
      </w:r>
      <w:proofErr w:type="gramEnd"/>
      <w:r w:rsidRPr="00703B68">
        <w:rPr>
          <w:rFonts w:ascii="Georgia" w:eastAsia="Calibri" w:hAnsi="Georgia"/>
          <w:sz w:val="4"/>
          <w:szCs w:val="10"/>
        </w:rPr>
        <w:t xml:space="preserve">.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w:t>
      </w:r>
      <w:proofErr w:type="gramStart"/>
      <w:r w:rsidRPr="00703B68">
        <w:rPr>
          <w:rFonts w:ascii="Georgia" w:eastAsia="Calibri" w:hAnsi="Georgia"/>
          <w:sz w:val="4"/>
          <w:szCs w:val="10"/>
        </w:rPr>
        <w:t>usurp from</w:t>
      </w:r>
      <w:proofErr w:type="gramEnd"/>
      <w:r w:rsidRPr="00703B68">
        <w:rPr>
          <w:rFonts w:ascii="Georgia" w:eastAsia="Calibri" w:hAnsi="Georgia"/>
          <w:sz w:val="4"/>
          <w:szCs w:val="10"/>
        </w:rPr>
        <w:t xml:space="preserve">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w:t>
      </w:r>
      <w:proofErr w:type="gramStart"/>
      <w:r w:rsidRPr="00703B68">
        <w:rPr>
          <w:rFonts w:ascii="Georgia" w:eastAsia="Calibri" w:hAnsi="Georgia"/>
          <w:sz w:val="4"/>
          <w:szCs w:val="10"/>
        </w:rPr>
        <w:t>process</w:t>
      </w:r>
      <w:proofErr w:type="gramEnd"/>
      <w:r w:rsidRPr="00703B68">
        <w:rPr>
          <w:rFonts w:ascii="Georgia" w:eastAsia="Calibri" w:hAnsi="Georgia"/>
          <w:sz w:val="4"/>
          <w:szCs w:val="10"/>
        </w:rPr>
        <w:t xml:space="preserve">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w:t>
      </w:r>
      <w:proofErr w:type="gramStart"/>
      <w:r w:rsidRPr="00703B68">
        <w:rPr>
          <w:rFonts w:ascii="Georgia" w:eastAsia="Calibri" w:hAnsi="Georgia"/>
          <w:sz w:val="4"/>
          <w:szCs w:val="10"/>
        </w:rPr>
        <w:t>the public</w:t>
      </w:r>
      <w:proofErr w:type="gramEnd"/>
      <w:r w:rsidRPr="00703B68">
        <w:rPr>
          <w:rFonts w:ascii="Georgia" w:eastAsia="Calibri" w:hAnsi="Georgia"/>
          <w:sz w:val="4"/>
          <w:szCs w:val="10"/>
        </w:rPr>
        <w:t xml:space="preserve">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3E820C7F"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&lt;&lt;PARAGRAPH BREAKS RESUME&gt;&gt;</w:t>
      </w:r>
    </w:p>
    <w:p w14:paraId="1E26324A"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The rationale of this public sector strike recognition undercuts the premises relied upon by strike-ban advocates. In advocating public </w:t>
      </w:r>
      <w:proofErr w:type="gramStart"/>
      <w:r w:rsidRPr="00703B68">
        <w:rPr>
          <w:rFonts w:ascii="Georgia" w:eastAsia="Calibri" w:hAnsi="Georgia"/>
          <w:sz w:val="16"/>
        </w:rPr>
        <w:t>employees'</w:t>
      </w:r>
      <w:proofErr w:type="gramEnd"/>
      <w:r w:rsidRPr="00703B68">
        <w:rPr>
          <w:rFonts w:ascii="Georgia" w:eastAsia="Calibri" w:hAnsi="Georgia"/>
          <w:sz w:val="16"/>
        </w:rPr>
        <w:t xml:space="preserve"> limited right to strike, the Governor's Commission concluded that: </w:t>
      </w:r>
    </w:p>
    <w:p w14:paraId="3A6405AB" w14:textId="77777777" w:rsidR="008B1663" w:rsidRPr="00703B68" w:rsidRDefault="008B1663" w:rsidP="008B1663">
      <w:pPr>
        <w:spacing w:line="256" w:lineRule="auto"/>
        <w:ind w:left="720"/>
        <w:rPr>
          <w:rFonts w:ascii="Georgia" w:eastAsia="Calibri" w:hAnsi="Georgia"/>
          <w:sz w:val="16"/>
        </w:rPr>
      </w:pPr>
      <w:r w:rsidRPr="00703B68">
        <w:rPr>
          <w:rFonts w:ascii="Georgia" w:eastAsia="Calibri" w:hAnsi="Georgia"/>
          <w:sz w:val="16"/>
        </w:rPr>
        <w:t xml:space="preserve">The </w:t>
      </w:r>
      <w:r w:rsidRPr="00703B68">
        <w:rPr>
          <w:rFonts w:ascii="Georgia" w:eastAsia="Calibri" w:hAnsi="Georgia"/>
          <w:b/>
          <w:iCs/>
          <w:sz w:val="24"/>
          <w:highlight w:val="yellow"/>
          <w:u w:val="single"/>
        </w:rPr>
        <w:t>collective bargaining</w:t>
      </w:r>
      <w:r w:rsidRPr="00703B68">
        <w:rPr>
          <w:rFonts w:ascii="Georgia" w:eastAsia="Calibri" w:hAnsi="Georgia"/>
          <w:sz w:val="16"/>
        </w:rPr>
        <w:t xml:space="preserve"> process </w:t>
      </w:r>
      <w:r w:rsidRPr="00703B68">
        <w:rPr>
          <w:rFonts w:ascii="Georgia" w:eastAsia="Calibri" w:hAnsi="Georgia"/>
          <w:sz w:val="24"/>
          <w:highlight w:val="yellow"/>
          <w:u w:val="single"/>
        </w:rPr>
        <w:t xml:space="preserve">will be </w:t>
      </w:r>
      <w:r w:rsidRPr="00703B68">
        <w:rPr>
          <w:rFonts w:ascii="Georgia" w:eastAsia="Calibri" w:hAnsi="Georgia"/>
          <w:b/>
          <w:iCs/>
          <w:sz w:val="24"/>
          <w:highlight w:val="yellow"/>
          <w:u w:val="single"/>
        </w:rPr>
        <w:t>strengthened</w:t>
      </w:r>
      <w:r w:rsidRPr="00703B68">
        <w:rPr>
          <w:rFonts w:ascii="Georgia" w:eastAsia="Calibri" w:hAnsi="Georgia"/>
          <w:sz w:val="24"/>
          <w:highlight w:val="yellow"/>
          <w:u w:val="single"/>
        </w:rPr>
        <w:t xml:space="preserve"> if</w:t>
      </w:r>
      <w:r w:rsidRPr="00703B68">
        <w:rPr>
          <w:rFonts w:ascii="Georgia" w:eastAsia="Calibri" w:hAnsi="Georgia"/>
          <w:sz w:val="24"/>
          <w:u w:val="single"/>
        </w:rPr>
        <w:t xml:space="preserve"> this</w:t>
      </w:r>
      <w:r w:rsidRPr="00703B68">
        <w:rPr>
          <w:rFonts w:ascii="Georgia" w:eastAsia="Calibri" w:hAnsi="Georgia"/>
          <w:sz w:val="16"/>
        </w:rPr>
        <w:t xml:space="preserve"> qualified </w:t>
      </w:r>
      <w:r w:rsidRPr="00703B68">
        <w:rPr>
          <w:rFonts w:ascii="Georgia" w:eastAsia="Calibri" w:hAnsi="Georgia"/>
          <w:b/>
          <w:iCs/>
          <w:sz w:val="24"/>
          <w:highlight w:val="yellow"/>
          <w:u w:val="single"/>
        </w:rPr>
        <w:t>right to strike</w:t>
      </w:r>
      <w:r w:rsidRPr="00703B68">
        <w:rPr>
          <w:rFonts w:ascii="Georgia" w:eastAsia="Calibri" w:hAnsi="Georgia"/>
          <w:sz w:val="24"/>
          <w:highlight w:val="yellow"/>
          <w:u w:val="single"/>
        </w:rPr>
        <w:t xml:space="preserve"> is </w:t>
      </w:r>
      <w:r w:rsidRPr="00703B68">
        <w:rPr>
          <w:rFonts w:ascii="Georgia" w:eastAsia="Calibri" w:hAnsi="Georgia"/>
          <w:b/>
          <w:iCs/>
          <w:sz w:val="24"/>
          <w:highlight w:val="yellow"/>
          <w:u w:val="single"/>
        </w:rPr>
        <w:t>recognized</w:t>
      </w:r>
      <w:r w:rsidRPr="00703B68">
        <w:rPr>
          <w:rFonts w:ascii="Georgia" w:eastAsia="Calibri" w:hAnsi="Georgia"/>
          <w:sz w:val="16"/>
        </w:rPr>
        <w:t>. It will be some curb on the possible intransigence of an employer; and the limitations on the right to strike will serve notice on the employe that there are limits to the hardships that he can impose.56</w:t>
      </w:r>
    </w:p>
    <w:p w14:paraId="2A3A4139" w14:textId="77777777" w:rsidR="008B1663" w:rsidRPr="00703B68" w:rsidRDefault="008B1663" w:rsidP="008B1663">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rPr>
        <w:t>Specifically true of RLA</w:t>
      </w:r>
    </w:p>
    <w:p w14:paraId="17E4E1DB" w14:textId="77777777" w:rsidR="008B1663" w:rsidRPr="00703B68" w:rsidRDefault="008B1663" w:rsidP="008B1663">
      <w:pPr>
        <w:spacing w:line="256" w:lineRule="auto"/>
        <w:rPr>
          <w:rFonts w:ascii="Georgia" w:eastAsia="Calibri" w:hAnsi="Georgia"/>
          <w:b/>
          <w:bCs/>
          <w:sz w:val="24"/>
        </w:rPr>
      </w:pPr>
      <w:r w:rsidRPr="00703B68">
        <w:rPr>
          <w:rFonts w:ascii="Georgia" w:eastAsia="Calibri" w:hAnsi="Georgia"/>
          <w:b/>
          <w:bCs/>
          <w:sz w:val="26"/>
        </w:rPr>
        <w:t>Burns 22</w:t>
      </w:r>
      <w:r w:rsidRPr="00703B68">
        <w:rPr>
          <w:rFonts w:ascii="Georgia" w:eastAsia="Calibri" w:hAnsi="Georgia"/>
          <w:sz w:val="24"/>
        </w:rPr>
        <w:t xml:space="preserve"> (</w:t>
      </w:r>
      <w:r w:rsidRPr="00703B68">
        <w:rPr>
          <w:rFonts w:ascii="Georgia" w:eastAsia="Calibri" w:hAnsi="Georgia"/>
          <w:i/>
          <w:iCs/>
          <w:sz w:val="24"/>
        </w:rPr>
        <w:t>Joe Burns is a veteran union negotiator and labor lawyer and the author of </w:t>
      </w:r>
      <w:r w:rsidRPr="00703B68">
        <w:rPr>
          <w:rFonts w:ascii="Georgia" w:eastAsia="Calibri" w:hAnsi="Georgia"/>
          <w:sz w:val="24"/>
        </w:rPr>
        <w:t>Strike Back</w:t>
      </w:r>
      <w:r w:rsidRPr="00703B68">
        <w:rPr>
          <w:rFonts w:ascii="Georgia" w:eastAsia="Calibri" w:hAnsi="Georgia"/>
          <w:i/>
          <w:iCs/>
          <w:sz w:val="24"/>
        </w:rPr>
        <w:t> and </w:t>
      </w:r>
      <w:r w:rsidRPr="00703B68">
        <w:rPr>
          <w:rFonts w:ascii="Georgia" w:eastAsia="Calibri" w:hAnsi="Georgia"/>
          <w:sz w:val="24"/>
        </w:rPr>
        <w:t>Reviving the Strike</w:t>
      </w:r>
      <w:r w:rsidRPr="00703B68">
        <w:rPr>
          <w:rFonts w:ascii="Georgia" w:eastAsia="Calibri" w:hAnsi="Georgia"/>
          <w:i/>
          <w:iCs/>
          <w:sz w:val="24"/>
        </w:rPr>
        <w:t>. His latest book is </w:t>
      </w:r>
      <w:r w:rsidRPr="00703B68">
        <w:rPr>
          <w:rFonts w:ascii="Georgia" w:eastAsia="Calibri" w:hAnsi="Georgia"/>
          <w:sz w:val="24"/>
        </w:rPr>
        <w:t>Class Struggle Unionism. “The Right to Strike Is at Stake on the Railroads</w:t>
      </w:r>
      <w:r w:rsidRPr="00703B68">
        <w:rPr>
          <w:rFonts w:ascii="Georgia" w:eastAsia="Calibri" w:hAnsi="Georgia"/>
          <w:b/>
          <w:bCs/>
          <w:sz w:val="24"/>
        </w:rPr>
        <w:t xml:space="preserve">” </w:t>
      </w:r>
      <w:r w:rsidRPr="00703B68">
        <w:rPr>
          <w:rFonts w:ascii="Georgia" w:eastAsia="Calibri" w:hAnsi="Georgia"/>
          <w:sz w:val="24"/>
        </w:rPr>
        <w:t>https://www.labornotes.org/2022/09/right-strike-stake-railroads September 14, 2022)</w:t>
      </w:r>
    </w:p>
    <w:p w14:paraId="42B9403C"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Fast forward a century, and no such subtlety is required</w:t>
      </w:r>
      <w:r w:rsidRPr="00703B68">
        <w:rPr>
          <w:rFonts w:ascii="Georgia" w:eastAsia="Calibri" w:hAnsi="Georgia"/>
          <w:sz w:val="24"/>
          <w:u w:val="single"/>
        </w:rPr>
        <w:t>: many in Congress believe it’s completely acceptable to strip railroad workers of the right to strike</w:t>
      </w:r>
      <w:r w:rsidRPr="00703B68">
        <w:rPr>
          <w:rFonts w:ascii="Georgia" w:eastAsia="Calibri" w:hAnsi="Georgia"/>
          <w:sz w:val="16"/>
        </w:rPr>
        <w:t xml:space="preserve"> in plain sight. It’s incumbent on us to defend that right. As I discussed at length in my book Reviving the Strike, </w:t>
      </w:r>
      <w:r w:rsidRPr="00703B68">
        <w:rPr>
          <w:rFonts w:ascii="Georgia" w:eastAsia="Calibri" w:hAnsi="Georgia"/>
          <w:sz w:val="24"/>
          <w:u w:val="single"/>
        </w:rPr>
        <w:t xml:space="preserve">classic collective bargaining theory holds that </w:t>
      </w:r>
      <w:r w:rsidRPr="00703B68">
        <w:rPr>
          <w:rFonts w:ascii="Georgia" w:eastAsia="Calibri" w:hAnsi="Georgia"/>
          <w:b/>
          <w:iCs/>
          <w:sz w:val="24"/>
          <w:highlight w:val="yellow"/>
          <w:u w:val="single"/>
        </w:rPr>
        <w:t>striking is essential to collective</w:t>
      </w:r>
      <w:r w:rsidRPr="00703B68">
        <w:rPr>
          <w:rFonts w:ascii="Georgia" w:eastAsia="Calibri" w:hAnsi="Georgia"/>
          <w:b/>
          <w:iCs/>
          <w:sz w:val="24"/>
          <w:u w:val="single"/>
        </w:rPr>
        <w:t xml:space="preserve"> bargaining</w:t>
      </w:r>
      <w:r w:rsidRPr="00703B68">
        <w:rPr>
          <w:rFonts w:ascii="Georgia" w:eastAsia="Calibri" w:hAnsi="Georgia"/>
          <w:sz w:val="24"/>
          <w:u w:val="single"/>
        </w:rPr>
        <w:t>,</w:t>
      </w:r>
      <w:r w:rsidRPr="00703B68">
        <w:rPr>
          <w:rFonts w:ascii="Georgia" w:eastAsia="Calibri" w:hAnsi="Georgia"/>
          <w:sz w:val="16"/>
        </w:rPr>
        <w:t xml:space="preserve"> pushing both labor and management toward an agreement. </w:t>
      </w:r>
      <w:r w:rsidRPr="00703B68">
        <w:rPr>
          <w:rFonts w:ascii="Georgia" w:eastAsia="Calibri" w:hAnsi="Georgia"/>
          <w:b/>
          <w:iCs/>
          <w:sz w:val="24"/>
          <w:highlight w:val="yellow"/>
          <w:u w:val="single"/>
        </w:rPr>
        <w:t>Taking away the right to strike</w:t>
      </w:r>
      <w:r w:rsidRPr="00703B68">
        <w:rPr>
          <w:rFonts w:ascii="Georgia" w:eastAsia="Calibri" w:hAnsi="Georgia"/>
          <w:b/>
          <w:iCs/>
          <w:sz w:val="24"/>
          <w:u w:val="single"/>
        </w:rPr>
        <w:t xml:space="preserve"> thus </w:t>
      </w:r>
      <w:r w:rsidRPr="00703B68">
        <w:rPr>
          <w:rFonts w:ascii="Georgia" w:eastAsia="Calibri" w:hAnsi="Georgia"/>
          <w:b/>
          <w:iCs/>
          <w:sz w:val="24"/>
          <w:highlight w:val="yellow"/>
          <w:u w:val="single"/>
        </w:rPr>
        <w:t>violates workers’ right to collectively bargain</w:t>
      </w:r>
      <w:r w:rsidRPr="00703B68">
        <w:rPr>
          <w:rFonts w:ascii="Georgia" w:eastAsia="Calibri" w:hAnsi="Georgia"/>
          <w:sz w:val="24"/>
          <w:u w:val="single"/>
        </w:rPr>
        <w:t>.</w:t>
      </w:r>
      <w:r w:rsidRPr="00703B68">
        <w:rPr>
          <w:rFonts w:ascii="Georgia" w:eastAsia="Calibri" w:hAnsi="Georgia"/>
          <w:sz w:val="16"/>
        </w:rPr>
        <w:t xml:space="preserve"> </w:t>
      </w:r>
      <w:r w:rsidRPr="00703B68">
        <w:rPr>
          <w:rFonts w:ascii="Georgia" w:eastAsia="Calibri" w:hAnsi="Georgia"/>
          <w:sz w:val="24"/>
          <w:highlight w:val="yellow"/>
          <w:u w:val="single"/>
        </w:rPr>
        <w:t>If Congress imposes an agreement</w:t>
      </w:r>
      <w:r w:rsidRPr="00703B68">
        <w:rPr>
          <w:rFonts w:ascii="Georgia" w:eastAsia="Calibri" w:hAnsi="Georgia"/>
          <w:sz w:val="24"/>
          <w:u w:val="single"/>
        </w:rPr>
        <w:t xml:space="preserve"> on rail workers, </w:t>
      </w:r>
      <w:r w:rsidRPr="00703B68">
        <w:rPr>
          <w:rFonts w:ascii="Georgia" w:eastAsia="Calibri" w:hAnsi="Georgia"/>
          <w:sz w:val="24"/>
          <w:highlight w:val="yellow"/>
          <w:u w:val="single"/>
        </w:rPr>
        <w:t>it will</w:t>
      </w:r>
      <w:r w:rsidRPr="00703B68">
        <w:rPr>
          <w:rFonts w:ascii="Georgia" w:eastAsia="Calibri" w:hAnsi="Georgia"/>
          <w:sz w:val="24"/>
          <w:u w:val="single"/>
        </w:rPr>
        <w:t xml:space="preserve"> not only </w:t>
      </w:r>
      <w:proofErr w:type="gramStart"/>
      <w:r w:rsidRPr="00703B68">
        <w:rPr>
          <w:rFonts w:ascii="Georgia" w:eastAsia="Calibri" w:hAnsi="Georgia"/>
          <w:b/>
          <w:iCs/>
          <w:sz w:val="24"/>
          <w:highlight w:val="yellow"/>
          <w:u w:val="single"/>
        </w:rPr>
        <w:t>be restricting</w:t>
      </w:r>
      <w:proofErr w:type="gramEnd"/>
      <w:r w:rsidRPr="00703B68">
        <w:rPr>
          <w:rFonts w:ascii="Georgia" w:eastAsia="Calibri" w:hAnsi="Georgia"/>
          <w:b/>
          <w:iCs/>
          <w:sz w:val="24"/>
          <w:highlight w:val="yellow"/>
          <w:u w:val="single"/>
        </w:rPr>
        <w:t xml:space="preserve"> the right to strike</w:t>
      </w:r>
      <w:r w:rsidRPr="00703B68">
        <w:rPr>
          <w:rFonts w:ascii="Georgia" w:eastAsia="Calibri" w:hAnsi="Georgia"/>
          <w:sz w:val="24"/>
          <w:u w:val="single"/>
        </w:rPr>
        <w:t xml:space="preserve"> but </w:t>
      </w:r>
      <w:proofErr w:type="gramStart"/>
      <w:r w:rsidRPr="00703B68">
        <w:rPr>
          <w:rFonts w:ascii="Georgia" w:eastAsia="Calibri" w:hAnsi="Georgia"/>
          <w:sz w:val="24"/>
          <w:u w:val="single"/>
        </w:rPr>
        <w:t>setting</w:t>
      </w:r>
      <w:proofErr w:type="gramEnd"/>
      <w:r w:rsidRPr="00703B68">
        <w:rPr>
          <w:rFonts w:ascii="Georgia" w:eastAsia="Calibri" w:hAnsi="Georgia"/>
          <w:sz w:val="24"/>
          <w:u w:val="single"/>
        </w:rPr>
        <w:t xml:space="preserve"> contract</w:t>
      </w:r>
      <w:r w:rsidRPr="00703B68">
        <w:rPr>
          <w:rFonts w:ascii="Georgia" w:eastAsia="Calibri" w:hAnsi="Georgia"/>
          <w:sz w:val="16"/>
        </w:rPr>
        <w:t xml:space="preserve"> terms under which over 100,000 rail workers must work for the coming years.</w:t>
      </w:r>
    </w:p>
    <w:p w14:paraId="57E2280B"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b/>
          <w:bCs/>
          <w:sz w:val="24"/>
          <w:highlight w:val="yellow"/>
          <w:u w:val="single"/>
        </w:rPr>
        <w:t>Legal scholar</w:t>
      </w:r>
      <w:r w:rsidRPr="00703B68">
        <w:rPr>
          <w:rFonts w:ascii="Georgia" w:eastAsia="Calibri" w:hAnsi="Georgia"/>
          <w:sz w:val="24"/>
          <w:u w:val="single"/>
        </w:rPr>
        <w:t xml:space="preserve"> </w:t>
      </w:r>
      <w:r w:rsidRPr="00703B68">
        <w:rPr>
          <w:rFonts w:ascii="Georgia" w:eastAsia="Calibri" w:hAnsi="Georgia"/>
          <w:b/>
          <w:iCs/>
          <w:sz w:val="24"/>
          <w:u w:val="single"/>
        </w:rPr>
        <w:t>James Pope</w:t>
      </w:r>
      <w:r w:rsidRPr="00703B68">
        <w:rPr>
          <w:rFonts w:ascii="Georgia" w:eastAsia="Calibri" w:hAnsi="Georgia"/>
          <w:sz w:val="24"/>
          <w:u w:val="single"/>
        </w:rPr>
        <w:t xml:space="preserve"> has long </w:t>
      </w:r>
      <w:r w:rsidRPr="00703B68">
        <w:rPr>
          <w:rFonts w:ascii="Georgia" w:eastAsia="Calibri" w:hAnsi="Georgia"/>
          <w:sz w:val="24"/>
          <w:highlight w:val="yellow"/>
          <w:u w:val="single"/>
        </w:rPr>
        <w:t>argued that</w:t>
      </w:r>
      <w:r w:rsidRPr="00703B68">
        <w:rPr>
          <w:rFonts w:ascii="Georgia" w:eastAsia="Calibri" w:hAnsi="Georgia"/>
          <w:sz w:val="16"/>
        </w:rPr>
        <w:t xml:space="preserve"> labor rights should be grounded in the 13th Amendment to the Constitution, which bars involuntary servitude. Drawing on popular labor theory prior to the 1930s, Pope’s argument is that </w:t>
      </w:r>
      <w:r w:rsidRPr="00703B68">
        <w:rPr>
          <w:rFonts w:ascii="Georgia" w:eastAsia="Calibri" w:hAnsi="Georgia"/>
          <w:b/>
          <w:bCs/>
          <w:sz w:val="24"/>
          <w:highlight w:val="yellow"/>
          <w:u w:val="single"/>
        </w:rPr>
        <w:t>restrictions</w:t>
      </w:r>
      <w:r w:rsidRPr="00703B68">
        <w:rPr>
          <w:rFonts w:ascii="Georgia" w:eastAsia="Calibri" w:hAnsi="Georgia"/>
          <w:sz w:val="24"/>
          <w:highlight w:val="yellow"/>
          <w:u w:val="single"/>
        </w:rPr>
        <w:t xml:space="preserve"> on the </w:t>
      </w:r>
      <w:r w:rsidRPr="00703B68">
        <w:rPr>
          <w:rFonts w:ascii="Georgia" w:eastAsia="Calibri" w:hAnsi="Georgia"/>
          <w:b/>
          <w:iCs/>
          <w:sz w:val="24"/>
          <w:highlight w:val="yellow"/>
          <w:u w:val="single"/>
        </w:rPr>
        <w:t>right to strike</w:t>
      </w:r>
      <w:r w:rsidRPr="00703B68">
        <w:rPr>
          <w:rFonts w:ascii="Georgia" w:eastAsia="Calibri" w:hAnsi="Georgia"/>
          <w:sz w:val="24"/>
          <w:u w:val="single"/>
        </w:rPr>
        <w:t xml:space="preserve"> force workers to accept oppressive working conditions, since they’re denied their most powerful tool for changing those conditions</w:t>
      </w:r>
      <w:r w:rsidRPr="00703B68">
        <w:rPr>
          <w:rFonts w:ascii="Georgia" w:eastAsia="Calibri" w:hAnsi="Georgia"/>
          <w:sz w:val="16"/>
        </w:rPr>
        <w:t>. While Pope has had an uphill battle gaining acceptance for his rights-based argument, in this situation his argument must be given a closer look.</w:t>
      </w:r>
    </w:p>
    <w:p w14:paraId="1A271D91" w14:textId="77777777" w:rsidR="008B1663" w:rsidRPr="00703B68" w:rsidRDefault="008B1663" w:rsidP="008B1663">
      <w:pPr>
        <w:spacing w:line="256" w:lineRule="auto"/>
        <w:rPr>
          <w:rFonts w:ascii="Georgia" w:eastAsia="Calibri" w:hAnsi="Georgia"/>
          <w:sz w:val="24"/>
          <w:u w:val="single"/>
        </w:rPr>
      </w:pPr>
      <w:r w:rsidRPr="00703B68">
        <w:rPr>
          <w:rFonts w:ascii="Georgia" w:eastAsia="Calibri" w:hAnsi="Georgia"/>
          <w:sz w:val="16"/>
        </w:rPr>
        <w:t xml:space="preserve">The question today is: </w:t>
      </w:r>
      <w:r w:rsidRPr="00703B68">
        <w:rPr>
          <w:rFonts w:ascii="Georgia" w:eastAsia="Calibri" w:hAnsi="Georgia"/>
          <w:sz w:val="24"/>
          <w:u w:val="single"/>
        </w:rPr>
        <w:t xml:space="preserve">Will </w:t>
      </w:r>
      <w:r w:rsidRPr="00703B68">
        <w:rPr>
          <w:rFonts w:ascii="Georgia" w:eastAsia="Calibri" w:hAnsi="Georgia"/>
          <w:b/>
          <w:iCs/>
          <w:sz w:val="24"/>
          <w:u w:val="single"/>
        </w:rPr>
        <w:t>Congress intervene to impose an agreement?</w:t>
      </w:r>
      <w:r w:rsidRPr="00703B68">
        <w:rPr>
          <w:rFonts w:ascii="Georgia" w:eastAsia="Calibri" w:hAnsi="Georgia"/>
          <w:sz w:val="24"/>
          <w:u w:val="single"/>
        </w:rPr>
        <w:t xml:space="preserve"> Doing so will compel rail workers to work under conditions that were not negotiated but were instead dictated by Congress members who don’t have to live under the contract. This </w:t>
      </w:r>
      <w:r w:rsidRPr="00703B68">
        <w:rPr>
          <w:rFonts w:ascii="Georgia" w:eastAsia="Calibri" w:hAnsi="Georgia"/>
          <w:sz w:val="24"/>
          <w:highlight w:val="yellow"/>
          <w:u w:val="single"/>
        </w:rPr>
        <w:t xml:space="preserve">is the </w:t>
      </w:r>
      <w:r w:rsidRPr="00703B68">
        <w:rPr>
          <w:rFonts w:ascii="Georgia" w:eastAsia="Calibri" w:hAnsi="Georgia"/>
          <w:b/>
          <w:iCs/>
          <w:sz w:val="24"/>
          <w:highlight w:val="yellow"/>
          <w:u w:val="single"/>
        </w:rPr>
        <w:t>opposite of free collective bargaining</w:t>
      </w:r>
      <w:r w:rsidRPr="00703B68">
        <w:rPr>
          <w:rFonts w:ascii="Georgia" w:eastAsia="Calibri" w:hAnsi="Georgia"/>
          <w:sz w:val="24"/>
          <w:u w:val="single"/>
        </w:rPr>
        <w:t xml:space="preserve"> and falls squarely within the scope of Pope’s argument.</w:t>
      </w:r>
    </w:p>
    <w:p w14:paraId="264CC76B" w14:textId="77777777" w:rsidR="008B1663" w:rsidRPr="00703B68" w:rsidRDefault="008B1663" w:rsidP="008B1663">
      <w:pPr>
        <w:spacing w:line="256" w:lineRule="auto"/>
        <w:rPr>
          <w:rFonts w:ascii="Georgia" w:eastAsia="Calibri" w:hAnsi="Georgia"/>
          <w:sz w:val="24"/>
          <w:u w:val="single"/>
        </w:rPr>
      </w:pPr>
    </w:p>
    <w:p w14:paraId="6A8B28FD" w14:textId="77777777" w:rsidR="008B1663" w:rsidRPr="00703B68" w:rsidRDefault="008B1663" w:rsidP="008B1663">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rPr>
        <w:t>Counter-Interp:</w:t>
      </w:r>
    </w:p>
    <w:p w14:paraId="77B058EF" w14:textId="77777777" w:rsidR="008B1663" w:rsidRPr="00703B68" w:rsidRDefault="008B1663" w:rsidP="008B1663">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rPr>
        <w:t xml:space="preserve">‘Collective bargaining rights’ include </w:t>
      </w:r>
      <w:r w:rsidRPr="00703B68">
        <w:rPr>
          <w:rFonts w:ascii="Georgia" w:eastAsia="Times New Roman" w:hAnsi="Georgia" w:cs="Times New Roman"/>
          <w:b/>
          <w:iCs/>
          <w:sz w:val="26"/>
          <w:u w:val="single"/>
        </w:rPr>
        <w:t>strike rights</w:t>
      </w:r>
      <w:r w:rsidRPr="00703B68">
        <w:rPr>
          <w:rFonts w:ascii="Georgia" w:eastAsia="Times New Roman" w:hAnsi="Georgia" w:cs="Times New Roman"/>
          <w:b/>
          <w:iCs/>
          <w:sz w:val="26"/>
        </w:rPr>
        <w:t xml:space="preserve">. </w:t>
      </w:r>
    </w:p>
    <w:p w14:paraId="4350BFA9" w14:textId="77777777" w:rsidR="008B1663" w:rsidRPr="00703B68" w:rsidRDefault="008B1663" w:rsidP="008B1663">
      <w:pPr>
        <w:spacing w:line="256" w:lineRule="auto"/>
        <w:rPr>
          <w:rFonts w:ascii="Georgia" w:eastAsia="Calibri" w:hAnsi="Georgia"/>
          <w:sz w:val="24"/>
        </w:rPr>
      </w:pPr>
      <w:r w:rsidRPr="00703B68">
        <w:rPr>
          <w:rFonts w:ascii="Georgia" w:eastAsia="Calibri" w:hAnsi="Georgia"/>
          <w:b/>
          <w:bCs/>
          <w:sz w:val="26"/>
        </w:rPr>
        <w:t>Hebdon ’14</w:t>
      </w:r>
      <w:r w:rsidRPr="00703B68">
        <w:rPr>
          <w:rFonts w:ascii="Georgia" w:eastAsia="Calibri" w:hAnsi="Georgia"/>
          <w:sz w:val="24"/>
        </w:rPr>
        <w:t xml:space="preserve"> [Robert; Spring 2014; Associate Dean and Professor in Management at McGill University; Nevada Law Journal, “Public Sector Labor Policy: A Human Rights Approach,” vol. 14]</w:t>
      </w:r>
    </w:p>
    <w:p w14:paraId="0BD59389"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The </w:t>
      </w:r>
      <w:r w:rsidRPr="00703B68">
        <w:rPr>
          <w:rFonts w:ascii="Georgia" w:eastAsia="Calibri" w:hAnsi="Georgia"/>
          <w:b/>
          <w:iCs/>
          <w:sz w:val="24"/>
          <w:highlight w:val="yellow"/>
          <w:u w:val="single"/>
        </w:rPr>
        <w:t>ILO Def</w:t>
      </w:r>
      <w:r w:rsidRPr="00703B68">
        <w:rPr>
          <w:rFonts w:ascii="Georgia" w:eastAsia="Calibri" w:hAnsi="Georgia"/>
          <w:b/>
          <w:iCs/>
          <w:sz w:val="24"/>
          <w:u w:val="single"/>
        </w:rPr>
        <w:t>inition</w:t>
      </w:r>
      <w:r w:rsidRPr="00703B68">
        <w:rPr>
          <w:rFonts w:ascii="Georgia" w:eastAsia="Calibri" w:hAnsi="Georgia"/>
          <w:sz w:val="24"/>
          <w:u w:val="single"/>
        </w:rPr>
        <w:t xml:space="preserve"> </w:t>
      </w:r>
      <w:r w:rsidRPr="00703B68">
        <w:rPr>
          <w:rFonts w:ascii="Georgia" w:eastAsia="Calibri" w:hAnsi="Georgia"/>
          <w:sz w:val="24"/>
          <w:highlight w:val="yellow"/>
          <w:u w:val="single"/>
        </w:rPr>
        <w:t xml:space="preserve">of </w:t>
      </w:r>
      <w:r w:rsidRPr="00703B68">
        <w:rPr>
          <w:rFonts w:ascii="Georgia" w:eastAsia="Calibri" w:hAnsi="Georgia"/>
          <w:b/>
          <w:iCs/>
          <w:sz w:val="24"/>
          <w:highlight w:val="yellow"/>
          <w:u w:val="single"/>
        </w:rPr>
        <w:t>Collective Bargaining</w:t>
      </w:r>
    </w:p>
    <w:p w14:paraId="1B8999C8"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In 2002, </w:t>
      </w:r>
      <w:proofErr w:type="gramStart"/>
      <w:r w:rsidRPr="00703B68">
        <w:rPr>
          <w:rFonts w:ascii="Georgia" w:eastAsia="Calibri" w:hAnsi="Georgia"/>
          <w:sz w:val="16"/>
        </w:rPr>
        <w:t>the ILO</w:t>
      </w:r>
      <w:proofErr w:type="gramEnd"/>
      <w:r w:rsidRPr="00703B68">
        <w:rPr>
          <w:rFonts w:ascii="Georgia" w:eastAsia="Calibri" w:hAnsi="Georgia"/>
          <w:sz w:val="16"/>
        </w:rPr>
        <w:t xml:space="preserve"> published a comprehensive work that detailed the standards and principles of its supervisory bodies. 35 Employing a case law approach, the definition of collective bargaining has evolved through the years. The final stage </w:t>
      </w:r>
      <w:r w:rsidRPr="00703B68">
        <w:rPr>
          <w:rFonts w:ascii="Georgia" w:eastAsia="Calibri" w:hAnsi="Georgia"/>
          <w:sz w:val="24"/>
          <w:u w:val="single"/>
        </w:rPr>
        <w:t xml:space="preserve">was </w:t>
      </w:r>
      <w:r w:rsidRPr="00703B68">
        <w:rPr>
          <w:rFonts w:ascii="Georgia" w:eastAsia="Calibri" w:hAnsi="Georgia"/>
          <w:b/>
          <w:iCs/>
          <w:sz w:val="24"/>
          <w:u w:val="single"/>
        </w:rPr>
        <w:t>reached</w:t>
      </w:r>
      <w:r w:rsidRPr="00703B68">
        <w:rPr>
          <w:rFonts w:ascii="Georgia" w:eastAsia="Calibri" w:hAnsi="Georgia"/>
          <w:sz w:val="24"/>
          <w:u w:val="single"/>
        </w:rPr>
        <w:t xml:space="preserve"> in 1981 </w:t>
      </w:r>
      <w:r w:rsidRPr="00703B68">
        <w:rPr>
          <w:rFonts w:ascii="Georgia" w:eastAsia="Calibri" w:hAnsi="Georgia"/>
          <w:sz w:val="24"/>
          <w:highlight w:val="yellow"/>
          <w:u w:val="single"/>
        </w:rPr>
        <w:t xml:space="preserve">with the </w:t>
      </w:r>
      <w:r w:rsidRPr="00703B68">
        <w:rPr>
          <w:rFonts w:ascii="Georgia" w:eastAsia="Calibri" w:hAnsi="Georgia"/>
          <w:b/>
          <w:iCs/>
          <w:sz w:val="24"/>
          <w:highlight w:val="yellow"/>
          <w:u w:val="single"/>
        </w:rPr>
        <w:t>adoption</w:t>
      </w:r>
      <w:r w:rsidRPr="00703B68">
        <w:rPr>
          <w:rFonts w:ascii="Georgia" w:eastAsia="Calibri" w:hAnsi="Georgia"/>
          <w:sz w:val="24"/>
          <w:highlight w:val="yellow"/>
          <w:u w:val="single"/>
        </w:rPr>
        <w:t xml:space="preserve"> of the </w:t>
      </w:r>
      <w:r w:rsidRPr="00703B68">
        <w:rPr>
          <w:rFonts w:ascii="Georgia" w:eastAsia="Calibri" w:hAnsi="Georgia"/>
          <w:b/>
          <w:iCs/>
          <w:sz w:val="24"/>
          <w:highlight w:val="yellow"/>
          <w:u w:val="single"/>
        </w:rPr>
        <w:t>C</w:t>
      </w:r>
      <w:r w:rsidRPr="00703B68">
        <w:rPr>
          <w:rFonts w:ascii="Georgia" w:eastAsia="Calibri" w:hAnsi="Georgia"/>
          <w:sz w:val="24"/>
          <w:u w:val="single"/>
        </w:rPr>
        <w:t xml:space="preserve">ollective </w:t>
      </w:r>
      <w:r w:rsidRPr="00703B68">
        <w:rPr>
          <w:rFonts w:ascii="Georgia" w:eastAsia="Calibri" w:hAnsi="Georgia"/>
          <w:b/>
          <w:iCs/>
          <w:sz w:val="24"/>
          <w:highlight w:val="yellow"/>
          <w:u w:val="single"/>
        </w:rPr>
        <w:t>B</w:t>
      </w:r>
      <w:r w:rsidRPr="00703B68">
        <w:rPr>
          <w:rFonts w:ascii="Georgia" w:eastAsia="Calibri" w:hAnsi="Georgia"/>
          <w:sz w:val="24"/>
          <w:u w:val="single"/>
        </w:rPr>
        <w:t xml:space="preserve">argaining </w:t>
      </w:r>
      <w:r w:rsidRPr="00703B68">
        <w:rPr>
          <w:rFonts w:ascii="Georgia" w:eastAsia="Calibri" w:hAnsi="Georgia"/>
          <w:b/>
          <w:iCs/>
          <w:sz w:val="24"/>
          <w:highlight w:val="yellow"/>
          <w:u w:val="single"/>
        </w:rPr>
        <w:t>C</w:t>
      </w:r>
      <w:r w:rsidRPr="00703B68">
        <w:rPr>
          <w:rFonts w:ascii="Georgia" w:eastAsia="Calibri" w:hAnsi="Georgia"/>
          <w:sz w:val="24"/>
          <w:u w:val="single"/>
        </w:rPr>
        <w:t>onvention, 1981</w:t>
      </w:r>
      <w:r w:rsidRPr="00703B68">
        <w:rPr>
          <w:rFonts w:ascii="Georgia" w:eastAsia="Calibri" w:hAnsi="Georgia"/>
          <w:sz w:val="16"/>
        </w:rPr>
        <w:t xml:space="preserve"> (No. 154), </w:t>
      </w:r>
      <w:r w:rsidRPr="00703B68">
        <w:rPr>
          <w:rFonts w:ascii="Georgia" w:eastAsia="Calibri" w:hAnsi="Georgia"/>
          <w:sz w:val="24"/>
          <w:u w:val="single"/>
        </w:rPr>
        <w:t xml:space="preserve">which includes the </w:t>
      </w:r>
      <w:r w:rsidRPr="00703B68">
        <w:rPr>
          <w:rFonts w:ascii="Georgia" w:eastAsia="Calibri" w:hAnsi="Georgia"/>
          <w:b/>
          <w:iCs/>
          <w:sz w:val="24"/>
          <w:u w:val="single"/>
        </w:rPr>
        <w:t>whole public</w:t>
      </w:r>
      <w:r w:rsidRPr="00703B68">
        <w:rPr>
          <w:rFonts w:ascii="Georgia" w:eastAsia="Calibri" w:hAnsi="Georgia"/>
          <w:sz w:val="24"/>
          <w:u w:val="single"/>
        </w:rPr>
        <w:t xml:space="preserve"> service</w:t>
      </w:r>
      <w:r w:rsidRPr="00703B68">
        <w:rPr>
          <w:rFonts w:ascii="Georgia" w:eastAsia="Calibri" w:hAnsi="Georgia"/>
          <w:sz w:val="16"/>
        </w:rPr>
        <w:t xml:space="preserve"> (</w:t>
      </w:r>
      <w:proofErr w:type="gramStart"/>
      <w:r w:rsidRPr="00703B68">
        <w:rPr>
          <w:rFonts w:ascii="Georgia" w:eastAsia="Calibri" w:hAnsi="Georgia"/>
          <w:sz w:val="16"/>
        </w:rPr>
        <w:t>with the exception of</w:t>
      </w:r>
      <w:proofErr w:type="gramEnd"/>
      <w:r w:rsidRPr="00703B68">
        <w:rPr>
          <w:rFonts w:ascii="Georgia" w:eastAsia="Calibri" w:hAnsi="Georgia"/>
          <w:sz w:val="16"/>
        </w:rPr>
        <w:t xml:space="preserve"> the armed forces and the police) </w:t>
      </w:r>
      <w:r w:rsidRPr="00703B68">
        <w:rPr>
          <w:rFonts w:ascii="Georgia" w:eastAsia="Calibri" w:hAnsi="Georgia"/>
          <w:sz w:val="24"/>
          <w:u w:val="single"/>
        </w:rPr>
        <w:t xml:space="preserve">alongside the </w:t>
      </w:r>
      <w:r w:rsidRPr="00703B68">
        <w:rPr>
          <w:rFonts w:ascii="Georgia" w:eastAsia="Calibri" w:hAnsi="Georgia"/>
          <w:b/>
          <w:iCs/>
          <w:sz w:val="24"/>
          <w:u w:val="single"/>
        </w:rPr>
        <w:t>private</w:t>
      </w:r>
      <w:r w:rsidRPr="00703B68">
        <w:rPr>
          <w:rFonts w:ascii="Georgia" w:eastAsia="Calibri" w:hAnsi="Georgia"/>
          <w:sz w:val="24"/>
          <w:u w:val="single"/>
        </w:rPr>
        <w:t xml:space="preserve"> sector</w:t>
      </w:r>
      <w:r w:rsidRPr="00703B68">
        <w:rPr>
          <w:rFonts w:ascii="Georgia" w:eastAsia="Calibri" w:hAnsi="Georgia"/>
          <w:sz w:val="16"/>
        </w:rPr>
        <w:t xml:space="preserve">. This Convention only </w:t>
      </w:r>
      <w:proofErr w:type="gramStart"/>
      <w:r w:rsidRPr="00703B68">
        <w:rPr>
          <w:rFonts w:ascii="Georgia" w:eastAsia="Calibri" w:hAnsi="Georgia"/>
          <w:sz w:val="16"/>
        </w:rPr>
        <w:t>allows for</w:t>
      </w:r>
      <w:proofErr w:type="gramEnd"/>
      <w:r w:rsidRPr="00703B68">
        <w:rPr>
          <w:rFonts w:ascii="Georgia" w:eastAsia="Calibri" w:hAnsi="Georgia"/>
          <w:sz w:val="16"/>
        </w:rPr>
        <w:t xml:space="preserve"> the public service to set special modalities of application through national laws or regulations or national practice. 36 A state that ratifies the Convention cannot confine itself to consultations, but has [*514] to "promote </w:t>
      </w:r>
      <w:r w:rsidRPr="00703B68">
        <w:rPr>
          <w:rFonts w:ascii="Georgia" w:eastAsia="Calibri" w:hAnsi="Georgia"/>
          <w:b/>
          <w:iCs/>
          <w:sz w:val="24"/>
          <w:highlight w:val="yellow"/>
          <w:u w:val="single"/>
        </w:rPr>
        <w:t>collective bargaining</w:t>
      </w:r>
      <w:r w:rsidRPr="00703B68">
        <w:rPr>
          <w:rFonts w:ascii="Georgia" w:eastAsia="Calibri" w:hAnsi="Georgia"/>
          <w:sz w:val="16"/>
        </w:rPr>
        <w:t xml:space="preserve">" </w:t>
      </w:r>
      <w:r w:rsidRPr="00703B68">
        <w:rPr>
          <w:rFonts w:ascii="Georgia" w:eastAsia="Calibri" w:hAnsi="Georgia"/>
          <w:sz w:val="24"/>
          <w:u w:val="single"/>
        </w:rPr>
        <w:t xml:space="preserve">with the </w:t>
      </w:r>
      <w:r w:rsidRPr="00703B68">
        <w:rPr>
          <w:rFonts w:ascii="Georgia" w:eastAsia="Calibri" w:hAnsi="Georgia"/>
          <w:b/>
          <w:iCs/>
          <w:sz w:val="24"/>
          <w:u w:val="single"/>
        </w:rPr>
        <w:t>aim</w:t>
      </w:r>
      <w:r w:rsidRPr="00703B68">
        <w:rPr>
          <w:rFonts w:ascii="Georgia" w:eastAsia="Calibri" w:hAnsi="Georgia"/>
          <w:sz w:val="24"/>
          <w:u w:val="single"/>
        </w:rPr>
        <w:t xml:space="preserve">, </w:t>
      </w:r>
      <w:r w:rsidRPr="00703B68">
        <w:rPr>
          <w:rFonts w:ascii="Georgia" w:eastAsia="Calibri" w:hAnsi="Georgia"/>
          <w:b/>
          <w:iCs/>
          <w:sz w:val="24"/>
          <w:u w:val="single"/>
        </w:rPr>
        <w:t>inter alia</w:t>
      </w:r>
      <w:r w:rsidRPr="00703B68">
        <w:rPr>
          <w:rFonts w:ascii="Georgia" w:eastAsia="Calibri" w:hAnsi="Georgia"/>
          <w:sz w:val="24"/>
          <w:u w:val="single"/>
        </w:rPr>
        <w:t>, of</w:t>
      </w:r>
      <w:r w:rsidRPr="00703B68">
        <w:rPr>
          <w:rFonts w:ascii="Georgia" w:eastAsia="Calibri" w:hAnsi="Georgia"/>
          <w:sz w:val="16"/>
        </w:rPr>
        <w:t xml:space="preserve"> "</w:t>
      </w:r>
      <w:r w:rsidRPr="00703B68">
        <w:rPr>
          <w:rFonts w:ascii="Georgia" w:eastAsia="Calibri" w:hAnsi="Georgia"/>
          <w:sz w:val="24"/>
          <w:u w:val="single"/>
        </w:rPr>
        <w:t xml:space="preserve">determining </w:t>
      </w:r>
      <w:r w:rsidRPr="00703B68">
        <w:rPr>
          <w:rFonts w:ascii="Georgia" w:eastAsia="Calibri" w:hAnsi="Georgia"/>
          <w:b/>
          <w:iCs/>
          <w:sz w:val="24"/>
          <w:u w:val="single"/>
        </w:rPr>
        <w:t>working conditions</w:t>
      </w:r>
      <w:r w:rsidRPr="00703B68">
        <w:rPr>
          <w:rFonts w:ascii="Georgia" w:eastAsia="Calibri" w:hAnsi="Georgia"/>
          <w:sz w:val="24"/>
          <w:u w:val="single"/>
        </w:rPr>
        <w:t xml:space="preserve"> and </w:t>
      </w:r>
      <w:r w:rsidRPr="00703B68">
        <w:rPr>
          <w:rFonts w:ascii="Georgia" w:eastAsia="Calibri" w:hAnsi="Georgia"/>
          <w:b/>
          <w:iCs/>
          <w:sz w:val="24"/>
          <w:u w:val="single"/>
        </w:rPr>
        <w:t>terms</w:t>
      </w:r>
      <w:r w:rsidRPr="00703B68">
        <w:rPr>
          <w:rFonts w:ascii="Georgia" w:eastAsia="Calibri" w:hAnsi="Georgia"/>
          <w:sz w:val="24"/>
          <w:u w:val="single"/>
        </w:rPr>
        <w:t xml:space="preserve"> of employment</w:t>
      </w:r>
      <w:r w:rsidRPr="00703B68">
        <w:rPr>
          <w:rFonts w:ascii="Georgia" w:eastAsia="Calibri" w:hAnsi="Georgia"/>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08DD4B2D"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2C99B5B2"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The ILO paper provides a working definition of collective bargaining, and </w:t>
      </w:r>
      <w:r w:rsidRPr="00703B68">
        <w:rPr>
          <w:rFonts w:ascii="Georgia" w:eastAsia="Calibri" w:hAnsi="Georgia"/>
          <w:b/>
          <w:iCs/>
          <w:sz w:val="24"/>
          <w:u w:val="single"/>
        </w:rPr>
        <w:t>Article 2</w:t>
      </w:r>
      <w:r w:rsidRPr="00703B68">
        <w:rPr>
          <w:rFonts w:ascii="Georgia" w:eastAsia="Calibri" w:hAnsi="Georgia"/>
          <w:sz w:val="24"/>
          <w:u w:val="single"/>
        </w:rPr>
        <w:t xml:space="preserve"> of Convention No. 154 defines </w:t>
      </w:r>
      <w:r w:rsidRPr="00703B68">
        <w:rPr>
          <w:rFonts w:ascii="Georgia" w:eastAsia="Calibri" w:hAnsi="Georgia"/>
          <w:b/>
          <w:iCs/>
          <w:sz w:val="24"/>
          <w:u w:val="single"/>
        </w:rPr>
        <w:t>collective bargaining</w:t>
      </w:r>
      <w:r w:rsidRPr="00703B68">
        <w:rPr>
          <w:rFonts w:ascii="Georgia" w:eastAsia="Calibri" w:hAnsi="Georgia"/>
          <w:sz w:val="24"/>
          <w:u w:val="single"/>
        </w:rPr>
        <w:t xml:space="preserve"> as</w:t>
      </w:r>
      <w:r w:rsidRPr="00703B68">
        <w:rPr>
          <w:rFonts w:ascii="Georgia" w:eastAsia="Calibri" w:hAnsi="Georgia"/>
          <w:sz w:val="16"/>
        </w:rPr>
        <w:t>:</w:t>
      </w:r>
    </w:p>
    <w:p w14:paraId="1FDC37EC"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24"/>
          <w:u w:val="single"/>
        </w:rPr>
        <w:t xml:space="preserve">All </w:t>
      </w:r>
      <w:r w:rsidRPr="00703B68">
        <w:rPr>
          <w:rFonts w:ascii="Georgia" w:eastAsia="Calibri" w:hAnsi="Georgia"/>
          <w:b/>
          <w:iCs/>
          <w:sz w:val="24"/>
          <w:u w:val="single"/>
        </w:rPr>
        <w:t>negotiations</w:t>
      </w:r>
      <w:r w:rsidRPr="00703B68">
        <w:rPr>
          <w:rFonts w:ascii="Georgia" w:eastAsia="Calibri" w:hAnsi="Georgia"/>
          <w:sz w:val="24"/>
          <w:u w:val="single"/>
        </w:rPr>
        <w:t xml:space="preserve"> which take place </w:t>
      </w:r>
      <w:r w:rsidRPr="00703B68">
        <w:rPr>
          <w:rFonts w:ascii="Georgia" w:eastAsia="Calibri" w:hAnsi="Georgia"/>
          <w:b/>
          <w:iCs/>
          <w:sz w:val="24"/>
          <w:u w:val="single"/>
        </w:rPr>
        <w:t>between</w:t>
      </w:r>
      <w:r w:rsidRPr="00703B68">
        <w:rPr>
          <w:rFonts w:ascii="Georgia" w:eastAsia="Calibri" w:hAnsi="Georgia"/>
          <w:sz w:val="24"/>
          <w:u w:val="single"/>
        </w:rPr>
        <w:t xml:space="preserve"> an </w:t>
      </w:r>
      <w:r w:rsidRPr="00703B68">
        <w:rPr>
          <w:rFonts w:ascii="Georgia" w:eastAsia="Calibri" w:hAnsi="Georgia"/>
          <w:b/>
          <w:iCs/>
          <w:sz w:val="24"/>
          <w:u w:val="single"/>
        </w:rPr>
        <w:t>employer</w:t>
      </w:r>
      <w:r w:rsidRPr="00703B68">
        <w:rPr>
          <w:rFonts w:ascii="Georgia" w:eastAsia="Calibri" w:hAnsi="Georgia"/>
          <w:sz w:val="16"/>
        </w:rPr>
        <w:t xml:space="preserve">, a group of employers or one </w:t>
      </w:r>
      <w:r w:rsidRPr="00703B68">
        <w:rPr>
          <w:rFonts w:ascii="Georgia" w:eastAsia="Calibri" w:hAnsi="Georgia"/>
          <w:sz w:val="24"/>
          <w:u w:val="single"/>
        </w:rPr>
        <w:t>or</w:t>
      </w:r>
      <w:r w:rsidRPr="00703B68">
        <w:rPr>
          <w:rFonts w:ascii="Georgia" w:eastAsia="Calibri" w:hAnsi="Georgia"/>
          <w:sz w:val="16"/>
        </w:rPr>
        <w:t xml:space="preserve"> more </w:t>
      </w:r>
      <w:r w:rsidRPr="00703B68">
        <w:rPr>
          <w:rFonts w:ascii="Georgia" w:eastAsia="Calibri" w:hAnsi="Georgia"/>
          <w:sz w:val="24"/>
          <w:u w:val="single"/>
        </w:rPr>
        <w:t xml:space="preserve">employers' </w:t>
      </w:r>
      <w:r w:rsidRPr="00703B68">
        <w:rPr>
          <w:rFonts w:ascii="Georgia" w:eastAsia="Calibri" w:hAnsi="Georgia"/>
          <w:b/>
          <w:iCs/>
          <w:sz w:val="24"/>
          <w:u w:val="single"/>
        </w:rPr>
        <w:t>org</w:t>
      </w:r>
      <w:r w:rsidRPr="00703B68">
        <w:rPr>
          <w:rFonts w:ascii="Georgia" w:eastAsia="Calibri" w:hAnsi="Georgia"/>
          <w:sz w:val="24"/>
          <w:u w:val="single"/>
        </w:rPr>
        <w:t>anisation</w:t>
      </w:r>
      <w:r w:rsidRPr="00703B68">
        <w:rPr>
          <w:rFonts w:ascii="Georgia" w:eastAsia="Calibri" w:hAnsi="Georgia"/>
          <w:b/>
          <w:iCs/>
          <w:sz w:val="24"/>
          <w:u w:val="single"/>
        </w:rPr>
        <w:t>s</w:t>
      </w:r>
      <w:r w:rsidRPr="00703B68">
        <w:rPr>
          <w:rFonts w:ascii="Georgia" w:eastAsia="Calibri" w:hAnsi="Georgia"/>
          <w:sz w:val="16"/>
        </w:rPr>
        <w:t xml:space="preserve">, on the one hand, </w:t>
      </w:r>
      <w:r w:rsidRPr="00703B68">
        <w:rPr>
          <w:rFonts w:ascii="Georgia" w:eastAsia="Calibri" w:hAnsi="Georgia"/>
          <w:sz w:val="24"/>
          <w:u w:val="single"/>
        </w:rPr>
        <w:t>and</w:t>
      </w:r>
      <w:r w:rsidRPr="00703B68">
        <w:rPr>
          <w:rFonts w:ascii="Georgia" w:eastAsia="Calibri" w:hAnsi="Georgia"/>
          <w:sz w:val="16"/>
        </w:rPr>
        <w:t xml:space="preserve"> one or more </w:t>
      </w:r>
      <w:r w:rsidRPr="00703B68">
        <w:rPr>
          <w:rFonts w:ascii="Georgia" w:eastAsia="Calibri" w:hAnsi="Georgia"/>
          <w:b/>
          <w:iCs/>
          <w:sz w:val="24"/>
          <w:u w:val="single"/>
        </w:rPr>
        <w:t>workers</w:t>
      </w:r>
      <w:r w:rsidRPr="00703B68">
        <w:rPr>
          <w:rFonts w:ascii="Georgia" w:eastAsia="Calibri" w:hAnsi="Georgia"/>
          <w:sz w:val="16"/>
          <w:szCs w:val="16"/>
        </w:rPr>
        <w:t xml:space="preserve">' </w:t>
      </w:r>
      <w:r w:rsidRPr="00703B68">
        <w:rPr>
          <w:rFonts w:ascii="Georgia" w:eastAsia="Calibri" w:hAnsi="Georgia"/>
          <w:sz w:val="16"/>
        </w:rPr>
        <w:t xml:space="preserve">organisations, </w:t>
      </w:r>
      <w:r w:rsidRPr="00703B68">
        <w:rPr>
          <w:rFonts w:ascii="Georgia" w:eastAsia="Calibri" w:hAnsi="Georgia"/>
          <w:sz w:val="24"/>
          <w:u w:val="single"/>
        </w:rPr>
        <w:t>on</w:t>
      </w:r>
      <w:r w:rsidRPr="00703B68">
        <w:rPr>
          <w:rFonts w:ascii="Georgia" w:eastAsia="Calibri" w:hAnsi="Georgia"/>
          <w:sz w:val="16"/>
        </w:rPr>
        <w:t xml:space="preserve"> the other, for:</w:t>
      </w:r>
    </w:p>
    <w:p w14:paraId="5E5A0C6F"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(a) </w:t>
      </w:r>
      <w:r w:rsidRPr="00703B68">
        <w:rPr>
          <w:rFonts w:ascii="Georgia" w:eastAsia="Calibri" w:hAnsi="Georgia"/>
          <w:sz w:val="24"/>
          <w:u w:val="single"/>
        </w:rPr>
        <w:t xml:space="preserve">determining </w:t>
      </w:r>
      <w:r w:rsidRPr="00703B68">
        <w:rPr>
          <w:rFonts w:ascii="Georgia" w:eastAsia="Calibri" w:hAnsi="Georgia"/>
          <w:b/>
          <w:iCs/>
          <w:sz w:val="24"/>
          <w:u w:val="single"/>
        </w:rPr>
        <w:t>working conditions</w:t>
      </w:r>
      <w:r w:rsidRPr="00703B68">
        <w:rPr>
          <w:rFonts w:ascii="Georgia" w:eastAsia="Calibri" w:hAnsi="Georgia"/>
          <w:sz w:val="24"/>
          <w:u w:val="single"/>
        </w:rPr>
        <w:t xml:space="preserve"> and </w:t>
      </w:r>
      <w:r w:rsidRPr="00703B68">
        <w:rPr>
          <w:rFonts w:ascii="Georgia" w:eastAsia="Calibri" w:hAnsi="Georgia"/>
          <w:b/>
          <w:iCs/>
          <w:sz w:val="24"/>
          <w:u w:val="single"/>
        </w:rPr>
        <w:t>terms</w:t>
      </w:r>
      <w:r w:rsidRPr="00703B68">
        <w:rPr>
          <w:rFonts w:ascii="Georgia" w:eastAsia="Calibri" w:hAnsi="Georgia"/>
          <w:sz w:val="24"/>
          <w:u w:val="single"/>
        </w:rPr>
        <w:t xml:space="preserve"> of </w:t>
      </w:r>
      <w:r w:rsidRPr="00703B68">
        <w:rPr>
          <w:rFonts w:ascii="Georgia" w:eastAsia="Calibri" w:hAnsi="Georgia"/>
          <w:b/>
          <w:iCs/>
          <w:sz w:val="24"/>
          <w:u w:val="single"/>
        </w:rPr>
        <w:t>employment</w:t>
      </w:r>
      <w:r w:rsidRPr="00703B68">
        <w:rPr>
          <w:rFonts w:ascii="Georgia" w:eastAsia="Calibri" w:hAnsi="Georgia"/>
          <w:sz w:val="16"/>
        </w:rPr>
        <w:t>; and/or</w:t>
      </w:r>
    </w:p>
    <w:p w14:paraId="3F9BE4E7"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(b) </w:t>
      </w:r>
      <w:r w:rsidRPr="00703B68">
        <w:rPr>
          <w:rFonts w:ascii="Georgia" w:eastAsia="Calibri" w:hAnsi="Georgia"/>
          <w:b/>
          <w:iCs/>
          <w:sz w:val="24"/>
          <w:u w:val="single"/>
        </w:rPr>
        <w:t>regulating relations</w:t>
      </w:r>
      <w:r w:rsidRPr="00703B68">
        <w:rPr>
          <w:rFonts w:ascii="Georgia" w:eastAsia="Calibri" w:hAnsi="Georgia"/>
          <w:sz w:val="24"/>
          <w:u w:val="single"/>
        </w:rPr>
        <w:t xml:space="preserve"> between </w:t>
      </w:r>
      <w:r w:rsidRPr="00703B68">
        <w:rPr>
          <w:rFonts w:ascii="Georgia" w:eastAsia="Calibri" w:hAnsi="Georgia"/>
          <w:b/>
          <w:iCs/>
          <w:sz w:val="24"/>
          <w:u w:val="single"/>
        </w:rPr>
        <w:t>employers</w:t>
      </w:r>
      <w:r w:rsidRPr="00703B68">
        <w:rPr>
          <w:rFonts w:ascii="Georgia" w:eastAsia="Calibri" w:hAnsi="Georgia"/>
          <w:sz w:val="24"/>
          <w:u w:val="single"/>
        </w:rPr>
        <w:t xml:space="preserve"> and </w:t>
      </w:r>
      <w:r w:rsidRPr="00703B68">
        <w:rPr>
          <w:rFonts w:ascii="Georgia" w:eastAsia="Calibri" w:hAnsi="Georgia"/>
          <w:b/>
          <w:iCs/>
          <w:sz w:val="24"/>
          <w:u w:val="single"/>
        </w:rPr>
        <w:t>workers</w:t>
      </w:r>
      <w:r w:rsidRPr="00703B68">
        <w:rPr>
          <w:rFonts w:ascii="Georgia" w:eastAsia="Calibri" w:hAnsi="Georgia"/>
          <w:sz w:val="16"/>
        </w:rPr>
        <w:t>; and/</w:t>
      </w:r>
      <w:r w:rsidRPr="00703B68">
        <w:rPr>
          <w:rFonts w:ascii="Georgia" w:eastAsia="Calibri" w:hAnsi="Georgia"/>
          <w:sz w:val="24"/>
          <w:u w:val="single"/>
        </w:rPr>
        <w:t>or</w:t>
      </w:r>
    </w:p>
    <w:p w14:paraId="5AA93EF1"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(c) regulating relations between employers or </w:t>
      </w:r>
      <w:r w:rsidRPr="00703B68">
        <w:rPr>
          <w:rFonts w:ascii="Georgia" w:eastAsia="Calibri" w:hAnsi="Georgia"/>
          <w:sz w:val="24"/>
          <w:u w:val="single"/>
        </w:rPr>
        <w:t xml:space="preserve">their </w:t>
      </w:r>
      <w:r w:rsidRPr="00703B68">
        <w:rPr>
          <w:rFonts w:ascii="Georgia" w:eastAsia="Calibri" w:hAnsi="Georgia"/>
          <w:b/>
          <w:iCs/>
          <w:sz w:val="24"/>
          <w:u w:val="single"/>
        </w:rPr>
        <w:t>org</w:t>
      </w:r>
      <w:r w:rsidRPr="00703B68">
        <w:rPr>
          <w:rFonts w:ascii="Georgia" w:eastAsia="Calibri" w:hAnsi="Georgia"/>
          <w:sz w:val="24"/>
          <w:u w:val="single"/>
        </w:rPr>
        <w:t>anisation</w:t>
      </w:r>
      <w:r w:rsidRPr="00703B68">
        <w:rPr>
          <w:rFonts w:ascii="Georgia" w:eastAsia="Calibri" w:hAnsi="Georgia"/>
          <w:b/>
          <w:iCs/>
          <w:sz w:val="24"/>
          <w:u w:val="single"/>
        </w:rPr>
        <w:t>s</w:t>
      </w:r>
      <w:r w:rsidRPr="00703B68">
        <w:rPr>
          <w:rFonts w:ascii="Georgia" w:eastAsia="Calibri" w:hAnsi="Georgia"/>
          <w:sz w:val="16"/>
        </w:rPr>
        <w:t xml:space="preserve"> and a workers' organisation or workers' organisations. 40</w:t>
      </w:r>
    </w:p>
    <w:p w14:paraId="29E09944"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24"/>
          <w:u w:val="single"/>
        </w:rPr>
        <w:t xml:space="preserve">The </w:t>
      </w:r>
      <w:r w:rsidRPr="00703B68">
        <w:rPr>
          <w:rFonts w:ascii="Georgia" w:eastAsia="Calibri" w:hAnsi="Georgia"/>
          <w:b/>
          <w:iCs/>
          <w:sz w:val="24"/>
          <w:u w:val="single"/>
        </w:rPr>
        <w:t>def</w:t>
      </w:r>
      <w:r w:rsidRPr="00703B68">
        <w:rPr>
          <w:rFonts w:ascii="Georgia" w:eastAsia="Calibri" w:hAnsi="Georgia"/>
          <w:sz w:val="24"/>
          <w:u w:val="single"/>
        </w:rPr>
        <w:t>inition provided by the ILO</w:t>
      </w:r>
      <w:r w:rsidRPr="00703B68">
        <w:rPr>
          <w:rFonts w:ascii="Georgia" w:eastAsia="Calibri" w:hAnsi="Georgia"/>
          <w:sz w:val="16"/>
        </w:rPr>
        <w:t xml:space="preserve">, while helpful, </w:t>
      </w:r>
      <w:r w:rsidRPr="00703B68">
        <w:rPr>
          <w:rFonts w:ascii="Georgia" w:eastAsia="Calibri" w:hAnsi="Georgia"/>
          <w:sz w:val="24"/>
          <w:u w:val="single"/>
        </w:rPr>
        <w:t xml:space="preserve">does </w:t>
      </w:r>
      <w:r w:rsidRPr="00703B68">
        <w:rPr>
          <w:rFonts w:ascii="Georgia" w:eastAsia="Calibri" w:hAnsi="Georgia"/>
          <w:b/>
          <w:iCs/>
          <w:sz w:val="24"/>
          <w:u w:val="single"/>
        </w:rPr>
        <w:t>not fully explain</w:t>
      </w:r>
      <w:r w:rsidRPr="00703B68">
        <w:rPr>
          <w:rFonts w:ascii="Georgia" w:eastAsia="Calibri" w:hAnsi="Georgia"/>
          <w:sz w:val="24"/>
          <w:u w:val="single"/>
        </w:rPr>
        <w:t xml:space="preserve"> what "</w:t>
      </w:r>
      <w:r w:rsidRPr="00703B68">
        <w:rPr>
          <w:rFonts w:ascii="Georgia" w:eastAsia="Calibri" w:hAnsi="Georgia"/>
          <w:b/>
          <w:iCs/>
          <w:sz w:val="24"/>
          <w:u w:val="single"/>
        </w:rPr>
        <w:t>regulating relations</w:t>
      </w:r>
      <w:r w:rsidRPr="00703B68">
        <w:rPr>
          <w:rFonts w:ascii="Georgia" w:eastAsia="Calibri" w:hAnsi="Georgia"/>
          <w:sz w:val="24"/>
          <w:u w:val="single"/>
        </w:rPr>
        <w:t>" means</w:t>
      </w:r>
      <w:r w:rsidRPr="00703B68">
        <w:rPr>
          <w:rFonts w:ascii="Georgia" w:eastAsia="Calibri" w:hAnsi="Georgia"/>
          <w:sz w:val="16"/>
        </w:rPr>
        <w:t xml:space="preserve"> and how disputes are resolved. </w:t>
      </w:r>
      <w:r w:rsidRPr="00703B68">
        <w:rPr>
          <w:rFonts w:ascii="Georgia" w:eastAsia="Calibri" w:hAnsi="Georgia"/>
          <w:sz w:val="24"/>
          <w:u w:val="single"/>
        </w:rPr>
        <w:t xml:space="preserve">To gain a </w:t>
      </w:r>
      <w:r w:rsidRPr="00703B68">
        <w:rPr>
          <w:rFonts w:ascii="Georgia" w:eastAsia="Calibri" w:hAnsi="Georgia"/>
          <w:b/>
          <w:iCs/>
          <w:sz w:val="24"/>
          <w:u w:val="single"/>
        </w:rPr>
        <w:t>better understanding</w:t>
      </w:r>
      <w:r w:rsidRPr="00703B68">
        <w:rPr>
          <w:rFonts w:ascii="Georgia" w:eastAsia="Calibri" w:hAnsi="Georgia"/>
          <w:sz w:val="24"/>
          <w:u w:val="single"/>
        </w:rPr>
        <w:t xml:space="preserve"> of the </w:t>
      </w:r>
      <w:r w:rsidRPr="00703B68">
        <w:rPr>
          <w:rFonts w:ascii="Georgia" w:eastAsia="Calibri" w:hAnsi="Georgia"/>
          <w:b/>
          <w:iCs/>
          <w:sz w:val="24"/>
          <w:u w:val="single"/>
        </w:rPr>
        <w:t>real meaning</w:t>
      </w:r>
      <w:r w:rsidRPr="00703B68">
        <w:rPr>
          <w:rFonts w:ascii="Georgia" w:eastAsia="Calibri" w:hAnsi="Georgia"/>
          <w:sz w:val="24"/>
          <w:u w:val="single"/>
        </w:rPr>
        <w:t xml:space="preserve"> of the ILO collective bargaining </w:t>
      </w:r>
      <w:r w:rsidRPr="00703B68">
        <w:rPr>
          <w:rFonts w:ascii="Georgia" w:eastAsia="Calibri" w:hAnsi="Georgia"/>
          <w:b/>
          <w:iCs/>
          <w:sz w:val="24"/>
          <w:u w:val="single"/>
        </w:rPr>
        <w:t>def</w:t>
      </w:r>
      <w:r w:rsidRPr="00703B68">
        <w:rPr>
          <w:rFonts w:ascii="Georgia" w:eastAsia="Calibri" w:hAnsi="Georgia"/>
          <w:sz w:val="24"/>
          <w:u w:val="single"/>
        </w:rPr>
        <w:t xml:space="preserve">inition, two </w:t>
      </w:r>
      <w:r w:rsidRPr="00703B68">
        <w:rPr>
          <w:rFonts w:ascii="Georgia" w:eastAsia="Calibri" w:hAnsi="Georgia"/>
          <w:b/>
          <w:iCs/>
          <w:sz w:val="24"/>
          <w:u w:val="single"/>
        </w:rPr>
        <w:t>U.S. cases</w:t>
      </w:r>
      <w:r w:rsidRPr="00703B68">
        <w:rPr>
          <w:rFonts w:ascii="Georgia" w:eastAsia="Calibri" w:hAnsi="Georgia"/>
          <w:sz w:val="24"/>
          <w:u w:val="single"/>
        </w:rPr>
        <w:t xml:space="preserve"> are </w:t>
      </w:r>
      <w:r w:rsidRPr="00703B68">
        <w:rPr>
          <w:rFonts w:ascii="Georgia" w:eastAsia="Calibri" w:hAnsi="Georgia"/>
          <w:b/>
          <w:iCs/>
          <w:sz w:val="24"/>
          <w:u w:val="single"/>
        </w:rPr>
        <w:t>relevant</w:t>
      </w:r>
      <w:r w:rsidRPr="00703B68">
        <w:rPr>
          <w:rFonts w:ascii="Georgia" w:eastAsia="Calibri" w:hAnsi="Georgia"/>
          <w:sz w:val="16"/>
        </w:rPr>
        <w:t>: one involving North Carolina and the other involving New York.</w:t>
      </w:r>
    </w:p>
    <w:p w14:paraId="286486E4"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A) North Carolina</w:t>
      </w:r>
    </w:p>
    <w:p w14:paraId="3397B3B8"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24"/>
          <w:u w:val="single"/>
        </w:rPr>
        <w:t>The</w:t>
      </w:r>
      <w:r w:rsidRPr="00703B68">
        <w:rPr>
          <w:rFonts w:ascii="Georgia" w:eastAsia="Calibri" w:hAnsi="Georgia"/>
          <w:sz w:val="16"/>
        </w:rPr>
        <w:t xml:space="preserve"> Committee on Freedom of Association (</w:t>
      </w:r>
      <w:r w:rsidRPr="00703B68">
        <w:rPr>
          <w:rFonts w:ascii="Georgia" w:eastAsia="Calibri" w:hAnsi="Georgia"/>
          <w:b/>
          <w:iCs/>
          <w:sz w:val="24"/>
          <w:u w:val="single"/>
        </w:rPr>
        <w:t>CFA</w:t>
      </w:r>
      <w:r w:rsidRPr="00703B68">
        <w:rPr>
          <w:rFonts w:ascii="Georgia" w:eastAsia="Calibri" w:hAnsi="Georgia"/>
          <w:sz w:val="16"/>
        </w:rPr>
        <w:t xml:space="preserve">) </w:t>
      </w:r>
      <w:r w:rsidRPr="00703B68">
        <w:rPr>
          <w:rFonts w:ascii="Georgia" w:eastAsia="Calibri" w:hAnsi="Georgia"/>
          <w:sz w:val="24"/>
          <w:u w:val="single"/>
        </w:rPr>
        <w:t xml:space="preserve">of the ILO applied </w:t>
      </w:r>
      <w:r w:rsidRPr="00703B68">
        <w:rPr>
          <w:rFonts w:ascii="Georgia" w:eastAsia="Calibri" w:hAnsi="Georgia"/>
          <w:b/>
          <w:iCs/>
          <w:sz w:val="24"/>
          <w:u w:val="single"/>
        </w:rPr>
        <w:t>international standards</w:t>
      </w:r>
      <w:r w:rsidRPr="00703B68">
        <w:rPr>
          <w:rFonts w:ascii="Georgia" w:eastAsia="Calibri" w:hAnsi="Georgia"/>
          <w:sz w:val="24"/>
          <w:u w:val="single"/>
        </w:rPr>
        <w:t xml:space="preserve"> on freedom of association to the </w:t>
      </w:r>
      <w:r w:rsidRPr="00703B68">
        <w:rPr>
          <w:rFonts w:ascii="Georgia" w:eastAsia="Calibri" w:hAnsi="Georgia"/>
          <w:b/>
          <w:iCs/>
          <w:sz w:val="24"/>
          <w:u w:val="single"/>
        </w:rPr>
        <w:t>North Carolina</w:t>
      </w:r>
      <w:r w:rsidRPr="00703B68">
        <w:rPr>
          <w:rFonts w:ascii="Georgia" w:eastAsia="Calibri" w:hAnsi="Georgia"/>
          <w:sz w:val="24"/>
          <w:u w:val="single"/>
        </w:rPr>
        <w:t xml:space="preserve"> ban on public sector </w:t>
      </w:r>
      <w:r w:rsidRPr="00703B68">
        <w:rPr>
          <w:rFonts w:ascii="Georgia" w:eastAsia="Calibri" w:hAnsi="Georgia"/>
          <w:b/>
          <w:iCs/>
          <w:sz w:val="24"/>
          <w:u w:val="single"/>
        </w:rPr>
        <w:t>collective bargaining</w:t>
      </w:r>
      <w:r w:rsidRPr="00703B68">
        <w:rPr>
          <w:rFonts w:ascii="Georgia" w:eastAsia="Calibri" w:hAnsi="Georgia"/>
          <w:sz w:val="16"/>
        </w:rPr>
        <w:t xml:space="preserve"> in a 2007 case involving the United Electrical Workers and the State. Here are some </w:t>
      </w:r>
      <w:r w:rsidRPr="00703B68">
        <w:rPr>
          <w:rFonts w:ascii="Georgia" w:eastAsia="Calibri" w:hAnsi="Georgia"/>
          <w:sz w:val="24"/>
          <w:u w:val="single"/>
        </w:rPr>
        <w:t xml:space="preserve">excerpts from the </w:t>
      </w:r>
      <w:r w:rsidRPr="00703B68">
        <w:rPr>
          <w:rFonts w:ascii="Georgia" w:eastAsia="Calibri" w:hAnsi="Georgia"/>
          <w:b/>
          <w:iCs/>
          <w:sz w:val="24"/>
          <w:u w:val="single"/>
        </w:rPr>
        <w:t>CFA decision</w:t>
      </w:r>
      <w:r w:rsidRPr="00703B68">
        <w:rPr>
          <w:rFonts w:ascii="Georgia" w:eastAsia="Calibri" w:hAnsi="Georgia"/>
          <w:sz w:val="16"/>
        </w:rPr>
        <w:t>:</w:t>
      </w:r>
    </w:p>
    <w:p w14:paraId="5DD659FB"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In conclusion, the </w:t>
      </w:r>
      <w:r w:rsidRPr="00703B68">
        <w:rPr>
          <w:rFonts w:ascii="Georgia" w:eastAsia="Calibri" w:hAnsi="Georgia"/>
          <w:b/>
          <w:iCs/>
          <w:sz w:val="24"/>
          <w:u w:val="single"/>
        </w:rPr>
        <w:t>Committee</w:t>
      </w:r>
      <w:r w:rsidRPr="00703B68">
        <w:rPr>
          <w:rFonts w:ascii="Georgia" w:eastAsia="Calibri" w:hAnsi="Georgia"/>
          <w:sz w:val="24"/>
          <w:u w:val="single"/>
        </w:rPr>
        <w:t xml:space="preserve"> emphasizes that the right to </w:t>
      </w:r>
      <w:r w:rsidRPr="00703B68">
        <w:rPr>
          <w:rFonts w:ascii="Georgia" w:eastAsia="Calibri" w:hAnsi="Georgia"/>
          <w:b/>
          <w:iCs/>
          <w:sz w:val="24"/>
          <w:u w:val="single"/>
        </w:rPr>
        <w:t>bargain freely</w:t>
      </w:r>
      <w:r w:rsidRPr="00703B68">
        <w:rPr>
          <w:rFonts w:ascii="Georgia" w:eastAsia="Calibri" w:hAnsi="Georgia"/>
          <w:sz w:val="16"/>
        </w:rPr>
        <w:t xml:space="preserve"> with employers, including the government in its quality of employer, with respect to conditions of work of public employees … </w:t>
      </w:r>
      <w:r w:rsidRPr="00703B68">
        <w:rPr>
          <w:rFonts w:ascii="Georgia" w:eastAsia="Calibri" w:hAnsi="Georgia"/>
          <w:sz w:val="24"/>
          <w:u w:val="single"/>
        </w:rPr>
        <w:t xml:space="preserve">constitutes an </w:t>
      </w:r>
      <w:r w:rsidRPr="00703B68">
        <w:rPr>
          <w:rFonts w:ascii="Georgia" w:eastAsia="Calibri" w:hAnsi="Georgia"/>
          <w:b/>
          <w:iCs/>
          <w:sz w:val="24"/>
          <w:u w:val="single"/>
        </w:rPr>
        <w:t>essential element</w:t>
      </w:r>
      <w:r w:rsidRPr="00703B68">
        <w:rPr>
          <w:rFonts w:ascii="Georgia" w:eastAsia="Calibri" w:hAnsi="Georgia"/>
          <w:sz w:val="24"/>
          <w:u w:val="single"/>
        </w:rPr>
        <w:t xml:space="preserve"> in freedom of association, and</w:t>
      </w:r>
      <w:r w:rsidRPr="00703B68">
        <w:rPr>
          <w:rFonts w:ascii="Georgia" w:eastAsia="Calibri" w:hAnsi="Georgia"/>
          <w:sz w:val="16"/>
        </w:rPr>
        <w:t xml:space="preserve"> trade </w:t>
      </w:r>
      <w:r w:rsidRPr="00703B68">
        <w:rPr>
          <w:rFonts w:ascii="Georgia" w:eastAsia="Calibri" w:hAnsi="Georgia"/>
          <w:b/>
          <w:iCs/>
          <w:sz w:val="24"/>
          <w:u w:val="single"/>
        </w:rPr>
        <w:t>unions</w:t>
      </w:r>
      <w:r w:rsidRPr="00703B68">
        <w:rPr>
          <w:rFonts w:ascii="Georgia" w:eastAsia="Calibri" w:hAnsi="Georgia"/>
          <w:sz w:val="24"/>
          <w:u w:val="single"/>
        </w:rPr>
        <w:t xml:space="preserve"> should have the </w:t>
      </w:r>
      <w:r w:rsidRPr="00703B68">
        <w:rPr>
          <w:rFonts w:ascii="Georgia" w:eastAsia="Calibri" w:hAnsi="Georgia"/>
          <w:b/>
          <w:iCs/>
          <w:sz w:val="24"/>
          <w:u w:val="single"/>
        </w:rPr>
        <w:t>right</w:t>
      </w:r>
      <w:r w:rsidRPr="00703B68">
        <w:rPr>
          <w:rFonts w:ascii="Georgia" w:eastAsia="Calibri" w:hAnsi="Georgia"/>
          <w:sz w:val="24"/>
          <w:u w:val="single"/>
        </w:rPr>
        <w:t xml:space="preserve">, through </w:t>
      </w:r>
      <w:r w:rsidRPr="00703B68">
        <w:rPr>
          <w:rFonts w:ascii="Georgia" w:eastAsia="Calibri" w:hAnsi="Georgia"/>
          <w:b/>
          <w:iCs/>
          <w:sz w:val="24"/>
          <w:u w:val="single"/>
        </w:rPr>
        <w:t>collective bargaining</w:t>
      </w:r>
      <w:r w:rsidRPr="00703B68">
        <w:rPr>
          <w:rFonts w:ascii="Georgia" w:eastAsia="Calibri" w:hAnsi="Georgia"/>
          <w:sz w:val="16"/>
        </w:rPr>
        <w:t xml:space="preserve"> or other lawful means, </w:t>
      </w:r>
      <w:r w:rsidRPr="00703B68">
        <w:rPr>
          <w:rFonts w:ascii="Georgia" w:eastAsia="Calibri" w:hAnsi="Georgia"/>
          <w:sz w:val="24"/>
          <w:u w:val="single"/>
        </w:rPr>
        <w:t xml:space="preserve">to seek to improve the </w:t>
      </w:r>
      <w:r w:rsidRPr="00703B68">
        <w:rPr>
          <w:rFonts w:ascii="Georgia" w:eastAsia="Calibri" w:hAnsi="Georgia"/>
          <w:b/>
          <w:iCs/>
          <w:sz w:val="24"/>
          <w:u w:val="single"/>
        </w:rPr>
        <w:t>living</w:t>
      </w:r>
      <w:r w:rsidRPr="00703B68">
        <w:rPr>
          <w:rFonts w:ascii="Georgia" w:eastAsia="Calibri" w:hAnsi="Georgia"/>
          <w:sz w:val="24"/>
          <w:u w:val="single"/>
        </w:rPr>
        <w:t xml:space="preserve"> and </w:t>
      </w:r>
      <w:r w:rsidRPr="00703B68">
        <w:rPr>
          <w:rFonts w:ascii="Georgia" w:eastAsia="Calibri" w:hAnsi="Georgia"/>
          <w:b/>
          <w:iCs/>
          <w:sz w:val="24"/>
          <w:u w:val="single"/>
        </w:rPr>
        <w:t>working</w:t>
      </w:r>
      <w:r w:rsidRPr="00703B68">
        <w:rPr>
          <w:rFonts w:ascii="Georgia" w:eastAsia="Calibri" w:hAnsi="Georgia"/>
          <w:sz w:val="24"/>
          <w:u w:val="single"/>
        </w:rPr>
        <w:t xml:space="preserve"> conditions</w:t>
      </w:r>
      <w:r w:rsidRPr="00703B68">
        <w:rPr>
          <w:rFonts w:ascii="Georgia" w:eastAsia="Calibri" w:hAnsi="Georgia"/>
          <w:sz w:val="16"/>
        </w:rPr>
        <w:t xml:space="preserve"> of those whom the trade unions represent. The public </w:t>
      </w:r>
      <w:r w:rsidRPr="00703B68">
        <w:rPr>
          <w:rFonts w:ascii="Georgia" w:eastAsia="Calibri" w:hAnsi="Georgia"/>
          <w:sz w:val="24"/>
          <w:u w:val="single"/>
        </w:rPr>
        <w:t xml:space="preserve">authorities should </w:t>
      </w:r>
      <w:r w:rsidRPr="00703B68">
        <w:rPr>
          <w:rFonts w:ascii="Georgia" w:eastAsia="Calibri" w:hAnsi="Georgia"/>
          <w:b/>
          <w:iCs/>
          <w:sz w:val="24"/>
          <w:u w:val="single"/>
        </w:rPr>
        <w:t>refrain</w:t>
      </w:r>
      <w:r w:rsidRPr="00703B68">
        <w:rPr>
          <w:rFonts w:ascii="Georgia" w:eastAsia="Calibri" w:hAnsi="Georgia"/>
          <w:sz w:val="24"/>
          <w:u w:val="single"/>
        </w:rPr>
        <w:t xml:space="preserve"> from any interference which would </w:t>
      </w:r>
      <w:r w:rsidRPr="00703B68">
        <w:rPr>
          <w:rFonts w:ascii="Georgia" w:eastAsia="Calibri" w:hAnsi="Georgia"/>
          <w:b/>
          <w:iCs/>
          <w:sz w:val="24"/>
          <w:u w:val="single"/>
        </w:rPr>
        <w:t>restrict</w:t>
      </w:r>
      <w:r w:rsidRPr="00703B68">
        <w:rPr>
          <w:rFonts w:ascii="Georgia" w:eastAsia="Calibri" w:hAnsi="Georgia"/>
          <w:sz w:val="24"/>
          <w:u w:val="single"/>
        </w:rPr>
        <w:t xml:space="preserve"> this </w:t>
      </w:r>
      <w:r w:rsidRPr="00703B68">
        <w:rPr>
          <w:rFonts w:ascii="Georgia" w:eastAsia="Calibri" w:hAnsi="Georgia"/>
          <w:b/>
          <w:iCs/>
          <w:sz w:val="24"/>
          <w:u w:val="single"/>
        </w:rPr>
        <w:t>right</w:t>
      </w:r>
      <w:r w:rsidRPr="00703B68">
        <w:rPr>
          <w:rFonts w:ascii="Georgia" w:eastAsia="Calibri" w:hAnsi="Georgia"/>
          <w:sz w:val="24"/>
          <w:u w:val="single"/>
        </w:rPr>
        <w:t xml:space="preserve"> or impede the </w:t>
      </w:r>
      <w:r w:rsidRPr="00703B68">
        <w:rPr>
          <w:rFonts w:ascii="Georgia" w:eastAsia="Calibri" w:hAnsi="Georgia"/>
          <w:b/>
          <w:iCs/>
          <w:sz w:val="24"/>
          <w:u w:val="single"/>
        </w:rPr>
        <w:t>lawful exercise</w:t>
      </w:r>
      <w:r w:rsidRPr="00703B68">
        <w:rPr>
          <w:rFonts w:ascii="Georgia" w:eastAsia="Calibri" w:hAnsi="Georgia"/>
          <w:sz w:val="24"/>
          <w:u w:val="single"/>
        </w:rPr>
        <w:t xml:space="preserve"> thereof</w:t>
      </w:r>
      <w:r w:rsidRPr="00703B68">
        <w:rPr>
          <w:rFonts w:ascii="Georgia" w:eastAsia="Calibri" w:hAnsi="Georgia"/>
          <w:sz w:val="16"/>
        </w:rPr>
        <w:t xml:space="preserve"> </w:t>
      </w:r>
      <w:proofErr w:type="gramStart"/>
      <w:r w:rsidRPr="00703B68">
        <w:rPr>
          <w:rFonts w:ascii="Georgia" w:eastAsia="Calibri" w:hAnsi="Georgia"/>
          <w:sz w:val="16"/>
        </w:rPr>
        <w:t>… .</w:t>
      </w:r>
      <w:proofErr w:type="gramEnd"/>
    </w:p>
    <w:p w14:paraId="0346DE9C"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w:t>
      </w:r>
    </w:p>
    <w:p w14:paraId="50D6B3C7"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57BBC078"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58D3B101"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4C3A6567"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B) New York</w:t>
      </w:r>
    </w:p>
    <w:p w14:paraId="77510BCA"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More recently, </w:t>
      </w:r>
      <w:r w:rsidRPr="00703B68">
        <w:rPr>
          <w:rFonts w:ascii="Georgia" w:eastAsia="Calibri" w:hAnsi="Georgia"/>
          <w:sz w:val="24"/>
          <w:u w:val="single"/>
        </w:rPr>
        <w:t xml:space="preserve">the </w:t>
      </w:r>
      <w:r w:rsidRPr="00703B68">
        <w:rPr>
          <w:rFonts w:ascii="Georgia" w:eastAsia="Calibri" w:hAnsi="Georgia"/>
          <w:b/>
          <w:iCs/>
          <w:sz w:val="24"/>
          <w:highlight w:val="yellow"/>
          <w:u w:val="single"/>
        </w:rPr>
        <w:t>CFA</w:t>
      </w:r>
      <w:r w:rsidRPr="00703B68">
        <w:rPr>
          <w:rFonts w:ascii="Georgia" w:eastAsia="Calibri" w:hAnsi="Georgia"/>
          <w:sz w:val="24"/>
          <w:highlight w:val="yellow"/>
          <w:u w:val="single"/>
        </w:rPr>
        <w:t xml:space="preserve"> found</w:t>
      </w:r>
      <w:r w:rsidRPr="00703B68">
        <w:rPr>
          <w:rFonts w:ascii="Georgia" w:eastAsia="Calibri" w:hAnsi="Georgia"/>
          <w:sz w:val="24"/>
          <w:u w:val="single"/>
        </w:rPr>
        <w:t xml:space="preserve"> that </w:t>
      </w:r>
      <w:r w:rsidRPr="00703B68">
        <w:rPr>
          <w:rFonts w:ascii="Georgia" w:eastAsia="Calibri" w:hAnsi="Georgia"/>
          <w:b/>
          <w:iCs/>
          <w:sz w:val="24"/>
          <w:highlight w:val="yellow"/>
          <w:u w:val="single"/>
        </w:rPr>
        <w:t>New York</w:t>
      </w:r>
      <w:r w:rsidRPr="00703B68">
        <w:rPr>
          <w:rFonts w:ascii="Georgia" w:eastAsia="Calibri" w:hAnsi="Georgia"/>
          <w:sz w:val="24"/>
          <w:u w:val="single"/>
        </w:rPr>
        <w:t xml:space="preserve"> State's "</w:t>
      </w:r>
      <w:r w:rsidRPr="00703B68">
        <w:rPr>
          <w:rFonts w:ascii="Georgia" w:eastAsia="Calibri" w:hAnsi="Georgia"/>
          <w:b/>
          <w:iCs/>
          <w:sz w:val="24"/>
          <w:u w:val="single"/>
        </w:rPr>
        <w:t>Taylor Law</w:t>
      </w:r>
      <w:r w:rsidRPr="00703B68">
        <w:rPr>
          <w:rFonts w:ascii="Georgia" w:eastAsia="Calibri" w:hAnsi="Georgia"/>
          <w:sz w:val="24"/>
          <w:u w:val="single"/>
        </w:rPr>
        <w:t xml:space="preserve">" </w:t>
      </w:r>
      <w:r w:rsidRPr="00703B68">
        <w:rPr>
          <w:rFonts w:ascii="Georgia" w:eastAsia="Calibri" w:hAnsi="Georgia"/>
          <w:sz w:val="24"/>
          <w:highlight w:val="yellow"/>
          <w:u w:val="single"/>
        </w:rPr>
        <w:t xml:space="preserve">prohibiting </w:t>
      </w:r>
      <w:r w:rsidRPr="00703B68">
        <w:rPr>
          <w:rFonts w:ascii="Georgia" w:eastAsia="Calibri" w:hAnsi="Georgia"/>
          <w:b/>
          <w:iCs/>
          <w:sz w:val="24"/>
          <w:highlight w:val="yellow"/>
          <w:u w:val="single"/>
        </w:rPr>
        <w:t>strikes</w:t>
      </w:r>
      <w:r w:rsidRPr="00703B68">
        <w:rPr>
          <w:rFonts w:ascii="Georgia" w:eastAsia="Calibri" w:hAnsi="Georgia"/>
          <w:sz w:val="24"/>
          <w:u w:val="single"/>
        </w:rPr>
        <w:t xml:space="preserve"> by public employees </w:t>
      </w:r>
      <w:r w:rsidRPr="00703B68">
        <w:rPr>
          <w:rFonts w:ascii="Georgia" w:eastAsia="Calibri" w:hAnsi="Georgia"/>
          <w:sz w:val="24"/>
          <w:highlight w:val="yellow"/>
          <w:u w:val="single"/>
        </w:rPr>
        <w:t xml:space="preserve">and imposing </w:t>
      </w:r>
      <w:r w:rsidRPr="00703B68">
        <w:rPr>
          <w:rFonts w:ascii="Georgia" w:eastAsia="Calibri" w:hAnsi="Georgia"/>
          <w:b/>
          <w:iCs/>
          <w:sz w:val="24"/>
          <w:highlight w:val="yellow"/>
          <w:u w:val="single"/>
        </w:rPr>
        <w:t>fines</w:t>
      </w:r>
      <w:r w:rsidRPr="00703B68">
        <w:rPr>
          <w:rFonts w:ascii="Georgia" w:eastAsia="Calibri" w:hAnsi="Georgia"/>
          <w:sz w:val="24"/>
          <w:u w:val="single"/>
        </w:rPr>
        <w:t xml:space="preserve"> and </w:t>
      </w:r>
      <w:r w:rsidRPr="00703B68">
        <w:rPr>
          <w:rFonts w:ascii="Georgia" w:eastAsia="Calibri" w:hAnsi="Georgia"/>
          <w:b/>
          <w:iCs/>
          <w:sz w:val="24"/>
          <w:u w:val="single"/>
        </w:rPr>
        <w:t>imprisonment</w:t>
      </w:r>
      <w:r w:rsidRPr="00703B68">
        <w:rPr>
          <w:rFonts w:ascii="Georgia" w:eastAsia="Calibri" w:hAnsi="Georgia"/>
          <w:sz w:val="24"/>
          <w:u w:val="single"/>
        </w:rPr>
        <w:t xml:space="preserve"> </w:t>
      </w:r>
      <w:r w:rsidRPr="00703B68">
        <w:rPr>
          <w:rFonts w:ascii="Georgia" w:eastAsia="Calibri" w:hAnsi="Georgia"/>
          <w:sz w:val="24"/>
          <w:highlight w:val="yellow"/>
          <w:u w:val="single"/>
        </w:rPr>
        <w:t xml:space="preserve">on </w:t>
      </w:r>
      <w:r w:rsidRPr="00703B68">
        <w:rPr>
          <w:rFonts w:ascii="Georgia" w:eastAsia="Calibri" w:hAnsi="Georgia"/>
          <w:b/>
          <w:iCs/>
          <w:sz w:val="24"/>
          <w:highlight w:val="yellow"/>
          <w:u w:val="single"/>
        </w:rPr>
        <w:t>strikers violates</w:t>
      </w:r>
      <w:r w:rsidRPr="00703B68">
        <w:rPr>
          <w:rFonts w:ascii="Georgia" w:eastAsia="Calibri" w:hAnsi="Georgia"/>
          <w:sz w:val="24"/>
          <w:u w:val="single"/>
        </w:rPr>
        <w:t xml:space="preserve"> the </w:t>
      </w:r>
      <w:r w:rsidRPr="00703B68">
        <w:rPr>
          <w:rFonts w:ascii="Georgia" w:eastAsia="Calibri" w:hAnsi="Georgia"/>
          <w:b/>
          <w:iCs/>
          <w:sz w:val="24"/>
          <w:u w:val="single"/>
        </w:rPr>
        <w:t>ILO def</w:t>
      </w:r>
      <w:r w:rsidRPr="00703B68">
        <w:rPr>
          <w:rFonts w:ascii="Georgia" w:eastAsia="Calibri" w:hAnsi="Georgia"/>
          <w:sz w:val="24"/>
          <w:u w:val="single"/>
        </w:rPr>
        <w:t xml:space="preserve">inition of </w:t>
      </w:r>
      <w:r w:rsidRPr="00703B68">
        <w:rPr>
          <w:rFonts w:ascii="Georgia" w:eastAsia="Calibri" w:hAnsi="Georgia"/>
          <w:b/>
          <w:iCs/>
          <w:sz w:val="24"/>
          <w:highlight w:val="yellow"/>
          <w:u w:val="single"/>
        </w:rPr>
        <w:t>collective bargaining</w:t>
      </w:r>
      <w:r w:rsidRPr="00703B68">
        <w:rPr>
          <w:rFonts w:ascii="Georgia" w:eastAsia="Calibri" w:hAnsi="Georgia"/>
          <w:sz w:val="16"/>
        </w:rPr>
        <w:t>. 44 The case arose from a three-day New York City subway strike in 2005. 45</w:t>
      </w:r>
    </w:p>
    <w:p w14:paraId="7B3E2962"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The Committee said that "</w:t>
      </w:r>
      <w:r w:rsidRPr="00703B68">
        <w:rPr>
          <w:rFonts w:ascii="Georgia" w:eastAsia="Calibri" w:hAnsi="Georgia"/>
          <w:sz w:val="24"/>
          <w:u w:val="single"/>
        </w:rPr>
        <w:t xml:space="preserve">the </w:t>
      </w:r>
      <w:r w:rsidRPr="00703B68">
        <w:rPr>
          <w:rFonts w:ascii="Georgia" w:eastAsia="Calibri" w:hAnsi="Georgia"/>
          <w:b/>
          <w:iCs/>
          <w:sz w:val="24"/>
          <w:highlight w:val="yellow"/>
          <w:u w:val="single"/>
        </w:rPr>
        <w:t>restrictions</w:t>
      </w:r>
      <w:r w:rsidRPr="00703B68">
        <w:rPr>
          <w:rFonts w:ascii="Georgia" w:eastAsia="Calibri" w:hAnsi="Georgia"/>
          <w:sz w:val="24"/>
          <w:highlight w:val="yellow"/>
          <w:u w:val="single"/>
        </w:rPr>
        <w:t xml:space="preserve"> of</w:t>
      </w:r>
      <w:r w:rsidRPr="00703B68">
        <w:rPr>
          <w:rFonts w:ascii="Georgia" w:eastAsia="Calibri" w:hAnsi="Georgia"/>
          <w:sz w:val="24"/>
          <w:u w:val="single"/>
        </w:rPr>
        <w:t xml:space="preserve"> the </w:t>
      </w:r>
      <w:r w:rsidRPr="00703B68">
        <w:rPr>
          <w:rFonts w:ascii="Georgia" w:eastAsia="Calibri" w:hAnsi="Georgia"/>
          <w:b/>
          <w:iCs/>
          <w:sz w:val="24"/>
          <w:highlight w:val="yellow"/>
          <w:u w:val="single"/>
        </w:rPr>
        <w:t>right to strike</w:t>
      </w:r>
      <w:r w:rsidRPr="00703B68">
        <w:rPr>
          <w:rFonts w:ascii="Georgia" w:eastAsia="Calibri" w:hAnsi="Georgia"/>
          <w:sz w:val="16"/>
        </w:rPr>
        <w:t xml:space="preserve"> in the transportation sector as set out in the Taylor Law </w:t>
      </w:r>
      <w:r w:rsidRPr="00703B68">
        <w:rPr>
          <w:rFonts w:ascii="Georgia" w:eastAsia="Calibri" w:hAnsi="Georgia"/>
          <w:sz w:val="24"/>
          <w:highlight w:val="yellow"/>
          <w:u w:val="single"/>
        </w:rPr>
        <w:t xml:space="preserve">are </w:t>
      </w:r>
      <w:r w:rsidRPr="00703B68">
        <w:rPr>
          <w:rFonts w:ascii="Georgia" w:eastAsia="Calibri" w:hAnsi="Georgia"/>
          <w:b/>
          <w:iCs/>
          <w:sz w:val="24"/>
          <w:highlight w:val="yellow"/>
          <w:u w:val="single"/>
        </w:rPr>
        <w:t>not</w:t>
      </w:r>
      <w:r w:rsidRPr="00703B68">
        <w:rPr>
          <w:rFonts w:ascii="Georgia" w:eastAsia="Calibri" w:hAnsi="Georgia"/>
          <w:sz w:val="24"/>
          <w:highlight w:val="yellow"/>
          <w:u w:val="single"/>
        </w:rPr>
        <w:t xml:space="preserve"> in </w:t>
      </w:r>
      <w:r w:rsidRPr="00703B68">
        <w:rPr>
          <w:rFonts w:ascii="Georgia" w:eastAsia="Calibri" w:hAnsi="Georgia"/>
          <w:b/>
          <w:iCs/>
          <w:sz w:val="24"/>
          <w:highlight w:val="yellow"/>
          <w:u w:val="single"/>
        </w:rPr>
        <w:t>conformity</w:t>
      </w:r>
      <w:r w:rsidRPr="00703B68">
        <w:rPr>
          <w:rFonts w:ascii="Georgia" w:eastAsia="Calibri" w:hAnsi="Georgia"/>
          <w:sz w:val="24"/>
          <w:highlight w:val="yellow"/>
          <w:u w:val="single"/>
        </w:rPr>
        <w:t xml:space="preserve"> with</w:t>
      </w:r>
      <w:r w:rsidRPr="00703B68">
        <w:rPr>
          <w:rFonts w:ascii="Georgia" w:eastAsia="Calibri" w:hAnsi="Georgia"/>
          <w:sz w:val="24"/>
          <w:u w:val="single"/>
        </w:rPr>
        <w:t xml:space="preserve"> the </w:t>
      </w:r>
      <w:r w:rsidRPr="00703B68">
        <w:rPr>
          <w:rFonts w:ascii="Georgia" w:eastAsia="Calibri" w:hAnsi="Georgia"/>
          <w:sz w:val="24"/>
          <w:highlight w:val="yellow"/>
          <w:u w:val="single"/>
        </w:rPr>
        <w:t xml:space="preserve">principles of </w:t>
      </w:r>
      <w:r w:rsidRPr="00703B68">
        <w:rPr>
          <w:rFonts w:ascii="Georgia" w:eastAsia="Calibri" w:hAnsi="Georgia"/>
          <w:b/>
          <w:iCs/>
          <w:sz w:val="24"/>
          <w:highlight w:val="yellow"/>
          <w:u w:val="single"/>
        </w:rPr>
        <w:t>freedom of association</w:t>
      </w:r>
      <w:r w:rsidRPr="00703B68">
        <w:rPr>
          <w:rFonts w:ascii="Georgia" w:eastAsia="Calibri" w:hAnsi="Georgia"/>
          <w:sz w:val="16"/>
        </w:rPr>
        <w:t>" and requested the government "to take steps aimed at bringing the law into conformity" with Committee on Freedom of Association (FOA) principles. 46</w:t>
      </w:r>
    </w:p>
    <w:p w14:paraId="1AC68F1D"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The key recommendations of the CFA were the following:</w:t>
      </w:r>
    </w:p>
    <w:p w14:paraId="4E6CFE69"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4668E8CC"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w:t>
      </w:r>
    </w:p>
    <w:p w14:paraId="41B7AE1B" w14:textId="77777777" w:rsidR="008B1663" w:rsidRPr="00703B68" w:rsidRDefault="008B1663" w:rsidP="008B1663">
      <w:pPr>
        <w:spacing w:line="256" w:lineRule="auto"/>
        <w:rPr>
          <w:rFonts w:ascii="Georgia" w:eastAsia="Calibri" w:hAnsi="Georgia"/>
          <w:sz w:val="16"/>
        </w:rPr>
      </w:pPr>
      <w:proofErr w:type="gramStart"/>
      <w:r w:rsidRPr="00703B68">
        <w:rPr>
          <w:rFonts w:ascii="Georgia" w:eastAsia="Calibri" w:hAnsi="Georgia"/>
          <w:sz w:val="16"/>
        </w:rPr>
        <w:t xml:space="preserve">[*516] (d) </w:t>
      </w:r>
      <w:r w:rsidRPr="00703B68">
        <w:rPr>
          <w:rFonts w:ascii="Georgia" w:eastAsia="Calibri" w:hAnsi="Georgia"/>
          <w:sz w:val="24"/>
          <w:u w:val="single"/>
        </w:rPr>
        <w:t>Noting</w:t>
      </w:r>
      <w:proofErr w:type="gramEnd"/>
      <w:r w:rsidRPr="00703B68">
        <w:rPr>
          <w:rFonts w:ascii="Georgia" w:eastAsia="Calibri" w:hAnsi="Georgia"/>
          <w:sz w:val="24"/>
          <w:u w:val="single"/>
        </w:rPr>
        <w:t xml:space="preserve"> the </w:t>
      </w:r>
      <w:proofErr w:type="gramStart"/>
      <w:r w:rsidRPr="00703B68">
        <w:rPr>
          <w:rFonts w:ascii="Georgia" w:eastAsia="Calibri" w:hAnsi="Georgia"/>
          <w:sz w:val="24"/>
          <w:u w:val="single"/>
        </w:rPr>
        <w:t>initiatives</w:t>
      </w:r>
      <w:proofErr w:type="gramEnd"/>
      <w:r w:rsidRPr="00703B68">
        <w:rPr>
          <w:rFonts w:ascii="Georgia" w:eastAsia="Calibri" w:hAnsi="Georgia"/>
          <w:sz w:val="24"/>
          <w:u w:val="single"/>
        </w:rPr>
        <w:t xml:space="preserve"> at the </w:t>
      </w:r>
      <w:r w:rsidRPr="00703B68">
        <w:rPr>
          <w:rFonts w:ascii="Georgia" w:eastAsia="Calibri" w:hAnsi="Georgia"/>
          <w:b/>
          <w:iCs/>
          <w:sz w:val="24"/>
          <w:u w:val="single"/>
        </w:rPr>
        <w:t>federal</w:t>
      </w:r>
      <w:r w:rsidRPr="00703B68">
        <w:rPr>
          <w:rFonts w:ascii="Georgia" w:eastAsia="Calibri" w:hAnsi="Georgia"/>
          <w:sz w:val="24"/>
          <w:u w:val="single"/>
        </w:rPr>
        <w:t xml:space="preserve"> level to </w:t>
      </w:r>
      <w:r w:rsidRPr="00703B68">
        <w:rPr>
          <w:rFonts w:ascii="Georgia" w:eastAsia="Calibri" w:hAnsi="Georgia"/>
          <w:b/>
          <w:iCs/>
          <w:sz w:val="24"/>
          <w:u w:val="single"/>
        </w:rPr>
        <w:t>promote</w:t>
      </w:r>
      <w:r w:rsidRPr="00703B68">
        <w:rPr>
          <w:rFonts w:ascii="Georgia" w:eastAsia="Calibri" w:hAnsi="Georgia"/>
          <w:sz w:val="24"/>
          <w:u w:val="single"/>
        </w:rPr>
        <w:t xml:space="preserve"> collective bargaining</w:t>
      </w:r>
      <w:r w:rsidRPr="00703B68">
        <w:rPr>
          <w:rFonts w:ascii="Georgia" w:eastAsia="Calibri" w:hAnsi="Georgia"/>
          <w:sz w:val="16"/>
        </w:rPr>
        <w:t xml:space="preserve"> in the public service, the Committee trusts that the Government will continue taking measures to promote full respect for freedom of association principles throughout the country.</w:t>
      </w:r>
    </w:p>
    <w:p w14:paraId="3E9F0D09"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(e) The Committee urges the Government to keep it informed of developments in respect of all above recommendations.</w:t>
      </w:r>
    </w:p>
    <w:p w14:paraId="76C3FA31"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(f) The Committee invites the Government to consider taking the necessary measures for the ratification of Conventions Nos 87 and 98. 47</w:t>
      </w:r>
    </w:p>
    <w:p w14:paraId="57622788"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It is noteworthy that, </w:t>
      </w:r>
      <w:r w:rsidRPr="00703B68">
        <w:rPr>
          <w:rFonts w:ascii="Georgia" w:eastAsia="Calibri" w:hAnsi="Georgia"/>
          <w:sz w:val="24"/>
          <w:u w:val="single"/>
        </w:rPr>
        <w:t xml:space="preserve">since the complaint </w:t>
      </w:r>
      <w:r w:rsidRPr="00703B68">
        <w:rPr>
          <w:rFonts w:ascii="Georgia" w:eastAsia="Calibri" w:hAnsi="Georgia"/>
          <w:b/>
          <w:iCs/>
          <w:sz w:val="24"/>
          <w:u w:val="single"/>
        </w:rPr>
        <w:t>must</w:t>
      </w:r>
      <w:r w:rsidRPr="00703B68">
        <w:rPr>
          <w:rFonts w:ascii="Georgia" w:eastAsia="Calibri" w:hAnsi="Georgia"/>
          <w:sz w:val="24"/>
          <w:u w:val="single"/>
        </w:rPr>
        <w:t xml:space="preserve"> be answered by the U.S. Government, the </w:t>
      </w:r>
      <w:r w:rsidRPr="00703B68">
        <w:rPr>
          <w:rFonts w:ascii="Georgia" w:eastAsia="Calibri" w:hAnsi="Georgia"/>
          <w:b/>
          <w:iCs/>
          <w:sz w:val="24"/>
          <w:u w:val="single"/>
        </w:rPr>
        <w:t>responsibility</w:t>
      </w:r>
      <w:r w:rsidRPr="00703B68">
        <w:rPr>
          <w:rFonts w:ascii="Georgia" w:eastAsia="Calibri" w:hAnsi="Georgia"/>
          <w:sz w:val="24"/>
          <w:u w:val="single"/>
        </w:rPr>
        <w:t xml:space="preserve"> for compliance</w:t>
      </w:r>
      <w:r w:rsidRPr="00703B68">
        <w:rPr>
          <w:rFonts w:ascii="Georgia" w:eastAsia="Calibri" w:hAnsi="Georgia"/>
          <w:sz w:val="16"/>
        </w:rPr>
        <w:t xml:space="preserve"> also </w:t>
      </w:r>
      <w:r w:rsidRPr="00703B68">
        <w:rPr>
          <w:rFonts w:ascii="Georgia" w:eastAsia="Calibri" w:hAnsi="Georgia"/>
          <w:sz w:val="24"/>
          <w:u w:val="single"/>
        </w:rPr>
        <w:t xml:space="preserve">rests with the </w:t>
      </w:r>
      <w:r w:rsidRPr="00703B68">
        <w:rPr>
          <w:rFonts w:ascii="Georgia" w:eastAsia="Calibri" w:hAnsi="Georgia"/>
          <w:b/>
          <w:iCs/>
          <w:sz w:val="24"/>
          <w:u w:val="single"/>
        </w:rPr>
        <w:t>national</w:t>
      </w:r>
      <w:r w:rsidRPr="00703B68">
        <w:rPr>
          <w:rFonts w:ascii="Georgia" w:eastAsia="Calibri" w:hAnsi="Georgia"/>
          <w:sz w:val="24"/>
          <w:u w:val="single"/>
        </w:rPr>
        <w:t xml:space="preserve"> government </w:t>
      </w:r>
      <w:r w:rsidRPr="00703B68">
        <w:rPr>
          <w:rFonts w:ascii="Georgia" w:eastAsia="Calibri" w:hAnsi="Georgia"/>
          <w:b/>
          <w:iCs/>
          <w:sz w:val="24"/>
          <w:u w:val="single"/>
        </w:rPr>
        <w:t>even though</w:t>
      </w:r>
      <w:r w:rsidRPr="00703B68">
        <w:rPr>
          <w:rFonts w:ascii="Georgia" w:eastAsia="Calibri" w:hAnsi="Georgia"/>
          <w:sz w:val="24"/>
          <w:u w:val="single"/>
        </w:rPr>
        <w:t xml:space="preserve"> it is directed at the </w:t>
      </w:r>
      <w:r w:rsidRPr="00703B68">
        <w:rPr>
          <w:rFonts w:ascii="Georgia" w:eastAsia="Calibri" w:hAnsi="Georgia"/>
          <w:b/>
          <w:iCs/>
          <w:sz w:val="24"/>
          <w:u w:val="single"/>
        </w:rPr>
        <w:t>State</w:t>
      </w:r>
      <w:r w:rsidRPr="00703B68">
        <w:rPr>
          <w:rFonts w:ascii="Georgia" w:eastAsia="Calibri" w:hAnsi="Georgia"/>
          <w:sz w:val="16"/>
        </w:rPr>
        <w:t xml:space="preserve"> of New York's law. 48 The ILO does not accept the excuse that in this federalist system of government, the states have the responsibility for public sector labor law. 49 The U.S. government is held accountable.</w:t>
      </w:r>
    </w:p>
    <w:p w14:paraId="6B935E73"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&lt;&lt;TEXT CONDENSED, NONE OMITTED&gt;&gt;</w:t>
      </w:r>
    </w:p>
    <w:p w14:paraId="0F9B5E03" w14:textId="77777777" w:rsidR="008B1663" w:rsidRPr="00703B68" w:rsidRDefault="008B1663" w:rsidP="008B1663">
      <w:pPr>
        <w:spacing w:line="256" w:lineRule="auto"/>
        <w:rPr>
          <w:rFonts w:ascii="Georgia" w:eastAsia="Calibri" w:hAnsi="Georgia"/>
          <w:sz w:val="4"/>
          <w:szCs w:val="4"/>
        </w:rPr>
      </w:pPr>
      <w:r w:rsidRPr="00703B68">
        <w:rPr>
          <w:rFonts w:ascii="Georgia" w:eastAsia="Calibri" w:hAnsi="Georgia"/>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703B68">
        <w:rPr>
          <w:rFonts w:ascii="Georgia" w:eastAsia="Calibri" w:hAnsi="Georgia"/>
          <w:sz w:val="4"/>
          <w:szCs w:val="4"/>
        </w:rPr>
        <w:t>join together</w:t>
      </w:r>
      <w:proofErr w:type="gramEnd"/>
      <w:r w:rsidRPr="00703B68">
        <w:rPr>
          <w:rFonts w:ascii="Georgia" w:eastAsia="Calibri" w:hAnsi="Georgia"/>
          <w:sz w:val="4"/>
          <w:szCs w:val="4"/>
        </w:rPr>
        <w:t xml:space="preserve"> and form unions and the requirement that employers recognize employee organizations - and "good faith bargaining" - bargaining with intent to reach an agreement</w:t>
      </w:r>
      <w:proofErr w:type="gramStart"/>
      <w:r w:rsidRPr="00703B68">
        <w:rPr>
          <w:rFonts w:ascii="Georgia" w:eastAsia="Calibri" w:hAnsi="Georgia"/>
          <w:sz w:val="4"/>
          <w:szCs w:val="4"/>
        </w:rPr>
        <w:t>… .</w:t>
      </w:r>
      <w:proofErr w:type="gramEnd"/>
      <w:r w:rsidRPr="00703B68">
        <w:rPr>
          <w:rFonts w:ascii="Georgia" w:eastAsia="Calibri" w:hAnsi="Georgia"/>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w:t>
      </w:r>
      <w:proofErr w:type="gramStart"/>
      <w:r w:rsidRPr="00703B68">
        <w:rPr>
          <w:rFonts w:ascii="Georgia" w:eastAsia="Calibri" w:hAnsi="Georgia"/>
          <w:sz w:val="4"/>
          <w:szCs w:val="4"/>
        </w:rPr>
        <w:t>a right</w:t>
      </w:r>
      <w:proofErr w:type="gramEnd"/>
      <w:r w:rsidRPr="00703B68">
        <w:rPr>
          <w:rFonts w:ascii="Georgia" w:eastAsia="Calibri" w:hAnsi="Georgia"/>
          <w:sz w:val="4"/>
          <w:szCs w:val="4"/>
        </w:rPr>
        <w:t xml:space="preserve">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w:t>
      </w:r>
      <w:proofErr w:type="gramStart"/>
      <w:r w:rsidRPr="00703B68">
        <w:rPr>
          <w:rFonts w:ascii="Georgia" w:eastAsia="Calibri" w:hAnsi="Georgia"/>
          <w:sz w:val="4"/>
          <w:szCs w:val="4"/>
        </w:rPr>
        <w:t>groups of public</w:t>
      </w:r>
      <w:proofErr w:type="gramEnd"/>
      <w:r w:rsidRPr="00703B68">
        <w:rPr>
          <w:rFonts w:ascii="Georgia" w:eastAsia="Calibri" w:hAnsi="Georgia"/>
          <w:sz w:val="4"/>
          <w:szCs w:val="4"/>
        </w:rPr>
        <w:t xml:space="preserve">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567252DC"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&lt;&lt;PARAGRAPH BREAKS RESUME&gt;&gt;</w:t>
      </w:r>
    </w:p>
    <w:p w14:paraId="7AE19D7B"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The problem, however, is that despite the ILO definition of collective bargaining and the interpretations of it in the North Carolina, New York, and GAO cases, </w:t>
      </w:r>
      <w:r w:rsidRPr="00703B68">
        <w:rPr>
          <w:rFonts w:ascii="Georgia" w:eastAsia="Calibri" w:hAnsi="Georgia"/>
          <w:sz w:val="24"/>
          <w:highlight w:val="yellow"/>
          <w:u w:val="single"/>
        </w:rPr>
        <w:t xml:space="preserve">there exists </w:t>
      </w:r>
      <w:r w:rsidRPr="00703B68">
        <w:rPr>
          <w:rFonts w:ascii="Georgia" w:eastAsia="Calibri" w:hAnsi="Georgia"/>
          <w:b/>
          <w:iCs/>
          <w:sz w:val="24"/>
          <w:highlight w:val="yellow"/>
          <w:u w:val="single"/>
        </w:rPr>
        <w:t>no accepted</w:t>
      </w:r>
      <w:r w:rsidRPr="00703B68">
        <w:rPr>
          <w:rFonts w:ascii="Georgia" w:eastAsia="Calibri" w:hAnsi="Georgia"/>
          <w:b/>
          <w:iCs/>
          <w:sz w:val="24"/>
          <w:u w:val="single"/>
        </w:rPr>
        <w:t xml:space="preserve"> universal </w:t>
      </w:r>
      <w:r w:rsidRPr="00703B68">
        <w:rPr>
          <w:rFonts w:ascii="Georgia" w:eastAsia="Calibri" w:hAnsi="Georgia"/>
          <w:b/>
          <w:iCs/>
          <w:sz w:val="24"/>
          <w:highlight w:val="yellow"/>
          <w:u w:val="single"/>
        </w:rPr>
        <w:t>def</w:t>
      </w:r>
      <w:r w:rsidRPr="00703B68">
        <w:rPr>
          <w:rFonts w:ascii="Georgia" w:eastAsia="Calibri" w:hAnsi="Georgia"/>
          <w:sz w:val="24"/>
          <w:u w:val="single"/>
        </w:rPr>
        <w:t>inition</w:t>
      </w:r>
      <w:r w:rsidRPr="00703B68">
        <w:rPr>
          <w:rFonts w:ascii="Georgia" w:eastAsia="Calibri" w:hAnsi="Georgia"/>
          <w:sz w:val="16"/>
          <w:szCs w:val="16"/>
        </w:rPr>
        <w:t>. To the GAO</w:t>
      </w:r>
      <w:r w:rsidRPr="00703B68">
        <w:rPr>
          <w:rFonts w:ascii="Georgia" w:eastAsia="Calibri" w:hAnsi="Georgia"/>
          <w:sz w:val="10"/>
          <w:szCs w:val="16"/>
        </w:rPr>
        <w:t xml:space="preserve"> </w:t>
      </w:r>
      <w:r w:rsidRPr="00703B68">
        <w:rPr>
          <w:rFonts w:ascii="Georgia" w:eastAsia="Calibri" w:hAnsi="Georgia"/>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703B68">
        <w:rPr>
          <w:rFonts w:ascii="Georgia" w:eastAsia="Calibri" w:hAnsi="Georgia"/>
          <w:sz w:val="24"/>
          <w:highlight w:val="yellow"/>
          <w:u w:val="single"/>
        </w:rPr>
        <w:t xml:space="preserve">for </w:t>
      </w:r>
      <w:r w:rsidRPr="00703B68">
        <w:rPr>
          <w:rFonts w:ascii="Georgia" w:eastAsia="Calibri" w:hAnsi="Georgia"/>
          <w:b/>
          <w:iCs/>
          <w:sz w:val="24"/>
          <w:highlight w:val="yellow"/>
          <w:u w:val="single"/>
        </w:rPr>
        <w:t>all</w:t>
      </w:r>
      <w:r w:rsidRPr="00703B68">
        <w:rPr>
          <w:rFonts w:ascii="Georgia" w:eastAsia="Calibri" w:hAnsi="Georgia"/>
          <w:sz w:val="24"/>
          <w:highlight w:val="yellow"/>
          <w:u w:val="single"/>
        </w:rPr>
        <w:t xml:space="preserve"> workers, a </w:t>
      </w:r>
      <w:r w:rsidRPr="00703B68">
        <w:rPr>
          <w:rFonts w:ascii="Georgia" w:eastAsia="Calibri" w:hAnsi="Georgia"/>
          <w:b/>
          <w:iCs/>
          <w:sz w:val="24"/>
          <w:highlight w:val="yellow"/>
          <w:u w:val="single"/>
        </w:rPr>
        <w:t>meaningful definition</w:t>
      </w:r>
      <w:r w:rsidRPr="00703B68">
        <w:rPr>
          <w:rFonts w:ascii="Georgia" w:eastAsia="Calibri" w:hAnsi="Georgia"/>
          <w:sz w:val="24"/>
          <w:u w:val="single"/>
        </w:rPr>
        <w:t xml:space="preserve"> of collective bargaining </w:t>
      </w:r>
      <w:r w:rsidRPr="00703B68">
        <w:rPr>
          <w:rFonts w:ascii="Georgia" w:eastAsia="Calibri" w:hAnsi="Georgia"/>
          <w:sz w:val="24"/>
          <w:highlight w:val="yellow"/>
          <w:u w:val="single"/>
        </w:rPr>
        <w:t>must have</w:t>
      </w:r>
      <w:r w:rsidRPr="00703B68">
        <w:rPr>
          <w:rFonts w:ascii="Georgia" w:eastAsia="Calibri" w:hAnsi="Georgia"/>
          <w:sz w:val="24"/>
          <w:u w:val="single"/>
        </w:rPr>
        <w:t xml:space="preserve"> the </w:t>
      </w:r>
      <w:r w:rsidRPr="00703B68">
        <w:rPr>
          <w:rFonts w:ascii="Georgia" w:eastAsia="Calibri" w:hAnsi="Georgia"/>
          <w:b/>
          <w:iCs/>
          <w:sz w:val="24"/>
          <w:u w:val="single"/>
        </w:rPr>
        <w:t>following</w:t>
      </w:r>
      <w:r w:rsidRPr="00703B68">
        <w:rPr>
          <w:rFonts w:ascii="Georgia" w:eastAsia="Calibri" w:hAnsi="Georgia"/>
          <w:sz w:val="24"/>
          <w:u w:val="single"/>
        </w:rPr>
        <w:t xml:space="preserve"> elements</w:t>
      </w:r>
      <w:r w:rsidRPr="00703B68">
        <w:rPr>
          <w:rFonts w:ascii="Georgia" w:eastAsia="Calibri" w:hAnsi="Georgia"/>
          <w:sz w:val="16"/>
        </w:rPr>
        <w:t>:</w:t>
      </w:r>
    </w:p>
    <w:p w14:paraId="3C63768A"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1. </w:t>
      </w:r>
      <w:r w:rsidRPr="00703B68">
        <w:rPr>
          <w:rFonts w:ascii="Georgia" w:eastAsia="Calibri" w:hAnsi="Georgia"/>
          <w:sz w:val="24"/>
          <w:u w:val="single"/>
        </w:rPr>
        <w:t xml:space="preserve">A </w:t>
      </w:r>
      <w:r w:rsidRPr="00703B68">
        <w:rPr>
          <w:rFonts w:ascii="Georgia" w:eastAsia="Calibri" w:hAnsi="Georgia"/>
          <w:b/>
          <w:iCs/>
          <w:sz w:val="24"/>
          <w:u w:val="single"/>
        </w:rPr>
        <w:t>fair</w:t>
      </w:r>
      <w:r w:rsidRPr="00703B68">
        <w:rPr>
          <w:rFonts w:ascii="Georgia" w:eastAsia="Calibri" w:hAnsi="Georgia"/>
          <w:sz w:val="24"/>
          <w:u w:val="single"/>
        </w:rPr>
        <w:t xml:space="preserve"> and </w:t>
      </w:r>
      <w:r w:rsidRPr="00703B68">
        <w:rPr>
          <w:rFonts w:ascii="Georgia" w:eastAsia="Calibri" w:hAnsi="Georgia"/>
          <w:b/>
          <w:iCs/>
          <w:sz w:val="24"/>
          <w:u w:val="single"/>
        </w:rPr>
        <w:t>neutral procedure</w:t>
      </w:r>
      <w:r w:rsidRPr="00703B68">
        <w:rPr>
          <w:rFonts w:ascii="Georgia" w:eastAsia="Calibri" w:hAnsi="Georgia"/>
          <w:sz w:val="24"/>
          <w:u w:val="single"/>
        </w:rPr>
        <w:t xml:space="preserve"> to freely choose a </w:t>
      </w:r>
      <w:r w:rsidRPr="00703B68">
        <w:rPr>
          <w:rFonts w:ascii="Georgia" w:eastAsia="Calibri" w:hAnsi="Georgia"/>
          <w:b/>
          <w:iCs/>
          <w:sz w:val="24"/>
          <w:u w:val="single"/>
        </w:rPr>
        <w:t>union</w:t>
      </w:r>
      <w:r w:rsidRPr="00703B68">
        <w:rPr>
          <w:rFonts w:ascii="Georgia" w:eastAsia="Calibri" w:hAnsi="Georgia"/>
          <w:sz w:val="16"/>
        </w:rPr>
        <w:t xml:space="preserve"> without undue influence from employers, unions, or other organizations or </w:t>
      </w:r>
      <w:proofErr w:type="gramStart"/>
      <w:r w:rsidRPr="00703B68">
        <w:rPr>
          <w:rFonts w:ascii="Georgia" w:eastAsia="Calibri" w:hAnsi="Georgia"/>
          <w:sz w:val="16"/>
        </w:rPr>
        <w:t>persons;</w:t>
      </w:r>
      <w:proofErr w:type="gramEnd"/>
    </w:p>
    <w:p w14:paraId="4EC7538A"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2. </w:t>
      </w:r>
      <w:r w:rsidRPr="00703B68">
        <w:rPr>
          <w:rFonts w:ascii="Georgia" w:eastAsia="Calibri" w:hAnsi="Georgia"/>
          <w:sz w:val="24"/>
          <w:u w:val="single"/>
        </w:rPr>
        <w:t xml:space="preserve">A </w:t>
      </w:r>
      <w:r w:rsidRPr="00703B68">
        <w:rPr>
          <w:rFonts w:ascii="Georgia" w:eastAsia="Calibri" w:hAnsi="Georgia"/>
          <w:b/>
          <w:iCs/>
          <w:sz w:val="24"/>
          <w:u w:val="single"/>
        </w:rPr>
        <w:t>duty</w:t>
      </w:r>
      <w:r w:rsidRPr="00703B68">
        <w:rPr>
          <w:rFonts w:ascii="Georgia" w:eastAsia="Calibri" w:hAnsi="Georgia"/>
          <w:sz w:val="24"/>
          <w:u w:val="single"/>
        </w:rPr>
        <w:t xml:space="preserve"> to bargain and a </w:t>
      </w:r>
      <w:r w:rsidRPr="00703B68">
        <w:rPr>
          <w:rFonts w:ascii="Georgia" w:eastAsia="Calibri" w:hAnsi="Georgia"/>
          <w:b/>
          <w:iCs/>
          <w:sz w:val="24"/>
          <w:u w:val="single"/>
        </w:rPr>
        <w:t>good faith</w:t>
      </w:r>
      <w:r w:rsidRPr="00703B68">
        <w:rPr>
          <w:rFonts w:ascii="Georgia" w:eastAsia="Calibri" w:hAnsi="Georgia"/>
          <w:sz w:val="24"/>
          <w:u w:val="single"/>
        </w:rPr>
        <w:t xml:space="preserve"> requirement</w:t>
      </w:r>
      <w:r w:rsidRPr="00703B68">
        <w:rPr>
          <w:rFonts w:ascii="Georgia" w:eastAsia="Calibri" w:hAnsi="Georgia"/>
          <w:sz w:val="16"/>
        </w:rPr>
        <w:t xml:space="preserve"> for both employers and </w:t>
      </w:r>
      <w:proofErr w:type="gramStart"/>
      <w:r w:rsidRPr="00703B68">
        <w:rPr>
          <w:rFonts w:ascii="Georgia" w:eastAsia="Calibri" w:hAnsi="Georgia"/>
          <w:sz w:val="16"/>
        </w:rPr>
        <w:t>unions;</w:t>
      </w:r>
      <w:proofErr w:type="gramEnd"/>
    </w:p>
    <w:p w14:paraId="4FDCB2F1"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3. </w:t>
      </w:r>
      <w:r w:rsidRPr="00703B68">
        <w:rPr>
          <w:rFonts w:ascii="Georgia" w:eastAsia="Calibri" w:hAnsi="Georgia"/>
          <w:sz w:val="24"/>
          <w:u w:val="single"/>
        </w:rPr>
        <w:t xml:space="preserve">A </w:t>
      </w:r>
      <w:r w:rsidRPr="00703B68">
        <w:rPr>
          <w:rFonts w:ascii="Georgia" w:eastAsia="Calibri" w:hAnsi="Georgia"/>
          <w:b/>
          <w:iCs/>
          <w:sz w:val="24"/>
          <w:highlight w:val="yellow"/>
          <w:u w:val="single"/>
        </w:rPr>
        <w:t>right to strike</w:t>
      </w:r>
      <w:r w:rsidRPr="00703B68">
        <w:rPr>
          <w:rFonts w:ascii="Georgia" w:eastAsia="Calibri" w:hAnsi="Georgia"/>
          <w:sz w:val="16"/>
        </w:rPr>
        <w:t xml:space="preserve"> except in the case of essential services; and</w:t>
      </w:r>
    </w:p>
    <w:p w14:paraId="60C9B146"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16"/>
        </w:rPr>
        <w:t xml:space="preserve">4. </w:t>
      </w:r>
      <w:r w:rsidRPr="00703B68">
        <w:rPr>
          <w:rFonts w:ascii="Georgia" w:eastAsia="Calibri" w:hAnsi="Georgia"/>
          <w:sz w:val="24"/>
          <w:u w:val="single"/>
        </w:rPr>
        <w:t xml:space="preserve">An </w:t>
      </w:r>
      <w:r w:rsidRPr="00703B68">
        <w:rPr>
          <w:rFonts w:ascii="Georgia" w:eastAsia="Calibri" w:hAnsi="Georgia"/>
          <w:b/>
          <w:iCs/>
          <w:sz w:val="24"/>
          <w:u w:val="single"/>
        </w:rPr>
        <w:t>ability</w:t>
      </w:r>
      <w:r w:rsidRPr="00703B68">
        <w:rPr>
          <w:rFonts w:ascii="Georgia" w:eastAsia="Calibri" w:hAnsi="Georgia"/>
          <w:sz w:val="24"/>
          <w:u w:val="single"/>
        </w:rPr>
        <w:t xml:space="preserve"> to bargain for all </w:t>
      </w:r>
      <w:r w:rsidRPr="00703B68">
        <w:rPr>
          <w:rFonts w:ascii="Georgia" w:eastAsia="Calibri" w:hAnsi="Georgia"/>
          <w:b/>
          <w:iCs/>
          <w:sz w:val="24"/>
          <w:u w:val="single"/>
        </w:rPr>
        <w:t>terms</w:t>
      </w:r>
      <w:r w:rsidRPr="00703B68">
        <w:rPr>
          <w:rFonts w:ascii="Georgia" w:eastAsia="Calibri" w:hAnsi="Georgia"/>
          <w:sz w:val="24"/>
          <w:u w:val="single"/>
        </w:rPr>
        <w:t xml:space="preserve"> and </w:t>
      </w:r>
      <w:r w:rsidRPr="00703B68">
        <w:rPr>
          <w:rFonts w:ascii="Georgia" w:eastAsia="Calibri" w:hAnsi="Georgia"/>
          <w:b/>
          <w:iCs/>
          <w:sz w:val="24"/>
          <w:u w:val="single"/>
        </w:rPr>
        <w:t>conditions</w:t>
      </w:r>
      <w:r w:rsidRPr="00703B68">
        <w:rPr>
          <w:rFonts w:ascii="Georgia" w:eastAsia="Calibri" w:hAnsi="Georgia"/>
          <w:sz w:val="24"/>
          <w:u w:val="single"/>
        </w:rPr>
        <w:t xml:space="preserve"> of </w:t>
      </w:r>
      <w:r w:rsidRPr="00703B68">
        <w:rPr>
          <w:rFonts w:ascii="Georgia" w:eastAsia="Calibri" w:hAnsi="Georgia"/>
          <w:b/>
          <w:iCs/>
          <w:sz w:val="24"/>
          <w:u w:val="single"/>
        </w:rPr>
        <w:t>employment</w:t>
      </w:r>
      <w:r w:rsidRPr="00703B68">
        <w:rPr>
          <w:rFonts w:ascii="Georgia" w:eastAsia="Calibri" w:hAnsi="Georgia"/>
          <w:sz w:val="16"/>
        </w:rPr>
        <w:t>.</w:t>
      </w:r>
    </w:p>
    <w:p w14:paraId="4FB1A5B6" w14:textId="77777777" w:rsidR="008B1663" w:rsidRPr="00703B68" w:rsidRDefault="008B1663" w:rsidP="008B1663">
      <w:pPr>
        <w:keepNext/>
        <w:keepLines/>
        <w:spacing w:before="40" w:after="0" w:line="256" w:lineRule="auto"/>
        <w:outlineLvl w:val="3"/>
        <w:rPr>
          <w:rFonts w:ascii="Georgia" w:eastAsia="Times New Roman" w:hAnsi="Georgia" w:cs="Times New Roman"/>
          <w:sz w:val="26"/>
        </w:rPr>
      </w:pPr>
      <w:bookmarkStart w:id="19" w:name="_Hlk209854284"/>
      <w:r w:rsidRPr="00703B68">
        <w:rPr>
          <w:rFonts w:ascii="Georgia" w:eastAsia="Times New Roman" w:hAnsi="Georgia" w:cs="Times New Roman"/>
          <w:b/>
          <w:iCs/>
          <w:sz w:val="26"/>
        </w:rPr>
        <w:t xml:space="preserve">‘Workers’ </w:t>
      </w:r>
      <w:proofErr w:type="gramStart"/>
      <w:r w:rsidRPr="00703B68">
        <w:rPr>
          <w:rFonts w:ascii="Georgia" w:eastAsia="Times New Roman" w:hAnsi="Georgia" w:cs="Times New Roman"/>
          <w:b/>
          <w:iCs/>
          <w:sz w:val="26"/>
        </w:rPr>
        <w:t>mean</w:t>
      </w:r>
      <w:proofErr w:type="gramEnd"/>
      <w:r w:rsidRPr="00703B68">
        <w:rPr>
          <w:rFonts w:ascii="Georgia" w:eastAsia="Times New Roman" w:hAnsi="Georgia" w:cs="Times New Roman"/>
          <w:b/>
          <w:iCs/>
          <w:sz w:val="26"/>
        </w:rPr>
        <w:t xml:space="preserve"> </w:t>
      </w:r>
      <w:r w:rsidRPr="00703B68">
        <w:rPr>
          <w:rFonts w:ascii="Georgia" w:eastAsia="Times New Roman" w:hAnsi="Georgia" w:cs="Times New Roman"/>
          <w:b/>
          <w:iCs/>
          <w:sz w:val="26"/>
          <w:u w:val="single"/>
        </w:rPr>
        <w:t>any worker</w:t>
      </w:r>
      <w:r w:rsidRPr="00703B68">
        <w:rPr>
          <w:rFonts w:ascii="Georgia" w:eastAsia="Times New Roman" w:hAnsi="Georgia" w:cs="Times New Roman"/>
          <w:b/>
          <w:iCs/>
          <w:sz w:val="26"/>
        </w:rPr>
        <w:t xml:space="preserve">. </w:t>
      </w:r>
      <w:r w:rsidRPr="00703B68">
        <w:rPr>
          <w:rFonts w:ascii="Georgia" w:eastAsia="Times New Roman" w:hAnsi="Georgia" w:cs="Times New Roman"/>
          <w:bCs/>
          <w:iCs/>
          <w:sz w:val="26"/>
        </w:rPr>
        <w:t xml:space="preserve">It’s the </w:t>
      </w:r>
      <w:r w:rsidRPr="00703B68">
        <w:rPr>
          <w:rFonts w:ascii="Georgia" w:eastAsia="Times New Roman" w:hAnsi="Georgia" w:cs="Times New Roman"/>
          <w:bCs/>
          <w:iCs/>
          <w:sz w:val="26"/>
          <w:u w:val="single"/>
        </w:rPr>
        <w:t>plural</w:t>
      </w:r>
      <w:r w:rsidRPr="00703B68">
        <w:rPr>
          <w:rFonts w:ascii="Georgia" w:eastAsia="Times New Roman" w:hAnsi="Georgia" w:cs="Times New Roman"/>
          <w:bCs/>
          <w:iCs/>
          <w:sz w:val="26"/>
        </w:rPr>
        <w:t xml:space="preserve"> of ‘worker!’</w:t>
      </w:r>
    </w:p>
    <w:p w14:paraId="6D2F0424" w14:textId="77777777" w:rsidR="008B1663" w:rsidRPr="00703B68" w:rsidRDefault="008B1663" w:rsidP="008B1663">
      <w:pPr>
        <w:spacing w:line="256" w:lineRule="auto"/>
        <w:rPr>
          <w:rFonts w:ascii="Georgia" w:eastAsia="Times New Roman" w:hAnsi="Georgia" w:cs="Times New Roman"/>
          <w:b/>
          <w:iCs/>
          <w:sz w:val="26"/>
        </w:rPr>
      </w:pPr>
      <w:r w:rsidRPr="00703B68">
        <w:rPr>
          <w:rFonts w:ascii="Georgia" w:eastAsia="Calibri" w:hAnsi="Georgia"/>
          <w:sz w:val="24"/>
        </w:rPr>
        <w:t xml:space="preserve">Ramona </w:t>
      </w:r>
      <w:r w:rsidRPr="00703B68">
        <w:rPr>
          <w:rFonts w:ascii="Georgia" w:eastAsia="Calibri" w:hAnsi="Georgia"/>
          <w:b/>
          <w:bCs/>
          <w:sz w:val="26"/>
        </w:rPr>
        <w:t>Manglona 24</w:t>
      </w:r>
      <w:r w:rsidRPr="00703B68">
        <w:rPr>
          <w:rFonts w:ascii="Georgia" w:eastAsia="Calibri" w:hAnsi="Georgia"/>
          <w:sz w:val="24"/>
        </w:rPr>
        <w:t>. Chief district judge for the Northern Mariana Islands. "Lilles v. J.C. Tenorio Enter." 2024 U.S. Dist. LEXIS 114723.</w:t>
      </w:r>
    </w:p>
    <w:p w14:paraId="3FBECECA" w14:textId="77777777" w:rsidR="008B1663" w:rsidRPr="00703B68" w:rsidRDefault="008B1663" w:rsidP="008B1663">
      <w:pPr>
        <w:spacing w:line="256" w:lineRule="auto"/>
        <w:rPr>
          <w:rFonts w:ascii="Georgia" w:eastAsia="Times New Roman" w:hAnsi="Georgia" w:cs="Times New Roman"/>
          <w:b/>
          <w:iCs/>
          <w:sz w:val="16"/>
        </w:rPr>
      </w:pPr>
      <w:r w:rsidRPr="00703B68">
        <w:rPr>
          <w:rFonts w:ascii="Georgia" w:eastAsia="Calibri" w:hAnsi="Georgia"/>
          <w:sz w:val="16"/>
        </w:rPr>
        <w:t>B. The Workforce Act (48 U.S.C. § 1806(d))</w:t>
      </w:r>
    </w:p>
    <w:p w14:paraId="16100303" w14:textId="77777777" w:rsidR="008B1663" w:rsidRPr="00703B68" w:rsidRDefault="008B1663" w:rsidP="008B1663">
      <w:pPr>
        <w:spacing w:line="256" w:lineRule="auto"/>
        <w:rPr>
          <w:rFonts w:ascii="Georgia" w:eastAsia="Times New Roman" w:hAnsi="Georgia" w:cs="Times New Roman"/>
          <w:b/>
          <w:iCs/>
          <w:sz w:val="16"/>
        </w:rPr>
      </w:pPr>
      <w:r w:rsidRPr="00703B68">
        <w:rPr>
          <w:rFonts w:ascii="Georgia" w:eastAsia="Calibri" w:hAnsi="Georgia"/>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703B68">
        <w:rPr>
          <w:rFonts w:ascii="Georgia" w:eastAsia="Calibri" w:hAnsi="Georgia"/>
          <w:b/>
          <w:iCs/>
          <w:sz w:val="24"/>
          <w:u w:val="single"/>
        </w:rPr>
        <w:t xml:space="preserve">U.S. </w:t>
      </w:r>
      <w:r w:rsidRPr="00703B68">
        <w:rPr>
          <w:rFonts w:ascii="Georgia" w:eastAsia="Calibri" w:hAnsi="Georgia"/>
          <w:b/>
          <w:iCs/>
          <w:sz w:val="24"/>
          <w:highlight w:val="cyan"/>
          <w:u w:val="single"/>
        </w:rPr>
        <w:t>workers</w:t>
      </w:r>
    </w:p>
    <w:p w14:paraId="7F504594" w14:textId="77777777" w:rsidR="008B1663" w:rsidRPr="00703B68" w:rsidRDefault="008B1663" w:rsidP="008B1663">
      <w:pPr>
        <w:spacing w:line="256" w:lineRule="auto"/>
        <w:rPr>
          <w:rFonts w:ascii="Georgia" w:eastAsia="Times New Roman" w:hAnsi="Georgia" w:cs="Times New Roman"/>
          <w:b/>
          <w:iCs/>
          <w:sz w:val="16"/>
        </w:rPr>
      </w:pPr>
      <w:r w:rsidRPr="00703B68">
        <w:rPr>
          <w:rFonts w:ascii="Georgia" w:eastAsia="Calibri" w:hAnsi="Georgia"/>
          <w:sz w:val="16"/>
        </w:rPr>
        <w:t>&lt;Footnote begins&gt;</w:t>
      </w:r>
    </w:p>
    <w:p w14:paraId="458A4782" w14:textId="77777777" w:rsidR="008B1663" w:rsidRPr="00703B68" w:rsidRDefault="008B1663" w:rsidP="008B1663">
      <w:pPr>
        <w:spacing w:line="256" w:lineRule="auto"/>
        <w:rPr>
          <w:rFonts w:ascii="Georgia" w:eastAsia="Times New Roman" w:hAnsi="Georgia" w:cs="Times New Roman"/>
          <w:b/>
          <w:iCs/>
          <w:sz w:val="16"/>
        </w:rPr>
      </w:pPr>
      <w:r w:rsidRPr="00703B68">
        <w:rPr>
          <w:rFonts w:ascii="Georgia" w:eastAsia="Calibri" w:hAnsi="Georgia"/>
          <w:sz w:val="16"/>
        </w:rPr>
        <w:t>"</w:t>
      </w:r>
      <w:r w:rsidRPr="00703B68">
        <w:rPr>
          <w:rFonts w:ascii="Georgia" w:eastAsia="Calibri" w:hAnsi="Georgia"/>
          <w:sz w:val="24"/>
          <w:u w:val="single"/>
        </w:rPr>
        <w:t>The term</w:t>
      </w:r>
      <w:r w:rsidRPr="00703B68">
        <w:rPr>
          <w:rFonts w:ascii="Georgia" w:eastAsia="Calibri" w:hAnsi="Georgia"/>
          <w:sz w:val="16"/>
        </w:rPr>
        <w:t xml:space="preserve"> 'United States worker' </w:t>
      </w:r>
      <w:r w:rsidRPr="00703B68">
        <w:rPr>
          <w:rFonts w:ascii="Georgia" w:eastAsia="Calibri" w:hAnsi="Georgia"/>
          <w:sz w:val="24"/>
          <w:highlight w:val="cyan"/>
          <w:u w:val="single"/>
        </w:rPr>
        <w:t>mean</w:t>
      </w:r>
      <w:r w:rsidRPr="00703B68">
        <w:rPr>
          <w:rFonts w:ascii="Georgia" w:eastAsia="Calibri" w:hAnsi="Georgia"/>
          <w:sz w:val="24"/>
          <w:u w:val="single"/>
        </w:rPr>
        <w:t xml:space="preserve">s </w:t>
      </w:r>
      <w:r w:rsidRPr="00703B68">
        <w:rPr>
          <w:rFonts w:ascii="Georgia" w:eastAsia="Calibri" w:hAnsi="Georgia"/>
          <w:b/>
          <w:iCs/>
          <w:sz w:val="24"/>
          <w:highlight w:val="cyan"/>
          <w:u w:val="single"/>
        </w:rPr>
        <w:t>any</w:t>
      </w:r>
      <w:r w:rsidRPr="00703B68">
        <w:rPr>
          <w:rFonts w:ascii="Georgia" w:eastAsia="Calibri" w:hAnsi="Georgia"/>
          <w:sz w:val="24"/>
          <w:highlight w:val="cyan"/>
          <w:u w:val="single"/>
        </w:rPr>
        <w:t xml:space="preserve"> worker who is</w:t>
      </w:r>
      <w:r w:rsidRPr="00703B68">
        <w:rPr>
          <w:rFonts w:ascii="Georgia" w:eastAsia="Calibri" w:hAnsi="Georgia"/>
          <w:sz w:val="16"/>
        </w:rPr>
        <w:t xml:space="preserve">-- (A) </w:t>
      </w:r>
      <w:r w:rsidRPr="00703B68">
        <w:rPr>
          <w:rFonts w:ascii="Georgia" w:eastAsia="Calibri" w:hAnsi="Georgia"/>
          <w:sz w:val="24"/>
          <w:highlight w:val="cyan"/>
          <w:u w:val="single"/>
        </w:rPr>
        <w:t xml:space="preserve">a </w:t>
      </w:r>
      <w:r w:rsidRPr="00703B68">
        <w:rPr>
          <w:rFonts w:ascii="Georgia" w:eastAsia="Calibri" w:hAnsi="Georgia"/>
          <w:b/>
          <w:iCs/>
          <w:sz w:val="24"/>
          <w:highlight w:val="cyan"/>
          <w:u w:val="single"/>
        </w:rPr>
        <w:t>citizen</w:t>
      </w:r>
      <w:r w:rsidRPr="00703B68">
        <w:rPr>
          <w:rFonts w:ascii="Georgia" w:eastAsia="Calibri" w:hAnsi="Georgia"/>
          <w:b/>
          <w:iCs/>
          <w:sz w:val="24"/>
          <w:u w:val="single"/>
        </w:rPr>
        <w:t xml:space="preserve"> or national</w:t>
      </w:r>
      <w:r w:rsidRPr="00703B68">
        <w:rPr>
          <w:rFonts w:ascii="Georgia" w:eastAsia="Calibri" w:hAnsi="Georgia"/>
          <w:sz w:val="16"/>
        </w:rPr>
        <w:t xml:space="preserve"> of the United States; (B) an alien who has been </w:t>
      </w:r>
      <w:r w:rsidRPr="00703B68">
        <w:rPr>
          <w:rFonts w:ascii="Georgia" w:eastAsia="Calibri" w:hAnsi="Georgia"/>
          <w:b/>
          <w:iCs/>
          <w:sz w:val="24"/>
          <w:u w:val="single"/>
        </w:rPr>
        <w:t xml:space="preserve">lawfully </w:t>
      </w:r>
      <w:r w:rsidRPr="00703B68">
        <w:rPr>
          <w:rFonts w:ascii="Georgia" w:eastAsia="Calibri" w:hAnsi="Georgia"/>
          <w:b/>
          <w:iCs/>
          <w:sz w:val="24"/>
          <w:highlight w:val="cyan"/>
          <w:u w:val="single"/>
        </w:rPr>
        <w:t>admitted</w:t>
      </w:r>
      <w:r w:rsidRPr="00703B68">
        <w:rPr>
          <w:rFonts w:ascii="Georgia" w:eastAsia="Calibri" w:hAnsi="Georgia"/>
          <w:sz w:val="16"/>
        </w:rPr>
        <w:t xml:space="preserve"> for permanent residence; </w:t>
      </w:r>
      <w:r w:rsidRPr="00703B68">
        <w:rPr>
          <w:rFonts w:ascii="Georgia" w:eastAsia="Calibri" w:hAnsi="Georgia"/>
          <w:sz w:val="24"/>
          <w:highlight w:val="cyan"/>
          <w:u w:val="single"/>
        </w:rPr>
        <w:t>or</w:t>
      </w:r>
      <w:r w:rsidRPr="00703B68">
        <w:rPr>
          <w:rFonts w:ascii="Georgia" w:eastAsia="Calibri" w:hAnsi="Georgia"/>
          <w:sz w:val="16"/>
        </w:rPr>
        <w:t xml:space="preserve"> (C) </w:t>
      </w:r>
      <w:r w:rsidRPr="00703B68">
        <w:rPr>
          <w:rFonts w:ascii="Georgia" w:eastAsia="Calibri" w:hAnsi="Georgia"/>
          <w:sz w:val="24"/>
          <w:highlight w:val="cyan"/>
          <w:u w:val="single"/>
        </w:rPr>
        <w:t xml:space="preserve">a </w:t>
      </w:r>
      <w:r w:rsidRPr="00703B68">
        <w:rPr>
          <w:rFonts w:ascii="Georgia" w:eastAsia="Calibri" w:hAnsi="Georgia"/>
          <w:b/>
          <w:iCs/>
          <w:sz w:val="24"/>
          <w:u w:val="single"/>
        </w:rPr>
        <w:t>citizen</w:t>
      </w:r>
      <w:r w:rsidRPr="00703B68">
        <w:rPr>
          <w:rFonts w:ascii="Georgia" w:eastAsia="Calibri" w:hAnsi="Georgia"/>
          <w:sz w:val="24"/>
          <w:highlight w:val="cyan"/>
          <w:u w:val="single"/>
        </w:rPr>
        <w:t xml:space="preserve"> of</w:t>
      </w:r>
      <w:r w:rsidRPr="00703B68">
        <w:rPr>
          <w:rFonts w:ascii="Georgia" w:eastAsia="Calibri" w:hAnsi="Georgia"/>
          <w:sz w:val="16"/>
        </w:rPr>
        <w:t xml:space="preserve"> the Republic of the Marshall Islands, the Federated States of Micronesia, or the Republic of Palau (known collectively as </w:t>
      </w:r>
      <w:r w:rsidRPr="00703B68">
        <w:rPr>
          <w:rFonts w:ascii="Georgia" w:eastAsia="Calibri" w:hAnsi="Georgia"/>
          <w:sz w:val="24"/>
          <w:highlight w:val="cyan"/>
          <w:u w:val="single"/>
        </w:rPr>
        <w:t>the 'Freely Associated States'</w:t>
      </w:r>
      <w:r w:rsidRPr="00703B68">
        <w:rPr>
          <w:rFonts w:ascii="Georgia" w:eastAsia="Calibri" w:hAnsi="Georgia"/>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64E63318" w14:textId="77777777" w:rsidR="008B1663" w:rsidRPr="00703B68" w:rsidRDefault="008B1663" w:rsidP="008B1663">
      <w:pPr>
        <w:spacing w:line="256" w:lineRule="auto"/>
        <w:rPr>
          <w:rFonts w:ascii="Georgia" w:eastAsia="Times New Roman" w:hAnsi="Georgia" w:cs="Times New Roman"/>
          <w:b/>
          <w:iCs/>
          <w:sz w:val="16"/>
        </w:rPr>
      </w:pPr>
      <w:r w:rsidRPr="00703B68">
        <w:rPr>
          <w:rFonts w:ascii="Georgia" w:eastAsia="Calibri" w:hAnsi="Georgia"/>
          <w:sz w:val="16"/>
        </w:rPr>
        <w:t>&lt;Footnote ends&gt;</w:t>
      </w:r>
    </w:p>
    <w:p w14:paraId="6E431CFF" w14:textId="77777777" w:rsidR="008B1663" w:rsidRPr="0088425E" w:rsidRDefault="008B1663" w:rsidP="008B1663">
      <w:pPr>
        <w:spacing w:line="256" w:lineRule="auto"/>
        <w:rPr>
          <w:rFonts w:ascii="Georgia" w:eastAsia="Times New Roman" w:hAnsi="Georgia" w:cs="Times New Roman"/>
          <w:b/>
          <w:iCs/>
          <w:sz w:val="16"/>
        </w:rPr>
      </w:pPr>
      <w:r w:rsidRPr="00703B68">
        <w:rPr>
          <w:rFonts w:ascii="Georgia" w:eastAsia="Calibri" w:hAnsi="Georgia"/>
          <w:sz w:val="16"/>
        </w:rPr>
        <w:t xml:space="preserve"> willing, able, and qualified to perform the services and (2) the nonimmigrant worker's employment would not adversely affect the wages and working conditions of similarly employed U.S. workers. Id. § 1806(d)(2)(A)(i). </w:t>
      </w:r>
    </w:p>
    <w:p w14:paraId="1FBC5774" w14:textId="77777777" w:rsidR="008B1663" w:rsidRPr="00703B68" w:rsidRDefault="008B1663" w:rsidP="008B1663">
      <w:pPr>
        <w:spacing w:line="256" w:lineRule="auto"/>
        <w:rPr>
          <w:rFonts w:ascii="Georgia" w:eastAsia="Calibri" w:hAnsi="Georgia"/>
          <w:b/>
          <w:iCs/>
          <w:sz w:val="24"/>
        </w:rPr>
      </w:pPr>
    </w:p>
    <w:p w14:paraId="1773B783" w14:textId="77777777" w:rsidR="008B1663" w:rsidRPr="00703B68" w:rsidRDefault="008B1663" w:rsidP="008B1663">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u w:val="single"/>
        </w:rPr>
        <w:t>COUNTERINTERP</w:t>
      </w:r>
      <w:r w:rsidRPr="00703B68">
        <w:rPr>
          <w:rFonts w:ascii="Georgia" w:eastAsia="Times New Roman" w:hAnsi="Georgia" w:cs="Times New Roman"/>
          <w:b/>
          <w:iCs/>
          <w:sz w:val="26"/>
        </w:rPr>
        <w:t xml:space="preserve">---affs must defend all workers within </w:t>
      </w:r>
      <w:r w:rsidRPr="00703B68">
        <w:rPr>
          <w:rFonts w:ascii="Georgia" w:eastAsia="Times New Roman" w:hAnsi="Georgia" w:cs="Times New Roman"/>
          <w:b/>
          <w:iCs/>
          <w:sz w:val="26"/>
          <w:u w:val="single"/>
        </w:rPr>
        <w:t>a category</w:t>
      </w:r>
      <w:r w:rsidRPr="00703B68">
        <w:rPr>
          <w:rFonts w:ascii="Georgia" w:eastAsia="Times New Roman" w:hAnsi="Georgia" w:cs="Times New Roman"/>
          <w:b/>
          <w:iCs/>
          <w:sz w:val="26"/>
        </w:rPr>
        <w:t xml:space="preserve"> of workers</w:t>
      </w:r>
    </w:p>
    <w:p w14:paraId="4D53E32C" w14:textId="77777777" w:rsidR="008B1663" w:rsidRPr="00703B68" w:rsidRDefault="008B1663" w:rsidP="008B1663">
      <w:pPr>
        <w:spacing w:line="256" w:lineRule="auto"/>
        <w:rPr>
          <w:rFonts w:ascii="Georgia" w:eastAsia="Calibri" w:hAnsi="Georgia"/>
          <w:sz w:val="24"/>
        </w:rPr>
      </w:pPr>
      <w:r w:rsidRPr="00703B68">
        <w:rPr>
          <w:rFonts w:ascii="Georgia" w:eastAsia="Calibri" w:hAnsi="Georgia"/>
          <w:b/>
          <w:bCs/>
          <w:sz w:val="26"/>
        </w:rPr>
        <w:t>California 23</w:t>
      </w:r>
      <w:r w:rsidRPr="00703B68">
        <w:rPr>
          <w:rFonts w:ascii="Georgia" w:eastAsia="Calibri" w:hAnsi="Georgia"/>
          <w:sz w:val="24"/>
        </w:rPr>
        <w:t xml:space="preserve"> [District Court for the Central District of California, Camarena-Regalado v. S. Cal. Permanente Med. Grp., 2023 U.S. Dist. LEXIS 170479]</w:t>
      </w:r>
    </w:p>
    <w:p w14:paraId="263EECDF" w14:textId="77777777" w:rsidR="008B1663" w:rsidRPr="00703B68" w:rsidRDefault="008B1663" w:rsidP="008B1663">
      <w:pPr>
        <w:spacing w:line="256" w:lineRule="auto"/>
        <w:rPr>
          <w:rFonts w:ascii="Georgia" w:eastAsia="Calibri" w:hAnsi="Georgia"/>
          <w:sz w:val="14"/>
        </w:rPr>
      </w:pPr>
      <w:r w:rsidRPr="00703B68">
        <w:rPr>
          <w:rFonts w:ascii="Georgia" w:eastAsia="Calibri" w:hAnsi="Georgia"/>
          <w:sz w:val="14"/>
        </w:rPr>
        <w:t>Sachs, which presented a thoughtful analysis, did not distinguish between representative and non-representative actions, as Defendants suggest. Dkt.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703B68">
        <w:rPr>
          <w:rFonts w:ascii="Georgia" w:eastAsia="Calibri" w:hAnsi="Georgia"/>
          <w:sz w:val="24"/>
          <w:u w:val="single"/>
        </w:rPr>
        <w:t xml:space="preserve">it is </w:t>
      </w:r>
      <w:r w:rsidRPr="00703B68">
        <w:rPr>
          <w:rFonts w:ascii="Georgia" w:eastAsia="Calibri" w:hAnsi="Georgia"/>
          <w:b/>
          <w:iCs/>
          <w:sz w:val="24"/>
          <w:u w:val="single"/>
        </w:rPr>
        <w:t>not</w:t>
      </w:r>
      <w:r w:rsidRPr="00703B68">
        <w:rPr>
          <w:rFonts w:ascii="Georgia" w:eastAsia="Calibri" w:hAnsi="Georgia"/>
          <w:sz w:val="24"/>
          <w:u w:val="single"/>
        </w:rPr>
        <w:t xml:space="preserve"> evident that they apply to this Court's reading</w:t>
      </w:r>
      <w:r w:rsidRPr="00703B68">
        <w:rPr>
          <w:rFonts w:ascii="Georgia" w:eastAsia="Calibri" w:hAnsi="Georgia"/>
          <w:sz w:val="14"/>
        </w:rPr>
        <w:t xml:space="preserve"> of § 514, </w:t>
      </w:r>
      <w:r w:rsidRPr="00703B68">
        <w:rPr>
          <w:rFonts w:ascii="Georgia" w:eastAsia="Calibri" w:hAnsi="Georgia"/>
          <w:sz w:val="24"/>
          <w:u w:val="single"/>
        </w:rPr>
        <w:t xml:space="preserve">namely that </w:t>
      </w:r>
      <w:r w:rsidRPr="00703B68">
        <w:rPr>
          <w:rFonts w:ascii="Georgia" w:eastAsia="Calibri" w:hAnsi="Georgia"/>
          <w:sz w:val="24"/>
          <w:highlight w:val="yellow"/>
          <w:u w:val="single"/>
        </w:rPr>
        <w:t xml:space="preserve">the plural terms 'the </w:t>
      </w:r>
      <w:r w:rsidRPr="00703B68">
        <w:rPr>
          <w:rFonts w:ascii="Georgia" w:eastAsia="Calibri" w:hAnsi="Georgia"/>
          <w:b/>
          <w:iCs/>
          <w:sz w:val="24"/>
          <w:highlight w:val="yellow"/>
          <w:u w:val="single"/>
        </w:rPr>
        <w:t>employees'</w:t>
      </w:r>
      <w:r w:rsidRPr="00703B68">
        <w:rPr>
          <w:rFonts w:ascii="Georgia" w:eastAsia="Calibri" w:hAnsi="Georgia"/>
          <w:sz w:val="14"/>
        </w:rPr>
        <w:t xml:space="preserve"> </w:t>
      </w:r>
      <w:r w:rsidRPr="00703B68">
        <w:rPr>
          <w:rFonts w:ascii="Georgia" w:eastAsia="Calibri" w:hAnsi="Georgia"/>
          <w:sz w:val="24"/>
          <w:u w:val="single"/>
        </w:rPr>
        <w:t xml:space="preserve">and 'those </w:t>
      </w:r>
      <w:r w:rsidRPr="00703B68">
        <w:rPr>
          <w:rFonts w:ascii="Georgia" w:eastAsia="Calibri" w:hAnsi="Georgia"/>
          <w:b/>
          <w:iCs/>
          <w:sz w:val="24"/>
          <w:u w:val="single"/>
        </w:rPr>
        <w:t>employees'</w:t>
      </w:r>
      <w:r w:rsidRPr="00703B68">
        <w:rPr>
          <w:rFonts w:ascii="Georgia" w:eastAsia="Calibri" w:hAnsi="Georgia"/>
          <w:sz w:val="14"/>
        </w:rPr>
        <w:t xml:space="preserve"> </w:t>
      </w:r>
      <w:r w:rsidRPr="00703B68">
        <w:rPr>
          <w:rFonts w:ascii="Georgia" w:eastAsia="Calibri" w:hAnsi="Georgia"/>
          <w:sz w:val="24"/>
          <w:highlight w:val="yellow"/>
          <w:u w:val="single"/>
        </w:rPr>
        <w:t xml:space="preserve">refer </w:t>
      </w:r>
      <w:r w:rsidRPr="00703B68">
        <w:rPr>
          <w:rFonts w:ascii="Georgia" w:eastAsia="Calibri" w:hAnsi="Georgia"/>
          <w:b/>
          <w:iCs/>
          <w:sz w:val="24"/>
          <w:highlight w:val="yellow"/>
          <w:u w:val="single"/>
        </w:rPr>
        <w:t>not</w:t>
      </w:r>
      <w:r w:rsidRPr="00703B68">
        <w:rPr>
          <w:rFonts w:ascii="Georgia" w:eastAsia="Calibri" w:hAnsi="Georgia"/>
          <w:sz w:val="24"/>
          <w:szCs w:val="32"/>
          <w:highlight w:val="yellow"/>
          <w:u w:val="single"/>
        </w:rPr>
        <w:t xml:space="preserve"> </w:t>
      </w:r>
      <w:r w:rsidRPr="00703B68">
        <w:rPr>
          <w:rFonts w:ascii="Georgia" w:eastAsia="Calibri" w:hAnsi="Georgia"/>
          <w:sz w:val="24"/>
          <w:highlight w:val="yellow"/>
          <w:u w:val="single"/>
        </w:rPr>
        <w:t xml:space="preserve">to </w:t>
      </w:r>
      <w:r w:rsidRPr="00703B68">
        <w:rPr>
          <w:rFonts w:ascii="Georgia" w:eastAsia="Calibri" w:hAnsi="Georgia"/>
          <w:b/>
          <w:iCs/>
          <w:sz w:val="24"/>
          <w:highlight w:val="yellow"/>
          <w:u w:val="single"/>
        </w:rPr>
        <w:t>all</w:t>
      </w:r>
      <w:r w:rsidRPr="00703B68">
        <w:rPr>
          <w:rFonts w:ascii="Georgia" w:eastAsia="Calibri" w:hAnsi="Georgia"/>
          <w:sz w:val="24"/>
          <w:highlight w:val="yellow"/>
          <w:u w:val="single"/>
        </w:rPr>
        <w:t xml:space="preserve"> of the employees</w:t>
      </w:r>
      <w:r w:rsidRPr="00703B68">
        <w:rPr>
          <w:rFonts w:ascii="Georgia" w:eastAsia="Calibri" w:hAnsi="Georgia"/>
          <w:sz w:val="14"/>
          <w:szCs w:val="32"/>
        </w:rPr>
        <w:t xml:space="preserve"> </w:t>
      </w:r>
      <w:r w:rsidRPr="00703B68">
        <w:rPr>
          <w:rFonts w:ascii="Georgia" w:eastAsia="Calibri" w:hAnsi="Georgia"/>
          <w:sz w:val="14"/>
        </w:rPr>
        <w:t xml:space="preserve">covered by a CBA </w:t>
      </w:r>
      <w:r w:rsidRPr="00703B68">
        <w:rPr>
          <w:rFonts w:ascii="Georgia" w:eastAsia="Calibri" w:hAnsi="Georgia"/>
          <w:sz w:val="24"/>
          <w:highlight w:val="yellow"/>
          <w:u w:val="single"/>
        </w:rPr>
        <w:t>but</w:t>
      </w:r>
      <w:r w:rsidRPr="00703B68">
        <w:rPr>
          <w:rFonts w:ascii="Georgia" w:eastAsia="Calibri" w:hAnsi="Georgia"/>
          <w:sz w:val="14"/>
        </w:rPr>
        <w:t xml:space="preserve"> to </w:t>
      </w:r>
      <w:r w:rsidRPr="00703B68">
        <w:rPr>
          <w:rFonts w:ascii="Georgia" w:eastAsia="Calibri" w:hAnsi="Georgia"/>
          <w:sz w:val="24"/>
          <w:highlight w:val="yellow"/>
          <w:u w:val="single"/>
        </w:rPr>
        <w:t xml:space="preserve">all employees </w:t>
      </w:r>
      <w:r w:rsidRPr="00703B68">
        <w:rPr>
          <w:rFonts w:ascii="Georgia" w:eastAsia="Calibri" w:hAnsi="Georgia"/>
          <w:b/>
          <w:iCs/>
          <w:sz w:val="24"/>
          <w:highlight w:val="yellow"/>
          <w:u w:val="single"/>
        </w:rPr>
        <w:t>within the</w:t>
      </w:r>
      <w:r w:rsidRPr="00703B68">
        <w:rPr>
          <w:rFonts w:ascii="Georgia" w:eastAsia="Calibri" w:hAnsi="Georgia"/>
          <w:b/>
          <w:iCs/>
          <w:sz w:val="24"/>
          <w:u w:val="single"/>
        </w:rPr>
        <w:t xml:space="preserve"> </w:t>
      </w:r>
      <w:r w:rsidRPr="00703B68">
        <w:rPr>
          <w:rFonts w:ascii="Georgia" w:eastAsia="Calibri" w:hAnsi="Georgia"/>
          <w:b/>
          <w:iCs/>
          <w:sz w:val="24"/>
          <w:highlight w:val="yellow"/>
          <w:u w:val="single"/>
        </w:rPr>
        <w:t>same classification</w:t>
      </w:r>
      <w:r w:rsidRPr="00703B68">
        <w:rPr>
          <w:rFonts w:ascii="Georgia" w:eastAsia="Calibri" w:hAnsi="Georgia"/>
          <w:sz w:val="14"/>
          <w:szCs w:val="32"/>
        </w:rPr>
        <w:t xml:space="preserve"> </w:t>
      </w:r>
      <w:r w:rsidRPr="00703B68">
        <w:rPr>
          <w:rFonts w:ascii="Georgia" w:eastAsia="Calibri" w:hAnsi="Georgia"/>
          <w:sz w:val="14"/>
        </w:rPr>
        <w:t>as the employee bringing the action." Id.</w:t>
      </w:r>
    </w:p>
    <w:p w14:paraId="5711F157" w14:textId="77777777" w:rsidR="008B1663" w:rsidRPr="00703B68" w:rsidRDefault="008B1663" w:rsidP="008B1663">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u w:val="single"/>
        </w:rPr>
        <w:t>COUNTERINTERP</w:t>
      </w:r>
      <w:r w:rsidRPr="00703B68">
        <w:rPr>
          <w:rFonts w:ascii="Georgia" w:eastAsia="Times New Roman" w:hAnsi="Georgia" w:cs="Times New Roman"/>
          <w:b/>
          <w:iCs/>
          <w:sz w:val="26"/>
        </w:rPr>
        <w:t>-</w:t>
      </w:r>
      <w:proofErr w:type="gramStart"/>
      <w:r w:rsidRPr="00703B68">
        <w:rPr>
          <w:rFonts w:ascii="Georgia" w:eastAsia="Times New Roman" w:hAnsi="Georgia" w:cs="Times New Roman"/>
          <w:b/>
          <w:iCs/>
          <w:sz w:val="26"/>
        </w:rPr>
        <w:t>--‘</w:t>
      </w:r>
      <w:proofErr w:type="gramEnd"/>
      <w:r w:rsidRPr="00703B68">
        <w:rPr>
          <w:rFonts w:ascii="Georgia" w:eastAsia="Times New Roman" w:hAnsi="Georgia" w:cs="Times New Roman"/>
          <w:b/>
          <w:iCs/>
          <w:sz w:val="26"/>
        </w:rPr>
        <w:t xml:space="preserve">Substantially’ </w:t>
      </w:r>
      <w:r w:rsidRPr="00703B68">
        <w:rPr>
          <w:rFonts w:ascii="Georgia" w:eastAsia="Times New Roman" w:hAnsi="Georgia" w:cs="Times New Roman"/>
          <w:b/>
          <w:iCs/>
          <w:sz w:val="26"/>
          <w:u w:val="single"/>
        </w:rPr>
        <w:t>includes</w:t>
      </w:r>
      <w:r w:rsidRPr="00703B68">
        <w:rPr>
          <w:rFonts w:ascii="Georgia" w:eastAsia="Times New Roman" w:hAnsi="Georgia" w:cs="Times New Roman"/>
          <w:b/>
          <w:iCs/>
          <w:sz w:val="26"/>
        </w:rPr>
        <w:t xml:space="preserve"> subsets and can be </w:t>
      </w:r>
      <w:r w:rsidRPr="00703B68">
        <w:rPr>
          <w:rFonts w:ascii="Georgia" w:eastAsia="Times New Roman" w:hAnsi="Georgia" w:cs="Times New Roman"/>
          <w:b/>
          <w:iCs/>
          <w:sz w:val="26"/>
          <w:u w:val="single"/>
        </w:rPr>
        <w:t>either</w:t>
      </w:r>
      <w:r w:rsidRPr="00703B68">
        <w:rPr>
          <w:rFonts w:ascii="Georgia" w:eastAsia="Times New Roman" w:hAnsi="Georgia" w:cs="Times New Roman"/>
          <w:b/>
          <w:iCs/>
          <w:sz w:val="26"/>
        </w:rPr>
        <w:t xml:space="preserve"> quantitative </w:t>
      </w:r>
      <w:r w:rsidRPr="00703B68">
        <w:rPr>
          <w:rFonts w:ascii="Georgia" w:eastAsia="Times New Roman" w:hAnsi="Georgia" w:cs="Times New Roman"/>
          <w:b/>
          <w:iCs/>
          <w:sz w:val="26"/>
          <w:u w:val="single"/>
        </w:rPr>
        <w:t>or</w:t>
      </w:r>
      <w:r w:rsidRPr="00703B68">
        <w:rPr>
          <w:rFonts w:ascii="Georgia" w:eastAsia="Times New Roman" w:hAnsi="Georgia" w:cs="Times New Roman"/>
          <w:b/>
          <w:iCs/>
          <w:sz w:val="26"/>
        </w:rPr>
        <w:t xml:space="preserve"> qualitative. </w:t>
      </w:r>
    </w:p>
    <w:p w14:paraId="666477A3" w14:textId="77777777" w:rsidR="008B1663" w:rsidRPr="00703B68" w:rsidRDefault="008B1663" w:rsidP="008B1663">
      <w:pPr>
        <w:spacing w:line="256" w:lineRule="auto"/>
        <w:rPr>
          <w:rFonts w:ascii="Georgia" w:eastAsia="Calibri" w:hAnsi="Georgia"/>
          <w:sz w:val="24"/>
        </w:rPr>
      </w:pPr>
      <w:r w:rsidRPr="00703B68">
        <w:rPr>
          <w:rFonts w:ascii="Georgia" w:eastAsia="Calibri" w:hAnsi="Georgia"/>
          <w:b/>
          <w:bCs/>
          <w:sz w:val="26"/>
        </w:rPr>
        <w:t xml:space="preserve">Sotomayor ’17 </w:t>
      </w:r>
      <w:r w:rsidRPr="00703B68">
        <w:rPr>
          <w:rFonts w:ascii="Georgia" w:eastAsia="Calibri" w:hAnsi="Georgia"/>
          <w:sz w:val="24"/>
        </w:rPr>
        <w:t>[Sonya; February 22; Justice of the Supreme Court of the United States, J.D. from Yale University, A.B. in History from Princeton University; Justia, “Life Technologies Corp. v. Promega Corp., 580 U.S. ___ (2017),” https://supreme.justia.com/cases/federal/us/580/14-1538/#tab-opinion-3694340]</w:t>
      </w:r>
    </w:p>
    <w:p w14:paraId="374E8AAC" w14:textId="77777777" w:rsidR="008B1663" w:rsidRPr="00703B68" w:rsidRDefault="008B1663" w:rsidP="008B1663">
      <w:pPr>
        <w:spacing w:line="256" w:lineRule="auto"/>
        <w:rPr>
          <w:rFonts w:ascii="Georgia" w:eastAsia="Calibri" w:hAnsi="Georgia"/>
          <w:sz w:val="16"/>
        </w:rPr>
      </w:pPr>
      <w:r w:rsidRPr="00703B68">
        <w:rPr>
          <w:rFonts w:ascii="Georgia" w:eastAsia="Calibri" w:hAnsi="Georgia"/>
          <w:sz w:val="24"/>
          <w:u w:val="single"/>
        </w:rPr>
        <w:t xml:space="preserve">The </w:t>
      </w:r>
      <w:r w:rsidRPr="00703B68">
        <w:rPr>
          <w:rFonts w:ascii="Georgia" w:eastAsia="Calibri" w:hAnsi="Georgia"/>
          <w:b/>
          <w:iCs/>
          <w:sz w:val="24"/>
          <w:u w:val="single"/>
        </w:rPr>
        <w:t>threshold determination</w:t>
      </w:r>
      <w:r w:rsidRPr="00703B68">
        <w:rPr>
          <w:rFonts w:ascii="Georgia" w:eastAsia="Calibri" w:hAnsi="Georgia"/>
          <w:sz w:val="16"/>
        </w:rPr>
        <w:t xml:space="preserve"> to be made </w:t>
      </w:r>
      <w:r w:rsidRPr="00703B68">
        <w:rPr>
          <w:rFonts w:ascii="Georgia" w:eastAsia="Calibri" w:hAnsi="Georgia"/>
          <w:sz w:val="24"/>
          <w:u w:val="single"/>
        </w:rPr>
        <w:t>is whether</w:t>
      </w:r>
      <w:r w:rsidRPr="00703B68">
        <w:rPr>
          <w:rFonts w:ascii="Georgia" w:eastAsia="Calibri" w:hAnsi="Georgia"/>
          <w:sz w:val="16"/>
        </w:rPr>
        <w:t xml:space="preserve"> §271(f)(2)’s </w:t>
      </w:r>
      <w:r w:rsidRPr="00703B68">
        <w:rPr>
          <w:rFonts w:ascii="Georgia" w:eastAsia="Calibri" w:hAnsi="Georgia"/>
          <w:sz w:val="24"/>
          <w:u w:val="single"/>
        </w:rPr>
        <w:t xml:space="preserve">requirement of “a </w:t>
      </w:r>
      <w:r w:rsidRPr="00703B68">
        <w:rPr>
          <w:rFonts w:ascii="Georgia" w:eastAsia="Calibri" w:hAnsi="Georgia"/>
          <w:b/>
          <w:iCs/>
          <w:sz w:val="24"/>
          <w:u w:val="single"/>
        </w:rPr>
        <w:t>substantial</w:t>
      </w:r>
      <w:r w:rsidRPr="00703B68">
        <w:rPr>
          <w:rFonts w:ascii="Georgia" w:eastAsia="Calibri" w:hAnsi="Georgia"/>
          <w:sz w:val="24"/>
          <w:u w:val="single"/>
        </w:rPr>
        <w:t xml:space="preserve"> portion” of</w:t>
      </w:r>
      <w:r w:rsidRPr="00703B68">
        <w:rPr>
          <w:rFonts w:ascii="Georgia" w:eastAsia="Calibri" w:hAnsi="Georgia"/>
          <w:sz w:val="16"/>
        </w:rPr>
        <w:t xml:space="preserve"> the </w:t>
      </w:r>
      <w:r w:rsidRPr="00703B68">
        <w:rPr>
          <w:rFonts w:ascii="Georgia" w:eastAsia="Calibri" w:hAnsi="Georgia"/>
          <w:sz w:val="24"/>
          <w:u w:val="single"/>
        </w:rPr>
        <w:t>components</w:t>
      </w:r>
      <w:r w:rsidRPr="00703B68">
        <w:rPr>
          <w:rFonts w:ascii="Georgia" w:eastAsia="Calibri" w:hAnsi="Georgia"/>
          <w:sz w:val="16"/>
        </w:rPr>
        <w:t xml:space="preserve"> of a patented invention </w:t>
      </w:r>
      <w:r w:rsidRPr="00703B68">
        <w:rPr>
          <w:rFonts w:ascii="Georgia" w:eastAsia="Calibri" w:hAnsi="Georgia"/>
          <w:sz w:val="24"/>
          <w:u w:val="single"/>
        </w:rPr>
        <w:t xml:space="preserve">refers to a </w:t>
      </w:r>
      <w:r w:rsidRPr="00703B68">
        <w:rPr>
          <w:rFonts w:ascii="Georgia" w:eastAsia="Calibri" w:hAnsi="Georgia"/>
          <w:b/>
          <w:iCs/>
          <w:sz w:val="24"/>
          <w:u w:val="single"/>
        </w:rPr>
        <w:t>quantitative</w:t>
      </w:r>
      <w:r w:rsidRPr="00703B68">
        <w:rPr>
          <w:rFonts w:ascii="Georgia" w:eastAsia="Calibri" w:hAnsi="Georgia"/>
          <w:sz w:val="24"/>
          <w:u w:val="single"/>
        </w:rPr>
        <w:t xml:space="preserve"> or </w:t>
      </w:r>
      <w:r w:rsidRPr="00703B68">
        <w:rPr>
          <w:rFonts w:ascii="Georgia" w:eastAsia="Calibri" w:hAnsi="Georgia"/>
          <w:b/>
          <w:iCs/>
          <w:sz w:val="24"/>
          <w:u w:val="single"/>
        </w:rPr>
        <w:t>qualitative</w:t>
      </w:r>
      <w:r w:rsidRPr="00703B68">
        <w:rPr>
          <w:rFonts w:ascii="Georgia" w:eastAsia="Calibri" w:hAnsi="Georgia"/>
          <w:sz w:val="24"/>
          <w:u w:val="single"/>
        </w:rPr>
        <w:t xml:space="preserve"> measurement</w:t>
      </w:r>
      <w:r w:rsidRPr="00703B68">
        <w:rPr>
          <w:rFonts w:ascii="Georgia" w:eastAsia="Calibri" w:hAnsi="Georgia"/>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703B68">
        <w:rPr>
          <w:rFonts w:ascii="Georgia" w:eastAsia="Calibri" w:hAnsi="Georgia"/>
          <w:sz w:val="24"/>
          <w:u w:val="single"/>
        </w:rPr>
        <w:t xml:space="preserve">a </w:t>
      </w:r>
      <w:r w:rsidRPr="00703B68">
        <w:rPr>
          <w:rFonts w:ascii="Georgia" w:eastAsia="Calibri" w:hAnsi="Georgia"/>
          <w:sz w:val="24"/>
          <w:highlight w:val="yellow"/>
          <w:u w:val="single"/>
        </w:rPr>
        <w:t>“substantial</w:t>
      </w:r>
      <w:r w:rsidRPr="00703B68">
        <w:rPr>
          <w:rFonts w:ascii="Georgia" w:eastAsia="Calibri" w:hAnsi="Georgia"/>
          <w:sz w:val="24"/>
          <w:u w:val="single"/>
        </w:rPr>
        <w:t xml:space="preserve"> portion”</w:t>
      </w:r>
      <w:r w:rsidRPr="00703B68">
        <w:rPr>
          <w:rFonts w:ascii="Georgia" w:eastAsia="Calibri" w:hAnsi="Georgia"/>
          <w:sz w:val="16"/>
        </w:rPr>
        <w:t xml:space="preserve"> of the components </w:t>
      </w:r>
      <w:r w:rsidRPr="00703B68">
        <w:rPr>
          <w:rFonts w:ascii="Georgia" w:eastAsia="Calibri" w:hAnsi="Georgia"/>
          <w:b/>
          <w:iCs/>
          <w:sz w:val="24"/>
          <w:highlight w:val="yellow"/>
          <w:u w:val="single"/>
        </w:rPr>
        <w:t>includes</w:t>
      </w:r>
      <w:r w:rsidRPr="00703B68">
        <w:rPr>
          <w:rFonts w:ascii="Georgia" w:eastAsia="Calibri" w:hAnsi="Georgia"/>
          <w:sz w:val="24"/>
          <w:highlight w:val="yellow"/>
          <w:u w:val="single"/>
        </w:rPr>
        <w:t xml:space="preserve"> a </w:t>
      </w:r>
      <w:r w:rsidRPr="00703B68">
        <w:rPr>
          <w:rFonts w:ascii="Georgia" w:eastAsia="Calibri" w:hAnsi="Georgia"/>
          <w:b/>
          <w:iCs/>
          <w:sz w:val="24"/>
          <w:highlight w:val="yellow"/>
          <w:u w:val="single"/>
        </w:rPr>
        <w:t>single</w:t>
      </w:r>
      <w:r w:rsidRPr="00703B68">
        <w:rPr>
          <w:rFonts w:ascii="Georgia" w:eastAsia="Calibri" w:hAnsi="Georgia"/>
          <w:sz w:val="24"/>
          <w:highlight w:val="yellow"/>
          <w:u w:val="single"/>
        </w:rPr>
        <w:t xml:space="preserve"> component if</w:t>
      </w:r>
      <w:r w:rsidRPr="00703B68">
        <w:rPr>
          <w:rFonts w:ascii="Georgia" w:eastAsia="Calibri" w:hAnsi="Georgia"/>
          <w:sz w:val="24"/>
          <w:u w:val="single"/>
        </w:rPr>
        <w:t xml:space="preserve"> that component is </w:t>
      </w:r>
      <w:r w:rsidRPr="00703B68">
        <w:rPr>
          <w:rFonts w:ascii="Georgia" w:eastAsia="Calibri" w:hAnsi="Georgia"/>
          <w:b/>
          <w:iCs/>
          <w:sz w:val="24"/>
          <w:highlight w:val="yellow"/>
          <w:u w:val="single"/>
        </w:rPr>
        <w:t>sufficiently important</w:t>
      </w:r>
      <w:r w:rsidRPr="00703B68">
        <w:rPr>
          <w:rFonts w:ascii="Georgia" w:eastAsia="Calibri" w:hAnsi="Georgia"/>
          <w:sz w:val="16"/>
        </w:rPr>
        <w:t xml:space="preserve"> to the invention.</w:t>
      </w:r>
    </w:p>
    <w:p w14:paraId="5B2AB5E2" w14:textId="77777777" w:rsidR="008B1663" w:rsidRPr="00D61FDB" w:rsidRDefault="008B1663" w:rsidP="008B1663">
      <w:pPr>
        <w:spacing w:line="256" w:lineRule="auto"/>
        <w:rPr>
          <w:rFonts w:ascii="Georgia" w:eastAsia="Calibri" w:hAnsi="Georgia"/>
          <w:sz w:val="16"/>
        </w:rPr>
      </w:pPr>
      <w:r w:rsidRPr="00703B68">
        <w:rPr>
          <w:rFonts w:ascii="Georgia" w:eastAsia="Calibri" w:hAnsi="Georgia"/>
          <w:sz w:val="16"/>
        </w:rPr>
        <w:t xml:space="preserve">We look first </w:t>
      </w:r>
      <w:proofErr w:type="gramStart"/>
      <w:r w:rsidRPr="00703B68">
        <w:rPr>
          <w:rFonts w:ascii="Georgia" w:eastAsia="Calibri" w:hAnsi="Georgia"/>
          <w:sz w:val="16"/>
        </w:rPr>
        <w:t>to</w:t>
      </w:r>
      <w:proofErr w:type="gramEnd"/>
      <w:r w:rsidRPr="00703B68">
        <w:rPr>
          <w:rFonts w:ascii="Georgia" w:eastAsia="Calibri" w:hAnsi="Georgia"/>
          <w:sz w:val="16"/>
        </w:rPr>
        <w:t xml:space="preserve"> the text of the statute. Sebelius v. Cloer, 569 U. S. ___, ___ (2013) (slip op., at 6). </w:t>
      </w:r>
      <w:r w:rsidRPr="00703B68">
        <w:rPr>
          <w:rFonts w:ascii="Georgia" w:eastAsia="Calibri" w:hAnsi="Georgia"/>
          <w:sz w:val="24"/>
          <w:u w:val="single"/>
        </w:rPr>
        <w:t>The</w:t>
      </w:r>
      <w:r w:rsidRPr="00703B68">
        <w:rPr>
          <w:rFonts w:ascii="Georgia" w:eastAsia="Calibri" w:hAnsi="Georgia"/>
          <w:sz w:val="16"/>
        </w:rPr>
        <w:t xml:space="preserve"> Patent </w:t>
      </w:r>
      <w:r w:rsidRPr="00703B68">
        <w:rPr>
          <w:rFonts w:ascii="Georgia" w:eastAsia="Calibri" w:hAnsi="Georgia"/>
          <w:sz w:val="24"/>
          <w:u w:val="single"/>
        </w:rPr>
        <w:t xml:space="preserve">Act itself does </w:t>
      </w:r>
      <w:r w:rsidRPr="00703B68">
        <w:rPr>
          <w:rFonts w:ascii="Georgia" w:eastAsia="Calibri" w:hAnsi="Georgia"/>
          <w:b/>
          <w:iCs/>
          <w:sz w:val="24"/>
          <w:u w:val="single"/>
        </w:rPr>
        <w:t>not define</w:t>
      </w:r>
      <w:r w:rsidRPr="00703B68">
        <w:rPr>
          <w:rFonts w:ascii="Georgia" w:eastAsia="Calibri" w:hAnsi="Georgia"/>
          <w:sz w:val="24"/>
          <w:u w:val="single"/>
        </w:rPr>
        <w:t xml:space="preserve"> the term “</w:t>
      </w:r>
      <w:r w:rsidRPr="00703B68">
        <w:rPr>
          <w:rFonts w:ascii="Georgia" w:eastAsia="Calibri" w:hAnsi="Georgia"/>
          <w:b/>
          <w:iCs/>
          <w:sz w:val="24"/>
          <w:u w:val="single"/>
        </w:rPr>
        <w:t>substantial</w:t>
      </w:r>
      <w:r w:rsidRPr="00703B68">
        <w:rPr>
          <w:rFonts w:ascii="Georgia" w:eastAsia="Calibri" w:hAnsi="Georgia"/>
          <w:sz w:val="24"/>
          <w:u w:val="single"/>
        </w:rPr>
        <w:t xml:space="preserve">,” and so we turn to its </w:t>
      </w:r>
      <w:r w:rsidRPr="00703B68">
        <w:rPr>
          <w:rFonts w:ascii="Georgia" w:eastAsia="Calibri" w:hAnsi="Georgia"/>
          <w:b/>
          <w:iCs/>
          <w:sz w:val="24"/>
          <w:u w:val="single"/>
        </w:rPr>
        <w:t>ordinary</w:t>
      </w:r>
      <w:r w:rsidRPr="00703B68">
        <w:rPr>
          <w:rFonts w:ascii="Georgia" w:eastAsia="Calibri" w:hAnsi="Georgia"/>
          <w:sz w:val="24"/>
          <w:u w:val="single"/>
        </w:rPr>
        <w:t xml:space="preserve"> meaning</w:t>
      </w:r>
      <w:r w:rsidRPr="00703B68">
        <w:rPr>
          <w:rFonts w:ascii="Georgia" w:eastAsia="Calibri" w:hAnsi="Georgia"/>
          <w:sz w:val="16"/>
        </w:rPr>
        <w:t xml:space="preserve">. Ibid. Here we find little help. </w:t>
      </w:r>
      <w:r w:rsidRPr="00703B68">
        <w:rPr>
          <w:rFonts w:ascii="Georgia" w:eastAsia="Calibri" w:hAnsi="Georgia"/>
          <w:b/>
          <w:iCs/>
          <w:sz w:val="24"/>
          <w:highlight w:val="yellow"/>
          <w:u w:val="single"/>
        </w:rPr>
        <w:t>All agree</w:t>
      </w:r>
      <w:r w:rsidRPr="00703B68">
        <w:rPr>
          <w:rFonts w:ascii="Georgia" w:eastAsia="Calibri" w:hAnsi="Georgia"/>
          <w:sz w:val="24"/>
          <w:highlight w:val="yellow"/>
          <w:u w:val="single"/>
        </w:rPr>
        <w:t xml:space="preserve"> the term is </w:t>
      </w:r>
      <w:r w:rsidRPr="00703B68">
        <w:rPr>
          <w:rFonts w:ascii="Georgia" w:eastAsia="Calibri" w:hAnsi="Georgia"/>
          <w:b/>
          <w:iCs/>
          <w:sz w:val="24"/>
          <w:highlight w:val="yellow"/>
          <w:u w:val="single"/>
        </w:rPr>
        <w:t>ambiguous</w:t>
      </w:r>
      <w:r w:rsidRPr="00703B68">
        <w:rPr>
          <w:rFonts w:ascii="Georgia" w:eastAsia="Calibri" w:hAnsi="Georgia"/>
          <w:sz w:val="24"/>
          <w:highlight w:val="yellow"/>
          <w:u w:val="single"/>
        </w:rPr>
        <w:t xml:space="preserve"> and</w:t>
      </w:r>
      <w:r w:rsidRPr="00703B68">
        <w:rPr>
          <w:rFonts w:ascii="Georgia" w:eastAsia="Calibri" w:hAnsi="Georgia"/>
          <w:sz w:val="16"/>
        </w:rPr>
        <w:t xml:space="preserve">, taken in isolation, </w:t>
      </w:r>
      <w:r w:rsidRPr="00703B68">
        <w:rPr>
          <w:rFonts w:ascii="Georgia" w:eastAsia="Calibri" w:hAnsi="Georgia"/>
          <w:sz w:val="24"/>
          <w:u w:val="single"/>
        </w:rPr>
        <w:t xml:space="preserve">might </w:t>
      </w:r>
      <w:r w:rsidRPr="00703B68">
        <w:rPr>
          <w:rFonts w:ascii="Georgia" w:eastAsia="Calibri" w:hAnsi="Georgia"/>
          <w:sz w:val="24"/>
          <w:highlight w:val="yellow"/>
          <w:u w:val="single"/>
        </w:rPr>
        <w:t>refer to</w:t>
      </w:r>
      <w:r w:rsidRPr="00703B68">
        <w:rPr>
          <w:rFonts w:ascii="Georgia" w:eastAsia="Calibri" w:hAnsi="Georgia"/>
          <w:sz w:val="24"/>
          <w:u w:val="single"/>
        </w:rPr>
        <w:t xml:space="preserve"> an </w:t>
      </w:r>
      <w:r w:rsidRPr="00703B68">
        <w:rPr>
          <w:rFonts w:ascii="Georgia" w:eastAsia="Calibri" w:hAnsi="Georgia"/>
          <w:b/>
          <w:iCs/>
          <w:sz w:val="24"/>
          <w:u w:val="single"/>
        </w:rPr>
        <w:t>important</w:t>
      </w:r>
      <w:r w:rsidRPr="00703B68">
        <w:rPr>
          <w:rFonts w:ascii="Georgia" w:eastAsia="Calibri" w:hAnsi="Georgia"/>
          <w:sz w:val="16"/>
        </w:rPr>
        <w:t xml:space="preserve"> portion </w:t>
      </w:r>
      <w:r w:rsidRPr="00703B68">
        <w:rPr>
          <w:rFonts w:ascii="Georgia" w:eastAsia="Calibri" w:hAnsi="Georgia"/>
          <w:sz w:val="24"/>
          <w:u w:val="single"/>
        </w:rPr>
        <w:t xml:space="preserve">or to </w:t>
      </w:r>
      <w:r w:rsidRPr="00703B68">
        <w:rPr>
          <w:rFonts w:ascii="Georgia" w:eastAsia="Calibri" w:hAnsi="Georgia"/>
          <w:sz w:val="24"/>
          <w:highlight w:val="yellow"/>
          <w:u w:val="single"/>
        </w:rPr>
        <w:t xml:space="preserve">a </w:t>
      </w:r>
      <w:r w:rsidRPr="00703B68">
        <w:rPr>
          <w:rFonts w:ascii="Georgia" w:eastAsia="Calibri" w:hAnsi="Georgia"/>
          <w:b/>
          <w:iCs/>
          <w:sz w:val="24"/>
          <w:highlight w:val="yellow"/>
          <w:u w:val="single"/>
        </w:rPr>
        <w:t>large</w:t>
      </w:r>
      <w:r w:rsidRPr="00703B68">
        <w:rPr>
          <w:rFonts w:ascii="Georgia" w:eastAsia="Calibri" w:hAnsi="Georgia"/>
          <w:sz w:val="24"/>
          <w:highlight w:val="yellow"/>
          <w:u w:val="single"/>
        </w:rPr>
        <w:t xml:space="preserve"> portion</w:t>
      </w:r>
      <w:r w:rsidRPr="00703B68">
        <w:rPr>
          <w:rFonts w:ascii="Georgia" w:eastAsia="Calibri" w:hAnsi="Georgia"/>
          <w:sz w:val="16"/>
        </w:rPr>
        <w:t xml:space="preserve">. Brief for Petitioners 16; Brief for Respondent 18; Brief for United States as Amicus Curiae 12. </w:t>
      </w:r>
      <w:r w:rsidRPr="00703B68">
        <w:rPr>
          <w:rFonts w:ascii="Georgia" w:eastAsia="Calibri" w:hAnsi="Georgia"/>
          <w:sz w:val="24"/>
          <w:highlight w:val="yellow"/>
          <w:u w:val="single"/>
        </w:rPr>
        <w:t>“Substantial,” as</w:t>
      </w:r>
      <w:r w:rsidRPr="00703B68">
        <w:rPr>
          <w:rFonts w:ascii="Georgia" w:eastAsia="Calibri" w:hAnsi="Georgia"/>
          <w:sz w:val="24"/>
          <w:u w:val="single"/>
        </w:rPr>
        <w:t xml:space="preserve"> it is </w:t>
      </w:r>
      <w:r w:rsidRPr="00703B68">
        <w:rPr>
          <w:rFonts w:ascii="Georgia" w:eastAsia="Calibri" w:hAnsi="Georgia"/>
          <w:b/>
          <w:iCs/>
          <w:sz w:val="24"/>
          <w:u w:val="single"/>
        </w:rPr>
        <w:t xml:space="preserve">commonly </w:t>
      </w:r>
      <w:r w:rsidRPr="00703B68">
        <w:rPr>
          <w:rFonts w:ascii="Georgia" w:eastAsia="Calibri" w:hAnsi="Georgia"/>
          <w:b/>
          <w:iCs/>
          <w:sz w:val="24"/>
          <w:highlight w:val="yellow"/>
          <w:u w:val="single"/>
        </w:rPr>
        <w:t>understood</w:t>
      </w:r>
      <w:r w:rsidRPr="00703B68">
        <w:rPr>
          <w:rFonts w:ascii="Georgia" w:eastAsia="Calibri" w:hAnsi="Georgia"/>
          <w:sz w:val="24"/>
          <w:highlight w:val="yellow"/>
          <w:u w:val="single"/>
        </w:rPr>
        <w:t xml:space="preserve">, may refer </w:t>
      </w:r>
      <w:r w:rsidRPr="00703B68">
        <w:rPr>
          <w:rFonts w:ascii="Georgia" w:eastAsia="Calibri" w:hAnsi="Georgia"/>
          <w:b/>
          <w:iCs/>
          <w:sz w:val="24"/>
          <w:highlight w:val="yellow"/>
          <w:u w:val="single"/>
        </w:rPr>
        <w:t>either</w:t>
      </w:r>
      <w:r w:rsidRPr="00703B68">
        <w:rPr>
          <w:rFonts w:ascii="Georgia" w:eastAsia="Calibri" w:hAnsi="Georgia"/>
          <w:sz w:val="24"/>
          <w:highlight w:val="yellow"/>
          <w:u w:val="single"/>
        </w:rPr>
        <w:t xml:space="preserve"> to </w:t>
      </w:r>
      <w:r w:rsidRPr="00703B68">
        <w:rPr>
          <w:rFonts w:ascii="Georgia" w:eastAsia="Calibri" w:hAnsi="Georgia"/>
          <w:b/>
          <w:iCs/>
          <w:sz w:val="24"/>
          <w:highlight w:val="yellow"/>
          <w:u w:val="single"/>
        </w:rPr>
        <w:t>qualitative</w:t>
      </w:r>
      <w:r w:rsidRPr="00703B68">
        <w:rPr>
          <w:rFonts w:ascii="Georgia" w:eastAsia="Calibri" w:hAnsi="Georgia"/>
          <w:b/>
          <w:iCs/>
          <w:sz w:val="24"/>
          <w:u w:val="single"/>
        </w:rPr>
        <w:t xml:space="preserve"> importance</w:t>
      </w:r>
      <w:r w:rsidRPr="00703B68">
        <w:rPr>
          <w:rFonts w:ascii="Georgia" w:eastAsia="Calibri" w:hAnsi="Georgia"/>
          <w:sz w:val="24"/>
          <w:u w:val="single"/>
        </w:rPr>
        <w:t xml:space="preserve"> </w:t>
      </w:r>
      <w:r w:rsidRPr="00703B68">
        <w:rPr>
          <w:rFonts w:ascii="Georgia" w:eastAsia="Calibri" w:hAnsi="Georgia"/>
          <w:sz w:val="24"/>
          <w:highlight w:val="yellow"/>
          <w:u w:val="single"/>
        </w:rPr>
        <w:t>or</w:t>
      </w:r>
      <w:r w:rsidRPr="00703B68">
        <w:rPr>
          <w:rFonts w:ascii="Georgia" w:eastAsia="Calibri" w:hAnsi="Georgia"/>
          <w:sz w:val="24"/>
          <w:u w:val="single"/>
        </w:rPr>
        <w:t xml:space="preserve"> to </w:t>
      </w:r>
      <w:r w:rsidRPr="00703B68">
        <w:rPr>
          <w:rFonts w:ascii="Georgia" w:eastAsia="Calibri" w:hAnsi="Georgia"/>
          <w:b/>
          <w:iCs/>
          <w:sz w:val="24"/>
          <w:highlight w:val="yellow"/>
          <w:u w:val="single"/>
        </w:rPr>
        <w:t>quantitative</w:t>
      </w:r>
      <w:r w:rsidRPr="00703B68">
        <w:rPr>
          <w:rFonts w:ascii="Georgia" w:eastAsia="Calibri" w:hAnsi="Georgia"/>
          <w:b/>
          <w:iCs/>
          <w:sz w:val="24"/>
          <w:u w:val="single"/>
        </w:rPr>
        <w:t>ly large</w:t>
      </w:r>
      <w:r w:rsidRPr="00703B68">
        <w:rPr>
          <w:rFonts w:ascii="Georgia" w:eastAsia="Calibri" w:hAnsi="Georgia"/>
          <w:sz w:val="24"/>
          <w:u w:val="single"/>
        </w:rPr>
        <w:t xml:space="preserve"> size. See</w:t>
      </w:r>
      <w:r w:rsidRPr="00703B68">
        <w:rPr>
          <w:rFonts w:ascii="Georgia" w:eastAsia="Calibri" w:hAnsi="Georgia"/>
          <w:sz w:val="16"/>
        </w:rPr>
        <w:t>, e.g., </w:t>
      </w:r>
      <w:r w:rsidRPr="00703B68">
        <w:rPr>
          <w:rFonts w:ascii="Georgia" w:eastAsia="Calibri" w:hAnsi="Georgia"/>
          <w:sz w:val="24"/>
          <w:u w:val="single"/>
        </w:rPr>
        <w:t>Webster’s</w:t>
      </w:r>
      <w:r w:rsidRPr="00703B68">
        <w:rPr>
          <w:rFonts w:ascii="Georgia" w:eastAsia="Calibri" w:hAnsi="Georgia"/>
          <w:sz w:val="16"/>
        </w:rPr>
        <w:t xml:space="preserve"> Third New International Dictionary 2280 (defs. 1c, 2c) (1981) (Webster’s Third) </w:t>
      </w:r>
      <w:r w:rsidRPr="00703B68">
        <w:rPr>
          <w:rFonts w:ascii="Georgia" w:eastAsia="Calibri" w:hAnsi="Georgia"/>
          <w:sz w:val="24"/>
          <w:u w:val="single"/>
        </w:rPr>
        <w:t>(“important, essential,” or “considerable in</w:t>
      </w:r>
      <w:r w:rsidRPr="00703B68">
        <w:rPr>
          <w:rFonts w:ascii="Georgia" w:eastAsia="Calibri" w:hAnsi="Georgia"/>
          <w:sz w:val="16"/>
        </w:rPr>
        <w:t xml:space="preserve"> amount, value, or </w:t>
      </w:r>
      <w:r w:rsidRPr="00703B68">
        <w:rPr>
          <w:rFonts w:ascii="Georgia" w:eastAsia="Calibri" w:hAnsi="Georgia"/>
          <w:sz w:val="24"/>
          <w:u w:val="single"/>
        </w:rPr>
        <w:t>worth”)</w:t>
      </w:r>
      <w:r w:rsidRPr="00703B68">
        <w:rPr>
          <w:rFonts w:ascii="Georgia" w:eastAsia="Calibri" w:hAnsi="Georgia"/>
          <w:sz w:val="16"/>
        </w:rPr>
        <w:t>; 17 Oxford English Dictionary 67 (defs. 5a, 9) (2d ed. 1989) (OED) (“That is, constitutes, or involves an essential part, point, or feature; essential, material,” or “Of ample or considerable amount, quantity, or dimensions”).</w:t>
      </w:r>
    </w:p>
    <w:p w14:paraId="1090914C" w14:textId="77777777" w:rsidR="008B1663" w:rsidRDefault="008B1663" w:rsidP="008B1663"/>
    <w:bookmarkEnd w:id="19"/>
    <w:p w14:paraId="6B0453C4" w14:textId="77777777" w:rsidR="008B1663" w:rsidRDefault="008B1663" w:rsidP="00140E98">
      <w:r>
        <w:t>States</w:t>
      </w:r>
    </w:p>
    <w:p w14:paraId="49D8F903" w14:textId="77777777" w:rsidR="008B1663" w:rsidRDefault="008B1663" w:rsidP="008B1663">
      <w:pPr>
        <w:pStyle w:val="Heading4"/>
      </w:pPr>
      <w:r>
        <w:t xml:space="preserve">CP can’t solve—states can’t change a federal statute OR restrict Congress from intervening in rail strikes. </w:t>
      </w:r>
    </w:p>
    <w:p w14:paraId="23D5B2CC" w14:textId="77777777" w:rsidR="008B1663" w:rsidRDefault="008B1663" w:rsidP="008B1663">
      <w:pPr>
        <w:pStyle w:val="Heading4"/>
      </w:pPr>
      <w:r>
        <w:t>Pre-empted. The burden is if state action interferes with the RLA.</w:t>
      </w:r>
    </w:p>
    <w:p w14:paraId="5838F341" w14:textId="77777777" w:rsidR="008B1663" w:rsidRPr="00324173" w:rsidRDefault="008B1663" w:rsidP="008B1663">
      <w:r w:rsidRPr="008B64E0">
        <w:rPr>
          <w:rStyle w:val="Style13ptBold"/>
        </w:rPr>
        <w:t>Ellison 81</w:t>
      </w:r>
      <w:r>
        <w:t xml:space="preserve"> (</w:t>
      </w:r>
      <w:r w:rsidRPr="00324173">
        <w:t>Morris A.</w:t>
      </w:r>
      <w:r>
        <w:t xml:space="preserve">, Partner at Womble, Bond and Dickinson. JD from </w:t>
      </w:r>
      <w:r w:rsidRPr="00256F40">
        <w:t xml:space="preserve">Duke University School of Law </w:t>
      </w:r>
      <w:r w:rsidRPr="00324173">
        <w:t>"Federal Preemption under the Railway Labor Act: Traditional vs. Essential State Functions in the Context of Commuter Transit Systems." </w:t>
      </w:r>
      <w:r w:rsidRPr="00324173">
        <w:rPr>
          <w:i/>
          <w:iCs/>
        </w:rPr>
        <w:t>Duke LJ</w:t>
      </w:r>
      <w:r w:rsidRPr="00324173">
        <w:t> (1981): 999</w:t>
      </w:r>
      <w:r>
        <w:t>)</w:t>
      </w:r>
    </w:p>
    <w:p w14:paraId="1BD8F8D4" w14:textId="77777777" w:rsidR="008B1663" w:rsidRPr="00327CB8" w:rsidRDefault="008B1663" w:rsidP="008B1663">
      <w:pPr>
        <w:ind w:firstLine="720"/>
        <w:rPr>
          <w:sz w:val="14"/>
        </w:rPr>
      </w:pPr>
      <w:r w:rsidRPr="00327CB8">
        <w:rPr>
          <w:u w:val="single"/>
        </w:rPr>
        <w:t xml:space="preserve">The proposed framework explains the results of some </w:t>
      </w:r>
      <w:r w:rsidRPr="00327CB8">
        <w:rPr>
          <w:rStyle w:val="Emphasis"/>
        </w:rPr>
        <w:t>labor preemption</w:t>
      </w:r>
      <w:r w:rsidRPr="00327CB8">
        <w:rPr>
          <w:u w:val="single"/>
        </w:rPr>
        <w:t xml:space="preserve"> cases</w:t>
      </w:r>
      <w:r w:rsidRPr="00327CB8">
        <w:rPr>
          <w:sz w:val="14"/>
        </w:rPr>
        <w:t xml:space="preserve">.221 </w:t>
      </w:r>
      <w:r w:rsidRPr="006A6B4A">
        <w:rPr>
          <w:b/>
          <w:bCs/>
          <w:highlight w:val="yellow"/>
          <w:u w:val="single"/>
        </w:rPr>
        <w:t>When states regulate</w:t>
      </w:r>
      <w:r w:rsidRPr="006A6B4A">
        <w:rPr>
          <w:highlight w:val="yellow"/>
          <w:u w:val="single"/>
        </w:rPr>
        <w:t xml:space="preserve"> </w:t>
      </w:r>
      <w:r w:rsidRPr="006A6B4A">
        <w:rPr>
          <w:b/>
          <w:bCs/>
          <w:highlight w:val="yellow"/>
          <w:u w:val="single"/>
        </w:rPr>
        <w:t>nontraditional interests</w:t>
      </w:r>
      <w:r w:rsidRPr="00327CB8">
        <w:rPr>
          <w:u w:val="single"/>
        </w:rPr>
        <w:t xml:space="preserve">, </w:t>
      </w:r>
      <w:r w:rsidRPr="006A6B4A">
        <w:rPr>
          <w:rStyle w:val="Emphasis"/>
          <w:highlight w:val="yellow"/>
        </w:rPr>
        <w:t>the</w:t>
      </w:r>
      <w:r w:rsidRPr="00327CB8">
        <w:rPr>
          <w:rStyle w:val="Emphasis"/>
        </w:rPr>
        <w:t xml:space="preserve"> federal </w:t>
      </w:r>
      <w:r w:rsidRPr="006A6B4A">
        <w:rPr>
          <w:rStyle w:val="Emphasis"/>
          <w:highlight w:val="yellow"/>
        </w:rPr>
        <w:t>statutory scheme</w:t>
      </w:r>
      <w:r w:rsidRPr="00327CB8">
        <w:rPr>
          <w:rStyle w:val="Emphasis"/>
        </w:rPr>
        <w:t xml:space="preserve"> generally </w:t>
      </w:r>
      <w:r w:rsidRPr="006A6B4A">
        <w:rPr>
          <w:rStyle w:val="Emphasis"/>
          <w:highlight w:val="yellow"/>
        </w:rPr>
        <w:t>preempts</w:t>
      </w:r>
      <w:r w:rsidRPr="00327CB8">
        <w:rPr>
          <w:u w:val="single"/>
        </w:rPr>
        <w:t xml:space="preserve"> state regulation. </w:t>
      </w:r>
      <w:r w:rsidRPr="00327CB8">
        <w:rPr>
          <w:sz w:val="14"/>
        </w:rPr>
        <w:t xml:space="preserve">To avoid preemption, however, </w:t>
      </w:r>
      <w:r w:rsidRPr="00327CB8">
        <w:rPr>
          <w:u w:val="single"/>
        </w:rPr>
        <w:t>a state must show that its interest is demonstrably greater than the federal interest</w:t>
      </w:r>
      <w:r w:rsidRPr="00327CB8">
        <w:rPr>
          <w:sz w:val="14"/>
        </w:rPr>
        <w:t>. In New York Telephone Co. v. New York State Department of Labor 222 the Court upheld a state statute that provided unemployment compensation to strikers, even though the statute undoubtedly affected the collective bargaining process. The Court found no evidence in the NLRA of congressional intent to deny a state the power to enact an unemployment compensation system.223 The proposed analysis would classify this state activity as essential and would find it protected in view of the demonstrably greater state interest in a comprehensive unemployment compensation scheme than the federal interest in precluding the scheme.2 24</w:t>
      </w:r>
    </w:p>
    <w:p w14:paraId="6DCEAC4A" w14:textId="77777777" w:rsidR="008B1663" w:rsidRPr="00327CB8" w:rsidRDefault="008B1663" w:rsidP="008B1663">
      <w:pPr>
        <w:ind w:firstLine="720"/>
        <w:rPr>
          <w:u w:val="single"/>
        </w:rPr>
      </w:pPr>
      <w:r w:rsidRPr="00327CB8">
        <w:rPr>
          <w:sz w:val="14"/>
        </w:rPr>
        <w:t xml:space="preserve">Under the proposed analysis, a commuter-freight </w:t>
      </w:r>
      <w:r w:rsidRPr="006A6B4A">
        <w:rPr>
          <w:rStyle w:val="Emphasis"/>
          <w:highlight w:val="yellow"/>
        </w:rPr>
        <w:t>rail</w:t>
      </w:r>
      <w:r w:rsidRPr="00327CB8">
        <w:rPr>
          <w:rStyle w:val="Emphasis"/>
        </w:rPr>
        <w:t xml:space="preserve"> service </w:t>
      </w:r>
      <w:r w:rsidRPr="006A6B4A">
        <w:rPr>
          <w:rStyle w:val="Emphasis"/>
          <w:highlight w:val="yellow"/>
        </w:rPr>
        <w:t>is an essential state function</w:t>
      </w:r>
      <w:r w:rsidRPr="00327CB8">
        <w:rPr>
          <w:sz w:val="14"/>
        </w:rPr>
        <w:t xml:space="preserve">. </w:t>
      </w:r>
      <w:r w:rsidRPr="00327CB8">
        <w:rPr>
          <w:u w:val="single"/>
        </w:rPr>
        <w:t>Consequently, to avoid application of the RLA, the state must prove that its interest in providing these services is demonstrably greater than the federal interest embodied in the RLA.</w:t>
      </w:r>
    </w:p>
    <w:p w14:paraId="2CB47378" w14:textId="77777777" w:rsidR="008B1663" w:rsidRDefault="008B1663" w:rsidP="008B1663">
      <w:pPr>
        <w:rPr>
          <w:sz w:val="14"/>
        </w:rPr>
      </w:pPr>
      <w:r w:rsidRPr="00327CB8">
        <w:rPr>
          <w:sz w:val="14"/>
        </w:rPr>
        <w:tab/>
      </w:r>
      <w:r w:rsidRPr="006A6B4A">
        <w:rPr>
          <w:highlight w:val="yellow"/>
          <w:u w:val="single"/>
        </w:rPr>
        <w:t xml:space="preserve">The </w:t>
      </w:r>
      <w:r w:rsidRPr="006A6B4A">
        <w:rPr>
          <w:rStyle w:val="Emphasis"/>
          <w:highlight w:val="yellow"/>
        </w:rPr>
        <w:t>federal interest</w:t>
      </w:r>
      <w:r w:rsidRPr="006A6B4A">
        <w:rPr>
          <w:highlight w:val="yellow"/>
          <w:u w:val="single"/>
        </w:rPr>
        <w:t xml:space="preserve"> in the </w:t>
      </w:r>
      <w:r w:rsidRPr="006A6B4A">
        <w:rPr>
          <w:b/>
          <w:bCs/>
          <w:highlight w:val="yellow"/>
          <w:u w:val="single"/>
        </w:rPr>
        <w:t>RLA</w:t>
      </w:r>
      <w:r w:rsidRPr="006A6B4A">
        <w:rPr>
          <w:highlight w:val="yellow"/>
          <w:u w:val="single"/>
        </w:rPr>
        <w:t xml:space="preserve"> is </w:t>
      </w:r>
      <w:r w:rsidRPr="006A6B4A">
        <w:rPr>
          <w:rStyle w:val="Emphasis"/>
          <w:highlight w:val="yellow"/>
        </w:rPr>
        <w:t>particularly strong</w:t>
      </w:r>
      <w:r w:rsidRPr="00327CB8">
        <w:rPr>
          <w:sz w:val="14"/>
        </w:rPr>
        <w:t xml:space="preserve">. </w:t>
      </w:r>
      <w:r w:rsidRPr="00327CB8">
        <w:rPr>
          <w:u w:val="single"/>
        </w:rPr>
        <w:t xml:space="preserve">In </w:t>
      </w:r>
      <w:r w:rsidRPr="00327CB8">
        <w:rPr>
          <w:i/>
          <w:iCs/>
          <w:u w:val="single"/>
        </w:rPr>
        <w:t>Brotherhood of Railroad Trainmen v. Jacksonville Terminal Co</w:t>
      </w:r>
      <w:r w:rsidRPr="00327CB8">
        <w:rPr>
          <w:u w:val="single"/>
        </w:rPr>
        <w:t xml:space="preserve">.,225 </w:t>
      </w:r>
      <w:r w:rsidRPr="006A6B4A">
        <w:rPr>
          <w:highlight w:val="yellow"/>
          <w:u w:val="single"/>
        </w:rPr>
        <w:t>the</w:t>
      </w:r>
      <w:r w:rsidRPr="00327CB8">
        <w:rPr>
          <w:u w:val="single"/>
        </w:rPr>
        <w:t xml:space="preserve"> Supreme </w:t>
      </w:r>
      <w:r w:rsidRPr="006A6B4A">
        <w:rPr>
          <w:rStyle w:val="Emphasis"/>
          <w:highlight w:val="yellow"/>
        </w:rPr>
        <w:t>Court</w:t>
      </w:r>
      <w:r w:rsidRPr="00327CB8">
        <w:rPr>
          <w:u w:val="single"/>
        </w:rPr>
        <w:t xml:space="preserve">, for example, </w:t>
      </w:r>
      <w:r w:rsidRPr="006A6B4A">
        <w:rPr>
          <w:b/>
          <w:bCs/>
          <w:highlight w:val="yellow"/>
          <w:u w:val="single"/>
        </w:rPr>
        <w:t>refused to allow a state</w:t>
      </w:r>
      <w:r w:rsidRPr="006A6B4A">
        <w:rPr>
          <w:highlight w:val="yellow"/>
          <w:u w:val="single"/>
        </w:rPr>
        <w:t xml:space="preserve"> to </w:t>
      </w:r>
      <w:r w:rsidRPr="006A6B4A">
        <w:rPr>
          <w:b/>
          <w:bCs/>
          <w:highlight w:val="yellow"/>
          <w:u w:val="single"/>
        </w:rPr>
        <w:t>regulate</w:t>
      </w:r>
      <w:r w:rsidRPr="00327CB8">
        <w:rPr>
          <w:u w:val="single"/>
        </w:rPr>
        <w:t xml:space="preserve"> the economic </w:t>
      </w:r>
      <w:r w:rsidRPr="006A6B4A">
        <w:rPr>
          <w:rStyle w:val="Emphasis"/>
          <w:highlight w:val="yellow"/>
        </w:rPr>
        <w:t>combat between parties subject to the RLA</w:t>
      </w:r>
      <w:r w:rsidRPr="00327CB8">
        <w:rPr>
          <w:sz w:val="14"/>
        </w:rPr>
        <w:t xml:space="preserve">. </w:t>
      </w:r>
      <w:r w:rsidRPr="00327CB8">
        <w:rPr>
          <w:u w:val="single"/>
        </w:rPr>
        <w:t xml:space="preserve">Finding that employees have the </w:t>
      </w:r>
      <w:r w:rsidRPr="00327CB8">
        <w:rPr>
          <w:rStyle w:val="Emphasis"/>
        </w:rPr>
        <w:t>right to strike</w:t>
      </w:r>
      <w:r w:rsidRPr="00327CB8">
        <w:rPr>
          <w:u w:val="single"/>
        </w:rPr>
        <w:t xml:space="preserve"> under the RLA</w:t>
      </w:r>
      <w:r w:rsidRPr="00327CB8">
        <w:rPr>
          <w:sz w:val="14"/>
        </w:rPr>
        <w:t>,</w:t>
      </w:r>
      <w:proofErr w:type="gramStart"/>
      <w:r w:rsidRPr="00327CB8">
        <w:rPr>
          <w:sz w:val="14"/>
        </w:rPr>
        <w:t>226</w:t>
      </w:r>
      <w:proofErr w:type="gramEnd"/>
      <w:r w:rsidRPr="00327CB8">
        <w:rPr>
          <w:sz w:val="14"/>
        </w:rPr>
        <w:t xml:space="preserve"> </w:t>
      </w:r>
      <w:r w:rsidRPr="00327CB8">
        <w:rPr>
          <w:u w:val="single"/>
        </w:rPr>
        <w:t xml:space="preserve">the Court held that </w:t>
      </w:r>
      <w:r w:rsidRPr="006A6B4A">
        <w:rPr>
          <w:highlight w:val="yellow"/>
          <w:u w:val="single"/>
        </w:rPr>
        <w:t xml:space="preserve">the </w:t>
      </w:r>
      <w:r w:rsidRPr="006A6B4A">
        <w:rPr>
          <w:b/>
          <w:bCs/>
          <w:highlight w:val="yellow"/>
          <w:u w:val="single"/>
        </w:rPr>
        <w:t>state had failed to meet its burden</w:t>
      </w:r>
      <w:r w:rsidRPr="006A6B4A">
        <w:rPr>
          <w:highlight w:val="yellow"/>
          <w:u w:val="single"/>
        </w:rPr>
        <w:t xml:space="preserve"> of proving</w:t>
      </w:r>
      <w:r w:rsidRPr="00327CB8">
        <w:rPr>
          <w:u w:val="single"/>
        </w:rPr>
        <w:t xml:space="preserve"> that the </w:t>
      </w:r>
      <w:r w:rsidRPr="006A6B4A">
        <w:rPr>
          <w:highlight w:val="yellow"/>
          <w:u w:val="single"/>
        </w:rPr>
        <w:t>regulation</w:t>
      </w:r>
      <w:r w:rsidRPr="00327CB8">
        <w:rPr>
          <w:u w:val="single"/>
        </w:rPr>
        <w:t xml:space="preserve"> of peaceful picketing </w:t>
      </w:r>
      <w:r w:rsidRPr="006A6B4A">
        <w:rPr>
          <w:highlight w:val="yellow"/>
          <w:u w:val="single"/>
        </w:rPr>
        <w:t xml:space="preserve">did </w:t>
      </w:r>
      <w:r w:rsidRPr="006A6B4A">
        <w:rPr>
          <w:rStyle w:val="Emphasis"/>
          <w:highlight w:val="yellow"/>
        </w:rPr>
        <w:t>not interfere with the RLA</w:t>
      </w:r>
      <w:r w:rsidRPr="00327CB8">
        <w:rPr>
          <w:sz w:val="14"/>
        </w:rPr>
        <w:t>.227</w:t>
      </w:r>
    </w:p>
    <w:p w14:paraId="21BE7B51" w14:textId="77777777" w:rsidR="008B1663" w:rsidRDefault="008B1663" w:rsidP="008B1663"/>
    <w:p w14:paraId="238D9929" w14:textId="77777777" w:rsidR="008B1663" w:rsidRPr="00BF2BB8" w:rsidRDefault="008B1663" w:rsidP="008B1663">
      <w:pPr>
        <w:pStyle w:val="Heading4"/>
      </w:pPr>
      <w:r>
        <w:t>AND CP violates interstate commerce</w:t>
      </w:r>
    </w:p>
    <w:p w14:paraId="0A397F5B" w14:textId="77777777" w:rsidR="008B1663" w:rsidRPr="00FE1721" w:rsidRDefault="008B1663" w:rsidP="008B1663">
      <w:r w:rsidRPr="00EE15D9">
        <w:rPr>
          <w:rStyle w:val="Style13ptBold"/>
        </w:rPr>
        <w:t>Kemp and van Doren 23</w:t>
      </w:r>
      <w:r>
        <w:t xml:space="preserve"> (</w:t>
      </w:r>
      <w:r w:rsidRPr="00FE1721">
        <w:t xml:space="preserve">David Kemp </w:t>
      </w:r>
      <w:proofErr w:type="gramStart"/>
      <w:r w:rsidRPr="00FE1721">
        <w:t>is</w:t>
      </w:r>
      <w:proofErr w:type="gramEnd"/>
      <w:r w:rsidRPr="00FE1721">
        <w:t xml:space="preserve">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5AD78825" w14:textId="77777777" w:rsidR="008B1663" w:rsidRPr="004A559E" w:rsidRDefault="008B1663" w:rsidP="008B1663">
      <w:pPr>
        <w:rPr>
          <w:sz w:val="14"/>
        </w:rPr>
      </w:pPr>
      <w:r w:rsidRPr="004A559E">
        <w:rPr>
          <w:sz w:val="14"/>
        </w:rPr>
        <w:t>History of Rail Regulation</w:t>
      </w:r>
    </w:p>
    <w:p w14:paraId="198ED53A" w14:textId="77777777" w:rsidR="008B1663" w:rsidRPr="004A559E" w:rsidRDefault="008B1663" w:rsidP="008B1663">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6A6B4A">
        <w:rPr>
          <w:rStyle w:val="Emphasis"/>
          <w:highlight w:val="yellow"/>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w:t>
      </w:r>
      <w:r w:rsidRPr="006A6B4A">
        <w:rPr>
          <w:rStyle w:val="Emphasis"/>
          <w:highlight w:val="yellow"/>
        </w:rPr>
        <w:t>he Supreme Court</w:t>
      </w:r>
      <w:r w:rsidRPr="006A6B4A">
        <w:rPr>
          <w:highlight w:val="yellow"/>
          <w:u w:val="single"/>
        </w:rPr>
        <w:t xml:space="preserve"> </w:t>
      </w:r>
      <w:r w:rsidRPr="006A6B4A">
        <w:rPr>
          <w:b/>
          <w:bCs/>
          <w:highlight w:val="yellow"/>
          <w:u w:val="single"/>
        </w:rPr>
        <w:t>ruled</w:t>
      </w:r>
      <w:r w:rsidRPr="006A6B4A">
        <w:rPr>
          <w:highlight w:val="yellow"/>
          <w:u w:val="single"/>
        </w:rPr>
        <w:t xml:space="preserve"> that </w:t>
      </w:r>
      <w:r w:rsidRPr="006A6B4A">
        <w:rPr>
          <w:rStyle w:val="Emphasis"/>
          <w:highlight w:val="yellow"/>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2E9894BF" w14:textId="77777777" w:rsidR="008B1663" w:rsidRDefault="008B1663" w:rsidP="008B1663"/>
    <w:p w14:paraId="2E8F24A7" w14:textId="77777777" w:rsidR="008B1663" w:rsidRDefault="008B1663" w:rsidP="008B1663"/>
    <w:p w14:paraId="447DD629" w14:textId="77777777" w:rsidR="008B1663" w:rsidRDefault="008B1663" w:rsidP="00140E98">
      <w:r>
        <w:t xml:space="preserve">2AC Signing Statements </w:t>
      </w:r>
    </w:p>
    <w:p w14:paraId="11ECF079" w14:textId="77777777" w:rsidR="008B1663" w:rsidRPr="00681259" w:rsidRDefault="008B1663" w:rsidP="008B1663"/>
    <w:p w14:paraId="49D21BFC" w14:textId="77777777" w:rsidR="008B1663" w:rsidRDefault="008B1663" w:rsidP="008B1663">
      <w:pPr>
        <w:pStyle w:val="Heading4"/>
      </w:pPr>
      <w:r>
        <w:t xml:space="preserve">Uncertainty about </w:t>
      </w:r>
      <w:r>
        <w:rPr>
          <w:u w:val="single"/>
        </w:rPr>
        <w:t>possible</w:t>
      </w:r>
      <w:r>
        <w:t xml:space="preserve"> government intervention </w:t>
      </w:r>
      <w:r>
        <w:rPr>
          <w:u w:val="single"/>
        </w:rPr>
        <w:t>prevents</w:t>
      </w:r>
      <w:r>
        <w:t xml:space="preserve"> any action.</w:t>
      </w:r>
    </w:p>
    <w:p w14:paraId="1C887E12" w14:textId="77777777" w:rsidR="008B1663" w:rsidRPr="00E86F54" w:rsidRDefault="008B1663" w:rsidP="008B1663">
      <w:r w:rsidRPr="00E86F54">
        <w:rPr>
          <w:rStyle w:val="Style13ptBold"/>
        </w:rPr>
        <w:t>Alvarez 24</w:t>
      </w:r>
      <w:r w:rsidRPr="00E86F54">
        <w:t xml:space="preserve"> (Maximillian Alvarez is editor-in-chief at the Real News Network and host of the podcast Working People, available at InThe</w:t>
      </w:r>
      <w:r w:rsidRPr="00E86F54">
        <w:rPr>
          <w:rFonts w:ascii="Times New Roman" w:hAnsi="Times New Roman" w:cs="Times New Roman"/>
        </w:rPr>
        <w:t>​</w:t>
      </w:r>
      <w:r w:rsidRPr="00E86F54">
        <w:t>se</w:t>
      </w:r>
      <w:r w:rsidRPr="00E86F54">
        <w:rPr>
          <w:rFonts w:ascii="Times New Roman" w:hAnsi="Times New Roman" w:cs="Times New Roman"/>
        </w:rPr>
        <w:t>​</w:t>
      </w:r>
      <w:r w:rsidRPr="00E86F54">
        <w:t>Times</w:t>
      </w:r>
      <w:r w:rsidRPr="00E86F54">
        <w:rPr>
          <w:rFonts w:ascii="Times New Roman" w:hAnsi="Times New Roman" w:cs="Times New Roman"/>
        </w:rPr>
        <w:t>​</w:t>
      </w:r>
      <w:r w:rsidRPr="00E86F54">
        <w:t>.com. He is also the author of</w:t>
      </w:r>
      <w:r w:rsidRPr="00E86F54">
        <w:rPr>
          <w:rFonts w:cs="Georgia"/>
        </w:rPr>
        <w:t> </w:t>
      </w:r>
      <w:r w:rsidRPr="00E86F54">
        <w:t>The Work of Living: Working People Talk About Their Lives and the Year the World Broke. “</w:t>
      </w:r>
      <w:r w:rsidRPr="002928B4">
        <w:t>After Biden Blocked Their Strike, Railroad Workers Weigh the Lesser of Two Evils</w:t>
      </w:r>
      <w:r w:rsidRPr="00E86F54">
        <w:t>” https://inthesetimes.com/article/railroad-strike-trump-harris-working-class-vote November 4, 2024)</w:t>
      </w:r>
    </w:p>
    <w:p w14:paraId="3B59451E" w14:textId="77777777" w:rsidR="008B1663" w:rsidRPr="00681259" w:rsidRDefault="008B1663" w:rsidP="008B1663">
      <w:pPr>
        <w:rPr>
          <w:sz w:val="14"/>
        </w:rPr>
      </w:pPr>
      <w:r w:rsidRPr="00681259">
        <w:rPr>
          <w:sz w:val="14"/>
        </w:rPr>
        <w:t xml:space="preserve">BURROWS: While we’re on the subject, I want to back up. </w:t>
      </w:r>
      <w:proofErr w:type="gramStart"/>
      <w:r w:rsidRPr="00681259">
        <w:rPr>
          <w:sz w:val="14"/>
        </w:rPr>
        <w:t>First of all</w:t>
      </w:r>
      <w:proofErr w:type="gramEnd"/>
      <w:r w:rsidRPr="00681259">
        <w:rPr>
          <w:sz w:val="14"/>
        </w:rPr>
        <w:t xml:space="preserve">, </w:t>
      </w:r>
      <w:r w:rsidRPr="002928B4">
        <w:rPr>
          <w:u w:val="single"/>
        </w:rPr>
        <w:t xml:space="preserve">as far as railroad workers’ reaction to </w:t>
      </w:r>
      <w:r w:rsidRPr="00681259">
        <w:rPr>
          <w:rStyle w:val="Emphasis"/>
        </w:rPr>
        <w:t>Biden</w:t>
      </w:r>
      <w:r w:rsidRPr="002928B4">
        <w:rPr>
          <w:u w:val="single"/>
        </w:rPr>
        <w:t xml:space="preserve"> saying, </w:t>
      </w:r>
      <w:r w:rsidRPr="002928B4">
        <w:rPr>
          <w:rFonts w:ascii="Times New Roman" w:hAnsi="Times New Roman" w:cs="Times New Roman"/>
          <w:u w:val="single"/>
        </w:rPr>
        <w:t>​</w:t>
      </w:r>
      <w:r w:rsidRPr="002928B4">
        <w:rPr>
          <w:u w:val="single"/>
        </w:rPr>
        <w:t>“oh, I </w:t>
      </w:r>
      <w:r w:rsidRPr="00681259">
        <w:rPr>
          <w:b/>
          <w:bCs/>
          <w:u w:val="single"/>
        </w:rPr>
        <w:t>respect</w:t>
      </w:r>
      <w:r w:rsidRPr="002928B4">
        <w:rPr>
          <w:u w:val="single"/>
        </w:rPr>
        <w:t xml:space="preserve"> the </w:t>
      </w:r>
      <w:r w:rsidRPr="00681259">
        <w:rPr>
          <w:rStyle w:val="Emphasis"/>
        </w:rPr>
        <w:t>collective bargaining process</w:t>
      </w:r>
      <w:r w:rsidRPr="00681259">
        <w:rPr>
          <w:sz w:val="14"/>
        </w:rPr>
        <w:t xml:space="preserve"> and I’m not going to invoke Taft-Hartley,” </w:t>
      </w:r>
      <w:r w:rsidRPr="002928B4">
        <w:rPr>
          <w:u w:val="single"/>
        </w:rPr>
        <w:t xml:space="preserve">the vibe I’ve gotten from talking to </w:t>
      </w:r>
      <w:r w:rsidRPr="00681259">
        <w:rPr>
          <w:rStyle w:val="Emphasis"/>
          <w:highlight w:val="yellow"/>
        </w:rPr>
        <w:t>workers</w:t>
      </w:r>
      <w:r w:rsidRPr="002928B4">
        <w:rPr>
          <w:u w:val="single"/>
        </w:rPr>
        <w:t xml:space="preserve">, is that obviously </w:t>
      </w:r>
      <w:r w:rsidRPr="00681259">
        <w:rPr>
          <w:rStyle w:val="Emphasis"/>
          <w:highlight w:val="yellow"/>
        </w:rPr>
        <w:t>there’s a lot of cynicism</w:t>
      </w:r>
      <w:r w:rsidRPr="00681259">
        <w:rPr>
          <w:sz w:val="14"/>
        </w:rPr>
        <w:t xml:space="preserve">. </w:t>
      </w:r>
      <w:r w:rsidRPr="00681259">
        <w:rPr>
          <w:rStyle w:val="Emphasis"/>
        </w:rPr>
        <w:t>Many rail workers see right through that</w:t>
      </w:r>
      <w:r w:rsidRPr="00681259">
        <w:rPr>
          <w:sz w:val="14"/>
        </w:rPr>
        <w:t xml:space="preserve">. For those who are paying attention, </w:t>
      </w:r>
      <w:r w:rsidRPr="00681259">
        <w:rPr>
          <w:u w:val="single"/>
        </w:rPr>
        <w:t xml:space="preserve">that’s </w:t>
      </w:r>
      <w:proofErr w:type="gramStart"/>
      <w:r w:rsidRPr="00681259">
        <w:rPr>
          <w:u w:val="single"/>
        </w:rPr>
        <w:t>an obvious</w:t>
      </w:r>
      <w:proofErr w:type="gramEnd"/>
      <w:r w:rsidRPr="00681259">
        <w:rPr>
          <w:u w:val="single"/>
        </w:rPr>
        <w:t xml:space="preserve"> no-brainer.</w:t>
      </w:r>
      <w:r w:rsidRPr="00681259">
        <w:rPr>
          <w:sz w:val="14"/>
        </w:rPr>
        <w:t xml:space="preserve"> Ron mentioned this</w:t>
      </w:r>
      <w:r w:rsidRPr="00681259">
        <w:rPr>
          <w:rFonts w:ascii="Times New Roman" w:hAnsi="Times New Roman" w:cs="Times New Roman"/>
          <w:sz w:val="14"/>
        </w:rPr>
        <w:t> </w:t>
      </w:r>
      <w:r w:rsidRPr="00681259">
        <w:rPr>
          <w:rFonts w:cs="Georgia"/>
          <w:sz w:val="14"/>
        </w:rPr>
        <w:t>—</w:t>
      </w:r>
      <w:r w:rsidRPr="00681259">
        <w:rPr>
          <w:rFonts w:ascii="Times New Roman" w:hAnsi="Times New Roman" w:cs="Times New Roman"/>
          <w:sz w:val="14"/>
        </w:rPr>
        <w:t> </w:t>
      </w:r>
      <w:r w:rsidRPr="00681259">
        <w:rPr>
          <w:sz w:val="14"/>
        </w:rPr>
        <w:t>I believe it was in</w:t>
      </w:r>
      <w:r w:rsidRPr="00681259">
        <w:rPr>
          <w:rFonts w:cs="Georgia"/>
          <w:sz w:val="14"/>
        </w:rPr>
        <w:t> </w:t>
      </w:r>
      <w:r w:rsidRPr="00681259">
        <w:rPr>
          <w:rFonts w:ascii="Times New Roman" w:hAnsi="Times New Roman" w:cs="Times New Roman"/>
          <w:sz w:val="14"/>
        </w:rPr>
        <w:t>​</w:t>
      </w:r>
      <w:r w:rsidRPr="00681259">
        <w:rPr>
          <w:sz w:val="14"/>
        </w:rPr>
        <w:t>’83, there was a BLE strike in </w:t>
      </w:r>
      <w:r w:rsidRPr="00681259">
        <w:rPr>
          <w:rFonts w:ascii="Times New Roman" w:hAnsi="Times New Roman" w:cs="Times New Roman"/>
          <w:sz w:val="14"/>
        </w:rPr>
        <w:t>​</w:t>
      </w:r>
      <w:r w:rsidRPr="00681259">
        <w:rPr>
          <w:sz w:val="14"/>
        </w:rPr>
        <w:t xml:space="preserve">’83 that lasted three days. We </w:t>
      </w:r>
      <w:proofErr w:type="gramStart"/>
      <w:r w:rsidRPr="00681259">
        <w:rPr>
          <w:sz w:val="14"/>
        </w:rPr>
        <w:t>actually had</w:t>
      </w:r>
      <w:proofErr w:type="gramEnd"/>
      <w:r w:rsidRPr="00681259">
        <w:rPr>
          <w:sz w:val="14"/>
        </w:rPr>
        <w:t xml:space="preserve"> that feeling of being out there and they weren’t trying to run without us. They were taking their beating like men, if I can say that without sounding sexist.</w:t>
      </w:r>
    </w:p>
    <w:p w14:paraId="6ABD5BCC" w14:textId="77777777" w:rsidR="008B1663" w:rsidRPr="002928B4" w:rsidRDefault="008B1663" w:rsidP="008B1663">
      <w:pPr>
        <w:rPr>
          <w:u w:val="single"/>
        </w:rPr>
      </w:pPr>
      <w:r w:rsidRPr="00681259">
        <w:rPr>
          <w:sz w:val="14"/>
        </w:rPr>
        <w:t xml:space="preserve">And </w:t>
      </w:r>
      <w:r w:rsidRPr="002928B4">
        <w:rPr>
          <w:u w:val="single"/>
        </w:rPr>
        <w:t xml:space="preserve">then </w:t>
      </w:r>
      <w:r w:rsidRPr="00681259">
        <w:rPr>
          <w:rStyle w:val="Emphasis"/>
        </w:rPr>
        <w:t>Reagan intervened</w:t>
      </w:r>
      <w:r w:rsidRPr="002928B4">
        <w:rPr>
          <w:u w:val="single"/>
        </w:rPr>
        <w:t> after three days</w:t>
      </w:r>
      <w:r w:rsidRPr="00681259">
        <w:rPr>
          <w:sz w:val="14"/>
        </w:rPr>
        <w:t xml:space="preserve"> and imposed the Presidential Emergency Board recommendations. And I don’t have the exact totals, but I remember distinctly that it was basically like a nine-to-one ratio. I think the Senate vote was more than 90 to 10, and the House vote was something like 455 to 30 or something like that, but I mean easily a nine-to-one ratio. Then the </w:t>
      </w:r>
      <w:r w:rsidRPr="002928B4">
        <w:rPr>
          <w:u w:val="single"/>
        </w:rPr>
        <w:t>next year</w:t>
      </w:r>
      <w:r w:rsidRPr="00681259">
        <w:rPr>
          <w:sz w:val="14"/>
        </w:rPr>
        <w:t>, in the </w:t>
      </w:r>
      <w:r w:rsidRPr="00681259">
        <w:rPr>
          <w:rFonts w:ascii="Times New Roman" w:hAnsi="Times New Roman" w:cs="Times New Roman"/>
          <w:sz w:val="14"/>
        </w:rPr>
        <w:t>​</w:t>
      </w:r>
      <w:r w:rsidRPr="00681259">
        <w:rPr>
          <w:sz w:val="14"/>
        </w:rPr>
        <w:t xml:space="preserve">’84 elections, the </w:t>
      </w:r>
      <w:r w:rsidRPr="002928B4">
        <w:rPr>
          <w:u w:val="single"/>
        </w:rPr>
        <w:t>UTU</w:t>
      </w:r>
      <w:r w:rsidRPr="00681259">
        <w:rPr>
          <w:sz w:val="14"/>
        </w:rPr>
        <w:t xml:space="preserve"> news comes out with its recommendations for their preferred candidates, and most of them are Democrats, some of them are Republicans, but they have the check mark incumbent. And </w:t>
      </w:r>
      <w:proofErr w:type="gramStart"/>
      <w:r w:rsidRPr="00681259">
        <w:rPr>
          <w:sz w:val="14"/>
        </w:rPr>
        <w:t>the vast majority of</w:t>
      </w:r>
      <w:proofErr w:type="gramEnd"/>
      <w:r w:rsidRPr="00681259">
        <w:rPr>
          <w:sz w:val="14"/>
        </w:rPr>
        <w:t xml:space="preserve"> their recommendations were for incumbent senators and representatives who had voted to break this strike back in </w:t>
      </w:r>
      <w:r w:rsidRPr="00681259">
        <w:rPr>
          <w:rFonts w:ascii="Times New Roman" w:hAnsi="Times New Roman" w:cs="Times New Roman"/>
          <w:sz w:val="14"/>
        </w:rPr>
        <w:t>​</w:t>
      </w:r>
      <w:r w:rsidRPr="00681259">
        <w:rPr>
          <w:sz w:val="14"/>
        </w:rPr>
        <w:t xml:space="preserve">’83. Like Ron was saying, no repercussions, no calling out. This is just like </w:t>
      </w:r>
      <w:r w:rsidRPr="00B960B4">
        <w:rPr>
          <w:rStyle w:val="Emphasis"/>
        </w:rPr>
        <w:t>SMART-TD</w:t>
      </w:r>
      <w:r w:rsidRPr="00B960B4">
        <w:rPr>
          <w:u w:val="single"/>
        </w:rPr>
        <w:t xml:space="preserve"> </w:t>
      </w:r>
      <w:r w:rsidRPr="00B960B4">
        <w:rPr>
          <w:b/>
          <w:bCs/>
          <w:u w:val="single"/>
        </w:rPr>
        <w:t xml:space="preserve">President </w:t>
      </w:r>
      <w:r w:rsidRPr="00681259">
        <w:rPr>
          <w:b/>
          <w:bCs/>
          <w:highlight w:val="yellow"/>
          <w:u w:val="single"/>
        </w:rPr>
        <w:t>Ferguson</w:t>
      </w:r>
      <w:r w:rsidRPr="00681259">
        <w:rPr>
          <w:u w:val="single"/>
        </w:rPr>
        <w:t xml:space="preserve"> right before Biden, when he was </w:t>
      </w:r>
      <w:r w:rsidRPr="00681259">
        <w:rPr>
          <w:rStyle w:val="Emphasis"/>
          <w:highlight w:val="yellow"/>
        </w:rPr>
        <w:t>employing his membership to ratify</w:t>
      </w:r>
      <w:r w:rsidRPr="00681259">
        <w:rPr>
          <w:rStyle w:val="Emphasis"/>
        </w:rPr>
        <w:t xml:space="preserve"> the contract</w:t>
      </w:r>
      <w:r w:rsidRPr="00681259">
        <w:rPr>
          <w:u w:val="single"/>
        </w:rPr>
        <w:t xml:space="preserve">, or Biden </w:t>
      </w:r>
      <w:r w:rsidRPr="00681259">
        <w:rPr>
          <w:rStyle w:val="Emphasis"/>
          <w:highlight w:val="yellow"/>
        </w:rPr>
        <w:t>or the government will</w:t>
      </w:r>
      <w:r w:rsidRPr="00681259">
        <w:rPr>
          <w:u w:val="single"/>
        </w:rPr>
        <w:t>. He just said, </w:t>
      </w:r>
      <w:r w:rsidRPr="00681259">
        <w:rPr>
          <w:rFonts w:ascii="Times New Roman" w:hAnsi="Times New Roman" w:cs="Times New Roman"/>
          <w:u w:val="single"/>
        </w:rPr>
        <w:t>​</w:t>
      </w:r>
      <w:r w:rsidRPr="00681259">
        <w:rPr>
          <w:u w:val="single"/>
        </w:rPr>
        <w:t xml:space="preserve">“well, we’ve reached the end of the process, so this is it. </w:t>
      </w:r>
      <w:r w:rsidRPr="00681259">
        <w:rPr>
          <w:b/>
          <w:bCs/>
          <w:u w:val="single"/>
        </w:rPr>
        <w:t>We’ve done all we could</w:t>
      </w:r>
      <w:r w:rsidRPr="00681259">
        <w:rPr>
          <w:u w:val="single"/>
        </w:rPr>
        <w:t>.”</w:t>
      </w:r>
      <w:r w:rsidRPr="00681259">
        <w:rPr>
          <w:sz w:val="14"/>
        </w:rPr>
        <w:t xml:space="preserve"> And I would argue, no, you haven’t done all you could </w:t>
      </w:r>
      <w:proofErr w:type="gramStart"/>
      <w:r w:rsidRPr="00681259">
        <w:rPr>
          <w:sz w:val="14"/>
        </w:rPr>
        <w:t>without challenging</w:t>
      </w:r>
      <w:proofErr w:type="gramEnd"/>
      <w:r w:rsidRPr="00681259">
        <w:rPr>
          <w:sz w:val="14"/>
        </w:rPr>
        <w:t xml:space="preserve"> challenging their moral and ethical legitimacy to do this. </w:t>
      </w:r>
      <w:r w:rsidRPr="002928B4">
        <w:rPr>
          <w:u w:val="single"/>
        </w:rPr>
        <w:t>The Railway Labor Act came into being in the first place for this very reason, to curb railroad militancy.</w:t>
      </w:r>
    </w:p>
    <w:p w14:paraId="7D77A162" w14:textId="77777777" w:rsidR="008B1663" w:rsidRPr="00681259" w:rsidRDefault="008B1663" w:rsidP="008B1663">
      <w:pPr>
        <w:rPr>
          <w:rStyle w:val="Emphasis"/>
        </w:rPr>
      </w:pPr>
      <w:r w:rsidRPr="00681259">
        <w:rPr>
          <w:sz w:val="14"/>
        </w:rPr>
        <w:t>And then also, I think it was </w:t>
      </w:r>
      <w:r w:rsidRPr="00681259">
        <w:rPr>
          <w:b/>
          <w:bCs/>
          <w:u w:val="single"/>
        </w:rPr>
        <w:t>2011</w:t>
      </w:r>
      <w:r w:rsidRPr="002928B4">
        <w:rPr>
          <w:u w:val="single"/>
        </w:rPr>
        <w:t xml:space="preserve">, the </w:t>
      </w:r>
      <w:r w:rsidRPr="00681259">
        <w:rPr>
          <w:rStyle w:val="Emphasis"/>
          <w:highlight w:val="yellow"/>
        </w:rPr>
        <w:t>BLE</w:t>
      </w:r>
      <w:r w:rsidRPr="00681259">
        <w:rPr>
          <w:highlight w:val="yellow"/>
          <w:u w:val="single"/>
        </w:rPr>
        <w:t xml:space="preserve"> was </w:t>
      </w:r>
      <w:r w:rsidRPr="00681259">
        <w:rPr>
          <w:rStyle w:val="Emphasis"/>
          <w:highlight w:val="yellow"/>
        </w:rPr>
        <w:t>about to</w:t>
      </w:r>
      <w:r w:rsidRPr="00681259">
        <w:rPr>
          <w:rStyle w:val="Emphasis"/>
        </w:rPr>
        <w:t xml:space="preserve"> go on </w:t>
      </w:r>
      <w:r w:rsidRPr="00681259">
        <w:rPr>
          <w:rStyle w:val="Emphasis"/>
          <w:highlight w:val="yellow"/>
        </w:rPr>
        <w:t>strike</w:t>
      </w:r>
      <w:r w:rsidRPr="002928B4">
        <w:rPr>
          <w:u w:val="single"/>
        </w:rPr>
        <w:t xml:space="preserve">. I was working the afternoon </w:t>
      </w:r>
      <w:proofErr w:type="gramStart"/>
      <w:r w:rsidRPr="002928B4">
        <w:rPr>
          <w:u w:val="single"/>
        </w:rPr>
        <w:t>shift</w:t>
      </w:r>
      <w:proofErr w:type="gramEnd"/>
      <w:r w:rsidRPr="002928B4">
        <w:rPr>
          <w:u w:val="single"/>
        </w:rPr>
        <w:t xml:space="preserve"> and </w:t>
      </w:r>
      <w:r w:rsidRPr="00681259">
        <w:rPr>
          <w:rStyle w:val="Emphasis"/>
          <w:highlight w:val="yellow"/>
        </w:rPr>
        <w:t>we were ready</w:t>
      </w:r>
      <w:r w:rsidRPr="00681259">
        <w:rPr>
          <w:rStyle w:val="Emphasis"/>
        </w:rPr>
        <w:t xml:space="preserve"> to get off our engines</w:t>
      </w:r>
      <w:r w:rsidRPr="002928B4">
        <w:rPr>
          <w:u w:val="single"/>
        </w:rPr>
        <w:t xml:space="preserve"> at the stroke of midnight</w:t>
      </w:r>
      <w:r w:rsidRPr="00681259">
        <w:rPr>
          <w:sz w:val="14"/>
        </w:rPr>
        <w:t xml:space="preserve">. </w:t>
      </w:r>
      <w:r w:rsidRPr="002928B4">
        <w:rPr>
          <w:u w:val="single"/>
        </w:rPr>
        <w:t xml:space="preserve">And then </w:t>
      </w:r>
      <w:r w:rsidRPr="00681259">
        <w:rPr>
          <w:b/>
          <w:bCs/>
          <w:u w:val="single"/>
        </w:rPr>
        <w:t>Obama</w:t>
      </w:r>
      <w:r w:rsidRPr="00681259">
        <w:rPr>
          <w:sz w:val="14"/>
        </w:rPr>
        <w:t xml:space="preserve">, great friend of labor, he </w:t>
      </w:r>
      <w:r w:rsidRPr="00681259">
        <w:rPr>
          <w:b/>
          <w:bCs/>
          <w:u w:val="single"/>
        </w:rPr>
        <w:t>issued</w:t>
      </w:r>
      <w:r w:rsidRPr="002928B4">
        <w:rPr>
          <w:u w:val="single"/>
        </w:rPr>
        <w:t xml:space="preserve"> a presidential </w:t>
      </w:r>
      <w:r w:rsidRPr="00681259">
        <w:rPr>
          <w:rStyle w:val="Emphasis"/>
        </w:rPr>
        <w:t>back-to-work order</w:t>
      </w:r>
      <w:r w:rsidRPr="002928B4">
        <w:rPr>
          <w:u w:val="single"/>
        </w:rPr>
        <w:t xml:space="preserve">. Now, the only reason that didn’t turn into a big </w:t>
      </w:r>
      <w:r w:rsidRPr="00681259">
        <w:rPr>
          <w:rStyle w:val="Emphasis"/>
        </w:rPr>
        <w:t>government intervention</w:t>
      </w:r>
      <w:r w:rsidRPr="002928B4">
        <w:rPr>
          <w:u w:val="single"/>
        </w:rPr>
        <w:t xml:space="preserve"> was because then the </w:t>
      </w:r>
      <w:r w:rsidRPr="00681259">
        <w:rPr>
          <w:rStyle w:val="Emphasis"/>
          <w:highlight w:val="yellow"/>
        </w:rPr>
        <w:t>BLE implored its membership</w:t>
      </w:r>
      <w:r w:rsidRPr="002928B4">
        <w:rPr>
          <w:u w:val="single"/>
        </w:rPr>
        <w:t>, </w:t>
      </w:r>
      <w:r w:rsidRPr="002928B4">
        <w:rPr>
          <w:rFonts w:ascii="Times New Roman" w:hAnsi="Times New Roman" w:cs="Times New Roman"/>
          <w:u w:val="single"/>
        </w:rPr>
        <w:t>​</w:t>
      </w:r>
      <w:r w:rsidRPr="002928B4">
        <w:rPr>
          <w:u w:val="single"/>
        </w:rPr>
        <w:t>“</w:t>
      </w:r>
      <w:r w:rsidRPr="00681259">
        <w:rPr>
          <w:rStyle w:val="Emphasis"/>
        </w:rPr>
        <w:t xml:space="preserve">you might as well ratify </w:t>
      </w:r>
      <w:proofErr w:type="gramStart"/>
      <w:r w:rsidRPr="00681259">
        <w:rPr>
          <w:rStyle w:val="Emphasis"/>
        </w:rPr>
        <w:t>this</w:t>
      </w:r>
      <w:proofErr w:type="gramEnd"/>
      <w:r w:rsidRPr="002928B4">
        <w:rPr>
          <w:u w:val="single"/>
        </w:rPr>
        <w:t xml:space="preserve"> or they’ll ram it down your throat.” </w:t>
      </w:r>
      <w:r w:rsidRPr="00681259">
        <w:rPr>
          <w:b/>
          <w:bCs/>
          <w:u w:val="single"/>
        </w:rPr>
        <w:t>They always use this threat</w:t>
      </w:r>
      <w:r w:rsidRPr="00681259">
        <w:rPr>
          <w:sz w:val="14"/>
        </w:rPr>
        <w:t xml:space="preserve">. </w:t>
      </w:r>
      <w:r w:rsidRPr="00681259">
        <w:rPr>
          <w:rStyle w:val="Emphasis"/>
          <w:highlight w:val="yellow"/>
        </w:rPr>
        <w:t>If it’s not the best</w:t>
      </w:r>
      <w:r w:rsidRPr="00681259">
        <w:rPr>
          <w:rStyle w:val="Emphasis"/>
        </w:rPr>
        <w:t xml:space="preserve"> contract</w:t>
      </w:r>
      <w:r w:rsidRPr="002928B4">
        <w:rPr>
          <w:u w:val="single"/>
        </w:rPr>
        <w:t xml:space="preserve">, whether it’s a tentative agreement, </w:t>
      </w:r>
      <w:r w:rsidRPr="00681259">
        <w:rPr>
          <w:rStyle w:val="Emphasis"/>
          <w:highlight w:val="yellow"/>
        </w:rPr>
        <w:t>ratify before government intervention</w:t>
      </w:r>
      <w:r w:rsidRPr="002928B4">
        <w:rPr>
          <w:u w:val="single"/>
        </w:rPr>
        <w:t xml:space="preserve">, ratify it </w:t>
      </w:r>
      <w:r w:rsidRPr="00681259">
        <w:rPr>
          <w:b/>
          <w:bCs/>
          <w:u w:val="single"/>
        </w:rPr>
        <w:t>because it could always be worse</w:t>
      </w:r>
      <w:r w:rsidRPr="002928B4">
        <w:rPr>
          <w:u w:val="single"/>
        </w:rPr>
        <w:t>, which is true</w:t>
      </w:r>
      <w:r w:rsidRPr="00681259">
        <w:rPr>
          <w:sz w:val="14"/>
        </w:rPr>
        <w:t>. Just as the government could make a more favorable contract than the Presidential Emergency Board recommendati</w:t>
      </w:r>
      <w:r w:rsidRPr="00681259">
        <w:rPr>
          <w:sz w:val="14"/>
          <w:szCs w:val="14"/>
        </w:rPr>
        <w:t>ons,</w:t>
      </w:r>
      <w:r w:rsidRPr="00681259">
        <w:t xml:space="preserve"> </w:t>
      </w:r>
      <w:r w:rsidRPr="00681259">
        <w:rPr>
          <w:rStyle w:val="Emphasis"/>
          <w:highlight w:val="yellow"/>
        </w:rPr>
        <w:t>the government can always make it worse</w:t>
      </w:r>
      <w:r w:rsidRPr="002928B4">
        <w:rPr>
          <w:u w:val="single"/>
        </w:rPr>
        <w:t xml:space="preserve">. </w:t>
      </w:r>
      <w:r w:rsidRPr="00681259">
        <w:rPr>
          <w:highlight w:val="yellow"/>
          <w:u w:val="single"/>
        </w:rPr>
        <w:t xml:space="preserve">So </w:t>
      </w:r>
      <w:r w:rsidRPr="00681259">
        <w:rPr>
          <w:rStyle w:val="Emphasis"/>
          <w:highlight w:val="yellow"/>
        </w:rPr>
        <w:t>that threat has merit</w:t>
      </w:r>
      <w:r w:rsidRPr="00681259">
        <w:rPr>
          <w:rStyle w:val="Emphasis"/>
        </w:rPr>
        <w:t xml:space="preserve"> to it.</w:t>
      </w:r>
    </w:p>
    <w:p w14:paraId="71772B9A" w14:textId="77777777" w:rsidR="008B1663" w:rsidRPr="00681259" w:rsidRDefault="008B1663" w:rsidP="008B1663">
      <w:pPr>
        <w:rPr>
          <w:sz w:val="14"/>
        </w:rPr>
      </w:pPr>
      <w:r w:rsidRPr="00681259">
        <w:rPr>
          <w:sz w:val="14"/>
        </w:rPr>
        <w:t xml:space="preserve">And then of course </w:t>
      </w:r>
      <w:r w:rsidRPr="00681259">
        <w:rPr>
          <w:rStyle w:val="Emphasis"/>
          <w:highlight w:val="yellow"/>
        </w:rPr>
        <w:t>they wield it like a</w:t>
      </w:r>
      <w:r w:rsidRPr="00681259">
        <w:rPr>
          <w:rStyle w:val="Emphasis"/>
        </w:rPr>
        <w:t xml:space="preserve"> 20-pound </w:t>
      </w:r>
      <w:r w:rsidRPr="00681259">
        <w:rPr>
          <w:rStyle w:val="Emphasis"/>
          <w:highlight w:val="yellow"/>
        </w:rPr>
        <w:t>sledgehammer</w:t>
      </w:r>
      <w:r w:rsidRPr="002928B4">
        <w:rPr>
          <w:u w:val="single"/>
        </w:rPr>
        <w:t xml:space="preserve">. And </w:t>
      </w:r>
      <w:proofErr w:type="gramStart"/>
      <w:r w:rsidRPr="002928B4">
        <w:rPr>
          <w:u w:val="single"/>
        </w:rPr>
        <w:t>so</w:t>
      </w:r>
      <w:proofErr w:type="gramEnd"/>
      <w:r w:rsidRPr="002928B4">
        <w:rPr>
          <w:u w:val="single"/>
        </w:rPr>
        <w:t xml:space="preserve"> after Obama did that last minute, I think he invoked a cooling-off period.</w:t>
      </w:r>
      <w:r w:rsidRPr="00681259">
        <w:rPr>
          <w:sz w:val="14"/>
        </w:rPr>
        <w:t xml:space="preserve"> It had gotten to the point where the last cooling-off period was over. </w:t>
      </w:r>
      <w:r w:rsidRPr="002928B4">
        <w:rPr>
          <w:u w:val="single"/>
        </w:rPr>
        <w:t xml:space="preserve">And </w:t>
      </w:r>
      <w:proofErr w:type="gramStart"/>
      <w:r w:rsidRPr="002928B4">
        <w:rPr>
          <w:u w:val="single"/>
        </w:rPr>
        <w:t>so</w:t>
      </w:r>
      <w:proofErr w:type="gramEnd"/>
      <w:r w:rsidRPr="002928B4">
        <w:rPr>
          <w:u w:val="single"/>
        </w:rPr>
        <w:t xml:space="preserve"> he invoked one more and then </w:t>
      </w:r>
      <w:r w:rsidRPr="00681259">
        <w:rPr>
          <w:rStyle w:val="Emphasis"/>
        </w:rPr>
        <w:t xml:space="preserve">the </w:t>
      </w:r>
      <w:r w:rsidRPr="00681259">
        <w:rPr>
          <w:rStyle w:val="Emphasis"/>
          <w:highlight w:val="yellow"/>
        </w:rPr>
        <w:t>membership ratified</w:t>
      </w:r>
      <w:r w:rsidRPr="00681259">
        <w:rPr>
          <w:rStyle w:val="Emphasis"/>
        </w:rPr>
        <w:t xml:space="preserve"> it</w:t>
      </w:r>
      <w:r w:rsidRPr="002928B4">
        <w:rPr>
          <w:u w:val="single"/>
        </w:rPr>
        <w:t xml:space="preserve">. </w:t>
      </w:r>
      <w:r w:rsidRPr="00681259">
        <w:rPr>
          <w:sz w:val="14"/>
        </w:rPr>
        <w:t xml:space="preserve">So </w:t>
      </w:r>
      <w:r w:rsidRPr="002928B4">
        <w:rPr>
          <w:u w:val="single"/>
        </w:rPr>
        <w:t xml:space="preserve">that was another </w:t>
      </w:r>
      <w:r w:rsidRPr="00681259">
        <w:rPr>
          <w:highlight w:val="yellow"/>
          <w:u w:val="single"/>
        </w:rPr>
        <w:t>example of</w:t>
      </w:r>
      <w:r w:rsidRPr="002928B4">
        <w:rPr>
          <w:u w:val="single"/>
        </w:rPr>
        <w:t xml:space="preserve">, </w:t>
      </w:r>
      <w:r w:rsidRPr="00C3671D">
        <w:rPr>
          <w:rStyle w:val="Emphasis"/>
        </w:rPr>
        <w:t>if not direct government intervention</w:t>
      </w:r>
      <w:r w:rsidRPr="002928B4">
        <w:rPr>
          <w:u w:val="single"/>
        </w:rPr>
        <w:t>, what I always call </w:t>
      </w:r>
      <w:r w:rsidRPr="002928B4">
        <w:rPr>
          <w:rFonts w:ascii="Times New Roman" w:hAnsi="Times New Roman" w:cs="Times New Roman"/>
          <w:u w:val="single"/>
        </w:rPr>
        <w:t>​</w:t>
      </w:r>
      <w:r w:rsidRPr="002928B4">
        <w:rPr>
          <w:u w:val="single"/>
        </w:rPr>
        <w:t>“</w:t>
      </w:r>
      <w:r w:rsidRPr="00C3671D">
        <w:rPr>
          <w:rStyle w:val="Emphasis"/>
          <w:highlight w:val="yellow"/>
        </w:rPr>
        <w:t>the</w:t>
      </w:r>
      <w:r w:rsidRPr="002928B4">
        <w:rPr>
          <w:rStyle w:val="Emphasis"/>
        </w:rPr>
        <w:t xml:space="preserve"> </w:t>
      </w:r>
      <w:r w:rsidRPr="00681259">
        <w:rPr>
          <w:sz w:val="14"/>
          <w:szCs w:val="14"/>
        </w:rPr>
        <w:t>gun to the head</w:t>
      </w:r>
      <w:r w:rsidRPr="00681259">
        <w:t xml:space="preserve"> </w:t>
      </w:r>
      <w:r w:rsidRPr="00681259">
        <w:rPr>
          <w:rStyle w:val="Emphasis"/>
          <w:highlight w:val="yellow"/>
        </w:rPr>
        <w:t xml:space="preserve">threat of </w:t>
      </w:r>
      <w:r w:rsidRPr="00681259">
        <w:rPr>
          <w:rStyle w:val="Emphasis"/>
        </w:rPr>
        <w:t xml:space="preserve">government </w:t>
      </w:r>
      <w:r w:rsidRPr="00681259">
        <w:rPr>
          <w:rStyle w:val="Emphasis"/>
          <w:highlight w:val="yellow"/>
        </w:rPr>
        <w:t>intervention</w:t>
      </w:r>
      <w:r w:rsidRPr="00681259">
        <w:rPr>
          <w:sz w:val="14"/>
        </w:rPr>
        <w:t xml:space="preserve">.” And </w:t>
      </w:r>
      <w:r w:rsidRPr="002928B4">
        <w:rPr>
          <w:u w:val="single"/>
        </w:rPr>
        <w:t xml:space="preserve">now both the operating </w:t>
      </w:r>
      <w:r w:rsidRPr="00681259">
        <w:rPr>
          <w:rStyle w:val="Emphasis"/>
        </w:rPr>
        <w:t>craft unions</w:t>
      </w:r>
      <w:r w:rsidRPr="002928B4">
        <w:rPr>
          <w:u w:val="single"/>
        </w:rPr>
        <w:t xml:space="preserve"> are just </w:t>
      </w:r>
      <w:r w:rsidRPr="00681259">
        <w:rPr>
          <w:b/>
          <w:bCs/>
          <w:u w:val="single"/>
        </w:rPr>
        <w:t>shamelessly</w:t>
      </w:r>
      <w:r w:rsidRPr="002928B4">
        <w:rPr>
          <w:u w:val="single"/>
        </w:rPr>
        <w:t xml:space="preserve"> </w:t>
      </w:r>
      <w:r w:rsidRPr="00681259">
        <w:rPr>
          <w:b/>
          <w:bCs/>
          <w:u w:val="single"/>
        </w:rPr>
        <w:t>encouraging</w:t>
      </w:r>
      <w:r w:rsidRPr="002928B4">
        <w:rPr>
          <w:u w:val="single"/>
        </w:rPr>
        <w:t xml:space="preserve"> their </w:t>
      </w:r>
      <w:r w:rsidRPr="00681259">
        <w:rPr>
          <w:b/>
          <w:bCs/>
          <w:u w:val="single"/>
        </w:rPr>
        <w:t>membership</w:t>
      </w:r>
      <w:r w:rsidRPr="002928B4">
        <w:rPr>
          <w:u w:val="single"/>
        </w:rPr>
        <w:t xml:space="preserve"> to support Harris as if 2022 didn’t even happen in the same way that the union leadership did back in </w:t>
      </w:r>
      <w:r w:rsidRPr="002928B4">
        <w:rPr>
          <w:rFonts w:ascii="Times New Roman" w:hAnsi="Times New Roman" w:cs="Times New Roman"/>
          <w:u w:val="single"/>
        </w:rPr>
        <w:t>​</w:t>
      </w:r>
      <w:r w:rsidRPr="002928B4">
        <w:rPr>
          <w:u w:val="single"/>
        </w:rPr>
        <w:t>’84, after busting the strike back then</w:t>
      </w:r>
      <w:r w:rsidRPr="00681259">
        <w:rPr>
          <w:sz w:val="14"/>
        </w:rPr>
        <w:t xml:space="preserve">. So yeah, </w:t>
      </w:r>
      <w:proofErr w:type="gramStart"/>
      <w:r w:rsidRPr="00681259">
        <w:rPr>
          <w:sz w:val="14"/>
        </w:rPr>
        <w:t>the history</w:t>
      </w:r>
      <w:proofErr w:type="gramEnd"/>
      <w:r w:rsidRPr="00681259">
        <w:rPr>
          <w:sz w:val="14"/>
        </w:rPr>
        <w:t>. I think Einstein said, </w:t>
      </w:r>
      <w:r w:rsidRPr="00681259">
        <w:rPr>
          <w:rFonts w:ascii="Times New Roman" w:hAnsi="Times New Roman" w:cs="Times New Roman"/>
          <w:sz w:val="14"/>
        </w:rPr>
        <w:t>​</w:t>
      </w:r>
      <w:r w:rsidRPr="00681259">
        <w:rPr>
          <w:sz w:val="14"/>
        </w:rPr>
        <w:t xml:space="preserve">“continuing to do the same thing while expecting different results is the definition of insanity.” </w:t>
      </w:r>
      <w:proofErr w:type="gramStart"/>
      <w:r w:rsidRPr="00681259">
        <w:rPr>
          <w:sz w:val="14"/>
        </w:rPr>
        <w:t>So</w:t>
      </w:r>
      <w:proofErr w:type="gramEnd"/>
      <w:r w:rsidRPr="00681259">
        <w:rPr>
          <w:sz w:val="14"/>
        </w:rPr>
        <w:t xml:space="preserve"> there you have it. Take it away.</w:t>
      </w:r>
    </w:p>
    <w:p w14:paraId="03D0AEA8" w14:textId="77777777" w:rsidR="008B1663" w:rsidRDefault="008B1663" w:rsidP="008B1663">
      <w:pPr>
        <w:pStyle w:val="Heading4"/>
      </w:pPr>
      <w:r>
        <w:t xml:space="preserve">Only statutory changes provide the </w:t>
      </w:r>
      <w:r>
        <w:rPr>
          <w:u w:val="single"/>
        </w:rPr>
        <w:t>legal clarity</w:t>
      </w:r>
      <w:r>
        <w:t xml:space="preserve"> necessary and </w:t>
      </w:r>
      <w:r>
        <w:rPr>
          <w:u w:val="single"/>
        </w:rPr>
        <w:t>reduce ambiguity</w:t>
      </w:r>
      <w:r>
        <w:t xml:space="preserve"> about enforcement.</w:t>
      </w:r>
    </w:p>
    <w:p w14:paraId="77C9124F" w14:textId="77777777" w:rsidR="008B1663" w:rsidRPr="005B08DE" w:rsidRDefault="008B1663" w:rsidP="008B1663">
      <w:pPr>
        <w:pStyle w:val="ListParagraph"/>
        <w:numPr>
          <w:ilvl w:val="0"/>
          <w:numId w:val="34"/>
        </w:numPr>
      </w:pPr>
      <w:r>
        <w:t xml:space="preserve">Plan solves the CP NB about rulemaking—they issue guidance/rules </w:t>
      </w:r>
      <w:r>
        <w:rPr>
          <w:i/>
          <w:iCs/>
        </w:rPr>
        <w:t>after</w:t>
      </w:r>
      <w:r>
        <w:t xml:space="preserve"> the legal change</w:t>
      </w:r>
    </w:p>
    <w:p w14:paraId="77D05223" w14:textId="77777777" w:rsidR="008B1663" w:rsidRPr="005B08DE" w:rsidRDefault="008B1663" w:rsidP="008B1663">
      <w:r w:rsidRPr="005B08DE">
        <w:rPr>
          <w:rStyle w:val="Style13ptBold"/>
        </w:rPr>
        <w:t>Kishi 25</w:t>
      </w:r>
      <w:r w:rsidRPr="005B08DE">
        <w:t xml:space="preserve"> (Daniel, policy advisor at American Compass. “Organized Labor’s Democratic Deficit</w:t>
      </w:r>
      <w:r>
        <w:t xml:space="preserve">” </w:t>
      </w:r>
      <w:r w:rsidRPr="005B08DE">
        <w:t>https://americancompass.org/organized-labors-democratic-deficit/ July 2025)</w:t>
      </w:r>
    </w:p>
    <w:p w14:paraId="0DEC0938" w14:textId="77777777" w:rsidR="008B1663" w:rsidRPr="005B08DE" w:rsidRDefault="008B1663" w:rsidP="008B1663">
      <w:pPr>
        <w:rPr>
          <w:sz w:val="14"/>
        </w:rPr>
      </w:pPr>
      <w:r w:rsidRPr="005B08DE">
        <w:rPr>
          <w:highlight w:val="yellow"/>
          <w:u w:val="single"/>
        </w:rPr>
        <w:t xml:space="preserve">There are </w:t>
      </w:r>
      <w:r w:rsidRPr="005B08DE">
        <w:rPr>
          <w:rStyle w:val="Emphasis"/>
          <w:highlight w:val="yellow"/>
        </w:rPr>
        <w:t>several pathways</w:t>
      </w:r>
      <w:r w:rsidRPr="005B08DE">
        <w:rPr>
          <w:u w:val="single"/>
        </w:rPr>
        <w:t xml:space="preserve"> for the NLRB and Congress </w:t>
      </w:r>
      <w:r w:rsidRPr="005B08DE">
        <w:rPr>
          <w:highlight w:val="yellow"/>
          <w:u w:val="single"/>
        </w:rPr>
        <w:t xml:space="preserve">to </w:t>
      </w:r>
      <w:r w:rsidRPr="005B08DE">
        <w:rPr>
          <w:b/>
          <w:bCs/>
          <w:highlight w:val="yellow"/>
          <w:u w:val="single"/>
        </w:rPr>
        <w:t>enforce</w:t>
      </w:r>
      <w:r w:rsidRPr="005B08DE">
        <w:rPr>
          <w:sz w:val="14"/>
        </w:rPr>
        <w:t xml:space="preserve"> the DFR properly.</w:t>
      </w:r>
    </w:p>
    <w:p w14:paraId="332A709A" w14:textId="77777777" w:rsidR="008B1663" w:rsidRPr="005B08DE" w:rsidRDefault="008B1663" w:rsidP="008B1663">
      <w:pPr>
        <w:rPr>
          <w:sz w:val="14"/>
        </w:rPr>
      </w:pPr>
      <w:r w:rsidRPr="005B08DE">
        <w:rPr>
          <w:rStyle w:val="Emphasis"/>
        </w:rPr>
        <w:t xml:space="preserve">NLRB: </w:t>
      </w:r>
      <w:r w:rsidRPr="005B08DE">
        <w:rPr>
          <w:rStyle w:val="Emphasis"/>
          <w:highlight w:val="yellow"/>
        </w:rPr>
        <w:t>Adjudication</w:t>
      </w:r>
      <w:r w:rsidRPr="005B08DE">
        <w:rPr>
          <w:sz w:val="14"/>
        </w:rPr>
        <w:t>. The Board can adjudicate individual unfair labor practice charges with the intention of extending DFR to political activities, including those proactively initiated by the General Counsel, who possesses the authority under the NLRA to bring complaints even in the absence of a private party’s charge. Through these adjudications, the Board can establish a body of case law that explicitly applies the DFR to unions’ political activities, clarifying expectations and setting clear, enforceable standards to guide union conduct.</w:t>
      </w:r>
    </w:p>
    <w:p w14:paraId="7E2E93D1" w14:textId="77777777" w:rsidR="008B1663" w:rsidRPr="005B08DE" w:rsidRDefault="008B1663" w:rsidP="008B1663">
      <w:pPr>
        <w:rPr>
          <w:sz w:val="14"/>
        </w:rPr>
      </w:pPr>
      <w:r w:rsidRPr="005B08DE">
        <w:rPr>
          <w:rStyle w:val="Emphasis"/>
        </w:rPr>
        <w:t xml:space="preserve">NLRB: </w:t>
      </w:r>
      <w:r w:rsidRPr="005B08DE">
        <w:rPr>
          <w:rStyle w:val="Emphasis"/>
          <w:highlight w:val="yellow"/>
        </w:rPr>
        <w:t>Guidance</w:t>
      </w:r>
      <w:r w:rsidRPr="005B08DE">
        <w:rPr>
          <w:sz w:val="14"/>
        </w:rPr>
        <w:t>. The NLRA empowers the Board General Counsel and its Division of Advice to issue interpretative guidance and policy memoranda, clarifying enforcement standards, establishing consistent legal interpretations, and providing direction to Regional Offices to ensure uniform and predictable application of federal labor law.30The Board could therefore issue interpretative guidance or a policy memo clarifying that a union’s failure to consult its members before endorsing political candidates, advocating for particular policies, or injecting itself into polarizing debates constitutes arbitrary, discriminatory, or bad-faith conduct under the DFR. This guidance would set clear expectations and provide a framework for adjudicating charges.</w:t>
      </w:r>
    </w:p>
    <w:p w14:paraId="5BE9AAE4" w14:textId="77777777" w:rsidR="008B1663" w:rsidRPr="005B08DE" w:rsidRDefault="008B1663" w:rsidP="008B1663">
      <w:pPr>
        <w:rPr>
          <w:sz w:val="14"/>
        </w:rPr>
      </w:pPr>
      <w:r w:rsidRPr="005B08DE">
        <w:rPr>
          <w:rStyle w:val="Emphasis"/>
        </w:rPr>
        <w:t xml:space="preserve">NLRB: </w:t>
      </w:r>
      <w:r w:rsidRPr="005B08DE">
        <w:rPr>
          <w:rStyle w:val="Emphasis"/>
          <w:highlight w:val="yellow"/>
        </w:rPr>
        <w:t>Rulemaking</w:t>
      </w:r>
      <w:r w:rsidRPr="005B08DE">
        <w:rPr>
          <w:sz w:val="14"/>
        </w:rPr>
        <w:t xml:space="preserve">. The Board also has the authority to initiate formal rulemaking under the Administrative Procedure Act (APA).31 By pursuing the rulemaking process under the APA—which entails issuing a proposed rule, soliciting and considering public comments, and then issuing a final rule—the Board can clarify unions’ statutory obligations under the DFR, explicitly define what constitutes “meaningful” consultation with regards to political representation, specify acceptable engagement methods such as polling or member referenda, and establish enforceable, transparent  criteria for evaluating whether unions have fulfilled their representational duties under the DFR. Formal rulemaking would result in regulations that carry the force and effect of </w:t>
      </w:r>
      <w:proofErr w:type="gramStart"/>
      <w:r w:rsidRPr="005B08DE">
        <w:rPr>
          <w:sz w:val="14"/>
        </w:rPr>
        <w:t>law, and</w:t>
      </w:r>
      <w:proofErr w:type="gramEnd"/>
      <w:r w:rsidRPr="005B08DE">
        <w:rPr>
          <w:sz w:val="14"/>
        </w:rPr>
        <w:t xml:space="preserve"> would receive greater judicial deference and provide stronger legal certainty than interpretative guidance, a policy memo, or adjudications from the Board.</w:t>
      </w:r>
    </w:p>
    <w:p w14:paraId="2E4DD14F" w14:textId="77777777" w:rsidR="008B1663" w:rsidRPr="005B08DE" w:rsidRDefault="008B1663" w:rsidP="008B1663">
      <w:pPr>
        <w:rPr>
          <w:u w:val="single"/>
        </w:rPr>
      </w:pPr>
      <w:r w:rsidRPr="001D0D37">
        <w:rPr>
          <w:rStyle w:val="Emphasis"/>
          <w:highlight w:val="yellow"/>
        </w:rPr>
        <w:t>Congress</w:t>
      </w:r>
      <w:r w:rsidRPr="001D0D37">
        <w:rPr>
          <w:rStyle w:val="Emphasis"/>
        </w:rPr>
        <w:t>: Statutory Amendment</w:t>
      </w:r>
      <w:r w:rsidRPr="001D0D37">
        <w:rPr>
          <w:sz w:val="14"/>
        </w:rPr>
        <w:t xml:space="preserve">. While the DFR currently relies upon judicial precedent, </w:t>
      </w:r>
      <w:r w:rsidRPr="001D0D37">
        <w:rPr>
          <w:u w:val="single"/>
        </w:rPr>
        <w:t xml:space="preserve">Congress </w:t>
      </w:r>
      <w:r w:rsidRPr="001D0D37">
        <w:rPr>
          <w:highlight w:val="yellow"/>
          <w:u w:val="single"/>
        </w:rPr>
        <w:t>could</w:t>
      </w:r>
      <w:r w:rsidRPr="001D0D37">
        <w:rPr>
          <w:u w:val="single"/>
        </w:rPr>
        <w:t xml:space="preserve"> explicitly </w:t>
      </w:r>
      <w:r w:rsidRPr="001D0D37">
        <w:rPr>
          <w:highlight w:val="yellow"/>
          <w:u w:val="single"/>
        </w:rPr>
        <w:t>add</w:t>
      </w:r>
      <w:r w:rsidRPr="001D0D37">
        <w:rPr>
          <w:sz w:val="14"/>
        </w:rPr>
        <w:t xml:space="preserve"> the DFR to the labor </w:t>
      </w:r>
      <w:r w:rsidRPr="001D0D37">
        <w:rPr>
          <w:highlight w:val="yellow"/>
          <w:u w:val="single"/>
        </w:rPr>
        <w:t>statutes</w:t>
      </w:r>
      <w:r w:rsidRPr="001D0D37">
        <w:rPr>
          <w:u w:val="single"/>
        </w:rPr>
        <w:t xml:space="preserve">, thereby </w:t>
      </w:r>
      <w:r w:rsidRPr="001D0D37">
        <w:rPr>
          <w:rStyle w:val="Emphasis"/>
          <w:highlight w:val="yellow"/>
        </w:rPr>
        <w:t>granting explicit statutory authority</w:t>
      </w:r>
      <w:r w:rsidRPr="001D0D37">
        <w:rPr>
          <w:u w:val="single"/>
        </w:rPr>
        <w:t xml:space="preserve"> and </w:t>
      </w:r>
      <w:r w:rsidRPr="001D0D37">
        <w:rPr>
          <w:rStyle w:val="Emphasis"/>
          <w:highlight w:val="yellow"/>
        </w:rPr>
        <w:t>providing greater legal clarity</w:t>
      </w:r>
      <w:r w:rsidRPr="001D0D37">
        <w:rPr>
          <w:highlight w:val="yellow"/>
          <w:u w:val="single"/>
        </w:rPr>
        <w:t xml:space="preserve">, which would </w:t>
      </w:r>
      <w:r w:rsidRPr="001D0D37">
        <w:rPr>
          <w:rStyle w:val="Emphasis"/>
          <w:highlight w:val="yellow"/>
        </w:rPr>
        <w:t>reduce ambiguity</w:t>
      </w:r>
      <w:r w:rsidRPr="001D0D37">
        <w:rPr>
          <w:highlight w:val="yellow"/>
          <w:u w:val="single"/>
        </w:rPr>
        <w:t xml:space="preserve"> and</w:t>
      </w:r>
      <w:r w:rsidRPr="001D0D37">
        <w:rPr>
          <w:u w:val="single"/>
        </w:rPr>
        <w:t xml:space="preserve"> potentially </w:t>
      </w:r>
      <w:r w:rsidRPr="001D0D37">
        <w:rPr>
          <w:rStyle w:val="Emphasis"/>
          <w:highlight w:val="yellow"/>
        </w:rPr>
        <w:t>enhance enforceability</w:t>
      </w:r>
      <w:r w:rsidRPr="001D0D37">
        <w:rPr>
          <w:sz w:val="14"/>
        </w:rPr>
        <w:t xml:space="preserve">. Congress could do so by amending Sections 8(b) of the NLRA and Section 2, Fourth of the RLA to codify the DFR and clarify the range of union activities to which it applies. Unions would be legally required to meaningfully consult their members through polling or other direct engagement before endorsing candidates or engaging in political advocacy. </w:t>
      </w:r>
      <w:r w:rsidRPr="001D0D37">
        <w:rPr>
          <w:highlight w:val="yellow"/>
          <w:u w:val="single"/>
        </w:rPr>
        <w:t>With</w:t>
      </w:r>
      <w:r w:rsidRPr="001D0D37">
        <w:rPr>
          <w:u w:val="single"/>
        </w:rPr>
        <w:t xml:space="preserve"> this </w:t>
      </w:r>
      <w:r w:rsidRPr="001D0D37">
        <w:rPr>
          <w:rStyle w:val="Emphasis"/>
          <w:highlight w:val="yellow"/>
        </w:rPr>
        <w:t>statutory clarity</w:t>
      </w:r>
      <w:r w:rsidRPr="001D0D37">
        <w:rPr>
          <w:rStyle w:val="Emphasis"/>
        </w:rPr>
        <w:t xml:space="preserve"> established</w:t>
      </w:r>
      <w:r w:rsidRPr="001D0D37">
        <w:rPr>
          <w:u w:val="single"/>
        </w:rPr>
        <w:t xml:space="preserve">, the </w:t>
      </w:r>
      <w:r w:rsidRPr="001D0D37">
        <w:rPr>
          <w:b/>
          <w:bCs/>
          <w:highlight w:val="yellow"/>
          <w:u w:val="single"/>
        </w:rPr>
        <w:t>Board</w:t>
      </w:r>
      <w:r w:rsidRPr="001D0D37">
        <w:rPr>
          <w:highlight w:val="yellow"/>
          <w:u w:val="single"/>
        </w:rPr>
        <w:t xml:space="preserve"> could </w:t>
      </w:r>
      <w:r w:rsidRPr="001D0D37">
        <w:rPr>
          <w:rStyle w:val="Emphasis"/>
          <w:highlight w:val="yellow"/>
        </w:rPr>
        <w:t>issue</w:t>
      </w:r>
      <w:r w:rsidRPr="001D0D37">
        <w:rPr>
          <w:rStyle w:val="Emphasis"/>
        </w:rPr>
        <w:t xml:space="preserve"> formal </w:t>
      </w:r>
      <w:r w:rsidRPr="001D0D37">
        <w:rPr>
          <w:rStyle w:val="Emphasis"/>
          <w:highlight w:val="yellow"/>
        </w:rPr>
        <w:t>rules</w:t>
      </w:r>
      <w:r w:rsidRPr="001D0D37">
        <w:rPr>
          <w:highlight w:val="yellow"/>
          <w:u w:val="single"/>
        </w:rPr>
        <w:t xml:space="preserve"> or </w:t>
      </w:r>
      <w:r w:rsidRPr="001D0D37">
        <w:rPr>
          <w:rStyle w:val="Emphasis"/>
          <w:highlight w:val="yellow"/>
        </w:rPr>
        <w:t>guidance</w:t>
      </w:r>
      <w:r w:rsidRPr="001D0D37">
        <w:rPr>
          <w:highlight w:val="yellow"/>
          <w:u w:val="single"/>
        </w:rPr>
        <w:t xml:space="preserve"> to </w:t>
      </w:r>
      <w:r w:rsidRPr="001D0D37">
        <w:rPr>
          <w:rStyle w:val="Emphasis"/>
          <w:highlight w:val="yellow"/>
        </w:rPr>
        <w:t>define clear</w:t>
      </w:r>
      <w:r w:rsidRPr="001D0D37">
        <w:rPr>
          <w:highlight w:val="yellow"/>
          <w:u w:val="single"/>
        </w:rPr>
        <w:t xml:space="preserve">, </w:t>
      </w:r>
      <w:r w:rsidRPr="001D0D37">
        <w:rPr>
          <w:rStyle w:val="Emphasis"/>
          <w:highlight w:val="yellow"/>
        </w:rPr>
        <w:t>enforceable standards</w:t>
      </w:r>
      <w:r w:rsidRPr="001D0D37">
        <w:t xml:space="preserve"> </w:t>
      </w:r>
      <w:r w:rsidRPr="001D0D37">
        <w:rPr>
          <w:sz w:val="14"/>
          <w:szCs w:val="14"/>
        </w:rPr>
        <w:t>for consultation.</w:t>
      </w:r>
    </w:p>
    <w:p w14:paraId="7A638D6D" w14:textId="77777777" w:rsidR="008B1663" w:rsidRDefault="008B1663" w:rsidP="008B1663">
      <w:pPr>
        <w:pStyle w:val="Heading4"/>
      </w:pPr>
      <w:r w:rsidRPr="00BE6B41">
        <w:t>Courts</w:t>
      </w:r>
      <w:r>
        <w:t xml:space="preserve"> </w:t>
      </w:r>
      <w:r w:rsidRPr="00C54845">
        <w:rPr>
          <w:u w:val="single"/>
        </w:rPr>
        <w:t>throw out</w:t>
      </w:r>
      <w:r>
        <w:t xml:space="preserve"> the suit. </w:t>
      </w:r>
    </w:p>
    <w:p w14:paraId="5835849C" w14:textId="77777777" w:rsidR="008B1663" w:rsidRDefault="008B1663" w:rsidP="008B1663">
      <w:r w:rsidRPr="00C54845">
        <w:rPr>
          <w:rStyle w:val="Style13ptBold"/>
        </w:rPr>
        <w:t>Ahdout 23</w:t>
      </w:r>
      <w:r>
        <w:t>,</w:t>
      </w:r>
      <w:r w:rsidRPr="00C54845">
        <w:t xml:space="preserve"> </w:t>
      </w:r>
      <w:r>
        <w:t>Associate Professor of Law, University of Virginia School of Law (Z. Payvand Ahdout, 2023, “Separation-of-Powers Avoidance,” 132 YALE L. J. 2360, University of Kansas Libraries, Hein Online)</w:t>
      </w:r>
    </w:p>
    <w:p w14:paraId="182D31CF" w14:textId="77777777" w:rsidR="008B1663" w:rsidRPr="00C54845" w:rsidRDefault="008B1663" w:rsidP="008B1663">
      <w:pPr>
        <w:rPr>
          <w:sz w:val="14"/>
        </w:rPr>
      </w:pPr>
      <w:r w:rsidRPr="00C54845">
        <w:rPr>
          <w:sz w:val="14"/>
        </w:rPr>
        <w:t xml:space="preserve">Congressional standing is a notoriously tricky sub-doctrine of standing with unclear bounds. </w:t>
      </w:r>
      <w:r w:rsidRPr="00C54845">
        <w:rPr>
          <w:rStyle w:val="StyleUnderline"/>
        </w:rPr>
        <w:t xml:space="preserve">The Supreme </w:t>
      </w:r>
      <w:r w:rsidRPr="00C54845">
        <w:rPr>
          <w:rStyle w:val="StyleUnderline"/>
          <w:highlight w:val="cyan"/>
        </w:rPr>
        <w:t>Court</w:t>
      </w:r>
      <w:r w:rsidRPr="00C54845">
        <w:rPr>
          <w:rStyle w:val="StyleUnderline"/>
        </w:rPr>
        <w:t xml:space="preserve"> has </w:t>
      </w:r>
      <w:r w:rsidRPr="00C54845">
        <w:rPr>
          <w:rStyle w:val="Emphasis"/>
          <w:highlight w:val="cyan"/>
        </w:rPr>
        <w:t>never</w:t>
      </w:r>
      <w:r w:rsidRPr="00C54845">
        <w:rPr>
          <w:rStyle w:val="StyleUnderline"/>
          <w:highlight w:val="cyan"/>
        </w:rPr>
        <w:t xml:space="preserve"> held</w:t>
      </w:r>
      <w:r w:rsidRPr="00C54845">
        <w:rPr>
          <w:rStyle w:val="StyleUnderline"/>
        </w:rPr>
        <w:t xml:space="preserve"> that </w:t>
      </w:r>
      <w:r w:rsidRPr="00C54845">
        <w:rPr>
          <w:rStyle w:val="StyleUnderline"/>
          <w:highlight w:val="cyan"/>
        </w:rPr>
        <w:t xml:space="preserve">Congress has </w:t>
      </w:r>
      <w:r w:rsidRPr="00C54845">
        <w:rPr>
          <w:rStyle w:val="Emphasis"/>
          <w:highlight w:val="cyan"/>
        </w:rPr>
        <w:t>standing</w:t>
      </w:r>
      <w:r w:rsidRPr="00C54845">
        <w:rPr>
          <w:rStyle w:val="StyleUnderline"/>
        </w:rPr>
        <w:t xml:space="preserve"> to sue</w:t>
      </w:r>
      <w:r w:rsidRPr="00C54845">
        <w:rPr>
          <w:sz w:val="14"/>
        </w:rPr>
        <w:t xml:space="preserve">.180 </w:t>
      </w:r>
      <w:r w:rsidRPr="00C54845">
        <w:rPr>
          <w:rStyle w:val="StyleUnderline"/>
        </w:rPr>
        <w:t xml:space="preserve">Even where the Supreme </w:t>
      </w:r>
      <w:r w:rsidRPr="00C54845">
        <w:rPr>
          <w:rStyle w:val="Emphasis"/>
        </w:rPr>
        <w:t>Court</w:t>
      </w:r>
      <w:r w:rsidRPr="00C54845">
        <w:rPr>
          <w:rStyle w:val="StyleUnderline"/>
        </w:rPr>
        <w:t xml:space="preserve"> has been directly </w:t>
      </w:r>
      <w:r w:rsidRPr="00C54845">
        <w:rPr>
          <w:rStyle w:val="Emphasis"/>
        </w:rPr>
        <w:t>presented</w:t>
      </w:r>
      <w:r w:rsidRPr="00C54845">
        <w:rPr>
          <w:rStyle w:val="StyleUnderline"/>
        </w:rPr>
        <w:t xml:space="preserve"> with the question whether Congress </w:t>
      </w:r>
      <w:r w:rsidRPr="00C54845">
        <w:rPr>
          <w:rStyle w:val="Emphasis"/>
        </w:rPr>
        <w:t>has standing</w:t>
      </w:r>
      <w:r w:rsidRPr="00C54845">
        <w:rPr>
          <w:rStyle w:val="StyleUnderline"/>
        </w:rPr>
        <w:t xml:space="preserve">, </w:t>
      </w:r>
      <w:r w:rsidRPr="00C54845">
        <w:rPr>
          <w:rStyle w:val="StyleUnderline"/>
          <w:highlight w:val="cyan"/>
        </w:rPr>
        <w:t>it</w:t>
      </w:r>
      <w:r w:rsidRPr="00C54845">
        <w:rPr>
          <w:rStyle w:val="StyleUnderline"/>
        </w:rPr>
        <w:t xml:space="preserve"> has </w:t>
      </w:r>
      <w:r w:rsidRPr="00C54845">
        <w:rPr>
          <w:rStyle w:val="Emphasis"/>
          <w:highlight w:val="cyan"/>
        </w:rPr>
        <w:t>avoided</w:t>
      </w:r>
      <w:r w:rsidRPr="00C54845">
        <w:rPr>
          <w:rStyle w:val="StyleUnderline"/>
          <w:highlight w:val="cyan"/>
        </w:rPr>
        <w:t xml:space="preserve"> the issue</w:t>
      </w:r>
      <w:r w:rsidRPr="00C54845">
        <w:rPr>
          <w:sz w:val="14"/>
        </w:rPr>
        <w:t xml:space="preserve">.181 In some ways, the tension is clear. On the one hand, it is an affront not to recognize a coequal branch’s standing when the executive branch is given the benefit of lax standing rules to pursue its claims. On the other hand, </w:t>
      </w:r>
      <w:r w:rsidRPr="00C54845">
        <w:rPr>
          <w:rStyle w:val="StyleUnderline"/>
        </w:rPr>
        <w:t xml:space="preserve">Congress is </w:t>
      </w:r>
      <w:r w:rsidRPr="00C54845">
        <w:rPr>
          <w:rStyle w:val="Emphasis"/>
        </w:rPr>
        <w:t>not</w:t>
      </w:r>
      <w:r w:rsidRPr="00C54845">
        <w:rPr>
          <w:rStyle w:val="StyleUnderline"/>
        </w:rPr>
        <w:t xml:space="preserve"> charged with </w:t>
      </w:r>
      <w:r w:rsidRPr="00C54845">
        <w:rPr>
          <w:rStyle w:val="Emphasis"/>
        </w:rPr>
        <w:t>executing</w:t>
      </w:r>
      <w:r w:rsidRPr="00C54845">
        <w:rPr>
          <w:rStyle w:val="StyleUnderline"/>
        </w:rPr>
        <w:t xml:space="preserve"> the laws</w:t>
      </w:r>
      <w:r w:rsidRPr="00C54845">
        <w:rPr>
          <w:sz w:val="14"/>
        </w:rPr>
        <w:t xml:space="preserve">; and </w:t>
      </w:r>
      <w:r w:rsidRPr="00C54845">
        <w:rPr>
          <w:rStyle w:val="StyleUnderline"/>
          <w:highlight w:val="cyan"/>
        </w:rPr>
        <w:t>it seems</w:t>
      </w:r>
      <w:r w:rsidRPr="00C54845">
        <w:rPr>
          <w:rStyle w:val="StyleUnderline"/>
        </w:rPr>
        <w:t xml:space="preserve"> an </w:t>
      </w:r>
      <w:r w:rsidRPr="00C54845">
        <w:rPr>
          <w:rStyle w:val="Emphasis"/>
          <w:highlight w:val="cyan"/>
        </w:rPr>
        <w:t>affront</w:t>
      </w:r>
      <w:r w:rsidRPr="00C54845">
        <w:rPr>
          <w:rStyle w:val="StyleUnderline"/>
          <w:highlight w:val="cyan"/>
        </w:rPr>
        <w:t xml:space="preserve"> to</w:t>
      </w:r>
      <w:r w:rsidRPr="00C54845">
        <w:rPr>
          <w:rStyle w:val="StyleUnderline"/>
        </w:rPr>
        <w:t xml:space="preserve"> the </w:t>
      </w:r>
      <w:r w:rsidRPr="00C54845">
        <w:rPr>
          <w:rStyle w:val="Emphasis"/>
          <w:highlight w:val="cyan"/>
        </w:rPr>
        <w:t>Executive</w:t>
      </w:r>
      <w:r w:rsidRPr="00C54845">
        <w:rPr>
          <w:rStyle w:val="StyleUnderline"/>
          <w:highlight w:val="cyan"/>
        </w:rPr>
        <w:t xml:space="preserve"> to permit Congress</w:t>
      </w:r>
      <w:r w:rsidRPr="00C54845">
        <w:rPr>
          <w:rStyle w:val="StyleUnderline"/>
        </w:rPr>
        <w:t xml:space="preserve"> to </w:t>
      </w:r>
      <w:r w:rsidRPr="00C54845">
        <w:rPr>
          <w:rStyle w:val="Emphasis"/>
          <w:highlight w:val="cyan"/>
        </w:rPr>
        <w:t>tread on</w:t>
      </w:r>
      <w:r w:rsidRPr="00C54845">
        <w:rPr>
          <w:rStyle w:val="StyleUnderline"/>
        </w:rPr>
        <w:t xml:space="preserve"> the </w:t>
      </w:r>
      <w:r w:rsidRPr="00C54845">
        <w:rPr>
          <w:rStyle w:val="StyleUnderline"/>
          <w:highlight w:val="cyan"/>
        </w:rPr>
        <w:t>Executive’s</w:t>
      </w:r>
      <w:r w:rsidRPr="00C54845">
        <w:rPr>
          <w:rStyle w:val="StyleUnderline"/>
        </w:rPr>
        <w:t xml:space="preserve"> constitutional </w:t>
      </w:r>
      <w:r w:rsidRPr="00C54845">
        <w:rPr>
          <w:rStyle w:val="Emphasis"/>
          <w:highlight w:val="cyan"/>
        </w:rPr>
        <w:t>turf</w:t>
      </w:r>
      <w:r w:rsidRPr="00C54845">
        <w:rPr>
          <w:sz w:val="14"/>
        </w:rPr>
        <w:t>. But the Supreme Court’s reticence to opine on congressional standing directly is not the separation-of-powers avoidance that I mean to capture in this Section. Instead, it is what the Court has said about standing that shows separation-of-powers avoidance in action.</w:t>
      </w:r>
    </w:p>
    <w:p w14:paraId="18DCA393" w14:textId="77777777" w:rsidR="008B1663" w:rsidRPr="00026A41" w:rsidRDefault="008B1663" w:rsidP="008B1663">
      <w:pPr>
        <w:rPr>
          <w:sz w:val="10"/>
          <w:szCs w:val="10"/>
        </w:rPr>
      </w:pPr>
      <w:r w:rsidRPr="00026A41">
        <w:rPr>
          <w:sz w:val="10"/>
          <w:szCs w:val="10"/>
        </w:rPr>
        <w:t>In Raines v. Byrd, the Court articulated the guidepost for lower federal courts to apply in congressional-standing cases.182 The Court dismissed a constitutional challenge by a group of congresspeople to the Line Item Veto Act.183 In the course of holding that the congresspeople did not have standing, the Court reasoned: “[O]ur standing inquiry has been especially rigorous when reaching the merits of the dispute would force us to decide whether an action taken by one of the other two branches of the Federal Government was unconstitutional.”184 On its face, this statement is quite broad. It appears to be a jurisdictional manifestation of the constitutional-avoidance interpretive principle. It would seem to contemplate a “more rigorous” standing inquiry wherever a plaintiff alleges a facial challenge to a statute or challenges some executive action as exceeding constitutional bounds. But this is not the case. Those bringing facial challenges on First Amendment grounds must meet a lower threshold to press their claims.</w:t>
      </w:r>
    </w:p>
    <w:p w14:paraId="637BFBEB" w14:textId="77777777" w:rsidR="008B1663" w:rsidRPr="00026A41" w:rsidRDefault="008B1663" w:rsidP="008B1663">
      <w:pPr>
        <w:rPr>
          <w:sz w:val="10"/>
          <w:szCs w:val="10"/>
        </w:rPr>
      </w:pPr>
      <w:r w:rsidRPr="00026A41">
        <w:rPr>
          <w:sz w:val="10"/>
          <w:szCs w:val="10"/>
        </w:rPr>
        <w:t xml:space="preserve">One need not look beyond challenges to the </w:t>
      </w:r>
      <w:proofErr w:type="gramStart"/>
      <w:r w:rsidRPr="00026A41">
        <w:rPr>
          <w:sz w:val="10"/>
          <w:szCs w:val="10"/>
        </w:rPr>
        <w:t>Line Item</w:t>
      </w:r>
      <w:proofErr w:type="gramEnd"/>
      <w:r w:rsidRPr="00026A41">
        <w:rPr>
          <w:sz w:val="10"/>
          <w:szCs w:val="10"/>
        </w:rPr>
        <w:t xml:space="preserve"> Veto Act to know that the “especially rigorous” standard is not what it says. In Clinton v. City of New York, a challenge to the Line Item Veto Act that was brought one year after Raines was decided, the Court held the Act was unconstitutional.185 This time, the President exercised his authority under the Act by (1) canceling a provision of the Balanced Budget Act of 1997, which waived the federal government’s statutory right to recoup taxes that states had levied against Medicaid providers,186 and (2) canceling a provision of the Taxpayer Relief Act of 1997, which permitted certain food refiners to defer the recognition of capital gains if they sold their stock to eligible farmers’ co-ops.187</w:t>
      </w:r>
    </w:p>
    <w:p w14:paraId="267C4515" w14:textId="77777777" w:rsidR="008B1663" w:rsidRPr="00026A41" w:rsidRDefault="008B1663" w:rsidP="008B1663">
      <w:pPr>
        <w:rPr>
          <w:sz w:val="10"/>
          <w:szCs w:val="10"/>
        </w:rPr>
      </w:pPr>
      <w:r w:rsidRPr="00026A41">
        <w:rPr>
          <w:sz w:val="10"/>
          <w:szCs w:val="10"/>
        </w:rPr>
        <w:t xml:space="preserve">Although the plaintiffs had pressed the same theory as in Raines—that Congress’s passage of the </w:t>
      </w:r>
      <w:proofErr w:type="gramStart"/>
      <w:r w:rsidRPr="00026A41">
        <w:rPr>
          <w:sz w:val="10"/>
          <w:szCs w:val="10"/>
        </w:rPr>
        <w:t>Line Item</w:t>
      </w:r>
      <w:proofErr w:type="gramEnd"/>
      <w:r w:rsidRPr="00026A41">
        <w:rPr>
          <w:sz w:val="10"/>
          <w:szCs w:val="10"/>
        </w:rPr>
        <w:t xml:space="preserve"> Veto Act violates the structural constitution188— the Court never quoted Raines’s statement on standing nor even suggested that the standing analysis might be more rigorous in this case than in others. Two classes of plaintiffs </w:t>
      </w:r>
      <w:proofErr w:type="gramStart"/>
      <w:r w:rsidRPr="00026A41">
        <w:rPr>
          <w:sz w:val="10"/>
          <w:szCs w:val="10"/>
        </w:rPr>
        <w:t>brought suit</w:t>
      </w:r>
      <w:proofErr w:type="gramEnd"/>
      <w:r w:rsidRPr="00026A41">
        <w:rPr>
          <w:sz w:val="10"/>
          <w:szCs w:val="10"/>
        </w:rPr>
        <w:t xml:space="preserve"> in this case, and the Court held that both had standing189 even though on the merits the Court still held that the congressional action was unconstitutional. Appellee New York City Health and Hospitals Corporation argued that without the provision of the Balanced Budget Act of 1997, it would have to pay the State of New York about four million dollars for each of the years at issue.190 But this remittance depended on New York law, not on the federal law at issue, which at least makes the standing question a closer one than would appear on the face of the Court’s opinion.191 The private party’s standing claim is even closer. The Court reasoned that the Snake Rivers farmers’ cooperative had secured a “statutory bargaining chip” when it persuaded Congress to include a capital-gains-recognition deferral in the Taxpayer Relief Act of 1997. 192 When the President canceled this provision, the Snake Rivers farmers’ cooperative showed a likelihood of economic injury because it was in the process of negotiating qualifying transactions.193 Those transactions’ profitability turns on a number of negotiations with third parties,194 and it is at least a close question whether today an individual would be able to challenge Congress’s statutory repeal of a tax benefit.</w:t>
      </w:r>
    </w:p>
    <w:p w14:paraId="087300E3" w14:textId="77777777" w:rsidR="008B1663" w:rsidRPr="00026A41" w:rsidRDefault="008B1663" w:rsidP="008B1663">
      <w:pPr>
        <w:rPr>
          <w:sz w:val="10"/>
          <w:szCs w:val="10"/>
        </w:rPr>
      </w:pPr>
      <w:r w:rsidRPr="00026A41">
        <w:rPr>
          <w:sz w:val="10"/>
          <w:szCs w:val="10"/>
        </w:rPr>
        <w:t>The distinction between Raines and Clinton is a natural experiment of sorts.195 We see how the exact same Court, with the exact same Justices, deals with two challenges to the exact same statute within a very short time. The only difference is the parties before the Court. In one, it was members of Congress, and in the other, it was private citizens and a municipality. And yet, the Court’s treatment of the cases is completely different. In both cases, the merits could “force” the Court “to decide whether an action taken by one of the two other branches of the Federal Government was unconstitutional.”196 But only Raines would require the Court to mediate between members of two other branches and formally choose sides between the two as parties. Although Raines’s reasoning was informed by the merits, the case has taken on a life of its own. It is now the starting point for courts deciding whether Congress has standing.197</w:t>
      </w:r>
    </w:p>
    <w:p w14:paraId="3EF5B82A" w14:textId="77777777" w:rsidR="008B1663" w:rsidRPr="00026A41" w:rsidRDefault="008B1663" w:rsidP="008B1663">
      <w:pPr>
        <w:rPr>
          <w:sz w:val="10"/>
          <w:szCs w:val="10"/>
        </w:rPr>
      </w:pPr>
      <w:r w:rsidRPr="00026A41">
        <w:rPr>
          <w:sz w:val="10"/>
          <w:szCs w:val="10"/>
        </w:rPr>
        <w:t>A further point indicates that something else is going on here. Outside of the context of legislator standing, the Supreme Court has invoked Raines’s “especially rigorous” language only once. Although the Court has invalidated the actions of another branch on occasions too numerous to count</w:t>
      </w:r>
      <w:proofErr w:type="gramStart"/>
      <w:r w:rsidRPr="00026A41">
        <w:rPr>
          <w:sz w:val="10"/>
          <w:szCs w:val="10"/>
        </w:rPr>
        <w:t>,198</w:t>
      </w:r>
      <w:proofErr w:type="gramEnd"/>
      <w:r w:rsidRPr="00026A41">
        <w:rPr>
          <w:sz w:val="10"/>
          <w:szCs w:val="10"/>
        </w:rPr>
        <w:t xml:space="preserve"> it only </w:t>
      </w:r>
      <w:proofErr w:type="gramStart"/>
      <w:r w:rsidRPr="00026A41">
        <w:rPr>
          <w:sz w:val="10"/>
          <w:szCs w:val="10"/>
        </w:rPr>
        <w:t>saw</w:t>
      </w:r>
      <w:proofErr w:type="gramEnd"/>
      <w:r w:rsidRPr="00026A41">
        <w:rPr>
          <w:sz w:val="10"/>
          <w:szCs w:val="10"/>
        </w:rPr>
        <w:t xml:space="preserve"> fit to invoke this heightened standing requirement in one case: Clapper v. Amnesty International USA, a sensitive national security case. 199 Although not limited to Congress by its terms, then, it seems that Raines is </w:t>
      </w:r>
      <w:proofErr w:type="gramStart"/>
      <w:r w:rsidRPr="00026A41">
        <w:rPr>
          <w:sz w:val="10"/>
          <w:szCs w:val="10"/>
        </w:rPr>
        <w:t>actually about</w:t>
      </w:r>
      <w:proofErr w:type="gramEnd"/>
      <w:r w:rsidRPr="00026A41">
        <w:rPr>
          <w:sz w:val="10"/>
          <w:szCs w:val="10"/>
        </w:rPr>
        <w:t xml:space="preserve"> keeping Congress out as a party. If separation-of-powers avoidance as a means of avoiding judicial compulsion of a coordinate branch has real bite, then restricting Congress’s ability to be a party in court is a powerful way of bringing it to fruition.</w:t>
      </w:r>
    </w:p>
    <w:p w14:paraId="73A709D5" w14:textId="77777777" w:rsidR="008B1663" w:rsidRPr="00026A41" w:rsidRDefault="008B1663" w:rsidP="008B1663">
      <w:pPr>
        <w:rPr>
          <w:sz w:val="10"/>
          <w:szCs w:val="10"/>
        </w:rPr>
      </w:pPr>
      <w:r w:rsidRPr="00026A41">
        <w:rPr>
          <w:sz w:val="10"/>
          <w:szCs w:val="10"/>
        </w:rPr>
        <w:t>One other data point fortifies this reading of Raines. In Seila Law LLC v. Consumer Financial Protection Bureau (CFPB), the Court invalidated the removal structure of CFPB on separation-of-powers grounds with a decidedly different standard of standing.200 The majority stated that</w:t>
      </w:r>
    </w:p>
    <w:p w14:paraId="6A3123C4" w14:textId="77777777" w:rsidR="008B1663" w:rsidRPr="00026A41" w:rsidRDefault="008B1663" w:rsidP="008B1663">
      <w:pPr>
        <w:ind w:left="720"/>
        <w:rPr>
          <w:sz w:val="10"/>
          <w:szCs w:val="10"/>
        </w:rPr>
      </w:pPr>
      <w:r w:rsidRPr="00026A41">
        <w:rPr>
          <w:sz w:val="10"/>
          <w:szCs w:val="10"/>
        </w:rPr>
        <w:t xml:space="preserve">a litigant challenging governmental action as void </w:t>
      </w:r>
      <w:proofErr w:type="gramStart"/>
      <w:r w:rsidRPr="00026A41">
        <w:rPr>
          <w:sz w:val="10"/>
          <w:szCs w:val="10"/>
        </w:rPr>
        <w:t>on the basis of</w:t>
      </w:r>
      <w:proofErr w:type="gramEnd"/>
      <w:r w:rsidRPr="00026A41">
        <w:rPr>
          <w:sz w:val="10"/>
          <w:szCs w:val="10"/>
        </w:rPr>
        <w:t xml:space="preserve"> the separation of powers is not required to prove that the Government’s course of conduct would have been different in a “counterfactual world” in which the Government had acted with constitutional authority. In the specific context of the President’s removal power, we have found it sufficient that the challenger “sustain[s] injury” from an executive act that allegedly exceeds the official’s authority.201</w:t>
      </w:r>
    </w:p>
    <w:p w14:paraId="7A360BEA" w14:textId="77777777" w:rsidR="008B1663" w:rsidRPr="00026A41" w:rsidRDefault="008B1663" w:rsidP="008B1663">
      <w:pPr>
        <w:rPr>
          <w:sz w:val="10"/>
          <w:szCs w:val="10"/>
        </w:rPr>
      </w:pPr>
      <w:r w:rsidRPr="00026A41">
        <w:rPr>
          <w:sz w:val="10"/>
          <w:szCs w:val="10"/>
        </w:rPr>
        <w:t>Far from being “especially rigorous,” the standing analysis is especially forgiving in removal-power cases because it invites private plaintiffs to bring separation-of-powers challenges.</w:t>
      </w:r>
    </w:p>
    <w:p w14:paraId="0673F790" w14:textId="77777777" w:rsidR="008B1663" w:rsidRPr="00C54845" w:rsidRDefault="008B1663" w:rsidP="008B1663">
      <w:pPr>
        <w:rPr>
          <w:sz w:val="14"/>
        </w:rPr>
      </w:pPr>
      <w:r w:rsidRPr="00C54845">
        <w:rPr>
          <w:sz w:val="14"/>
        </w:rPr>
        <w:t xml:space="preserve">On the one hand, the Court’s standing rules are relaxed in the removal context, where an ultimate merits decision would result in holding that a congressionally created agency is at least in part unconstitutional.202 On the other hand, </w:t>
      </w:r>
      <w:r w:rsidRPr="00C54845">
        <w:rPr>
          <w:rStyle w:val="StyleUnderline"/>
        </w:rPr>
        <w:t xml:space="preserve">the Court’s </w:t>
      </w:r>
      <w:r w:rsidRPr="00C54845">
        <w:rPr>
          <w:rStyle w:val="Emphasis"/>
        </w:rPr>
        <w:t>standing</w:t>
      </w:r>
      <w:r w:rsidRPr="00C54845">
        <w:rPr>
          <w:rStyle w:val="StyleUnderline"/>
        </w:rPr>
        <w:t xml:space="preserve"> rules are “especially </w:t>
      </w:r>
      <w:r w:rsidRPr="00C54845">
        <w:rPr>
          <w:rStyle w:val="Emphasis"/>
        </w:rPr>
        <w:t>rigorous</w:t>
      </w:r>
      <w:r w:rsidRPr="00C54845">
        <w:rPr>
          <w:rStyle w:val="StyleUnderline"/>
        </w:rPr>
        <w:t>”</w:t>
      </w:r>
      <w:r w:rsidRPr="00C54845">
        <w:rPr>
          <w:sz w:val="14"/>
        </w:rPr>
        <w:t xml:space="preserve"> in Raines, which similarly asked the Court to hold a coordinate action as unconstitutional.203 What, then, should we take Raines to mean? </w:t>
      </w:r>
      <w:r w:rsidRPr="00C54845">
        <w:rPr>
          <w:rStyle w:val="StyleUnderline"/>
          <w:highlight w:val="cyan"/>
        </w:rPr>
        <w:t xml:space="preserve">When </w:t>
      </w:r>
      <w:r w:rsidRPr="00C54845">
        <w:rPr>
          <w:rStyle w:val="Emphasis"/>
          <w:highlight w:val="cyan"/>
        </w:rPr>
        <w:t>Congress</w:t>
      </w:r>
      <w:r w:rsidRPr="00C54845">
        <w:rPr>
          <w:rStyle w:val="StyleUnderline"/>
          <w:highlight w:val="cyan"/>
        </w:rPr>
        <w:t xml:space="preserve"> and</w:t>
      </w:r>
      <w:r w:rsidRPr="00C54845">
        <w:rPr>
          <w:rStyle w:val="StyleUnderline"/>
        </w:rPr>
        <w:t xml:space="preserve"> the </w:t>
      </w:r>
      <w:r w:rsidRPr="00C54845">
        <w:rPr>
          <w:rStyle w:val="Emphasis"/>
          <w:highlight w:val="cyan"/>
        </w:rPr>
        <w:t>President</w:t>
      </w:r>
      <w:r w:rsidRPr="00C54845">
        <w:rPr>
          <w:rStyle w:val="StyleUnderline"/>
          <w:highlight w:val="cyan"/>
        </w:rPr>
        <w:t xml:space="preserve"> are </w:t>
      </w:r>
      <w:r w:rsidRPr="00C54845">
        <w:rPr>
          <w:rStyle w:val="Emphasis"/>
          <w:highlight w:val="cyan"/>
        </w:rPr>
        <w:t>both</w:t>
      </w:r>
      <w:r w:rsidRPr="00C54845">
        <w:rPr>
          <w:rStyle w:val="StyleUnderline"/>
        </w:rPr>
        <w:t xml:space="preserve"> before the courts as </w:t>
      </w:r>
      <w:r w:rsidRPr="00C54845">
        <w:rPr>
          <w:rStyle w:val="Emphasis"/>
          <w:highlight w:val="cyan"/>
        </w:rPr>
        <w:t>parties</w:t>
      </w:r>
      <w:r w:rsidRPr="00C54845">
        <w:rPr>
          <w:rStyle w:val="StyleUnderline"/>
          <w:highlight w:val="cyan"/>
        </w:rPr>
        <w:t>, the Court is</w:t>
      </w:r>
      <w:r w:rsidRPr="00C54845">
        <w:rPr>
          <w:rStyle w:val="StyleUnderline"/>
        </w:rPr>
        <w:t xml:space="preserve"> in an </w:t>
      </w:r>
      <w:r w:rsidRPr="00C54845">
        <w:rPr>
          <w:rStyle w:val="Emphasis"/>
          <w:highlight w:val="cyan"/>
        </w:rPr>
        <w:t>awkward</w:t>
      </w:r>
      <w:r w:rsidRPr="00C54845">
        <w:rPr>
          <w:rStyle w:val="StyleUnderline"/>
        </w:rPr>
        <w:t xml:space="preserve"> position</w:t>
      </w:r>
      <w:r w:rsidRPr="00C54845">
        <w:rPr>
          <w:sz w:val="14"/>
        </w:rPr>
        <w:t xml:space="preserve"> of mediating between the coordinate branches.204 </w:t>
      </w:r>
      <w:r w:rsidRPr="00C54845">
        <w:rPr>
          <w:rStyle w:val="StyleUnderline"/>
        </w:rPr>
        <w:t xml:space="preserve">It seems as though the Supreme </w:t>
      </w:r>
      <w:r w:rsidRPr="00C54845">
        <w:rPr>
          <w:rStyle w:val="Emphasis"/>
        </w:rPr>
        <w:t>Court’s</w:t>
      </w:r>
      <w:r w:rsidRPr="00C54845">
        <w:rPr>
          <w:rStyle w:val="StyleUnderline"/>
        </w:rPr>
        <w:t xml:space="preserve"> stance</w:t>
      </w:r>
      <w:r w:rsidRPr="00C54845">
        <w:rPr>
          <w:sz w:val="14"/>
        </w:rPr>
        <w:t xml:space="preserve"> on congressional standing </w:t>
      </w:r>
      <w:r w:rsidRPr="00C54845">
        <w:rPr>
          <w:rStyle w:val="StyleUnderline"/>
        </w:rPr>
        <w:t xml:space="preserve">is </w:t>
      </w:r>
      <w:r w:rsidRPr="00C54845">
        <w:rPr>
          <w:rStyle w:val="Emphasis"/>
        </w:rPr>
        <w:t>refracted</w:t>
      </w:r>
      <w:r w:rsidRPr="00C54845">
        <w:rPr>
          <w:rStyle w:val="StyleUnderline"/>
        </w:rPr>
        <w:t xml:space="preserve"> through the lens of </w:t>
      </w:r>
      <w:r w:rsidRPr="00C54845">
        <w:rPr>
          <w:rStyle w:val="Emphasis"/>
        </w:rPr>
        <w:t>avoidance</w:t>
      </w:r>
      <w:r w:rsidRPr="00C54845">
        <w:rPr>
          <w:rStyle w:val="StyleUnderline"/>
        </w:rPr>
        <w:t xml:space="preserve">: </w:t>
      </w:r>
      <w:r w:rsidRPr="00C54845">
        <w:rPr>
          <w:rStyle w:val="StyleUnderline"/>
          <w:highlight w:val="cyan"/>
        </w:rPr>
        <w:t>the</w:t>
      </w:r>
      <w:r w:rsidRPr="00C54845">
        <w:rPr>
          <w:rStyle w:val="StyleUnderline"/>
        </w:rPr>
        <w:t xml:space="preserve"> deep </w:t>
      </w:r>
      <w:r w:rsidRPr="00C54845">
        <w:rPr>
          <w:rStyle w:val="StyleUnderline"/>
          <w:highlight w:val="cyan"/>
        </w:rPr>
        <w:t>desire not to</w:t>
      </w:r>
      <w:r w:rsidRPr="00C54845">
        <w:rPr>
          <w:rStyle w:val="StyleUnderline"/>
        </w:rPr>
        <w:t xml:space="preserve"> thrust itself </w:t>
      </w:r>
      <w:r w:rsidRPr="00C54845">
        <w:rPr>
          <w:rStyle w:val="Emphasis"/>
        </w:rPr>
        <w:t>directly</w:t>
      </w:r>
      <w:r w:rsidRPr="00C54845">
        <w:rPr>
          <w:rStyle w:val="StyleUnderline"/>
        </w:rPr>
        <w:t xml:space="preserve"> into a conflict between the </w:t>
      </w:r>
      <w:r w:rsidRPr="00C54845">
        <w:rPr>
          <w:rStyle w:val="Emphasis"/>
        </w:rPr>
        <w:t>President</w:t>
      </w:r>
      <w:r w:rsidRPr="00C54845">
        <w:rPr>
          <w:rStyle w:val="StyleUnderline"/>
        </w:rPr>
        <w:t xml:space="preserve"> and </w:t>
      </w:r>
      <w:r w:rsidRPr="00C54845">
        <w:rPr>
          <w:rStyle w:val="Emphasis"/>
        </w:rPr>
        <w:t>Congress</w:t>
      </w:r>
      <w:r w:rsidRPr="00C54845">
        <w:rPr>
          <w:rStyle w:val="StyleUnderline"/>
        </w:rPr>
        <w:t xml:space="preserve"> where it </w:t>
      </w:r>
      <w:r w:rsidRPr="00C54845">
        <w:rPr>
          <w:rStyle w:val="Emphasis"/>
          <w:i/>
        </w:rPr>
        <w:t>must</w:t>
      </w:r>
      <w:r w:rsidRPr="00C54845">
        <w:rPr>
          <w:rStyle w:val="StyleUnderline"/>
        </w:rPr>
        <w:t xml:space="preserve"> </w:t>
      </w:r>
      <w:r w:rsidRPr="00C54845">
        <w:rPr>
          <w:rStyle w:val="StyleUnderline"/>
          <w:highlight w:val="cyan"/>
        </w:rPr>
        <w:t xml:space="preserve">pick a </w:t>
      </w:r>
      <w:r w:rsidRPr="00C54845">
        <w:rPr>
          <w:rStyle w:val="Emphasis"/>
          <w:highlight w:val="cyan"/>
        </w:rPr>
        <w:t>winner</w:t>
      </w:r>
      <w:r w:rsidRPr="00C54845">
        <w:rPr>
          <w:rStyle w:val="StyleUnderline"/>
        </w:rPr>
        <w:t xml:space="preserve"> and a </w:t>
      </w:r>
      <w:r w:rsidRPr="00C54845">
        <w:rPr>
          <w:rStyle w:val="Emphasis"/>
        </w:rPr>
        <w:t>loser</w:t>
      </w:r>
      <w:r w:rsidRPr="00C54845">
        <w:rPr>
          <w:rStyle w:val="StyleUnderline"/>
        </w:rPr>
        <w:t>.</w:t>
      </w:r>
    </w:p>
    <w:p w14:paraId="29ED03FD" w14:textId="77777777" w:rsidR="008B1663" w:rsidRPr="00026A41" w:rsidRDefault="008B1663" w:rsidP="008B1663">
      <w:pPr>
        <w:rPr>
          <w:sz w:val="14"/>
          <w:szCs w:val="14"/>
        </w:rPr>
      </w:pPr>
      <w:r w:rsidRPr="00026A41">
        <w:rPr>
          <w:sz w:val="14"/>
          <w:szCs w:val="14"/>
        </w:rPr>
        <w:t>Thus far, lower courts have not consistently incorporated Raines. 205 The D.C. Circuit, sitting en banc, held that the House had standing to enforce a subpoena against former White House Counsel Don McGahn.206 The majority applied a straightforward standing analysis, reasoning that the Committee’s informational injury—the deprivation of McGahn’s testimony—was concrete as required by Article III.207 In dissent, Judge Griffith wrote that the majority’s approach “treats a direct dispute between the Legislative and Executive Branches as if it were any old case.”208 Judge Griffith’s characterization is not wrong; the majority did apply ordinary standing cases to this supremely awkward dispute. Dislodging separation-of-powers avoidance from standing may better address his concerns. It is not that Congress can never constitutionally have standing in cases involving the executive branch, but that courts should use means to avoid having that conflict before them. Where negotiations between the two branches fail and time cannot transform the conflict, there may be a role for courts to play in refereeing the dispute.</w:t>
      </w:r>
    </w:p>
    <w:p w14:paraId="04BECEFD" w14:textId="77777777" w:rsidR="008B1663" w:rsidRPr="00026A41" w:rsidRDefault="008B1663" w:rsidP="008B1663">
      <w:pPr>
        <w:rPr>
          <w:sz w:val="14"/>
          <w:szCs w:val="14"/>
        </w:rPr>
      </w:pPr>
      <w:r w:rsidRPr="00026A41">
        <w:rPr>
          <w:sz w:val="14"/>
          <w:szCs w:val="14"/>
        </w:rPr>
        <w:t>III. AVOIDANCE AS JUDICIAL RESTRAINT</w:t>
      </w:r>
    </w:p>
    <w:p w14:paraId="27177DBA" w14:textId="77777777" w:rsidR="008B1663" w:rsidRPr="00C54845" w:rsidRDefault="008B1663" w:rsidP="008B1663">
      <w:pPr>
        <w:rPr>
          <w:sz w:val="14"/>
        </w:rPr>
      </w:pPr>
      <w:r w:rsidRPr="00C54845">
        <w:rPr>
          <w:sz w:val="14"/>
        </w:rPr>
        <w:t xml:space="preserve">At this point, one might ask whether separation-of-powers avoidance is a judicial tool or instead a feature of the constitutional separation of powers itself. Although the distinction is nuanced, it is deeply consequential. This Article’s normative focus is not on avoidance within the judicial branch but on how a lack of understanding about avoidance’s effects on the separation of powers travels outside of the judiciary. To start that conversation, this Part argues that separation-of-powers avoidance is a judicial practice through </w:t>
      </w:r>
      <w:proofErr w:type="gramStart"/>
      <w:r w:rsidRPr="00C54845">
        <w:rPr>
          <w:sz w:val="14"/>
        </w:rPr>
        <w:t>which much</w:t>
      </w:r>
      <w:proofErr w:type="gramEnd"/>
      <w:r w:rsidRPr="00C54845">
        <w:rPr>
          <w:sz w:val="14"/>
        </w:rPr>
        <w:t xml:space="preserve"> constitutional doctrine is refracted. To make this argument, this Part uses the judiciary’s own words and actions.209 It would be impossible to advance a single unifying theory or explanation for a judicial practice that has historical roots and has been applied and molded by judges across geographic and hierarchical jurisdictions over time.210 Indeed, such a theory is not necessary to understand avoidance’s consequences for our constitutional order. This Part’s aim is thus relatively modest: to show that </w:t>
      </w:r>
      <w:r w:rsidRPr="00C54845">
        <w:rPr>
          <w:rStyle w:val="StyleUnderline"/>
        </w:rPr>
        <w:t xml:space="preserve">separation-of-powers </w:t>
      </w:r>
      <w:r w:rsidRPr="00C54845">
        <w:rPr>
          <w:rStyle w:val="Emphasis"/>
        </w:rPr>
        <w:t>avoidance</w:t>
      </w:r>
      <w:r w:rsidRPr="00C54845">
        <w:rPr>
          <w:rStyle w:val="StyleUnderline"/>
        </w:rPr>
        <w:t xml:space="preserve"> is</w:t>
      </w:r>
      <w:r w:rsidRPr="00C54845">
        <w:rPr>
          <w:sz w:val="14"/>
        </w:rPr>
        <w:t xml:space="preserve">, at least in part, </w:t>
      </w:r>
      <w:r w:rsidRPr="00C54845">
        <w:rPr>
          <w:rStyle w:val="StyleUnderline"/>
        </w:rPr>
        <w:t>a judicial phenomenon</w:t>
      </w:r>
      <w:r w:rsidRPr="00C54845">
        <w:rPr>
          <w:sz w:val="14"/>
        </w:rPr>
        <w:t xml:space="preserve">. Whether </w:t>
      </w:r>
      <w:r w:rsidRPr="00C54845">
        <w:rPr>
          <w:rStyle w:val="StyleUnderline"/>
        </w:rPr>
        <w:t xml:space="preserve">judges are </w:t>
      </w:r>
      <w:r w:rsidRPr="00C54845">
        <w:rPr>
          <w:rStyle w:val="Emphasis"/>
          <w:highlight w:val="cyan"/>
        </w:rPr>
        <w:t>motivated</w:t>
      </w:r>
      <w:r w:rsidRPr="00C54845">
        <w:rPr>
          <w:rStyle w:val="StyleUnderline"/>
          <w:highlight w:val="cyan"/>
        </w:rPr>
        <w:t xml:space="preserve"> by </w:t>
      </w:r>
      <w:r w:rsidRPr="00C54845">
        <w:rPr>
          <w:rStyle w:val="Emphasis"/>
          <w:highlight w:val="cyan"/>
        </w:rPr>
        <w:t>Article III</w:t>
      </w:r>
      <w:proofErr w:type="gramStart"/>
      <w:r w:rsidRPr="00C54845">
        <w:rPr>
          <w:sz w:val="14"/>
        </w:rPr>
        <w:t>,211</w:t>
      </w:r>
      <w:proofErr w:type="gramEnd"/>
      <w:r w:rsidRPr="00C54845">
        <w:rPr>
          <w:sz w:val="14"/>
        </w:rPr>
        <w:t xml:space="preserve"> prudential considerations, </w:t>
      </w:r>
      <w:r w:rsidRPr="00C54845">
        <w:rPr>
          <w:rStyle w:val="Emphasis"/>
          <w:highlight w:val="cyan"/>
        </w:rPr>
        <w:t>capacity</w:t>
      </w:r>
      <w:r w:rsidRPr="00C54845">
        <w:rPr>
          <w:rStyle w:val="StyleUnderline"/>
        </w:rPr>
        <w:t xml:space="preserve"> constraints</w:t>
      </w:r>
      <w:proofErr w:type="gramStart"/>
      <w:r w:rsidRPr="00C54845">
        <w:rPr>
          <w:sz w:val="14"/>
        </w:rPr>
        <w:t>,212</w:t>
      </w:r>
      <w:proofErr w:type="gramEnd"/>
      <w:r w:rsidRPr="00C54845">
        <w:rPr>
          <w:sz w:val="14"/>
        </w:rPr>
        <w:t xml:space="preserve"> </w:t>
      </w:r>
      <w:r w:rsidRPr="00C54845">
        <w:rPr>
          <w:rStyle w:val="StyleUnderline"/>
          <w:highlight w:val="cyan"/>
        </w:rPr>
        <w:t>or</w:t>
      </w:r>
      <w:r w:rsidRPr="00C54845">
        <w:rPr>
          <w:rStyle w:val="StyleUnderline"/>
        </w:rPr>
        <w:t xml:space="preserve"> broader </w:t>
      </w:r>
      <w:r w:rsidRPr="00C54845">
        <w:rPr>
          <w:rStyle w:val="Emphasis"/>
          <w:highlight w:val="cyan"/>
        </w:rPr>
        <w:t>structural</w:t>
      </w:r>
      <w:r w:rsidRPr="00C54845">
        <w:rPr>
          <w:rStyle w:val="StyleUnderline"/>
          <w:highlight w:val="cyan"/>
        </w:rPr>
        <w:t xml:space="preserve"> concerns</w:t>
      </w:r>
      <w:r w:rsidRPr="00C54845">
        <w:rPr>
          <w:sz w:val="14"/>
        </w:rPr>
        <w:t xml:space="preserve">, separation-of-powers </w:t>
      </w:r>
      <w:r w:rsidRPr="00C54845">
        <w:rPr>
          <w:rStyle w:val="StyleUnderline"/>
        </w:rPr>
        <w:t xml:space="preserve">avoidance is a </w:t>
      </w:r>
      <w:r w:rsidRPr="00C54845">
        <w:rPr>
          <w:rStyle w:val="Emphasis"/>
        </w:rPr>
        <w:t>judicial practice</w:t>
      </w:r>
      <w:r w:rsidRPr="00C54845">
        <w:rPr>
          <w:sz w:val="14"/>
        </w:rPr>
        <w:t xml:space="preserve">, not a practice that all governmental actors can, should, or must follow. Indeed, </w:t>
      </w:r>
      <w:r w:rsidRPr="00C54845">
        <w:rPr>
          <w:rStyle w:val="StyleUnderline"/>
          <w:highlight w:val="cyan"/>
        </w:rPr>
        <w:t>courts deploy</w:t>
      </w:r>
      <w:r w:rsidRPr="00C54845">
        <w:rPr>
          <w:rStyle w:val="StyleUnderline"/>
        </w:rPr>
        <w:t xml:space="preserve"> their </w:t>
      </w:r>
      <w:r w:rsidRPr="00C54845">
        <w:rPr>
          <w:rStyle w:val="Emphasis"/>
          <w:highlight w:val="cyan"/>
        </w:rPr>
        <w:t>limited capital</w:t>
      </w:r>
      <w:r w:rsidRPr="00C54845">
        <w:rPr>
          <w:rStyle w:val="StyleUnderline"/>
        </w:rPr>
        <w:t xml:space="preserve"> in this context </w:t>
      </w:r>
      <w:r w:rsidRPr="00C54845">
        <w:rPr>
          <w:rStyle w:val="Emphasis"/>
          <w:highlight w:val="cyan"/>
        </w:rPr>
        <w:t>only</w:t>
      </w:r>
      <w:r w:rsidRPr="00C54845">
        <w:rPr>
          <w:rStyle w:val="StyleUnderline"/>
          <w:highlight w:val="cyan"/>
        </w:rPr>
        <w:t xml:space="preserve"> where</w:t>
      </w:r>
      <w:r w:rsidRPr="00C54845">
        <w:rPr>
          <w:rStyle w:val="StyleUnderline"/>
        </w:rPr>
        <w:t xml:space="preserve"> circumstances warrant it, and that usually includes some </w:t>
      </w:r>
      <w:r w:rsidRPr="00C54845">
        <w:rPr>
          <w:rStyle w:val="Emphasis"/>
          <w:highlight w:val="cyan"/>
        </w:rPr>
        <w:t>incursion</w:t>
      </w:r>
      <w:r w:rsidRPr="00C54845">
        <w:rPr>
          <w:rStyle w:val="StyleUnderline"/>
          <w:highlight w:val="cyan"/>
        </w:rPr>
        <w:t xml:space="preserve"> on </w:t>
      </w:r>
      <w:r w:rsidRPr="00C54845">
        <w:rPr>
          <w:rStyle w:val="Emphasis"/>
          <w:highlight w:val="cyan"/>
        </w:rPr>
        <w:t>judicial power</w:t>
      </w:r>
      <w:r w:rsidRPr="00C54845">
        <w:rPr>
          <w:sz w:val="14"/>
        </w:rPr>
        <w:t xml:space="preserve"> that is distinct from the separation-of-powers issue directly before the deciding court.</w:t>
      </w:r>
    </w:p>
    <w:p w14:paraId="4B3F1CCA" w14:textId="77777777" w:rsidR="008B1663" w:rsidRPr="00C54845" w:rsidRDefault="008B1663" w:rsidP="008B1663">
      <w:pPr>
        <w:rPr>
          <w:sz w:val="14"/>
        </w:rPr>
      </w:pPr>
      <w:r w:rsidRPr="00C54845">
        <w:rPr>
          <w:sz w:val="14"/>
        </w:rPr>
        <w:t xml:space="preserve">The notion that judicial restraint should or does play a role in judicial decision-making is not new.213 In The Passive Virtues, Bickel commended the principle of </w:t>
      </w:r>
      <w:r w:rsidRPr="00C54845">
        <w:rPr>
          <w:rStyle w:val="Emphasis"/>
        </w:rPr>
        <w:t>avoidance</w:t>
      </w:r>
      <w:r w:rsidRPr="00C54845">
        <w:rPr>
          <w:rStyle w:val="StyleUnderline"/>
        </w:rPr>
        <w:t xml:space="preserve"> as a tool for courts to </w:t>
      </w:r>
      <w:r w:rsidRPr="00C54845">
        <w:rPr>
          <w:rStyle w:val="Emphasis"/>
          <w:highlight w:val="cyan"/>
        </w:rPr>
        <w:t>stay out</w:t>
      </w:r>
      <w:r w:rsidRPr="00C54845">
        <w:rPr>
          <w:rStyle w:val="StyleUnderline"/>
          <w:highlight w:val="cyan"/>
        </w:rPr>
        <w:t xml:space="preserve"> of</w:t>
      </w:r>
      <w:r w:rsidRPr="00C54845">
        <w:rPr>
          <w:rStyle w:val="StyleUnderline"/>
        </w:rPr>
        <w:t xml:space="preserve"> the </w:t>
      </w:r>
      <w:r w:rsidRPr="00C54845">
        <w:rPr>
          <w:rStyle w:val="Emphasis"/>
          <w:highlight w:val="cyan"/>
        </w:rPr>
        <w:t>political fray</w:t>
      </w:r>
      <w:r w:rsidRPr="00C54845">
        <w:rPr>
          <w:rStyle w:val="StyleUnderline"/>
        </w:rPr>
        <w:t xml:space="preserve"> while still exerting influence</w:t>
      </w:r>
      <w:r w:rsidRPr="00C54845">
        <w:rPr>
          <w:sz w:val="14"/>
        </w:rPr>
        <w:t>.214 In this way, Bickel argued, avoidance would retain and expand judicial influence.215 And in his critique of the statutory canon of constitutional avoidance, Fred Schauer recognizes a judicial-preservation justification behind the adoption of that canon.216 A chorus of scholars has added its voices to this rich colloquy. My aim here is not to retread those important contributions but instead to amplify the message that judges themselves have shared in their opinions employing—and distinguishing—separation-of-powers avoidance.</w:t>
      </w:r>
    </w:p>
    <w:p w14:paraId="4F405184" w14:textId="77777777" w:rsidR="008B1663" w:rsidRDefault="008B1663" w:rsidP="008B1663">
      <w:pPr>
        <w:pStyle w:val="Heading4"/>
      </w:pPr>
      <w:r>
        <w:t xml:space="preserve">Trump </w:t>
      </w:r>
      <w:r w:rsidRPr="0014522E">
        <w:rPr>
          <w:u w:val="single"/>
        </w:rPr>
        <w:t>ignores</w:t>
      </w:r>
      <w:r>
        <w:t xml:space="preserve"> the court. </w:t>
      </w:r>
    </w:p>
    <w:p w14:paraId="71841083" w14:textId="77777777" w:rsidR="008B1663" w:rsidRPr="00BF4FF9" w:rsidRDefault="008B1663" w:rsidP="008B1663">
      <w:r w:rsidRPr="00BF4FF9">
        <w:rPr>
          <w:rStyle w:val="Style13ptBold"/>
        </w:rPr>
        <w:t>Chemerinsky 3-7</w:t>
      </w:r>
      <w:r>
        <w:t>, dean of the Berkeley School of Law at the University of California (Erwin, 3-7-2025, “The One Question That Really Matters: If Trump Defies the Courts, Then What?” The New York Times, https://www.nytimes.com/2025/03/07/opinion/trump-courts-judges.html)</w:t>
      </w:r>
    </w:p>
    <w:p w14:paraId="727A7071" w14:textId="77777777" w:rsidR="008B1663" w:rsidRPr="00BF4FF9" w:rsidRDefault="008B1663" w:rsidP="008B1663">
      <w:pPr>
        <w:rPr>
          <w:rStyle w:val="StyleUnderline"/>
        </w:rPr>
      </w:pPr>
      <w:r w:rsidRPr="00BF4FF9">
        <w:rPr>
          <w:sz w:val="16"/>
        </w:rPr>
        <w:t xml:space="preserve">The reality — and Mr. </w:t>
      </w:r>
      <w:r w:rsidRPr="00BF4FF9">
        <w:rPr>
          <w:rStyle w:val="Emphasis"/>
          <w:highlight w:val="cyan"/>
        </w:rPr>
        <w:t>Trump</w:t>
      </w:r>
      <w:r w:rsidRPr="00BF4FF9">
        <w:rPr>
          <w:rStyle w:val="StyleUnderline"/>
          <w:highlight w:val="cyan"/>
        </w:rPr>
        <w:t xml:space="preserve"> and those around him </w:t>
      </w:r>
      <w:r w:rsidRPr="00BF4FF9">
        <w:rPr>
          <w:rStyle w:val="Emphasis"/>
          <w:highlight w:val="cyan"/>
        </w:rPr>
        <w:t>know</w:t>
      </w:r>
      <w:r w:rsidRPr="00BF4FF9">
        <w:rPr>
          <w:sz w:val="16"/>
        </w:rPr>
        <w:t xml:space="preserve"> it — is that </w:t>
      </w:r>
      <w:r w:rsidRPr="00BF4FF9">
        <w:rPr>
          <w:rStyle w:val="StyleUnderline"/>
          <w:highlight w:val="cyan"/>
        </w:rPr>
        <w:t>he could get away with defying</w:t>
      </w:r>
      <w:r w:rsidRPr="00BF4FF9">
        <w:rPr>
          <w:rStyle w:val="StyleUnderline"/>
        </w:rPr>
        <w:t xml:space="preserve"> court </w:t>
      </w:r>
      <w:r w:rsidRPr="00BF4FF9">
        <w:rPr>
          <w:rStyle w:val="StyleUnderline"/>
          <w:highlight w:val="cyan"/>
        </w:rPr>
        <w:t>orders</w:t>
      </w:r>
      <w:r w:rsidRPr="00BF4FF9">
        <w:rPr>
          <w:rStyle w:val="StyleUnderline"/>
        </w:rPr>
        <w:t xml:space="preserve"> should he</w:t>
      </w:r>
      <w:r w:rsidRPr="00BF4FF9">
        <w:rPr>
          <w:sz w:val="16"/>
        </w:rPr>
        <w:t xml:space="preserve">, ultimately, </w:t>
      </w:r>
      <w:r w:rsidRPr="00BF4FF9">
        <w:rPr>
          <w:rStyle w:val="StyleUnderline"/>
        </w:rPr>
        <w:t>choose to do so</w:t>
      </w:r>
      <w:r w:rsidRPr="00BF4FF9">
        <w:rPr>
          <w:sz w:val="16"/>
        </w:rPr>
        <w:t xml:space="preserve">. </w:t>
      </w:r>
      <w:r w:rsidRPr="00BF4FF9">
        <w:rPr>
          <w:rStyle w:val="StyleUnderline"/>
        </w:rPr>
        <w:t xml:space="preserve">Because of Supreme Court decisions, Mr. </w:t>
      </w:r>
      <w:r w:rsidRPr="00BF4FF9">
        <w:rPr>
          <w:rStyle w:val="Emphasis"/>
          <w:highlight w:val="cyan"/>
        </w:rPr>
        <w:t>Trump cannot be</w:t>
      </w:r>
      <w:r w:rsidRPr="00BF4FF9">
        <w:rPr>
          <w:rStyle w:val="StyleUnderline"/>
          <w:highlight w:val="cyan"/>
        </w:rPr>
        <w:t xml:space="preserve"> held</w:t>
      </w:r>
      <w:r w:rsidRPr="00BF4FF9">
        <w:rPr>
          <w:rStyle w:val="StyleUnderline"/>
        </w:rPr>
        <w:t xml:space="preserve"> civilly or criminally </w:t>
      </w:r>
      <w:r w:rsidRPr="00BF4FF9">
        <w:rPr>
          <w:rStyle w:val="Emphasis"/>
          <w:highlight w:val="cyan"/>
        </w:rPr>
        <w:t>liable</w:t>
      </w:r>
      <w:r w:rsidRPr="00BF4FF9">
        <w:rPr>
          <w:rStyle w:val="StyleUnderline"/>
          <w:highlight w:val="cyan"/>
        </w:rPr>
        <w:t xml:space="preserve"> for</w:t>
      </w:r>
      <w:r w:rsidRPr="00BF4FF9">
        <w:rPr>
          <w:rStyle w:val="StyleUnderline"/>
        </w:rPr>
        <w:t xml:space="preserve"> any </w:t>
      </w:r>
      <w:r w:rsidRPr="00BF4FF9">
        <w:rPr>
          <w:rStyle w:val="StyleUnderline"/>
          <w:highlight w:val="cyan"/>
        </w:rPr>
        <w:t>official acts</w:t>
      </w:r>
      <w:r w:rsidRPr="00BF4FF9">
        <w:rPr>
          <w:rStyle w:val="StyleUnderline"/>
        </w:rPr>
        <w:t xml:space="preserve"> he takes to carry out his constitutional powers.</w:t>
      </w:r>
    </w:p>
    <w:p w14:paraId="5E388CD2" w14:textId="77777777" w:rsidR="008B1663" w:rsidRPr="00BF4FF9" w:rsidRDefault="008B1663" w:rsidP="008B1663">
      <w:pPr>
        <w:rPr>
          <w:sz w:val="16"/>
        </w:rPr>
      </w:pPr>
      <w:r w:rsidRPr="00BF4FF9">
        <w:rPr>
          <w:rStyle w:val="StyleUnderline"/>
          <w:highlight w:val="cyan"/>
        </w:rPr>
        <w:t>Those in the</w:t>
      </w:r>
      <w:r w:rsidRPr="00BF4FF9">
        <w:rPr>
          <w:sz w:val="16"/>
        </w:rPr>
        <w:t xml:space="preserve"> Trump </w:t>
      </w:r>
      <w:r w:rsidRPr="00BF4FF9">
        <w:rPr>
          <w:rStyle w:val="StyleUnderline"/>
          <w:highlight w:val="cyan"/>
        </w:rPr>
        <w:t>admin</w:t>
      </w:r>
      <w:r w:rsidRPr="00BF4FF9">
        <w:rPr>
          <w:rStyle w:val="StyleUnderline"/>
        </w:rPr>
        <w:t>istration</w:t>
      </w:r>
      <w:r w:rsidRPr="00BF4FF9">
        <w:rPr>
          <w:sz w:val="16"/>
        </w:rPr>
        <w:t xml:space="preserve"> who carry out his policies and violate court orders </w:t>
      </w:r>
      <w:r w:rsidRPr="00BF4FF9">
        <w:rPr>
          <w:rStyle w:val="StyleUnderline"/>
          <w:highlight w:val="cyan"/>
        </w:rPr>
        <w:t>could be held in contempt</w:t>
      </w:r>
      <w:r w:rsidRPr="00BF4FF9">
        <w:rPr>
          <w:rStyle w:val="StyleUnderline"/>
        </w:rPr>
        <w:t xml:space="preserve">. But if it is criminal contempt, Mr. </w:t>
      </w:r>
      <w:r w:rsidRPr="00BF4FF9">
        <w:rPr>
          <w:rStyle w:val="Emphasis"/>
          <w:highlight w:val="cyan"/>
        </w:rPr>
        <w:t>Trump</w:t>
      </w:r>
      <w:r w:rsidRPr="00BF4FF9">
        <w:rPr>
          <w:rStyle w:val="StyleUnderline"/>
          <w:highlight w:val="cyan"/>
        </w:rPr>
        <w:t xml:space="preserve"> </w:t>
      </w:r>
      <w:r w:rsidRPr="00BF4FF9">
        <w:rPr>
          <w:rStyle w:val="Emphasis"/>
          <w:highlight w:val="cyan"/>
        </w:rPr>
        <w:t>can</w:t>
      </w:r>
      <w:r w:rsidRPr="00BF4FF9">
        <w:rPr>
          <w:rStyle w:val="StyleUnderline"/>
          <w:highlight w:val="cyan"/>
        </w:rPr>
        <w:t xml:space="preserve"> issue them </w:t>
      </w:r>
      <w:r w:rsidRPr="00BF4FF9">
        <w:rPr>
          <w:rStyle w:val="Emphasis"/>
          <w:highlight w:val="cyan"/>
        </w:rPr>
        <w:t>pardons</w:t>
      </w:r>
      <w:r w:rsidRPr="00BF4FF9">
        <w:rPr>
          <w:sz w:val="16"/>
        </w:rPr>
        <w:t>. Although civil contempt can involve being jailed until the person complies with the court order, that is enforced by the United States marshals, who are part of the Department of Justice and thus under the president’s control.</w:t>
      </w:r>
    </w:p>
    <w:p w14:paraId="3A7F322D" w14:textId="77777777" w:rsidR="008B1663" w:rsidRPr="00BF4FF9" w:rsidRDefault="008B1663" w:rsidP="008B1663">
      <w:pPr>
        <w:rPr>
          <w:sz w:val="16"/>
        </w:rPr>
      </w:pPr>
      <w:r w:rsidRPr="00BF4FF9">
        <w:rPr>
          <w:rStyle w:val="StyleUnderline"/>
          <w:highlight w:val="cyan"/>
        </w:rPr>
        <w:t>Defiance</w:t>
      </w:r>
      <w:r w:rsidRPr="00BF4FF9">
        <w:rPr>
          <w:rStyle w:val="StyleUnderline"/>
        </w:rPr>
        <w:t xml:space="preserve"> of court orders </w:t>
      </w:r>
      <w:r w:rsidRPr="00BF4FF9">
        <w:rPr>
          <w:rStyle w:val="StyleUnderline"/>
          <w:highlight w:val="cyan"/>
        </w:rPr>
        <w:t>could be</w:t>
      </w:r>
      <w:r w:rsidRPr="00BF4FF9">
        <w:rPr>
          <w:rStyle w:val="StyleUnderline"/>
        </w:rPr>
        <w:t xml:space="preserve"> the </w:t>
      </w:r>
      <w:r w:rsidRPr="00BF4FF9">
        <w:rPr>
          <w:rStyle w:val="StyleUnderline"/>
          <w:highlight w:val="cyan"/>
        </w:rPr>
        <w:t>basis for impeachment</w:t>
      </w:r>
      <w:r w:rsidRPr="00BF4FF9">
        <w:rPr>
          <w:rStyle w:val="StyleUnderline"/>
        </w:rPr>
        <w:t xml:space="preserve"> and removal</w:t>
      </w:r>
      <w:r w:rsidRPr="00BF4FF9">
        <w:rPr>
          <w:sz w:val="16"/>
        </w:rPr>
        <w:t xml:space="preserve">. </w:t>
      </w:r>
      <w:r w:rsidRPr="00BF4FF9">
        <w:rPr>
          <w:rStyle w:val="StyleUnderline"/>
        </w:rPr>
        <w:t xml:space="preserve">But </w:t>
      </w:r>
      <w:r w:rsidRPr="00BF4FF9">
        <w:rPr>
          <w:rStyle w:val="StyleUnderline"/>
          <w:highlight w:val="cyan"/>
        </w:rPr>
        <w:t>with his party in control of Congress</w:t>
      </w:r>
      <w:r w:rsidRPr="00BF4FF9">
        <w:rPr>
          <w:sz w:val="16"/>
        </w:rPr>
        <w:t xml:space="preserve">, Mr. </w:t>
      </w:r>
      <w:r w:rsidRPr="00BF4FF9">
        <w:rPr>
          <w:rStyle w:val="Emphasis"/>
          <w:highlight w:val="cyan"/>
        </w:rPr>
        <w:t>Trump</w:t>
      </w:r>
      <w:r w:rsidRPr="00BF4FF9">
        <w:rPr>
          <w:sz w:val="16"/>
          <w:highlight w:val="cyan"/>
        </w:rPr>
        <w:t xml:space="preserve"> </w:t>
      </w:r>
      <w:r w:rsidRPr="00BF4FF9">
        <w:rPr>
          <w:rStyle w:val="StyleUnderline"/>
          <w:highlight w:val="cyan"/>
        </w:rPr>
        <w:t>knows</w:t>
      </w:r>
      <w:r w:rsidRPr="00BF4FF9">
        <w:rPr>
          <w:rStyle w:val="StyleUnderline"/>
        </w:rPr>
        <w:t xml:space="preserve"> </w:t>
      </w:r>
      <w:r w:rsidRPr="00BF4FF9">
        <w:rPr>
          <w:rStyle w:val="StyleUnderline"/>
          <w:highlight w:val="cyan"/>
        </w:rPr>
        <w:t>that is highly unlikely</w:t>
      </w:r>
      <w:r w:rsidRPr="00BF4FF9">
        <w:rPr>
          <w:rStyle w:val="StyleUnderline"/>
        </w:rPr>
        <w:t xml:space="preserve"> to happen.</w:t>
      </w:r>
    </w:p>
    <w:p w14:paraId="3CB4B2AD" w14:textId="77777777" w:rsidR="008B1663" w:rsidRDefault="008B1663" w:rsidP="008B1663"/>
    <w:p w14:paraId="7B3777E0" w14:textId="77777777" w:rsidR="008B1663" w:rsidRPr="004F714F" w:rsidRDefault="008B1663" w:rsidP="008B1663">
      <w:pPr>
        <w:pStyle w:val="Heading4"/>
      </w:pPr>
      <w:r>
        <w:t xml:space="preserve">Congressional assertion </w:t>
      </w:r>
      <w:proofErr w:type="gramStart"/>
      <w:r>
        <w:rPr>
          <w:u w:val="single"/>
        </w:rPr>
        <w:t>already</w:t>
      </w:r>
      <w:r>
        <w:t>—suing</w:t>
      </w:r>
      <w:proofErr w:type="gramEnd"/>
      <w:r>
        <w:t xml:space="preserve"> over ICE.</w:t>
      </w:r>
    </w:p>
    <w:p w14:paraId="19FED532" w14:textId="77777777" w:rsidR="008B1663" w:rsidRDefault="008B1663" w:rsidP="008B1663">
      <w:r w:rsidRPr="004F714F">
        <w:rPr>
          <w:rStyle w:val="Style13ptBold"/>
        </w:rPr>
        <w:t>Ruiz 25</w:t>
      </w:r>
      <w:r>
        <w:t xml:space="preserve"> (Dr. Raul, Congressperson from California’s 25</w:t>
      </w:r>
      <w:r w:rsidRPr="004F714F">
        <w:rPr>
          <w:vertAlign w:val="superscript"/>
        </w:rPr>
        <w:t>th</w:t>
      </w:r>
      <w:r>
        <w:t xml:space="preserve"> district. “</w:t>
      </w:r>
      <w:r w:rsidRPr="004F714F">
        <w:t>Members of Congress Sue Trump-Vance Administration for Blocking Lawful Oversight of Federal Immigration Detention Facilities</w:t>
      </w:r>
      <w:r>
        <w:t xml:space="preserve">” </w:t>
      </w:r>
      <w:r w:rsidRPr="004F714F">
        <w:t>https://ruiz.house.gov/media-center/press-releases/members-congress-sue-trump-vance-administration-blocking-lawful July 30</w:t>
      </w:r>
      <w:r>
        <w:t>, 2025)</w:t>
      </w:r>
    </w:p>
    <w:p w14:paraId="6045ACB7" w14:textId="77777777" w:rsidR="008B1663" w:rsidRPr="004F714F" w:rsidRDefault="008B1663" w:rsidP="008B1663">
      <w:pPr>
        <w:rPr>
          <w:u w:val="single"/>
        </w:rPr>
      </w:pPr>
      <w:r w:rsidRPr="004F714F">
        <w:rPr>
          <w:sz w:val="14"/>
        </w:rPr>
        <w:t xml:space="preserve">Washington, D.C. – A dozen individual </w:t>
      </w:r>
      <w:r w:rsidRPr="004F714F">
        <w:rPr>
          <w:rStyle w:val="Emphasis"/>
          <w:highlight w:val="yellow"/>
        </w:rPr>
        <w:t>members</w:t>
      </w:r>
      <w:r w:rsidRPr="004F714F">
        <w:rPr>
          <w:highlight w:val="yellow"/>
          <w:u w:val="single"/>
        </w:rPr>
        <w:t xml:space="preserve"> of the</w:t>
      </w:r>
      <w:r w:rsidRPr="004F714F">
        <w:rPr>
          <w:u w:val="single"/>
        </w:rPr>
        <w:t xml:space="preserve"> U.S. </w:t>
      </w:r>
      <w:r w:rsidRPr="004F714F">
        <w:rPr>
          <w:rStyle w:val="Emphasis"/>
          <w:highlight w:val="yellow"/>
        </w:rPr>
        <w:t>House</w:t>
      </w:r>
      <w:r w:rsidRPr="004F714F">
        <w:rPr>
          <w:rStyle w:val="Emphasis"/>
        </w:rPr>
        <w:t xml:space="preserve"> of Rep</w:t>
      </w:r>
      <w:r w:rsidRPr="004F714F">
        <w:rPr>
          <w:u w:val="single"/>
        </w:rPr>
        <w:t>resentative</w:t>
      </w:r>
      <w:r w:rsidRPr="004F714F">
        <w:rPr>
          <w:rStyle w:val="Emphasis"/>
        </w:rPr>
        <w:t>s</w:t>
      </w:r>
      <w:r w:rsidRPr="004F714F">
        <w:rPr>
          <w:u w:val="single"/>
        </w:rPr>
        <w:t xml:space="preserve"> </w:t>
      </w:r>
      <w:r w:rsidRPr="004F714F">
        <w:rPr>
          <w:highlight w:val="yellow"/>
          <w:u w:val="single"/>
        </w:rPr>
        <w:t xml:space="preserve">have </w:t>
      </w:r>
      <w:r w:rsidRPr="004F714F">
        <w:rPr>
          <w:b/>
          <w:bCs/>
          <w:highlight w:val="yellow"/>
          <w:u w:val="single"/>
        </w:rPr>
        <w:t>sued</w:t>
      </w:r>
      <w:r w:rsidRPr="004F714F">
        <w:rPr>
          <w:u w:val="single"/>
        </w:rPr>
        <w:t xml:space="preserve"> the </w:t>
      </w:r>
      <w:r w:rsidRPr="004F714F">
        <w:rPr>
          <w:rStyle w:val="Emphasis"/>
          <w:highlight w:val="yellow"/>
        </w:rPr>
        <w:t>Trump</w:t>
      </w:r>
      <w:r w:rsidRPr="004F714F">
        <w:rPr>
          <w:u w:val="single"/>
        </w:rPr>
        <w:t xml:space="preserve">-Vance administration, </w:t>
      </w:r>
      <w:r w:rsidRPr="004F714F">
        <w:rPr>
          <w:highlight w:val="yellow"/>
          <w:u w:val="single"/>
        </w:rPr>
        <w:t>challenging</w:t>
      </w:r>
      <w:r w:rsidRPr="004F714F">
        <w:rPr>
          <w:u w:val="single"/>
        </w:rPr>
        <w:t xml:space="preserve"> its </w:t>
      </w:r>
      <w:r w:rsidRPr="004F714F">
        <w:rPr>
          <w:rStyle w:val="Emphasis"/>
        </w:rPr>
        <w:t xml:space="preserve">unlawful </w:t>
      </w:r>
      <w:r w:rsidRPr="004F714F">
        <w:rPr>
          <w:rStyle w:val="Emphasis"/>
          <w:highlight w:val="yellow"/>
        </w:rPr>
        <w:t>obstruction of congressional oversight</w:t>
      </w:r>
      <w:r w:rsidRPr="004F714F">
        <w:rPr>
          <w:u w:val="single"/>
        </w:rPr>
        <w:t xml:space="preserve"> that the members have sought to conduct </w:t>
      </w:r>
      <w:r w:rsidRPr="004F714F">
        <w:rPr>
          <w:highlight w:val="yellow"/>
          <w:u w:val="single"/>
        </w:rPr>
        <w:t>at</w:t>
      </w:r>
      <w:r w:rsidRPr="004F714F">
        <w:rPr>
          <w:u w:val="single"/>
        </w:rPr>
        <w:t xml:space="preserve"> federal </w:t>
      </w:r>
      <w:r w:rsidRPr="004F714F">
        <w:rPr>
          <w:b/>
          <w:bCs/>
          <w:u w:val="single"/>
        </w:rPr>
        <w:t xml:space="preserve">immigration </w:t>
      </w:r>
      <w:r w:rsidRPr="004F714F">
        <w:rPr>
          <w:b/>
          <w:bCs/>
          <w:highlight w:val="yellow"/>
          <w:u w:val="single"/>
        </w:rPr>
        <w:t>detention facilities</w:t>
      </w:r>
      <w:r w:rsidRPr="004F714F">
        <w:rPr>
          <w:u w:val="single"/>
        </w:rPr>
        <w:t>, in which both citizens and noncitizens have been detained without due process.</w:t>
      </w:r>
    </w:p>
    <w:p w14:paraId="6BFFC23E" w14:textId="77777777" w:rsidR="008B1663" w:rsidRPr="004F714F" w:rsidRDefault="008B1663" w:rsidP="008B1663">
      <w:pPr>
        <w:rPr>
          <w:sz w:val="14"/>
        </w:rPr>
      </w:pPr>
      <w:r w:rsidRPr="004F714F">
        <w:rPr>
          <w:sz w:val="14"/>
        </w:rPr>
        <w:t>The administration has implemented a new, unlawful policy that blocks these Members of Congress from obtaining the information necessary to perform their constitutional duty to ensure the Department of Homeland Security (DHS) is complying with federal law in operating these facilities and to oversee how billions in taxpayer dollars are being spent. The administration is mandating a seven-day waiting period and prohibiting access to field offices where people are being detained, despite a federal law that prevents these restrictions.</w:t>
      </w:r>
    </w:p>
    <w:p w14:paraId="4DCBB597" w14:textId="77777777" w:rsidR="008B1663" w:rsidRPr="004F714F" w:rsidRDefault="008B1663" w:rsidP="008B1663">
      <w:pPr>
        <w:rPr>
          <w:sz w:val="14"/>
        </w:rPr>
      </w:pPr>
      <w:r w:rsidRPr="004F714F">
        <w:rPr>
          <w:u w:val="single"/>
        </w:rPr>
        <w:t>The lawsuit filed in the U.S. District Court for the District of Columbia demands that the administration comply with a federal law that guarantees Members of Congress the right to conduct oversight visits</w:t>
      </w:r>
      <w:r w:rsidRPr="004F714F">
        <w:rPr>
          <w:sz w:val="14"/>
        </w:rPr>
        <w:t xml:space="preserve"> to any DHS and U.S. Immigration and Customs Enforcement (ICE) sites where noncitizens are detained without prior notice.</w:t>
      </w:r>
    </w:p>
    <w:p w14:paraId="1B023F72" w14:textId="77777777" w:rsidR="008B1663" w:rsidRPr="004F714F" w:rsidRDefault="008B1663" w:rsidP="008B1663">
      <w:pPr>
        <w:rPr>
          <w:rStyle w:val="Emphasis"/>
        </w:rPr>
      </w:pPr>
      <w:r w:rsidRPr="004F714F">
        <w:rPr>
          <w:u w:val="single"/>
        </w:rPr>
        <w:t xml:space="preserve">The plaintiffs include </w:t>
      </w:r>
      <w:r w:rsidRPr="004F714F">
        <w:rPr>
          <w:rStyle w:val="Emphasis"/>
        </w:rPr>
        <w:t>Assistant Democratic Leader Joe Neguse</w:t>
      </w:r>
      <w:r w:rsidRPr="004F714F">
        <w:rPr>
          <w:u w:val="single"/>
        </w:rPr>
        <w:t xml:space="preserve">; Congressional Hispanic Caucus Chair </w:t>
      </w:r>
      <w:r w:rsidRPr="004F714F">
        <w:rPr>
          <w:rStyle w:val="Emphasis"/>
        </w:rPr>
        <w:t>Rep. Adriano Espaillat</w:t>
      </w:r>
      <w:r w:rsidRPr="004F714F">
        <w:rPr>
          <w:u w:val="single"/>
        </w:rPr>
        <w:t xml:space="preserve">; Homeland Security Committee Ranking Member </w:t>
      </w:r>
      <w:r w:rsidRPr="004F714F">
        <w:rPr>
          <w:rStyle w:val="Emphasis"/>
        </w:rPr>
        <w:t>Rep. Bennie G. Thompson;</w:t>
      </w:r>
      <w:r w:rsidRPr="004F714F">
        <w:rPr>
          <w:u w:val="single"/>
        </w:rPr>
        <w:t xml:space="preserve"> Judiciary Committee Ranking Member </w:t>
      </w:r>
      <w:r w:rsidRPr="004F714F">
        <w:rPr>
          <w:rStyle w:val="Emphasis"/>
        </w:rPr>
        <w:t>Rep. Jamie Raskin</w:t>
      </w:r>
      <w:r w:rsidRPr="004F714F">
        <w:rPr>
          <w:u w:val="single"/>
        </w:rPr>
        <w:t xml:space="preserve">; House Oversight and Government Reform Committee Ranking Member </w:t>
      </w:r>
      <w:r w:rsidRPr="004F714F">
        <w:rPr>
          <w:rStyle w:val="Emphasis"/>
        </w:rPr>
        <w:t>Rep. Robert Garcia</w:t>
      </w:r>
      <w:r w:rsidRPr="004F714F">
        <w:rPr>
          <w:u w:val="single"/>
        </w:rPr>
        <w:t>; House Homeland Security Committee Subcommittee on Border Security and Enforcement Ranking Member Rep</w:t>
      </w:r>
      <w:r w:rsidRPr="004F714F">
        <w:rPr>
          <w:rStyle w:val="Emphasis"/>
        </w:rPr>
        <w:t>. J. Luis Correa</w:t>
      </w:r>
      <w:r w:rsidRPr="004F714F">
        <w:rPr>
          <w:u w:val="single"/>
        </w:rPr>
        <w:t xml:space="preserve">; </w:t>
      </w:r>
      <w:r w:rsidRPr="004F714F">
        <w:rPr>
          <w:rStyle w:val="Emphasis"/>
        </w:rPr>
        <w:t>Rep. Jason Crow</w:t>
      </w:r>
      <w:r w:rsidRPr="004F714F">
        <w:rPr>
          <w:u w:val="single"/>
        </w:rPr>
        <w:t xml:space="preserve">; </w:t>
      </w:r>
      <w:r w:rsidRPr="004F714F">
        <w:rPr>
          <w:rStyle w:val="Emphasis"/>
        </w:rPr>
        <w:t>Rep. Veronica Escobar</w:t>
      </w:r>
      <w:r w:rsidRPr="004F714F">
        <w:rPr>
          <w:u w:val="single"/>
        </w:rPr>
        <w:t xml:space="preserve">; </w:t>
      </w:r>
      <w:r w:rsidRPr="004F714F">
        <w:rPr>
          <w:rStyle w:val="Emphasis"/>
        </w:rPr>
        <w:t>Rep. Dan Goldman</w:t>
      </w:r>
      <w:r w:rsidRPr="004F714F">
        <w:rPr>
          <w:u w:val="single"/>
        </w:rPr>
        <w:t xml:space="preserve">; </w:t>
      </w:r>
      <w:r w:rsidRPr="004F714F">
        <w:rPr>
          <w:rStyle w:val="Emphasis"/>
        </w:rPr>
        <w:t>Rep. Jimmy Gomez</w:t>
      </w:r>
      <w:r w:rsidRPr="004F714F">
        <w:rPr>
          <w:u w:val="single"/>
        </w:rPr>
        <w:t xml:space="preserve">; </w:t>
      </w:r>
      <w:r w:rsidRPr="004F714F">
        <w:rPr>
          <w:rStyle w:val="Emphasis"/>
        </w:rPr>
        <w:t>Rep. Raul Ruiz</w:t>
      </w:r>
      <w:r w:rsidRPr="004F714F">
        <w:rPr>
          <w:u w:val="single"/>
        </w:rPr>
        <w:t xml:space="preserve">; and </w:t>
      </w:r>
      <w:r w:rsidRPr="004F714F">
        <w:rPr>
          <w:rStyle w:val="Emphasis"/>
        </w:rPr>
        <w:t>Rep. Norma Torres.</w:t>
      </w:r>
    </w:p>
    <w:p w14:paraId="4048A6DF" w14:textId="77777777" w:rsidR="008B1663" w:rsidRPr="004F714F" w:rsidRDefault="008B1663" w:rsidP="008B1663">
      <w:pPr>
        <w:rPr>
          <w:u w:val="single"/>
        </w:rPr>
      </w:pPr>
      <w:r w:rsidRPr="004F714F">
        <w:rPr>
          <w:u w:val="single"/>
        </w:rPr>
        <w:t>The congressional leaders are represented by Democracy Forward Foundation and American Oversight.</w:t>
      </w:r>
    </w:p>
    <w:p w14:paraId="3E36842A" w14:textId="77777777" w:rsidR="008B1663" w:rsidRPr="004F714F" w:rsidRDefault="008B1663" w:rsidP="008B1663">
      <w:pPr>
        <w:rPr>
          <w:sz w:val="14"/>
        </w:rPr>
      </w:pPr>
      <w:r w:rsidRPr="004F714F">
        <w:rPr>
          <w:sz w:val="14"/>
        </w:rPr>
        <w:t xml:space="preserve">At a time when the administration is detaining more individuals than ever before—over 58,000 people—and reports of mistreatment, overcrowding, unsanitary conditions, and the detention of U.S. citizens are growing, the need for real-time, on-the-ground oversight has never been more urgent. Eleven people have died in immigration custody in the first six months of this administration. DHS’s recent mass layoffs of internal oversight personnel only deepen </w:t>
      </w:r>
      <w:proofErr w:type="gramStart"/>
      <w:r w:rsidRPr="004F714F">
        <w:rPr>
          <w:sz w:val="14"/>
        </w:rPr>
        <w:t>the concerns</w:t>
      </w:r>
      <w:proofErr w:type="gramEnd"/>
      <w:r w:rsidRPr="004F714F">
        <w:rPr>
          <w:sz w:val="14"/>
        </w:rPr>
        <w:t xml:space="preserve"> about this conduct and possible abuse.</w:t>
      </w:r>
    </w:p>
    <w:p w14:paraId="4C792037" w14:textId="77777777" w:rsidR="008B1663" w:rsidRPr="004F714F" w:rsidRDefault="008B1663" w:rsidP="008B1663">
      <w:pPr>
        <w:rPr>
          <w:u w:val="single"/>
        </w:rPr>
      </w:pPr>
      <w:r w:rsidRPr="004F714F">
        <w:rPr>
          <w:sz w:val="14"/>
        </w:rPr>
        <w:t>“</w:t>
      </w:r>
      <w:r w:rsidRPr="004F714F">
        <w:rPr>
          <w:u w:val="single"/>
        </w:rPr>
        <w:t>Blocking Members of Congress from oversight visits to ICE facilities that house or otherwise detain immigrants clearly violates Federal law—and the Trump administration knows it,”</w:t>
      </w:r>
      <w:r w:rsidRPr="004F714F">
        <w:rPr>
          <w:sz w:val="14"/>
        </w:rPr>
        <w:t> said Assistant Democratic Leader Joe Neguse. “</w:t>
      </w:r>
      <w:r w:rsidRPr="004F714F">
        <w:rPr>
          <w:u w:val="single"/>
        </w:rPr>
        <w:t xml:space="preserve">Such blatant disregard for both the law and the constitutional order by the Trump administration warrants a serious and decisive response, which is </w:t>
      </w:r>
      <w:r w:rsidRPr="004F714F">
        <w:rPr>
          <w:highlight w:val="yellow"/>
          <w:u w:val="single"/>
        </w:rPr>
        <w:t>why I’m proud to lead the lawsuit</w:t>
      </w:r>
      <w:r w:rsidRPr="004F714F">
        <w:rPr>
          <w:u w:val="single"/>
        </w:rPr>
        <w:t xml:space="preserve"> we proceeded with earlier today.”</w:t>
      </w:r>
    </w:p>
    <w:p w14:paraId="5DD5B977" w14:textId="77777777" w:rsidR="008B1663" w:rsidRPr="004F714F" w:rsidRDefault="008B1663" w:rsidP="008B1663">
      <w:pPr>
        <w:rPr>
          <w:sz w:val="14"/>
        </w:rPr>
      </w:pPr>
      <w:r w:rsidRPr="004F714F">
        <w:rPr>
          <w:sz w:val="14"/>
        </w:rPr>
        <w:t> “</w:t>
      </w:r>
      <w:r w:rsidRPr="004F714F">
        <w:rPr>
          <w:highlight w:val="yellow"/>
          <w:u w:val="single"/>
        </w:rPr>
        <w:t>The obstruction of Congressional oversight</w:t>
      </w:r>
      <w:r w:rsidRPr="004F714F">
        <w:rPr>
          <w:u w:val="single"/>
        </w:rPr>
        <w:t xml:space="preserve"> is not just an affront to the Constitution—it’s a threat to our democracy,”</w:t>
      </w:r>
      <w:r w:rsidRPr="004F714F">
        <w:rPr>
          <w:sz w:val="14"/>
        </w:rPr>
        <w:t xml:space="preserve"> said Congressional Hispanic Caucus Chair Rep. Adriano Espaillat. “Since day one, we have witnessed the Trump administration’s systematic efforts to dehumanize immigrants, detain tens of thousands—including U.S. citizens—and weaponize federal agencies to carry out a mass deportation agenda rooted in cruelty and chaos. The Trump administration has consistently hindered oversight powers while gutting internal watchdogs in executive branch agencies like CRCL, the OIDO, and the CIS Ombudsman’s Office, creating the perfect storm for abuse and impunity. We will not stand by as due process, human dignity, and transparency are trampled. We demand access and </w:t>
      </w:r>
      <w:proofErr w:type="gramStart"/>
      <w:r w:rsidRPr="004F714F">
        <w:rPr>
          <w:sz w:val="14"/>
        </w:rPr>
        <w:t>accountability, and</w:t>
      </w:r>
      <w:proofErr w:type="gramEnd"/>
      <w:r w:rsidRPr="004F714F">
        <w:rPr>
          <w:sz w:val="14"/>
        </w:rPr>
        <w:t xml:space="preserve"> will pursue every legal and legislative tool available to hold this administration accountable.”</w:t>
      </w:r>
    </w:p>
    <w:p w14:paraId="6B39021D" w14:textId="77777777" w:rsidR="008B1663" w:rsidRPr="00F65AA0" w:rsidRDefault="008B1663" w:rsidP="008B1663"/>
    <w:p w14:paraId="0513045B" w14:textId="77777777" w:rsidR="008B1663" w:rsidRDefault="008B1663" w:rsidP="008B1663"/>
    <w:p w14:paraId="459AC73D" w14:textId="77777777" w:rsidR="008B1663" w:rsidRDefault="008B1663" w:rsidP="00140E98">
      <w:r>
        <w:t>Automation DA</w:t>
      </w:r>
    </w:p>
    <w:p w14:paraId="5DDA4121" w14:textId="77777777" w:rsidR="008B1663" w:rsidRDefault="008B1663" w:rsidP="008B1663">
      <w:pPr>
        <w:pStyle w:val="Heading4"/>
      </w:pPr>
      <w:r>
        <w:t xml:space="preserve">Automation in rail </w:t>
      </w:r>
      <w:r>
        <w:rPr>
          <w:u w:val="single"/>
        </w:rPr>
        <w:t xml:space="preserve">isn’t </w:t>
      </w:r>
      <w:proofErr w:type="gramStart"/>
      <w:r>
        <w:rPr>
          <w:u w:val="single"/>
        </w:rPr>
        <w:t>key</w:t>
      </w:r>
      <w:r>
        <w:t>—thumped</w:t>
      </w:r>
      <w:proofErr w:type="gramEnd"/>
      <w:r>
        <w:t xml:space="preserve"> by every other industry including tech.</w:t>
      </w:r>
    </w:p>
    <w:p w14:paraId="19018441" w14:textId="77777777" w:rsidR="008B1663" w:rsidRPr="00950487" w:rsidRDefault="008B1663" w:rsidP="008B1663"/>
    <w:p w14:paraId="6A3B6F5A" w14:textId="77777777" w:rsidR="008B1663" w:rsidRPr="008E15FF" w:rsidRDefault="008B1663" w:rsidP="008B1663">
      <w:pPr>
        <w:keepNext/>
        <w:keepLines/>
        <w:spacing w:before="40" w:after="0"/>
        <w:outlineLvl w:val="3"/>
        <w:rPr>
          <w:rFonts w:eastAsia="Times New Roman" w:cs="Times New Roman"/>
          <w:b/>
          <w:iCs/>
          <w:sz w:val="26"/>
        </w:rPr>
      </w:pPr>
      <w:r w:rsidRPr="008E15FF">
        <w:rPr>
          <w:rFonts w:eastAsia="Times New Roman" w:cs="Times New Roman"/>
          <w:b/>
          <w:iCs/>
          <w:sz w:val="26"/>
        </w:rPr>
        <w:t>The AI hype is slowing.</w:t>
      </w:r>
    </w:p>
    <w:p w14:paraId="052BC350" w14:textId="77777777" w:rsidR="008B1663" w:rsidRPr="008E15FF" w:rsidRDefault="008B1663" w:rsidP="008B1663">
      <w:pPr>
        <w:rPr>
          <w:rFonts w:eastAsia="Aptos"/>
        </w:rPr>
      </w:pPr>
      <w:r w:rsidRPr="008E15FF">
        <w:rPr>
          <w:rFonts w:eastAsia="Aptos"/>
          <w:b/>
          <w:bCs/>
          <w:sz w:val="26"/>
        </w:rPr>
        <w:t>Wilkins 7/25</w:t>
      </w:r>
      <w:r w:rsidRPr="008E15FF">
        <w:rPr>
          <w:rFonts w:eastAsia="Aptos"/>
        </w:rPr>
        <w:t xml:space="preserve"> “Investors Are Suddenly Pulling Out of AI” 7/25/2025 Joe Wilkins is a contributing writer at Futurism. https://futurism.com/ai-venture-capital-exits //AS</w:t>
      </w:r>
    </w:p>
    <w:p w14:paraId="7AF091F3" w14:textId="77777777" w:rsidR="008B1663" w:rsidRPr="008E15FF" w:rsidRDefault="008B1663" w:rsidP="008B1663">
      <w:pPr>
        <w:rPr>
          <w:rFonts w:eastAsia="Aptos"/>
          <w:sz w:val="16"/>
          <w:szCs w:val="16"/>
        </w:rPr>
      </w:pPr>
      <w:r w:rsidRPr="008E15FF">
        <w:rPr>
          <w:rFonts w:eastAsia="Aptos"/>
          <w:sz w:val="16"/>
          <w:szCs w:val="16"/>
        </w:rPr>
        <w:t>Despite pouring a record-breaking amount of cash into US-based AI startups in the first half of 2025,</w:t>
      </w:r>
      <w:r w:rsidRPr="008E15FF">
        <w:rPr>
          <w:rFonts w:eastAsia="Aptos"/>
        </w:rPr>
        <w:t xml:space="preserve"> </w:t>
      </w:r>
      <w:r w:rsidRPr="008E15FF">
        <w:rPr>
          <w:rFonts w:eastAsia="Aptos"/>
          <w:u w:val="single"/>
        </w:rPr>
        <w:t xml:space="preserve">some of the </w:t>
      </w:r>
      <w:r w:rsidRPr="00C82E73">
        <w:rPr>
          <w:rFonts w:eastAsia="Aptos"/>
          <w:highlight w:val="yellow"/>
          <w:u w:val="single"/>
        </w:rPr>
        <w:t>tech industry’s</w:t>
      </w:r>
      <w:r w:rsidRPr="008E15FF">
        <w:rPr>
          <w:rFonts w:eastAsia="Aptos"/>
          <w:u w:val="single"/>
        </w:rPr>
        <w:t xml:space="preserve"> most </w:t>
      </w:r>
      <w:r w:rsidRPr="00C82E73">
        <w:rPr>
          <w:rFonts w:eastAsia="Aptos"/>
          <w:highlight w:val="yellow"/>
          <w:u w:val="single"/>
        </w:rPr>
        <w:t>bullish backers</w:t>
      </w:r>
      <w:r w:rsidRPr="008E15FF">
        <w:rPr>
          <w:rFonts w:eastAsia="Aptos"/>
          <w:u w:val="single"/>
        </w:rPr>
        <w:t xml:space="preserve"> are now </w:t>
      </w:r>
      <w:r w:rsidRPr="00C82E73">
        <w:rPr>
          <w:rFonts w:eastAsia="Aptos"/>
          <w:highlight w:val="yellow"/>
          <w:u w:val="single"/>
        </w:rPr>
        <w:t>starting to change their tune or</w:t>
      </w:r>
      <w:r w:rsidRPr="008E15FF">
        <w:rPr>
          <w:rFonts w:eastAsia="Aptos"/>
          <w:u w:val="single"/>
        </w:rPr>
        <w:t xml:space="preserve"> even </w:t>
      </w:r>
      <w:r w:rsidRPr="00C82E73">
        <w:rPr>
          <w:rFonts w:eastAsia="Aptos"/>
          <w:highlight w:val="yellow"/>
          <w:u w:val="single"/>
        </w:rPr>
        <w:t>exit</w:t>
      </w:r>
      <w:r w:rsidRPr="008E15FF">
        <w:rPr>
          <w:rFonts w:eastAsia="Aptos"/>
          <w:u w:val="single"/>
        </w:rPr>
        <w:t xml:space="preserve"> the </w:t>
      </w:r>
      <w:r w:rsidRPr="00C82E73">
        <w:rPr>
          <w:rFonts w:eastAsia="Aptos"/>
          <w:highlight w:val="yellow"/>
          <w:u w:val="single"/>
        </w:rPr>
        <w:t>field</w:t>
      </w:r>
      <w:r w:rsidRPr="008E15FF">
        <w:rPr>
          <w:rFonts w:eastAsia="Aptos"/>
          <w:u w:val="single"/>
        </w:rPr>
        <w:t xml:space="preserve"> altogether</w:t>
      </w:r>
      <w:r w:rsidRPr="008E15FF">
        <w:rPr>
          <w:rFonts w:eastAsia="Aptos"/>
        </w:rPr>
        <w:t xml:space="preserve"> </w:t>
      </w:r>
      <w:r w:rsidRPr="008E15FF">
        <w:rPr>
          <w:rFonts w:eastAsia="Aptos"/>
          <w:sz w:val="16"/>
          <w:szCs w:val="16"/>
        </w:rPr>
        <w:t>— and the money isn’t necessarily coming with them.</w:t>
      </w:r>
    </w:p>
    <w:p w14:paraId="7A1C18D3" w14:textId="77777777" w:rsidR="008B1663" w:rsidRPr="008E15FF" w:rsidRDefault="008B1663" w:rsidP="008B1663">
      <w:pPr>
        <w:rPr>
          <w:rFonts w:eastAsia="Aptos"/>
          <w:u w:val="single"/>
        </w:rPr>
      </w:pPr>
      <w:r w:rsidRPr="008E15FF">
        <w:rPr>
          <w:rFonts w:eastAsia="Aptos"/>
          <w:sz w:val="16"/>
          <w:szCs w:val="16"/>
        </w:rPr>
        <w:t>With the first half of the financial year now behind us, CNBC reports that</w:t>
      </w:r>
      <w:r w:rsidRPr="008E15FF">
        <w:rPr>
          <w:rFonts w:eastAsia="Aptos"/>
        </w:rPr>
        <w:t xml:space="preserve"> </w:t>
      </w:r>
      <w:r w:rsidRPr="00C82E73">
        <w:rPr>
          <w:rFonts w:eastAsia="Aptos"/>
          <w:highlight w:val="yellow"/>
          <w:u w:val="single"/>
        </w:rPr>
        <w:t>v</w:t>
      </w:r>
      <w:r w:rsidRPr="008E15FF">
        <w:rPr>
          <w:rFonts w:eastAsia="Aptos"/>
          <w:u w:val="single"/>
        </w:rPr>
        <w:t xml:space="preserve">enture </w:t>
      </w:r>
      <w:r w:rsidRPr="00C82E73">
        <w:rPr>
          <w:rFonts w:eastAsia="Aptos"/>
          <w:highlight w:val="yellow"/>
          <w:u w:val="single"/>
        </w:rPr>
        <w:t>c</w:t>
      </w:r>
      <w:r w:rsidRPr="008E15FF">
        <w:rPr>
          <w:rFonts w:eastAsia="Aptos"/>
          <w:u w:val="single"/>
        </w:rPr>
        <w:t>apitalists</w:t>
      </w:r>
      <w:r w:rsidRPr="008E15FF">
        <w:rPr>
          <w:rFonts w:eastAsia="Aptos"/>
        </w:rPr>
        <w:t xml:space="preserve"> </w:t>
      </w:r>
      <w:r w:rsidRPr="008E15FF">
        <w:rPr>
          <w:rFonts w:eastAsia="Aptos"/>
          <w:sz w:val="16"/>
          <w:szCs w:val="16"/>
        </w:rPr>
        <w:t xml:space="preserve">— who’ve dumped $104.3 billion into AI </w:t>
      </w:r>
      <w:proofErr w:type="gramStart"/>
      <w:r w:rsidRPr="008E15FF">
        <w:rPr>
          <w:rFonts w:eastAsia="Aptos"/>
          <w:sz w:val="16"/>
          <w:szCs w:val="16"/>
        </w:rPr>
        <w:t>companies this year</w:t>
      </w:r>
      <w:proofErr w:type="gramEnd"/>
      <w:r w:rsidRPr="008E15FF">
        <w:rPr>
          <w:rFonts w:eastAsia="Aptos"/>
          <w:sz w:val="16"/>
          <w:szCs w:val="16"/>
        </w:rPr>
        <w:t xml:space="preserve"> so far, almost as much as all of 2024 combined —</w:t>
      </w:r>
      <w:r w:rsidRPr="008E15FF">
        <w:rPr>
          <w:rFonts w:eastAsia="Aptos"/>
        </w:rPr>
        <w:t xml:space="preserve"> </w:t>
      </w:r>
      <w:r w:rsidRPr="008E15FF">
        <w:rPr>
          <w:rFonts w:eastAsia="Aptos"/>
          <w:u w:val="single"/>
        </w:rPr>
        <w:t xml:space="preserve">are now </w:t>
      </w:r>
      <w:r w:rsidRPr="00C82E73">
        <w:rPr>
          <w:rFonts w:eastAsia="Aptos"/>
          <w:highlight w:val="yellow"/>
          <w:u w:val="single"/>
        </w:rPr>
        <w:t>frequently exiting</w:t>
      </w:r>
      <w:r w:rsidRPr="008E15FF">
        <w:rPr>
          <w:rFonts w:eastAsia="Aptos"/>
          <w:u w:val="single"/>
        </w:rPr>
        <w:t xml:space="preserve"> through mergers and acquisitions with much lower returns on their bets.</w:t>
      </w:r>
    </w:p>
    <w:p w14:paraId="22F1591B" w14:textId="77777777" w:rsidR="008B1663" w:rsidRPr="008E15FF" w:rsidRDefault="008B1663" w:rsidP="008B1663">
      <w:pPr>
        <w:rPr>
          <w:rFonts w:eastAsia="Aptos"/>
          <w:sz w:val="16"/>
          <w:szCs w:val="16"/>
        </w:rPr>
      </w:pPr>
      <w:r w:rsidRPr="008E15FF">
        <w:rPr>
          <w:rFonts w:eastAsia="Aptos"/>
          <w:sz w:val="16"/>
          <w:szCs w:val="16"/>
        </w:rPr>
        <w:t xml:space="preserve">While two-thirds of US venture funding now goes to AI — up from </w:t>
      </w:r>
      <w:proofErr w:type="gramStart"/>
      <w:r w:rsidRPr="008E15FF">
        <w:rPr>
          <w:rFonts w:eastAsia="Aptos"/>
          <w:sz w:val="16"/>
          <w:szCs w:val="16"/>
        </w:rPr>
        <w:t>49  percent</w:t>
      </w:r>
      <w:proofErr w:type="gramEnd"/>
      <w:r w:rsidRPr="008E15FF">
        <w:rPr>
          <w:rFonts w:eastAsia="Aptos"/>
          <w:sz w:val="16"/>
          <w:szCs w:val="16"/>
        </w:rPr>
        <w:t xml:space="preserve"> last year — there have also been 281 VC-backed exits, meaning the point at which an early-investor cashes out of a company, so far in 2025.</w:t>
      </w:r>
    </w:p>
    <w:p w14:paraId="1FF41D6E" w14:textId="77777777" w:rsidR="008B1663" w:rsidRPr="008E15FF" w:rsidRDefault="008B1663" w:rsidP="008B1663">
      <w:pPr>
        <w:rPr>
          <w:rFonts w:eastAsia="Aptos"/>
          <w:sz w:val="16"/>
          <w:szCs w:val="16"/>
        </w:rPr>
      </w:pPr>
      <w:r w:rsidRPr="008E15FF">
        <w:rPr>
          <w:rFonts w:eastAsia="Aptos"/>
          <w:sz w:val="16"/>
          <w:szCs w:val="16"/>
        </w:rPr>
        <w:t xml:space="preserve">Exits aren’t bad news for the AI industry per se, </w:t>
      </w:r>
      <w:proofErr w:type="gramStart"/>
      <w:r w:rsidRPr="008E15FF">
        <w:rPr>
          <w:rFonts w:eastAsia="Aptos"/>
          <w:sz w:val="16"/>
          <w:szCs w:val="16"/>
        </w:rPr>
        <w:t>as long as</w:t>
      </w:r>
      <w:proofErr w:type="gramEnd"/>
      <w:r w:rsidRPr="008E15FF">
        <w:rPr>
          <w:rFonts w:eastAsia="Aptos"/>
          <w:sz w:val="16"/>
          <w:szCs w:val="16"/>
        </w:rPr>
        <w:t xml:space="preserve"> the money going out of AI matches or exceeds the money going in. But as CNBC notes, there’s still a lot more money going in than going out, with just $36 billion reported in cashouts across 2025.</w:t>
      </w:r>
    </w:p>
    <w:p w14:paraId="7319B669" w14:textId="77777777" w:rsidR="008B1663" w:rsidRPr="008E15FF" w:rsidRDefault="008B1663" w:rsidP="008B1663">
      <w:pPr>
        <w:rPr>
          <w:rFonts w:eastAsia="Aptos"/>
          <w:u w:val="single"/>
        </w:rPr>
      </w:pPr>
      <w:r w:rsidRPr="008E15FF">
        <w:rPr>
          <w:rFonts w:eastAsia="Aptos"/>
          <w:u w:val="single"/>
        </w:rPr>
        <w:t>While some of these exits turn into lucrative IPOs</w:t>
      </w:r>
      <w:r w:rsidRPr="008E15FF">
        <w:rPr>
          <w:rFonts w:eastAsia="Aptos"/>
        </w:rPr>
        <w:t xml:space="preserve"> </w:t>
      </w:r>
      <w:r w:rsidRPr="008E15FF">
        <w:rPr>
          <w:rFonts w:eastAsia="Aptos"/>
          <w:sz w:val="16"/>
          <w:szCs w:val="16"/>
        </w:rPr>
        <w:t>— like the public listing of AI-powered insurance company Slide, now valued at $2.3 billion —</w:t>
      </w:r>
      <w:r w:rsidRPr="008E15FF">
        <w:rPr>
          <w:rFonts w:eastAsia="Aptos"/>
        </w:rPr>
        <w:t xml:space="preserve"> </w:t>
      </w:r>
      <w:proofErr w:type="gramStart"/>
      <w:r w:rsidRPr="008E15FF">
        <w:rPr>
          <w:rFonts w:eastAsia="Aptos"/>
          <w:u w:val="single"/>
        </w:rPr>
        <w:t xml:space="preserve">the </w:t>
      </w:r>
      <w:r w:rsidRPr="00C82E73">
        <w:rPr>
          <w:rFonts w:eastAsia="Aptos"/>
          <w:highlight w:val="yellow"/>
          <w:u w:val="single"/>
        </w:rPr>
        <w:t>vast majority</w:t>
      </w:r>
      <w:r w:rsidRPr="008E15FF">
        <w:rPr>
          <w:rFonts w:eastAsia="Aptos"/>
          <w:u w:val="single"/>
        </w:rPr>
        <w:t xml:space="preserve"> of</w:t>
      </w:r>
      <w:proofErr w:type="gramEnd"/>
      <w:r w:rsidRPr="008E15FF">
        <w:rPr>
          <w:rFonts w:eastAsia="Aptos"/>
          <w:u w:val="single"/>
        </w:rPr>
        <w:t xml:space="preserve"> them are said to be "</w:t>
      </w:r>
      <w:r w:rsidRPr="00C82E73">
        <w:rPr>
          <w:rFonts w:eastAsia="Aptos"/>
          <w:highlight w:val="yellow"/>
          <w:u w:val="single"/>
        </w:rPr>
        <w:t>lower-value acquisitions."</w:t>
      </w:r>
    </w:p>
    <w:p w14:paraId="3C77D5DA" w14:textId="77777777" w:rsidR="008B1663" w:rsidRPr="008E15FF" w:rsidRDefault="008B1663" w:rsidP="008B1663">
      <w:pPr>
        <w:rPr>
          <w:rFonts w:eastAsia="Aptos"/>
          <w:sz w:val="16"/>
          <w:szCs w:val="16"/>
        </w:rPr>
      </w:pPr>
      <w:r w:rsidRPr="008E15FF">
        <w:rPr>
          <w:rFonts w:eastAsia="Aptos"/>
          <w:sz w:val="16"/>
          <w:szCs w:val="16"/>
        </w:rPr>
        <w:t>And despite little concrete evidence that all these venture capitalists are ever going to get their money back, the blank checks to AI companies are only ramping up.</w:t>
      </w:r>
    </w:p>
    <w:p w14:paraId="5C53E1D6" w14:textId="77777777" w:rsidR="008B1663" w:rsidRPr="008E15FF" w:rsidRDefault="008B1663" w:rsidP="008B1663">
      <w:pPr>
        <w:rPr>
          <w:rFonts w:eastAsia="Aptos"/>
          <w:sz w:val="16"/>
          <w:szCs w:val="16"/>
        </w:rPr>
      </w:pPr>
      <w:r w:rsidRPr="008E15FF">
        <w:rPr>
          <w:rFonts w:eastAsia="Aptos"/>
          <w:sz w:val="16"/>
          <w:szCs w:val="16"/>
        </w:rPr>
        <w:t xml:space="preserve">Leading the charge are some eye-watering AI investments for the biggest and buzziest companies in </w:t>
      </w:r>
      <w:proofErr w:type="gramStart"/>
      <w:r w:rsidRPr="008E15FF">
        <w:rPr>
          <w:rFonts w:eastAsia="Aptos"/>
          <w:sz w:val="16"/>
          <w:szCs w:val="16"/>
        </w:rPr>
        <w:t>the space</w:t>
      </w:r>
      <w:proofErr w:type="gramEnd"/>
      <w:r w:rsidRPr="008E15FF">
        <w:rPr>
          <w:rFonts w:eastAsia="Aptos"/>
          <w:sz w:val="16"/>
          <w:szCs w:val="16"/>
        </w:rPr>
        <w:t>. OpenAI raised $40 billion in March, for example, the largest deal of its kind ever recorded, while Scale AI received $14.3 billion from Meta in June (right before laying off 14 percent of its staff.)</w:t>
      </w:r>
    </w:p>
    <w:p w14:paraId="190BC030" w14:textId="77777777" w:rsidR="008B1663" w:rsidRPr="008E15FF" w:rsidRDefault="008B1663" w:rsidP="008B1663">
      <w:pPr>
        <w:rPr>
          <w:rFonts w:eastAsia="Aptos"/>
          <w:sz w:val="16"/>
          <w:szCs w:val="16"/>
        </w:rPr>
      </w:pPr>
      <w:r w:rsidRPr="008E15FF">
        <w:rPr>
          <w:rFonts w:eastAsia="Aptos"/>
          <w:u w:val="single"/>
        </w:rPr>
        <w:t xml:space="preserve">While headline figures dazzle, </w:t>
      </w:r>
      <w:r w:rsidRPr="00C82E73">
        <w:rPr>
          <w:rFonts w:eastAsia="Aptos"/>
          <w:highlight w:val="yellow"/>
          <w:u w:val="single"/>
        </w:rPr>
        <w:t>v</w:t>
      </w:r>
      <w:r w:rsidRPr="008E15FF">
        <w:rPr>
          <w:rFonts w:eastAsia="Aptos"/>
          <w:u w:val="single"/>
        </w:rPr>
        <w:t xml:space="preserve">enture </w:t>
      </w:r>
      <w:r w:rsidRPr="00C82E73">
        <w:rPr>
          <w:rFonts w:eastAsia="Aptos"/>
          <w:highlight w:val="yellow"/>
          <w:u w:val="single"/>
        </w:rPr>
        <w:t>c</w:t>
      </w:r>
      <w:r w:rsidRPr="008E15FF">
        <w:rPr>
          <w:rFonts w:eastAsia="Aptos"/>
          <w:u w:val="single"/>
        </w:rPr>
        <w:t xml:space="preserve">apital </w:t>
      </w:r>
      <w:r w:rsidRPr="00C82E73">
        <w:rPr>
          <w:rFonts w:eastAsia="Aptos"/>
          <w:highlight w:val="yellow"/>
          <w:u w:val="single"/>
        </w:rPr>
        <w:t>overall is comatose</w:t>
      </w:r>
      <w:r w:rsidRPr="008E15FF">
        <w:rPr>
          <w:rFonts w:eastAsia="Aptos"/>
        </w:rPr>
        <w:t>, </w:t>
      </w:r>
      <w:r w:rsidRPr="008E15FF">
        <w:rPr>
          <w:rFonts w:eastAsia="Aptos"/>
          <w:sz w:val="16"/>
          <w:szCs w:val="16"/>
        </w:rPr>
        <w:t>CBNC notes, with industries like fintech, cloud computing and crypto seeing huge drops in venture capital funding this year.</w:t>
      </w:r>
    </w:p>
    <w:p w14:paraId="72D8A50F" w14:textId="77777777" w:rsidR="008B1663" w:rsidRPr="008E15FF" w:rsidRDefault="008B1663" w:rsidP="008B1663">
      <w:pPr>
        <w:rPr>
          <w:rFonts w:eastAsia="Aptos"/>
          <w:u w:val="single"/>
        </w:rPr>
      </w:pPr>
      <w:r w:rsidRPr="008E15FF">
        <w:rPr>
          <w:rFonts w:eastAsia="Aptos"/>
        </w:rPr>
        <w:t xml:space="preserve">It </w:t>
      </w:r>
      <w:r w:rsidRPr="008E15FF">
        <w:rPr>
          <w:rFonts w:eastAsia="Aptos"/>
          <w:u w:val="single"/>
        </w:rPr>
        <w:t xml:space="preserve">also comes as </w:t>
      </w:r>
      <w:r w:rsidRPr="00C82E73">
        <w:rPr>
          <w:rFonts w:eastAsia="Aptos"/>
          <w:highlight w:val="yellow"/>
          <w:u w:val="single"/>
        </w:rPr>
        <w:t>financial analysts</w:t>
      </w:r>
      <w:r w:rsidRPr="008E15FF">
        <w:rPr>
          <w:rFonts w:eastAsia="Aptos"/>
          <w:u w:val="single"/>
        </w:rPr>
        <w:t xml:space="preserve"> </w:t>
      </w:r>
      <w:r w:rsidRPr="00C82E73">
        <w:rPr>
          <w:rFonts w:eastAsia="Aptos"/>
          <w:highlight w:val="yellow"/>
          <w:u w:val="single"/>
        </w:rPr>
        <w:t>warn</w:t>
      </w:r>
      <w:r w:rsidRPr="008E15FF">
        <w:rPr>
          <w:rFonts w:eastAsia="Aptos"/>
          <w:u w:val="single"/>
        </w:rPr>
        <w:t xml:space="preserve"> that an "</w:t>
      </w:r>
      <w:r w:rsidRPr="00C82E73">
        <w:rPr>
          <w:rFonts w:eastAsia="Aptos"/>
          <w:highlight w:val="yellow"/>
          <w:u w:val="single"/>
        </w:rPr>
        <w:t>AI bubble</w:t>
      </w:r>
      <w:r w:rsidRPr="008E15FF">
        <w:rPr>
          <w:rFonts w:eastAsia="Aptos"/>
          <w:u w:val="single"/>
        </w:rPr>
        <w:t xml:space="preserve">" of epic proportions may be </w:t>
      </w:r>
      <w:r w:rsidRPr="00C82E73">
        <w:rPr>
          <w:rFonts w:eastAsia="Aptos"/>
          <w:highlight w:val="yellow"/>
          <w:u w:val="single"/>
        </w:rPr>
        <w:t>getting ready to burst</w:t>
      </w:r>
      <w:r w:rsidRPr="008E15FF">
        <w:rPr>
          <w:rFonts w:eastAsia="Aptos"/>
          <w:u w:val="single"/>
        </w:rPr>
        <w:t>.</w:t>
      </w:r>
      <w:r w:rsidRPr="008E15FF">
        <w:rPr>
          <w:rFonts w:eastAsia="Aptos"/>
        </w:rPr>
        <w:t xml:space="preserve"> </w:t>
      </w:r>
      <w:r w:rsidRPr="008E15FF">
        <w:rPr>
          <w:rFonts w:eastAsia="Aptos"/>
          <w:sz w:val="16"/>
          <w:szCs w:val="16"/>
        </w:rPr>
        <w:t>Recently, A</w:t>
      </w:r>
      <w:r w:rsidRPr="008E15FF">
        <w:rPr>
          <w:rFonts w:eastAsia="Aptos"/>
          <w:u w:val="single"/>
        </w:rPr>
        <w:t>pollo Global Management chief economist Torsten Slok warned</w:t>
      </w:r>
      <w:r w:rsidRPr="008E15FF">
        <w:rPr>
          <w:rFonts w:eastAsia="Aptos"/>
        </w:rPr>
        <w:t> </w:t>
      </w:r>
      <w:r w:rsidRPr="008E15FF">
        <w:rPr>
          <w:rFonts w:eastAsia="Aptos"/>
          <w:sz w:val="16"/>
          <w:szCs w:val="16"/>
        </w:rPr>
        <w:t>that the</w:t>
      </w:r>
      <w:r w:rsidRPr="008E15FF">
        <w:rPr>
          <w:rFonts w:eastAsia="Aptos"/>
        </w:rPr>
        <w:t xml:space="preserve"> </w:t>
      </w:r>
      <w:r w:rsidRPr="008E15FF">
        <w:rPr>
          <w:rFonts w:eastAsia="Aptos"/>
          <w:u w:val="single"/>
        </w:rPr>
        <w:t>economic conditions surrounding AI are beginning to look far worse than the infamous dot-com crash of the late 1990s.</w:t>
      </w:r>
    </w:p>
    <w:p w14:paraId="7C41366B" w14:textId="77777777" w:rsidR="008B1663" w:rsidRPr="008E15FF" w:rsidRDefault="008B1663" w:rsidP="008B1663">
      <w:pPr>
        <w:rPr>
          <w:rFonts w:eastAsia="Aptos"/>
          <w:sz w:val="16"/>
          <w:szCs w:val="16"/>
        </w:rPr>
      </w:pPr>
      <w:r w:rsidRPr="008E15FF">
        <w:rPr>
          <w:rFonts w:eastAsia="Aptos"/>
          <w:sz w:val="16"/>
          <w:szCs w:val="16"/>
        </w:rPr>
        <w:t>Slok noted that "the top 10 companies in the S&amp;P 500 today are more overvalued than they were in the 1990s," as top tech stocks continue to inflate thanks to heavy investments in AI.</w:t>
      </w:r>
    </w:p>
    <w:p w14:paraId="6CD19E61" w14:textId="77777777" w:rsidR="008B1663" w:rsidRPr="008E15FF" w:rsidRDefault="008B1663" w:rsidP="008B1663">
      <w:pPr>
        <w:rPr>
          <w:rFonts w:eastAsia="Aptos"/>
          <w:u w:val="single"/>
        </w:rPr>
      </w:pPr>
      <w:r w:rsidRPr="008E15FF">
        <w:rPr>
          <w:rFonts w:eastAsia="Aptos"/>
          <w:sz w:val="16"/>
          <w:szCs w:val="16"/>
        </w:rPr>
        <w:t>And some</w:t>
      </w:r>
      <w:r w:rsidRPr="008E15FF">
        <w:rPr>
          <w:rFonts w:eastAsia="Aptos"/>
        </w:rPr>
        <w:t xml:space="preserve"> </w:t>
      </w:r>
      <w:r w:rsidRPr="00C82E73">
        <w:rPr>
          <w:rFonts w:eastAsia="Aptos"/>
          <w:highlight w:val="yellow"/>
          <w:u w:val="single"/>
        </w:rPr>
        <w:t>major players</w:t>
      </w:r>
      <w:r w:rsidRPr="008E15FF">
        <w:rPr>
          <w:rFonts w:eastAsia="Aptos"/>
          <w:u w:val="single"/>
        </w:rPr>
        <w:t xml:space="preserve"> are already </w:t>
      </w:r>
      <w:r w:rsidRPr="00C82E73">
        <w:rPr>
          <w:rFonts w:eastAsia="Aptos"/>
          <w:highlight w:val="yellow"/>
          <w:u w:val="single"/>
        </w:rPr>
        <w:t>giving AI the cold shoulder</w:t>
      </w:r>
      <w:r w:rsidRPr="008E15FF">
        <w:rPr>
          <w:rFonts w:eastAsia="Aptos"/>
          <w:sz w:val="16"/>
          <w:szCs w:val="16"/>
        </w:rPr>
        <w:t>. Back in February, for example,</w:t>
      </w:r>
      <w:r w:rsidRPr="008E15FF">
        <w:rPr>
          <w:rFonts w:eastAsia="Aptos"/>
        </w:rPr>
        <w:t xml:space="preserve"> </w:t>
      </w:r>
      <w:r w:rsidRPr="00C82E73">
        <w:rPr>
          <w:rFonts w:eastAsia="Aptos"/>
          <w:highlight w:val="yellow"/>
          <w:u w:val="single"/>
        </w:rPr>
        <w:t>Microsoft’s</w:t>
      </w:r>
      <w:r w:rsidRPr="008E15FF">
        <w:rPr>
          <w:rFonts w:eastAsia="Aptos"/>
          <w:u w:val="single"/>
        </w:rPr>
        <w:t xml:space="preserve"> CEO Satya Nadella made a </w:t>
      </w:r>
      <w:r w:rsidRPr="00C82E73">
        <w:rPr>
          <w:rFonts w:eastAsia="Aptos"/>
          <w:highlight w:val="yellow"/>
          <w:u w:val="single"/>
        </w:rPr>
        <w:t>major U-turn</w:t>
      </w:r>
      <w:r w:rsidRPr="008E15FF">
        <w:rPr>
          <w:rFonts w:eastAsia="Aptos"/>
          <w:u w:val="single"/>
        </w:rPr>
        <w:t xml:space="preserve"> when he </w:t>
      </w:r>
      <w:r w:rsidRPr="00C82E73">
        <w:rPr>
          <w:rFonts w:eastAsia="Aptos"/>
          <w:highlight w:val="yellow"/>
          <w:u w:val="single"/>
        </w:rPr>
        <w:t>announced the cancellation of</w:t>
      </w:r>
      <w:r w:rsidRPr="008E15FF">
        <w:rPr>
          <w:rFonts w:eastAsia="Aptos"/>
          <w:u w:val="single"/>
        </w:rPr>
        <w:t xml:space="preserve"> some massive </w:t>
      </w:r>
      <w:r w:rsidRPr="00C82E73">
        <w:rPr>
          <w:rFonts w:eastAsia="Aptos"/>
          <w:highlight w:val="yellow"/>
          <w:u w:val="single"/>
        </w:rPr>
        <w:t>data center leases</w:t>
      </w:r>
      <w:r w:rsidRPr="008E15FF">
        <w:rPr>
          <w:rFonts w:eastAsia="Aptos"/>
          <w:u w:val="single"/>
        </w:rPr>
        <w:t xml:space="preserve">, signaling an </w:t>
      </w:r>
      <w:r w:rsidRPr="00C82E73">
        <w:rPr>
          <w:rFonts w:eastAsia="Aptos"/>
          <w:highlight w:val="yellow"/>
          <w:u w:val="single"/>
        </w:rPr>
        <w:t>embrace of the "wait and see" approach</w:t>
      </w:r>
      <w:r w:rsidRPr="008E15FF">
        <w:rPr>
          <w:rFonts w:eastAsia="Aptos"/>
          <w:u w:val="single"/>
        </w:rPr>
        <w:t xml:space="preserve"> from a company that had previously poured billions into AI.</w:t>
      </w:r>
    </w:p>
    <w:p w14:paraId="40B5E4A7" w14:textId="77777777" w:rsidR="008B1663" w:rsidRPr="00C82E73" w:rsidRDefault="008B1663" w:rsidP="008B1663">
      <w:pPr>
        <w:rPr>
          <w:rFonts w:eastAsia="Aptos"/>
          <w:highlight w:val="yellow"/>
          <w:u w:val="single"/>
        </w:rPr>
      </w:pPr>
      <w:r w:rsidRPr="008E15FF">
        <w:rPr>
          <w:rFonts w:eastAsia="Aptos"/>
          <w:sz w:val="16"/>
          <w:szCs w:val="16"/>
        </w:rPr>
        <w:t>That just might be the harsh reality behind the hype</w:t>
      </w:r>
      <w:r w:rsidRPr="008E15FF">
        <w:rPr>
          <w:rFonts w:eastAsia="Aptos"/>
          <w:u w:val="single"/>
        </w:rPr>
        <w:t xml:space="preserve">: a </w:t>
      </w:r>
      <w:r w:rsidRPr="00C82E73">
        <w:rPr>
          <w:rFonts w:eastAsia="Aptos"/>
          <w:highlight w:val="yellow"/>
          <w:u w:val="single"/>
        </w:rPr>
        <w:t>booming sector on paper, but one haunted by a growing feeling of dread.</w:t>
      </w:r>
    </w:p>
    <w:p w14:paraId="1D11A66C" w14:textId="77777777" w:rsidR="008B1663" w:rsidRPr="00DE3792" w:rsidRDefault="008B1663" w:rsidP="008B1663"/>
    <w:p w14:paraId="492A4936" w14:textId="77777777" w:rsidR="008B1663" w:rsidRPr="007E49E3" w:rsidRDefault="008B1663" w:rsidP="008B1663">
      <w:pPr>
        <w:pStyle w:val="Heading4"/>
      </w:pPr>
      <w:r>
        <w:t xml:space="preserve">Unions </w:t>
      </w:r>
      <w:r>
        <w:rPr>
          <w:u w:val="single"/>
        </w:rPr>
        <w:t>promote innovation</w:t>
      </w:r>
      <w:r>
        <w:t xml:space="preserve"> and </w:t>
      </w:r>
      <w:r>
        <w:rPr>
          <w:u w:val="single"/>
        </w:rPr>
        <w:t>automation</w:t>
      </w:r>
      <w:r>
        <w:t xml:space="preserve"> while </w:t>
      </w:r>
      <w:r>
        <w:rPr>
          <w:u w:val="single"/>
        </w:rPr>
        <w:t>avoiding</w:t>
      </w:r>
      <w:r>
        <w:t xml:space="preserve"> unemployment concerns – they’re the organizations </w:t>
      </w:r>
      <w:r>
        <w:rPr>
          <w:u w:val="single"/>
        </w:rPr>
        <w:t>best equipped</w:t>
      </w:r>
      <w:r>
        <w:t xml:space="preserve"> to collectively manage its implementation</w:t>
      </w:r>
    </w:p>
    <w:p w14:paraId="76477D7F" w14:textId="77777777" w:rsidR="008B1663" w:rsidRDefault="008B1663" w:rsidP="008B1663">
      <w:r w:rsidRPr="00130D77">
        <w:rPr>
          <w:rStyle w:val="Style13ptBold"/>
        </w:rPr>
        <w:t>Van Overbeke</w:t>
      </w:r>
      <w:r>
        <w:rPr>
          <w:color w:val="000000"/>
        </w:rPr>
        <w:t xml:space="preserve"> 20</w:t>
      </w:r>
      <w:r w:rsidRPr="00130D77">
        <w:rPr>
          <w:rStyle w:val="Style13ptBold"/>
        </w:rPr>
        <w:t>22</w:t>
      </w:r>
      <w:r>
        <w:rPr>
          <w:color w:val="000000"/>
        </w:rPr>
        <w:t xml:space="preserve">- </w:t>
      </w:r>
      <w:r w:rsidRPr="00130D77">
        <w:rPr>
          <w:color w:val="000000"/>
        </w:rPr>
        <w:t xml:space="preserve">Toon van Overbeke (PhD, LSE; MA &amp; BA, KU Leuven) is a political economist whose research sits at the crossroads of automation, climate change, and digital societal transitions. As Assistant Professor at Maastricht University, he explores how structural shifts like automation, and the climate transition intersect with political institutions and societal outcomes. A Visiting Fellow at LSE's European Institute, Toon is the author of Understanding Political Economy: Capitalism, Democracy and Inequality (Edward Elgar, 2025). His journal articles address topics such as automation risk, credit scoring in banking, and trade union responses to decarbonization. In 2024/2025, he was awarded the prestigious Charlemagne Prize Fellowship. </w:t>
      </w:r>
      <w:proofErr w:type="gramStart"/>
      <w:r>
        <w:t xml:space="preserve">[ </w:t>
      </w:r>
      <w:r w:rsidRPr="00130D77">
        <w:t>Van</w:t>
      </w:r>
      <w:proofErr w:type="gramEnd"/>
      <w:r w:rsidRPr="00130D77">
        <w:t xml:space="preserve"> Overbeke, Toon. “Conflict or Cooperation? Exploring the Relationship between Cooperative Institutions and Robotisation.” British Journal of Industrial Relations, 26 Nov. 2022, </w:t>
      </w:r>
      <w:hyperlink r:id="rId5" w:history="1">
        <w:r w:rsidRPr="00323919">
          <w:rPr>
            <w:rStyle w:val="Hyperlink"/>
          </w:rPr>
          <w:t>https://doi.org/10.1111/bjir.12719</w:t>
        </w:r>
      </w:hyperlink>
      <w:r w:rsidRPr="00130D77">
        <w:t>.</w:t>
      </w:r>
      <w:r>
        <w:t>] // BrightSpace</w:t>
      </w:r>
      <w:r>
        <w:rPr>
          <w:rFonts w:ascii="Segoe UI Symbol" w:hAnsi="Segoe UI Symbol" w:cs="Segoe UI Symbol"/>
        </w:rPr>
        <w:t>☼</w:t>
      </w:r>
    </w:p>
    <w:p w14:paraId="2FA66C05" w14:textId="77777777" w:rsidR="008B1663" w:rsidRPr="00C03B5D" w:rsidRDefault="008B1663" w:rsidP="008B1663">
      <w:pPr>
        <w:pStyle w:val="ListParagraph"/>
        <w:numPr>
          <w:ilvl w:val="0"/>
          <w:numId w:val="62"/>
        </w:numPr>
        <w:spacing w:after="0" w:line="240" w:lineRule="auto"/>
      </w:pPr>
      <w:r w:rsidRPr="00C03B5D">
        <w:t>C</w:t>
      </w:r>
      <w:r>
        <w:t>I</w:t>
      </w:r>
      <w:r w:rsidRPr="00C03B5D">
        <w:t xml:space="preserve"> means cooperative institutions</w:t>
      </w:r>
    </w:p>
    <w:p w14:paraId="1E8AD176" w14:textId="77777777" w:rsidR="008B1663" w:rsidRPr="00F46F4B" w:rsidRDefault="008B1663" w:rsidP="008B1663">
      <w:pPr>
        <w:rPr>
          <w:sz w:val="12"/>
        </w:rPr>
      </w:pPr>
      <w:r w:rsidRPr="00F46F4B">
        <w:rPr>
          <w:sz w:val="12"/>
        </w:rPr>
        <w:t>While this account ostensibly explains much of the cross-country variation we are interested in, there are</w:t>
      </w:r>
      <w:r w:rsidRPr="00236D51">
        <w:rPr>
          <w:rStyle w:val="StyleUnderline"/>
        </w:rPr>
        <w:t xml:space="preserve"> nevertheless a couple of problems</w:t>
      </w:r>
      <w:r w:rsidRPr="00F46F4B">
        <w:rPr>
          <w:sz w:val="12"/>
        </w:rPr>
        <w:t>.</w:t>
      </w:r>
      <w:r w:rsidRPr="00236D51">
        <w:rPr>
          <w:rStyle w:val="StyleUnderline"/>
        </w:rPr>
        <w:t xml:space="preserve"> </w:t>
      </w:r>
      <w:proofErr w:type="gramStart"/>
      <w:r w:rsidRPr="00DE14C4">
        <w:rPr>
          <w:rStyle w:val="StyleUnderline"/>
        </w:rPr>
        <w:t>First</w:t>
      </w:r>
      <w:r w:rsidRPr="00236D51">
        <w:rPr>
          <w:rStyle w:val="StyleUnderline"/>
        </w:rPr>
        <w:t xml:space="preserve"> of all</w:t>
      </w:r>
      <w:proofErr w:type="gramEnd"/>
      <w:r w:rsidRPr="00236D51">
        <w:rPr>
          <w:rStyle w:val="StyleUnderline"/>
        </w:rPr>
        <w:t xml:space="preserve">, according to this logic, </w:t>
      </w:r>
      <w:r w:rsidRPr="00DE14C4">
        <w:rPr>
          <w:rStyle w:val="StyleUnderline"/>
        </w:rPr>
        <w:t xml:space="preserve">we would expect the explosive growth of automation in recent decades to have eroded institutional </w:t>
      </w:r>
      <w:proofErr w:type="gramStart"/>
      <w:r w:rsidRPr="00DE14C4">
        <w:rPr>
          <w:rStyle w:val="StyleUnderline"/>
        </w:rPr>
        <w:t>protections</w:t>
      </w:r>
      <w:proofErr w:type="gramEnd"/>
      <w:r w:rsidRPr="00236D51">
        <w:rPr>
          <w:rStyle w:val="StyleUnderline"/>
        </w:rPr>
        <w:t xml:space="preserve"> for workers. </w:t>
      </w:r>
      <w:r w:rsidRPr="007A1446">
        <w:rPr>
          <w:rStyle w:val="StyleUnderline"/>
        </w:rPr>
        <w:t xml:space="preserve">However, literature has time and again reaffirmed the resilience of these structures in many of the most highly automated countries, particularly for the manufacturing sector </w:t>
      </w:r>
      <w:r w:rsidRPr="007A1446">
        <w:rPr>
          <w:sz w:val="12"/>
        </w:rPr>
        <w:t xml:space="preserve">(Hassel, 2014; Baccaro, 2014; Hope &amp; Martelli, 2019). </w:t>
      </w:r>
      <w:r w:rsidRPr="007A1446">
        <w:rPr>
          <w:rStyle w:val="StyleUnderline"/>
        </w:rPr>
        <w:t xml:space="preserve">Secondly, this argument on the disorganization of labour falls apart when pushed to its logical extreme: if labour were so powerful to the point automation was needed to stop workers from extracting rents, </w:t>
      </w:r>
      <w:r w:rsidRPr="007A1446">
        <w:rPr>
          <w:rStyle w:val="Emphasis"/>
        </w:rPr>
        <w:t>why would it allow capital to go ahead and undermine that power</w:t>
      </w:r>
      <w:r w:rsidRPr="0093667C">
        <w:rPr>
          <w:rStyle w:val="Emphasis"/>
        </w:rPr>
        <w:t xml:space="preserve"> in the first place?</w:t>
      </w:r>
      <w:r w:rsidRPr="00236D51">
        <w:rPr>
          <w:rStyle w:val="StyleUnderline"/>
        </w:rPr>
        <w:t xml:space="preserve"> Contrary to what this theory would expect,</w:t>
      </w:r>
      <w:r w:rsidRPr="00274699">
        <w:rPr>
          <w:rStyle w:val="Emphasis"/>
        </w:rPr>
        <w:t xml:space="preserve"> </w:t>
      </w:r>
      <w:r w:rsidRPr="0093667C">
        <w:rPr>
          <w:rStyle w:val="Emphasis"/>
        </w:rPr>
        <w:t xml:space="preserve">there is good </w:t>
      </w:r>
      <w:r w:rsidRPr="00C82E73">
        <w:rPr>
          <w:rStyle w:val="Emphasis"/>
          <w:highlight w:val="yellow"/>
        </w:rPr>
        <w:t xml:space="preserve">evidence </w:t>
      </w:r>
      <w:r w:rsidRPr="0093667C">
        <w:rPr>
          <w:rStyle w:val="Emphasis"/>
        </w:rPr>
        <w:t xml:space="preserve">to </w:t>
      </w:r>
      <w:r w:rsidRPr="00C82E73">
        <w:rPr>
          <w:rStyle w:val="Emphasis"/>
          <w:highlight w:val="yellow"/>
        </w:rPr>
        <w:t xml:space="preserve">suggest </w:t>
      </w:r>
      <w:r w:rsidRPr="0093667C">
        <w:rPr>
          <w:rStyle w:val="Emphasis"/>
        </w:rPr>
        <w:t xml:space="preserve">that </w:t>
      </w:r>
      <w:r w:rsidRPr="00C82E73">
        <w:rPr>
          <w:rStyle w:val="Emphasis"/>
          <w:highlight w:val="yellow"/>
        </w:rPr>
        <w:t>firm-level employee representation is positively associated with long-term capital investments without any negative consequences to</w:t>
      </w:r>
      <w:r w:rsidRPr="0093667C">
        <w:rPr>
          <w:rStyle w:val="Emphasis"/>
        </w:rPr>
        <w:t xml:space="preserve"> incumbent's </w:t>
      </w:r>
      <w:r w:rsidRPr="00C82E73">
        <w:rPr>
          <w:rStyle w:val="Emphasis"/>
          <w:highlight w:val="yellow"/>
        </w:rPr>
        <w:t>wages</w:t>
      </w:r>
      <w:r w:rsidRPr="00274699">
        <w:rPr>
          <w:rStyle w:val="Emphasis"/>
        </w:rPr>
        <w:t xml:space="preserve"> </w:t>
      </w:r>
      <w:r w:rsidRPr="00F46F4B">
        <w:rPr>
          <w:sz w:val="12"/>
        </w:rPr>
        <w:t>(Jäger et al., 2021).</w:t>
      </w:r>
    </w:p>
    <w:p w14:paraId="4E9266F2" w14:textId="77777777" w:rsidR="008B1663" w:rsidRPr="00F46F4B" w:rsidRDefault="008B1663" w:rsidP="008B1663">
      <w:pPr>
        <w:rPr>
          <w:sz w:val="12"/>
        </w:rPr>
      </w:pPr>
      <w:r w:rsidRPr="00F46F4B">
        <w:rPr>
          <w:sz w:val="12"/>
        </w:rPr>
        <w:t>2.2 Argument and hypotheses</w:t>
      </w:r>
    </w:p>
    <w:p w14:paraId="61842BE7" w14:textId="77777777" w:rsidR="008B1663" w:rsidRPr="00F46F4B" w:rsidRDefault="008B1663" w:rsidP="008B1663">
      <w:pPr>
        <w:rPr>
          <w:sz w:val="12"/>
        </w:rPr>
      </w:pPr>
      <w:r w:rsidRPr="00F46F4B">
        <w:rPr>
          <w:sz w:val="12"/>
        </w:rPr>
        <w:t xml:space="preserve">Moving beyond the oppositional logic </w:t>
      </w:r>
      <w:proofErr w:type="gramStart"/>
      <w:r w:rsidRPr="00F46F4B">
        <w:rPr>
          <w:sz w:val="12"/>
        </w:rPr>
        <w:t>underpinning,</w:t>
      </w:r>
      <w:proofErr w:type="gramEnd"/>
      <w:r w:rsidRPr="00F46F4B">
        <w:rPr>
          <w:sz w:val="12"/>
        </w:rPr>
        <w:t xml:space="preserve"> these two theories, the starting point of my argument is that the interests of capital and labour are quite complimentary.</w:t>
      </w:r>
    </w:p>
    <w:p w14:paraId="26951C87" w14:textId="77777777" w:rsidR="008B1663" w:rsidRPr="006E255A" w:rsidRDefault="008B1663" w:rsidP="008B1663">
      <w:pPr>
        <w:rPr>
          <w:b/>
          <w:iCs/>
          <w:sz w:val="24"/>
          <w:szCs w:val="20"/>
          <w:u w:val="single"/>
        </w:rPr>
      </w:pPr>
      <w:r w:rsidRPr="006E255A">
        <w:rPr>
          <w:rStyle w:val="StyleUnderline"/>
          <w:szCs w:val="20"/>
        </w:rPr>
        <w:t xml:space="preserve">While some groups of workers stand to lose significantly from labour-saving innovation in the short run, the long-run benefits of this type of innovation have proven to be in the interest of workers. Automation has not only made many jobs safer (Ling &amp; Singleton, 2021) and less strenuous, but in most countries, its broad productivity-enhancing nature has helped to raise wages and living standards </w:t>
      </w:r>
      <w:r w:rsidRPr="006E255A">
        <w:rPr>
          <w:sz w:val="10"/>
          <w:szCs w:val="20"/>
        </w:rPr>
        <w:t xml:space="preserve">(Atack et al., 2019). At the firm level, meanwhile, </w:t>
      </w:r>
      <w:r w:rsidRPr="006E255A">
        <w:rPr>
          <w:rStyle w:val="StyleUnderline"/>
          <w:szCs w:val="20"/>
        </w:rPr>
        <w:t xml:space="preserve">job security is not only linked to specific production methods, but also to the </w:t>
      </w:r>
      <w:r w:rsidRPr="006E255A">
        <w:rPr>
          <w:rStyle w:val="Emphasis"/>
          <w:sz w:val="24"/>
          <w:szCs w:val="20"/>
        </w:rPr>
        <w:t>firm's competitiveness</w:t>
      </w:r>
      <w:r w:rsidRPr="006E255A">
        <w:rPr>
          <w:sz w:val="10"/>
          <w:szCs w:val="20"/>
        </w:rPr>
        <w:t xml:space="preserve"> (McLaughlin, 2013). </w:t>
      </w:r>
      <w:r w:rsidRPr="006E255A">
        <w:rPr>
          <w:rStyle w:val="StyleUnderline"/>
          <w:szCs w:val="20"/>
        </w:rPr>
        <w:t xml:space="preserve">Employees, from this perspective, would </w:t>
      </w:r>
      <w:r w:rsidRPr="006E255A">
        <w:rPr>
          <w:rStyle w:val="Emphasis"/>
          <w:sz w:val="24"/>
          <w:szCs w:val="20"/>
        </w:rPr>
        <w:t>halt automation at their own peril.</w:t>
      </w:r>
    </w:p>
    <w:p w14:paraId="41743831" w14:textId="77777777" w:rsidR="008B1663" w:rsidRPr="006E255A" w:rsidRDefault="008B1663" w:rsidP="008B1663">
      <w:pPr>
        <w:rPr>
          <w:sz w:val="4"/>
          <w:szCs w:val="15"/>
        </w:rPr>
      </w:pPr>
      <w:r w:rsidRPr="006E255A">
        <w:rPr>
          <w:sz w:val="4"/>
          <w:szCs w:val="15"/>
        </w:rPr>
        <w:t xml:space="preserve">Barring the possibility of fully autonomous production, </w:t>
      </w:r>
      <w:r w:rsidRPr="006E255A">
        <w:rPr>
          <w:rStyle w:val="StyleUnderline"/>
          <w:sz w:val="18"/>
          <w:szCs w:val="15"/>
        </w:rPr>
        <w:t>employers on their side also have a lot to gain from ensuring that workers have a voice in decisions. Employees, for one, hold ‘intimate’ tacit knowledge about the production process employers need to tap into when making investment decisions</w:t>
      </w:r>
      <w:r w:rsidRPr="006E255A">
        <w:rPr>
          <w:sz w:val="4"/>
          <w:szCs w:val="15"/>
        </w:rPr>
        <w:t xml:space="preserve"> (Harvey, 1992). </w:t>
      </w:r>
      <w:r w:rsidRPr="006E255A">
        <w:rPr>
          <w:rStyle w:val="StyleUnderline"/>
          <w:sz w:val="18"/>
          <w:szCs w:val="15"/>
        </w:rPr>
        <w:t>The throughflow of this information, however, is halted when workers fear that it could be used to substitute their jobs.</w:t>
      </w:r>
      <w:r w:rsidRPr="006E255A">
        <w:rPr>
          <w:sz w:val="4"/>
          <w:szCs w:val="15"/>
        </w:rPr>
        <w:t xml:space="preserve"> </w:t>
      </w:r>
      <w:r w:rsidRPr="006E255A">
        <w:rPr>
          <w:rStyle w:val="StyleUnderline"/>
          <w:sz w:val="18"/>
          <w:szCs w:val="15"/>
        </w:rPr>
        <w:t>More importantly still, to ensure maximum return on these investments,</w:t>
      </w:r>
      <w:r w:rsidRPr="006E255A">
        <w:rPr>
          <w:rStyle w:val="Emphasis"/>
          <w:sz w:val="20"/>
          <w:szCs w:val="15"/>
        </w:rPr>
        <w:t xml:space="preserve"> employers need to generate trust and approval</w:t>
      </w:r>
      <w:r w:rsidRPr="006E255A">
        <w:rPr>
          <w:rStyle w:val="StyleUnderline"/>
          <w:sz w:val="18"/>
          <w:szCs w:val="15"/>
        </w:rPr>
        <w:t>, so that workers are willing to invest in the right complementary skills</w:t>
      </w:r>
      <w:r w:rsidRPr="006E255A">
        <w:rPr>
          <w:sz w:val="4"/>
          <w:szCs w:val="15"/>
        </w:rPr>
        <w:t xml:space="preserve"> (Hall &amp; Soskice, 2001) </w:t>
      </w:r>
      <w:r w:rsidRPr="006E255A">
        <w:rPr>
          <w:rStyle w:val="StyleUnderline"/>
          <w:sz w:val="18"/>
          <w:szCs w:val="15"/>
        </w:rPr>
        <w:t xml:space="preserve">and do not organize potentially costly strikes </w:t>
      </w:r>
      <w:r w:rsidRPr="006E255A">
        <w:rPr>
          <w:sz w:val="4"/>
          <w:szCs w:val="15"/>
        </w:rPr>
        <w:t xml:space="preserve">(Finzel &amp; Abraham, 1996). </w:t>
      </w:r>
      <w:r w:rsidRPr="006E255A">
        <w:rPr>
          <w:rStyle w:val="StyleUnderline"/>
          <w:sz w:val="18"/>
          <w:szCs w:val="15"/>
        </w:rPr>
        <w:t>A substantial literature in industrial relations has, therefore, demonstrated that trust and strong relations between capital and labour are important factors to ensure that innovation succeeds</w:t>
      </w:r>
      <w:r w:rsidRPr="006E255A">
        <w:rPr>
          <w:sz w:val="4"/>
          <w:szCs w:val="15"/>
        </w:rPr>
        <w:t xml:space="preserve"> (Katz et al., 1985; Kochan &amp; Tamir, 1989; Haipeter, 2020).</w:t>
      </w:r>
    </w:p>
    <w:p w14:paraId="229C7EC7" w14:textId="77777777" w:rsidR="008B1663" w:rsidRPr="006E255A" w:rsidRDefault="008B1663" w:rsidP="008B1663">
      <w:pPr>
        <w:rPr>
          <w:sz w:val="4"/>
          <w:szCs w:val="15"/>
        </w:rPr>
      </w:pPr>
      <w:r w:rsidRPr="006E255A">
        <w:rPr>
          <w:rStyle w:val="StyleUnderline"/>
          <w:sz w:val="18"/>
          <w:szCs w:val="15"/>
        </w:rPr>
        <w:t>Still, despite having some key overlapping interests regarding automation, engineering-iterated cooperation tends to be a tricky exercise (Axelrod, 1984</w:t>
      </w:r>
      <w:proofErr w:type="gramStart"/>
      <w:r w:rsidRPr="006E255A">
        <w:rPr>
          <w:rStyle w:val="StyleUnderline"/>
          <w:sz w:val="18"/>
          <w:szCs w:val="15"/>
        </w:rPr>
        <w:t>), and</w:t>
      </w:r>
      <w:proofErr w:type="gramEnd"/>
      <w:r w:rsidRPr="006E255A">
        <w:rPr>
          <w:rStyle w:val="StyleUnderline"/>
          <w:sz w:val="18"/>
          <w:szCs w:val="15"/>
        </w:rPr>
        <w:t xml:space="preserve"> achieving it in most cases depends on strong institutions. </w:t>
      </w:r>
      <w:r w:rsidRPr="006E255A">
        <w:rPr>
          <w:sz w:val="4"/>
          <w:szCs w:val="15"/>
        </w:rPr>
        <w:t xml:space="preserve">In this respect, comparative political economy literature has emphasized </w:t>
      </w:r>
      <w:r w:rsidRPr="006E255A">
        <w:rPr>
          <w:rStyle w:val="StyleUnderline"/>
          <w:sz w:val="18"/>
          <w:szCs w:val="15"/>
        </w:rPr>
        <w:t>how institutions do not simply confer workers with power-resources (Korpi, 2006), but in doing so also help to align the, often time-inconsistent, interests of capital and labour</w:t>
      </w:r>
      <w:r w:rsidRPr="006E255A">
        <w:rPr>
          <w:sz w:val="4"/>
          <w:szCs w:val="15"/>
        </w:rPr>
        <w:t xml:space="preserve"> (Olson, 1982; Eichengreen, 1996; Hall &amp; Soskice, 2001; Hall, 2007). Within the productive sector, this is most commonly achieved through so-called cooperative institutions (Hicks &amp; Kenworthy (1998, 1634), which seek to strike a balance between ‘distribution/redistribution’ and ‘collective gain’ in capitalist production through means of embedded cooperation between capital and labour through institutions, such as works councils, </w:t>
      </w:r>
      <w:r w:rsidRPr="006E255A">
        <w:rPr>
          <w:rStyle w:val="Emphasis"/>
          <w:sz w:val="21"/>
          <w:szCs w:val="18"/>
        </w:rPr>
        <w:t>sectoral institutions</w:t>
      </w:r>
      <w:r w:rsidRPr="006E255A">
        <w:rPr>
          <w:sz w:val="4"/>
          <w:szCs w:val="15"/>
        </w:rPr>
        <w:t>, wage bargaining schemes and bi- and tripartite policymaking.</w:t>
      </w:r>
    </w:p>
    <w:p w14:paraId="68B85D00" w14:textId="77777777" w:rsidR="008B1663" w:rsidRPr="006E255A" w:rsidRDefault="008B1663" w:rsidP="008B1663">
      <w:pPr>
        <w:rPr>
          <w:sz w:val="4"/>
          <w:szCs w:val="15"/>
        </w:rPr>
      </w:pPr>
      <w:r w:rsidRPr="006E255A">
        <w:rPr>
          <w:sz w:val="4"/>
          <w:szCs w:val="15"/>
        </w:rPr>
        <w:t xml:space="preserve">Literature (Hall &amp; Soskice, 2001; Rhodes, 2001) </w:t>
      </w:r>
      <w:r w:rsidRPr="006E255A">
        <w:rPr>
          <w:rStyle w:val="StyleUnderline"/>
          <w:sz w:val="18"/>
          <w:szCs w:val="15"/>
        </w:rPr>
        <w:t xml:space="preserve">credits these institutions with creating productivity coalitions between capital and labour which address key employer concerns regarding competitiveness and innovation in return for negotiating the short-term adjustment costs and productivity-linked wages. </w:t>
      </w:r>
      <w:r w:rsidRPr="006E255A">
        <w:rPr>
          <w:sz w:val="4"/>
          <w:szCs w:val="15"/>
        </w:rPr>
        <w:t xml:space="preserve">Functionally, these coalitions are thought to operate at various levels of the economy. Institutions, such as </w:t>
      </w:r>
      <w:r w:rsidRPr="006E255A">
        <w:rPr>
          <w:rStyle w:val="StyleUnderline"/>
          <w:sz w:val="18"/>
          <w:szCs w:val="15"/>
        </w:rPr>
        <w:t xml:space="preserve">centralized wage bargaining, allow social partners to keep wages in lockstep with productivity and demand, </w:t>
      </w:r>
      <w:proofErr w:type="gramStart"/>
      <w:r w:rsidRPr="006E255A">
        <w:rPr>
          <w:rStyle w:val="StyleUnderline"/>
          <w:sz w:val="18"/>
          <w:szCs w:val="15"/>
        </w:rPr>
        <w:t>bi-</w:t>
      </w:r>
      <w:proofErr w:type="gramEnd"/>
      <w:r w:rsidRPr="006E255A">
        <w:rPr>
          <w:rStyle w:val="StyleUnderline"/>
          <w:sz w:val="18"/>
          <w:szCs w:val="15"/>
        </w:rPr>
        <w:t xml:space="preserve"> and tripartite dialogue helps to align interests with policymakers, sectoral institutions (Rigini 1995) </w:t>
      </w:r>
      <w:r w:rsidRPr="006E255A">
        <w:rPr>
          <w:rStyle w:val="Emphasis"/>
          <w:sz w:val="20"/>
          <w:szCs w:val="15"/>
        </w:rPr>
        <w:t>play an important role in coordinating specific skill and investment needs</w:t>
      </w:r>
      <w:r w:rsidRPr="006E255A">
        <w:rPr>
          <w:rStyle w:val="StyleUnderline"/>
          <w:sz w:val="18"/>
          <w:szCs w:val="15"/>
        </w:rPr>
        <w:t xml:space="preserve">, </w:t>
      </w:r>
      <w:r w:rsidRPr="006E255A">
        <w:rPr>
          <w:sz w:val="4"/>
          <w:szCs w:val="15"/>
        </w:rPr>
        <w:t>while works councils structure coalitions at the firm level.</w:t>
      </w:r>
      <w:r w:rsidRPr="006E255A">
        <w:rPr>
          <w:rStyle w:val="StyleUnderline"/>
          <w:sz w:val="18"/>
          <w:szCs w:val="15"/>
        </w:rPr>
        <w:t xml:space="preserve"> Crucially, some existing country and firm-level work suggests that this type of active employee involvement </w:t>
      </w:r>
      <w:r w:rsidRPr="006E255A">
        <w:rPr>
          <w:rStyle w:val="Emphasis"/>
          <w:sz w:val="20"/>
          <w:szCs w:val="16"/>
        </w:rPr>
        <w:t xml:space="preserve">does not stifle investment </w:t>
      </w:r>
      <w:r w:rsidRPr="006E255A">
        <w:rPr>
          <w:sz w:val="4"/>
          <w:szCs w:val="15"/>
        </w:rPr>
        <w:t xml:space="preserve">(Jäger, 2021; Belloc et al., 2020), </w:t>
      </w:r>
      <w:r w:rsidRPr="006E255A">
        <w:rPr>
          <w:rStyle w:val="StyleUnderline"/>
          <w:sz w:val="18"/>
          <w:szCs w:val="15"/>
        </w:rPr>
        <w:t>perhaps exactly because workers trade-off automation for the security of strong contracts and richer, non-automatable, jobs</w:t>
      </w:r>
      <w:r w:rsidRPr="006E255A">
        <w:rPr>
          <w:sz w:val="4"/>
          <w:szCs w:val="15"/>
        </w:rPr>
        <w:t xml:space="preserve"> (Belloc et al., 2022). My first hypothesis (H1) posits that cooperative institutions predict rising levels of robot density.</w:t>
      </w:r>
    </w:p>
    <w:p w14:paraId="03D4B87F" w14:textId="77777777" w:rsidR="008B1663" w:rsidRDefault="008B1663" w:rsidP="008B1663">
      <w:r w:rsidRPr="007A1446">
        <w:t>&lt;&lt; Text condensed, none omited&gt;&gt;</w:t>
      </w:r>
    </w:p>
    <w:p w14:paraId="12B69E68" w14:textId="77777777" w:rsidR="008B1663" w:rsidRPr="007A1446" w:rsidRDefault="008B1663" w:rsidP="008B1663">
      <w:pPr>
        <w:rPr>
          <w:sz w:val="6"/>
          <w:szCs w:val="6"/>
        </w:rPr>
      </w:pPr>
      <w:r w:rsidRPr="00F6705E">
        <w:rPr>
          <w:sz w:val="6"/>
          <w:szCs w:val="6"/>
        </w:rPr>
        <w:t xml:space="preserve">To tease out whether a positive association between robots and these institutions is the result of antagonistic attempts to disorganize workers or fundamentally cooperative mechanisms, subsequent hypotheses are set up to test the observable implications of these two propositions. Firstly, I will test the implications for cooperative institutions on the distributive effects of automation. If arguments about automation as a tool to circumvent holdup, problems are on the right track, then we might expect automation to go </w:t>
      </w:r>
      <w:proofErr w:type="gramStart"/>
      <w:r w:rsidRPr="00F6705E">
        <w:rPr>
          <w:sz w:val="6"/>
          <w:szCs w:val="6"/>
        </w:rPr>
        <w:t>hand-in-hand</w:t>
      </w:r>
      <w:proofErr w:type="gramEnd"/>
      <w:r w:rsidRPr="00F6705E">
        <w:rPr>
          <w:sz w:val="6"/>
          <w:szCs w:val="6"/>
        </w:rPr>
        <w:t xml:space="preserve"> with regressive social outcomes. Likewise, if automation is driven by cooperative arrangements that seek to offset short-run costs in return for long-term growth, we should reasonably expect robotization to positively influence distributive outcomes in highly institutionalized settings. Two of the most important outcomes we can look towards at the sectoral level, in this regard, are working hours and the labour share of income. As discussed previously, automation has in recent years been strongly linked with the falling labour share of income (Karabarbounis &amp; Neiman, 2013; Autor et al., 2017; Acemoglu &amp; Restrepo, 2018a; Kehrig &amp; Vincent, 2018). Since labour shares give us a direct insight into the share of the overall pie going to workers, they are an excellent way to better understand the precise relation between automation and cooperative institutions. If these types of arrangements do play an important role in negotiating negative short-term by-products of automation, then we would see this positively reflected in the labour share. For example, collective agreements might push employers to invest in reskilling employees as opposed to laying them off, while strong works councils or employee representation on boards could lead to compromises over cuts (see Hirvonen et al., 2022). As such, I predict that the negative relation between robotization and the labour share is less pronounced in cooperative settings (H2). Closely related, working hours give us a concrete insight into how much labour is being consumed in any given sector as opposed to telling us how much labour is being compensated as part of total output. Literature has, so far, offered compelling evidence to suggest that we might expect an overall decline in working hours at the sectoral level because of automation (Mann and Püttmann, 2022; Acemoglu et al., 2020). However, if in cooperative settings, robotization and working hours are subject to bargains between workers and management, we would expect them to remain more stable for similar levels of automation compared to liberal economies. Belloc et al. (2020), for example, argue that employee representation is exactly complementary to robotization because it helps firms in organizing flexible working arrangements, retraining and job-upgrading. I, therefore, hypothesize that the negative relation between robotization and the hours worked at the sectoral level is less pronounced in cooperative settings (H3). Another way to think through cooperative or antagonistic mechanisms is by looking at the timing of automation. Jaimovic &amp; Siu (2012) have convincingly argued that labour tends to lose its foothold in the United States during times of recession. Job-cuts during recessions, they argue, are followed by ‘jobless recoveries’ as firms leverage the opportunity of the crisis to invest in new technologies that cut costs for the future. However, if cooperative institutions are effective mechanisms to distribute the costs of negative shocks throughout the system, then we might expect differentiated patterns of automation between densely and lightly institutionalized economies during recessions. Indeed, in a world where robotization was a truly cooperative outcome, it would most likely be the result of bargained long-term investment strategies as opposed to ad-hoc decisions made when labour is at its weakest. In that case, large-scale investments are unlikely to take place in the space of a technical recession. What is more, a deeper investment in skills found in these settings as well as more expensive mass lay-off procedures could act as important barriers for employers to lay-off workers, while temporary unemployment schemes, such as the German Kurzarbeit, could help reduce the costs of recessions on employers. I, therefore, hypothesize that (H4) higher degrees of cooperation are inversely related to robot density during times of recession. To summarize, this article will test the following hypotheses: Higher levels of cooperative institutions predict higher levels of robot density. The negative relation between robotization and </w:t>
      </w:r>
      <w:proofErr w:type="gramStart"/>
      <w:r w:rsidRPr="00F6705E">
        <w:rPr>
          <w:sz w:val="6"/>
          <w:szCs w:val="6"/>
        </w:rPr>
        <w:t>the labour</w:t>
      </w:r>
      <w:proofErr w:type="gramEnd"/>
      <w:r w:rsidRPr="00F6705E">
        <w:rPr>
          <w:sz w:val="6"/>
          <w:szCs w:val="6"/>
        </w:rPr>
        <w:t xml:space="preserve"> share is less pronounced in cooperative settings. The negative relation between robotization and hours worked is less pronounced in cooperative settings. Higher degrees of cooperation are inversely related to robot density during times of recession. 3 DATA AND METHODOLOGY To test these hypotheses, I propose the following panel regression: (1) where RD denotes robot density (i.e. number of multipurpose industrial robots over 10,000 workers) in country i, sector s and year t+2. represents the regressor of interest capturing the density of cooperative institutions, based on the self-constructed cooperative index. then is a vector of the theoretically important economic fundamentals L at the sector level. is another vector of socio-economic and regulatory controls M at the country level, which </w:t>
      </w:r>
      <w:proofErr w:type="gramStart"/>
      <w:r w:rsidRPr="00F6705E">
        <w:rPr>
          <w:sz w:val="6"/>
          <w:szCs w:val="6"/>
        </w:rPr>
        <w:t>are</w:t>
      </w:r>
      <w:proofErr w:type="gramEnd"/>
      <w:r w:rsidRPr="00F6705E">
        <w:rPr>
          <w:sz w:val="6"/>
          <w:szCs w:val="6"/>
        </w:rPr>
        <w:t xml:space="preserve"> expected to influence robotization. I include country and sector fixed-effects to absorb remaining cross-country and sector heterogeneity, </w:t>
      </w:r>
      <w:proofErr w:type="gramStart"/>
      <w:r w:rsidRPr="00F6705E">
        <w:rPr>
          <w:sz w:val="6"/>
          <w:szCs w:val="6"/>
        </w:rPr>
        <w:t>while are</w:t>
      </w:r>
      <w:proofErr w:type="gramEnd"/>
      <w:r w:rsidRPr="00F6705E">
        <w:rPr>
          <w:sz w:val="6"/>
          <w:szCs w:val="6"/>
        </w:rPr>
        <w:t xml:space="preserve"> the year fixed-effects </w:t>
      </w:r>
      <w:proofErr w:type="gramStart"/>
      <w:r w:rsidRPr="00F6705E">
        <w:rPr>
          <w:sz w:val="6"/>
          <w:szCs w:val="6"/>
        </w:rPr>
        <w:t>accounting</w:t>
      </w:r>
      <w:proofErr w:type="gramEnd"/>
      <w:r w:rsidRPr="00F6705E">
        <w:rPr>
          <w:sz w:val="6"/>
          <w:szCs w:val="6"/>
        </w:rPr>
        <w:t xml:space="preserve"> for cross-sectional common shocks throughout time and the non-stationary nature of robot adoption</w:t>
      </w:r>
      <w:proofErr w:type="gramStart"/>
      <w:r w:rsidRPr="00F6705E">
        <w:rPr>
          <w:sz w:val="6"/>
          <w:szCs w:val="6"/>
        </w:rPr>
        <w:t>. ,</w:t>
      </w:r>
      <w:proofErr w:type="gramEnd"/>
      <w:r w:rsidRPr="00F6705E">
        <w:rPr>
          <w:sz w:val="6"/>
          <w:szCs w:val="6"/>
        </w:rPr>
        <w:t xml:space="preserve"> finally, is the error-term of the model. Logarithmic values are included for those variables which feature strong outliers, such as </w:t>
      </w:r>
      <w:proofErr w:type="gramStart"/>
      <w:r w:rsidRPr="00F6705E">
        <w:rPr>
          <w:sz w:val="6"/>
          <w:szCs w:val="6"/>
        </w:rPr>
        <w:t>the robot</w:t>
      </w:r>
      <w:proofErr w:type="gramEnd"/>
      <w:r w:rsidRPr="00F6705E">
        <w:rPr>
          <w:sz w:val="6"/>
          <w:szCs w:val="6"/>
        </w:rPr>
        <w:t xml:space="preserve"> density, output and wages. Moreover, the dependent variable in the equation is lagged by 2 years to account for the fact that robot density levels are likely to take some time to filter through the economy as a response to institutional shifts or changes in real factor costs (BIC test indicates that 2 years is the appropriate lag). As mentioned, these estimations rely on </w:t>
      </w:r>
      <w:proofErr w:type="gramStart"/>
      <w:r w:rsidRPr="00F6705E">
        <w:rPr>
          <w:sz w:val="6"/>
          <w:szCs w:val="6"/>
        </w:rPr>
        <w:t>fixed-effects</w:t>
      </w:r>
      <w:proofErr w:type="gramEnd"/>
      <w:r w:rsidRPr="00F6705E">
        <w:rPr>
          <w:sz w:val="6"/>
          <w:szCs w:val="6"/>
        </w:rPr>
        <w:t xml:space="preserve"> using country, sector and year dummies. The inclusion of both country and sector dummies is based on the insight that robot density </w:t>
      </w:r>
      <w:proofErr w:type="gramStart"/>
      <w:r w:rsidRPr="00F6705E">
        <w:rPr>
          <w:sz w:val="6"/>
          <w:szCs w:val="6"/>
        </w:rPr>
        <w:t>does</w:t>
      </w:r>
      <w:proofErr w:type="gramEnd"/>
      <w:r w:rsidRPr="00F6705E">
        <w:rPr>
          <w:sz w:val="6"/>
          <w:szCs w:val="6"/>
        </w:rPr>
        <w:t xml:space="preserve"> </w:t>
      </w:r>
      <w:proofErr w:type="gramStart"/>
      <w:r w:rsidRPr="00F6705E">
        <w:rPr>
          <w:sz w:val="6"/>
          <w:szCs w:val="6"/>
        </w:rPr>
        <w:t>not only</w:t>
      </w:r>
      <w:proofErr w:type="gramEnd"/>
      <w:r w:rsidRPr="00F6705E">
        <w:rPr>
          <w:sz w:val="6"/>
          <w:szCs w:val="6"/>
        </w:rPr>
        <w:t xml:space="preserve"> likely correlate with unobserved country-level </w:t>
      </w:r>
      <w:proofErr w:type="gramStart"/>
      <w:r w:rsidRPr="00F6705E">
        <w:rPr>
          <w:sz w:val="6"/>
          <w:szCs w:val="6"/>
        </w:rPr>
        <w:t>factors, but</w:t>
      </w:r>
      <w:proofErr w:type="gramEnd"/>
      <w:r w:rsidRPr="00F6705E">
        <w:rPr>
          <w:sz w:val="6"/>
          <w:szCs w:val="6"/>
        </w:rPr>
        <w:t xml:space="preserve"> also manifests a highly sector-specific dimension. The Haussmann test indicates that there are systematic differences between random and fixed-effect models in this analysis, thus rejecting the null hypothesis on equality between the two. As such, the inclusion of </w:t>
      </w:r>
      <w:proofErr w:type="gramStart"/>
      <w:r w:rsidRPr="00F6705E">
        <w:rPr>
          <w:sz w:val="6"/>
          <w:szCs w:val="6"/>
        </w:rPr>
        <w:t>fixed-effects</w:t>
      </w:r>
      <w:proofErr w:type="gramEnd"/>
      <w:r w:rsidRPr="00F6705E">
        <w:rPr>
          <w:sz w:val="6"/>
          <w:szCs w:val="6"/>
        </w:rPr>
        <w:t xml:space="preserve"> is warranted (Allison, 2009). I also test for multicollinearity and heteroskedasticity, both of which are absent, standard errors are nevertheless clustered at the country-sector level. The analysis will proceed in three stages. Firstly, I will run the baseline model, including the self-constructed cooperative institutional index. I will then examine H2 and H3 by looking at the hypothesized interaction effects between institutions on the one hand and the sectoral labour share of income and working hours on the other hand. Finally, the analysis will turn to the effects of recessions on the relation between automation and institutions. 4 DATA 4.1 Dependent variable Most studies operationalize automation by looking at robot density, defined as the number of industrial robots over 10,000 workers. In this article, I use data compiled by the IFR and the Structural Analysis database (STAN) by the OECD to compute this dependent variable for eight sub-sectors of the manufacturing industry in 25 countries between 1993 and 2017. The IFR provides us with yearly sectoral data on the number of operational industrial robots, which (ISO 8373) defines as ‘automatically controlled, reprogrammable multipurpose manipulator programmable in three or more </w:t>
      </w:r>
      <w:proofErr w:type="gramStart"/>
      <w:r w:rsidRPr="00F6705E">
        <w:rPr>
          <w:sz w:val="6"/>
          <w:szCs w:val="6"/>
        </w:rPr>
        <w:t>axes’</w:t>
      </w:r>
      <w:proofErr w:type="gramEnd"/>
      <w:r w:rsidRPr="00F6705E">
        <w:rPr>
          <w:sz w:val="6"/>
          <w:szCs w:val="6"/>
        </w:rPr>
        <w:t xml:space="preserve">. While the IFR is by far the best available source of data in this field (Gaertz and Michaels, 2018; Acemoglu &amp; Restrepo, 2017b), there are some notable limitations. Firstly, the IFR only offers imperfect coverage, both in time and space, for certain countries and regions. This means that some countries (perhaps most notably Switzerland and Canada) fall out of this analysis. Secondly, the IFR only accounts for ‘multipurpose’ robots and there does not cover ‘dedicated’ automated controllers with a single industrial purpose. A final drawback of this dataset is that it leaves a portion of robots unallocated by industry. I, therefore, follow Acemoglu &amp; Restrepo (2017b) by classifying these robots using the proportions observed in the classified data. Additionally, I follow Artuc et al. (2020) by constructing a stock of robots for every year-country-sector assuming a depreciation rate of 10 per cent. To construct a measure of robot density, I follow the IFR's sectoral classification based on the ISIC Rev. 4 and pare this with the OECD's STAN indicator on workers engaged per industry. Table S3 and Figure S1 (online Appendix) offer descriptive statistics for robot density by country and sector. As we can see, there are some significant differences between countries as well as between certain sectors. The transport equipment sector, for example, is significantly more automated than other sectors. 4.2 Main independent variable While there exists a broad methodological consensus on the use of robot density, the literature on cooperative institutions, industrial relations and comparative political economy has long been divided on how (and indeed if) to quantitatively capture the institutional variety across countries. One of the key challenges is, therefore, to adequately operationalize the extent to which an economy seeks to negotiate or distribute negative by-products of economic changes within the productive sector through cooperative institutions. Unsurprisingly, there already exists a wide range of such indicators, each with </w:t>
      </w:r>
      <w:proofErr w:type="gramStart"/>
      <w:r w:rsidRPr="00F6705E">
        <w:rPr>
          <w:sz w:val="6"/>
          <w:szCs w:val="6"/>
        </w:rPr>
        <w:t>its</w:t>
      </w:r>
      <w:proofErr w:type="gramEnd"/>
      <w:r w:rsidRPr="00F6705E">
        <w:rPr>
          <w:sz w:val="6"/>
          <w:szCs w:val="6"/>
        </w:rPr>
        <w:t xml:space="preserve"> strengths and weaknesses. I have decided against using pre-existing indicators for both practical and substantive reasons. Firstly, while several measures of institutional variety, such as the Hicks and Kenworthy and Hall and Gingerich (Hall &amp; Gingerich, 2009; Hicks &amp; Kenworthy, 1998), as well as Eurofound's Industrial Democracy, are conceptually close to what this study tries to measure, these indicators often fall short in terms of their geographical and temporal scope. Conversely, existing (neo)corporatism indicators, such as the ones created by Jahn (2016) and Baccaro (2014), tend to have superior case coverage but substantively fit less well as they only tend to cover a theoretical subcategory of the broader category ‘cooperative </w:t>
      </w:r>
      <w:proofErr w:type="gramStart"/>
      <w:r w:rsidRPr="00F6705E">
        <w:rPr>
          <w:sz w:val="6"/>
          <w:szCs w:val="6"/>
        </w:rPr>
        <w:t>institutions’</w:t>
      </w:r>
      <w:proofErr w:type="gramEnd"/>
      <w:r w:rsidRPr="00F6705E">
        <w:rPr>
          <w:sz w:val="6"/>
          <w:szCs w:val="6"/>
        </w:rPr>
        <w:t xml:space="preserve">. These indicators are particularly oriented at measuring macro-level institutional configurations, such as peak organizations and wage bargaining structures. As a result, I compile an original index to measure the density of cooperative institutions between 1993 and 2017 for 25 OECD countries. To reflect the multi-level nature of these institutional practices I pointed out previously, I </w:t>
      </w:r>
      <w:proofErr w:type="gramStart"/>
      <w:r w:rsidRPr="00F6705E">
        <w:rPr>
          <w:sz w:val="6"/>
          <w:szCs w:val="6"/>
        </w:rPr>
        <w:t>compile</w:t>
      </w:r>
      <w:proofErr w:type="gramEnd"/>
      <w:r w:rsidRPr="00F6705E">
        <w:rPr>
          <w:sz w:val="6"/>
          <w:szCs w:val="6"/>
        </w:rPr>
        <w:t xml:space="preserve"> this measure using indicators on formal institutions at the macro, meso and micro level that facilitate negotiating negative by-products of change within the productive sector. It is worth noting that the choice of indicators does not just track the presence of cooperative practices but also speaks to concrete institutionalized power-resources in the political economy. These indicators originate from Visser's (2016) ICTWSS dataset and include at the: Macro level: level of wage coordination, bargaining coverage and regular involvement of social partners in policymaking Meso level: the presence of sectoral institutions Micro level: rights of works councils The five variables have been tested for their statistical suitability through multivariate analysis in form of principle component analysis and Cronbach's alpha, which suggest that the variables are internally consistent and usefully describe a unidimensional concept, without veering into multicollinearity. They are subsequently normalized using the min-max method and then aggregated with equal weighting to reach an index ranging from 0 (lowest possible level of cooperative institutions) to 1 (highest possible score). No </w:t>
      </w:r>
      <w:proofErr w:type="gramStart"/>
      <w:r w:rsidRPr="00F6705E">
        <w:rPr>
          <w:sz w:val="6"/>
          <w:szCs w:val="6"/>
        </w:rPr>
        <w:t>particular weighting</w:t>
      </w:r>
      <w:proofErr w:type="gramEnd"/>
      <w:r w:rsidRPr="00F6705E">
        <w:rPr>
          <w:sz w:val="6"/>
          <w:szCs w:val="6"/>
        </w:rPr>
        <w:t xml:space="preserve"> was added for two reasons. Firstly, drawing on the literature described previously, it is not a priori clear which institutions should contribute most to predicting higher levels of automation (Olson, 1982; Belloc et al., 2022). Secondly, a disaggregated analysis of the individual institutions is included alongside the index. Conceptually, this indicator captures the theorized multilevel nature of the relationship between cooperative institutions and automation quite well. Still, some questions might arise about how well this indicator made up of data compiled at the national level matches the level of analysis of the independent variable, organized at the sectoral level. While some caution is warranted, I argue this approach is valid for several reasons. Firstly, most institutional data are organized at the country level with existing sector-level indicators having limited coverage. At the same time, the sectorally clustered nature of robotization inhibits us from looking at the phenomenon at the country level. It is worth noting that cooperative practices have traditionally been most closely aligned with the manufacturing sector which we are investigating here (Hassel, 2014). What is more, while processes of institutional dualization might have opened a gap between the way institutions and regulation influence the operation of manufacturing and other sectors of the economy in some countries, the overall role of these factors does not tend to diverge within industries. The evolution of the cooperative index by country is included in the online Appendix for further reference. As one would expect, the index picks up a few large institutional swings, with the range of variation lying between –0.13 and 12 and around 2.5 per cent of all changes exceeding than 0.1 threshold. This reflects the fact that institutional changes tend to be incremental. Still, there is a substantial variation on an annual basis since the index on average changes every other year for each country. 4.3 Control variables I also introduce several sectoral and country-level control variables that are relevant to explain robot density. </w:t>
      </w:r>
      <w:proofErr w:type="gramStart"/>
      <w:r w:rsidRPr="00F6705E">
        <w:rPr>
          <w:sz w:val="6"/>
          <w:szCs w:val="6"/>
        </w:rPr>
        <w:t>First of all</w:t>
      </w:r>
      <w:proofErr w:type="gramEnd"/>
      <w:r w:rsidRPr="00F6705E">
        <w:rPr>
          <w:sz w:val="6"/>
          <w:szCs w:val="6"/>
        </w:rPr>
        <w:t xml:space="preserve">, at the sectoral level, this analysis </w:t>
      </w:r>
      <w:proofErr w:type="gramStart"/>
      <w:r w:rsidRPr="00F6705E">
        <w:rPr>
          <w:sz w:val="6"/>
          <w:szCs w:val="6"/>
        </w:rPr>
        <w:t>controls for</w:t>
      </w:r>
      <w:proofErr w:type="gramEnd"/>
      <w:r w:rsidRPr="00F6705E">
        <w:rPr>
          <w:sz w:val="6"/>
          <w:szCs w:val="6"/>
        </w:rPr>
        <w:t xml:space="preserve"> the price of labour which is measured as the average cost of an hour of labour. The second control variable is the price of capital as measured by the price of capital formation which is found in the Penn world tables dataset. Put together, these variables </w:t>
      </w:r>
      <w:proofErr w:type="gramStart"/>
      <w:r w:rsidRPr="00F6705E">
        <w:rPr>
          <w:sz w:val="6"/>
          <w:szCs w:val="6"/>
        </w:rPr>
        <w:t>control for</w:t>
      </w:r>
      <w:proofErr w:type="gramEnd"/>
      <w:r w:rsidRPr="00F6705E">
        <w:rPr>
          <w:sz w:val="6"/>
          <w:szCs w:val="6"/>
        </w:rPr>
        <w:t xml:space="preserve"> the variation we can expect to see in factor costs across countries and industries. To account for the benefits of scale, I also control for output. </w:t>
      </w:r>
      <w:proofErr w:type="gramStart"/>
      <w:r w:rsidRPr="00F6705E">
        <w:rPr>
          <w:sz w:val="6"/>
          <w:szCs w:val="6"/>
        </w:rPr>
        <w:t>All of</w:t>
      </w:r>
      <w:proofErr w:type="gramEnd"/>
      <w:r w:rsidRPr="00F6705E">
        <w:rPr>
          <w:sz w:val="6"/>
          <w:szCs w:val="6"/>
        </w:rPr>
        <w:t xml:space="preserve"> the </w:t>
      </w:r>
      <w:proofErr w:type="gramStart"/>
      <w:r w:rsidRPr="00F6705E">
        <w:rPr>
          <w:sz w:val="6"/>
          <w:szCs w:val="6"/>
        </w:rPr>
        <w:t>aforementioned variables</w:t>
      </w:r>
      <w:proofErr w:type="gramEnd"/>
      <w:r w:rsidRPr="00F6705E">
        <w:rPr>
          <w:sz w:val="6"/>
          <w:szCs w:val="6"/>
        </w:rPr>
        <w:t xml:space="preserve"> are expressed in the 2016 Dollar. Further control </w:t>
      </w:r>
      <w:proofErr w:type="gramStart"/>
      <w:r w:rsidRPr="00F6705E">
        <w:rPr>
          <w:sz w:val="6"/>
          <w:szCs w:val="6"/>
        </w:rPr>
        <w:t>for</w:t>
      </w:r>
      <w:proofErr w:type="gramEnd"/>
      <w:r w:rsidRPr="00F6705E">
        <w:rPr>
          <w:sz w:val="6"/>
          <w:szCs w:val="6"/>
        </w:rPr>
        <w:t xml:space="preserve"> the proportion of value added as part of total output per sector is included. At the national level, then, I also control for the proportion of 15- to 64-</w:t>
      </w:r>
      <w:proofErr w:type="gramStart"/>
      <w:r w:rsidRPr="00F6705E">
        <w:rPr>
          <w:sz w:val="6"/>
          <w:szCs w:val="6"/>
        </w:rPr>
        <w:t>year-old's</w:t>
      </w:r>
      <w:proofErr w:type="gramEnd"/>
      <w:r w:rsidRPr="00F6705E">
        <w:rPr>
          <w:sz w:val="6"/>
          <w:szCs w:val="6"/>
        </w:rPr>
        <w:t xml:space="preserve"> to check for demographic differences which might influence automation by affecting the labour supply (Acemoglu &amp; Restrepo, 2018b). I also include social expenditure as part of GDP and the growth rate </w:t>
      </w:r>
      <w:proofErr w:type="gramStart"/>
      <w:r w:rsidRPr="00F6705E">
        <w:rPr>
          <w:sz w:val="6"/>
          <w:szCs w:val="6"/>
        </w:rPr>
        <w:t>into</w:t>
      </w:r>
      <w:proofErr w:type="gramEnd"/>
      <w:r w:rsidRPr="00F6705E">
        <w:rPr>
          <w:sz w:val="6"/>
          <w:szCs w:val="6"/>
        </w:rPr>
        <w:t xml:space="preserve"> the model. Aside from these economic controls, this analysis also includes a control for employment protection legislation (EPL). Authors, such as Bartelsman et al. (2010), have argued that EPL is an important factor in the cost–benefit analysis made by firms since regulation can impose punitive costs on firms pursuing innovation. Manera and Uccioli (2021), meanwhile, show that falling EPL leads firms to shift investment from labour-cutting technologies towards product innovation. While EPL is conceptually not unrelated to our independent variable, it is important to note that these two indicators are not strongly correlated and that EPL is at best an outcome of cooperation as opposed to a functional institution that actively negotiates the costs of change. These controls are supplemented with extensive robustness tests. Firstly, baseline estimations were run using an alternative institutional index, the Jahns corporatism index. The denominator of the dependent variable, robot density, was then tweaked by changing the number of workers with total working hours. Thirdly, the baseline estimations were run excluding the automotive sector, which is a strong outlier in terms of robot density. More estimations were also carried out using a range of different lags to assess the model's sensitivity to the baseline 2-year lag. Fifth, estimations were rerun with jackknife and bootstrap resampling methods to test the model's sensitivity. Another concern might be that country-sector-specific dynamics are more important than </w:t>
      </w:r>
      <w:proofErr w:type="gramStart"/>
      <w:r w:rsidRPr="00F6705E">
        <w:rPr>
          <w:sz w:val="6"/>
          <w:szCs w:val="6"/>
        </w:rPr>
        <w:t>individual country and cross-country common sectoral trends,</w:t>
      </w:r>
      <w:proofErr w:type="gramEnd"/>
      <w:r w:rsidRPr="00F6705E">
        <w:rPr>
          <w:sz w:val="6"/>
          <w:szCs w:val="6"/>
        </w:rPr>
        <w:t xml:space="preserve"> to check for this, I rerun the baseline model with an interaction term for the country and sector dummies. Finally, the fixed-effects panel model was replaced with a mixed-effects model where sectors are nested in countries (the results of these checks can be found in the online Appendix).</w:t>
      </w:r>
    </w:p>
    <w:p w14:paraId="02E7AD17" w14:textId="77777777" w:rsidR="008B1663" w:rsidRPr="00F46F4B" w:rsidRDefault="008B1663" w:rsidP="008B1663">
      <w:pPr>
        <w:rPr>
          <w:sz w:val="12"/>
        </w:rPr>
      </w:pPr>
      <w:r w:rsidRPr="00F46F4B">
        <w:rPr>
          <w:sz w:val="12"/>
        </w:rPr>
        <w:t>5 RESULTS</w:t>
      </w:r>
    </w:p>
    <w:p w14:paraId="0CE7EC67" w14:textId="77777777" w:rsidR="008B1663" w:rsidRPr="00F46F4B" w:rsidRDefault="008B1663" w:rsidP="008B1663">
      <w:pPr>
        <w:rPr>
          <w:sz w:val="12"/>
        </w:rPr>
      </w:pPr>
      <w:r w:rsidRPr="00F46F4B">
        <w:rPr>
          <w:sz w:val="12"/>
        </w:rPr>
        <w:t>5.1 Baseline results</w:t>
      </w:r>
    </w:p>
    <w:p w14:paraId="3864E2DE" w14:textId="77777777" w:rsidR="008B1663" w:rsidRPr="00CF5EDD" w:rsidRDefault="008B1663" w:rsidP="008B1663">
      <w:pPr>
        <w:rPr>
          <w:u w:val="single"/>
        </w:rPr>
      </w:pPr>
      <w:r w:rsidRPr="00F46F4B">
        <w:rPr>
          <w:sz w:val="12"/>
        </w:rPr>
        <w:t xml:space="preserve">There are, at least, two key takeaways from the baseline estimations presented in Table 2 (see also Figure 1 for a basic bivariate plot). </w:t>
      </w:r>
      <w:r w:rsidRPr="00F6705E">
        <w:rPr>
          <w:rStyle w:val="StyleUnderline"/>
        </w:rPr>
        <w:t xml:space="preserve">Firstly, there is good </w:t>
      </w:r>
      <w:r w:rsidRPr="00C82E73">
        <w:rPr>
          <w:rStyle w:val="StyleUnderline"/>
          <w:highlight w:val="yellow"/>
        </w:rPr>
        <w:t>evidence</w:t>
      </w:r>
      <w:r w:rsidRPr="00F6705E">
        <w:rPr>
          <w:rStyle w:val="StyleUnderline"/>
        </w:rPr>
        <w:t xml:space="preserve"> to </w:t>
      </w:r>
      <w:r w:rsidRPr="0093667C">
        <w:rPr>
          <w:rStyle w:val="StyleUnderline"/>
        </w:rPr>
        <w:t xml:space="preserve">suggest </w:t>
      </w:r>
      <w:r w:rsidRPr="00C82E73">
        <w:rPr>
          <w:rStyle w:val="StyleUnderline"/>
          <w:highlight w:val="yellow"/>
        </w:rPr>
        <w:t>that c</w:t>
      </w:r>
      <w:r w:rsidRPr="007A1446">
        <w:rPr>
          <w:sz w:val="16"/>
        </w:rPr>
        <w:t>ooperative</w:t>
      </w:r>
      <w:r w:rsidRPr="0093667C">
        <w:rPr>
          <w:rStyle w:val="StyleUnderline"/>
        </w:rPr>
        <w:t xml:space="preserve"> </w:t>
      </w:r>
      <w:r w:rsidRPr="00C82E73">
        <w:rPr>
          <w:rStyle w:val="StyleUnderline"/>
          <w:highlight w:val="yellow"/>
        </w:rPr>
        <w:t>i</w:t>
      </w:r>
      <w:r w:rsidRPr="007A1446">
        <w:rPr>
          <w:sz w:val="16"/>
        </w:rPr>
        <w:t>nstitutions</w:t>
      </w:r>
      <w:r w:rsidRPr="00C82E73">
        <w:rPr>
          <w:rStyle w:val="StyleUnderline"/>
          <w:highlight w:val="yellow"/>
        </w:rPr>
        <w:t xml:space="preserve"> play an </w:t>
      </w:r>
      <w:r w:rsidRPr="00C82E73">
        <w:rPr>
          <w:rStyle w:val="Emphasis"/>
          <w:highlight w:val="yellow"/>
        </w:rPr>
        <w:t>important</w:t>
      </w:r>
      <w:r w:rsidRPr="00C82E73">
        <w:rPr>
          <w:rStyle w:val="StyleUnderline"/>
          <w:highlight w:val="yellow"/>
        </w:rPr>
        <w:t xml:space="preserve"> role in</w:t>
      </w:r>
      <w:r w:rsidRPr="0093667C">
        <w:rPr>
          <w:rStyle w:val="StyleUnderline"/>
        </w:rPr>
        <w:t xml:space="preserve"> the process of </w:t>
      </w:r>
      <w:r w:rsidRPr="00C82E73">
        <w:rPr>
          <w:rStyle w:val="StyleUnderline"/>
          <w:highlight w:val="yellow"/>
        </w:rPr>
        <w:t>robotization</w:t>
      </w:r>
      <w:r w:rsidRPr="00F6705E">
        <w:rPr>
          <w:rStyle w:val="StyleUnderline"/>
        </w:rPr>
        <w:t>.</w:t>
      </w:r>
      <w:r w:rsidRPr="00F46F4B">
        <w:rPr>
          <w:sz w:val="12"/>
        </w:rPr>
        <w:t xml:space="preserve"> Models 1 through 4 show that the cooperative index </w:t>
      </w:r>
      <w:r w:rsidRPr="00C82E73">
        <w:rPr>
          <w:rStyle w:val="Emphasis"/>
          <w:highlight w:val="yellow"/>
        </w:rPr>
        <w:t>is a strong and highly significant</w:t>
      </w:r>
      <w:r w:rsidRPr="00F6705E">
        <w:rPr>
          <w:rStyle w:val="StyleUnderline"/>
        </w:rPr>
        <w:t xml:space="preserve"> predictor for robot-density rates</w:t>
      </w:r>
      <w:r w:rsidRPr="00F46F4B">
        <w:rPr>
          <w:sz w:val="12"/>
        </w:rPr>
        <w:t xml:space="preserve">. The </w:t>
      </w:r>
      <w:r w:rsidRPr="00F6705E">
        <w:rPr>
          <w:rStyle w:val="StyleUnderline"/>
        </w:rPr>
        <w:t xml:space="preserve">institutional coefficient in model 4 suggests that </w:t>
      </w:r>
      <w:r w:rsidRPr="00C82E73">
        <w:rPr>
          <w:rStyle w:val="StyleUnderline"/>
          <w:highlight w:val="yellow"/>
        </w:rPr>
        <w:t>a one-unit change</w:t>
      </w:r>
      <w:r w:rsidRPr="00F6705E">
        <w:rPr>
          <w:rStyle w:val="StyleUnderline"/>
        </w:rPr>
        <w:t xml:space="preserve"> in the index </w:t>
      </w:r>
      <w:r w:rsidRPr="00C82E73">
        <w:rPr>
          <w:rStyle w:val="StyleUnderline"/>
          <w:highlight w:val="yellow"/>
        </w:rPr>
        <w:t xml:space="preserve">is expected to result in a </w:t>
      </w:r>
      <w:r w:rsidRPr="00C82E73">
        <w:rPr>
          <w:rStyle w:val="Emphasis"/>
          <w:highlight w:val="yellow"/>
        </w:rPr>
        <w:t xml:space="preserve">176 percent increase </w:t>
      </w:r>
      <w:r w:rsidRPr="00C82E73">
        <w:rPr>
          <w:rStyle w:val="StyleUnderline"/>
          <w:highlight w:val="yellow"/>
        </w:rPr>
        <w:t>in robot density.</w:t>
      </w:r>
      <w:r w:rsidRPr="00F6705E">
        <w:rPr>
          <w:rStyle w:val="StyleUnderline"/>
        </w:rPr>
        <w:t xml:space="preserve"> </w:t>
      </w:r>
      <w:r w:rsidRPr="00F46F4B">
        <w:rPr>
          <w:sz w:val="12"/>
        </w:rPr>
        <w:t xml:space="preserve">While this might intuitively seem like a particularly large effect, there are a couple of things worth noting here. This effect is in part an artefact of the operationalization of the cooperative index. Since the index ranges between 0 and 1, the coefficients found here substantively reflect an institutional change from a completely liberalized economy to a deeply institutionally cooperative one. </w:t>
      </w:r>
      <w:proofErr w:type="gramStart"/>
      <w:r w:rsidRPr="00F46F4B">
        <w:rPr>
          <w:sz w:val="12"/>
        </w:rPr>
        <w:t>The</w:t>
      </w:r>
      <w:proofErr w:type="gramEnd"/>
      <w:r w:rsidRPr="00F46F4B">
        <w:rPr>
          <w:sz w:val="12"/>
        </w:rPr>
        <w:t xml:space="preserve"> effect thus tells </w:t>
      </w:r>
      <w:proofErr w:type="gramStart"/>
      <w:r w:rsidRPr="00F46F4B">
        <w:rPr>
          <w:sz w:val="12"/>
        </w:rPr>
        <w:t>us</w:t>
      </w:r>
      <w:proofErr w:type="gramEnd"/>
      <w:r w:rsidRPr="00F46F4B">
        <w:rPr>
          <w:sz w:val="12"/>
        </w:rPr>
        <w:t xml:space="preserve"> the differences between the two most extreme cases. While this does not reflect changes one might detect in the real world, it does allow us to neatly demonstrate the importance of institutions on robotization by comparing the two poles. What is more, the magnitude of this effect, particularly when </w:t>
      </w:r>
      <w:proofErr w:type="gramStart"/>
      <w:r w:rsidRPr="00F46F4B">
        <w:rPr>
          <w:sz w:val="12"/>
        </w:rPr>
        <w:t>taking into account</w:t>
      </w:r>
      <w:proofErr w:type="gramEnd"/>
      <w:r w:rsidRPr="00F46F4B">
        <w:rPr>
          <w:sz w:val="12"/>
        </w:rPr>
        <w:t xml:space="preserve"> confidence intervals, </w:t>
      </w:r>
      <w:proofErr w:type="gramStart"/>
      <w:r w:rsidRPr="00F46F4B">
        <w:rPr>
          <w:sz w:val="12"/>
        </w:rPr>
        <w:t>actually lies</w:t>
      </w:r>
      <w:proofErr w:type="gramEnd"/>
      <w:r w:rsidRPr="00F46F4B">
        <w:rPr>
          <w:sz w:val="12"/>
        </w:rPr>
        <w:t xml:space="preserve"> well within the realm of expectations. </w:t>
      </w:r>
      <w:r w:rsidRPr="00C82E73">
        <w:rPr>
          <w:rStyle w:val="StyleUnderline"/>
          <w:highlight w:val="yellow"/>
        </w:rPr>
        <w:t>Comparing</w:t>
      </w:r>
      <w:r w:rsidRPr="00CF5EDD">
        <w:rPr>
          <w:rStyle w:val="StyleUnderline"/>
        </w:rPr>
        <w:t xml:space="preserve"> a </w:t>
      </w:r>
      <w:r w:rsidRPr="00C82E73">
        <w:rPr>
          <w:rStyle w:val="StyleUnderline"/>
          <w:highlight w:val="yellow"/>
        </w:rPr>
        <w:t>highly liberal setting</w:t>
      </w:r>
      <w:r w:rsidRPr="00CF5EDD">
        <w:rPr>
          <w:rStyle w:val="StyleUnderline"/>
        </w:rPr>
        <w:t xml:space="preserve"> like the UK </w:t>
      </w:r>
      <w:r w:rsidRPr="00C82E73">
        <w:rPr>
          <w:rStyle w:val="StyleUnderline"/>
          <w:highlight w:val="yellow"/>
        </w:rPr>
        <w:t>with</w:t>
      </w:r>
      <w:r w:rsidRPr="00CF5EDD">
        <w:rPr>
          <w:rStyle w:val="StyleUnderline"/>
        </w:rPr>
        <w:t xml:space="preserve"> some of the most </w:t>
      </w:r>
      <w:r w:rsidRPr="00C82E73">
        <w:rPr>
          <w:rStyle w:val="StyleUnderline"/>
          <w:highlight w:val="yellow"/>
        </w:rPr>
        <w:t>deeply institutionalized ones</w:t>
      </w:r>
      <w:r w:rsidRPr="00CF5EDD">
        <w:rPr>
          <w:rStyle w:val="StyleUnderline"/>
        </w:rPr>
        <w:t xml:space="preserve">, such as Austria, Belgium or Sweden, </w:t>
      </w:r>
      <w:r w:rsidRPr="0093667C">
        <w:rPr>
          <w:rStyle w:val="StyleUnderline"/>
        </w:rPr>
        <w:t>it immediately becomes clear</w:t>
      </w:r>
      <w:r w:rsidRPr="00CF5EDD">
        <w:rPr>
          <w:rStyle w:val="StyleUnderline"/>
        </w:rPr>
        <w:t xml:space="preserve"> these countries do </w:t>
      </w:r>
      <w:r w:rsidRPr="00C82E73">
        <w:rPr>
          <w:rStyle w:val="StyleUnderline"/>
          <w:highlight w:val="yellow"/>
        </w:rPr>
        <w:t xml:space="preserve">employ </w:t>
      </w:r>
      <w:r w:rsidRPr="0093667C">
        <w:rPr>
          <w:rStyle w:val="StyleUnderline"/>
        </w:rPr>
        <w:t>at least</w:t>
      </w:r>
      <w:r w:rsidRPr="00C82E73">
        <w:rPr>
          <w:rStyle w:val="StyleUnderline"/>
          <w:highlight w:val="yellow"/>
        </w:rPr>
        <w:t xml:space="preserve"> double </w:t>
      </w:r>
      <w:r w:rsidRPr="0093667C">
        <w:rPr>
          <w:rStyle w:val="StyleUnderline"/>
        </w:rPr>
        <w:t>the number of</w:t>
      </w:r>
      <w:r w:rsidRPr="00C82E73">
        <w:rPr>
          <w:rStyle w:val="StyleUnderline"/>
          <w:highlight w:val="yellow"/>
        </w:rPr>
        <w:t xml:space="preserve"> robots</w:t>
      </w:r>
      <w:r w:rsidRPr="00CF5EDD">
        <w:rPr>
          <w:rStyle w:val="StyleUnderline"/>
        </w:rPr>
        <w:t xml:space="preserve"> relative to the UK.</w:t>
      </w:r>
      <w:r w:rsidRPr="00F46F4B">
        <w:rPr>
          <w:sz w:val="12"/>
        </w:rPr>
        <w:t xml:space="preserve"> Importantly, this effect is both significant and robust with the introduction controls as well as fixed effects. </w:t>
      </w:r>
      <w:r w:rsidRPr="0093667C">
        <w:rPr>
          <w:rStyle w:val="StyleUnderline"/>
        </w:rPr>
        <w:t xml:space="preserve">We can, therefore, safely accept H1 and conclude that </w:t>
      </w:r>
      <w:r w:rsidRPr="00C82E73">
        <w:rPr>
          <w:rStyle w:val="StyleUnderline"/>
          <w:highlight w:val="yellow"/>
        </w:rPr>
        <w:t>c</w:t>
      </w:r>
      <w:r w:rsidRPr="0093667C">
        <w:rPr>
          <w:rStyle w:val="StyleUnderline"/>
        </w:rPr>
        <w:t>ooperative</w:t>
      </w:r>
      <w:r w:rsidRPr="00C82E73">
        <w:rPr>
          <w:rStyle w:val="StyleUnderline"/>
          <w:highlight w:val="yellow"/>
        </w:rPr>
        <w:t xml:space="preserve"> i</w:t>
      </w:r>
      <w:r w:rsidRPr="0093667C">
        <w:rPr>
          <w:rStyle w:val="StyleUnderline"/>
        </w:rPr>
        <w:t>nstitutions</w:t>
      </w:r>
      <w:r w:rsidRPr="00C82E73">
        <w:rPr>
          <w:rStyle w:val="StyleUnderline"/>
          <w:highlight w:val="yellow"/>
        </w:rPr>
        <w:t xml:space="preserve"> predict more robotization</w:t>
      </w:r>
      <w:r w:rsidRPr="00CF5EDD">
        <w:rPr>
          <w:rStyle w:val="StyleUnderline"/>
        </w:rPr>
        <w:t xml:space="preserve">, </w:t>
      </w:r>
      <w:r w:rsidRPr="00C82E73">
        <w:rPr>
          <w:rStyle w:val="StyleUnderline"/>
          <w:highlight w:val="yellow"/>
        </w:rPr>
        <w:t>not less</w:t>
      </w:r>
      <w:r w:rsidRPr="00CF5EDD">
        <w:rPr>
          <w:rStyle w:val="StyleUnderline"/>
        </w:rPr>
        <w:t>.</w:t>
      </w:r>
      <w:r w:rsidRPr="00F46F4B">
        <w:rPr>
          <w:sz w:val="12"/>
        </w:rPr>
        <w:t xml:space="preserve"> </w:t>
      </w:r>
      <w:r w:rsidRPr="0093667C">
        <w:rPr>
          <w:rStyle w:val="StyleUnderline"/>
        </w:rPr>
        <w:t xml:space="preserve">The assumption that </w:t>
      </w:r>
      <w:r w:rsidRPr="00C82E73">
        <w:rPr>
          <w:rStyle w:val="StyleUnderline"/>
          <w:highlight w:val="yellow"/>
        </w:rPr>
        <w:t xml:space="preserve">workers </w:t>
      </w:r>
      <w:r w:rsidRPr="0093667C">
        <w:rPr>
          <w:rStyle w:val="StyleUnderline"/>
        </w:rPr>
        <w:t>will</w:t>
      </w:r>
      <w:r w:rsidRPr="00CF5EDD">
        <w:rPr>
          <w:rStyle w:val="StyleUnderline"/>
        </w:rPr>
        <w:t xml:space="preserve">, myopically, </w:t>
      </w:r>
      <w:r w:rsidRPr="00C82E73">
        <w:rPr>
          <w:rStyle w:val="StyleUnderline"/>
          <w:highlight w:val="yellow"/>
        </w:rPr>
        <w:t>hold back innovation</w:t>
      </w:r>
      <w:r w:rsidRPr="00CF5EDD">
        <w:rPr>
          <w:rStyle w:val="StyleUnderline"/>
        </w:rPr>
        <w:t xml:space="preserve"> that might threaten their position, if they have the chance, </w:t>
      </w:r>
      <w:r w:rsidRPr="0093667C">
        <w:rPr>
          <w:rStyle w:val="Emphasis"/>
        </w:rPr>
        <w:t xml:space="preserve">simply </w:t>
      </w:r>
      <w:r w:rsidRPr="00C82E73">
        <w:rPr>
          <w:rStyle w:val="Emphasis"/>
          <w:highlight w:val="yellow"/>
        </w:rPr>
        <w:t xml:space="preserve">does not </w:t>
      </w:r>
      <w:r w:rsidRPr="0093667C">
        <w:rPr>
          <w:rStyle w:val="StyleUnderline"/>
        </w:rPr>
        <w:t xml:space="preserve">seem to </w:t>
      </w:r>
      <w:r w:rsidRPr="00C82E73">
        <w:rPr>
          <w:rStyle w:val="Emphasis"/>
          <w:highlight w:val="yellow"/>
        </w:rPr>
        <w:t>hold.</w:t>
      </w:r>
    </w:p>
    <w:p w14:paraId="11603901" w14:textId="77777777" w:rsidR="008B1663" w:rsidRPr="00F46F4B" w:rsidRDefault="008B1663" w:rsidP="008B1663">
      <w:pPr>
        <w:rPr>
          <w:sz w:val="12"/>
        </w:rPr>
      </w:pPr>
      <w:r w:rsidRPr="00F46F4B">
        <w:rPr>
          <w:sz w:val="12"/>
        </w:rPr>
        <w:t xml:space="preserve"> Details are in the caption following the image</w:t>
      </w:r>
    </w:p>
    <w:p w14:paraId="3377A82A" w14:textId="77777777" w:rsidR="008B1663" w:rsidRPr="00F46F4B" w:rsidRDefault="008B1663" w:rsidP="008B1663">
      <w:pPr>
        <w:rPr>
          <w:sz w:val="12"/>
        </w:rPr>
      </w:pPr>
      <w:r w:rsidRPr="00F46F4B">
        <w:rPr>
          <w:sz w:val="12"/>
        </w:rPr>
        <w:t>FIGURE 1 omited</w:t>
      </w:r>
    </w:p>
    <w:p w14:paraId="107B3412" w14:textId="77777777" w:rsidR="008B1663" w:rsidRPr="00F46F4B" w:rsidRDefault="008B1663" w:rsidP="008B1663">
      <w:pPr>
        <w:rPr>
          <w:sz w:val="12"/>
        </w:rPr>
      </w:pPr>
      <w:r w:rsidRPr="00F46F4B">
        <w:rPr>
          <w:sz w:val="12"/>
        </w:rPr>
        <w:t>Robotization and cooperative institutions in the OECD</w:t>
      </w:r>
    </w:p>
    <w:p w14:paraId="61893DBA" w14:textId="77777777" w:rsidR="008B1663" w:rsidRPr="00F46F4B" w:rsidRDefault="008B1663" w:rsidP="008B1663">
      <w:pPr>
        <w:rPr>
          <w:sz w:val="12"/>
        </w:rPr>
      </w:pPr>
      <w:r w:rsidRPr="00F46F4B">
        <w:rPr>
          <w:sz w:val="12"/>
        </w:rPr>
        <w:t xml:space="preserve">Secondly, the focus on factor costs in the literature is, unsurprisingly, vindicated. Higher wages consistently predict more capital-intensive manufacturing. Indeed, a 1 percentage point change in the price of labour and capital is, respectively, associated with a 0.68 per cent rise in robot density (see model 4). Conversely, a lower price of capital formation is also correlated to robotization though this result is far less robust. The same conclusions hold for output, as the results robustly show that sectoral output is a good predictor of robotization rates. This, again, is unsurprising as larger industries are not only expected to have easier access to capital but are also </w:t>
      </w:r>
      <w:proofErr w:type="gramStart"/>
      <w:r w:rsidRPr="00F46F4B">
        <w:rPr>
          <w:sz w:val="12"/>
        </w:rPr>
        <w:t>in a position</w:t>
      </w:r>
      <w:proofErr w:type="gramEnd"/>
      <w:r w:rsidRPr="00F46F4B">
        <w:rPr>
          <w:sz w:val="12"/>
        </w:rPr>
        <w:t xml:space="preserve"> to reap the benefits of scale (Stiebale et al., 2020). Growth rates are found to be negatively correlated to automation. This could well be explained by the fact that robotization is </w:t>
      </w:r>
      <w:proofErr w:type="gramStart"/>
      <w:r w:rsidRPr="00F46F4B">
        <w:rPr>
          <w:sz w:val="12"/>
        </w:rPr>
        <w:t>most commonly adopted</w:t>
      </w:r>
      <w:proofErr w:type="gramEnd"/>
      <w:r w:rsidRPr="00F46F4B">
        <w:rPr>
          <w:sz w:val="12"/>
        </w:rPr>
        <w:t xml:space="preserve"> by more mature Western OECD economies which tend to grow at lower rates compared to economies in central and eastern Europe. Finally, the results for value added, social expenditure and the share of 15- to 64-</w:t>
      </w:r>
      <w:proofErr w:type="gramStart"/>
      <w:r w:rsidRPr="00F46F4B">
        <w:rPr>
          <w:sz w:val="12"/>
        </w:rPr>
        <w:t>year-old's</w:t>
      </w:r>
      <w:proofErr w:type="gramEnd"/>
      <w:r w:rsidRPr="00F46F4B">
        <w:rPr>
          <w:sz w:val="12"/>
        </w:rPr>
        <w:t xml:space="preserve"> are less conclusive.</w:t>
      </w:r>
    </w:p>
    <w:p w14:paraId="6911E255" w14:textId="77777777" w:rsidR="008B1663" w:rsidRPr="00F46F4B" w:rsidRDefault="008B1663" w:rsidP="008B1663">
      <w:pPr>
        <w:rPr>
          <w:sz w:val="12"/>
        </w:rPr>
      </w:pPr>
      <w:r w:rsidRPr="00F46F4B">
        <w:rPr>
          <w:sz w:val="12"/>
        </w:rPr>
        <w:t xml:space="preserve">Figure 2 plots the disaggregated effects of each individual institution. The absence of sufficient </w:t>
      </w:r>
      <w:proofErr w:type="gramStart"/>
      <w:r w:rsidRPr="00F46F4B">
        <w:rPr>
          <w:sz w:val="12"/>
        </w:rPr>
        <w:t>time-variance</w:t>
      </w:r>
      <w:proofErr w:type="gramEnd"/>
      <w:r w:rsidRPr="00F46F4B">
        <w:rPr>
          <w:sz w:val="12"/>
        </w:rPr>
        <w:t xml:space="preserve"> on the sectoral indicator means these estimations do not include country fixed-effects. However, the inclusion of that parameter does not fundamentally change the results for the other indicators. These results indicate an interesting split between wage bargaining institutions and the remaining three indicators. </w:t>
      </w:r>
      <w:proofErr w:type="gramStart"/>
      <w:r w:rsidRPr="00F46F4B">
        <w:rPr>
          <w:sz w:val="12"/>
        </w:rPr>
        <w:t>That is to say, wage</w:t>
      </w:r>
      <w:proofErr w:type="gramEnd"/>
      <w:r w:rsidRPr="00F46F4B">
        <w:rPr>
          <w:sz w:val="12"/>
        </w:rPr>
        <w:t xml:space="preserve"> coordination and bargaining coverage are negatively correlated with robotization. </w:t>
      </w:r>
      <w:r w:rsidRPr="00C9023A">
        <w:rPr>
          <w:rStyle w:val="StyleUnderline"/>
        </w:rPr>
        <w:t xml:space="preserve">However, when we look at </w:t>
      </w:r>
      <w:r w:rsidRPr="00C82E73">
        <w:rPr>
          <w:rStyle w:val="StyleUnderline"/>
          <w:highlight w:val="yellow"/>
        </w:rPr>
        <w:t>institutions that</w:t>
      </w:r>
      <w:r w:rsidRPr="00C9023A">
        <w:rPr>
          <w:rStyle w:val="StyleUnderline"/>
        </w:rPr>
        <w:t xml:space="preserve"> </w:t>
      </w:r>
      <w:r w:rsidRPr="00C82E73">
        <w:rPr>
          <w:rStyle w:val="StyleUnderline"/>
          <w:highlight w:val="yellow"/>
        </w:rPr>
        <w:t>explicitly</w:t>
      </w:r>
      <w:r w:rsidRPr="00C9023A">
        <w:rPr>
          <w:rStyle w:val="StyleUnderline"/>
        </w:rPr>
        <w:t xml:space="preserve"> look to </w:t>
      </w:r>
      <w:r w:rsidRPr="00C82E73">
        <w:rPr>
          <w:rStyle w:val="StyleUnderline"/>
          <w:highlight w:val="yellow"/>
        </w:rPr>
        <w:t xml:space="preserve">encourage </w:t>
      </w:r>
      <w:r w:rsidRPr="0093667C">
        <w:rPr>
          <w:rStyle w:val="StyleUnderline"/>
        </w:rPr>
        <w:t xml:space="preserve">dialogue between employers and workers, </w:t>
      </w:r>
      <w:r w:rsidRPr="007A1446">
        <w:rPr>
          <w:rStyle w:val="StyleUnderline"/>
        </w:rPr>
        <w:t>like</w:t>
      </w:r>
      <w:r w:rsidRPr="00C9023A">
        <w:rPr>
          <w:rStyle w:val="StyleUnderline"/>
        </w:rPr>
        <w:t xml:space="preserve"> the involvement of social partners in policymaking, </w:t>
      </w:r>
      <w:r w:rsidRPr="00C82E73">
        <w:rPr>
          <w:rStyle w:val="Emphasis"/>
          <w:highlight w:val="yellow"/>
        </w:rPr>
        <w:t>sectoral institutions</w:t>
      </w:r>
      <w:r w:rsidRPr="00C9023A">
        <w:rPr>
          <w:rStyle w:val="StyleUnderline"/>
        </w:rPr>
        <w:t xml:space="preserve"> or works councils, </w:t>
      </w:r>
      <w:r w:rsidRPr="0093667C">
        <w:rPr>
          <w:rStyle w:val="StyleUnderline"/>
        </w:rPr>
        <w:t xml:space="preserve">we </w:t>
      </w:r>
      <w:r w:rsidRPr="00C82E73">
        <w:rPr>
          <w:rStyle w:val="StyleUnderline"/>
          <w:highlight w:val="yellow"/>
        </w:rPr>
        <w:t xml:space="preserve">see </w:t>
      </w:r>
      <w:r w:rsidRPr="0093667C">
        <w:rPr>
          <w:rStyle w:val="StyleUnderline"/>
        </w:rPr>
        <w:t xml:space="preserve">a </w:t>
      </w:r>
      <w:r w:rsidRPr="00C82E73">
        <w:rPr>
          <w:rStyle w:val="StyleUnderline"/>
          <w:highlight w:val="yellow"/>
        </w:rPr>
        <w:t xml:space="preserve">strong </w:t>
      </w:r>
      <w:r w:rsidRPr="0093667C">
        <w:rPr>
          <w:rStyle w:val="StyleUnderline"/>
        </w:rPr>
        <w:t xml:space="preserve">and </w:t>
      </w:r>
      <w:r w:rsidRPr="00C82E73">
        <w:rPr>
          <w:rStyle w:val="StyleUnderline"/>
          <w:highlight w:val="yellow"/>
        </w:rPr>
        <w:t>positive effect.</w:t>
      </w:r>
      <w:r w:rsidRPr="00C9023A">
        <w:rPr>
          <w:rStyle w:val="StyleUnderline"/>
        </w:rPr>
        <w:t xml:space="preserve"> This strongly seems to suggest that </w:t>
      </w:r>
      <w:r w:rsidRPr="00C82E73">
        <w:rPr>
          <w:rStyle w:val="StyleUnderline"/>
          <w:highlight w:val="yellow"/>
        </w:rPr>
        <w:t xml:space="preserve">cooperation helps </w:t>
      </w:r>
      <w:r w:rsidRPr="0093667C">
        <w:rPr>
          <w:rStyle w:val="StyleUnderline"/>
        </w:rPr>
        <w:t xml:space="preserve">to </w:t>
      </w:r>
      <w:r w:rsidRPr="00C82E73">
        <w:rPr>
          <w:rStyle w:val="StyleUnderline"/>
          <w:highlight w:val="yellow"/>
        </w:rPr>
        <w:t>alleviate</w:t>
      </w:r>
      <w:r w:rsidRPr="00C9023A">
        <w:rPr>
          <w:rStyle w:val="StyleUnderline"/>
        </w:rPr>
        <w:t xml:space="preserve"> some of the </w:t>
      </w:r>
      <w:r w:rsidRPr="00C82E73">
        <w:rPr>
          <w:rStyle w:val="StyleUnderline"/>
          <w:highlight w:val="yellow"/>
        </w:rPr>
        <w:t>coordination problems</w:t>
      </w:r>
      <w:r w:rsidRPr="00C9023A">
        <w:rPr>
          <w:rStyle w:val="StyleUnderline"/>
        </w:rPr>
        <w:t xml:space="preserve"> that could exist regarding automation, like complementary skill-investment and appropriate regulation. Importantly, the observed split between these two types of institutions highlights the limits of the labour hold-up hypothesis</w:t>
      </w:r>
      <w:r w:rsidRPr="00F46F4B">
        <w:rPr>
          <w:sz w:val="12"/>
        </w:rPr>
        <w:t xml:space="preserve"> (Presidente, 2020). Indeed, if collective bargaining is leading to automation to stop labour from extracting rents, then we would predict a strongly positive association between automation and the two wage bargaining indicators.</w:t>
      </w:r>
    </w:p>
    <w:p w14:paraId="6E24C7F1" w14:textId="77777777" w:rsidR="008B1663" w:rsidRPr="00F46F4B" w:rsidRDefault="008B1663" w:rsidP="008B1663">
      <w:pPr>
        <w:rPr>
          <w:sz w:val="12"/>
        </w:rPr>
      </w:pPr>
      <w:r w:rsidRPr="00F46F4B">
        <w:rPr>
          <w:sz w:val="12"/>
        </w:rPr>
        <w:t xml:space="preserve"> Details are in the caption following the image</w:t>
      </w:r>
    </w:p>
    <w:p w14:paraId="14176C6D" w14:textId="77777777" w:rsidR="008B1663" w:rsidRPr="00F46F4B" w:rsidRDefault="008B1663" w:rsidP="008B1663">
      <w:pPr>
        <w:rPr>
          <w:sz w:val="12"/>
        </w:rPr>
      </w:pPr>
      <w:r w:rsidRPr="00F46F4B">
        <w:rPr>
          <w:sz w:val="12"/>
        </w:rPr>
        <w:t>FIGURE 2 ommited</w:t>
      </w:r>
    </w:p>
    <w:p w14:paraId="61A75F72" w14:textId="77777777" w:rsidR="008B1663" w:rsidRPr="00F46F4B" w:rsidRDefault="008B1663" w:rsidP="008B1663">
      <w:pPr>
        <w:rPr>
          <w:sz w:val="12"/>
        </w:rPr>
      </w:pPr>
      <w:r w:rsidRPr="00F46F4B">
        <w:rPr>
          <w:sz w:val="12"/>
        </w:rPr>
        <w:t>Effects of individual institutions</w:t>
      </w:r>
    </w:p>
    <w:p w14:paraId="6D058E0D" w14:textId="77777777" w:rsidR="008B1663" w:rsidRPr="00F46F4B" w:rsidRDefault="008B1663" w:rsidP="008B1663">
      <w:pPr>
        <w:rPr>
          <w:sz w:val="12"/>
        </w:rPr>
      </w:pPr>
      <w:r w:rsidRPr="00F46F4B">
        <w:rPr>
          <w:sz w:val="12"/>
        </w:rPr>
        <w:t>5.2 Conditional effects of cooperation</w:t>
      </w:r>
    </w:p>
    <w:p w14:paraId="0927694F" w14:textId="77777777" w:rsidR="008B1663" w:rsidRPr="00F46F4B" w:rsidRDefault="008B1663" w:rsidP="008B1663">
      <w:pPr>
        <w:rPr>
          <w:sz w:val="12"/>
        </w:rPr>
      </w:pPr>
      <w:r w:rsidRPr="00F46F4B">
        <w:rPr>
          <w:sz w:val="12"/>
        </w:rPr>
        <w:t xml:space="preserve">To understand the importance of cooperative institutions in the process of automation, we do not only need to understand the relationship between these two factors, </w:t>
      </w:r>
      <w:proofErr w:type="gramStart"/>
      <w:r w:rsidRPr="00F46F4B">
        <w:rPr>
          <w:sz w:val="12"/>
        </w:rPr>
        <w:t>we</w:t>
      </w:r>
      <w:proofErr w:type="gramEnd"/>
      <w:r w:rsidRPr="00F46F4B">
        <w:rPr>
          <w:sz w:val="12"/>
        </w:rPr>
        <w:t xml:space="preserve"> also need to substantiate their effects on its redistributive outcomes. In a world where automation is co-determined by cooperative interactions between capital and labour, we should expect these institutions to effectively mediate the distributive effects of that technical change. If in cooperative settings social partners come together to negotiate investment decisions and their possible negative by-products, we would expect to see the outcomes of that change to be more equitable than in liberal economies. If that is not the case, then this could signal the labour disorganization thesis is on the right track by correctly predicting that robotization is used to stop rent extraction by labour. In this section, I will examine this hypothesized mediating role of cooperative institutions on two such key dimensions: (1) labour compensation in the form of the labour share of income and (2) labour consumption by looking at total working hours.</w:t>
      </w:r>
    </w:p>
    <w:p w14:paraId="47FFB46B" w14:textId="77777777" w:rsidR="008B1663" w:rsidRPr="006E255A" w:rsidRDefault="008B1663" w:rsidP="008B1663">
      <w:pPr>
        <w:rPr>
          <w:rStyle w:val="StyleUnderline"/>
          <w:szCs w:val="20"/>
        </w:rPr>
      </w:pPr>
      <w:r w:rsidRPr="006E255A">
        <w:rPr>
          <w:rStyle w:val="StyleUnderline"/>
          <w:szCs w:val="20"/>
        </w:rPr>
        <w:t>Firstly, we look at the relation between robotization and the labour share of income, as mediated by cooperative institutions. Table 3 plots the results of the estimations and strongly confirms H2.</w:t>
      </w:r>
      <w:r w:rsidRPr="006E255A">
        <w:rPr>
          <w:sz w:val="10"/>
          <w:szCs w:val="20"/>
        </w:rPr>
        <w:t xml:space="preserve"> Firstly, while the main effect of the institutional becomes insignificant, increased robotization is expected to negatively affect the labour share. </w:t>
      </w:r>
      <w:r w:rsidRPr="006E255A">
        <w:rPr>
          <w:rStyle w:val="StyleUnderline"/>
          <w:szCs w:val="20"/>
        </w:rPr>
        <w:t>This confirms the previous findings from the United States (Karabarnounis &amp; Neiman, 2013; Autor et al., 2017), showing how automation in liberal economies displaces labour for capital leaving a greater share of the pie for capital. The story becomes more interesting when we take the interaction effect into account. The interaction between institutions and robotization suggests that the negative effects of robotization on the labour share are almost fully absorbed by cooperative institutions. That is, while robotization in liberal economies is strongly linked to falling labour shares, the same association does not hold for highly cooperative economies. Figure 3 plots this finding and exemplifies how deeply the relation between automation and falling labour shares in manufacturing is determined by institutions. In highly automated sectors, the predicted difference between highly cooperative and liberal settings is almost 10 percentage points. Workers in places like Belgium, Austria and Germany seem to use the institutionalized political resources at their disposal to build a mutually beneficial coalition with employers to pursue productivity-enhancing innovation.</w:t>
      </w:r>
    </w:p>
    <w:p w14:paraId="37B959F8" w14:textId="77777777" w:rsidR="008B1663" w:rsidRPr="00F46F4B" w:rsidRDefault="008B1663" w:rsidP="008B1663">
      <w:pPr>
        <w:rPr>
          <w:sz w:val="12"/>
        </w:rPr>
      </w:pPr>
      <w:r w:rsidRPr="00F46F4B">
        <w:rPr>
          <w:sz w:val="12"/>
        </w:rPr>
        <w:t>Details are in the caption following the image</w:t>
      </w:r>
    </w:p>
    <w:p w14:paraId="5CBD448D" w14:textId="77777777" w:rsidR="008B1663" w:rsidRPr="00F46F4B" w:rsidRDefault="008B1663" w:rsidP="008B1663">
      <w:pPr>
        <w:rPr>
          <w:sz w:val="12"/>
        </w:rPr>
      </w:pPr>
      <w:r w:rsidRPr="00F46F4B">
        <w:rPr>
          <w:sz w:val="12"/>
        </w:rPr>
        <w:t>FIGURE 3 omitted</w:t>
      </w:r>
    </w:p>
    <w:p w14:paraId="63FBBDAC" w14:textId="77777777" w:rsidR="008B1663" w:rsidRPr="00F46F4B" w:rsidRDefault="008B1663" w:rsidP="008B1663">
      <w:pPr>
        <w:rPr>
          <w:sz w:val="12"/>
        </w:rPr>
      </w:pPr>
      <w:r w:rsidRPr="00F46F4B">
        <w:rPr>
          <w:sz w:val="12"/>
        </w:rPr>
        <w:t>Predicted effect of robotization on the labour share by type of institutional setting</w:t>
      </w:r>
      <w:r>
        <w:rPr>
          <w:sz w:val="12"/>
        </w:rPr>
        <w:t xml:space="preserve"> </w:t>
      </w:r>
      <w:r w:rsidRPr="00F46F4B">
        <w:rPr>
          <w:sz w:val="12"/>
        </w:rPr>
        <w:t xml:space="preserve">Turning to the estimations for working hours (Table 3), a similar picture emerges. </w:t>
      </w:r>
      <w:r w:rsidRPr="007B0877">
        <w:rPr>
          <w:rStyle w:val="StyleUnderline"/>
        </w:rPr>
        <w:t xml:space="preserve">Firstly, the negative main effect of robotization on aggregate sectoral working hours follows the basic predictions by the literature (Mann and Püttmann, 2022; Acemoglu et al., 2020): </w:t>
      </w:r>
      <w:r w:rsidRPr="00C82E73">
        <w:rPr>
          <w:rStyle w:val="StyleUnderline"/>
          <w:highlight w:val="yellow"/>
        </w:rPr>
        <w:t>automation in liberal settings chips</w:t>
      </w:r>
      <w:r w:rsidRPr="007B0877">
        <w:rPr>
          <w:rStyle w:val="StyleUnderline"/>
        </w:rPr>
        <w:t xml:space="preserve"> away </w:t>
      </w:r>
      <w:r w:rsidRPr="00C82E73">
        <w:rPr>
          <w:rStyle w:val="StyleUnderline"/>
          <w:highlight w:val="yellow"/>
        </w:rPr>
        <w:t>at sectoral labour demand</w:t>
      </w:r>
      <w:r w:rsidRPr="007B0877">
        <w:rPr>
          <w:rStyle w:val="StyleUnderline"/>
        </w:rPr>
        <w:t xml:space="preserve">. </w:t>
      </w:r>
      <w:r w:rsidRPr="00C82E73">
        <w:rPr>
          <w:rStyle w:val="StyleUnderline"/>
          <w:highlight w:val="yellow"/>
        </w:rPr>
        <w:t>This effect,</w:t>
      </w:r>
      <w:r w:rsidRPr="007B0877">
        <w:rPr>
          <w:rStyle w:val="StyleUnderline"/>
        </w:rPr>
        <w:t xml:space="preserve"> however, </w:t>
      </w:r>
      <w:r w:rsidRPr="00C82E73">
        <w:rPr>
          <w:rStyle w:val="Emphasis"/>
          <w:highlight w:val="yellow"/>
        </w:rPr>
        <w:t>does not hold up in cooperative settings</w:t>
      </w:r>
      <w:r w:rsidRPr="00F46F4B">
        <w:rPr>
          <w:sz w:val="12"/>
        </w:rPr>
        <w:t xml:space="preserve">. Institutions are again found to strongly intermediate the relation between robotization and working hours. The estimated interaction is larger than the main effect but not as significant as the predictions for the labour share. Figure 4 helps us to understand what this means substantively: robotization in countries with cooperative institutions is predicted to lead to an expansion of work at the sectoral level, but the differences are not very significant. This seems to broadly corroborate the findings </w:t>
      </w:r>
      <w:r w:rsidRPr="00FB37B4">
        <w:rPr>
          <w:sz w:val="12"/>
        </w:rPr>
        <w:t>by Genz et al. (2021) th</w:t>
      </w:r>
      <w:r w:rsidRPr="00F46F4B">
        <w:rPr>
          <w:sz w:val="12"/>
        </w:rPr>
        <w:t>at automation in countries, such as Germany, Sweden and Belgium, does not tend to harm incumbent workers. One key mechanism that flows out of the cooperative interpretation is provided by Montobbio et al. (2020), who find that automation patents are less explicitly labour-saving in Europe. At the same time, however, it is also plausible that these sectors manage to offset a productivity-enhancing displacement through accessing global consumer markets.</w:t>
      </w:r>
    </w:p>
    <w:p w14:paraId="4BA85144" w14:textId="77777777" w:rsidR="008B1663" w:rsidRPr="00F46F4B" w:rsidRDefault="008B1663" w:rsidP="008B1663">
      <w:pPr>
        <w:rPr>
          <w:sz w:val="12"/>
        </w:rPr>
      </w:pPr>
      <w:r w:rsidRPr="00F46F4B">
        <w:rPr>
          <w:sz w:val="12"/>
        </w:rPr>
        <w:t xml:space="preserve"> Details are in the caption following the image</w:t>
      </w:r>
    </w:p>
    <w:p w14:paraId="1342791E" w14:textId="77777777" w:rsidR="008B1663" w:rsidRPr="00F46F4B" w:rsidRDefault="008B1663" w:rsidP="008B1663">
      <w:pPr>
        <w:rPr>
          <w:sz w:val="12"/>
        </w:rPr>
      </w:pPr>
      <w:r w:rsidRPr="00F46F4B">
        <w:rPr>
          <w:sz w:val="12"/>
        </w:rPr>
        <w:t>FIGURE 4 omitted</w:t>
      </w:r>
    </w:p>
    <w:p w14:paraId="782D3E73" w14:textId="77777777" w:rsidR="008B1663" w:rsidRPr="00F46F4B" w:rsidRDefault="008B1663" w:rsidP="008B1663">
      <w:pPr>
        <w:rPr>
          <w:sz w:val="12"/>
        </w:rPr>
      </w:pPr>
      <w:r w:rsidRPr="00F46F4B">
        <w:rPr>
          <w:sz w:val="12"/>
        </w:rPr>
        <w:t>Predicted effect of robotization on working hours by type of institutional setting</w:t>
      </w:r>
    </w:p>
    <w:p w14:paraId="7AC1B7B6" w14:textId="77777777" w:rsidR="008B1663" w:rsidRPr="007B0877" w:rsidRDefault="008B1663" w:rsidP="008B1663">
      <w:pPr>
        <w:rPr>
          <w:rStyle w:val="Emphasis"/>
        </w:rPr>
      </w:pPr>
      <w:r w:rsidRPr="00F46F4B">
        <w:rPr>
          <w:sz w:val="12"/>
        </w:rPr>
        <w:t xml:space="preserve">Put together, these two models tell us two important things. </w:t>
      </w:r>
      <w:r w:rsidRPr="007B0877">
        <w:rPr>
          <w:rStyle w:val="StyleUnderline"/>
        </w:rPr>
        <w:t>Firstly, they point in the direction of the theorized cooperative institutional mechanisms, against the notion of labour hold-ups</w:t>
      </w:r>
      <w:r w:rsidRPr="007A1446">
        <w:rPr>
          <w:rStyle w:val="StyleUnderline"/>
        </w:rPr>
        <w:t>. If capital was truly being used to disorganize labour, we might have expected much more regressive outcomes in highly institutionalized settings. Instead,</w:t>
      </w:r>
      <w:r w:rsidRPr="007B0877">
        <w:rPr>
          <w:rStyle w:val="StyleUnderline"/>
        </w:rPr>
        <w:t xml:space="preserve"> these institutions seem to absorb much of the shock automation presents when institutionalized cooperation is absent. </w:t>
      </w:r>
      <w:r w:rsidRPr="00F46F4B">
        <w:rPr>
          <w:sz w:val="12"/>
        </w:rPr>
        <w:t xml:space="preserve">Secondly, these findings act as an important robustness test for the baseline results. </w:t>
      </w:r>
      <w:r w:rsidRPr="009B6643">
        <w:rPr>
          <w:rStyle w:val="StyleUnderline"/>
        </w:rPr>
        <w:t xml:space="preserve">These </w:t>
      </w:r>
      <w:r w:rsidRPr="00C82E73">
        <w:rPr>
          <w:rStyle w:val="StyleUnderline"/>
          <w:highlight w:val="yellow"/>
        </w:rPr>
        <w:t xml:space="preserve">strong and highly significant findings </w:t>
      </w:r>
      <w:r w:rsidRPr="009B6643">
        <w:rPr>
          <w:rStyle w:val="StyleUnderline"/>
        </w:rPr>
        <w:t>give us</w:t>
      </w:r>
      <w:r w:rsidRPr="007B0877">
        <w:rPr>
          <w:rStyle w:val="StyleUnderline"/>
        </w:rPr>
        <w:t xml:space="preserve"> a sense that </w:t>
      </w:r>
      <w:r w:rsidRPr="00C82E73">
        <w:rPr>
          <w:rStyle w:val="StyleUnderline"/>
          <w:highlight w:val="yellow"/>
        </w:rPr>
        <w:t xml:space="preserve">institutions </w:t>
      </w:r>
      <w:r w:rsidRPr="007A1446">
        <w:rPr>
          <w:rStyle w:val="StyleUnderline"/>
        </w:rPr>
        <w:t xml:space="preserve">are </w:t>
      </w:r>
      <w:r w:rsidRPr="007A1446">
        <w:rPr>
          <w:rStyle w:val="Emphasis"/>
        </w:rPr>
        <w:t>not coincidentally correlated</w:t>
      </w:r>
      <w:r w:rsidRPr="007A1446">
        <w:rPr>
          <w:rStyle w:val="StyleUnderline"/>
        </w:rPr>
        <w:t xml:space="preserve"> with robotization, but v</w:t>
      </w:r>
      <w:r w:rsidRPr="007B0877">
        <w:rPr>
          <w:rStyle w:val="StyleUnderline"/>
        </w:rPr>
        <w:t>ery likely</w:t>
      </w:r>
      <w:r w:rsidRPr="007B0877">
        <w:rPr>
          <w:rStyle w:val="Emphasis"/>
        </w:rPr>
        <w:t xml:space="preserve"> </w:t>
      </w:r>
      <w:r w:rsidRPr="00C82E73">
        <w:rPr>
          <w:rStyle w:val="Emphasis"/>
          <w:highlight w:val="yellow"/>
        </w:rPr>
        <w:t>play a functional role in the process of labour-saving innovation</w:t>
      </w:r>
      <w:r w:rsidRPr="007B0877">
        <w:rPr>
          <w:rStyle w:val="Emphasis"/>
        </w:rPr>
        <w:t>.</w:t>
      </w:r>
    </w:p>
    <w:p w14:paraId="74B1BDB8" w14:textId="77777777" w:rsidR="008B1663" w:rsidRPr="00F46F4B" w:rsidRDefault="008B1663" w:rsidP="008B1663">
      <w:pPr>
        <w:rPr>
          <w:sz w:val="12"/>
        </w:rPr>
      </w:pPr>
    </w:p>
    <w:p w14:paraId="61C83EBE" w14:textId="77777777" w:rsidR="008B1663" w:rsidRPr="00F46F4B" w:rsidRDefault="008B1663" w:rsidP="008B1663">
      <w:pPr>
        <w:rPr>
          <w:sz w:val="12"/>
        </w:rPr>
      </w:pPr>
      <w:r w:rsidRPr="00F46F4B">
        <w:rPr>
          <w:sz w:val="12"/>
        </w:rPr>
        <w:t>5.3 Automation, cooperation and recessions</w:t>
      </w:r>
    </w:p>
    <w:p w14:paraId="5A1BE573" w14:textId="77777777" w:rsidR="008B1663" w:rsidRPr="00F46F4B" w:rsidRDefault="008B1663" w:rsidP="008B1663">
      <w:pPr>
        <w:rPr>
          <w:sz w:val="12"/>
        </w:rPr>
      </w:pPr>
    </w:p>
    <w:p w14:paraId="7B3E523A" w14:textId="77777777" w:rsidR="008B1663" w:rsidRPr="00F46F4B" w:rsidRDefault="008B1663" w:rsidP="008B1663">
      <w:pPr>
        <w:rPr>
          <w:sz w:val="12"/>
        </w:rPr>
      </w:pPr>
      <w:r w:rsidRPr="00F46F4B">
        <w:rPr>
          <w:sz w:val="12"/>
        </w:rPr>
        <w:t>The results found in Tables 2 and 3 suggest that</w:t>
      </w:r>
      <w:r w:rsidRPr="007B0877">
        <w:rPr>
          <w:rStyle w:val="StyleUnderline"/>
        </w:rPr>
        <w:t xml:space="preserve"> </w:t>
      </w:r>
      <w:r w:rsidRPr="00C82E73">
        <w:rPr>
          <w:rStyle w:val="StyleUnderline"/>
          <w:highlight w:val="yellow"/>
        </w:rPr>
        <w:t>robotization</w:t>
      </w:r>
      <w:r w:rsidRPr="007B0877">
        <w:rPr>
          <w:rStyle w:val="StyleUnderline"/>
        </w:rPr>
        <w:t xml:space="preserve"> in many countries </w:t>
      </w:r>
      <w:r w:rsidRPr="00C82E73">
        <w:rPr>
          <w:rStyle w:val="StyleUnderline"/>
          <w:highlight w:val="yellow"/>
        </w:rPr>
        <w:t>is</w:t>
      </w:r>
      <w:r w:rsidRPr="007B0877">
        <w:rPr>
          <w:rStyle w:val="StyleUnderline"/>
        </w:rPr>
        <w:t xml:space="preserve"> in part </w:t>
      </w:r>
      <w:r w:rsidRPr="00C82E73">
        <w:rPr>
          <w:rStyle w:val="StyleUnderline"/>
          <w:highlight w:val="yellow"/>
        </w:rPr>
        <w:t xml:space="preserve">driven by the positive externalities </w:t>
      </w:r>
      <w:r w:rsidRPr="00C82E73">
        <w:rPr>
          <w:rStyle w:val="Emphasis"/>
          <w:highlight w:val="yellow"/>
        </w:rPr>
        <w:t>generated</w:t>
      </w:r>
      <w:r w:rsidRPr="00C82E73">
        <w:rPr>
          <w:rStyle w:val="StyleUnderline"/>
          <w:highlight w:val="yellow"/>
        </w:rPr>
        <w:t xml:space="preserve"> through </w:t>
      </w:r>
      <w:r w:rsidRPr="007B0877">
        <w:rPr>
          <w:rStyle w:val="StyleUnderline"/>
        </w:rPr>
        <w:t xml:space="preserve">institutional </w:t>
      </w:r>
      <w:r w:rsidRPr="00C82E73">
        <w:rPr>
          <w:rStyle w:val="StyleUnderline"/>
          <w:highlight w:val="yellow"/>
        </w:rPr>
        <w:t>cooperation.</w:t>
      </w:r>
      <w:r w:rsidRPr="007B0877">
        <w:rPr>
          <w:rStyle w:val="StyleUnderline"/>
        </w:rPr>
        <w:t xml:space="preserve"> </w:t>
      </w:r>
      <w:r w:rsidRPr="00F46F4B">
        <w:rPr>
          <w:sz w:val="12"/>
        </w:rPr>
        <w:t>To test that finding further, this section will examine the relationship between institutions, automation and recessions. Jaimovic &amp; Siu (2012) previously pointed out how</w:t>
      </w:r>
      <w:r w:rsidRPr="007B0877">
        <w:rPr>
          <w:rStyle w:val="StyleUnderline"/>
        </w:rPr>
        <w:t xml:space="preserve"> </w:t>
      </w:r>
      <w:r w:rsidRPr="00C82E73">
        <w:rPr>
          <w:rStyle w:val="StyleUnderline"/>
          <w:highlight w:val="yellow"/>
        </w:rPr>
        <w:t>technologically driven</w:t>
      </w:r>
      <w:r w:rsidRPr="007B0877">
        <w:rPr>
          <w:rStyle w:val="StyleUnderline"/>
        </w:rPr>
        <w:t xml:space="preserve"> labour market </w:t>
      </w:r>
      <w:r w:rsidRPr="00C82E73">
        <w:rPr>
          <w:rStyle w:val="StyleUnderline"/>
          <w:highlight w:val="yellow"/>
        </w:rPr>
        <w:t>polarization gets cemented during recessions.</w:t>
      </w:r>
      <w:r w:rsidRPr="007B0877">
        <w:rPr>
          <w:rStyle w:val="StyleUnderline"/>
        </w:rPr>
        <w:t xml:space="preserve"> If cooperation between labour and capital is important in determining the pace and distributive consequences of automation, then we could also expect them to dampen the recessionary investment drive. </w:t>
      </w:r>
      <w:r w:rsidRPr="00C82E73">
        <w:rPr>
          <w:rStyle w:val="StyleUnderline"/>
          <w:highlight w:val="yellow"/>
        </w:rPr>
        <w:t>Cooperative institutions</w:t>
      </w:r>
      <w:r w:rsidRPr="007B0877">
        <w:rPr>
          <w:rStyle w:val="StyleUnderline"/>
        </w:rPr>
        <w:t xml:space="preserve"> should </w:t>
      </w:r>
      <w:r w:rsidRPr="00C82E73">
        <w:rPr>
          <w:rStyle w:val="StyleUnderline"/>
          <w:highlight w:val="yellow"/>
        </w:rPr>
        <w:t>slow down the displacing effects of automation during recessions</w:t>
      </w:r>
      <w:r w:rsidRPr="007B0877">
        <w:rPr>
          <w:rStyle w:val="StyleUnderline"/>
        </w:rPr>
        <w:t xml:space="preserve"> since this change should be a more drawn-out, bargained and ultimately inclusive process. Conversely, if the positive relation between automation and institutions we found previously is a function of employers seeking to circumvent potential hold-ups by labour, then recessions might be the perfect time to ‘strike’.</w:t>
      </w:r>
    </w:p>
    <w:p w14:paraId="20E57907" w14:textId="77777777" w:rsidR="008B1663" w:rsidRPr="00B65C07" w:rsidRDefault="008B1663" w:rsidP="008B1663">
      <w:pPr>
        <w:rPr>
          <w:u w:val="single"/>
        </w:rPr>
      </w:pPr>
      <w:r w:rsidRPr="00F46F4B">
        <w:rPr>
          <w:sz w:val="12"/>
        </w:rPr>
        <w:t xml:space="preserve">Turning to Figure 5, we find the estimates of the baseline regression (model 3) decomposed along the lines of recessionary and non-recessionary periods. To obtain these results, recession dummies for each country were coded using the IMF definition of two consecutive quarters of decline in a country's real GDP. The baseline was then run for normal times and recessionary periods. The first plot shows us the estimations for the former. It broadly confirms the findings in Table 1 with the noticeable exception that the effect of institutions becomes even stronger. During normal times, a one-unit change in the index (from 0 to 1) is significantly associated with a very significant increase in robot density. However, as predicted in H4, </w:t>
      </w:r>
      <w:r w:rsidRPr="00B65C07">
        <w:rPr>
          <w:rStyle w:val="StyleUnderline"/>
        </w:rPr>
        <w:t>these results are largely turned on their head for recessions as that same shift in the institutional coefficient predicts a decline in robot density (</w:t>
      </w:r>
      <w:r w:rsidRPr="00F46F4B">
        <w:rPr>
          <w:sz w:val="12"/>
        </w:rPr>
        <w:t xml:space="preserve">Figure 6 further underscores this point). Three conclusions stand out. Firstly, the estimations indicate that higher levels of institutionalized cooperation are negatively correlated with robotization, and significantly so. Secondly, recessions also seem to weigh on the relative importance of factor costs. </w:t>
      </w:r>
      <w:r w:rsidRPr="00B65C07">
        <w:rPr>
          <w:rStyle w:val="StyleUnderline"/>
        </w:rPr>
        <w:t>It seems that recessionary automation does not challenge workers in the most well-paid sectors, but rather their lower-paid counterparts</w:t>
      </w:r>
      <w:r w:rsidRPr="00F46F4B">
        <w:rPr>
          <w:sz w:val="12"/>
        </w:rPr>
        <w:t xml:space="preserve">. Finally, like the institutional coefficients, EPL also comes into play during recessions as a negative predictor of automation. </w:t>
      </w:r>
      <w:r w:rsidRPr="00B65C07">
        <w:rPr>
          <w:rStyle w:val="StyleUnderline"/>
        </w:rPr>
        <w:t>This further strengthens the idea that recessionary investment into automation is likely to siphon off jobs in lower-paid countries and sectors that enjoy fewer protections.</w:t>
      </w:r>
    </w:p>
    <w:p w14:paraId="1E60C20F" w14:textId="77777777" w:rsidR="008B1663" w:rsidRPr="00F46F4B" w:rsidRDefault="008B1663" w:rsidP="008B1663">
      <w:pPr>
        <w:rPr>
          <w:sz w:val="12"/>
        </w:rPr>
      </w:pPr>
      <w:r w:rsidRPr="00F46F4B">
        <w:rPr>
          <w:sz w:val="12"/>
        </w:rPr>
        <w:t>FIGURE 5 ommitted</w:t>
      </w:r>
    </w:p>
    <w:p w14:paraId="01017BFD" w14:textId="77777777" w:rsidR="008B1663" w:rsidRPr="00F46F4B" w:rsidRDefault="008B1663" w:rsidP="008B1663">
      <w:pPr>
        <w:rPr>
          <w:sz w:val="12"/>
        </w:rPr>
      </w:pPr>
      <w:r w:rsidRPr="00F46F4B">
        <w:rPr>
          <w:sz w:val="12"/>
        </w:rPr>
        <w:t>Beta coefficients for normal times and recessions [Colour figure can be viewed at wileyonlinelibrary.com]</w:t>
      </w:r>
    </w:p>
    <w:p w14:paraId="30FE57C7" w14:textId="77777777" w:rsidR="008B1663" w:rsidRPr="00F46F4B" w:rsidRDefault="008B1663" w:rsidP="008B1663">
      <w:pPr>
        <w:rPr>
          <w:sz w:val="12"/>
        </w:rPr>
      </w:pPr>
      <w:r w:rsidRPr="00F46F4B">
        <w:rPr>
          <w:sz w:val="12"/>
        </w:rPr>
        <w:t>[[Graph or table and omitted]]</w:t>
      </w:r>
    </w:p>
    <w:p w14:paraId="287A2FFB" w14:textId="77777777" w:rsidR="008B1663" w:rsidRPr="00F46F4B" w:rsidRDefault="008B1663" w:rsidP="008B1663">
      <w:pPr>
        <w:rPr>
          <w:sz w:val="12"/>
        </w:rPr>
      </w:pPr>
      <w:r w:rsidRPr="00F46F4B">
        <w:rPr>
          <w:sz w:val="12"/>
        </w:rPr>
        <w:t xml:space="preserve">6 </w:t>
      </w:r>
      <w:proofErr w:type="gramStart"/>
      <w:r w:rsidRPr="00F46F4B">
        <w:rPr>
          <w:sz w:val="12"/>
        </w:rPr>
        <w:t>DISCUSSION</w:t>
      </w:r>
      <w:proofErr w:type="gramEnd"/>
    </w:p>
    <w:p w14:paraId="728F887C" w14:textId="77777777" w:rsidR="008B1663" w:rsidRPr="00F46F4B" w:rsidRDefault="008B1663" w:rsidP="008B1663">
      <w:pPr>
        <w:rPr>
          <w:sz w:val="12"/>
        </w:rPr>
      </w:pPr>
      <w:r w:rsidRPr="00B65C07">
        <w:rPr>
          <w:rStyle w:val="StyleUnderline"/>
        </w:rPr>
        <w:t xml:space="preserve">The key takeaway from this article is that </w:t>
      </w:r>
      <w:r w:rsidRPr="009B6643">
        <w:rPr>
          <w:rStyle w:val="StyleUnderline"/>
        </w:rPr>
        <w:t>institutions matter to the process of automation.</w:t>
      </w:r>
      <w:r w:rsidRPr="00B65C07">
        <w:rPr>
          <w:rStyle w:val="StyleUnderline"/>
        </w:rPr>
        <w:t xml:space="preserve"> </w:t>
      </w:r>
      <w:r w:rsidRPr="00F46F4B">
        <w:rPr>
          <w:sz w:val="12"/>
        </w:rPr>
        <w:t xml:space="preserve">Taking a step back from the particularities of specific hypotheses tested here, </w:t>
      </w:r>
      <w:r w:rsidRPr="008971A5">
        <w:rPr>
          <w:rStyle w:val="StyleUnderline"/>
        </w:rPr>
        <w:t xml:space="preserve">it should be clear that the </w:t>
      </w:r>
      <w:r w:rsidRPr="00C82E73">
        <w:rPr>
          <w:rStyle w:val="StyleUnderline"/>
          <w:highlight w:val="yellow"/>
        </w:rPr>
        <w:t>data strongly suggest that institutionalized cooperation</w:t>
      </w:r>
      <w:r w:rsidRPr="00B65C07">
        <w:rPr>
          <w:rStyle w:val="StyleUnderline"/>
        </w:rPr>
        <w:t xml:space="preserve"> in economic life </w:t>
      </w:r>
      <w:r w:rsidRPr="00C82E73">
        <w:rPr>
          <w:rStyle w:val="StyleUnderline"/>
          <w:highlight w:val="yellow"/>
        </w:rPr>
        <w:t>plays a significant role</w:t>
      </w:r>
      <w:r w:rsidRPr="00B65C07">
        <w:rPr>
          <w:rStyle w:val="StyleUnderline"/>
        </w:rPr>
        <w:t xml:space="preserve"> in the story of </w:t>
      </w:r>
      <w:r w:rsidRPr="00C82E73">
        <w:rPr>
          <w:rStyle w:val="StyleUnderline"/>
          <w:highlight w:val="yellow"/>
        </w:rPr>
        <w:t>labour-replacing technological change</w:t>
      </w:r>
      <w:r w:rsidRPr="00B65C07">
        <w:rPr>
          <w:rStyle w:val="StyleUnderline"/>
        </w:rPr>
        <w:t xml:space="preserve">. Contrary to what many would believe, </w:t>
      </w:r>
      <w:r w:rsidRPr="00C82E73">
        <w:rPr>
          <w:rStyle w:val="StyleUnderline"/>
          <w:highlight w:val="yellow"/>
        </w:rPr>
        <w:t>negotiated forms of capitalism</w:t>
      </w:r>
      <w:r w:rsidRPr="00B65C07">
        <w:rPr>
          <w:rStyle w:val="StyleUnderline"/>
        </w:rPr>
        <w:t xml:space="preserve"> seemingly </w:t>
      </w:r>
      <w:r w:rsidRPr="00C82E73">
        <w:rPr>
          <w:rStyle w:val="StyleUnderline"/>
          <w:highlight w:val="yellow"/>
        </w:rPr>
        <w:t>stimulate</w:t>
      </w:r>
      <w:r w:rsidRPr="00B65C07">
        <w:rPr>
          <w:rStyle w:val="StyleUnderline"/>
        </w:rPr>
        <w:t xml:space="preserve"> these kinds of process </w:t>
      </w:r>
      <w:r w:rsidRPr="00C82E73">
        <w:rPr>
          <w:rStyle w:val="StyleUnderline"/>
          <w:highlight w:val="yellow"/>
        </w:rPr>
        <w:t>innovations</w:t>
      </w:r>
      <w:r w:rsidRPr="00B65C07">
        <w:rPr>
          <w:rStyle w:val="StyleUnderline"/>
        </w:rPr>
        <w:t xml:space="preserve">. What is more, </w:t>
      </w:r>
      <w:r w:rsidRPr="00C82E73">
        <w:rPr>
          <w:rStyle w:val="StyleUnderline"/>
          <w:highlight w:val="yellow"/>
        </w:rPr>
        <w:t>c</w:t>
      </w:r>
      <w:r w:rsidRPr="008971A5">
        <w:rPr>
          <w:rStyle w:val="StyleUnderline"/>
        </w:rPr>
        <w:t xml:space="preserve">ooperative </w:t>
      </w:r>
      <w:r w:rsidRPr="00C82E73">
        <w:rPr>
          <w:rStyle w:val="StyleUnderline"/>
          <w:highlight w:val="yellow"/>
        </w:rPr>
        <w:t>i</w:t>
      </w:r>
      <w:r w:rsidRPr="008971A5">
        <w:rPr>
          <w:rStyle w:val="StyleUnderline"/>
        </w:rPr>
        <w:t>nstitutions</w:t>
      </w:r>
      <w:r w:rsidRPr="00C82E73">
        <w:rPr>
          <w:rStyle w:val="StyleUnderline"/>
          <w:highlight w:val="yellow"/>
        </w:rPr>
        <w:t xml:space="preserve"> are</w:t>
      </w:r>
      <w:r w:rsidRPr="00B65C07">
        <w:rPr>
          <w:rStyle w:val="StyleUnderline"/>
        </w:rPr>
        <w:t xml:space="preserve"> also </w:t>
      </w:r>
      <w:r w:rsidRPr="00C82E73">
        <w:rPr>
          <w:rStyle w:val="Emphasis"/>
          <w:highlight w:val="yellow"/>
        </w:rPr>
        <w:t>strongly associated</w:t>
      </w:r>
      <w:r w:rsidRPr="00C82E73">
        <w:rPr>
          <w:rStyle w:val="StyleUnderline"/>
          <w:highlight w:val="yellow"/>
        </w:rPr>
        <w:t xml:space="preserve"> with more equitable outcomes</w:t>
      </w:r>
      <w:r w:rsidRPr="00B65C07">
        <w:rPr>
          <w:rStyle w:val="StyleUnderline"/>
        </w:rPr>
        <w:t xml:space="preserve"> along the way.</w:t>
      </w:r>
      <w:r w:rsidRPr="00F46F4B">
        <w:rPr>
          <w:sz w:val="12"/>
        </w:rPr>
        <w:t xml:space="preserve"> The findings of this article, therefore, carry significance for political and economic debates in both academia and policy circles.</w:t>
      </w:r>
    </w:p>
    <w:p w14:paraId="0773EC82" w14:textId="77777777" w:rsidR="008B1663" w:rsidRPr="00604DF4" w:rsidRDefault="008B1663" w:rsidP="008B1663">
      <w:pPr>
        <w:rPr>
          <w:u w:val="single"/>
        </w:rPr>
      </w:pPr>
      <w:r w:rsidRPr="00F46F4B">
        <w:rPr>
          <w:sz w:val="12"/>
        </w:rPr>
        <w:t>For the debate on biased technological changes,</w:t>
      </w:r>
      <w:r w:rsidRPr="00B65C07">
        <w:rPr>
          <w:rStyle w:val="StyleUnderline"/>
        </w:rPr>
        <w:t xml:space="preserve"> </w:t>
      </w:r>
      <w:r w:rsidRPr="00C82E73">
        <w:rPr>
          <w:rStyle w:val="StyleUnderline"/>
          <w:highlight w:val="yellow"/>
        </w:rPr>
        <w:t>these findings ought to shift</w:t>
      </w:r>
      <w:r w:rsidRPr="00B65C07">
        <w:rPr>
          <w:rStyle w:val="StyleUnderline"/>
        </w:rPr>
        <w:t xml:space="preserve"> the attention from the </w:t>
      </w:r>
      <w:r w:rsidRPr="00C82E73">
        <w:rPr>
          <w:rStyle w:val="StyleUnderline"/>
          <w:highlight w:val="yellow"/>
        </w:rPr>
        <w:t>idea of single-minded market discipline</w:t>
      </w:r>
      <w:r w:rsidRPr="00B65C07">
        <w:rPr>
          <w:rStyle w:val="StyleUnderline"/>
        </w:rPr>
        <w:t xml:space="preserve">, focusing on raw factor costs and automatability of tasks, </w:t>
      </w:r>
      <w:r w:rsidRPr="00C82E73">
        <w:rPr>
          <w:rStyle w:val="StyleUnderline"/>
          <w:highlight w:val="yellow"/>
        </w:rPr>
        <w:t>to broader questions of political economy and distributive politics.</w:t>
      </w:r>
      <w:r w:rsidRPr="00B65C07">
        <w:rPr>
          <w:rStyle w:val="StyleUnderline"/>
        </w:rPr>
        <w:t xml:space="preserve"> </w:t>
      </w:r>
      <w:r w:rsidRPr="00F46F4B">
        <w:rPr>
          <w:sz w:val="12"/>
        </w:rPr>
        <w:t>While the sectoral data presented here make it impossible to credibly control for routine intensity of task structures,</w:t>
      </w:r>
      <w:r w:rsidRPr="00B65C07">
        <w:rPr>
          <w:rStyle w:val="StyleUnderline"/>
        </w:rPr>
        <w:t xml:space="preserve"> </w:t>
      </w:r>
      <w:r w:rsidRPr="00C82E73">
        <w:rPr>
          <w:rStyle w:val="StyleUnderline"/>
          <w:highlight w:val="yellow"/>
        </w:rPr>
        <w:t xml:space="preserve">it </w:t>
      </w:r>
      <w:r w:rsidRPr="00604DF4">
        <w:rPr>
          <w:rStyle w:val="StyleUnderline"/>
        </w:rPr>
        <w:t>should be</w:t>
      </w:r>
      <w:r w:rsidRPr="00C82E73">
        <w:rPr>
          <w:rStyle w:val="StyleUnderline"/>
          <w:highlight w:val="yellow"/>
        </w:rPr>
        <w:t xml:space="preserve"> clear that</w:t>
      </w:r>
      <w:r w:rsidRPr="00B65C07">
        <w:rPr>
          <w:rStyle w:val="StyleUnderline"/>
        </w:rPr>
        <w:t xml:space="preserve"> the </w:t>
      </w:r>
      <w:r w:rsidRPr="00C82E73">
        <w:rPr>
          <w:rStyle w:val="StyleUnderline"/>
          <w:highlight w:val="yellow"/>
        </w:rPr>
        <w:t>institutional variables</w:t>
      </w:r>
      <w:r w:rsidRPr="00B65C07">
        <w:rPr>
          <w:rStyle w:val="StyleUnderline"/>
        </w:rPr>
        <w:t xml:space="preserve"> were on the whole </w:t>
      </w:r>
      <w:r w:rsidRPr="00C82E73">
        <w:rPr>
          <w:rStyle w:val="StyleUnderline"/>
          <w:highlight w:val="yellow"/>
        </w:rPr>
        <w:t xml:space="preserve">more </w:t>
      </w:r>
      <w:r w:rsidRPr="00C82E73">
        <w:rPr>
          <w:rStyle w:val="Emphasis"/>
          <w:highlight w:val="yellow"/>
        </w:rPr>
        <w:t xml:space="preserve">robust predictors </w:t>
      </w:r>
      <w:r w:rsidRPr="00C82E73">
        <w:rPr>
          <w:rStyle w:val="StyleUnderline"/>
          <w:highlight w:val="yellow"/>
        </w:rPr>
        <w:t>of robot density than many</w:t>
      </w:r>
      <w:r w:rsidRPr="00B65C07">
        <w:rPr>
          <w:rStyle w:val="StyleUnderline"/>
        </w:rPr>
        <w:t xml:space="preserve"> of the </w:t>
      </w:r>
      <w:r w:rsidRPr="00C82E73">
        <w:rPr>
          <w:rStyle w:val="StyleUnderline"/>
          <w:highlight w:val="yellow"/>
        </w:rPr>
        <w:t>economic fundamentals</w:t>
      </w:r>
      <w:r w:rsidRPr="00B65C07">
        <w:rPr>
          <w:rStyle w:val="StyleUnderline"/>
        </w:rPr>
        <w:t xml:space="preserve">. </w:t>
      </w:r>
      <w:r w:rsidRPr="00F46F4B">
        <w:rPr>
          <w:sz w:val="12"/>
        </w:rPr>
        <w:t xml:space="preserve">Looking at the individual effects of </w:t>
      </w:r>
      <w:proofErr w:type="gramStart"/>
      <w:r w:rsidRPr="00F46F4B">
        <w:rPr>
          <w:sz w:val="12"/>
        </w:rPr>
        <w:t>particular institutions</w:t>
      </w:r>
      <w:proofErr w:type="gramEnd"/>
      <w:r w:rsidRPr="00F46F4B">
        <w:rPr>
          <w:sz w:val="12"/>
        </w:rPr>
        <w:t xml:space="preserve">, the results indicate that </w:t>
      </w:r>
      <w:r w:rsidRPr="00604DF4">
        <w:rPr>
          <w:rStyle w:val="StyleUnderline"/>
        </w:rPr>
        <w:t xml:space="preserve">regular </w:t>
      </w:r>
      <w:r w:rsidRPr="00C82E73">
        <w:rPr>
          <w:rStyle w:val="StyleUnderline"/>
          <w:highlight w:val="yellow"/>
        </w:rPr>
        <w:t>involvement in socio-economic</w:t>
      </w:r>
      <w:r w:rsidRPr="00604DF4">
        <w:rPr>
          <w:rStyle w:val="StyleUnderline"/>
        </w:rPr>
        <w:t xml:space="preserve"> policymaking and strong works councils </w:t>
      </w:r>
      <w:r w:rsidRPr="00C82E73">
        <w:rPr>
          <w:rStyle w:val="Emphasis"/>
          <w:highlight w:val="yellow"/>
        </w:rPr>
        <w:t>are important drivers of innovation</w:t>
      </w:r>
      <w:r w:rsidRPr="00604DF4">
        <w:rPr>
          <w:rStyle w:val="StyleUnderline"/>
        </w:rPr>
        <w:t>.</w:t>
      </w:r>
      <w:r w:rsidRPr="00F46F4B">
        <w:rPr>
          <w:sz w:val="12"/>
        </w:rPr>
        <w:t xml:space="preserve"> This suggests that the industrial relations literature which has emphasized the </w:t>
      </w:r>
      <w:r w:rsidRPr="00C82E73">
        <w:rPr>
          <w:rStyle w:val="StyleUnderline"/>
          <w:highlight w:val="yellow"/>
        </w:rPr>
        <w:t>positive externalities</w:t>
      </w:r>
      <w:r w:rsidRPr="00604DF4">
        <w:rPr>
          <w:rStyle w:val="StyleUnderline"/>
        </w:rPr>
        <w:t xml:space="preserve"> that come </w:t>
      </w:r>
      <w:r w:rsidRPr="00C82E73">
        <w:rPr>
          <w:rStyle w:val="StyleUnderline"/>
          <w:highlight w:val="yellow"/>
        </w:rPr>
        <w:t>from collective</w:t>
      </w:r>
      <w:r w:rsidRPr="00604DF4">
        <w:rPr>
          <w:rStyle w:val="StyleUnderline"/>
        </w:rPr>
        <w:t xml:space="preserve"> bargaining in the areas of skill formation, </w:t>
      </w:r>
      <w:r w:rsidRPr="00C82E73">
        <w:rPr>
          <w:rStyle w:val="StyleUnderline"/>
          <w:highlight w:val="yellow"/>
        </w:rPr>
        <w:t>information transmission and</w:t>
      </w:r>
      <w:r w:rsidRPr="00604DF4">
        <w:rPr>
          <w:rStyle w:val="StyleUnderline"/>
        </w:rPr>
        <w:t xml:space="preserve"> ensuring the overall </w:t>
      </w:r>
      <w:r w:rsidRPr="00C82E73">
        <w:rPr>
          <w:rStyle w:val="StyleUnderline"/>
          <w:highlight w:val="yellow"/>
        </w:rPr>
        <w:t>productivity of investments</w:t>
      </w:r>
      <w:r w:rsidRPr="00604DF4">
        <w:rPr>
          <w:rStyle w:val="StyleUnderline"/>
        </w:rPr>
        <w:t xml:space="preserve"> is vindicated </w:t>
      </w:r>
      <w:r w:rsidRPr="00F46F4B">
        <w:rPr>
          <w:sz w:val="12"/>
        </w:rPr>
        <w:t xml:space="preserve">(Katz et al., 1983; Olson, 1982; Streeck, 1984a; Kochan &amp; Tamir, 1989). </w:t>
      </w:r>
      <w:r w:rsidRPr="00C82E73">
        <w:rPr>
          <w:rStyle w:val="Emphasis"/>
          <w:highlight w:val="yellow"/>
        </w:rPr>
        <w:t>It is worth emphasizing that these results are robust</w:t>
      </w:r>
      <w:r w:rsidRPr="00604DF4">
        <w:rPr>
          <w:rStyle w:val="StyleUnderline"/>
        </w:rPr>
        <w:t xml:space="preserve"> and that further analysis on marginal effects (see online Appendix) also corroborates the notion that automation is a far less market-led process in cooperative settings.</w:t>
      </w:r>
    </w:p>
    <w:p w14:paraId="0544DEDE" w14:textId="77777777" w:rsidR="008B1663" w:rsidRPr="00F46F4B" w:rsidRDefault="008B1663" w:rsidP="008B1663">
      <w:pPr>
        <w:rPr>
          <w:sz w:val="12"/>
        </w:rPr>
      </w:pPr>
      <w:r w:rsidRPr="00604DF4">
        <w:rPr>
          <w:rStyle w:val="StyleUnderline"/>
        </w:rPr>
        <w:t xml:space="preserve">What is more, </w:t>
      </w:r>
      <w:r w:rsidRPr="007A1446">
        <w:rPr>
          <w:rStyle w:val="StyleUnderline"/>
        </w:rPr>
        <w:t xml:space="preserve">the </w:t>
      </w:r>
      <w:r w:rsidRPr="00C82E73">
        <w:rPr>
          <w:rStyle w:val="StyleUnderline"/>
          <w:highlight w:val="yellow"/>
        </w:rPr>
        <w:t>findings</w:t>
      </w:r>
      <w:r w:rsidRPr="00604DF4">
        <w:rPr>
          <w:rStyle w:val="StyleUnderline"/>
        </w:rPr>
        <w:t xml:space="preserve"> of this article also </w:t>
      </w:r>
      <w:r w:rsidRPr="00C82E73">
        <w:rPr>
          <w:rStyle w:val="StyleUnderline"/>
          <w:highlight w:val="yellow"/>
        </w:rPr>
        <w:t xml:space="preserve">speak </w:t>
      </w:r>
      <w:r w:rsidRPr="007A1446">
        <w:rPr>
          <w:rStyle w:val="StyleUnderline"/>
        </w:rPr>
        <w:t xml:space="preserve">directly </w:t>
      </w:r>
      <w:r w:rsidRPr="00C82E73">
        <w:rPr>
          <w:rStyle w:val="StyleUnderline"/>
          <w:highlight w:val="yellow"/>
        </w:rPr>
        <w:t xml:space="preserve">to the </w:t>
      </w:r>
      <w:r w:rsidRPr="00C82E73">
        <w:rPr>
          <w:rStyle w:val="Emphasis"/>
          <w:highlight w:val="yellow"/>
        </w:rPr>
        <w:t>important distributive</w:t>
      </w:r>
      <w:r w:rsidRPr="00604DF4">
        <w:rPr>
          <w:rStyle w:val="StyleUnderline"/>
        </w:rPr>
        <w:t xml:space="preserve"> side of the story</w:t>
      </w:r>
      <w:r w:rsidRPr="00F46F4B">
        <w:rPr>
          <w:sz w:val="12"/>
        </w:rPr>
        <w:t xml:space="preserve">. </w:t>
      </w:r>
      <w:r w:rsidRPr="00C82E73">
        <w:rPr>
          <w:rStyle w:val="StyleUnderline"/>
          <w:highlight w:val="yellow"/>
        </w:rPr>
        <w:t>Both</w:t>
      </w:r>
      <w:r w:rsidRPr="00604DF4">
        <w:rPr>
          <w:rStyle w:val="StyleUnderline"/>
        </w:rPr>
        <w:t xml:space="preserve"> the results on </w:t>
      </w:r>
      <w:r w:rsidRPr="00C82E73">
        <w:rPr>
          <w:rStyle w:val="Emphasis"/>
          <w:highlight w:val="yellow"/>
        </w:rPr>
        <w:t xml:space="preserve">sectoral labour shares and working hours </w:t>
      </w:r>
      <w:r w:rsidRPr="008971A5">
        <w:rPr>
          <w:rStyle w:val="Emphasis"/>
        </w:rPr>
        <w:t xml:space="preserve">suggest that </w:t>
      </w:r>
      <w:r w:rsidRPr="007A1446">
        <w:rPr>
          <w:rStyle w:val="Emphasis"/>
        </w:rPr>
        <w:t xml:space="preserve">workers </w:t>
      </w:r>
      <w:r w:rsidRPr="00C82E73">
        <w:rPr>
          <w:rStyle w:val="Emphasis"/>
          <w:highlight w:val="yellow"/>
        </w:rPr>
        <w:t>in c</w:t>
      </w:r>
      <w:r w:rsidRPr="007A1446">
        <w:rPr>
          <w:sz w:val="16"/>
        </w:rPr>
        <w:t>ooperative</w:t>
      </w:r>
      <w:r w:rsidRPr="00C82E73">
        <w:rPr>
          <w:rStyle w:val="Emphasis"/>
          <w:highlight w:val="yellow"/>
        </w:rPr>
        <w:t xml:space="preserve"> i</w:t>
      </w:r>
      <w:r w:rsidRPr="007A1446">
        <w:rPr>
          <w:sz w:val="16"/>
        </w:rPr>
        <w:t xml:space="preserve">nstitutions </w:t>
      </w:r>
      <w:r w:rsidRPr="00C82E73">
        <w:rPr>
          <w:rStyle w:val="Emphasis"/>
          <w:highlight w:val="yellow"/>
        </w:rPr>
        <w:t xml:space="preserve">are significantly cushioned </w:t>
      </w:r>
      <w:proofErr w:type="gramStart"/>
      <w:r w:rsidRPr="00C82E73">
        <w:rPr>
          <w:rStyle w:val="Emphasis"/>
          <w:highlight w:val="yellow"/>
        </w:rPr>
        <w:t>from</w:t>
      </w:r>
      <w:proofErr w:type="gramEnd"/>
      <w:r w:rsidRPr="00C82E73">
        <w:rPr>
          <w:rStyle w:val="Emphasis"/>
          <w:highlight w:val="yellow"/>
        </w:rPr>
        <w:t xml:space="preserve"> </w:t>
      </w:r>
      <w:r w:rsidRPr="007A1446">
        <w:rPr>
          <w:rStyle w:val="Emphasis"/>
        </w:rPr>
        <w:t>some of the</w:t>
      </w:r>
      <w:r w:rsidRPr="00C82E73">
        <w:rPr>
          <w:rStyle w:val="Emphasis"/>
          <w:highlight w:val="yellow"/>
        </w:rPr>
        <w:t xml:space="preserve"> most adverse effects of automation</w:t>
      </w:r>
      <w:r w:rsidRPr="00604DF4">
        <w:rPr>
          <w:rStyle w:val="StyleUnderline"/>
        </w:rPr>
        <w:t>.</w:t>
      </w:r>
      <w:r w:rsidRPr="00F46F4B">
        <w:rPr>
          <w:sz w:val="12"/>
        </w:rPr>
        <w:t xml:space="preserve"> </w:t>
      </w:r>
      <w:r w:rsidRPr="00604DF4">
        <w:rPr>
          <w:rStyle w:val="StyleUnderline"/>
        </w:rPr>
        <w:t xml:space="preserve">This suggests that in liberal economies, the gains from labour replacing technological change tend to accrue in the form of corporate rents, while cooperative economies distribute them more widely. </w:t>
      </w:r>
      <w:r w:rsidRPr="00F46F4B">
        <w:rPr>
          <w:sz w:val="12"/>
        </w:rPr>
        <w:t xml:space="preserve">Still, it should be noted that the sector-level data used here </w:t>
      </w:r>
      <w:proofErr w:type="gramStart"/>
      <w:r w:rsidRPr="00F46F4B">
        <w:rPr>
          <w:sz w:val="12"/>
        </w:rPr>
        <w:t>are</w:t>
      </w:r>
      <w:proofErr w:type="gramEnd"/>
      <w:r w:rsidRPr="00F46F4B">
        <w:rPr>
          <w:sz w:val="12"/>
        </w:rPr>
        <w:t xml:space="preserve"> too crude to make any inferences about the skill-specific or intra-firm distributive consequences found by Dauth et al. (2017) and Acemoglu et al. (2020), respectively. Nor is it possible to make any inferences about the role of (changing) job quality (Menon et al., 2020). </w:t>
      </w:r>
      <w:r w:rsidRPr="004A5EB7">
        <w:rPr>
          <w:rStyle w:val="StyleUnderline"/>
        </w:rPr>
        <w:t xml:space="preserve">However, </w:t>
      </w:r>
      <w:r w:rsidRPr="00C82E73">
        <w:rPr>
          <w:rStyle w:val="StyleUnderline"/>
          <w:highlight w:val="yellow"/>
        </w:rPr>
        <w:t>these findings</w:t>
      </w:r>
      <w:r w:rsidRPr="004A5EB7">
        <w:rPr>
          <w:rStyle w:val="StyleUnderline"/>
        </w:rPr>
        <w:t xml:space="preserve"> offer us a new avenue to</w:t>
      </w:r>
      <w:r w:rsidRPr="004A5EB7">
        <w:rPr>
          <w:rStyle w:val="Emphasis"/>
        </w:rPr>
        <w:t xml:space="preserve"> </w:t>
      </w:r>
      <w:r w:rsidRPr="00C82E73">
        <w:rPr>
          <w:rStyle w:val="Emphasis"/>
          <w:highlight w:val="yellow"/>
        </w:rPr>
        <w:t xml:space="preserve">help understand </w:t>
      </w:r>
      <w:r w:rsidRPr="008971A5">
        <w:rPr>
          <w:rStyle w:val="Emphasis"/>
        </w:rPr>
        <w:t xml:space="preserve">why </w:t>
      </w:r>
      <w:r w:rsidRPr="00C82E73">
        <w:rPr>
          <w:rStyle w:val="Emphasis"/>
          <w:highlight w:val="yellow"/>
        </w:rPr>
        <w:t xml:space="preserve">the negative distributive </w:t>
      </w:r>
      <w:r w:rsidRPr="007A1446">
        <w:rPr>
          <w:rStyle w:val="Emphasis"/>
        </w:rPr>
        <w:t xml:space="preserve">effects </w:t>
      </w:r>
      <w:r w:rsidRPr="00C82E73">
        <w:rPr>
          <w:rStyle w:val="Emphasis"/>
          <w:highlight w:val="yellow"/>
        </w:rPr>
        <w:t>of robotization in the United States</w:t>
      </w:r>
      <w:r w:rsidRPr="004A5EB7">
        <w:rPr>
          <w:rStyle w:val="StyleUnderline"/>
        </w:rPr>
        <w:t xml:space="preserve"> </w:t>
      </w:r>
      <w:r w:rsidRPr="00F46F4B">
        <w:rPr>
          <w:sz w:val="12"/>
        </w:rPr>
        <w:t>(Acemoglu &amp; Restrepo, 2017) have, so far, not been picked up in Europe to the same extent (Klenert et al., 2022). As such, this article offers support to Hope &amp; Martelli (2019), who find that labour market institutions can still successfully shelter workers from structural changes.</w:t>
      </w:r>
    </w:p>
    <w:p w14:paraId="3E26A17F" w14:textId="77777777" w:rsidR="008B1663" w:rsidRPr="00F46F4B" w:rsidRDefault="008B1663" w:rsidP="008B1663">
      <w:pPr>
        <w:rPr>
          <w:sz w:val="12"/>
        </w:rPr>
      </w:pPr>
      <w:r w:rsidRPr="00F46F4B">
        <w:rPr>
          <w:sz w:val="12"/>
        </w:rPr>
        <w:t xml:space="preserve">There, of course, remain some questions about potential competing explanations. Firstly, recent scholarship has linked asymmetric evolutions in the growth of capital-intensive production and subsequent productivity to rising market power among large ‘superstar’ firms (Autor et al., 2017; Stiebale et al., 2020; Eeckhout, 2021). There is good reason to believe this is not what this article is picking up. Not only do we know that much of the industrial base in high automated Continental European countries, such as Germany, is made up of relatively small but highly productive industrial firms, but the market power literature has also pointed out how market concentration seems to be decreasing in Europe (Phillipon, 2017). </w:t>
      </w:r>
      <w:r w:rsidRPr="00E53F11">
        <w:rPr>
          <w:rStyle w:val="StyleUnderline"/>
        </w:rPr>
        <w:t xml:space="preserve">Crucially, </w:t>
      </w:r>
      <w:r w:rsidRPr="007A1446">
        <w:rPr>
          <w:rStyle w:val="StyleUnderline"/>
        </w:rPr>
        <w:t>the finding that</w:t>
      </w:r>
      <w:r w:rsidRPr="00C82E73">
        <w:rPr>
          <w:rStyle w:val="StyleUnderline"/>
          <w:highlight w:val="yellow"/>
        </w:rPr>
        <w:t xml:space="preserve"> c</w:t>
      </w:r>
      <w:r w:rsidRPr="007A1446">
        <w:rPr>
          <w:sz w:val="16"/>
        </w:rPr>
        <w:t>ooperative</w:t>
      </w:r>
      <w:r w:rsidRPr="00C82E73">
        <w:rPr>
          <w:rStyle w:val="StyleUnderline"/>
          <w:highlight w:val="yellow"/>
        </w:rPr>
        <w:t xml:space="preserve"> i</w:t>
      </w:r>
      <w:r w:rsidRPr="007A1446">
        <w:rPr>
          <w:sz w:val="16"/>
        </w:rPr>
        <w:t>nstitutions</w:t>
      </w:r>
      <w:r w:rsidRPr="00E53F11">
        <w:rPr>
          <w:rStyle w:val="StyleUnderline"/>
        </w:rPr>
        <w:t xml:space="preserve"> not only </w:t>
      </w:r>
      <w:r w:rsidRPr="00C82E73">
        <w:rPr>
          <w:rStyle w:val="StyleUnderline"/>
          <w:highlight w:val="yellow"/>
        </w:rPr>
        <w:t>produce more robotization</w:t>
      </w:r>
      <w:r w:rsidRPr="00E53F11">
        <w:rPr>
          <w:rStyle w:val="StyleUnderline"/>
        </w:rPr>
        <w:t xml:space="preserve"> but </w:t>
      </w:r>
      <w:r w:rsidRPr="00C82E73">
        <w:rPr>
          <w:rStyle w:val="StyleUnderline"/>
          <w:highlight w:val="yellow"/>
        </w:rPr>
        <w:t>also coincide with higher labour shares</w:t>
      </w:r>
      <w:r w:rsidRPr="00E53F11">
        <w:rPr>
          <w:rStyle w:val="StyleUnderline"/>
        </w:rPr>
        <w:t xml:space="preserve"> goes against the predictions set out by the market power literature</w:t>
      </w:r>
      <w:r w:rsidRPr="00F46F4B">
        <w:rPr>
          <w:sz w:val="12"/>
        </w:rPr>
        <w:t>, which would have assumed that firm power is used to squeeze the share going to workers (Eeckhout, 2019).</w:t>
      </w:r>
    </w:p>
    <w:p w14:paraId="6B0E5D7A" w14:textId="77777777" w:rsidR="008B1663" w:rsidRPr="00F46F4B" w:rsidRDefault="008B1663" w:rsidP="008B1663">
      <w:pPr>
        <w:rPr>
          <w:sz w:val="12"/>
        </w:rPr>
      </w:pPr>
      <w:r w:rsidRPr="00F46F4B">
        <w:rPr>
          <w:sz w:val="12"/>
        </w:rPr>
        <w:t xml:space="preserve">Secondly, another potential intervening factor could be generally differing rates of capital investment across countries. The UK, for example, is notorious for the sluggish investments </w:t>
      </w:r>
      <w:proofErr w:type="gramStart"/>
      <w:r w:rsidRPr="00F46F4B">
        <w:rPr>
          <w:sz w:val="12"/>
        </w:rPr>
        <w:t>into</w:t>
      </w:r>
      <w:proofErr w:type="gramEnd"/>
      <w:r w:rsidRPr="00F46F4B">
        <w:rPr>
          <w:sz w:val="12"/>
        </w:rPr>
        <w:t xml:space="preserve"> capital stock made by its productive sector in recent years. Again, I do not think this is a problem for the analysis in this article. There is ample evidence in comparative political economy (Hall &amp; Soskice, 2001; Hancké, 2009; Iversen and Soskice, 2019) to suggest that institutions structure firm strategy (Hall &amp; Soskice, 2001) in important ways and, therefore, co-determine who invests in what, at what rate and when. Rather than being an all-together alternative explanation for diverging robotization rates, I, therefore, think this argument is most likely a more generalized version of the same underlying question.</w:t>
      </w:r>
    </w:p>
    <w:p w14:paraId="2124F115" w14:textId="77777777" w:rsidR="008B1663" w:rsidRPr="00F46F4B" w:rsidRDefault="008B1663" w:rsidP="008B1663">
      <w:pPr>
        <w:rPr>
          <w:sz w:val="12"/>
        </w:rPr>
      </w:pPr>
    </w:p>
    <w:p w14:paraId="21416B80" w14:textId="77777777" w:rsidR="008B1663" w:rsidRPr="00B05DE4" w:rsidRDefault="008B1663" w:rsidP="008B1663">
      <w:pPr>
        <w:rPr>
          <w:u w:val="single"/>
        </w:rPr>
      </w:pPr>
      <w:r w:rsidRPr="00F46F4B">
        <w:rPr>
          <w:sz w:val="12"/>
        </w:rPr>
        <w:t xml:space="preserve">Finally, there is some it is not entirely clear how these relatively short-run conclusions about the relation between automation, cooperation and redistribution square with previous findings that high levels of unionization accelerated long-term occupational decline in highly routine jobs in the United States (Parolin, 2021). While the analysis in this article cannot rule out that cooperation helps workers to win certain battles only to end up losing the war, there is some cause for optimism. </w:t>
      </w:r>
      <w:proofErr w:type="gramStart"/>
      <w:r w:rsidRPr="00F46F4B">
        <w:rPr>
          <w:sz w:val="12"/>
        </w:rPr>
        <w:t>First of all</w:t>
      </w:r>
      <w:proofErr w:type="gramEnd"/>
      <w:r w:rsidRPr="00F46F4B">
        <w:rPr>
          <w:sz w:val="12"/>
        </w:rPr>
        <w:t xml:space="preserve">, Montobbio et al.’s (2020) finding that automation patents tend to be less explicitly labour-saving in Europe compared to the United States could suggest this substitution problem does not pose itself in quite such a stark way in most cooperative economies to begin with. More importantly still, recent evidence suggests that industrial automation has been going </w:t>
      </w:r>
      <w:proofErr w:type="gramStart"/>
      <w:r w:rsidRPr="00F46F4B">
        <w:rPr>
          <w:sz w:val="12"/>
        </w:rPr>
        <w:t>hand-in-hand</w:t>
      </w:r>
      <w:proofErr w:type="gramEnd"/>
      <w:r w:rsidRPr="00F46F4B">
        <w:rPr>
          <w:sz w:val="12"/>
        </w:rPr>
        <w:t xml:space="preserve"> with occupational upgrading in some Continental and Scandinavian economies (Belloc et al., 2022). </w:t>
      </w:r>
      <w:r w:rsidRPr="00B05DE4">
        <w:rPr>
          <w:rStyle w:val="StyleUnderline"/>
        </w:rPr>
        <w:t xml:space="preserve">This means that </w:t>
      </w:r>
      <w:r w:rsidRPr="00C82E73">
        <w:rPr>
          <w:rStyle w:val="StyleUnderline"/>
          <w:highlight w:val="yellow"/>
        </w:rPr>
        <w:t>in</w:t>
      </w:r>
      <w:r w:rsidRPr="00B05DE4">
        <w:rPr>
          <w:rStyle w:val="StyleUnderline"/>
        </w:rPr>
        <w:t xml:space="preserve"> </w:t>
      </w:r>
      <w:r w:rsidRPr="00C82E73">
        <w:rPr>
          <w:rStyle w:val="StyleUnderline"/>
          <w:highlight w:val="yellow"/>
        </w:rPr>
        <w:t xml:space="preserve">cooperative economies, workers </w:t>
      </w:r>
      <w:r w:rsidRPr="007A1446">
        <w:rPr>
          <w:rStyle w:val="StyleUnderline"/>
        </w:rPr>
        <w:t xml:space="preserve">are more easily </w:t>
      </w:r>
      <w:r w:rsidRPr="00C82E73">
        <w:rPr>
          <w:rStyle w:val="StyleUnderline"/>
          <w:highlight w:val="yellow"/>
        </w:rPr>
        <w:t xml:space="preserve">able to transition </w:t>
      </w:r>
      <w:r w:rsidRPr="007A1446">
        <w:rPr>
          <w:rStyle w:val="StyleUnderline"/>
        </w:rPr>
        <w:t>into new jobs</w:t>
      </w:r>
      <w:r w:rsidRPr="00B05DE4">
        <w:rPr>
          <w:rStyle w:val="StyleUnderline"/>
        </w:rPr>
        <w:t xml:space="preserve"> within the same firm or somewhere else in the labour market, </w:t>
      </w:r>
      <w:r w:rsidRPr="00C82E73">
        <w:rPr>
          <w:rStyle w:val="StyleUnderline"/>
          <w:highlight w:val="yellow"/>
        </w:rPr>
        <w:t>softening</w:t>
      </w:r>
      <w:r w:rsidRPr="007A1446">
        <w:rPr>
          <w:rStyle w:val="StyleUnderline"/>
        </w:rPr>
        <w:t xml:space="preserve"> the link between </w:t>
      </w:r>
      <w:r w:rsidRPr="00C82E73">
        <w:rPr>
          <w:rStyle w:val="StyleUnderline"/>
          <w:highlight w:val="yellow"/>
        </w:rPr>
        <w:t>occupational change and unemployment.</w:t>
      </w:r>
    </w:p>
    <w:p w14:paraId="65C5E22B" w14:textId="77777777" w:rsidR="008B1663" w:rsidRPr="00F46F4B" w:rsidRDefault="008B1663" w:rsidP="008B1663">
      <w:pPr>
        <w:rPr>
          <w:sz w:val="12"/>
        </w:rPr>
      </w:pPr>
      <w:r w:rsidRPr="00F46F4B">
        <w:rPr>
          <w:sz w:val="12"/>
        </w:rPr>
        <w:t xml:space="preserve">It is also worth noting that there remain several important limitations to this research. Firstly, these results are highly </w:t>
      </w:r>
      <w:proofErr w:type="gramStart"/>
      <w:r w:rsidRPr="00F46F4B">
        <w:rPr>
          <w:sz w:val="12"/>
        </w:rPr>
        <w:t>sector-specific</w:t>
      </w:r>
      <w:proofErr w:type="gramEnd"/>
      <w:r w:rsidRPr="00F46F4B">
        <w:rPr>
          <w:sz w:val="12"/>
        </w:rPr>
        <w:t>. Institutionally speaking, cooperative practices are traditionally much more important in the manufacturing sector. As such, institutional dualization, which is particularly pronounced in Germany, presents a serious limitation to the generalizability of this research. The same story is true on the level of technology, and robotization (as defined by the IFR) is a trend specific to manufacturing. It is also worth noting that automation takes many forms, ranging from conveyor belts to robots. Robots, therefore, only represent a part of all process automation. Still, the discrete nature of robots makes for a useful instrument that will likely approximate broader trends of automation in this section of the economy quite well.</w:t>
      </w:r>
    </w:p>
    <w:p w14:paraId="73826F33" w14:textId="77777777" w:rsidR="008B1663" w:rsidRPr="00F46F4B" w:rsidRDefault="008B1663" w:rsidP="008B1663">
      <w:pPr>
        <w:rPr>
          <w:sz w:val="12"/>
        </w:rPr>
      </w:pPr>
    </w:p>
    <w:p w14:paraId="6DF0E0B9" w14:textId="77777777" w:rsidR="008B1663" w:rsidRPr="00F46F4B" w:rsidRDefault="008B1663" w:rsidP="008B1663">
      <w:pPr>
        <w:rPr>
          <w:sz w:val="12"/>
        </w:rPr>
      </w:pPr>
      <w:r w:rsidRPr="00F46F4B">
        <w:rPr>
          <w:sz w:val="12"/>
        </w:rPr>
        <w:t xml:space="preserve">7 </w:t>
      </w:r>
      <w:proofErr w:type="gramStart"/>
      <w:r w:rsidRPr="00F46F4B">
        <w:rPr>
          <w:sz w:val="12"/>
        </w:rPr>
        <w:t>CONCLUSION</w:t>
      </w:r>
      <w:proofErr w:type="gramEnd"/>
    </w:p>
    <w:p w14:paraId="4CEA1A4F" w14:textId="77777777" w:rsidR="008B1663" w:rsidRPr="00F46F4B" w:rsidRDefault="008B1663" w:rsidP="008B1663">
      <w:pPr>
        <w:rPr>
          <w:sz w:val="12"/>
        </w:rPr>
      </w:pPr>
      <w:r w:rsidRPr="00C82E73">
        <w:rPr>
          <w:rStyle w:val="StyleUnderline"/>
          <w:highlight w:val="yellow"/>
        </w:rPr>
        <w:t xml:space="preserve">Innovation </w:t>
      </w:r>
      <w:r w:rsidRPr="00067881">
        <w:rPr>
          <w:rStyle w:val="StyleUnderline"/>
        </w:rPr>
        <w:t xml:space="preserve">is without a doubt one of the </w:t>
      </w:r>
      <w:r w:rsidRPr="00C82E73">
        <w:rPr>
          <w:rStyle w:val="StyleUnderline"/>
          <w:highlight w:val="yellow"/>
        </w:rPr>
        <w:t>key drivers of economic progress.</w:t>
      </w:r>
      <w:r w:rsidRPr="00B05DE4">
        <w:rPr>
          <w:rStyle w:val="StyleUnderline"/>
        </w:rPr>
        <w:t xml:space="preserve"> </w:t>
      </w:r>
      <w:r w:rsidRPr="00C82E73">
        <w:rPr>
          <w:rStyle w:val="StyleUnderline"/>
          <w:highlight w:val="yellow"/>
        </w:rPr>
        <w:t>However</w:t>
      </w:r>
      <w:r w:rsidRPr="00B05DE4">
        <w:rPr>
          <w:rStyle w:val="StyleUnderline"/>
        </w:rPr>
        <w:t xml:space="preserve">, it is commonly understood that technical change, and </w:t>
      </w:r>
      <w:r w:rsidRPr="00C82E73">
        <w:rPr>
          <w:rStyle w:val="StyleUnderline"/>
          <w:highlight w:val="yellow"/>
        </w:rPr>
        <w:t>automation</w:t>
      </w:r>
      <w:proofErr w:type="gramStart"/>
      <w:r w:rsidRPr="00C82E73">
        <w:rPr>
          <w:rStyle w:val="StyleUnderline"/>
          <w:highlight w:val="yellow"/>
        </w:rPr>
        <w:t>, in particular, is</w:t>
      </w:r>
      <w:proofErr w:type="gramEnd"/>
      <w:r w:rsidRPr="00C82E73">
        <w:rPr>
          <w:rStyle w:val="StyleUnderline"/>
          <w:highlight w:val="yellow"/>
        </w:rPr>
        <w:t xml:space="preserve"> not neutral</w:t>
      </w:r>
      <w:r w:rsidRPr="00067881">
        <w:rPr>
          <w:rStyle w:val="StyleUnderline"/>
        </w:rPr>
        <w:t xml:space="preserve"> a process</w:t>
      </w:r>
      <w:r w:rsidRPr="00B05DE4">
        <w:rPr>
          <w:rStyle w:val="StyleUnderline"/>
        </w:rPr>
        <w:t>.</w:t>
      </w:r>
      <w:r w:rsidRPr="00F46F4B">
        <w:rPr>
          <w:sz w:val="12"/>
        </w:rPr>
        <w:t xml:space="preserve"> It benefits some and imposes costs on others, particularly in the short run. While there exist numerous strategies to deal with such ‘negative by-</w:t>
      </w:r>
      <w:proofErr w:type="gramStart"/>
      <w:r w:rsidRPr="00F46F4B">
        <w:rPr>
          <w:sz w:val="12"/>
        </w:rPr>
        <w:t>products’,</w:t>
      </w:r>
      <w:proofErr w:type="gramEnd"/>
      <w:r w:rsidRPr="00F46F4B">
        <w:rPr>
          <w:sz w:val="12"/>
        </w:rPr>
        <w:t xml:space="preserve"> advanced capitalist democracies have often developed institutions to deal with these biased changes. Comparative political economy has particularly emphasized the importance of cooperative or coordinative institutions, which seek to curb the dynamics of ‘crash, bang, </w:t>
      </w:r>
      <w:proofErr w:type="gramStart"/>
      <w:r w:rsidRPr="00F46F4B">
        <w:rPr>
          <w:sz w:val="12"/>
        </w:rPr>
        <w:t>wallop’</w:t>
      </w:r>
      <w:proofErr w:type="gramEnd"/>
      <w:r w:rsidRPr="00F46F4B">
        <w:rPr>
          <w:sz w:val="12"/>
        </w:rPr>
        <w:t xml:space="preserve"> capitalism in favour of a negotiated form change. This article has sought to understand how cross-country differences in these institutional arrangements influence robotization rates within the manufacturing sector.</w:t>
      </w:r>
    </w:p>
    <w:p w14:paraId="4C002157" w14:textId="77777777" w:rsidR="008B1663" w:rsidRPr="00621D39" w:rsidRDefault="008B1663" w:rsidP="008B1663">
      <w:pPr>
        <w:rPr>
          <w:u w:val="single"/>
        </w:rPr>
      </w:pPr>
      <w:r w:rsidRPr="00F46F4B">
        <w:rPr>
          <w:sz w:val="12"/>
        </w:rPr>
        <w:t>While the discussion in the literature surrounding this broader question has yielded opposing views, often based on small-</w:t>
      </w:r>
      <w:proofErr w:type="gramStart"/>
      <w:r w:rsidRPr="00F46F4B">
        <w:rPr>
          <w:sz w:val="12"/>
        </w:rPr>
        <w:t>n case</w:t>
      </w:r>
      <w:proofErr w:type="gramEnd"/>
      <w:r w:rsidRPr="00F46F4B">
        <w:rPr>
          <w:sz w:val="12"/>
        </w:rPr>
        <w:t xml:space="preserve"> studies, I</w:t>
      </w:r>
      <w:r w:rsidRPr="00621D39">
        <w:rPr>
          <w:rStyle w:val="StyleUnderline"/>
        </w:rPr>
        <w:t xml:space="preserve"> present a series of estimations that suggest that Leontieff (1982) was probably wrong in his assessment that labour-power would be used to hold back the ‘tide’ pursue automation. Countries that have institutionalized cooperation between labour and capitalism as well as within those respective categories are expected to have significantly more robotized production within their manufacturing sectors. </w:t>
      </w:r>
      <w:r w:rsidRPr="00F46F4B">
        <w:rPr>
          <w:sz w:val="12"/>
        </w:rPr>
        <w:t xml:space="preserve">Despite the capital-intensive nature of production, or perhaps exactly because of it, </w:t>
      </w:r>
      <w:r w:rsidRPr="00C82E73">
        <w:rPr>
          <w:rStyle w:val="StyleUnderline"/>
          <w:highlight w:val="yellow"/>
        </w:rPr>
        <w:t>cooperative settings are</w:t>
      </w:r>
      <w:r w:rsidRPr="00621D39">
        <w:rPr>
          <w:rStyle w:val="StyleUnderline"/>
        </w:rPr>
        <w:t xml:space="preserve"> also </w:t>
      </w:r>
      <w:r w:rsidRPr="00C82E73">
        <w:rPr>
          <w:rStyle w:val="StyleUnderline"/>
          <w:highlight w:val="yellow"/>
        </w:rPr>
        <w:t>associated with</w:t>
      </w:r>
      <w:r w:rsidRPr="00621D39">
        <w:rPr>
          <w:rStyle w:val="StyleUnderline"/>
        </w:rPr>
        <w:t xml:space="preserve"> more </w:t>
      </w:r>
      <w:r w:rsidRPr="00C82E73">
        <w:rPr>
          <w:rStyle w:val="StyleUnderline"/>
          <w:highlight w:val="yellow"/>
        </w:rPr>
        <w:t>equal distribution</w:t>
      </w:r>
      <w:r w:rsidRPr="00621D39">
        <w:rPr>
          <w:rStyle w:val="StyleUnderline"/>
        </w:rPr>
        <w:t xml:space="preserve"> in terms of the labour share and enjoy expanding working hours at the sectoral level. </w:t>
      </w:r>
      <w:r w:rsidRPr="00F46F4B">
        <w:rPr>
          <w:sz w:val="12"/>
        </w:rPr>
        <w:t xml:space="preserve">What is more, </w:t>
      </w:r>
      <w:r w:rsidRPr="00621D39">
        <w:rPr>
          <w:rStyle w:val="StyleUnderline"/>
        </w:rPr>
        <w:t>recessions are found to play less of a role when it comes to these structural changes as workers in cooperative economies seem to be insulated from short-term pressures to cut costs.</w:t>
      </w:r>
    </w:p>
    <w:p w14:paraId="3C0BDBE0" w14:textId="77777777" w:rsidR="008B1663" w:rsidRDefault="008B1663" w:rsidP="008B1663">
      <w:pPr>
        <w:rPr>
          <w:rStyle w:val="StyleUnderline"/>
        </w:rPr>
      </w:pPr>
      <w:r w:rsidRPr="008971A5">
        <w:rPr>
          <w:rStyle w:val="StyleUnderline"/>
        </w:rPr>
        <w:t xml:space="preserve">Put together, these results offer </w:t>
      </w:r>
      <w:r w:rsidRPr="00067881">
        <w:rPr>
          <w:rStyle w:val="Emphasis"/>
        </w:rPr>
        <w:t>compelling</w:t>
      </w:r>
      <w:r w:rsidRPr="00067881">
        <w:rPr>
          <w:rStyle w:val="StyleUnderline"/>
        </w:rPr>
        <w:t xml:space="preserve"> evidence for the benefits of </w:t>
      </w:r>
      <w:r w:rsidRPr="00C82E73">
        <w:rPr>
          <w:rStyle w:val="StyleUnderline"/>
          <w:highlight w:val="yellow"/>
        </w:rPr>
        <w:t>c</w:t>
      </w:r>
      <w:r w:rsidRPr="00067881">
        <w:rPr>
          <w:sz w:val="16"/>
        </w:rPr>
        <w:t>ooperative</w:t>
      </w:r>
      <w:r w:rsidRPr="00C82E73">
        <w:rPr>
          <w:rStyle w:val="StyleUnderline"/>
          <w:highlight w:val="yellow"/>
        </w:rPr>
        <w:t xml:space="preserve"> i</w:t>
      </w:r>
      <w:r w:rsidRPr="00067881">
        <w:rPr>
          <w:sz w:val="16"/>
        </w:rPr>
        <w:t>nstitutions</w:t>
      </w:r>
      <w:r w:rsidRPr="00067881">
        <w:rPr>
          <w:rStyle w:val="StyleUnderline"/>
        </w:rPr>
        <w:t xml:space="preserve"> on robotization. </w:t>
      </w:r>
      <w:r w:rsidRPr="00067881">
        <w:rPr>
          <w:sz w:val="12"/>
        </w:rPr>
        <w:t>T</w:t>
      </w:r>
      <w:r w:rsidRPr="00F46F4B">
        <w:rPr>
          <w:sz w:val="12"/>
        </w:rPr>
        <w:t>his type of cooperation between employers and workers, it seems,</w:t>
      </w:r>
      <w:r w:rsidRPr="00621D39">
        <w:rPr>
          <w:rStyle w:val="StyleUnderline"/>
        </w:rPr>
        <w:t xml:space="preserve"> </w:t>
      </w:r>
      <w:r w:rsidRPr="00C82E73">
        <w:rPr>
          <w:rStyle w:val="StyleUnderline"/>
          <w:highlight w:val="yellow"/>
        </w:rPr>
        <w:t xml:space="preserve">provides the </w:t>
      </w:r>
      <w:r w:rsidRPr="00C82E73">
        <w:rPr>
          <w:rStyle w:val="Emphasis"/>
          <w:highlight w:val="yellow"/>
        </w:rPr>
        <w:t>preconditions</w:t>
      </w:r>
      <w:r w:rsidRPr="00C82E73">
        <w:rPr>
          <w:rStyle w:val="StyleUnderline"/>
          <w:highlight w:val="yellow"/>
        </w:rPr>
        <w:t xml:space="preserve"> for robotization to thrive</w:t>
      </w:r>
      <w:r w:rsidRPr="00F46F4B">
        <w:rPr>
          <w:sz w:val="12"/>
        </w:rPr>
        <w:t xml:space="preserve">. Indeed, on balance, the evidence suggests that, in manufacturing, institutionalized social agreements </w:t>
      </w:r>
      <w:proofErr w:type="gramStart"/>
      <w:r w:rsidRPr="00F46F4B">
        <w:rPr>
          <w:sz w:val="12"/>
        </w:rPr>
        <w:t>which,</w:t>
      </w:r>
      <w:proofErr w:type="gramEnd"/>
      <w:r w:rsidRPr="00F46F4B">
        <w:rPr>
          <w:sz w:val="12"/>
        </w:rPr>
        <w:t xml:space="preserve"> have formed the basis of successful industrial strategies for many continental economies since the post-war era, are still fit for purpose. </w:t>
      </w:r>
      <w:r w:rsidRPr="00C82E73">
        <w:rPr>
          <w:rStyle w:val="StyleUnderline"/>
          <w:highlight w:val="yellow"/>
        </w:rPr>
        <w:t>Countries with</w:t>
      </w:r>
      <w:r w:rsidRPr="008971A5">
        <w:rPr>
          <w:rStyle w:val="StyleUnderline"/>
        </w:rPr>
        <w:t xml:space="preserve"> more </w:t>
      </w:r>
      <w:r w:rsidRPr="00C82E73">
        <w:rPr>
          <w:rStyle w:val="StyleUnderline"/>
          <w:highlight w:val="yellow"/>
        </w:rPr>
        <w:t xml:space="preserve">negotiated forms of capitalism have successfully developed complex mechanisms that allow them to effectively </w:t>
      </w:r>
      <w:r w:rsidRPr="00C82E73">
        <w:rPr>
          <w:rStyle w:val="Emphasis"/>
          <w:highlight w:val="yellow"/>
        </w:rPr>
        <w:t>push their productivity frontier</w:t>
      </w:r>
      <w:r w:rsidRPr="00621D39">
        <w:rPr>
          <w:rStyle w:val="StyleUnderline"/>
        </w:rPr>
        <w:t xml:space="preserve"> by striking a bargain between the potential winners and losers of economic change.</w:t>
      </w:r>
    </w:p>
    <w:p w14:paraId="2DFEEEFA" w14:textId="77777777" w:rsidR="008B1663" w:rsidRDefault="008B1663" w:rsidP="008B1663">
      <w:pPr>
        <w:rPr>
          <w:rStyle w:val="StyleUnderline"/>
        </w:rPr>
      </w:pPr>
    </w:p>
    <w:p w14:paraId="2822B50E" w14:textId="77777777" w:rsidR="008B1663" w:rsidRPr="000828B3" w:rsidRDefault="008B1663" w:rsidP="008B1663">
      <w:pPr>
        <w:pStyle w:val="Heading4"/>
        <w:rPr>
          <w:bCs/>
        </w:rPr>
      </w:pPr>
      <w:bookmarkStart w:id="20" w:name="_Hlk209888091"/>
      <w:r>
        <w:t>Their internal link evidence says automation is only good when it is coupled with worker power</w:t>
      </w:r>
      <w:proofErr w:type="gramStart"/>
      <w:r>
        <w:t>-  WYO</w:t>
      </w:r>
      <w:proofErr w:type="gramEnd"/>
      <w:r>
        <w:t xml:space="preserve"> reads yellow </w:t>
      </w:r>
    </w:p>
    <w:p w14:paraId="56889175" w14:textId="77777777" w:rsidR="008B1663" w:rsidRDefault="008B1663" w:rsidP="008B1663">
      <w:r w:rsidRPr="002E7260">
        <w:rPr>
          <w:rStyle w:val="Style13ptBold"/>
        </w:rPr>
        <w:t>Petrucci</w:t>
      </w:r>
      <w:r>
        <w:t xml:space="preserve"> </w:t>
      </w:r>
      <w:r w:rsidRPr="00B81D29">
        <w:rPr>
          <w:rStyle w:val="Style13ptBold"/>
        </w:rPr>
        <w:t>and</w:t>
      </w:r>
      <w:r>
        <w:t xml:space="preserve"> </w:t>
      </w:r>
      <w:r w:rsidRPr="00B81D29">
        <w:rPr>
          <w:rStyle w:val="Style13ptBold"/>
        </w:rPr>
        <w:t xml:space="preserve">Maxwell </w:t>
      </w:r>
      <w:r w:rsidRPr="002E7260">
        <w:rPr>
          <w:rStyle w:val="Style13ptBold"/>
        </w:rPr>
        <w:t>22</w:t>
      </w:r>
      <w:r>
        <w:t xml:space="preserve"> [David Petrucci is a Managing Director and Supply Chain Global Leader, Fran Maxwell is </w:t>
      </w:r>
      <w:proofErr w:type="gramStart"/>
      <w:r>
        <w:t>a  Managing</w:t>
      </w:r>
      <w:proofErr w:type="gramEnd"/>
      <w:r>
        <w:t xml:space="preserve"> Director and Organizational Change Global Leader, “Labor shortages challenge supply chains to automate while retaining employees and their trust,” Supply Chain Drive, 8-8-2022, </w:t>
      </w:r>
      <w:r w:rsidRPr="00B81D29">
        <w:t>https://www.supplychaindive.com/spons/labor-shortages-challenge-supply-chains-to-automate-while-retaining-employe/628359/</w:t>
      </w:r>
      <w:r>
        <w:t>] nl</w:t>
      </w:r>
    </w:p>
    <w:p w14:paraId="50411842" w14:textId="77777777" w:rsidR="008B1663" w:rsidRPr="002E7260" w:rsidRDefault="008B1663" w:rsidP="008B1663">
      <w:pPr>
        <w:rPr>
          <w:sz w:val="16"/>
        </w:rPr>
      </w:pPr>
      <w:r w:rsidRPr="00B81D29">
        <w:rPr>
          <w:rStyle w:val="StyleUnderline"/>
        </w:rPr>
        <w:t xml:space="preserve">Among the </w:t>
      </w:r>
      <w:r w:rsidRPr="00B81D29">
        <w:rPr>
          <w:rStyle w:val="Emphasis"/>
        </w:rPr>
        <w:t>business topics</w:t>
      </w:r>
      <w:r w:rsidRPr="002E7260">
        <w:rPr>
          <w:rStyle w:val="StyleUnderline"/>
        </w:rPr>
        <w:t xml:space="preserve"> that have </w:t>
      </w:r>
      <w:r w:rsidRPr="00B81D29">
        <w:rPr>
          <w:rStyle w:val="Emphasis"/>
        </w:rPr>
        <w:t>dominated</w:t>
      </w:r>
      <w:r w:rsidRPr="002E7260">
        <w:rPr>
          <w:rStyle w:val="StyleUnderline"/>
        </w:rPr>
        <w:t xml:space="preserve"> the press</w:t>
      </w:r>
      <w:r w:rsidRPr="002E7260">
        <w:rPr>
          <w:sz w:val="16"/>
        </w:rPr>
        <w:t xml:space="preserve"> over the past two years, </w:t>
      </w:r>
      <w:r w:rsidRPr="002E7260">
        <w:rPr>
          <w:rStyle w:val="Emphasis"/>
        </w:rPr>
        <w:t>supply chain difficulties</w:t>
      </w:r>
      <w:r w:rsidRPr="002E7260">
        <w:rPr>
          <w:rStyle w:val="StyleUnderline"/>
        </w:rPr>
        <w:t xml:space="preserve"> and labor </w:t>
      </w:r>
      <w:r w:rsidRPr="002E7260">
        <w:rPr>
          <w:rStyle w:val="Emphasis"/>
        </w:rPr>
        <w:t>shortages</w:t>
      </w:r>
      <w:r w:rsidRPr="002E7260">
        <w:rPr>
          <w:rStyle w:val="StyleUnderline"/>
        </w:rPr>
        <w:t xml:space="preserve"> have certainly been </w:t>
      </w:r>
      <w:r w:rsidRPr="00B81D29">
        <w:rPr>
          <w:rStyle w:val="Emphasis"/>
        </w:rPr>
        <w:t>at the top</w:t>
      </w:r>
      <w:r w:rsidRPr="002E7260">
        <w:rPr>
          <w:sz w:val="16"/>
        </w:rPr>
        <w:t>. But the two are not mutually exclusive.</w:t>
      </w:r>
    </w:p>
    <w:p w14:paraId="6C4C8540" w14:textId="77777777" w:rsidR="008B1663" w:rsidRPr="00461B5C" w:rsidRDefault="008B1663" w:rsidP="008B1663">
      <w:pPr>
        <w:rPr>
          <w:sz w:val="16"/>
        </w:rPr>
      </w:pPr>
      <w:r w:rsidRPr="005A4E24">
        <w:rPr>
          <w:rStyle w:val="StyleUnderline"/>
          <w:highlight w:val="cyan"/>
        </w:rPr>
        <w:t>Organizations</w:t>
      </w:r>
      <w:r w:rsidRPr="00B81D29">
        <w:rPr>
          <w:rStyle w:val="StyleUnderline"/>
        </w:rPr>
        <w:t xml:space="preserve"> across </w:t>
      </w:r>
      <w:r w:rsidRPr="00B81D29">
        <w:rPr>
          <w:rStyle w:val="Emphasis"/>
        </w:rPr>
        <w:t>all industries</w:t>
      </w:r>
      <w:r w:rsidRPr="00B81D29">
        <w:rPr>
          <w:rStyle w:val="StyleUnderline"/>
        </w:rPr>
        <w:t xml:space="preserve"> </w:t>
      </w:r>
      <w:r w:rsidRPr="005A4E24">
        <w:rPr>
          <w:rStyle w:val="StyleUnderline"/>
          <w:highlight w:val="cyan"/>
        </w:rPr>
        <w:t xml:space="preserve">are having a </w:t>
      </w:r>
      <w:r w:rsidRPr="005A4E24">
        <w:rPr>
          <w:rStyle w:val="Emphasis"/>
          <w:highlight w:val="cyan"/>
          <w:bdr w:val="single" w:sz="4" w:space="0" w:color="auto"/>
        </w:rPr>
        <w:t>hard time</w:t>
      </w:r>
      <w:r w:rsidRPr="005A4E24">
        <w:rPr>
          <w:rStyle w:val="StyleUnderline"/>
          <w:highlight w:val="cyan"/>
          <w:bdr w:val="single" w:sz="4" w:space="0" w:color="auto"/>
        </w:rPr>
        <w:t xml:space="preserve"> </w:t>
      </w:r>
      <w:r w:rsidRPr="005A4E24">
        <w:rPr>
          <w:rStyle w:val="Emphasis"/>
          <w:highlight w:val="cyan"/>
          <w:bdr w:val="single" w:sz="4" w:space="0" w:color="auto"/>
        </w:rPr>
        <w:t>finding employees</w:t>
      </w:r>
      <w:r w:rsidRPr="005A4E24">
        <w:rPr>
          <w:rStyle w:val="StyleUnderline"/>
          <w:highlight w:val="cyan"/>
        </w:rPr>
        <w:t xml:space="preserve"> to keep</w:t>
      </w:r>
      <w:r w:rsidRPr="00461B5C">
        <w:rPr>
          <w:sz w:val="16"/>
        </w:rPr>
        <w:t xml:space="preserve"> their </w:t>
      </w:r>
      <w:r w:rsidRPr="005A4E24">
        <w:rPr>
          <w:rStyle w:val="Emphasis"/>
          <w:highlight w:val="cyan"/>
          <w:bdr w:val="single" w:sz="4" w:space="0" w:color="auto"/>
        </w:rPr>
        <w:t>supply chains operating</w:t>
      </w:r>
      <w:r w:rsidRPr="00B81D29">
        <w:rPr>
          <w:rStyle w:val="StyleUnderline"/>
          <w:bdr w:val="single" w:sz="4" w:space="0" w:color="auto"/>
        </w:rPr>
        <w:t xml:space="preserve"> </w:t>
      </w:r>
      <w:r w:rsidRPr="00461B5C">
        <w:rPr>
          <w:rStyle w:val="StyleUnderline"/>
        </w:rPr>
        <w:t>as efficiently and smoothly as possible</w:t>
      </w:r>
      <w:r w:rsidRPr="00461B5C">
        <w:rPr>
          <w:sz w:val="16"/>
        </w:rPr>
        <w:t>; goals that have been made more difficult due to the COVID-19 lockdown hangover, continuing lockdowns in China and the war in Ukraine, among other challenges.</w:t>
      </w:r>
    </w:p>
    <w:p w14:paraId="4EA0C9F5" w14:textId="77777777" w:rsidR="008B1663" w:rsidRPr="00461B5C" w:rsidRDefault="008B1663" w:rsidP="008B1663">
      <w:pPr>
        <w:rPr>
          <w:sz w:val="16"/>
        </w:rPr>
      </w:pPr>
      <w:r w:rsidRPr="005A4E24">
        <w:rPr>
          <w:rStyle w:val="StyleUnderline"/>
          <w:highlight w:val="cyan"/>
        </w:rPr>
        <w:t xml:space="preserve">This </w:t>
      </w:r>
      <w:r w:rsidRPr="005A4E24">
        <w:rPr>
          <w:rStyle w:val="Emphasis"/>
          <w:highlight w:val="cyan"/>
        </w:rPr>
        <w:t>labor deficiency</w:t>
      </w:r>
      <w:r w:rsidRPr="00461B5C">
        <w:rPr>
          <w:rStyle w:val="StyleUnderline"/>
        </w:rPr>
        <w:t xml:space="preserve"> has been building</w:t>
      </w:r>
      <w:r w:rsidRPr="00461B5C">
        <w:rPr>
          <w:sz w:val="16"/>
        </w:rPr>
        <w:t xml:space="preserve"> for some time — since even before the pandemic — </w:t>
      </w:r>
      <w:r w:rsidRPr="00461B5C">
        <w:rPr>
          <w:rStyle w:val="StyleUnderline"/>
        </w:rPr>
        <w:t xml:space="preserve">and it </w:t>
      </w:r>
      <w:r w:rsidRPr="005A4E24">
        <w:rPr>
          <w:rStyle w:val="StyleUnderline"/>
          <w:highlight w:val="cyan"/>
        </w:rPr>
        <w:t xml:space="preserve">is </w:t>
      </w:r>
      <w:r w:rsidRPr="005A4E24">
        <w:rPr>
          <w:rStyle w:val="Emphasis"/>
          <w:highlight w:val="cyan"/>
          <w:bdr w:val="single" w:sz="4" w:space="0" w:color="auto"/>
        </w:rPr>
        <w:t>not expected to moderate</w:t>
      </w:r>
      <w:r w:rsidRPr="00461B5C">
        <w:rPr>
          <w:rStyle w:val="StyleUnderline"/>
        </w:rPr>
        <w:t xml:space="preserve"> anytime soon</w:t>
      </w:r>
      <w:r w:rsidRPr="00461B5C">
        <w:rPr>
          <w:sz w:val="16"/>
        </w:rPr>
        <w:t xml:space="preserve">. In a recent survey that Protiviti conducted with the Oxford Global Centre on Healthcare and Urbanization at Kellogg College, in which we queried global executives about the future of work, </w:t>
      </w:r>
      <w:r w:rsidRPr="00461B5C">
        <w:rPr>
          <w:rStyle w:val="Emphasis"/>
        </w:rPr>
        <w:t>83%</w:t>
      </w:r>
      <w:r w:rsidRPr="00461B5C">
        <w:rPr>
          <w:sz w:val="16"/>
        </w:rPr>
        <w:t xml:space="preserve"> </w:t>
      </w:r>
      <w:r w:rsidRPr="00461B5C">
        <w:rPr>
          <w:rStyle w:val="StyleUnderline"/>
        </w:rPr>
        <w:t xml:space="preserve">said that </w:t>
      </w:r>
      <w:r w:rsidRPr="00461B5C">
        <w:rPr>
          <w:rStyle w:val="Emphasis"/>
        </w:rPr>
        <w:t>retention</w:t>
      </w:r>
      <w:r w:rsidRPr="00461B5C">
        <w:rPr>
          <w:rStyle w:val="StyleUnderline"/>
        </w:rPr>
        <w:t xml:space="preserve"> and </w:t>
      </w:r>
      <w:r w:rsidRPr="00461B5C">
        <w:rPr>
          <w:rStyle w:val="Emphasis"/>
        </w:rPr>
        <w:t>turnover</w:t>
      </w:r>
      <w:r w:rsidRPr="00461B5C">
        <w:rPr>
          <w:rStyle w:val="StyleUnderline"/>
        </w:rPr>
        <w:t xml:space="preserve"> would remain a top concern over the next decade</w:t>
      </w:r>
      <w:r w:rsidRPr="00461B5C">
        <w:rPr>
          <w:sz w:val="16"/>
        </w:rPr>
        <w:t>.</w:t>
      </w:r>
    </w:p>
    <w:p w14:paraId="09709074" w14:textId="77777777" w:rsidR="008B1663" w:rsidRPr="008C2238" w:rsidRDefault="008B1663" w:rsidP="008B1663">
      <w:pPr>
        <w:rPr>
          <w:sz w:val="16"/>
        </w:rPr>
      </w:pPr>
      <w:r w:rsidRPr="008C2238">
        <w:rPr>
          <w:sz w:val="16"/>
        </w:rPr>
        <w:t xml:space="preserve">Consequently, </w:t>
      </w:r>
      <w:r w:rsidRPr="005A4E24">
        <w:rPr>
          <w:rStyle w:val="StyleUnderline"/>
          <w:highlight w:val="cyan"/>
        </w:rPr>
        <w:t>companies are</w:t>
      </w:r>
      <w:r w:rsidRPr="004247F1">
        <w:rPr>
          <w:rStyle w:val="StyleUnderline"/>
        </w:rPr>
        <w:t xml:space="preserve"> increasingly considering </w:t>
      </w:r>
      <w:r w:rsidRPr="005A4E24">
        <w:rPr>
          <w:rStyle w:val="Emphasis"/>
          <w:highlight w:val="cyan"/>
          <w:bdr w:val="single" w:sz="4" w:space="0" w:color="auto"/>
        </w:rPr>
        <w:t>adopting automation</w:t>
      </w:r>
      <w:r w:rsidRPr="005A4E24">
        <w:rPr>
          <w:rStyle w:val="StyleUnderline"/>
          <w:highlight w:val="cyan"/>
        </w:rPr>
        <w:t xml:space="preserve"> to fill in</w:t>
      </w:r>
      <w:r w:rsidRPr="004247F1">
        <w:rPr>
          <w:rStyle w:val="StyleUnderline"/>
        </w:rPr>
        <w:t xml:space="preserve"> the </w:t>
      </w:r>
      <w:r w:rsidRPr="005A4E24">
        <w:rPr>
          <w:rStyle w:val="StyleUnderline"/>
          <w:highlight w:val="cyan"/>
        </w:rPr>
        <w:t>gaps</w:t>
      </w:r>
      <w:r w:rsidRPr="004247F1">
        <w:rPr>
          <w:rStyle w:val="StyleUnderline"/>
        </w:rPr>
        <w:t xml:space="preserve"> to improve global supply chain operations</w:t>
      </w:r>
      <w:r w:rsidRPr="008C2238">
        <w:rPr>
          <w:sz w:val="16"/>
        </w:rPr>
        <w:t xml:space="preserve">. It should not be surprising, therefore, that </w:t>
      </w:r>
      <w:r w:rsidRPr="005A4E24">
        <w:rPr>
          <w:rStyle w:val="Emphasis"/>
          <w:highlight w:val="cyan"/>
          <w:bdr w:val="single" w:sz="4" w:space="0" w:color="auto"/>
        </w:rPr>
        <w:t>85%</w:t>
      </w:r>
      <w:r w:rsidRPr="008C2238">
        <w:rPr>
          <w:sz w:val="16"/>
        </w:rPr>
        <w:t xml:space="preserve"> </w:t>
      </w:r>
      <w:r w:rsidRPr="008C2238">
        <w:rPr>
          <w:rStyle w:val="StyleUnderline"/>
        </w:rPr>
        <w:t>of global executives</w:t>
      </w:r>
      <w:r w:rsidRPr="008C2238">
        <w:rPr>
          <w:sz w:val="16"/>
        </w:rPr>
        <w:t xml:space="preserve"> in the Protiviti-Oxford survey </w:t>
      </w:r>
      <w:r w:rsidRPr="005A4E24">
        <w:rPr>
          <w:rStyle w:val="StyleUnderline"/>
          <w:highlight w:val="cyan"/>
        </w:rPr>
        <w:t>said</w:t>
      </w:r>
      <w:r w:rsidRPr="00AF7CE7">
        <w:rPr>
          <w:rStyle w:val="StyleUnderline"/>
        </w:rPr>
        <w:t xml:space="preserve"> t</w:t>
      </w:r>
      <w:r w:rsidRPr="008C2238">
        <w:rPr>
          <w:rStyle w:val="StyleUnderline"/>
        </w:rPr>
        <w:t>hat artificial intelligence (</w:t>
      </w:r>
      <w:r w:rsidRPr="005A4E24">
        <w:rPr>
          <w:rStyle w:val="Emphasis"/>
          <w:highlight w:val="cyan"/>
        </w:rPr>
        <w:t>AI</w:t>
      </w:r>
      <w:r w:rsidRPr="008C2238">
        <w:rPr>
          <w:rStyle w:val="StyleUnderline"/>
        </w:rPr>
        <w:t xml:space="preserve">) and other emerging technologies </w:t>
      </w:r>
      <w:r w:rsidRPr="005A4E24">
        <w:rPr>
          <w:rStyle w:val="StyleUnderline"/>
          <w:highlight w:val="cyan"/>
        </w:rPr>
        <w:t xml:space="preserve">would </w:t>
      </w:r>
      <w:r w:rsidRPr="005A4E24">
        <w:rPr>
          <w:rStyle w:val="Emphasis"/>
          <w:highlight w:val="cyan"/>
          <w:bdr w:val="single" w:sz="4" w:space="0" w:color="auto"/>
        </w:rPr>
        <w:t>radically transform</w:t>
      </w:r>
      <w:r w:rsidRPr="008C2238">
        <w:rPr>
          <w:rStyle w:val="StyleUnderline"/>
        </w:rPr>
        <w:t xml:space="preserve"> their </w:t>
      </w:r>
      <w:r w:rsidRPr="005A4E24">
        <w:rPr>
          <w:rStyle w:val="StyleUnderline"/>
          <w:highlight w:val="cyan"/>
        </w:rPr>
        <w:t>businesses</w:t>
      </w:r>
      <w:r w:rsidRPr="008C2238">
        <w:rPr>
          <w:rStyle w:val="StyleUnderline"/>
        </w:rPr>
        <w:t xml:space="preserve"> over the next 10 years</w:t>
      </w:r>
      <w:r w:rsidRPr="008C2238">
        <w:rPr>
          <w:sz w:val="16"/>
        </w:rPr>
        <w:t>.</w:t>
      </w:r>
    </w:p>
    <w:p w14:paraId="3E625A74" w14:textId="77777777" w:rsidR="008B1663" w:rsidRPr="00B81D29" w:rsidRDefault="008B1663" w:rsidP="008B1663">
      <w:pPr>
        <w:rPr>
          <w:sz w:val="16"/>
        </w:rPr>
      </w:pPr>
      <w:r w:rsidRPr="00B81D29">
        <w:rPr>
          <w:sz w:val="16"/>
        </w:rPr>
        <w:t>Warming to automation</w:t>
      </w:r>
    </w:p>
    <w:p w14:paraId="5E34E357" w14:textId="77777777" w:rsidR="008B1663" w:rsidRPr="007C44D5" w:rsidRDefault="008B1663" w:rsidP="008B1663">
      <w:pPr>
        <w:rPr>
          <w:sz w:val="16"/>
        </w:rPr>
      </w:pPr>
      <w:r w:rsidRPr="007C44D5">
        <w:rPr>
          <w:sz w:val="16"/>
        </w:rPr>
        <w:t xml:space="preserve">Over the past decade, </w:t>
      </w:r>
      <w:proofErr w:type="gramStart"/>
      <w:r w:rsidRPr="008C2238">
        <w:rPr>
          <w:rStyle w:val="StyleUnderline"/>
        </w:rPr>
        <w:t>the industry</w:t>
      </w:r>
      <w:proofErr w:type="gramEnd"/>
      <w:r w:rsidRPr="008C2238">
        <w:rPr>
          <w:rStyle w:val="StyleUnderline"/>
        </w:rPr>
        <w:t xml:space="preserve"> has become well acquainted with the potential benefits derived from implementing </w:t>
      </w:r>
      <w:r w:rsidRPr="008C2238">
        <w:rPr>
          <w:rStyle w:val="Emphasis"/>
        </w:rPr>
        <w:t>automation technologies</w:t>
      </w:r>
      <w:r w:rsidRPr="007C44D5">
        <w:rPr>
          <w:sz w:val="16"/>
        </w:rPr>
        <w:t xml:space="preserve">, </w:t>
      </w:r>
      <w:r w:rsidRPr="00B9256C">
        <w:rPr>
          <w:rStyle w:val="StyleUnderline"/>
        </w:rPr>
        <w:t xml:space="preserve">including </w:t>
      </w:r>
      <w:r w:rsidRPr="005A4E24">
        <w:rPr>
          <w:rStyle w:val="Emphasis"/>
          <w:highlight w:val="cyan"/>
          <w:bdr w:val="single" w:sz="4" w:space="0" w:color="auto"/>
        </w:rPr>
        <w:t>greater efficiency</w:t>
      </w:r>
      <w:r w:rsidRPr="007C44D5">
        <w:rPr>
          <w:sz w:val="16"/>
        </w:rPr>
        <w:t xml:space="preserve">, </w:t>
      </w:r>
      <w:r w:rsidRPr="005A4E24">
        <w:rPr>
          <w:rStyle w:val="Emphasis"/>
          <w:highlight w:val="cyan"/>
          <w:bdr w:val="single" w:sz="4" w:space="0" w:color="auto"/>
        </w:rPr>
        <w:t>reduced costs</w:t>
      </w:r>
      <w:r w:rsidRPr="007C44D5">
        <w:rPr>
          <w:sz w:val="16"/>
        </w:rPr>
        <w:t xml:space="preserve"> </w:t>
      </w:r>
      <w:r w:rsidRPr="005A4E24">
        <w:rPr>
          <w:rStyle w:val="StyleUnderline"/>
          <w:highlight w:val="cyan"/>
        </w:rPr>
        <w:t>and</w:t>
      </w:r>
      <w:r w:rsidRPr="007C44D5">
        <w:rPr>
          <w:sz w:val="16"/>
        </w:rPr>
        <w:t xml:space="preserve"> </w:t>
      </w:r>
      <w:r w:rsidRPr="005A4E24">
        <w:rPr>
          <w:rStyle w:val="Emphasis"/>
          <w:highlight w:val="cyan"/>
          <w:bdr w:val="single" w:sz="4" w:space="0" w:color="auto"/>
        </w:rPr>
        <w:t>greater profits</w:t>
      </w:r>
      <w:r w:rsidRPr="007C44D5">
        <w:rPr>
          <w:sz w:val="16"/>
        </w:rPr>
        <w:t xml:space="preserve">, </w:t>
      </w:r>
      <w:r w:rsidRPr="00B9256C">
        <w:rPr>
          <w:rStyle w:val="StyleUnderline"/>
        </w:rPr>
        <w:t xml:space="preserve">and </w:t>
      </w:r>
      <w:r w:rsidRPr="00B9256C">
        <w:rPr>
          <w:rStyle w:val="Emphasis"/>
        </w:rPr>
        <w:t>enhanced safety</w:t>
      </w:r>
      <w:r w:rsidRPr="007C44D5">
        <w:rPr>
          <w:sz w:val="16"/>
        </w:rPr>
        <w:t xml:space="preserve">, to name a few. But many organizations have been reluctant to pursue the solutions because of widely held perceptions that the technologies would replace workers. </w:t>
      </w:r>
      <w:proofErr w:type="gramStart"/>
      <w:r w:rsidRPr="007C44D5">
        <w:rPr>
          <w:sz w:val="16"/>
        </w:rPr>
        <w:t>To take</w:t>
      </w:r>
      <w:proofErr w:type="gramEnd"/>
      <w:r w:rsidRPr="007C44D5">
        <w:rPr>
          <w:sz w:val="16"/>
        </w:rPr>
        <w:t xml:space="preserve"> the automation route would erode employee trust, the thinking went.</w:t>
      </w:r>
    </w:p>
    <w:p w14:paraId="2E025A39" w14:textId="77777777" w:rsidR="008B1663" w:rsidRPr="00B81D29" w:rsidRDefault="008B1663" w:rsidP="008B1663">
      <w:pPr>
        <w:rPr>
          <w:sz w:val="16"/>
          <w:szCs w:val="16"/>
        </w:rPr>
      </w:pPr>
      <w:r w:rsidRPr="00B81D29">
        <w:rPr>
          <w:sz w:val="16"/>
          <w:szCs w:val="16"/>
        </w:rPr>
        <w:t xml:space="preserve">But in many cases, the pandemic lockdowns and restrictions </w:t>
      </w:r>
      <w:proofErr w:type="gramStart"/>
      <w:r w:rsidRPr="00B81D29">
        <w:rPr>
          <w:sz w:val="16"/>
          <w:szCs w:val="16"/>
        </w:rPr>
        <w:t>forced</w:t>
      </w:r>
      <w:proofErr w:type="gramEnd"/>
      <w:r w:rsidRPr="00B81D29">
        <w:rPr>
          <w:sz w:val="16"/>
          <w:szCs w:val="16"/>
        </w:rPr>
        <w:t xml:space="preserve"> organizations to adopt automation to keep producing and shipping goods to customers. Now that the genie is out of the bottle, more firms are beginning to investigate and implement technology solutions, particularly manufacturers, many of whom are considering returning production from foreign shores to the U.S. or locations nearby.</w:t>
      </w:r>
    </w:p>
    <w:p w14:paraId="2B4BF97A" w14:textId="77777777" w:rsidR="008B1663" w:rsidRPr="00A45A27" w:rsidRDefault="008B1663" w:rsidP="008B1663">
      <w:pPr>
        <w:rPr>
          <w:sz w:val="16"/>
          <w:szCs w:val="16"/>
        </w:rPr>
      </w:pPr>
      <w:r w:rsidRPr="00AF7CE7">
        <w:rPr>
          <w:sz w:val="16"/>
          <w:szCs w:val="16"/>
        </w:rPr>
        <w:t>For companies taking actions toward automation — and for those still hes</w:t>
      </w:r>
      <w:r w:rsidRPr="00A45A27">
        <w:rPr>
          <w:sz w:val="16"/>
          <w:szCs w:val="16"/>
        </w:rPr>
        <w:t>itant to broach the subject — here are three considerations to keep in mind during the journey.</w:t>
      </w:r>
    </w:p>
    <w:p w14:paraId="1CAE7CB6" w14:textId="77777777" w:rsidR="008B1663" w:rsidRPr="00A45A27" w:rsidRDefault="008B1663" w:rsidP="008B1663">
      <w:pPr>
        <w:rPr>
          <w:sz w:val="16"/>
          <w:szCs w:val="16"/>
        </w:rPr>
      </w:pPr>
      <w:r w:rsidRPr="00A45A27">
        <w:rPr>
          <w:sz w:val="16"/>
          <w:szCs w:val="16"/>
        </w:rPr>
        <w:t>Building Trust</w:t>
      </w:r>
    </w:p>
    <w:p w14:paraId="6CF31F37" w14:textId="77777777" w:rsidR="008B1663" w:rsidRPr="00B81D29" w:rsidRDefault="008B1663" w:rsidP="008B1663">
      <w:pPr>
        <w:rPr>
          <w:sz w:val="16"/>
          <w:szCs w:val="16"/>
        </w:rPr>
      </w:pPr>
      <w:r w:rsidRPr="00B81D29">
        <w:rPr>
          <w:sz w:val="16"/>
          <w:szCs w:val="16"/>
        </w:rPr>
        <w:t>While employees may bristle at automation initially, operators of machinery who perform rote and low-skill tasks often end up embracing technology because it allows them to learn new skills. If an organization gives someone the ability to work with virtual reality tools on the plant floor, or the capacity to program machines versus simply turning knobs to operate the machines, for example, that person is likely going to have a greater sense of satisfaction and responsibility.</w:t>
      </w:r>
    </w:p>
    <w:p w14:paraId="46017DA9" w14:textId="77777777" w:rsidR="008B1663" w:rsidRPr="007C44D5" w:rsidRDefault="008B1663" w:rsidP="008B1663">
      <w:pPr>
        <w:rPr>
          <w:sz w:val="16"/>
        </w:rPr>
      </w:pPr>
      <w:r w:rsidRPr="007C44D5">
        <w:rPr>
          <w:sz w:val="16"/>
        </w:rPr>
        <w:t xml:space="preserve">When determining where to implement automation, </w:t>
      </w:r>
      <w:r w:rsidRPr="007C44D5">
        <w:rPr>
          <w:rStyle w:val="StyleUnderline"/>
        </w:rPr>
        <w:t xml:space="preserve">organizations frequently focus on where technology can maximize </w:t>
      </w:r>
      <w:r w:rsidRPr="007C44D5">
        <w:rPr>
          <w:rStyle w:val="Emphasis"/>
        </w:rPr>
        <w:t>supply chain efficiency</w:t>
      </w:r>
      <w:r w:rsidRPr="007C44D5">
        <w:rPr>
          <w:sz w:val="16"/>
        </w:rPr>
        <w:t xml:space="preserve">, cost savings and labor availability in any </w:t>
      </w:r>
      <w:proofErr w:type="gramStart"/>
      <w:r w:rsidRPr="007C44D5">
        <w:rPr>
          <w:sz w:val="16"/>
        </w:rPr>
        <w:t>particular facility</w:t>
      </w:r>
      <w:proofErr w:type="gramEnd"/>
      <w:r w:rsidRPr="007C44D5">
        <w:rPr>
          <w:sz w:val="16"/>
        </w:rPr>
        <w:t>. Alternatively, they may want to use automation to plug talent gaps.</w:t>
      </w:r>
    </w:p>
    <w:p w14:paraId="423E9FD3" w14:textId="77777777" w:rsidR="008B1663" w:rsidRPr="007C44D5" w:rsidRDefault="008B1663" w:rsidP="008B1663">
      <w:pPr>
        <w:rPr>
          <w:sz w:val="16"/>
        </w:rPr>
      </w:pPr>
      <w:r w:rsidRPr="005A4E24">
        <w:rPr>
          <w:rStyle w:val="StyleUnderline"/>
          <w:highlight w:val="cyan"/>
        </w:rPr>
        <w:t xml:space="preserve">Adopting automation can </w:t>
      </w:r>
      <w:proofErr w:type="gramStart"/>
      <w:r w:rsidRPr="005A4E24">
        <w:rPr>
          <w:rStyle w:val="Emphasis"/>
          <w:highlight w:val="cyan"/>
          <w:bdr w:val="single" w:sz="4" w:space="0" w:color="auto"/>
        </w:rPr>
        <w:t>help</w:t>
      </w:r>
      <w:proofErr w:type="gramEnd"/>
      <w:r w:rsidRPr="005A4E24">
        <w:rPr>
          <w:rStyle w:val="StyleUnderline"/>
          <w:highlight w:val="cyan"/>
          <w:bdr w:val="single" w:sz="4" w:space="0" w:color="auto"/>
        </w:rPr>
        <w:t xml:space="preserve"> </w:t>
      </w:r>
      <w:r w:rsidRPr="005A4E24">
        <w:rPr>
          <w:rStyle w:val="Emphasis"/>
          <w:highlight w:val="cyan"/>
          <w:bdr w:val="single" w:sz="4" w:space="0" w:color="auto"/>
        </w:rPr>
        <w:t>onshoring</w:t>
      </w:r>
      <w:r w:rsidRPr="007C44D5">
        <w:rPr>
          <w:rStyle w:val="StyleUnderline"/>
        </w:rPr>
        <w:t xml:space="preserve"> or </w:t>
      </w:r>
      <w:r w:rsidRPr="007C44D5">
        <w:rPr>
          <w:rStyle w:val="Emphasis"/>
        </w:rPr>
        <w:t>nearshoring</w:t>
      </w:r>
      <w:r w:rsidRPr="007C44D5">
        <w:rPr>
          <w:rStyle w:val="StyleUnderline"/>
        </w:rPr>
        <w:t xml:space="preserve"> </w:t>
      </w:r>
      <w:r w:rsidRPr="005A4E24">
        <w:rPr>
          <w:rStyle w:val="StyleUnderline"/>
          <w:highlight w:val="cyan"/>
        </w:rPr>
        <w:t>efforts</w:t>
      </w:r>
      <w:r w:rsidRPr="007C44D5">
        <w:rPr>
          <w:sz w:val="16"/>
        </w:rPr>
        <w:t xml:space="preserve">, </w:t>
      </w:r>
      <w:r w:rsidRPr="007C44D5">
        <w:rPr>
          <w:rStyle w:val="StyleUnderline"/>
        </w:rPr>
        <w:t xml:space="preserve">which are being pursued </w:t>
      </w:r>
      <w:r w:rsidRPr="005A4E24">
        <w:rPr>
          <w:rStyle w:val="StyleUnderline"/>
          <w:highlight w:val="cyan"/>
        </w:rPr>
        <w:t>to mitigate</w:t>
      </w:r>
      <w:r w:rsidRPr="007C44D5">
        <w:rPr>
          <w:rStyle w:val="StyleUnderline"/>
        </w:rPr>
        <w:t xml:space="preserve"> the </w:t>
      </w:r>
      <w:r w:rsidRPr="005A4E24">
        <w:rPr>
          <w:rStyle w:val="StyleUnderline"/>
          <w:highlight w:val="cyan"/>
        </w:rPr>
        <w:t>risk of</w:t>
      </w:r>
      <w:r w:rsidRPr="00AF7CE7">
        <w:rPr>
          <w:rStyle w:val="StyleUnderline"/>
        </w:rPr>
        <w:t xml:space="preserve"> </w:t>
      </w:r>
      <w:r w:rsidRPr="00B81D29">
        <w:rPr>
          <w:rStyle w:val="Emphasis"/>
        </w:rPr>
        <w:t xml:space="preserve">supply chain </w:t>
      </w:r>
      <w:r w:rsidRPr="005A4E24">
        <w:rPr>
          <w:rStyle w:val="Emphasis"/>
          <w:highlight w:val="cyan"/>
        </w:rPr>
        <w:t>disruptions</w:t>
      </w:r>
      <w:r w:rsidRPr="007C44D5">
        <w:rPr>
          <w:sz w:val="16"/>
        </w:rPr>
        <w:t xml:space="preserve"> occurring on the other side of the world or during a 60-day boat ride while remaining cost-competitive with other markets. Companies undertaking this strategy may want to target processes integral to the production and distribution of their most premium merchandise or those that are the most challenging from the perspective of hands-on labor.</w:t>
      </w:r>
    </w:p>
    <w:p w14:paraId="77863CE9" w14:textId="77777777" w:rsidR="008B1663" w:rsidRPr="00B81D29" w:rsidRDefault="008B1663" w:rsidP="008B1663">
      <w:pPr>
        <w:rPr>
          <w:sz w:val="16"/>
        </w:rPr>
      </w:pPr>
      <w:r w:rsidRPr="00B81D29">
        <w:rPr>
          <w:sz w:val="16"/>
        </w:rPr>
        <w:t>Change Management</w:t>
      </w:r>
    </w:p>
    <w:p w14:paraId="73DBBFFC" w14:textId="77777777" w:rsidR="008B1663" w:rsidRPr="007C44D5" w:rsidRDefault="008B1663" w:rsidP="008B1663">
      <w:pPr>
        <w:rPr>
          <w:sz w:val="16"/>
        </w:rPr>
      </w:pPr>
      <w:r w:rsidRPr="007C44D5">
        <w:rPr>
          <w:sz w:val="16"/>
        </w:rPr>
        <w:t xml:space="preserve">Companies recognize that </w:t>
      </w:r>
      <w:r w:rsidRPr="007C44D5">
        <w:rPr>
          <w:rStyle w:val="Emphasis"/>
        </w:rPr>
        <w:t>employee retention</w:t>
      </w:r>
      <w:r w:rsidRPr="007C44D5">
        <w:rPr>
          <w:sz w:val="16"/>
        </w:rPr>
        <w:t xml:space="preserve"> </w:t>
      </w:r>
      <w:r w:rsidRPr="007C44D5">
        <w:rPr>
          <w:rStyle w:val="StyleUnderline"/>
        </w:rPr>
        <w:t>is just as important as recruiting</w:t>
      </w:r>
      <w:r w:rsidRPr="007C44D5">
        <w:rPr>
          <w:sz w:val="16"/>
        </w:rPr>
        <w:t xml:space="preserve"> — and, in fact, </w:t>
      </w:r>
      <w:r w:rsidRPr="007C44D5">
        <w:rPr>
          <w:rStyle w:val="StyleUnderline"/>
        </w:rPr>
        <w:t>that it is easier to keep workers than hire new ones</w:t>
      </w:r>
      <w:r w:rsidRPr="007C44D5">
        <w:rPr>
          <w:sz w:val="16"/>
        </w:rPr>
        <w:t xml:space="preserve">. </w:t>
      </w:r>
      <w:r w:rsidRPr="007C44D5">
        <w:rPr>
          <w:rStyle w:val="StyleUnderline"/>
        </w:rPr>
        <w:t>That puts the onus on organizations adopting automation</w:t>
      </w:r>
      <w:r w:rsidRPr="007C44D5">
        <w:rPr>
          <w:sz w:val="16"/>
        </w:rPr>
        <w:t xml:space="preserve"> to implement change management programs and other initiatives that feature robust communication channels with employees </w:t>
      </w:r>
      <w:r w:rsidRPr="007C44D5">
        <w:rPr>
          <w:rStyle w:val="StyleUnderline"/>
        </w:rPr>
        <w:t>to mitigate the risk of disengagement and attrition</w:t>
      </w:r>
      <w:r w:rsidRPr="007C44D5">
        <w:rPr>
          <w:sz w:val="16"/>
        </w:rPr>
        <w:t>.</w:t>
      </w:r>
    </w:p>
    <w:p w14:paraId="506124CD" w14:textId="77777777" w:rsidR="008B1663" w:rsidRPr="00A45A27" w:rsidRDefault="008B1663" w:rsidP="008B1663">
      <w:pPr>
        <w:rPr>
          <w:sz w:val="16"/>
        </w:rPr>
      </w:pPr>
      <w:r w:rsidRPr="00A45A27">
        <w:rPr>
          <w:sz w:val="16"/>
        </w:rPr>
        <w:t xml:space="preserve">The central message that organizations must convey is that </w:t>
      </w:r>
      <w:r w:rsidRPr="005A4E24">
        <w:rPr>
          <w:rStyle w:val="StyleUnderline"/>
          <w:highlight w:val="cyan"/>
        </w:rPr>
        <w:t>automation</w:t>
      </w:r>
      <w:r w:rsidRPr="007C44D5">
        <w:rPr>
          <w:rStyle w:val="StyleUnderline"/>
        </w:rPr>
        <w:t xml:space="preserve"> does not equate to </w:t>
      </w:r>
      <w:r w:rsidRPr="007C44D5">
        <w:rPr>
          <w:rStyle w:val="Emphasis"/>
        </w:rPr>
        <w:t>workforce reduction</w:t>
      </w:r>
      <w:r w:rsidRPr="00A45A27">
        <w:rPr>
          <w:sz w:val="16"/>
        </w:rPr>
        <w:t xml:space="preserve">; </w:t>
      </w:r>
      <w:r w:rsidRPr="007C44D5">
        <w:rPr>
          <w:rStyle w:val="StyleUnderline"/>
        </w:rPr>
        <w:t>rather</w:t>
      </w:r>
      <w:r w:rsidRPr="00A45A27">
        <w:rPr>
          <w:sz w:val="16"/>
        </w:rPr>
        <w:t xml:space="preserve">, </w:t>
      </w:r>
      <w:r w:rsidRPr="007C44D5">
        <w:rPr>
          <w:rStyle w:val="StyleUnderline"/>
        </w:rPr>
        <w:t xml:space="preserve">the goal is to adopt new technologies that </w:t>
      </w:r>
      <w:r w:rsidRPr="005A4E24">
        <w:rPr>
          <w:rStyle w:val="StyleUnderline"/>
          <w:highlight w:val="cyan"/>
        </w:rPr>
        <w:t xml:space="preserve">can </w:t>
      </w:r>
      <w:r w:rsidRPr="005A4E24">
        <w:rPr>
          <w:rStyle w:val="Emphasis"/>
          <w:highlight w:val="cyan"/>
          <w:bdr w:val="single" w:sz="4" w:space="0" w:color="auto"/>
        </w:rPr>
        <w:t>help supply chains</w:t>
      </w:r>
      <w:r w:rsidRPr="005A4E24">
        <w:rPr>
          <w:rStyle w:val="StyleUnderline"/>
          <w:highlight w:val="cyan"/>
        </w:rPr>
        <w:t xml:space="preserve"> flow during </w:t>
      </w:r>
      <w:r w:rsidRPr="005A4E24">
        <w:rPr>
          <w:rStyle w:val="Emphasis"/>
          <w:highlight w:val="cyan"/>
        </w:rPr>
        <w:t>good</w:t>
      </w:r>
      <w:r w:rsidRPr="007C44D5">
        <w:rPr>
          <w:rStyle w:val="StyleUnderline"/>
        </w:rPr>
        <w:t xml:space="preserve"> times </w:t>
      </w:r>
      <w:r w:rsidRPr="005A4E24">
        <w:rPr>
          <w:rStyle w:val="StyleUnderline"/>
          <w:highlight w:val="cyan"/>
        </w:rPr>
        <w:t>and</w:t>
      </w:r>
      <w:r w:rsidRPr="007C44D5">
        <w:rPr>
          <w:rStyle w:val="StyleUnderline"/>
        </w:rPr>
        <w:t xml:space="preserve"> </w:t>
      </w:r>
      <w:r w:rsidRPr="005A4E24">
        <w:rPr>
          <w:rStyle w:val="Emphasis"/>
          <w:highlight w:val="cyan"/>
        </w:rPr>
        <w:t>bad</w:t>
      </w:r>
      <w:r w:rsidRPr="005A4E24">
        <w:rPr>
          <w:rStyle w:val="StyleUnderline"/>
          <w:highlight w:val="cyan"/>
        </w:rPr>
        <w:t xml:space="preserve"> times alike</w:t>
      </w:r>
      <w:r w:rsidRPr="00A45A27">
        <w:rPr>
          <w:sz w:val="16"/>
        </w:rPr>
        <w:t>. To avoid distrust, companies must make clear their intent to upskill employees and to move them into more meaningful roles.</w:t>
      </w:r>
    </w:p>
    <w:p w14:paraId="39CDA8DC" w14:textId="77777777" w:rsidR="008B1663" w:rsidRPr="00A45A27" w:rsidRDefault="008B1663" w:rsidP="008B1663">
      <w:pPr>
        <w:rPr>
          <w:sz w:val="16"/>
          <w:szCs w:val="16"/>
        </w:rPr>
      </w:pPr>
      <w:r w:rsidRPr="00A45A27">
        <w:rPr>
          <w:sz w:val="16"/>
          <w:szCs w:val="16"/>
        </w:rPr>
        <w:t xml:space="preserve">This approach can help convince people to stay versus looking for greener grass. Additionally, initiating </w:t>
      </w:r>
      <w:proofErr w:type="gramStart"/>
      <w:r w:rsidRPr="00A45A27">
        <w:rPr>
          <w:sz w:val="16"/>
          <w:szCs w:val="16"/>
        </w:rPr>
        <w:t>listening</w:t>
      </w:r>
      <w:proofErr w:type="gramEnd"/>
      <w:r w:rsidRPr="00A45A27">
        <w:rPr>
          <w:sz w:val="16"/>
          <w:szCs w:val="16"/>
        </w:rPr>
        <w:t xml:space="preserve"> strategies, encouraging employees to share job security concerns or even the desire to change employers, and emphasizing a culture that values its workers can help create loyalty, especially in small rural areas that lack the population to support emerging manufacturing hubs. In many cases, first-line managers who tend to have strong relationships with people on the floor can play a pivotal role in these efforts.</w:t>
      </w:r>
    </w:p>
    <w:p w14:paraId="21D3D857" w14:textId="77777777" w:rsidR="008B1663" w:rsidRPr="00A45A27" w:rsidRDefault="008B1663" w:rsidP="008B1663">
      <w:pPr>
        <w:rPr>
          <w:rStyle w:val="Emphasis"/>
        </w:rPr>
      </w:pPr>
      <w:r w:rsidRPr="00A45A27">
        <w:rPr>
          <w:rStyle w:val="Emphasis"/>
        </w:rPr>
        <w:t>Enhancing Resiliency</w:t>
      </w:r>
    </w:p>
    <w:p w14:paraId="571F41F8" w14:textId="77777777" w:rsidR="008B1663" w:rsidRPr="00A45A27" w:rsidRDefault="008B1663" w:rsidP="008B1663">
      <w:pPr>
        <w:rPr>
          <w:sz w:val="16"/>
        </w:rPr>
      </w:pPr>
      <w:r w:rsidRPr="00A45A27">
        <w:rPr>
          <w:sz w:val="16"/>
        </w:rPr>
        <w:t xml:space="preserve">Over the past three decades, </w:t>
      </w:r>
      <w:r w:rsidRPr="00A45A27">
        <w:rPr>
          <w:rStyle w:val="StyleUnderline"/>
        </w:rPr>
        <w:t xml:space="preserve">organizations </w:t>
      </w:r>
      <w:proofErr w:type="gramStart"/>
      <w:r w:rsidRPr="00A45A27">
        <w:rPr>
          <w:rStyle w:val="StyleUnderline"/>
        </w:rPr>
        <w:t>developed</w:t>
      </w:r>
      <w:proofErr w:type="gramEnd"/>
      <w:r w:rsidRPr="00A45A27">
        <w:rPr>
          <w:rStyle w:val="StyleUnderline"/>
        </w:rPr>
        <w:t xml:space="preserve"> supply chains to be efficient and cost-effective</w:t>
      </w:r>
      <w:r w:rsidRPr="00A45A27">
        <w:rPr>
          <w:sz w:val="16"/>
        </w:rPr>
        <w:t xml:space="preserve">, </w:t>
      </w:r>
      <w:r w:rsidRPr="00A45A27">
        <w:rPr>
          <w:rStyle w:val="StyleUnderline"/>
        </w:rPr>
        <w:t xml:space="preserve">putting </w:t>
      </w:r>
      <w:r w:rsidRPr="00A45A27">
        <w:rPr>
          <w:rStyle w:val="Emphasis"/>
        </w:rPr>
        <w:t>little emphasis</w:t>
      </w:r>
      <w:r w:rsidRPr="00A45A27">
        <w:rPr>
          <w:rStyle w:val="StyleUnderline"/>
        </w:rPr>
        <w:t xml:space="preserve"> on </w:t>
      </w:r>
      <w:r w:rsidRPr="00A45A27">
        <w:rPr>
          <w:rStyle w:val="Emphasis"/>
        </w:rPr>
        <w:t>resiliency</w:t>
      </w:r>
      <w:r w:rsidRPr="00A45A27">
        <w:rPr>
          <w:rStyle w:val="StyleUnderline"/>
        </w:rPr>
        <w:t xml:space="preserve"> or </w:t>
      </w:r>
      <w:r w:rsidRPr="00A45A27">
        <w:rPr>
          <w:rStyle w:val="Emphasis"/>
        </w:rPr>
        <w:t>flexibility</w:t>
      </w:r>
      <w:r w:rsidRPr="00A45A27">
        <w:rPr>
          <w:sz w:val="16"/>
        </w:rPr>
        <w:t>. But business interruptions over the past two years have forced organizations to adjust their focus. Rather than viewing supply chains as cost centers, executives are now beginning to apply a revenue assurance model to the operations.</w:t>
      </w:r>
    </w:p>
    <w:p w14:paraId="6532A20E" w14:textId="77777777" w:rsidR="008B1663" w:rsidRPr="00A45A27" w:rsidRDefault="008B1663" w:rsidP="008B1663">
      <w:pPr>
        <w:rPr>
          <w:sz w:val="16"/>
        </w:rPr>
      </w:pPr>
      <w:r w:rsidRPr="00A45A27">
        <w:rPr>
          <w:sz w:val="16"/>
        </w:rPr>
        <w:t xml:space="preserve">This approach includes looking at previously ignored costs associated with business continuity management, logistics changes, delays, unhappy customers and other risks. The model also tabulates the value that can be generated by a redesigned and more resilient supply chain that incorporates automation. </w:t>
      </w:r>
      <w:r w:rsidRPr="00A45A27">
        <w:rPr>
          <w:rStyle w:val="StyleUnderline"/>
        </w:rPr>
        <w:t xml:space="preserve">Companies interested in </w:t>
      </w:r>
      <w:r w:rsidRPr="00064848">
        <w:rPr>
          <w:rStyle w:val="Emphasis"/>
        </w:rPr>
        <w:t>bringing back production</w:t>
      </w:r>
      <w:r w:rsidRPr="00A45A27">
        <w:rPr>
          <w:rStyle w:val="StyleUnderline"/>
        </w:rPr>
        <w:t xml:space="preserve"> to the U.S.</w:t>
      </w:r>
      <w:r w:rsidRPr="00A45A27">
        <w:rPr>
          <w:sz w:val="16"/>
        </w:rPr>
        <w:t xml:space="preserve">, for example, </w:t>
      </w:r>
      <w:r w:rsidRPr="00A45A27">
        <w:rPr>
          <w:rStyle w:val="StyleUnderline"/>
        </w:rPr>
        <w:t xml:space="preserve">may be looking at </w:t>
      </w:r>
      <w:r w:rsidRPr="00A45A27">
        <w:rPr>
          <w:rStyle w:val="Emphasis"/>
        </w:rPr>
        <w:t>higher wage costs</w:t>
      </w:r>
      <w:r w:rsidRPr="00A45A27">
        <w:rPr>
          <w:sz w:val="16"/>
        </w:rPr>
        <w:t xml:space="preserve">, </w:t>
      </w:r>
      <w:r w:rsidRPr="00A45A27">
        <w:rPr>
          <w:rStyle w:val="StyleUnderline"/>
        </w:rPr>
        <w:t xml:space="preserve">but with </w:t>
      </w:r>
      <w:r w:rsidRPr="00A45A27">
        <w:rPr>
          <w:rStyle w:val="Emphasis"/>
        </w:rPr>
        <w:t>automation</w:t>
      </w:r>
      <w:r w:rsidRPr="00A45A27">
        <w:rPr>
          <w:sz w:val="16"/>
        </w:rPr>
        <w:t xml:space="preserve">, </w:t>
      </w:r>
      <w:r w:rsidRPr="00A45A27">
        <w:rPr>
          <w:rStyle w:val="StyleUnderline"/>
        </w:rPr>
        <w:t xml:space="preserve">employees here will not be doing the same low-skill tasks being performed in </w:t>
      </w:r>
      <w:r w:rsidRPr="00064848">
        <w:rPr>
          <w:rStyle w:val="Emphasis"/>
        </w:rPr>
        <w:t>other markets</w:t>
      </w:r>
      <w:r w:rsidRPr="00A45A27">
        <w:rPr>
          <w:sz w:val="16"/>
        </w:rPr>
        <w:t>. Therefore, the cost discussion shifts from one focused solely on labor to one that considers total costs and risks.</w:t>
      </w:r>
    </w:p>
    <w:p w14:paraId="627FE08E" w14:textId="77777777" w:rsidR="008B1663" w:rsidRPr="00064848" w:rsidRDefault="008B1663" w:rsidP="008B1663">
      <w:pPr>
        <w:rPr>
          <w:sz w:val="16"/>
        </w:rPr>
      </w:pPr>
      <w:r w:rsidRPr="00064848">
        <w:rPr>
          <w:sz w:val="16"/>
        </w:rPr>
        <w:t>Plan for Success</w:t>
      </w:r>
    </w:p>
    <w:p w14:paraId="5ED68FE2" w14:textId="77777777" w:rsidR="008B1663" w:rsidRPr="00064848" w:rsidRDefault="008B1663" w:rsidP="008B1663">
      <w:pPr>
        <w:rPr>
          <w:sz w:val="16"/>
        </w:rPr>
      </w:pPr>
      <w:r w:rsidRPr="005A4E24">
        <w:rPr>
          <w:rStyle w:val="Emphasis"/>
          <w:highlight w:val="cyan"/>
          <w:bdr w:val="single" w:sz="4" w:space="0" w:color="auto"/>
        </w:rPr>
        <w:t>Labor shortages</w:t>
      </w:r>
      <w:r w:rsidRPr="005A4E24">
        <w:rPr>
          <w:rStyle w:val="Emphasis"/>
          <w:bCs/>
          <w:highlight w:val="cyan"/>
          <w:bdr w:val="single" w:sz="4" w:space="0" w:color="auto"/>
        </w:rPr>
        <w:t xml:space="preserve"> are</w:t>
      </w:r>
      <w:r w:rsidRPr="005A4E24">
        <w:rPr>
          <w:rStyle w:val="Emphasis"/>
          <w:highlight w:val="cyan"/>
          <w:bdr w:val="single" w:sz="4" w:space="0" w:color="auto"/>
        </w:rPr>
        <w:t xml:space="preserve"> plaguing all industries</w:t>
      </w:r>
      <w:r w:rsidRPr="00064848">
        <w:rPr>
          <w:sz w:val="16"/>
        </w:rPr>
        <w:t xml:space="preserve">, but along with two years of unprecedented economic disruptions, </w:t>
      </w:r>
      <w:r w:rsidRPr="00A45A27">
        <w:rPr>
          <w:rStyle w:val="StyleUnderline"/>
        </w:rPr>
        <w:t xml:space="preserve">they are </w:t>
      </w:r>
      <w:r w:rsidRPr="005A4E24">
        <w:rPr>
          <w:rStyle w:val="StyleUnderline"/>
          <w:highlight w:val="cyan"/>
        </w:rPr>
        <w:t xml:space="preserve">hitting </w:t>
      </w:r>
      <w:r w:rsidRPr="005A4E24">
        <w:rPr>
          <w:rStyle w:val="Emphasis"/>
          <w:highlight w:val="cyan"/>
        </w:rPr>
        <w:t>supply chains</w:t>
      </w:r>
      <w:r w:rsidRPr="00A45A27">
        <w:rPr>
          <w:rStyle w:val="StyleUnderline"/>
        </w:rPr>
        <w:t xml:space="preserve"> particularly </w:t>
      </w:r>
      <w:r w:rsidRPr="005A4E24">
        <w:rPr>
          <w:rStyle w:val="Emphasis"/>
          <w:highlight w:val="cyan"/>
        </w:rPr>
        <w:t>hard</w:t>
      </w:r>
      <w:r w:rsidRPr="00064848">
        <w:rPr>
          <w:sz w:val="16"/>
        </w:rPr>
        <w:t xml:space="preserve">. </w:t>
      </w:r>
      <w:r w:rsidRPr="005A4E24">
        <w:rPr>
          <w:rStyle w:val="Emphasis"/>
          <w:highlight w:val="cyan"/>
          <w:bdr w:val="single" w:sz="4" w:space="0" w:color="auto"/>
        </w:rPr>
        <w:t>Automation</w:t>
      </w:r>
      <w:r w:rsidRPr="005A4E24">
        <w:rPr>
          <w:rStyle w:val="StyleUnderline"/>
          <w:highlight w:val="cyan"/>
        </w:rPr>
        <w:t xml:space="preserve"> can</w:t>
      </w:r>
      <w:r w:rsidRPr="00B81D29">
        <w:rPr>
          <w:rStyle w:val="StyleUnderline"/>
        </w:rPr>
        <w:t xml:space="preserve"> help organizations </w:t>
      </w:r>
      <w:r w:rsidRPr="005A4E24">
        <w:rPr>
          <w:rStyle w:val="Emphasis"/>
          <w:highlight w:val="cyan"/>
          <w:bdr w:val="single" w:sz="4" w:space="0" w:color="auto"/>
        </w:rPr>
        <w:t>solve</w:t>
      </w:r>
      <w:r w:rsidRPr="00A45A27">
        <w:rPr>
          <w:rStyle w:val="StyleUnderline"/>
        </w:rPr>
        <w:t xml:space="preserve"> some of </w:t>
      </w:r>
      <w:r w:rsidRPr="005A4E24">
        <w:rPr>
          <w:rStyle w:val="StyleUnderline"/>
          <w:highlight w:val="cyan"/>
        </w:rPr>
        <w:t xml:space="preserve">the </w:t>
      </w:r>
      <w:r w:rsidRPr="005A4E24">
        <w:rPr>
          <w:rStyle w:val="StyleUnderline"/>
          <w:b/>
          <w:bCs/>
          <w:highlight w:val="cyan"/>
          <w:bdr w:val="single" w:sz="4" w:space="0" w:color="auto"/>
        </w:rPr>
        <w:t>challenges</w:t>
      </w:r>
      <w:r w:rsidRPr="00A45A27">
        <w:rPr>
          <w:rStyle w:val="StyleUnderline"/>
        </w:rPr>
        <w:t xml:space="preserve"> associated </w:t>
      </w:r>
      <w:r w:rsidRPr="005A4E24">
        <w:rPr>
          <w:rStyle w:val="StyleUnderline"/>
          <w:highlight w:val="cyan"/>
        </w:rPr>
        <w:t>with</w:t>
      </w:r>
      <w:r w:rsidRPr="00064848">
        <w:rPr>
          <w:rStyle w:val="StyleUnderline"/>
        </w:rPr>
        <w:t xml:space="preserve"> tight </w:t>
      </w:r>
      <w:r w:rsidRPr="005A4E24">
        <w:rPr>
          <w:rStyle w:val="Emphasis"/>
          <w:highlight w:val="cyan"/>
        </w:rPr>
        <w:t>labor markets</w:t>
      </w:r>
      <w:r w:rsidRPr="00064848">
        <w:rPr>
          <w:sz w:val="16"/>
        </w:rPr>
        <w:t xml:space="preserve">. </w:t>
      </w:r>
      <w:r w:rsidRPr="00BD22D0">
        <w:rPr>
          <w:rStyle w:val="StyleUnderline"/>
        </w:rPr>
        <w:t xml:space="preserve">But </w:t>
      </w:r>
      <w:r w:rsidRPr="00BD22D0">
        <w:rPr>
          <w:rStyle w:val="StyleUnderline"/>
          <w:highlight w:val="yellow"/>
        </w:rPr>
        <w:t>companies that choose that route</w:t>
      </w:r>
      <w:r w:rsidRPr="00064848">
        <w:rPr>
          <w:sz w:val="16"/>
        </w:rPr>
        <w:t xml:space="preserve"> — and that </w:t>
      </w:r>
      <w:r w:rsidRPr="00BD22D0">
        <w:rPr>
          <w:rStyle w:val="StyleUnderline"/>
          <w:highlight w:val="yellow"/>
        </w:rPr>
        <w:t>want to maximize</w:t>
      </w:r>
      <w:r w:rsidRPr="00BD22D0">
        <w:rPr>
          <w:rStyle w:val="StyleUnderline"/>
        </w:rPr>
        <w:t xml:space="preserve"> their </w:t>
      </w:r>
      <w:r w:rsidRPr="00BD22D0">
        <w:rPr>
          <w:rStyle w:val="StyleUnderline"/>
          <w:highlight w:val="yellow"/>
        </w:rPr>
        <w:t>chances for successful results</w:t>
      </w:r>
      <w:r w:rsidRPr="00064848">
        <w:rPr>
          <w:sz w:val="16"/>
        </w:rPr>
        <w:t xml:space="preserve"> — </w:t>
      </w:r>
      <w:r w:rsidRPr="00BD22D0">
        <w:rPr>
          <w:rStyle w:val="StyleUnderline"/>
          <w:highlight w:val="yellow"/>
        </w:rPr>
        <w:t xml:space="preserve">need to reassure existing employees that they will be the recipients of </w:t>
      </w:r>
      <w:r w:rsidRPr="00BD22D0">
        <w:rPr>
          <w:rStyle w:val="Emphasis"/>
          <w:highlight w:val="yellow"/>
        </w:rPr>
        <w:t>more meaningful work</w:t>
      </w:r>
      <w:r w:rsidRPr="00BD22D0">
        <w:rPr>
          <w:rStyle w:val="StyleUnderline"/>
        </w:rPr>
        <w:t xml:space="preserve"> and not pink slips, </w:t>
      </w:r>
      <w:r w:rsidRPr="00BD22D0">
        <w:rPr>
          <w:rStyle w:val="StyleUnderline"/>
          <w:highlight w:val="yellow"/>
        </w:rPr>
        <w:t>incorporate the technology in a manner that optimizes</w:t>
      </w:r>
      <w:r w:rsidRPr="00064848">
        <w:rPr>
          <w:sz w:val="16"/>
        </w:rPr>
        <w:t xml:space="preserve"> the </w:t>
      </w:r>
      <w:r w:rsidRPr="00BD22D0">
        <w:rPr>
          <w:rStyle w:val="Emphasis"/>
          <w:highlight w:val="yellow"/>
        </w:rPr>
        <w:t>supply chain,</w:t>
      </w:r>
      <w:r w:rsidRPr="00064848">
        <w:rPr>
          <w:sz w:val="16"/>
        </w:rPr>
        <w:t xml:space="preserve"> and take an expanded view of supply chains to better assess cost, risk and value while enhancing flexibility and resiliency.</w:t>
      </w:r>
    </w:p>
    <w:bookmarkEnd w:id="20"/>
    <w:p w14:paraId="685ACB4F" w14:textId="77777777" w:rsidR="008B1663" w:rsidRPr="00B55AD5" w:rsidRDefault="008B1663" w:rsidP="008B1663"/>
    <w:p w14:paraId="0A7A8398" w14:textId="77777777" w:rsidR="008B1663" w:rsidRPr="001D3A46" w:rsidRDefault="008B1663" w:rsidP="008B1663"/>
    <w:p w14:paraId="19171CC9" w14:textId="77777777" w:rsidR="008B1663" w:rsidRPr="001227F3" w:rsidRDefault="008B1663" w:rsidP="008B1663"/>
    <w:p w14:paraId="26B81833" w14:textId="77777777" w:rsidR="008B1663" w:rsidRDefault="008B1663" w:rsidP="00140E98">
      <w:r>
        <w:t>Federalism</w:t>
      </w:r>
    </w:p>
    <w:p w14:paraId="7F851372" w14:textId="77777777" w:rsidR="008B1663" w:rsidRPr="00B517D6" w:rsidRDefault="008B1663" w:rsidP="008B1663">
      <w:pPr>
        <w:pStyle w:val="Heading4"/>
      </w:pPr>
      <w:r>
        <w:t xml:space="preserve">Federalism is </w:t>
      </w:r>
      <w:r w:rsidRPr="00B517D6">
        <w:rPr>
          <w:u w:val="single"/>
        </w:rPr>
        <w:t>beyond thumped</w:t>
      </w:r>
      <w:r>
        <w:t xml:space="preserve">. </w:t>
      </w:r>
    </w:p>
    <w:p w14:paraId="2F480216" w14:textId="77777777" w:rsidR="008B1663" w:rsidRDefault="008B1663" w:rsidP="008B1663">
      <w:pPr>
        <w:rPr>
          <w:rStyle w:val="Hyperlink"/>
        </w:rPr>
      </w:pPr>
      <w:r w:rsidRPr="00B517D6">
        <w:rPr>
          <w:rStyle w:val="Style13ptBold"/>
        </w:rPr>
        <w:t>Noah 25</w:t>
      </w:r>
      <w:r>
        <w:t xml:space="preserve">, New Republican Staff Write, (Timothy, 6/10, “Trump’s Version of Federalism Is a Perverse Death Trap”, New Republic, </w:t>
      </w:r>
      <w:r w:rsidRPr="00B517D6">
        <w:t>https://newrepublic.com/article/196331/trump-federalism-ice-marines-hurricanes</w:t>
      </w:r>
      <w:r>
        <w:rPr>
          <w:rStyle w:val="Hyperlink"/>
        </w:rPr>
        <w:t>)</w:t>
      </w:r>
    </w:p>
    <w:p w14:paraId="7884E1A0" w14:textId="77777777" w:rsidR="008B1663" w:rsidRPr="00E37053" w:rsidRDefault="008B1663" w:rsidP="008B1663">
      <w:pPr>
        <w:rPr>
          <w:u w:val="single"/>
        </w:rPr>
      </w:pPr>
      <w:r w:rsidRPr="00E37053">
        <w:rPr>
          <w:sz w:val="16"/>
        </w:rPr>
        <w:t xml:space="preserve">As on many other policy questions, </w:t>
      </w:r>
      <w:r w:rsidRPr="00B517D6">
        <w:rPr>
          <w:highlight w:val="cyan"/>
          <w:u w:val="single"/>
        </w:rPr>
        <w:t>MAGA doctrine</w:t>
      </w:r>
      <w:r w:rsidRPr="00E37053">
        <w:rPr>
          <w:sz w:val="16"/>
        </w:rPr>
        <w:t xml:space="preserve"> </w:t>
      </w:r>
      <w:r w:rsidRPr="00B517D6">
        <w:rPr>
          <w:highlight w:val="cyan"/>
          <w:u w:val="single"/>
        </w:rPr>
        <w:t>regarding</w:t>
      </w:r>
      <w:r w:rsidRPr="00E37053">
        <w:rPr>
          <w:sz w:val="16"/>
        </w:rPr>
        <w:t xml:space="preserve"> the proper </w:t>
      </w:r>
      <w:r w:rsidRPr="00B517D6">
        <w:rPr>
          <w:highlight w:val="cyan"/>
          <w:u w:val="single"/>
        </w:rPr>
        <w:t>division of power</w:t>
      </w:r>
      <w:r w:rsidRPr="00E37053">
        <w:rPr>
          <w:sz w:val="16"/>
        </w:rPr>
        <w:t xml:space="preserve"> between states and the federal government </w:t>
      </w:r>
      <w:r w:rsidRPr="00B517D6">
        <w:rPr>
          <w:rStyle w:val="Emphasis"/>
          <w:highlight w:val="cyan"/>
        </w:rPr>
        <w:t>departs</w:t>
      </w:r>
      <w:r w:rsidRPr="00E37053">
        <w:rPr>
          <w:sz w:val="16"/>
        </w:rPr>
        <w:t xml:space="preserve"> </w:t>
      </w:r>
      <w:r w:rsidRPr="00B517D6">
        <w:rPr>
          <w:highlight w:val="cyan"/>
          <w:u w:val="single"/>
        </w:rPr>
        <w:t>from</w:t>
      </w:r>
      <w:r w:rsidRPr="00E37053">
        <w:rPr>
          <w:sz w:val="16"/>
        </w:rPr>
        <w:t xml:space="preserve"> </w:t>
      </w:r>
      <w:r w:rsidRPr="00B517D6">
        <w:rPr>
          <w:highlight w:val="cyan"/>
          <w:u w:val="single"/>
        </w:rPr>
        <w:t>traditional</w:t>
      </w:r>
      <w:r w:rsidRPr="00E37053">
        <w:rPr>
          <w:u w:val="single"/>
        </w:rPr>
        <w:t xml:space="preserve"> Republican </w:t>
      </w:r>
      <w:r w:rsidRPr="00B517D6">
        <w:rPr>
          <w:highlight w:val="cyan"/>
          <w:u w:val="single"/>
        </w:rPr>
        <w:t>ideology</w:t>
      </w:r>
      <w:r w:rsidRPr="00E37053">
        <w:rPr>
          <w:u w:val="single"/>
        </w:rPr>
        <w:t xml:space="preserve">.  </w:t>
      </w:r>
    </w:p>
    <w:p w14:paraId="1CD0BCF3" w14:textId="77777777" w:rsidR="008B1663" w:rsidRPr="00E37053" w:rsidRDefault="008B1663" w:rsidP="008B1663">
      <w:pPr>
        <w:rPr>
          <w:sz w:val="16"/>
        </w:rPr>
      </w:pPr>
      <w:r w:rsidRPr="00E37053">
        <w:rPr>
          <w:sz w:val="16"/>
        </w:rPr>
        <w:t xml:space="preserve">For half a century after Richard </w:t>
      </w:r>
      <w:r w:rsidRPr="00E37053">
        <w:rPr>
          <w:u w:val="single"/>
        </w:rPr>
        <w:t>Nixon declared</w:t>
      </w:r>
      <w:r w:rsidRPr="00E37053">
        <w:rPr>
          <w:sz w:val="16"/>
        </w:rPr>
        <w:t xml:space="preserve"> “the </w:t>
      </w:r>
      <w:r w:rsidRPr="00E37053">
        <w:rPr>
          <w:u w:val="single"/>
        </w:rPr>
        <w:t>New Federalism</w:t>
      </w:r>
      <w:r w:rsidRPr="00E37053">
        <w:rPr>
          <w:sz w:val="16"/>
        </w:rPr>
        <w:t xml:space="preserve">” in August 1969, </w:t>
      </w:r>
      <w:r w:rsidRPr="00E37053">
        <w:rPr>
          <w:rStyle w:val="Emphasis"/>
        </w:rPr>
        <w:t>Republicans echoed</w:t>
      </w:r>
      <w:r w:rsidRPr="00E37053">
        <w:rPr>
          <w:sz w:val="16"/>
        </w:rPr>
        <w:t xml:space="preserve"> Nixon’s </w:t>
      </w:r>
      <w:r w:rsidRPr="00E37053">
        <w:rPr>
          <w:u w:val="single"/>
        </w:rPr>
        <w:t>admonition</w:t>
      </w:r>
      <w:r w:rsidRPr="00E37053">
        <w:rPr>
          <w:sz w:val="16"/>
        </w:rPr>
        <w:t xml:space="preserve"> that responsibility should “flow from Washington to the States and to the people.” (Nixon actually </w:t>
      </w:r>
      <w:proofErr w:type="gramStart"/>
      <w:r w:rsidRPr="00E37053">
        <w:rPr>
          <w:sz w:val="16"/>
        </w:rPr>
        <w:t>said</w:t>
      </w:r>
      <w:proofErr w:type="gramEnd"/>
      <w:r w:rsidRPr="00E37053">
        <w:rPr>
          <w:sz w:val="16"/>
        </w:rPr>
        <w:t xml:space="preserve">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0EED79A4" w14:textId="77777777" w:rsidR="008B1663" w:rsidRPr="00E37053" w:rsidRDefault="008B1663" w:rsidP="008B1663">
      <w:pPr>
        <w:rPr>
          <w:sz w:val="16"/>
        </w:rPr>
      </w:pPr>
      <w:r w:rsidRPr="00E37053">
        <w:rPr>
          <w:u w:val="single"/>
        </w:rPr>
        <w:t xml:space="preserve">The </w:t>
      </w:r>
      <w:r w:rsidRPr="00B517D6">
        <w:rPr>
          <w:highlight w:val="cyan"/>
          <w:u w:val="single"/>
        </w:rPr>
        <w:t>Trump admin</w:t>
      </w:r>
      <w:r w:rsidRPr="00E37053">
        <w:rPr>
          <w:sz w:val="16"/>
        </w:rPr>
        <w:t xml:space="preserve">istration’s </w:t>
      </w:r>
      <w:r w:rsidRPr="00E37053">
        <w:rPr>
          <w:u w:val="single"/>
        </w:rPr>
        <w:t>view</w:t>
      </w:r>
      <w:r w:rsidRPr="00E37053">
        <w:rPr>
          <w:sz w:val="16"/>
        </w:rPr>
        <w:t xml:space="preserve"> </w:t>
      </w:r>
      <w:r w:rsidRPr="00E37053">
        <w:rPr>
          <w:u w:val="single"/>
        </w:rPr>
        <w:t>of</w:t>
      </w:r>
      <w:r w:rsidRPr="00E37053">
        <w:rPr>
          <w:sz w:val="16"/>
        </w:rPr>
        <w:t xml:space="preserve"> the proper </w:t>
      </w:r>
      <w:r w:rsidRPr="00E37053">
        <w:rPr>
          <w:u w:val="single"/>
        </w:rPr>
        <w:t>division of state</w:t>
      </w:r>
      <w:r w:rsidRPr="00E37053">
        <w:rPr>
          <w:sz w:val="16"/>
        </w:rPr>
        <w:t xml:space="preserve"> </w:t>
      </w:r>
      <w:r w:rsidRPr="00E37053">
        <w:rPr>
          <w:u w:val="single"/>
        </w:rPr>
        <w:t>and</w:t>
      </w:r>
      <w:r w:rsidRPr="00E37053">
        <w:rPr>
          <w:sz w:val="16"/>
        </w:rPr>
        <w:t xml:space="preserve"> </w:t>
      </w:r>
      <w:r w:rsidRPr="00E37053">
        <w:rPr>
          <w:u w:val="single"/>
        </w:rPr>
        <w:t>federal responsibility</w:t>
      </w:r>
      <w:r w:rsidRPr="00E37053">
        <w:rPr>
          <w:sz w:val="16"/>
        </w:rPr>
        <w:t xml:space="preserve"> </w:t>
      </w:r>
      <w:r w:rsidRPr="00E37053">
        <w:rPr>
          <w:u w:val="single"/>
        </w:rPr>
        <w:t>is</w:t>
      </w:r>
      <w:r w:rsidRPr="00E37053">
        <w:rPr>
          <w:sz w:val="16"/>
        </w:rPr>
        <w:t xml:space="preserve"> </w:t>
      </w:r>
      <w:r w:rsidRPr="00B517D6">
        <w:rPr>
          <w:rStyle w:val="Emphasis"/>
          <w:highlight w:val="cyan"/>
        </w:rPr>
        <w:t>less consistent</w:t>
      </w:r>
      <w:r w:rsidRPr="00E37053">
        <w:rPr>
          <w:sz w:val="16"/>
        </w:rPr>
        <w:t xml:space="preserve"> </w:t>
      </w:r>
      <w:r w:rsidRPr="00B517D6">
        <w:rPr>
          <w:rStyle w:val="Emphasis"/>
          <w:highlight w:val="cyan"/>
        </w:rPr>
        <w:t>than</w:t>
      </w:r>
      <w:r w:rsidRPr="00E37053">
        <w:rPr>
          <w:rStyle w:val="Emphasis"/>
        </w:rPr>
        <w:t xml:space="preserve"> </w:t>
      </w:r>
      <w:r w:rsidRPr="00B517D6">
        <w:rPr>
          <w:rStyle w:val="Emphasis"/>
          <w:highlight w:val="cyan"/>
        </w:rPr>
        <w:t>traditional federalism</w:t>
      </w:r>
      <w:r w:rsidRPr="00E37053">
        <w:rPr>
          <w:sz w:val="16"/>
        </w:rPr>
        <w:t xml:space="preserve">. That’s </w:t>
      </w:r>
      <w:r w:rsidRPr="00B517D6">
        <w:rPr>
          <w:highlight w:val="cyan"/>
          <w:u w:val="single"/>
        </w:rPr>
        <w:t>amply evident</w:t>
      </w:r>
      <w:r w:rsidRPr="00E37053">
        <w:rPr>
          <w:sz w:val="16"/>
        </w:rPr>
        <w:t xml:space="preserve"> from </w:t>
      </w:r>
      <w:r w:rsidRPr="00E37053">
        <w:rPr>
          <w:u w:val="single"/>
        </w:rPr>
        <w:t>Trump’s</w:t>
      </w:r>
      <w:r w:rsidRPr="00E37053">
        <w:rPr>
          <w:sz w:val="16"/>
        </w:rPr>
        <w:t xml:space="preserve"> </w:t>
      </w:r>
      <w:r w:rsidRPr="00B517D6">
        <w:rPr>
          <w:highlight w:val="cyan"/>
          <w:u w:val="single"/>
        </w:rPr>
        <w:t>diverging</w:t>
      </w:r>
      <w:r w:rsidRPr="00B517D6">
        <w:rPr>
          <w:sz w:val="16"/>
          <w:highlight w:val="cyan"/>
        </w:rPr>
        <w:t xml:space="preserve"> </w:t>
      </w:r>
      <w:r w:rsidRPr="00B517D6">
        <w:rPr>
          <w:highlight w:val="cyan"/>
          <w:u w:val="single"/>
        </w:rPr>
        <w:t>policies</w:t>
      </w:r>
      <w:r w:rsidRPr="00E37053">
        <w:rPr>
          <w:sz w:val="16"/>
        </w:rPr>
        <w:t xml:space="preserve"> </w:t>
      </w:r>
      <w:r w:rsidRPr="00E37053">
        <w:rPr>
          <w:u w:val="single"/>
        </w:rPr>
        <w:t>regarding</w:t>
      </w:r>
      <w:r w:rsidRPr="00E37053">
        <w:rPr>
          <w:sz w:val="16"/>
        </w:rPr>
        <w:t xml:space="preserve"> </w:t>
      </w:r>
      <w:r w:rsidRPr="00E37053">
        <w:rPr>
          <w:u w:val="single"/>
        </w:rPr>
        <w:t>immigration</w:t>
      </w:r>
      <w:r w:rsidRPr="00E37053">
        <w:rPr>
          <w:sz w:val="16"/>
        </w:rPr>
        <w:t xml:space="preserve"> protests in Los Angeles </w:t>
      </w:r>
      <w:r w:rsidRPr="00E37053">
        <w:rPr>
          <w:u w:val="single"/>
        </w:rPr>
        <w:t>and</w:t>
      </w:r>
      <w:r w:rsidRPr="00E37053">
        <w:rPr>
          <w:sz w:val="16"/>
        </w:rPr>
        <w:t xml:space="preserve"> the </w:t>
      </w:r>
      <w:r w:rsidRPr="00E37053">
        <w:rPr>
          <w:u w:val="single"/>
        </w:rPr>
        <w:t>start of hurricane season</w:t>
      </w:r>
      <w:r w:rsidRPr="00E37053">
        <w:rPr>
          <w:sz w:val="16"/>
        </w:rPr>
        <w:t xml:space="preserve"> along the Atlantic and Gulf coasts. </w:t>
      </w:r>
      <w:r w:rsidRPr="00E37053">
        <w:rPr>
          <w:u w:val="single"/>
        </w:rPr>
        <w:t>The only</w:t>
      </w:r>
      <w:r w:rsidRPr="00E37053">
        <w:rPr>
          <w:sz w:val="16"/>
        </w:rPr>
        <w:t xml:space="preserve"> </w:t>
      </w:r>
      <w:r w:rsidRPr="00E37053">
        <w:rPr>
          <w:u w:val="single"/>
        </w:rPr>
        <w:t>unifying principle</w:t>
      </w:r>
      <w:r w:rsidRPr="00E37053">
        <w:rPr>
          <w:sz w:val="16"/>
        </w:rPr>
        <w:t xml:space="preserve"> I see is “</w:t>
      </w:r>
      <w:r w:rsidRPr="00E37053">
        <w:rPr>
          <w:u w:val="single"/>
        </w:rPr>
        <w:t>Do whatever</w:t>
      </w:r>
      <w:r w:rsidRPr="00E37053">
        <w:rPr>
          <w:sz w:val="16"/>
        </w:rPr>
        <w:t xml:space="preserve"> </w:t>
      </w:r>
      <w:r w:rsidRPr="00E37053">
        <w:rPr>
          <w:u w:val="single"/>
        </w:rPr>
        <w:t>maximizes</w:t>
      </w:r>
      <w:r w:rsidRPr="00E37053">
        <w:rPr>
          <w:sz w:val="16"/>
        </w:rPr>
        <w:t xml:space="preserve"> the </w:t>
      </w:r>
      <w:r w:rsidRPr="00E37053">
        <w:rPr>
          <w:u w:val="single"/>
        </w:rPr>
        <w:t>likelihood of physical harm</w:t>
      </w:r>
      <w:r w:rsidRPr="00E37053">
        <w:rPr>
          <w:sz w:val="16"/>
        </w:rPr>
        <w:t>.”</w:t>
      </w:r>
    </w:p>
    <w:p w14:paraId="4760475E" w14:textId="77777777" w:rsidR="008B1663" w:rsidRPr="00E37053" w:rsidRDefault="008B1663" w:rsidP="008B1663">
      <w:pPr>
        <w:rPr>
          <w:sz w:val="16"/>
        </w:rPr>
      </w:pPr>
      <w:r w:rsidRPr="00B517D6">
        <w:rPr>
          <w:rStyle w:val="Emphasis"/>
          <w:highlight w:val="cyan"/>
        </w:rPr>
        <w:t>MAGA’s</w:t>
      </w:r>
      <w:r w:rsidRPr="00E37053">
        <w:rPr>
          <w:sz w:val="16"/>
        </w:rPr>
        <w:t xml:space="preserve"> vision of </w:t>
      </w:r>
      <w:r w:rsidRPr="00B517D6">
        <w:rPr>
          <w:rStyle w:val="Emphasis"/>
          <w:highlight w:val="cyan"/>
        </w:rPr>
        <w:t>federalism</w:t>
      </w:r>
      <w:r w:rsidRPr="00E37053">
        <w:rPr>
          <w:sz w:val="16"/>
        </w:rPr>
        <w:t xml:space="preserve"> </w:t>
      </w:r>
      <w:r w:rsidRPr="00E37053">
        <w:rPr>
          <w:u w:val="single"/>
        </w:rPr>
        <w:t>started</w:t>
      </w:r>
      <w:r w:rsidRPr="00E37053">
        <w:rPr>
          <w:sz w:val="16"/>
        </w:rPr>
        <w:t xml:space="preserve"> to </w:t>
      </w:r>
      <w:r w:rsidRPr="00E37053">
        <w:rPr>
          <w:u w:val="single"/>
        </w:rPr>
        <w:t>come into focus</w:t>
      </w:r>
      <w:r w:rsidRPr="00E37053">
        <w:rPr>
          <w:sz w:val="16"/>
        </w:rPr>
        <w:t xml:space="preserve">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539EC33B" w14:textId="77777777" w:rsidR="008B1663" w:rsidRPr="00E37053" w:rsidRDefault="008B1663" w:rsidP="008B1663">
      <w:pPr>
        <w:rPr>
          <w:sz w:val="16"/>
        </w:rPr>
      </w:pPr>
      <w:r w:rsidRPr="00E37053">
        <w:rPr>
          <w:sz w:val="16"/>
        </w:rPr>
        <w:t xml:space="preserve">It turns out I was off by 3,000 miles. The Park Service agreed in the nick of time to take the Dupont Circle fencing down, perhaps because the Trump White House had shifted its attention to Los Angeles, where demonstrations began Friday against ICE raids on a Home Depot outlet and a clothing store called Ambience. The raids and the counterdemonstrations spread—especially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0CB47F5C" w14:textId="77777777" w:rsidR="008B1663" w:rsidRPr="00E37053" w:rsidRDefault="008B1663" w:rsidP="008B1663">
      <w:pPr>
        <w:rPr>
          <w:sz w:val="16"/>
        </w:rPr>
      </w:pPr>
      <w:r w:rsidRPr="00E37053">
        <w:rPr>
          <w:sz w:val="16"/>
        </w:rPr>
        <w:t xml:space="preserve">President Donald </w:t>
      </w:r>
      <w:r w:rsidRPr="00E37053">
        <w:rPr>
          <w:u w:val="single"/>
        </w:rPr>
        <w:t>Trump</w:t>
      </w:r>
      <w:r w:rsidRPr="00E37053">
        <w:rPr>
          <w:sz w:val="16"/>
        </w:rPr>
        <w:t xml:space="preserve"> apparently </w:t>
      </w:r>
      <w:r w:rsidRPr="00B517D6">
        <w:rPr>
          <w:u w:val="single"/>
        </w:rPr>
        <w:t>finds</w:t>
      </w:r>
      <w:r w:rsidRPr="00E37053">
        <w:rPr>
          <w:sz w:val="16"/>
        </w:rPr>
        <w:t xml:space="preserve"> such </w:t>
      </w:r>
      <w:r w:rsidRPr="00E37053">
        <w:rPr>
          <w:u w:val="single"/>
        </w:rPr>
        <w:t>nonviolence unacceptable</w:t>
      </w:r>
      <w:r w:rsidRPr="00E37053">
        <w:rPr>
          <w:sz w:val="16"/>
        </w:rPr>
        <w:t xml:space="preserve">. </w:t>
      </w:r>
      <w:r w:rsidRPr="00E37053">
        <w:rPr>
          <w:u w:val="single"/>
        </w:rPr>
        <w:t xml:space="preserve">To </w:t>
      </w:r>
      <w:r w:rsidRPr="00B517D6">
        <w:rPr>
          <w:highlight w:val="cyan"/>
          <w:u w:val="single"/>
        </w:rPr>
        <w:t>stir the</w:t>
      </w:r>
      <w:r w:rsidRPr="00B517D6">
        <w:rPr>
          <w:sz w:val="16"/>
          <w:highlight w:val="cyan"/>
        </w:rPr>
        <w:t xml:space="preserve"> </w:t>
      </w:r>
      <w:r w:rsidRPr="00B517D6">
        <w:rPr>
          <w:highlight w:val="cyan"/>
          <w:u w:val="single"/>
        </w:rPr>
        <w:t>pot</w:t>
      </w:r>
      <w:r w:rsidRPr="00E37053">
        <w:rPr>
          <w:u w:val="single"/>
        </w:rPr>
        <w:t>,</w:t>
      </w:r>
      <w:r w:rsidRPr="00E37053">
        <w:rPr>
          <w:sz w:val="16"/>
        </w:rPr>
        <w:t xml:space="preserve"> and over the protest of California Governor Gavin Newsom, </w:t>
      </w:r>
      <w:r w:rsidRPr="00E37053">
        <w:rPr>
          <w:u w:val="single"/>
        </w:rPr>
        <w:t>Trump deployed up to 2,000 National Guard</w:t>
      </w:r>
      <w:r w:rsidRPr="00E37053">
        <w:rPr>
          <w:sz w:val="16"/>
        </w:rPr>
        <w:t xml:space="preserve"> </w:t>
      </w:r>
      <w:r w:rsidRPr="00E37053">
        <w:rPr>
          <w:u w:val="single"/>
        </w:rPr>
        <w:t>troops</w:t>
      </w:r>
      <w:r w:rsidRPr="00E37053">
        <w:rPr>
          <w:sz w:val="16"/>
        </w:rPr>
        <w:t xml:space="preserve">. </w:t>
      </w:r>
      <w:r w:rsidRPr="00E37053">
        <w:rPr>
          <w:u w:val="single"/>
        </w:rPr>
        <w:t>Newsom</w:t>
      </w:r>
      <w:r w:rsidRPr="00E37053">
        <w:rPr>
          <w:sz w:val="16"/>
        </w:rPr>
        <w:t xml:space="preserve"> </w:t>
      </w:r>
      <w:r w:rsidRPr="00E37053">
        <w:rPr>
          <w:u w:val="single"/>
        </w:rPr>
        <w:t>called</w:t>
      </w:r>
      <w:r w:rsidRPr="00E37053">
        <w:rPr>
          <w:sz w:val="16"/>
        </w:rPr>
        <w:t xml:space="preserve"> the </w:t>
      </w:r>
      <w:r w:rsidRPr="00E37053">
        <w:rPr>
          <w:u w:val="single"/>
        </w:rPr>
        <w:t>maneuver</w:t>
      </w:r>
      <w:r w:rsidRPr="00E37053">
        <w:rPr>
          <w:sz w:val="16"/>
        </w:rPr>
        <w:t xml:space="preserve"> “</w:t>
      </w:r>
      <w:r w:rsidRPr="00B517D6">
        <w:rPr>
          <w:rStyle w:val="Emphasis"/>
          <w:highlight w:val="cyan"/>
        </w:rPr>
        <w:t>purposefully inflammatory</w:t>
      </w:r>
      <w:r w:rsidRPr="00E37053">
        <w:rPr>
          <w:sz w:val="16"/>
        </w:rPr>
        <w:t>,” which it was, and predicted that it would “only escalate tensions,” which it did. By Sunday night, there were full-on riots. On Monday, Trump sent in the Marines.</w:t>
      </w:r>
    </w:p>
    <w:p w14:paraId="0386A67F" w14:textId="77777777" w:rsidR="008B1663" w:rsidRPr="00E37053" w:rsidRDefault="008B1663" w:rsidP="008B1663">
      <w:pPr>
        <w:rPr>
          <w:sz w:val="16"/>
        </w:rPr>
      </w:pPr>
      <w:r w:rsidRPr="00E37053">
        <w:rPr>
          <w:rStyle w:val="Emphasis"/>
        </w:rPr>
        <w:t xml:space="preserve">If </w:t>
      </w:r>
      <w:r w:rsidRPr="00B517D6">
        <w:rPr>
          <w:rStyle w:val="Emphasis"/>
          <w:highlight w:val="cyan"/>
        </w:rPr>
        <w:t>MAGA federalism</w:t>
      </w:r>
      <w:r w:rsidRPr="00B517D6">
        <w:rPr>
          <w:sz w:val="16"/>
          <w:highlight w:val="cyan"/>
        </w:rPr>
        <w:t xml:space="preserve"> </w:t>
      </w:r>
      <w:r w:rsidRPr="00B517D6">
        <w:rPr>
          <w:highlight w:val="cyan"/>
          <w:u w:val="single"/>
        </w:rPr>
        <w:t>dictates</w:t>
      </w:r>
      <w:r w:rsidRPr="00E37053">
        <w:rPr>
          <w:sz w:val="16"/>
        </w:rPr>
        <w:t xml:space="preserve"> that </w:t>
      </w:r>
      <w:r w:rsidRPr="00B517D6">
        <w:rPr>
          <w:highlight w:val="cyan"/>
          <w:u w:val="single"/>
        </w:rPr>
        <w:t>federal intervention</w:t>
      </w:r>
      <w:r w:rsidRPr="00E37053">
        <w:rPr>
          <w:sz w:val="16"/>
        </w:rPr>
        <w:t xml:space="preserve"> </w:t>
      </w:r>
      <w:r w:rsidRPr="00E37053">
        <w:rPr>
          <w:u w:val="single"/>
        </w:rPr>
        <w:t xml:space="preserve">is warranted </w:t>
      </w:r>
      <w:r w:rsidRPr="00B517D6">
        <w:rPr>
          <w:highlight w:val="cyan"/>
          <w:u w:val="single"/>
        </w:rPr>
        <w:t>against</w:t>
      </w:r>
      <w:r w:rsidRPr="00B517D6">
        <w:rPr>
          <w:sz w:val="16"/>
          <w:highlight w:val="cyan"/>
        </w:rPr>
        <w:t xml:space="preserve"> </w:t>
      </w:r>
      <w:r w:rsidRPr="00B517D6">
        <w:rPr>
          <w:highlight w:val="cyan"/>
          <w:u w:val="single"/>
        </w:rPr>
        <w:t>protests</w:t>
      </w:r>
      <w:r w:rsidRPr="00E37053">
        <w:rPr>
          <w:sz w:val="16"/>
        </w:rPr>
        <w:t xml:space="preserve"> well </w:t>
      </w:r>
      <w:r w:rsidRPr="00B517D6">
        <w:rPr>
          <w:highlight w:val="cyan"/>
          <w:u w:val="single"/>
        </w:rPr>
        <w:t>under</w:t>
      </w:r>
      <w:r w:rsidRPr="00E37053">
        <w:rPr>
          <w:u w:val="single"/>
        </w:rPr>
        <w:t xml:space="preserve"> the </w:t>
      </w:r>
      <w:r w:rsidRPr="00B517D6">
        <w:rPr>
          <w:highlight w:val="cyan"/>
          <w:u w:val="single"/>
        </w:rPr>
        <w:t>governor’s</w:t>
      </w:r>
      <w:r w:rsidRPr="00E37053">
        <w:rPr>
          <w:u w:val="single"/>
        </w:rPr>
        <w:t xml:space="preserve"> </w:t>
      </w:r>
      <w:r w:rsidRPr="00E37053">
        <w:rPr>
          <w:sz w:val="16"/>
        </w:rPr>
        <w:t xml:space="preserve">and the metropolitan police’s </w:t>
      </w:r>
      <w:r w:rsidRPr="00B517D6">
        <w:rPr>
          <w:highlight w:val="cyan"/>
          <w:u w:val="single"/>
        </w:rPr>
        <w:t>control</w:t>
      </w:r>
      <w:r w:rsidRPr="00E37053">
        <w:rPr>
          <w:sz w:val="16"/>
        </w:rPr>
        <w:t xml:space="preserve">, </w:t>
      </w:r>
      <w:r w:rsidRPr="00E37053">
        <w:rPr>
          <w:u w:val="single"/>
        </w:rPr>
        <w:t>it</w:t>
      </w:r>
      <w:r w:rsidRPr="00E37053">
        <w:rPr>
          <w:sz w:val="16"/>
        </w:rPr>
        <w:t xml:space="preserve"> further </w:t>
      </w:r>
      <w:r w:rsidRPr="00E37053">
        <w:rPr>
          <w:u w:val="single"/>
        </w:rPr>
        <w:t>dictates</w:t>
      </w:r>
      <w:r w:rsidRPr="00E37053">
        <w:rPr>
          <w:sz w:val="16"/>
        </w:rPr>
        <w:t xml:space="preserve"> that </w:t>
      </w:r>
      <w:r w:rsidRPr="00E37053">
        <w:rPr>
          <w:b/>
          <w:bCs/>
          <w:u w:val="single"/>
        </w:rPr>
        <w:t>federal intervention</w:t>
      </w:r>
      <w:r w:rsidRPr="00E37053">
        <w:rPr>
          <w:sz w:val="16"/>
        </w:rPr>
        <w:t xml:space="preserve"> is not warranted against hurricanes that pretty much by definition </w:t>
      </w:r>
      <w:r w:rsidRPr="00E37053">
        <w:rPr>
          <w:u w:val="single"/>
        </w:rPr>
        <w:t>aren’t under anybody’s control</w:t>
      </w:r>
      <w:r w:rsidRPr="00E37053">
        <w:rPr>
          <w:sz w:val="16"/>
        </w:rPr>
        <w:t xml:space="preserve"> (except insofar as they’re worsened by man-made climate change). </w:t>
      </w:r>
    </w:p>
    <w:p w14:paraId="5FAE00D8" w14:textId="77777777" w:rsidR="008B1663" w:rsidRPr="00E37053" w:rsidRDefault="008B1663" w:rsidP="008B1663">
      <w:pPr>
        <w:rPr>
          <w:sz w:val="16"/>
        </w:rPr>
      </w:pPr>
      <w:r w:rsidRPr="00E37053">
        <w:rPr>
          <w:sz w:val="16"/>
        </w:rPr>
        <w:t xml:space="preserve">David Richardson, Trump’s acting administrator for the Federal Emergency Management Administration, baffled and appalled his staff on June 2 when, on being told that hurricane season had begun, he replied that he never knew there was any such thing as a hurricane season. Richardson’s spokesperson later tried to excuse this by saying that he was joking, but in fact the real joke is Trump’s weirdly indifferent approach to disaster aid. </w:t>
      </w:r>
    </w:p>
    <w:p w14:paraId="31634CD7" w14:textId="77777777" w:rsidR="008B1663" w:rsidRPr="00E37053" w:rsidRDefault="008B1663" w:rsidP="008B1663">
      <w:pPr>
        <w:rPr>
          <w:sz w:val="16"/>
        </w:rPr>
      </w:pPr>
      <w:r w:rsidRPr="00E37053">
        <w:rPr>
          <w:sz w:val="16"/>
        </w:rPr>
        <w:t xml:space="preserve">In April, Trump turned down his own former press spokesperson, Arkansas Governor Sarah Huckabee Sanders, after her state was hit with deadly tornadoes. (She later persuaded him to change his mind.) Visiting North Carolina at the end of January to gauge the state’s recovery from last September’s Hurricane Helene, Trump talked about “maybe getting rid of FEMA.” Richardson’s predecessor as acting FEMA administrator, Cameron Hamilton, contradicted Trump last month by telling the House Appropriations Committee that FEMA should not be eliminated. In response, Trump fired him. </w:t>
      </w:r>
    </w:p>
    <w:p w14:paraId="49879CEF" w14:textId="77777777" w:rsidR="008B1663" w:rsidRPr="00E37053" w:rsidRDefault="008B1663" w:rsidP="008B1663">
      <w:pPr>
        <w:rPr>
          <w:sz w:val="16"/>
        </w:rPr>
      </w:pPr>
      <w:r w:rsidRPr="00E37053">
        <w:rPr>
          <w:sz w:val="16"/>
        </w:rPr>
        <w:t>FEMA’s still there, but just barely; it’s still reeling from hundreds of staff cuts in February by the White House Office of Personnel Management. Eleven requests to declare this or that state a disaster area have yet to be answered, including two from April; in late May, the backlog was 17 requests. Most of the pending requests, weirdly, are from red states—severe storms and flooding in Tennessee, Missouri, Indiana, Kentucky—so you can’t accuse Trump of playing favorites. Citing an internal memo, Scott Dance and Brady Dennis of The Washington Post reported this weekend that those FEMA staffers who remain will no longer go door-to-door after disasters to find victims who might need aid. That job will be left instead to state governments—those little laboratories of democracy.</w:t>
      </w:r>
    </w:p>
    <w:p w14:paraId="729C6BF1" w14:textId="77777777" w:rsidR="008B1663" w:rsidRPr="00E37053" w:rsidRDefault="008B1663" w:rsidP="008B1663">
      <w:pPr>
        <w:rPr>
          <w:sz w:val="16"/>
        </w:rPr>
      </w:pPr>
      <w:r w:rsidRPr="00B517D6">
        <w:rPr>
          <w:highlight w:val="cyan"/>
          <w:u w:val="single"/>
        </w:rPr>
        <w:t>MAGA health care</w:t>
      </w:r>
      <w:r w:rsidRPr="00E37053">
        <w:rPr>
          <w:u w:val="single"/>
        </w:rPr>
        <w:t xml:space="preserve"> has a </w:t>
      </w:r>
      <w:r w:rsidRPr="00B517D6">
        <w:rPr>
          <w:highlight w:val="cyan"/>
          <w:u w:val="single"/>
        </w:rPr>
        <w:t>skewed</w:t>
      </w:r>
      <w:r w:rsidRPr="00E37053">
        <w:rPr>
          <w:u w:val="single"/>
        </w:rPr>
        <w:t xml:space="preserve"> </w:t>
      </w:r>
      <w:r w:rsidRPr="00B517D6">
        <w:rPr>
          <w:highlight w:val="cyan"/>
          <w:u w:val="single"/>
        </w:rPr>
        <w:t>federalism</w:t>
      </w:r>
      <w:r w:rsidRPr="00E37053">
        <w:rPr>
          <w:u w:val="single"/>
        </w:rPr>
        <w:t xml:space="preserve"> angle too.</w:t>
      </w:r>
      <w:r w:rsidRPr="00E37053">
        <w:rPr>
          <w:sz w:val="16"/>
        </w:rPr>
        <w:t xml:space="preserve"> The “</w:t>
      </w:r>
      <w:r w:rsidRPr="00E37053">
        <w:rPr>
          <w:u w:val="single"/>
        </w:rPr>
        <w:t>big, beautiful</w:t>
      </w:r>
      <w:r w:rsidRPr="00E37053">
        <w:rPr>
          <w:sz w:val="16"/>
        </w:rPr>
        <w:t xml:space="preserve">” budget </w:t>
      </w:r>
      <w:r w:rsidRPr="00E37053">
        <w:rPr>
          <w:u w:val="single"/>
        </w:rPr>
        <w:t>bill</w:t>
      </w:r>
      <w:r w:rsidRPr="00E37053">
        <w:rPr>
          <w:sz w:val="16"/>
        </w:rPr>
        <w:t xml:space="preserve"> currently before the Senate </w:t>
      </w:r>
      <w:r w:rsidRPr="00E37053">
        <w:rPr>
          <w:u w:val="single"/>
        </w:rPr>
        <w:t>would cut Medicaid</w:t>
      </w:r>
      <w:r w:rsidRPr="00E37053">
        <w:rPr>
          <w:sz w:val="16"/>
        </w:rPr>
        <w:t xml:space="preserve">, mostly by </w:t>
      </w:r>
      <w:r w:rsidRPr="00E37053">
        <w:rPr>
          <w:u w:val="single"/>
        </w:rPr>
        <w:t>screwing</w:t>
      </w:r>
      <w:r w:rsidRPr="00E37053">
        <w:rPr>
          <w:sz w:val="16"/>
        </w:rPr>
        <w:t xml:space="preserve"> around </w:t>
      </w:r>
      <w:r w:rsidRPr="00E37053">
        <w:rPr>
          <w:u w:val="single"/>
        </w:rPr>
        <w:t>with eligibility</w:t>
      </w:r>
      <w:r w:rsidRPr="00E37053">
        <w:rPr>
          <w:sz w:val="16"/>
        </w:rPr>
        <w:t xml:space="preserve">—in addition to its spurious work requirement, the bill would repeal a Biden regulation intended to simplify the process of establishing and renewing Medicaid eligibility—but </w:t>
      </w:r>
      <w:r w:rsidRPr="00E37053">
        <w:rPr>
          <w:u w:val="single"/>
        </w:rPr>
        <w:t>it would</w:t>
      </w:r>
      <w:r w:rsidRPr="00E37053">
        <w:rPr>
          <w:sz w:val="16"/>
        </w:rPr>
        <w:t xml:space="preserve"> </w:t>
      </w:r>
      <w:r w:rsidRPr="00E37053">
        <w:rPr>
          <w:u w:val="single"/>
        </w:rPr>
        <w:t xml:space="preserve">also </w:t>
      </w:r>
      <w:r w:rsidRPr="00B517D6">
        <w:rPr>
          <w:highlight w:val="cyan"/>
          <w:u w:val="single"/>
        </w:rPr>
        <w:t>require states</w:t>
      </w:r>
      <w:r w:rsidRPr="00E37053">
        <w:rPr>
          <w:sz w:val="16"/>
        </w:rPr>
        <w:t xml:space="preserve"> to </w:t>
      </w:r>
      <w:r w:rsidRPr="00B517D6">
        <w:rPr>
          <w:highlight w:val="cyan"/>
          <w:u w:val="single"/>
        </w:rPr>
        <w:t>contribute</w:t>
      </w:r>
      <w:r w:rsidRPr="00B517D6">
        <w:rPr>
          <w:sz w:val="16"/>
          <w:highlight w:val="cyan"/>
        </w:rPr>
        <w:t xml:space="preserve"> </w:t>
      </w:r>
      <w:r w:rsidRPr="00B517D6">
        <w:rPr>
          <w:highlight w:val="cyan"/>
          <w:u w:val="single"/>
        </w:rPr>
        <w:t>$72 billion</w:t>
      </w:r>
      <w:r w:rsidRPr="00E37053">
        <w:rPr>
          <w:u w:val="single"/>
        </w:rPr>
        <w:t xml:space="preserve"> </w:t>
      </w:r>
      <w:r w:rsidRPr="00B517D6">
        <w:rPr>
          <w:highlight w:val="cyan"/>
          <w:u w:val="single"/>
        </w:rPr>
        <w:t>more</w:t>
      </w:r>
      <w:r w:rsidRPr="00E37053">
        <w:rPr>
          <w:u w:val="single"/>
        </w:rPr>
        <w:t xml:space="preserve"> to pay for coverage</w:t>
      </w:r>
      <w:r w:rsidRPr="00E37053">
        <w:rPr>
          <w:sz w:val="16"/>
        </w:rPr>
        <w:t xml:space="preserve">. That’s </w:t>
      </w:r>
      <w:r w:rsidRPr="00E37053">
        <w:rPr>
          <w:u w:val="single"/>
        </w:rPr>
        <w:t>consistent</w:t>
      </w:r>
      <w:r w:rsidRPr="00E37053">
        <w:rPr>
          <w:sz w:val="16"/>
        </w:rPr>
        <w:t xml:space="preserve"> </w:t>
      </w:r>
      <w:r w:rsidRPr="00B517D6">
        <w:rPr>
          <w:sz w:val="16"/>
        </w:rPr>
        <w:t>w</w:t>
      </w:r>
      <w:r w:rsidRPr="00B517D6">
        <w:rPr>
          <w:sz w:val="16"/>
          <w:highlight w:val="cyan"/>
        </w:rPr>
        <w:t>i</w:t>
      </w:r>
      <w:r w:rsidRPr="00B517D6">
        <w:rPr>
          <w:sz w:val="16"/>
        </w:rPr>
        <w:t xml:space="preserve">th </w:t>
      </w:r>
      <w:r w:rsidRPr="00B517D6">
        <w:rPr>
          <w:u w:val="single"/>
        </w:rPr>
        <w:t>Trump’s telling the states</w:t>
      </w:r>
      <w:r w:rsidRPr="00E37053">
        <w:rPr>
          <w:sz w:val="16"/>
        </w:rPr>
        <w:t xml:space="preserve">, during his first term, that they were on their own in dealing with the Covid pandemic. They were, too—but </w:t>
      </w:r>
      <w:r w:rsidRPr="00B517D6">
        <w:rPr>
          <w:highlight w:val="cyan"/>
          <w:u w:val="single"/>
        </w:rPr>
        <w:t>Trump</w:t>
      </w:r>
      <w:r w:rsidRPr="00E37053">
        <w:rPr>
          <w:sz w:val="16"/>
        </w:rPr>
        <w:t xml:space="preserve"> has since </w:t>
      </w:r>
      <w:r w:rsidRPr="00B517D6">
        <w:rPr>
          <w:highlight w:val="cyan"/>
          <w:u w:val="single"/>
        </w:rPr>
        <w:t>threatened</w:t>
      </w:r>
      <w:r w:rsidRPr="00E37053">
        <w:rPr>
          <w:sz w:val="16"/>
        </w:rPr>
        <w:t xml:space="preserve"> to </w:t>
      </w:r>
      <w:r w:rsidRPr="00B517D6">
        <w:rPr>
          <w:highlight w:val="cyan"/>
          <w:u w:val="single"/>
        </w:rPr>
        <w:t>defund local</w:t>
      </w:r>
      <w:r w:rsidRPr="00E37053">
        <w:rPr>
          <w:u w:val="single"/>
        </w:rPr>
        <w:t xml:space="preserve"> </w:t>
      </w:r>
      <w:r w:rsidRPr="00B517D6">
        <w:rPr>
          <w:highlight w:val="cyan"/>
          <w:u w:val="single"/>
        </w:rPr>
        <w:t>schools</w:t>
      </w:r>
      <w:r w:rsidRPr="00E37053">
        <w:rPr>
          <w:sz w:val="16"/>
        </w:rPr>
        <w:t xml:space="preserve"> should they require vaccinations. </w:t>
      </w:r>
    </w:p>
    <w:p w14:paraId="75E5E4B3" w14:textId="77777777" w:rsidR="008B1663" w:rsidRPr="00E37053" w:rsidRDefault="008B1663" w:rsidP="008B1663">
      <w:pPr>
        <w:rPr>
          <w:sz w:val="16"/>
        </w:rPr>
      </w:pPr>
      <w:r w:rsidRPr="00E37053">
        <w:rPr>
          <w:sz w:val="16"/>
        </w:rPr>
        <w:t xml:space="preserve">Intermittently and ineffectually, </w:t>
      </w:r>
      <w:r w:rsidRPr="00E37053">
        <w:rPr>
          <w:u w:val="single"/>
        </w:rPr>
        <w:t>Trump opposed state Covid mask mandates</w:t>
      </w:r>
      <w:r w:rsidRPr="00E37053">
        <w:rPr>
          <w:sz w:val="16"/>
        </w:rPr>
        <w:t xml:space="preserve"> during his first term. </w:t>
      </w:r>
      <w:r w:rsidRPr="00E37053">
        <w:rPr>
          <w:u w:val="single"/>
        </w:rPr>
        <w:t>During his second term,</w:t>
      </w:r>
      <w:r w:rsidRPr="00E37053">
        <w:rPr>
          <w:sz w:val="16"/>
        </w:rPr>
        <w:t xml:space="preserve"> </w:t>
      </w:r>
      <w:r w:rsidRPr="00E37053">
        <w:rPr>
          <w:u w:val="single"/>
        </w:rPr>
        <w:t xml:space="preserve">he opposes them </w:t>
      </w:r>
      <w:proofErr w:type="gramStart"/>
      <w:r w:rsidRPr="00E37053">
        <w:rPr>
          <w:u w:val="single"/>
        </w:rPr>
        <w:t>for</w:t>
      </w:r>
      <w:proofErr w:type="gramEnd"/>
      <w:r w:rsidRPr="00E37053">
        <w:rPr>
          <w:sz w:val="16"/>
        </w:rPr>
        <w:t xml:space="preserve"> </w:t>
      </w:r>
      <w:r w:rsidRPr="00E37053">
        <w:rPr>
          <w:u w:val="single"/>
        </w:rPr>
        <w:t>protesters</w:t>
      </w:r>
      <w:r w:rsidRPr="00E37053">
        <w:rPr>
          <w:sz w:val="16"/>
        </w:rPr>
        <w:t xml:space="preserve">. But he’s </w:t>
      </w:r>
      <w:proofErr w:type="gramStart"/>
      <w:r w:rsidRPr="00E37053">
        <w:rPr>
          <w:sz w:val="16"/>
        </w:rPr>
        <w:t>copacetic</w:t>
      </w:r>
      <w:proofErr w:type="gramEnd"/>
      <w:r w:rsidRPr="00E37053">
        <w:rPr>
          <w:sz w:val="16"/>
        </w:rPr>
        <w:t xml:space="preserve"> with masks worn by federal ICE enforcers.</w:t>
      </w:r>
    </w:p>
    <w:p w14:paraId="0F839374" w14:textId="77777777" w:rsidR="008B1663" w:rsidRPr="00E37053" w:rsidRDefault="008B1663" w:rsidP="008B1663">
      <w:pPr>
        <w:rPr>
          <w:sz w:val="16"/>
        </w:rPr>
      </w:pPr>
      <w:r w:rsidRPr="00E37053">
        <w:rPr>
          <w:sz w:val="16"/>
        </w:rPr>
        <w:t xml:space="preserve">Then there’s nutrition. </w:t>
      </w:r>
      <w:r w:rsidRPr="00B517D6">
        <w:rPr>
          <w:rStyle w:val="StyleUnderline"/>
          <w:highlight w:val="cyan"/>
        </w:rPr>
        <w:t>BBB</w:t>
      </w:r>
      <w:r w:rsidRPr="00E37053">
        <w:rPr>
          <w:sz w:val="16"/>
        </w:rPr>
        <w:t xml:space="preserve"> would impose the largest </w:t>
      </w:r>
      <w:proofErr w:type="gramStart"/>
      <w:r w:rsidRPr="00E37053">
        <w:rPr>
          <w:sz w:val="16"/>
        </w:rPr>
        <w:t>cut  (</w:t>
      </w:r>
      <w:proofErr w:type="gramEnd"/>
      <w:r w:rsidRPr="00E37053">
        <w:rPr>
          <w:sz w:val="16"/>
        </w:rPr>
        <w:t xml:space="preserve">$300 billion) in the 86-year history of the food stamps program, which is funded by the federal government and administered by the states. But the </w:t>
      </w:r>
      <w:r w:rsidRPr="00B517D6">
        <w:rPr>
          <w:u w:val="single"/>
        </w:rPr>
        <w:t>bill</w:t>
      </w:r>
      <w:r w:rsidRPr="00B517D6">
        <w:rPr>
          <w:sz w:val="16"/>
        </w:rPr>
        <w:t xml:space="preserve"> </w:t>
      </w:r>
      <w:r w:rsidRPr="00B517D6">
        <w:rPr>
          <w:highlight w:val="cyan"/>
          <w:u w:val="single"/>
        </w:rPr>
        <w:t>micromanages</w:t>
      </w:r>
      <w:r w:rsidRPr="00E37053">
        <w:rPr>
          <w:u w:val="single"/>
        </w:rPr>
        <w:t xml:space="preserve"> </w:t>
      </w:r>
      <w:r w:rsidRPr="00B517D6">
        <w:rPr>
          <w:highlight w:val="cyan"/>
          <w:u w:val="single"/>
        </w:rPr>
        <w:t>state work requirements</w:t>
      </w:r>
      <w:r w:rsidRPr="00E37053">
        <w:rPr>
          <w:sz w:val="16"/>
        </w:rPr>
        <w:t xml:space="preserve">, </w:t>
      </w:r>
      <w:r w:rsidRPr="00B517D6">
        <w:rPr>
          <w:highlight w:val="cyan"/>
          <w:u w:val="single"/>
        </w:rPr>
        <w:t>raising</w:t>
      </w:r>
      <w:r w:rsidRPr="00E37053">
        <w:rPr>
          <w:sz w:val="16"/>
        </w:rPr>
        <w:t xml:space="preserve"> the </w:t>
      </w:r>
      <w:r w:rsidRPr="00E37053">
        <w:rPr>
          <w:u w:val="single"/>
        </w:rPr>
        <w:t xml:space="preserve">maximum </w:t>
      </w:r>
      <w:r w:rsidRPr="00B517D6">
        <w:rPr>
          <w:highlight w:val="cyan"/>
          <w:u w:val="single"/>
        </w:rPr>
        <w:t>age</w:t>
      </w:r>
      <w:r w:rsidRPr="00E37053">
        <w:rPr>
          <w:u w:val="single"/>
        </w:rPr>
        <w:t xml:space="preserve"> up to</w:t>
      </w:r>
      <w:r w:rsidRPr="00E37053">
        <w:rPr>
          <w:sz w:val="16"/>
        </w:rPr>
        <w:t xml:space="preserve"> which </w:t>
      </w:r>
      <w:r w:rsidRPr="00B517D6">
        <w:rPr>
          <w:highlight w:val="cyan"/>
          <w:u w:val="single"/>
        </w:rPr>
        <w:t>food stamp</w:t>
      </w:r>
      <w:r w:rsidRPr="00E37053">
        <w:rPr>
          <w:sz w:val="16"/>
        </w:rPr>
        <w:t xml:space="preserve"> </w:t>
      </w:r>
      <w:r w:rsidRPr="00B517D6">
        <w:rPr>
          <w:rStyle w:val="StyleUnderline"/>
          <w:highlight w:val="cyan"/>
        </w:rPr>
        <w:t>recipients must work</w:t>
      </w:r>
      <w:r w:rsidRPr="00E37053">
        <w:rPr>
          <w:sz w:val="16"/>
        </w:rPr>
        <w:t xml:space="preserve"> from 54 to 64. (Trump also wants to cut $1.3 billion from the Special Supplemental Nutrition Program for Women, Infants, and Children.) </w:t>
      </w:r>
    </w:p>
    <w:p w14:paraId="45BC7653" w14:textId="77777777" w:rsidR="008B1663" w:rsidRDefault="008B1663" w:rsidP="008B1663">
      <w:pPr>
        <w:rPr>
          <w:sz w:val="16"/>
        </w:rPr>
      </w:pPr>
      <w:r w:rsidRPr="00E37053">
        <w:rPr>
          <w:sz w:val="16"/>
        </w:rPr>
        <w:t xml:space="preserve">In state and local affairs, </w:t>
      </w:r>
      <w:r w:rsidRPr="00B517D6">
        <w:rPr>
          <w:highlight w:val="cyan"/>
          <w:u w:val="single"/>
        </w:rPr>
        <w:t>MAGA</w:t>
      </w:r>
      <w:r w:rsidRPr="00E37053">
        <w:rPr>
          <w:u w:val="single"/>
        </w:rPr>
        <w:t xml:space="preserve"> </w:t>
      </w:r>
      <w:r w:rsidRPr="00B517D6">
        <w:rPr>
          <w:highlight w:val="cyan"/>
          <w:u w:val="single"/>
        </w:rPr>
        <w:t>federalism</w:t>
      </w:r>
      <w:r w:rsidRPr="00E37053">
        <w:rPr>
          <w:sz w:val="16"/>
        </w:rPr>
        <w:t xml:space="preserve"> </w:t>
      </w:r>
      <w:r w:rsidRPr="00E37053">
        <w:rPr>
          <w:u w:val="single"/>
        </w:rPr>
        <w:t>doesn’t favor</w:t>
      </w:r>
      <w:r w:rsidRPr="00E37053">
        <w:rPr>
          <w:sz w:val="16"/>
        </w:rPr>
        <w:t xml:space="preserve"> large </w:t>
      </w:r>
      <w:r w:rsidRPr="00E37053">
        <w:rPr>
          <w:u w:val="single"/>
        </w:rPr>
        <w:t>federal</w:t>
      </w:r>
      <w:r w:rsidRPr="00E37053">
        <w:rPr>
          <w:sz w:val="16"/>
        </w:rPr>
        <w:t xml:space="preserve"> </w:t>
      </w:r>
      <w:r w:rsidRPr="00E37053">
        <w:rPr>
          <w:u w:val="single"/>
        </w:rPr>
        <w:t>intervention</w:t>
      </w:r>
      <w:r w:rsidRPr="00E37053">
        <w:rPr>
          <w:sz w:val="16"/>
        </w:rPr>
        <w:t xml:space="preserve"> </w:t>
      </w:r>
      <w:r w:rsidRPr="00E37053">
        <w:rPr>
          <w:u w:val="single"/>
        </w:rPr>
        <w:t>or</w:t>
      </w:r>
      <w:r w:rsidRPr="00E37053">
        <w:rPr>
          <w:sz w:val="16"/>
        </w:rPr>
        <w:t xml:space="preserve"> </w:t>
      </w:r>
      <w:r w:rsidRPr="00E37053">
        <w:rPr>
          <w:u w:val="single"/>
        </w:rPr>
        <w:t>small federal intervention</w:t>
      </w:r>
      <w:r w:rsidRPr="00E37053">
        <w:rPr>
          <w:sz w:val="16"/>
        </w:rPr>
        <w:t>. Rather, it favors federal intervention that will worsen safety and health. Th</w:t>
      </w:r>
      <w:r w:rsidRPr="00E37053">
        <w:rPr>
          <w:rStyle w:val="Emphasis"/>
        </w:rPr>
        <w:t xml:space="preserve">is </w:t>
      </w:r>
      <w:r w:rsidRPr="00B517D6">
        <w:rPr>
          <w:rStyle w:val="Emphasis"/>
          <w:highlight w:val="cyan"/>
        </w:rPr>
        <w:t>applies both to red states and to blue ones</w:t>
      </w:r>
      <w:r w:rsidRPr="00E37053">
        <w:rPr>
          <w:sz w:val="16"/>
        </w:rPr>
        <w:t xml:space="preserve">; </w:t>
      </w:r>
      <w:r w:rsidRPr="00B517D6">
        <w:rPr>
          <w:highlight w:val="cyan"/>
          <w:u w:val="single"/>
        </w:rPr>
        <w:t>Trump’s</w:t>
      </w:r>
      <w:r w:rsidRPr="00E37053">
        <w:rPr>
          <w:u w:val="single"/>
        </w:rPr>
        <w:t xml:space="preserve"> </w:t>
      </w:r>
      <w:r w:rsidRPr="00B517D6">
        <w:rPr>
          <w:highlight w:val="cyan"/>
          <w:u w:val="single"/>
        </w:rPr>
        <w:t>only partisan loyalty</w:t>
      </w:r>
      <w:r w:rsidRPr="00E37053">
        <w:rPr>
          <w:sz w:val="16"/>
        </w:rPr>
        <w:t xml:space="preserve"> in this area </w:t>
      </w:r>
      <w:r w:rsidRPr="00B517D6">
        <w:rPr>
          <w:highlight w:val="cyan"/>
          <w:u w:val="single"/>
        </w:rPr>
        <w:t>is</w:t>
      </w:r>
      <w:r w:rsidRPr="00E37053">
        <w:rPr>
          <w:u w:val="single"/>
        </w:rPr>
        <w:t xml:space="preserve"> to the</w:t>
      </w:r>
      <w:r w:rsidRPr="00E37053">
        <w:rPr>
          <w:sz w:val="16"/>
        </w:rPr>
        <w:t xml:space="preserve"> </w:t>
      </w:r>
      <w:r w:rsidRPr="00B517D6">
        <w:rPr>
          <w:rStyle w:val="Emphasis"/>
          <w:highlight w:val="cyan"/>
        </w:rPr>
        <w:t>Grim Reaper</w:t>
      </w:r>
      <w:r w:rsidRPr="00E37053">
        <w:rPr>
          <w:sz w:val="16"/>
        </w:rPr>
        <w:t xml:space="preserve">. Poor nutrition is good. Ineligibility for hospital care is better. Injury or death are best of all. Perhaps, instead of MAGA, we should call </w:t>
      </w:r>
      <w:r w:rsidRPr="00E37053">
        <w:rPr>
          <w:u w:val="single"/>
        </w:rPr>
        <w:t xml:space="preserve">Trump’s variety of federalism </w:t>
      </w:r>
      <w:r w:rsidRPr="00E37053">
        <w:rPr>
          <w:rStyle w:val="Emphasis"/>
        </w:rPr>
        <w:t>MADA</w:t>
      </w:r>
      <w:r w:rsidRPr="00E37053">
        <w:rPr>
          <w:u w:val="single"/>
        </w:rPr>
        <w:t>, for Make America Dead Again</w:t>
      </w:r>
      <w:r w:rsidRPr="00E37053">
        <w:rPr>
          <w:sz w:val="16"/>
        </w:rPr>
        <w:t>.</w:t>
      </w:r>
    </w:p>
    <w:p w14:paraId="6A1415EE" w14:textId="77777777" w:rsidR="008B1663" w:rsidRPr="005C0FFC" w:rsidRDefault="008B1663" w:rsidP="008B1663">
      <w:pPr>
        <w:rPr>
          <w:sz w:val="16"/>
        </w:rPr>
      </w:pPr>
    </w:p>
    <w:p w14:paraId="1F9A4C1D" w14:textId="77777777" w:rsidR="008B1663" w:rsidRDefault="008B1663" w:rsidP="008B1663"/>
    <w:p w14:paraId="7D66C9A6" w14:textId="77777777" w:rsidR="008B1663" w:rsidRPr="009A381E" w:rsidRDefault="008B1663" w:rsidP="008B1663">
      <w:pPr>
        <w:pStyle w:val="Heading4"/>
      </w:pPr>
      <w:r>
        <w:t xml:space="preserve">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6B52F2B1" w14:textId="77777777" w:rsidR="008B1663" w:rsidRPr="00ED3D08" w:rsidRDefault="008B1663" w:rsidP="008B1663">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68356736" w14:textId="77777777" w:rsidR="008B1663" w:rsidRPr="00541C5B" w:rsidRDefault="008B1663" w:rsidP="008B1663">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xml:space="preserve">. Although such scholars are </w:t>
      </w:r>
      <w:proofErr w:type="gramStart"/>
      <w:r w:rsidRPr="00541C5B">
        <w:rPr>
          <w:sz w:val="16"/>
        </w:rPr>
        <w:t>well aware</w:t>
      </w:r>
      <w:proofErr w:type="gramEnd"/>
      <w:r w:rsidRPr="00541C5B">
        <w:rPr>
          <w:sz w:val="16"/>
        </w:rPr>
        <w:t xml:space="preserv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63C566A5" w14:textId="77777777" w:rsidR="008B1663" w:rsidRPr="00541C5B" w:rsidRDefault="008B1663" w:rsidP="008B1663">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26FFB497" w14:textId="77777777" w:rsidR="008B1663" w:rsidRPr="00541C5B" w:rsidRDefault="008B1663" w:rsidP="008B1663">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3ABFC6DE" w14:textId="77777777" w:rsidR="008B1663" w:rsidRPr="00047BE0" w:rsidRDefault="008B1663" w:rsidP="008B1663">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6A3D0D76" w14:textId="77777777" w:rsidR="008B1663" w:rsidRPr="00047BE0" w:rsidRDefault="008B1663" w:rsidP="008B1663">
      <w:pPr>
        <w:rPr>
          <w:sz w:val="16"/>
          <w:szCs w:val="16"/>
        </w:rPr>
      </w:pPr>
      <w:r w:rsidRPr="00047BE0">
        <w:rPr>
          <w:sz w:val="16"/>
          <w:szCs w:val="16"/>
        </w:rPr>
        <w:t>Federalism as Democracy-Contracting</w:t>
      </w:r>
    </w:p>
    <w:p w14:paraId="433A4767" w14:textId="77777777" w:rsidR="008B1663" w:rsidRPr="00047BE0" w:rsidRDefault="008B1663" w:rsidP="008B1663">
      <w:pPr>
        <w:rPr>
          <w:sz w:val="16"/>
          <w:szCs w:val="16"/>
        </w:rPr>
      </w:pPr>
      <w:r w:rsidRPr="00047BE0">
        <w:rPr>
          <w:sz w:val="16"/>
          <w:szCs w:val="16"/>
        </w:rPr>
        <w:t xml:space="preserve">As Corey Robin (2020) has argued, a silver lining of the 2016 and 2020 presidential elections is that they pushed scholars from the question of “What’s the matter with the voters?” to “What’s the matter with the institutions?” Indirectly, this trend has increased scholars’ concern about </w:t>
      </w:r>
      <w:proofErr w:type="gramStart"/>
      <w:r w:rsidRPr="00047BE0">
        <w:rPr>
          <w:sz w:val="16"/>
          <w:szCs w:val="16"/>
        </w:rPr>
        <w:t>federalism—</w:t>
      </w:r>
      <w:proofErr w:type="gramEnd"/>
      <w:r w:rsidRPr="00047BE0">
        <w:rPr>
          <w:sz w:val="16"/>
          <w:szCs w:val="16"/>
        </w:rPr>
        <w:t>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2DD20499" w14:textId="77777777" w:rsidR="008B1663" w:rsidRPr="00047BE0" w:rsidRDefault="008B1663" w:rsidP="008B1663">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6D0734AD" w14:textId="77777777" w:rsidR="008B1663" w:rsidRPr="00047BE0" w:rsidRDefault="008B1663" w:rsidP="008B1663">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487CBB8C" w14:textId="77777777" w:rsidR="008B1663" w:rsidRDefault="008B1663" w:rsidP="008B1663"/>
    <w:p w14:paraId="7433B682" w14:textId="77777777" w:rsidR="008B1663" w:rsidRPr="002A1D3D" w:rsidRDefault="008B1663" w:rsidP="008B1663">
      <w:pPr>
        <w:pStyle w:val="Heading4"/>
      </w:pPr>
      <w:r>
        <w:t xml:space="preserve">Trump will just escalate. </w:t>
      </w:r>
    </w:p>
    <w:p w14:paraId="7EED9275" w14:textId="77777777" w:rsidR="008B1663" w:rsidRPr="00B517D6" w:rsidRDefault="008B1663" w:rsidP="008B1663">
      <w:r w:rsidRPr="00B517D6">
        <w:rPr>
          <w:rStyle w:val="Style13ptBold"/>
        </w:rPr>
        <w:t>Lempinen 25</w:t>
      </w:r>
      <w:r>
        <w:t xml:space="preserve">, *Writer and Media Relations Specialist with the UC Berkeley Office of Communications and Public Affairs, **Science Writer in UC Berkeley Office of Communications and Public Affairs. (*Edward, **Jason Pohl, 1/10, “Trump May Be Planning a Sharp, Extended Conflict with California, Experts Say”, Berkeley News, </w:t>
      </w:r>
      <w:r w:rsidRPr="00F7639E">
        <w:t>https://news.berkeley.edu/2025/01/10/trump-may-be-planning-a-sharp-extended-conflict-with-california-experts-say/</w:t>
      </w:r>
      <w:r>
        <w:t>)</w:t>
      </w:r>
    </w:p>
    <w:p w14:paraId="7B188ECF" w14:textId="77777777" w:rsidR="008B1663" w:rsidRPr="00105C41" w:rsidRDefault="008B1663" w:rsidP="008B1663">
      <w:pPr>
        <w:rPr>
          <w:sz w:val="16"/>
        </w:rPr>
      </w:pPr>
      <w:r w:rsidRPr="00105C41">
        <w:rPr>
          <w:sz w:val="16"/>
        </w:rPr>
        <w:t xml:space="preserve">President Donald </w:t>
      </w:r>
      <w:r w:rsidRPr="002A1D3D">
        <w:rPr>
          <w:rStyle w:val="StyleUnderline"/>
          <w:highlight w:val="cyan"/>
        </w:rPr>
        <w:t>Trump and</w:t>
      </w:r>
      <w:r w:rsidRPr="00105C41">
        <w:rPr>
          <w:sz w:val="16"/>
        </w:rPr>
        <w:t xml:space="preserve"> the state of </w:t>
      </w:r>
      <w:r w:rsidRPr="002A1D3D">
        <w:rPr>
          <w:rStyle w:val="StyleUnderline"/>
          <w:highlight w:val="cyan"/>
        </w:rPr>
        <w:t>California engaged in</w:t>
      </w:r>
      <w:r w:rsidRPr="0092608E">
        <w:rPr>
          <w:rStyle w:val="StyleUnderline"/>
        </w:rPr>
        <w:t xml:space="preserve"> low-grade </w:t>
      </w:r>
      <w:r w:rsidRPr="002A1D3D">
        <w:rPr>
          <w:rStyle w:val="StyleUnderline"/>
          <w:highlight w:val="cyan"/>
        </w:rPr>
        <w:t>conflict</w:t>
      </w:r>
      <w:r w:rsidRPr="0092608E">
        <w:rPr>
          <w:rStyle w:val="StyleUnderline"/>
        </w:rPr>
        <w:t xml:space="preserve"> almost </w:t>
      </w:r>
      <w:r w:rsidRPr="002A1D3D">
        <w:rPr>
          <w:rStyle w:val="Emphasis"/>
          <w:highlight w:val="cyan"/>
        </w:rPr>
        <w:t>continually</w:t>
      </w:r>
      <w:r w:rsidRPr="002A1D3D">
        <w:rPr>
          <w:rStyle w:val="StyleUnderline"/>
          <w:highlight w:val="cyan"/>
        </w:rPr>
        <w:t xml:space="preserve"> during</w:t>
      </w:r>
      <w:r w:rsidRPr="0092608E">
        <w:rPr>
          <w:rStyle w:val="StyleUnderline"/>
        </w:rPr>
        <w:t xml:space="preserve"> his </w:t>
      </w:r>
      <w:r w:rsidRPr="002A1D3D">
        <w:rPr>
          <w:rStyle w:val="StyleUnderline"/>
          <w:highlight w:val="cya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782B8239" w14:textId="77777777" w:rsidR="008B1663" w:rsidRPr="00105C41" w:rsidRDefault="008B1663" w:rsidP="008B1663">
      <w:pPr>
        <w:rPr>
          <w:sz w:val="16"/>
        </w:rPr>
      </w:pPr>
      <w:r w:rsidRPr="00105C41">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382FBB9E" w14:textId="77777777" w:rsidR="008B1663" w:rsidRPr="00105C41" w:rsidRDefault="008B1663" w:rsidP="008B1663">
      <w:pPr>
        <w:rPr>
          <w:sz w:val="16"/>
        </w:rPr>
      </w:pPr>
      <w:r w:rsidRPr="00105C41">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1A3D806E" w14:textId="77777777" w:rsidR="008B1663" w:rsidRPr="00105C41" w:rsidRDefault="008B1663" w:rsidP="008B1663">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2A1D3D">
        <w:rPr>
          <w:rStyle w:val="StyleUnderline"/>
          <w:highlight w:val="cyan"/>
        </w:rPr>
        <w:t>Trump</w:t>
      </w:r>
      <w:r w:rsidRPr="006A3B89">
        <w:rPr>
          <w:sz w:val="16"/>
        </w:rPr>
        <w:t xml:space="preserve"> and</w:t>
      </w:r>
      <w:r w:rsidRPr="00105C41">
        <w:rPr>
          <w:sz w:val="16"/>
        </w:rPr>
        <w:t xml:space="preserve"> others in his MAGA movement may be </w:t>
      </w:r>
      <w:r w:rsidRPr="002A1D3D">
        <w:rPr>
          <w:rStyle w:val="StyleUnderline"/>
          <w:highlight w:val="cyan"/>
        </w:rPr>
        <w:t>willing to take</w:t>
      </w:r>
      <w:r w:rsidRPr="0092608E">
        <w:rPr>
          <w:rStyle w:val="StyleUnderline"/>
        </w:rPr>
        <w:t xml:space="preserve"> a </w:t>
      </w:r>
      <w:r w:rsidRPr="002A1D3D">
        <w:rPr>
          <w:rStyle w:val="Emphasis"/>
          <w:highlight w:val="cyan"/>
        </w:rPr>
        <w:t>more extreme</w:t>
      </w:r>
      <w:r w:rsidRPr="0092608E">
        <w:rPr>
          <w:rStyle w:val="StyleUnderline"/>
        </w:rPr>
        <w:t xml:space="preserve"> </w:t>
      </w:r>
      <w:r w:rsidRPr="002A1D3D">
        <w:rPr>
          <w:rStyle w:val="StyleUnderline"/>
          <w:highlight w:val="cyan"/>
        </w:rPr>
        <w:t>approach</w:t>
      </w:r>
      <w:r w:rsidRPr="0092608E">
        <w:rPr>
          <w:rStyle w:val="StyleUnderline"/>
        </w:rPr>
        <w:t xml:space="preserve"> </w:t>
      </w:r>
      <w:r w:rsidRPr="002A1D3D">
        <w:rPr>
          <w:rStyle w:val="StyleUnderline"/>
          <w:highlight w:val="cyan"/>
        </w:rPr>
        <w:t>in</w:t>
      </w:r>
      <w:r w:rsidRPr="0092608E">
        <w:rPr>
          <w:rStyle w:val="StyleUnderline"/>
        </w:rPr>
        <w:t xml:space="preserve"> his </w:t>
      </w:r>
      <w:r w:rsidRPr="002A1D3D">
        <w:rPr>
          <w:rStyle w:val="StyleUnderline"/>
          <w:highlight w:val="cyan"/>
        </w:rPr>
        <w:t xml:space="preserve">second </w:t>
      </w:r>
      <w:r w:rsidRPr="002A1D3D">
        <w:rPr>
          <w:rStyle w:val="StyleUnderline"/>
        </w:rPr>
        <w:t>term</w:t>
      </w:r>
      <w:r w:rsidRPr="00105C41">
        <w:rPr>
          <w:sz w:val="16"/>
        </w:rPr>
        <w:t xml:space="preserve">. They </w:t>
      </w:r>
      <w:r w:rsidRPr="0092608E">
        <w:rPr>
          <w:rStyle w:val="StyleUnderline"/>
        </w:rPr>
        <w:t xml:space="preserve">could </w:t>
      </w:r>
      <w:r w:rsidRPr="006A3B89">
        <w:rPr>
          <w:rStyle w:val="StyleUnderline"/>
        </w:rPr>
        <w:t>press for policy changes that would threaten Californians of every political persuasion</w:t>
      </w:r>
      <w:r w:rsidRPr="006A3B89">
        <w:rPr>
          <w:sz w:val="16"/>
        </w:rPr>
        <w:t xml:space="preserve"> — sometimes putting health a</w:t>
      </w:r>
      <w:r w:rsidRPr="00105C41">
        <w:rPr>
          <w:sz w:val="16"/>
        </w:rPr>
        <w:t>nd economic security at risk.</w:t>
      </w:r>
    </w:p>
    <w:p w14:paraId="4474C23E" w14:textId="77777777" w:rsidR="008B1663" w:rsidRPr="00105C41" w:rsidRDefault="008B1663" w:rsidP="008B1663">
      <w:pPr>
        <w:rPr>
          <w:sz w:val="16"/>
        </w:rPr>
      </w:pPr>
      <w:r w:rsidRPr="00105C41">
        <w:rPr>
          <w:sz w:val="16"/>
        </w:rPr>
        <w:t xml:space="preserve">He could </w:t>
      </w:r>
      <w:r w:rsidRPr="002A1D3D">
        <w:rPr>
          <w:rStyle w:val="StyleUnderline"/>
          <w:highlight w:val="cyan"/>
        </w:rPr>
        <w:t xml:space="preserve">withhold </w:t>
      </w:r>
      <w:r w:rsidRPr="002A1D3D">
        <w:rPr>
          <w:rStyle w:val="StyleUnderline"/>
        </w:rPr>
        <w:t xml:space="preserve">emergency </w:t>
      </w:r>
      <w:r w:rsidRPr="002A1D3D">
        <w:rPr>
          <w:rStyle w:val="StyleUnderline"/>
          <w:highlight w:val="cyan"/>
        </w:rPr>
        <w:t>aid</w:t>
      </w:r>
      <w:r w:rsidRPr="0092608E">
        <w:rPr>
          <w:rStyle w:val="StyleUnderline"/>
        </w:rPr>
        <w:t xml:space="preserve"> in the event of wildfires, earthquakes or floods. He could </w:t>
      </w:r>
      <w:r w:rsidRPr="002A1D3D">
        <w:rPr>
          <w:rStyle w:val="StyleUnderline"/>
          <w:highlight w:val="cyan"/>
        </w:rPr>
        <w:t>slash</w:t>
      </w:r>
      <w:r w:rsidRPr="0092608E">
        <w:rPr>
          <w:rStyle w:val="StyleUnderline"/>
        </w:rPr>
        <w:t xml:space="preserve"> higher education </w:t>
      </w:r>
      <w:r w:rsidRPr="002A1D3D">
        <w:rPr>
          <w:rStyle w:val="StyleUnderline"/>
          <w:highlight w:val="cyan"/>
        </w:rPr>
        <w:t>funding</w:t>
      </w:r>
      <w:r w:rsidRPr="0092608E">
        <w:rPr>
          <w:rStyle w:val="StyleUnderline"/>
        </w:rPr>
        <w:t xml:space="preserve"> for the </w:t>
      </w:r>
      <w:proofErr w:type="gramStart"/>
      <w:r w:rsidRPr="0092608E">
        <w:rPr>
          <w:rStyle w:val="StyleUnderline"/>
        </w:rPr>
        <w:t>state, or</w:t>
      </w:r>
      <w:proofErr w:type="gramEnd"/>
      <w:r w:rsidRPr="0092608E">
        <w:rPr>
          <w:rStyle w:val="StyleUnderline"/>
        </w:rPr>
        <w:t xml:space="preserve"> </w:t>
      </w:r>
      <w:r w:rsidRPr="002A1D3D">
        <w:rPr>
          <w:rStyle w:val="StyleUnderline"/>
          <w:highlight w:val="cyan"/>
        </w:rPr>
        <w:t>aggressively</w:t>
      </w:r>
      <w:r w:rsidRPr="0092608E">
        <w:rPr>
          <w:rStyle w:val="StyleUnderline"/>
        </w:rPr>
        <w:t xml:space="preserve"> </w:t>
      </w:r>
      <w:r w:rsidRPr="002A1D3D">
        <w:rPr>
          <w:rStyle w:val="StyleUnderline"/>
          <w:highlight w:val="cyan"/>
        </w:rPr>
        <w:t>challenge</w:t>
      </w:r>
      <w:r w:rsidRPr="0092608E">
        <w:rPr>
          <w:rStyle w:val="StyleUnderline"/>
        </w:rPr>
        <w:t xml:space="preserve"> the state’s </w:t>
      </w:r>
      <w:r w:rsidRPr="002A1D3D">
        <w:rPr>
          <w:rStyle w:val="StyleUnderline"/>
        </w:rPr>
        <w:t>influential</w:t>
      </w:r>
      <w:r w:rsidRPr="0092608E">
        <w:rPr>
          <w:rStyle w:val="StyleUnderline"/>
        </w:rPr>
        <w:t xml:space="preserve"> </w:t>
      </w:r>
      <w:r w:rsidRPr="002A1D3D">
        <w:rPr>
          <w:rStyle w:val="StyleUnderline"/>
          <w:highlight w:val="cyan"/>
        </w:rPr>
        <w:t>climate</w:t>
      </w:r>
      <w:r w:rsidRPr="0092608E">
        <w:rPr>
          <w:rStyle w:val="StyleUnderline"/>
        </w:rPr>
        <w:t xml:space="preserve"> and environmental </w:t>
      </w:r>
      <w:r w:rsidRPr="002A1D3D">
        <w:rPr>
          <w:rStyle w:val="StyleUnderline"/>
          <w:highlight w:val="cyan"/>
        </w:rPr>
        <w:t>standards</w:t>
      </w:r>
      <w:r w:rsidRPr="00105C41">
        <w:rPr>
          <w:sz w:val="16"/>
        </w:rPr>
        <w:t>. He could attempt to override the state’s protections for reproductive health care and undermine public health policies.</w:t>
      </w:r>
    </w:p>
    <w:p w14:paraId="4E4CACE6" w14:textId="77777777" w:rsidR="008B1663" w:rsidRPr="00105C41" w:rsidRDefault="008B1663" w:rsidP="008B1663">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xml:space="preserve">. California has cities out of control. California is doing all these crazy things with climate change. We are the people who have sanctuary cities and the </w:t>
      </w:r>
      <w:proofErr w:type="gramStart"/>
      <w:r w:rsidRPr="00105C41">
        <w:rPr>
          <w:sz w:val="16"/>
        </w:rPr>
        <w:t>place</w:t>
      </w:r>
      <w:proofErr w:type="gramEnd"/>
      <w:r w:rsidRPr="00105C41">
        <w:rPr>
          <w:sz w:val="16"/>
        </w:rPr>
        <w:t xml:space="preserve"> where people are </w:t>
      </w:r>
      <w:proofErr w:type="gramStart"/>
      <w:r w:rsidRPr="00105C41">
        <w:rPr>
          <w:sz w:val="16"/>
        </w:rPr>
        <w:t>woke</w:t>
      </w:r>
      <w:proofErr w:type="gramEnd"/>
      <w:r w:rsidRPr="00105C41">
        <w:rPr>
          <w:sz w:val="16"/>
        </w:rPr>
        <w:t xml:space="preserve"> beyond belief.</w:t>
      </w:r>
    </w:p>
    <w:p w14:paraId="6E91CE5E" w14:textId="77777777" w:rsidR="008B1663" w:rsidRPr="00105C41" w:rsidRDefault="008B1663" w:rsidP="008B1663">
      <w:pPr>
        <w:rPr>
          <w:sz w:val="16"/>
        </w:rPr>
      </w:pPr>
      <w:r w:rsidRPr="00105C41">
        <w:rPr>
          <w:sz w:val="16"/>
        </w:rPr>
        <w:t>“Punishing California is something that is, from their perspective, a positive good.”</w:t>
      </w:r>
    </w:p>
    <w:p w14:paraId="6AA6CBAE" w14:textId="77777777" w:rsidR="008B1663" w:rsidRPr="00105C41" w:rsidRDefault="008B1663" w:rsidP="008B1663">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1BE0C2D5" w14:textId="77777777" w:rsidR="008B1663" w:rsidRPr="00EE7E9A" w:rsidRDefault="008B1663" w:rsidP="008B1663">
      <w:pPr>
        <w:rPr>
          <w:sz w:val="16"/>
        </w:rPr>
      </w:pPr>
      <w:r w:rsidRPr="00EE7E9A">
        <w:rPr>
          <w:sz w:val="16"/>
        </w:rPr>
        <w:t>Despite Trump’s campaign pyrotechnics, it’s possible that any showdown will be much more temperate, the sort of state-federal legal conflict that’s been a constant in U.S. history.</w:t>
      </w:r>
    </w:p>
    <w:p w14:paraId="189F1915" w14:textId="77777777" w:rsidR="008B1663" w:rsidRPr="00105C41" w:rsidRDefault="008B1663" w:rsidP="008B1663">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2A1D3D">
        <w:rPr>
          <w:rStyle w:val="StyleUnderline"/>
          <w:highlight w:val="cyan"/>
        </w:rPr>
        <w:t>battle over</w:t>
      </w:r>
      <w:r w:rsidRPr="0092608E">
        <w:rPr>
          <w:rStyle w:val="StyleUnderline"/>
        </w:rPr>
        <w:t xml:space="preserve"> control of </w:t>
      </w:r>
      <w:r w:rsidRPr="002A1D3D">
        <w:rPr>
          <w:rStyle w:val="StyleUnderline"/>
          <w:highlight w:val="cyan"/>
        </w:rPr>
        <w:t>policy</w:t>
      </w:r>
      <w:r w:rsidRPr="0092608E">
        <w:rPr>
          <w:rStyle w:val="StyleUnderline"/>
        </w:rPr>
        <w:t xml:space="preserve"> and </w:t>
      </w:r>
      <w:r w:rsidRPr="002A1D3D">
        <w:rPr>
          <w:rStyle w:val="StyleUnderline"/>
        </w:rPr>
        <w:t xml:space="preserve">power </w:t>
      </w:r>
      <w:r w:rsidRPr="002A1D3D">
        <w:rPr>
          <w:rStyle w:val="StyleUnderline"/>
          <w:highlight w:val="cyan"/>
        </w:rPr>
        <w:t>between</w:t>
      </w:r>
      <w:r w:rsidRPr="0092608E">
        <w:rPr>
          <w:rStyle w:val="StyleUnderline"/>
        </w:rPr>
        <w:t xml:space="preserve"> the </w:t>
      </w:r>
      <w:r w:rsidRPr="002A1D3D">
        <w:rPr>
          <w:rStyle w:val="StyleUnderline"/>
          <w:highlight w:val="cyan"/>
        </w:rPr>
        <w:t>states and</w:t>
      </w:r>
      <w:r w:rsidRPr="0092608E">
        <w:rPr>
          <w:rStyle w:val="StyleUnderline"/>
        </w:rPr>
        <w:t xml:space="preserve"> the </w:t>
      </w:r>
      <w:r w:rsidRPr="002A1D3D">
        <w:rPr>
          <w:rStyle w:val="StyleUnderline"/>
          <w:highlight w:val="cyan"/>
        </w:rPr>
        <w:t>federal</w:t>
      </w:r>
      <w:r w:rsidRPr="0092608E">
        <w:rPr>
          <w:rStyle w:val="StyleUnderline"/>
        </w:rPr>
        <w:t xml:space="preserve"> government </w:t>
      </w:r>
      <w:r w:rsidRPr="002A1D3D">
        <w:rPr>
          <w:rStyle w:val="StyleUnderline"/>
          <w:highlight w:val="cyan"/>
        </w:rPr>
        <w:t xml:space="preserve">has </w:t>
      </w:r>
      <w:r w:rsidRPr="002A1D3D">
        <w:rPr>
          <w:rStyle w:val="Emphasis"/>
          <w:highlight w:val="cyan"/>
        </w:rPr>
        <w:t>always been with us</w:t>
      </w:r>
      <w:r w:rsidRPr="0092608E">
        <w:rPr>
          <w:rStyle w:val="StyleUnderline"/>
        </w:rPr>
        <w:t>. It’s been there since the founding of the republic</w:t>
      </w:r>
      <w:r w:rsidRPr="00105C41">
        <w:rPr>
          <w:sz w:val="16"/>
        </w:rPr>
        <w:t>. It’s not a bug — it’s a feature. It’s a design principle.</w:t>
      </w:r>
    </w:p>
    <w:p w14:paraId="2A91FAD8" w14:textId="77777777" w:rsidR="008B1663" w:rsidRPr="00105C41" w:rsidRDefault="008B1663" w:rsidP="008B1663">
      <w:pPr>
        <w:rPr>
          <w:sz w:val="16"/>
        </w:rPr>
      </w:pPr>
      <w:r w:rsidRPr="00105C41">
        <w:rPr>
          <w:sz w:val="16"/>
        </w:rPr>
        <w:t>“Having the states and the federal government argue over policy decisions is essential to American government.”</w:t>
      </w:r>
    </w:p>
    <w:p w14:paraId="3D50FD7F" w14:textId="77777777" w:rsidR="008B1663" w:rsidRPr="00105C41" w:rsidRDefault="008B1663" w:rsidP="008B1663">
      <w:pPr>
        <w:rPr>
          <w:sz w:val="16"/>
        </w:rPr>
      </w:pPr>
      <w:r w:rsidRPr="00105C41">
        <w:rPr>
          <w:sz w:val="16"/>
        </w:rPr>
        <w:t>The past is a guide to the future (maybe)</w:t>
      </w:r>
    </w:p>
    <w:p w14:paraId="6719C07C" w14:textId="77777777" w:rsidR="008B1663" w:rsidRPr="00105C41" w:rsidRDefault="008B1663" w:rsidP="008B1663">
      <w:pPr>
        <w:rPr>
          <w:sz w:val="16"/>
        </w:rPr>
      </w:pPr>
      <w:r w:rsidRPr="00105C41">
        <w:rPr>
          <w:sz w:val="16"/>
        </w:rPr>
        <w:t>In trying to forecast the future, Carrillo and others said, the past offers a good starting point.</w:t>
      </w:r>
    </w:p>
    <w:p w14:paraId="61FA3C99" w14:textId="77777777" w:rsidR="008B1663" w:rsidRPr="00105C41" w:rsidRDefault="008B1663" w:rsidP="008B1663">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57F39478" w14:textId="77777777" w:rsidR="008B1663" w:rsidRPr="006A3B89" w:rsidRDefault="008B1663" w:rsidP="008B1663">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w:t>
      </w:r>
      <w:r w:rsidRPr="002A1D3D">
        <w:rPr>
          <w:rStyle w:val="StyleUnderline"/>
        </w:rPr>
        <w:t>Trump</w:t>
      </w:r>
      <w:r w:rsidRPr="006A3B89">
        <w:rPr>
          <w:rStyle w:val="StyleUnderline"/>
        </w:rPr>
        <w:t xml:space="preserve"> withdrew the U.S. from the international Paris Agreement on climate change, and he’s promised to </w:t>
      </w:r>
      <w:r w:rsidRPr="006A3B89">
        <w:rPr>
          <w:rStyle w:val="Emphasis"/>
        </w:rPr>
        <w:t>do that again</w:t>
      </w:r>
      <w:r w:rsidRPr="006A3B89">
        <w:rPr>
          <w:rStyle w:val="StyleUnderline"/>
        </w:rPr>
        <w:t>.</w:t>
      </w:r>
    </w:p>
    <w:p w14:paraId="3693A619" w14:textId="77777777" w:rsidR="008B1663" w:rsidRPr="006A3B89" w:rsidRDefault="008B1663" w:rsidP="008B1663">
      <w:pPr>
        <w:rPr>
          <w:sz w:val="16"/>
        </w:rPr>
      </w:pPr>
      <w:r w:rsidRPr="006A3B89">
        <w:rPr>
          <w:rStyle w:val="StyleUnderline"/>
        </w:rPr>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5957D324" w14:textId="77777777" w:rsidR="008B1663" w:rsidRPr="00105C41" w:rsidRDefault="008B1663" w:rsidP="008B1663">
      <w:pPr>
        <w:rPr>
          <w:sz w:val="16"/>
        </w:rPr>
      </w:pPr>
      <w:r w:rsidRPr="006A3B89">
        <w:rPr>
          <w:rStyle w:val="StyleUnderline"/>
        </w:rPr>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2A1D3D">
        <w:rPr>
          <w:rStyle w:val="Emphasis"/>
          <w:highlight w:val="cyan"/>
        </w:rPr>
        <w:t>Trump</w:t>
      </w:r>
      <w:r w:rsidRPr="006A3B89">
        <w:rPr>
          <w:rStyle w:val="StyleUnderline"/>
        </w:rPr>
        <w:t xml:space="preserve"> and his</w:t>
      </w:r>
      <w:r w:rsidRPr="0092608E">
        <w:rPr>
          <w:rStyle w:val="StyleUnderline"/>
        </w:rPr>
        <w:t xml:space="preserve"> allies seem to be </w:t>
      </w:r>
      <w:r w:rsidRPr="002A1D3D">
        <w:rPr>
          <w:rStyle w:val="StyleUnderline"/>
          <w:highlight w:val="cyan"/>
        </w:rPr>
        <w:t xml:space="preserve">preparing for a </w:t>
      </w:r>
      <w:r w:rsidRPr="002A1D3D">
        <w:rPr>
          <w:rStyle w:val="Emphasis"/>
          <w:highlight w:val="cyan"/>
        </w:rPr>
        <w:t>more aggressive approach</w:t>
      </w:r>
      <w:r w:rsidRPr="00105C41">
        <w:rPr>
          <w:sz w:val="16"/>
        </w:rPr>
        <w:t>.</w:t>
      </w:r>
    </w:p>
    <w:p w14:paraId="194BDF8D" w14:textId="77777777" w:rsidR="008B1663" w:rsidRPr="00105C41" w:rsidRDefault="008B1663" w:rsidP="008B1663">
      <w:pPr>
        <w:rPr>
          <w:sz w:val="16"/>
        </w:rPr>
      </w:pPr>
      <w:r w:rsidRPr="00105C41">
        <w:rPr>
          <w:sz w:val="16"/>
        </w:rPr>
        <w:t xml:space="preserve">“I think </w:t>
      </w:r>
      <w:r w:rsidRPr="0092608E">
        <w:rPr>
          <w:rStyle w:val="StyleUnderline"/>
        </w:rPr>
        <w:t xml:space="preserve">they’re </w:t>
      </w:r>
      <w:r w:rsidRPr="002A1D3D">
        <w:rPr>
          <w:rStyle w:val="StyleUnderline"/>
          <w:highlight w:val="cyan"/>
        </w:rPr>
        <w:t>better organized</w:t>
      </w:r>
      <w:r w:rsidRPr="00105C41">
        <w:rPr>
          <w:sz w:val="16"/>
        </w:rPr>
        <w:t>,” he said, “</w:t>
      </w:r>
      <w:r w:rsidRPr="002A1D3D">
        <w:rPr>
          <w:rStyle w:val="StyleUnderline"/>
          <w:highlight w:val="cyan"/>
        </w:rPr>
        <w:t>and</w:t>
      </w:r>
      <w:r w:rsidRPr="00105C41">
        <w:rPr>
          <w:sz w:val="16"/>
        </w:rPr>
        <w:t xml:space="preserve"> I think they’re </w:t>
      </w:r>
      <w:proofErr w:type="gramStart"/>
      <w:r w:rsidRPr="002A1D3D">
        <w:rPr>
          <w:rStyle w:val="StyleUnderline"/>
          <w:highlight w:val="cyan"/>
        </w:rPr>
        <w:t>more clear</w:t>
      </w:r>
      <w:proofErr w:type="gramEnd"/>
      <w:r w:rsidRPr="0092608E">
        <w:rPr>
          <w:rStyle w:val="StyleUnderline"/>
        </w:rPr>
        <w:t xml:space="preserve"> about what they want to do</w:t>
      </w:r>
      <w:r w:rsidRPr="00105C41">
        <w:rPr>
          <w:sz w:val="16"/>
        </w:rPr>
        <w:t>.”</w:t>
      </w:r>
    </w:p>
    <w:p w14:paraId="0ECBE50A" w14:textId="77777777" w:rsidR="008B1663" w:rsidRPr="00105C41" w:rsidRDefault="008B1663" w:rsidP="008B1663">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3F1E68AE" w14:textId="77777777" w:rsidR="008B1663" w:rsidRPr="00105C41" w:rsidRDefault="008B1663" w:rsidP="008B1663">
      <w:pPr>
        <w:rPr>
          <w:sz w:val="16"/>
        </w:rPr>
      </w:pPr>
      <w:r w:rsidRPr="00105C41">
        <w:rPr>
          <w:sz w:val="16"/>
        </w:rPr>
        <w:t xml:space="preserve">Berkeley scholars detailed four </w:t>
      </w:r>
      <w:r w:rsidRPr="002A1D3D">
        <w:rPr>
          <w:rStyle w:val="StyleUnderline"/>
          <w:highlight w:val="cyan"/>
        </w:rPr>
        <w:t>areas</w:t>
      </w:r>
      <w:proofErr w:type="gramStart"/>
      <w:r w:rsidRPr="00105C41">
        <w:rPr>
          <w:sz w:val="16"/>
        </w:rPr>
        <w:t xml:space="preserve">, in particular, </w:t>
      </w:r>
      <w:r w:rsidRPr="002A1D3D">
        <w:rPr>
          <w:rStyle w:val="StyleUnderline"/>
          <w:highlight w:val="cyan"/>
        </w:rPr>
        <w:t>where</w:t>
      </w:r>
      <w:proofErr w:type="gramEnd"/>
      <w:r w:rsidRPr="00105C41">
        <w:rPr>
          <w:sz w:val="16"/>
        </w:rPr>
        <w:t xml:space="preserve"> the new </w:t>
      </w:r>
      <w:r w:rsidRPr="00105C41">
        <w:rPr>
          <w:rStyle w:val="StyleUnderline"/>
        </w:rPr>
        <w:t xml:space="preserve">Trump </w:t>
      </w:r>
      <w:r w:rsidRPr="002A1D3D">
        <w:rPr>
          <w:rStyle w:val="StyleUnderline"/>
          <w:highlight w:val="cyan"/>
        </w:rPr>
        <w:t>admin</w:t>
      </w:r>
      <w:r w:rsidRPr="00105C41">
        <w:rPr>
          <w:rStyle w:val="StyleUnderline"/>
        </w:rPr>
        <w:t xml:space="preserve">istration could </w:t>
      </w:r>
      <w:r w:rsidRPr="002A1D3D">
        <w:rPr>
          <w:rStyle w:val="StyleUnderline"/>
          <w:highlight w:val="cyan"/>
        </w:rPr>
        <w:t>have</w:t>
      </w:r>
      <w:r w:rsidRPr="00105C41">
        <w:rPr>
          <w:rStyle w:val="StyleUnderline"/>
        </w:rPr>
        <w:t xml:space="preserve"> dramatic, and sometime </w:t>
      </w:r>
      <w:r w:rsidRPr="002A1D3D">
        <w:rPr>
          <w:rStyle w:val="Emphasis"/>
          <w:highlight w:val="cyan"/>
        </w:rPr>
        <w:t>dangerous</w:t>
      </w:r>
      <w:r w:rsidRPr="002A1D3D">
        <w:rPr>
          <w:rStyle w:val="StyleUnderline"/>
          <w:highlight w:val="cyan"/>
        </w:rPr>
        <w:t>, impact</w:t>
      </w:r>
      <w:r w:rsidRPr="002A1D3D">
        <w:rPr>
          <w:sz w:val="16"/>
          <w:highlight w:val="cyan"/>
        </w:rPr>
        <w:t>:</w:t>
      </w:r>
    </w:p>
    <w:p w14:paraId="0CA2AFF5" w14:textId="77777777" w:rsidR="008B1663" w:rsidRPr="00105C41" w:rsidRDefault="008B1663" w:rsidP="008B1663">
      <w:pPr>
        <w:rPr>
          <w:sz w:val="16"/>
        </w:rPr>
      </w:pPr>
      <w:r w:rsidRPr="002A1D3D">
        <w:rPr>
          <w:rStyle w:val="Emphasis"/>
          <w:highlight w:val="cyan"/>
        </w:rPr>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58450E30" w14:textId="77777777" w:rsidR="008B1663" w:rsidRPr="00105C41" w:rsidRDefault="008B1663" w:rsidP="008B1663">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6C3E2C83" w14:textId="77777777" w:rsidR="008B1663" w:rsidRPr="00105C41" w:rsidRDefault="008B1663" w:rsidP="008B1663">
      <w:pPr>
        <w:rPr>
          <w:rStyle w:val="StyleUnderline"/>
        </w:rPr>
      </w:pPr>
      <w:r w:rsidRPr="00105C41">
        <w:rPr>
          <w:sz w:val="16"/>
        </w:rPr>
        <w:t xml:space="preserve">The </w:t>
      </w:r>
      <w:r w:rsidRPr="00105C41">
        <w:rPr>
          <w:rStyle w:val="StyleUnderline"/>
        </w:rPr>
        <w:t xml:space="preserve">federal government </w:t>
      </w:r>
      <w:r w:rsidRPr="002A1D3D">
        <w:rPr>
          <w:rStyle w:val="StyleUnderline"/>
          <w:highlight w:val="cyan"/>
        </w:rPr>
        <w:t>sends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 xml:space="preserve">an </w:t>
      </w:r>
      <w:r w:rsidRPr="002A1D3D">
        <w:rPr>
          <w:rStyle w:val="StyleUnderline"/>
          <w:highlight w:val="cyan"/>
        </w:rPr>
        <w:t>administration</w:t>
      </w:r>
      <w:r w:rsidRPr="00105C41">
        <w:rPr>
          <w:rStyle w:val="StyleUnderline"/>
        </w:rPr>
        <w:t xml:space="preserve"> could </w:t>
      </w:r>
      <w:r w:rsidRPr="002A1D3D">
        <w:rPr>
          <w:rStyle w:val="StyleUnderline"/>
          <w:highlight w:val="cyan"/>
        </w:rPr>
        <w:t>withhold</w:t>
      </w:r>
      <w:r w:rsidRPr="00105C41">
        <w:rPr>
          <w:rStyle w:val="StyleUnderline"/>
        </w:rPr>
        <w:t xml:space="preserve"> that </w:t>
      </w:r>
      <w:r w:rsidRPr="002A1D3D">
        <w:rPr>
          <w:rStyle w:val="StyleUnderline"/>
          <w:highlight w:val="cyan"/>
        </w:rPr>
        <w:t>funding</w:t>
      </w:r>
      <w:r w:rsidRPr="00105C41">
        <w:rPr>
          <w:rStyle w:val="StyleUnderline"/>
        </w:rPr>
        <w:t xml:space="preserve"> </w:t>
      </w:r>
      <w:proofErr w:type="gramStart"/>
      <w:r w:rsidRPr="00105C41">
        <w:rPr>
          <w:rStyle w:val="StyleUnderline"/>
        </w:rPr>
        <w:t>in an effort to</w:t>
      </w:r>
      <w:proofErr w:type="gramEnd"/>
      <w:r w:rsidRPr="00105C41">
        <w:rPr>
          <w:rStyle w:val="StyleUnderline"/>
        </w:rPr>
        <w:t xml:space="preserve"> compel public health officials to change their rules.</w:t>
      </w:r>
    </w:p>
    <w:p w14:paraId="283E9F11" w14:textId="77777777" w:rsidR="008B1663" w:rsidRPr="00105C41" w:rsidRDefault="008B1663" w:rsidP="008B1663">
      <w:pPr>
        <w:rPr>
          <w:sz w:val="16"/>
        </w:rPr>
      </w:pPr>
      <w:r w:rsidRPr="00105C41">
        <w:rPr>
          <w:sz w:val="16"/>
        </w:rPr>
        <w:t>“Bribing and coercion are often very persuasive methods,” Reingold said. “We shouldn’t underestimate the power of the federal money to influence or make things uncomfortable.”</w:t>
      </w:r>
    </w:p>
    <w:p w14:paraId="05692439" w14:textId="77777777" w:rsidR="008B1663" w:rsidRPr="006A3B89" w:rsidRDefault="008B1663" w:rsidP="008B1663">
      <w:pPr>
        <w:rPr>
          <w:sz w:val="16"/>
        </w:rPr>
      </w:pPr>
      <w:r w:rsidRPr="002A1D3D">
        <w:rPr>
          <w:rStyle w:val="Emphasis"/>
          <w:highlight w:val="cyan"/>
        </w:rPr>
        <w:t>Immigration</w:t>
      </w:r>
      <w:r w:rsidRPr="00105C41">
        <w:rPr>
          <w:sz w:val="16"/>
        </w:rPr>
        <w:t xml:space="preserve">: </w:t>
      </w:r>
      <w:r w:rsidRPr="00105C41">
        <w:rPr>
          <w:rStyle w:val="StyleUnderline"/>
        </w:rPr>
        <w:t xml:space="preserve">Trump and his allies have </w:t>
      </w:r>
      <w:r w:rsidRPr="002A1D3D">
        <w:rPr>
          <w:rStyle w:val="StyleUnderline"/>
          <w:highlight w:val="cyan"/>
        </w:rPr>
        <w:t>signaled aggressive efforts to limit</w:t>
      </w:r>
      <w:r w:rsidRPr="00105C41">
        <w:rPr>
          <w:rStyle w:val="StyleUnderline"/>
        </w:rPr>
        <w:t xml:space="preserve">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2D9F5867" w14:textId="77777777" w:rsidR="008B1663" w:rsidRPr="006A3B89" w:rsidRDefault="008B1663" w:rsidP="008B1663">
      <w:pPr>
        <w:rPr>
          <w:rStyle w:val="StyleUnderline"/>
        </w:rPr>
      </w:pPr>
      <w:r w:rsidRPr="006A3B89">
        <w:rPr>
          <w:sz w:val="16"/>
        </w:rPr>
        <w:t xml:space="preserve">But, Patler said, </w:t>
      </w:r>
      <w:r w:rsidRPr="006A3B89">
        <w:rPr>
          <w:rStyle w:val="StyleUnderline"/>
        </w:rPr>
        <w:t xml:space="preserve">Trump’s supporters </w:t>
      </w:r>
      <w:r w:rsidRPr="002A1D3D">
        <w:rPr>
          <w:rStyle w:val="StyleUnderline"/>
          <w:highlight w:val="cyan"/>
        </w:rPr>
        <w:t xml:space="preserve">expect him to take </w:t>
      </w:r>
      <w:r w:rsidRPr="002A1D3D">
        <w:rPr>
          <w:rStyle w:val="Emphasis"/>
          <w:highlight w:val="cyan"/>
        </w:rPr>
        <w:t>forceful action</w:t>
      </w:r>
      <w:r w:rsidRPr="006A3B89">
        <w:rPr>
          <w:sz w:val="16"/>
        </w:rPr>
        <w:t xml:space="preserve">, </w:t>
      </w:r>
      <w:r w:rsidRPr="006A3B89">
        <w:rPr>
          <w:rStyle w:val="StyleUnderline"/>
        </w:rPr>
        <w:t>and he may decide to focus on California as a symbolic, but politically potent, attack.</w:t>
      </w:r>
    </w:p>
    <w:p w14:paraId="550F3C03" w14:textId="77777777" w:rsidR="008B1663" w:rsidRPr="006A3B89" w:rsidRDefault="008B1663" w:rsidP="008B1663">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447E1BB4" w14:textId="77777777" w:rsidR="008B1663" w:rsidRPr="006A3B89" w:rsidRDefault="008B1663" w:rsidP="008B1663">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34F98F59" w14:textId="77777777" w:rsidR="008B1663" w:rsidRPr="006A3B89" w:rsidRDefault="008B1663" w:rsidP="008B1663">
      <w:pPr>
        <w:rPr>
          <w:sz w:val="16"/>
        </w:rPr>
      </w:pPr>
      <w:r w:rsidRPr="006A3B89">
        <w:rPr>
          <w:rStyle w:val="StyleUnderline"/>
        </w:rPr>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64FD23B2" w14:textId="77777777" w:rsidR="008B1663" w:rsidRPr="006A3B89" w:rsidRDefault="008B1663" w:rsidP="008B1663">
      <w:pPr>
        <w:rPr>
          <w:sz w:val="16"/>
        </w:rPr>
      </w:pPr>
      <w:r w:rsidRPr="006A3B89">
        <w:rPr>
          <w:sz w:val="16"/>
        </w:rPr>
        <w:t xml:space="preserve">California has broad authority under the U.S. Clean Air Act to set its own standards in areas such as tailpipe emissions. Those standards are often </w:t>
      </w:r>
      <w:proofErr w:type="gramStart"/>
      <w:r w:rsidRPr="006A3B89">
        <w:rPr>
          <w:sz w:val="16"/>
        </w:rPr>
        <w:t>more strict</w:t>
      </w:r>
      <w:proofErr w:type="gramEnd"/>
      <w:r w:rsidRPr="006A3B89">
        <w:rPr>
          <w:sz w:val="16"/>
        </w:rPr>
        <w:t xml:space="preserve"> than those that exist nationally, and they are influential in other states, other countries and throughout the auto industry.</w:t>
      </w:r>
    </w:p>
    <w:p w14:paraId="5E4F3FC0" w14:textId="77777777" w:rsidR="008B1663" w:rsidRPr="006A3B89" w:rsidRDefault="008B1663" w:rsidP="008B1663">
      <w:pPr>
        <w:rPr>
          <w:sz w:val="16"/>
        </w:rPr>
      </w:pPr>
      <w:r w:rsidRPr="006A3B89">
        <w:rPr>
          <w:sz w:val="16"/>
        </w:rPr>
        <w:t xml:space="preserve">But there’s a catch: To enact new air quality rules, California </w:t>
      </w:r>
      <w:proofErr w:type="gramStart"/>
      <w:r w:rsidRPr="006A3B89">
        <w:rPr>
          <w:sz w:val="16"/>
        </w:rPr>
        <w:t>has to</w:t>
      </w:r>
      <w:proofErr w:type="gramEnd"/>
      <w:r w:rsidRPr="006A3B89">
        <w:rPr>
          <w:sz w:val="16"/>
        </w:rPr>
        <w:t xml:space="preserve"> seek a waiver from federal law, Alex explained. Trump could refuse to grant those waivers.</w:t>
      </w:r>
    </w:p>
    <w:p w14:paraId="214D8BA8" w14:textId="77777777" w:rsidR="008B1663" w:rsidRPr="006A3B89" w:rsidRDefault="008B1663" w:rsidP="008B1663">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36F37CE1" w14:textId="77777777" w:rsidR="008B1663" w:rsidRPr="006A3B89" w:rsidRDefault="008B1663" w:rsidP="008B1663">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360A9D34" w14:textId="77777777" w:rsidR="008B1663" w:rsidRPr="00105C41" w:rsidRDefault="008B1663" w:rsidP="008B1663">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503DA915" w14:textId="77777777" w:rsidR="008B1663" w:rsidRPr="00105C41" w:rsidRDefault="008B1663" w:rsidP="008B1663">
      <w:pPr>
        <w:rPr>
          <w:sz w:val="16"/>
        </w:rPr>
      </w:pPr>
      <w:r w:rsidRPr="00105C41">
        <w:rPr>
          <w:sz w:val="16"/>
        </w:rPr>
        <w:t>Both Douglass and Brady see a risk to campus programs that support diversity, equity and inclusion.</w:t>
      </w:r>
    </w:p>
    <w:p w14:paraId="688C789F" w14:textId="77777777" w:rsidR="008B1663" w:rsidRPr="00105C41" w:rsidRDefault="008B1663" w:rsidP="008B1663">
      <w:pPr>
        <w:rPr>
          <w:sz w:val="16"/>
        </w:rPr>
      </w:pPr>
      <w:r w:rsidRPr="00105C41">
        <w:rPr>
          <w:sz w:val="16"/>
        </w:rPr>
        <w:t xml:space="preserve">There could be “tremendous funding cuts in anything that smacks of social science,” Brady said. “Social science will be thought to be ‘woke.’ And </w:t>
      </w:r>
      <w:proofErr w:type="gramStart"/>
      <w:r w:rsidRPr="00105C41">
        <w:rPr>
          <w:sz w:val="16"/>
        </w:rPr>
        <w:t>so</w:t>
      </w:r>
      <w:proofErr w:type="gramEnd"/>
      <w:r w:rsidRPr="00105C41">
        <w:rPr>
          <w:sz w:val="16"/>
        </w:rPr>
        <w:t xml:space="preserve"> the National Science Foundation, which supports a lot of the social science research, along with other funding agencies — that could all be gone.”</w:t>
      </w:r>
    </w:p>
    <w:p w14:paraId="6FFC5E79" w14:textId="77777777" w:rsidR="008B1663" w:rsidRPr="00105C41" w:rsidRDefault="008B1663" w:rsidP="008B1663">
      <w:pPr>
        <w:rPr>
          <w:rStyle w:val="StyleUnderline"/>
        </w:rPr>
      </w:pPr>
      <w:r w:rsidRPr="00105C41">
        <w:rPr>
          <w:rStyle w:val="StyleUnderline"/>
        </w:rPr>
        <w:t>How far is Trump willing to go?</w:t>
      </w:r>
    </w:p>
    <w:p w14:paraId="3FC14BAE" w14:textId="77777777" w:rsidR="008B1663" w:rsidRDefault="008B1663" w:rsidP="008B1663">
      <w:pPr>
        <w:rPr>
          <w:rStyle w:val="StyleUnderline"/>
        </w:rPr>
      </w:pPr>
      <w:r w:rsidRPr="00105C41">
        <w:rPr>
          <w:rStyle w:val="StyleUnderline"/>
        </w:rPr>
        <w:t xml:space="preserve">There’s a common theme in those issues: According to the </w:t>
      </w:r>
      <w:r w:rsidRPr="002A1D3D">
        <w:rPr>
          <w:rStyle w:val="Emphasis"/>
          <w:highlight w:val="cyan"/>
        </w:rPr>
        <w:t>experts’ analysis</w:t>
      </w:r>
      <w:r w:rsidRPr="002A1D3D">
        <w:rPr>
          <w:rStyle w:val="StyleUnderline"/>
          <w:highlight w:val="cyan"/>
        </w:rPr>
        <w:t>, Trump</w:t>
      </w:r>
      <w:r w:rsidRPr="00105C41">
        <w:rPr>
          <w:rStyle w:val="StyleUnderline"/>
        </w:rPr>
        <w:t xml:space="preserve"> may elect to </w:t>
      </w:r>
      <w:r w:rsidRPr="002A1D3D">
        <w:rPr>
          <w:rStyle w:val="Emphasis"/>
          <w:highlight w:val="cyan"/>
        </w:rPr>
        <w:t>escalate</w:t>
      </w:r>
      <w:r w:rsidRPr="00105C41">
        <w:rPr>
          <w:rStyle w:val="StyleUnderline"/>
        </w:rPr>
        <w:t xml:space="preserve"> the </w:t>
      </w:r>
      <w:r w:rsidRPr="002A1D3D">
        <w:rPr>
          <w:rStyle w:val="StyleUnderline"/>
          <w:highlight w:val="cyan"/>
        </w:rPr>
        <w:t xml:space="preserve">federal-state conflict to </w:t>
      </w:r>
      <w:r w:rsidRPr="002A1D3D">
        <w:rPr>
          <w:rStyle w:val="Emphasis"/>
          <w:highlight w:val="cyan"/>
        </w:rPr>
        <w:t>unprecedented levels</w:t>
      </w:r>
      <w:r w:rsidRPr="002A1D3D">
        <w:rPr>
          <w:rStyle w:val="StyleUnderline"/>
          <w:highlight w:val="cyan"/>
        </w:rPr>
        <w:t>,</w:t>
      </w:r>
    </w:p>
    <w:p w14:paraId="758138A3" w14:textId="77777777" w:rsidR="008B1663" w:rsidRDefault="008B1663" w:rsidP="008B1663">
      <w:pPr>
        <w:rPr>
          <w:rStyle w:val="StyleUnderline"/>
        </w:rPr>
      </w:pPr>
    </w:p>
    <w:p w14:paraId="7966AAAA" w14:textId="77777777" w:rsidR="008B1663" w:rsidRDefault="008B1663" w:rsidP="008B1663">
      <w:pPr>
        <w:rPr>
          <w:rStyle w:val="StyleUnderline"/>
        </w:rPr>
      </w:pPr>
    </w:p>
    <w:p w14:paraId="72AE39DC" w14:textId="77777777" w:rsidR="008B1663" w:rsidRDefault="008B1663" w:rsidP="008B1663">
      <w:pPr>
        <w:rPr>
          <w:rStyle w:val="StyleUnderline"/>
        </w:rPr>
      </w:pPr>
    </w:p>
    <w:p w14:paraId="20EEA1BD" w14:textId="77777777" w:rsidR="008B1663" w:rsidRDefault="008B1663" w:rsidP="008B1663">
      <w:pPr>
        <w:rPr>
          <w:rStyle w:val="StyleUnderline"/>
        </w:rPr>
      </w:pPr>
    </w:p>
    <w:p w14:paraId="7DBF8A07" w14:textId="77777777" w:rsidR="008B1663" w:rsidRPr="00105C41" w:rsidRDefault="008B1663" w:rsidP="008B1663">
      <w:pPr>
        <w:rPr>
          <w:rStyle w:val="StyleUnderline"/>
        </w:rPr>
      </w:pPr>
      <w:r w:rsidRPr="00105C41">
        <w:rPr>
          <w:rStyle w:val="StyleUnderline"/>
        </w:rPr>
        <w:t xml:space="preserve"> using </w:t>
      </w:r>
      <w:r w:rsidRPr="002A1D3D">
        <w:rPr>
          <w:rStyle w:val="StyleUnderline"/>
          <w:highlight w:val="cyan"/>
        </w:rPr>
        <w:t>funding</w:t>
      </w:r>
      <w:r w:rsidRPr="00105C41">
        <w:rPr>
          <w:rStyle w:val="StyleUnderline"/>
        </w:rPr>
        <w:t xml:space="preserve"> cuts, </w:t>
      </w:r>
      <w:r w:rsidRPr="002A1D3D">
        <w:rPr>
          <w:rStyle w:val="StyleUnderline"/>
          <w:highlight w:val="cyan"/>
        </w:rPr>
        <w:t>admin</w:t>
      </w:r>
      <w:r w:rsidRPr="00105C41">
        <w:rPr>
          <w:rStyle w:val="StyleUnderline"/>
        </w:rPr>
        <w:t xml:space="preserve">istrative </w:t>
      </w:r>
      <w:r w:rsidRPr="002A1D3D">
        <w:rPr>
          <w:rStyle w:val="StyleUnderline"/>
          <w:highlight w:val="cyan"/>
        </w:rPr>
        <w:t xml:space="preserve">pressure and political muscle to </w:t>
      </w:r>
      <w:r w:rsidRPr="002A1D3D">
        <w:rPr>
          <w:rStyle w:val="Emphasis"/>
          <w:highlight w:val="cyan"/>
        </w:rPr>
        <w:t>break</w:t>
      </w:r>
      <w:r w:rsidRPr="00EE7E9A">
        <w:rPr>
          <w:rStyle w:val="Emphasis"/>
        </w:rPr>
        <w:t xml:space="preserve"> the </w:t>
      </w:r>
      <w:r w:rsidRPr="002A1D3D">
        <w:rPr>
          <w:rStyle w:val="Emphasis"/>
          <w:highlight w:val="cyan"/>
        </w:rPr>
        <w:t>state’s will</w:t>
      </w:r>
      <w:r w:rsidRPr="002A1D3D">
        <w:rPr>
          <w:rStyle w:val="StyleUnderline"/>
          <w:highlight w:val="cyan"/>
        </w:rPr>
        <w:t>.</w:t>
      </w:r>
    </w:p>
    <w:p w14:paraId="381F1B7D" w14:textId="77777777" w:rsidR="008B1663" w:rsidRPr="00105C41" w:rsidRDefault="008B1663" w:rsidP="008B1663">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1C6E6873" w14:textId="77777777" w:rsidR="008B1663" w:rsidRPr="00105C41" w:rsidRDefault="008B1663" w:rsidP="008B1663">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52A9B5AE" w14:textId="77777777" w:rsidR="008B1663" w:rsidRPr="00105C41" w:rsidRDefault="008B1663" w:rsidP="008B1663">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53ABAD00" w14:textId="77777777" w:rsidR="008B1663" w:rsidRPr="00105C41" w:rsidRDefault="008B1663" w:rsidP="008B1663">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7C18BC34" w14:textId="77777777" w:rsidR="008B1663" w:rsidRPr="00105C41" w:rsidRDefault="008B1663" w:rsidP="008B1663">
      <w:pPr>
        <w:rPr>
          <w:sz w:val="16"/>
        </w:rPr>
      </w:pPr>
      <w:r w:rsidRPr="00105C41">
        <w:rPr>
          <w:sz w:val="16"/>
        </w:rPr>
        <w:t>Hurting California could hurt the nation</w:t>
      </w:r>
    </w:p>
    <w:p w14:paraId="5BF9039C" w14:textId="77777777" w:rsidR="008B1663" w:rsidRPr="00105C41" w:rsidRDefault="008B1663" w:rsidP="008B1663">
      <w:pPr>
        <w:rPr>
          <w:sz w:val="16"/>
        </w:rPr>
      </w:pPr>
      <w:r w:rsidRPr="00105C41">
        <w:rPr>
          <w:sz w:val="16"/>
        </w:rPr>
        <w:t>To be sure, the Berkeley experts stressed that strategic calculations are not cut and dried for either California or the Trump administration.</w:t>
      </w:r>
    </w:p>
    <w:p w14:paraId="7B0C6716" w14:textId="77777777" w:rsidR="008B1663" w:rsidRPr="00105C41" w:rsidRDefault="008B1663" w:rsidP="008B1663">
      <w:pPr>
        <w:rPr>
          <w:rStyle w:val="StyleUnderline"/>
        </w:rPr>
      </w:pPr>
      <w:r w:rsidRPr="00105C41">
        <w:rPr>
          <w:sz w:val="16"/>
        </w:rPr>
        <w:t xml:space="preserve">Trump may want to punish the state for its persistently pro-Democratic </w:t>
      </w:r>
      <w:proofErr w:type="gramStart"/>
      <w:r w:rsidRPr="00105C41">
        <w:rPr>
          <w:sz w:val="16"/>
        </w:rPr>
        <w:t>politics, or</w:t>
      </w:r>
      <w:proofErr w:type="gramEnd"/>
      <w:r w:rsidRPr="00105C41">
        <w:rPr>
          <w:sz w:val="16"/>
        </w:rPr>
        <w:t xml:space="preserve">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2A1D3D">
        <w:rPr>
          <w:rStyle w:val="Emphasis"/>
          <w:highlight w:val="cyan"/>
        </w:rPr>
        <w:t>effects</w:t>
      </w:r>
      <w:r w:rsidRPr="00105C41">
        <w:rPr>
          <w:rStyle w:val="StyleUnderline"/>
        </w:rPr>
        <w:t xml:space="preserve"> might </w:t>
      </w:r>
      <w:r w:rsidRPr="002A1D3D">
        <w:rPr>
          <w:rStyle w:val="Emphasis"/>
          <w:highlight w:val="cyan"/>
        </w:rPr>
        <w:t>ripple out</w:t>
      </w:r>
      <w:r w:rsidRPr="002A1D3D">
        <w:rPr>
          <w:rStyle w:val="StyleUnderline"/>
          <w:highlight w:val="cyan"/>
        </w:rPr>
        <w:t xml:space="preserve"> to other states, </w:t>
      </w:r>
      <w:r w:rsidRPr="002A1D3D">
        <w:rPr>
          <w:rStyle w:val="Emphasis"/>
          <w:highlight w:val="cyan"/>
        </w:rPr>
        <w:t>both blue and red</w:t>
      </w:r>
      <w:r w:rsidRPr="002A1D3D">
        <w:rPr>
          <w:sz w:val="16"/>
          <w:highlight w:val="cyan"/>
        </w:rPr>
        <w:t>?</w:t>
      </w:r>
    </w:p>
    <w:p w14:paraId="25DBBB05" w14:textId="77777777" w:rsidR="008B1663" w:rsidRPr="00105C41" w:rsidRDefault="008B1663" w:rsidP="008B1663">
      <w:pPr>
        <w:rPr>
          <w:sz w:val="16"/>
        </w:rPr>
      </w:pPr>
      <w:r w:rsidRPr="00105C41">
        <w:rPr>
          <w:sz w:val="16"/>
        </w:rPr>
        <w:t>Or would he risk antagonizing the state’s major economic sectors — agriculture, for example, or technology, defense or manufacturing — that might be less blue than the rest of the state? That could be both economically and politically costly.</w:t>
      </w:r>
    </w:p>
    <w:p w14:paraId="79A26463" w14:textId="77777777" w:rsidR="008B1663" w:rsidRPr="00105C41" w:rsidRDefault="008B1663" w:rsidP="008B1663">
      <w:pPr>
        <w:rPr>
          <w:sz w:val="16"/>
        </w:rPr>
      </w:pPr>
      <w:r w:rsidRPr="00105C41">
        <w:rPr>
          <w:sz w:val="16"/>
        </w:rPr>
        <w:t>At the same time, the scholars said, California has a range of strategies to discourage Trump — strategies that are not about hunkering down, but about exercising and expanding its natural political and economic strengths.</w:t>
      </w:r>
    </w:p>
    <w:p w14:paraId="65F2254B" w14:textId="77777777" w:rsidR="008B1663" w:rsidRDefault="008B1663" w:rsidP="008B1663">
      <w:pPr>
        <w:rPr>
          <w:sz w:val="16"/>
        </w:rPr>
      </w:pPr>
      <w:r w:rsidRPr="00105C41">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158DADDA" w14:textId="77777777" w:rsidR="008B1663" w:rsidRDefault="008B1663" w:rsidP="008B1663"/>
    <w:p w14:paraId="7753447B" w14:textId="77777777" w:rsidR="008B1663" w:rsidRDefault="008B1663" w:rsidP="008B1663"/>
    <w:p w14:paraId="50771D0A" w14:textId="77777777" w:rsidR="008B1663" w:rsidRDefault="008B1663" w:rsidP="008B1663"/>
    <w:p w14:paraId="04A1FA4E" w14:textId="77777777" w:rsidR="008B1663" w:rsidRDefault="008B1663" w:rsidP="008B1663"/>
    <w:p w14:paraId="550C2481" w14:textId="77777777" w:rsidR="008B1663" w:rsidRPr="00B6695B" w:rsidRDefault="008B1663" w:rsidP="008B1663">
      <w:pPr>
        <w:keepNext/>
        <w:keepLines/>
        <w:spacing w:before="200" w:after="0" w:line="240" w:lineRule="auto"/>
        <w:outlineLvl w:val="3"/>
        <w:rPr>
          <w:rFonts w:eastAsia="Times New Roman" w:cs="Times New Roman"/>
          <w:b/>
          <w:iCs/>
          <w:sz w:val="26"/>
        </w:rPr>
      </w:pPr>
      <w:r w:rsidRPr="00B6695B">
        <w:rPr>
          <w:rFonts w:eastAsia="Times New Roman" w:cs="Times New Roman"/>
          <w:b/>
          <w:iCs/>
          <w:sz w:val="26"/>
        </w:rPr>
        <w:t xml:space="preserve">Federalism is </w:t>
      </w:r>
      <w:r w:rsidRPr="00B6695B">
        <w:rPr>
          <w:rFonts w:eastAsia="Times New Roman" w:cs="Times New Roman"/>
          <w:b/>
          <w:iCs/>
          <w:sz w:val="26"/>
          <w:u w:val="single"/>
        </w:rPr>
        <w:t>shot</w:t>
      </w:r>
      <w:r w:rsidRPr="00B6695B">
        <w:rPr>
          <w:rFonts w:eastAsia="Times New Roman" w:cs="Times New Roman"/>
          <w:b/>
          <w:iCs/>
          <w:sz w:val="26"/>
        </w:rPr>
        <w:t xml:space="preserve"> and the link has been </w:t>
      </w:r>
      <w:r w:rsidRPr="00B6695B">
        <w:rPr>
          <w:rFonts w:eastAsia="Times New Roman" w:cs="Times New Roman"/>
          <w:b/>
          <w:iCs/>
          <w:sz w:val="26"/>
          <w:u w:val="single"/>
        </w:rPr>
        <w:t>repeatedly</w:t>
      </w:r>
      <w:r w:rsidRPr="00B6695B">
        <w:rPr>
          <w:rFonts w:eastAsia="Times New Roman" w:cs="Times New Roman"/>
          <w:b/>
          <w:iCs/>
          <w:sz w:val="26"/>
        </w:rPr>
        <w:t xml:space="preserve"> thumped. </w:t>
      </w:r>
    </w:p>
    <w:p w14:paraId="4DE13C1C" w14:textId="77777777" w:rsidR="008B1663" w:rsidRPr="00B6695B" w:rsidRDefault="008B1663" w:rsidP="008B1663">
      <w:pPr>
        <w:spacing w:after="0" w:line="240" w:lineRule="auto"/>
        <w:rPr>
          <w:rFonts w:eastAsia="Calibri"/>
        </w:rPr>
      </w:pPr>
      <w:r w:rsidRPr="00B6695B">
        <w:rPr>
          <w:rFonts w:eastAsia="Calibri"/>
        </w:rPr>
        <w:t>Rebecca Bromley-</w:t>
      </w:r>
      <w:r w:rsidRPr="00B6695B">
        <w:rPr>
          <w:rFonts w:eastAsia="Calibri"/>
          <w:b/>
          <w:bCs/>
          <w:sz w:val="24"/>
        </w:rPr>
        <w:t>Trujillo &amp;</w:t>
      </w:r>
      <w:r w:rsidRPr="00B6695B">
        <w:rPr>
          <w:rFonts w:eastAsia="Calibri"/>
        </w:rPr>
        <w:t xml:space="preserve"> Michael </w:t>
      </w:r>
      <w:r w:rsidRPr="00B6695B">
        <w:rPr>
          <w:rFonts w:eastAsia="Calibri"/>
          <w:b/>
          <w:bCs/>
          <w:sz w:val="24"/>
        </w:rPr>
        <w:t>Dichio 25</w:t>
      </w:r>
      <w:r w:rsidRPr="00B6695B">
        <w:rPr>
          <w:rFonts w:eastAsia="Calibri"/>
        </w:rPr>
        <w:t xml:space="preserve">, Ph.D. in Political Science from MSU, Associate Professor, Research Director of the Wason Center for Civic Leadership, Newport University; Ph.D. in Government from Cornell, Associate Professor, University of Utah, “The State of American Federalism 2024–2025: Resisting and Reinforcing the Rise of the Transactional Presidency Open Access,” Publis, Vol. 55, Iss. 3, 06/22/2025, DOA: 9/1/25, pp. 415-444, </w:t>
      </w:r>
      <w:hyperlink r:id="rId6" w:history="1">
        <w:r w:rsidRPr="00B6695B">
          <w:rPr>
            <w:rFonts w:eastAsia="Calibri" w:cs="Times New Roman"/>
            <w:color w:val="000000"/>
            <w:u w:val="single"/>
          </w:rPr>
          <w:t>https://doi.org/10.1093/publius/pjaf023</w:t>
        </w:r>
      </w:hyperlink>
      <w:r w:rsidRPr="00B6695B">
        <w:rPr>
          <w:rFonts w:eastAsia="Calibri"/>
        </w:rPr>
        <w:t xml:space="preserve">. HB </w:t>
      </w:r>
    </w:p>
    <w:p w14:paraId="54CBD071" w14:textId="77777777" w:rsidR="008B1663" w:rsidRPr="00B6695B" w:rsidRDefault="008B1663" w:rsidP="008B1663">
      <w:pPr>
        <w:spacing w:after="0" w:line="240" w:lineRule="auto"/>
        <w:rPr>
          <w:rFonts w:eastAsia="Calibri"/>
          <w:sz w:val="16"/>
        </w:rPr>
      </w:pPr>
      <w:r w:rsidRPr="00B6695B">
        <w:rPr>
          <w:rFonts w:eastAsia="Calibri"/>
          <w:sz w:val="16"/>
        </w:rPr>
        <w:t xml:space="preserve">Across the past several decades, </w:t>
      </w:r>
      <w:r w:rsidRPr="00B6695B">
        <w:rPr>
          <w:rFonts w:eastAsia="Calibri"/>
          <w:u w:val="single"/>
        </w:rPr>
        <w:t xml:space="preserve">the </w:t>
      </w:r>
      <w:r w:rsidRPr="00B6695B">
        <w:rPr>
          <w:rFonts w:eastAsia="Calibri"/>
          <w:highlight w:val="cyan"/>
          <w:u w:val="single"/>
        </w:rPr>
        <w:t>heavy use of</w:t>
      </w:r>
      <w:r w:rsidRPr="00B6695B">
        <w:rPr>
          <w:rFonts w:eastAsia="Calibri"/>
          <w:u w:val="single"/>
        </w:rPr>
        <w:t xml:space="preserve"> the </w:t>
      </w:r>
      <w:r w:rsidRPr="00B6695B">
        <w:rPr>
          <w:rFonts w:eastAsia="Calibri"/>
          <w:highlight w:val="cyan"/>
          <w:u w:val="single"/>
        </w:rPr>
        <w:t>administrative presidency has shifted the balance</w:t>
      </w:r>
      <w:r w:rsidRPr="00B6695B">
        <w:rPr>
          <w:rFonts w:eastAsia="Calibri"/>
          <w:u w:val="single"/>
        </w:rPr>
        <w:t xml:space="preserve"> of power</w:t>
      </w:r>
      <w:r w:rsidRPr="00B6695B">
        <w:rPr>
          <w:rFonts w:eastAsia="Calibri"/>
          <w:sz w:val="16"/>
        </w:rPr>
        <w:t xml:space="preserve"> between the federal government and state governments in some key ways: </w:t>
      </w:r>
      <w:r w:rsidRPr="00B6695B">
        <w:rPr>
          <w:rFonts w:eastAsia="Calibri"/>
          <w:b/>
          <w:iCs/>
          <w:highlight w:val="cyan"/>
          <w:u w:val="single"/>
        </w:rPr>
        <w:t>expanding federal power</w:t>
      </w:r>
      <w:r w:rsidRPr="00B6695B">
        <w:rPr>
          <w:rFonts w:eastAsia="Calibri"/>
          <w:sz w:val="16"/>
        </w:rPr>
        <w:t xml:space="preserve"> (e.g. </w:t>
      </w:r>
      <w:r w:rsidRPr="00B6695B">
        <w:rPr>
          <w:rFonts w:eastAsia="Calibri"/>
          <w:u w:val="single"/>
        </w:rPr>
        <w:t>through executive orders and regulations</w:t>
      </w:r>
      <w:r w:rsidRPr="00B6695B">
        <w:rPr>
          <w:rFonts w:eastAsia="Calibri"/>
          <w:sz w:val="16"/>
        </w:rPr>
        <w:t xml:space="preserve">), </w:t>
      </w:r>
      <w:r w:rsidRPr="00B6695B">
        <w:rPr>
          <w:rFonts w:eastAsia="Calibri"/>
          <w:b/>
          <w:iCs/>
          <w:highlight w:val="cyan"/>
          <w:u w:val="single"/>
        </w:rPr>
        <w:t>eroding state autonomy</w:t>
      </w:r>
      <w:r w:rsidRPr="00B6695B">
        <w:rPr>
          <w:rFonts w:eastAsia="Calibri"/>
          <w:sz w:val="16"/>
          <w:highlight w:val="cyan"/>
        </w:rPr>
        <w:t xml:space="preserve">, </w:t>
      </w:r>
      <w:r w:rsidRPr="00B6695B">
        <w:rPr>
          <w:rFonts w:eastAsia="Calibri"/>
          <w:highlight w:val="cyan"/>
          <w:u w:val="single"/>
        </w:rPr>
        <w:t>and increasing</w:t>
      </w:r>
      <w:r w:rsidRPr="00B6695B">
        <w:rPr>
          <w:rFonts w:eastAsia="Calibri"/>
          <w:u w:val="single"/>
        </w:rPr>
        <w:t xml:space="preserve"> the likelihood of </w:t>
      </w:r>
      <w:r w:rsidRPr="00B6695B">
        <w:rPr>
          <w:rFonts w:eastAsia="Calibri"/>
          <w:b/>
          <w:iCs/>
          <w:highlight w:val="cyan"/>
          <w:u w:val="single"/>
        </w:rPr>
        <w:t>countervailing forces</w:t>
      </w:r>
      <w:r w:rsidRPr="00B6695B">
        <w:rPr>
          <w:rFonts w:eastAsia="Calibri"/>
          <w:u w:val="single"/>
        </w:rPr>
        <w:t xml:space="preserve"> such as sanctuary cities</w:t>
      </w:r>
      <w:r w:rsidRPr="00B6695B">
        <w:rPr>
          <w:rFonts w:eastAsia="Calibri"/>
          <w:sz w:val="16"/>
        </w:rPr>
        <w:t xml:space="preserve">, </w:t>
      </w:r>
      <w:r w:rsidRPr="00B6695B">
        <w:rPr>
          <w:rFonts w:eastAsia="Calibri"/>
          <w:u w:val="single"/>
        </w:rPr>
        <w:t>use of judicial review</w:t>
      </w:r>
      <w:r w:rsidRPr="00B6695B">
        <w:rPr>
          <w:rFonts w:eastAsia="Calibri"/>
          <w:sz w:val="16"/>
        </w:rPr>
        <w:t xml:space="preserve">, </w:t>
      </w:r>
      <w:r w:rsidRPr="00B6695B">
        <w:rPr>
          <w:rFonts w:eastAsia="Calibri"/>
          <w:u w:val="single"/>
        </w:rPr>
        <w:t>and litigation</w:t>
      </w:r>
      <w:r w:rsidRPr="00B6695B">
        <w:rPr>
          <w:rFonts w:eastAsia="Calibri"/>
          <w:sz w:val="16"/>
        </w:rPr>
        <w:t xml:space="preserve"> from organized interests and state attorneys general. </w:t>
      </w:r>
      <w:proofErr w:type="gramStart"/>
      <w:r w:rsidRPr="00B6695B">
        <w:rPr>
          <w:rFonts w:eastAsia="Calibri"/>
          <w:sz w:val="16"/>
        </w:rPr>
        <w:t>Federalism</w:t>
      </w:r>
      <w:proofErr w:type="gramEnd"/>
      <w:r w:rsidRPr="00B6695B">
        <w:rPr>
          <w:rFonts w:eastAsia="Calibri"/>
          <w:sz w:val="16"/>
        </w:rPr>
        <w:t xml:space="preserve"> </w:t>
      </w:r>
      <w:r w:rsidRPr="00B6695B">
        <w:rPr>
          <w:rFonts w:eastAsia="Calibri"/>
          <w:u w:val="single"/>
        </w:rPr>
        <w:t xml:space="preserve">scholars have long noted that states act in an </w:t>
      </w:r>
      <w:r w:rsidRPr="00B6695B">
        <w:rPr>
          <w:rFonts w:eastAsia="Calibri"/>
          <w:b/>
          <w:iCs/>
          <w:u w:val="single"/>
        </w:rPr>
        <w:t>opportunistic fashion</w:t>
      </w:r>
      <w:r w:rsidRPr="00B6695B">
        <w:rPr>
          <w:rFonts w:eastAsia="Calibri"/>
          <w:u w:val="single"/>
        </w:rPr>
        <w:t xml:space="preserve"> in response to executive authority</w:t>
      </w:r>
      <w:r w:rsidRPr="00B6695B">
        <w:rPr>
          <w:rFonts w:eastAsia="Calibri"/>
          <w:sz w:val="16"/>
        </w:rPr>
        <w:t xml:space="preserve">. For example, Conlan (2006) argues that </w:t>
      </w:r>
      <w:r w:rsidRPr="00B6695B">
        <w:rPr>
          <w:rFonts w:eastAsia="Calibri"/>
          <w:u w:val="single"/>
        </w:rPr>
        <w:t>in some instances</w:t>
      </w:r>
      <w:r w:rsidRPr="00B6695B">
        <w:rPr>
          <w:rFonts w:eastAsia="Calibri"/>
          <w:sz w:val="16"/>
        </w:rPr>
        <w:t xml:space="preserve">, </w:t>
      </w:r>
      <w:r w:rsidRPr="00B6695B">
        <w:rPr>
          <w:rFonts w:eastAsia="Calibri"/>
          <w:u w:val="single"/>
        </w:rPr>
        <w:t>executive actions have led state</w:t>
      </w:r>
      <w:r w:rsidRPr="00B6695B">
        <w:rPr>
          <w:rFonts w:eastAsia="Calibri"/>
          <w:sz w:val="16"/>
        </w:rPr>
        <w:t xml:space="preserve"> and local </w:t>
      </w:r>
      <w:r w:rsidRPr="00B6695B">
        <w:rPr>
          <w:rFonts w:eastAsia="Calibri"/>
          <w:u w:val="single"/>
        </w:rPr>
        <w:t>governments to push back on federal policy</w:t>
      </w:r>
      <w:r w:rsidRPr="00B6695B">
        <w:rPr>
          <w:rFonts w:eastAsia="Calibri"/>
          <w:sz w:val="16"/>
        </w:rPr>
        <w:t xml:space="preserve"> through lawsuits and other methods. Their efforts are, in essence, combative or uncooperative federalism in action (Gerken 2014). </w:t>
      </w:r>
      <w:r w:rsidRPr="00B6695B">
        <w:rPr>
          <w:rFonts w:eastAsia="Calibri"/>
          <w:u w:val="single"/>
        </w:rPr>
        <w:t>In other circumstances</w:t>
      </w:r>
      <w:r w:rsidRPr="00B6695B">
        <w:rPr>
          <w:rFonts w:eastAsia="Calibri"/>
          <w:sz w:val="16"/>
        </w:rPr>
        <w:t xml:space="preserve">, </w:t>
      </w:r>
      <w:r w:rsidRPr="00B6695B">
        <w:rPr>
          <w:rFonts w:eastAsia="Calibri"/>
          <w:u w:val="single"/>
        </w:rPr>
        <w:t>states adopt policies to complement</w:t>
      </w:r>
      <w:r w:rsidRPr="00B6695B">
        <w:rPr>
          <w:rFonts w:eastAsia="Calibri"/>
          <w:sz w:val="16"/>
        </w:rPr>
        <w:t xml:space="preserve"> or comply with </w:t>
      </w:r>
      <w:r w:rsidRPr="00B6695B">
        <w:rPr>
          <w:rFonts w:eastAsia="Calibri"/>
          <w:u w:val="single"/>
        </w:rPr>
        <w:t>federal actions</w:t>
      </w:r>
      <w:r w:rsidRPr="00B6695B">
        <w:rPr>
          <w:rFonts w:eastAsia="Calibri"/>
          <w:sz w:val="16"/>
        </w:rPr>
        <w:t xml:space="preserve"> in a cooperative fashion. Bulman-Pozen (2013) and Burke (2014) both argue that </w:t>
      </w:r>
      <w:r w:rsidRPr="00B6695B">
        <w:rPr>
          <w:rFonts w:eastAsia="Calibri"/>
          <w:u w:val="single"/>
        </w:rPr>
        <w:t xml:space="preserve">the choice in subnational response largely depends on </w:t>
      </w:r>
      <w:r w:rsidRPr="00B6695B">
        <w:rPr>
          <w:rFonts w:eastAsia="Calibri"/>
          <w:b/>
          <w:iCs/>
          <w:u w:val="single"/>
        </w:rPr>
        <w:t>partisan politics</w:t>
      </w:r>
      <w:r w:rsidRPr="00B6695B">
        <w:rPr>
          <w:rFonts w:eastAsia="Calibri"/>
          <w:sz w:val="16"/>
        </w:rPr>
        <w:t xml:space="preserve">. These arguments are echoed by Bowling, Fisk, and Morris (2020) in their analysis of federal–state relations associated with COVID-19. More specifically, the authors argue that President </w:t>
      </w:r>
      <w:r w:rsidRPr="00B6695B">
        <w:rPr>
          <w:rFonts w:eastAsia="Calibri"/>
          <w:highlight w:val="cyan"/>
          <w:u w:val="single"/>
        </w:rPr>
        <w:t>Trump used a form of</w:t>
      </w:r>
      <w:r w:rsidRPr="00B6695B">
        <w:rPr>
          <w:rFonts w:eastAsia="Calibri"/>
          <w:u w:val="single"/>
        </w:rPr>
        <w:t xml:space="preserve"> transactional </w:t>
      </w:r>
      <w:r w:rsidRPr="00B6695B">
        <w:rPr>
          <w:rFonts w:eastAsia="Calibri"/>
          <w:highlight w:val="cyan"/>
          <w:u w:val="single"/>
        </w:rPr>
        <w:t xml:space="preserve">federalism that rewarded states that were </w:t>
      </w:r>
      <w:r w:rsidRPr="00B6695B">
        <w:rPr>
          <w:rFonts w:eastAsia="Calibri"/>
          <w:b/>
          <w:iCs/>
          <w:highlight w:val="cyan"/>
          <w:u w:val="single"/>
        </w:rPr>
        <w:t>loyal</w:t>
      </w:r>
      <w:r w:rsidRPr="00B6695B">
        <w:rPr>
          <w:rFonts w:eastAsia="Calibri"/>
          <w:highlight w:val="cyan"/>
          <w:u w:val="single"/>
        </w:rPr>
        <w:t xml:space="preserve"> and</w:t>
      </w:r>
      <w:r w:rsidRPr="00B6695B">
        <w:rPr>
          <w:rFonts w:eastAsia="Calibri"/>
          <w:u w:val="single"/>
        </w:rPr>
        <w:t xml:space="preserve"> complementary</w:t>
      </w:r>
      <w:r w:rsidRPr="00B6695B">
        <w:rPr>
          <w:rFonts w:eastAsia="Calibri"/>
          <w:sz w:val="16"/>
        </w:rPr>
        <w:t xml:space="preserve"> to the president, </w:t>
      </w:r>
      <w:r w:rsidRPr="00B6695B">
        <w:rPr>
          <w:rFonts w:eastAsia="Calibri"/>
          <w:u w:val="single"/>
        </w:rPr>
        <w:t xml:space="preserve">while </w:t>
      </w:r>
      <w:r w:rsidRPr="00B6695B">
        <w:rPr>
          <w:rFonts w:eastAsia="Calibri"/>
          <w:highlight w:val="cyan"/>
          <w:u w:val="single"/>
        </w:rPr>
        <w:t xml:space="preserve">punishing states that </w:t>
      </w:r>
      <w:r w:rsidRPr="00B6695B">
        <w:rPr>
          <w:rFonts w:eastAsia="Calibri"/>
          <w:b/>
          <w:iCs/>
          <w:highlight w:val="cyan"/>
          <w:u w:val="single"/>
        </w:rPr>
        <w:t>were not</w:t>
      </w:r>
      <w:r w:rsidRPr="00B6695B">
        <w:rPr>
          <w:rFonts w:eastAsia="Calibri"/>
          <w:sz w:val="16"/>
        </w:rPr>
        <w:t>.</w:t>
      </w:r>
    </w:p>
    <w:p w14:paraId="2A0869D3" w14:textId="77777777" w:rsidR="008B1663" w:rsidRPr="00B6695B" w:rsidRDefault="008B1663" w:rsidP="008B1663">
      <w:pPr>
        <w:spacing w:after="0" w:line="240" w:lineRule="auto"/>
        <w:rPr>
          <w:rFonts w:eastAsia="Calibri"/>
          <w:sz w:val="16"/>
        </w:rPr>
      </w:pPr>
      <w:r w:rsidRPr="00B6695B">
        <w:rPr>
          <w:rFonts w:eastAsia="Calibri"/>
          <w:sz w:val="16"/>
        </w:rPr>
        <w:t xml:space="preserve">The </w:t>
      </w:r>
      <w:r w:rsidRPr="00B6695B">
        <w:rPr>
          <w:rFonts w:eastAsia="Calibri"/>
          <w:b/>
          <w:iCs/>
          <w:u w:val="single"/>
        </w:rPr>
        <w:t>extensive use</w:t>
      </w:r>
      <w:r w:rsidRPr="00B6695B">
        <w:rPr>
          <w:rFonts w:eastAsia="Calibri"/>
          <w:u w:val="single"/>
        </w:rPr>
        <w:t xml:space="preserve"> of the administrative presidency has continued over the past eight years</w:t>
      </w:r>
      <w:r w:rsidRPr="00B6695B">
        <w:rPr>
          <w:rFonts w:eastAsia="Calibri"/>
          <w:sz w:val="16"/>
        </w:rPr>
        <w:t xml:space="preserve">. </w:t>
      </w:r>
      <w:r w:rsidRPr="00B6695B">
        <w:rPr>
          <w:rFonts w:eastAsia="Calibri"/>
          <w:highlight w:val="cyan"/>
          <w:u w:val="single"/>
        </w:rPr>
        <w:t>Actions by both Biden and Trump prompted state</w:t>
      </w:r>
      <w:r w:rsidRPr="00B6695B">
        <w:rPr>
          <w:rFonts w:eastAsia="Calibri"/>
          <w:u w:val="single"/>
        </w:rPr>
        <w:t xml:space="preserve"> official</w:t>
      </w:r>
      <w:r w:rsidRPr="00B6695B">
        <w:rPr>
          <w:rFonts w:eastAsia="Calibri"/>
          <w:highlight w:val="cyan"/>
          <w:u w:val="single"/>
        </w:rPr>
        <w:t>s to</w:t>
      </w:r>
      <w:r w:rsidRPr="00B6695B">
        <w:rPr>
          <w:rFonts w:eastAsia="Calibri"/>
          <w:u w:val="single"/>
        </w:rPr>
        <w:t xml:space="preserve"> </w:t>
      </w:r>
      <w:r w:rsidRPr="00B6695B">
        <w:rPr>
          <w:rFonts w:eastAsia="Calibri"/>
          <w:b/>
          <w:iCs/>
          <w:u w:val="single"/>
        </w:rPr>
        <w:t>weigh in</w:t>
      </w:r>
      <w:r w:rsidRPr="00B6695B">
        <w:rPr>
          <w:rFonts w:eastAsia="Calibri"/>
          <w:u w:val="single"/>
        </w:rPr>
        <w:t xml:space="preserve"> and</w:t>
      </w:r>
      <w:r w:rsidRPr="00B6695B">
        <w:rPr>
          <w:rFonts w:eastAsia="Calibri"/>
          <w:sz w:val="16"/>
        </w:rPr>
        <w:t xml:space="preserve">, in many cases, </w:t>
      </w:r>
      <w:r w:rsidRPr="00B6695B">
        <w:rPr>
          <w:rFonts w:eastAsia="Calibri"/>
          <w:b/>
          <w:iCs/>
          <w:highlight w:val="cyan"/>
          <w:u w:val="single"/>
        </w:rPr>
        <w:t>push back</w:t>
      </w:r>
      <w:r w:rsidRPr="00B6695B">
        <w:rPr>
          <w:rFonts w:eastAsia="Calibri"/>
          <w:sz w:val="16"/>
        </w:rPr>
        <w:t xml:space="preserve">. </w:t>
      </w:r>
      <w:r w:rsidRPr="00B6695B">
        <w:rPr>
          <w:rFonts w:eastAsia="Calibri"/>
          <w:u w:val="single"/>
        </w:rPr>
        <w:t>This further intensified conflict between federal and state governments</w:t>
      </w:r>
      <w:r w:rsidRPr="00B6695B">
        <w:rPr>
          <w:rFonts w:eastAsia="Calibri"/>
          <w:sz w:val="16"/>
        </w:rPr>
        <w:t xml:space="preserve">, generally along partisan lines. For example, state attorneys general have filed a substantial number of lawsuits resisting what they argue is executive overreach by opposing presidents. And while </w:t>
      </w:r>
      <w:r w:rsidRPr="00B6695B">
        <w:rPr>
          <w:rFonts w:eastAsia="Calibri"/>
          <w:u w:val="single"/>
        </w:rPr>
        <w:t>Trump’s</w:t>
      </w:r>
      <w:r w:rsidRPr="00B6695B">
        <w:rPr>
          <w:rFonts w:eastAsia="Calibri"/>
          <w:sz w:val="16"/>
        </w:rPr>
        <w:t xml:space="preserve"> second term is still in its early phase, many of his </w:t>
      </w:r>
      <w:r w:rsidRPr="00B6695B">
        <w:rPr>
          <w:rFonts w:eastAsia="Calibri"/>
          <w:u w:val="single"/>
        </w:rPr>
        <w:t xml:space="preserve">executive actions have already been </w:t>
      </w:r>
      <w:r w:rsidRPr="00B6695B">
        <w:rPr>
          <w:rFonts w:eastAsia="Calibri"/>
          <w:b/>
          <w:iCs/>
          <w:u w:val="single"/>
        </w:rPr>
        <w:t>blocked</w:t>
      </w:r>
      <w:r w:rsidRPr="00B6695B">
        <w:rPr>
          <w:rFonts w:eastAsia="Calibri"/>
          <w:u w:val="single"/>
        </w:rPr>
        <w:t xml:space="preserve"> or temporarily stayed by the courts</w:t>
      </w:r>
      <w:r w:rsidRPr="00B6695B">
        <w:rPr>
          <w:rFonts w:eastAsia="Calibri"/>
          <w:sz w:val="16"/>
        </w:rPr>
        <w:t xml:space="preserve"> (Lemonides et al. 2025). In addition, </w:t>
      </w:r>
      <w:r w:rsidRPr="00B6695B">
        <w:rPr>
          <w:rFonts w:eastAsia="Calibri"/>
          <w:highlight w:val="cyan"/>
          <w:u w:val="single"/>
        </w:rPr>
        <w:t>some state</w:t>
      </w:r>
      <w:r w:rsidRPr="00B6695B">
        <w:rPr>
          <w:rFonts w:eastAsia="Calibri"/>
          <w:sz w:val="16"/>
        </w:rPr>
        <w:t xml:space="preserve"> and local </w:t>
      </w:r>
      <w:r w:rsidRPr="00B6695B">
        <w:rPr>
          <w:rFonts w:eastAsia="Calibri"/>
          <w:u w:val="single"/>
        </w:rPr>
        <w:t>government</w:t>
      </w:r>
      <w:r w:rsidRPr="00B6695B">
        <w:rPr>
          <w:rFonts w:eastAsia="Calibri"/>
          <w:highlight w:val="cyan"/>
          <w:u w:val="single"/>
        </w:rPr>
        <w:t>s have taken a combative stance</w:t>
      </w:r>
      <w:r w:rsidRPr="00B6695B">
        <w:rPr>
          <w:rFonts w:eastAsia="Calibri"/>
          <w:u w:val="single"/>
        </w:rPr>
        <w:t xml:space="preserve"> in response to</w:t>
      </w:r>
      <w:r w:rsidRPr="00B6695B">
        <w:rPr>
          <w:rFonts w:eastAsia="Calibri"/>
          <w:sz w:val="16"/>
        </w:rPr>
        <w:t xml:space="preserve">, or in anticipation of, </w:t>
      </w:r>
      <w:r w:rsidRPr="00B6695B">
        <w:rPr>
          <w:rFonts w:eastAsia="Calibri"/>
          <w:u w:val="single"/>
        </w:rPr>
        <w:t xml:space="preserve">executive actions they perceive as an </w:t>
      </w:r>
      <w:r w:rsidRPr="00B6695B">
        <w:rPr>
          <w:rFonts w:eastAsia="Calibri"/>
          <w:b/>
          <w:iCs/>
          <w:u w:val="single"/>
        </w:rPr>
        <w:t>overreach</w:t>
      </w:r>
      <w:r w:rsidRPr="00B6695B">
        <w:rPr>
          <w:rFonts w:eastAsia="Calibri"/>
          <w:sz w:val="16"/>
        </w:rPr>
        <w:t xml:space="preserve">. For instance, </w:t>
      </w:r>
      <w:r w:rsidRPr="00B6695B">
        <w:rPr>
          <w:rFonts w:eastAsia="Calibri"/>
          <w:highlight w:val="cyan"/>
          <w:u w:val="single"/>
        </w:rPr>
        <w:t>several</w:t>
      </w:r>
      <w:r w:rsidRPr="00B6695B">
        <w:rPr>
          <w:rFonts w:eastAsia="Calibri"/>
          <w:u w:val="single"/>
        </w:rPr>
        <w:t xml:space="preserve"> Democratic-led states</w:t>
      </w:r>
      <w:r w:rsidRPr="00B6695B">
        <w:rPr>
          <w:rFonts w:eastAsia="Calibri"/>
          <w:sz w:val="16"/>
        </w:rPr>
        <w:t xml:space="preserve"> and localities </w:t>
      </w:r>
      <w:r w:rsidRPr="00B6695B">
        <w:rPr>
          <w:rFonts w:eastAsia="Calibri"/>
          <w:highlight w:val="cyan"/>
          <w:u w:val="single"/>
        </w:rPr>
        <w:t xml:space="preserve">declared themselves </w:t>
      </w:r>
      <w:r w:rsidRPr="00B6695B">
        <w:rPr>
          <w:rFonts w:eastAsia="Calibri"/>
          <w:b/>
          <w:iCs/>
          <w:highlight w:val="cyan"/>
          <w:u w:val="single"/>
        </w:rPr>
        <w:t>sanctuaries</w:t>
      </w:r>
      <w:r w:rsidRPr="00B6695B">
        <w:rPr>
          <w:rFonts w:eastAsia="Calibri"/>
          <w:u w:val="single"/>
        </w:rPr>
        <w:t xml:space="preserve"> in the face of new immigration directives from</w:t>
      </w:r>
      <w:r w:rsidRPr="00B6695B">
        <w:rPr>
          <w:rFonts w:eastAsia="Calibri"/>
          <w:sz w:val="16"/>
        </w:rPr>
        <w:t xml:space="preserve"> the </w:t>
      </w:r>
      <w:r w:rsidRPr="00B6695B">
        <w:rPr>
          <w:rFonts w:eastAsia="Calibri"/>
          <w:u w:val="single"/>
        </w:rPr>
        <w:t>Trump</w:t>
      </w:r>
      <w:r w:rsidRPr="00B6695B">
        <w:rPr>
          <w:rFonts w:eastAsia="Calibri"/>
          <w:sz w:val="16"/>
        </w:rPr>
        <w:t xml:space="preserve"> administration during both his first and second terms. </w:t>
      </w:r>
      <w:r w:rsidRPr="00B6695B">
        <w:rPr>
          <w:rFonts w:eastAsia="Calibri"/>
          <w:highlight w:val="cyan"/>
          <w:u w:val="single"/>
        </w:rPr>
        <w:t>Trump responded by</w:t>
      </w:r>
      <w:r w:rsidRPr="00B6695B">
        <w:rPr>
          <w:rFonts w:eastAsia="Calibri"/>
          <w:u w:val="single"/>
        </w:rPr>
        <w:t xml:space="preserve"> signing an executive order </w:t>
      </w:r>
      <w:r w:rsidRPr="00B6695B">
        <w:rPr>
          <w:rFonts w:eastAsia="Calibri"/>
          <w:highlight w:val="cyan"/>
          <w:u w:val="single"/>
        </w:rPr>
        <w:t>threatening</w:t>
      </w:r>
      <w:r w:rsidRPr="00B6695B">
        <w:rPr>
          <w:rFonts w:eastAsia="Calibri"/>
          <w:u w:val="single"/>
        </w:rPr>
        <w:t xml:space="preserve"> the </w:t>
      </w:r>
      <w:r w:rsidRPr="00B6695B">
        <w:rPr>
          <w:rFonts w:eastAsia="Calibri"/>
          <w:b/>
          <w:iCs/>
          <w:highlight w:val="cyan"/>
          <w:u w:val="single"/>
        </w:rPr>
        <w:t>federal funding</w:t>
      </w:r>
      <w:r w:rsidRPr="00B6695B">
        <w:rPr>
          <w:rFonts w:eastAsia="Calibri"/>
          <w:u w:val="single"/>
        </w:rPr>
        <w:t xml:space="preserve"> of sanctuary jurisdictions</w:t>
      </w:r>
      <w:r w:rsidRPr="00B6695B">
        <w:rPr>
          <w:rFonts w:eastAsia="Calibri"/>
          <w:sz w:val="16"/>
        </w:rPr>
        <w:t xml:space="preserve"> (Executive Order 14159 2025).</w:t>
      </w:r>
    </w:p>
    <w:p w14:paraId="1FD09746" w14:textId="77777777" w:rsidR="008B1663" w:rsidRPr="00B6695B" w:rsidRDefault="008B1663" w:rsidP="008B1663">
      <w:pPr>
        <w:keepNext/>
        <w:keepLines/>
        <w:spacing w:before="200" w:after="0" w:line="240" w:lineRule="auto"/>
        <w:outlineLvl w:val="3"/>
        <w:rPr>
          <w:rFonts w:eastAsia="Times New Roman" w:cs="Times New Roman"/>
          <w:b/>
          <w:iCs/>
          <w:sz w:val="26"/>
        </w:rPr>
      </w:pPr>
      <w:r w:rsidRPr="00B6695B">
        <w:rPr>
          <w:rFonts w:eastAsia="Times New Roman" w:cs="Times New Roman"/>
          <w:b/>
          <w:iCs/>
          <w:sz w:val="26"/>
        </w:rPr>
        <w:t>Laundry list of thumpers----</w:t>
      </w:r>
      <w:r w:rsidRPr="00B6695B">
        <w:rPr>
          <w:rFonts w:eastAsia="Times New Roman" w:cs="Times New Roman"/>
          <w:bCs/>
          <w:iCs/>
          <w:sz w:val="26"/>
        </w:rPr>
        <w:t>abortion, immigration, marijuana legalization</w:t>
      </w:r>
      <w:r w:rsidRPr="00B6695B">
        <w:rPr>
          <w:rFonts w:eastAsia="Times New Roman" w:cs="Times New Roman"/>
          <w:b/>
          <w:iCs/>
          <w:sz w:val="26"/>
        </w:rPr>
        <w:t xml:space="preserve"> </w:t>
      </w:r>
    </w:p>
    <w:p w14:paraId="2048272E" w14:textId="77777777" w:rsidR="008B1663" w:rsidRPr="00B6695B" w:rsidRDefault="008B1663" w:rsidP="008B1663">
      <w:pPr>
        <w:spacing w:after="0" w:line="240" w:lineRule="auto"/>
        <w:rPr>
          <w:rFonts w:eastAsia="Calibri"/>
        </w:rPr>
      </w:pPr>
      <w:r w:rsidRPr="00B6695B">
        <w:rPr>
          <w:rFonts w:eastAsia="Calibri"/>
        </w:rPr>
        <w:t xml:space="preserve">Darrell M. </w:t>
      </w:r>
      <w:r w:rsidRPr="00B6695B">
        <w:rPr>
          <w:rFonts w:eastAsia="Calibri"/>
          <w:b/>
          <w:bCs/>
          <w:sz w:val="24"/>
        </w:rPr>
        <w:t>West 22</w:t>
      </w:r>
      <w:r w:rsidRPr="00B6695B">
        <w:rPr>
          <w:rFonts w:eastAsia="Calibri"/>
        </w:rPr>
        <w:t xml:space="preserve"> is a senior fellow in the Center for Technology Innovation within the Governance Studies program and a co-editor-in-chief of TechTank. Holds an A.B. in political science from Miami University of Ohio, an M.A., from Indiana University, and a Ph.</w:t>
      </w:r>
      <w:proofErr w:type="gramStart"/>
      <w:r w:rsidRPr="00B6695B">
        <w:rPr>
          <w:rFonts w:eastAsia="Calibri"/>
        </w:rPr>
        <w:t>D.,</w:t>
      </w:r>
      <w:proofErr w:type="gramEnd"/>
      <w:r w:rsidRPr="00B6695B">
        <w:rPr>
          <w:rFonts w:eastAsia="Calibri"/>
        </w:rPr>
        <w:t xml:space="preserve"> from Indiana University, in Political Science. “Why federalism has become risky for American democracy” September 23</w:t>
      </w:r>
      <w:r w:rsidRPr="00B6695B">
        <w:rPr>
          <w:rFonts w:eastAsia="Calibri"/>
          <w:vertAlign w:val="superscript"/>
        </w:rPr>
        <w:t>rd</w:t>
      </w:r>
      <w:r w:rsidRPr="00B6695B">
        <w:rPr>
          <w:rFonts w:eastAsia="Calibri"/>
        </w:rPr>
        <w:t xml:space="preserve">, 2022. https://www.brookings.edu/articles/why-federalism-has-become-risky-for-american-democracy/ DOA: 1/20/25 Rslish. </w:t>
      </w:r>
    </w:p>
    <w:p w14:paraId="0B13E5E2" w14:textId="77777777" w:rsidR="008B1663" w:rsidRPr="00B6695B" w:rsidRDefault="008B1663" w:rsidP="008B1663">
      <w:pPr>
        <w:spacing w:after="0" w:line="240" w:lineRule="auto"/>
        <w:rPr>
          <w:rFonts w:eastAsia="Calibri"/>
          <w:sz w:val="14"/>
        </w:rPr>
      </w:pPr>
      <w:r w:rsidRPr="00B6695B">
        <w:rPr>
          <w:rFonts w:eastAsia="Calibri"/>
          <w:sz w:val="14"/>
        </w:rPr>
        <w:t xml:space="preserve">Take, for instance, the </w:t>
      </w:r>
      <w:r w:rsidRPr="00B6695B">
        <w:rPr>
          <w:rFonts w:eastAsia="Calibri"/>
          <w:u w:val="single"/>
        </w:rPr>
        <w:t xml:space="preserve">recent </w:t>
      </w:r>
      <w:r w:rsidRPr="00B6695B">
        <w:rPr>
          <w:rFonts w:eastAsia="Calibri"/>
          <w:highlight w:val="cyan"/>
          <w:u w:val="single"/>
        </w:rPr>
        <w:t>intensification</w:t>
      </w:r>
      <w:r w:rsidRPr="00B6695B">
        <w:rPr>
          <w:rFonts w:eastAsia="Calibri"/>
          <w:u w:val="single"/>
        </w:rPr>
        <w:t xml:space="preserve"> of </w:t>
      </w:r>
      <w:r w:rsidRPr="00B6695B">
        <w:rPr>
          <w:rFonts w:eastAsia="Calibri"/>
          <w:highlight w:val="cyan"/>
          <w:u w:val="single"/>
        </w:rPr>
        <w:t>arguments over immigration</w:t>
      </w:r>
      <w:r w:rsidRPr="00B6695B">
        <w:rPr>
          <w:rFonts w:eastAsia="Calibri"/>
          <w:sz w:val="14"/>
        </w:rPr>
        <w:t>. Governors Ron DeSantis of Florida and Greg Abbott of Texas have </w:t>
      </w:r>
      <w:proofErr w:type="gramStart"/>
      <w:r w:rsidRPr="00B6695B">
        <w:rPr>
          <w:rFonts w:eastAsia="Calibri"/>
          <w:sz w:val="14"/>
        </w:rPr>
        <w:t>bussed</w:t>
      </w:r>
      <w:proofErr w:type="gramEnd"/>
      <w:r w:rsidRPr="00B6695B">
        <w:rPr>
          <w:rFonts w:eastAsia="Calibri"/>
          <w:sz w:val="14"/>
        </w:rPr>
        <w:t xml:space="preserve"> unwanted arrivals from the southern border to New York City, Washington, DC, and Martha’s Vineyard </w:t>
      </w:r>
      <w:proofErr w:type="gramStart"/>
      <w:r w:rsidRPr="00B6695B">
        <w:rPr>
          <w:rFonts w:eastAsia="Calibri"/>
          <w:sz w:val="14"/>
        </w:rPr>
        <w:t>as a way to</w:t>
      </w:r>
      <w:proofErr w:type="gramEnd"/>
      <w:r w:rsidRPr="00B6695B">
        <w:rPr>
          <w:rFonts w:eastAsia="Calibri"/>
          <w:sz w:val="14"/>
        </w:rPr>
        <w:t xml:space="preserve"> express their discontent with national policy. </w:t>
      </w:r>
      <w:r w:rsidRPr="00B6695B">
        <w:rPr>
          <w:rFonts w:eastAsia="Calibri"/>
          <w:u w:val="single"/>
        </w:rPr>
        <w:t>These leaders are upset over so-called “sanctuary cities” that are pro-immigrant and seeking to attract media attention to their cause.</w:t>
      </w:r>
      <w:r w:rsidRPr="00B6695B">
        <w:rPr>
          <w:rFonts w:eastAsia="Calibri"/>
          <w:sz w:val="14"/>
        </w:rPr>
        <w:t xml:space="preserve"> While successful at generating press coverage, this confrontational stance puts innocent people in the middle of policy disputes and disrupts social service delivery in the targeted states.</w:t>
      </w:r>
    </w:p>
    <w:p w14:paraId="1566BE3C" w14:textId="77777777" w:rsidR="008B1663" w:rsidRPr="00B6695B" w:rsidRDefault="008B1663" w:rsidP="008B1663">
      <w:pPr>
        <w:spacing w:after="0" w:line="240" w:lineRule="auto"/>
        <w:rPr>
          <w:rFonts w:eastAsia="Calibri"/>
          <w:u w:val="single"/>
        </w:rPr>
      </w:pPr>
      <w:r w:rsidRPr="00B6695B">
        <w:rPr>
          <w:rFonts w:eastAsia="Calibri"/>
          <w:b/>
          <w:iCs/>
          <w:highlight w:val="cyan"/>
          <w:u w:val="single"/>
        </w:rPr>
        <w:t>Another area is abortion policy</w:t>
      </w:r>
      <w:r w:rsidRPr="00B6695B">
        <w:rPr>
          <w:rFonts w:eastAsia="Calibri"/>
          <w:sz w:val="14"/>
        </w:rPr>
        <w:t xml:space="preserve"> where the Supreme Court </w:t>
      </w:r>
      <w:proofErr w:type="gramStart"/>
      <w:r w:rsidRPr="00B6695B">
        <w:rPr>
          <w:rFonts w:eastAsia="Calibri"/>
          <w:sz w:val="14"/>
        </w:rPr>
        <w:t>reversalof</w:t>
      </w:r>
      <w:proofErr w:type="gramEnd"/>
      <w:r w:rsidRPr="00B6695B">
        <w:rPr>
          <w:rFonts w:eastAsia="Calibri"/>
          <w:sz w:val="14"/>
        </w:rPr>
        <w:t xml:space="preserve"> Roe v. Wade turned that issue back to the states and transformed the politics of that subject. </w:t>
      </w:r>
      <w:proofErr w:type="gramStart"/>
      <w:r w:rsidRPr="00B6695B">
        <w:rPr>
          <w:rFonts w:eastAsia="Calibri"/>
          <w:u w:val="single"/>
        </w:rPr>
        <w:t>A number of</w:t>
      </w:r>
      <w:proofErr w:type="gramEnd"/>
      <w:r w:rsidRPr="00B6695B">
        <w:rPr>
          <w:rFonts w:eastAsia="Calibri"/>
          <w:u w:val="single"/>
        </w:rPr>
        <w:t xml:space="preserve"> </w:t>
      </w:r>
      <w:r w:rsidRPr="00B6695B">
        <w:rPr>
          <w:rFonts w:eastAsia="Calibri"/>
          <w:highlight w:val="cyan"/>
          <w:u w:val="single"/>
        </w:rPr>
        <w:t>states used</w:t>
      </w:r>
      <w:r w:rsidRPr="00B6695B">
        <w:rPr>
          <w:rFonts w:eastAsia="Calibri"/>
          <w:u w:val="single"/>
        </w:rPr>
        <w:t xml:space="preserve"> that </w:t>
      </w:r>
      <w:r w:rsidRPr="00B6695B">
        <w:rPr>
          <w:rFonts w:eastAsia="Calibri"/>
          <w:highlight w:val="cyan"/>
          <w:u w:val="single"/>
        </w:rPr>
        <w:t>decision</w:t>
      </w:r>
      <w:r w:rsidRPr="00B6695B">
        <w:rPr>
          <w:rFonts w:eastAsia="Calibri"/>
          <w:u w:val="single"/>
        </w:rPr>
        <w:t xml:space="preserve"> not only </w:t>
      </w:r>
      <w:r w:rsidRPr="00B6695B">
        <w:rPr>
          <w:rFonts w:eastAsia="Calibri"/>
          <w:highlight w:val="cyan"/>
          <w:u w:val="single"/>
        </w:rPr>
        <w:t>to outlaw</w:t>
      </w:r>
      <w:r w:rsidRPr="00B6695B">
        <w:rPr>
          <w:rFonts w:eastAsia="Calibri"/>
          <w:u w:val="single"/>
        </w:rPr>
        <w:t xml:space="preserve"> </w:t>
      </w:r>
      <w:r w:rsidRPr="00B6695B">
        <w:rPr>
          <w:rFonts w:eastAsia="Calibri"/>
          <w:highlight w:val="cyan"/>
          <w:u w:val="single"/>
        </w:rPr>
        <w:t>abortion</w:t>
      </w:r>
      <w:r w:rsidRPr="00B6695B">
        <w:rPr>
          <w:rFonts w:eastAsia="Calibri"/>
          <w:u w:val="single"/>
        </w:rPr>
        <w:t xml:space="preserve"> but to criminalize actions that provided help for those wanting abortions. </w:t>
      </w:r>
      <w:r w:rsidRPr="00B6695B">
        <w:rPr>
          <w:rFonts w:eastAsia="Calibri"/>
          <w:sz w:val="14"/>
        </w:rPr>
        <w:t xml:space="preserve">The stark </w:t>
      </w:r>
      <w:r w:rsidRPr="00B6695B">
        <w:rPr>
          <w:rFonts w:eastAsia="Calibri"/>
          <w:highlight w:val="cyan"/>
          <w:u w:val="single"/>
        </w:rPr>
        <w:t>differences</w:t>
      </w:r>
      <w:r w:rsidRPr="00B6695B">
        <w:rPr>
          <w:rFonts w:eastAsia="Calibri"/>
          <w:u w:val="single"/>
        </w:rPr>
        <w:t xml:space="preserve"> in </w:t>
      </w:r>
      <w:r w:rsidRPr="00B6695B">
        <w:rPr>
          <w:rFonts w:eastAsia="Calibri"/>
          <w:highlight w:val="cyan"/>
          <w:u w:val="single"/>
        </w:rPr>
        <w:t>how state legislatures</w:t>
      </w:r>
      <w:r w:rsidRPr="00B6695B">
        <w:rPr>
          <w:rFonts w:eastAsia="Calibri"/>
          <w:sz w:val="14"/>
        </w:rPr>
        <w:t xml:space="preserve"> have </w:t>
      </w:r>
      <w:r w:rsidRPr="00B6695B">
        <w:rPr>
          <w:rFonts w:eastAsia="Calibri"/>
          <w:highlight w:val="cyan"/>
          <w:u w:val="single"/>
        </w:rPr>
        <w:t>responded</w:t>
      </w:r>
      <w:r w:rsidRPr="00B6695B">
        <w:rPr>
          <w:rFonts w:eastAsia="Calibri"/>
          <w:sz w:val="14"/>
        </w:rPr>
        <w:t xml:space="preserve"> to the Roe aftermath </w:t>
      </w:r>
      <w:r w:rsidRPr="00B6695B">
        <w:rPr>
          <w:rFonts w:eastAsia="Calibri"/>
          <w:highlight w:val="cyan"/>
          <w:u w:val="single"/>
        </w:rPr>
        <w:t>suggests federalism</w:t>
      </w:r>
      <w:r w:rsidRPr="00B6695B">
        <w:rPr>
          <w:rFonts w:eastAsia="Calibri"/>
          <w:u w:val="single"/>
        </w:rPr>
        <w:t xml:space="preserve"> is </w:t>
      </w:r>
      <w:r w:rsidRPr="00B6695B">
        <w:rPr>
          <w:rFonts w:eastAsia="Calibri"/>
          <w:highlight w:val="cyan"/>
          <w:u w:val="single"/>
        </w:rPr>
        <w:t>moving in</w:t>
      </w:r>
      <w:r w:rsidRPr="00B6695B">
        <w:rPr>
          <w:rFonts w:eastAsia="Calibri"/>
          <w:u w:val="single"/>
        </w:rPr>
        <w:t xml:space="preserve"> a </w:t>
      </w:r>
      <w:r w:rsidRPr="00B6695B">
        <w:rPr>
          <w:rFonts w:eastAsia="Calibri"/>
          <w:highlight w:val="cyan"/>
          <w:u w:val="single"/>
        </w:rPr>
        <w:t>destructive direction</w:t>
      </w:r>
      <w:r w:rsidRPr="00B6695B">
        <w:rPr>
          <w:rFonts w:eastAsia="Calibri"/>
          <w:u w:val="single"/>
        </w:rPr>
        <w:t xml:space="preserve"> and putting </w:t>
      </w:r>
      <w:r w:rsidRPr="00B6695B">
        <w:rPr>
          <w:rFonts w:eastAsia="Calibri"/>
          <w:highlight w:val="cyan"/>
          <w:u w:val="single"/>
        </w:rPr>
        <w:t>states on a collision path with one another</w:t>
      </w:r>
      <w:r w:rsidRPr="00B6695B">
        <w:rPr>
          <w:rFonts w:eastAsia="Calibri"/>
          <w:u w:val="single"/>
        </w:rPr>
        <w:t>.</w:t>
      </w:r>
    </w:p>
    <w:p w14:paraId="219CC0F1" w14:textId="77777777" w:rsidR="008B1663" w:rsidRPr="00B6695B" w:rsidRDefault="008B1663" w:rsidP="008B1663">
      <w:pPr>
        <w:spacing w:after="0" w:line="240" w:lineRule="auto"/>
        <w:rPr>
          <w:rFonts w:eastAsia="Calibri"/>
          <w:sz w:val="14"/>
        </w:rPr>
      </w:pPr>
      <w:r w:rsidRPr="00B6695B">
        <w:rPr>
          <w:rFonts w:eastAsia="Calibri"/>
          <w:b/>
          <w:iCs/>
          <w:highlight w:val="cyan"/>
          <w:u w:val="single"/>
        </w:rPr>
        <w:t>Similar issues</w:t>
      </w:r>
      <w:r w:rsidRPr="00B6695B">
        <w:rPr>
          <w:rFonts w:eastAsia="Calibri"/>
          <w:b/>
          <w:iCs/>
          <w:u w:val="single"/>
        </w:rPr>
        <w:t xml:space="preserve"> have </w:t>
      </w:r>
      <w:proofErr w:type="gramStart"/>
      <w:r w:rsidRPr="00B6695B">
        <w:rPr>
          <w:rFonts w:eastAsia="Calibri"/>
          <w:b/>
          <w:iCs/>
          <w:u w:val="single"/>
        </w:rPr>
        <w:t>popped</w:t>
      </w:r>
      <w:proofErr w:type="gramEnd"/>
      <w:r w:rsidRPr="00B6695B">
        <w:rPr>
          <w:rFonts w:eastAsia="Calibri"/>
          <w:b/>
          <w:iCs/>
          <w:u w:val="single"/>
        </w:rPr>
        <w:t xml:space="preserve"> </w:t>
      </w:r>
      <w:proofErr w:type="gramStart"/>
      <w:r w:rsidRPr="00B6695B">
        <w:rPr>
          <w:rFonts w:eastAsia="Calibri"/>
          <w:b/>
          <w:iCs/>
          <w:highlight w:val="cyan"/>
          <w:u w:val="single"/>
        </w:rPr>
        <w:t>in</w:t>
      </w:r>
      <w:r w:rsidRPr="00B6695B">
        <w:rPr>
          <w:rFonts w:eastAsia="Calibri"/>
          <w:b/>
          <w:iCs/>
          <w:u w:val="single"/>
        </w:rPr>
        <w:t xml:space="preserve"> regard to</w:t>
      </w:r>
      <w:proofErr w:type="gramEnd"/>
      <w:r w:rsidRPr="00B6695B">
        <w:rPr>
          <w:rFonts w:eastAsia="Calibri"/>
          <w:b/>
          <w:iCs/>
          <w:u w:val="single"/>
        </w:rPr>
        <w:t> </w:t>
      </w:r>
      <w:r w:rsidRPr="00B6695B">
        <w:rPr>
          <w:rFonts w:eastAsia="Calibri"/>
          <w:b/>
          <w:iCs/>
          <w:highlight w:val="cyan"/>
          <w:u w:val="single"/>
        </w:rPr>
        <w:t>marijuana legalization</w:t>
      </w:r>
      <w:r w:rsidRPr="00B6695B">
        <w:rPr>
          <w:rFonts w:eastAsia="Calibri"/>
          <w:sz w:val="14"/>
        </w:rPr>
        <w:t xml:space="preserve">. For </w:t>
      </w:r>
      <w:proofErr w:type="gramStart"/>
      <w:r w:rsidRPr="00B6695B">
        <w:rPr>
          <w:rFonts w:eastAsia="Calibri"/>
          <w:sz w:val="14"/>
        </w:rPr>
        <w:t>a number of</w:t>
      </w:r>
      <w:proofErr w:type="gramEnd"/>
      <w:r w:rsidRPr="00B6695B">
        <w:rPr>
          <w:rFonts w:eastAsia="Calibri"/>
          <w:sz w:val="14"/>
        </w:rPr>
        <w:t xml:space="preserve"> years, that area has </w:t>
      </w:r>
      <w:r w:rsidRPr="00B6695B">
        <w:rPr>
          <w:rFonts w:eastAsia="Calibri"/>
          <w:u w:val="single"/>
        </w:rPr>
        <w:t>pitted states wanting to relax prohibitions and spawn new businesses against existing laws preventing interstate commerce</w:t>
      </w:r>
      <w:r w:rsidRPr="00B6695B">
        <w:rPr>
          <w:rFonts w:eastAsia="Calibri"/>
          <w:sz w:val="14"/>
        </w:rPr>
        <w:t xml:space="preserve"> involving illegal drugs or using the national banking system to transfer money. The </w:t>
      </w:r>
      <w:r w:rsidRPr="00B6695B">
        <w:rPr>
          <w:rFonts w:eastAsia="Calibri"/>
          <w:b/>
          <w:iCs/>
          <w:highlight w:val="cyan"/>
          <w:u w:val="single"/>
        </w:rPr>
        <w:t>resulting jurisdictional conflicts</w:t>
      </w:r>
      <w:r w:rsidRPr="00B6695B">
        <w:rPr>
          <w:rFonts w:eastAsia="Calibri"/>
          <w:b/>
          <w:iCs/>
          <w:u w:val="single"/>
        </w:rPr>
        <w:t xml:space="preserve"> have </w:t>
      </w:r>
      <w:r w:rsidRPr="00B6695B">
        <w:rPr>
          <w:rFonts w:eastAsia="Calibri"/>
          <w:b/>
          <w:iCs/>
          <w:highlight w:val="cyan"/>
          <w:u w:val="single"/>
        </w:rPr>
        <w:t>strained federalism</w:t>
      </w:r>
      <w:r w:rsidRPr="00B6695B">
        <w:rPr>
          <w:rFonts w:eastAsia="Calibri"/>
          <w:sz w:val="14"/>
        </w:rPr>
        <w:t xml:space="preserve"> and made it difficult for businesses to know whose laws they should obey.</w:t>
      </w:r>
    </w:p>
    <w:p w14:paraId="15A2996C" w14:textId="77777777" w:rsidR="008B1663" w:rsidRDefault="008B1663" w:rsidP="008B1663"/>
    <w:p w14:paraId="2090FB40" w14:textId="77777777" w:rsidR="00BC02E1" w:rsidRDefault="00BC02E1" w:rsidP="00BC02E1"/>
    <w:p w14:paraId="224A7BC5" w14:textId="77777777" w:rsidR="00BC02E1" w:rsidRDefault="00BC02E1" w:rsidP="00BC02E1"/>
    <w:p w14:paraId="6DCE2C86" w14:textId="59E78F29" w:rsidR="00BC02E1" w:rsidRDefault="00BC02E1" w:rsidP="00BC02E1">
      <w:pPr>
        <w:pStyle w:val="Heading1"/>
      </w:pPr>
      <w:r>
        <w:t>1AR</w:t>
      </w:r>
    </w:p>
    <w:p w14:paraId="5DC9CB8D" w14:textId="77777777" w:rsidR="008B1663" w:rsidRPr="00CA655D" w:rsidRDefault="008B1663" w:rsidP="008B1663">
      <w:pPr>
        <w:keepNext/>
        <w:keepLines/>
        <w:spacing w:before="40" w:line="256" w:lineRule="auto"/>
        <w:outlineLvl w:val="3"/>
        <w:rPr>
          <w:rFonts w:eastAsia="Times New Roman" w:cs="Times New Roman"/>
          <w:b/>
          <w:iCs/>
          <w:sz w:val="26"/>
        </w:rPr>
      </w:pPr>
      <w:r w:rsidRPr="00CA655D">
        <w:rPr>
          <w:rFonts w:eastAsia="Times New Roman" w:cs="Times New Roman"/>
          <w:b/>
          <w:iCs/>
          <w:sz w:val="26"/>
        </w:rPr>
        <w:t>Plural allows for subsets</w:t>
      </w:r>
    </w:p>
    <w:p w14:paraId="2192C108" w14:textId="77777777" w:rsidR="008B1663" w:rsidRPr="00CA655D" w:rsidRDefault="008B1663" w:rsidP="008B1663">
      <w:pPr>
        <w:spacing w:line="256" w:lineRule="auto"/>
        <w:rPr>
          <w:rFonts w:eastAsia="Aptos"/>
          <w:sz w:val="16"/>
        </w:rPr>
      </w:pPr>
      <w:r w:rsidRPr="00CA655D">
        <w:rPr>
          <w:rFonts w:eastAsia="Aptos"/>
          <w:b/>
          <w:bCs/>
          <w:sz w:val="26"/>
        </w:rPr>
        <w:t>Court of Common Pleas 17</w:t>
      </w:r>
      <w:r w:rsidRPr="00CA655D">
        <w:rPr>
          <w:rFonts w:eastAsia="Aptos"/>
          <w:sz w:val="16"/>
        </w:rPr>
        <w:t xml:space="preserve">, </w:t>
      </w:r>
      <w:r w:rsidRPr="00CA655D">
        <w:rPr>
          <w:rFonts w:eastAsia="Aptos"/>
        </w:rPr>
        <w:t>Cuyahoga County, OH [City of Maple Heights v. State Empl. Rels. Bd., 2017 Ohio Misc. LEXIS 20213]</w:t>
      </w:r>
    </w:p>
    <w:p w14:paraId="16041D76" w14:textId="77777777" w:rsidR="008B1663" w:rsidRPr="00CA655D" w:rsidRDefault="008B1663" w:rsidP="008B1663">
      <w:pPr>
        <w:spacing w:line="256" w:lineRule="auto"/>
        <w:rPr>
          <w:rFonts w:eastAsia="Aptos"/>
          <w:sz w:val="14"/>
        </w:rPr>
      </w:pPr>
      <w:r w:rsidRPr="00CA655D">
        <w:rPr>
          <w:rFonts w:eastAsia="Aptos"/>
          <w:sz w:val="14"/>
        </w:rPr>
        <w:t>While a "collective" bargaining unit comprised of a single employee may seem contradictory, oHIO has recognized several such bargaining units. As early as 1988 SERB recognized a single-employee unit. In re wauseon, ohio serb 88-019, 1988 wl 1519982 (september 29, 1988). More recently, the ninth district court of appeals addressed the issue and stated that "</w:t>
      </w:r>
      <w:r w:rsidRPr="00CA655D">
        <w:rPr>
          <w:rFonts w:eastAsia="Aptos"/>
          <w:highlight w:val="yellow"/>
          <w:u w:val="single"/>
        </w:rPr>
        <w:t>while</w:t>
      </w:r>
      <w:r w:rsidRPr="00CA655D">
        <w:rPr>
          <w:rFonts w:eastAsia="Aptos"/>
          <w:u w:val="single"/>
        </w:rPr>
        <w:t xml:space="preserve"> it is true that </w:t>
      </w:r>
      <w:r w:rsidRPr="00CA655D">
        <w:rPr>
          <w:rFonts w:eastAsia="Aptos"/>
          <w:highlight w:val="yellow"/>
          <w:u w:val="single"/>
        </w:rPr>
        <w:t>the statute refers to</w:t>
      </w:r>
      <w:r w:rsidRPr="00CA655D">
        <w:rPr>
          <w:rFonts w:eastAsia="Aptos"/>
          <w:sz w:val="14"/>
        </w:rPr>
        <w:t xml:space="preserve"> 'representatives' and </w:t>
      </w:r>
      <w:r w:rsidRPr="00CA655D">
        <w:rPr>
          <w:rFonts w:eastAsia="Aptos"/>
          <w:highlight w:val="yellow"/>
          <w:u w:val="single"/>
        </w:rPr>
        <w:t xml:space="preserve">'employees' in the </w:t>
      </w:r>
      <w:r w:rsidRPr="00CA655D">
        <w:rPr>
          <w:rFonts w:eastAsia="Aptos"/>
          <w:b/>
          <w:iCs/>
          <w:highlight w:val="yellow"/>
          <w:u w:val="single"/>
        </w:rPr>
        <w:t>plural</w:t>
      </w:r>
      <w:r w:rsidRPr="00CA655D">
        <w:rPr>
          <w:rFonts w:eastAsia="Aptos"/>
          <w:sz w:val="14"/>
        </w:rPr>
        <w:t xml:space="preserve">, </w:t>
      </w:r>
      <w:r w:rsidRPr="00CA655D">
        <w:rPr>
          <w:rFonts w:eastAsia="Aptos"/>
          <w:highlight w:val="yellow"/>
          <w:u w:val="single"/>
        </w:rPr>
        <w:t xml:space="preserve">it is a </w:t>
      </w:r>
      <w:r w:rsidRPr="00CA655D">
        <w:rPr>
          <w:rFonts w:eastAsia="Aptos"/>
          <w:b/>
          <w:iCs/>
          <w:highlight w:val="yellow"/>
          <w:u w:val="single"/>
        </w:rPr>
        <w:t>well understood rule</w:t>
      </w:r>
      <w:r w:rsidRPr="00CA655D">
        <w:rPr>
          <w:rFonts w:eastAsia="Aptos"/>
          <w:sz w:val="14"/>
          <w:highlight w:val="yellow"/>
        </w:rPr>
        <w:t xml:space="preserve"> </w:t>
      </w:r>
      <w:r w:rsidRPr="00CA655D">
        <w:rPr>
          <w:rFonts w:eastAsia="Aptos"/>
          <w:highlight w:val="yellow"/>
          <w:u w:val="single"/>
        </w:rPr>
        <w:t xml:space="preserve">of </w:t>
      </w:r>
      <w:r w:rsidRPr="00CA655D">
        <w:rPr>
          <w:rFonts w:eastAsia="Aptos"/>
          <w:b/>
          <w:iCs/>
          <w:highlight w:val="yellow"/>
          <w:u w:val="single"/>
        </w:rPr>
        <w:t>statutory construction</w:t>
      </w:r>
      <w:r w:rsidRPr="00CA655D">
        <w:rPr>
          <w:rFonts w:eastAsia="Aptos"/>
          <w:highlight w:val="yellow"/>
          <w:u w:val="single"/>
        </w:rPr>
        <w:t xml:space="preserve"> that</w:t>
      </w:r>
      <w:r w:rsidRPr="00CA655D">
        <w:rPr>
          <w:rFonts w:eastAsia="Aptos"/>
          <w:sz w:val="14"/>
          <w:highlight w:val="yellow"/>
        </w:rPr>
        <w:t xml:space="preserve">, </w:t>
      </w:r>
      <w:r w:rsidRPr="00CA655D">
        <w:rPr>
          <w:rFonts w:eastAsia="Aptos"/>
          <w:highlight w:val="yellow"/>
          <w:u w:val="single"/>
        </w:rPr>
        <w:t>unless there is 'ev</w:t>
      </w:r>
      <w:r w:rsidRPr="00CA655D">
        <w:rPr>
          <w:rFonts w:eastAsia="Aptos"/>
          <w:u w:val="single"/>
        </w:rPr>
        <w:t xml:space="preserve">idence </w:t>
      </w:r>
      <w:r w:rsidRPr="00CA655D">
        <w:rPr>
          <w:rFonts w:eastAsia="Aptos"/>
          <w:highlight w:val="yellow"/>
          <w:u w:val="single"/>
        </w:rPr>
        <w:t>which</w:t>
      </w:r>
      <w:r w:rsidRPr="00CA655D">
        <w:rPr>
          <w:rFonts w:eastAsia="Aptos"/>
          <w:u w:val="single"/>
        </w:rPr>
        <w:t xml:space="preserve"> adequately </w:t>
      </w:r>
      <w:r w:rsidRPr="00CA655D">
        <w:rPr>
          <w:rFonts w:eastAsia="Aptos"/>
          <w:highlight w:val="yellow"/>
          <w:u w:val="single"/>
        </w:rPr>
        <w:t>demonstrates</w:t>
      </w:r>
      <w:r w:rsidRPr="00CA655D">
        <w:rPr>
          <w:rFonts w:eastAsia="Aptos"/>
          <w:u w:val="single"/>
        </w:rPr>
        <w:t xml:space="preserve"> that </w:t>
      </w:r>
      <w:r w:rsidRPr="00CA655D">
        <w:rPr>
          <w:rFonts w:eastAsia="Aptos"/>
          <w:highlight w:val="yellow"/>
          <w:u w:val="single"/>
        </w:rPr>
        <w:t>such</w:t>
      </w:r>
      <w:r w:rsidRPr="00CA655D">
        <w:rPr>
          <w:rFonts w:eastAsia="Aptos"/>
          <w:u w:val="single"/>
        </w:rPr>
        <w:t xml:space="preserve"> a construction </w:t>
      </w:r>
      <w:r w:rsidRPr="00CA655D">
        <w:rPr>
          <w:rFonts w:eastAsia="Aptos"/>
          <w:highlight w:val="yellow"/>
          <w:u w:val="single"/>
        </w:rPr>
        <w:t xml:space="preserve">is </w:t>
      </w:r>
      <w:r w:rsidRPr="00CA655D">
        <w:rPr>
          <w:rFonts w:eastAsia="Aptos"/>
          <w:b/>
          <w:iCs/>
          <w:highlight w:val="yellow"/>
          <w:u w:val="single"/>
        </w:rPr>
        <w:t>out of context</w:t>
      </w:r>
      <w:r w:rsidRPr="00CA655D">
        <w:rPr>
          <w:rFonts w:eastAsia="Aptos"/>
          <w:sz w:val="14"/>
        </w:rPr>
        <w:t xml:space="preserve"> </w:t>
      </w:r>
      <w:r w:rsidRPr="00CA655D">
        <w:rPr>
          <w:rFonts w:eastAsia="Aptos"/>
          <w:u w:val="single"/>
        </w:rPr>
        <w:t>with the remaining language of the statute</w:t>
      </w:r>
      <w:r w:rsidRPr="00CA655D">
        <w:rPr>
          <w:rFonts w:eastAsia="Aptos"/>
          <w:sz w:val="14"/>
        </w:rPr>
        <w:t xml:space="preserve"> or its related provisions,' </w:t>
      </w:r>
      <w:r w:rsidRPr="00CA655D">
        <w:rPr>
          <w:rFonts w:eastAsia="Aptos"/>
          <w:highlight w:val="yellow"/>
          <w:u w:val="single"/>
        </w:rPr>
        <w:t>then</w:t>
      </w:r>
      <w:r w:rsidRPr="00CA655D">
        <w:rPr>
          <w:rFonts w:eastAsia="Aptos"/>
          <w:sz w:val="14"/>
        </w:rPr>
        <w:t xml:space="preserve">, pursuant to r.c. 1.43(a), </w:t>
      </w:r>
      <w:r w:rsidRPr="00CA655D">
        <w:rPr>
          <w:rFonts w:eastAsia="Aptos"/>
          <w:b/>
          <w:iCs/>
          <w:szCs w:val="28"/>
          <w:u w:val="single"/>
        </w:rPr>
        <w:t xml:space="preserve">'the singular includes the plural, and </w:t>
      </w:r>
      <w:r w:rsidRPr="00CA655D">
        <w:rPr>
          <w:rFonts w:eastAsia="Aptos"/>
          <w:b/>
          <w:iCs/>
          <w:szCs w:val="28"/>
          <w:highlight w:val="yellow"/>
          <w:u w:val="single"/>
        </w:rPr>
        <w:t>the plural includes the singular</w:t>
      </w:r>
      <w:r w:rsidRPr="00CA655D">
        <w:rPr>
          <w:rFonts w:eastAsia="Aptos"/>
          <w:sz w:val="14"/>
        </w:rPr>
        <w:t>.' (</w:t>
      </w:r>
      <w:proofErr w:type="gramStart"/>
      <w:r w:rsidRPr="00CA655D">
        <w:rPr>
          <w:rFonts w:eastAsia="Aptos"/>
          <w:sz w:val="14"/>
        </w:rPr>
        <w:t>footnotes</w:t>
      </w:r>
      <w:proofErr w:type="gramEnd"/>
      <w:r w:rsidRPr="00CA655D">
        <w:rPr>
          <w:rFonts w:eastAsia="Aptos"/>
          <w:sz w:val="14"/>
        </w:rPr>
        <w:t xml:space="preserve"> omitted.) Wingate v. Hordge, 60 ohio st.2d 55, 58. We see nothing in the statute which would require the conclusion that 'to bargain [*4] collectively' requires that the representative represent more than one employee." city of munroe falls v. State empl. Rels. Bd., 9th dist. Summit no. 26330, 2012-ohio-6212,1j9. This court finds the ninth district's reasoning persuasive and can find no legal basis for adopting appellant's contention that single-employee bargaining units are inappropriate under r.c. 4117.</w:t>
      </w:r>
    </w:p>
    <w:p w14:paraId="7B864803" w14:textId="77777777" w:rsidR="008B1663" w:rsidRPr="00CA655D" w:rsidRDefault="008B1663" w:rsidP="008B1663">
      <w:pPr>
        <w:keepNext/>
        <w:keepLines/>
        <w:spacing w:before="40" w:line="256" w:lineRule="auto"/>
        <w:outlineLvl w:val="3"/>
        <w:rPr>
          <w:rFonts w:eastAsia="Times New Roman" w:cs="Times New Roman"/>
          <w:b/>
          <w:iCs/>
          <w:sz w:val="26"/>
        </w:rPr>
      </w:pPr>
      <w:r w:rsidRPr="00CA655D">
        <w:rPr>
          <w:rFonts w:eastAsia="Times New Roman" w:cs="Times New Roman"/>
          <w:b/>
          <w:iCs/>
          <w:sz w:val="26"/>
        </w:rPr>
        <w:t>A worker has agreed to a contract with an employer for a reward of some kind</w:t>
      </w:r>
    </w:p>
    <w:p w14:paraId="698589C2" w14:textId="77777777" w:rsidR="008B1663" w:rsidRPr="00CA655D" w:rsidRDefault="008B1663" w:rsidP="008B1663">
      <w:pPr>
        <w:spacing w:line="256" w:lineRule="auto"/>
        <w:rPr>
          <w:rFonts w:eastAsia="Aptos"/>
          <w:b/>
          <w:bCs/>
          <w:sz w:val="26"/>
        </w:rPr>
      </w:pPr>
      <w:r w:rsidRPr="00CA655D">
        <w:rPr>
          <w:rFonts w:eastAsia="Aptos"/>
          <w:b/>
          <w:bCs/>
          <w:sz w:val="26"/>
        </w:rPr>
        <w:t xml:space="preserve">King No Date - </w:t>
      </w:r>
      <w:r w:rsidRPr="00CA655D">
        <w:rPr>
          <w:rFonts w:eastAsia="Aptos"/>
        </w:rPr>
        <w:t>Managing Director of Bespoke HR - Alison founded Bespoke HR in October 2005. After many years working for others in senior HR functions; she decided to start up on her own.</w:t>
      </w:r>
    </w:p>
    <w:p w14:paraId="4302BC41" w14:textId="77777777" w:rsidR="008B1663" w:rsidRPr="00CA655D" w:rsidRDefault="008B1663" w:rsidP="008B1663">
      <w:pPr>
        <w:spacing w:line="256" w:lineRule="auto"/>
        <w:rPr>
          <w:rFonts w:eastAsia="Aptos"/>
        </w:rPr>
      </w:pPr>
      <w:r w:rsidRPr="00CA655D">
        <w:rPr>
          <w:rFonts w:eastAsia="Aptos"/>
        </w:rPr>
        <w:t xml:space="preserve">(Alison King, "What is the legal definition of a </w:t>
      </w:r>
      <w:proofErr w:type="gramStart"/>
      <w:r w:rsidRPr="00CA655D">
        <w:rPr>
          <w:rFonts w:eastAsia="Aptos"/>
        </w:rPr>
        <w:t>Worker?,</w:t>
      </w:r>
      <w:proofErr w:type="gramEnd"/>
      <w:r w:rsidRPr="00CA655D">
        <w:rPr>
          <w:rFonts w:eastAsia="Aptos"/>
        </w:rPr>
        <w:t>" No Date, Bespoke HR, https://www.bespokehr.com/what-is-the-legal-definition-of-a-worker/, accessed 7-31-2025)</w:t>
      </w:r>
    </w:p>
    <w:p w14:paraId="5AFCEF37" w14:textId="77777777" w:rsidR="008B1663" w:rsidRPr="00CA655D" w:rsidRDefault="008B1663" w:rsidP="008B1663">
      <w:pPr>
        <w:spacing w:line="256" w:lineRule="auto"/>
        <w:rPr>
          <w:rFonts w:eastAsia="Aptos"/>
        </w:rPr>
      </w:pPr>
    </w:p>
    <w:p w14:paraId="3471F682" w14:textId="77777777" w:rsidR="008B1663" w:rsidRPr="00CA655D" w:rsidRDefault="008B1663" w:rsidP="008B1663">
      <w:pPr>
        <w:spacing w:line="256" w:lineRule="auto"/>
        <w:rPr>
          <w:rFonts w:eastAsia="Aptos"/>
          <w:sz w:val="16"/>
        </w:rPr>
      </w:pPr>
      <w:r w:rsidRPr="00CA655D">
        <w:rPr>
          <w:rFonts w:eastAsia="Aptos"/>
          <w:highlight w:val="yellow"/>
          <w:u w:val="single"/>
        </w:rPr>
        <w:t>A person is</w:t>
      </w:r>
      <w:r w:rsidRPr="00CA655D">
        <w:rPr>
          <w:rFonts w:eastAsia="Aptos"/>
          <w:sz w:val="16"/>
        </w:rPr>
        <w:t xml:space="preserve"> generally legally classed as </w:t>
      </w:r>
      <w:r w:rsidRPr="00CA655D">
        <w:rPr>
          <w:rFonts w:eastAsia="Aptos"/>
          <w:highlight w:val="yellow"/>
          <w:u w:val="single"/>
        </w:rPr>
        <w:t>a ‘worker’ if</w:t>
      </w:r>
      <w:r w:rsidRPr="00CA655D">
        <w:rPr>
          <w:rFonts w:eastAsia="Aptos"/>
          <w:sz w:val="16"/>
        </w:rPr>
        <w:t>:</w:t>
      </w:r>
    </w:p>
    <w:p w14:paraId="130AB7CA" w14:textId="77777777" w:rsidR="008B1663" w:rsidRPr="00CA655D" w:rsidRDefault="008B1663" w:rsidP="008B1663">
      <w:pPr>
        <w:numPr>
          <w:ilvl w:val="0"/>
          <w:numId w:val="60"/>
        </w:numPr>
        <w:spacing w:line="256" w:lineRule="auto"/>
        <w:rPr>
          <w:rFonts w:eastAsia="Aptos"/>
          <w:sz w:val="16"/>
        </w:rPr>
      </w:pPr>
      <w:r w:rsidRPr="00CA655D">
        <w:rPr>
          <w:rFonts w:eastAsia="Aptos"/>
          <w:b/>
          <w:iCs/>
          <w:highlight w:val="yellow"/>
          <w:u w:val="single"/>
        </w:rPr>
        <w:t>they have a contract</w:t>
      </w:r>
      <w:r w:rsidRPr="00CA655D">
        <w:rPr>
          <w:rFonts w:eastAsia="Aptos"/>
          <w:sz w:val="16"/>
        </w:rPr>
        <w:t xml:space="preserve">, </w:t>
      </w:r>
      <w:r w:rsidRPr="00CA655D">
        <w:rPr>
          <w:rFonts w:eastAsia="Aptos"/>
          <w:u w:val="single"/>
        </w:rPr>
        <w:t>whether written or verbal</w:t>
      </w:r>
      <w:r w:rsidRPr="00CA655D">
        <w:rPr>
          <w:rFonts w:eastAsia="Aptos"/>
          <w:sz w:val="16"/>
        </w:rPr>
        <w:t xml:space="preserve">, or other arrangement </w:t>
      </w:r>
      <w:r w:rsidRPr="00CA655D">
        <w:rPr>
          <w:rFonts w:eastAsia="Aptos"/>
          <w:highlight w:val="yellow"/>
          <w:u w:val="single"/>
        </w:rPr>
        <w:t xml:space="preserve">to do work </w:t>
      </w:r>
      <w:r w:rsidRPr="00CA655D">
        <w:rPr>
          <w:rFonts w:eastAsia="Aptos"/>
          <w:u w:val="single"/>
        </w:rPr>
        <w:t xml:space="preserve">or services personally </w:t>
      </w:r>
      <w:r w:rsidRPr="00CA655D">
        <w:rPr>
          <w:rFonts w:eastAsia="Aptos"/>
          <w:highlight w:val="yellow"/>
          <w:u w:val="single"/>
        </w:rPr>
        <w:t xml:space="preserve">for a </w:t>
      </w:r>
      <w:proofErr w:type="gramStart"/>
      <w:r w:rsidRPr="00CA655D">
        <w:rPr>
          <w:rFonts w:eastAsia="Aptos"/>
          <w:highlight w:val="yellow"/>
          <w:u w:val="single"/>
        </w:rPr>
        <w:t>reward</w:t>
      </w:r>
      <w:r w:rsidRPr="00CA655D">
        <w:rPr>
          <w:rFonts w:eastAsia="Aptos"/>
          <w:sz w:val="16"/>
        </w:rPr>
        <w:t>;</w:t>
      </w:r>
      <w:proofErr w:type="gramEnd"/>
    </w:p>
    <w:p w14:paraId="1D397CB4" w14:textId="77777777" w:rsidR="008B1663" w:rsidRPr="00CA655D" w:rsidRDefault="008B1663" w:rsidP="008B1663">
      <w:pPr>
        <w:numPr>
          <w:ilvl w:val="0"/>
          <w:numId w:val="60"/>
        </w:numPr>
        <w:spacing w:line="256" w:lineRule="auto"/>
        <w:rPr>
          <w:rFonts w:eastAsia="Aptos"/>
          <w:sz w:val="16"/>
        </w:rPr>
      </w:pPr>
      <w:proofErr w:type="gramStart"/>
      <w:r w:rsidRPr="00CA655D">
        <w:rPr>
          <w:rFonts w:eastAsia="Aptos"/>
          <w:u w:val="single"/>
        </w:rPr>
        <w:t>their</w:t>
      </w:r>
      <w:proofErr w:type="gramEnd"/>
      <w:r w:rsidRPr="00CA655D">
        <w:rPr>
          <w:rFonts w:eastAsia="Aptos"/>
          <w:u w:val="single"/>
        </w:rPr>
        <w:t xml:space="preserve"> reward is for money or a benefit</w:t>
      </w:r>
      <w:r w:rsidRPr="00CA655D">
        <w:rPr>
          <w:rFonts w:eastAsia="Aptos"/>
          <w:sz w:val="16"/>
        </w:rPr>
        <w:t xml:space="preserve"> in kind, for example the promise of a contract or future </w:t>
      </w:r>
      <w:proofErr w:type="gramStart"/>
      <w:r w:rsidRPr="00CA655D">
        <w:rPr>
          <w:rFonts w:eastAsia="Aptos"/>
          <w:sz w:val="16"/>
        </w:rPr>
        <w:t>work;</w:t>
      </w:r>
      <w:proofErr w:type="gramEnd"/>
    </w:p>
    <w:p w14:paraId="4171C155" w14:textId="77777777" w:rsidR="008B1663" w:rsidRPr="00CA655D" w:rsidRDefault="008B1663" w:rsidP="008B1663">
      <w:pPr>
        <w:numPr>
          <w:ilvl w:val="0"/>
          <w:numId w:val="60"/>
        </w:numPr>
        <w:spacing w:line="256" w:lineRule="auto"/>
        <w:rPr>
          <w:rFonts w:eastAsia="Aptos"/>
          <w:sz w:val="16"/>
        </w:rPr>
      </w:pPr>
      <w:r w:rsidRPr="00CA655D">
        <w:rPr>
          <w:rFonts w:eastAsia="Aptos"/>
          <w:sz w:val="16"/>
        </w:rPr>
        <w:t>they only have a limited right to send someone else to do the work (subcontract</w:t>
      </w:r>
      <w:proofErr w:type="gramStart"/>
      <w:r w:rsidRPr="00CA655D">
        <w:rPr>
          <w:rFonts w:eastAsia="Aptos"/>
          <w:sz w:val="16"/>
        </w:rPr>
        <w:t>);</w:t>
      </w:r>
      <w:proofErr w:type="gramEnd"/>
    </w:p>
    <w:p w14:paraId="4412BFB5" w14:textId="77777777" w:rsidR="008B1663" w:rsidRPr="00CA655D" w:rsidRDefault="008B1663" w:rsidP="008B1663">
      <w:pPr>
        <w:numPr>
          <w:ilvl w:val="0"/>
          <w:numId w:val="60"/>
        </w:numPr>
        <w:spacing w:line="256" w:lineRule="auto"/>
        <w:rPr>
          <w:rFonts w:eastAsia="Aptos"/>
          <w:sz w:val="16"/>
        </w:rPr>
      </w:pPr>
      <w:r w:rsidRPr="00CA655D">
        <w:rPr>
          <w:rFonts w:eastAsia="Aptos"/>
          <w:highlight w:val="yellow"/>
          <w:u w:val="single"/>
        </w:rPr>
        <w:t xml:space="preserve">they </w:t>
      </w:r>
      <w:proofErr w:type="gramStart"/>
      <w:r w:rsidRPr="00CA655D">
        <w:rPr>
          <w:rFonts w:eastAsia="Aptos"/>
          <w:highlight w:val="yellow"/>
          <w:u w:val="single"/>
        </w:rPr>
        <w:t>have to</w:t>
      </w:r>
      <w:proofErr w:type="gramEnd"/>
      <w:r w:rsidRPr="00CA655D">
        <w:rPr>
          <w:rFonts w:eastAsia="Aptos"/>
          <w:highlight w:val="yellow"/>
          <w:u w:val="single"/>
        </w:rPr>
        <w:t xml:space="preserve"> turn up for work</w:t>
      </w:r>
      <w:r w:rsidRPr="00CA655D">
        <w:rPr>
          <w:rFonts w:eastAsia="Aptos"/>
          <w:u w:val="single"/>
        </w:rPr>
        <w:t xml:space="preserve"> even if they don’t want to</w:t>
      </w:r>
      <w:r w:rsidRPr="00CA655D">
        <w:rPr>
          <w:rFonts w:eastAsia="Aptos"/>
          <w:sz w:val="16"/>
        </w:rPr>
        <w:t xml:space="preserve"> for the duration of a specific </w:t>
      </w:r>
      <w:proofErr w:type="gramStart"/>
      <w:r w:rsidRPr="00CA655D">
        <w:rPr>
          <w:rFonts w:eastAsia="Aptos"/>
          <w:sz w:val="16"/>
        </w:rPr>
        <w:t>contract;</w:t>
      </w:r>
      <w:proofErr w:type="gramEnd"/>
    </w:p>
    <w:p w14:paraId="1E5156D3" w14:textId="77777777" w:rsidR="008B1663" w:rsidRPr="00CA655D" w:rsidRDefault="008B1663" w:rsidP="008B1663">
      <w:pPr>
        <w:numPr>
          <w:ilvl w:val="0"/>
          <w:numId w:val="60"/>
        </w:numPr>
        <w:spacing w:line="256" w:lineRule="auto"/>
        <w:rPr>
          <w:rFonts w:eastAsia="Aptos"/>
          <w:sz w:val="16"/>
        </w:rPr>
      </w:pPr>
      <w:r w:rsidRPr="00CA655D">
        <w:rPr>
          <w:rFonts w:eastAsia="Aptos"/>
          <w:sz w:val="16"/>
        </w:rPr>
        <w:t xml:space="preserve">their employer </w:t>
      </w:r>
      <w:proofErr w:type="gramStart"/>
      <w:r w:rsidRPr="00CA655D">
        <w:rPr>
          <w:rFonts w:eastAsia="Aptos"/>
          <w:sz w:val="16"/>
        </w:rPr>
        <w:t>has to</w:t>
      </w:r>
      <w:proofErr w:type="gramEnd"/>
      <w:r w:rsidRPr="00CA655D">
        <w:rPr>
          <w:rFonts w:eastAsia="Aptos"/>
          <w:sz w:val="16"/>
        </w:rPr>
        <w:t xml:space="preserve"> have work for them to do </w:t>
      </w:r>
      <w:proofErr w:type="gramStart"/>
      <w:r w:rsidRPr="00CA655D">
        <w:rPr>
          <w:rFonts w:eastAsia="Aptos"/>
          <w:sz w:val="16"/>
        </w:rPr>
        <w:t>as long as</w:t>
      </w:r>
      <w:proofErr w:type="gramEnd"/>
      <w:r w:rsidRPr="00CA655D">
        <w:rPr>
          <w:rFonts w:eastAsia="Aptos"/>
          <w:sz w:val="16"/>
        </w:rPr>
        <w:t xml:space="preserve"> the contract or arrangement lasts; and</w:t>
      </w:r>
    </w:p>
    <w:p w14:paraId="317CAEDA" w14:textId="77777777" w:rsidR="008B1663" w:rsidRPr="00CA655D" w:rsidRDefault="008B1663" w:rsidP="008B1663">
      <w:pPr>
        <w:numPr>
          <w:ilvl w:val="0"/>
          <w:numId w:val="60"/>
        </w:numPr>
        <w:spacing w:line="256" w:lineRule="auto"/>
        <w:rPr>
          <w:rFonts w:eastAsia="Aptos"/>
          <w:sz w:val="16"/>
        </w:rPr>
      </w:pPr>
      <w:proofErr w:type="gramStart"/>
      <w:r w:rsidRPr="00CA655D">
        <w:rPr>
          <w:rFonts w:eastAsia="Aptos"/>
          <w:highlight w:val="yellow"/>
          <w:u w:val="single"/>
        </w:rPr>
        <w:t>they</w:t>
      </w:r>
      <w:proofErr w:type="gramEnd"/>
      <w:r w:rsidRPr="00CA655D">
        <w:rPr>
          <w:rFonts w:eastAsia="Aptos"/>
          <w:highlight w:val="yellow"/>
          <w:u w:val="single"/>
        </w:rPr>
        <w:t xml:space="preserve"> aren’t doing the work as part of their own limited company</w:t>
      </w:r>
      <w:r w:rsidRPr="00CA655D">
        <w:rPr>
          <w:rFonts w:eastAsia="Aptos"/>
          <w:u w:val="single"/>
        </w:rPr>
        <w:t xml:space="preserve"> in an arrangement where the ‘employer’ is </w:t>
      </w:r>
      <w:proofErr w:type="gramStart"/>
      <w:r w:rsidRPr="00CA655D">
        <w:rPr>
          <w:rFonts w:eastAsia="Aptos"/>
          <w:u w:val="single"/>
        </w:rPr>
        <w:t>actually a</w:t>
      </w:r>
      <w:proofErr w:type="gramEnd"/>
      <w:r w:rsidRPr="00CA655D">
        <w:rPr>
          <w:rFonts w:eastAsia="Aptos"/>
          <w:u w:val="single"/>
        </w:rPr>
        <w:t xml:space="preserve"> customer or client</w:t>
      </w:r>
      <w:r w:rsidRPr="00CA655D">
        <w:rPr>
          <w:rFonts w:eastAsia="Aptos"/>
          <w:sz w:val="16"/>
        </w:rPr>
        <w:t>.</w:t>
      </w:r>
    </w:p>
    <w:p w14:paraId="174C9EA4" w14:textId="77777777" w:rsidR="008B1663" w:rsidRPr="00CA655D" w:rsidRDefault="008B1663" w:rsidP="008B1663">
      <w:pPr>
        <w:spacing w:line="256" w:lineRule="auto"/>
        <w:rPr>
          <w:rFonts w:eastAsia="Aptos"/>
          <w:b/>
          <w:bCs/>
          <w:sz w:val="16"/>
        </w:rPr>
      </w:pPr>
      <w:r w:rsidRPr="00CA655D">
        <w:rPr>
          <w:rFonts w:eastAsia="Aptos"/>
          <w:b/>
          <w:bCs/>
          <w:sz w:val="16"/>
        </w:rPr>
        <w:t> What does this look like in reality?</w:t>
      </w:r>
    </w:p>
    <w:p w14:paraId="716EAAF4" w14:textId="77777777" w:rsidR="008B1663" w:rsidRPr="00CA655D" w:rsidRDefault="008B1663" w:rsidP="008B1663">
      <w:pPr>
        <w:spacing w:line="256" w:lineRule="auto"/>
        <w:rPr>
          <w:rFonts w:eastAsia="Aptos"/>
          <w:sz w:val="16"/>
        </w:rPr>
      </w:pPr>
      <w:r w:rsidRPr="00CA655D">
        <w:rPr>
          <w:rFonts w:eastAsia="Aptos"/>
          <w:highlight w:val="yellow"/>
          <w:u w:val="single"/>
        </w:rPr>
        <w:t>Workers can</w:t>
      </w:r>
      <w:r w:rsidRPr="00CA655D">
        <w:rPr>
          <w:rFonts w:eastAsia="Aptos"/>
          <w:sz w:val="16"/>
        </w:rPr>
        <w:t xml:space="preserve"> normally </w:t>
      </w:r>
      <w:proofErr w:type="gramStart"/>
      <w:r w:rsidRPr="00CA655D">
        <w:rPr>
          <w:rFonts w:eastAsia="Aptos"/>
          <w:highlight w:val="yellow"/>
          <w:u w:val="single"/>
        </w:rPr>
        <w:t>be identified</w:t>
      </w:r>
      <w:proofErr w:type="gramEnd"/>
      <w:r w:rsidRPr="00CA655D">
        <w:rPr>
          <w:rFonts w:eastAsia="Aptos"/>
          <w:sz w:val="16"/>
        </w:rPr>
        <w:t xml:space="preserve"> by working in accordance </w:t>
      </w:r>
      <w:r w:rsidRPr="00CA655D">
        <w:rPr>
          <w:rFonts w:eastAsia="Aptos"/>
          <w:highlight w:val="yellow"/>
          <w:u w:val="single"/>
        </w:rPr>
        <w:t>with the following</w:t>
      </w:r>
      <w:r w:rsidRPr="00CA655D">
        <w:rPr>
          <w:rFonts w:eastAsia="Aptos"/>
          <w:u w:val="single"/>
        </w:rPr>
        <w:t xml:space="preserve"> guidelines</w:t>
      </w:r>
      <w:r w:rsidRPr="00CA655D">
        <w:rPr>
          <w:rFonts w:eastAsia="Aptos"/>
          <w:sz w:val="16"/>
        </w:rPr>
        <w:t>.</w:t>
      </w:r>
    </w:p>
    <w:p w14:paraId="3DA14761" w14:textId="77777777" w:rsidR="008B1663" w:rsidRPr="00CA655D" w:rsidRDefault="008B1663" w:rsidP="008B1663">
      <w:pPr>
        <w:numPr>
          <w:ilvl w:val="0"/>
          <w:numId w:val="61"/>
        </w:numPr>
        <w:spacing w:line="256" w:lineRule="auto"/>
        <w:rPr>
          <w:rFonts w:eastAsia="Aptos"/>
          <w:sz w:val="16"/>
        </w:rPr>
      </w:pPr>
      <w:r w:rsidRPr="00CA655D">
        <w:rPr>
          <w:rFonts w:eastAsia="Aptos"/>
          <w:u w:val="single"/>
        </w:rPr>
        <w:t>they</w:t>
      </w:r>
      <w:r w:rsidRPr="00CA655D">
        <w:rPr>
          <w:rFonts w:eastAsia="Aptos"/>
          <w:sz w:val="16"/>
        </w:rPr>
        <w:t xml:space="preserve"> </w:t>
      </w:r>
      <w:r w:rsidRPr="00CA655D">
        <w:rPr>
          <w:rFonts w:eastAsia="Aptos"/>
          <w:u w:val="single"/>
        </w:rPr>
        <w:t xml:space="preserve">occasionally do work for a specific </w:t>
      </w:r>
      <w:proofErr w:type="gramStart"/>
      <w:r w:rsidRPr="00CA655D">
        <w:rPr>
          <w:rFonts w:eastAsia="Aptos"/>
          <w:u w:val="single"/>
        </w:rPr>
        <w:t>business</w:t>
      </w:r>
      <w:r w:rsidRPr="00CA655D">
        <w:rPr>
          <w:rFonts w:eastAsia="Aptos"/>
          <w:sz w:val="16"/>
        </w:rPr>
        <w:t>;</w:t>
      </w:r>
      <w:proofErr w:type="gramEnd"/>
    </w:p>
    <w:p w14:paraId="6F3C2E13" w14:textId="77777777" w:rsidR="008B1663" w:rsidRPr="00CA655D" w:rsidRDefault="008B1663" w:rsidP="008B1663">
      <w:pPr>
        <w:numPr>
          <w:ilvl w:val="0"/>
          <w:numId w:val="61"/>
        </w:numPr>
        <w:spacing w:line="256" w:lineRule="auto"/>
        <w:rPr>
          <w:rFonts w:eastAsia="Aptos"/>
          <w:sz w:val="16"/>
        </w:rPr>
      </w:pPr>
      <w:r w:rsidRPr="00CA655D">
        <w:rPr>
          <w:rFonts w:eastAsia="Aptos"/>
          <w:u w:val="single"/>
        </w:rPr>
        <w:t>the business doesn’t have to offer them work and they don’t have to accept it</w:t>
      </w:r>
      <w:r w:rsidRPr="00CA655D">
        <w:rPr>
          <w:rFonts w:eastAsia="Aptos"/>
          <w:sz w:val="16"/>
        </w:rPr>
        <w:t xml:space="preserve"> – they only accept offers of work when they want </w:t>
      </w:r>
      <w:proofErr w:type="gramStart"/>
      <w:r w:rsidRPr="00CA655D">
        <w:rPr>
          <w:rFonts w:eastAsia="Aptos"/>
          <w:sz w:val="16"/>
        </w:rPr>
        <w:t>to;</w:t>
      </w:r>
      <w:proofErr w:type="gramEnd"/>
    </w:p>
    <w:p w14:paraId="72C086EF" w14:textId="77777777" w:rsidR="008B1663" w:rsidRPr="00CA655D" w:rsidRDefault="008B1663" w:rsidP="008B1663">
      <w:pPr>
        <w:numPr>
          <w:ilvl w:val="0"/>
          <w:numId w:val="61"/>
        </w:numPr>
        <w:spacing w:line="256" w:lineRule="auto"/>
        <w:rPr>
          <w:rFonts w:eastAsia="Aptos"/>
          <w:sz w:val="16"/>
        </w:rPr>
      </w:pPr>
      <w:r w:rsidRPr="00CA655D">
        <w:rPr>
          <w:rFonts w:eastAsia="Aptos"/>
          <w:u w:val="single"/>
        </w:rPr>
        <w:t>their contract with the business uses terms like</w:t>
      </w:r>
      <w:r w:rsidRPr="00CA655D">
        <w:rPr>
          <w:rFonts w:eastAsia="Aptos"/>
          <w:sz w:val="16"/>
        </w:rPr>
        <w:t xml:space="preserve"> ‘casual</w:t>
      </w:r>
      <w:proofErr w:type="gramStart"/>
      <w:r w:rsidRPr="00CA655D">
        <w:rPr>
          <w:rFonts w:eastAsia="Aptos"/>
          <w:sz w:val="16"/>
        </w:rPr>
        <w:t>’, ‘</w:t>
      </w:r>
      <w:proofErr w:type="gramEnd"/>
      <w:r w:rsidRPr="00CA655D">
        <w:rPr>
          <w:rFonts w:eastAsia="Aptos"/>
          <w:u w:val="single"/>
        </w:rPr>
        <w:t>freelance</w:t>
      </w:r>
      <w:proofErr w:type="gramStart"/>
      <w:r w:rsidRPr="00CA655D">
        <w:rPr>
          <w:rFonts w:eastAsia="Aptos"/>
          <w:u w:val="single"/>
        </w:rPr>
        <w:t>’, ‘</w:t>
      </w:r>
      <w:proofErr w:type="gramEnd"/>
      <w:r w:rsidRPr="00CA655D">
        <w:rPr>
          <w:rFonts w:eastAsia="Aptos"/>
          <w:u w:val="single"/>
        </w:rPr>
        <w:t>zero hours</w:t>
      </w:r>
      <w:proofErr w:type="gramStart"/>
      <w:r w:rsidRPr="00CA655D">
        <w:rPr>
          <w:rFonts w:eastAsia="Aptos"/>
          <w:u w:val="single"/>
        </w:rPr>
        <w:t>’, ‘</w:t>
      </w:r>
      <w:proofErr w:type="gramEnd"/>
      <w:r w:rsidRPr="00CA655D">
        <w:rPr>
          <w:rFonts w:eastAsia="Aptos"/>
          <w:u w:val="single"/>
        </w:rPr>
        <w:t>as required’</w:t>
      </w:r>
      <w:r w:rsidRPr="00CA655D">
        <w:rPr>
          <w:rFonts w:eastAsia="Aptos"/>
          <w:sz w:val="16"/>
        </w:rPr>
        <w:t xml:space="preserve"> or something </w:t>
      </w:r>
      <w:proofErr w:type="gramStart"/>
      <w:r w:rsidRPr="00CA655D">
        <w:rPr>
          <w:rFonts w:eastAsia="Aptos"/>
          <w:sz w:val="16"/>
        </w:rPr>
        <w:t>similar;</w:t>
      </w:r>
      <w:proofErr w:type="gramEnd"/>
    </w:p>
    <w:p w14:paraId="5F057EBA" w14:textId="77777777" w:rsidR="008B1663" w:rsidRPr="00CA655D" w:rsidRDefault="008B1663" w:rsidP="008B1663">
      <w:pPr>
        <w:numPr>
          <w:ilvl w:val="0"/>
          <w:numId w:val="61"/>
        </w:numPr>
        <w:spacing w:line="256" w:lineRule="auto"/>
        <w:rPr>
          <w:rFonts w:eastAsia="Aptos"/>
          <w:sz w:val="16"/>
        </w:rPr>
      </w:pPr>
      <w:r w:rsidRPr="00CA655D">
        <w:rPr>
          <w:rFonts w:eastAsia="Aptos"/>
          <w:highlight w:val="yellow"/>
          <w:u w:val="single"/>
        </w:rPr>
        <w:t xml:space="preserve">they had to </w:t>
      </w:r>
      <w:r w:rsidRPr="00CA655D">
        <w:rPr>
          <w:rFonts w:eastAsia="Aptos"/>
          <w:b/>
          <w:iCs/>
          <w:highlight w:val="yellow"/>
          <w:u w:val="single"/>
        </w:rPr>
        <w:t>agree with the business’s terms and conditions</w:t>
      </w:r>
      <w:r w:rsidRPr="00CA655D">
        <w:rPr>
          <w:rFonts w:eastAsia="Aptos"/>
          <w:sz w:val="16"/>
        </w:rPr>
        <w:t xml:space="preserve"> to get work – either verbally or in </w:t>
      </w:r>
      <w:proofErr w:type="gramStart"/>
      <w:r w:rsidRPr="00CA655D">
        <w:rPr>
          <w:rFonts w:eastAsia="Aptos"/>
          <w:sz w:val="16"/>
        </w:rPr>
        <w:t>writing;</w:t>
      </w:r>
      <w:proofErr w:type="gramEnd"/>
    </w:p>
    <w:p w14:paraId="70DB81CE" w14:textId="77777777" w:rsidR="008B1663" w:rsidRPr="00CA655D" w:rsidRDefault="008B1663" w:rsidP="008B1663">
      <w:pPr>
        <w:numPr>
          <w:ilvl w:val="0"/>
          <w:numId w:val="61"/>
        </w:numPr>
        <w:spacing w:line="256" w:lineRule="auto"/>
        <w:rPr>
          <w:rFonts w:eastAsia="Aptos"/>
          <w:sz w:val="16"/>
        </w:rPr>
      </w:pPr>
      <w:r w:rsidRPr="00CA655D">
        <w:rPr>
          <w:rFonts w:eastAsia="Aptos"/>
          <w:highlight w:val="yellow"/>
          <w:u w:val="single"/>
        </w:rPr>
        <w:t xml:space="preserve">they are under the </w:t>
      </w:r>
      <w:r w:rsidRPr="00CA655D">
        <w:rPr>
          <w:rFonts w:eastAsia="Aptos"/>
          <w:b/>
          <w:iCs/>
          <w:highlight w:val="yellow"/>
          <w:u w:val="single"/>
        </w:rPr>
        <w:t>supervision or control of a manager</w:t>
      </w:r>
      <w:r w:rsidRPr="00CA655D">
        <w:rPr>
          <w:rFonts w:eastAsia="Aptos"/>
          <w:sz w:val="16"/>
        </w:rPr>
        <w:t xml:space="preserve"> or </w:t>
      </w:r>
      <w:proofErr w:type="gramStart"/>
      <w:r w:rsidRPr="00CA655D">
        <w:rPr>
          <w:rFonts w:eastAsia="Aptos"/>
          <w:sz w:val="16"/>
        </w:rPr>
        <w:t>director;</w:t>
      </w:r>
      <w:proofErr w:type="gramEnd"/>
    </w:p>
    <w:p w14:paraId="300FACAE" w14:textId="77777777" w:rsidR="008B1663" w:rsidRPr="00CA655D" w:rsidRDefault="008B1663" w:rsidP="008B1663">
      <w:pPr>
        <w:numPr>
          <w:ilvl w:val="0"/>
          <w:numId w:val="61"/>
        </w:numPr>
        <w:spacing w:line="256" w:lineRule="auto"/>
        <w:rPr>
          <w:rFonts w:eastAsia="Aptos"/>
          <w:sz w:val="16"/>
        </w:rPr>
      </w:pPr>
      <w:r w:rsidRPr="00CA655D">
        <w:rPr>
          <w:rFonts w:eastAsia="Aptos"/>
          <w:sz w:val="16"/>
        </w:rPr>
        <w:t>they can’t send someone else to do their work; and</w:t>
      </w:r>
    </w:p>
    <w:p w14:paraId="646057F7" w14:textId="77777777" w:rsidR="008B1663" w:rsidRPr="00CA655D" w:rsidRDefault="008B1663" w:rsidP="008B1663">
      <w:pPr>
        <w:numPr>
          <w:ilvl w:val="0"/>
          <w:numId w:val="61"/>
        </w:numPr>
        <w:spacing w:line="256" w:lineRule="auto"/>
        <w:rPr>
          <w:rFonts w:eastAsia="Aptos"/>
          <w:sz w:val="16"/>
        </w:rPr>
      </w:pPr>
      <w:proofErr w:type="gramStart"/>
      <w:r w:rsidRPr="00CA655D">
        <w:rPr>
          <w:rFonts w:eastAsia="Aptos"/>
          <w:u w:val="single"/>
        </w:rPr>
        <w:t>the</w:t>
      </w:r>
      <w:proofErr w:type="gramEnd"/>
      <w:r w:rsidRPr="00CA655D">
        <w:rPr>
          <w:rFonts w:eastAsia="Aptos"/>
          <w:u w:val="single"/>
        </w:rPr>
        <w:t xml:space="preserve"> business provides materials, tools or equipment</w:t>
      </w:r>
      <w:r w:rsidRPr="00CA655D">
        <w:rPr>
          <w:rFonts w:eastAsia="Aptos"/>
          <w:sz w:val="16"/>
        </w:rPr>
        <w:t xml:space="preserve"> they need to do the work.</w:t>
      </w:r>
    </w:p>
    <w:p w14:paraId="5F1B86E1" w14:textId="77777777" w:rsidR="008B1663" w:rsidRPr="00CA655D" w:rsidRDefault="008B1663" w:rsidP="008B1663">
      <w:pPr>
        <w:spacing w:line="256" w:lineRule="auto"/>
        <w:rPr>
          <w:rFonts w:eastAsia="Aptos"/>
          <w:sz w:val="16"/>
        </w:rPr>
      </w:pPr>
      <w:r w:rsidRPr="00CA655D">
        <w:rPr>
          <w:rFonts w:eastAsia="Aptos"/>
          <w:highlight w:val="yellow"/>
          <w:u w:val="single"/>
        </w:rPr>
        <w:t xml:space="preserve">Worker status is sometimes seen as a </w:t>
      </w:r>
      <w:r w:rsidRPr="00CA655D">
        <w:rPr>
          <w:rFonts w:eastAsia="Aptos"/>
          <w:b/>
          <w:iCs/>
          <w:highlight w:val="yellow"/>
          <w:u w:val="single"/>
        </w:rPr>
        <w:t>“half-way house” between employee and self-employed status</w:t>
      </w:r>
      <w:r w:rsidRPr="00CA655D">
        <w:rPr>
          <w:rFonts w:eastAsia="Aptos"/>
          <w:sz w:val="16"/>
        </w:rPr>
        <w:t>. Workers are entitled to fewer statutory rights than employees, but do have some key legal rights, as set out below.</w:t>
      </w:r>
    </w:p>
    <w:p w14:paraId="3E125203" w14:textId="77777777" w:rsidR="008B1663" w:rsidRPr="00CA655D" w:rsidRDefault="008B1663" w:rsidP="008B1663">
      <w:pPr>
        <w:keepNext/>
        <w:keepLines/>
        <w:spacing w:before="40" w:line="256" w:lineRule="auto"/>
        <w:outlineLvl w:val="3"/>
        <w:rPr>
          <w:rFonts w:eastAsia="Times New Roman" w:cs="Times New Roman"/>
          <w:b/>
          <w:iCs/>
          <w:sz w:val="26"/>
        </w:rPr>
      </w:pPr>
      <w:r w:rsidRPr="00CA655D">
        <w:rPr>
          <w:rFonts w:eastAsia="Times New Roman" w:cs="Times New Roman"/>
          <w:b/>
          <w:iCs/>
          <w:sz w:val="26"/>
        </w:rPr>
        <w:t>Worker includes employees, independent contractors, and unpaid laborers</w:t>
      </w:r>
    </w:p>
    <w:p w14:paraId="5FE1029F" w14:textId="77777777" w:rsidR="008B1663" w:rsidRPr="00CA655D" w:rsidRDefault="008B1663" w:rsidP="008B1663">
      <w:pPr>
        <w:spacing w:line="256" w:lineRule="auto"/>
        <w:rPr>
          <w:rFonts w:eastAsia="Aptos"/>
          <w:b/>
          <w:bCs/>
          <w:sz w:val="26"/>
        </w:rPr>
      </w:pPr>
      <w:r w:rsidRPr="00CA655D">
        <w:rPr>
          <w:rFonts w:eastAsia="Aptos"/>
          <w:b/>
          <w:bCs/>
          <w:sz w:val="26"/>
        </w:rPr>
        <w:t>Colorado Department of Labor 23</w:t>
      </w:r>
    </w:p>
    <w:p w14:paraId="562E7D2E" w14:textId="77777777" w:rsidR="008B1663" w:rsidRPr="00CA655D" w:rsidRDefault="008B1663" w:rsidP="008B1663">
      <w:pPr>
        <w:spacing w:line="256" w:lineRule="auto"/>
        <w:rPr>
          <w:rFonts w:eastAsia="Aptos"/>
        </w:rPr>
      </w:pPr>
      <w:r w:rsidRPr="00CA655D">
        <w:rPr>
          <w:rFonts w:eastAsia="Aptos"/>
        </w:rPr>
        <w:t xml:space="preserve">(Colorado Department of Labor, “Interpretive Notice &amp; Formal Opinion (“INFO”) #10: Worker classication: Who Is and Isn’t an “Employee” Protected by Labor Standards Laws?” 09-01-2023, </w:t>
      </w:r>
      <w:hyperlink r:id="rId7" w:history="1">
        <w:r w:rsidRPr="00CA655D">
          <w:rPr>
            <w:rFonts w:eastAsia="Aptos"/>
            <w:color w:val="467886"/>
            <w:u w:val="single"/>
          </w:rPr>
          <w:t>https://cdle.colorado.gov/sites/cdle/files/INFO%20%2310%20Who%20Is%20and%20Isn%27t%20an%20Employee%2009.01.2023%20accessible.pdf</w:t>
        </w:r>
      </w:hyperlink>
      <w:r w:rsidRPr="00CA655D">
        <w:rPr>
          <w:rFonts w:eastAsia="Aptos"/>
        </w:rPr>
        <w:t>, accessed 07-31-2025)</w:t>
      </w:r>
    </w:p>
    <w:p w14:paraId="50852B5F" w14:textId="77777777" w:rsidR="008B1663" w:rsidRPr="00CA655D" w:rsidRDefault="008B1663" w:rsidP="008B1663">
      <w:pPr>
        <w:spacing w:line="256" w:lineRule="auto"/>
        <w:rPr>
          <w:rFonts w:eastAsia="Aptos"/>
        </w:rPr>
      </w:pPr>
    </w:p>
    <w:p w14:paraId="1FDDB74D" w14:textId="77777777" w:rsidR="008B1663" w:rsidRPr="00CA655D" w:rsidRDefault="008B1663" w:rsidP="008B1663">
      <w:pPr>
        <w:spacing w:line="256" w:lineRule="auto"/>
        <w:rPr>
          <w:rFonts w:eastAsia="Aptos"/>
          <w:sz w:val="16"/>
        </w:rPr>
      </w:pPr>
      <w:r w:rsidRPr="00CA655D">
        <w:rPr>
          <w:rFonts w:eastAsia="Aptos"/>
          <w:highlight w:val="yellow"/>
          <w:u w:val="single"/>
        </w:rPr>
        <w:t>What</w:t>
      </w:r>
      <w:r w:rsidRPr="00CA655D">
        <w:rPr>
          <w:rFonts w:eastAsia="Aptos"/>
          <w:u w:val="single"/>
        </w:rPr>
        <w:t xml:space="preserve"> labor </w:t>
      </w:r>
      <w:r w:rsidRPr="00CA655D">
        <w:rPr>
          <w:rFonts w:eastAsia="Aptos"/>
          <w:highlight w:val="yellow"/>
          <w:u w:val="single"/>
        </w:rPr>
        <w:t xml:space="preserve">rights a worker has depends on </w:t>
      </w:r>
      <w:r w:rsidRPr="00CA655D">
        <w:rPr>
          <w:rFonts w:eastAsia="Aptos"/>
          <w:b/>
          <w:iCs/>
          <w:highlight w:val="yellow"/>
          <w:u w:val="single"/>
        </w:rPr>
        <w:t>what kind of worker they are</w:t>
      </w:r>
      <w:r w:rsidRPr="00CA655D">
        <w:rPr>
          <w:rFonts w:eastAsia="Aptos"/>
          <w:sz w:val="16"/>
          <w:highlight w:val="yellow"/>
        </w:rPr>
        <w:t>.</w:t>
      </w:r>
      <w:r w:rsidRPr="00CA655D">
        <w:rPr>
          <w:rFonts w:eastAsia="Aptos"/>
          <w:sz w:val="16"/>
        </w:rPr>
        <w:t xml:space="preserve"> </w:t>
      </w:r>
    </w:p>
    <w:p w14:paraId="17CDCC02" w14:textId="77777777" w:rsidR="008B1663" w:rsidRPr="00CA655D" w:rsidRDefault="008B1663" w:rsidP="008B1663">
      <w:pPr>
        <w:spacing w:line="256" w:lineRule="auto"/>
        <w:rPr>
          <w:rFonts w:eastAsia="Aptos"/>
          <w:sz w:val="16"/>
        </w:rPr>
      </w:pPr>
      <w:r w:rsidRPr="00CA655D">
        <w:rPr>
          <w:rFonts w:eastAsia="Aptos"/>
          <w:sz w:val="16"/>
        </w:rPr>
        <w:t xml:space="preserve">○ </w:t>
      </w:r>
      <w:r w:rsidRPr="00CA655D">
        <w:rPr>
          <w:rFonts w:eastAsia="Aptos"/>
          <w:highlight w:val="yellow"/>
          <w:u w:val="single"/>
        </w:rPr>
        <w:t>Most paid workers are “</w:t>
      </w:r>
      <w:r w:rsidRPr="00CA655D">
        <w:rPr>
          <w:rFonts w:eastAsia="Aptos"/>
          <w:b/>
          <w:iCs/>
          <w:highlight w:val="yellow"/>
          <w:u w:val="single"/>
        </w:rPr>
        <w:t>employees</w:t>
      </w:r>
      <w:r w:rsidRPr="00CA655D">
        <w:rPr>
          <w:rFonts w:eastAsia="Aptos"/>
          <w:u w:val="single"/>
        </w:rPr>
        <w:t>” with various labor rights</w:t>
      </w:r>
      <w:r w:rsidRPr="00CA655D">
        <w:rPr>
          <w:rFonts w:eastAsia="Aptos"/>
          <w:sz w:val="16"/>
        </w:rPr>
        <w:t xml:space="preserve"> — to minimum and overtime wages, rest and meal breaks, paid leave, limits on pay deductions, and more.</w:t>
      </w:r>
    </w:p>
    <w:p w14:paraId="4D1823B2" w14:textId="77777777" w:rsidR="008B1663" w:rsidRPr="00CA655D" w:rsidRDefault="008B1663" w:rsidP="008B1663">
      <w:pPr>
        <w:spacing w:line="256" w:lineRule="auto"/>
        <w:rPr>
          <w:rFonts w:eastAsia="Aptos"/>
          <w:sz w:val="16"/>
        </w:rPr>
      </w:pPr>
      <w:r w:rsidRPr="00CA655D">
        <w:rPr>
          <w:rFonts w:eastAsia="Aptos"/>
          <w:sz w:val="16"/>
        </w:rPr>
        <w:t xml:space="preserve"> ○ </w:t>
      </w:r>
      <w:r w:rsidRPr="00CA655D">
        <w:rPr>
          <w:rFonts w:eastAsia="Aptos"/>
          <w:highlight w:val="yellow"/>
          <w:u w:val="single"/>
        </w:rPr>
        <w:t>Other paid workers are “</w:t>
      </w:r>
      <w:r w:rsidRPr="00CA655D">
        <w:rPr>
          <w:rFonts w:eastAsia="Aptos"/>
          <w:b/>
          <w:iCs/>
          <w:highlight w:val="yellow"/>
          <w:u w:val="single"/>
        </w:rPr>
        <w:t>independent contractors</w:t>
      </w:r>
      <w:r w:rsidRPr="00CA655D">
        <w:rPr>
          <w:rFonts w:eastAsia="Aptos"/>
          <w:sz w:val="16"/>
        </w:rPr>
        <w:t xml:space="preserve">” with a more limited set of rights related to their work. </w:t>
      </w:r>
    </w:p>
    <w:p w14:paraId="321E3BA2" w14:textId="77777777" w:rsidR="008B1663" w:rsidRPr="00CA655D" w:rsidRDefault="008B1663" w:rsidP="008B1663">
      <w:pPr>
        <w:spacing w:line="256" w:lineRule="auto"/>
        <w:rPr>
          <w:rFonts w:eastAsia="Aptos"/>
          <w:b/>
          <w:iCs/>
          <w:u w:val="single"/>
        </w:rPr>
      </w:pPr>
      <w:r w:rsidRPr="00CA655D">
        <w:rPr>
          <w:rFonts w:eastAsia="Aptos"/>
          <w:sz w:val="16"/>
        </w:rPr>
        <w:t xml:space="preserve">○ </w:t>
      </w:r>
      <w:r w:rsidRPr="00CA655D">
        <w:rPr>
          <w:rFonts w:eastAsia="Aptos"/>
          <w:highlight w:val="yellow"/>
          <w:u w:val="single"/>
        </w:rPr>
        <w:t xml:space="preserve">Other workers are </w:t>
      </w:r>
      <w:r w:rsidRPr="00CA655D">
        <w:rPr>
          <w:rFonts w:eastAsia="Aptos"/>
          <w:b/>
          <w:iCs/>
          <w:highlight w:val="yellow"/>
          <w:u w:val="single"/>
        </w:rPr>
        <w:t>unpaid</w:t>
      </w:r>
      <w:r w:rsidRPr="00CA655D">
        <w:rPr>
          <w:rFonts w:eastAsia="Aptos"/>
          <w:sz w:val="16"/>
        </w:rPr>
        <w:t xml:space="preserve"> — which is allowed for situations that aren’t </w:t>
      </w:r>
      <w:proofErr w:type="gramStart"/>
      <w:r w:rsidRPr="00CA655D">
        <w:rPr>
          <w:rFonts w:eastAsia="Aptos"/>
          <w:sz w:val="16"/>
        </w:rPr>
        <w:t>really about</w:t>
      </w:r>
      <w:proofErr w:type="gramEnd"/>
      <w:r w:rsidRPr="00CA655D">
        <w:rPr>
          <w:rFonts w:eastAsia="Aptos"/>
          <w:sz w:val="16"/>
        </w:rPr>
        <w:t xml:space="preserve"> providing labor to an employer, </w:t>
      </w:r>
      <w:r w:rsidRPr="00CA655D">
        <w:rPr>
          <w:rFonts w:eastAsia="Aptos"/>
          <w:highlight w:val="yellow"/>
          <w:u w:val="single"/>
        </w:rPr>
        <w:t>such as</w:t>
      </w:r>
      <w:r w:rsidRPr="00CA655D">
        <w:rPr>
          <w:rFonts w:eastAsia="Aptos"/>
          <w:sz w:val="16"/>
        </w:rPr>
        <w:t xml:space="preserve"> most bona fide </w:t>
      </w:r>
      <w:r w:rsidRPr="00CA655D">
        <w:rPr>
          <w:rFonts w:eastAsia="Aptos"/>
          <w:b/>
          <w:iCs/>
          <w:highlight w:val="yellow"/>
          <w:u w:val="single"/>
        </w:rPr>
        <w:t>volunteers</w:t>
      </w:r>
      <w:r w:rsidRPr="00CA655D">
        <w:rPr>
          <w:rFonts w:eastAsia="Aptos"/>
          <w:sz w:val="16"/>
        </w:rPr>
        <w:t xml:space="preserve"> </w:t>
      </w:r>
      <w:r w:rsidRPr="00CA655D">
        <w:rPr>
          <w:rFonts w:eastAsia="Aptos"/>
          <w:b/>
          <w:iCs/>
          <w:u w:val="single"/>
        </w:rPr>
        <w:t>for nonprofits</w:t>
      </w:r>
      <w:r w:rsidRPr="00CA655D">
        <w:rPr>
          <w:rFonts w:eastAsia="Aptos"/>
          <w:sz w:val="16"/>
        </w:rPr>
        <w:t xml:space="preserve"> </w:t>
      </w:r>
      <w:r w:rsidRPr="00CA655D">
        <w:rPr>
          <w:rFonts w:eastAsia="Aptos"/>
          <w:b/>
          <w:iCs/>
          <w:highlight w:val="yellow"/>
          <w:u w:val="single"/>
        </w:rPr>
        <w:t>or educational internships</w:t>
      </w:r>
      <w:r w:rsidRPr="00CA655D">
        <w:rPr>
          <w:rFonts w:eastAsia="Aptos"/>
          <w:b/>
          <w:iCs/>
          <w:u w:val="single"/>
        </w:rPr>
        <w:t xml:space="preserve">/externships. </w:t>
      </w:r>
    </w:p>
    <w:p w14:paraId="4CE272C5" w14:textId="77777777" w:rsidR="008B1663" w:rsidRPr="00CA655D" w:rsidRDefault="008B1663" w:rsidP="008B1663">
      <w:pPr>
        <w:keepNext/>
        <w:keepLines/>
        <w:spacing w:before="40" w:line="256" w:lineRule="auto"/>
        <w:outlineLvl w:val="3"/>
        <w:rPr>
          <w:rFonts w:eastAsia="Times New Roman" w:cs="Times New Roman"/>
          <w:iCs/>
          <w:sz w:val="28"/>
        </w:rPr>
      </w:pPr>
      <w:r w:rsidRPr="00CA655D">
        <w:rPr>
          <w:rFonts w:eastAsia="Times New Roman" w:cs="Times New Roman"/>
          <w:b/>
          <w:iCs/>
          <w:sz w:val="28"/>
        </w:rPr>
        <w:t xml:space="preserve">“Workers” are </w:t>
      </w:r>
      <w:r w:rsidRPr="00CA655D">
        <w:rPr>
          <w:rFonts w:eastAsia="Times New Roman" w:cs="Times New Roman"/>
          <w:b/>
          <w:iCs/>
          <w:sz w:val="28"/>
          <w:u w:val="single"/>
        </w:rPr>
        <w:t>employees</w:t>
      </w:r>
      <w:r w:rsidRPr="00CA655D">
        <w:rPr>
          <w:rFonts w:eastAsia="Times New Roman" w:cs="Times New Roman"/>
          <w:b/>
          <w:iCs/>
          <w:sz w:val="28"/>
        </w:rPr>
        <w:t xml:space="preserve"> OR </w:t>
      </w:r>
      <w:r w:rsidRPr="00CA655D">
        <w:rPr>
          <w:rFonts w:eastAsia="Times New Roman" w:cs="Times New Roman"/>
          <w:b/>
          <w:iCs/>
          <w:sz w:val="28"/>
          <w:u w:val="single"/>
        </w:rPr>
        <w:t>independent contractors</w:t>
      </w:r>
      <w:r w:rsidRPr="00CA655D">
        <w:rPr>
          <w:rFonts w:eastAsia="Times New Roman" w:cs="Times New Roman"/>
          <w:b/>
          <w:iCs/>
          <w:sz w:val="28"/>
        </w:rPr>
        <w:t>.</w:t>
      </w:r>
    </w:p>
    <w:p w14:paraId="2659BCE5" w14:textId="77777777" w:rsidR="008B1663" w:rsidRPr="00CA655D" w:rsidRDefault="008B1663" w:rsidP="008B1663">
      <w:pPr>
        <w:spacing w:line="256" w:lineRule="auto"/>
        <w:rPr>
          <w:rFonts w:eastAsia="Aptos"/>
        </w:rPr>
      </w:pPr>
      <w:r w:rsidRPr="00CA655D">
        <w:rPr>
          <w:rFonts w:eastAsia="Aptos"/>
          <w:b/>
          <w:bCs/>
          <w:sz w:val="28"/>
        </w:rPr>
        <w:t>DOL ’24</w:t>
      </w:r>
      <w:r w:rsidRPr="00CA655D">
        <w:rPr>
          <w:rFonts w:eastAsia="Aptos"/>
        </w:rPr>
        <w:t xml:space="preserve"> [Department of Labor. 10 January 2024, “Employee or Independent Contractor Classification Under the Fair Labor Standards Act,” https://www.federalregister.gov/documents/2024/01/10/2024-00067/employee-or-independent-contractor-classification-under-the-fair-labor-standards-act, seiji]</w:t>
      </w:r>
    </w:p>
    <w:p w14:paraId="5BB0620D" w14:textId="77777777" w:rsidR="008B1663" w:rsidRPr="00CA655D" w:rsidRDefault="008B1663" w:rsidP="008B1663">
      <w:pPr>
        <w:spacing w:line="256" w:lineRule="auto"/>
        <w:rPr>
          <w:rFonts w:eastAsia="Aptos"/>
          <w:sz w:val="16"/>
        </w:rPr>
      </w:pPr>
      <w:r w:rsidRPr="00CA655D">
        <w:rPr>
          <w:rFonts w:eastAsia="Aptos"/>
          <w:sz w:val="16"/>
        </w:rPr>
        <w:t>I. Executive Summary</w:t>
      </w:r>
    </w:p>
    <w:p w14:paraId="18AE63CB" w14:textId="77777777" w:rsidR="008B1663" w:rsidRPr="00CA655D" w:rsidRDefault="008B1663" w:rsidP="008B1663">
      <w:pPr>
        <w:spacing w:line="256" w:lineRule="auto"/>
        <w:rPr>
          <w:rFonts w:eastAsia="Aptos"/>
          <w:sz w:val="16"/>
        </w:rPr>
      </w:pPr>
      <w:r w:rsidRPr="00CA655D">
        <w:rPr>
          <w:rFonts w:eastAsia="Aptos"/>
          <w:sz w:val="16"/>
        </w:rPr>
        <w:t xml:space="preserve">This final rule addresses how to determine whether </w:t>
      </w:r>
      <w:r w:rsidRPr="00CA655D">
        <w:rPr>
          <w:rFonts w:eastAsia="Aptos"/>
          <w:highlight w:val="yellow"/>
          <w:u w:val="single"/>
        </w:rPr>
        <w:t xml:space="preserve">a </w:t>
      </w:r>
      <w:r w:rsidRPr="00CA655D">
        <w:rPr>
          <w:rFonts w:eastAsia="Aptos"/>
          <w:b/>
          <w:iCs/>
          <w:highlight w:val="yellow"/>
          <w:u w:val="single"/>
        </w:rPr>
        <w:t>worker</w:t>
      </w:r>
      <w:r w:rsidRPr="00CA655D">
        <w:rPr>
          <w:rFonts w:eastAsia="Aptos"/>
          <w:sz w:val="16"/>
          <w:highlight w:val="yellow"/>
        </w:rPr>
        <w:t xml:space="preserve"> </w:t>
      </w:r>
      <w:r w:rsidRPr="00CA655D">
        <w:rPr>
          <w:rFonts w:eastAsia="Aptos"/>
          <w:highlight w:val="yellow"/>
          <w:u w:val="single"/>
        </w:rPr>
        <w:t>is</w:t>
      </w:r>
      <w:r w:rsidRPr="00CA655D">
        <w:rPr>
          <w:rFonts w:eastAsia="Aptos"/>
          <w:sz w:val="16"/>
        </w:rPr>
        <w:t xml:space="preserve"> properly </w:t>
      </w:r>
      <w:r w:rsidRPr="00CA655D">
        <w:rPr>
          <w:rFonts w:eastAsia="Aptos"/>
          <w:highlight w:val="yellow"/>
          <w:u w:val="single"/>
        </w:rPr>
        <w:t>classified as</w:t>
      </w:r>
      <w:r w:rsidRPr="00CA655D">
        <w:rPr>
          <w:rFonts w:eastAsia="Aptos"/>
          <w:sz w:val="16"/>
          <w:highlight w:val="yellow"/>
        </w:rPr>
        <w:t xml:space="preserve"> </w:t>
      </w:r>
      <w:r w:rsidRPr="00CA655D">
        <w:rPr>
          <w:rFonts w:eastAsia="Aptos"/>
          <w:highlight w:val="yellow"/>
          <w:u w:val="single"/>
        </w:rPr>
        <w:t xml:space="preserve">an </w:t>
      </w:r>
      <w:r w:rsidRPr="00CA655D">
        <w:rPr>
          <w:rFonts w:eastAsia="Aptos"/>
          <w:b/>
          <w:iCs/>
          <w:highlight w:val="yellow"/>
          <w:u w:val="single"/>
        </w:rPr>
        <w:t>employee</w:t>
      </w:r>
      <w:r w:rsidRPr="00CA655D">
        <w:rPr>
          <w:rFonts w:eastAsia="Aptos"/>
          <w:highlight w:val="yellow"/>
          <w:u w:val="single"/>
        </w:rPr>
        <w:t xml:space="preserve"> or </w:t>
      </w:r>
      <w:r w:rsidRPr="00CA655D">
        <w:rPr>
          <w:rFonts w:eastAsia="Aptos"/>
          <w:b/>
          <w:iCs/>
          <w:highlight w:val="yellow"/>
          <w:u w:val="single"/>
        </w:rPr>
        <w:t>independent contractor</w:t>
      </w:r>
      <w:r w:rsidRPr="00CA655D">
        <w:rPr>
          <w:rFonts w:eastAsia="Aptos"/>
          <w:sz w:val="16"/>
        </w:rPr>
        <w:t xml:space="preserve"> under the Fair Labor Standards Act (FLSA or Act). Congress enacted the FLSA in 1938 to eliminate “labor conditions detrimental to the maintenance of the minimum standard of living necessary for health, efficiency, and general well-being of workers.” [1] </w:t>
      </w:r>
    </w:p>
    <w:p w14:paraId="753718C4" w14:textId="77777777" w:rsidR="008B1663" w:rsidRPr="00CA655D" w:rsidRDefault="008B1663" w:rsidP="008B1663">
      <w:pPr>
        <w:spacing w:line="256" w:lineRule="auto"/>
        <w:rPr>
          <w:rFonts w:eastAsia="Aptos"/>
          <w:sz w:val="16"/>
        </w:rPr>
      </w:pPr>
      <w:r w:rsidRPr="00CA655D">
        <w:rPr>
          <w:rFonts w:eastAsia="Aptos"/>
          <w:sz w:val="16"/>
        </w:rPr>
        <w:t xml:space="preserve">To this end, the FLSA generally requires covered employers to pay nonexempt employees at least the Federal minimum wage for all hours worked and at least one and one-half times the employee's regular rate of pay for every hour worked over 40 in a workweek. The Act also requires covered </w:t>
      </w:r>
      <w:proofErr w:type="gramStart"/>
      <w:r w:rsidRPr="00CA655D">
        <w:rPr>
          <w:rFonts w:eastAsia="Aptos"/>
          <w:sz w:val="16"/>
        </w:rPr>
        <w:t>employers</w:t>
      </w:r>
      <w:proofErr w:type="gramEnd"/>
      <w:r w:rsidRPr="00CA655D">
        <w:rPr>
          <w:rFonts w:eastAsia="Aptos"/>
          <w:sz w:val="16"/>
        </w:rPr>
        <w:t xml:space="preserve"> to maintain certain records regarding employees and prohibits retaliation against employees who are discharged or discriminated against after, for example, filing a complaint regarding their pay. However, the FLSA's protections do not apply to independent contractors.</w:t>
      </w:r>
    </w:p>
    <w:p w14:paraId="5DBE15FB" w14:textId="77777777" w:rsidR="008B1663" w:rsidRDefault="008B1663" w:rsidP="008B1663">
      <w:pPr>
        <w:spacing w:line="256" w:lineRule="auto"/>
        <w:rPr>
          <w:rFonts w:eastAsia="Aptos"/>
          <w:sz w:val="16"/>
        </w:rPr>
      </w:pPr>
      <w:r w:rsidRPr="00CA655D">
        <w:rPr>
          <w:rFonts w:eastAsia="Aptos"/>
          <w:sz w:val="16"/>
        </w:rPr>
        <w:t xml:space="preserve">As used in this rule, </w:t>
      </w:r>
      <w:r w:rsidRPr="00CA655D">
        <w:rPr>
          <w:rFonts w:eastAsia="Aptos"/>
          <w:u w:val="single"/>
        </w:rPr>
        <w:t>the term</w:t>
      </w:r>
      <w:r w:rsidRPr="00CA655D">
        <w:rPr>
          <w:rFonts w:eastAsia="Aptos"/>
          <w:sz w:val="16"/>
        </w:rPr>
        <w:t xml:space="preserve"> </w:t>
      </w:r>
      <w:r w:rsidRPr="00CA655D">
        <w:rPr>
          <w:rFonts w:eastAsia="Aptos"/>
          <w:b/>
          <w:iCs/>
          <w:highlight w:val="yellow"/>
          <w:u w:val="single"/>
        </w:rPr>
        <w:t>“independent contractor”</w:t>
      </w:r>
      <w:r w:rsidRPr="00CA655D">
        <w:rPr>
          <w:rFonts w:eastAsia="Aptos"/>
          <w:sz w:val="16"/>
          <w:highlight w:val="yellow"/>
        </w:rPr>
        <w:t xml:space="preserve"> </w:t>
      </w:r>
      <w:r w:rsidRPr="00CA655D">
        <w:rPr>
          <w:rFonts w:eastAsia="Aptos"/>
          <w:highlight w:val="yellow"/>
          <w:u w:val="single"/>
        </w:rPr>
        <w:t xml:space="preserve">refers to </w:t>
      </w:r>
      <w:r w:rsidRPr="00CA655D">
        <w:rPr>
          <w:rFonts w:eastAsia="Aptos"/>
          <w:b/>
          <w:iCs/>
          <w:highlight w:val="yellow"/>
          <w:u w:val="single"/>
        </w:rPr>
        <w:t>workers</w:t>
      </w:r>
      <w:r w:rsidRPr="00CA655D">
        <w:rPr>
          <w:rFonts w:eastAsia="Aptos"/>
          <w:highlight w:val="yellow"/>
          <w:u w:val="single"/>
        </w:rPr>
        <w:t xml:space="preserve"> who</w:t>
      </w:r>
      <w:r w:rsidRPr="00CA655D">
        <w:rPr>
          <w:rFonts w:eastAsia="Aptos"/>
          <w:sz w:val="16"/>
        </w:rPr>
        <w:t xml:space="preserve">, as a matter of economic reality, </w:t>
      </w:r>
      <w:r w:rsidRPr="00CA655D">
        <w:rPr>
          <w:rFonts w:eastAsia="Aptos"/>
          <w:highlight w:val="yellow"/>
          <w:u w:val="single"/>
        </w:rPr>
        <w:t>are not</w:t>
      </w:r>
      <w:r w:rsidRPr="00CA655D">
        <w:rPr>
          <w:rFonts w:eastAsia="Aptos"/>
          <w:u w:val="single"/>
        </w:rPr>
        <w:t xml:space="preserve"> </w:t>
      </w:r>
      <w:r w:rsidRPr="00CA655D">
        <w:rPr>
          <w:rFonts w:eastAsia="Aptos"/>
          <w:b/>
          <w:iCs/>
          <w:u w:val="single"/>
        </w:rPr>
        <w:t xml:space="preserve">economically </w:t>
      </w:r>
      <w:r w:rsidRPr="00CA655D">
        <w:rPr>
          <w:rFonts w:eastAsia="Aptos"/>
          <w:b/>
          <w:iCs/>
          <w:highlight w:val="yellow"/>
          <w:u w:val="single"/>
        </w:rPr>
        <w:t>dependent</w:t>
      </w:r>
      <w:r w:rsidRPr="00CA655D">
        <w:rPr>
          <w:rFonts w:eastAsia="Aptos"/>
          <w:highlight w:val="yellow"/>
          <w:u w:val="single"/>
        </w:rPr>
        <w:t xml:space="preserve"> on an </w:t>
      </w:r>
      <w:r w:rsidRPr="00CA655D">
        <w:rPr>
          <w:rFonts w:eastAsia="Aptos"/>
          <w:b/>
          <w:iCs/>
          <w:highlight w:val="yellow"/>
          <w:u w:val="single"/>
        </w:rPr>
        <w:t>employer</w:t>
      </w:r>
      <w:r w:rsidRPr="00CA655D">
        <w:rPr>
          <w:rFonts w:eastAsia="Aptos"/>
          <w:sz w:val="16"/>
        </w:rPr>
        <w:t xml:space="preserve"> </w:t>
      </w:r>
      <w:r w:rsidRPr="00CA655D">
        <w:rPr>
          <w:rFonts w:eastAsia="Aptos"/>
          <w:u w:val="single"/>
        </w:rPr>
        <w:t>for work</w:t>
      </w:r>
      <w:r w:rsidRPr="00CA655D">
        <w:rPr>
          <w:rFonts w:eastAsia="Aptos"/>
          <w:sz w:val="16"/>
        </w:rPr>
        <w:t xml:space="preserve"> and are in business for themselves. Such workers play an important role in the economy and are commonly referred to by different names, including independent </w:t>
      </w:r>
      <w:proofErr w:type="gramStart"/>
      <w:r w:rsidRPr="00CA655D">
        <w:rPr>
          <w:rFonts w:eastAsia="Aptos"/>
          <w:sz w:val="16"/>
        </w:rPr>
        <w:t>contractor</w:t>
      </w:r>
      <w:proofErr w:type="gramEnd"/>
      <w:r w:rsidRPr="00CA655D">
        <w:rPr>
          <w:rFonts w:eastAsia="Aptos"/>
          <w:sz w:val="16"/>
        </w:rPr>
        <w:t xml:space="preserve">, self-employed, and </w:t>
      </w:r>
      <w:proofErr w:type="gramStart"/>
      <w:r w:rsidRPr="00CA655D">
        <w:rPr>
          <w:rFonts w:eastAsia="Aptos"/>
          <w:sz w:val="16"/>
        </w:rPr>
        <w:t>freelancer</w:t>
      </w:r>
      <w:proofErr w:type="gramEnd"/>
      <w:r w:rsidRPr="00CA655D">
        <w:rPr>
          <w:rFonts w:eastAsia="Aptos"/>
          <w:sz w:val="16"/>
        </w:rPr>
        <w:t>. This rule is not intended to disrupt the businesses of independent contractors who are, as a matter of economic reality, in business for themselves.</w:t>
      </w:r>
    </w:p>
    <w:p w14:paraId="7F5F0861" w14:textId="77777777" w:rsidR="00BC02E1" w:rsidRPr="00BC02E1" w:rsidRDefault="00BC02E1" w:rsidP="00BC02E1"/>
    <w:sectPr w:rsidR="00BC02E1" w:rsidRPr="00BC0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6741D1"/>
    <w:multiLevelType w:val="hybridMultilevel"/>
    <w:tmpl w:val="6F5EE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8C5A3A"/>
    <w:multiLevelType w:val="multilevel"/>
    <w:tmpl w:val="72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BB47AD"/>
    <w:multiLevelType w:val="hybridMultilevel"/>
    <w:tmpl w:val="96FCB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742E13"/>
    <w:multiLevelType w:val="hybridMultilevel"/>
    <w:tmpl w:val="7C0C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2C25D0"/>
    <w:multiLevelType w:val="multilevel"/>
    <w:tmpl w:val="9C1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F3B59"/>
    <w:multiLevelType w:val="multilevel"/>
    <w:tmpl w:val="FF62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155271"/>
    <w:multiLevelType w:val="hybridMultilevel"/>
    <w:tmpl w:val="D74AF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40133F"/>
    <w:multiLevelType w:val="multilevel"/>
    <w:tmpl w:val="0BF053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320454"/>
    <w:multiLevelType w:val="multilevel"/>
    <w:tmpl w:val="97AE73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D60311"/>
    <w:multiLevelType w:val="multilevel"/>
    <w:tmpl w:val="B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7C680C"/>
    <w:multiLevelType w:val="hybridMultilevel"/>
    <w:tmpl w:val="16C4B464"/>
    <w:lvl w:ilvl="0" w:tplc="FA7C0876">
      <w:start w:val="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3F20E2"/>
    <w:multiLevelType w:val="multilevel"/>
    <w:tmpl w:val="7E9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7116DA"/>
    <w:multiLevelType w:val="hybridMultilevel"/>
    <w:tmpl w:val="ED904DB8"/>
    <w:lvl w:ilvl="0" w:tplc="5148B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D40515"/>
    <w:multiLevelType w:val="multilevel"/>
    <w:tmpl w:val="45F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01F4D"/>
    <w:multiLevelType w:val="multilevel"/>
    <w:tmpl w:val="26A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62556B"/>
    <w:multiLevelType w:val="multilevel"/>
    <w:tmpl w:val="545C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EF5F08"/>
    <w:multiLevelType w:val="multilevel"/>
    <w:tmpl w:val="034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672415E"/>
    <w:multiLevelType w:val="multilevel"/>
    <w:tmpl w:val="D7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2B6F2D"/>
    <w:multiLevelType w:val="multilevel"/>
    <w:tmpl w:val="9F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58238C"/>
    <w:multiLevelType w:val="multilevel"/>
    <w:tmpl w:val="CDA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3C7B30"/>
    <w:multiLevelType w:val="multilevel"/>
    <w:tmpl w:val="531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03E78C1"/>
    <w:multiLevelType w:val="multilevel"/>
    <w:tmpl w:val="BE2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CE6029"/>
    <w:multiLevelType w:val="hybridMultilevel"/>
    <w:tmpl w:val="ED904DB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425578"/>
    <w:multiLevelType w:val="hybridMultilevel"/>
    <w:tmpl w:val="6AB08102"/>
    <w:lvl w:ilvl="0" w:tplc="D99CF89E">
      <w:start w:val="2"/>
      <w:numFmt w:val="bullet"/>
      <w:lvlText w:val="-"/>
      <w:lvlJc w:val="left"/>
      <w:pPr>
        <w:ind w:left="720"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A3230C2"/>
    <w:multiLevelType w:val="hybridMultilevel"/>
    <w:tmpl w:val="3F9A7FCA"/>
    <w:lvl w:ilvl="0" w:tplc="A0869E52">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B54C83"/>
    <w:multiLevelType w:val="multilevel"/>
    <w:tmpl w:val="F57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0"/>
  </w:num>
  <w:num w:numId="13" w16cid:durableId="1695883432">
    <w:abstractNumId w:val="27"/>
  </w:num>
  <w:num w:numId="14" w16cid:durableId="720713117">
    <w:abstractNumId w:val="22"/>
  </w:num>
  <w:num w:numId="15" w16cid:durableId="16154584">
    <w:abstractNumId w:val="46"/>
  </w:num>
  <w:num w:numId="16" w16cid:durableId="287708630">
    <w:abstractNumId w:val="50"/>
  </w:num>
  <w:num w:numId="17" w16cid:durableId="1511138995">
    <w:abstractNumId w:val="44"/>
  </w:num>
  <w:num w:numId="18" w16cid:durableId="621882731">
    <w:abstractNumId w:val="29"/>
  </w:num>
  <w:num w:numId="19" w16cid:durableId="1028069999">
    <w:abstractNumId w:val="38"/>
  </w:num>
  <w:num w:numId="20" w16cid:durableId="1214804204">
    <w:abstractNumId w:val="58"/>
  </w:num>
  <w:num w:numId="21" w16cid:durableId="973634096">
    <w:abstractNumId w:val="42"/>
  </w:num>
  <w:num w:numId="22" w16cid:durableId="1036464512">
    <w:abstractNumId w:val="56"/>
  </w:num>
  <w:num w:numId="23" w16cid:durableId="1109471503">
    <w:abstractNumId w:val="14"/>
  </w:num>
  <w:num w:numId="24" w16cid:durableId="1700277892">
    <w:abstractNumId w:val="43"/>
  </w:num>
  <w:num w:numId="25" w16cid:durableId="355274822">
    <w:abstractNumId w:val="59"/>
  </w:num>
  <w:num w:numId="26" w16cid:durableId="579949078">
    <w:abstractNumId w:val="57"/>
  </w:num>
  <w:num w:numId="27" w16cid:durableId="843857420">
    <w:abstractNumId w:val="10"/>
  </w:num>
  <w:num w:numId="28" w16cid:durableId="1195340106">
    <w:abstractNumId w:val="53"/>
  </w:num>
  <w:num w:numId="29" w16cid:durableId="1409810513">
    <w:abstractNumId w:val="60"/>
  </w:num>
  <w:num w:numId="30" w16cid:durableId="519784729">
    <w:abstractNumId w:val="21"/>
  </w:num>
  <w:num w:numId="31" w16cid:durableId="1085878998">
    <w:abstractNumId w:val="55"/>
  </w:num>
  <w:num w:numId="32" w16cid:durableId="656885623">
    <w:abstractNumId w:val="36"/>
  </w:num>
  <w:num w:numId="33" w16cid:durableId="534273536">
    <w:abstractNumId w:val="28"/>
  </w:num>
  <w:num w:numId="34" w16cid:durableId="1895002358">
    <w:abstractNumId w:val="47"/>
  </w:num>
  <w:num w:numId="35" w16cid:durableId="149752286">
    <w:abstractNumId w:val="13"/>
  </w:num>
  <w:num w:numId="36" w16cid:durableId="1316030911">
    <w:abstractNumId w:val="26"/>
  </w:num>
  <w:num w:numId="37" w16cid:durableId="5834227">
    <w:abstractNumId w:val="12"/>
  </w:num>
  <w:num w:numId="38" w16cid:durableId="1271402366">
    <w:abstractNumId w:val="54"/>
  </w:num>
  <w:num w:numId="39" w16cid:durableId="27799628">
    <w:abstractNumId w:val="18"/>
  </w:num>
  <w:num w:numId="40" w16cid:durableId="695077013">
    <w:abstractNumId w:val="37"/>
  </w:num>
  <w:num w:numId="41" w16cid:durableId="835876303">
    <w:abstractNumId w:val="33"/>
  </w:num>
  <w:num w:numId="42" w16cid:durableId="290482280">
    <w:abstractNumId w:val="16"/>
  </w:num>
  <w:num w:numId="43" w16cid:durableId="1649046585">
    <w:abstractNumId w:val="40"/>
  </w:num>
  <w:num w:numId="44" w16cid:durableId="1012955361">
    <w:abstractNumId w:val="41"/>
  </w:num>
  <w:num w:numId="45" w16cid:durableId="1324579080">
    <w:abstractNumId w:val="19"/>
  </w:num>
  <w:num w:numId="46" w16cid:durableId="1728649521">
    <w:abstractNumId w:val="32"/>
  </w:num>
  <w:num w:numId="47" w16cid:durableId="1122386743">
    <w:abstractNumId w:val="51"/>
  </w:num>
  <w:num w:numId="48" w16cid:durableId="300112006">
    <w:abstractNumId w:val="15"/>
  </w:num>
  <w:num w:numId="49" w16cid:durableId="1414014572">
    <w:abstractNumId w:val="11"/>
  </w:num>
  <w:num w:numId="50" w16cid:durableId="1122383980">
    <w:abstractNumId w:val="17"/>
  </w:num>
  <w:num w:numId="51" w16cid:durableId="204296579">
    <w:abstractNumId w:val="34"/>
  </w:num>
  <w:num w:numId="52" w16cid:durableId="1046300475">
    <w:abstractNumId w:val="35"/>
  </w:num>
  <w:num w:numId="53" w16cid:durableId="1218934845">
    <w:abstractNumId w:val="49"/>
  </w:num>
  <w:num w:numId="54" w16cid:durableId="132791786">
    <w:abstractNumId w:val="25"/>
  </w:num>
  <w:num w:numId="55" w16cid:durableId="378287237">
    <w:abstractNumId w:val="48"/>
  </w:num>
  <w:num w:numId="56" w16cid:durableId="1454910017">
    <w:abstractNumId w:val="62"/>
  </w:num>
  <w:num w:numId="57" w16cid:durableId="227153356">
    <w:abstractNumId w:val="31"/>
  </w:num>
  <w:num w:numId="58" w16cid:durableId="2017607346">
    <w:abstractNumId w:val="20"/>
  </w:num>
  <w:num w:numId="59" w16cid:durableId="1733843658">
    <w:abstractNumId w:val="45"/>
  </w:num>
  <w:num w:numId="60" w16cid:durableId="1444153301">
    <w:abstractNumId w:val="24"/>
  </w:num>
  <w:num w:numId="61" w16cid:durableId="1815950717">
    <w:abstractNumId w:val="23"/>
  </w:num>
  <w:num w:numId="62" w16cid:durableId="1173957356">
    <w:abstractNumId w:val="52"/>
  </w:num>
  <w:num w:numId="63" w16cid:durableId="1964267747">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60023860896"/>
  </w:docVars>
  <w:rsids>
    <w:rsidRoot w:val="002B4064"/>
    <w:rsid w:val="00140E98"/>
    <w:rsid w:val="002B4064"/>
    <w:rsid w:val="00484F48"/>
    <w:rsid w:val="008B1663"/>
    <w:rsid w:val="00921E25"/>
    <w:rsid w:val="00BC02E1"/>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5FB5"/>
  <w15:chartTrackingRefBased/>
  <w15:docId w15:val="{CD2F4AFE-8F01-4D41-8CEA-4AAEEED9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02E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C02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02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BC02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BC02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02E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B4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C02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02E1"/>
  </w:style>
  <w:style w:type="character" w:customStyle="1" w:styleId="Heading1Char">
    <w:name w:val="Heading 1 Char"/>
    <w:aliases w:val="Pocket Char"/>
    <w:basedOn w:val="DefaultParagraphFont"/>
    <w:link w:val="Heading1"/>
    <w:rsid w:val="00BC02E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C02E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C02E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C02E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C02E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B4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064"/>
    <w:rPr>
      <w:rFonts w:eastAsiaTheme="majorEastAsia" w:cstheme="majorBidi"/>
      <w:color w:val="272727" w:themeColor="text1" w:themeTint="D8"/>
    </w:rPr>
  </w:style>
  <w:style w:type="paragraph" w:styleId="Title">
    <w:name w:val="Title"/>
    <w:basedOn w:val="Normal"/>
    <w:next w:val="Normal"/>
    <w:link w:val="TitleChar"/>
    <w:uiPriority w:val="10"/>
    <w:qFormat/>
    <w:rsid w:val="002B4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064"/>
    <w:pPr>
      <w:spacing w:before="160"/>
      <w:jc w:val="center"/>
    </w:pPr>
    <w:rPr>
      <w:i/>
      <w:iCs/>
      <w:color w:val="404040" w:themeColor="text1" w:themeTint="BF"/>
    </w:rPr>
  </w:style>
  <w:style w:type="character" w:customStyle="1" w:styleId="QuoteChar">
    <w:name w:val="Quote Char"/>
    <w:basedOn w:val="DefaultParagraphFont"/>
    <w:link w:val="Quote"/>
    <w:uiPriority w:val="29"/>
    <w:rsid w:val="002B4064"/>
    <w:rPr>
      <w:i/>
      <w:iCs/>
      <w:color w:val="404040" w:themeColor="text1" w:themeTint="BF"/>
    </w:rPr>
  </w:style>
  <w:style w:type="paragraph" w:styleId="ListParagraph">
    <w:name w:val="List Paragraph"/>
    <w:aliases w:val="6 font,List Paragraph1,List Paragraph2"/>
    <w:basedOn w:val="Normal"/>
    <w:uiPriority w:val="99"/>
    <w:qFormat/>
    <w:rsid w:val="002B4064"/>
    <w:pPr>
      <w:ind w:left="720"/>
      <w:contextualSpacing/>
    </w:pPr>
  </w:style>
  <w:style w:type="character" w:styleId="IntenseEmphasis">
    <w:name w:val="Intense Emphasis"/>
    <w:basedOn w:val="DefaultParagraphFont"/>
    <w:uiPriority w:val="21"/>
    <w:qFormat/>
    <w:rsid w:val="002B4064"/>
    <w:rPr>
      <w:i/>
      <w:iCs/>
      <w:color w:val="0F4761" w:themeColor="accent1" w:themeShade="BF"/>
    </w:rPr>
  </w:style>
  <w:style w:type="paragraph" w:styleId="IntenseQuote">
    <w:name w:val="Intense Quote"/>
    <w:basedOn w:val="Normal"/>
    <w:next w:val="Normal"/>
    <w:link w:val="IntenseQuoteChar"/>
    <w:uiPriority w:val="30"/>
    <w:qFormat/>
    <w:rsid w:val="002B4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064"/>
    <w:rPr>
      <w:i/>
      <w:iCs/>
      <w:color w:val="0F4761" w:themeColor="accent1" w:themeShade="BF"/>
    </w:rPr>
  </w:style>
  <w:style w:type="character" w:styleId="IntenseReference">
    <w:name w:val="Intense Reference"/>
    <w:basedOn w:val="DefaultParagraphFont"/>
    <w:uiPriority w:val="32"/>
    <w:qFormat/>
    <w:rsid w:val="002B4064"/>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C02E1"/>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BC02E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C02E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BC02E1"/>
    <w:rPr>
      <w:b w:val="0"/>
      <w:sz w:val="22"/>
      <w:u w:val="single"/>
    </w:rPr>
  </w:style>
  <w:style w:type="character" w:styleId="Strong">
    <w:name w:val="Strong"/>
    <w:basedOn w:val="DefaultParagraphFont"/>
    <w:uiPriority w:val="22"/>
    <w:qFormat/>
    <w:rsid w:val="00BC02E1"/>
    <w:rPr>
      <w:b/>
      <w:bCs/>
    </w:rPr>
  </w:style>
  <w:style w:type="character" w:styleId="BookTitle">
    <w:name w:val="Book Title"/>
    <w:basedOn w:val="DefaultParagraphFont"/>
    <w:uiPriority w:val="33"/>
    <w:qFormat/>
    <w:rsid w:val="00BC02E1"/>
    <w:rPr>
      <w:b/>
      <w:bCs/>
      <w:i/>
      <w:iCs/>
      <w:spacing w:val="5"/>
    </w:rPr>
  </w:style>
  <w:style w:type="numbering" w:styleId="111111">
    <w:name w:val="Outline List 2"/>
    <w:basedOn w:val="NoList"/>
    <w:uiPriority w:val="99"/>
    <w:semiHidden/>
    <w:unhideWhenUsed/>
    <w:rsid w:val="00BC02E1"/>
  </w:style>
  <w:style w:type="paragraph" w:styleId="Header">
    <w:name w:val="header"/>
    <w:basedOn w:val="Normal"/>
    <w:link w:val="HeaderChar"/>
    <w:uiPriority w:val="99"/>
    <w:semiHidden/>
    <w:rsid w:val="00BC02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02E1"/>
    <w:rPr>
      <w:rFonts w:ascii="Calibri" w:hAnsi="Calibri" w:cs="Calibri"/>
      <w:kern w:val="0"/>
      <w:sz w:val="22"/>
      <w:szCs w:val="22"/>
      <w14:ligatures w14:val="none"/>
    </w:rPr>
  </w:style>
  <w:style w:type="paragraph" w:styleId="Footer">
    <w:name w:val="footer"/>
    <w:basedOn w:val="Normal"/>
    <w:link w:val="FooterChar"/>
    <w:uiPriority w:val="99"/>
    <w:semiHidden/>
    <w:rsid w:val="00BC02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02E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C02E1"/>
    <w:pPr>
      <w:spacing w:after="120"/>
    </w:pPr>
  </w:style>
  <w:style w:type="character" w:customStyle="1" w:styleId="BodyTextChar">
    <w:name w:val="Body Text Char"/>
    <w:basedOn w:val="DefaultParagraphFont"/>
    <w:link w:val="BodyText"/>
    <w:uiPriority w:val="99"/>
    <w:semiHidden/>
    <w:rsid w:val="00BC02E1"/>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BC02E1"/>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BC02E1"/>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BC02E1"/>
    <w:rPr>
      <w:color w:val="467886" w:themeColor="hyperlink"/>
      <w:u w:val="single"/>
    </w:rPr>
  </w:style>
  <w:style w:type="character" w:styleId="UnresolvedMention">
    <w:name w:val="Unresolved Mention"/>
    <w:basedOn w:val="DefaultParagraphFont"/>
    <w:uiPriority w:val="99"/>
    <w:semiHidden/>
    <w:unhideWhenUsed/>
    <w:rsid w:val="00BC02E1"/>
    <w:rPr>
      <w:color w:val="605E5C"/>
      <w:shd w:val="clear" w:color="auto" w:fill="E1DFDD"/>
    </w:rPr>
  </w:style>
  <w:style w:type="paragraph" w:customStyle="1" w:styleId="textbold">
    <w:name w:val="text bold"/>
    <w:basedOn w:val="Normal"/>
    <w:link w:val="Emphasis"/>
    <w:uiPriority w:val="8"/>
    <w:qFormat/>
    <w:rsid w:val="00BC02E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 w:val="26"/>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BC02E1"/>
    <w:rPr>
      <w:b w:val="0"/>
      <w:sz w:val="22"/>
      <w:u w:val="single"/>
    </w:rPr>
  </w:style>
  <w:style w:type="paragraph" w:customStyle="1" w:styleId="Emphasis1">
    <w:name w:val="Emphasis1"/>
    <w:basedOn w:val="Normal"/>
    <w:uiPriority w:val="8"/>
    <w:qFormat/>
    <w:rsid w:val="00BC02E1"/>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BC02E1"/>
    <w:rPr>
      <w:rFonts w:ascii="Menlo" w:hAnsi="Menlo"/>
      <w:color w:val="C00000"/>
      <w:sz w:val="18"/>
    </w:rPr>
  </w:style>
  <w:style w:type="paragraph" w:customStyle="1" w:styleId="Analytic">
    <w:name w:val="Analytic"/>
    <w:basedOn w:val="Heading4"/>
    <w:link w:val="AnalyticChar"/>
    <w:uiPriority w:val="5"/>
    <w:qFormat/>
    <w:rsid w:val="00BC02E1"/>
    <w:rPr>
      <w:rFonts w:ascii="Georgia" w:hAnsi="Georgia"/>
      <w:b w:val="0"/>
      <w:i/>
      <w:color w:val="002060"/>
    </w:rPr>
  </w:style>
  <w:style w:type="paragraph" w:customStyle="1" w:styleId="analytics">
    <w:name w:val="analytics"/>
    <w:basedOn w:val="Heading4"/>
    <w:link w:val="analyticsChar"/>
    <w:autoRedefine/>
    <w:uiPriority w:val="4"/>
    <w:qFormat/>
    <w:rsid w:val="00BC02E1"/>
    <w:pPr>
      <w:numPr>
        <w:numId w:val="22"/>
      </w:numPr>
      <w:ind w:left="0" w:firstLine="0"/>
    </w:pPr>
    <w:rPr>
      <w:rFonts w:ascii="Georgia" w:hAnsi="Georgia"/>
      <w:b w:val="0"/>
      <w:i/>
      <w:szCs w:val="20"/>
    </w:rPr>
  </w:style>
  <w:style w:type="character" w:customStyle="1" w:styleId="analyticsChar">
    <w:name w:val="analytics Char"/>
    <w:basedOn w:val="DefaultParagraphFont"/>
    <w:link w:val="analytics"/>
    <w:uiPriority w:val="4"/>
    <w:rsid w:val="00BC02E1"/>
    <w:rPr>
      <w:rFonts w:ascii="Georgia" w:eastAsiaTheme="majorEastAsia" w:hAnsi="Georgia" w:cstheme="majorBidi"/>
      <w:i/>
      <w:iCs/>
      <w:kern w:val="0"/>
      <w:sz w:val="26"/>
      <w:szCs w:val="20"/>
      <w14:ligatures w14:val="none"/>
    </w:rPr>
  </w:style>
  <w:style w:type="character" w:customStyle="1" w:styleId="AnalyticChar">
    <w:name w:val="Analytic Char"/>
    <w:basedOn w:val="DefaultParagraphFont"/>
    <w:link w:val="Analytic"/>
    <w:uiPriority w:val="5"/>
    <w:rsid w:val="00BC02E1"/>
    <w:rPr>
      <w:rFonts w:ascii="Georgia" w:eastAsiaTheme="majorEastAsia" w:hAnsi="Georgia" w:cstheme="majorBidi"/>
      <w:i/>
      <w:iCs/>
      <w:color w:val="002060"/>
      <w:kern w:val="0"/>
      <w:sz w:val="26"/>
      <w:szCs w:val="22"/>
      <w14:ligatures w14:val="none"/>
    </w:rPr>
  </w:style>
  <w:style w:type="paragraph" w:customStyle="1" w:styleId="UnderlinePara">
    <w:name w:val="Underline Para"/>
    <w:basedOn w:val="Normal"/>
    <w:autoRedefine/>
    <w:uiPriority w:val="7"/>
    <w:qFormat/>
    <w:rsid w:val="00BC02E1"/>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BC02E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02E1"/>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BC02E1"/>
    <w:rPr>
      <w:rFonts w:ascii="Calibri" w:hAnsi="Calibri" w:cs="Calibri"/>
    </w:rPr>
  </w:style>
  <w:style w:type="paragraph" w:customStyle="1" w:styleId="cardtext">
    <w:name w:val="card text"/>
    <w:basedOn w:val="Normal"/>
    <w:link w:val="cardtextChar"/>
    <w:qFormat/>
    <w:rsid w:val="00BC02E1"/>
    <w:pPr>
      <w:ind w:left="288" w:right="288"/>
    </w:pPr>
    <w:rPr>
      <w:kern w:val="2"/>
      <w:sz w:val="24"/>
      <w:szCs w:val="24"/>
      <w14:ligatures w14:val="standardContextual"/>
    </w:rPr>
  </w:style>
  <w:style w:type="character" w:customStyle="1" w:styleId="Boxes">
    <w:name w:val="Boxes"/>
    <w:basedOn w:val="Emphasis"/>
    <w:qFormat/>
    <w:rsid w:val="00BC02E1"/>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8B166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autoRedefine/>
    <w:uiPriority w:val="7"/>
    <w:qFormat/>
    <w:rsid w:val="008B1663"/>
    <w:pPr>
      <w:pBdr>
        <w:top w:val="single" w:sz="18" w:space="0" w:color="auto"/>
        <w:left w:val="single" w:sz="18" w:space="1" w:color="auto"/>
        <w:bottom w:val="single" w:sz="18" w:space="0" w:color="auto"/>
        <w:right w:val="single" w:sz="18" w:space="1" w:color="auto"/>
      </w:pBdr>
      <w:spacing w:after="0" w:line="256" w:lineRule="auto"/>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dle.colorado.gov/sites/cdle/files/INFO%20%2310%20Who%20Is%20and%20Isn%27t%20an%20Employee%2009.01.2023%20accessibl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93/publius/pjaf023" TargetMode="External"/><Relationship Id="rId5" Type="http://schemas.openxmlformats.org/officeDocument/2006/relationships/hyperlink" Target="https://doi.org/10.1111/bjir.12719"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78590</Words>
  <Characters>437749</Characters>
  <Application>Microsoft Office Word</Application>
  <DocSecurity>0</DocSecurity>
  <Lines>4249</Lines>
  <Paragraphs>1290</Paragraphs>
  <ScaleCrop>false</ScaleCrop>
  <Company/>
  <LinksUpToDate>false</LinksUpToDate>
  <CharactersWithSpaces>515049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4</cp:revision>
  <dcterms:created xsi:type="dcterms:W3CDTF">2025-09-28T19:15:00Z</dcterms:created>
  <dcterms:modified xsi:type="dcterms:W3CDTF">2025-09-28T19:19:00Z</dcterms:modified>
</cp:coreProperties>
</file>