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7151" w14:textId="75760418" w:rsidR="003347D4" w:rsidRDefault="003347D4" w:rsidP="003347D4">
      <w:pPr>
        <w:pStyle w:val="Heading1"/>
      </w:pPr>
      <w:bookmarkStart w:id="0" w:name="_Hlk209787483"/>
      <w:r>
        <w:t>1NC</w:t>
      </w:r>
    </w:p>
    <w:p w14:paraId="6D6A915E" w14:textId="4D57B292" w:rsidR="003347D4" w:rsidRDefault="003347D4" w:rsidP="003347D4">
      <w:pPr>
        <w:pStyle w:val="Heading2"/>
      </w:pPr>
      <w:r>
        <w:t>K</w:t>
      </w:r>
    </w:p>
    <w:p w14:paraId="4D04724E" w14:textId="16733BF8" w:rsidR="009306CF" w:rsidRPr="009306CF" w:rsidRDefault="009306CF" w:rsidP="009306CF">
      <w:pPr>
        <w:pStyle w:val="Heading3"/>
      </w:pPr>
      <w:r>
        <w:t>1NC</w:t>
      </w:r>
    </w:p>
    <w:p w14:paraId="2C57BDF5" w14:textId="77777777" w:rsidR="003347D4" w:rsidRPr="00C4615B" w:rsidRDefault="003347D4" w:rsidP="003347D4">
      <w:r>
        <w:rPr>
          <w:noProof/>
        </w:rPr>
        <w:drawing>
          <wp:inline distT="0" distB="0" distL="0" distR="0" wp14:anchorId="4E74FBEE" wp14:editId="4358D561">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3D1F2EC1" w14:textId="77777777" w:rsidR="003347D4" w:rsidRPr="003D13A3" w:rsidRDefault="003347D4" w:rsidP="003347D4">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70517847" w14:textId="77777777" w:rsidR="003347D4" w:rsidRDefault="003347D4" w:rsidP="003347D4">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008037A7" w14:textId="77777777" w:rsidR="003347D4" w:rsidRPr="00D425ED" w:rsidRDefault="003347D4" w:rsidP="003347D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51E3BEE2" w14:textId="77777777" w:rsidR="003347D4" w:rsidRPr="00E34A6A" w:rsidRDefault="003347D4" w:rsidP="003347D4">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w:t>
      </w:r>
      <w:r w:rsidRPr="00E34A6A">
        <w:rPr>
          <w:sz w:val="14"/>
        </w:rPr>
        <w:lastRenderedPageBreak/>
        <w:t>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291ECD4E" w14:textId="77777777" w:rsidR="003347D4" w:rsidRPr="00E34A6A" w:rsidRDefault="003347D4" w:rsidP="003347D4">
      <w:pPr>
        <w:rPr>
          <w:sz w:val="14"/>
        </w:rPr>
      </w:pPr>
      <w:r w:rsidRPr="00E34A6A">
        <w:rPr>
          <w:sz w:val="14"/>
        </w:rPr>
        <w:t>1.1 Popular Sovereignty, Self-Determination, and Empire</w:t>
      </w:r>
    </w:p>
    <w:p w14:paraId="1DB6E92D" w14:textId="77777777" w:rsidR="003347D4" w:rsidRPr="00E34A6A" w:rsidRDefault="003347D4" w:rsidP="003347D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D1C33E6" w14:textId="77777777" w:rsidR="003347D4" w:rsidRPr="00D425ED" w:rsidRDefault="003347D4" w:rsidP="003347D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0DFFBC26" w14:textId="77777777" w:rsidR="003347D4" w:rsidRPr="00E34A6A" w:rsidRDefault="003347D4" w:rsidP="003347D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26E1BD1F" w14:textId="77777777" w:rsidR="003347D4" w:rsidRPr="00D425ED" w:rsidRDefault="003347D4" w:rsidP="003347D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D211465" w14:textId="77777777" w:rsidR="003347D4" w:rsidRPr="00E34A6A" w:rsidRDefault="003347D4" w:rsidP="003347D4">
      <w:pPr>
        <w:rPr>
          <w:sz w:val="14"/>
        </w:rPr>
      </w:pPr>
      <w:r w:rsidRPr="00E34A6A">
        <w:rPr>
          <w:sz w:val="14"/>
        </w:rPr>
        <w:t>1.2 Du Bois, Democratic Despotism, and Labor Politics</w:t>
      </w:r>
    </w:p>
    <w:p w14:paraId="39184121" w14:textId="77777777" w:rsidR="003347D4" w:rsidRPr="00D425ED" w:rsidRDefault="003347D4" w:rsidP="003347D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7287720A" w14:textId="77777777" w:rsidR="003347D4" w:rsidRPr="00E34A6A" w:rsidRDefault="003347D4" w:rsidP="003347D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12EEEC8" w14:textId="77777777" w:rsidR="003347D4" w:rsidRPr="00E34A6A" w:rsidRDefault="003347D4" w:rsidP="003347D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108B3FF5" w14:textId="77777777" w:rsidR="003347D4" w:rsidRPr="00E34A6A" w:rsidRDefault="003347D4" w:rsidP="003347D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4921508D" w14:textId="77777777" w:rsidR="003347D4" w:rsidRPr="00E34A6A" w:rsidRDefault="003347D4" w:rsidP="003347D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E1C140E" w14:textId="77777777" w:rsidR="003347D4" w:rsidRPr="00E34A6A" w:rsidRDefault="003347D4" w:rsidP="003347D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63A26F7" w14:textId="77777777" w:rsidR="003347D4" w:rsidRPr="00E34A6A" w:rsidRDefault="003347D4" w:rsidP="003347D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FF5AF50" w14:textId="77777777" w:rsidR="003347D4" w:rsidRPr="00E34A6A" w:rsidRDefault="003347D4" w:rsidP="003347D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F538B3F" w14:textId="77777777" w:rsidR="003347D4" w:rsidRPr="00E34A6A" w:rsidRDefault="003347D4" w:rsidP="003347D4">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0311BB0B" w14:textId="77777777" w:rsidR="003347D4" w:rsidRPr="00E34A6A" w:rsidRDefault="003347D4" w:rsidP="003347D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5A414F97" w14:textId="77777777" w:rsidR="003347D4" w:rsidRPr="00E34A6A" w:rsidRDefault="003347D4" w:rsidP="003347D4">
      <w:pPr>
        <w:rPr>
          <w:sz w:val="14"/>
        </w:rPr>
      </w:pPr>
      <w:r w:rsidRPr="00E34A6A">
        <w:rPr>
          <w:sz w:val="14"/>
        </w:rPr>
        <w:t xml:space="preserve">1.3 Self-and-Other-Determination </w:t>
      </w:r>
    </w:p>
    <w:p w14:paraId="16972F59" w14:textId="77777777" w:rsidR="003347D4" w:rsidRPr="00E34A6A" w:rsidRDefault="003347D4" w:rsidP="003347D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1002B7E" w14:textId="77777777" w:rsidR="003347D4" w:rsidRPr="00E34A6A" w:rsidRDefault="003347D4" w:rsidP="003347D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3E916986" w14:textId="77777777" w:rsidR="003347D4" w:rsidRPr="00E34A6A" w:rsidRDefault="003347D4" w:rsidP="003347D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6B8A10F8" w14:textId="77777777" w:rsidR="003347D4" w:rsidRPr="00E34A6A" w:rsidRDefault="003347D4" w:rsidP="003347D4">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2AB9EB63" w14:textId="77777777" w:rsidR="003347D4" w:rsidRPr="00E34A6A" w:rsidRDefault="003347D4" w:rsidP="003347D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9880105" w14:textId="77777777" w:rsidR="003347D4" w:rsidRPr="00E34A6A" w:rsidRDefault="003347D4" w:rsidP="003347D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319BDE4E" w14:textId="77777777" w:rsidR="003347D4" w:rsidRPr="00E34A6A" w:rsidRDefault="003347D4" w:rsidP="003347D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3AC26BC" w14:textId="77777777" w:rsidR="003347D4" w:rsidRPr="000E7A4B" w:rsidRDefault="003347D4" w:rsidP="003347D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E56D051" w14:textId="77777777" w:rsidR="003347D4" w:rsidRPr="000E7A4B" w:rsidRDefault="003347D4" w:rsidP="003347D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23827AFC" w14:textId="77777777" w:rsidR="003347D4" w:rsidRPr="000E7A4B" w:rsidRDefault="003347D4" w:rsidP="003347D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FB4DAEE" w14:textId="77777777" w:rsidR="003347D4" w:rsidRPr="00E34A6A" w:rsidRDefault="003347D4" w:rsidP="003347D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383FBDF2" w14:textId="77777777" w:rsidR="003347D4" w:rsidRPr="00E34A6A" w:rsidRDefault="003347D4" w:rsidP="003347D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066AC75" w14:textId="77777777" w:rsidR="003347D4" w:rsidRDefault="003347D4" w:rsidP="003347D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7DF2B92D" w14:textId="77777777" w:rsidR="003347D4" w:rsidRDefault="003347D4" w:rsidP="003347D4"/>
    <w:p w14:paraId="63B6E7C9" w14:textId="77777777" w:rsidR="003347D4" w:rsidRPr="00570800" w:rsidRDefault="003347D4" w:rsidP="003347D4">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7AE6FC95" w14:textId="77777777" w:rsidR="003347D4" w:rsidRPr="00943E13" w:rsidRDefault="003347D4" w:rsidP="003347D4">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A74D5EB" w14:textId="77777777" w:rsidR="003347D4" w:rsidRPr="00397A78" w:rsidRDefault="003347D4" w:rsidP="003347D4">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3F3F6087" w14:textId="77777777" w:rsidR="003347D4" w:rsidRPr="008F6CA8" w:rsidRDefault="003347D4" w:rsidP="003347D4">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7D66F1CE" w14:textId="77777777" w:rsidR="003347D4" w:rsidRPr="008F6CA8" w:rsidRDefault="003347D4" w:rsidP="003347D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71577913" w14:textId="77777777" w:rsidR="003347D4" w:rsidRPr="00397A78" w:rsidRDefault="003347D4" w:rsidP="003347D4">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3CCB6E1" w14:textId="77777777" w:rsidR="003347D4" w:rsidRPr="00397A78" w:rsidRDefault="003347D4" w:rsidP="003347D4">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F909BA6" w14:textId="77777777" w:rsidR="003347D4" w:rsidRPr="00397A78" w:rsidRDefault="003347D4" w:rsidP="003347D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09AFF4D7" w14:textId="77777777" w:rsidR="003347D4" w:rsidRPr="00397A78" w:rsidRDefault="003347D4" w:rsidP="003347D4">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3E50A529" w14:textId="77777777" w:rsidR="003347D4" w:rsidRPr="00397A78" w:rsidRDefault="003347D4" w:rsidP="003347D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36DCF38E" w14:textId="77777777" w:rsidR="003347D4" w:rsidRPr="00397A78" w:rsidRDefault="003347D4" w:rsidP="003347D4">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5786A5F" w14:textId="77777777" w:rsidR="003347D4" w:rsidRPr="00397A78" w:rsidRDefault="003347D4" w:rsidP="003347D4">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795ABE9" w14:textId="77777777" w:rsidR="003347D4" w:rsidRDefault="003347D4" w:rsidP="003347D4">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13F0C49E" w14:textId="77777777" w:rsidR="003347D4" w:rsidRPr="00E35FC6" w:rsidRDefault="003347D4" w:rsidP="003347D4">
      <w:pPr>
        <w:pStyle w:val="Heading4"/>
        <w:spacing w:before="0"/>
        <w:rPr>
          <w:szCs w:val="26"/>
        </w:rPr>
      </w:pPr>
      <w:r>
        <w:rPr>
          <w:szCs w:val="26"/>
        </w:rPr>
        <w:t xml:space="preserve">The 1AC’s scholarship’s fear of “democratic backsliding” is only coherent within political science’s cleavage of </w:t>
      </w:r>
      <w:r>
        <w:rPr>
          <w:szCs w:val="26"/>
          <w:u w:val="single"/>
        </w:rPr>
        <w:t>racial violence</w:t>
      </w:r>
      <w:r>
        <w:rPr>
          <w:szCs w:val="26"/>
        </w:rPr>
        <w:t xml:space="preserve"> from </w:t>
      </w:r>
      <w:r w:rsidRPr="000071F6">
        <w:rPr>
          <w:szCs w:val="26"/>
          <w:u w:val="single"/>
        </w:rPr>
        <w:t>liberal democracy</w:t>
      </w:r>
      <w:r>
        <w:rPr>
          <w:szCs w:val="26"/>
        </w:rPr>
        <w:t xml:space="preserve">, which reproduces </w:t>
      </w:r>
      <w:r>
        <w:rPr>
          <w:szCs w:val="26"/>
          <w:u w:val="single"/>
        </w:rPr>
        <w:t>racial authoritarianism</w:t>
      </w:r>
      <w:r>
        <w:rPr>
          <w:szCs w:val="26"/>
        </w:rPr>
        <w:t xml:space="preserve"> in disguise.</w:t>
      </w:r>
    </w:p>
    <w:p w14:paraId="16B39301" w14:textId="77777777" w:rsidR="003347D4" w:rsidRPr="00CF3E9F" w:rsidRDefault="003347D4" w:rsidP="003347D4">
      <w:r w:rsidRPr="00CF3E9F">
        <w:rPr>
          <w:rStyle w:val="Style13ptBold"/>
        </w:rPr>
        <w:t>Shilliam and Spence 25</w:t>
      </w:r>
      <w:r w:rsidRPr="00CF3E9F">
        <w:t xml:space="preserve"> (Robbie, Professor of Political Science at John Hopkins University. PhD, University of Sussex. and Lester Spence, Professor of Political Science at John Hopkins University. PhD, University of Michigan. "Race, Racism, and the Crisis of Democracy in Political Science." </w:t>
      </w:r>
      <w:r w:rsidRPr="0086247F">
        <w:rPr>
          <w:i/>
          <w:iCs/>
        </w:rPr>
        <w:t>Annual Review of Political Science</w:t>
      </w:r>
      <w:r w:rsidRPr="00CF3E9F">
        <w:t> 28 (2025).</w:t>
      </w:r>
    </w:p>
    <w:p w14:paraId="021B4A49" w14:textId="77777777" w:rsidR="003347D4" w:rsidRPr="00CF3E9F" w:rsidRDefault="003347D4" w:rsidP="003347D4">
      <w:pPr>
        <w:rPr>
          <w:sz w:val="14"/>
          <w:szCs w:val="24"/>
        </w:rPr>
      </w:pPr>
      <w:r w:rsidRPr="00CF3E9F">
        <w:rPr>
          <w:sz w:val="14"/>
          <w:szCs w:val="24"/>
        </w:rPr>
        <w:t xml:space="preserve">We begin by examining the general literature on backsliding. We identify problems in the way in which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w:t>
      </w:r>
      <w:r w:rsidRPr="00BB7A86">
        <w:rPr>
          <w:szCs w:val="24"/>
          <w:highlight w:val="yellow"/>
          <w:u w:val="single"/>
        </w:rPr>
        <w:t xml:space="preserve">has </w:t>
      </w:r>
      <w:r w:rsidRPr="00BB7A86">
        <w:rPr>
          <w:rStyle w:val="Emphasis"/>
          <w:highlight w:val="yellow"/>
        </w:rPr>
        <w:t>been</w:t>
      </w:r>
      <w:r w:rsidRPr="00510143">
        <w:rPr>
          <w:rStyle w:val="Emphasis"/>
        </w:rPr>
        <w:t xml:space="preserve"> presumptively </w:t>
      </w:r>
      <w:r w:rsidRPr="00BB7A86">
        <w:rPr>
          <w:rStyle w:val="Emphasis"/>
          <w:highlight w:val="yellow"/>
        </w:rPr>
        <w:t>categorized</w:t>
      </w:r>
      <w:r w:rsidRPr="00BB7A86">
        <w:rPr>
          <w:szCs w:val="24"/>
          <w:highlight w:val="yellow"/>
          <w:u w:val="single"/>
        </w:rPr>
        <w:t xml:space="preserve"> as a</w:t>
      </w:r>
      <w:r w:rsidRPr="000071F6">
        <w:rPr>
          <w:szCs w:val="24"/>
          <w:u w:val="single"/>
        </w:rPr>
        <w:t xml:space="preserve"> mature </w:t>
      </w:r>
      <w:r w:rsidRPr="00BB7A86">
        <w:rPr>
          <w:rStyle w:val="Emphasis"/>
          <w:highlight w:val="yellow"/>
        </w:rPr>
        <w:t>democracy</w:t>
      </w:r>
      <w:r w:rsidRPr="00BB7A86">
        <w:rPr>
          <w:szCs w:val="24"/>
          <w:highlight w:val="yellow"/>
          <w:u w:val="single"/>
        </w:rPr>
        <w:t xml:space="preserve"> without</w:t>
      </w:r>
      <w:r w:rsidRPr="000071F6">
        <w:rPr>
          <w:szCs w:val="24"/>
          <w:u w:val="single"/>
        </w:rPr>
        <w:t xml:space="preserve"> </w:t>
      </w:r>
      <w:r w:rsidRPr="00CF3E9F">
        <w:rPr>
          <w:sz w:val="14"/>
          <w:szCs w:val="24"/>
        </w:rPr>
        <w:t xml:space="preserve">sufficient </w:t>
      </w:r>
      <w:r w:rsidRPr="00BB7A86">
        <w:rPr>
          <w:b/>
          <w:bCs/>
          <w:szCs w:val="24"/>
          <w:highlight w:val="yellow"/>
          <w:u w:val="single"/>
        </w:rPr>
        <w:t>engagement with</w:t>
      </w:r>
      <w:r w:rsidRPr="00510143">
        <w:rPr>
          <w:b/>
          <w:bCs/>
          <w:szCs w:val="24"/>
          <w:u w:val="single"/>
        </w:rPr>
        <w:t xml:space="preserve"> its </w:t>
      </w:r>
      <w:r w:rsidRPr="00BB7A86">
        <w:rPr>
          <w:b/>
          <w:bCs/>
          <w:szCs w:val="24"/>
          <w:highlight w:val="yellow"/>
          <w:u w:val="single"/>
        </w:rPr>
        <w:t>racial politics</w:t>
      </w:r>
      <w:r w:rsidRPr="00CF3E9F">
        <w:rPr>
          <w:sz w:val="14"/>
          <w:szCs w:val="24"/>
        </w:rPr>
        <w:t xml:space="preserve">. We then excavate the formative role that the race problem played in the historical development of political science and its subfields. We argue that </w:t>
      </w:r>
      <w:r w:rsidRPr="00510143">
        <w:rPr>
          <w:b/>
          <w:bCs/>
          <w:szCs w:val="24"/>
          <w:u w:val="single"/>
        </w:rPr>
        <w:t>after</w:t>
      </w:r>
      <w:r w:rsidRPr="00510143">
        <w:rPr>
          <w:szCs w:val="24"/>
          <w:u w:val="single"/>
        </w:rPr>
        <w:t xml:space="preserve"> World War II </w:t>
      </w:r>
      <w:r w:rsidRPr="00BB7A86">
        <w:rPr>
          <w:rStyle w:val="Emphasis"/>
          <w:highlight w:val="yellow"/>
        </w:rPr>
        <w:t>race was conceptually expunged from engagements with American democracy</w:t>
      </w:r>
      <w:r w:rsidRPr="00510143">
        <w:rPr>
          <w:szCs w:val="24"/>
          <w:u w:val="single"/>
        </w:rPr>
        <w:t>, resulting, at best, in a regulative focus on race relation</w:t>
      </w:r>
      <w:r w:rsidRPr="00CF3E9F">
        <w:rPr>
          <w:sz w:val="14"/>
          <w:szCs w:val="24"/>
        </w:rPr>
        <w:t>s. Finally, given this history, we consider how a renewed cross-subfield focus on racial politics might benefit the study of democratic backsliding, and we engage with scholarship that charts a new course in this direction.</w:t>
      </w:r>
    </w:p>
    <w:p w14:paraId="6BFD797B" w14:textId="77777777" w:rsidR="003347D4" w:rsidRPr="00CF3E9F" w:rsidRDefault="003347D4" w:rsidP="003347D4">
      <w:pPr>
        <w:rPr>
          <w:sz w:val="14"/>
          <w:szCs w:val="24"/>
        </w:rPr>
      </w:pPr>
      <w:r w:rsidRPr="00CF3E9F">
        <w:rPr>
          <w:sz w:val="14"/>
          <w:szCs w:val="24"/>
        </w:rPr>
        <w:t>DEMOCRATIZATION AND RACIAL POLITICS</w:t>
      </w:r>
    </w:p>
    <w:p w14:paraId="762A4EE8" w14:textId="77777777" w:rsidR="003347D4" w:rsidRPr="00CF3E9F" w:rsidRDefault="003347D4" w:rsidP="003347D4">
      <w:pPr>
        <w:rPr>
          <w:sz w:val="14"/>
          <w:szCs w:val="24"/>
        </w:rPr>
      </w:pPr>
      <w:r w:rsidRPr="00CF3E9F">
        <w:rPr>
          <w:sz w:val="14"/>
          <w:szCs w:val="24"/>
        </w:rPr>
        <w:t xml:space="preserve">The study of democracy has been an integral part of political science since its formation in the late nineteenth century but took on renewed importance in the wake of the democratization of the former Soviet Union. While many commentators thought, at the outset, that democratization was inexorable, there were early warning signs of reversals (Huntington 1991). </w:t>
      </w:r>
      <w:r w:rsidRPr="00510143">
        <w:rPr>
          <w:szCs w:val="24"/>
          <w:u w:val="single"/>
        </w:rPr>
        <w:t xml:space="preserve">The concept of </w:t>
      </w:r>
      <w:r w:rsidRPr="00BB7A86">
        <w:rPr>
          <w:rStyle w:val="Emphasis"/>
        </w:rPr>
        <w:t>backsliding</w:t>
      </w:r>
      <w:r w:rsidRPr="00CF3E9F">
        <w:rPr>
          <w:sz w:val="14"/>
          <w:szCs w:val="24"/>
        </w:rPr>
        <w:t xml:space="preserve"> arises out of this work, undertaken principally in comparative politics, which </w:t>
      </w:r>
      <w:r w:rsidRPr="00510143">
        <w:rPr>
          <w:szCs w:val="24"/>
          <w:u w:val="single"/>
        </w:rPr>
        <w:t>addressed</w:t>
      </w:r>
      <w:r w:rsidRPr="00CF3E9F">
        <w:rPr>
          <w:sz w:val="14"/>
          <w:szCs w:val="24"/>
        </w:rPr>
        <w:t xml:space="preserve"> a seemingly new pattern: </w:t>
      </w:r>
      <w:r w:rsidRPr="00510143">
        <w:rPr>
          <w:szCs w:val="24"/>
          <w:u w:val="single"/>
        </w:rPr>
        <w:t>regimes that became less democratic</w:t>
      </w:r>
      <w:r w:rsidRPr="00CF3E9F">
        <w:rPr>
          <w:sz w:val="14"/>
          <w:szCs w:val="24"/>
        </w:rPr>
        <w:t xml:space="preserve"> gradually rather than abruptly.</w:t>
      </w:r>
    </w:p>
    <w:p w14:paraId="5022085A" w14:textId="77777777" w:rsidR="003347D4" w:rsidRPr="00CF3E9F" w:rsidRDefault="003347D4" w:rsidP="003347D4">
      <w:pPr>
        <w:rPr>
          <w:sz w:val="14"/>
          <w:szCs w:val="24"/>
        </w:rPr>
      </w:pPr>
      <w:r w:rsidRPr="00CF3E9F">
        <w:rPr>
          <w:sz w:val="14"/>
          <w:szCs w:val="24"/>
        </w:rPr>
        <w:t xml:space="preserve">Today, some </w:t>
      </w:r>
      <w:r w:rsidRPr="00BB7A86">
        <w:rPr>
          <w:rStyle w:val="Emphasis"/>
        </w:rPr>
        <w:t>scholars question whether the trend exists</w:t>
      </w:r>
      <w:r w:rsidRPr="00510143">
        <w:rPr>
          <w:szCs w:val="24"/>
          <w:u w:val="single"/>
        </w:rPr>
        <w:t xml:space="preserve"> (Brownlee &amp; Miao 2022, Little &amp; Meng 2024a, Treisman 2023). Others (Weyland 2020, 2024) claim that the core conditions required for a populist leader such as US President Donald Trump to overturn US democracy do not exist.</w:t>
      </w:r>
      <w:r w:rsidRPr="00CF3E9F">
        <w:rPr>
          <w:sz w:val="14"/>
          <w:szCs w:val="24"/>
        </w:rPr>
        <w:t xml:space="preserve"> Nevertheless, according to the V-Dem Institute (Boese et al. 2022), far fewer people live in democracies today than did ten years ago, and it is notable, at the least, that the United States, often considered an exceptional polity, is being considered as a case alongside others. Through book-length treatises (Ginsburg &amp; Huq 2018, Levitsky &amp; Ziblatt 2018, Lieberman et al. 2022, Mason 2018, Mettler &amp; Lieberman 2020, Parker &amp; Barreto 2013), edited volumes (Callen &amp; Rocco 2020, Lieberman et al. 2022), and special issues in </w:t>
      </w:r>
      <w:r w:rsidRPr="00CF3E9F">
        <w:rPr>
          <w:i/>
          <w:iCs/>
          <w:sz w:val="14"/>
          <w:szCs w:val="24"/>
        </w:rPr>
        <w:t>The Journal of Democracy</w:t>
      </w:r>
      <w:r w:rsidRPr="00CF3E9F">
        <w:rPr>
          <w:sz w:val="14"/>
          <w:szCs w:val="24"/>
        </w:rPr>
        <w:t>, </w:t>
      </w:r>
      <w:r w:rsidRPr="00CF3E9F">
        <w:rPr>
          <w:i/>
          <w:iCs/>
          <w:sz w:val="14"/>
          <w:szCs w:val="24"/>
        </w:rPr>
        <w:t>Perspectives in Politics</w:t>
      </w:r>
      <w:r w:rsidRPr="00CF3E9F">
        <w:rPr>
          <w:sz w:val="14"/>
          <w:szCs w:val="24"/>
        </w:rPr>
        <w:t>, </w:t>
      </w:r>
      <w:r w:rsidRPr="00CF3E9F">
        <w:rPr>
          <w:i/>
          <w:iCs/>
          <w:sz w:val="14"/>
          <w:szCs w:val="24"/>
        </w:rPr>
        <w:t>PS</w:t>
      </w:r>
      <w:r w:rsidRPr="00CF3E9F">
        <w:rPr>
          <w:sz w:val="14"/>
          <w:szCs w:val="24"/>
        </w:rPr>
        <w:t>, </w:t>
      </w:r>
      <w:r w:rsidRPr="00CF3E9F">
        <w:rPr>
          <w:i/>
          <w:iCs/>
          <w:sz w:val="14"/>
          <w:szCs w:val="24"/>
        </w:rPr>
        <w:t>Studies in American Political Development</w:t>
      </w:r>
      <w:r w:rsidRPr="00CF3E9F">
        <w:rPr>
          <w:sz w:val="14"/>
          <w:szCs w:val="24"/>
        </w:rPr>
        <w:t>, and </w:t>
      </w:r>
      <w:r w:rsidRPr="00CF3E9F">
        <w:rPr>
          <w:i/>
          <w:iCs/>
          <w:sz w:val="14"/>
          <w:szCs w:val="24"/>
        </w:rPr>
        <w:t>The Annals of the American Academy of Political and Social Science</w:t>
      </w:r>
      <w:r w:rsidRPr="00CF3E9F">
        <w:rPr>
          <w:sz w:val="14"/>
          <w:szCs w:val="24"/>
        </w:rPr>
        <w:t xml:space="preserve">, </w:t>
      </w:r>
      <w:r w:rsidRPr="00BB7A86">
        <w:rPr>
          <w:rStyle w:val="Emphasis"/>
        </w:rPr>
        <w:t>political scientists</w:t>
      </w:r>
      <w:r w:rsidRPr="00CF3E9F">
        <w:rPr>
          <w:sz w:val="14"/>
          <w:szCs w:val="24"/>
        </w:rPr>
        <w:t xml:space="preserve"> have begun to tackle the United States. As Mettler &amp; Lieberman (2020, p. 4) </w:t>
      </w:r>
      <w:r w:rsidRPr="00BB7A86">
        <w:rPr>
          <w:szCs w:val="24"/>
          <w:u w:val="single"/>
        </w:rPr>
        <w:t>note</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510143">
        <w:rPr>
          <w:szCs w:val="24"/>
          <w:u w:val="single"/>
        </w:rPr>
        <w:t xml:space="preserve">nited </w:t>
      </w:r>
      <w:r w:rsidRPr="00BB7A86">
        <w:rPr>
          <w:rStyle w:val="Emphasis"/>
          <w:highlight w:val="yellow"/>
        </w:rPr>
        <w:t>S</w:t>
      </w:r>
      <w:r w:rsidRPr="00510143">
        <w:rPr>
          <w:szCs w:val="24"/>
          <w:u w:val="single"/>
        </w:rPr>
        <w:t>tates is</w:t>
      </w:r>
      <w:r w:rsidRPr="00CF3E9F">
        <w:rPr>
          <w:sz w:val="14"/>
          <w:szCs w:val="24"/>
        </w:rPr>
        <w:t xml:space="preserve"> a particularly important case because “it </w:t>
      </w:r>
      <w:r w:rsidRPr="00BB7A86">
        <w:rPr>
          <w:b/>
          <w:bCs/>
          <w:szCs w:val="24"/>
          <w:highlight w:val="yellow"/>
          <w:u w:val="single"/>
        </w:rPr>
        <w:t>boasts</w:t>
      </w:r>
      <w:r w:rsidRPr="00510143">
        <w:rPr>
          <w:szCs w:val="24"/>
          <w:u w:val="single"/>
        </w:rPr>
        <w:t xml:space="preserve"> the world's longest-functioning constitution and a long-standing </w:t>
      </w:r>
      <w:r w:rsidRPr="00510143">
        <w:rPr>
          <w:b/>
          <w:bCs/>
          <w:szCs w:val="24"/>
          <w:u w:val="single"/>
        </w:rPr>
        <w:t>reputation</w:t>
      </w:r>
      <w:r w:rsidRPr="00510143">
        <w:rPr>
          <w:szCs w:val="24"/>
          <w:u w:val="single"/>
        </w:rPr>
        <w:t xml:space="preserve"> as a </w:t>
      </w:r>
      <w:r w:rsidRPr="00BB7A86">
        <w:rPr>
          <w:rStyle w:val="Emphasis"/>
          <w:highlight w:val="yellow"/>
        </w:rPr>
        <w:t>beacon of democracy for the world</w:t>
      </w:r>
      <w:r w:rsidRPr="00CF3E9F">
        <w:rPr>
          <w:sz w:val="14"/>
          <w:szCs w:val="24"/>
        </w:rPr>
        <w:t>.”</w:t>
      </w:r>
    </w:p>
    <w:p w14:paraId="44A73817" w14:textId="77777777" w:rsidR="003347D4" w:rsidRPr="00CF3E9F" w:rsidRDefault="003347D4" w:rsidP="003347D4">
      <w:pPr>
        <w:rPr>
          <w:sz w:val="14"/>
          <w:szCs w:val="24"/>
        </w:rPr>
      </w:pPr>
      <w:r w:rsidRPr="00BB7A86">
        <w:rPr>
          <w:rStyle w:val="Emphasis"/>
          <w:highlight w:val="yellow"/>
        </w:rPr>
        <w:t>This body of work</w:t>
      </w:r>
      <w:r w:rsidRPr="00510143">
        <w:rPr>
          <w:szCs w:val="24"/>
          <w:u w:val="single"/>
        </w:rPr>
        <w:t xml:space="preserve"> makes three </w:t>
      </w:r>
      <w:r w:rsidRPr="00BB7A86">
        <w:rPr>
          <w:b/>
          <w:bCs/>
          <w:szCs w:val="24"/>
          <w:highlight w:val="yellow"/>
          <w:u w:val="single"/>
        </w:rPr>
        <w:t>argu</w:t>
      </w:r>
      <w:r w:rsidRPr="00510143">
        <w:rPr>
          <w:szCs w:val="24"/>
          <w:u w:val="single"/>
        </w:rPr>
        <w:t>m</w:t>
      </w:r>
      <w:r w:rsidRPr="0086247F">
        <w:rPr>
          <w:szCs w:val="24"/>
          <w:u w:val="single"/>
        </w:rPr>
        <w:t>e</w:t>
      </w:r>
      <w:r w:rsidRPr="00510143">
        <w:rPr>
          <w:szCs w:val="24"/>
          <w:u w:val="single"/>
        </w:rPr>
        <w:t>nt</w:t>
      </w:r>
      <w:r w:rsidRPr="00BB7A86">
        <w:rPr>
          <w:b/>
          <w:bCs/>
          <w:szCs w:val="24"/>
          <w:highlight w:val="yellow"/>
          <w:u w:val="single"/>
        </w:rPr>
        <w:t>s</w:t>
      </w:r>
      <w:r w:rsidRPr="00510143">
        <w:rPr>
          <w:szCs w:val="24"/>
          <w:u w:val="single"/>
        </w:rPr>
        <w:t>. First</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itself </w:t>
      </w:r>
      <w:r w:rsidRPr="00BB7A86">
        <w:rPr>
          <w:szCs w:val="24"/>
          <w:highlight w:val="yellow"/>
          <w:u w:val="single"/>
        </w:rPr>
        <w:t xml:space="preserve">is at </w:t>
      </w:r>
      <w:r w:rsidRPr="00BB7A86">
        <w:rPr>
          <w:b/>
          <w:bCs/>
          <w:szCs w:val="24"/>
          <w:highlight w:val="yellow"/>
          <w:u w:val="single"/>
        </w:rPr>
        <w:t>risk</w:t>
      </w:r>
      <w:r w:rsidRPr="00BB7A86">
        <w:rPr>
          <w:szCs w:val="24"/>
          <w:highlight w:val="yellow"/>
          <w:u w:val="single"/>
        </w:rPr>
        <w:t xml:space="preserve"> of </w:t>
      </w:r>
      <w:r w:rsidRPr="00BB7A86">
        <w:rPr>
          <w:rStyle w:val="Emphasis"/>
          <w:highlight w:val="yellow"/>
        </w:rPr>
        <w:t>backsliding</w:t>
      </w:r>
      <w:r w:rsidRPr="000071F6">
        <w:rPr>
          <w:szCs w:val="24"/>
          <w:u w:val="single"/>
        </w:rPr>
        <w:t>.</w:t>
      </w:r>
      <w:r w:rsidRPr="00CF3E9F">
        <w:rPr>
          <w:sz w:val="14"/>
          <w:szCs w:val="24"/>
        </w:rPr>
        <w:t xml:space="preserve"> </w:t>
      </w:r>
      <w:r w:rsidRPr="00510143">
        <w:rPr>
          <w:szCs w:val="24"/>
          <w:u w:val="single"/>
        </w:rPr>
        <w:t xml:space="preserve">Second, </w:t>
      </w:r>
      <w:r w:rsidRPr="00510143">
        <w:rPr>
          <w:b/>
          <w:bCs/>
          <w:szCs w:val="24"/>
          <w:u w:val="single"/>
        </w:rPr>
        <w:t xml:space="preserve">the risk </w:t>
      </w:r>
      <w:r w:rsidRPr="0086247F">
        <w:rPr>
          <w:b/>
          <w:bCs/>
          <w:szCs w:val="24"/>
          <w:u w:val="single"/>
        </w:rPr>
        <w:t>arises</w:t>
      </w:r>
      <w:r w:rsidRPr="0086247F">
        <w:rPr>
          <w:szCs w:val="24"/>
          <w:u w:val="single"/>
        </w:rPr>
        <w:t xml:space="preserve"> </w:t>
      </w:r>
      <w:r w:rsidRPr="00BB7A86">
        <w:rPr>
          <w:b/>
          <w:bCs/>
          <w:szCs w:val="24"/>
          <w:highlight w:val="yellow"/>
          <w:u w:val="single"/>
        </w:rPr>
        <w:t>from</w:t>
      </w:r>
      <w:r w:rsidRPr="00510143">
        <w:rPr>
          <w:szCs w:val="24"/>
          <w:u w:val="single"/>
        </w:rPr>
        <w:t xml:space="preserve"> significant polarization, a dynamic that culminate</w:t>
      </w:r>
      <w:r w:rsidRPr="000071F6">
        <w:rPr>
          <w:szCs w:val="24"/>
          <w:u w:val="single"/>
        </w:rPr>
        <w:t>s in</w:t>
      </w:r>
      <w:r w:rsidRPr="00CF3E9F">
        <w:rPr>
          <w:sz w:val="14"/>
          <w:szCs w:val="24"/>
        </w:rPr>
        <w:t xml:space="preserve">—and becomes more problematic given—the </w:t>
      </w:r>
      <w:r w:rsidRPr="000071F6">
        <w:rPr>
          <w:szCs w:val="24"/>
          <w:u w:val="single"/>
        </w:rPr>
        <w:t xml:space="preserve">election of Donald </w:t>
      </w:r>
      <w:r w:rsidRPr="0086247F">
        <w:rPr>
          <w:rStyle w:val="Emphasis"/>
          <w:highlight w:val="yellow"/>
        </w:rPr>
        <w:t>Trump</w:t>
      </w:r>
      <w:r w:rsidRPr="00CF3E9F">
        <w:rPr>
          <w:sz w:val="14"/>
          <w:szCs w:val="24"/>
        </w:rPr>
        <w:t>. Third, this research argues that xenophobia and racism are central factors in this dynamic. Overall, this scholarship provides analytical distinctions, qualifications, processes, and determinants, all of which are germane for considering the way in which a supposedly mature democracy such as the United States might experience backsliding.</w:t>
      </w:r>
    </w:p>
    <w:p w14:paraId="5E1FAA90" w14:textId="77777777" w:rsidR="003347D4" w:rsidRPr="00CF3E9F" w:rsidRDefault="003347D4" w:rsidP="003347D4">
      <w:pPr>
        <w:rPr>
          <w:sz w:val="8"/>
          <w:szCs w:val="8"/>
        </w:rPr>
      </w:pPr>
      <w:r w:rsidRPr="00CF3E9F">
        <w:rPr>
          <w:sz w:val="8"/>
          <w:szCs w:val="8"/>
        </w:rPr>
        <w:t>And yet, in light of the election of President Trump in 2016, the insurrection at the US Capitol on January 6, 2021, and its continued aftermath, including mid-2024 legal decisions that increased American presidential power significantly, it strikes us as odd that so much of this scholarship appears after the fact. Given its remit, political science would seem well-equipped to predict threats to democracy. But the discipline has been less adept at using clearly observable racial dynamics to wrestle with democratization and backsliding in the United States and elsewhere.</w:t>
      </w:r>
    </w:p>
    <w:p w14:paraId="7FDF38D7" w14:textId="77777777" w:rsidR="003347D4" w:rsidRPr="00CF3E9F" w:rsidRDefault="003347D4" w:rsidP="003347D4">
      <w:pPr>
        <w:rPr>
          <w:sz w:val="8"/>
          <w:szCs w:val="8"/>
        </w:rPr>
      </w:pPr>
      <w:r w:rsidRPr="00CF3E9F">
        <w:rPr>
          <w:sz w:val="8"/>
          <w:szCs w:val="8"/>
        </w:rPr>
        <w:t>We believe that this challenge can be connected to two tendencies: first, an insufficient engagement with race/ethnicity as a first-order problem of democracy; and second, and relatedly, an underdeveloped engagement with democratization and autocratization in the United States. In this respect, the field has yet to adequately address two questions: First, how could the literature be relatively unequipped to examine the United States as a less-than-mature democracy? And, second, how could the same literature be relatively ill-equipped to engage with the racial dynamics of the US case?</w:t>
      </w:r>
    </w:p>
    <w:p w14:paraId="31948AD7" w14:textId="77777777" w:rsidR="003347D4" w:rsidRPr="00CF3E9F" w:rsidRDefault="003347D4" w:rsidP="003347D4">
      <w:pPr>
        <w:rPr>
          <w:sz w:val="8"/>
          <w:szCs w:val="8"/>
        </w:rPr>
      </w:pPr>
      <w:r w:rsidRPr="00CF3E9F">
        <w:rPr>
          <w:sz w:val="8"/>
          <w:szCs w:val="8"/>
        </w:rPr>
        <w:t>In this review, we do not seek to answer these questions definitively; rather, we address them to identify signal features in recent scholarship, which are necessary to push the field forward. But such identification requires us also to grapple with the relationship between the discipline and the politics it purports to examine. In short, we do not believe it adequate to add recent literature onto a disciplinary edifice that has demonstrated structural weaknesses in engaging with exactly the phenomena that said literature seeks to address. Hence, we now pursue two questions of disciplinary history: How has the field historically been influenced by the changing struggle for democracy in the United States? And how has the phenomenon of racial politics shaped engagement by the field with that struggle?</w:t>
      </w:r>
    </w:p>
    <w:p w14:paraId="2A9F21F7" w14:textId="77777777" w:rsidR="003347D4" w:rsidRPr="00CF3E9F" w:rsidRDefault="003347D4" w:rsidP="003347D4">
      <w:pPr>
        <w:rPr>
          <w:sz w:val="8"/>
          <w:szCs w:val="8"/>
        </w:rPr>
      </w:pPr>
      <w:r w:rsidRPr="00CF3E9F">
        <w:rPr>
          <w:sz w:val="8"/>
          <w:szCs w:val="8"/>
        </w:rPr>
        <w:t>POLITICAL SCIENCE: FROM THE RACE PROBLEM TO (AT BEST) RACE RELATIONS</w:t>
      </w:r>
    </w:p>
    <w:p w14:paraId="35E6BBA0" w14:textId="77777777" w:rsidR="003347D4" w:rsidRPr="00CF3E9F" w:rsidRDefault="003347D4" w:rsidP="003347D4">
      <w:pPr>
        <w:rPr>
          <w:sz w:val="8"/>
          <w:szCs w:val="8"/>
        </w:rPr>
      </w:pPr>
      <w:r w:rsidRPr="00CF3E9F">
        <w:rPr>
          <w:sz w:val="8"/>
          <w:szCs w:val="8"/>
        </w:rPr>
        <w:t>Recent disciplinary histories have demonstrated how race and racism were intrinsic to the mission of political science in the United States (Blatt 2018, Hanchard 2018, McClain 2021, Shilliam 2021, Vitalis 2015). These studies show that the field emerged in the postbellum era of Jim Crow, wherein broad swaths of Black citizens were disenfranchised and shunted into “separate but equal” spatial arrangements. At the same time, immigration became increasingly composed of non-Anglo-Saxon groups from Europe, Mexico, or Asia. In addition, the accumulation of an overseas empire in the aftermath of the Spanish–American War of 1898 raised the prospect of imperial administration of non-White populations.</w:t>
      </w:r>
    </w:p>
    <w:p w14:paraId="6FB8BA1F" w14:textId="77777777" w:rsidR="003347D4" w:rsidRPr="00CF3E9F" w:rsidRDefault="003347D4" w:rsidP="003347D4">
      <w:pPr>
        <w:rPr>
          <w:sz w:val="8"/>
          <w:szCs w:val="8"/>
        </w:rPr>
      </w:pPr>
      <w:r w:rsidRPr="00CF3E9F">
        <w:rPr>
          <w:sz w:val="8"/>
          <w:szCs w:val="8"/>
        </w:rPr>
        <w:t>By the late nineteenth century, then, the body politic of the republic had become more internally differentiated along racial lines, giving rise to the concern that a sizable minority of citizens did not possess the competency to respond rationally, as individuals, to political signals. Historians and political scientists presented Anglo-Saxons as a race that inherited associational competencies of individual rationality, crucial for decision making in the democratic process; alternatively, the irrational ascriptive group identities held by non-Anglo-Saxons were believed to imperil the democratic process. Those who held this racist belief could no longer claim that a founding “social contract” between fictitious equals bound the commonwealth (Burgess 1886, pp. 15–16). Such was the race problem that gave political science its founding vocation: to help find better methods to administer and regulate an expanding democracy (see, for example, Burgess 1890, Du Bois 1901).</w:t>
      </w:r>
    </w:p>
    <w:p w14:paraId="1CC91EAA" w14:textId="77777777" w:rsidR="003347D4" w:rsidRPr="00CF3E9F" w:rsidRDefault="003347D4" w:rsidP="003347D4">
      <w:pPr>
        <w:rPr>
          <w:sz w:val="8"/>
          <w:szCs w:val="8"/>
        </w:rPr>
      </w:pPr>
      <w:r w:rsidRPr="00CF3E9F">
        <w:rPr>
          <w:sz w:val="8"/>
          <w:szCs w:val="8"/>
        </w:rPr>
        <w:t>In the first decades of the discipline, the race problem was assayed principally through eugenics and/or behavioralism, both of which took upon themselves the moniker of natural sciences in distinction from the Teutonism of founders such as Herbert Baxter Adams and John W. Burgess. The new breed of scholar, represented by Charles Merriam, turned the ambitions of the field toward scientific measurement and verification (see, in general, Blatt 2018). To be clear, although Merriam was a behavioralist and therefore agnostic on eugenics, he still apprehended the Black presence in the political life of the nation to be a problem requiring scientific remedy (Merriam 1926, pp. 8–10).</w:t>
      </w:r>
    </w:p>
    <w:p w14:paraId="6AAA2CB5" w14:textId="77777777" w:rsidR="003347D4" w:rsidRPr="00CF3E9F" w:rsidRDefault="003347D4" w:rsidP="003347D4">
      <w:pPr>
        <w:rPr>
          <w:sz w:val="14"/>
          <w:szCs w:val="24"/>
        </w:rPr>
      </w:pPr>
      <w:r w:rsidRPr="00CF3E9F">
        <w:rPr>
          <w:sz w:val="14"/>
          <w:szCs w:val="24"/>
        </w:rPr>
        <w:t xml:space="preserve">Even </w:t>
      </w:r>
      <w:r w:rsidRPr="00BB7A86">
        <w:rPr>
          <w:b/>
          <w:bCs/>
          <w:szCs w:val="24"/>
          <w:u w:val="single"/>
        </w:rPr>
        <w:t>before</w:t>
      </w:r>
      <w:r w:rsidRPr="00BB7A86">
        <w:rPr>
          <w:szCs w:val="24"/>
          <w:u w:val="single"/>
        </w:rPr>
        <w:t xml:space="preserve"> the United States entered World War II,</w:t>
      </w:r>
      <w:r w:rsidRPr="00CF3E9F">
        <w:rPr>
          <w:sz w:val="14"/>
          <w:szCs w:val="24"/>
        </w:rPr>
        <w:t xml:space="preserve"> </w:t>
      </w:r>
      <w:r w:rsidRPr="00BB7A86">
        <w:rPr>
          <w:rStyle w:val="Emphasis"/>
          <w:highlight w:val="yellow"/>
        </w:rPr>
        <w:t>political scientists</w:t>
      </w:r>
      <w:r w:rsidRPr="000071F6">
        <w:rPr>
          <w:szCs w:val="24"/>
          <w:u w:val="single"/>
        </w:rPr>
        <w:t xml:space="preserve"> began to </w:t>
      </w:r>
      <w:r w:rsidRPr="00BB7A86">
        <w:rPr>
          <w:b/>
          <w:bCs/>
          <w:szCs w:val="24"/>
          <w:highlight w:val="yellow"/>
          <w:u w:val="single"/>
        </w:rPr>
        <w:t>parse</w:t>
      </w:r>
      <w:r w:rsidRPr="000071F6">
        <w:rPr>
          <w:szCs w:val="24"/>
          <w:u w:val="single"/>
        </w:rPr>
        <w:t xml:space="preserve"> the </w:t>
      </w:r>
      <w:r w:rsidRPr="00BB7A86">
        <w:rPr>
          <w:rStyle w:val="Emphasis"/>
          <w:highlight w:val="yellow"/>
        </w:rPr>
        <w:t>utility of race science</w:t>
      </w:r>
      <w:r w:rsidRPr="00BB7A86">
        <w:rPr>
          <w:szCs w:val="24"/>
          <w:highlight w:val="yellow"/>
          <w:u w:val="single"/>
        </w:rPr>
        <w:t xml:space="preserve"> through</w:t>
      </w:r>
      <w:r w:rsidRPr="00CF3E9F">
        <w:rPr>
          <w:sz w:val="14"/>
          <w:szCs w:val="24"/>
        </w:rPr>
        <w:t xml:space="preserve"> the claims and </w:t>
      </w:r>
      <w:r w:rsidRPr="00C13764">
        <w:rPr>
          <w:b/>
          <w:bCs/>
          <w:szCs w:val="24"/>
          <w:highlight w:val="yellow"/>
          <w:u w:val="single"/>
        </w:rPr>
        <w:t>accomplishments</w:t>
      </w:r>
      <w:r w:rsidRPr="00C13764">
        <w:rPr>
          <w:szCs w:val="24"/>
          <w:highlight w:val="yellow"/>
          <w:u w:val="single"/>
        </w:rPr>
        <w:t xml:space="preserve"> of</w:t>
      </w:r>
      <w:r w:rsidRPr="00601FB3">
        <w:rPr>
          <w:szCs w:val="24"/>
          <w:u w:val="single"/>
        </w:rPr>
        <w:t xml:space="preserve"> </w:t>
      </w:r>
      <w:r w:rsidRPr="00601FB3">
        <w:rPr>
          <w:rStyle w:val="Emphasis"/>
        </w:rPr>
        <w:t>European fascism</w:t>
      </w:r>
      <w:r w:rsidRPr="00601FB3">
        <w:rPr>
          <w:szCs w:val="24"/>
          <w:u w:val="single"/>
        </w:rPr>
        <w:t xml:space="preserve"> and </w:t>
      </w:r>
      <w:r w:rsidRPr="00BB7A86">
        <w:rPr>
          <w:rStyle w:val="Emphasis"/>
          <w:highlight w:val="yellow"/>
        </w:rPr>
        <w:t>Nazism</w:t>
      </w:r>
      <w:r w:rsidRPr="00CF3E9F">
        <w:rPr>
          <w:sz w:val="14"/>
          <w:szCs w:val="24"/>
        </w:rPr>
        <w:t xml:space="preserve">. On the one hand, </w:t>
      </w:r>
      <w:r w:rsidRPr="000071F6">
        <w:rPr>
          <w:szCs w:val="24"/>
          <w:u w:val="single"/>
        </w:rPr>
        <w:t xml:space="preserve">some </w:t>
      </w:r>
      <w:r w:rsidRPr="00601FB3">
        <w:rPr>
          <w:b/>
          <w:bCs/>
          <w:szCs w:val="24"/>
          <w:u w:val="single"/>
        </w:rPr>
        <w:t>scholars</w:t>
      </w:r>
      <w:r w:rsidRPr="000071F6">
        <w:rPr>
          <w:szCs w:val="24"/>
          <w:u w:val="single"/>
        </w:rPr>
        <w:t>, such as Merriam, believed</w:t>
      </w:r>
      <w:r w:rsidRPr="00CF3E9F">
        <w:rPr>
          <w:sz w:val="14"/>
          <w:szCs w:val="24"/>
        </w:rPr>
        <w:t xml:space="preserve"> up until 1936 that </w:t>
      </w:r>
      <w:r w:rsidRPr="000071F6">
        <w:rPr>
          <w:szCs w:val="24"/>
          <w:u w:val="single"/>
        </w:rPr>
        <w:t xml:space="preserve">lessons from the Nazi transformation of German bureaucracy could be applied to a democratic state such as the </w:t>
      </w:r>
      <w:r w:rsidRPr="00601FB3">
        <w:rPr>
          <w:rStyle w:val="Emphasis"/>
        </w:rPr>
        <w:t>U</w:t>
      </w:r>
      <w:r w:rsidRPr="000071F6">
        <w:rPr>
          <w:szCs w:val="24"/>
          <w:u w:val="single"/>
        </w:rPr>
        <w:t xml:space="preserve">nited </w:t>
      </w:r>
      <w:r w:rsidRPr="00601FB3">
        <w:rPr>
          <w:rStyle w:val="Emphasis"/>
        </w:rPr>
        <w:t>S</w:t>
      </w:r>
      <w:r w:rsidRPr="000071F6">
        <w:rPr>
          <w:szCs w:val="24"/>
          <w:u w:val="single"/>
        </w:rPr>
        <w:t>tates</w:t>
      </w:r>
      <w:r w:rsidRPr="00CF3E9F">
        <w:rPr>
          <w:sz w:val="14"/>
          <w:szCs w:val="24"/>
        </w:rPr>
        <w:t xml:space="preserve"> (Oren 2013, pp. 75–76). On the other hand, scholars such as Frederick Schuman (1934, p. 218) called attention to the nonscientific “race myth” of Aryanism, which cast Jews as a “source of corruption” and the Negro as “an inferior breed” (see also Sabine 1939). But </w:t>
      </w:r>
      <w:r w:rsidRPr="00BB7A86">
        <w:rPr>
          <w:rStyle w:val="Emphasis"/>
        </w:rPr>
        <w:t>after 1941</w:t>
      </w:r>
      <w:r w:rsidRPr="00BB7A86">
        <w:rPr>
          <w:szCs w:val="24"/>
          <w:u w:val="single"/>
        </w:rPr>
        <w:t xml:space="preserve">, </w:t>
      </w:r>
      <w:r w:rsidRPr="00BB7A86">
        <w:rPr>
          <w:rStyle w:val="Emphasis"/>
          <w:highlight w:val="yellow"/>
        </w:rPr>
        <w:t>the war</w:t>
      </w:r>
      <w:r w:rsidRPr="00BB7A86">
        <w:rPr>
          <w:rStyle w:val="Emphasis"/>
        </w:rPr>
        <w:t xml:space="preserve"> effort </w:t>
      </w:r>
      <w:r w:rsidRPr="00BB7A86">
        <w:rPr>
          <w:rStyle w:val="Emphasis"/>
          <w:highlight w:val="yellow"/>
        </w:rPr>
        <w:t>demanded</w:t>
      </w:r>
      <w:r w:rsidRPr="00BB7A86">
        <w:rPr>
          <w:rStyle w:val="Emphasis"/>
        </w:rPr>
        <w:t xml:space="preserve"> that </w:t>
      </w:r>
      <w:r w:rsidRPr="00BB7A86">
        <w:rPr>
          <w:rStyle w:val="Emphasis"/>
          <w:highlight w:val="yellow"/>
        </w:rPr>
        <w:t>political scientists choose</w:t>
      </w:r>
      <w:r w:rsidRPr="00BB7A86">
        <w:rPr>
          <w:rStyle w:val="Emphasis"/>
        </w:rPr>
        <w:t xml:space="preserve"> a side</w:t>
      </w:r>
      <w:r w:rsidRPr="00BB7A86">
        <w:rPr>
          <w:szCs w:val="24"/>
          <w:u w:val="single"/>
        </w:rPr>
        <w:t xml:space="preserve">: </w:t>
      </w:r>
      <w:r w:rsidRPr="00C13764">
        <w:rPr>
          <w:rStyle w:val="Emphasis"/>
        </w:rPr>
        <w:t xml:space="preserve">American democracy </w:t>
      </w:r>
      <w:r w:rsidRPr="00BB7A86">
        <w:rPr>
          <w:szCs w:val="24"/>
          <w:u w:val="single"/>
        </w:rPr>
        <w:t xml:space="preserve">or European and Japanese </w:t>
      </w:r>
      <w:r w:rsidRPr="00C13764">
        <w:rPr>
          <w:rStyle w:val="Emphasis"/>
        </w:rPr>
        <w:t>totalitarianism</w:t>
      </w:r>
      <w:r w:rsidRPr="00CF3E9F">
        <w:rPr>
          <w:sz w:val="14"/>
          <w:szCs w:val="24"/>
        </w:rPr>
        <w:t xml:space="preserve">. </w:t>
      </w:r>
      <w:r w:rsidRPr="00BB7A86">
        <w:rPr>
          <w:szCs w:val="24"/>
          <w:u w:val="single"/>
        </w:rPr>
        <w:t>Conscripting</w:t>
      </w:r>
      <w:r w:rsidRPr="00601FB3">
        <w:rPr>
          <w:szCs w:val="24"/>
          <w:u w:val="single"/>
        </w:rPr>
        <w:t xml:space="preserve"> themselves </w:t>
      </w:r>
      <w:r w:rsidRPr="00BB7A86">
        <w:rPr>
          <w:szCs w:val="24"/>
          <w:u w:val="single"/>
        </w:rPr>
        <w:t xml:space="preserve">to </w:t>
      </w:r>
      <w:r w:rsidRPr="00601FB3">
        <w:rPr>
          <w:rStyle w:val="Emphasis"/>
          <w:highlight w:val="yellow"/>
        </w:rPr>
        <w:t>democracy</w:t>
      </w:r>
      <w:r w:rsidRPr="00BB7A86">
        <w:rPr>
          <w:szCs w:val="24"/>
          <w:u w:val="single"/>
        </w:rPr>
        <w:t xml:space="preserve">, </w:t>
      </w:r>
      <w:r w:rsidRPr="00BB7A86">
        <w:rPr>
          <w:b/>
          <w:bCs/>
          <w:szCs w:val="24"/>
          <w:u w:val="single"/>
        </w:rPr>
        <w:t>political scientists</w:t>
      </w:r>
      <w:r w:rsidRPr="00C13764">
        <w:rPr>
          <w:b/>
          <w:bCs/>
          <w:szCs w:val="24"/>
          <w:u w:val="single"/>
        </w:rPr>
        <w:t xml:space="preserve"> doubled</w:t>
      </w:r>
      <w:r w:rsidRPr="00C13764">
        <w:rPr>
          <w:szCs w:val="24"/>
          <w:u w:val="single"/>
        </w:rPr>
        <w:t xml:space="preserve"> </w:t>
      </w:r>
      <w:r w:rsidRPr="00C13764">
        <w:rPr>
          <w:b/>
          <w:bCs/>
          <w:szCs w:val="24"/>
          <w:u w:val="single"/>
        </w:rPr>
        <w:t>down</w:t>
      </w:r>
      <w:r w:rsidRPr="00C13764">
        <w:rPr>
          <w:szCs w:val="24"/>
          <w:u w:val="single"/>
        </w:rPr>
        <w:t xml:space="preserve"> on</w:t>
      </w:r>
      <w:r w:rsidRPr="00601FB3">
        <w:rPr>
          <w:szCs w:val="24"/>
          <w:u w:val="single"/>
        </w:rPr>
        <w:t xml:space="preserve"> the idea of </w:t>
      </w:r>
      <w:r w:rsidRPr="00601FB3">
        <w:rPr>
          <w:rStyle w:val="Emphasis"/>
          <w:highlight w:val="yellow"/>
        </w:rPr>
        <w:t>American exceptionalism</w:t>
      </w:r>
      <w:r w:rsidRPr="00601FB3">
        <w:rPr>
          <w:szCs w:val="24"/>
          <w:u w:val="single"/>
        </w:rPr>
        <w:t>, contrasting the moral superiority of the republic to a fratricidal retrogression within Europe that had created totalitarian regimes</w:t>
      </w:r>
      <w:r w:rsidRPr="00CF3E9F">
        <w:rPr>
          <w:sz w:val="14"/>
          <w:szCs w:val="24"/>
        </w:rPr>
        <w:t xml:space="preserve"> (see, in general, Maass 2024).</w:t>
      </w:r>
    </w:p>
    <w:p w14:paraId="1D820A80" w14:textId="77777777" w:rsidR="003347D4" w:rsidRPr="00CF3E9F" w:rsidRDefault="003347D4" w:rsidP="003347D4">
      <w:pPr>
        <w:rPr>
          <w:sz w:val="14"/>
          <w:szCs w:val="24"/>
        </w:rPr>
      </w:pPr>
      <w:r w:rsidRPr="00CF3E9F">
        <w:rPr>
          <w:sz w:val="14"/>
          <w:szCs w:val="24"/>
        </w:rPr>
        <w:t>Such a shift was also propelled by a new intimacy that wartime planning had created between government and academia. Instead of government and academia being separate spheres (e.g., civil society, the market, and public administration), the role and influence of the state expanded with the demands of wartime planning. Such an enlargement of the state's influence was deemed necessary but also perilous in terms of attenuating the freedoms of associational life and private enterprise (Ogg 1942).</w:t>
      </w:r>
    </w:p>
    <w:p w14:paraId="20D995D0" w14:textId="77777777" w:rsidR="003347D4" w:rsidRPr="00CF3E9F" w:rsidRDefault="003347D4" w:rsidP="003347D4">
      <w:pPr>
        <w:rPr>
          <w:sz w:val="14"/>
          <w:szCs w:val="24"/>
        </w:rPr>
      </w:pPr>
      <w:r w:rsidRPr="00CF3E9F">
        <w:rPr>
          <w:sz w:val="14"/>
          <w:szCs w:val="24"/>
        </w:rPr>
        <w:t>Indeed, in 1944, the Social Science Research Council's (SSRC) Committee on Government laid out a research agenda emphasizing civil liberties, freedom of association, pressure groups, and elections, among others (McLean 1945). The entry of the United States into the war therefore produced concerns not only for the survival of democracy globally but for democratic erosion domestically.</w:t>
      </w:r>
    </w:p>
    <w:p w14:paraId="565500B6" w14:textId="77777777" w:rsidR="003347D4" w:rsidRPr="00CF3E9F" w:rsidRDefault="003347D4" w:rsidP="003347D4">
      <w:pPr>
        <w:rPr>
          <w:sz w:val="14"/>
          <w:szCs w:val="24"/>
        </w:rPr>
      </w:pPr>
      <w:r w:rsidRPr="00CF3E9F">
        <w:rPr>
          <w:sz w:val="14"/>
          <w:szCs w:val="24"/>
        </w:rPr>
        <w:t xml:space="preserve">Crucially, </w:t>
      </w:r>
      <w:r w:rsidRPr="000071F6">
        <w:rPr>
          <w:szCs w:val="24"/>
          <w:u w:val="single"/>
        </w:rPr>
        <w:t xml:space="preserve">among </w:t>
      </w:r>
      <w:r w:rsidRPr="009369E6">
        <w:rPr>
          <w:rStyle w:val="Emphasis"/>
        </w:rPr>
        <w:t>political scientists</w:t>
      </w:r>
      <w:r w:rsidRPr="00CF3E9F">
        <w:rPr>
          <w:sz w:val="14"/>
          <w:szCs w:val="24"/>
        </w:rPr>
        <w:t xml:space="preserve">, </w:t>
      </w:r>
      <w:r w:rsidRPr="00C13764">
        <w:rPr>
          <w:szCs w:val="24"/>
          <w:u w:val="single"/>
        </w:rPr>
        <w:t>these</w:t>
      </w:r>
      <w:r w:rsidRPr="000071F6">
        <w:rPr>
          <w:szCs w:val="24"/>
          <w:u w:val="single"/>
        </w:rPr>
        <w:t xml:space="preserve"> concerns</w:t>
      </w:r>
      <w:r w:rsidRPr="00CF3E9F">
        <w:rPr>
          <w:sz w:val="14"/>
          <w:szCs w:val="24"/>
        </w:rPr>
        <w:t xml:space="preserve"> effectively </w:t>
      </w:r>
      <w:r w:rsidRPr="00601FB3">
        <w:rPr>
          <w:rStyle w:val="Emphasis"/>
          <w:highlight w:val="yellow"/>
        </w:rPr>
        <w:t>displaced</w:t>
      </w:r>
      <w:r w:rsidRPr="000071F6">
        <w:rPr>
          <w:szCs w:val="24"/>
          <w:u w:val="single"/>
        </w:rPr>
        <w:t xml:space="preserve"> the prevailing identification of the </w:t>
      </w:r>
      <w:r w:rsidRPr="00601FB3">
        <w:rPr>
          <w:rStyle w:val="Emphasis"/>
          <w:highlight w:val="yellow"/>
        </w:rPr>
        <w:t>race</w:t>
      </w:r>
      <w:r w:rsidRPr="000071F6">
        <w:rPr>
          <w:szCs w:val="24"/>
          <w:u w:val="single"/>
        </w:rPr>
        <w:t xml:space="preserve"> problem </w:t>
      </w:r>
      <w:r w:rsidRPr="00601FB3">
        <w:rPr>
          <w:szCs w:val="24"/>
          <w:highlight w:val="yellow"/>
          <w:u w:val="single"/>
        </w:rPr>
        <w:t>as the </w:t>
      </w:r>
      <w:r w:rsidRPr="00601FB3">
        <w:rPr>
          <w:rStyle w:val="Emphasis"/>
          <w:i/>
          <w:highlight w:val="yellow"/>
        </w:rPr>
        <w:t>sine qua non</w:t>
      </w:r>
      <w:r w:rsidRPr="00601FB3">
        <w:rPr>
          <w:szCs w:val="24"/>
          <w:highlight w:val="yellow"/>
          <w:u w:val="single"/>
        </w:rPr>
        <w:t> of</w:t>
      </w:r>
      <w:r w:rsidRPr="000071F6">
        <w:rPr>
          <w:szCs w:val="24"/>
          <w:u w:val="single"/>
        </w:rPr>
        <w:t xml:space="preserve"> the </w:t>
      </w:r>
      <w:r w:rsidRPr="00601FB3">
        <w:rPr>
          <w:rStyle w:val="Emphasis"/>
          <w:highlight w:val="yellow"/>
        </w:rPr>
        <w:t>US</w:t>
      </w:r>
      <w:r w:rsidRPr="000071F6">
        <w:rPr>
          <w:szCs w:val="24"/>
          <w:u w:val="single"/>
        </w:rPr>
        <w:t xml:space="preserve"> experiment in </w:t>
      </w:r>
      <w:r w:rsidRPr="00601FB3">
        <w:rPr>
          <w:b/>
          <w:bCs/>
          <w:szCs w:val="24"/>
          <w:highlight w:val="yellow"/>
          <w:u w:val="single"/>
        </w:rPr>
        <w:t>democracy</w:t>
      </w:r>
      <w:r w:rsidRPr="00CF3E9F">
        <w:rPr>
          <w:sz w:val="14"/>
          <w:szCs w:val="24"/>
        </w:rPr>
        <w:t xml:space="preserve">. Instead, some political scientists turned toward the concept of race relations, wherein </w:t>
      </w:r>
      <w:r w:rsidRPr="00601FB3">
        <w:rPr>
          <w:rStyle w:val="Emphasis"/>
          <w:highlight w:val="yellow"/>
        </w:rPr>
        <w:t>race was demoted from an existential challenge</w:t>
      </w:r>
      <w:r w:rsidRPr="00601FB3">
        <w:rPr>
          <w:szCs w:val="24"/>
          <w:highlight w:val="yellow"/>
          <w:u w:val="single"/>
        </w:rPr>
        <w:t xml:space="preserve"> to</w:t>
      </w:r>
      <w:r w:rsidRPr="000071F6">
        <w:rPr>
          <w:szCs w:val="24"/>
          <w:u w:val="single"/>
        </w:rPr>
        <w:t xml:space="preserve"> one of </w:t>
      </w:r>
      <w:r w:rsidRPr="00601FB3">
        <w:rPr>
          <w:szCs w:val="24"/>
          <w:highlight w:val="yellow"/>
          <w:u w:val="single"/>
        </w:rPr>
        <w:t>a</w:t>
      </w:r>
      <w:r w:rsidRPr="000071F6">
        <w:rPr>
          <w:szCs w:val="24"/>
          <w:u w:val="single"/>
        </w:rPr>
        <w:t xml:space="preserve"> number of </w:t>
      </w:r>
      <w:r w:rsidRPr="00BB7A86">
        <w:rPr>
          <w:rStyle w:val="Emphasis"/>
        </w:rPr>
        <w:t xml:space="preserve">regulatory </w:t>
      </w:r>
      <w:r w:rsidRPr="00601FB3">
        <w:rPr>
          <w:rStyle w:val="Emphasis"/>
          <w:highlight w:val="yellow"/>
        </w:rPr>
        <w:t>pursuit</w:t>
      </w:r>
      <w:r w:rsidRPr="009369E6">
        <w:rPr>
          <w:rStyle w:val="Emphasis"/>
        </w:rPr>
        <w:t xml:space="preserve">s </w:t>
      </w:r>
      <w:r w:rsidRPr="00601FB3">
        <w:rPr>
          <w:rStyle w:val="Emphasis"/>
          <w:highlight w:val="yellow"/>
        </w:rPr>
        <w:t>of</w:t>
      </w:r>
      <w:r w:rsidRPr="009369E6">
        <w:rPr>
          <w:rStyle w:val="Emphasis"/>
        </w:rPr>
        <w:t xml:space="preserve"> </w:t>
      </w:r>
      <w:r w:rsidRPr="00601FB3">
        <w:rPr>
          <w:rStyle w:val="Emphasis"/>
          <w:highlight w:val="yellow"/>
        </w:rPr>
        <w:t>democracy</w:t>
      </w:r>
      <w:r w:rsidRPr="00CF3E9F">
        <w:rPr>
          <w:sz w:val="14"/>
          <w:szCs w:val="24"/>
        </w:rPr>
        <w:t xml:space="preserve"> (see, for example, McLean 1945, p. 751). Such was the rapidity of this analytical shift that by 1950 race was nowhere to be found in C.B. Macpherson's (1950, p. 98) presentation of the “shibboleth” of American political science as the “search for the basis of a free society.” We submit that </w:t>
      </w:r>
      <w:r w:rsidRPr="00BB7A86">
        <w:rPr>
          <w:szCs w:val="24"/>
          <w:u w:val="single"/>
        </w:rPr>
        <w:t>these</w:t>
      </w:r>
      <w:r w:rsidRPr="000071F6">
        <w:rPr>
          <w:szCs w:val="24"/>
          <w:u w:val="single"/>
        </w:rPr>
        <w:t xml:space="preserve"> shifts </w:t>
      </w:r>
      <w:r w:rsidRPr="000071F6">
        <w:rPr>
          <w:b/>
          <w:bCs/>
          <w:szCs w:val="24"/>
          <w:u w:val="single"/>
        </w:rPr>
        <w:t xml:space="preserve">effectively </w:t>
      </w:r>
      <w:r w:rsidRPr="00BB7A86">
        <w:rPr>
          <w:b/>
          <w:bCs/>
          <w:szCs w:val="24"/>
          <w:u w:val="single"/>
        </w:rPr>
        <w:t>reinvented the discipline</w:t>
      </w:r>
      <w:r w:rsidRPr="00CF3E9F">
        <w:rPr>
          <w:sz w:val="14"/>
          <w:szCs w:val="24"/>
        </w:rPr>
        <w:t>, especially its subfields.</w:t>
      </w:r>
    </w:p>
    <w:p w14:paraId="16093025" w14:textId="77777777" w:rsidR="003347D4" w:rsidRPr="00CF3E9F" w:rsidRDefault="003347D4" w:rsidP="003347D4">
      <w:pPr>
        <w:rPr>
          <w:sz w:val="14"/>
          <w:szCs w:val="24"/>
        </w:rPr>
      </w:pPr>
      <w:r w:rsidRPr="00CF3E9F">
        <w:rPr>
          <w:sz w:val="14"/>
          <w:szCs w:val="24"/>
        </w:rPr>
        <w:t>In 1941, Francis Wilcox, future dean of the Johns Hopkins School for Advanced International Studies, advocated for a pedagogy that would preserve liberal democracy even as a war took place over its very existence. Students, argued Wilcox (1941), would need to balance the “cold logic” of reason with the dynamics of “emotional force,” and they would have to temper their criticism of society to allow the citizenry to “keep faith” in democracy. As Katznelson (2003, p. 1) documents, scholars such as Wilcox, whose autobiographies included a close encounter with democracy's erosion and fascism's rise in Europe, sought out a realistic rather than idealistic liberalism with which to fortify the postwar West. For such scholars, an engagement in the United States with practical politics overrode extant engagements with the racial problem.</w:t>
      </w:r>
    </w:p>
    <w:p w14:paraId="7988AFBD" w14:textId="77777777" w:rsidR="003347D4" w:rsidRPr="00CF3E9F" w:rsidRDefault="003347D4" w:rsidP="003347D4">
      <w:pPr>
        <w:rPr>
          <w:sz w:val="14"/>
          <w:szCs w:val="24"/>
        </w:rPr>
      </w:pPr>
      <w:r w:rsidRPr="00CF3E9F">
        <w:rPr>
          <w:sz w:val="14"/>
          <w:szCs w:val="24"/>
        </w:rPr>
        <w:t>But as the vocation of American political science shifted, so did that of political theory. Some key theorists read into the desire for practical politics an instrumentalization of political life such that deliberation on the ethical ends was subsumed under examination of the means of exercising power. Prominent theorists accreted to themselves the task of challenging precisely such an instrumentalization of political life in the United States that, they argued, had led, in the European case, to totalitarianism. For this task, theorists sought direction from the European intellectual tradition that mapped the turning of eighteenth-century enlightenment via nineteenth-century romanticism into twentieth-century totalitarianism (famously, Shklar 1957; see also Achen &amp; Bartels 2017, p. 215). If not “Locke on toleration,” warned Alfred Cobban (1953, pp. 336–37), then the common American man will pick up “Hitler on Mein Kampf.”</w:t>
      </w:r>
    </w:p>
    <w:p w14:paraId="0BCADDA0" w14:textId="77777777" w:rsidR="003347D4" w:rsidRPr="00CF3E9F" w:rsidRDefault="003347D4" w:rsidP="003347D4">
      <w:pPr>
        <w:rPr>
          <w:sz w:val="14"/>
          <w:szCs w:val="24"/>
        </w:rPr>
      </w:pPr>
      <w:r w:rsidRPr="00CF3E9F">
        <w:rPr>
          <w:sz w:val="14"/>
          <w:szCs w:val="24"/>
        </w:rPr>
        <w:t xml:space="preserve">In an eerily familiar back-and-forth, </w:t>
      </w:r>
      <w:r w:rsidRPr="00BB7A86">
        <w:rPr>
          <w:rStyle w:val="Emphasis"/>
          <w:highlight w:val="yellow"/>
        </w:rPr>
        <w:t>political scientists</w:t>
      </w:r>
      <w:r w:rsidRPr="00601FB3">
        <w:rPr>
          <w:szCs w:val="24"/>
          <w:highlight w:val="yellow"/>
          <w:u w:val="single"/>
        </w:rPr>
        <w:t xml:space="preserve"> rejoined that</w:t>
      </w:r>
      <w:r w:rsidRPr="00CF3E9F">
        <w:rPr>
          <w:sz w:val="14"/>
          <w:szCs w:val="24"/>
        </w:rPr>
        <w:t xml:space="preserve"> theorists were too historicist, that is, unable to apply ethics to the practical challenges of expanding democracy postwar (Dahl 1955, p. 479). Such was Easton's (1949) purpose in advocating for a “systems theory” approach to the regulation of political processes after he, himself, had searched in theory for a “realistic liberalism” (Gunnell 2013). But it was David Truman, a student of Merriam, who provided the clearest expression of what an empirical study of American democracy postwar might mean for a confrontation with racism.</w:t>
      </w:r>
    </w:p>
    <w:p w14:paraId="00A4EF43" w14:textId="77777777" w:rsidR="003347D4" w:rsidRPr="000071F6" w:rsidRDefault="003347D4" w:rsidP="003347D4">
      <w:pPr>
        <w:rPr>
          <w:b/>
          <w:bCs/>
          <w:szCs w:val="24"/>
          <w:u w:val="single"/>
        </w:rPr>
      </w:pPr>
      <w:r w:rsidRPr="00CF3E9F">
        <w:rPr>
          <w:sz w:val="14"/>
          <w:szCs w:val="24"/>
        </w:rPr>
        <w:t>Truman's (1951) </w:t>
      </w:r>
      <w:r w:rsidRPr="00CF3E9F">
        <w:rPr>
          <w:i/>
          <w:iCs/>
          <w:sz w:val="14"/>
          <w:szCs w:val="24"/>
        </w:rPr>
        <w:t>The Governmental Process: Political Interests and Public Opinion</w:t>
      </w:r>
      <w:r w:rsidRPr="00CF3E9F">
        <w:rPr>
          <w:sz w:val="14"/>
          <w:szCs w:val="24"/>
        </w:rPr>
        <w:t> focused on interest groups, measured by shared attitudes and behaviors related to their interests, whose competition was regulated by government. Truman presumed that groups engaged in associational activity due to disequilibrium. But, as Stanley </w:t>
      </w:r>
      <w:r w:rsidRPr="009369E6">
        <w:rPr>
          <w:rStyle w:val="Emphasis"/>
        </w:rPr>
        <w:t>Rothman</w:t>
      </w:r>
      <w:r w:rsidRPr="00CF3E9F">
        <w:rPr>
          <w:sz w:val="14"/>
          <w:szCs w:val="24"/>
        </w:rPr>
        <w:t xml:space="preserve"> (1960, p. 32) </w:t>
      </w:r>
      <w:r w:rsidRPr="000071F6">
        <w:rPr>
          <w:szCs w:val="24"/>
          <w:u w:val="single"/>
        </w:rPr>
        <w:t xml:space="preserve">pointed out, a </w:t>
      </w:r>
      <w:r w:rsidRPr="009369E6">
        <w:rPr>
          <w:b/>
          <w:bCs/>
          <w:szCs w:val="24"/>
          <w:u w:val="single"/>
        </w:rPr>
        <w:t xml:space="preserve">restoration of systemic </w:t>
      </w:r>
      <w:r w:rsidRPr="00601FB3">
        <w:rPr>
          <w:b/>
          <w:bCs/>
          <w:szCs w:val="24"/>
          <w:highlight w:val="yellow"/>
          <w:u w:val="single"/>
        </w:rPr>
        <w:t>equilibrium</w:t>
      </w:r>
      <w:r w:rsidRPr="000071F6">
        <w:rPr>
          <w:szCs w:val="24"/>
          <w:u w:val="single"/>
        </w:rPr>
        <w:t xml:space="preserve"> for the “Negro” </w:t>
      </w:r>
      <w:r w:rsidRPr="00601FB3">
        <w:rPr>
          <w:szCs w:val="24"/>
          <w:highlight w:val="yellow"/>
          <w:u w:val="single"/>
        </w:rPr>
        <w:t xml:space="preserve">would yield </w:t>
      </w:r>
      <w:r w:rsidRPr="00601FB3">
        <w:rPr>
          <w:rStyle w:val="Emphasis"/>
          <w:highlight w:val="yellow"/>
        </w:rPr>
        <w:t>antidemocratic unfreedom</w:t>
      </w:r>
      <w:r w:rsidRPr="00CF3E9F">
        <w:rPr>
          <w:sz w:val="14"/>
          <w:szCs w:val="24"/>
        </w:rPr>
        <w:t xml:space="preserve">, an embrace of racial discrimination and even slavery. In other words, </w:t>
      </w:r>
      <w:r w:rsidRPr="000071F6">
        <w:rPr>
          <w:szCs w:val="24"/>
          <w:u w:val="single"/>
        </w:rPr>
        <w:t xml:space="preserve">Truman saw any movement in the direction toward </w:t>
      </w:r>
      <w:r w:rsidRPr="00601FB3">
        <w:rPr>
          <w:rStyle w:val="Emphasis"/>
          <w:highlight w:val="yellow"/>
        </w:rPr>
        <w:t>civil rights</w:t>
      </w:r>
      <w:r w:rsidRPr="00601FB3">
        <w:rPr>
          <w:szCs w:val="24"/>
          <w:highlight w:val="yellow"/>
          <w:u w:val="single"/>
        </w:rPr>
        <w:t xml:space="preserve"> as </w:t>
      </w:r>
      <w:r w:rsidRPr="00601FB3">
        <w:rPr>
          <w:b/>
          <w:bCs/>
          <w:szCs w:val="24"/>
          <w:highlight w:val="yellow"/>
          <w:u w:val="single"/>
        </w:rPr>
        <w:t>dangerous</w:t>
      </w:r>
      <w:r w:rsidRPr="000071F6">
        <w:rPr>
          <w:szCs w:val="24"/>
          <w:u w:val="single"/>
        </w:rPr>
        <w:t xml:space="preserve"> insofar as </w:t>
      </w:r>
      <w:r w:rsidRPr="00601FB3">
        <w:rPr>
          <w:szCs w:val="24"/>
          <w:highlight w:val="yellow"/>
          <w:u w:val="single"/>
        </w:rPr>
        <w:t xml:space="preserve">it </w:t>
      </w:r>
      <w:r w:rsidRPr="00601FB3">
        <w:rPr>
          <w:rStyle w:val="Emphasis"/>
          <w:highlight w:val="yellow"/>
        </w:rPr>
        <w:t>challenged the</w:t>
      </w:r>
      <w:r w:rsidRPr="009369E6">
        <w:rPr>
          <w:rStyle w:val="Emphasis"/>
        </w:rPr>
        <w:t xml:space="preserve"> existing rules of the </w:t>
      </w:r>
      <w:r w:rsidRPr="00601FB3">
        <w:rPr>
          <w:rStyle w:val="Emphasis"/>
          <w:highlight w:val="yellow"/>
        </w:rPr>
        <w:t>system</w:t>
      </w:r>
      <w:r w:rsidRPr="00CF3E9F">
        <w:rPr>
          <w:sz w:val="14"/>
          <w:szCs w:val="24"/>
        </w:rPr>
        <w:t xml:space="preserve"> (Katznelson 2003, pp. 173–74). Therefore, </w:t>
      </w:r>
      <w:r w:rsidRPr="000071F6">
        <w:rPr>
          <w:szCs w:val="24"/>
          <w:u w:val="single"/>
        </w:rPr>
        <w:t>the political scientist's contribution to the</w:t>
      </w:r>
      <w:r w:rsidRPr="00CF3E9F">
        <w:rPr>
          <w:sz w:val="14"/>
          <w:szCs w:val="24"/>
        </w:rPr>
        <w:t xml:space="preserve"> practical </w:t>
      </w:r>
      <w:r w:rsidRPr="00CF3E9F">
        <w:rPr>
          <w:rStyle w:val="Emphasis"/>
          <w:highlight w:val="yellow"/>
        </w:rPr>
        <w:t>regulation of democracy</w:t>
      </w:r>
      <w:r w:rsidRPr="00CF3E9F">
        <w:rPr>
          <w:szCs w:val="24"/>
          <w:highlight w:val="yellow"/>
          <w:u w:val="single"/>
        </w:rPr>
        <w:t xml:space="preserve"> had to</w:t>
      </w:r>
      <w:r w:rsidRPr="000071F6">
        <w:rPr>
          <w:szCs w:val="24"/>
          <w:u w:val="single"/>
        </w:rPr>
        <w:t xml:space="preserve"> </w:t>
      </w:r>
      <w:r w:rsidRPr="009369E6">
        <w:rPr>
          <w:rStyle w:val="Emphasis"/>
        </w:rPr>
        <w:t xml:space="preserve">effectively </w:t>
      </w:r>
      <w:r w:rsidRPr="00CF3E9F">
        <w:rPr>
          <w:rStyle w:val="Emphasis"/>
          <w:highlight w:val="yellow"/>
        </w:rPr>
        <w:t>accept</w:t>
      </w:r>
      <w:r w:rsidRPr="009369E6">
        <w:rPr>
          <w:rStyle w:val="Emphasis"/>
        </w:rPr>
        <w:t xml:space="preserve"> the durability of </w:t>
      </w:r>
      <w:r w:rsidRPr="00CF3E9F">
        <w:rPr>
          <w:rStyle w:val="Emphasis"/>
          <w:highlight w:val="yellow"/>
        </w:rPr>
        <w:t>racial subjugation</w:t>
      </w:r>
      <w:r w:rsidRPr="000071F6">
        <w:rPr>
          <w:b/>
          <w:bCs/>
          <w:szCs w:val="24"/>
          <w:u w:val="single"/>
        </w:rPr>
        <w:t>.</w:t>
      </w:r>
    </w:p>
    <w:p w14:paraId="527B904A" w14:textId="77777777" w:rsidR="003347D4" w:rsidRPr="00CF3E9F" w:rsidRDefault="003347D4" w:rsidP="003347D4">
      <w:pPr>
        <w:rPr>
          <w:sz w:val="14"/>
          <w:szCs w:val="24"/>
        </w:rPr>
      </w:pPr>
      <w:r w:rsidRPr="00CF3E9F">
        <w:rPr>
          <w:sz w:val="14"/>
          <w:szCs w:val="24"/>
        </w:rPr>
        <w:t xml:space="preserve">Hence, we propose that </w:t>
      </w:r>
      <w:r w:rsidRPr="000071F6">
        <w:rPr>
          <w:szCs w:val="24"/>
          <w:u w:val="single"/>
        </w:rPr>
        <w:t xml:space="preserve">the </w:t>
      </w:r>
      <w:r w:rsidRPr="00CF3E9F">
        <w:rPr>
          <w:rStyle w:val="Emphasis"/>
        </w:rPr>
        <w:t>evacuation</w:t>
      </w:r>
      <w:r w:rsidRPr="000071F6">
        <w:rPr>
          <w:szCs w:val="24"/>
          <w:u w:val="single"/>
        </w:rPr>
        <w:t xml:space="preserve"> of the </w:t>
      </w:r>
      <w:r w:rsidRPr="00CF3E9F">
        <w:rPr>
          <w:b/>
          <w:bCs/>
          <w:szCs w:val="24"/>
          <w:u w:val="single"/>
        </w:rPr>
        <w:t>race</w:t>
      </w:r>
      <w:r w:rsidRPr="000071F6">
        <w:rPr>
          <w:szCs w:val="24"/>
          <w:u w:val="single"/>
        </w:rPr>
        <w:t xml:space="preserve"> problem as the </w:t>
      </w:r>
      <w:r w:rsidRPr="000071F6">
        <w:rPr>
          <w:i/>
          <w:iCs/>
          <w:szCs w:val="24"/>
          <w:u w:val="single"/>
        </w:rPr>
        <w:t>sine qua non</w:t>
      </w:r>
      <w:r w:rsidRPr="000071F6">
        <w:rPr>
          <w:szCs w:val="24"/>
          <w:u w:val="single"/>
        </w:rPr>
        <w:t xml:space="preserve"> of American democracy afforded a new </w:t>
      </w:r>
      <w:r w:rsidRPr="00CF3E9F">
        <w:rPr>
          <w:b/>
          <w:bCs/>
          <w:szCs w:val="24"/>
          <w:u w:val="single"/>
        </w:rPr>
        <w:t>presentation</w:t>
      </w:r>
      <w:r w:rsidRPr="00CF3E9F">
        <w:rPr>
          <w:sz w:val="14"/>
          <w:szCs w:val="24"/>
        </w:rPr>
        <w:t xml:space="preserve"> of the vocation of American political science as a conflict between absolute theory and absolute science or as a struggle between ethical inquiry on the imperfections of liberal democracy and the empirical analysis of behavior in the service of equilibrium-inducing policy. </w:t>
      </w:r>
      <w:r w:rsidRPr="000071F6">
        <w:rPr>
          <w:szCs w:val="24"/>
          <w:u w:val="single"/>
        </w:rPr>
        <w:t xml:space="preserve">The result was to either </w:t>
      </w:r>
      <w:r w:rsidRPr="009369E6">
        <w:rPr>
          <w:b/>
          <w:bCs/>
          <w:szCs w:val="24"/>
          <w:u w:val="single"/>
        </w:rPr>
        <w:t>ignore</w:t>
      </w:r>
      <w:r w:rsidRPr="000071F6">
        <w:rPr>
          <w:szCs w:val="24"/>
          <w:u w:val="single"/>
        </w:rPr>
        <w:t xml:space="preserve"> or </w:t>
      </w:r>
      <w:r w:rsidRPr="009369E6">
        <w:rPr>
          <w:b/>
          <w:bCs/>
          <w:szCs w:val="24"/>
          <w:u w:val="single"/>
        </w:rPr>
        <w:t>obfuscate</w:t>
      </w:r>
      <w:r w:rsidRPr="000071F6">
        <w:rPr>
          <w:szCs w:val="24"/>
          <w:u w:val="single"/>
        </w:rPr>
        <w:t xml:space="preserve"> any intrinsic connection between the race problem and the </w:t>
      </w:r>
      <w:r w:rsidRPr="009369E6">
        <w:rPr>
          <w:rStyle w:val="Emphasis"/>
        </w:rPr>
        <w:t>democratic process</w:t>
      </w:r>
      <w:r w:rsidRPr="00CF3E9F">
        <w:rPr>
          <w:sz w:val="14"/>
          <w:szCs w:val="24"/>
        </w:rPr>
        <w:t xml:space="preserve"> in two ways: First, theoretically speaking, </w:t>
      </w:r>
      <w:r w:rsidRPr="00CF3E9F">
        <w:rPr>
          <w:rStyle w:val="Emphasis"/>
          <w:highlight w:val="yellow"/>
        </w:rPr>
        <w:t xml:space="preserve">race no longer </w:t>
      </w:r>
      <w:r w:rsidRPr="00C13764">
        <w:rPr>
          <w:rStyle w:val="Emphasis"/>
          <w:highlight w:val="yellow"/>
        </w:rPr>
        <w:t xml:space="preserve">held a first-order connection </w:t>
      </w:r>
      <w:r w:rsidRPr="00CF3E9F">
        <w:rPr>
          <w:rStyle w:val="Emphasis"/>
          <w:highlight w:val="yellow"/>
        </w:rPr>
        <w:t>to</w:t>
      </w:r>
      <w:r w:rsidRPr="009369E6">
        <w:rPr>
          <w:rStyle w:val="Emphasis"/>
        </w:rPr>
        <w:t xml:space="preserve"> the prospect of </w:t>
      </w:r>
      <w:r w:rsidRPr="00CF3E9F">
        <w:rPr>
          <w:rStyle w:val="Emphasis"/>
          <w:highlight w:val="yellow"/>
        </w:rPr>
        <w:t>democratic erosion</w:t>
      </w:r>
      <w:r w:rsidRPr="00CF3E9F">
        <w:rPr>
          <w:sz w:val="14"/>
          <w:szCs w:val="24"/>
        </w:rPr>
        <w:t>; second, scientifically speaking, there remained, at best, a race relations framework (Walton et al. 1995) that attenuated the race problem to merely one element of system regulation. Such ignorance or obfuscation is also identifiable, albeit less explicitly, in the postwar subfields of IR and comparative politics.</w:t>
      </w:r>
    </w:p>
    <w:p w14:paraId="695B5480" w14:textId="77777777" w:rsidR="003347D4" w:rsidRPr="00CF3E9F" w:rsidRDefault="003347D4" w:rsidP="003347D4">
      <w:pPr>
        <w:rPr>
          <w:sz w:val="14"/>
          <w:szCs w:val="24"/>
        </w:rPr>
      </w:pPr>
      <w:r w:rsidRPr="00CF3E9F">
        <w:rPr>
          <w:sz w:val="14"/>
          <w:szCs w:val="24"/>
        </w:rPr>
        <w:t>As Vitalis (2015) and Henderson (2017) have demonstrated, during the interwar years, a group of Black scholars at Howard University made a notable intervention into the debate on imperial administration by focusing on its racist and White supremacist premises. Take, for instance, a 1941 article by Ralph Bunche, future (and first Black) president of the American Political Science Association (APSA), in the </w:t>
      </w:r>
      <w:r w:rsidRPr="00CF3E9F">
        <w:rPr>
          <w:i/>
          <w:iCs/>
          <w:sz w:val="14"/>
          <w:szCs w:val="24"/>
        </w:rPr>
        <w:t>Journal of Negro Education</w:t>
      </w:r>
      <w:r w:rsidRPr="00CF3E9F">
        <w:rPr>
          <w:sz w:val="14"/>
          <w:szCs w:val="24"/>
        </w:rPr>
        <w:t xml:space="preserve"> on “the crisis of present-day democracy.” Bunche (1941) identified the root of the crisis in the electoral disenfranchisement of almost all Black citizens in the American South </w:t>
      </w:r>
      <w:r w:rsidRPr="000071F6">
        <w:rPr>
          <w:szCs w:val="24"/>
          <w:u w:val="single"/>
        </w:rPr>
        <w:t xml:space="preserve">due to </w:t>
      </w:r>
      <w:r w:rsidRPr="000071F6">
        <w:rPr>
          <w:b/>
          <w:bCs/>
          <w:szCs w:val="24"/>
          <w:u w:val="single"/>
        </w:rPr>
        <w:t>Jim Crow</w:t>
      </w:r>
      <w:r w:rsidRPr="00CF3E9F">
        <w:rPr>
          <w:sz w:val="14"/>
          <w:szCs w:val="24"/>
        </w:rPr>
        <w:t xml:space="preserve">. Logically, Bunche argued that war aims would be better stated as striving toward democratic ideals rather than </w:t>
      </w:r>
      <w:r w:rsidRPr="009369E6">
        <w:rPr>
          <w:rStyle w:val="Emphasis"/>
        </w:rPr>
        <w:t xml:space="preserve">preserving a </w:t>
      </w:r>
      <w:r w:rsidRPr="00CF3E9F">
        <w:rPr>
          <w:rStyle w:val="Emphasis"/>
          <w:highlight w:val="yellow"/>
        </w:rPr>
        <w:t>democracy</w:t>
      </w:r>
      <w:r w:rsidRPr="009369E6">
        <w:rPr>
          <w:rStyle w:val="Emphasis"/>
        </w:rPr>
        <w:t xml:space="preserve"> that </w:t>
      </w:r>
      <w:r w:rsidRPr="00CF3E9F">
        <w:rPr>
          <w:rStyle w:val="Emphasis"/>
          <w:highlight w:val="yellow"/>
        </w:rPr>
        <w:t>did not exist for many</w:t>
      </w:r>
      <w:r w:rsidRPr="009369E6">
        <w:rPr>
          <w:rStyle w:val="Emphasis"/>
        </w:rPr>
        <w:t xml:space="preserve"> American citizens</w:t>
      </w:r>
      <w:r w:rsidRPr="00CF3E9F">
        <w:rPr>
          <w:sz w:val="14"/>
          <w:szCs w:val="24"/>
        </w:rPr>
        <w:t xml:space="preserve">. Put another way, </w:t>
      </w:r>
      <w:r w:rsidRPr="000071F6">
        <w:rPr>
          <w:szCs w:val="24"/>
          <w:u w:val="single"/>
        </w:rPr>
        <w:t xml:space="preserve">the threat of </w:t>
      </w:r>
      <w:r w:rsidRPr="00CF3E9F">
        <w:rPr>
          <w:rStyle w:val="Emphasis"/>
          <w:highlight w:val="yellow"/>
        </w:rPr>
        <w:t>fascism</w:t>
      </w:r>
      <w:r w:rsidRPr="00CF3E9F">
        <w:rPr>
          <w:szCs w:val="24"/>
          <w:highlight w:val="yellow"/>
          <w:u w:val="single"/>
        </w:rPr>
        <w:t xml:space="preserve"> did not</w:t>
      </w:r>
      <w:r w:rsidRPr="00CF3E9F">
        <w:rPr>
          <w:sz w:val="14"/>
          <w:szCs w:val="24"/>
        </w:rPr>
        <w:t xml:space="preserve">, </w:t>
      </w:r>
      <w:r w:rsidRPr="009369E6">
        <w:rPr>
          <w:szCs w:val="24"/>
          <w:u w:val="single"/>
        </w:rPr>
        <w:t xml:space="preserve">for Bunche and others, </w:t>
      </w:r>
      <w:r w:rsidRPr="00CF3E9F">
        <w:rPr>
          <w:b/>
          <w:bCs/>
          <w:szCs w:val="24"/>
          <w:highlight w:val="yellow"/>
          <w:u w:val="single"/>
        </w:rPr>
        <w:t>imply</w:t>
      </w:r>
      <w:r w:rsidRPr="009369E6">
        <w:rPr>
          <w:szCs w:val="24"/>
          <w:u w:val="single"/>
        </w:rPr>
        <w:t xml:space="preserve"> an</w:t>
      </w:r>
      <w:r w:rsidRPr="000071F6">
        <w:rPr>
          <w:szCs w:val="24"/>
          <w:u w:val="single"/>
        </w:rPr>
        <w:t xml:space="preserve"> </w:t>
      </w:r>
      <w:r w:rsidRPr="009369E6">
        <w:rPr>
          <w:rStyle w:val="Emphasis"/>
        </w:rPr>
        <w:t>erosion</w:t>
      </w:r>
      <w:r w:rsidRPr="000071F6">
        <w:rPr>
          <w:szCs w:val="24"/>
          <w:u w:val="single"/>
        </w:rPr>
        <w:t xml:space="preserve"> or even </w:t>
      </w:r>
      <w:r w:rsidRPr="00CF3E9F">
        <w:rPr>
          <w:rStyle w:val="Emphasis"/>
          <w:highlight w:val="yellow"/>
        </w:rPr>
        <w:t>backsliding</w:t>
      </w:r>
      <w:r w:rsidRPr="000071F6">
        <w:rPr>
          <w:szCs w:val="24"/>
          <w:u w:val="single"/>
        </w:rPr>
        <w:t xml:space="preserve"> of </w:t>
      </w:r>
      <w:r w:rsidRPr="009369E6">
        <w:rPr>
          <w:rStyle w:val="Emphasis"/>
        </w:rPr>
        <w:t>democracy</w:t>
      </w:r>
      <w:r w:rsidRPr="00CF3E9F">
        <w:rPr>
          <w:sz w:val="14"/>
          <w:szCs w:val="24"/>
        </w:rPr>
        <w:t>; rather, meeting the threat of fascism required Americans to redress the existing injustice of Jim Crow.</w:t>
      </w:r>
    </w:p>
    <w:p w14:paraId="6FC5B433" w14:textId="77777777" w:rsidR="003347D4" w:rsidRPr="00CF3E9F" w:rsidRDefault="003347D4" w:rsidP="003347D4">
      <w:pPr>
        <w:rPr>
          <w:sz w:val="14"/>
          <w:szCs w:val="24"/>
        </w:rPr>
      </w:pPr>
      <w:r w:rsidRPr="00CF3E9F">
        <w:rPr>
          <w:sz w:val="14"/>
          <w:szCs w:val="24"/>
        </w:rPr>
        <w:t xml:space="preserve">Strikingly, albeit with some signal exceptions (see, for example, Shilliam 2023), </w:t>
      </w:r>
      <w:r w:rsidRPr="00CF3E9F">
        <w:rPr>
          <w:rStyle w:val="Emphasis"/>
          <w:highlight w:val="yellow"/>
        </w:rPr>
        <w:t>most scholars</w:t>
      </w:r>
      <w:r w:rsidRPr="009369E6">
        <w:rPr>
          <w:szCs w:val="24"/>
          <w:u w:val="single"/>
        </w:rPr>
        <w:t xml:space="preserve"> of international politics </w:t>
      </w:r>
      <w:r w:rsidRPr="00CF3E9F">
        <w:rPr>
          <w:szCs w:val="24"/>
          <w:highlight w:val="yellow"/>
          <w:u w:val="single"/>
        </w:rPr>
        <w:t xml:space="preserve">ignored </w:t>
      </w:r>
      <w:r w:rsidRPr="00CF3E9F">
        <w:rPr>
          <w:b/>
          <w:bCs/>
          <w:szCs w:val="24"/>
          <w:highlight w:val="yellow"/>
          <w:u w:val="single"/>
        </w:rPr>
        <w:t>these</w:t>
      </w:r>
      <w:r w:rsidRPr="00CF3E9F">
        <w:rPr>
          <w:sz w:val="14"/>
          <w:szCs w:val="24"/>
        </w:rPr>
        <w:t xml:space="preserve"> war-induced academic and political </w:t>
      </w:r>
      <w:r w:rsidRPr="00CF3E9F">
        <w:rPr>
          <w:b/>
          <w:bCs/>
          <w:szCs w:val="24"/>
          <w:highlight w:val="yellow"/>
          <w:u w:val="single"/>
        </w:rPr>
        <w:t>challenges</w:t>
      </w:r>
      <w:r w:rsidRPr="009369E6">
        <w:rPr>
          <w:szCs w:val="24"/>
          <w:u w:val="single"/>
        </w:rPr>
        <w:t xml:space="preserve"> to America's existing </w:t>
      </w:r>
      <w:r w:rsidRPr="00CF3E9F">
        <w:rPr>
          <w:rStyle w:val="Emphasis"/>
        </w:rPr>
        <w:t>democratic compact</w:t>
      </w:r>
      <w:r w:rsidRPr="00CF3E9F">
        <w:rPr>
          <w:sz w:val="14"/>
          <w:szCs w:val="24"/>
        </w:rPr>
        <w:t>. Take, for instance, William Fox (1949, p. 67), another student of Merriam. Fox seemed oblivious to the racist justification of Benito Mussolini's fascist invasion of Ethiopia in 1935 and the way in which Black social movements connected their defense of Ethiopia to their fight against Jim Crow. Instead, Fox referenced the same coordinates that were informing the debate between theory and science in American politics: a concern for a realistic ethics to defend liberal democracy and/or a focus on the regulation of a system toward equilibrium, in this case between states rather than individuals or groups.</w:t>
      </w:r>
    </w:p>
    <w:p w14:paraId="0E9EF27B" w14:textId="77777777" w:rsidR="003347D4" w:rsidRPr="00C13764" w:rsidRDefault="003347D4" w:rsidP="003347D4">
      <w:pPr>
        <w:rPr>
          <w:sz w:val="10"/>
          <w:szCs w:val="10"/>
        </w:rPr>
      </w:pPr>
      <w:r w:rsidRPr="00C13764">
        <w:rPr>
          <w:sz w:val="10"/>
          <w:szCs w:val="10"/>
        </w:rPr>
        <w:t>Fox wrote as the SSRC convened its Committee on International Relations with the hope of integrating the field into the social sciences and a broadly behavioralist approach (Guilhot 2011, p. 16). Yet many IR theorists, such as Hans Morgenthau</w:t>
      </w:r>
      <w:r w:rsidRPr="00C13764">
        <w:rPr>
          <w:b/>
          <w:bCs/>
          <w:sz w:val="10"/>
          <w:szCs w:val="10"/>
        </w:rPr>
        <w:t xml:space="preserve"> </w:t>
      </w:r>
      <w:r w:rsidRPr="00C13764">
        <w:rPr>
          <w:sz w:val="10"/>
          <w:szCs w:val="10"/>
        </w:rPr>
        <w:t>(1955, for example), cleaved to their European-sourced understanding of power as an ethically tragic rather than rationally instrumental force. The Committee soon dissolved in the face of realist intransigence to the behavioral presumptions of social science. Instead, the SSRC pursued the internationalization of behavioral political science by setting up the Committee on Comparative Politics, chaired by behavioralists Pendleton Herring and Gabriel Almond (Guilhot 2014, p. 703; Vitalis 2015, p. 120).</w:t>
      </w:r>
    </w:p>
    <w:p w14:paraId="02C9062B" w14:textId="77777777" w:rsidR="003347D4" w:rsidRPr="00C13764" w:rsidRDefault="003347D4" w:rsidP="003347D4">
      <w:pPr>
        <w:rPr>
          <w:sz w:val="10"/>
          <w:szCs w:val="10"/>
        </w:rPr>
      </w:pPr>
      <w:r w:rsidRPr="00C13764">
        <w:rPr>
          <w:sz w:val="10"/>
          <w:szCs w:val="10"/>
        </w:rPr>
        <w:t>In all this academic churn, the prior focus in IR on imperial administration and White rule largely disappeared as issues of global development were effectively transferred to comparative politics and area studies more broadly, there to be treated by a behavioralist study of “modernization” (Vitalis 2015, p. 120; see, in general, Long &amp; Schmidt 2005). Subsequently, Almond and others expanded the scope of comparative analysis beyond European politics toward the decolonizing world.</w:t>
      </w:r>
    </w:p>
    <w:p w14:paraId="74FE5CE9" w14:textId="77777777" w:rsidR="003347D4" w:rsidRPr="00C13764" w:rsidRDefault="003347D4" w:rsidP="003347D4">
      <w:pPr>
        <w:rPr>
          <w:sz w:val="10"/>
          <w:szCs w:val="10"/>
        </w:rPr>
      </w:pPr>
      <w:r w:rsidRPr="00C13764">
        <w:rPr>
          <w:sz w:val="10"/>
          <w:szCs w:val="10"/>
        </w:rPr>
        <w:t>Almond (1946, p. 286) had previously contributed to the debate over theory and science, raising the issue of whether all political action could be understood as rational, i.e., the use of effective means toward predetermined ends. Now, Almond (1946, p. 286) proposed that “traditional” cultures fixed the means and the ends by custom, whereas “in our culture,” social mobility led to far more choices between means and ends. By these logics, Almond scaled up the behavioral inquiry of different domestic racial groups into different states and their attendant political cultures, deploying survey designs that included mass cross-national comparison (Engerman 2010).</w:t>
      </w:r>
    </w:p>
    <w:p w14:paraId="5D3F46D0" w14:textId="77777777" w:rsidR="003347D4" w:rsidRPr="00C13764" w:rsidRDefault="003347D4" w:rsidP="003347D4">
      <w:pPr>
        <w:rPr>
          <w:sz w:val="10"/>
          <w:szCs w:val="10"/>
        </w:rPr>
      </w:pPr>
      <w:r w:rsidRPr="00C13764">
        <w:rPr>
          <w:sz w:val="10"/>
          <w:szCs w:val="10"/>
        </w:rPr>
        <w:t>In doing so, Almond and other members of the SSRC Committee effectively superimposed the race problem of prewar analyses of domestic politics onto the postwar comparative analysis of newly independent governments, thus transmuting racial difference into cultural differentiation (Hanchard 2018, p. 56). Comparativists contrasted traditional and modern political cultures and presented modernization (rather than domestic assimilation or segregation) as the training process whereby fixed and ascriptive cultures might become mobile and associational. The orderly pursuit of this transformative process was the preoccupation of modernization theory in a Cold War context wherein the elites of newly independent polities enjoyed at least some choice in the direction of challenge, communist or capitalist (Shilliam 2021, pp. 96–107).</w:t>
      </w:r>
    </w:p>
    <w:p w14:paraId="5F8C872E" w14:textId="77777777" w:rsidR="003347D4" w:rsidRPr="00CF3E9F" w:rsidRDefault="003347D4" w:rsidP="003347D4">
      <w:pPr>
        <w:rPr>
          <w:sz w:val="14"/>
          <w:szCs w:val="24"/>
        </w:rPr>
      </w:pPr>
      <w:r w:rsidRPr="00C13764">
        <w:rPr>
          <w:szCs w:val="24"/>
          <w:highlight w:val="yellow"/>
          <w:u w:val="single"/>
        </w:rPr>
        <w:t>In</w:t>
      </w:r>
      <w:r w:rsidRPr="00CF3E9F">
        <w:rPr>
          <w:szCs w:val="24"/>
          <w:u w:val="single"/>
        </w:rPr>
        <w:t xml:space="preserve"> this framework, modernization ensured that </w:t>
      </w:r>
      <w:r w:rsidRPr="00CF3E9F">
        <w:rPr>
          <w:rStyle w:val="Emphasis"/>
          <w:highlight w:val="yellow"/>
        </w:rPr>
        <w:t>democratic development</w:t>
      </w:r>
      <w:r w:rsidRPr="00CF3E9F">
        <w:rPr>
          <w:sz w:val="14"/>
          <w:szCs w:val="24"/>
        </w:rPr>
        <w:t xml:space="preserve"> would accompany political independence. </w:t>
      </w:r>
      <w:r w:rsidRPr="009369E6">
        <w:rPr>
          <w:szCs w:val="24"/>
          <w:u w:val="single"/>
        </w:rPr>
        <w:t xml:space="preserve">Notably, in response to </w:t>
      </w:r>
      <w:r w:rsidRPr="00CF3E9F">
        <w:rPr>
          <w:rStyle w:val="Emphasis"/>
        </w:rPr>
        <w:t>revolutions</w:t>
      </w:r>
      <w:r w:rsidRPr="009369E6">
        <w:rPr>
          <w:szCs w:val="24"/>
          <w:u w:val="single"/>
        </w:rPr>
        <w:t xml:space="preserve">, </w:t>
      </w:r>
      <w:r w:rsidRPr="00CF3E9F">
        <w:rPr>
          <w:rStyle w:val="Emphasis"/>
        </w:rPr>
        <w:t>coups</w:t>
      </w:r>
      <w:r w:rsidRPr="009369E6">
        <w:rPr>
          <w:szCs w:val="24"/>
          <w:u w:val="single"/>
        </w:rPr>
        <w:t xml:space="preserve">, </w:t>
      </w:r>
      <w:r w:rsidRPr="00CF3E9F">
        <w:rPr>
          <w:szCs w:val="24"/>
          <w:u w:val="single"/>
        </w:rPr>
        <w:t xml:space="preserve">and </w:t>
      </w:r>
      <w:r w:rsidRPr="00CF3E9F">
        <w:rPr>
          <w:rStyle w:val="Emphasis"/>
          <w:highlight w:val="yellow"/>
        </w:rPr>
        <w:t>authoritarian</w:t>
      </w:r>
      <w:r w:rsidRPr="00CF3E9F">
        <w:rPr>
          <w:szCs w:val="24"/>
          <w:highlight w:val="yellow"/>
          <w:u w:val="single"/>
        </w:rPr>
        <w:t xml:space="preserve"> turns</w:t>
      </w:r>
      <w:r w:rsidRPr="009369E6">
        <w:rPr>
          <w:szCs w:val="24"/>
          <w:u w:val="single"/>
        </w:rPr>
        <w:t xml:space="preserve"> in newly independent societies, Huntington</w:t>
      </w:r>
      <w:r w:rsidRPr="00CF3E9F">
        <w:rPr>
          <w:sz w:val="14"/>
          <w:szCs w:val="24"/>
        </w:rPr>
        <w:t xml:space="preserve"> (1968) </w:t>
      </w:r>
      <w:r w:rsidRPr="009369E6">
        <w:rPr>
          <w:szCs w:val="24"/>
          <w:u w:val="single"/>
        </w:rPr>
        <w:t xml:space="preserve">argued that the </w:t>
      </w:r>
      <w:r w:rsidRPr="00CF3E9F">
        <w:rPr>
          <w:rStyle w:val="Emphasis"/>
        </w:rPr>
        <w:t>suppression</w:t>
      </w:r>
      <w:r w:rsidRPr="009369E6">
        <w:rPr>
          <w:szCs w:val="24"/>
          <w:u w:val="single"/>
        </w:rPr>
        <w:t xml:space="preserve"> of mass aspirations by elites </w:t>
      </w:r>
      <w:r w:rsidRPr="00C13764">
        <w:rPr>
          <w:szCs w:val="24"/>
          <w:u w:val="single"/>
        </w:rPr>
        <w:t xml:space="preserve">was </w:t>
      </w:r>
      <w:r w:rsidRPr="00CF3E9F">
        <w:rPr>
          <w:b/>
          <w:bCs/>
          <w:szCs w:val="24"/>
          <w:highlight w:val="yellow"/>
          <w:u w:val="single"/>
        </w:rPr>
        <w:t>acceptable</w:t>
      </w:r>
      <w:r w:rsidRPr="00CF3E9F">
        <w:rPr>
          <w:szCs w:val="24"/>
          <w:highlight w:val="yellow"/>
          <w:u w:val="single"/>
        </w:rPr>
        <w:t xml:space="preserve"> so long as </w:t>
      </w:r>
      <w:r w:rsidRPr="00CF3E9F">
        <w:rPr>
          <w:rStyle w:val="Emphasis"/>
          <w:highlight w:val="yellow"/>
        </w:rPr>
        <w:t>political stability</w:t>
      </w:r>
      <w:r w:rsidRPr="009369E6">
        <w:rPr>
          <w:szCs w:val="24"/>
          <w:u w:val="single"/>
        </w:rPr>
        <w:t xml:space="preserve"> </w:t>
      </w:r>
      <w:r w:rsidRPr="00BD6BED">
        <w:rPr>
          <w:szCs w:val="24"/>
          <w:highlight w:val="yellow"/>
          <w:u w:val="single"/>
        </w:rPr>
        <w:t>encouraged</w:t>
      </w:r>
      <w:r w:rsidRPr="009369E6">
        <w:rPr>
          <w:szCs w:val="24"/>
          <w:u w:val="single"/>
        </w:rPr>
        <w:t xml:space="preserve"> further </w:t>
      </w:r>
      <w:r w:rsidRPr="00BD6BED">
        <w:rPr>
          <w:szCs w:val="24"/>
          <w:highlight w:val="yellow"/>
          <w:u w:val="single"/>
        </w:rPr>
        <w:t>modernization</w:t>
      </w:r>
      <w:r w:rsidRPr="00CF3E9F">
        <w:rPr>
          <w:sz w:val="14"/>
          <w:szCs w:val="24"/>
        </w:rPr>
        <w:t xml:space="preserve"> (see Kreutzmann 1998). In the 1990s, </w:t>
      </w:r>
      <w:r w:rsidRPr="009369E6">
        <w:rPr>
          <w:szCs w:val="24"/>
          <w:u w:val="single"/>
        </w:rPr>
        <w:t>IR scholars contributed to the backsliding debate by effectively mobilizing Huntington's model to make sense of “failed states”</w:t>
      </w:r>
      <w:r w:rsidRPr="00CF3E9F">
        <w:rPr>
          <w:sz w:val="14"/>
          <w:szCs w:val="24"/>
        </w:rPr>
        <w:t xml:space="preserve"> (see Bilgin &amp; Morton 2002).</w:t>
      </w:r>
    </w:p>
    <w:p w14:paraId="2D2AE5F3" w14:textId="77777777" w:rsidR="003347D4" w:rsidRPr="00BD6BED" w:rsidRDefault="003347D4" w:rsidP="003347D4">
      <w:pPr>
        <w:rPr>
          <w:sz w:val="2"/>
          <w:szCs w:val="2"/>
        </w:rPr>
      </w:pPr>
      <w:r w:rsidRPr="00BD6BED">
        <w:rPr>
          <w:sz w:val="2"/>
          <w:szCs w:val="2"/>
        </w:rPr>
        <w:t>As the concern for the impact on democracy of less-than-rational non-Anglo-Saxon groups was to prewar American politics, so was the concern for the impact on America's global leadership on the differently rational political cultures of newly independent states (Hanchard 2018, p. 35; Oren 2013, pp. 134–35). By this analogical reasoning, comparative politics prepared the way for its introduction of democratic backsliding into the field.</w:t>
      </w:r>
    </w:p>
    <w:p w14:paraId="61C466E1" w14:textId="77777777" w:rsidR="003347D4" w:rsidRPr="00BD6BED" w:rsidRDefault="003347D4" w:rsidP="003347D4">
      <w:pPr>
        <w:rPr>
          <w:sz w:val="2"/>
          <w:szCs w:val="2"/>
        </w:rPr>
      </w:pPr>
      <w:r w:rsidRPr="00BD6BED">
        <w:rPr>
          <w:sz w:val="2"/>
          <w:szCs w:val="2"/>
        </w:rPr>
        <w:t>Yet an interest in South Africa among comparativists betrayed the need for a comparison with the United States that Almond and others had effectively outlawed for fear of undermining its claims to leadership of the free world (for example, Dvorin 1951, p. 32; see also Hanchard 2018, p. 47). In a remarkably candid observation, comparativist Michael Lofchie (1968, p. 6) suggested that the “original motivation” for African studies by American scholars was driven in “large part” by a concern for “domestic racial discrimination” in the United States. Comparativists seemed to think that they needed to distance their critique of independent African states from a claim to “black inferiority” or even acceptance of apartheid (Lofchie 1968, p. 6).</w:t>
      </w:r>
    </w:p>
    <w:p w14:paraId="46ABAA24" w14:textId="77777777" w:rsidR="003347D4" w:rsidRPr="00BD6BED" w:rsidRDefault="003347D4" w:rsidP="003347D4">
      <w:pPr>
        <w:rPr>
          <w:sz w:val="2"/>
          <w:szCs w:val="2"/>
        </w:rPr>
      </w:pPr>
      <w:r w:rsidRPr="00BD6BED">
        <w:rPr>
          <w:sz w:val="2"/>
          <w:szCs w:val="2"/>
        </w:rPr>
        <w:t>In fact, Lofchie wrote in 1968, which was four years after the landmark Civil Rights Act, the formal fulfillment of a multiracial democracy; this year also marked the high point of the American government's bloody confrontation with the Black Power movement. Lofchie questioned the meaningfulness of the Act and its results. The discussion up to this point begs the question, How well was political science placed to address this confrontation in the United States and the democratic backsliding that racist actors proactively engineered (Weaver 2007)?</w:t>
      </w:r>
    </w:p>
    <w:p w14:paraId="42AB1034" w14:textId="77777777" w:rsidR="003347D4" w:rsidRPr="00BD6BED" w:rsidRDefault="003347D4" w:rsidP="003347D4">
      <w:pPr>
        <w:rPr>
          <w:sz w:val="2"/>
          <w:szCs w:val="2"/>
        </w:rPr>
      </w:pPr>
      <w:r w:rsidRPr="00BD6BED">
        <w:rPr>
          <w:sz w:val="2"/>
          <w:szCs w:val="2"/>
        </w:rPr>
        <w:t>Recall that Truman's position functioned politically by presenting American pluralism as an anti-totalitarian remedy (Oren 2013, p. 96). But it was not necessarily an antiracist one. Case in point, Robert Dahl's [2005 (1961)] book on urban politics and democracy—</w:t>
      </w:r>
      <w:r w:rsidRPr="00BD6BED">
        <w:rPr>
          <w:i/>
          <w:iCs/>
          <w:sz w:val="2"/>
          <w:szCs w:val="2"/>
        </w:rPr>
        <w:t>Who Governs? Democracy and Power in an American City</w:t>
      </w:r>
      <w:r w:rsidRPr="00BD6BED">
        <w:rPr>
          <w:sz w:val="2"/>
          <w:szCs w:val="2"/>
        </w:rPr>
        <w:t>—included an examination of the Black community in New Haven, Connecticut. Dahl admitted that this community lagged significantly behind other ethnic groups. Nevertheless, he predicted that conflictual ethnic heterogeneity among groups would give way, over time, to a consensual political heterogeneity wherein different interests could be pursued and mediated via formal political channels (Dahl 2005, p. 34). Yet, as Claude Burtenshaw (1968, pp. 586–87) pointed out with regard to the 1967 uprisings, “four nights of riot” in New Haven, “home of pluralism,” hardly confirmed Dahl's equilibrium model. Considering “open advocacy of revolution and of guerilla war in the cities,” was it really the case that “any active and legitimate group could make itself heard effectively” (Burtenshaw 1968, pp. 586–87), and did the political system really efficiently reinforce agreement, encourage moderation, and maintain social peace?</w:t>
      </w:r>
    </w:p>
    <w:p w14:paraId="37996EA9" w14:textId="77777777" w:rsidR="003347D4" w:rsidRPr="00BD6BED" w:rsidRDefault="003347D4" w:rsidP="003347D4">
      <w:pPr>
        <w:rPr>
          <w:sz w:val="2"/>
          <w:szCs w:val="2"/>
        </w:rPr>
      </w:pPr>
      <w:r w:rsidRPr="00BD6BED">
        <w:rPr>
          <w:sz w:val="2"/>
          <w:szCs w:val="2"/>
        </w:rPr>
        <w:t>Responding to the tumultuous events of 1969—and to Dahl—Sheldon Wolin restated the positive case for political theory. Wolin noted that the system did not tend toward equilibrium but was instead, “to some persistent degree, a structure of systematic injustice.” Moreover, Dahl, charged Wolin, had little to say about the powerlessness felt by many American “social, economic, and ethnic groups” (Wolin 1969, pp. 1065, 1074). However, Wolin did not blame this oversight on the evacuation of race from political science; rather, he blamed one side of the argumentative dualism that had first induced the evacuation. That is, in defending a realistic theoretical critique of liberal democracy, Wolin took issue with the empirical focus on regulating political equilibrium. At fault, Wolin (1969, pp. 1074, 1077) argued, was an “impoverished understanding of civic virtue and education” permitted by the “triumph of methodism.” We suggest that as instrumental rationality was to theorists in the confrontation with Nazism, so methodism was to Wolin in the era of Black Power.</w:t>
      </w:r>
    </w:p>
    <w:p w14:paraId="14372615" w14:textId="77777777" w:rsidR="003347D4" w:rsidRPr="00BD6BED" w:rsidRDefault="003347D4" w:rsidP="003347D4">
      <w:pPr>
        <w:rPr>
          <w:sz w:val="2"/>
          <w:szCs w:val="2"/>
        </w:rPr>
      </w:pPr>
      <w:r w:rsidRPr="00BD6BED">
        <w:rPr>
          <w:sz w:val="2"/>
          <w:szCs w:val="2"/>
        </w:rPr>
        <w:t>Confessing on behalf of methodism, David Easton focused his 1969 APSA presidential address on a “postbehavioral revolution.” In doing so, he returned to the issues that had begun his career: a realistic study of liberal values. Easton (1969, pp. 1052–53) admitted that intellectuals and universities could not “stand apart from the struggles of the day,” which for him included “mounting internal cleavages in the United States in which civil war and authoritarian rule have become frightening possibilities.” Yet Easton proposed no fundamental rethinking of race in American politics. In fact, he cleaved to a race-less behavioralist framework as that which could still yield “demonstrable basic truths about politics.” Phenomena such as racism were not first-order problems for analysis, yet they could feed the (subpar) postbehavioral satisfaction with “seeking immediate answers to immediate problems” (Easton 1969, p. 1056).</w:t>
      </w:r>
    </w:p>
    <w:p w14:paraId="22BCC18E" w14:textId="77777777" w:rsidR="003347D4" w:rsidRPr="00BD6BED" w:rsidRDefault="003347D4" w:rsidP="003347D4">
      <w:pPr>
        <w:rPr>
          <w:sz w:val="2"/>
          <w:szCs w:val="2"/>
        </w:rPr>
      </w:pPr>
      <w:r w:rsidRPr="00BD6BED">
        <w:rPr>
          <w:sz w:val="2"/>
          <w:szCs w:val="2"/>
        </w:rPr>
        <w:t>Squeezed between these recognitions and deferrals/diminishments of the Black freedom struggle across all subfields, Black and African political scientists such as Locksley Edmondson (1968) and Ali Mazrui (1975) critically interrogated the international dimensions of Black Power. Few political scientists took the opportunity to comparatively analyze Black and third-world struggles, although Lester Salamon (1973) compared Black elites in the “traditional” South to “modernizing” elites.</w:t>
      </w:r>
    </w:p>
    <w:p w14:paraId="3E5A3AD4" w14:textId="77777777" w:rsidR="003347D4" w:rsidRPr="00BD6BED" w:rsidRDefault="003347D4" w:rsidP="003347D4">
      <w:pPr>
        <w:rPr>
          <w:sz w:val="2"/>
          <w:szCs w:val="2"/>
        </w:rPr>
      </w:pPr>
      <w:r w:rsidRPr="00BD6BED">
        <w:rPr>
          <w:sz w:val="2"/>
          <w:szCs w:val="2"/>
        </w:rPr>
        <w:t>Such was the academic distance that, in September of 1969, a number of scholars resolved to set up the National Conference of Black Political Scientists (NCOBPS), the members of which pursued American politics, comparative politics, IR, and theory, while other Black political scientists found homes in the newly inaugurated Black studies programs (see Belk et al. 2020). These scholars renewed a focus developed at the Howard School by treating the </w:t>
      </w:r>
      <w:r w:rsidRPr="00BD6BED">
        <w:rPr>
          <w:i/>
          <w:iCs/>
          <w:sz w:val="2"/>
          <w:szCs w:val="2"/>
        </w:rPr>
        <w:t>sine qua non</w:t>
      </w:r>
      <w:r w:rsidRPr="00BD6BED">
        <w:rPr>
          <w:sz w:val="2"/>
          <w:szCs w:val="2"/>
        </w:rPr>
        <w:t> of American democracy not so much as the race problem but as the political production and reproduction of racism, that is, as racial politics.</w:t>
      </w:r>
    </w:p>
    <w:p w14:paraId="268FB37B" w14:textId="77777777" w:rsidR="003347D4" w:rsidRPr="00BD6BED" w:rsidRDefault="003347D4" w:rsidP="003347D4">
      <w:pPr>
        <w:rPr>
          <w:sz w:val="2"/>
          <w:szCs w:val="2"/>
        </w:rPr>
      </w:pPr>
      <w:r w:rsidRPr="00BD6BED">
        <w:rPr>
          <w:sz w:val="2"/>
          <w:szCs w:val="2"/>
        </w:rPr>
        <w:t>DEMOCRATIZATION AND AUTOCRATIZATION: A RESEARCH AGENDA RENEWED WITH RACIAL POLITICS</w:t>
      </w:r>
    </w:p>
    <w:p w14:paraId="71E52EB4" w14:textId="77777777" w:rsidR="003347D4" w:rsidRPr="00BD6BED" w:rsidRDefault="003347D4" w:rsidP="003347D4">
      <w:pPr>
        <w:rPr>
          <w:sz w:val="2"/>
          <w:szCs w:val="2"/>
        </w:rPr>
      </w:pPr>
      <w:r w:rsidRPr="00BD6BED">
        <w:rPr>
          <w:sz w:val="2"/>
          <w:szCs w:val="2"/>
        </w:rPr>
        <w:t>The disciplinary history we have presented interrogates the proximate moments wherein the contemporary identities and vocations of its subfields were formulated by reference to race and democracy in moments of political crisis. In American politics, the (racist) focus on the race problem was replaced, at best, with a focus on race relations in a mature democratic system that tended toward equilibrium. In political theory, the exceptional challenge that the race problem posed for democracy was replaced with the exceptional race-less challenge of instrumental rationality (exemplified by methodism). In comparative politics, the race problem was assigned principally to the non-Western world, there to be coded in race-less terms as the problem of modernization. Meanwhile, after IR's flirtation with tragic ethics, a scientism also took over the subfield, which abstracted domestic politics (and thus race) out of the systemic analysis of national security (see, for example, Kaplan 1957).</w:t>
      </w:r>
    </w:p>
    <w:p w14:paraId="003D9200" w14:textId="77777777" w:rsidR="003347D4" w:rsidRPr="00BD6BED" w:rsidRDefault="003347D4" w:rsidP="003347D4">
      <w:pPr>
        <w:rPr>
          <w:sz w:val="2"/>
          <w:szCs w:val="2"/>
        </w:rPr>
      </w:pPr>
      <w:r w:rsidRPr="00BD6BED">
        <w:rPr>
          <w:sz w:val="2"/>
          <w:szCs w:val="2"/>
        </w:rPr>
        <w:t>We contextualized these shifts in two historical moments: a crisis of fascism and then a crisis of Black Power. That said, we propose that, taken as a whole, these subfield elisions might account for contemporary difficulties in integrating scholarship on democratization (driven principally by comparativists) with scholarship on race and racism (driven principally by Americanists), whereby the connective tissues potentially provided by theory and IR are absent or marginalized. This proposition can account for at least some of the difficulties evinced by the literature on democratic backsliding in (</w:t>
      </w:r>
      <w:r w:rsidRPr="00BD6BED">
        <w:rPr>
          <w:i/>
          <w:iCs/>
          <w:sz w:val="2"/>
          <w:szCs w:val="2"/>
        </w:rPr>
        <w:t>a</w:t>
      </w:r>
      <w:r w:rsidRPr="00BD6BED">
        <w:rPr>
          <w:sz w:val="2"/>
          <w:szCs w:val="2"/>
        </w:rPr>
        <w:t>) examining the United States as a less-than-mature democracy and (</w:t>
      </w:r>
      <w:r w:rsidRPr="00BD6BED">
        <w:rPr>
          <w:i/>
          <w:iCs/>
          <w:sz w:val="2"/>
          <w:szCs w:val="2"/>
        </w:rPr>
        <w:t>b</w:t>
      </w:r>
      <w:r w:rsidRPr="00BD6BED">
        <w:rPr>
          <w:sz w:val="2"/>
          <w:szCs w:val="2"/>
        </w:rPr>
        <w:t>) engaging with the racial dynamics of the US case.</w:t>
      </w:r>
    </w:p>
    <w:p w14:paraId="5516BEF9" w14:textId="77777777" w:rsidR="003347D4" w:rsidRPr="00CF3E9F" w:rsidRDefault="003347D4" w:rsidP="003347D4">
      <w:pPr>
        <w:rPr>
          <w:sz w:val="14"/>
          <w:szCs w:val="24"/>
        </w:rPr>
      </w:pPr>
      <w:r w:rsidRPr="00CF3E9F">
        <w:rPr>
          <w:sz w:val="14"/>
          <w:szCs w:val="24"/>
        </w:rPr>
        <w:t xml:space="preserve">But what, then, of REP? Although we find REP scholarship valuable and necessary, it has been given a place in the discipline alongside existing subfields. In other words, the reinstitutionalization of racial politics in the field via REP has taken place without fundamentally disturbing the subfield elisions that required such a reinstitutionalization in the first place. </w:t>
      </w:r>
      <w:r w:rsidRPr="00BD6BED">
        <w:rPr>
          <w:rStyle w:val="Emphasis"/>
          <w:highlight w:val="yellow"/>
        </w:rPr>
        <w:t>Reconciling</w:t>
      </w:r>
      <w:r w:rsidRPr="00CF3E9F">
        <w:rPr>
          <w:szCs w:val="24"/>
          <w:u w:val="single"/>
        </w:rPr>
        <w:t xml:space="preserve"> scholarship on </w:t>
      </w:r>
      <w:r w:rsidRPr="00BD6BED">
        <w:rPr>
          <w:rStyle w:val="Emphasis"/>
          <w:highlight w:val="yellow"/>
        </w:rPr>
        <w:t>racial politics</w:t>
      </w:r>
      <w:r w:rsidRPr="00BD6BED">
        <w:rPr>
          <w:szCs w:val="24"/>
          <w:highlight w:val="yellow"/>
          <w:u w:val="single"/>
        </w:rPr>
        <w:t xml:space="preserve"> with</w:t>
      </w:r>
      <w:r w:rsidRPr="00CF3E9F">
        <w:rPr>
          <w:szCs w:val="24"/>
          <w:u w:val="single"/>
        </w:rPr>
        <w:t xml:space="preserve"> </w:t>
      </w:r>
      <w:r w:rsidRPr="00C13764">
        <w:rPr>
          <w:rStyle w:val="Emphasis"/>
        </w:rPr>
        <w:t xml:space="preserve">scholarship on </w:t>
      </w:r>
      <w:r w:rsidRPr="00BD6BED">
        <w:rPr>
          <w:rStyle w:val="Emphasis"/>
          <w:highlight w:val="yellow"/>
        </w:rPr>
        <w:t>democratization</w:t>
      </w:r>
      <w:r w:rsidRPr="00CF3E9F">
        <w:rPr>
          <w:szCs w:val="24"/>
          <w:u w:val="single"/>
        </w:rPr>
        <w:t xml:space="preserve"> (</w:t>
      </w:r>
      <w:r w:rsidRPr="00BD6BED">
        <w:rPr>
          <w:u w:val="single"/>
        </w:rPr>
        <w:t>and</w:t>
      </w:r>
      <w:r w:rsidRPr="00CF3E9F">
        <w:rPr>
          <w:szCs w:val="24"/>
          <w:u w:val="single"/>
        </w:rPr>
        <w:t xml:space="preserve"> </w:t>
      </w:r>
      <w:r w:rsidRPr="00BD6BED">
        <w:rPr>
          <w:rStyle w:val="Emphasis"/>
        </w:rPr>
        <w:t>autocratization</w:t>
      </w:r>
      <w:r w:rsidRPr="00CF3E9F">
        <w:rPr>
          <w:szCs w:val="24"/>
          <w:u w:val="single"/>
        </w:rPr>
        <w:t xml:space="preserve">) </w:t>
      </w:r>
      <w:r w:rsidRPr="00BD6BED">
        <w:rPr>
          <w:szCs w:val="24"/>
          <w:highlight w:val="yellow"/>
          <w:u w:val="single"/>
        </w:rPr>
        <w:t>requires</w:t>
      </w:r>
      <w:r w:rsidRPr="00CF3E9F">
        <w:rPr>
          <w:szCs w:val="24"/>
          <w:u w:val="single"/>
        </w:rPr>
        <w:t xml:space="preserve"> just such </w:t>
      </w:r>
      <w:r w:rsidRPr="00BD6BED">
        <w:rPr>
          <w:szCs w:val="24"/>
          <w:highlight w:val="yellow"/>
          <w:u w:val="single"/>
        </w:rPr>
        <w:t xml:space="preserve">a </w:t>
      </w:r>
      <w:r w:rsidRPr="00BD6BED">
        <w:rPr>
          <w:rStyle w:val="Emphasis"/>
          <w:highlight w:val="yellow"/>
        </w:rPr>
        <w:t>disturbance</w:t>
      </w:r>
      <w:r w:rsidRPr="00CF3E9F">
        <w:rPr>
          <w:sz w:val="14"/>
          <w:szCs w:val="24"/>
        </w:rPr>
        <w:t xml:space="preserve">. </w:t>
      </w:r>
      <w:r w:rsidRPr="00CF3E9F">
        <w:rPr>
          <w:rStyle w:val="Emphasis"/>
        </w:rPr>
        <w:t>The field</w:t>
      </w:r>
      <w:r w:rsidRPr="00CF3E9F">
        <w:rPr>
          <w:sz w:val="14"/>
          <w:szCs w:val="24"/>
        </w:rPr>
        <w:t xml:space="preserve">, and not just one particular subfield, </w:t>
      </w:r>
      <w:r w:rsidRPr="00CF3E9F">
        <w:rPr>
          <w:rStyle w:val="Emphasis"/>
        </w:rPr>
        <w:t>needs to reckon with racial politics as a first-order problem for democracy</w:t>
      </w:r>
      <w:r w:rsidRPr="00CF3E9F">
        <w:rPr>
          <w:szCs w:val="24"/>
          <w:u w:val="single"/>
        </w:rPr>
        <w:t xml:space="preserve"> and with the </w:t>
      </w:r>
      <w:r w:rsidRPr="00BD6BED">
        <w:rPr>
          <w:rStyle w:val="Emphasis"/>
        </w:rPr>
        <w:t>U</w:t>
      </w:r>
      <w:r w:rsidRPr="00CF3E9F">
        <w:rPr>
          <w:szCs w:val="24"/>
          <w:u w:val="single"/>
        </w:rPr>
        <w:t xml:space="preserve">nited </w:t>
      </w:r>
      <w:r w:rsidRPr="00BD6BED">
        <w:rPr>
          <w:rStyle w:val="Emphasis"/>
        </w:rPr>
        <w:t>S</w:t>
      </w:r>
      <w:r w:rsidRPr="00CF3E9F">
        <w:rPr>
          <w:szCs w:val="24"/>
          <w:u w:val="single"/>
        </w:rPr>
        <w:t xml:space="preserve">tates </w:t>
      </w:r>
      <w:r w:rsidRPr="00CF3E9F">
        <w:rPr>
          <w:sz w:val="14"/>
          <w:szCs w:val="24"/>
        </w:rPr>
        <w:t>as a democratizing polity rather than as a mature democracy. This renewal (which is not antithetical to REP scholarship in and of itself) is what we wish to signal with the term racial politics.</w:t>
      </w:r>
    </w:p>
    <w:p w14:paraId="64A94068" w14:textId="77777777" w:rsidR="003347D4" w:rsidRPr="00CF3E9F" w:rsidRDefault="003347D4" w:rsidP="003347D4">
      <w:pPr>
        <w:rPr>
          <w:sz w:val="8"/>
          <w:szCs w:val="8"/>
        </w:rPr>
      </w:pPr>
      <w:r w:rsidRPr="00CF3E9F">
        <w:rPr>
          <w:sz w:val="8"/>
          <w:szCs w:val="8"/>
        </w:rPr>
        <w:t>Toward this renewal, we draw on an article written by Hanes Walton (the first recipient of a PhD from Howard University's Department of Political Science) and C. Miller and J.P. McCormick in 1995, the year that inaugurated REP in the APSA. Walton et al. (1995) returned to the beginnings of the discipline, as we and others have done, and took notice of the different frames of reference deployed by dominant and subordinated groups in the study of politics. They distinguished, respectively, between a “race relations politics” and an “African American politics” frame of reference.</w:t>
      </w:r>
    </w:p>
    <w:p w14:paraId="4C18B7DD" w14:textId="77777777" w:rsidR="003347D4" w:rsidRPr="00CF3E9F" w:rsidRDefault="003347D4" w:rsidP="003347D4">
      <w:pPr>
        <w:rPr>
          <w:sz w:val="8"/>
          <w:szCs w:val="8"/>
        </w:rPr>
      </w:pPr>
      <w:r w:rsidRPr="00CF3E9F">
        <w:rPr>
          <w:sz w:val="8"/>
          <w:szCs w:val="8"/>
        </w:rPr>
        <w:t>The race relations frame rests on a set of premises that either accept or naturalize White group dominance and explain Black minority subordination via social, economic, and cultural deficiencies. Although not overtly normative, the race relations frame renders the scholarly norm as a concern for stability over conflict and for gradual or moderate reform over strident or disruptive change. Above all, the race relations frame takes race as a given rather than as a classificatory mechanism that is itself the continual product of politics.</w:t>
      </w:r>
    </w:p>
    <w:p w14:paraId="6B526A35" w14:textId="77777777" w:rsidR="003347D4" w:rsidRPr="00CF3E9F" w:rsidRDefault="003347D4" w:rsidP="003347D4">
      <w:pPr>
        <w:rPr>
          <w:sz w:val="8"/>
          <w:szCs w:val="8"/>
        </w:rPr>
      </w:pPr>
      <w:r w:rsidRPr="00CF3E9F">
        <w:rPr>
          <w:sz w:val="8"/>
          <w:szCs w:val="8"/>
        </w:rPr>
        <w:t>In contrast, the African American frame places group domination at the center of analysis, which renders the scholarly norm as a concern for group parity and empowerment, for the eradication of White dominance, and for political power to be wielded to pursue transformative justice, equality, and liberty rather than as an instrument of oppression. Hierarchies in this frame are therefore conceived of as politically induced and sustained rather than as apolitical artifacts of social, economic, or cultural deficiencies possessed by racial groups differentially.</w:t>
      </w:r>
    </w:p>
    <w:p w14:paraId="53C153B0" w14:textId="77777777" w:rsidR="003347D4" w:rsidRPr="00CF3E9F" w:rsidRDefault="003347D4" w:rsidP="003347D4">
      <w:pPr>
        <w:rPr>
          <w:sz w:val="8"/>
          <w:szCs w:val="8"/>
        </w:rPr>
      </w:pPr>
      <w:r w:rsidRPr="00CF3E9F">
        <w:rPr>
          <w:sz w:val="8"/>
          <w:szCs w:val="8"/>
        </w:rPr>
        <w:t>These frames of reference heuristically represent much of the disciplinary history that we presented in the last section. Now, we do not want to attenuate the study of racial politics to Black politics. Nevertheless, given that the most consistent and insistent critique of racism in American political science has principally referenced Black politics, we believe that the analytical differences between race relations and African American frames can be broadened. Indeed, the framing of competing “racial institutional orders” identified by Desmond King and Robert Smith (King &amp; Smith 2005; see also Smith &amp; King 2021) does something homologous by contrasting “white supremacist”/“white protectionist” versus “egalitarian transformative”/“racial reparative” orders (King &amp; Smith 2005).</w:t>
      </w:r>
    </w:p>
    <w:p w14:paraId="3AB45816" w14:textId="77777777" w:rsidR="003347D4" w:rsidRPr="00CF3E9F" w:rsidRDefault="003347D4" w:rsidP="003347D4">
      <w:pPr>
        <w:rPr>
          <w:sz w:val="8"/>
          <w:szCs w:val="8"/>
        </w:rPr>
      </w:pPr>
      <w:r w:rsidRPr="00CF3E9F">
        <w:rPr>
          <w:sz w:val="8"/>
          <w:szCs w:val="8"/>
        </w:rPr>
        <w:t>In this respect, we argue that a renewal of scholarship on democratization and autocratization that is adequate to meet the current moment needs to engage less with scholarship premised on—or aligned with—the race relations framework and more with scholarship committed to the premise that racism is politically produced, reproduced, and contested as part of the struggle over democracy itself—and no less so in the United States as anywhere else. In staking this claim, we follow Hanchard &amp; Chung (2004) in stipulating the need to study the political construction—and not simply social construction—of race and ethnicity. Hence, we retrieve the Howard School's critique of the race problem as the </w:t>
      </w:r>
      <w:r w:rsidRPr="00CF3E9F">
        <w:rPr>
          <w:i/>
          <w:iCs/>
          <w:sz w:val="8"/>
          <w:szCs w:val="8"/>
        </w:rPr>
        <w:t>sine qua non</w:t>
      </w:r>
      <w:r w:rsidRPr="00CF3E9F">
        <w:rPr>
          <w:sz w:val="8"/>
          <w:szCs w:val="8"/>
        </w:rPr>
        <w:t> of American democracy; it is, in fact, racial politics that is the </w:t>
      </w:r>
      <w:r w:rsidRPr="00CF3E9F">
        <w:rPr>
          <w:i/>
          <w:iCs/>
          <w:sz w:val="8"/>
          <w:szCs w:val="8"/>
        </w:rPr>
        <w:t>sine qua non</w:t>
      </w:r>
      <w:r w:rsidRPr="00CF3E9F">
        <w:rPr>
          <w:sz w:val="8"/>
          <w:szCs w:val="8"/>
        </w:rPr>
        <w:t>—racialized struggles over power that either support or erode democratic arrangements</w:t>
      </w:r>
      <w:r w:rsidRPr="00CF3E9F">
        <w:rPr>
          <w:i/>
          <w:iCs/>
          <w:sz w:val="8"/>
          <w:szCs w:val="8"/>
        </w:rPr>
        <w:t>.</w:t>
      </w:r>
    </w:p>
    <w:p w14:paraId="33A412F8" w14:textId="77777777" w:rsidR="003347D4" w:rsidRPr="00CF3E9F" w:rsidRDefault="003347D4" w:rsidP="003347D4">
      <w:pPr>
        <w:rPr>
          <w:sz w:val="8"/>
          <w:szCs w:val="8"/>
        </w:rPr>
      </w:pPr>
      <w:r w:rsidRPr="00CF3E9F">
        <w:rPr>
          <w:sz w:val="8"/>
          <w:szCs w:val="8"/>
        </w:rPr>
        <w:t>We now curate a set of cross-subfield scholarship to demonstrate the efficacy of examining democratic backsliding in the United States through racial politics. We start at a macro level of analysis by engaging with two concepts: the duppy state and racial authoritarianism.</w:t>
      </w:r>
    </w:p>
    <w:p w14:paraId="387878CE" w14:textId="77777777" w:rsidR="003347D4" w:rsidRPr="00CF3E9F" w:rsidRDefault="003347D4" w:rsidP="003347D4">
      <w:pPr>
        <w:rPr>
          <w:sz w:val="8"/>
          <w:szCs w:val="8"/>
        </w:rPr>
      </w:pPr>
      <w:r w:rsidRPr="00CF3E9F">
        <w:rPr>
          <w:sz w:val="8"/>
          <w:szCs w:val="8"/>
        </w:rPr>
        <w:t>Iton (2008, p. 135) describes the duppy state as marking</w:t>
      </w:r>
    </w:p>
    <w:p w14:paraId="00BF3FF8" w14:textId="77777777" w:rsidR="003347D4" w:rsidRPr="00CF3E9F" w:rsidRDefault="003347D4" w:rsidP="003347D4">
      <w:pPr>
        <w:rPr>
          <w:sz w:val="8"/>
          <w:szCs w:val="8"/>
        </w:rPr>
      </w:pPr>
      <w:r w:rsidRPr="00CF3E9F">
        <w:rPr>
          <w:sz w:val="8"/>
          <w:szCs w:val="8"/>
        </w:rPr>
        <w:t>the potent afterlife, mocking persistence, and resurgence—rather than remission—of coloniality: the state that is “there and not there” at the same time. The duppy, roughly translated from Jamaican patois, refers to the specter or the ghost that emerges when one has failed to properly bury or dispose of the deceased: therefore, emancipation is haunted by slavery, independence by colonialism, and apparent civil rights victories by Jim Crow.</w:t>
      </w:r>
    </w:p>
    <w:p w14:paraId="4405CB5C" w14:textId="77777777" w:rsidR="003347D4" w:rsidRPr="00CF3E9F" w:rsidRDefault="003347D4" w:rsidP="003347D4">
      <w:pPr>
        <w:rPr>
          <w:sz w:val="8"/>
          <w:szCs w:val="8"/>
        </w:rPr>
      </w:pPr>
      <w:r w:rsidRPr="00CF3E9F">
        <w:rPr>
          <w:sz w:val="8"/>
          <w:szCs w:val="8"/>
        </w:rPr>
        <w:t>The duppy state concept highlights two dynamics that are largely ignored by scholars who examine democratic backsliding: intrastate variation (although see Grumbach 2022) and the durable legacy of racial/ethnic domination. While the concept of backsliding implies a temporal dynamic, it is less obvious that spatial arrangements accompany this dynamic. Specific political developments render some nations more susceptible to autocratization than others and more likely to have significant intrastate variation in democratic processes. Whether democracy is defined thinly or thickly (see Little &amp; Meng 2024b), its prophylactic functions are differentially institutionalized, with some regions and populations consistently receiving fewer protections. This spatial variance has consequences for stability and for erosion and decay as well.</w:t>
      </w:r>
    </w:p>
    <w:p w14:paraId="2D576017" w14:textId="77777777" w:rsidR="003347D4" w:rsidRPr="00CF3E9F" w:rsidRDefault="003347D4" w:rsidP="003347D4">
      <w:pPr>
        <w:rPr>
          <w:sz w:val="14"/>
          <w:szCs w:val="24"/>
        </w:rPr>
      </w:pPr>
      <w:r w:rsidRPr="00CF3E9F">
        <w:rPr>
          <w:sz w:val="14"/>
          <w:szCs w:val="24"/>
        </w:rPr>
        <w:t xml:space="preserve">Mickey and Johnson both provide an instructive example of conjoining temporal dynamics with spatial variation when it comes to the mechanisms and effects of desegregation on southern politics. Mickey (2012, p. xi) shows how, over the course of the twentieth century, </w:t>
      </w:r>
      <w:r w:rsidRPr="00C13764">
        <w:rPr>
          <w:rStyle w:val="Emphasis"/>
          <w:highlight w:val="yellow"/>
        </w:rPr>
        <w:t>southern states</w:t>
      </w:r>
      <w:r w:rsidRPr="00BD6BED">
        <w:rPr>
          <w:szCs w:val="24"/>
          <w:highlight w:val="yellow"/>
          <w:u w:val="single"/>
        </w:rPr>
        <w:t xml:space="preserve"> exhibited</w:t>
      </w:r>
      <w:r w:rsidRPr="00CF3E9F">
        <w:rPr>
          <w:szCs w:val="24"/>
          <w:u w:val="single"/>
        </w:rPr>
        <w:t xml:space="preserve"> “pockets of </w:t>
      </w:r>
      <w:r w:rsidRPr="00BD6BED">
        <w:rPr>
          <w:rStyle w:val="Emphasis"/>
        </w:rPr>
        <w:t>authoritarian rule</w:t>
      </w:r>
      <w:r w:rsidRPr="00CF3E9F">
        <w:rPr>
          <w:szCs w:val="24"/>
          <w:u w:val="single"/>
        </w:rPr>
        <w:t>” trapped inside a federal democracy</w:t>
      </w:r>
      <w:r w:rsidRPr="00CF3E9F">
        <w:rPr>
          <w:sz w:val="14"/>
          <w:szCs w:val="24"/>
        </w:rPr>
        <w:t xml:space="preserve">. He argues that the different degrees of </w:t>
      </w:r>
      <w:r w:rsidRPr="00C13764">
        <w:rPr>
          <w:rStyle w:val="Emphasis"/>
        </w:rPr>
        <w:t>racial</w:t>
      </w:r>
      <w:r w:rsidRPr="00BD6BED">
        <w:rPr>
          <w:rStyle w:val="Emphasis"/>
        </w:rPr>
        <w:t xml:space="preserve"> violence instigated to preserve </w:t>
      </w:r>
      <w:r w:rsidRPr="00C13764">
        <w:rPr>
          <w:rStyle w:val="Emphasis"/>
        </w:rPr>
        <w:t>authoritarian rule</w:t>
      </w:r>
      <w:r w:rsidRPr="00CF3E9F">
        <w:rPr>
          <w:sz w:val="14"/>
          <w:szCs w:val="24"/>
        </w:rPr>
        <w:t xml:space="preserve"> help to explain divergence in the region's contemporary patchwork of political institutions. Meanwhile, Johnson (2010) examines the effect of reformers—Black and White—on southern politics before </w:t>
      </w:r>
      <w:r w:rsidRPr="00CF3E9F">
        <w:rPr>
          <w:i/>
          <w:iCs/>
          <w:sz w:val="14"/>
          <w:szCs w:val="24"/>
        </w:rPr>
        <w:t>Brown v. Board of Education</w:t>
      </w:r>
      <w:r w:rsidRPr="00CF3E9F">
        <w:rPr>
          <w:sz w:val="14"/>
          <w:szCs w:val="24"/>
        </w:rPr>
        <w:t>. She finds that demands for reform generated further demands for deeper change, such that the intransigence of political institutions to confront racism ultimately contributed to their own structural demise.</w:t>
      </w:r>
    </w:p>
    <w:p w14:paraId="0C0E253B" w14:textId="77777777" w:rsidR="003347D4" w:rsidRPr="00CF3E9F" w:rsidRDefault="003347D4" w:rsidP="003347D4">
      <w:pPr>
        <w:rPr>
          <w:sz w:val="14"/>
          <w:szCs w:val="24"/>
        </w:rPr>
      </w:pPr>
      <w:r w:rsidRPr="00CF3E9F">
        <w:rPr>
          <w:sz w:val="14"/>
          <w:szCs w:val="24"/>
        </w:rPr>
        <w:t>In a similar fashion, and bringing the story up to date, Lowndes (2018) argues that race had not been central to populist politics in the United States prior to the Black freedom struggle. After the 1960s, a notion of the White working class as deserving of security and protection from the vicissitudes of the market and betrayal of state elites set in motion a new populism, of which Trumpism is the current articulation. Likewise, Kalmoe &amp; Mason (2022) situate contemporary partisan radicalism within a long history of partisan violence, including the American Revolution, the Civil War and reconstruction, and Jim Crow.</w:t>
      </w:r>
    </w:p>
    <w:p w14:paraId="15B6F7DE" w14:textId="77777777" w:rsidR="003347D4" w:rsidRPr="00CF3E9F" w:rsidRDefault="003347D4" w:rsidP="003347D4">
      <w:pPr>
        <w:rPr>
          <w:sz w:val="14"/>
          <w:szCs w:val="24"/>
        </w:rPr>
      </w:pPr>
      <w:r w:rsidRPr="00CF3E9F">
        <w:rPr>
          <w:szCs w:val="24"/>
          <w:u w:val="single"/>
        </w:rPr>
        <w:t xml:space="preserve">Weaver &amp; Prowse (2020) have developed the concept of </w:t>
      </w:r>
      <w:r w:rsidRPr="00C13764">
        <w:rPr>
          <w:rStyle w:val="Emphasis"/>
          <w:highlight w:val="yellow"/>
        </w:rPr>
        <w:t>racial authoritarianism</w:t>
      </w:r>
      <w:r w:rsidRPr="00CF3E9F">
        <w:rPr>
          <w:szCs w:val="24"/>
          <w:u w:val="single"/>
        </w:rPr>
        <w:t xml:space="preserve"> to theorize the direct and disproportionate violence that Blacks tend to experience in the United States, particularly at the hands of US state and local police forces</w:t>
      </w:r>
      <w:r w:rsidRPr="00CF3E9F">
        <w:rPr>
          <w:sz w:val="14"/>
          <w:szCs w:val="24"/>
        </w:rPr>
        <w:t xml:space="preserve">. </w:t>
      </w:r>
      <w:r w:rsidRPr="00BD6BED">
        <w:rPr>
          <w:rStyle w:val="Emphasis"/>
          <w:highlight w:val="yellow"/>
        </w:rPr>
        <w:t>Authoritarianism</w:t>
      </w:r>
      <w:r w:rsidRPr="00BD6BED">
        <w:rPr>
          <w:szCs w:val="24"/>
          <w:highlight w:val="yellow"/>
          <w:u w:val="single"/>
        </w:rPr>
        <w:t xml:space="preserve"> is</w:t>
      </w:r>
      <w:r w:rsidRPr="009369E6">
        <w:rPr>
          <w:szCs w:val="24"/>
          <w:u w:val="single"/>
        </w:rPr>
        <w:t xml:space="preserve"> often </w:t>
      </w:r>
      <w:r w:rsidRPr="00BD6BED">
        <w:rPr>
          <w:b/>
          <w:bCs/>
          <w:szCs w:val="24"/>
          <w:highlight w:val="yellow"/>
          <w:u w:val="single"/>
        </w:rPr>
        <w:t>juxtaposed</w:t>
      </w:r>
      <w:r w:rsidRPr="00BD6BED">
        <w:rPr>
          <w:szCs w:val="24"/>
          <w:highlight w:val="yellow"/>
          <w:u w:val="single"/>
        </w:rPr>
        <w:t xml:space="preserve"> against </w:t>
      </w:r>
      <w:r w:rsidRPr="00BD6BED">
        <w:rPr>
          <w:rStyle w:val="Emphasis"/>
          <w:highlight w:val="yellow"/>
        </w:rPr>
        <w:t>democracy</w:t>
      </w:r>
      <w:r w:rsidRPr="009369E6">
        <w:rPr>
          <w:szCs w:val="24"/>
          <w:u w:val="single"/>
        </w:rPr>
        <w:t xml:space="preserve"> in </w:t>
      </w:r>
      <w:r w:rsidRPr="00BD6BED">
        <w:rPr>
          <w:rStyle w:val="Emphasis"/>
        </w:rPr>
        <w:t>backsliding accounts</w:t>
      </w:r>
      <w:r w:rsidRPr="009369E6">
        <w:rPr>
          <w:szCs w:val="24"/>
          <w:u w:val="single"/>
        </w:rPr>
        <w:t xml:space="preserve"> but usually </w:t>
      </w:r>
      <w:r w:rsidRPr="00BD6BED">
        <w:rPr>
          <w:b/>
          <w:bCs/>
          <w:szCs w:val="24"/>
          <w:highlight w:val="yellow"/>
          <w:u w:val="single"/>
        </w:rPr>
        <w:t>without attention</w:t>
      </w:r>
      <w:r w:rsidRPr="009369E6">
        <w:rPr>
          <w:szCs w:val="24"/>
          <w:u w:val="single"/>
        </w:rPr>
        <w:t xml:space="preserve"> paid </w:t>
      </w:r>
      <w:r w:rsidRPr="00BD6BED">
        <w:rPr>
          <w:szCs w:val="24"/>
          <w:highlight w:val="yellow"/>
          <w:u w:val="single"/>
        </w:rPr>
        <w:t xml:space="preserve">to </w:t>
      </w:r>
      <w:r w:rsidRPr="00BD6BED">
        <w:rPr>
          <w:rStyle w:val="Emphasis"/>
          <w:highlight w:val="yellow"/>
        </w:rPr>
        <w:t>racial</w:t>
      </w:r>
      <w:r w:rsidRPr="009369E6">
        <w:rPr>
          <w:szCs w:val="24"/>
          <w:u w:val="single"/>
        </w:rPr>
        <w:t xml:space="preserve"> and ethnic </w:t>
      </w:r>
      <w:r w:rsidRPr="00BD6BED">
        <w:rPr>
          <w:rStyle w:val="Emphasis"/>
          <w:highlight w:val="yellow"/>
        </w:rPr>
        <w:t>difference</w:t>
      </w:r>
      <w:r w:rsidRPr="00CF3E9F">
        <w:rPr>
          <w:sz w:val="14"/>
          <w:szCs w:val="24"/>
        </w:rPr>
        <w:t xml:space="preserve">. Here, Weaver &amp; Prowse present </w:t>
      </w:r>
      <w:r w:rsidRPr="009369E6">
        <w:rPr>
          <w:szCs w:val="24"/>
          <w:u w:val="single"/>
        </w:rPr>
        <w:t xml:space="preserve">the </w:t>
      </w:r>
      <w:r w:rsidRPr="00CF3E9F">
        <w:rPr>
          <w:b/>
          <w:bCs/>
          <w:szCs w:val="24"/>
          <w:u w:val="single"/>
        </w:rPr>
        <w:t>police</w:t>
      </w:r>
      <w:r w:rsidRPr="00CF3E9F">
        <w:rPr>
          <w:sz w:val="14"/>
          <w:szCs w:val="24"/>
        </w:rPr>
        <w:t xml:space="preserve"> not as an apparatus of the democratic state designed to keep equilibrium but rather </w:t>
      </w:r>
      <w:r w:rsidRPr="009369E6">
        <w:rPr>
          <w:szCs w:val="24"/>
          <w:u w:val="single"/>
        </w:rPr>
        <w:t xml:space="preserve">as a force that </w:t>
      </w:r>
      <w:r w:rsidRPr="00CF3E9F">
        <w:rPr>
          <w:b/>
          <w:bCs/>
          <w:szCs w:val="24"/>
          <w:u w:val="single"/>
        </w:rPr>
        <w:t>keeps racial groups</w:t>
      </w:r>
      <w:r w:rsidRPr="009369E6">
        <w:rPr>
          <w:szCs w:val="24"/>
          <w:u w:val="single"/>
        </w:rPr>
        <w:t xml:space="preserve"> outside of the </w:t>
      </w:r>
      <w:r w:rsidRPr="00CF3E9F">
        <w:rPr>
          <w:rStyle w:val="Emphasis"/>
        </w:rPr>
        <w:t>democratic compact</w:t>
      </w:r>
      <w:r w:rsidRPr="009369E6">
        <w:rPr>
          <w:szCs w:val="24"/>
          <w:u w:val="single"/>
        </w:rPr>
        <w:t xml:space="preserve"> and its basic protections</w:t>
      </w:r>
      <w:r w:rsidRPr="00CF3E9F">
        <w:rPr>
          <w:sz w:val="14"/>
          <w:szCs w:val="24"/>
        </w:rPr>
        <w:t>. Recalling the concept of the duppy state, we could say that policing creates conditions where the resources associated with democracy are differentially distributed, with some racial and ethnic groups disproportionately and consistently exposed to the democratic state's violent underbelly. Brendese (2023) goes so far as to argue that space and time are segregated, with Black people disproportionately “doing time” in prison.</w:t>
      </w:r>
    </w:p>
    <w:p w14:paraId="274FB24D" w14:textId="77777777" w:rsidR="003347D4" w:rsidRPr="00CF3E9F" w:rsidRDefault="003347D4" w:rsidP="003347D4">
      <w:pPr>
        <w:rPr>
          <w:sz w:val="14"/>
          <w:szCs w:val="24"/>
        </w:rPr>
      </w:pPr>
      <w:r w:rsidRPr="00CF3E9F">
        <w:rPr>
          <w:sz w:val="14"/>
          <w:szCs w:val="24"/>
        </w:rPr>
        <w:t>Having engaged at the macroconceptual level, we now turn toward curating the literature via meso-level framings of racial politics and democratic backsliding. We specifically highlight the following: identity, norms and values, and institutions.</w:t>
      </w:r>
    </w:p>
    <w:p w14:paraId="377805B8" w14:textId="77777777" w:rsidR="003347D4" w:rsidRPr="00CF3E9F" w:rsidRDefault="003347D4" w:rsidP="003347D4">
      <w:pPr>
        <w:rPr>
          <w:sz w:val="14"/>
          <w:szCs w:val="24"/>
        </w:rPr>
      </w:pPr>
      <w:r w:rsidRPr="00CF3E9F">
        <w:rPr>
          <w:sz w:val="14"/>
          <w:szCs w:val="24"/>
        </w:rPr>
        <w:t>In terms of identity, our approach would identify the political production and promotion of racial and ethnic difference as a first-order means by which populist leaders differentiate “the people” from others (see McKean 2016). Here, scholarship on White grievance is crucial. In 2003, Walters, a pioneer of the study of Black electoral politics, identified a sense of injury in the collective consciousness of White Americans, which resulted from an assumption that civil rights–related policies—e.g., affirmative action—were negatively impacting their own life chances. In this respect, argued Walters (2003), Whites began to associate federal policies as pro-Black, anti-White, and, in addition, antithetical to “traditional American values” such as individual merit, independence, and hard work.</w:t>
      </w:r>
    </w:p>
    <w:p w14:paraId="12804434" w14:textId="77777777" w:rsidR="003347D4" w:rsidRPr="00CF3E9F" w:rsidRDefault="003347D4" w:rsidP="003347D4">
      <w:pPr>
        <w:rPr>
          <w:sz w:val="14"/>
          <w:szCs w:val="24"/>
        </w:rPr>
      </w:pPr>
      <w:r w:rsidRPr="00CF3E9F">
        <w:rPr>
          <w:sz w:val="14"/>
          <w:szCs w:val="24"/>
        </w:rPr>
        <w:t>More recently, Parker &amp; Barreto (2013) showed persuasively that the Tea Party was disproportionately constituted by aggrieved Whites who were much more likely to express support for authoritarian values. Jardina (2019) demonstrates that White solidarity is now the central factor by which much of the White electorate orients toward the political sphere. In responding to the 2016 election, Mason et al. (2021) argue that in-group affection and out-group animosity can differently affect political preferences based on the elite in question. Support for Donald Trump was, they demonstrate, “uniquely predicted by opposition to racial equity and immigration and negative attitudes towards African Americans and Muslims” (p. 1509).</w:t>
      </w:r>
    </w:p>
    <w:p w14:paraId="5DC548FE" w14:textId="77777777" w:rsidR="003347D4" w:rsidRPr="000E52E9" w:rsidRDefault="003347D4" w:rsidP="003347D4">
      <w:pPr>
        <w:rPr>
          <w:sz w:val="14"/>
          <w:szCs w:val="24"/>
        </w:rPr>
      </w:pPr>
      <w:r w:rsidRPr="00CF3E9F">
        <w:rPr>
          <w:sz w:val="14"/>
          <w:szCs w:val="24"/>
        </w:rPr>
        <w:t xml:space="preserve">Scholars and policymakers concerned with polarization have posited a turn toward a shared sense of American identity as a potent political solution. However, Dawkins &amp; Hanson (2024) find that such appeals diminish partisan animosity only if they mirror the racial conception of the opposing political party. Lee (2020) suggests that if a party system is weak but racialized, it increases the odds of a populist candidacy such as Trump's. Francis (2022) argues that </w:t>
      </w:r>
      <w:r w:rsidRPr="009369E6">
        <w:rPr>
          <w:rStyle w:val="Emphasis"/>
        </w:rPr>
        <w:t xml:space="preserve">democratic </w:t>
      </w:r>
      <w:r w:rsidRPr="00BD6BED">
        <w:rPr>
          <w:rStyle w:val="Emphasis"/>
          <w:highlight w:val="yellow"/>
        </w:rPr>
        <w:t>backsliding</w:t>
      </w:r>
      <w:r w:rsidRPr="00BD6BED">
        <w:rPr>
          <w:b/>
          <w:bCs/>
          <w:szCs w:val="24"/>
          <w:highlight w:val="yellow"/>
          <w:u w:val="single"/>
        </w:rPr>
        <w:t xml:space="preserve"> can</w:t>
      </w:r>
      <w:r w:rsidRPr="009369E6">
        <w:rPr>
          <w:szCs w:val="24"/>
          <w:u w:val="single"/>
        </w:rPr>
        <w:t>no</w:t>
      </w:r>
      <w:r w:rsidRPr="00BD6BED">
        <w:rPr>
          <w:b/>
          <w:bCs/>
          <w:szCs w:val="24"/>
          <w:highlight w:val="yellow"/>
          <w:u w:val="single"/>
        </w:rPr>
        <w:t>t</w:t>
      </w:r>
      <w:r w:rsidRPr="009369E6">
        <w:rPr>
          <w:szCs w:val="24"/>
          <w:u w:val="single"/>
        </w:rPr>
        <w:t xml:space="preserve"> </w:t>
      </w:r>
      <w:r w:rsidRPr="00BD6BED">
        <w:rPr>
          <w:szCs w:val="24"/>
          <w:highlight w:val="yellow"/>
          <w:u w:val="single"/>
        </w:rPr>
        <w:t>be attributed</w:t>
      </w:r>
      <w:r w:rsidRPr="00CF3E9F">
        <w:rPr>
          <w:sz w:val="14"/>
          <w:szCs w:val="24"/>
        </w:rPr>
        <w:t xml:space="preserve"> </w:t>
      </w:r>
      <w:r w:rsidRPr="009369E6">
        <w:rPr>
          <w:szCs w:val="24"/>
          <w:u w:val="single"/>
        </w:rPr>
        <w:t xml:space="preserve">solely </w:t>
      </w:r>
      <w:r w:rsidRPr="00BD6BED">
        <w:rPr>
          <w:szCs w:val="24"/>
          <w:highlight w:val="yellow"/>
          <w:u w:val="single"/>
        </w:rPr>
        <w:t>to</w:t>
      </w:r>
      <w:r w:rsidRPr="009369E6">
        <w:rPr>
          <w:szCs w:val="24"/>
          <w:u w:val="single"/>
        </w:rPr>
        <w:t xml:space="preserve"> developments within </w:t>
      </w:r>
      <w:r w:rsidRPr="00BD6BED">
        <w:rPr>
          <w:rStyle w:val="Emphasis"/>
          <w:highlight w:val="yellow"/>
        </w:rPr>
        <w:t>the Republican Party</w:t>
      </w:r>
      <w:r w:rsidRPr="00CF3E9F">
        <w:rPr>
          <w:sz w:val="14"/>
          <w:szCs w:val="24"/>
        </w:rPr>
        <w:t xml:space="preserve">; </w:t>
      </w:r>
      <w:r w:rsidRPr="009369E6">
        <w:rPr>
          <w:szCs w:val="24"/>
          <w:u w:val="single"/>
        </w:rPr>
        <w:t>instead of the hope of a return to normal party politics,</w:t>
      </w:r>
      <w:r w:rsidRPr="00CF3E9F">
        <w:rPr>
          <w:sz w:val="14"/>
          <w:szCs w:val="24"/>
        </w:rPr>
        <w:t xml:space="preserve"> </w:t>
      </w:r>
      <w:r w:rsidRPr="00BD6BED">
        <w:rPr>
          <w:rStyle w:val="Emphasis"/>
          <w:highlight w:val="yellow"/>
        </w:rPr>
        <w:t>attention must be paid to</w:t>
      </w:r>
      <w:r w:rsidRPr="009369E6">
        <w:rPr>
          <w:szCs w:val="24"/>
          <w:u w:val="single"/>
        </w:rPr>
        <w:t xml:space="preserve"> the deeper “political regime” that protects “</w:t>
      </w:r>
      <w:r w:rsidRPr="00BD6BED">
        <w:rPr>
          <w:rStyle w:val="Emphasis"/>
          <w:highlight w:val="yellow"/>
        </w:rPr>
        <w:t>antiblack violence</w:t>
      </w:r>
      <w:r w:rsidRPr="009369E6">
        <w:rPr>
          <w:szCs w:val="24"/>
          <w:u w:val="single"/>
        </w:rPr>
        <w:t>.”</w:t>
      </w:r>
      <w:r w:rsidRPr="00CF3E9F">
        <w:rPr>
          <w:sz w:val="14"/>
          <w:szCs w:val="24"/>
        </w:rPr>
        <w:t xml:space="preserve"> Hooker (2023) offers a way to understand these depths in terms of “black grief” versus “white grievance.” Similarly, Valdez (2023) reconsiders </w:t>
      </w:r>
      <w:r w:rsidRPr="009369E6">
        <w:rPr>
          <w:szCs w:val="24"/>
          <w:u w:val="single"/>
        </w:rPr>
        <w:t>White populism as rooted in “democratic despotism</w:t>
      </w:r>
      <w:r w:rsidRPr="00CF3E9F">
        <w:rPr>
          <w:sz w:val="14"/>
          <w:szCs w:val="24"/>
        </w:rPr>
        <w:t xml:space="preserve">,” that is, self-determination for Whites and despotic determination </w:t>
      </w:r>
      <w:r w:rsidRPr="009369E6">
        <w:rPr>
          <w:szCs w:val="24"/>
          <w:u w:val="single"/>
        </w:rPr>
        <w:t>over non-Whites</w:t>
      </w:r>
      <w:r w:rsidRPr="00CF3E9F">
        <w:rPr>
          <w:sz w:val="14"/>
          <w:szCs w:val="24"/>
        </w:rPr>
        <w:t>.</w:t>
      </w:r>
    </w:p>
    <w:p w14:paraId="748E2AC3" w14:textId="77777777" w:rsidR="003347D4" w:rsidRPr="004C1A08" w:rsidRDefault="003347D4" w:rsidP="003347D4">
      <w:pPr>
        <w:pStyle w:val="Heading4"/>
        <w:spacing w:before="0"/>
      </w:pPr>
      <w:r>
        <w:t>Their distinction between “populist” propensity for nuclear war and non-populist peace is propaganda for the establishment’s constant warfare</w:t>
      </w:r>
    </w:p>
    <w:p w14:paraId="0D0B69AA" w14:textId="77777777" w:rsidR="003347D4" w:rsidRPr="00DA3ED8" w:rsidRDefault="003347D4" w:rsidP="003347D4">
      <w:r>
        <w:rPr>
          <w:rStyle w:val="Style13ptBold"/>
        </w:rPr>
        <w:t xml:space="preserve">1AC </w:t>
      </w:r>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09E144C0" w14:textId="77777777" w:rsidR="003347D4" w:rsidRPr="008B20F9" w:rsidRDefault="003347D4" w:rsidP="003347D4">
      <w:pPr>
        <w:spacing w:after="0"/>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221730C0" w14:textId="77777777" w:rsidR="003347D4" w:rsidRPr="008B20F9" w:rsidRDefault="003347D4" w:rsidP="003347D4">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6EB5F5A9" w14:textId="77777777" w:rsidR="003347D4" w:rsidRPr="008B20F9" w:rsidRDefault="003347D4" w:rsidP="003347D4">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559E5246" w14:textId="77777777" w:rsidR="003347D4" w:rsidRPr="00DA3ED8" w:rsidRDefault="003347D4" w:rsidP="003347D4">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35C72744" w14:textId="77777777" w:rsidR="003347D4" w:rsidRPr="008B20F9" w:rsidRDefault="003347D4" w:rsidP="003347D4">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343A1B65" w14:textId="77777777" w:rsidR="003347D4" w:rsidRPr="008B20F9" w:rsidRDefault="003347D4" w:rsidP="003347D4">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3439B44E" w14:textId="77777777" w:rsidR="003347D4" w:rsidRPr="008B20F9" w:rsidRDefault="003347D4" w:rsidP="003347D4">
      <w:pPr>
        <w:spacing w:after="0"/>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24C6DA2C" w14:textId="77777777" w:rsidR="003347D4" w:rsidRPr="004C1A08" w:rsidRDefault="003347D4" w:rsidP="003347D4">
      <w:pPr>
        <w:rPr>
          <w:sz w:val="28"/>
          <w:szCs w:val="28"/>
        </w:rPr>
      </w:pPr>
      <w:r w:rsidRPr="00DA3ED8">
        <w:rPr>
          <w:sz w:val="28"/>
          <w:szCs w:val="28"/>
        </w:rPr>
        <w:t>[</w:t>
      </w:r>
      <w:r>
        <w:rPr>
          <w:sz w:val="28"/>
          <w:szCs w:val="28"/>
        </w:rPr>
        <w:t>THEIR</w:t>
      </w:r>
      <w:r w:rsidRPr="00DA3ED8">
        <w:rPr>
          <w:sz w:val="28"/>
          <w:szCs w:val="28"/>
        </w:rPr>
        <w:t xml:space="preserve"> CARD BEGINS HERE]</w:t>
      </w:r>
    </w:p>
    <w:p w14:paraId="7BAC888C" w14:textId="77777777" w:rsidR="003347D4" w:rsidRDefault="003347D4" w:rsidP="003347D4"/>
    <w:p w14:paraId="24FF5667" w14:textId="77777777" w:rsidR="003347D4" w:rsidRDefault="003347D4" w:rsidP="003347D4">
      <w:pPr>
        <w:pStyle w:val="Heading4"/>
      </w:pPr>
      <w:r>
        <w:t>Their nostalgia for the US-led liberal order deflects from the history of overt white supremacy that is inseparable from its foundation – all of their defensive arguments only prove the link because they frame the mass murder of millions as simply a tragic inevitability</w:t>
      </w:r>
    </w:p>
    <w:p w14:paraId="72A2647D" w14:textId="77777777" w:rsidR="003347D4" w:rsidRDefault="003347D4" w:rsidP="003347D4">
      <w:r>
        <w:rPr>
          <w:rStyle w:val="Style13ptBold"/>
        </w:rPr>
        <w:t>Morefield 19</w:t>
      </w:r>
      <w:r w:rsidRPr="000C2CAA">
        <w:t xml:space="preserve"> (</w:t>
      </w:r>
      <w:r>
        <w:t xml:space="preserve">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0D188F">
        <w:t>https://bostonreview.net/politics/jeanne-morefield-trump%E2%80%99s-foreign-policy-isn%E2%80%99t-problem</w:t>
      </w:r>
      <w:r>
        <w:t xml:space="preserve">) </w:t>
      </w:r>
    </w:p>
    <w:p w14:paraId="5AF5FCA8" w14:textId="77777777" w:rsidR="003347D4" w:rsidRDefault="003347D4" w:rsidP="003347D4">
      <w:pPr>
        <w:rPr>
          <w:sz w:val="14"/>
        </w:rPr>
      </w:pPr>
      <w:r w:rsidRPr="00BC1209">
        <w:rPr>
          <w:sz w:val="14"/>
        </w:rPr>
        <w:t xml:space="preserve">After two years of </w:t>
      </w:r>
      <w:r w:rsidRPr="00303B51">
        <w:rPr>
          <w:rStyle w:val="StyleUnderline"/>
        </w:rPr>
        <w:t>President Donald Trump</w:t>
      </w:r>
      <w:r w:rsidRPr="00BC1209">
        <w:rPr>
          <w:sz w:val="14"/>
        </w:rPr>
        <w:t xml:space="preserve">, critics and commentators are still struggling to make sense of his foreign policy. Despite some hopes that he might mature into the role of commander in chief, he </w:t>
      </w:r>
      <w:r w:rsidRPr="00303B51">
        <w:rPr>
          <w:rStyle w:val="StyleUnderline"/>
        </w:rPr>
        <w:t>has continued to thumb his nose at most mainstream academic frameworks for analyzing and conducting foreign policy</w:t>
      </w:r>
      <w:r w:rsidRPr="00BC1209">
        <w:rPr>
          <w:sz w:val="14"/>
        </w:rPr>
        <w:t xml:space="preserve">. Indeed, </w:t>
      </w:r>
      <w:r w:rsidRPr="00303B51">
        <w:rPr>
          <w:rStyle w:val="StyleUnderline"/>
        </w:rPr>
        <w:t>what makes Trump’s interactions with the rest of the world so confusing is the way he flirts with, and then departs from, the script</w:t>
      </w:r>
      <w:r w:rsidRPr="00BC1209">
        <w:rPr>
          <w:sz w:val="14"/>
        </w:rPr>
        <w:t xml:space="preserve">. </w:t>
      </w:r>
      <w:r w:rsidRPr="0035414D">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BC1209">
        <w:rPr>
          <w:sz w:val="14"/>
        </w:rPr>
        <w:t xml:space="preserve">. It is </w:t>
      </w:r>
      <w:r w:rsidRPr="0035414D">
        <w:rPr>
          <w:rStyle w:val="StyleUnderline"/>
        </w:rPr>
        <w:t>this uncomfortable mixture of familiar and jarring</w:t>
      </w:r>
      <w:r w:rsidRPr="00BC1209">
        <w:rPr>
          <w:sz w:val="14"/>
        </w:rPr>
        <w:t xml:space="preserve"> that </w:t>
      </w:r>
      <w:r w:rsidRPr="0035414D">
        <w:rPr>
          <w:rStyle w:val="StyleUnderline"/>
        </w:rPr>
        <w:t>has proven disconcerting for many mainstream international relations scholars, particularly those “intellectual middlemen” who straddle the realms of academia, policy think tanks, and major news outlets</w:t>
      </w:r>
      <w:r w:rsidRPr="00BC1209">
        <w:rPr>
          <w:sz w:val="14"/>
        </w:rPr>
        <w:t xml:space="preserve">. </w:t>
      </w:r>
      <w:r w:rsidRPr="0035414D">
        <w:rPr>
          <w:rStyle w:val="Emphasis"/>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BC1209">
        <w:rPr>
          <w:sz w:val="14"/>
        </w:rPr>
        <w:t xml:space="preserve">. </w:t>
      </w:r>
      <w:r w:rsidRPr="00043DFA">
        <w:rPr>
          <w:rStyle w:val="StyleUnderline"/>
          <w:highlight w:val="yellow"/>
        </w:rPr>
        <w:t>International relations experts</w:t>
      </w:r>
      <w:r w:rsidRPr="0035414D">
        <w:rPr>
          <w:rStyle w:val="StyleUnderline"/>
        </w:rPr>
        <w:t xml:space="preserve"> thus </w:t>
      </w:r>
      <w:r w:rsidRPr="00043DFA">
        <w:rPr>
          <w:rStyle w:val="Emphasis"/>
          <w:highlight w:val="yellow"/>
        </w:rPr>
        <w:t>express nostalgia for</w:t>
      </w:r>
      <w:r w:rsidRPr="00BC1209">
        <w:rPr>
          <w:sz w:val="14"/>
        </w:rPr>
        <w:t xml:space="preserve"> either </w:t>
      </w:r>
      <w:r w:rsidRPr="00043DFA">
        <w:rPr>
          <w:rStyle w:val="Emphasis"/>
          <w:highlight w:val="yellow"/>
        </w:rPr>
        <w:t>the “U.S.-led liberal order”</w:t>
      </w:r>
      <w:r w:rsidRPr="00BC1209">
        <w:rPr>
          <w:sz w:val="14"/>
        </w:rPr>
        <w:t xml:space="preserve"> or the Cold War while, in </w:t>
      </w:r>
      <w:r w:rsidRPr="0035414D">
        <w:rPr>
          <w:rStyle w:val="StyleUnderline"/>
        </w:rPr>
        <w:t xml:space="preserve">outlets such as </w:t>
      </w:r>
      <w:r w:rsidRPr="0035414D">
        <w:rPr>
          <w:rStyle w:val="StyleUnderline"/>
          <w:i/>
        </w:rPr>
        <w:t>Foreign Affairs</w:t>
      </w:r>
      <w:r w:rsidRPr="0035414D">
        <w:rPr>
          <w:rStyle w:val="StyleUnderline"/>
        </w:rPr>
        <w:t xml:space="preserve"> and the </w:t>
      </w:r>
      <w:r w:rsidRPr="0035414D">
        <w:rPr>
          <w:rStyle w:val="StyleUnderline"/>
          <w:i/>
        </w:rPr>
        <w:t>New York Times</w:t>
      </w:r>
      <w:r w:rsidRPr="00303B51">
        <w:rPr>
          <w:rStyle w:val="StyleUnderline"/>
        </w:rPr>
        <w:t xml:space="preserve">, </w:t>
      </w:r>
      <w:r w:rsidRPr="00043DFA">
        <w:rPr>
          <w:rStyle w:val="StyleUnderline"/>
          <w:highlight w:val="yellow"/>
        </w:rPr>
        <w:t xml:space="preserve">they offer </w:t>
      </w:r>
      <w:r w:rsidRPr="00043DFA">
        <w:rPr>
          <w:rStyle w:val="Emphasis"/>
          <w:highlight w:val="yellow"/>
        </w:rPr>
        <w:t>selective retellings of the country’s past</w:t>
      </w:r>
      <w:r w:rsidRPr="00303B51">
        <w:rPr>
          <w:rStyle w:val="Emphasis"/>
        </w:rPr>
        <w:t xml:space="preserve"> foreign policies that make them look both shinier and clearer than they were</w:t>
      </w:r>
      <w:r w:rsidRPr="00BC1209">
        <w:rPr>
          <w:sz w:val="14"/>
        </w:rPr>
        <w:t xml:space="preserve">. These responses do not offer much insight into Trump himself, but they do have much to tell us about </w:t>
      </w:r>
      <w:r w:rsidRPr="00303B51">
        <w:rPr>
          <w:rStyle w:val="StyleUnderline"/>
        </w:rPr>
        <w:t>the discourse of international relations in the United States</w:t>
      </w:r>
      <w:r w:rsidRPr="00BC1209">
        <w:rPr>
          <w:sz w:val="14"/>
        </w:rPr>
        <w:t xml:space="preserve"> today </w:t>
      </w:r>
      <w:r w:rsidRPr="00303B51">
        <w:rPr>
          <w:rStyle w:val="StyleUnderline"/>
        </w:rPr>
        <w:t>and</w:t>
      </w:r>
      <w:r w:rsidRPr="00BC1209">
        <w:rPr>
          <w:sz w:val="14"/>
        </w:rPr>
        <w:t xml:space="preserve"> the way </w:t>
      </w:r>
      <w:r w:rsidRPr="00303B51">
        <w:rPr>
          <w:rStyle w:val="StyleUnderline"/>
        </w:rPr>
        <w:t>its mainstream public analysts</w:t>
      </w:r>
      <w:r w:rsidRPr="00BC1209">
        <w:rPr>
          <w:sz w:val="14"/>
        </w:rPr>
        <w:t>—</w:t>
      </w:r>
      <w:r w:rsidRPr="00043DFA">
        <w:rPr>
          <w:rStyle w:val="Emphasis"/>
          <w:highlight w:val="yellow"/>
        </w:rPr>
        <w:t>liberals and realists alike</w:t>
      </w:r>
      <w:r w:rsidRPr="00043DFA">
        <w:rPr>
          <w:sz w:val="14"/>
          <w:highlight w:val="yellow"/>
        </w:rPr>
        <w:t>—</w:t>
      </w:r>
      <w:r w:rsidRPr="00043DFA">
        <w:rPr>
          <w:rStyle w:val="Emphasis"/>
          <w:highlight w:val="yellow"/>
        </w:rPr>
        <w:t>continue to disavow U.S. imperialism</w:t>
      </w:r>
      <w:r w:rsidRPr="00BC1209">
        <w:rPr>
          <w:sz w:val="14"/>
        </w:rPr>
        <w:t xml:space="preserve">. For example, </w:t>
      </w:r>
      <w:r w:rsidRPr="00500CE1">
        <w:rPr>
          <w:rStyle w:val="Emphasis"/>
        </w:rPr>
        <w:t>liberal internationalists such as John Ikenberry argue that Trump is guilty of endangering the U.S.-led global order</w:t>
      </w:r>
      <w:r w:rsidRPr="00BC1209">
        <w:rPr>
          <w:sz w:val="14"/>
        </w:rPr>
        <w:t xml:space="preserve">. </w:t>
      </w:r>
      <w:r w:rsidRPr="00303B51">
        <w:rPr>
          <w:rStyle w:val="StyleUnderline"/>
        </w:rPr>
        <w:t xml:space="preserve">That system, according to Ikenberry and </w:t>
      </w:r>
      <w:r w:rsidRPr="00303B51">
        <w:rPr>
          <w:rStyle w:val="Emphasis"/>
        </w:rPr>
        <w:t>Daniel Deudney</w:t>
      </w:r>
      <w:r w:rsidRPr="00303B51">
        <w:rPr>
          <w:rStyle w:val="StyleUnderline"/>
        </w:rPr>
        <w:t>, emerged after World War II, when the liberal democracies of the world “joined together to create an international order that reflected their shared interests,” while simultaneously agreeing</w:t>
      </w:r>
      <w:r w:rsidRPr="00BC1209">
        <w:rPr>
          <w:sz w:val="14"/>
        </w:rPr>
        <w:t xml:space="preserve">, as Ikenberry once put it, </w:t>
      </w:r>
      <w:r w:rsidRPr="00303B51">
        <w:rPr>
          <w:rStyle w:val="StyleUnderline"/>
        </w:rPr>
        <w:t>to transfer “the reins of power to Washington</w:t>
      </w:r>
      <w:r w:rsidRPr="00BC1209">
        <w:rPr>
          <w:sz w:val="14"/>
        </w:rPr>
        <w:t xml:space="preserve">, just as Hobbes’s individuals . . . voluntarily construct and hand over power to the Leviathan.” </w:t>
      </w:r>
      <w:r w:rsidRPr="00303B51">
        <w:rPr>
          <w:rStyle w:val="StyleUnderline"/>
        </w:rPr>
        <w:t>The vision of cooperating nation-states may have originated in values that first “emerged in the West,” they argue, but these values have since “become universal.”</w:t>
      </w:r>
      <w:r w:rsidRPr="00BC1209">
        <w:rPr>
          <w:sz w:val="14"/>
        </w:rPr>
        <w:t xml:space="preserve"> </w:t>
      </w:r>
      <w:r w:rsidRPr="00303B51">
        <w:rPr>
          <w:rStyle w:val="StyleUnderline"/>
        </w:rPr>
        <w:t xml:space="preserve">In this accounting, Trump threatens the stability of U.S. liberal hegemony in two ways: </w:t>
      </w:r>
      <w:r w:rsidRPr="00303B51">
        <w:rPr>
          <w:rStyle w:val="Emphasis"/>
        </w:rPr>
        <w:t>by retreating from multilateral agreements</w:t>
      </w:r>
      <w:r w:rsidRPr="00303B51">
        <w:rPr>
          <w:rStyle w:val="StyleUnderline"/>
        </w:rPr>
        <w:t xml:space="preserve"> such as the Iran nuclear deal, and by </w:t>
      </w:r>
      <w:r w:rsidRPr="00303B51">
        <w:rPr>
          <w:rStyle w:val="Emphasis"/>
        </w:rPr>
        <w:t>refusing to participate in the narrative of enlightened U.S. leadership</w:t>
      </w:r>
      <w:r w:rsidRPr="00BC1209">
        <w:rPr>
          <w:sz w:val="14"/>
        </w:rPr>
        <w:t xml:space="preserve">. </w:t>
      </w:r>
      <w:r w:rsidRPr="00303B51">
        <w:rPr>
          <w:rStyle w:val="StyleUnderline"/>
        </w:rPr>
        <w:t xml:space="preserve">Future great threats to global stability, </w:t>
      </w:r>
      <w:r w:rsidRPr="00303B51">
        <w:rPr>
          <w:rStyle w:val="StyleUnderline"/>
          <w:sz w:val="28"/>
        </w:rPr>
        <w:t>Ikenberry grumbled</w:t>
      </w:r>
      <w:r w:rsidRPr="00303B51">
        <w:rPr>
          <w:rStyle w:val="StyleUnderline"/>
        </w:rPr>
        <w:t>, were supposed to come from “hostile revisionist powers seeking to overturn the postwar order.”</w:t>
      </w:r>
      <w:r w:rsidRPr="00BC1209">
        <w:rPr>
          <w:sz w:val="14"/>
        </w:rPr>
        <w:t xml:space="preserve"> </w:t>
      </w:r>
      <w:r w:rsidRPr="00303B51">
        <w:rPr>
          <w:rStyle w:val="StyleUnderline"/>
        </w:rPr>
        <w:t>Now a hostile revisionist power “sits in the Oval Office.”</w:t>
      </w:r>
      <w:r>
        <w:rPr>
          <w:rStyle w:val="StyleUnderline"/>
        </w:rPr>
        <w:t xml:space="preserve"> </w:t>
      </w:r>
      <w:r w:rsidRPr="00BC1209">
        <w:rPr>
          <w:sz w:val="14"/>
        </w:rPr>
        <w:t xml:space="preserve">By contrast, </w:t>
      </w:r>
      <w:r w:rsidRPr="00F02102">
        <w:rPr>
          <w:rStyle w:val="StyleUnderline"/>
        </w:rPr>
        <w:t xml:space="preserve">when realists such as </w:t>
      </w:r>
      <w:r w:rsidRPr="00F02102">
        <w:rPr>
          <w:rStyle w:val="Emphasis"/>
        </w:rPr>
        <w:t>Stephen Walt</w:t>
      </w:r>
      <w:r w:rsidRPr="00F02102">
        <w:rPr>
          <w:rStyle w:val="StyleUnderline"/>
        </w:rPr>
        <w:t xml:space="preserve"> or </w:t>
      </w:r>
      <w:r w:rsidRPr="00F02102">
        <w:rPr>
          <w:rStyle w:val="Emphasis"/>
        </w:rPr>
        <w:t>John Mearsheimer</w:t>
      </w:r>
      <w:r w:rsidRPr="00F02102">
        <w:rPr>
          <w:rStyle w:val="StyleUnderline"/>
        </w:rPr>
        <w:t xml:space="preserve"> criticize Trump, they start from the position that the liberal world order is a delusion, perpetuated</w:t>
      </w:r>
      <w:r w:rsidRPr="00BC1209">
        <w:rPr>
          <w:sz w:val="14"/>
        </w:rPr>
        <w:t xml:space="preserve"> most recently </w:t>
      </w:r>
      <w:r w:rsidRPr="00F02102">
        <w:rPr>
          <w:rStyle w:val="StyleUnderline"/>
        </w:rPr>
        <w:t>by</w:t>
      </w:r>
      <w:r w:rsidRPr="00BC1209">
        <w:rPr>
          <w:sz w:val="14"/>
        </w:rPr>
        <w:t xml:space="preserve"> post–Cold War members of </w:t>
      </w:r>
      <w:r w:rsidRPr="00F02102">
        <w:rPr>
          <w:rStyle w:val="StyleUnderline"/>
        </w:rPr>
        <w:t>the “elite foreign policy establishment.”</w:t>
      </w:r>
      <w:r w:rsidRPr="00BC1209">
        <w:rPr>
          <w:sz w:val="14"/>
        </w:rPr>
        <w:t xml:space="preserve"> Walt and others rightly point to the baseline hypocrisy of a “liberal Leviathan,” noting that </w:t>
      </w:r>
      <w:r w:rsidRPr="00F02102">
        <w:rPr>
          <w:rStyle w:val="Emphasis"/>
        </w:rPr>
        <w:t xml:space="preserve">the current fury over Russian election tampering and cyber espionage rings hollow given the long U.S. reliance on both </w:t>
      </w:r>
      <w:r w:rsidRPr="00317FF5">
        <w:rPr>
          <w:rStyle w:val="Emphasis"/>
        </w:rPr>
        <w:t>strategies</w:t>
      </w:r>
      <w:r w:rsidRPr="00BC1209">
        <w:rPr>
          <w:sz w:val="14"/>
        </w:rPr>
        <w:t xml:space="preserve">. </w:t>
      </w:r>
      <w:r w:rsidRPr="00317FF5">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rsidRPr="00BC1209">
        <w:rPr>
          <w:sz w:val="14"/>
        </w:rPr>
        <w:t xml:space="preserve"> Seen thus, </w:t>
      </w:r>
      <w:r w:rsidRPr="00317FF5">
        <w:rPr>
          <w:rStyle w:val="StyleUnderline"/>
        </w:rPr>
        <w:t>Trump’s hyperbolic and embarrassing nationalism is a symptom of the abandonment of great power politics, while his</w:t>
      </w:r>
      <w:r w:rsidRPr="00F02102">
        <w:rPr>
          <w:rStyle w:val="StyleUnderline"/>
        </w:rPr>
        <w:t xml:space="preserve"> fawning treatment of Vladimir Putin shatters any remaining hope that his self-styled “principled realism” might take us back to a more strategically realistic time</w:t>
      </w:r>
      <w:r w:rsidRPr="00BC1209">
        <w:rPr>
          <w:sz w:val="14"/>
        </w:rPr>
        <w:t xml:space="preserve">. </w:t>
      </w:r>
      <w:r w:rsidRPr="00F02102">
        <w:rPr>
          <w:rStyle w:val="StyleUnderline"/>
        </w:rPr>
        <w:t xml:space="preserve">In the words of former Secretary of Defense Ash Carter, watching the Trump–Putin news conference was like </w:t>
      </w:r>
      <w:r w:rsidRPr="00F02102">
        <w:rPr>
          <w:rStyle w:val="Emphasis"/>
        </w:rPr>
        <w:t>“watching the destruction of a cathedral.”</w:t>
      </w:r>
      <w:r>
        <w:rPr>
          <w:rStyle w:val="StyleUnderline"/>
        </w:rPr>
        <w:t xml:space="preserve"> </w:t>
      </w:r>
      <w:r w:rsidRPr="00F02102">
        <w:rPr>
          <w:rStyle w:val="StyleUnderline"/>
        </w:rPr>
        <w:t>But</w:t>
      </w:r>
      <w:r w:rsidRPr="00BC1209">
        <w:rPr>
          <w:sz w:val="14"/>
        </w:rP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sidRPr="00F02102">
        <w:rPr>
          <w:rStyle w:val="StyleUnderline"/>
        </w:rPr>
        <w:t xml:space="preserve">Trump’s national security and national policy statements are </w:t>
      </w:r>
      <w:r w:rsidRPr="00F02102">
        <w:rPr>
          <w:rStyle w:val="Emphasis"/>
        </w:rPr>
        <w:t>littered with the vocabulary of the very experts who find him so terrifying</w:t>
      </w:r>
      <w:r w:rsidRPr="00BC1209">
        <w:rPr>
          <w:sz w:val="14"/>
        </w:rPr>
        <w:t xml:space="preserve">. </w:t>
      </w:r>
      <w:r w:rsidRPr="00F02102">
        <w:rPr>
          <w:rStyle w:val="StyleUnderline"/>
        </w:rPr>
        <w:t>What</w:t>
      </w:r>
      <w:r w:rsidRPr="00BC1209">
        <w:rPr>
          <w:sz w:val="14"/>
        </w:rPr>
        <w:t xml:space="preserve">, then, </w:t>
      </w:r>
      <w:r w:rsidRPr="00F02102">
        <w:rPr>
          <w:rStyle w:val="StyleUnderline"/>
        </w:rPr>
        <w:t>makes Trump’s foreign policy such a singular threat?</w:t>
      </w:r>
      <w:r>
        <w:rPr>
          <w:rStyle w:val="StyleUnderline"/>
        </w:rPr>
        <w:t xml:space="preserve"> </w:t>
      </w:r>
      <w:r w:rsidRPr="00F02102">
        <w:rPr>
          <w:rStyle w:val="StyleUnderline"/>
        </w:rPr>
        <w:t xml:space="preserve">Trump’s foreign policy is disturbing because </w:t>
      </w:r>
      <w:r w:rsidRPr="00F02102">
        <w:rPr>
          <w:rStyle w:val="Emphasis"/>
        </w:rPr>
        <w:t>it is uncanny</w:t>
      </w:r>
      <w:r w:rsidRPr="00BC1209">
        <w:rPr>
          <w:sz w:val="14"/>
        </w:rPr>
        <w:t>—</w:t>
      </w:r>
      <w:r w:rsidRPr="00F02102">
        <w:rPr>
          <w:rStyle w:val="Emphasis"/>
        </w:rPr>
        <w:t xml:space="preserve">both grotesque </w:t>
      </w:r>
      <w:r w:rsidRPr="00F02102">
        <w:rPr>
          <w:rStyle w:val="Emphasis"/>
          <w:i/>
        </w:rPr>
        <w:t>and</w:t>
      </w:r>
      <w:r w:rsidRPr="00F02102">
        <w:rPr>
          <w:rStyle w:val="Emphasis"/>
        </w:rPr>
        <w:t xml:space="preserve"> deeply familiar</w:t>
      </w:r>
      <w:r w:rsidRPr="00BC1209">
        <w:rPr>
          <w:sz w:val="14"/>
        </w:rPr>
        <w:t xml:space="preserve">. </w:t>
      </w:r>
      <w:r w:rsidRPr="00F02102">
        <w:rPr>
          <w:rStyle w:val="StyleUnderline"/>
        </w:rPr>
        <w:t xml:space="preserve">Like a </w:t>
      </w:r>
      <w:r w:rsidRPr="00F02102">
        <w:rPr>
          <w:rStyle w:val="Emphasis"/>
        </w:rPr>
        <w:t>funhouse mirror</w:t>
      </w:r>
      <w:r w:rsidRPr="00F02102">
        <w:rPr>
          <w:rStyle w:val="StyleUnderline"/>
        </w:rPr>
        <w:t xml:space="preserve">, Trump’s vision of the world </w:t>
      </w:r>
      <w:r w:rsidRPr="00F02102">
        <w:rPr>
          <w:rStyle w:val="Emphasis"/>
        </w:rPr>
        <w:t xml:space="preserve">reflects back a twisted image of U.S. global politics that </w:t>
      </w:r>
      <w:r w:rsidRPr="00F02102">
        <w:rPr>
          <w:rStyle w:val="Emphasis"/>
          <w:i/>
        </w:rPr>
        <w:t>is</w:t>
      </w:r>
      <w:r w:rsidRPr="00F02102">
        <w:rPr>
          <w:rStyle w:val="Emphasis"/>
        </w:rPr>
        <w:t xml:space="preserve"> and </w:t>
      </w:r>
      <w:r w:rsidRPr="00F02102">
        <w:rPr>
          <w:rStyle w:val="Emphasis"/>
          <w:i/>
        </w:rPr>
        <w:t>is not</w:t>
      </w:r>
      <w:r w:rsidRPr="00F02102">
        <w:rPr>
          <w:rStyle w:val="Emphasis"/>
        </w:rPr>
        <w:t xml:space="preserve"> who we are supposed to be</w:t>
      </w:r>
      <w:r w:rsidRPr="00BC1209">
        <w:rPr>
          <w:sz w:val="14"/>
        </w:rPr>
        <w:t xml:space="preserve">. </w:t>
      </w:r>
      <w:r w:rsidRPr="00D4177E">
        <w:rPr>
          <w:rStyle w:val="StyleUnderline"/>
        </w:rPr>
        <w:t xml:space="preserve">For instance, </w:t>
      </w:r>
      <w:r w:rsidRPr="00317FF5">
        <w:rPr>
          <w:rStyle w:val="Emphasis"/>
        </w:rPr>
        <w:t>deterrence strategy may require the rest of the world to believe that the U.S. president might use nuclear weapons</w:t>
      </w:r>
      <w:r w:rsidRPr="00317FF5">
        <w:rPr>
          <w:rStyle w:val="StyleUnderline"/>
        </w:rPr>
        <w:t xml:space="preserve">, but the president is </w:t>
      </w:r>
      <w:r w:rsidRPr="00317FF5">
        <w:rPr>
          <w:rStyle w:val="Emphasis"/>
          <w:i/>
        </w:rPr>
        <w:t>not</w:t>
      </w:r>
      <w:r w:rsidRPr="00317FF5">
        <w:rPr>
          <w:rStyle w:val="Emphasis"/>
        </w:rPr>
        <w:t xml:space="preserve"> supposed to hint that he might actually do so</w:t>
      </w:r>
      <w:r w:rsidRPr="00BC1209">
        <w:rPr>
          <w:sz w:val="14"/>
        </w:rPr>
        <w:t xml:space="preserve">. </w:t>
      </w:r>
      <w:r w:rsidRPr="00D4177E">
        <w:rPr>
          <w:rStyle w:val="StyleUnderline"/>
        </w:rPr>
        <w:t xml:space="preserve">The president is supposed to be concerned with regulating the flow of immigrants but </w:t>
      </w:r>
      <w:r w:rsidRPr="00D4177E">
        <w:rPr>
          <w:rStyle w:val="Emphasis"/>
        </w:rPr>
        <w:t>not reveal that race plays a role in these calculations</w:t>
      </w:r>
      <w:r w:rsidRPr="00D4177E">
        <w:rPr>
          <w:rStyle w:val="StyleUnderline"/>
        </w:rPr>
        <w:t xml:space="preserve"> by </w:t>
      </w:r>
      <w:r w:rsidRPr="00D4177E">
        <w:rPr>
          <w:rStyle w:val="Emphasis"/>
        </w:rPr>
        <w:t>blurting the phrase “shithole countries.”</w:t>
      </w:r>
      <w:r w:rsidRPr="00BC1209">
        <w:rPr>
          <w:sz w:val="14"/>
        </w:rPr>
        <w:t xml:space="preserve"> </w:t>
      </w:r>
      <w:r w:rsidRPr="00D4177E">
        <w:rPr>
          <w:rStyle w:val="StyleUnderline"/>
        </w:rPr>
        <w:t>The president is supposed to believe that the United States is the most blessed, exceptional country on Earth</w:t>
      </w:r>
      <w:r w:rsidRPr="00BC1209">
        <w:rPr>
          <w:sz w:val="14"/>
        </w:rPr>
        <w:t>—as Barack Obama put it, “I believe in American exceptionalism with every fiber of my being”—</w:t>
      </w:r>
      <w:r w:rsidRPr="00D4177E">
        <w:rPr>
          <w:rStyle w:val="StyleUnderline"/>
        </w:rPr>
        <w:t xml:space="preserve">but </w:t>
      </w:r>
      <w:r w:rsidRPr="00D4177E">
        <w:rPr>
          <w:rStyle w:val="StyleUnderline"/>
          <w:i/>
        </w:rPr>
        <w:t>not</w:t>
      </w:r>
      <w:r w:rsidRPr="00D4177E">
        <w:rPr>
          <w:rStyle w:val="StyleUnderline"/>
        </w:rPr>
        <w:t xml:space="preserve"> engage in excessive nationalism by making “total allegiance” the “bedrock” of his politics, or combine it with a commitment to </w:t>
      </w:r>
      <w:r w:rsidRPr="00D4177E">
        <w:rPr>
          <w:rStyle w:val="Emphasis"/>
        </w:rPr>
        <w:t>“make our Military so big, powerful &amp; strong that no one will mess with us.”</w:t>
      </w:r>
      <w:r>
        <w:rPr>
          <w:rStyle w:val="Emphasis"/>
        </w:rPr>
        <w:t xml:space="preserve"> </w:t>
      </w:r>
      <w:r w:rsidRPr="00D4177E">
        <w:rPr>
          <w:rStyle w:val="StyleUnderline"/>
        </w:rPr>
        <w:t>Sometimes Trump’s utterances hit so close to home that they surpass uncanniness</w:t>
      </w:r>
      <w:r w:rsidRPr="00BC1209">
        <w:rPr>
          <w:sz w:val="14"/>
        </w:rPr>
        <w:t xml:space="preserve">. In an essay by Sigmund Freud on the uncanny, Freud says dolls and mannequins unsettle precisely because of the possibility that they might actually be alive, a discomfort that has inspired nightmares, works of literature, and horror movies. </w:t>
      </w:r>
      <w:r w:rsidRPr="00C96061">
        <w:rPr>
          <w:rStyle w:val="StyleUnderline"/>
        </w:rPr>
        <w:t>Trump</w:t>
      </w:r>
      <w:r w:rsidRPr="00BC1209">
        <w:rPr>
          <w:sz w:val="14"/>
        </w:rPr>
        <w:t xml:space="preserve">, by contrast, </w:t>
      </w:r>
      <w:r w:rsidRPr="00C96061">
        <w:rPr>
          <w:rStyle w:val="StyleUnderline"/>
        </w:rPr>
        <w:t>is a living nightmare</w:t>
      </w:r>
      <w:r w:rsidRPr="00BC1209">
        <w:rPr>
          <w:sz w:val="14"/>
        </w:rPr>
        <w:t xml:space="preserve">. </w:t>
      </w:r>
      <w:r w:rsidRPr="00C96061">
        <w:rPr>
          <w:rStyle w:val="Emphasis"/>
        </w:rPr>
        <w:t>He opens his mouth and the things-which-must-never- be-said simply fall out</w:t>
      </w:r>
      <w:r w:rsidRPr="00BC1209">
        <w:rPr>
          <w:sz w:val="14"/>
        </w:rPr>
        <w:t xml:space="preserve">. Thus, </w:t>
      </w:r>
      <w:r w:rsidRPr="00CF6734">
        <w:rPr>
          <w:rStyle w:val="StyleUnderline"/>
        </w:rPr>
        <w:t>when Bill O’Reilly asked him why he supported Putin even though he is a “killer,” Trump shot back, “There are a lot of killers. You think our country’s so innocent?”</w:t>
      </w:r>
      <w:r>
        <w:rPr>
          <w:rStyle w:val="StyleUnderline"/>
        </w:rPr>
        <w:t xml:space="preserve"> </w:t>
      </w:r>
      <w:r w:rsidRPr="00CF6734">
        <w:rPr>
          <w:rStyle w:val="StyleUnderline"/>
        </w:rPr>
        <w:t xml:space="preserve">Trump’s willingness to say such things has precipitated an </w:t>
      </w:r>
      <w:r w:rsidRPr="00CF6734">
        <w:rPr>
          <w:rStyle w:val="Emphasis"/>
        </w:rPr>
        <w:t>existential crisis in the international relations world</w:t>
      </w:r>
      <w:r w:rsidRPr="00BC1209">
        <w:rPr>
          <w:sz w:val="14"/>
        </w:rPr>
        <w:t xml:space="preserve">. </w:t>
      </w:r>
      <w:r w:rsidRPr="00CF6734">
        <w:rPr>
          <w:rStyle w:val="StyleUnderline"/>
        </w:rPr>
        <w:t>U.S. foreign policy, as an academic discourse and political practice, is built on the delicate foundation of</w:t>
      </w:r>
      <w:r w:rsidRPr="00BC1209">
        <w:rPr>
          <w:sz w:val="14"/>
        </w:rPr>
        <w:t xml:space="preserve"> what Robert Vitalis has called </w:t>
      </w:r>
      <w:r w:rsidRPr="00CF6734">
        <w:rPr>
          <w:rStyle w:val="Emphasis"/>
        </w:rPr>
        <w:t>the “norm against noticing,”</w:t>
      </w:r>
      <w:r w:rsidRPr="00BC1209">
        <w:rPr>
          <w:sz w:val="14"/>
        </w:rPr>
        <w:t xml:space="preserve"> </w:t>
      </w:r>
      <w:r w:rsidRPr="00CF6734">
        <w:rPr>
          <w:rStyle w:val="StyleUnderline"/>
        </w:rPr>
        <w:t xml:space="preserve">This </w:t>
      </w:r>
      <w:r w:rsidRPr="00CF6734">
        <w:rPr>
          <w:rStyle w:val="Emphasis"/>
        </w:rPr>
        <w:t>deflective move</w:t>
      </w:r>
      <w:r w:rsidRPr="00CF6734">
        <w:rPr>
          <w:rStyle w:val="StyleUnderline"/>
        </w:rPr>
        <w:t xml:space="preserve"> has long been the gold standard of international relations</w:t>
      </w:r>
      <w:r w:rsidRPr="00BC1209">
        <w:rPr>
          <w:sz w:val="14"/>
        </w:rPr>
        <w:t xml:space="preserve">; </w:t>
      </w:r>
      <w:r w:rsidRPr="00043DFA">
        <w:rPr>
          <w:rStyle w:val="Emphasis"/>
          <w:highlight w:val="yellow"/>
        </w:rPr>
        <w:t xml:space="preserve">under its rules of play, IR experts act as if the United States has never been an imperial power and that its foreign policy </w:t>
      </w:r>
      <w:r w:rsidRPr="00500CE1">
        <w:rPr>
          <w:rStyle w:val="Emphasis"/>
        </w:rPr>
        <w:t xml:space="preserve">is not, and </w:t>
      </w:r>
      <w:r w:rsidRPr="00043DFA">
        <w:rPr>
          <w:rStyle w:val="Emphasis"/>
          <w:highlight w:val="yellow"/>
        </w:rPr>
        <w:t>has never been, intentionally racist</w:t>
      </w:r>
      <w:r w:rsidRPr="00043DFA">
        <w:rPr>
          <w:sz w:val="14"/>
          <w:highlight w:val="yellow"/>
        </w:rPr>
        <w:t>.</w:t>
      </w:r>
      <w:r w:rsidRPr="00BC1209">
        <w:rPr>
          <w:sz w:val="14"/>
        </w:rPr>
        <w:t xml:space="preserve"> </w:t>
      </w:r>
      <w:r w:rsidRPr="00500CE1">
        <w:rPr>
          <w:rStyle w:val="StyleUnderline"/>
        </w:rPr>
        <w:t xml:space="preserve">The norm against noticing thus distinguishes between </w:t>
      </w:r>
      <w:r w:rsidRPr="00500CE1">
        <w:rPr>
          <w:rStyle w:val="Emphasis"/>
        </w:rPr>
        <w:t>the idea of the United States as a necessary world-historical actor</w:t>
      </w:r>
      <w:r w:rsidRPr="00500CE1">
        <w:rPr>
          <w:rStyle w:val="StyleUnderline"/>
        </w:rPr>
        <w:t xml:space="preserve"> and </w:t>
      </w:r>
      <w:r w:rsidRPr="00500CE1">
        <w:rPr>
          <w:rStyle w:val="Emphasis"/>
        </w:rPr>
        <w:t>the reality of how the United States acts</w:t>
      </w:r>
      <w:r w:rsidRPr="00BC1209">
        <w:rPr>
          <w:sz w:val="14"/>
        </w:rPr>
        <w:t xml:space="preserve">. </w:t>
      </w:r>
      <w:r w:rsidRPr="00CF6734">
        <w:rPr>
          <w:rStyle w:val="Emphasis"/>
        </w:rPr>
        <w:t xml:space="preserve">In that reality, </w:t>
      </w:r>
      <w:r w:rsidRPr="00043DFA">
        <w:rPr>
          <w:rStyle w:val="Emphasis"/>
          <w:highlight w:val="yellow"/>
        </w:rPr>
        <w:t>the United States has long been an imperial power with white nationalist aspirations</w:t>
      </w:r>
      <w:r w:rsidRPr="00BC1209">
        <w:rPr>
          <w:sz w:val="14"/>
        </w:rPr>
        <w:t xml:space="preserve">. </w:t>
      </w:r>
      <w:r w:rsidRPr="00CF6734">
        <w:rPr>
          <w:rStyle w:val="StyleUnderline"/>
        </w:rPr>
        <w:t>Given the racialized nature of U.S. imperial expansion, it makes sense that</w:t>
      </w:r>
      <w:r w:rsidRPr="00BC1209">
        <w:rPr>
          <w:sz w:val="14"/>
        </w:rPr>
        <w:t xml:space="preserve"> Alexis de </w:t>
      </w:r>
      <w:r w:rsidRPr="00CF6734">
        <w:rPr>
          <w:rStyle w:val="StyleUnderline"/>
        </w:rPr>
        <w:t>Tocqueville predicted, in a chapter entitled “The Three Races of the United States,” that the United States would one day govern “the destinies of half the globe.”</w:t>
      </w:r>
      <w:r w:rsidRPr="00BC1209">
        <w:rPr>
          <w:sz w:val="14"/>
        </w:rPr>
        <w:t xml:space="preserve"> In its early days, </w:t>
      </w:r>
      <w:r w:rsidRPr="00CF6734">
        <w:rPr>
          <w:rStyle w:val="StyleUnderline"/>
        </w:rPr>
        <w:t xml:space="preserve">while still </w:t>
      </w:r>
      <w:r w:rsidRPr="00043DFA">
        <w:rPr>
          <w:rStyle w:val="StyleUnderline"/>
          <w:highlight w:val="yellow"/>
        </w:rPr>
        <w:t xml:space="preserve">a </w:t>
      </w:r>
      <w:r w:rsidRPr="00043DFA">
        <w:rPr>
          <w:rStyle w:val="Emphasis"/>
          <w:highlight w:val="yellow"/>
        </w:rPr>
        <w:t>slave-holding country</w:t>
      </w:r>
      <w:r w:rsidRPr="00043DFA">
        <w:rPr>
          <w:rStyle w:val="StyleUnderline"/>
          <w:highlight w:val="yellow"/>
        </w:rPr>
        <w:t xml:space="preserve">, </w:t>
      </w:r>
      <w:r w:rsidRPr="00043DFA">
        <w:rPr>
          <w:rStyle w:val="Emphasis"/>
          <w:highlight w:val="yellow"/>
        </w:rPr>
        <w:t>the United States asserted its sovereignty through genocide</w:t>
      </w:r>
      <w:r w:rsidRPr="00CF6734">
        <w:rPr>
          <w:rStyle w:val="Emphasis"/>
        </w:rPr>
        <w:t xml:space="preserve"> on a continental scale</w:t>
      </w:r>
      <w:r w:rsidRPr="00CF6734">
        <w:rPr>
          <w:rStyle w:val="StyleUnderline"/>
        </w:rPr>
        <w:t xml:space="preserve"> and </w:t>
      </w:r>
      <w:r w:rsidRPr="00043DFA">
        <w:rPr>
          <w:rStyle w:val="Emphasis"/>
          <w:highlight w:val="yellow"/>
        </w:rPr>
        <w:t>annexed</w:t>
      </w:r>
      <w:r w:rsidRPr="00CF6734">
        <w:rPr>
          <w:rStyle w:val="Emphasis"/>
        </w:rPr>
        <w:t xml:space="preserve"> large portions of </w:t>
      </w:r>
      <w:r w:rsidRPr="00043DFA">
        <w:rPr>
          <w:rStyle w:val="Emphasis"/>
          <w:highlight w:val="yellow"/>
        </w:rPr>
        <w:t>northern Mexico</w:t>
      </w:r>
      <w:r w:rsidRPr="00BC1209">
        <w:rPr>
          <w:sz w:val="14"/>
        </w:rPr>
        <w:t xml:space="preserve">. </w:t>
      </w:r>
      <w:r w:rsidRPr="00CF6734">
        <w:rPr>
          <w:rStyle w:val="StyleUnderline"/>
        </w:rPr>
        <w:t xml:space="preserve">The country </w:t>
      </w:r>
      <w:r w:rsidRPr="00043DFA">
        <w:rPr>
          <w:rStyle w:val="StyleUnderline"/>
          <w:highlight w:val="yellow"/>
        </w:rPr>
        <w:t xml:space="preserve">went on to </w:t>
      </w:r>
      <w:r w:rsidRPr="00043DFA">
        <w:rPr>
          <w:rStyle w:val="Emphasis"/>
          <w:highlight w:val="yellow"/>
        </w:rPr>
        <w:t>overthrow</w:t>
      </w:r>
      <w:r w:rsidRPr="00CF6734">
        <w:rPr>
          <w:rStyle w:val="Emphasis"/>
        </w:rPr>
        <w:t xml:space="preserve"> the </w:t>
      </w:r>
      <w:r w:rsidRPr="00043DFA">
        <w:rPr>
          <w:rStyle w:val="Emphasis"/>
          <w:highlight w:val="yellow"/>
        </w:rPr>
        <w:t>independent</w:t>
      </w:r>
      <w:r w:rsidRPr="00CF6734">
        <w:rPr>
          <w:rStyle w:val="Emphasis"/>
        </w:rPr>
        <w:t xml:space="preserve"> state of </w:t>
      </w:r>
      <w:r w:rsidRPr="00043DFA">
        <w:rPr>
          <w:rStyle w:val="Emphasis"/>
          <w:highlight w:val="yellow"/>
        </w:rPr>
        <w:t>Hawaii</w:t>
      </w:r>
      <w:r w:rsidRPr="00CF6734">
        <w:rPr>
          <w:rStyle w:val="StyleUnderline"/>
        </w:rPr>
        <w:t xml:space="preserve">, </w:t>
      </w:r>
      <w:r w:rsidRPr="00043DFA">
        <w:rPr>
          <w:rStyle w:val="Emphasis"/>
          <w:highlight w:val="yellow"/>
        </w:rPr>
        <w:t>occupied the Philippines and Haiti</w:t>
      </w:r>
      <w:r w:rsidRPr="00CF6734">
        <w:rPr>
          <w:rStyle w:val="StyleUnderline"/>
        </w:rPr>
        <w:t xml:space="preserve">, </w:t>
      </w:r>
      <w:r w:rsidRPr="00CF6734">
        <w:rPr>
          <w:rStyle w:val="Emphasis"/>
        </w:rPr>
        <w:t>exerted its regional power throughout Latin America</w:t>
      </w:r>
      <w:r w:rsidRPr="00CF6734">
        <w:rPr>
          <w:rStyle w:val="StyleUnderline"/>
        </w:rPr>
        <w:t xml:space="preserve">, expanded its international hegemony after World War II, and became what it is today: the world’s </w:t>
      </w:r>
      <w:r w:rsidRPr="00CF6734">
        <w:rPr>
          <w:rStyle w:val="Emphasis"/>
        </w:rPr>
        <w:t>foremost military and nuclear power</w:t>
      </w:r>
      <w:r w:rsidRPr="00CF6734">
        <w:rPr>
          <w:rStyle w:val="StyleUnderline"/>
        </w:rPr>
        <w:t xml:space="preserve"> with a </w:t>
      </w:r>
      <w:r w:rsidRPr="00CF6734">
        <w:rPr>
          <w:rStyle w:val="Emphasis"/>
        </w:rPr>
        <w:t>$716 billion “defense” budget that exceeds the spending of all other major global powers combined</w:t>
      </w:r>
      <w:r w:rsidRPr="00BC1209">
        <w:rPr>
          <w:sz w:val="14"/>
        </w:rPr>
        <w:t xml:space="preserve">. “Taking over from the British Empire in the early twentieth-century,” argues James Tully, </w:t>
      </w:r>
      <w:r w:rsidRPr="00CF6734">
        <w:rPr>
          <w:rStyle w:val="StyleUnderline"/>
        </w:rPr>
        <w:t>the United States has used its many military bases located “outside its own borders”</w:t>
      </w:r>
      <w:r w:rsidRPr="00BC1209">
        <w:rPr>
          <w:sz w:val="14"/>
        </w:rPr>
        <w:t>—</w:t>
      </w:r>
      <w:r w:rsidRPr="00E258AD">
        <w:rPr>
          <w:rStyle w:val="StyleUnderline"/>
        </w:rPr>
        <w:t xml:space="preserve">now nearly </w:t>
      </w:r>
      <w:r w:rsidRPr="00E258AD">
        <w:rPr>
          <w:rStyle w:val="Emphasis"/>
        </w:rPr>
        <w:t>800 in over 80 countries</w:t>
      </w:r>
      <w:r w:rsidRPr="00BC1209">
        <w:rPr>
          <w:sz w:val="14"/>
        </w:rPr>
        <w:t xml:space="preserve">— </w:t>
      </w:r>
      <w:r w:rsidRPr="00E258AD">
        <w:rPr>
          <w:rStyle w:val="StyleUnderline"/>
        </w:rPr>
        <w:t xml:space="preserve">to </w:t>
      </w:r>
      <w:r w:rsidRPr="00E258AD">
        <w:rPr>
          <w:rStyle w:val="Emphasis"/>
        </w:rPr>
        <w:t>force open-door economic policies and antidemocratic regimes</w:t>
      </w:r>
      <w:r w:rsidRPr="00E258AD">
        <w:rPr>
          <w:rStyle w:val="StyleUnderline"/>
        </w:rPr>
        <w:t xml:space="preserve"> on states throughout the formerly colonized world</w:t>
      </w:r>
      <w:r w:rsidRPr="00BC1209">
        <w:rPr>
          <w:sz w:val="14"/>
        </w:rPr>
        <w:t xml:space="preserve">. </w:t>
      </w:r>
      <w:r w:rsidRPr="00043DFA">
        <w:rPr>
          <w:rStyle w:val="StyleUnderline"/>
          <w:highlight w:val="yellow"/>
        </w:rPr>
        <w:t xml:space="preserve">An extremely partial list of </w:t>
      </w:r>
      <w:r w:rsidRPr="00043DFA">
        <w:rPr>
          <w:rStyle w:val="Emphasis"/>
          <w:highlight w:val="yellow"/>
        </w:rPr>
        <w:t>sovereign governments</w:t>
      </w:r>
      <w:r w:rsidRPr="00E258AD">
        <w:rPr>
          <w:rStyle w:val="Emphasis"/>
        </w:rPr>
        <w:t xml:space="preserve"> that the United States either </w:t>
      </w:r>
      <w:r w:rsidRPr="00043DFA">
        <w:rPr>
          <w:rStyle w:val="Emphasis"/>
          <w:highlight w:val="yellow"/>
        </w:rPr>
        <w:t>overthrew or attempted to subvert</w:t>
      </w:r>
      <w:r w:rsidRPr="00E258AD">
        <w:rPr>
          <w:rStyle w:val="StyleUnderline"/>
        </w:rPr>
        <w:t xml:space="preserve"> through </w:t>
      </w:r>
      <w:r w:rsidRPr="00E258AD">
        <w:rPr>
          <w:rStyle w:val="Emphasis"/>
        </w:rPr>
        <w:t>military means</w:t>
      </w:r>
      <w:r w:rsidRPr="00E258AD">
        <w:rPr>
          <w:rStyle w:val="StyleUnderline"/>
        </w:rPr>
        <w:t xml:space="preserve">, </w:t>
      </w:r>
      <w:r w:rsidRPr="00E258AD">
        <w:rPr>
          <w:rStyle w:val="Emphasis"/>
        </w:rPr>
        <w:t>assassinations</w:t>
      </w:r>
      <w:r w:rsidRPr="00E258AD">
        <w:rPr>
          <w:rStyle w:val="StyleUnderline"/>
        </w:rPr>
        <w:t xml:space="preserve">, or </w:t>
      </w:r>
      <w:r w:rsidRPr="00E258AD">
        <w:rPr>
          <w:rStyle w:val="Emphasis"/>
        </w:rPr>
        <w:t>election tampering</w:t>
      </w:r>
      <w:r w:rsidRPr="00E258AD">
        <w:rPr>
          <w:rStyle w:val="StyleUnderline"/>
        </w:rPr>
        <w:t xml:space="preserve"> since 1949 </w:t>
      </w:r>
      <w:r w:rsidRPr="00043DFA">
        <w:rPr>
          <w:rStyle w:val="StyleUnderline"/>
          <w:highlight w:val="yellow"/>
        </w:rPr>
        <w:t xml:space="preserve">includes </w:t>
      </w:r>
      <w:r w:rsidRPr="00043DFA">
        <w:rPr>
          <w:rStyle w:val="Emphasis"/>
          <w:highlight w:val="yellow"/>
        </w:rPr>
        <w:t>Syria</w:t>
      </w:r>
      <w:r w:rsidRPr="00043DFA">
        <w:rPr>
          <w:rStyle w:val="StyleUnderline"/>
          <w:highlight w:val="yellow"/>
        </w:rPr>
        <w:t xml:space="preserve">, </w:t>
      </w:r>
      <w:r w:rsidRPr="00043DFA">
        <w:rPr>
          <w:rStyle w:val="Emphasis"/>
          <w:highlight w:val="yellow"/>
        </w:rPr>
        <w:t>Iran</w:t>
      </w:r>
      <w:r w:rsidRPr="00E258AD">
        <w:rPr>
          <w:rStyle w:val="StyleUnderline"/>
        </w:rPr>
        <w:t xml:space="preserve">, </w:t>
      </w:r>
      <w:r w:rsidRPr="00E258AD">
        <w:rPr>
          <w:rStyle w:val="Emphasis"/>
        </w:rPr>
        <w:t>Guatemala</w:t>
      </w:r>
      <w:r w:rsidRPr="00E258AD">
        <w:rPr>
          <w:rStyle w:val="StyleUnderline"/>
        </w:rPr>
        <w:t xml:space="preserve">, </w:t>
      </w:r>
      <w:r w:rsidRPr="00E258AD">
        <w:rPr>
          <w:rStyle w:val="Emphasis"/>
        </w:rPr>
        <w:t>Lebanon</w:t>
      </w:r>
      <w:r w:rsidRPr="00E258AD">
        <w:rPr>
          <w:rStyle w:val="StyleUnderline"/>
        </w:rPr>
        <w:t xml:space="preserve">, </w:t>
      </w:r>
      <w:r w:rsidRPr="00E258AD">
        <w:rPr>
          <w:rStyle w:val="Emphasis"/>
        </w:rPr>
        <w:t>the Congo</w:t>
      </w:r>
      <w:r w:rsidRPr="00E258AD">
        <w:rPr>
          <w:rStyle w:val="StyleUnderline"/>
        </w:rPr>
        <w:t xml:space="preserve">, </w:t>
      </w:r>
      <w:r w:rsidRPr="00043DFA">
        <w:rPr>
          <w:rStyle w:val="Emphasis"/>
          <w:highlight w:val="yellow"/>
        </w:rPr>
        <w:t>Cuba</w:t>
      </w:r>
      <w:r w:rsidRPr="00E258AD">
        <w:rPr>
          <w:rStyle w:val="StyleUnderline"/>
        </w:rPr>
        <w:t xml:space="preserve">, </w:t>
      </w:r>
      <w:r w:rsidRPr="00E258AD">
        <w:rPr>
          <w:rStyle w:val="Emphasis"/>
        </w:rPr>
        <w:t>Chile</w:t>
      </w:r>
      <w:r w:rsidRPr="00E258AD">
        <w:rPr>
          <w:rStyle w:val="StyleUnderline"/>
        </w:rPr>
        <w:t xml:space="preserve">, </w:t>
      </w:r>
      <w:r w:rsidRPr="00E258AD">
        <w:rPr>
          <w:rStyle w:val="Emphasis"/>
        </w:rPr>
        <w:t>Afghanistan</w:t>
      </w:r>
      <w:r w:rsidRPr="00E258AD">
        <w:rPr>
          <w:rStyle w:val="StyleUnderline"/>
        </w:rPr>
        <w:t xml:space="preserve">, </w:t>
      </w:r>
      <w:r w:rsidRPr="00043DFA">
        <w:rPr>
          <w:rStyle w:val="Emphasis"/>
          <w:highlight w:val="yellow"/>
        </w:rPr>
        <w:t>Nicaragua</w:t>
      </w:r>
      <w:r w:rsidRPr="00E258AD">
        <w:rPr>
          <w:rStyle w:val="StyleUnderline"/>
        </w:rPr>
        <w:t xml:space="preserve">, </w:t>
      </w:r>
      <w:r w:rsidRPr="00E258AD">
        <w:rPr>
          <w:rStyle w:val="Emphasis"/>
        </w:rPr>
        <w:t>Grenada</w:t>
      </w:r>
      <w:r w:rsidRPr="00E258AD">
        <w:rPr>
          <w:rStyle w:val="StyleUnderline"/>
        </w:rPr>
        <w:t xml:space="preserve">, </w:t>
      </w:r>
      <w:r w:rsidRPr="00E258AD">
        <w:rPr>
          <w:rStyle w:val="Emphasis"/>
        </w:rPr>
        <w:t>Cuba</w:t>
      </w:r>
      <w:r w:rsidRPr="00E258AD">
        <w:rPr>
          <w:rStyle w:val="StyleUnderline"/>
        </w:rPr>
        <w:t xml:space="preserve">, </w:t>
      </w:r>
      <w:r w:rsidRPr="00043DFA">
        <w:rPr>
          <w:rStyle w:val="Emphasis"/>
          <w:highlight w:val="yellow"/>
        </w:rPr>
        <w:t>Korea</w:t>
      </w:r>
      <w:r w:rsidRPr="00E258AD">
        <w:rPr>
          <w:rStyle w:val="StyleUnderline"/>
        </w:rPr>
        <w:t xml:space="preserve">, </w:t>
      </w:r>
      <w:r w:rsidRPr="00043DFA">
        <w:rPr>
          <w:rStyle w:val="Emphasis"/>
          <w:highlight w:val="yellow"/>
        </w:rPr>
        <w:t>Vietnam</w:t>
      </w:r>
      <w:r w:rsidRPr="00E258AD">
        <w:rPr>
          <w:rStyle w:val="StyleUnderline"/>
        </w:rPr>
        <w:t xml:space="preserve">, </w:t>
      </w:r>
      <w:r w:rsidRPr="00043DFA">
        <w:rPr>
          <w:rStyle w:val="Emphasis"/>
          <w:highlight w:val="yellow"/>
        </w:rPr>
        <w:t>Cambodia</w:t>
      </w:r>
      <w:r w:rsidRPr="00E258AD">
        <w:rPr>
          <w:rStyle w:val="StyleUnderline"/>
        </w:rPr>
        <w:t xml:space="preserve">, </w:t>
      </w:r>
      <w:r w:rsidRPr="00E258AD">
        <w:rPr>
          <w:rStyle w:val="Emphasis"/>
        </w:rPr>
        <w:t>Iraq</w:t>
      </w:r>
      <w:r w:rsidRPr="00E258AD">
        <w:rPr>
          <w:rStyle w:val="StyleUnderline"/>
        </w:rPr>
        <w:t xml:space="preserve">, </w:t>
      </w:r>
      <w:r w:rsidRPr="00E258AD">
        <w:rPr>
          <w:rStyle w:val="Emphasis"/>
        </w:rPr>
        <w:t>Yemen</w:t>
      </w:r>
      <w:r w:rsidRPr="00E258AD">
        <w:rPr>
          <w:rStyle w:val="StyleUnderline"/>
        </w:rPr>
        <w:t xml:space="preserve">, </w:t>
      </w:r>
      <w:r w:rsidRPr="00E258AD">
        <w:rPr>
          <w:rStyle w:val="Emphasis"/>
        </w:rPr>
        <w:t>Australia</w:t>
      </w:r>
      <w:r w:rsidRPr="00E258AD">
        <w:rPr>
          <w:rStyle w:val="StyleUnderline"/>
        </w:rPr>
        <w:t xml:space="preserve">, </w:t>
      </w:r>
      <w:r w:rsidRPr="00E258AD">
        <w:rPr>
          <w:rStyle w:val="Emphasis"/>
        </w:rPr>
        <w:t>Greece</w:t>
      </w:r>
      <w:r w:rsidRPr="00E258AD">
        <w:rPr>
          <w:rStyle w:val="StyleUnderline"/>
        </w:rPr>
        <w:t xml:space="preserve">, </w:t>
      </w:r>
      <w:r w:rsidRPr="00043DFA">
        <w:rPr>
          <w:rStyle w:val="Emphasis"/>
          <w:highlight w:val="yellow"/>
        </w:rPr>
        <w:t>Bolivia</w:t>
      </w:r>
      <w:r w:rsidRPr="00E258AD">
        <w:rPr>
          <w:rStyle w:val="StyleUnderline"/>
        </w:rPr>
        <w:t xml:space="preserve">, and </w:t>
      </w:r>
      <w:r w:rsidRPr="00043DFA">
        <w:rPr>
          <w:rStyle w:val="Emphasis"/>
          <w:highlight w:val="yellow"/>
        </w:rPr>
        <w:t>Angola</w:t>
      </w:r>
      <w:r w:rsidRPr="00BC1209">
        <w:rPr>
          <w:sz w:val="14"/>
        </w:rPr>
        <w:t xml:space="preserve">. </w:t>
      </w:r>
      <w:r w:rsidRPr="00BD0736">
        <w:rPr>
          <w:rStyle w:val="StyleUnderline"/>
        </w:rPr>
        <w:t xml:space="preserve">Such </w:t>
      </w:r>
      <w:r w:rsidRPr="00043DFA">
        <w:rPr>
          <w:rStyle w:val="StyleUnderline"/>
          <w:highlight w:val="yellow"/>
        </w:rPr>
        <w:t xml:space="preserve">interventionist policies have </w:t>
      </w:r>
      <w:r w:rsidRPr="00043DFA">
        <w:rPr>
          <w:rStyle w:val="Emphasis"/>
          <w:highlight w:val="yellow"/>
        </w:rPr>
        <w:t>contributed substantially to</w:t>
      </w:r>
      <w:r w:rsidRPr="00BD0736">
        <w:rPr>
          <w:rStyle w:val="Emphasis"/>
        </w:rPr>
        <w:t xml:space="preserve"> today’s inegalitarian world</w:t>
      </w:r>
      <w:r w:rsidRPr="00BD0736">
        <w:rPr>
          <w:rStyle w:val="StyleUnderline"/>
        </w:rPr>
        <w:t xml:space="preserve"> in which an estimated </w:t>
      </w:r>
      <w:r w:rsidRPr="00043DFA">
        <w:rPr>
          <w:rStyle w:val="Emphasis"/>
          <w:highlight w:val="yellow"/>
        </w:rPr>
        <w:t>783 million people</w:t>
      </w:r>
      <w:r w:rsidRPr="00BD0736">
        <w:rPr>
          <w:rStyle w:val="Emphasis"/>
        </w:rPr>
        <w:t xml:space="preserve"> live </w:t>
      </w:r>
      <w:r w:rsidRPr="00043DFA">
        <w:rPr>
          <w:rStyle w:val="Emphasis"/>
          <w:highlight w:val="yellow"/>
        </w:rPr>
        <w:t>in</w:t>
      </w:r>
      <w:r w:rsidRPr="00BD0736">
        <w:rPr>
          <w:rStyle w:val="Emphasis"/>
        </w:rPr>
        <w:t xml:space="preserve"> profound </w:t>
      </w:r>
      <w:r w:rsidRPr="00043DFA">
        <w:rPr>
          <w:rStyle w:val="Emphasis"/>
          <w:highlight w:val="yellow"/>
        </w:rPr>
        <w:t>poverty</w:t>
      </w:r>
      <w:r w:rsidRPr="00BC1209">
        <w:rPr>
          <w:sz w:val="14"/>
        </w:rPr>
        <w:t xml:space="preserve">. In sum, </w:t>
      </w:r>
      <w:r w:rsidRPr="00043DFA">
        <w:rPr>
          <w:rStyle w:val="Emphasis"/>
          <w:highlight w:val="yellow"/>
        </w:rPr>
        <w:t>for untold millions of humans in the Global South</w:t>
      </w:r>
      <w:r w:rsidRPr="00BD0736">
        <w:rPr>
          <w:rStyle w:val="Emphasis"/>
        </w:rPr>
        <w:t xml:space="preserve">, the seventy years of worldwide order, security, and prosperity that Ikenberry and Deudney associate with </w:t>
      </w:r>
      <w:r w:rsidRPr="00043DFA">
        <w:rPr>
          <w:rStyle w:val="Emphasis"/>
          <w:highlight w:val="yellow"/>
        </w:rPr>
        <w:t>Pax Americana has been anything but</w:t>
      </w:r>
      <w:r w:rsidRPr="00BD0736">
        <w:rPr>
          <w:rStyle w:val="Emphasis"/>
        </w:rPr>
        <w:t xml:space="preserve"> ordered, </w:t>
      </w:r>
      <w:r w:rsidRPr="00043DFA">
        <w:rPr>
          <w:rStyle w:val="Emphasis"/>
          <w:highlight w:val="yellow"/>
        </w:rPr>
        <w:t>secure, or prosperous</w:t>
      </w:r>
      <w:r w:rsidRPr="00BC1209">
        <w:rPr>
          <w:sz w:val="14"/>
        </w:rPr>
        <w:t xml:space="preserve">. And yet </w:t>
      </w:r>
      <w:r w:rsidRPr="008E450E">
        <w:rPr>
          <w:rStyle w:val="StyleUnderline"/>
        </w:rPr>
        <w:t xml:space="preserve">the norm against noticing </w:t>
      </w:r>
      <w:r w:rsidRPr="008E450E">
        <w:rPr>
          <w:rStyle w:val="Emphasis"/>
        </w:rPr>
        <w:t>prevents foreign policy analysis from even acknowledging—let alone grappling with—the relationship between race and imperialism that has characterized U.S. international relations from the country’s earliest days</w:t>
      </w:r>
      <w:r w:rsidRPr="00BC1209">
        <w:rPr>
          <w:sz w:val="14"/>
        </w:rPr>
        <w:t xml:space="preserve">. </w:t>
      </w:r>
      <w:r w:rsidRPr="0026262E">
        <w:rPr>
          <w:rStyle w:val="StyleUnderline"/>
        </w:rPr>
        <w:t xml:space="preserve">This regime of </w:t>
      </w:r>
      <w:r w:rsidRPr="0026262E">
        <w:rPr>
          <w:rStyle w:val="Emphasis"/>
        </w:rPr>
        <w:t>politely un-seeing</w:t>
      </w:r>
      <w:r w:rsidRPr="00BC1209">
        <w:rPr>
          <w:sz w:val="14"/>
        </w:rPr>
        <w:t>—</w:t>
      </w:r>
      <w:r w:rsidRPr="0026262E">
        <w:rPr>
          <w:rStyle w:val="StyleUnderline"/>
        </w:rPr>
        <w:t>of deflecting</w:t>
      </w:r>
      <w:r w:rsidRPr="00BC1209">
        <w:rPr>
          <w:sz w:val="14"/>
        </w:rPr>
        <w:t>—</w:t>
      </w:r>
      <w:r w:rsidRPr="0026262E">
        <w:rPr>
          <w:rStyle w:val="Emphasis"/>
        </w:rPr>
        <w:t>connections between U.S. foreign policy, race hierarchy, and colonial administration</w:t>
      </w:r>
      <w:r w:rsidRPr="00BC1209">
        <w:rPr>
          <w:sz w:val="14"/>
        </w:rPr>
        <w:t xml:space="preserve"> was clearly not in effect when </w:t>
      </w:r>
      <w:r w:rsidRPr="00BC1209">
        <w:rPr>
          <w:i/>
          <w:sz w:val="14"/>
        </w:rPr>
        <w:t>Foreign Affairs</w:t>
      </w:r>
      <w:r w:rsidRPr="00BC1209">
        <w:rPr>
          <w:sz w:val="14"/>
        </w:rPr>
        <w:t xml:space="preserve"> was released under its original name: the </w:t>
      </w:r>
      <w:r w:rsidRPr="00BC1209">
        <w:rPr>
          <w:i/>
          <w:sz w:val="14"/>
        </w:rPr>
        <w:t>Journal of Race Development</w:t>
      </w:r>
      <w:r w:rsidRPr="00BC1209">
        <w:rPr>
          <w:sz w:val="14"/>
        </w:rPr>
        <w:t xml:space="preserve">. This began to change, however, in the 1920s. Among other contributing factors, World War I, the rise of anti-colonial revolutions, and the emergence of liberal internationalism as a popular ideology </w:t>
      </w:r>
      <w:r w:rsidRPr="0026262E">
        <w:rPr>
          <w:rStyle w:val="StyleUnderline"/>
        </w:rPr>
        <w:t>helped convince foreign policy experts in the United States and Europe to adopt a policy language oriented toward “development” rather than imperialism or racial difference</w:t>
      </w:r>
      <w:r w:rsidRPr="00BC1209">
        <w:rPr>
          <w:sz w:val="14"/>
        </w:rPr>
        <w:t xml:space="preserve">. </w:t>
      </w:r>
      <w:r w:rsidRPr="00043DFA">
        <w:rPr>
          <w:rStyle w:val="Emphasis"/>
          <w:highlight w:val="yellow"/>
        </w:rPr>
        <w:t>Mainstream international relations scholarship today remains committed to a narrative in which the discipline</w:t>
      </w:r>
      <w:r w:rsidRPr="002F2260">
        <w:rPr>
          <w:rStyle w:val="Emphasis"/>
        </w:rPr>
        <w:t xml:space="preserve"> itself </w:t>
      </w:r>
      <w:r w:rsidRPr="00043DFA">
        <w:rPr>
          <w:rStyle w:val="Emphasis"/>
          <w:highlight w:val="yellow"/>
        </w:rPr>
        <w:t>and U.S. foreign policy</w:t>
      </w:r>
      <w:r w:rsidRPr="002F2260">
        <w:rPr>
          <w:rStyle w:val="Emphasis"/>
        </w:rPr>
        <w:t xml:space="preserve"> has always been and </w:t>
      </w:r>
      <w:r w:rsidRPr="00043DFA">
        <w:rPr>
          <w:rStyle w:val="Emphasis"/>
          <w:highlight w:val="yellow"/>
        </w:rPr>
        <w:t>remains race blind</w:t>
      </w:r>
      <w:r w:rsidRPr="0026262E">
        <w:rPr>
          <w:rStyle w:val="StyleUnderline"/>
        </w:rPr>
        <w:t xml:space="preserve">, concerned </w:t>
      </w:r>
      <w:r w:rsidRPr="002F2260">
        <w:rPr>
          <w:rStyle w:val="StyleUnderline"/>
        </w:rPr>
        <w:t>solely with the relationship between sovereign states who cooperate, deter, or compete with one another in a global system in which the United States is</w:t>
      </w:r>
      <w:r w:rsidRPr="00BC1209">
        <w:rPr>
          <w:sz w:val="14"/>
        </w:rPr>
        <w:t xml:space="preserve"> simply, like Caesar, </w:t>
      </w:r>
      <w:r w:rsidRPr="002F2260">
        <w:rPr>
          <w:rStyle w:val="StyleUnderline"/>
        </w:rPr>
        <w:t>the “first citizen” (Ikenberry) or “the luckiest great power in modern history” (Walt)</w:t>
      </w:r>
      <w:r w:rsidRPr="00BC1209">
        <w:rPr>
          <w:sz w:val="14"/>
        </w:rPr>
        <w:t xml:space="preserve">. </w:t>
      </w:r>
      <w:r w:rsidRPr="00B15575">
        <w:rPr>
          <w:rStyle w:val="StyleUnderline"/>
        </w:rPr>
        <w:t xml:space="preserve">For liberals, </w:t>
      </w:r>
      <w:r w:rsidRPr="00043DFA">
        <w:rPr>
          <w:rStyle w:val="StyleUnderline"/>
          <w:highlight w:val="yellow"/>
        </w:rPr>
        <w:t xml:space="preserve">this involves a </w:t>
      </w:r>
      <w:r w:rsidRPr="00043DFA">
        <w:rPr>
          <w:rStyle w:val="Emphasis"/>
          <w:highlight w:val="yellow"/>
        </w:rPr>
        <w:t>studied erasure of the</w:t>
      </w:r>
      <w:r w:rsidRPr="00B15575">
        <w:rPr>
          <w:rStyle w:val="Emphasis"/>
        </w:rPr>
        <w:t xml:space="preserve"> imperial origins of twentieth-century internationalism in </w:t>
      </w:r>
      <w:r w:rsidRPr="00043DFA">
        <w:rPr>
          <w:rStyle w:val="Emphasis"/>
          <w:highlight w:val="yellow"/>
        </w:rPr>
        <w:t>the League of Nations’ Mandate system and</w:t>
      </w:r>
      <w:r w:rsidRPr="00B15575">
        <w:rPr>
          <w:rStyle w:val="Emphasis"/>
        </w:rPr>
        <w:t xml:space="preserve"> the complicity of </w:t>
      </w:r>
      <w:r w:rsidRPr="00500CE1">
        <w:rPr>
          <w:rStyle w:val="Emphasis"/>
        </w:rPr>
        <w:t xml:space="preserve">Woodrow </w:t>
      </w:r>
      <w:r w:rsidRPr="00043DFA">
        <w:rPr>
          <w:rStyle w:val="Emphasis"/>
          <w:highlight w:val="yellow"/>
        </w:rPr>
        <w:t>Wilson</w:t>
      </w:r>
      <w:r w:rsidRPr="00B15575">
        <w:rPr>
          <w:rStyle w:val="Emphasis"/>
        </w:rPr>
        <w:t xml:space="preserve"> in </w:t>
      </w:r>
      <w:r w:rsidRPr="00043DFA">
        <w:rPr>
          <w:rStyle w:val="Emphasis"/>
          <w:highlight w:val="yellow"/>
        </w:rPr>
        <w:t>preserving</w:t>
      </w:r>
      <w:r w:rsidRPr="00BC1209">
        <w:rPr>
          <w:sz w:val="14"/>
        </w:rPr>
        <w:t xml:space="preserve">, as Adom Getachew puts it, </w:t>
      </w:r>
      <w:r w:rsidRPr="00043DFA">
        <w:rPr>
          <w:rStyle w:val="Emphasis"/>
          <w:highlight w:val="yellow"/>
        </w:rPr>
        <w:t>“white supremacy on a global scale.”</w:t>
      </w:r>
      <w:r w:rsidRPr="00BC1209">
        <w:rPr>
          <w:sz w:val="14"/>
        </w:rPr>
        <w:t xml:space="preserve"> </w:t>
      </w:r>
      <w:r w:rsidRPr="00B15575">
        <w:rPr>
          <w:rStyle w:val="StyleUnderline"/>
        </w:rPr>
        <w:t>For realists, it requires both forgetting the anti-Enlightenment origins of postwar realist thought and reinserting the “security dilemma” back into history so that</w:t>
      </w:r>
      <w:r w:rsidRPr="00BC1209">
        <w:rPr>
          <w:sz w:val="14"/>
        </w:rPr>
        <w:t xml:space="preserve">, with the help of Thucydides, Machiavelli, and Hobbes, </w:t>
      </w:r>
      <w:r w:rsidRPr="00B15575">
        <w:rPr>
          <w:rStyle w:val="StyleUnderline"/>
        </w:rPr>
        <w:t>the world can</w:t>
      </w:r>
      <w:r w:rsidRPr="00BC1209">
        <w:rPr>
          <w:sz w:val="14"/>
        </w:rPr>
        <w:t>—as Slavoj Žižek says—</w:t>
      </w:r>
      <w:r w:rsidRPr="00B15575">
        <w:rPr>
          <w:rStyle w:val="StyleUnderline"/>
        </w:rPr>
        <w:t>“become what it always was.”</w:t>
      </w:r>
      <w:r w:rsidRPr="00BC1209">
        <w:rPr>
          <w:sz w:val="14"/>
        </w:rPr>
        <w:t xml:space="preserve"> </w:t>
      </w:r>
      <w:r w:rsidRPr="00B15575">
        <w:rPr>
          <w:rStyle w:val="StyleUnderline"/>
        </w:rPr>
        <w:t xml:space="preserve">International relations experts will acknowledge U.S. violence and overreach when necessary, but routinely </w:t>
      </w:r>
      <w:r w:rsidRPr="00B15575">
        <w:rPr>
          <w:rStyle w:val="Emphasis"/>
        </w:rPr>
        <w:t>read the illiberalism of U.S. foreign policy as an exception that is not at all representative</w:t>
      </w:r>
      <w:r w:rsidRPr="00BC1209">
        <w:rPr>
          <w:sz w:val="14"/>
        </w:rPr>
        <w:t xml:space="preserve">, in Anne Marie Slaughter’s words, </w:t>
      </w:r>
      <w:r w:rsidRPr="00B15575">
        <w:rPr>
          <w:rStyle w:val="Emphasis"/>
        </w:rPr>
        <w:t>of “the idea that is America.”</w:t>
      </w:r>
      <w:r w:rsidRPr="00BC1209">
        <w:rPr>
          <w:sz w:val="14"/>
        </w:rPr>
        <w:t xml:space="preserve"> </w:t>
      </w:r>
      <w:r w:rsidRPr="00B15575">
        <w:rPr>
          <w:rStyle w:val="StyleUnderline"/>
        </w:rPr>
        <w:t xml:space="preserve">Slaughter, with Ikenberry, can consider bad behavior </w:t>
      </w:r>
      <w:r w:rsidRPr="00B15575">
        <w:rPr>
          <w:rStyle w:val="Emphasis"/>
        </w:rPr>
        <w:t>only briefly</w:t>
      </w:r>
      <w:r w:rsidRPr="00B15575">
        <w:rPr>
          <w:rStyle w:val="StyleUnderline"/>
        </w:rPr>
        <w:t xml:space="preserve"> and only in the service of insisting that what matters most is not what the United States actually </w:t>
      </w:r>
      <w:r w:rsidRPr="00B15575">
        <w:rPr>
          <w:rStyle w:val="StyleUnderline"/>
          <w:i/>
        </w:rPr>
        <w:t>does</w:t>
      </w:r>
      <w:r>
        <w:rPr>
          <w:rStyle w:val="StyleUnderline"/>
        </w:rPr>
        <w:t xml:space="preserve"> </w:t>
      </w:r>
      <w:r w:rsidRPr="00B15575">
        <w:rPr>
          <w:rStyle w:val="StyleUnderline"/>
        </w:rPr>
        <w:t xml:space="preserve">with its power but what it </w:t>
      </w:r>
      <w:r w:rsidRPr="00B15575">
        <w:rPr>
          <w:rStyle w:val="StyleUnderline"/>
          <w:i/>
        </w:rPr>
        <w:t>intends</w:t>
      </w:r>
      <w:r w:rsidRPr="00B15575">
        <w:rPr>
          <w:rStyle w:val="StyleUnderline"/>
        </w:rPr>
        <w:t xml:space="preserve"> to do</w:t>
      </w:r>
      <w:r w:rsidRPr="00BC1209">
        <w:rPr>
          <w:sz w:val="14"/>
        </w:rPr>
        <w:t xml:space="preserve">. </w:t>
      </w:r>
      <w:r w:rsidRPr="00B15575">
        <w:rPr>
          <w:rStyle w:val="StyleUnderline"/>
        </w:rPr>
        <w:t>Yes, “imperialism, slavery, and racism have marred Western history,” Ikenberry and Deudney argue, but what matters is that liberalism “has always been at the forefront of efforts</w:t>
      </w:r>
      <w:r w:rsidRPr="00BC1209">
        <w:rPr>
          <w:sz w:val="14"/>
        </w:rPr>
        <w:t>—</w:t>
      </w:r>
      <w:r w:rsidRPr="00B15575">
        <w:rPr>
          <w:rStyle w:val="StyleUnderline"/>
        </w:rPr>
        <w:t>both peaceful and militant</w:t>
      </w:r>
      <w:r w:rsidRPr="00BC1209">
        <w:rPr>
          <w:sz w:val="14"/>
        </w:rPr>
        <w:t>—</w:t>
      </w:r>
      <w:r w:rsidRPr="00B15575">
        <w:rPr>
          <w:rStyle w:val="StyleUnderline"/>
        </w:rPr>
        <w:t>to reform and end these practices.”</w:t>
      </w:r>
      <w:r w:rsidRPr="00BC1209">
        <w:rPr>
          <w:sz w:val="14"/>
        </w:rPr>
        <w:t xml:space="preserve"> Indeed, </w:t>
      </w:r>
      <w:r w:rsidRPr="00B15575">
        <w:rPr>
          <w:rStyle w:val="StyleUnderline"/>
        </w:rPr>
        <w:t xml:space="preserve">even those public intellectuals such as </w:t>
      </w:r>
      <w:r w:rsidRPr="00B15575">
        <w:rPr>
          <w:rStyle w:val="Emphasis"/>
        </w:rPr>
        <w:t>Niall Ferguson</w:t>
      </w:r>
      <w:r w:rsidRPr="00B15575">
        <w:rPr>
          <w:rStyle w:val="StyleUnderline"/>
        </w:rPr>
        <w:t xml:space="preserve"> and </w:t>
      </w:r>
      <w:r w:rsidRPr="00B15575">
        <w:rPr>
          <w:rStyle w:val="Emphasis"/>
        </w:rPr>
        <w:t>Michael Ignatieff</w:t>
      </w:r>
      <w:r w:rsidRPr="00B15575">
        <w:rPr>
          <w:rStyle w:val="StyleUnderline"/>
        </w:rPr>
        <w:t xml:space="preserve"> who, after September 11, called for the United States to </w:t>
      </w:r>
      <w:r w:rsidRPr="00B15575">
        <w:rPr>
          <w:rStyle w:val="StyleUnderline"/>
          <w:i/>
        </w:rPr>
        <w:t>embrace</w:t>
      </w:r>
      <w:r w:rsidRPr="00B15575">
        <w:rPr>
          <w:rStyle w:val="StyleUnderline"/>
        </w:rPr>
        <w:t xml:space="preserve"> its status as an imperial power, framed their arguments in deflective, liberal terms</w:t>
      </w:r>
      <w:r w:rsidRPr="00BC1209">
        <w:rPr>
          <w:sz w:val="14"/>
        </w:rPr>
        <w:t xml:space="preserve">. By contrast, </w:t>
      </w:r>
      <w:r w:rsidRPr="00043DFA">
        <w:rPr>
          <w:rStyle w:val="Emphasis"/>
          <w:highlight w:val="yellow"/>
        </w:rPr>
        <w:t>because realists project the security dilemma retroactively into history</w:t>
      </w:r>
      <w:r w:rsidRPr="00B15575">
        <w:rPr>
          <w:rStyle w:val="Emphasis"/>
        </w:rPr>
        <w:t xml:space="preserve"> (</w:t>
      </w:r>
      <w:r w:rsidRPr="00500CE1">
        <w:rPr>
          <w:rStyle w:val="Emphasis"/>
        </w:rPr>
        <w:t>while</w:t>
      </w:r>
      <w:r w:rsidRPr="00B15575">
        <w:rPr>
          <w:rStyle w:val="Emphasis"/>
        </w:rPr>
        <w:t xml:space="preserve"> also simultaneously </w:t>
      </w:r>
      <w:r w:rsidRPr="00500CE1">
        <w:rPr>
          <w:rStyle w:val="Emphasis"/>
        </w:rPr>
        <w:t>excising imperialism</w:t>
      </w:r>
      <w:r w:rsidRPr="00B15575">
        <w:rPr>
          <w:rStyle w:val="Emphasis"/>
        </w:rPr>
        <w:t xml:space="preserve">) </w:t>
      </w:r>
      <w:r w:rsidRPr="00043DFA">
        <w:rPr>
          <w:rStyle w:val="Emphasis"/>
          <w:highlight w:val="yellow"/>
        </w:rPr>
        <w:t>they can only see the</w:t>
      </w:r>
      <w:r w:rsidRPr="00B15575">
        <w:rPr>
          <w:rStyle w:val="Emphasis"/>
        </w:rPr>
        <w:t xml:space="preserve"> U.S. </w:t>
      </w:r>
      <w:r w:rsidRPr="00043DFA">
        <w:rPr>
          <w:rStyle w:val="Emphasis"/>
          <w:highlight w:val="yellow"/>
        </w:rPr>
        <w:t>destabilization</w:t>
      </w:r>
      <w:r w:rsidRPr="00B15575">
        <w:rPr>
          <w:rStyle w:val="Emphasis"/>
        </w:rPr>
        <w:t xml:space="preserve"> of Third World economies, </w:t>
      </w:r>
      <w:r w:rsidRPr="00043DFA">
        <w:rPr>
          <w:rStyle w:val="Emphasis"/>
          <w:highlight w:val="yellow"/>
        </w:rPr>
        <w:t>assassinations, and secret bombings as tragic necessities</w:t>
      </w:r>
      <w:r w:rsidRPr="00BC1209">
        <w:rPr>
          <w:sz w:val="14"/>
        </w:rPr>
        <w:t xml:space="preserve"> (</w:t>
      </w:r>
      <w:r w:rsidRPr="00B15575">
        <w:rPr>
          <w:rStyle w:val="StyleUnderline"/>
        </w:rPr>
        <w:t xml:space="preserve">great powers, claims </w:t>
      </w:r>
      <w:r w:rsidRPr="00B15575">
        <w:rPr>
          <w:rStyle w:val="Emphasis"/>
        </w:rPr>
        <w:t>Mearsheimer</w:t>
      </w:r>
      <w:r w:rsidRPr="00B15575">
        <w:rPr>
          <w:rStyle w:val="StyleUnderline"/>
        </w:rPr>
        <w:t xml:space="preserve">, “have </w:t>
      </w:r>
      <w:r w:rsidRPr="00643CA1">
        <w:rPr>
          <w:rStyle w:val="StyleUnderline"/>
        </w:rPr>
        <w:t>little choice but to pursue power and to seek to dominate the other states in the system”</w:t>
      </w:r>
      <w:r w:rsidRPr="00BC1209">
        <w:rPr>
          <w:sz w:val="14"/>
        </w:rPr>
        <w:t xml:space="preserve">) </w:t>
      </w:r>
      <w:r w:rsidRPr="00643CA1">
        <w:rPr>
          <w:rStyle w:val="StyleUnderline"/>
        </w:rPr>
        <w:t xml:space="preserve">or as the result of liberals’ ill-advised desire to </w:t>
      </w:r>
      <w:r w:rsidRPr="00643CA1">
        <w:rPr>
          <w:rStyle w:val="Emphasis"/>
        </w:rPr>
        <w:t>force “our” values on other nations</w:t>
      </w:r>
      <w:r w:rsidRPr="00BC1209">
        <w:rPr>
          <w:sz w:val="14"/>
        </w:rPr>
        <w:t xml:space="preserve">. </w:t>
      </w:r>
      <w:r w:rsidRPr="00643CA1">
        <w:rPr>
          <w:rStyle w:val="StyleUnderline"/>
        </w:rPr>
        <w:t xml:space="preserve">Both of these </w:t>
      </w:r>
      <w:r w:rsidRPr="00043DFA">
        <w:rPr>
          <w:rStyle w:val="StyleUnderline"/>
          <w:highlight w:val="yellow"/>
        </w:rPr>
        <w:t>deflective strategies reinforce the illusion that we live</w:t>
      </w:r>
      <w:r w:rsidRPr="00BC1209">
        <w:rPr>
          <w:sz w:val="14"/>
        </w:rPr>
        <w:t xml:space="preserve">, in Nikhil Pal Singh’s words, </w:t>
      </w:r>
      <w:r w:rsidRPr="00043DFA">
        <w:rPr>
          <w:rStyle w:val="StyleUnderline"/>
          <w:highlight w:val="yellow"/>
        </w:rPr>
        <w:t>in an “</w:t>
      </w:r>
      <w:r w:rsidRPr="00043DFA">
        <w:rPr>
          <w:rStyle w:val="Emphasis"/>
          <w:highlight w:val="yellow"/>
        </w:rPr>
        <w:t>American-centered, racially inclusive world</w:t>
      </w:r>
      <w:r w:rsidRPr="00643CA1">
        <w:rPr>
          <w:rStyle w:val="StyleUnderline"/>
        </w:rPr>
        <w:t xml:space="preserve">, one organized around formally equal and independent nation states” where some states just happen to have more power than others, </w:t>
      </w:r>
      <w:r w:rsidRPr="00643CA1">
        <w:rPr>
          <w:rStyle w:val="Emphasis"/>
        </w:rPr>
        <w:t xml:space="preserve">and </w:t>
      </w:r>
      <w:r w:rsidRPr="00043DFA">
        <w:rPr>
          <w:rStyle w:val="Emphasis"/>
          <w:highlight w:val="yellow"/>
        </w:rPr>
        <w:t>where the alternative—Russian or Chinese hegemony—is too frightening</w:t>
      </w:r>
      <w:r w:rsidRPr="00643CA1">
        <w:rPr>
          <w:rStyle w:val="Emphasis"/>
        </w:rPr>
        <w:t xml:space="preserve"> even </w:t>
      </w:r>
      <w:r w:rsidRPr="00043DFA">
        <w:rPr>
          <w:rStyle w:val="Emphasis"/>
          <w:highlight w:val="yellow"/>
        </w:rPr>
        <w:t>to contemplate</w:t>
      </w:r>
      <w:r w:rsidRPr="00BC1209">
        <w:rPr>
          <w:sz w:val="14"/>
        </w:rPr>
        <w:t xml:space="preserve">. </w:t>
      </w:r>
      <w:r w:rsidRPr="00643CA1">
        <w:rPr>
          <w:rStyle w:val="StyleUnderline"/>
        </w:rPr>
        <w:t xml:space="preserve">That deflection would play such an outsized role in supporting the </w:t>
      </w:r>
      <w:r w:rsidRPr="00643CA1">
        <w:rPr>
          <w:rStyle w:val="Emphasis"/>
        </w:rPr>
        <w:t>ideological edifice of international relations</w:t>
      </w:r>
      <w:r w:rsidRPr="00643CA1">
        <w:rPr>
          <w:rStyle w:val="StyleUnderline"/>
        </w:rPr>
        <w:t xml:space="preserve"> today is hardly surprising</w:t>
      </w:r>
      <w:r w:rsidRPr="00BC1209">
        <w:rPr>
          <w:sz w:val="14"/>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sidRPr="00643CA1">
        <w:rPr>
          <w:rStyle w:val="StyleUnderline"/>
        </w:rPr>
        <w:t>deflection made it impossible for these thinkers</w:t>
      </w:r>
      <w:r w:rsidRPr="00BC1209">
        <w:rPr>
          <w:sz w:val="14"/>
        </w:rPr>
        <w:t>—many of whom would go on to work as some of the first international relations scholars in Britain and help found The Royal Institute of International Affairs—</w:t>
      </w:r>
      <w:r w:rsidRPr="00643CA1">
        <w:rPr>
          <w:rStyle w:val="Emphasis"/>
        </w:rPr>
        <w:t>to link the problems of empire with the violence and disruption of imperialism</w:t>
      </w:r>
      <w:r w:rsidRPr="00BC1209">
        <w:rPr>
          <w:sz w:val="14"/>
        </w:rPr>
        <w:t xml:space="preserve">. Similarly, </w:t>
      </w:r>
      <w:r w:rsidRPr="00043DFA">
        <w:rPr>
          <w:rStyle w:val="Emphasis"/>
          <w:highlight w:val="yellow"/>
        </w:rPr>
        <w:t>deflection</w:t>
      </w:r>
      <w:r w:rsidRPr="00643CA1">
        <w:rPr>
          <w:rStyle w:val="Emphasis"/>
        </w:rPr>
        <w:t xml:space="preserve"> within international relations today </w:t>
      </w:r>
      <w:r w:rsidRPr="00043DFA">
        <w:rPr>
          <w:rStyle w:val="Emphasis"/>
          <w:highlight w:val="yellow"/>
        </w:rPr>
        <w:t>obscures</w:t>
      </w:r>
      <w:r w:rsidRPr="00643CA1">
        <w:rPr>
          <w:rStyle w:val="Emphasis"/>
        </w:rPr>
        <w:t xml:space="preserve"> the U.S. role in maintaining the </w:t>
      </w:r>
      <w:r w:rsidRPr="00043DFA">
        <w:rPr>
          <w:rStyle w:val="Emphasis"/>
          <w:highlight w:val="yellow"/>
        </w:rPr>
        <w:t>profoundly hierarchical, racist</w:t>
      </w:r>
      <w:r w:rsidRPr="00643CA1">
        <w:rPr>
          <w:rStyle w:val="Emphasis"/>
        </w:rPr>
        <w:t xml:space="preserve">, insecure, deeply unjust </w:t>
      </w:r>
      <w:r w:rsidRPr="00043DFA">
        <w:rPr>
          <w:rStyle w:val="Emphasis"/>
          <w:highlight w:val="yellow"/>
        </w:rPr>
        <w:t>reality of the current global order</w:t>
      </w:r>
      <w:r w:rsidRPr="00BC1209">
        <w:rPr>
          <w:sz w:val="14"/>
        </w:rPr>
        <w:t xml:space="preserve">. </w:t>
      </w:r>
      <w:r w:rsidRPr="009A0740">
        <w:rPr>
          <w:rStyle w:val="StyleUnderline"/>
        </w:rPr>
        <w:t xml:space="preserve">It also makes it impossible to address how </w:t>
      </w:r>
      <w:r w:rsidRPr="00043DFA">
        <w:rPr>
          <w:rStyle w:val="StyleUnderline"/>
          <w:highlight w:val="yellow"/>
        </w:rPr>
        <w:t>U.S. foreign policy</w:t>
      </w:r>
      <w:r w:rsidRPr="00BC1209">
        <w:rPr>
          <w:sz w:val="14"/>
        </w:rPr>
        <w:t xml:space="preserve"> (covert and overt) </w:t>
      </w:r>
      <w:r w:rsidRPr="00043DFA">
        <w:rPr>
          <w:rStyle w:val="StyleUnderline"/>
          <w:highlight w:val="yellow"/>
        </w:rPr>
        <w:t xml:space="preserve">has </w:t>
      </w:r>
      <w:r w:rsidRPr="00043DFA">
        <w:rPr>
          <w:rStyle w:val="Emphasis"/>
          <w:highlight w:val="yellow"/>
        </w:rPr>
        <w:t>contributed to</w:t>
      </w:r>
      <w:r w:rsidRPr="009A0740">
        <w:rPr>
          <w:rStyle w:val="Emphasis"/>
        </w:rPr>
        <w:t xml:space="preserve"> the </w:t>
      </w:r>
      <w:r w:rsidRPr="00043DFA">
        <w:rPr>
          <w:rStyle w:val="Emphasis"/>
          <w:highlight w:val="yellow"/>
        </w:rPr>
        <w:t>destabilization</w:t>
      </w:r>
      <w:r w:rsidRPr="009A0740">
        <w:rPr>
          <w:rStyle w:val="Emphasis"/>
        </w:rPr>
        <w:t xml:space="preserve"> of that order</w:t>
      </w:r>
      <w:r w:rsidRPr="009A0740">
        <w:rPr>
          <w:rStyle w:val="StyleUnderline"/>
        </w:rPr>
        <w:t xml:space="preserve"> </w:t>
      </w:r>
      <w:r w:rsidRPr="00043DFA">
        <w:rPr>
          <w:rStyle w:val="StyleUnderline"/>
          <w:highlight w:val="yellow"/>
        </w:rPr>
        <w:t xml:space="preserve">by </w:t>
      </w:r>
      <w:r w:rsidRPr="00043DFA">
        <w:rPr>
          <w:rStyle w:val="Emphasis"/>
          <w:highlight w:val="yellow"/>
        </w:rPr>
        <w:t>creating the circumstances that give rise to “failed states,”</w:t>
      </w:r>
      <w:r w:rsidRPr="009A0740">
        <w:rPr>
          <w:rStyle w:val="Emphasis"/>
        </w:rPr>
        <w:t xml:space="preserve"> “rogue regimes,” </w:t>
      </w:r>
      <w:r w:rsidRPr="00043DFA">
        <w:rPr>
          <w:rStyle w:val="Emphasis"/>
          <w:highlight w:val="yellow"/>
        </w:rPr>
        <w:t>and “</w:t>
      </w:r>
      <w:r w:rsidRPr="009A0740">
        <w:rPr>
          <w:rStyle w:val="Emphasis"/>
        </w:rPr>
        <w:t xml:space="preserve">sponsors of </w:t>
      </w:r>
      <w:r w:rsidRPr="00043DFA">
        <w:rPr>
          <w:rStyle w:val="Emphasis"/>
          <w:highlight w:val="yellow"/>
        </w:rPr>
        <w:t>terrorism.”</w:t>
      </w:r>
      <w:r w:rsidRPr="00BC1209">
        <w:rPr>
          <w:sz w:val="14"/>
        </w:rPr>
        <w:t xml:space="preserve"> Moreover, </w:t>
      </w:r>
      <w:r w:rsidRPr="009A0740">
        <w:rPr>
          <w:rStyle w:val="StyleUnderline"/>
        </w:rPr>
        <w:t xml:space="preserve">it impedes any theorizing about how </w:t>
      </w:r>
      <w:r w:rsidRPr="00043DFA">
        <w:rPr>
          <w:rStyle w:val="Emphasis"/>
          <w:highlight w:val="yellow"/>
        </w:rPr>
        <w:t>the widespread appeal of Trump’s xenophobia at home might</w:t>
      </w:r>
      <w:r w:rsidRPr="009A0740">
        <w:rPr>
          <w:rStyle w:val="Emphasis"/>
        </w:rPr>
        <w:t xml:space="preserve">, in part, </w:t>
      </w:r>
      <w:r w:rsidRPr="00043DFA">
        <w:rPr>
          <w:rStyle w:val="Emphasis"/>
          <w:highlight w:val="yellow"/>
        </w:rPr>
        <w:t>be the product of U.S. foreign policy abroad</w:t>
      </w:r>
      <w:r w:rsidRPr="009A0740">
        <w:rPr>
          <w:rStyle w:val="Emphasis"/>
        </w:rPr>
        <w:t>, the bitter fruit of the War on Terror and its equally violent predecessors</w:t>
      </w:r>
      <w:r w:rsidRPr="00BC1209">
        <w:rPr>
          <w:sz w:val="14"/>
        </w:rPr>
        <w:t xml:space="preserve">. In other words, </w:t>
      </w:r>
      <w:r w:rsidRPr="009A0740">
        <w:rPr>
          <w:rStyle w:val="StyleUnderline"/>
        </w:rPr>
        <w:t xml:space="preserve">in the grand tradition of liberal empire, </w:t>
      </w:r>
      <w:r w:rsidRPr="009A0740">
        <w:rPr>
          <w:rStyle w:val="Emphasis"/>
        </w:rPr>
        <w:t>U.S. foreign policy deflection actively disrupts the link between cause and effect that an entire science of international relations was created to explain</w:t>
      </w:r>
      <w:r w:rsidRPr="00BC1209">
        <w:rPr>
          <w:sz w:val="14"/>
        </w:rPr>
        <w:t xml:space="preserve">. </w:t>
      </w:r>
      <w:r w:rsidRPr="009A0740">
        <w:rPr>
          <w:rStyle w:val="StyleUnderline"/>
        </w:rPr>
        <w:t xml:space="preserve">What makes </w:t>
      </w:r>
      <w:r w:rsidRPr="00043DFA">
        <w:rPr>
          <w:rStyle w:val="StyleUnderline"/>
          <w:highlight w:val="yellow"/>
        </w:rPr>
        <w:t>Trump</w:t>
      </w:r>
      <w:r w:rsidRPr="009A0740">
        <w:rPr>
          <w:rStyle w:val="StyleUnderline"/>
        </w:rPr>
        <w:t>’s attitude toward foreign policy so uniquely unhinging for international relations experts</w:t>
      </w:r>
      <w:r w:rsidRPr="00BC1209">
        <w:rPr>
          <w:sz w:val="14"/>
        </w:rPr>
        <w:t xml:space="preserve">, then, </w:t>
      </w:r>
      <w:r w:rsidRPr="009A0740">
        <w:rPr>
          <w:rStyle w:val="StyleUnderline"/>
        </w:rPr>
        <w:t xml:space="preserve">is the fact that </w:t>
      </w:r>
      <w:r w:rsidRPr="009A0740">
        <w:rPr>
          <w:rStyle w:val="Emphasis"/>
        </w:rPr>
        <w:t>it is essentially undeflectable</w:t>
      </w:r>
      <w:r w:rsidRPr="00BC1209">
        <w:rPr>
          <w:sz w:val="14"/>
        </w:rPr>
        <w:t xml:space="preserve">. </w:t>
      </w:r>
      <w:r w:rsidRPr="009A0740">
        <w:rPr>
          <w:rStyle w:val="StyleUnderline"/>
        </w:rPr>
        <w:t xml:space="preserve">When he explains to Theresa May that refugees threaten European culture or calls Mexican immigrants killers, </w:t>
      </w:r>
      <w:r w:rsidRPr="009A0740">
        <w:rPr>
          <w:rStyle w:val="Emphasis"/>
        </w:rPr>
        <w:t xml:space="preserve">he </w:t>
      </w:r>
      <w:r w:rsidRPr="00043DFA">
        <w:rPr>
          <w:rStyle w:val="Emphasis"/>
          <w:highlight w:val="yellow"/>
        </w:rPr>
        <w:t>lays bare the meant-to-be unutterable fear of nonwhite migration that has haunted</w:t>
      </w:r>
      <w:r w:rsidRPr="009A0740">
        <w:rPr>
          <w:rStyle w:val="Emphasis"/>
        </w:rPr>
        <w:t xml:space="preserve"> British, U.S., and European imperialists and </w:t>
      </w:r>
      <w:r w:rsidRPr="00043DFA">
        <w:rPr>
          <w:rStyle w:val="Emphasis"/>
          <w:highlight w:val="yellow"/>
        </w:rPr>
        <w:t>foreign policy experts</w:t>
      </w:r>
      <w:r w:rsidRPr="009A0740">
        <w:rPr>
          <w:rStyle w:val="Emphasis"/>
        </w:rPr>
        <w:t xml:space="preserve"> for over a century</w:t>
      </w:r>
      <w:r w:rsidRPr="00BC1209">
        <w:rPr>
          <w:sz w:val="14"/>
        </w:rPr>
        <w:t xml:space="preserve">. </w:t>
      </w:r>
      <w:r w:rsidRPr="009A0740">
        <w:rPr>
          <w:rStyle w:val="StyleUnderline"/>
        </w:rPr>
        <w:t xml:space="preserve">When he summons the fires of nationalism to demand an unprecedented increase in the military budget, and then </w:t>
      </w:r>
      <w:r w:rsidRPr="009A0740">
        <w:rPr>
          <w:rStyle w:val="Emphasis"/>
        </w:rPr>
        <w:t>gets it with the overwhelming support of House and Senate Democrats</w:t>
      </w:r>
      <w:r w:rsidRPr="009A0740">
        <w:rPr>
          <w:rStyle w:val="StyleUnderline"/>
        </w:rPr>
        <w:t xml:space="preserve">, he reveals </w:t>
      </w:r>
      <w:r w:rsidRPr="009A0740">
        <w:rPr>
          <w:rStyle w:val="Emphasis"/>
        </w:rPr>
        <w:t>that constitutional checks on the commander in chief are only as good as the willingness of Congress to resist jingoism</w:t>
      </w:r>
      <w:r w:rsidRPr="00BC1209">
        <w:rPr>
          <w:sz w:val="14"/>
        </w:rPr>
        <w:t xml:space="preserve">. </w:t>
      </w:r>
      <w:r w:rsidRPr="00476D2A">
        <w:rPr>
          <w:rStyle w:val="StyleUnderline"/>
        </w:rPr>
        <w:t xml:space="preserve">When he calls nations populated by brown and black people shitholes, </w:t>
      </w:r>
      <w:r w:rsidRPr="00476D2A">
        <w:rPr>
          <w:rStyle w:val="Emphasis"/>
        </w:rPr>
        <w:t>he openly advertises the unspoken white supremacist edge that has informed U.S. economic, development, energy, and foreign policies since the late nineteenth century</w:t>
      </w:r>
      <w:r w:rsidRPr="00BC1209">
        <w:rPr>
          <w:sz w:val="14"/>
        </w:rPr>
        <w:t xml:space="preserve">. </w:t>
      </w:r>
      <w:r w:rsidRPr="00043DFA">
        <w:rPr>
          <w:rStyle w:val="Emphasis"/>
          <w:highlight w:val="yellow"/>
        </w:rPr>
        <w:t>Trump’s Muslim ban is simply the War on Terror on steroids</w:t>
      </w:r>
      <w:r w:rsidRPr="00BC1209">
        <w:rPr>
          <w:sz w:val="14"/>
        </w:rPr>
        <w:t xml:space="preserve">. In short, </w:t>
      </w:r>
      <w:r w:rsidRPr="00476D2A">
        <w:rPr>
          <w:rStyle w:val="StyleUnderline"/>
        </w:rPr>
        <w:t xml:space="preserve">Trump’s foreign policy is unprecedented not because of what it </w:t>
      </w:r>
      <w:r w:rsidRPr="00476D2A">
        <w:rPr>
          <w:rStyle w:val="StyleUnderline"/>
          <w:i/>
        </w:rPr>
        <w:t>does</w:t>
      </w:r>
      <w:r w:rsidRPr="00476D2A">
        <w:rPr>
          <w:rStyle w:val="StyleUnderline"/>
        </w:rPr>
        <w:t xml:space="preserve">, </w:t>
      </w:r>
      <w:r w:rsidRPr="00476D2A">
        <w:rPr>
          <w:rStyle w:val="Emphasis"/>
        </w:rPr>
        <w:t xml:space="preserve">but because Trump will openly </w:t>
      </w:r>
      <w:r w:rsidRPr="00476D2A">
        <w:rPr>
          <w:rStyle w:val="Emphasis"/>
          <w:i/>
        </w:rPr>
        <w:t>say</w:t>
      </w:r>
      <w:r w:rsidRPr="00476D2A">
        <w:rPr>
          <w:rStyle w:val="Emphasis"/>
        </w:rPr>
        <w:t xml:space="preserve"> what it does</w:t>
      </w:r>
      <w:r w:rsidRPr="00BC1209">
        <w:rPr>
          <w:sz w:val="14"/>
        </w:rPr>
        <w:t xml:space="preserve">—and because of what that then says about us as a nation. </w:t>
      </w:r>
      <w:r w:rsidRPr="00476D2A">
        <w:rPr>
          <w:rStyle w:val="Emphasis"/>
        </w:rPr>
        <w:t xml:space="preserve">The discomfort </w:t>
      </w:r>
      <w:r w:rsidRPr="00043DFA">
        <w:rPr>
          <w:rStyle w:val="Emphasis"/>
          <w:highlight w:val="yellow"/>
        </w:rPr>
        <w:t>Trump</w:t>
      </w:r>
      <w:r w:rsidRPr="00476D2A">
        <w:rPr>
          <w:rStyle w:val="Emphasis"/>
        </w:rPr>
        <w:t xml:space="preserve"> provokes</w:t>
      </w:r>
      <w:r w:rsidRPr="00476D2A">
        <w:rPr>
          <w:rStyle w:val="StyleUnderline"/>
        </w:rPr>
        <w:t xml:space="preserve"> </w:t>
      </w:r>
      <w:r w:rsidRPr="00043DFA">
        <w:rPr>
          <w:rStyle w:val="StyleUnderline"/>
          <w:highlight w:val="yellow"/>
        </w:rPr>
        <w:t>ought to prompt</w:t>
      </w:r>
      <w:r w:rsidRPr="00476D2A">
        <w:rPr>
          <w:rStyle w:val="StyleUnderline"/>
        </w:rPr>
        <w:t xml:space="preserve"> international relations </w:t>
      </w:r>
      <w:r w:rsidRPr="00043DFA">
        <w:rPr>
          <w:rStyle w:val="StyleUnderline"/>
          <w:highlight w:val="yellow"/>
        </w:rPr>
        <w:t xml:space="preserve">experts to </w:t>
      </w:r>
      <w:r w:rsidRPr="00043DFA">
        <w:rPr>
          <w:rStyle w:val="Emphasis"/>
          <w:highlight w:val="yellow"/>
        </w:rPr>
        <w:t>reflect on the failings of their discipline to reckon with the relationship between</w:t>
      </w:r>
      <w:r w:rsidRPr="00476D2A">
        <w:rPr>
          <w:rStyle w:val="Emphasis"/>
        </w:rPr>
        <w:t xml:space="preserve"> U.S. imperialism, </w:t>
      </w:r>
      <w:r w:rsidRPr="00043DFA">
        <w:rPr>
          <w:rStyle w:val="Emphasis"/>
          <w:highlight w:val="yellow"/>
        </w:rPr>
        <w:t>U.S. foreign policy, and</w:t>
      </w:r>
      <w:r w:rsidRPr="00476D2A">
        <w:rPr>
          <w:rStyle w:val="Emphasis"/>
        </w:rPr>
        <w:t xml:space="preserve"> the constellation of </w:t>
      </w:r>
      <w:r w:rsidRPr="00043DFA">
        <w:rPr>
          <w:rStyle w:val="Emphasis"/>
          <w:highlight w:val="yellow"/>
        </w:rPr>
        <w:t>xenophobia, militarism, racism, and nationalism</w:t>
      </w:r>
      <w:r w:rsidRPr="00476D2A">
        <w:rPr>
          <w:rStyle w:val="Emphasis"/>
        </w:rPr>
        <w:t xml:space="preserve"> that haunts our days</w:t>
      </w:r>
      <w:r w:rsidRPr="00BC1209">
        <w:rPr>
          <w:sz w:val="14"/>
        </w:rPr>
        <w:t xml:space="preserve">. </w:t>
      </w:r>
      <w:r w:rsidRPr="00476D2A">
        <w:rPr>
          <w:rStyle w:val="StyleUnderline"/>
        </w:rPr>
        <w:t xml:space="preserve">The fields of intellectual and legal history and political theory are </w:t>
      </w:r>
      <w:r w:rsidRPr="00476D2A">
        <w:rPr>
          <w:rStyle w:val="Emphasis"/>
        </w:rPr>
        <w:t>far ahead of international relations</w:t>
      </w:r>
      <w:r w:rsidRPr="00476D2A">
        <w:rPr>
          <w:rStyle w:val="StyleUnderline"/>
        </w:rPr>
        <w:t xml:space="preserve"> in their critical interrogation of the ideologies that sustain empire at home and abroad</w:t>
      </w:r>
      <w:r w:rsidRPr="00BC1209">
        <w:rPr>
          <w:sz w:val="14"/>
        </w:rPr>
        <w:t xml:space="preserve">. In addition, </w:t>
      </w:r>
      <w:r w:rsidRPr="00476D2A">
        <w:rPr>
          <w:rStyle w:val="Emphasis"/>
        </w:rPr>
        <w:t>Trump’s election has emboldened activists to make increasingly explicit the connections they see between a racialized, anti-immigrant politics of domestic dispossession and violence and the history of U.S. imperialism in the world</w:t>
      </w:r>
      <w:r w:rsidRPr="00BC1209">
        <w:rPr>
          <w:sz w:val="14"/>
        </w:rPr>
        <w:t xml:space="preserve">. </w:t>
      </w:r>
      <w:r w:rsidRPr="00476D2A">
        <w:rPr>
          <w:rStyle w:val="StyleUnderline"/>
        </w:rPr>
        <w:t>Unfortunately the same does not appear to be true for the majority of intellectual middlemen who set the public tone for U.S. foreign policy</w:t>
      </w:r>
      <w:r w:rsidRPr="00BC1209">
        <w:rPr>
          <w:sz w:val="14"/>
        </w:rPr>
        <w:t xml:space="preserve">. </w:t>
      </w:r>
      <w:r w:rsidRPr="002A6D08">
        <w:rPr>
          <w:rStyle w:val="Emphasis"/>
        </w:rPr>
        <w:t>Trump is</w:t>
      </w:r>
      <w:r w:rsidRPr="00476D2A">
        <w:rPr>
          <w:rStyle w:val="Emphasis"/>
        </w:rPr>
        <w:t xml:space="preserve">, finally, both </w:t>
      </w:r>
      <w:r w:rsidRPr="002A6D08">
        <w:rPr>
          <w:rStyle w:val="Emphasis"/>
        </w:rPr>
        <w:t>the emperor with no clothes</w:t>
      </w:r>
      <w:r w:rsidRPr="00476D2A">
        <w:rPr>
          <w:rStyle w:val="Emphasis"/>
        </w:rPr>
        <w:t xml:space="preserve"> and the pointing child, begging to hold a big military parade so we can collectively acknowledge the naked imperialist power at the heart of U.S. foreign policy</w:t>
      </w:r>
      <w:r w:rsidRPr="00BC1209">
        <w:rPr>
          <w:sz w:val="14"/>
        </w:rPr>
        <w:t xml:space="preserve">. </w:t>
      </w:r>
      <w:r w:rsidRPr="00476D2A">
        <w:rPr>
          <w:rStyle w:val="StyleUnderline"/>
        </w:rPr>
        <w:t>Trump practically screams at the United States to look at itself</w:t>
      </w:r>
      <w:r w:rsidRPr="00BC1209">
        <w:rPr>
          <w:sz w:val="14"/>
        </w:rPr>
        <w:t xml:space="preserve">. </w:t>
      </w:r>
      <w:r w:rsidRPr="00476D2A">
        <w:rPr>
          <w:rStyle w:val="StyleUnderline"/>
        </w:rPr>
        <w:t xml:space="preserve">And yet, the more he screams, </w:t>
      </w:r>
      <w:r w:rsidRPr="00476D2A">
        <w:rPr>
          <w:rStyle w:val="Emphasis"/>
        </w:rPr>
        <w:t>the more the intellectual enablers avert their eyes</w:t>
      </w:r>
      <w:r w:rsidRPr="00BC1209">
        <w:rPr>
          <w:sz w:val="14"/>
        </w:rPr>
        <w:t xml:space="preserve">. </w:t>
      </w:r>
      <w:r w:rsidRPr="00476D2A">
        <w:rPr>
          <w:rStyle w:val="StyleUnderline"/>
        </w:rPr>
        <w:t>They are busy looking elsewhere—anywhere really—</w:t>
      </w:r>
      <w:r w:rsidRPr="00476D2A">
        <w:rPr>
          <w:rStyle w:val="StyleUnderline"/>
          <w:i/>
        </w:rPr>
        <w:t>except</w:t>
      </w:r>
      <w:r w:rsidRPr="00476D2A">
        <w:rPr>
          <w:rStyle w:val="StyleUnderline"/>
        </w:rPr>
        <w:t xml:space="preserve"> at that nakedness</w:t>
      </w:r>
      <w:r w:rsidRPr="00BC1209">
        <w:rPr>
          <w:sz w:val="14"/>
        </w:rPr>
        <w:t>.</w:t>
      </w:r>
    </w:p>
    <w:p w14:paraId="29EA8C94" w14:textId="77777777" w:rsidR="003347D4" w:rsidRDefault="003347D4" w:rsidP="003347D4"/>
    <w:p w14:paraId="261FD18D" w14:textId="77777777" w:rsidR="003347D4" w:rsidRPr="00426AC9" w:rsidRDefault="003347D4" w:rsidP="003347D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DB6C226" w14:textId="77777777" w:rsidR="003347D4" w:rsidRPr="00C85F21" w:rsidRDefault="003347D4" w:rsidP="003347D4">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574300EC" w14:textId="77777777" w:rsidR="003347D4" w:rsidRPr="001C30C5" w:rsidRDefault="003347D4" w:rsidP="003347D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08744C3" w14:textId="77777777" w:rsidR="003347D4" w:rsidRPr="001C30C5" w:rsidRDefault="003347D4" w:rsidP="003347D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065BD51" w14:textId="77777777" w:rsidR="003347D4" w:rsidRPr="001C30C5" w:rsidRDefault="003347D4" w:rsidP="003347D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7A1C830C" w14:textId="77777777" w:rsidR="003347D4" w:rsidRPr="001C30C5" w:rsidRDefault="003347D4" w:rsidP="003347D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2DC4D29" w14:textId="77777777" w:rsidR="003347D4" w:rsidRPr="001C30C5" w:rsidRDefault="003347D4" w:rsidP="003347D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888E3A7" w14:textId="77777777" w:rsidR="003347D4" w:rsidRDefault="003347D4" w:rsidP="003347D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693BFD5" w14:textId="77777777" w:rsidR="003347D4" w:rsidRDefault="003347D4" w:rsidP="003347D4">
      <w:pPr>
        <w:pStyle w:val="Heading2"/>
      </w:pPr>
      <w:r>
        <w:t>Case</w:t>
      </w:r>
    </w:p>
    <w:p w14:paraId="7D333A59" w14:textId="77777777" w:rsidR="003347D4" w:rsidRDefault="003347D4" w:rsidP="003347D4">
      <w:pPr>
        <w:pStyle w:val="Heading3"/>
        <w:spacing w:before="0"/>
      </w:pPr>
      <w:r>
        <w:t>Solvency</w:t>
      </w:r>
    </w:p>
    <w:p w14:paraId="31525EB8" w14:textId="77777777" w:rsidR="003347D4" w:rsidRDefault="003347D4" w:rsidP="003347D4">
      <w:pPr>
        <w:pStyle w:val="Heading4"/>
      </w:pPr>
      <w:r>
        <w:t>Diaz card is about support for the far-right in Europe being under attack by unions, but the aff only bring the US in line with Europe, which means it is insufficient to solve</w:t>
      </w:r>
    </w:p>
    <w:p w14:paraId="40089262" w14:textId="77777777" w:rsidR="003347D4" w:rsidRDefault="003347D4" w:rsidP="003347D4"/>
    <w:p w14:paraId="23E495C4" w14:textId="77777777" w:rsidR="003347D4" w:rsidRPr="006E2F13" w:rsidRDefault="003347D4" w:rsidP="003347D4">
      <w:pPr>
        <w:pStyle w:val="Heading4"/>
      </w:pPr>
      <w:r>
        <w:t>UQ overwhelms – Trump is already an authoritarian that is using the ICE gestapo to murder protesters, the aff can’t overcome these impacts</w:t>
      </w:r>
    </w:p>
    <w:p w14:paraId="135243B7" w14:textId="77777777" w:rsidR="003347D4" w:rsidRDefault="003347D4" w:rsidP="003347D4">
      <w:pPr>
        <w:pStyle w:val="Heading3"/>
        <w:spacing w:before="0"/>
      </w:pPr>
      <w:r>
        <w:t>Dem Backsliding Turn</w:t>
      </w:r>
    </w:p>
    <w:p w14:paraId="55FC9035" w14:textId="77777777" w:rsidR="003347D4" w:rsidRPr="009109DB" w:rsidRDefault="003347D4" w:rsidP="003347D4">
      <w:pPr>
        <w:pStyle w:val="Heading4"/>
        <w:spacing w:before="0"/>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55351B18" w14:textId="77777777" w:rsidR="003347D4" w:rsidRPr="00CD7238" w:rsidRDefault="003347D4" w:rsidP="003347D4">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715D3963" w14:textId="77777777" w:rsidR="003347D4" w:rsidRPr="009109DB" w:rsidRDefault="003347D4" w:rsidP="003347D4">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977049">
        <w:rPr>
          <w:rStyle w:val="Emphasis"/>
          <w:highlight w:val="yellow"/>
        </w:rPr>
        <w:t>unions</w:t>
      </w:r>
      <w:r w:rsidRPr="00977049">
        <w:rPr>
          <w:highlight w:val="yellow"/>
          <w:u w:val="single"/>
        </w:rPr>
        <w:t xml:space="preserve"> in</w:t>
      </w:r>
      <w:r w:rsidRPr="009109DB">
        <w:rPr>
          <w:sz w:val="10"/>
        </w:rPr>
        <w:t xml:space="preserve"> democratic societies, their role in </w:t>
      </w:r>
      <w:r w:rsidRPr="00CD7238">
        <w:rPr>
          <w:u w:val="single"/>
        </w:rPr>
        <w:t xml:space="preserve">processes of </w:t>
      </w:r>
      <w:r w:rsidRPr="00977049">
        <w:rPr>
          <w:rStyle w:val="Emphasis"/>
          <w:highlight w:val="yellow"/>
        </w:rPr>
        <w:t>democratic backsliding</w:t>
      </w:r>
      <w:r w:rsidRPr="00977049">
        <w:rPr>
          <w:highlight w:val="yellow"/>
          <w:u w:val="single"/>
        </w:rPr>
        <w:t xml:space="preserve"> remains </w:t>
      </w:r>
      <w:r w:rsidRPr="00977049">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206F8AB8" w14:textId="77777777" w:rsidR="003347D4" w:rsidRPr="00AA6AE0" w:rsidRDefault="003347D4" w:rsidP="003347D4">
      <w:pPr>
        <w:rPr>
          <w:sz w:val="6"/>
          <w:szCs w:val="6"/>
        </w:rPr>
      </w:pPr>
      <w:r w:rsidRPr="00AA6AE0">
        <w:rPr>
          <w:sz w:val="6"/>
          <w:szCs w:val="6"/>
        </w:rPr>
        <w:t>Trade unions and democracy: a broken marriage?</w:t>
      </w:r>
    </w:p>
    <w:p w14:paraId="72298324" w14:textId="77777777" w:rsidR="003347D4" w:rsidRPr="00AA6AE0" w:rsidRDefault="003347D4" w:rsidP="003347D4">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3D98F52A" w14:textId="77777777" w:rsidR="003347D4" w:rsidRPr="00AA6AE0" w:rsidRDefault="003347D4" w:rsidP="003347D4">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3002141E" w14:textId="77777777" w:rsidR="003347D4" w:rsidRPr="00AA6AE0" w:rsidRDefault="003347D4" w:rsidP="003347D4">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5ACA7DCA" w14:textId="77777777" w:rsidR="003347D4" w:rsidRPr="00AA6AE0" w:rsidRDefault="003347D4" w:rsidP="003347D4">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2548A5BF" w14:textId="77777777" w:rsidR="003347D4" w:rsidRPr="00AA6AE0" w:rsidRDefault="003347D4" w:rsidP="003347D4">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6F0B516C" w14:textId="77777777" w:rsidR="003347D4" w:rsidRPr="00AA6AE0" w:rsidRDefault="003347D4" w:rsidP="003347D4">
      <w:pPr>
        <w:rPr>
          <w:sz w:val="6"/>
          <w:szCs w:val="6"/>
        </w:rPr>
      </w:pPr>
      <w:r w:rsidRPr="00AA6AE0">
        <w:rPr>
          <w:sz w:val="6"/>
          <w:szCs w:val="6"/>
        </w:rPr>
        <w:t>A renewed political role for unions?</w:t>
      </w:r>
    </w:p>
    <w:p w14:paraId="203F8F8D" w14:textId="77777777" w:rsidR="003347D4" w:rsidRPr="009109DB" w:rsidRDefault="003347D4" w:rsidP="003347D4">
      <w:pPr>
        <w:rPr>
          <w:sz w:val="10"/>
        </w:rPr>
      </w:pPr>
      <w:r w:rsidRPr="00977049">
        <w:rPr>
          <w:highlight w:val="yellow"/>
          <w:u w:val="single"/>
        </w:rPr>
        <w:t>In the face</w:t>
      </w:r>
      <w:r w:rsidRPr="00CD7238">
        <w:rPr>
          <w:u w:val="single"/>
        </w:rPr>
        <w:t xml:space="preserve"> of their </w:t>
      </w:r>
      <w:r w:rsidRPr="00977049">
        <w:rPr>
          <w:highlight w:val="yellow"/>
          <w:u w:val="single"/>
        </w:rPr>
        <w:t xml:space="preserve">weakening position, </w:t>
      </w:r>
      <w:r w:rsidRPr="00977049">
        <w:rPr>
          <w:rStyle w:val="Emphasis"/>
          <w:highlight w:val="yellow"/>
        </w:rPr>
        <w:t>unions</w:t>
      </w:r>
      <w:r w:rsidRPr="00CD7238">
        <w:rPr>
          <w:u w:val="single"/>
        </w:rPr>
        <w:t xml:space="preserve"> often </w:t>
      </w:r>
      <w:r w:rsidRPr="00977049">
        <w:rPr>
          <w:b/>
          <w:bCs/>
          <w:highlight w:val="yellow"/>
          <w:u w:val="single"/>
        </w:rPr>
        <w:t>act</w:t>
      </w:r>
      <w:r w:rsidRPr="00977049">
        <w:rPr>
          <w:highlight w:val="yellow"/>
          <w:u w:val="single"/>
        </w:rPr>
        <w:t xml:space="preserve"> to </w:t>
      </w:r>
      <w:r w:rsidRPr="00977049">
        <w:rPr>
          <w:b/>
          <w:bCs/>
          <w:highlight w:val="yellow"/>
          <w:u w:val="single"/>
        </w:rPr>
        <w:t>regain</w:t>
      </w:r>
      <w:r w:rsidRPr="00CD7238">
        <w:rPr>
          <w:u w:val="single"/>
        </w:rPr>
        <w:t xml:space="preserve"> their </w:t>
      </w:r>
      <w:r w:rsidRPr="00CD7238">
        <w:rPr>
          <w:rStyle w:val="Emphasis"/>
        </w:rPr>
        <w:t xml:space="preserve">lost </w:t>
      </w:r>
      <w:r w:rsidRPr="00977049">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4172DCAE" w14:textId="77777777" w:rsidR="003347D4" w:rsidRPr="009109DB" w:rsidRDefault="003347D4" w:rsidP="003347D4">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977049">
        <w:rPr>
          <w:rStyle w:val="Emphasis"/>
          <w:highlight w:val="yellow"/>
        </w:rPr>
        <w:t>in the quest for fresh</w:t>
      </w:r>
      <w:r w:rsidRPr="00CD7238">
        <w:rPr>
          <w:rStyle w:val="Emphasis"/>
        </w:rPr>
        <w:t xml:space="preserve"> sources of </w:t>
      </w:r>
      <w:r w:rsidRPr="00977049">
        <w:rPr>
          <w:rStyle w:val="Emphasis"/>
          <w:highlight w:val="yellow"/>
        </w:rPr>
        <w:t>support</w:t>
      </w:r>
      <w:r w:rsidRPr="00CD7238">
        <w:rPr>
          <w:u w:val="single"/>
        </w:rPr>
        <w:t xml:space="preserve">, </w:t>
      </w:r>
      <w:r w:rsidRPr="00977049">
        <w:rPr>
          <w:rStyle w:val="Emphasis"/>
          <w:highlight w:val="yellow"/>
        </w:rPr>
        <w:t>unions</w:t>
      </w:r>
      <w:r w:rsidRPr="00CD7238">
        <w:rPr>
          <w:u w:val="single"/>
        </w:rPr>
        <w:t xml:space="preserve"> may </w:t>
      </w:r>
      <w:r w:rsidRPr="00977049">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977049">
        <w:rPr>
          <w:rStyle w:val="Emphasis"/>
          <w:highlight w:val="yellow"/>
        </w:rPr>
        <w:t>with Right-wing</w:t>
      </w:r>
      <w:r w:rsidRPr="00CD7238">
        <w:rPr>
          <w:rStyle w:val="Emphasis"/>
        </w:rPr>
        <w:t xml:space="preserve"> populist </w:t>
      </w:r>
      <w:r w:rsidRPr="00977049">
        <w:rPr>
          <w:rStyle w:val="Emphasis"/>
          <w:highlight w:val="yellow"/>
        </w:rPr>
        <w:t>parties</w:t>
      </w:r>
      <w:r w:rsidRPr="00A70D90">
        <w:rPr>
          <w:sz w:val="10"/>
        </w:rPr>
        <w:t>Footnote53</w:t>
      </w:r>
      <w:r w:rsidRPr="009109DB">
        <w:rPr>
          <w:sz w:val="10"/>
        </w:rPr>
        <w:t> or through non-economic collaborations with employers.Footnote54</w:t>
      </w:r>
    </w:p>
    <w:p w14:paraId="6E88CB7C" w14:textId="77777777" w:rsidR="003347D4" w:rsidRPr="009109DB" w:rsidRDefault="003347D4" w:rsidP="003347D4">
      <w:pPr>
        <w:rPr>
          <w:sz w:val="10"/>
        </w:rPr>
      </w:pPr>
      <w:r w:rsidRPr="00977049">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977049">
        <w:rPr>
          <w:highlight w:val="yellow"/>
          <w:u w:val="single"/>
        </w:rPr>
        <w:t xml:space="preserve">represent </w:t>
      </w:r>
      <w:r w:rsidRPr="00977049">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977049">
        <w:rPr>
          <w:rStyle w:val="Emphasis"/>
          <w:highlight w:val="yellow"/>
        </w:rPr>
        <w:t>ideological innovation</w:t>
      </w:r>
      <w:r w:rsidRPr="00977049">
        <w:rPr>
          <w:highlight w:val="yellow"/>
          <w:u w:val="single"/>
        </w:rPr>
        <w:t xml:space="preserve"> in </w:t>
      </w:r>
      <w:r w:rsidRPr="00977049">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977049">
        <w:rPr>
          <w:highlight w:val="yellow"/>
          <w:u w:val="single"/>
        </w:rPr>
        <w:t xml:space="preserve">in both </w:t>
      </w:r>
      <w:r w:rsidRPr="00977049">
        <w:rPr>
          <w:rStyle w:val="Emphasis"/>
          <w:highlight w:val="yellow"/>
        </w:rPr>
        <w:t>strategy</w:t>
      </w:r>
      <w:r w:rsidRPr="00977049">
        <w:rPr>
          <w:highlight w:val="yellow"/>
          <w:u w:val="single"/>
        </w:rPr>
        <w:t xml:space="preserve"> and </w:t>
      </w:r>
      <w:r w:rsidRPr="00977049">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10F350CE" w14:textId="77777777" w:rsidR="003347D4" w:rsidRPr="009109DB" w:rsidRDefault="003347D4" w:rsidP="003347D4">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616FB2F2" w14:textId="77777777" w:rsidR="003347D4" w:rsidRPr="009109DB" w:rsidRDefault="003347D4" w:rsidP="003347D4">
      <w:pPr>
        <w:rPr>
          <w:sz w:val="10"/>
        </w:rPr>
      </w:pPr>
      <w:r w:rsidRPr="009109DB">
        <w:rPr>
          <w:sz w:val="10"/>
        </w:rPr>
        <w:t>Case selection and method</w:t>
      </w:r>
    </w:p>
    <w:p w14:paraId="1530CC07" w14:textId="77777777" w:rsidR="003347D4" w:rsidRPr="009109DB" w:rsidRDefault="003347D4" w:rsidP="003347D4">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0C0FE16B" w14:textId="77777777" w:rsidR="003347D4" w:rsidRPr="009109DB" w:rsidRDefault="003347D4" w:rsidP="003347D4">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5847742D" w14:textId="77777777" w:rsidR="003347D4" w:rsidRPr="009109DB" w:rsidRDefault="003347D4" w:rsidP="003347D4">
      <w:pPr>
        <w:rPr>
          <w:sz w:val="10"/>
        </w:rPr>
      </w:pPr>
      <w:r w:rsidRPr="009109DB">
        <w:rPr>
          <w:sz w:val="10"/>
        </w:rPr>
        <w:t>Unions and democracy in Israel: a brief history</w:t>
      </w:r>
    </w:p>
    <w:p w14:paraId="4840C5ED" w14:textId="77777777" w:rsidR="003347D4" w:rsidRPr="009109DB" w:rsidRDefault="003347D4" w:rsidP="003347D4">
      <w:pPr>
        <w:rPr>
          <w:sz w:val="10"/>
        </w:rPr>
      </w:pPr>
      <w:r w:rsidRPr="009109DB">
        <w:rPr>
          <w:sz w:val="10"/>
        </w:rPr>
        <w:t xml:space="preserve">The history of </w:t>
      </w:r>
      <w:r w:rsidRPr="00977049">
        <w:rPr>
          <w:rStyle w:val="Emphasis"/>
          <w:highlight w:val="yellow"/>
        </w:rPr>
        <w:t>Israeli</w:t>
      </w:r>
      <w:r w:rsidRPr="00977049">
        <w:rPr>
          <w:highlight w:val="yellow"/>
          <w:u w:val="single"/>
        </w:rPr>
        <w:t xml:space="preserve"> trade </w:t>
      </w:r>
      <w:r w:rsidRPr="00977049">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977049">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977049">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977049">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977049">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77F5FE4B" w14:textId="77777777" w:rsidR="003347D4" w:rsidRPr="009109DB" w:rsidRDefault="003347D4" w:rsidP="003347D4">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33298459" w14:textId="77777777" w:rsidR="003347D4" w:rsidRPr="009109DB" w:rsidRDefault="003347D4" w:rsidP="003347D4">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977049">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977049">
        <w:rPr>
          <w:highlight w:val="yellow"/>
          <w:u w:val="single"/>
        </w:rPr>
        <w:t>was instrumental in</w:t>
      </w:r>
      <w:r w:rsidRPr="00977F02">
        <w:rPr>
          <w:u w:val="single"/>
        </w:rPr>
        <w:t xml:space="preserve"> the formation of </w:t>
      </w:r>
      <w:r w:rsidRPr="00977049">
        <w:rPr>
          <w:highlight w:val="yellow"/>
          <w:u w:val="single"/>
        </w:rPr>
        <w:t xml:space="preserve">a </w:t>
      </w:r>
      <w:r w:rsidRPr="00977049">
        <w:rPr>
          <w:rStyle w:val="Emphasis"/>
          <w:highlight w:val="yellow"/>
        </w:rPr>
        <w:t>Likud</w:t>
      </w:r>
      <w:r w:rsidRPr="00977F02">
        <w:rPr>
          <w:u w:val="single"/>
        </w:rPr>
        <w:t xml:space="preserve">-led </w:t>
      </w:r>
      <w:r w:rsidRPr="00977049">
        <w:rPr>
          <w:highlight w:val="yellow"/>
          <w:u w:val="single"/>
        </w:rPr>
        <w:t>government</w:t>
      </w:r>
      <w:r w:rsidRPr="009109DB">
        <w:rPr>
          <w:sz w:val="10"/>
        </w:rPr>
        <w:t xml:space="preserve">.Footnote73 Upon entering government, </w:t>
      </w:r>
      <w:r w:rsidRPr="00977049">
        <w:rPr>
          <w:rStyle w:val="Emphasis"/>
          <w:highlight w:val="yellow"/>
        </w:rPr>
        <w:t>Likud granted</w:t>
      </w:r>
      <w:r w:rsidRPr="009109DB">
        <w:rPr>
          <w:sz w:val="10"/>
        </w:rPr>
        <w:t xml:space="preserve"> some important </w:t>
      </w:r>
      <w:r w:rsidRPr="00977049">
        <w:rPr>
          <w:rStyle w:val="Emphasis"/>
          <w:highlight w:val="yellow"/>
        </w:rPr>
        <w:t>concessions</w:t>
      </w:r>
      <w:r w:rsidRPr="00977F02">
        <w:rPr>
          <w:u w:val="single"/>
        </w:rPr>
        <w:t xml:space="preserve"> to Histadrut </w:t>
      </w:r>
      <w:r w:rsidRPr="00977049">
        <w:rPr>
          <w:highlight w:val="yellow"/>
          <w:u w:val="single"/>
        </w:rPr>
        <w:t>through</w:t>
      </w:r>
      <w:r w:rsidRPr="00977F02">
        <w:rPr>
          <w:u w:val="single"/>
        </w:rPr>
        <w:t xml:space="preserve"> </w:t>
      </w:r>
      <w:r w:rsidRPr="00977049">
        <w:rPr>
          <w:rStyle w:val="Emphasis"/>
          <w:highlight w:val="yellow"/>
        </w:rPr>
        <w:t>pro-labour legislation</w:t>
      </w:r>
      <w:r w:rsidRPr="00977049">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5AC722F9" w14:textId="77777777" w:rsidR="003347D4" w:rsidRPr="009109DB" w:rsidRDefault="003347D4" w:rsidP="003347D4">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24957FBA" w14:textId="77777777" w:rsidR="003347D4" w:rsidRPr="009109DB" w:rsidRDefault="003347D4" w:rsidP="003347D4">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1651D12C" w14:textId="77777777" w:rsidR="003347D4" w:rsidRPr="009109DB" w:rsidRDefault="003347D4" w:rsidP="003347D4">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5BD24D37" w14:textId="77777777" w:rsidR="003347D4" w:rsidRPr="009109DB" w:rsidRDefault="003347D4" w:rsidP="003347D4">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977049">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977049">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977049">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977049">
        <w:rPr>
          <w:highlight w:val="yellow"/>
          <w:u w:val="single"/>
        </w:rPr>
        <w:t>at a</w:t>
      </w:r>
      <w:r w:rsidRPr="00977F02">
        <w:rPr>
          <w:u w:val="single"/>
        </w:rPr>
        <w:t xml:space="preserve"> certain </w:t>
      </w:r>
      <w:r w:rsidRPr="00977049">
        <w:rPr>
          <w:b/>
          <w:bCs/>
          <w:highlight w:val="yellow"/>
          <w:u w:val="single"/>
        </w:rPr>
        <w:t>price</w:t>
      </w:r>
      <w:r w:rsidRPr="00977F02">
        <w:rPr>
          <w:u w:val="single"/>
        </w:rPr>
        <w:t xml:space="preserve">: as part of this (arguably unconventional) political alliance, Histadrut was required </w:t>
      </w:r>
      <w:r w:rsidRPr="00977049">
        <w:rPr>
          <w:rStyle w:val="Emphasis"/>
          <w:highlight w:val="yellow"/>
        </w:rPr>
        <w:t>to support neoliberal</w:t>
      </w:r>
      <w:r w:rsidRPr="009109DB">
        <w:rPr>
          <w:rStyle w:val="Emphasis"/>
        </w:rPr>
        <w:t xml:space="preserve"> government </w:t>
      </w:r>
      <w:r w:rsidRPr="00977049">
        <w:rPr>
          <w:rStyle w:val="Emphasis"/>
          <w:highlight w:val="yellow"/>
        </w:rPr>
        <w:t>policies</w:t>
      </w:r>
      <w:r w:rsidRPr="00977F02">
        <w:rPr>
          <w:u w:val="single"/>
        </w:rPr>
        <w:t xml:space="preserve">, such as the privatization of the postal </w:t>
      </w:r>
      <w:r w:rsidRPr="00977049">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2DE914B8" w14:textId="77777777" w:rsidR="003347D4" w:rsidRPr="009109DB" w:rsidRDefault="003347D4" w:rsidP="003347D4">
      <w:pPr>
        <w:rPr>
          <w:sz w:val="10"/>
        </w:rPr>
      </w:pPr>
      <w:r w:rsidRPr="009109DB">
        <w:rPr>
          <w:sz w:val="10"/>
        </w:rPr>
        <w:t>Histadrut in times of democratic backsliding</w:t>
      </w:r>
    </w:p>
    <w:p w14:paraId="61CC933C" w14:textId="77777777" w:rsidR="003347D4" w:rsidRPr="009109DB" w:rsidRDefault="003347D4" w:rsidP="003347D4">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977049">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977049">
        <w:rPr>
          <w:highlight w:val="yellow"/>
          <w:u w:val="single"/>
        </w:rPr>
        <w:t>plans to</w:t>
      </w:r>
      <w:r w:rsidRPr="00977049">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977049">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977049">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977049">
        <w:rPr>
          <w:highlight w:val="yellow"/>
          <w:u w:val="single"/>
        </w:rPr>
        <w:t>activists</w:t>
      </w:r>
      <w:r w:rsidRPr="009109DB">
        <w:rPr>
          <w:sz w:val="10"/>
        </w:rPr>
        <w:t xml:space="preserve"> of the social movement explicitly </w:t>
      </w:r>
      <w:r w:rsidRPr="00977049">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977049">
        <w:rPr>
          <w:highlight w:val="yellow"/>
          <w:u w:val="single"/>
        </w:rPr>
        <w:t>to</w:t>
      </w:r>
      <w:r w:rsidRPr="009109DB">
        <w:rPr>
          <w:sz w:val="10"/>
        </w:rPr>
        <w:t xml:space="preserve"> mobilize its organizational power and “</w:t>
      </w:r>
      <w:r w:rsidRPr="00977049">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00394E13" w14:textId="77777777" w:rsidR="003347D4" w:rsidRPr="009109DB" w:rsidRDefault="003347D4" w:rsidP="003347D4">
      <w:pPr>
        <w:rPr>
          <w:sz w:val="10"/>
        </w:rPr>
      </w:pPr>
      <w:r w:rsidRPr="009109DB">
        <w:rPr>
          <w:sz w:val="10"/>
        </w:rPr>
        <w:t xml:space="preserve">At first, </w:t>
      </w:r>
      <w:r w:rsidRPr="00977049">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3174EA3F" w14:textId="77777777" w:rsidR="003347D4" w:rsidRPr="00B81B17" w:rsidRDefault="003347D4" w:rsidP="003347D4">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6D4B4754" w14:textId="77777777" w:rsidR="003347D4" w:rsidRPr="00B81B17" w:rsidRDefault="003347D4" w:rsidP="003347D4">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7BFC64F0" w14:textId="77777777" w:rsidR="003347D4" w:rsidRPr="00B81B17" w:rsidRDefault="003347D4" w:rsidP="003347D4">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1CB93C1B" w14:textId="77777777" w:rsidR="003347D4" w:rsidRPr="00B81B17" w:rsidRDefault="003347D4" w:rsidP="003347D4">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0943A776" w14:textId="77777777" w:rsidR="003347D4" w:rsidRPr="00B81B17" w:rsidRDefault="003347D4" w:rsidP="003347D4">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037C1092" w14:textId="77777777" w:rsidR="003347D4" w:rsidRPr="00B81B17" w:rsidRDefault="003347D4" w:rsidP="003347D4">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49945514" w14:textId="77777777" w:rsidR="003347D4" w:rsidRPr="00B81B17" w:rsidRDefault="003347D4" w:rsidP="003347D4">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5A90C844" w14:textId="77777777" w:rsidR="003347D4" w:rsidRPr="00B81B17" w:rsidRDefault="003347D4" w:rsidP="003347D4">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7F5FB709" w14:textId="77777777" w:rsidR="003347D4" w:rsidRPr="00B81B17" w:rsidRDefault="003347D4" w:rsidP="003347D4">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15FDC869" w14:textId="77777777" w:rsidR="003347D4" w:rsidRPr="00B81B17" w:rsidRDefault="003347D4" w:rsidP="003347D4">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43FE2C9A" w14:textId="77777777" w:rsidR="003347D4" w:rsidRPr="00B81B17" w:rsidRDefault="003347D4" w:rsidP="003347D4">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0901DC3A" w14:textId="77777777" w:rsidR="003347D4" w:rsidRPr="009109DB" w:rsidRDefault="003347D4" w:rsidP="003347D4">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276A4D1A" w14:textId="77777777" w:rsidR="003347D4" w:rsidRPr="009109DB" w:rsidRDefault="003347D4" w:rsidP="003347D4">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977049">
        <w:rPr>
          <w:highlight w:val="yellow"/>
          <w:u w:val="single"/>
        </w:rPr>
        <w:t>as</w:t>
      </w:r>
      <w:r w:rsidRPr="009109DB">
        <w:rPr>
          <w:sz w:val="10"/>
        </w:rPr>
        <w:t xml:space="preserve"> the </w:t>
      </w:r>
      <w:r w:rsidRPr="00977049">
        <w:rPr>
          <w:rStyle w:val="Emphasis"/>
          <w:highlight w:val="yellow"/>
        </w:rPr>
        <w:t>anti-democratic legislation continued</w:t>
      </w:r>
      <w:r w:rsidRPr="009109DB">
        <w:rPr>
          <w:sz w:val="10"/>
        </w:rPr>
        <w:t xml:space="preserve"> through 2024–2025, </w:t>
      </w:r>
      <w:r w:rsidRPr="00977049">
        <w:rPr>
          <w:highlight w:val="yellow"/>
          <w:u w:val="single"/>
        </w:rPr>
        <w:t>the union avoided</w:t>
      </w:r>
      <w:r w:rsidRPr="00977F02">
        <w:rPr>
          <w:u w:val="single"/>
        </w:rPr>
        <w:t xml:space="preserve"> any proactive preparations for </w:t>
      </w:r>
      <w:r w:rsidRPr="00977049">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341CA27B" w14:textId="77777777" w:rsidR="003347D4" w:rsidRPr="009109DB" w:rsidRDefault="003347D4" w:rsidP="003347D4">
      <w:pPr>
        <w:rPr>
          <w:sz w:val="10"/>
        </w:rPr>
      </w:pPr>
      <w:r w:rsidRPr="009109DB">
        <w:rPr>
          <w:sz w:val="10"/>
        </w:rPr>
        <w:t>Lessons from Poland</w:t>
      </w:r>
    </w:p>
    <w:p w14:paraId="49921FD3" w14:textId="77777777" w:rsidR="003347D4" w:rsidRPr="009109DB" w:rsidRDefault="003347D4" w:rsidP="003347D4">
      <w:pPr>
        <w:rPr>
          <w:sz w:val="10"/>
        </w:rPr>
      </w:pPr>
      <w:r w:rsidRPr="009109DB">
        <w:rPr>
          <w:sz w:val="10"/>
        </w:rPr>
        <w:t xml:space="preserve">Similarly to Israel, </w:t>
      </w:r>
      <w:r w:rsidRPr="00977049">
        <w:rPr>
          <w:rStyle w:val="Emphasis"/>
          <w:highlight w:val="yellow"/>
        </w:rPr>
        <w:t>the major trade union in Poland</w:t>
      </w:r>
      <w:r w:rsidRPr="009109DB">
        <w:rPr>
          <w:sz w:val="10"/>
        </w:rPr>
        <w:t xml:space="preserve"> – </w:t>
      </w:r>
      <w:r w:rsidRPr="00977049">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05DBC503" w14:textId="77777777" w:rsidR="003347D4" w:rsidRPr="009109DB" w:rsidRDefault="003347D4" w:rsidP="003347D4">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977049">
        <w:rPr>
          <w:highlight w:val="yellow"/>
          <w:u w:val="single"/>
        </w:rPr>
        <w:t>suffered a</w:t>
      </w:r>
      <w:r w:rsidRPr="00977F02">
        <w:rPr>
          <w:u w:val="single"/>
        </w:rPr>
        <w:t xml:space="preserve"> serious </w:t>
      </w:r>
      <w:r w:rsidRPr="00977049">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977049">
        <w:rPr>
          <w:highlight w:val="yellow"/>
          <w:u w:val="single"/>
        </w:rPr>
        <w:t>pushed</w:t>
      </w:r>
      <w:r w:rsidRPr="009109DB">
        <w:rPr>
          <w:u w:val="single"/>
        </w:rPr>
        <w:t xml:space="preserve"> Polish unions (and, particularly, Solidarity) </w:t>
      </w:r>
      <w:r w:rsidRPr="00977049">
        <w:rPr>
          <w:highlight w:val="yellow"/>
          <w:u w:val="single"/>
        </w:rPr>
        <w:t>towards</w:t>
      </w:r>
      <w:r w:rsidRPr="009109DB">
        <w:rPr>
          <w:sz w:val="10"/>
        </w:rPr>
        <w:t xml:space="preserve"> high politicization, manifesting in </w:t>
      </w:r>
      <w:r w:rsidRPr="009109DB">
        <w:rPr>
          <w:u w:val="single"/>
        </w:rPr>
        <w:t xml:space="preserve">strong </w:t>
      </w:r>
      <w:r w:rsidRPr="00977049">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977049">
        <w:rPr>
          <w:highlight w:val="yellow"/>
          <w:u w:val="single"/>
        </w:rPr>
        <w:t>Right-wing</w:t>
      </w:r>
      <w:r w:rsidRPr="009109DB">
        <w:rPr>
          <w:u w:val="single"/>
        </w:rPr>
        <w:t xml:space="preserve"> populist Law and Justice Party (</w:t>
      </w:r>
      <w:r w:rsidRPr="00977049">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977049">
        <w:rPr>
          <w:highlight w:val="yellow"/>
          <w:u w:val="single"/>
        </w:rPr>
        <w:t>Solidarity’s</w:t>
      </w:r>
      <w:r w:rsidRPr="009109DB">
        <w:rPr>
          <w:u w:val="single"/>
        </w:rPr>
        <w:t xml:space="preserve"> outright </w:t>
      </w:r>
      <w:r w:rsidRPr="00977049">
        <w:rPr>
          <w:highlight w:val="yellow"/>
          <w:u w:val="single"/>
        </w:rPr>
        <w:t>support</w:t>
      </w:r>
      <w:r w:rsidRPr="009109DB">
        <w:rPr>
          <w:u w:val="single"/>
        </w:rPr>
        <w:t xml:space="preserve"> for the PiS </w:t>
      </w:r>
      <w:r w:rsidRPr="00977049">
        <w:rPr>
          <w:rStyle w:val="Emphasis"/>
          <w:highlight w:val="yellow"/>
        </w:rPr>
        <w:t>was</w:t>
      </w:r>
      <w:r w:rsidRPr="00B81B17">
        <w:rPr>
          <w:rStyle w:val="Emphasis"/>
        </w:rPr>
        <w:t xml:space="preserve"> an </w:t>
      </w:r>
      <w:r w:rsidRPr="00977049">
        <w:rPr>
          <w:rStyle w:val="Emphasis"/>
          <w:highlight w:val="yellow"/>
        </w:rPr>
        <w:t>important</w:t>
      </w:r>
      <w:r w:rsidRPr="00B81B17">
        <w:rPr>
          <w:rStyle w:val="Emphasis"/>
        </w:rPr>
        <w:t xml:space="preserve"> factor </w:t>
      </w:r>
      <w:r w:rsidRPr="00977049">
        <w:rPr>
          <w:rStyle w:val="Emphasis"/>
          <w:highlight w:val="yellow"/>
        </w:rPr>
        <w:t>in the</w:t>
      </w:r>
      <w:r w:rsidRPr="00B81B17">
        <w:rPr>
          <w:rStyle w:val="Emphasis"/>
        </w:rPr>
        <w:t xml:space="preserve"> overwhelming </w:t>
      </w:r>
      <w:r w:rsidRPr="00977049">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5B21B205" w14:textId="77777777" w:rsidR="003347D4" w:rsidRPr="009109DB" w:rsidRDefault="003347D4" w:rsidP="003347D4">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977049">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977049">
        <w:rPr>
          <w:rStyle w:val="Emphasis"/>
          <w:highlight w:val="yellow"/>
        </w:rPr>
        <w:t xml:space="preserve">extend </w:t>
      </w:r>
      <w:r w:rsidRPr="00044341">
        <w:rPr>
          <w:rStyle w:val="Emphasis"/>
        </w:rPr>
        <w:t xml:space="preserve">the coverage of </w:t>
      </w:r>
      <w:r w:rsidRPr="00977049">
        <w:rPr>
          <w:rStyle w:val="Emphasis"/>
          <w:highlight w:val="yellow"/>
        </w:rPr>
        <w:t>labour laws</w:t>
      </w:r>
      <w:r w:rsidRPr="009109DB">
        <w:rPr>
          <w:sz w:val="10"/>
        </w:rPr>
        <w:t xml:space="preserve"> (</w:t>
      </w:r>
      <w:r w:rsidRPr="00977049">
        <w:rPr>
          <w:highlight w:val="yellow"/>
          <w:u w:val="single"/>
        </w:rPr>
        <w:t>including</w:t>
      </w:r>
      <w:r w:rsidRPr="009109DB">
        <w:rPr>
          <w:sz w:val="10"/>
        </w:rPr>
        <w:t xml:space="preserve"> the </w:t>
      </w:r>
      <w:r w:rsidRPr="009109DB">
        <w:rPr>
          <w:u w:val="single"/>
        </w:rPr>
        <w:t xml:space="preserve">freedom of association and </w:t>
      </w:r>
      <w:r w:rsidRPr="00977049">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36B750EB" w14:textId="77777777" w:rsidR="003347D4" w:rsidRPr="009109DB" w:rsidRDefault="003347D4" w:rsidP="003347D4">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977049">
        <w:rPr>
          <w:highlight w:val="yellow"/>
          <w:u w:val="single"/>
        </w:rPr>
        <w:t>in</w:t>
      </w:r>
      <w:r w:rsidRPr="009109DB">
        <w:rPr>
          <w:u w:val="single"/>
        </w:rPr>
        <w:t xml:space="preserve"> its </w:t>
      </w:r>
      <w:r w:rsidRPr="00977049">
        <w:rPr>
          <w:rStyle w:val="Emphasis"/>
          <w:highlight w:val="yellow"/>
        </w:rPr>
        <w:t>mass dismissal of judges</w:t>
      </w:r>
      <w:r w:rsidRPr="009109DB">
        <w:rPr>
          <w:u w:val="single"/>
        </w:rPr>
        <w:t xml:space="preserve">, the </w:t>
      </w:r>
      <w:r w:rsidRPr="00977049">
        <w:rPr>
          <w:rStyle w:val="Emphasis"/>
          <w:highlight w:val="yellow"/>
        </w:rPr>
        <w:t>PiS</w:t>
      </w:r>
      <w:r w:rsidRPr="00977049">
        <w:rPr>
          <w:highlight w:val="yellow"/>
          <w:u w:val="single"/>
        </w:rPr>
        <w:t xml:space="preserve"> enjoyed</w:t>
      </w:r>
      <w:r w:rsidRPr="009109DB">
        <w:rPr>
          <w:u w:val="single"/>
        </w:rPr>
        <w:t xml:space="preserve"> the overwhelming </w:t>
      </w:r>
      <w:r w:rsidRPr="00977049">
        <w:rPr>
          <w:highlight w:val="yellow"/>
          <w:u w:val="single"/>
        </w:rPr>
        <w:t>support of Solidarity</w:t>
      </w:r>
      <w:r w:rsidRPr="009109DB">
        <w:rPr>
          <w:sz w:val="10"/>
        </w:rPr>
        <w:t xml:space="preserve">, which defended the measure </w:t>
      </w:r>
      <w:r w:rsidRPr="009109DB">
        <w:rPr>
          <w:u w:val="single"/>
        </w:rPr>
        <w:t xml:space="preserve">because </w:t>
      </w:r>
      <w:r w:rsidRPr="00977049">
        <w:rPr>
          <w:highlight w:val="yellow"/>
          <w:u w:val="single"/>
        </w:rPr>
        <w:t>it was facilitated by</w:t>
      </w:r>
      <w:r w:rsidRPr="009109DB">
        <w:rPr>
          <w:u w:val="single"/>
        </w:rPr>
        <w:t xml:space="preserve"> the </w:t>
      </w:r>
      <w:r w:rsidRPr="00977049">
        <w:rPr>
          <w:highlight w:val="yellow"/>
          <w:u w:val="single"/>
        </w:rPr>
        <w:t>reduction in</w:t>
      </w:r>
      <w:r w:rsidRPr="009109DB">
        <w:rPr>
          <w:u w:val="single"/>
        </w:rPr>
        <w:t xml:space="preserve"> Poland’s </w:t>
      </w:r>
      <w:r w:rsidRPr="00977049">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977049">
        <w:rPr>
          <w:rStyle w:val="Emphasis"/>
          <w:highlight w:val="yellow"/>
        </w:rPr>
        <w:t>legitimized</w:t>
      </w:r>
      <w:r w:rsidRPr="00B81B17">
        <w:rPr>
          <w:rStyle w:val="Emphasis"/>
        </w:rPr>
        <w:t xml:space="preserve"> by Solidarity </w:t>
      </w:r>
      <w:r w:rsidRPr="00977049">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977049">
        <w:rPr>
          <w:rStyle w:val="Emphasis"/>
          <w:highlight w:val="yellow"/>
        </w:rPr>
        <w:t>the union showed no</w:t>
      </w:r>
      <w:r w:rsidRPr="00AA6AE0">
        <w:rPr>
          <w:rStyle w:val="Emphasis"/>
        </w:rPr>
        <w:t xml:space="preserve"> sign of </w:t>
      </w:r>
      <w:r w:rsidRPr="00977049">
        <w:rPr>
          <w:rStyle w:val="Emphasis"/>
          <w:highlight w:val="yellow"/>
        </w:rPr>
        <w:t>resistance</w:t>
      </w:r>
      <w:r w:rsidRPr="00977049">
        <w:rPr>
          <w:highlight w:val="yellow"/>
          <w:u w:val="single"/>
        </w:rPr>
        <w:t xml:space="preserve"> to</w:t>
      </w:r>
      <w:r w:rsidRPr="009109DB">
        <w:rPr>
          <w:u w:val="single"/>
        </w:rPr>
        <w:t xml:space="preserve"> other PiS policies that amounted to an </w:t>
      </w:r>
      <w:r w:rsidRPr="00977049">
        <w:rPr>
          <w:rStyle w:val="Emphasis"/>
          <w:highlight w:val="yellow"/>
        </w:rPr>
        <w:t>erosion</w:t>
      </w:r>
      <w:r w:rsidRPr="00977049">
        <w:rPr>
          <w:highlight w:val="yellow"/>
          <w:u w:val="single"/>
        </w:rPr>
        <w:t xml:space="preserve"> of</w:t>
      </w:r>
      <w:r w:rsidRPr="009109DB">
        <w:rPr>
          <w:u w:val="single"/>
        </w:rPr>
        <w:t xml:space="preserve"> Poland’s </w:t>
      </w:r>
      <w:r w:rsidRPr="00977049">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31A81ED0" w14:textId="77777777" w:rsidR="003347D4" w:rsidRPr="009109DB" w:rsidRDefault="003347D4" w:rsidP="003347D4">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977049">
        <w:rPr>
          <w:rStyle w:val="Emphasis"/>
          <w:highlight w:val="yellow"/>
        </w:rPr>
        <w:t>backing of Solidarity</w:t>
      </w:r>
      <w:r w:rsidRPr="009109DB">
        <w:rPr>
          <w:sz w:val="10"/>
        </w:rPr>
        <w:t xml:space="preserve"> – with its pro-democratic history and its popular support – </w:t>
      </w:r>
      <w:r w:rsidRPr="00977049">
        <w:rPr>
          <w:highlight w:val="yellow"/>
          <w:u w:val="single"/>
        </w:rPr>
        <w:t xml:space="preserve">was </w:t>
      </w:r>
      <w:r w:rsidRPr="00977049">
        <w:rPr>
          <w:rStyle w:val="Emphasis"/>
          <w:highlight w:val="yellow"/>
        </w:rPr>
        <w:t>essential</w:t>
      </w:r>
      <w:r w:rsidRPr="00977049">
        <w:rPr>
          <w:highlight w:val="yellow"/>
          <w:u w:val="single"/>
        </w:rPr>
        <w:t xml:space="preserve"> to</w:t>
      </w:r>
      <w:r w:rsidRPr="009109DB">
        <w:rPr>
          <w:u w:val="single"/>
        </w:rPr>
        <w:t xml:space="preserve"> the government’s continued march towards </w:t>
      </w:r>
      <w:r w:rsidRPr="00977049">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19B2EA6E" w14:textId="77777777" w:rsidR="003347D4" w:rsidRPr="00AA6AE0" w:rsidRDefault="003347D4" w:rsidP="003347D4">
      <w:pPr>
        <w:rPr>
          <w:sz w:val="6"/>
          <w:szCs w:val="6"/>
        </w:rPr>
      </w:pPr>
      <w:r w:rsidRPr="00AA6AE0">
        <w:rPr>
          <w:sz w:val="6"/>
          <w:szCs w:val="6"/>
        </w:rPr>
        <w:t>Discussion and conclusion</w:t>
      </w:r>
    </w:p>
    <w:p w14:paraId="7FD841C4" w14:textId="77777777" w:rsidR="003347D4" w:rsidRPr="00AA6AE0" w:rsidRDefault="003347D4" w:rsidP="003347D4">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26600B2B" w14:textId="77777777" w:rsidR="003347D4" w:rsidRPr="00AA6AE0" w:rsidRDefault="003347D4" w:rsidP="003347D4">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4D9939FA" w14:textId="77777777" w:rsidR="003347D4" w:rsidRPr="00AA6AE0" w:rsidRDefault="003347D4" w:rsidP="003347D4">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0A51FEFF" w14:textId="77777777" w:rsidR="003347D4" w:rsidRPr="00AA6AE0" w:rsidRDefault="003347D4" w:rsidP="003347D4">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06B02195" w14:textId="77777777" w:rsidR="003347D4" w:rsidRPr="00AA6AE0" w:rsidRDefault="003347D4" w:rsidP="003347D4">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2E04F34C" w14:textId="77777777" w:rsidR="003347D4" w:rsidRPr="00AA6AE0" w:rsidRDefault="003347D4" w:rsidP="003347D4">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0EF67DDC" w14:textId="77777777" w:rsidR="003347D4" w:rsidRPr="00AA6AE0" w:rsidRDefault="003347D4" w:rsidP="003347D4">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21470CD5" w14:textId="77777777" w:rsidR="003347D4" w:rsidRPr="009109DB" w:rsidRDefault="003347D4" w:rsidP="003347D4">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977049">
        <w:rPr>
          <w:rStyle w:val="Emphasis"/>
          <w:highlight w:val="yellow"/>
        </w:rPr>
        <w:t>backsliding</w:t>
      </w:r>
      <w:r w:rsidRPr="00977049">
        <w:rPr>
          <w:highlight w:val="yellow"/>
          <w:u w:val="single"/>
        </w:rPr>
        <w:t xml:space="preserve"> is</w:t>
      </w:r>
      <w:r w:rsidRPr="009109DB">
        <w:rPr>
          <w:u w:val="single"/>
        </w:rPr>
        <w:t xml:space="preserve"> often </w:t>
      </w:r>
      <w:r w:rsidRPr="00977049">
        <w:rPr>
          <w:rStyle w:val="Emphasis"/>
          <w:highlight w:val="yellow"/>
        </w:rPr>
        <w:t>only possible thanks to the co-opting of</w:t>
      </w:r>
      <w:r w:rsidRPr="00B81B17">
        <w:rPr>
          <w:rStyle w:val="Emphasis"/>
        </w:rPr>
        <w:t xml:space="preserve"> trade </w:t>
      </w:r>
      <w:r w:rsidRPr="00977049">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3DC40BCA" w14:textId="77777777" w:rsidR="003347D4" w:rsidRDefault="003347D4" w:rsidP="003347D4">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977049">
        <w:rPr>
          <w:rStyle w:val="Emphasis"/>
          <w:highlight w:val="yellow"/>
        </w:rPr>
        <w:t>Unions</w:t>
      </w:r>
      <w:r w:rsidRPr="009109DB">
        <w:rPr>
          <w:sz w:val="10"/>
        </w:rPr>
        <w:t xml:space="preserve"> are far from irrelevant to contemporary national politics; but it also seems reasonable to say that their current </w:t>
      </w:r>
      <w:r w:rsidRPr="00977049">
        <w:rPr>
          <w:highlight w:val="yellow"/>
          <w:u w:val="single"/>
        </w:rPr>
        <w:t>ability to resist</w:t>
      </w:r>
      <w:r w:rsidRPr="009109DB">
        <w:rPr>
          <w:u w:val="single"/>
        </w:rPr>
        <w:t xml:space="preserve"> the spread of </w:t>
      </w:r>
      <w:r w:rsidRPr="00977049">
        <w:rPr>
          <w:rStyle w:val="Emphasis"/>
          <w:highlight w:val="yellow"/>
        </w:rPr>
        <w:t>democratic backsliding</w:t>
      </w:r>
      <w:r w:rsidRPr="009109DB">
        <w:rPr>
          <w:u w:val="single"/>
        </w:rPr>
        <w:t xml:space="preserve"> processes for any length of time </w:t>
      </w:r>
      <w:r w:rsidRPr="00977049">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25051801" w14:textId="77777777" w:rsidR="003347D4" w:rsidRDefault="003347D4" w:rsidP="003347D4">
      <w:pPr>
        <w:pStyle w:val="Heading4"/>
        <w:spacing w:before="0"/>
      </w:pPr>
      <w:r>
        <w:t xml:space="preserve">Specifically true of the US. The biggest union leaders are </w:t>
      </w:r>
      <w:r>
        <w:rPr>
          <w:u w:val="single"/>
        </w:rPr>
        <w:t>courting fascists</w:t>
      </w:r>
      <w:r>
        <w:t>, not the left.</w:t>
      </w:r>
    </w:p>
    <w:p w14:paraId="4F76AD1D" w14:textId="77777777" w:rsidR="003347D4" w:rsidRPr="0014070C" w:rsidRDefault="003347D4" w:rsidP="003347D4">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16DC07B5" w14:textId="77777777" w:rsidR="003347D4" w:rsidRPr="008750D8" w:rsidRDefault="003347D4" w:rsidP="003347D4">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977049">
        <w:rPr>
          <w:rStyle w:val="Emphasis"/>
          <w:highlight w:val="yellow"/>
        </w:rPr>
        <w:t>a major victory for Trump and the far right</w:t>
      </w:r>
      <w:r w:rsidRPr="008750D8">
        <w:rPr>
          <w:rStyle w:val="Emphasis"/>
        </w:rPr>
        <w:t xml:space="preserve"> </w:t>
      </w:r>
      <w:r w:rsidRPr="008750D8">
        <w:rPr>
          <w:sz w:val="12"/>
        </w:rPr>
        <w:t>in this country.</w:t>
      </w:r>
    </w:p>
    <w:p w14:paraId="122059E3" w14:textId="77777777" w:rsidR="003347D4" w:rsidRPr="008750D8" w:rsidRDefault="003347D4" w:rsidP="003347D4">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977049">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977049">
        <w:rPr>
          <w:highlight w:val="yellow"/>
          <w:u w:val="single"/>
        </w:rPr>
        <w:t xml:space="preserve">at </w:t>
      </w:r>
      <w:r w:rsidRPr="00977049">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7E25169A" w14:textId="77777777" w:rsidR="003347D4" w:rsidRPr="008750D8" w:rsidRDefault="003347D4" w:rsidP="003347D4">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6FE11A89" w14:textId="77777777" w:rsidR="003347D4" w:rsidRPr="008750D8" w:rsidRDefault="003347D4" w:rsidP="003347D4">
      <w:pPr>
        <w:rPr>
          <w:sz w:val="12"/>
        </w:rPr>
      </w:pPr>
      <w:r w:rsidRPr="008750D8">
        <w:rPr>
          <w:sz w:val="12"/>
        </w:rPr>
        <w:t xml:space="preserve">Beginning last fall, </w:t>
      </w:r>
      <w:r w:rsidRPr="008750D8">
        <w:rPr>
          <w:u w:val="single"/>
        </w:rPr>
        <w:t xml:space="preserve">O’Brien </w:t>
      </w:r>
      <w:r w:rsidRPr="00977049">
        <w:rPr>
          <w:rStyle w:val="Emphasis"/>
          <w:highlight w:val="yellow"/>
        </w:rPr>
        <w:t xml:space="preserve">began </w:t>
      </w:r>
      <w:r w:rsidRPr="00971B4B">
        <w:rPr>
          <w:rStyle w:val="Emphasis"/>
        </w:rPr>
        <w:t xml:space="preserve">openly </w:t>
      </w:r>
      <w:r w:rsidRPr="00977049">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977049">
        <w:rPr>
          <w:rStyle w:val="Emphasis"/>
          <w:highlight w:val="yellow"/>
        </w:rPr>
        <w:t>Hawley</w:t>
      </w:r>
      <w:r w:rsidRPr="008750D8">
        <w:rPr>
          <w:u w:val="single"/>
        </w:rPr>
        <w:t xml:space="preserve"> and JD </w:t>
      </w:r>
      <w:r w:rsidRPr="00977049">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977049">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977049">
        <w:rPr>
          <w:rStyle w:val="Emphasis"/>
          <w:highlight w:val="yellow"/>
        </w:rPr>
        <w:t>making campaign contributions</w:t>
      </w:r>
      <w:r w:rsidRPr="00977049">
        <w:rPr>
          <w:highlight w:val="yellow"/>
          <w:u w:val="single"/>
        </w:rPr>
        <w:t xml:space="preserve"> to the</w:t>
      </w:r>
      <w:r w:rsidRPr="008750D8">
        <w:rPr>
          <w:sz w:val="12"/>
        </w:rPr>
        <w:t xml:space="preserve"> Republican National Committee (</w:t>
      </w:r>
      <w:r w:rsidRPr="00977049">
        <w:rPr>
          <w:rStyle w:val="Emphasis"/>
          <w:highlight w:val="yellow"/>
        </w:rPr>
        <w:t>RNC</w:t>
      </w:r>
      <w:r w:rsidRPr="008750D8">
        <w:rPr>
          <w:sz w:val="12"/>
        </w:rPr>
        <w:t>). After Sean O’Brien retaliated against the Teamsterlink online forum earlier this year, Leedham, Sylverster and Bill Zimmer posted on CounterPunch:</w:t>
      </w:r>
    </w:p>
    <w:p w14:paraId="29C3FF12" w14:textId="77777777" w:rsidR="003347D4" w:rsidRPr="008750D8" w:rsidRDefault="003347D4" w:rsidP="003347D4">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5F1D0E68" w14:textId="77777777" w:rsidR="003347D4" w:rsidRPr="008750D8" w:rsidRDefault="003347D4" w:rsidP="003347D4">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78BEA6CF" w14:textId="77777777" w:rsidR="003347D4" w:rsidRPr="008750D8" w:rsidRDefault="003347D4" w:rsidP="003347D4">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977049">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977049">
        <w:rPr>
          <w:rStyle w:val="Emphasis"/>
          <w:highlight w:val="yellow"/>
        </w:rPr>
        <w:t>openly allying</w:t>
      </w:r>
      <w:r w:rsidRPr="008750D8">
        <w:rPr>
          <w:u w:val="single"/>
        </w:rPr>
        <w:t xml:space="preserve"> the union </w:t>
      </w:r>
      <w:r w:rsidRPr="00977049">
        <w:rPr>
          <w:highlight w:val="yellow"/>
          <w:u w:val="single"/>
        </w:rPr>
        <w:t>with</w:t>
      </w:r>
      <w:r w:rsidRPr="008750D8">
        <w:rPr>
          <w:u w:val="single"/>
        </w:rPr>
        <w:t xml:space="preserve"> neo-</w:t>
      </w:r>
      <w:r w:rsidRPr="00977049">
        <w:rPr>
          <w:rStyle w:val="Emphasis"/>
          <w:highlight w:val="yellow"/>
        </w:rPr>
        <w:t>Fascists</w:t>
      </w:r>
      <w:r w:rsidRPr="008750D8">
        <w:rPr>
          <w:u w:val="single"/>
        </w:rPr>
        <w:t xml:space="preserve">, like Hawley and Vance, </w:t>
      </w:r>
      <w:r w:rsidRPr="00977049">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45125D24" w14:textId="77777777" w:rsidR="003347D4" w:rsidRPr="008750D8" w:rsidRDefault="003347D4" w:rsidP="003347D4">
      <w:pPr>
        <w:rPr>
          <w:u w:val="single"/>
        </w:rPr>
      </w:pPr>
      <w:r w:rsidRPr="008750D8">
        <w:rPr>
          <w:sz w:val="12"/>
        </w:rPr>
        <w:t xml:space="preserve">I would say that </w:t>
      </w:r>
      <w:r w:rsidRPr="00977049">
        <w:rPr>
          <w:highlight w:val="yellow"/>
          <w:u w:val="single"/>
        </w:rPr>
        <w:t xml:space="preserve">the </w:t>
      </w:r>
      <w:r w:rsidRPr="00977049">
        <w:rPr>
          <w:b/>
          <w:bCs/>
          <w:highlight w:val="yellow"/>
          <w:u w:val="single"/>
        </w:rPr>
        <w:t>reasons</w:t>
      </w:r>
      <w:r w:rsidRPr="008750D8">
        <w:rPr>
          <w:sz w:val="12"/>
        </w:rPr>
        <w:t xml:space="preserve"> for their inaction </w:t>
      </w:r>
      <w:r w:rsidRPr="00977049">
        <w:rPr>
          <w:rStyle w:val="Emphasis"/>
          <w:highlight w:val="yellow"/>
        </w:rPr>
        <w:t>run</w:t>
      </w:r>
      <w:r w:rsidRPr="008750D8">
        <w:rPr>
          <w:u w:val="single"/>
        </w:rPr>
        <w:t xml:space="preserve">s much </w:t>
      </w:r>
      <w:r w:rsidRPr="00977049">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977049">
        <w:rPr>
          <w:highlight w:val="yellow"/>
          <w:u w:val="single"/>
        </w:rPr>
        <w:t>the GEB</w:t>
      </w:r>
      <w:r w:rsidRPr="008750D8">
        <w:rPr>
          <w:sz w:val="12"/>
        </w:rPr>
        <w:t xml:space="preserve"> — John Palmer is the lone public dissenter on the GEB — either </w:t>
      </w:r>
      <w:r w:rsidRPr="00977049">
        <w:rPr>
          <w:rStyle w:val="Emphasis"/>
          <w:highlight w:val="yellow"/>
        </w:rPr>
        <w:t>see</w:t>
      </w:r>
      <w:r w:rsidRPr="008750D8">
        <w:rPr>
          <w:rStyle w:val="Emphasis"/>
        </w:rPr>
        <w:t xml:space="preserve"> Trump and </w:t>
      </w:r>
      <w:r w:rsidRPr="00977049">
        <w:rPr>
          <w:rStyle w:val="Emphasis"/>
          <w:highlight w:val="yellow"/>
        </w:rPr>
        <w:t xml:space="preserve">the far right as </w:t>
      </w:r>
      <w:r w:rsidRPr="00971B4B">
        <w:rPr>
          <w:rStyle w:val="Emphasis"/>
        </w:rPr>
        <w:t xml:space="preserve">their </w:t>
      </w:r>
      <w:r w:rsidRPr="00977049">
        <w:rPr>
          <w:rStyle w:val="Emphasis"/>
          <w:highlight w:val="yellow"/>
        </w:rPr>
        <w:t>natural</w:t>
      </w:r>
      <w:r w:rsidRPr="008750D8">
        <w:rPr>
          <w:rStyle w:val="Emphasis"/>
        </w:rPr>
        <w:t xml:space="preserve"> political </w:t>
      </w:r>
      <w:r w:rsidRPr="00977049">
        <w:rPr>
          <w:rStyle w:val="Emphasis"/>
          <w:highlight w:val="yellow"/>
        </w:rPr>
        <w:t>allies</w:t>
      </w:r>
      <w:r w:rsidRPr="008750D8">
        <w:rPr>
          <w:u w:val="single"/>
        </w:rPr>
        <w:t xml:space="preserve">, not pariahs </w:t>
      </w:r>
      <w:r w:rsidRPr="00977049">
        <w:rPr>
          <w:highlight w:val="yellow"/>
          <w:u w:val="single"/>
        </w:rPr>
        <w:t>to</w:t>
      </w:r>
      <w:r w:rsidRPr="008750D8">
        <w:rPr>
          <w:u w:val="single"/>
        </w:rPr>
        <w:t xml:space="preserve"> be shunned by </w:t>
      </w:r>
      <w:r w:rsidRPr="00977049">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977049">
        <w:rPr>
          <w:b/>
          <w:bCs/>
          <w:highlight w:val="yellow"/>
          <w:u w:val="single"/>
        </w:rPr>
        <w:t>hoping</w:t>
      </w:r>
      <w:r w:rsidRPr="008750D8">
        <w:rPr>
          <w:u w:val="single"/>
        </w:rPr>
        <w:t xml:space="preserve"> that by praising the potential “I be a dictator for day one,” </w:t>
      </w:r>
      <w:r w:rsidRPr="00977049">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6C8C175A" w14:textId="77777777" w:rsidR="003347D4" w:rsidRPr="008750D8" w:rsidRDefault="003347D4" w:rsidP="003347D4">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977049">
        <w:rPr>
          <w:b/>
          <w:bCs/>
          <w:highlight w:val="yellow"/>
          <w:u w:val="single"/>
        </w:rPr>
        <w:t>legitimized</w:t>
      </w:r>
      <w:r w:rsidRPr="008750D8">
        <w:rPr>
          <w:sz w:val="12"/>
        </w:rPr>
        <w:t xml:space="preserve"> not only the </w:t>
      </w:r>
      <w:r w:rsidRPr="00977049">
        <w:rPr>
          <w:rStyle w:val="Emphasis"/>
          <w:highlight w:val="yellow"/>
        </w:rPr>
        <w:t>far-right ideas</w:t>
      </w:r>
      <w:r w:rsidRPr="008750D8">
        <w:rPr>
          <w:u w:val="single"/>
        </w:rPr>
        <w:t xml:space="preserve"> that exist </w:t>
      </w:r>
      <w:r w:rsidRPr="00977049">
        <w:rPr>
          <w:rStyle w:val="Emphasis"/>
          <w:highlight w:val="yellow"/>
        </w:rPr>
        <w:t>among many Teamsters</w:t>
      </w:r>
      <w:r w:rsidRPr="00977049">
        <w:rPr>
          <w:highlight w:val="yellow"/>
          <w:u w:val="single"/>
        </w:rPr>
        <w:t xml:space="preserve"> — and </w:t>
      </w:r>
      <w:r w:rsidRPr="00977049">
        <w:rPr>
          <w:rStyle w:val="Emphasis"/>
          <w:highlight w:val="yellow"/>
        </w:rPr>
        <w:t>other major</w:t>
      </w:r>
      <w:r w:rsidRPr="00971B4B">
        <w:rPr>
          <w:rStyle w:val="Emphasis"/>
        </w:rPr>
        <w:t xml:space="preserve"> industrial </w:t>
      </w:r>
      <w:r w:rsidRPr="00977049">
        <w:rPr>
          <w:rStyle w:val="Emphasis"/>
          <w:highlight w:val="yellow"/>
        </w:rPr>
        <w:t>unions and</w:t>
      </w:r>
      <w:r w:rsidRPr="00971B4B">
        <w:rPr>
          <w:rStyle w:val="Emphasis"/>
        </w:rPr>
        <w:t xml:space="preserve"> the skilled </w:t>
      </w:r>
      <w:r w:rsidRPr="00977049">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5568B967" w14:textId="77777777" w:rsidR="003347D4" w:rsidRDefault="003347D4" w:rsidP="003347D4">
      <w:pPr>
        <w:pStyle w:val="Heading4"/>
        <w:spacing w:before="0"/>
      </w:pPr>
      <w:r>
        <w:t>Structurally inevitable</w:t>
      </w:r>
    </w:p>
    <w:p w14:paraId="2D9D78DD" w14:textId="77777777" w:rsidR="003347D4" w:rsidRPr="0014070C" w:rsidRDefault="003347D4" w:rsidP="003347D4">
      <w:r w:rsidRPr="0014070C">
        <w:rPr>
          <w:rStyle w:val="Style13ptBold"/>
        </w:rPr>
        <w:t>Peck 24</w:t>
      </w:r>
      <w:r w:rsidRPr="0014070C">
        <w:t xml:space="preserve"> (Emily, writer for Axios. “Why a union boss addressed the Republican National Convention</w:t>
      </w:r>
      <w:r>
        <w:t xml:space="preserve">” </w:t>
      </w:r>
      <w:r w:rsidRPr="0014070C">
        <w:t>https://www.axios.com/2024/07/19/teamsters-union-rnc-speech-2024</w:t>
      </w:r>
      <w:r>
        <w:t xml:space="preserve"> July 19, 2024)</w:t>
      </w:r>
    </w:p>
    <w:p w14:paraId="0D3284F7" w14:textId="77777777" w:rsidR="003347D4" w:rsidRPr="008750D8" w:rsidRDefault="003347D4" w:rsidP="003347D4">
      <w:pPr>
        <w:rPr>
          <w:sz w:val="14"/>
        </w:rPr>
      </w:pPr>
      <w:r w:rsidRPr="008750D8">
        <w:rPr>
          <w:sz w:val="14"/>
        </w:rPr>
        <w:t>The big picture: </w:t>
      </w:r>
      <w:r w:rsidRPr="00D8778B">
        <w:rPr>
          <w:highlight w:val="yellow"/>
          <w:u w:val="single"/>
        </w:rPr>
        <w:t>O'Brien's speech was "an enormous coup" for the GOP</w:t>
      </w:r>
      <w:r w:rsidRPr="0014070C">
        <w:rPr>
          <w:u w:val="single"/>
        </w:rPr>
        <w:t xml:space="preserve">, says John Logan, a labor historian </w:t>
      </w:r>
      <w:r w:rsidRPr="008750D8">
        <w:rPr>
          <w:sz w:val="14"/>
        </w:rPr>
        <w:t>at San Francisco State University.</w:t>
      </w:r>
    </w:p>
    <w:p w14:paraId="6623A090" w14:textId="77777777" w:rsidR="003347D4" w:rsidRPr="008750D8" w:rsidRDefault="003347D4" w:rsidP="003347D4">
      <w:pPr>
        <w:rPr>
          <w:sz w:val="14"/>
        </w:rPr>
      </w:pPr>
      <w:r w:rsidRPr="008750D8">
        <w:rPr>
          <w:sz w:val="14"/>
        </w:rPr>
        <w:t>"</w:t>
      </w:r>
      <w:r w:rsidRPr="00D8778B">
        <w:rPr>
          <w:highlight w:val="yellow"/>
          <w:u w:val="single"/>
        </w:rPr>
        <w:t>They are going all out to get the votes of blue-collar workers</w:t>
      </w:r>
      <w:r w:rsidRPr="008750D8">
        <w:rPr>
          <w:sz w:val="14"/>
        </w:rPr>
        <w:t>, especially in the upper-Midwest because they know that Biden has zero chance of winning unless he carries Pennsylvania, Michigan and Wisconsin."</w:t>
      </w:r>
    </w:p>
    <w:p w14:paraId="7FD3B449" w14:textId="77777777" w:rsidR="003347D4" w:rsidRPr="0014070C" w:rsidRDefault="003347D4" w:rsidP="003347D4">
      <w:pPr>
        <w:rPr>
          <w:u w:val="single"/>
        </w:rPr>
      </w:pPr>
      <w:r w:rsidRPr="00D8778B">
        <w:rPr>
          <w:rStyle w:val="Emphasis"/>
          <w:highlight w:val="yellow"/>
        </w:rPr>
        <w:t>Vance</w:t>
      </w:r>
      <w:r w:rsidRPr="0014070C">
        <w:rPr>
          <w:u w:val="single"/>
        </w:rPr>
        <w:t xml:space="preserve"> made a very explicit run at the working-class vote</w:t>
      </w:r>
      <w:r w:rsidRPr="008750D8">
        <w:rPr>
          <w:sz w:val="14"/>
        </w:rPr>
        <w:t xml:space="preserve"> in his speech this week — </w:t>
      </w:r>
      <w:r w:rsidRPr="0014070C">
        <w:rPr>
          <w:u w:val="single"/>
        </w:rPr>
        <w:t xml:space="preserve">and has </w:t>
      </w:r>
      <w:r w:rsidRPr="00D8778B">
        <w:rPr>
          <w:highlight w:val="yellow"/>
          <w:u w:val="single"/>
        </w:rPr>
        <w:t xml:space="preserve">branded himself as an </w:t>
      </w:r>
      <w:r w:rsidRPr="00D8778B">
        <w:rPr>
          <w:rStyle w:val="Emphasis"/>
          <w:highlight w:val="yellow"/>
        </w:rPr>
        <w:t>anti-business populist</w:t>
      </w:r>
      <w:r w:rsidRPr="008750D8">
        <w:rPr>
          <w:sz w:val="14"/>
        </w:rPr>
        <w:t xml:space="preserve">. </w:t>
      </w:r>
      <w:r w:rsidRPr="0014070C">
        <w:rPr>
          <w:u w:val="single"/>
        </w:rPr>
        <w:t>The Ohio senator </w:t>
      </w:r>
      <w:r w:rsidRPr="00D8778B">
        <w:rPr>
          <w:highlight w:val="yellow"/>
          <w:u w:val="single"/>
        </w:rPr>
        <w:t xml:space="preserve">showed up at a </w:t>
      </w:r>
      <w:r w:rsidRPr="00D8778B">
        <w:rPr>
          <w:rStyle w:val="Emphasis"/>
          <w:highlight w:val="yellow"/>
        </w:rPr>
        <w:t>UAW picket line</w:t>
      </w:r>
      <w:r w:rsidRPr="0014070C">
        <w:rPr>
          <w:rStyle w:val="Emphasis"/>
        </w:rPr>
        <w:t xml:space="preserve"> last fall</w:t>
      </w:r>
      <w:r w:rsidRPr="0014070C">
        <w:rPr>
          <w:u w:val="single"/>
        </w:rPr>
        <w:t>.</w:t>
      </w:r>
    </w:p>
    <w:p w14:paraId="77B85E03" w14:textId="77777777" w:rsidR="003347D4" w:rsidRPr="0014070C" w:rsidRDefault="003347D4" w:rsidP="003347D4">
      <w:pPr>
        <w:rPr>
          <w:u w:val="single"/>
        </w:rPr>
      </w:pPr>
      <w:r w:rsidRPr="008750D8">
        <w:rPr>
          <w:sz w:val="14"/>
        </w:rPr>
        <w:t xml:space="preserve">The other side: For O'Brien, too, </w:t>
      </w:r>
      <w:r w:rsidRPr="0014070C">
        <w:rPr>
          <w:u w:val="single"/>
        </w:rPr>
        <w:t>there are a handful of explanations for why he'd want a Republican audience:</w:t>
      </w:r>
    </w:p>
    <w:p w14:paraId="76FB7EEA" w14:textId="77777777" w:rsidR="003347D4" w:rsidRPr="008750D8" w:rsidRDefault="003347D4" w:rsidP="003347D4">
      <w:pPr>
        <w:rPr>
          <w:sz w:val="14"/>
        </w:rPr>
      </w:pPr>
      <w:r w:rsidRPr="00D8778B">
        <w:rPr>
          <w:rStyle w:val="Emphasis"/>
          <w:highlight w:val="yellow"/>
        </w:rPr>
        <w:t>Republicans are in unions</w:t>
      </w:r>
      <w:r w:rsidRPr="008750D8">
        <w:rPr>
          <w:sz w:val="14"/>
        </w:rPr>
        <w:t xml:space="preserve">. Though Democrats have traditionally grabbed most union support at the leadership level, </w:t>
      </w:r>
      <w:r w:rsidRPr="0014070C">
        <w:rPr>
          <w:u w:val="single"/>
        </w:rPr>
        <w:t xml:space="preserve">nearly </w:t>
      </w:r>
      <w:r w:rsidRPr="00D8778B">
        <w:rPr>
          <w:rStyle w:val="Emphasis"/>
          <w:highlight w:val="yellow"/>
        </w:rPr>
        <w:t>40% of registered voters</w:t>
      </w:r>
      <w:r w:rsidRPr="00D8778B">
        <w:rPr>
          <w:highlight w:val="yellow"/>
          <w:u w:val="single"/>
        </w:rPr>
        <w:t xml:space="preserve"> who are </w:t>
      </w:r>
      <w:r w:rsidRPr="00D8778B">
        <w:rPr>
          <w:b/>
          <w:bCs/>
          <w:highlight w:val="yellow"/>
          <w:u w:val="single"/>
        </w:rPr>
        <w:t>union</w:t>
      </w:r>
      <w:r w:rsidRPr="00D8778B">
        <w:rPr>
          <w:highlight w:val="yellow"/>
          <w:u w:val="single"/>
        </w:rPr>
        <w:t xml:space="preserve"> members are</w:t>
      </w:r>
      <w:r w:rsidRPr="0014070C">
        <w:rPr>
          <w:u w:val="single"/>
        </w:rPr>
        <w:t xml:space="preserve"> in </w:t>
      </w:r>
      <w:r w:rsidRPr="0014070C">
        <w:rPr>
          <w:rStyle w:val="Emphasis"/>
        </w:rPr>
        <w:t xml:space="preserve">the </w:t>
      </w:r>
      <w:r w:rsidRPr="00D8778B">
        <w:rPr>
          <w:rStyle w:val="Emphasis"/>
          <w:highlight w:val="yellow"/>
        </w:rPr>
        <w:t>GOP</w:t>
      </w:r>
      <w:r w:rsidRPr="008750D8">
        <w:rPr>
          <w:sz w:val="14"/>
        </w:rPr>
        <w:t>, per a 2023 Pew survey.</w:t>
      </w:r>
    </w:p>
    <w:p w14:paraId="2940D184" w14:textId="77777777" w:rsidR="003347D4" w:rsidRPr="0014070C" w:rsidRDefault="003347D4" w:rsidP="003347D4">
      <w:pPr>
        <w:rPr>
          <w:u w:val="single"/>
        </w:rPr>
      </w:pPr>
      <w:r w:rsidRPr="008750D8">
        <w:rPr>
          <w:sz w:val="14"/>
        </w:rPr>
        <w:t xml:space="preserve">Back </w:t>
      </w:r>
      <w:r w:rsidRPr="00D8778B">
        <w:rPr>
          <w:b/>
          <w:bCs/>
          <w:highlight w:val="yellow"/>
          <w:u w:val="single"/>
        </w:rPr>
        <w:t>in 2016</w:t>
      </w:r>
      <w:r w:rsidRPr="00D8778B">
        <w:rPr>
          <w:highlight w:val="yellow"/>
          <w:u w:val="single"/>
        </w:rPr>
        <w:t xml:space="preserve">, </w:t>
      </w:r>
      <w:r w:rsidRPr="00D8778B">
        <w:rPr>
          <w:rStyle w:val="Emphasis"/>
          <w:highlight w:val="yellow"/>
        </w:rPr>
        <w:t>union leaders</w:t>
      </w:r>
      <w:r w:rsidRPr="00D8778B">
        <w:rPr>
          <w:highlight w:val="yellow"/>
          <w:u w:val="single"/>
        </w:rPr>
        <w:t xml:space="preserve"> were </w:t>
      </w:r>
      <w:r w:rsidRPr="00D8778B">
        <w:rPr>
          <w:b/>
          <w:bCs/>
          <w:highlight w:val="yellow"/>
          <w:u w:val="single"/>
        </w:rPr>
        <w:t>caught off guard by</w:t>
      </w:r>
      <w:r w:rsidRPr="0014070C">
        <w:rPr>
          <w:u w:val="single"/>
        </w:rPr>
        <w:t xml:space="preserve"> their </w:t>
      </w:r>
      <w:r w:rsidRPr="00D8778B">
        <w:rPr>
          <w:rStyle w:val="Emphasis"/>
          <w:highlight w:val="yellow"/>
        </w:rPr>
        <w:t>members' support for</w:t>
      </w:r>
      <w:r w:rsidRPr="0014070C">
        <w:rPr>
          <w:rStyle w:val="Emphasis"/>
        </w:rPr>
        <w:t xml:space="preserve"> Donald </w:t>
      </w:r>
      <w:r w:rsidRPr="00D8778B">
        <w:rPr>
          <w:rStyle w:val="Emphasis"/>
          <w:highlight w:val="yellow"/>
        </w:rPr>
        <w:t>Trump</w:t>
      </w:r>
      <w:r w:rsidRPr="00D8778B">
        <w:rPr>
          <w:highlight w:val="yellow"/>
          <w:u w:val="single"/>
        </w:rPr>
        <w:t>.</w:t>
      </w:r>
    </w:p>
    <w:p w14:paraId="36B28E32" w14:textId="77777777" w:rsidR="003347D4" w:rsidRPr="008750D8" w:rsidRDefault="003347D4" w:rsidP="003347D4">
      <w:pPr>
        <w:rPr>
          <w:rStyle w:val="Emphasis"/>
        </w:rPr>
      </w:pPr>
      <w:r w:rsidRPr="00D8778B">
        <w:rPr>
          <w:rStyle w:val="Emphasis"/>
          <w:highlight w:val="yellow"/>
        </w:rPr>
        <w:t>O'Brien</w:t>
      </w:r>
      <w:r w:rsidRPr="00D8778B">
        <w:rPr>
          <w:highlight w:val="yellow"/>
          <w:u w:val="single"/>
        </w:rPr>
        <w:t xml:space="preserve"> was</w:t>
      </w:r>
      <w:r w:rsidRPr="008750D8">
        <w:rPr>
          <w:sz w:val="14"/>
        </w:rPr>
        <w:t xml:space="preserve"> first and foremost talking to his GOP members, says Patricia Campos-Medina, executive director for the Worker Institute, part of Cornell's ILR school. "He was </w:t>
      </w:r>
      <w:r w:rsidRPr="00D8778B">
        <w:rPr>
          <w:rStyle w:val="Emphasis"/>
          <w:highlight w:val="yellow"/>
        </w:rPr>
        <w:t xml:space="preserve">being responsive to </w:t>
      </w:r>
      <w:r w:rsidRPr="00D8778B">
        <w:rPr>
          <w:rStyle w:val="Emphasis"/>
        </w:rPr>
        <w:t xml:space="preserve">his </w:t>
      </w:r>
      <w:r w:rsidRPr="00D8778B">
        <w:rPr>
          <w:rStyle w:val="Emphasis"/>
          <w:highlight w:val="yellow"/>
        </w:rPr>
        <w:t>membership."</w:t>
      </w:r>
    </w:p>
    <w:p w14:paraId="7B05D473" w14:textId="77777777" w:rsidR="003347D4" w:rsidRPr="008750D8" w:rsidRDefault="003347D4" w:rsidP="003347D4">
      <w:pPr>
        <w:rPr>
          <w:sz w:val="14"/>
        </w:rPr>
      </w:pPr>
      <w:r w:rsidRPr="008750D8">
        <w:rPr>
          <w:sz w:val="14"/>
        </w:rPr>
        <w:t>The union boss told CNN something similar this week: Teamsters have a diverse membership, he said. "We've got a lot of Republicans, we've got a lot of Democrats, we've got some Independents. So we have an obligation to do our due diligence and just not serve one part of our membership."</w:t>
      </w:r>
    </w:p>
    <w:p w14:paraId="29B43A23" w14:textId="77777777" w:rsidR="003347D4" w:rsidRPr="008750D8" w:rsidRDefault="003347D4" w:rsidP="003347D4">
      <w:pPr>
        <w:rPr>
          <w:sz w:val="14"/>
        </w:rPr>
      </w:pPr>
      <w:r w:rsidRPr="008750D8">
        <w:rPr>
          <w:sz w:val="14"/>
        </w:rPr>
        <w:t>Labor reform needs GOP support. Biden has been able to put a lot of pro-labor moves into place — except in Congress.</w:t>
      </w:r>
    </w:p>
    <w:p w14:paraId="02271C06" w14:textId="77777777" w:rsidR="003347D4" w:rsidRPr="008750D8" w:rsidRDefault="003347D4" w:rsidP="003347D4">
      <w:pPr>
        <w:rPr>
          <w:sz w:val="14"/>
        </w:rPr>
      </w:pPr>
      <w:r w:rsidRPr="008750D8">
        <w:rPr>
          <w:sz w:val="14"/>
        </w:rPr>
        <w:t>"The partisanship is not working," O'Brien told CNN. We need bipartisan support to make change, he said.</w:t>
      </w:r>
    </w:p>
    <w:p w14:paraId="316AB459" w14:textId="77777777" w:rsidR="003347D4" w:rsidRPr="00971B4B" w:rsidRDefault="003347D4" w:rsidP="003347D4">
      <w:pPr>
        <w:rPr>
          <w:rStyle w:val="Emphasis"/>
        </w:rPr>
      </w:pPr>
      <w:r w:rsidRPr="00D8778B">
        <w:rPr>
          <w:sz w:val="14"/>
        </w:rPr>
        <w:t>Pascal's wager. This is the idea, explained by Axios' Felix Salmon, that</w:t>
      </w:r>
      <w:r w:rsidRPr="00D8778B">
        <w:rPr>
          <w:sz w:val="14"/>
          <w:highlight w:val="yellow"/>
        </w:rPr>
        <w:t xml:space="preserve"> </w:t>
      </w:r>
      <w:r w:rsidRPr="00D8778B">
        <w:rPr>
          <w:rStyle w:val="Emphasis"/>
          <w:highlight w:val="yellow"/>
        </w:rPr>
        <w:t>leaders</w:t>
      </w:r>
      <w:r w:rsidRPr="00D8778B">
        <w:rPr>
          <w:highlight w:val="yellow"/>
          <w:u w:val="single"/>
        </w:rPr>
        <w:t xml:space="preserve"> are more vocal about supporting Trump because they </w:t>
      </w:r>
      <w:r w:rsidRPr="00D8778B">
        <w:rPr>
          <w:rStyle w:val="Emphasis"/>
          <w:highlight w:val="yellow"/>
        </w:rPr>
        <w:t>want favorable treatment</w:t>
      </w:r>
      <w:r w:rsidRPr="008750D8">
        <w:rPr>
          <w:u w:val="single"/>
        </w:rPr>
        <w:t xml:space="preserve"> if he's elected, </w:t>
      </w:r>
      <w:r w:rsidRPr="00D8778B">
        <w:rPr>
          <w:rStyle w:val="Emphasis"/>
          <w:highlight w:val="yellow"/>
        </w:rPr>
        <w:t>and fear him carrying a grudge.</w:t>
      </w:r>
    </w:p>
    <w:p w14:paraId="65958D94" w14:textId="77777777" w:rsidR="003347D4" w:rsidRPr="008750D8" w:rsidRDefault="003347D4" w:rsidP="003347D4">
      <w:pPr>
        <w:rPr>
          <w:u w:val="single"/>
        </w:rPr>
      </w:pPr>
      <w:r w:rsidRPr="008750D8">
        <w:rPr>
          <w:u w:val="single"/>
        </w:rPr>
        <w:t>We saw that</w:t>
      </w:r>
      <w:r w:rsidRPr="008750D8">
        <w:rPr>
          <w:sz w:val="14"/>
        </w:rPr>
        <w:t xml:space="preserve"> in action Thursday night, </w:t>
      </w:r>
      <w:r w:rsidRPr="008750D8">
        <w:rPr>
          <w:u w:val="single"/>
        </w:rPr>
        <w:t xml:space="preserve">when Trump called for the firing of </w:t>
      </w:r>
      <w:r w:rsidRPr="008750D8">
        <w:rPr>
          <w:sz w:val="14"/>
        </w:rPr>
        <w:t>another union boss — </w:t>
      </w:r>
      <w:r w:rsidRPr="008750D8">
        <w:rPr>
          <w:u w:val="single"/>
        </w:rPr>
        <w:t xml:space="preserve">UAW president Shawn </w:t>
      </w:r>
      <w:r w:rsidRPr="00971B4B">
        <w:rPr>
          <w:rStyle w:val="Emphasis"/>
        </w:rPr>
        <w:t>Fain</w:t>
      </w:r>
      <w:r w:rsidRPr="008750D8">
        <w:rPr>
          <w:u w:val="single"/>
        </w:rPr>
        <w:t xml:space="preserve"> — who's openly criticized the former president in the past.</w:t>
      </w:r>
    </w:p>
    <w:p w14:paraId="3565500A" w14:textId="77777777" w:rsidR="003347D4" w:rsidRPr="008750D8" w:rsidRDefault="003347D4" w:rsidP="003347D4">
      <w:pPr>
        <w:rPr>
          <w:sz w:val="14"/>
        </w:rPr>
      </w:pPr>
      <w:r w:rsidRPr="00D8778B">
        <w:rPr>
          <w:highlight w:val="yellow"/>
          <w:u w:val="single"/>
        </w:rPr>
        <w:t>They don't fear that kind of backlash from Democrats</w:t>
      </w:r>
      <w:r w:rsidRPr="00D8778B">
        <w:rPr>
          <w:sz w:val="14"/>
          <w:highlight w:val="yellow"/>
        </w:rPr>
        <w:t>.</w:t>
      </w:r>
    </w:p>
    <w:p w14:paraId="0ABC7158" w14:textId="77777777" w:rsidR="003347D4" w:rsidRPr="008750D8" w:rsidRDefault="003347D4" w:rsidP="003347D4">
      <w:pPr>
        <w:rPr>
          <w:sz w:val="14"/>
        </w:rPr>
      </w:pPr>
      <w:r w:rsidRPr="008750D8">
        <w:rPr>
          <w:sz w:val="14"/>
        </w:rPr>
        <w:t xml:space="preserve">Zoom out: As Vance noted in his RNC speech, </w:t>
      </w:r>
      <w:r w:rsidRPr="00971B4B">
        <w:rPr>
          <w:rStyle w:val="Emphasis"/>
        </w:rPr>
        <w:t xml:space="preserve">the union vote's been in play </w:t>
      </w:r>
      <w:r w:rsidRPr="008750D8">
        <w:rPr>
          <w:u w:val="single"/>
        </w:rPr>
        <w:t>at least since</w:t>
      </w:r>
      <w:r w:rsidRPr="008750D8">
        <w:rPr>
          <w:sz w:val="14"/>
        </w:rPr>
        <w:t xml:space="preserve"> former President Bill Clinton signed </w:t>
      </w:r>
      <w:r w:rsidRPr="008750D8">
        <w:rPr>
          <w:rStyle w:val="Emphasis"/>
        </w:rPr>
        <w:t>NAFTA</w:t>
      </w:r>
      <w:r w:rsidRPr="008750D8">
        <w:rPr>
          <w:sz w:val="14"/>
        </w:rPr>
        <w:t xml:space="preserve"> into law, and pushed for China's entrance into the WTO. Two choices </w:t>
      </w:r>
      <w:r w:rsidRPr="008750D8">
        <w:rPr>
          <w:u w:val="single"/>
        </w:rPr>
        <w:t>that led to an exodus of manufacturing jobs from the U</w:t>
      </w:r>
      <w:r w:rsidRPr="00971B4B">
        <w:rPr>
          <w:szCs w:val="24"/>
          <w:u w:val="single"/>
        </w:rPr>
        <w:t>.S.</w:t>
      </w:r>
    </w:p>
    <w:p w14:paraId="7A54EB0C" w14:textId="77777777" w:rsidR="003347D4" w:rsidRPr="008750D8" w:rsidRDefault="003347D4" w:rsidP="003347D4">
      <w:pPr>
        <w:rPr>
          <w:sz w:val="14"/>
        </w:rPr>
      </w:pPr>
      <w:r w:rsidRPr="008750D8">
        <w:rPr>
          <w:sz w:val="14"/>
        </w:rPr>
        <w:t>"</w:t>
      </w:r>
      <w:r w:rsidRPr="008750D8">
        <w:rPr>
          <w:u w:val="single"/>
        </w:rPr>
        <w:t>That's how we began losing places like Michigan and Ohio</w:t>
      </w:r>
      <w:r w:rsidRPr="008750D8">
        <w:rPr>
          <w:sz w:val="14"/>
        </w:rPr>
        <w:t>," says Campos-Medina, who recently was a Democratic candidate for the Senate in New Jersey and has served as a political director for unions.</w:t>
      </w:r>
    </w:p>
    <w:p w14:paraId="26CA2066" w14:textId="77777777" w:rsidR="003347D4" w:rsidRDefault="003347D4" w:rsidP="003347D4">
      <w:pPr>
        <w:rPr>
          <w:sz w:val="14"/>
        </w:rPr>
      </w:pPr>
      <w:r w:rsidRPr="008750D8">
        <w:rPr>
          <w:u w:val="single"/>
        </w:rPr>
        <w:t>Democrats "were not seen as fighting for workers</w:t>
      </w:r>
      <w:r w:rsidRPr="008750D8">
        <w:rPr>
          <w:sz w:val="14"/>
        </w:rPr>
        <w:t>," she says.</w:t>
      </w:r>
    </w:p>
    <w:p w14:paraId="3349B868" w14:textId="77777777" w:rsidR="003347D4" w:rsidRDefault="003347D4" w:rsidP="003347D4">
      <w:pPr>
        <w:rPr>
          <w:sz w:val="14"/>
        </w:rPr>
      </w:pPr>
    </w:p>
    <w:p w14:paraId="2E342EF8" w14:textId="77777777" w:rsidR="003347D4" w:rsidRDefault="003347D4" w:rsidP="003347D4">
      <w:pPr>
        <w:pStyle w:val="Heading3"/>
        <w:spacing w:before="0"/>
      </w:pPr>
      <w:r>
        <w:t>1NC – AT: Populism causes war</w:t>
      </w:r>
    </w:p>
    <w:p w14:paraId="22FABAFC" w14:textId="77777777" w:rsidR="003347D4" w:rsidRPr="00D01C1F" w:rsidRDefault="003347D4" w:rsidP="003347D4">
      <w:pPr>
        <w:pStyle w:val="Heading4"/>
        <w:spacing w:before="0"/>
      </w:pPr>
      <w:r>
        <w:t xml:space="preserve">“Economic disaffection” leading to support for populism is </w:t>
      </w:r>
      <w:r>
        <w:rPr>
          <w:u w:val="single"/>
        </w:rPr>
        <w:t>ahistorical myth</w:t>
      </w:r>
      <w:r>
        <w:t xml:space="preserve">. </w:t>
      </w:r>
    </w:p>
    <w:p w14:paraId="07E415B0" w14:textId="77777777" w:rsidR="003347D4" w:rsidRPr="006E7EAB" w:rsidRDefault="003347D4" w:rsidP="003347D4">
      <w:r w:rsidRPr="006E7EAB">
        <w:rPr>
          <w:rStyle w:val="Style13ptBold"/>
        </w:rPr>
        <w:t>Bartels 24</w:t>
      </w:r>
      <w:r w:rsidRPr="006E7EAB">
        <w:t xml:space="preserve"> (</w:t>
      </w:r>
      <w:r>
        <w:t>Larry</w:t>
      </w:r>
      <w:r w:rsidRPr="006E7EAB">
        <w:t xml:space="preserve"> is University Distinguished Professor of Political Science and Law at Vanderbilt University. “The Populist Phantom”</w:t>
      </w:r>
      <w:r>
        <w:t xml:space="preserve"> </w:t>
      </w:r>
      <w:r>
        <w:rPr>
          <w:i/>
          <w:iCs/>
        </w:rPr>
        <w:t>Foreign Affairs</w:t>
      </w:r>
      <w:r>
        <w:t xml:space="preserve"> October 22, 2024)</w:t>
      </w:r>
    </w:p>
    <w:p w14:paraId="5420C6FF" w14:textId="77777777" w:rsidR="003347D4" w:rsidRPr="00D01C1F" w:rsidRDefault="003347D4" w:rsidP="003347D4">
      <w:pPr>
        <w:rPr>
          <w:sz w:val="16"/>
        </w:rPr>
      </w:pPr>
      <w:r w:rsidRPr="00F26CD3">
        <w:rPr>
          <w:u w:val="single"/>
        </w:rPr>
        <w:t>The</w:t>
      </w:r>
      <w:r w:rsidRPr="00D01C1F">
        <w:rPr>
          <w:sz w:val="16"/>
        </w:rPr>
        <w:t xml:space="preserve"> common </w:t>
      </w:r>
      <w:r w:rsidRPr="00F26CD3">
        <w:rPr>
          <w:u w:val="single"/>
        </w:rPr>
        <w:t>invocation</w:t>
      </w:r>
      <w:r w:rsidRPr="00D01C1F">
        <w:rPr>
          <w:sz w:val="16"/>
        </w:rPr>
        <w:t xml:space="preserve"> in Western media </w:t>
      </w:r>
      <w:r w:rsidRPr="00F26CD3">
        <w:rPr>
          <w:u w:val="single"/>
        </w:rPr>
        <w:t>of a “populist wave”</w:t>
      </w:r>
      <w:r w:rsidRPr="00D01C1F">
        <w:rPr>
          <w:sz w:val="16"/>
        </w:rPr>
        <w:t xml:space="preserve"> encourages observers to imagine that there is some single driving force propelling the various manifestations of populism seen around the globe in recent years. In fact, </w:t>
      </w:r>
      <w:r w:rsidRPr="001D3661">
        <w:rPr>
          <w:u w:val="single"/>
        </w:rPr>
        <w:t>populism is a political language and style adaptable to a wide array of circumstances</w:t>
      </w:r>
      <w:r w:rsidRPr="00D01C1F">
        <w:rPr>
          <w:sz w:val="16"/>
        </w:rPr>
        <w:t>. In most democracies most of the time, there is a substantial reservoir of potential support for challenges to the status quo, and populists draw on that reservoir opportunistically to build their brands and jostle for power.</w:t>
      </w:r>
    </w:p>
    <w:p w14:paraId="087EF81C" w14:textId="77777777" w:rsidR="003347D4" w:rsidRPr="001D3661" w:rsidRDefault="003347D4" w:rsidP="003347D4">
      <w:pPr>
        <w:rPr>
          <w:u w:val="single"/>
        </w:rPr>
      </w:pPr>
      <w:r w:rsidRPr="006B1F08">
        <w:rPr>
          <w:highlight w:val="yellow"/>
          <w:u w:val="single"/>
        </w:rPr>
        <w:t>The</w:t>
      </w:r>
      <w:r w:rsidRPr="00F26CD3">
        <w:rPr>
          <w:u w:val="single"/>
        </w:rPr>
        <w:t xml:space="preserve"> most </w:t>
      </w:r>
      <w:r w:rsidRPr="00E61CC1">
        <w:rPr>
          <w:rStyle w:val="Emphasis"/>
        </w:rPr>
        <w:t xml:space="preserve">frequent </w:t>
      </w:r>
      <w:r w:rsidRPr="006B1F08">
        <w:rPr>
          <w:rStyle w:val="Emphasis"/>
          <w:highlight w:val="yellow"/>
        </w:rPr>
        <w:t>explanation</w:t>
      </w:r>
      <w:r w:rsidRPr="006B1F08">
        <w:rPr>
          <w:highlight w:val="yellow"/>
          <w:u w:val="single"/>
        </w:rPr>
        <w:t xml:space="preserve"> for the</w:t>
      </w:r>
      <w:r w:rsidRPr="00F26CD3">
        <w:rPr>
          <w:u w:val="single"/>
        </w:rPr>
        <w:t xml:space="preserve"> so-called </w:t>
      </w:r>
      <w:r w:rsidRPr="006B1F08">
        <w:rPr>
          <w:b/>
          <w:bCs/>
          <w:highlight w:val="yellow"/>
          <w:u w:val="single"/>
        </w:rPr>
        <w:t>populist wave</w:t>
      </w:r>
      <w:r w:rsidRPr="006B1F08">
        <w:rPr>
          <w:highlight w:val="yellow"/>
          <w:u w:val="single"/>
        </w:rPr>
        <w:t xml:space="preserve"> is</w:t>
      </w:r>
      <w:r w:rsidRPr="00F26CD3">
        <w:rPr>
          <w:u w:val="single"/>
        </w:rPr>
        <w:t xml:space="preserve"> widespread </w:t>
      </w:r>
      <w:r w:rsidRPr="006B1F08">
        <w:rPr>
          <w:rStyle w:val="Emphasis"/>
          <w:highlight w:val="yellow"/>
        </w:rPr>
        <w:t>economic disaffection</w:t>
      </w:r>
      <w:r w:rsidRPr="00D01C1F">
        <w:rPr>
          <w:sz w:val="16"/>
        </w:rPr>
        <w:t xml:space="preserve"> stemming from deindustrialization, globalization, and technological change. </w:t>
      </w:r>
      <w:r w:rsidRPr="00F26CD3">
        <w:rPr>
          <w:u w:val="single"/>
        </w:rPr>
        <w:t>This</w:t>
      </w:r>
      <w:r w:rsidRPr="00D01C1F">
        <w:rPr>
          <w:sz w:val="16"/>
        </w:rPr>
        <w:t xml:space="preserve"> explanation </w:t>
      </w:r>
      <w:r w:rsidRPr="00F26CD3">
        <w:rPr>
          <w:u w:val="single"/>
        </w:rPr>
        <w:t xml:space="preserve">appeals to observers for a number of reasons: it gratifies </w:t>
      </w:r>
      <w:r w:rsidRPr="001D3661">
        <w:rPr>
          <w:rStyle w:val="Emphasis"/>
        </w:rPr>
        <w:t>nostalgia</w:t>
      </w:r>
      <w:r w:rsidRPr="00F26CD3">
        <w:rPr>
          <w:u w:val="single"/>
        </w:rPr>
        <w:t xml:space="preserve"> for an orderly </w:t>
      </w:r>
      <w:r w:rsidRPr="001D3661">
        <w:rPr>
          <w:b/>
          <w:bCs/>
          <w:u w:val="single"/>
        </w:rPr>
        <w:t>postwar era</w:t>
      </w:r>
      <w:r w:rsidRPr="00F26CD3">
        <w:rPr>
          <w:u w:val="single"/>
        </w:rPr>
        <w:t xml:space="preserve"> in which economic issues shaped the party systems of affluent democracies</w:t>
      </w:r>
      <w:r w:rsidRPr="00D01C1F">
        <w:rPr>
          <w:sz w:val="16"/>
        </w:rPr>
        <w:t xml:space="preserve">; it invites leftists to chastise so-called neoliberals for the policy errors of the late twentieth century; and </w:t>
      </w:r>
      <w:r w:rsidRPr="001D3661">
        <w:rPr>
          <w:u w:val="single"/>
        </w:rPr>
        <w:t xml:space="preserve">it </w:t>
      </w:r>
      <w:r w:rsidRPr="001D3661">
        <w:rPr>
          <w:b/>
          <w:bCs/>
          <w:u w:val="single"/>
        </w:rPr>
        <w:t>submerges</w:t>
      </w:r>
      <w:r w:rsidRPr="001D3661">
        <w:rPr>
          <w:u w:val="single"/>
        </w:rPr>
        <w:t xml:space="preserve"> the </w:t>
      </w:r>
      <w:r w:rsidRPr="001D3661">
        <w:rPr>
          <w:rStyle w:val="Emphasis"/>
        </w:rPr>
        <w:t>ugly significance of racial and ethnic animosities</w:t>
      </w:r>
      <w:r w:rsidRPr="001D3661">
        <w:rPr>
          <w:u w:val="single"/>
        </w:rPr>
        <w:t xml:space="preserve"> in contemporary democratic politics. </w:t>
      </w:r>
      <w:r w:rsidRPr="001D3661">
        <w:rPr>
          <w:rStyle w:val="Emphasis"/>
        </w:rPr>
        <w:t xml:space="preserve">But </w:t>
      </w:r>
      <w:r w:rsidRPr="006B1F08">
        <w:rPr>
          <w:rStyle w:val="Emphasis"/>
          <w:highlight w:val="yellow"/>
        </w:rPr>
        <w:t>it doesn’t</w:t>
      </w:r>
      <w:r w:rsidRPr="001D3661">
        <w:rPr>
          <w:rStyle w:val="Emphasis"/>
        </w:rPr>
        <w:t xml:space="preserve"> really </w:t>
      </w:r>
      <w:r w:rsidRPr="006B1F08">
        <w:rPr>
          <w:rStyle w:val="Emphasis"/>
          <w:highlight w:val="yellow"/>
        </w:rPr>
        <w:t>fit the facts.</w:t>
      </w:r>
    </w:p>
    <w:p w14:paraId="0A010AFD" w14:textId="77777777" w:rsidR="003347D4" w:rsidRPr="00F26CD3" w:rsidRDefault="003347D4" w:rsidP="003347D4">
      <w:pPr>
        <w:rPr>
          <w:u w:val="single"/>
        </w:rPr>
      </w:pPr>
      <w:r w:rsidRPr="006B1F08">
        <w:rPr>
          <w:highlight w:val="yellow"/>
          <w:u w:val="single"/>
        </w:rPr>
        <w:t>In</w:t>
      </w:r>
      <w:r w:rsidRPr="00F26CD3">
        <w:rPr>
          <w:u w:val="single"/>
        </w:rPr>
        <w:t xml:space="preserve"> conventional </w:t>
      </w:r>
      <w:r w:rsidRPr="006B1F08">
        <w:rPr>
          <w:highlight w:val="yellow"/>
          <w:u w:val="single"/>
        </w:rPr>
        <w:t>accounts</w:t>
      </w:r>
      <w:r w:rsidRPr="00F26CD3">
        <w:rPr>
          <w:u w:val="single"/>
        </w:rPr>
        <w:t>,</w:t>
      </w:r>
      <w:r w:rsidRPr="00D01C1F">
        <w:rPr>
          <w:sz w:val="16"/>
        </w:rPr>
        <w:t xml:space="preserve"> </w:t>
      </w:r>
      <w:r w:rsidRPr="001D3661">
        <w:rPr>
          <w:u w:val="single"/>
        </w:rPr>
        <w:t>the global economic crisis triggered by the financial meltdown of 20</w:t>
      </w:r>
      <w:r w:rsidRPr="006B1F08">
        <w:rPr>
          <w:rStyle w:val="Emphasis"/>
          <w:highlight w:val="yellow"/>
        </w:rPr>
        <w:t>08</w:t>
      </w:r>
      <w:r w:rsidRPr="006B1F08">
        <w:rPr>
          <w:highlight w:val="yellow"/>
          <w:u w:val="single"/>
        </w:rPr>
        <w:t xml:space="preserve"> was</w:t>
      </w:r>
      <w:r w:rsidRPr="00F26CD3">
        <w:rPr>
          <w:u w:val="single"/>
        </w:rPr>
        <w:t xml:space="preserve"> the </w:t>
      </w:r>
      <w:r w:rsidRPr="006B1F08">
        <w:rPr>
          <w:highlight w:val="yellow"/>
          <w:u w:val="single"/>
        </w:rPr>
        <w:t>key</w:t>
      </w:r>
      <w:r w:rsidRPr="00F26CD3">
        <w:rPr>
          <w:u w:val="single"/>
        </w:rPr>
        <w:t xml:space="preserve"> factor in</w:t>
      </w:r>
      <w:r w:rsidRPr="00D01C1F">
        <w:rPr>
          <w:sz w:val="16"/>
        </w:rPr>
        <w:t xml:space="preserve"> what the author John Judis called “</w:t>
      </w:r>
      <w:r w:rsidRPr="00F26CD3">
        <w:rPr>
          <w:u w:val="single"/>
        </w:rPr>
        <w:t>the populist explosion</w:t>
      </w:r>
      <w:r w:rsidRPr="00D01C1F">
        <w:rPr>
          <w:sz w:val="16"/>
        </w:rPr>
        <w:t xml:space="preserve">.” As the journalist Matt O’Brien wrote in The Washington Post a few months after Trump’s inauguration, “It shouldn’t be too surprising that the worst economic crisis since the 1930s has led to the worst political crisis within liberal democracies since the 1930s.” </w:t>
      </w:r>
      <w:r w:rsidRPr="00F26CD3">
        <w:rPr>
          <w:u w:val="single"/>
        </w:rPr>
        <w:t xml:space="preserve">But it hasn’t. </w:t>
      </w:r>
      <w:r w:rsidRPr="00E61CC1">
        <w:rPr>
          <w:rStyle w:val="Emphasis"/>
        </w:rPr>
        <w:t xml:space="preserve">Although </w:t>
      </w:r>
      <w:r w:rsidRPr="006B1F08">
        <w:rPr>
          <w:rStyle w:val="Emphasis"/>
          <w:highlight w:val="yellow"/>
        </w:rPr>
        <w:t xml:space="preserve">populist </w:t>
      </w:r>
      <w:r w:rsidRPr="00E61CC1">
        <w:rPr>
          <w:rStyle w:val="Emphasis"/>
        </w:rPr>
        <w:t>parties</w:t>
      </w:r>
      <w:r w:rsidRPr="00E61CC1">
        <w:rPr>
          <w:u w:val="single"/>
        </w:rPr>
        <w:t xml:space="preserve"> </w:t>
      </w:r>
      <w:r w:rsidRPr="00E61CC1">
        <w:rPr>
          <w:b/>
          <w:bCs/>
          <w:u w:val="single"/>
        </w:rPr>
        <w:t>in some places</w:t>
      </w:r>
      <w:r w:rsidRPr="00E61CC1">
        <w:rPr>
          <w:u w:val="single"/>
        </w:rPr>
        <w:t xml:space="preserve"> made</w:t>
      </w:r>
      <w:r w:rsidRPr="00F26CD3">
        <w:rPr>
          <w:u w:val="single"/>
        </w:rPr>
        <w:t xml:space="preserve"> electoral </w:t>
      </w:r>
      <w:r w:rsidRPr="006B1F08">
        <w:rPr>
          <w:b/>
          <w:bCs/>
          <w:highlight w:val="yellow"/>
          <w:u w:val="single"/>
        </w:rPr>
        <w:t>gains</w:t>
      </w:r>
      <w:r w:rsidRPr="00F26CD3">
        <w:rPr>
          <w:u w:val="single"/>
        </w:rPr>
        <w:t xml:space="preserve"> in the wake </w:t>
      </w:r>
      <w:r w:rsidRPr="001D3661">
        <w:rPr>
          <w:rStyle w:val="Emphasis"/>
        </w:rPr>
        <w:t>of the economic calamity</w:t>
      </w:r>
      <w:r w:rsidRPr="00F26CD3">
        <w:rPr>
          <w:u w:val="single"/>
        </w:rPr>
        <w:t xml:space="preserve">, </w:t>
      </w:r>
      <w:r w:rsidRPr="006B1F08">
        <w:rPr>
          <w:highlight w:val="yellow"/>
          <w:u w:val="single"/>
        </w:rPr>
        <w:t>they were</w:t>
      </w:r>
      <w:r w:rsidRPr="00F26CD3">
        <w:rPr>
          <w:u w:val="single"/>
        </w:rPr>
        <w:t xml:space="preserve"> mostly </w:t>
      </w:r>
      <w:r w:rsidRPr="006B1F08">
        <w:rPr>
          <w:rStyle w:val="Emphasis"/>
          <w:highlight w:val="yellow"/>
        </w:rPr>
        <w:t>small</w:t>
      </w:r>
      <w:r w:rsidRPr="006B1F08">
        <w:rPr>
          <w:highlight w:val="yellow"/>
          <w:u w:val="single"/>
        </w:rPr>
        <w:t xml:space="preserve"> and </w:t>
      </w:r>
      <w:r w:rsidRPr="006B1F08">
        <w:rPr>
          <w:rStyle w:val="Emphasis"/>
          <w:highlight w:val="yellow"/>
        </w:rPr>
        <w:t>scattered</w:t>
      </w:r>
      <w:r w:rsidRPr="00D01C1F">
        <w:rPr>
          <w:sz w:val="16"/>
        </w:rPr>
        <w:t xml:space="preserve">. Moreover, careful </w:t>
      </w:r>
      <w:r w:rsidRPr="006B1F08">
        <w:rPr>
          <w:rStyle w:val="Emphasis"/>
          <w:highlight w:val="yellow"/>
        </w:rPr>
        <w:t>survey research</w:t>
      </w:r>
      <w:r w:rsidRPr="006B1F08">
        <w:rPr>
          <w:highlight w:val="yellow"/>
          <w:u w:val="single"/>
        </w:rPr>
        <w:t xml:space="preserve"> showed that</w:t>
      </w:r>
      <w:r w:rsidRPr="00F26CD3">
        <w:rPr>
          <w:u w:val="single"/>
        </w:rPr>
        <w:t xml:space="preserve"> the </w:t>
      </w:r>
      <w:r w:rsidRPr="006B1F08">
        <w:rPr>
          <w:rStyle w:val="Emphasis"/>
          <w:highlight w:val="yellow"/>
        </w:rPr>
        <w:t>supporters</w:t>
      </w:r>
      <w:r w:rsidRPr="00F26CD3">
        <w:rPr>
          <w:u w:val="single"/>
        </w:rPr>
        <w:t xml:space="preserve"> of populist parties </w:t>
      </w:r>
      <w:r w:rsidRPr="006B1F08">
        <w:rPr>
          <w:highlight w:val="yellow"/>
          <w:u w:val="single"/>
        </w:rPr>
        <w:t>were</w:t>
      </w:r>
      <w:r w:rsidRPr="00F26CD3">
        <w:rPr>
          <w:u w:val="single"/>
        </w:rPr>
        <w:t xml:space="preserve"> mostly </w:t>
      </w:r>
      <w:r w:rsidRPr="006B1F08">
        <w:rPr>
          <w:highlight w:val="yellow"/>
          <w:u w:val="single"/>
        </w:rPr>
        <w:t xml:space="preserve">distinguished by </w:t>
      </w:r>
      <w:r w:rsidRPr="006B1F08">
        <w:rPr>
          <w:rStyle w:val="Emphasis"/>
          <w:highlight w:val="yellow"/>
        </w:rPr>
        <w:t>traditional conservative ideology</w:t>
      </w:r>
      <w:r w:rsidRPr="00D01C1F">
        <w:rPr>
          <w:sz w:val="16"/>
        </w:rPr>
        <w:t xml:space="preserve">, as measured by where respondents placed themselves on a left-to-right spectrum of political belief, </w:t>
      </w:r>
      <w:r w:rsidRPr="001D3661">
        <w:rPr>
          <w:u w:val="single"/>
        </w:rPr>
        <w:t xml:space="preserve">and by </w:t>
      </w:r>
      <w:r w:rsidRPr="001D3661">
        <w:rPr>
          <w:b/>
          <w:bCs/>
          <w:u w:val="single"/>
        </w:rPr>
        <w:t>opposition to immigration</w:t>
      </w:r>
      <w:r w:rsidRPr="00D01C1F">
        <w:rPr>
          <w:sz w:val="16"/>
        </w:rPr>
        <w:t xml:space="preserve"> and European integration; </w:t>
      </w:r>
      <w:r w:rsidRPr="006B1F08">
        <w:rPr>
          <w:rStyle w:val="Emphasis"/>
          <w:highlight w:val="yellow"/>
        </w:rPr>
        <w:t>economic disaffection</w:t>
      </w:r>
      <w:r w:rsidRPr="006B1F08">
        <w:rPr>
          <w:highlight w:val="yellow"/>
          <w:u w:val="single"/>
        </w:rPr>
        <w:t xml:space="preserve"> played </w:t>
      </w:r>
      <w:r w:rsidRPr="006B1F08">
        <w:rPr>
          <w:rStyle w:val="Emphasis"/>
          <w:highlight w:val="yellow"/>
        </w:rPr>
        <w:t>little</w:t>
      </w:r>
      <w:r w:rsidRPr="00F26CD3">
        <w:rPr>
          <w:rStyle w:val="Emphasis"/>
        </w:rPr>
        <w:t xml:space="preserve"> discernible </w:t>
      </w:r>
      <w:r w:rsidRPr="006B1F08">
        <w:rPr>
          <w:rStyle w:val="Emphasis"/>
          <w:highlight w:val="yellow"/>
        </w:rPr>
        <w:t>role</w:t>
      </w:r>
      <w:r w:rsidRPr="00F26CD3">
        <w:rPr>
          <w:u w:val="single"/>
        </w:rPr>
        <w:t>.</w:t>
      </w:r>
    </w:p>
    <w:p w14:paraId="650F43F4" w14:textId="77777777" w:rsidR="003347D4" w:rsidRPr="00D01C1F" w:rsidRDefault="003347D4" w:rsidP="003347D4">
      <w:pPr>
        <w:rPr>
          <w:sz w:val="16"/>
        </w:rPr>
      </w:pPr>
      <w:r w:rsidRPr="006B1F08">
        <w:rPr>
          <w:highlight w:val="yellow"/>
          <w:u w:val="single"/>
        </w:rPr>
        <w:t>In </w:t>
      </w:r>
      <w:r w:rsidRPr="006B1F08">
        <w:rPr>
          <w:rStyle w:val="Emphasis"/>
          <w:highlight w:val="yellow"/>
        </w:rPr>
        <w:t>Spain</w:t>
      </w:r>
      <w:r w:rsidRPr="00F26CD3">
        <w:rPr>
          <w:u w:val="single"/>
        </w:rPr>
        <w:t>,</w:t>
      </w:r>
      <w:r w:rsidRPr="00D01C1F">
        <w:rPr>
          <w:sz w:val="16"/>
        </w:rPr>
        <w:t xml:space="preserve"> for example, </w:t>
      </w:r>
      <w:r w:rsidRPr="006B1F08">
        <w:rPr>
          <w:rStyle w:val="Emphasis"/>
          <w:highlight w:val="yellow"/>
        </w:rPr>
        <w:t>GDP fell</w:t>
      </w:r>
      <w:r w:rsidRPr="00F26CD3">
        <w:rPr>
          <w:u w:val="single"/>
        </w:rPr>
        <w:t xml:space="preserve"> by almost </w:t>
      </w:r>
      <w:r w:rsidRPr="001D3661">
        <w:rPr>
          <w:rStyle w:val="Emphasis"/>
        </w:rPr>
        <w:t>five percent</w:t>
      </w:r>
      <w:r w:rsidRPr="00F26CD3">
        <w:rPr>
          <w:u w:val="single"/>
        </w:rPr>
        <w:t xml:space="preserve"> during the euro crisis</w:t>
      </w:r>
      <w:r w:rsidRPr="00D01C1F">
        <w:rPr>
          <w:sz w:val="16"/>
        </w:rPr>
        <w:t xml:space="preserve"> that lasted from 2009 into the early 2010s </w:t>
      </w:r>
      <w:r w:rsidRPr="00F26CD3">
        <w:rPr>
          <w:u w:val="single"/>
        </w:rPr>
        <w:t xml:space="preserve">and </w:t>
      </w:r>
      <w:r w:rsidRPr="006B1F08">
        <w:rPr>
          <w:rStyle w:val="Emphasis"/>
          <w:highlight w:val="yellow"/>
        </w:rPr>
        <w:t>unemployment soared</w:t>
      </w:r>
      <w:r w:rsidRPr="001D3661">
        <w:rPr>
          <w:rStyle w:val="Emphasis"/>
        </w:rPr>
        <w:t xml:space="preserve"> to 26 percent</w:t>
      </w:r>
      <w:r w:rsidRPr="00D01C1F">
        <w:rPr>
          <w:sz w:val="16"/>
        </w:rPr>
        <w:t xml:space="preserve">, </w:t>
      </w:r>
      <w:r w:rsidRPr="00F26CD3">
        <w:rPr>
          <w:u w:val="single"/>
        </w:rPr>
        <w:t xml:space="preserve">yet </w:t>
      </w:r>
      <w:r w:rsidRPr="006B1F08">
        <w:rPr>
          <w:rStyle w:val="Emphasis"/>
          <w:highlight w:val="yellow"/>
        </w:rPr>
        <w:t>no</w:t>
      </w:r>
      <w:r w:rsidRPr="001D3661">
        <w:rPr>
          <w:rStyle w:val="Emphasis"/>
        </w:rPr>
        <w:t xml:space="preserve"> viable </w:t>
      </w:r>
      <w:r w:rsidRPr="006B1F08">
        <w:rPr>
          <w:rStyle w:val="Emphasis"/>
          <w:highlight w:val="yellow"/>
        </w:rPr>
        <w:t>right-wing populist party emerged</w:t>
      </w:r>
      <w:r w:rsidRPr="00D01C1F">
        <w:rPr>
          <w:sz w:val="16"/>
        </w:rPr>
        <w:t xml:space="preserve">. </w:t>
      </w:r>
      <w:r w:rsidRPr="001D3661">
        <w:rPr>
          <w:rStyle w:val="Emphasis"/>
        </w:rPr>
        <w:t>Vox</w:t>
      </w:r>
      <w:r w:rsidRPr="00F26CD3">
        <w:rPr>
          <w:u w:val="single"/>
        </w:rPr>
        <w:t xml:space="preserve"> made substantial </w:t>
      </w:r>
      <w:r w:rsidRPr="001D3661">
        <w:rPr>
          <w:b/>
          <w:bCs/>
          <w:u w:val="single"/>
        </w:rPr>
        <w:t>inroads</w:t>
      </w:r>
      <w:r w:rsidRPr="00F26CD3">
        <w:rPr>
          <w:u w:val="single"/>
        </w:rPr>
        <w:t xml:space="preserve"> only</w:t>
      </w:r>
      <w:r w:rsidRPr="00D01C1F">
        <w:rPr>
          <w:sz w:val="16"/>
        </w:rPr>
        <w:t xml:space="preserve"> </w:t>
      </w:r>
      <w:r w:rsidRPr="001D3661">
        <w:rPr>
          <w:u w:val="single"/>
        </w:rPr>
        <w:t xml:space="preserve">several </w:t>
      </w:r>
      <w:r w:rsidRPr="001D3661">
        <w:rPr>
          <w:b/>
          <w:bCs/>
          <w:u w:val="single"/>
        </w:rPr>
        <w:t>years later</w:t>
      </w:r>
      <w:r w:rsidRPr="001D3661">
        <w:rPr>
          <w:u w:val="single"/>
        </w:rPr>
        <w:t>, in</w:t>
      </w:r>
      <w:r w:rsidRPr="00F26CD3">
        <w:rPr>
          <w:u w:val="single"/>
        </w:rPr>
        <w:t xml:space="preserve"> 2019, after economic disaffection had ebbed and</w:t>
      </w:r>
      <w:r w:rsidRPr="00D01C1F">
        <w:rPr>
          <w:sz w:val="16"/>
        </w:rPr>
        <w:t xml:space="preserve"> the relatively favorable </w:t>
      </w:r>
      <w:r w:rsidRPr="00F26CD3">
        <w:rPr>
          <w:u w:val="single"/>
        </w:rPr>
        <w:t>attitudes toward immigration and globalization</w:t>
      </w:r>
      <w:r w:rsidRPr="00D01C1F">
        <w:rPr>
          <w:sz w:val="16"/>
        </w:rPr>
        <w:t xml:space="preserve"> that had been cited as explanations for Spain’s quiescence </w:t>
      </w:r>
      <w:r w:rsidRPr="00F26CD3">
        <w:rPr>
          <w:u w:val="single"/>
        </w:rPr>
        <w:t>had become even more favorable</w:t>
      </w:r>
      <w:r w:rsidRPr="00D01C1F">
        <w:rPr>
          <w:sz w:val="16"/>
        </w:rPr>
        <w:t xml:space="preserve">. </w:t>
      </w:r>
      <w:r w:rsidRPr="00F26CD3">
        <w:rPr>
          <w:u w:val="single"/>
        </w:rPr>
        <w:t xml:space="preserve">Statistical analyses of </w:t>
      </w:r>
      <w:r w:rsidRPr="00E61CC1">
        <w:rPr>
          <w:rStyle w:val="Emphasis"/>
        </w:rPr>
        <w:t>survey data</w:t>
      </w:r>
      <w:r w:rsidRPr="00E61CC1">
        <w:rPr>
          <w:u w:val="single"/>
        </w:rPr>
        <w:t xml:space="preserve"> showed</w:t>
      </w:r>
      <w:r w:rsidRPr="00F26CD3">
        <w:rPr>
          <w:u w:val="single"/>
        </w:rPr>
        <w:t xml:space="preserve"> that </w:t>
      </w:r>
      <w:r w:rsidRPr="006B1F08">
        <w:rPr>
          <w:b/>
          <w:bCs/>
          <w:highlight w:val="yellow"/>
          <w:u w:val="single"/>
        </w:rPr>
        <w:t>the most important factor</w:t>
      </w:r>
      <w:r w:rsidRPr="00F26CD3">
        <w:rPr>
          <w:b/>
          <w:bCs/>
          <w:u w:val="single"/>
        </w:rPr>
        <w:t xml:space="preserve"> </w:t>
      </w:r>
      <w:r w:rsidRPr="00F26CD3">
        <w:rPr>
          <w:u w:val="single"/>
        </w:rPr>
        <w:t xml:space="preserve">driving support for Vox </w:t>
      </w:r>
      <w:r w:rsidRPr="006B1F08">
        <w:rPr>
          <w:highlight w:val="yellow"/>
          <w:u w:val="single"/>
        </w:rPr>
        <w:t>was</w:t>
      </w:r>
      <w:r w:rsidRPr="00F26CD3">
        <w:rPr>
          <w:u w:val="single"/>
        </w:rPr>
        <w:t xml:space="preserve"> the same </w:t>
      </w:r>
      <w:r w:rsidRPr="006B1F08">
        <w:rPr>
          <w:rStyle w:val="Emphasis"/>
          <w:highlight w:val="yellow"/>
        </w:rPr>
        <w:t>conservative</w:t>
      </w:r>
      <w:r w:rsidRPr="00F26CD3">
        <w:rPr>
          <w:rStyle w:val="Emphasis"/>
        </w:rPr>
        <w:t xml:space="preserve"> self-</w:t>
      </w:r>
      <w:r w:rsidRPr="006B1F08">
        <w:rPr>
          <w:rStyle w:val="Emphasis"/>
          <w:highlight w:val="yellow"/>
        </w:rPr>
        <w:t>identification</w:t>
      </w:r>
      <w:r w:rsidRPr="00D01C1F">
        <w:rPr>
          <w:sz w:val="16"/>
        </w:rPr>
        <w:t xml:space="preserve"> that had long predicted support for the mainstream People’s Party; </w:t>
      </w:r>
      <w:r w:rsidRPr="001D3661">
        <w:rPr>
          <w:rStyle w:val="Emphasis"/>
        </w:rPr>
        <w:t>nationalism</w:t>
      </w:r>
      <w:r w:rsidRPr="00F26CD3">
        <w:rPr>
          <w:u w:val="single"/>
        </w:rPr>
        <w:t xml:space="preserve"> and </w:t>
      </w:r>
      <w:r w:rsidRPr="00E61CC1">
        <w:rPr>
          <w:rStyle w:val="Emphasis"/>
        </w:rPr>
        <w:t>anti-immigrant sentiment played lesser roles</w:t>
      </w:r>
      <w:r w:rsidRPr="00E61CC1">
        <w:rPr>
          <w:u w:val="single"/>
        </w:rPr>
        <w:t xml:space="preserve">, while </w:t>
      </w:r>
      <w:r w:rsidRPr="006B1F08">
        <w:rPr>
          <w:rStyle w:val="Emphasis"/>
          <w:highlight w:val="yellow"/>
        </w:rPr>
        <w:t>economic disaffection</w:t>
      </w:r>
      <w:r w:rsidRPr="00F26CD3">
        <w:rPr>
          <w:u w:val="single"/>
        </w:rPr>
        <w:t>,</w:t>
      </w:r>
      <w:r w:rsidRPr="00D01C1F">
        <w:rPr>
          <w:sz w:val="16"/>
        </w:rPr>
        <w:t xml:space="preserve"> opposition to European integration, and dissatisfaction with democracy </w:t>
      </w:r>
      <w:r w:rsidRPr="006B1F08">
        <w:rPr>
          <w:highlight w:val="yellow"/>
          <w:u w:val="single"/>
        </w:rPr>
        <w:t>had</w:t>
      </w:r>
      <w:r w:rsidRPr="00D01C1F">
        <w:rPr>
          <w:sz w:val="16"/>
        </w:rPr>
        <w:t xml:space="preserve"> little or </w:t>
      </w:r>
      <w:r w:rsidRPr="006B1F08">
        <w:rPr>
          <w:rStyle w:val="Emphasis"/>
          <w:highlight w:val="yellow"/>
        </w:rPr>
        <w:t>no effect.</w:t>
      </w:r>
    </w:p>
    <w:p w14:paraId="15AEE2C0" w14:textId="77777777" w:rsidR="003347D4" w:rsidRPr="00D01C1F" w:rsidRDefault="003347D4" w:rsidP="003347D4">
      <w:pPr>
        <w:rPr>
          <w:sz w:val="16"/>
        </w:rPr>
      </w:pPr>
      <w:r w:rsidRPr="00D01C1F">
        <w:rPr>
          <w:sz w:val="16"/>
        </w:rPr>
        <w:t xml:space="preserve">In Foreign Affairs after the election, an essay by the journalist Sam Edwards was subtitled “Far-Right Populism Has Finally Conquered Spain, but the Real Shift Lies Elsewhere.” The use of “conquered” is a typical example of exaggerating populist strength—Vox’s vote share peaked at 15 percent. But Edwards’s real point was that even that success had less to do with the intrinsic appeal of right-wing populism than with the “implosion” of the People’s Party, triggered by the failure of Prime Minister Mariano Rajoy to head off a chaotic referendum on Catalan independence and the convictions of several prominent party officials for their role in what the High Court called an “authentic and efficient system of institutional corruption.” </w:t>
      </w:r>
      <w:r w:rsidRPr="001D3661">
        <w:rPr>
          <w:u w:val="single"/>
        </w:rPr>
        <w:t>In most of the places where populist parties have made significant electoral gains, the explanations have been similarly prosaic; the scandals and failures of mainstream parties were often paramount.</w:t>
      </w:r>
    </w:p>
    <w:p w14:paraId="713DA3EF" w14:textId="77777777" w:rsidR="003347D4" w:rsidRPr="00D01C1F" w:rsidRDefault="003347D4" w:rsidP="003347D4">
      <w:pPr>
        <w:rPr>
          <w:u w:val="single"/>
        </w:rPr>
      </w:pPr>
      <w:r w:rsidRPr="006B1F08">
        <w:rPr>
          <w:rStyle w:val="Emphasis"/>
          <w:highlight w:val="yellow"/>
        </w:rPr>
        <w:t>Economic disaffection is</w:t>
      </w:r>
      <w:r w:rsidRPr="00D01C1F">
        <w:rPr>
          <w:rStyle w:val="Emphasis"/>
        </w:rPr>
        <w:t xml:space="preserve"> similarly </w:t>
      </w:r>
      <w:r w:rsidRPr="006B1F08">
        <w:rPr>
          <w:rStyle w:val="Emphasis"/>
          <w:highlight w:val="yellow"/>
        </w:rPr>
        <w:t>overblown</w:t>
      </w:r>
      <w:r w:rsidRPr="006B1F08">
        <w:rPr>
          <w:highlight w:val="yellow"/>
          <w:u w:val="single"/>
        </w:rPr>
        <w:t xml:space="preserve"> as an </w:t>
      </w:r>
      <w:r w:rsidRPr="006B1F08">
        <w:rPr>
          <w:b/>
          <w:bCs/>
          <w:highlight w:val="yellow"/>
          <w:u w:val="single"/>
        </w:rPr>
        <w:t>explanation</w:t>
      </w:r>
      <w:r w:rsidRPr="006B1F08">
        <w:rPr>
          <w:highlight w:val="yellow"/>
          <w:u w:val="single"/>
        </w:rPr>
        <w:t xml:space="preserve"> for</w:t>
      </w:r>
      <w:r w:rsidRPr="001D3661">
        <w:rPr>
          <w:u w:val="single"/>
        </w:rPr>
        <w:t xml:space="preserve"> the rise of </w:t>
      </w:r>
      <w:r w:rsidRPr="006B1F08">
        <w:rPr>
          <w:highlight w:val="yellow"/>
          <w:u w:val="single"/>
        </w:rPr>
        <w:t>Trump</w:t>
      </w:r>
      <w:r w:rsidRPr="001D3661">
        <w:rPr>
          <w:u w:val="single"/>
        </w:rPr>
        <w:t xml:space="preserve"> in the </w:t>
      </w:r>
      <w:r w:rsidRPr="001D3661">
        <w:rPr>
          <w:rStyle w:val="Emphasis"/>
        </w:rPr>
        <w:t>U</w:t>
      </w:r>
      <w:r w:rsidRPr="001D3661">
        <w:rPr>
          <w:u w:val="single"/>
        </w:rPr>
        <w:t xml:space="preserve">nited </w:t>
      </w:r>
      <w:r w:rsidRPr="001D3661">
        <w:rPr>
          <w:rStyle w:val="Emphasis"/>
        </w:rPr>
        <w:t>S</w:t>
      </w:r>
      <w:r w:rsidRPr="001D3661">
        <w:rPr>
          <w:u w:val="single"/>
        </w:rPr>
        <w:t>tates.</w:t>
      </w:r>
      <w:r w:rsidRPr="00D01C1F">
        <w:rPr>
          <w:sz w:val="16"/>
        </w:rPr>
        <w:t xml:space="preserve"> </w:t>
      </w:r>
      <w:r w:rsidRPr="00D01C1F">
        <w:rPr>
          <w:u w:val="single"/>
        </w:rPr>
        <w:t>Pundits surmised that Trump’s rise was a testament to the crash of the American middle class and the high debts and consequent frustration of millions of Americans</w:t>
      </w:r>
      <w:r w:rsidRPr="00D01C1F">
        <w:rPr>
          <w:sz w:val="16"/>
        </w:rPr>
        <w:t xml:space="preserve">. </w:t>
      </w:r>
      <w:r w:rsidRPr="00D01C1F">
        <w:rPr>
          <w:u w:val="single"/>
        </w:rPr>
        <w:t xml:space="preserve">But in their book-length analysis of the 2016 election, the political scientists John Sides, Michael Tesler, and Lynn Vavreck found that </w:t>
      </w:r>
      <w:r w:rsidRPr="006B1F08">
        <w:rPr>
          <w:highlight w:val="yellow"/>
          <w:u w:val="single"/>
        </w:rPr>
        <w:t xml:space="preserve">the </w:t>
      </w:r>
      <w:r w:rsidRPr="006B1F08">
        <w:rPr>
          <w:rStyle w:val="Emphasis"/>
          <w:highlight w:val="yellow"/>
        </w:rPr>
        <w:t>biggest shifts in voting</w:t>
      </w:r>
      <w:r w:rsidRPr="00D01C1F">
        <w:rPr>
          <w:rStyle w:val="Emphasis"/>
        </w:rPr>
        <w:t xml:space="preserve"> patterns</w:t>
      </w:r>
      <w:r w:rsidRPr="00D01C1F">
        <w:rPr>
          <w:u w:val="single"/>
        </w:rPr>
        <w:t xml:space="preserve"> were </w:t>
      </w:r>
      <w:r w:rsidRPr="006B1F08">
        <w:rPr>
          <w:rStyle w:val="Emphasis"/>
          <w:highlight w:val="yellow"/>
        </w:rPr>
        <w:t>related to education, not income</w:t>
      </w:r>
      <w:r w:rsidRPr="00D01C1F">
        <w:rPr>
          <w:u w:val="single"/>
        </w:rPr>
        <w:t xml:space="preserve">, and that </w:t>
      </w:r>
      <w:r w:rsidRPr="006B1F08">
        <w:rPr>
          <w:rStyle w:val="Emphasis"/>
          <w:highlight w:val="yellow"/>
        </w:rPr>
        <w:t>those</w:t>
      </w:r>
      <w:r w:rsidRPr="00D01C1F">
        <w:rPr>
          <w:rStyle w:val="Emphasis"/>
        </w:rPr>
        <w:t xml:space="preserve"> shifts primarily </w:t>
      </w:r>
      <w:r w:rsidRPr="006B1F08">
        <w:rPr>
          <w:rStyle w:val="Emphasis"/>
          <w:highlight w:val="yellow"/>
        </w:rPr>
        <w:t>reflected “attitudes about race</w:t>
      </w:r>
      <w:r w:rsidRPr="00D01C1F">
        <w:rPr>
          <w:rStyle w:val="Emphasis"/>
        </w:rPr>
        <w:t xml:space="preserve"> and ethnicity,” </w:t>
      </w:r>
      <w:r w:rsidRPr="006B1F08">
        <w:rPr>
          <w:rStyle w:val="Emphasis"/>
          <w:highlight w:val="yellow"/>
        </w:rPr>
        <w:t>not “economic anxiety</w:t>
      </w:r>
      <w:r w:rsidRPr="00D01C1F">
        <w:rPr>
          <w:rStyle w:val="Emphasis"/>
        </w:rPr>
        <w:t>.”</w:t>
      </w:r>
      <w:r w:rsidRPr="00D01C1F">
        <w:rPr>
          <w:sz w:val="16"/>
        </w:rPr>
        <w:t xml:space="preserve"> </w:t>
      </w:r>
      <w:r w:rsidRPr="00D01C1F">
        <w:rPr>
          <w:u w:val="single"/>
        </w:rPr>
        <w:t xml:space="preserve">They concluded that “the dividing line between Clinton and Trump voters was not the widespread belief that average Americans are being left behind” economically. The real key was “how people explained economic outcomes in the first place—and especially whether they believed </w:t>
      </w:r>
      <w:r w:rsidRPr="00D01C1F">
        <w:rPr>
          <w:rStyle w:val="Emphasis"/>
        </w:rPr>
        <w:t>that hard-working white Americans were losing ground to less deserving minorities</w:t>
      </w:r>
      <w:r w:rsidRPr="00D01C1F">
        <w:rPr>
          <w:sz w:val="16"/>
        </w:rPr>
        <w:t xml:space="preserve">.” </w:t>
      </w:r>
      <w:r w:rsidRPr="00D01C1F">
        <w:rPr>
          <w:u w:val="single"/>
        </w:rPr>
        <w:t xml:space="preserve">A separate analysis by the political scientist Diana Mutz likewise showed that </w:t>
      </w:r>
      <w:r w:rsidRPr="006B1F08">
        <w:rPr>
          <w:rStyle w:val="Emphasis"/>
          <w:highlight w:val="yellow"/>
        </w:rPr>
        <w:t>perceived loss of status, not</w:t>
      </w:r>
      <w:r w:rsidRPr="00D01C1F">
        <w:rPr>
          <w:rStyle w:val="Emphasis"/>
        </w:rPr>
        <w:t xml:space="preserve"> tangible economic </w:t>
      </w:r>
      <w:r w:rsidRPr="006B1F08">
        <w:rPr>
          <w:rStyle w:val="Emphasis"/>
          <w:highlight w:val="yellow"/>
        </w:rPr>
        <w:t>deprivation</w:t>
      </w:r>
      <w:r w:rsidRPr="00D01C1F">
        <w:rPr>
          <w:rStyle w:val="Emphasis"/>
        </w:rPr>
        <w:t xml:space="preserve">, </w:t>
      </w:r>
      <w:r w:rsidRPr="006B1F08">
        <w:rPr>
          <w:rStyle w:val="Emphasis"/>
          <w:highlight w:val="yellow"/>
        </w:rPr>
        <w:t>explained</w:t>
      </w:r>
      <w:r w:rsidRPr="00D01C1F">
        <w:rPr>
          <w:rStyle w:val="Emphasis"/>
        </w:rPr>
        <w:t xml:space="preserve"> the </w:t>
      </w:r>
      <w:r w:rsidRPr="006B1F08">
        <w:rPr>
          <w:rStyle w:val="Emphasis"/>
          <w:highlight w:val="yellow"/>
        </w:rPr>
        <w:t>2016</w:t>
      </w:r>
      <w:r w:rsidRPr="00D01C1F">
        <w:rPr>
          <w:rStyle w:val="Emphasis"/>
        </w:rPr>
        <w:t xml:space="preserve"> presidential vote</w:t>
      </w:r>
      <w:r w:rsidRPr="00D01C1F">
        <w:rPr>
          <w:sz w:val="16"/>
        </w:rPr>
        <w:t xml:space="preserve">. Even so-called deaths of despair—such as suicides and deaths caused by addiction and overdose—in economically devastated white working-class communities seem not to have had the populist resonance that many pundits imagined. Sides, Tesler, and Vavreck found that </w:t>
      </w:r>
      <w:r w:rsidRPr="00D01C1F">
        <w:rPr>
          <w:u w:val="single"/>
        </w:rPr>
        <w:t>whites who voted for Clinton were more likely than those who voted for Trump to report knowing someone who had abused alcohol or been addicted to painkillers.</w:t>
      </w:r>
    </w:p>
    <w:p w14:paraId="64C6ECE7" w14:textId="77777777" w:rsidR="003347D4" w:rsidRPr="00D01C1F" w:rsidRDefault="003347D4" w:rsidP="003347D4">
      <w:pPr>
        <w:rPr>
          <w:sz w:val="16"/>
        </w:rPr>
      </w:pPr>
      <w:r w:rsidRPr="00D01C1F">
        <w:rPr>
          <w:sz w:val="16"/>
        </w:rPr>
        <w:t>BUILD THE WALL</w:t>
      </w:r>
    </w:p>
    <w:p w14:paraId="3E7B351B" w14:textId="77777777" w:rsidR="003347D4" w:rsidRPr="0018344A" w:rsidRDefault="003347D4" w:rsidP="003347D4">
      <w:pPr>
        <w:rPr>
          <w:u w:val="single"/>
        </w:rPr>
      </w:pPr>
      <w:r w:rsidRPr="006B1F08">
        <w:rPr>
          <w:highlight w:val="yellow"/>
          <w:u w:val="single"/>
        </w:rPr>
        <w:t>Support for populist parties</w:t>
      </w:r>
      <w:r w:rsidRPr="0018344A">
        <w:rPr>
          <w:u w:val="single"/>
        </w:rPr>
        <w:t xml:space="preserve"> and candidates</w:t>
      </w:r>
      <w:r w:rsidRPr="00D01C1F">
        <w:rPr>
          <w:sz w:val="16"/>
        </w:rPr>
        <w:t xml:space="preserve"> in contemporary Western democracies </w:t>
      </w:r>
      <w:r w:rsidRPr="006B1F08">
        <w:rPr>
          <w:highlight w:val="yellow"/>
          <w:u w:val="single"/>
        </w:rPr>
        <w:t xml:space="preserve">is </w:t>
      </w:r>
      <w:r w:rsidRPr="006B1F08">
        <w:rPr>
          <w:b/>
          <w:bCs/>
          <w:highlight w:val="yellow"/>
          <w:u w:val="single"/>
        </w:rPr>
        <w:t>driven</w:t>
      </w:r>
      <w:r w:rsidRPr="006B1F08">
        <w:rPr>
          <w:highlight w:val="yellow"/>
          <w:u w:val="single"/>
        </w:rPr>
        <w:t xml:space="preserve"> </w:t>
      </w:r>
      <w:r w:rsidRPr="006B1F08">
        <w:rPr>
          <w:rStyle w:val="Emphasis"/>
          <w:highlight w:val="yellow"/>
        </w:rPr>
        <w:t>primarily</w:t>
      </w:r>
      <w:r w:rsidRPr="006B1F08">
        <w:rPr>
          <w:highlight w:val="yellow"/>
          <w:u w:val="single"/>
        </w:rPr>
        <w:t xml:space="preserve"> </w:t>
      </w:r>
      <w:r w:rsidRPr="006B1F08">
        <w:rPr>
          <w:rStyle w:val="Emphasis"/>
          <w:highlight w:val="yellow"/>
        </w:rPr>
        <w:t>not by economic grievances</w:t>
      </w:r>
      <w:r w:rsidRPr="006B1F08">
        <w:rPr>
          <w:highlight w:val="yellow"/>
          <w:u w:val="single"/>
        </w:rPr>
        <w:t xml:space="preserve"> but</w:t>
      </w:r>
      <w:r w:rsidRPr="0018344A">
        <w:rPr>
          <w:u w:val="single"/>
        </w:rPr>
        <w:t xml:space="preserve"> by </w:t>
      </w:r>
      <w:r w:rsidRPr="006B1F08">
        <w:rPr>
          <w:rStyle w:val="Emphasis"/>
          <w:highlight w:val="yellow"/>
        </w:rPr>
        <w:t>cultural concerns</w:t>
      </w:r>
      <w:r w:rsidRPr="00D01C1F">
        <w:rPr>
          <w:sz w:val="16"/>
        </w:rPr>
        <w:t xml:space="preserve">. In broad terms, </w:t>
      </w:r>
      <w:r w:rsidRPr="0018344A">
        <w:rPr>
          <w:u w:val="single"/>
        </w:rPr>
        <w:t>these parties and candidates appeal to people distressed by the pace of social and cultural change in Western societies</w:t>
      </w:r>
      <w:r w:rsidRPr="00D01C1F">
        <w:rPr>
          <w:sz w:val="16"/>
        </w:rPr>
        <w:t xml:space="preserve">. Like William F. Buckley’s conservatives in the 1950s, </w:t>
      </w:r>
      <w:r w:rsidRPr="0018344A">
        <w:rPr>
          <w:u w:val="single"/>
        </w:rPr>
        <w:t>today’s right-wing populists stand athwart history yelling, “Stop!”</w:t>
      </w:r>
      <w:r w:rsidRPr="00D01C1F">
        <w:rPr>
          <w:sz w:val="16"/>
        </w:rPr>
        <w:t xml:space="preserve"> In the United States, </w:t>
      </w:r>
      <w:r w:rsidRPr="0018344A">
        <w:rPr>
          <w:u w:val="single"/>
        </w:rPr>
        <w:t xml:space="preserve">changes stemming from the decades-long struggle for </w:t>
      </w:r>
      <w:r w:rsidRPr="006B1F08">
        <w:rPr>
          <w:rStyle w:val="Emphasis"/>
          <w:highlight w:val="yellow"/>
        </w:rPr>
        <w:t>racial justice</w:t>
      </w:r>
      <w:r w:rsidRPr="0018344A">
        <w:rPr>
          <w:u w:val="single"/>
        </w:rPr>
        <w:t xml:space="preserve"> </w:t>
      </w:r>
      <w:r w:rsidRPr="006B1F08">
        <w:rPr>
          <w:highlight w:val="yellow"/>
          <w:u w:val="single"/>
        </w:rPr>
        <w:t>and</w:t>
      </w:r>
      <w:r w:rsidRPr="0018344A">
        <w:rPr>
          <w:u w:val="single"/>
        </w:rPr>
        <w:t xml:space="preserve"> the </w:t>
      </w:r>
      <w:r w:rsidRPr="0018344A">
        <w:rPr>
          <w:b/>
          <w:bCs/>
          <w:u w:val="single"/>
        </w:rPr>
        <w:t>decline</w:t>
      </w:r>
      <w:r w:rsidRPr="0018344A">
        <w:rPr>
          <w:u w:val="single"/>
        </w:rPr>
        <w:t xml:space="preserve"> of organized </w:t>
      </w:r>
      <w:r w:rsidRPr="0018344A">
        <w:rPr>
          <w:rStyle w:val="Emphasis"/>
        </w:rPr>
        <w:t>religion</w:t>
      </w:r>
      <w:r w:rsidRPr="0018344A">
        <w:rPr>
          <w:u w:val="single"/>
        </w:rPr>
        <w:t xml:space="preserve"> are </w:t>
      </w:r>
      <w:r w:rsidRPr="0018344A">
        <w:rPr>
          <w:rStyle w:val="Emphasis"/>
        </w:rPr>
        <w:t>major sources of distress for this group</w:t>
      </w:r>
      <w:r w:rsidRPr="00D01C1F">
        <w:rPr>
          <w:sz w:val="16"/>
        </w:rPr>
        <w:t xml:space="preserve">. Fears about the erosion of local and national identities loom large in many places. But </w:t>
      </w:r>
      <w:r w:rsidRPr="0018344A">
        <w:rPr>
          <w:u w:val="single"/>
        </w:rPr>
        <w:t xml:space="preserve">the most concrete and common source of tension is </w:t>
      </w:r>
      <w:r w:rsidRPr="006B1F08">
        <w:rPr>
          <w:rStyle w:val="Emphasis"/>
          <w:highlight w:val="yellow"/>
        </w:rPr>
        <w:t>immigration</w:t>
      </w:r>
      <w:r w:rsidRPr="0018344A">
        <w:rPr>
          <w:u w:val="single"/>
        </w:rPr>
        <w:t>—especially that of people ethnically and culturally distinct from existing populations.</w:t>
      </w:r>
    </w:p>
    <w:p w14:paraId="17B128D3" w14:textId="77777777" w:rsidR="003347D4" w:rsidRDefault="003347D4" w:rsidP="003347D4">
      <w:pPr>
        <w:rPr>
          <w:sz w:val="14"/>
        </w:rPr>
      </w:pPr>
    </w:p>
    <w:p w14:paraId="0277DC3B" w14:textId="77777777" w:rsidR="003347D4" w:rsidRPr="00D87043" w:rsidRDefault="003347D4" w:rsidP="003347D4">
      <w:pPr>
        <w:keepNext/>
        <w:keepLines/>
        <w:pageBreakBefore/>
        <w:spacing w:after="0"/>
        <w:jc w:val="center"/>
        <w:outlineLvl w:val="2"/>
        <w:rPr>
          <w:rFonts w:eastAsia="Times New Roman" w:cs="Times New Roman"/>
          <w:b/>
          <w:sz w:val="32"/>
          <w:szCs w:val="24"/>
          <w:u w:val="single"/>
        </w:rPr>
      </w:pPr>
      <w:r w:rsidRPr="00D87043">
        <w:rPr>
          <w:rFonts w:eastAsia="Times New Roman" w:cs="Times New Roman"/>
          <w:b/>
          <w:sz w:val="32"/>
          <w:szCs w:val="24"/>
          <w:u w:val="single"/>
        </w:rPr>
        <w:t xml:space="preserve">1NC </w:t>
      </w:r>
      <w:r>
        <w:rPr>
          <w:rFonts w:eastAsia="Times New Roman" w:cs="Times New Roman"/>
          <w:b/>
          <w:sz w:val="32"/>
          <w:szCs w:val="24"/>
          <w:u w:val="single"/>
        </w:rPr>
        <w:t>– AT: Inequality causes war</w:t>
      </w:r>
    </w:p>
    <w:p w14:paraId="4B48720A" w14:textId="77777777" w:rsidR="003347D4" w:rsidRPr="00D87043" w:rsidRDefault="003347D4" w:rsidP="003347D4">
      <w:pPr>
        <w:keepNext/>
        <w:keepLines/>
        <w:spacing w:after="0"/>
        <w:outlineLvl w:val="3"/>
        <w:rPr>
          <w:rFonts w:eastAsia="Times New Roman" w:cs="Times New Roman"/>
          <w:b/>
          <w:iCs/>
          <w:sz w:val="26"/>
        </w:rPr>
      </w:pPr>
      <w:r w:rsidRPr="00D87043">
        <w:rPr>
          <w:rFonts w:eastAsia="Times New Roman" w:cs="Times New Roman"/>
          <w:b/>
          <w:iCs/>
          <w:sz w:val="26"/>
        </w:rPr>
        <w:t xml:space="preserve">No impact---best studies. </w:t>
      </w:r>
    </w:p>
    <w:p w14:paraId="354BC2BA" w14:textId="77777777" w:rsidR="003347D4" w:rsidRPr="00D87043" w:rsidRDefault="003347D4" w:rsidP="003347D4">
      <w:pPr>
        <w:rPr>
          <w:rFonts w:eastAsia="Calibri"/>
        </w:rPr>
      </w:pPr>
      <w:r w:rsidRPr="00D87043">
        <w:rPr>
          <w:rFonts w:eastAsia="Calibri"/>
          <w:b/>
          <w:bCs/>
          <w:sz w:val="26"/>
        </w:rPr>
        <w:t>Ariely</w:t>
      </w:r>
      <w:r w:rsidRPr="00D87043">
        <w:rPr>
          <w:rFonts w:eastAsia="Calibri"/>
        </w:rPr>
        <w:t xml:space="preserve"> </w:t>
      </w:r>
      <w:r w:rsidRPr="00D87043">
        <w:rPr>
          <w:rFonts w:eastAsia="Calibri"/>
          <w:b/>
          <w:bCs/>
          <w:sz w:val="26"/>
        </w:rPr>
        <w:t>’16</w:t>
      </w:r>
      <w:r w:rsidRPr="00D87043">
        <w:rPr>
          <w:rFonts w:eastAsia="Calibri"/>
        </w:rPr>
        <w:t xml:space="preserve"> [Gal; 2016; Politics and Government Professor at Ben–Gurion University; Globalizations, “Does National Identification Always Lead to Chauvinism? A Cross-national Analysis of Contextual Explanations,” vol. 13]</w:t>
      </w:r>
    </w:p>
    <w:p w14:paraId="367A22ED" w14:textId="77777777" w:rsidR="003347D4" w:rsidRPr="00D87043" w:rsidRDefault="003347D4" w:rsidP="003347D4">
      <w:pPr>
        <w:rPr>
          <w:rFonts w:eastAsia="Calibri"/>
          <w:sz w:val="16"/>
        </w:rPr>
      </w:pPr>
      <w:r w:rsidRPr="00D87043">
        <w:rPr>
          <w:rFonts w:eastAsia="Calibri"/>
          <w:sz w:val="16"/>
        </w:rPr>
        <w:t xml:space="preserve">With respect to internal explanations, </w:t>
      </w:r>
      <w:r w:rsidRPr="00D87043">
        <w:rPr>
          <w:rFonts w:eastAsia="Calibri"/>
          <w:u w:val="single"/>
        </w:rPr>
        <w:t xml:space="preserve">the </w:t>
      </w:r>
      <w:r w:rsidRPr="00D87043">
        <w:rPr>
          <w:rFonts w:eastAsia="Calibri"/>
          <w:highlight w:val="yellow"/>
          <w:u w:val="single"/>
        </w:rPr>
        <w:t>effects of</w:t>
      </w:r>
      <w:r w:rsidRPr="00D87043">
        <w:rPr>
          <w:rFonts w:eastAsia="Calibri"/>
          <w:sz w:val="16"/>
        </w:rPr>
        <w:t xml:space="preserve"> income </w:t>
      </w:r>
      <w:r w:rsidRPr="00D87043">
        <w:rPr>
          <w:rFonts w:eastAsia="Calibri"/>
          <w:highlight w:val="yellow"/>
          <w:u w:val="single"/>
        </w:rPr>
        <w:t>inequality</w:t>
      </w:r>
      <w:r w:rsidRPr="00D87043">
        <w:rPr>
          <w:rFonts w:eastAsia="Calibri"/>
          <w:sz w:val="16"/>
        </w:rPr>
        <w:t xml:space="preserve"> and ethnic diversity </w:t>
      </w:r>
      <w:r w:rsidRPr="00D87043">
        <w:rPr>
          <w:rFonts w:eastAsia="Calibri"/>
          <w:highlight w:val="yellow"/>
          <w:u w:val="single"/>
        </w:rPr>
        <w:t>are</w:t>
      </w:r>
      <w:r w:rsidRPr="00D87043">
        <w:rPr>
          <w:rFonts w:eastAsia="Calibri"/>
          <w:sz w:val="16"/>
        </w:rPr>
        <w:t xml:space="preserve"> presented in Table 3. Models 3.1 and 3.2 indicate that neither directly affects chauvinism. H4 is therefore </w:t>
      </w:r>
      <w:r w:rsidRPr="00D87043">
        <w:rPr>
          <w:rFonts w:eastAsia="Calibri"/>
          <w:b/>
          <w:iCs/>
          <w:highlight w:val="yellow"/>
          <w:u w:val="single"/>
        </w:rPr>
        <w:t>not supported</w:t>
      </w:r>
      <w:r w:rsidRPr="00D87043">
        <w:rPr>
          <w:rFonts w:eastAsia="Calibri"/>
          <w:sz w:val="16"/>
        </w:rPr>
        <w:t xml:space="preserve">. The results suggest, however, that both have a negative effect on the national-identification slopes. Contrary to our expectations, </w:t>
      </w:r>
      <w:r w:rsidRPr="00D87043">
        <w:rPr>
          <w:rFonts w:eastAsia="Calibri"/>
          <w:highlight w:val="yellow"/>
          <w:u w:val="single"/>
        </w:rPr>
        <w:t xml:space="preserve">countries with </w:t>
      </w:r>
      <w:r w:rsidRPr="00D87043">
        <w:rPr>
          <w:rFonts w:eastAsia="Calibri"/>
          <w:b/>
          <w:iCs/>
          <w:highlight w:val="yellow"/>
          <w:u w:val="single"/>
        </w:rPr>
        <w:t>higher</w:t>
      </w:r>
      <w:r w:rsidRPr="00D87043">
        <w:rPr>
          <w:rFonts w:eastAsia="Calibri"/>
          <w:b/>
          <w:iCs/>
          <w:u w:val="single"/>
        </w:rPr>
        <w:t xml:space="preserve"> levels of </w:t>
      </w:r>
      <w:r w:rsidRPr="00D87043">
        <w:rPr>
          <w:rFonts w:eastAsia="Calibri"/>
          <w:b/>
          <w:iCs/>
          <w:highlight w:val="yellow"/>
          <w:u w:val="single"/>
        </w:rPr>
        <w:t>economic</w:t>
      </w:r>
      <w:r w:rsidRPr="00D87043">
        <w:rPr>
          <w:rFonts w:eastAsia="Calibri"/>
          <w:sz w:val="16"/>
        </w:rPr>
        <w:t xml:space="preserve"> and ethnic </w:t>
      </w:r>
      <w:r w:rsidRPr="00D87043">
        <w:rPr>
          <w:rFonts w:eastAsia="Calibri"/>
          <w:b/>
          <w:iCs/>
          <w:highlight w:val="yellow"/>
          <w:u w:val="single"/>
        </w:rPr>
        <w:t>division</w:t>
      </w:r>
      <w:r w:rsidRPr="00D87043">
        <w:rPr>
          <w:rFonts w:eastAsia="Calibri"/>
          <w:sz w:val="16"/>
        </w:rPr>
        <w:t xml:space="preserve"> appear to </w:t>
      </w:r>
      <w:r w:rsidRPr="00D87043">
        <w:rPr>
          <w:rFonts w:eastAsia="Calibri"/>
          <w:highlight w:val="yellow"/>
          <w:u w:val="single"/>
        </w:rPr>
        <w:t>exhibit</w:t>
      </w:r>
      <w:r w:rsidRPr="00D87043">
        <w:rPr>
          <w:rFonts w:eastAsia="Calibri"/>
          <w:u w:val="single"/>
        </w:rPr>
        <w:t xml:space="preserve"> a </w:t>
      </w:r>
      <w:r w:rsidRPr="00D87043">
        <w:rPr>
          <w:rFonts w:eastAsia="Calibri"/>
          <w:highlight w:val="yellow"/>
          <w:u w:val="single"/>
        </w:rPr>
        <w:t>weaker relation</w:t>
      </w:r>
      <w:r w:rsidRPr="00D87043">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D87043">
        <w:rPr>
          <w:rFonts w:eastAsia="Calibri"/>
          <w:b/>
          <w:iCs/>
          <w:highlight w:val="yellow"/>
          <w:u w:val="single"/>
        </w:rPr>
        <w:t>not even of borderline significance</w:t>
      </w:r>
      <w:r w:rsidRPr="00D87043">
        <w:rPr>
          <w:rFonts w:eastAsia="Calibri"/>
          <w:sz w:val="16"/>
        </w:rPr>
        <w:t>. After excluding Chile—the most unequal country in our sample—</w:t>
      </w:r>
      <w:r w:rsidRPr="00D87043">
        <w:rPr>
          <w:rFonts w:eastAsia="Calibri"/>
          <w:u w:val="single"/>
        </w:rPr>
        <w:t xml:space="preserve">the </w:t>
      </w:r>
      <w:r w:rsidRPr="00D87043">
        <w:rPr>
          <w:rFonts w:eastAsia="Calibri"/>
          <w:b/>
          <w:iCs/>
          <w:highlight w:val="yellow"/>
          <w:u w:val="single"/>
        </w:rPr>
        <w:t>interaction effects</w:t>
      </w:r>
      <w:r w:rsidRPr="00D87043">
        <w:rPr>
          <w:rFonts w:eastAsia="Calibri"/>
          <w:highlight w:val="yellow"/>
          <w:u w:val="single"/>
        </w:rPr>
        <w:t xml:space="preserve"> for</w:t>
      </w:r>
      <w:r w:rsidRPr="00D87043">
        <w:rPr>
          <w:rFonts w:eastAsia="Calibri"/>
          <w:u w:val="single"/>
        </w:rPr>
        <w:t xml:space="preserve"> </w:t>
      </w:r>
      <w:r w:rsidRPr="00D87043">
        <w:rPr>
          <w:rFonts w:eastAsia="Calibri"/>
          <w:b/>
          <w:iCs/>
          <w:u w:val="single"/>
        </w:rPr>
        <w:t xml:space="preserve">economic </w:t>
      </w:r>
      <w:r w:rsidRPr="00D87043">
        <w:rPr>
          <w:rFonts w:eastAsia="Calibri"/>
          <w:b/>
          <w:iCs/>
          <w:highlight w:val="yellow"/>
          <w:u w:val="single"/>
        </w:rPr>
        <w:t>inequality</w:t>
      </w:r>
      <w:r w:rsidRPr="00D87043">
        <w:rPr>
          <w:rFonts w:eastAsia="Calibri"/>
          <w:highlight w:val="yellow"/>
          <w:u w:val="single"/>
        </w:rPr>
        <w:t xml:space="preserve"> were</w:t>
      </w:r>
      <w:r w:rsidRPr="00D87043">
        <w:rPr>
          <w:rFonts w:eastAsia="Calibri"/>
          <w:sz w:val="16"/>
        </w:rPr>
        <w:t xml:space="preserve"> also </w:t>
      </w:r>
      <w:r w:rsidRPr="00D87043">
        <w:rPr>
          <w:rFonts w:eastAsia="Calibri"/>
          <w:b/>
          <w:iCs/>
          <w:highlight w:val="yellow"/>
          <w:u w:val="single"/>
        </w:rPr>
        <w:t>far from significant</w:t>
      </w:r>
      <w:r w:rsidRPr="00D87043">
        <w:rPr>
          <w:rFonts w:eastAsia="Calibri"/>
          <w:sz w:val="16"/>
        </w:rPr>
        <w:t xml:space="preserve">. The results, therefore, do not support H5.21 </w:t>
      </w:r>
    </w:p>
    <w:p w14:paraId="069AB146" w14:textId="77777777" w:rsidR="003347D4" w:rsidRPr="00D87043" w:rsidRDefault="003347D4" w:rsidP="003347D4">
      <w:pPr>
        <w:rPr>
          <w:rFonts w:eastAsia="Calibri"/>
          <w:sz w:val="16"/>
        </w:rPr>
      </w:pPr>
      <w:r w:rsidRPr="00D87043">
        <w:rPr>
          <w:rFonts w:eastAsia="Calibri"/>
          <w:sz w:val="16"/>
        </w:rPr>
        <w:t>&lt;&lt;TABLE 3 OMITTED&gt;&gt;</w:t>
      </w:r>
    </w:p>
    <w:p w14:paraId="778F6F5E" w14:textId="77777777" w:rsidR="003347D4" w:rsidRPr="00D87043" w:rsidRDefault="003347D4" w:rsidP="003347D4">
      <w:pPr>
        <w:rPr>
          <w:rFonts w:eastAsia="Calibri"/>
          <w:sz w:val="16"/>
        </w:rPr>
      </w:pPr>
      <w:r w:rsidRPr="00D87043">
        <w:rPr>
          <w:rFonts w:eastAsia="Calibri"/>
          <w:sz w:val="16"/>
        </w:rPr>
        <w:t>Conclusions</w:t>
      </w:r>
    </w:p>
    <w:p w14:paraId="54B0580B" w14:textId="77777777" w:rsidR="003347D4" w:rsidRPr="00D87043" w:rsidRDefault="003347D4" w:rsidP="003347D4">
      <w:pPr>
        <w:rPr>
          <w:rFonts w:eastAsia="Calibri"/>
          <w:sz w:val="16"/>
        </w:rPr>
      </w:pPr>
      <w:r w:rsidRPr="00D87043">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C2E713F" w14:textId="77777777" w:rsidR="003347D4" w:rsidRPr="00D87043" w:rsidRDefault="003347D4" w:rsidP="003347D4">
      <w:pPr>
        <w:rPr>
          <w:rFonts w:eastAsia="Calibri"/>
          <w:sz w:val="16"/>
        </w:rPr>
      </w:pPr>
      <w:r w:rsidRPr="00D87043">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CBB29CB" w14:textId="77777777" w:rsidR="003347D4" w:rsidRPr="00D87043" w:rsidRDefault="003347D4" w:rsidP="003347D4">
      <w:pPr>
        <w:rPr>
          <w:rFonts w:eastAsia="Calibri"/>
          <w:sz w:val="16"/>
        </w:rPr>
      </w:pPr>
      <w:r w:rsidRPr="00D87043">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D87043">
        <w:rPr>
          <w:rFonts w:eastAsia="Calibri"/>
          <w:highlight w:val="yellow"/>
          <w:u w:val="single"/>
        </w:rPr>
        <w:t>Using</w:t>
      </w:r>
      <w:r w:rsidRPr="00D87043">
        <w:rPr>
          <w:rFonts w:eastAsia="Calibri"/>
          <w:u w:val="single"/>
        </w:rPr>
        <w:t xml:space="preserve"> a </w:t>
      </w:r>
      <w:r w:rsidRPr="00D87043">
        <w:rPr>
          <w:rFonts w:eastAsia="Calibri"/>
          <w:b/>
          <w:iCs/>
          <w:highlight w:val="yellow"/>
          <w:u w:val="single"/>
        </w:rPr>
        <w:t>multilevel regression</w:t>
      </w:r>
      <w:r w:rsidRPr="00D87043">
        <w:rPr>
          <w:rFonts w:eastAsia="Calibri"/>
          <w:b/>
          <w:iCs/>
          <w:u w:val="single"/>
        </w:rPr>
        <w:t xml:space="preserve"> analysis</w:t>
      </w:r>
      <w:r w:rsidRPr="00D87043">
        <w:rPr>
          <w:rFonts w:eastAsia="Calibri"/>
          <w:u w:val="single"/>
        </w:rPr>
        <w:t xml:space="preserve">, </w:t>
      </w:r>
      <w:r w:rsidRPr="00D87043">
        <w:rPr>
          <w:rFonts w:eastAsia="Calibri"/>
          <w:highlight w:val="yellow"/>
          <w:u w:val="single"/>
        </w:rPr>
        <w:t>we tested</w:t>
      </w:r>
      <w:r w:rsidRPr="00D87043">
        <w:rPr>
          <w:rFonts w:eastAsia="Calibri"/>
          <w:u w:val="single"/>
        </w:rPr>
        <w:t xml:space="preserve"> to see </w:t>
      </w:r>
      <w:r w:rsidRPr="00D87043">
        <w:rPr>
          <w:rFonts w:eastAsia="Calibri"/>
          <w:highlight w:val="yellow"/>
          <w:u w:val="single"/>
        </w:rPr>
        <w:t>whether</w:t>
      </w:r>
      <w:r w:rsidRPr="00D87043">
        <w:rPr>
          <w:rFonts w:eastAsia="Calibri"/>
          <w:sz w:val="16"/>
        </w:rPr>
        <w:t xml:space="preserve"> globalization, </w:t>
      </w:r>
      <w:r w:rsidRPr="00D87043">
        <w:rPr>
          <w:rFonts w:eastAsia="Calibri"/>
          <w:highlight w:val="yellow"/>
          <w:u w:val="single"/>
        </w:rPr>
        <w:t>conflict</w:t>
      </w:r>
      <w:r w:rsidRPr="00D87043">
        <w:rPr>
          <w:rFonts w:eastAsia="Calibri"/>
          <w:u w:val="single"/>
        </w:rPr>
        <w:t xml:space="preserve">, </w:t>
      </w:r>
      <w:r w:rsidRPr="00D87043">
        <w:rPr>
          <w:rFonts w:eastAsia="Calibri"/>
          <w:highlight w:val="yellow"/>
          <w:u w:val="single"/>
        </w:rPr>
        <w:t>and</w:t>
      </w:r>
      <w:r w:rsidRPr="00D87043">
        <w:rPr>
          <w:rFonts w:eastAsia="Calibri"/>
          <w:u w:val="single"/>
        </w:rPr>
        <w:t xml:space="preserve"> social </w:t>
      </w:r>
      <w:r w:rsidRPr="00D87043">
        <w:rPr>
          <w:rFonts w:eastAsia="Calibri"/>
          <w:highlight w:val="yellow"/>
          <w:u w:val="single"/>
        </w:rPr>
        <w:t xml:space="preserve">division </w:t>
      </w:r>
      <w:r w:rsidRPr="00D87043">
        <w:rPr>
          <w:rFonts w:eastAsia="Calibri"/>
          <w:b/>
          <w:iCs/>
          <w:highlight w:val="yellow"/>
          <w:u w:val="single"/>
        </w:rPr>
        <w:t>correlate</w:t>
      </w:r>
      <w:r w:rsidRPr="00D87043">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33F3B84" w14:textId="77777777" w:rsidR="003347D4" w:rsidRPr="00D87043" w:rsidRDefault="003347D4" w:rsidP="003347D4">
      <w:pPr>
        <w:rPr>
          <w:rFonts w:eastAsia="Calibri"/>
          <w:sz w:val="16"/>
        </w:rPr>
      </w:pPr>
      <w:r w:rsidRPr="00D87043">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D4E1784" w14:textId="7136188D" w:rsidR="005D388F" w:rsidRPr="003347D4" w:rsidRDefault="003347D4" w:rsidP="003347D4">
      <w:pPr>
        <w:rPr>
          <w:rFonts w:eastAsia="Calibri"/>
          <w:sz w:val="16"/>
        </w:rPr>
      </w:pPr>
      <w:r w:rsidRPr="00D87043">
        <w:rPr>
          <w:rFonts w:eastAsia="Calibri"/>
          <w:highlight w:val="yellow"/>
          <w:u w:val="single"/>
        </w:rPr>
        <w:t>Contrary to</w:t>
      </w:r>
      <w:r w:rsidRPr="00D87043">
        <w:rPr>
          <w:rFonts w:eastAsia="Calibri"/>
          <w:u w:val="single"/>
        </w:rPr>
        <w:t xml:space="preserve"> what the </w:t>
      </w:r>
      <w:r w:rsidRPr="00D87043">
        <w:rPr>
          <w:rFonts w:eastAsia="Calibri"/>
          <w:b/>
          <w:iCs/>
          <w:highlight w:val="yellow"/>
          <w:u w:val="single"/>
        </w:rPr>
        <w:t>divisionary theory</w:t>
      </w:r>
      <w:r w:rsidRPr="00D87043">
        <w:rPr>
          <w:rFonts w:eastAsia="Calibri"/>
          <w:sz w:val="16"/>
        </w:rPr>
        <w:t xml:space="preserve"> of national mobilization </w:t>
      </w:r>
      <w:r w:rsidRPr="00D87043">
        <w:rPr>
          <w:rFonts w:eastAsia="Calibri"/>
          <w:u w:val="single"/>
        </w:rPr>
        <w:t>would lead us to expect</w:t>
      </w:r>
      <w:r w:rsidRPr="00D87043">
        <w:rPr>
          <w:rFonts w:eastAsia="Calibri"/>
          <w:sz w:val="16"/>
        </w:rPr>
        <w:t xml:space="preserve">, </w:t>
      </w:r>
      <w:r w:rsidRPr="00D87043">
        <w:rPr>
          <w:rFonts w:eastAsia="Calibri"/>
          <w:highlight w:val="yellow"/>
          <w:u w:val="single"/>
        </w:rPr>
        <w:t>neither economic inequality nor</w:t>
      </w:r>
      <w:r w:rsidRPr="00D87043">
        <w:rPr>
          <w:rFonts w:eastAsia="Calibri"/>
          <w:u w:val="single"/>
        </w:rPr>
        <w:t xml:space="preserve"> ethnic </w:t>
      </w:r>
      <w:r w:rsidRPr="00D87043">
        <w:rPr>
          <w:rFonts w:eastAsia="Calibri"/>
          <w:highlight w:val="yellow"/>
          <w:u w:val="single"/>
        </w:rPr>
        <w:t>diversity</w:t>
      </w:r>
      <w:r w:rsidRPr="00D87043">
        <w:rPr>
          <w:rFonts w:eastAsia="Calibri"/>
          <w:sz w:val="16"/>
        </w:rPr>
        <w:t xml:space="preserve"> were related to chauvinism or </w:t>
      </w:r>
      <w:r w:rsidRPr="00D87043">
        <w:rPr>
          <w:rFonts w:eastAsia="Calibri"/>
          <w:b/>
          <w:iCs/>
          <w:highlight w:val="yellow"/>
          <w:u w:val="single"/>
        </w:rPr>
        <w:t>affected the relation</w:t>
      </w:r>
      <w:r w:rsidRPr="00D87043">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sectPr w:rsidR="005D388F" w:rsidRPr="003347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0BE0C" w14:textId="77777777" w:rsidR="00A67296" w:rsidRDefault="00A67296" w:rsidP="00066D2C">
      <w:pPr>
        <w:spacing w:after="0" w:line="240" w:lineRule="auto"/>
      </w:pPr>
      <w:r>
        <w:separator/>
      </w:r>
    </w:p>
  </w:endnote>
  <w:endnote w:type="continuationSeparator" w:id="0">
    <w:p w14:paraId="64394A7E" w14:textId="77777777" w:rsidR="00A67296" w:rsidRDefault="00A672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005D" w14:textId="77777777" w:rsidR="00A67296" w:rsidRDefault="00A67296" w:rsidP="00066D2C">
      <w:pPr>
        <w:spacing w:after="0" w:line="240" w:lineRule="auto"/>
      </w:pPr>
      <w:r>
        <w:separator/>
      </w:r>
    </w:p>
  </w:footnote>
  <w:footnote w:type="continuationSeparator" w:id="0">
    <w:p w14:paraId="5D82EDC4" w14:textId="77777777" w:rsidR="00A67296" w:rsidRDefault="00A672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5"/>
  </w:num>
  <w:num w:numId="45" w16cid:durableId="1017852990">
    <w:abstractNumId w:val="36"/>
  </w:num>
  <w:num w:numId="46" w16cid:durableId="138770454">
    <w:abstractNumId w:val="11"/>
  </w:num>
  <w:num w:numId="47" w16cid:durableId="860581684">
    <w:abstractNumId w:val="23"/>
  </w:num>
  <w:num w:numId="48" w16cid:durableId="1241060537">
    <w:abstractNumId w:val="13"/>
  </w:num>
  <w:num w:numId="49" w16cid:durableId="356976957">
    <w:abstractNumId w:val="24"/>
  </w:num>
  <w:num w:numId="50" w16cid:durableId="897785336">
    <w:abstractNumId w:val="34"/>
  </w:num>
  <w:num w:numId="51" w16cid:durableId="457184557">
    <w:abstractNumId w:val="27"/>
  </w:num>
  <w:num w:numId="52" w16cid:durableId="1565678384">
    <w:abstractNumId w:val="25"/>
  </w:num>
  <w:num w:numId="53" w16cid:durableId="2094164054">
    <w:abstractNumId w:val="32"/>
  </w:num>
  <w:num w:numId="54" w16cid:durableId="1970014659">
    <w:abstractNumId w:val="37"/>
  </w:num>
  <w:num w:numId="55" w16cid:durableId="440226698">
    <w:abstractNumId w:val="22"/>
  </w:num>
  <w:num w:numId="56" w16cid:durableId="1997371306">
    <w:abstractNumId w:val="12"/>
  </w:num>
  <w:num w:numId="57" w16cid:durableId="1235432778">
    <w:abstractNumId w:val="31"/>
  </w:num>
  <w:num w:numId="58" w16cid:durableId="532961640">
    <w:abstractNumId w:val="33"/>
  </w:num>
  <w:num w:numId="59" w16cid:durableId="2127116819">
    <w:abstractNumId w:val="30"/>
  </w:num>
  <w:num w:numId="60" w16cid:durableId="1205676363">
    <w:abstractNumId w:val="18"/>
  </w:num>
  <w:num w:numId="61" w16cid:durableId="456097180">
    <w:abstractNumId w:val="14"/>
  </w:num>
  <w:num w:numId="62" w16cid:durableId="501895824">
    <w:abstractNumId w:val="35"/>
  </w:num>
  <w:num w:numId="63" w16cid:durableId="411700196">
    <w:abstractNumId w:val="17"/>
  </w:num>
  <w:num w:numId="64" w16cid:durableId="1831209067">
    <w:abstractNumId w:val="10"/>
  </w:num>
  <w:num w:numId="65" w16cid:durableId="190119988">
    <w:abstractNumId w:val="26"/>
  </w:num>
  <w:num w:numId="66" w16cid:durableId="1223491686">
    <w:abstractNumId w:val="16"/>
  </w:num>
  <w:num w:numId="67" w16cid:durableId="1021974576">
    <w:abstractNumId w:val="19"/>
  </w:num>
  <w:num w:numId="68" w16cid:durableId="2045599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47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09B0"/>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D4"/>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420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6CF"/>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296"/>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69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2C2E4"/>
  <w15:chartTrackingRefBased/>
  <w15:docId w15:val="{5CFFD737-2C5A-43CA-BD11-B79C45D2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7D4"/>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347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3347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3347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347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47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4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47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7D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347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47D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347D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3347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3347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347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47D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3347D4"/>
    <w:rPr>
      <w:b w:val="0"/>
      <w:sz w:val="22"/>
      <w:u w:val="single"/>
    </w:rPr>
  </w:style>
  <w:style w:type="character" w:styleId="Strong">
    <w:name w:val="Strong"/>
    <w:basedOn w:val="DefaultParagraphFont"/>
    <w:uiPriority w:val="22"/>
    <w:qFormat/>
    <w:rsid w:val="003347D4"/>
    <w:rPr>
      <w:b/>
      <w:bCs/>
    </w:rPr>
  </w:style>
  <w:style w:type="character" w:styleId="BookTitle">
    <w:name w:val="Book Title"/>
    <w:basedOn w:val="DefaultParagraphFont"/>
    <w:uiPriority w:val="33"/>
    <w:qFormat/>
    <w:rsid w:val="003347D4"/>
    <w:rPr>
      <w:b/>
      <w:bCs/>
      <w:i/>
      <w:iCs/>
      <w:spacing w:val="5"/>
    </w:rPr>
  </w:style>
  <w:style w:type="character" w:customStyle="1" w:styleId="Heading5Char">
    <w:name w:val="Heading 5 Char"/>
    <w:basedOn w:val="DefaultParagraphFont"/>
    <w:link w:val="Heading5"/>
    <w:uiPriority w:val="9"/>
    <w:semiHidden/>
    <w:rsid w:val="003347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47D4"/>
  </w:style>
  <w:style w:type="paragraph" w:styleId="Header">
    <w:name w:val="header"/>
    <w:basedOn w:val="Normal"/>
    <w:link w:val="HeaderChar"/>
    <w:uiPriority w:val="99"/>
    <w:semiHidden/>
    <w:rsid w:val="003347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47D4"/>
    <w:rPr>
      <w:rFonts w:ascii="Calibri" w:hAnsi="Calibri" w:cs="Calibri"/>
    </w:rPr>
  </w:style>
  <w:style w:type="paragraph" w:styleId="Footer">
    <w:name w:val="footer"/>
    <w:basedOn w:val="Normal"/>
    <w:link w:val="FooterChar"/>
    <w:uiPriority w:val="99"/>
    <w:semiHidden/>
    <w:rsid w:val="003347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47D4"/>
    <w:rPr>
      <w:rFonts w:ascii="Calibri" w:hAnsi="Calibri" w:cs="Calibri"/>
    </w:rPr>
  </w:style>
  <w:style w:type="paragraph" w:styleId="BodyText">
    <w:name w:val="Body Text"/>
    <w:basedOn w:val="Normal"/>
    <w:link w:val="BodyTextChar"/>
    <w:uiPriority w:val="99"/>
    <w:semiHidden/>
    <w:unhideWhenUsed/>
    <w:rsid w:val="003347D4"/>
    <w:pPr>
      <w:spacing w:after="120"/>
    </w:pPr>
  </w:style>
  <w:style w:type="character" w:customStyle="1" w:styleId="BodyTextChar">
    <w:name w:val="Body Text Char"/>
    <w:basedOn w:val="DefaultParagraphFont"/>
    <w:link w:val="BodyText"/>
    <w:uiPriority w:val="99"/>
    <w:semiHidden/>
    <w:rsid w:val="003347D4"/>
    <w:rPr>
      <w:rFonts w:ascii="Calibri" w:hAnsi="Calibri" w:cs="Calibri"/>
    </w:rPr>
  </w:style>
  <w:style w:type="paragraph" w:styleId="NoSpacing">
    <w:name w:val="No Spacing"/>
    <w:link w:val="NoSpacingChar"/>
    <w:uiPriority w:val="99"/>
    <w:unhideWhenUsed/>
    <w:qFormat/>
    <w:rsid w:val="003347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347D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347D4"/>
    <w:rPr>
      <w:color w:val="0563C1" w:themeColor="hyperlink"/>
      <w:u w:val="single"/>
    </w:rPr>
  </w:style>
  <w:style w:type="character" w:styleId="UnresolvedMention">
    <w:name w:val="Unresolved Mention"/>
    <w:basedOn w:val="DefaultParagraphFont"/>
    <w:uiPriority w:val="99"/>
    <w:semiHidden/>
    <w:unhideWhenUsed/>
    <w:rsid w:val="003347D4"/>
    <w:rPr>
      <w:color w:val="605E5C"/>
      <w:shd w:val="clear" w:color="auto" w:fill="E1DFDD"/>
    </w:rPr>
  </w:style>
  <w:style w:type="paragraph" w:customStyle="1" w:styleId="Analytic">
    <w:name w:val="Analytic"/>
    <w:basedOn w:val="Heading4"/>
    <w:link w:val="AnalyticChar"/>
    <w:autoRedefine/>
    <w:uiPriority w:val="5"/>
    <w:qFormat/>
    <w:rsid w:val="003347D4"/>
    <w:rPr>
      <w:color w:val="833C0B" w:themeColor="accent2" w:themeShade="80"/>
    </w:rPr>
  </w:style>
  <w:style w:type="character" w:customStyle="1" w:styleId="AnalyticChar">
    <w:name w:val="Analytic Char"/>
    <w:basedOn w:val="Heading4Char"/>
    <w:link w:val="Analytic"/>
    <w:uiPriority w:val="5"/>
    <w:rsid w:val="003347D4"/>
    <w:rPr>
      <w:rFonts w:ascii="Calibri" w:eastAsiaTheme="majorEastAsia" w:hAnsi="Calibri" w:cstheme="majorBidi"/>
      <w:b/>
      <w:iCs/>
      <w:color w:val="833C0B" w:themeColor="accent2" w:themeShade="80"/>
      <w:sz w:val="26"/>
    </w:rPr>
  </w:style>
  <w:style w:type="character" w:customStyle="1" w:styleId="Heading6Char">
    <w:name w:val="Heading 6 Char"/>
    <w:basedOn w:val="DefaultParagraphFont"/>
    <w:link w:val="Heading6"/>
    <w:uiPriority w:val="9"/>
    <w:semiHidden/>
    <w:rsid w:val="003347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347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347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347D4"/>
    <w:rPr>
      <w:rFonts w:ascii="Calibri" w:eastAsiaTheme="majorEastAsia" w:hAnsi="Calibri" w:cstheme="majorBidi"/>
      <w:color w:val="272727" w:themeColor="text1" w:themeTint="D8"/>
    </w:rPr>
  </w:style>
  <w:style w:type="paragraph" w:customStyle="1" w:styleId="Highlight">
    <w:name w:val="Highlight"/>
    <w:basedOn w:val="ListParagraph"/>
    <w:link w:val="HighlightChar"/>
    <w:qFormat/>
    <w:rsid w:val="003347D4"/>
    <w:pPr>
      <w:numPr>
        <w:numId w:val="45"/>
      </w:numPr>
      <w:shd w:val="clear" w:color="auto" w:fill="FFC0CB"/>
      <w:tabs>
        <w:tab w:val="num" w:pos="360"/>
      </w:tabs>
      <w:spacing w:after="0" w:line="240" w:lineRule="auto"/>
      <w:ind w:left="0" w:firstLine="0"/>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3347D4"/>
    <w:rPr>
      <w:rFonts w:ascii="Times New Roman" w:hAnsi="Times New Roman" w:cs="Times New Roman"/>
      <w:b/>
      <w:bCs/>
      <w:shd w:val="clear" w:color="auto" w:fill="FFC0CB"/>
    </w:rPr>
  </w:style>
  <w:style w:type="paragraph" w:styleId="ListParagraph">
    <w:name w:val="List Paragraph"/>
    <w:aliases w:val="6 font"/>
    <w:basedOn w:val="Normal"/>
    <w:uiPriority w:val="34"/>
    <w:qFormat/>
    <w:rsid w:val="003347D4"/>
    <w:pPr>
      <w:ind w:left="720"/>
      <w:contextualSpacing/>
    </w:pPr>
  </w:style>
  <w:style w:type="paragraph" w:styleId="Title">
    <w:name w:val="Title"/>
    <w:basedOn w:val="Normal"/>
    <w:next w:val="Normal"/>
    <w:link w:val="TitleChar"/>
    <w:uiPriority w:val="10"/>
    <w:qFormat/>
    <w:rsid w:val="00334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7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347D4"/>
    <w:pPr>
      <w:spacing w:before="160"/>
      <w:jc w:val="center"/>
    </w:pPr>
    <w:rPr>
      <w:i/>
      <w:iCs/>
      <w:color w:val="404040" w:themeColor="text1" w:themeTint="BF"/>
    </w:rPr>
  </w:style>
  <w:style w:type="character" w:customStyle="1" w:styleId="QuoteChar">
    <w:name w:val="Quote Char"/>
    <w:basedOn w:val="DefaultParagraphFont"/>
    <w:link w:val="Quote"/>
    <w:uiPriority w:val="29"/>
    <w:rsid w:val="003347D4"/>
    <w:rPr>
      <w:rFonts w:ascii="Calibri" w:hAnsi="Calibri" w:cs="Calibri"/>
      <w:i/>
      <w:iCs/>
      <w:color w:val="404040" w:themeColor="text1" w:themeTint="BF"/>
    </w:rPr>
  </w:style>
  <w:style w:type="character" w:styleId="IntenseEmphasis">
    <w:name w:val="Intense Emphasis"/>
    <w:basedOn w:val="DefaultParagraphFont"/>
    <w:uiPriority w:val="21"/>
    <w:qFormat/>
    <w:rsid w:val="003347D4"/>
    <w:rPr>
      <w:i/>
      <w:iCs/>
      <w:color w:val="2F5496" w:themeColor="accent1" w:themeShade="BF"/>
    </w:rPr>
  </w:style>
  <w:style w:type="paragraph" w:styleId="IntenseQuote">
    <w:name w:val="Intense Quote"/>
    <w:basedOn w:val="Normal"/>
    <w:next w:val="Normal"/>
    <w:link w:val="IntenseQuoteChar"/>
    <w:uiPriority w:val="30"/>
    <w:qFormat/>
    <w:rsid w:val="00334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7D4"/>
    <w:rPr>
      <w:rFonts w:ascii="Calibri" w:hAnsi="Calibri" w:cs="Calibri"/>
      <w:i/>
      <w:iCs/>
      <w:color w:val="2F5496" w:themeColor="accent1" w:themeShade="BF"/>
    </w:rPr>
  </w:style>
  <w:style w:type="character" w:styleId="IntenseReference">
    <w:name w:val="Intense Reference"/>
    <w:basedOn w:val="DefaultParagraphFont"/>
    <w:uiPriority w:val="32"/>
    <w:qFormat/>
    <w:rsid w:val="003347D4"/>
    <w:rPr>
      <w:b/>
      <w:bCs/>
      <w:smallCaps/>
      <w:color w:val="2F5496" w:themeColor="accent1" w:themeShade="BF"/>
      <w:spacing w:val="5"/>
    </w:rPr>
  </w:style>
  <w:style w:type="paragraph" w:styleId="NormalWeb">
    <w:name w:val="Normal (Web)"/>
    <w:basedOn w:val="Normal"/>
    <w:uiPriority w:val="99"/>
    <w:semiHidden/>
    <w:unhideWhenUsed/>
    <w:rsid w:val="003347D4"/>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347D4"/>
  </w:style>
  <w:style w:type="character" w:customStyle="1" w:styleId="off-screen">
    <w:name w:val="off-screen"/>
    <w:basedOn w:val="DefaultParagraphFont"/>
    <w:rsid w:val="003347D4"/>
  </w:style>
  <w:style w:type="paragraph" w:customStyle="1" w:styleId="last">
    <w:name w:val="last"/>
    <w:basedOn w:val="Normal"/>
    <w:rsid w:val="003347D4"/>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3347D4"/>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347D4"/>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3347D4"/>
  </w:style>
  <w:style w:type="paragraph" w:styleId="BalloonText">
    <w:name w:val="Balloon Text"/>
    <w:basedOn w:val="Normal"/>
    <w:link w:val="BalloonTextChar"/>
    <w:uiPriority w:val="99"/>
    <w:semiHidden/>
    <w:unhideWhenUsed/>
    <w:rsid w:val="003347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7D4"/>
    <w:rPr>
      <w:rFonts w:ascii="Segoe UI" w:hAnsi="Segoe UI" w:cs="Segoe UI"/>
      <w:sz w:val="18"/>
      <w:szCs w:val="18"/>
    </w:rPr>
  </w:style>
  <w:style w:type="paragraph" w:customStyle="1" w:styleId="textbold">
    <w:name w:val="text bold"/>
    <w:basedOn w:val="Normal"/>
    <w:link w:val="Emphasis"/>
    <w:uiPriority w:val="8"/>
    <w:qFormat/>
    <w:rsid w:val="003347D4"/>
    <w:pP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3347D4"/>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3347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47D4"/>
    <w:rPr>
      <w:rFonts w:ascii="Calibri" w:hAnsi="Calibri" w:cs="Calibri"/>
      <w:sz w:val="20"/>
      <w:szCs w:val="20"/>
    </w:rPr>
  </w:style>
  <w:style w:type="character" w:styleId="FootnoteReference">
    <w:name w:val="footnote reference"/>
    <w:basedOn w:val="DefaultParagraphFont"/>
    <w:uiPriority w:val="99"/>
    <w:semiHidden/>
    <w:unhideWhenUsed/>
    <w:rsid w:val="003347D4"/>
    <w:rPr>
      <w:vertAlign w:val="superscript"/>
    </w:rPr>
  </w:style>
  <w:style w:type="paragraph" w:customStyle="1" w:styleId="p">
    <w:name w:val="p"/>
    <w:basedOn w:val="Normal"/>
    <w:rsid w:val="003347D4"/>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3347D4"/>
  </w:style>
  <w:style w:type="character" w:customStyle="1" w:styleId="label">
    <w:name w:val="label"/>
    <w:basedOn w:val="DefaultParagraphFont"/>
    <w:rsid w:val="003347D4"/>
  </w:style>
  <w:style w:type="paragraph" w:customStyle="1" w:styleId="Heading411">
    <w:name w:val="Heading 411"/>
    <w:basedOn w:val="Heading1"/>
    <w:next w:val="NoSpacing"/>
    <w:link w:val="Hyperlink"/>
    <w:autoRedefine/>
    <w:uiPriority w:val="99"/>
    <w:qFormat/>
    <w:rsid w:val="003347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3347D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2</Pages>
  <Words>29349</Words>
  <Characters>151736</Characters>
  <Application>Microsoft Office Word</Application>
  <DocSecurity>0</DocSecurity>
  <Lines>2231</Lines>
  <Paragraphs>862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2</cp:revision>
  <dcterms:created xsi:type="dcterms:W3CDTF">2026-01-25T19:46:00Z</dcterms:created>
  <dcterms:modified xsi:type="dcterms:W3CDTF">2026-01-25T19:55:00Z</dcterms:modified>
</cp:coreProperties>
</file>