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A545D1" w14:textId="77D52037" w:rsidR="00041F2F" w:rsidRDefault="00041F2F" w:rsidP="00A479B2">
      <w:pPr>
        <w:pStyle w:val="Heading1"/>
      </w:pPr>
      <w:r>
        <w:t>Gonzaga Round 3</w:t>
      </w:r>
    </w:p>
    <w:p w14:paraId="7289FD31" w14:textId="625B6101" w:rsidR="00A479B2" w:rsidRDefault="00041F2F" w:rsidP="00A479B2">
      <w:pPr>
        <w:pStyle w:val="Heading1"/>
      </w:pPr>
      <w:r>
        <w:lastRenderedPageBreak/>
        <w:t>1NC</w:t>
      </w:r>
    </w:p>
    <w:p w14:paraId="49BF2B51" w14:textId="338844D2" w:rsidR="00A479B2" w:rsidRDefault="00A479B2" w:rsidP="00A479B2">
      <w:pPr>
        <w:pStyle w:val="Heading2"/>
      </w:pPr>
      <w:r>
        <w:lastRenderedPageBreak/>
        <w:t>OFF</w:t>
      </w:r>
    </w:p>
    <w:p w14:paraId="7C6ABB0C" w14:textId="77777777" w:rsidR="00345830" w:rsidRDefault="00345830" w:rsidP="00345830">
      <w:pPr>
        <w:pStyle w:val="Heading3"/>
      </w:pPr>
      <w:r>
        <w:lastRenderedPageBreak/>
        <w:t>T-Subsets---1NC</w:t>
      </w:r>
    </w:p>
    <w:p w14:paraId="2596BD36" w14:textId="77777777" w:rsidR="00345830" w:rsidRDefault="00345830" w:rsidP="00345830">
      <w:pPr>
        <w:pStyle w:val="Heading4"/>
        <w:rPr>
          <w:rFonts w:cs="Arial"/>
          <w:u w:val="single"/>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22E59237" w14:textId="77777777" w:rsidR="00345830" w:rsidRPr="009B6FCD" w:rsidRDefault="00345830" w:rsidP="00345830">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5C271A66" w14:textId="77777777" w:rsidR="00345830" w:rsidRPr="009B4248" w:rsidRDefault="00345830" w:rsidP="00345830">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B73FC0">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B73FC0">
        <w:rPr>
          <w:rStyle w:val="StyleUnderline"/>
          <w:highlight w:val="cyan"/>
        </w:rPr>
        <w:t xml:space="preserve">mean </w:t>
      </w:r>
      <w:r w:rsidRPr="00B73FC0">
        <w:rPr>
          <w:rStyle w:val="Emphasis"/>
          <w:highlight w:val="cyan"/>
        </w:rPr>
        <w:t>all except</w:t>
      </w:r>
      <w:r w:rsidRPr="00B73FC0">
        <w:rPr>
          <w:rStyle w:val="StyleUnderline"/>
          <w:highlight w:val="cyan"/>
        </w:rPr>
        <w:t xml:space="preserve"> a </w:t>
      </w:r>
      <w:r w:rsidRPr="00B73FC0">
        <w:rPr>
          <w:sz w:val="16"/>
          <w:highlight w:val="cyan"/>
        </w:rPr>
        <w:t>"</w:t>
      </w:r>
      <w:r w:rsidRPr="00B73FC0">
        <w:rPr>
          <w:rStyle w:val="Emphasis"/>
          <w:highlight w:val="cyan"/>
        </w:rPr>
        <w:t>negligible</w:t>
      </w:r>
      <w:r w:rsidRPr="00B73FC0">
        <w:rPr>
          <w:sz w:val="16"/>
          <w:highlight w:val="cyan"/>
        </w:rPr>
        <w:t xml:space="preserve"> </w:t>
      </w:r>
      <w:r w:rsidRPr="00B73FC0">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B73FC0">
        <w:rPr>
          <w:rStyle w:val="StyleUnderline"/>
          <w:highlight w:val="cyan"/>
        </w:rPr>
        <w:t>Supreme Court</w:t>
      </w:r>
      <w:r w:rsidRPr="007008E7">
        <w:rPr>
          <w:sz w:val="16"/>
        </w:rPr>
        <w:t xml:space="preserve"> in Handy &amp; Harman v. Burnet, 284 U.S. 136 (1931), </w:t>
      </w:r>
      <w:r w:rsidRPr="00B73FC0">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585213">
        <w:rPr>
          <w:rStyle w:val="StyleUnderline"/>
        </w:rPr>
        <w:t>must be given</w:t>
      </w:r>
      <w:r w:rsidRPr="007008E7">
        <w:rPr>
          <w:rStyle w:val="StyleUnderline"/>
        </w:rPr>
        <w:t xml:space="preserve"> the</w:t>
      </w:r>
      <w:r w:rsidRPr="007008E7">
        <w:rPr>
          <w:sz w:val="16"/>
        </w:rPr>
        <w:t xml:space="preserve">ir </w:t>
      </w:r>
      <w:r w:rsidRPr="00B73FC0">
        <w:rPr>
          <w:rStyle w:val="StyleUnderline"/>
          <w:highlight w:val="cyan"/>
        </w:rPr>
        <w:t>ordinary meaning</w:t>
      </w:r>
      <w:r w:rsidRPr="00585213">
        <w:rPr>
          <w:rStyle w:val="StyleUnderline"/>
        </w:rPr>
        <w:t xml:space="preserve"> of </w:t>
      </w:r>
      <w:r w:rsidRPr="00B73FC0">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B73FC0">
        <w:rPr>
          <w:rStyle w:val="StyleUnderline"/>
          <w:highlight w:val="cyan"/>
        </w:rPr>
        <w:t>73-percent</w:t>
      </w:r>
      <w:r w:rsidRPr="007008E7">
        <w:rPr>
          <w:sz w:val="16"/>
        </w:rPr>
        <w:t xml:space="preserve"> payment in the instant case </w:t>
      </w:r>
      <w:r w:rsidRPr="00B73FC0">
        <w:rPr>
          <w:rStyle w:val="Emphasis"/>
          <w:highlight w:val="cyan"/>
        </w:rPr>
        <w:t>did not</w:t>
      </w:r>
      <w:r w:rsidRPr="00B73FC0">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632CB3C3" w14:textId="77777777" w:rsidR="00345830" w:rsidRPr="00B06343" w:rsidRDefault="00345830" w:rsidP="00345830"/>
    <w:p w14:paraId="44F93195" w14:textId="77777777" w:rsidR="00345830" w:rsidRDefault="00345830" w:rsidP="00345830">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26EFF0A1" w14:textId="77777777" w:rsidR="00345830" w:rsidRPr="00987BA9" w:rsidRDefault="00345830" w:rsidP="00345830"/>
    <w:p w14:paraId="7E16D289" w14:textId="63200B70" w:rsidR="00A479B2" w:rsidRDefault="00A479B2" w:rsidP="00A479B2">
      <w:pPr>
        <w:pStyle w:val="Heading3"/>
      </w:pPr>
      <w:r>
        <w:lastRenderedPageBreak/>
        <w:t>Cap K---1NC</w:t>
      </w:r>
    </w:p>
    <w:p w14:paraId="7F200E45" w14:textId="3A81556C" w:rsidR="00A479B2" w:rsidRPr="00020EAB" w:rsidRDefault="00A479B2" w:rsidP="00A479B2">
      <w:pPr>
        <w:pStyle w:val="Heading4"/>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rsidRPr="00020EAB">
        <w:t>.</w:t>
      </w:r>
    </w:p>
    <w:p w14:paraId="0BD072D1" w14:textId="77777777" w:rsidR="00A479B2" w:rsidRPr="00B438B0" w:rsidRDefault="00A479B2" w:rsidP="00A479B2">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56D1783E" w14:textId="77777777" w:rsidR="00A479B2" w:rsidRDefault="00A479B2" w:rsidP="00A479B2">
      <w:pPr>
        <w:rPr>
          <w:sz w:val="16"/>
        </w:rPr>
      </w:pPr>
      <w:r w:rsidRPr="00C238EC">
        <w:rPr>
          <w:sz w:val="16"/>
        </w:rPr>
        <w:t xml:space="preserve">As just discussed, legal form theorists consider </w:t>
      </w:r>
      <w:r w:rsidRPr="00B73FC0">
        <w:rPr>
          <w:rStyle w:val="StyleUnderline"/>
          <w:highlight w:val="cyan"/>
        </w:rPr>
        <w:t>labour law</w:t>
      </w:r>
      <w:r w:rsidRPr="00C238EC">
        <w:rPr>
          <w:rStyle w:val="StyleUnderline"/>
        </w:rPr>
        <w:t xml:space="preserve"> to be</w:t>
      </w:r>
      <w:r w:rsidRPr="00C238EC">
        <w:rPr>
          <w:sz w:val="16"/>
        </w:rPr>
        <w:t xml:space="preserve"> ‘</w:t>
      </w:r>
      <w:r w:rsidRPr="00B73FC0">
        <w:rPr>
          <w:rStyle w:val="Emphasis"/>
          <w:sz w:val="30"/>
          <w:szCs w:val="30"/>
          <w:highlight w:val="cyan"/>
        </w:rPr>
        <w:t>capitalist law</w:t>
      </w:r>
      <w:r w:rsidRPr="00C238EC">
        <w:rPr>
          <w:sz w:val="16"/>
        </w:rPr>
        <w:t xml:space="preserve">’ </w:t>
      </w:r>
      <w:r w:rsidRPr="00C238EC">
        <w:rPr>
          <w:rStyle w:val="StyleUnderline"/>
        </w:rPr>
        <w:t xml:space="preserve">in so far as </w:t>
      </w:r>
      <w:r w:rsidRPr="00585213">
        <w:rPr>
          <w:rStyle w:val="Emphasis"/>
        </w:rPr>
        <w:t xml:space="preserve">any </w:t>
      </w:r>
      <w:r w:rsidRPr="00B73FC0">
        <w:rPr>
          <w:rStyle w:val="Emphasis"/>
          <w:highlight w:val="cyan"/>
        </w:rPr>
        <w:t>improvement</w:t>
      </w:r>
      <w:r w:rsidRPr="00B73FC0">
        <w:rPr>
          <w:rStyle w:val="StyleUnderline"/>
          <w:highlight w:val="cyan"/>
        </w:rPr>
        <w:t xml:space="preserve"> in labour rights is </w:t>
      </w:r>
      <w:r w:rsidRPr="00B73FC0">
        <w:rPr>
          <w:rStyle w:val="Emphasis"/>
          <w:highlight w:val="cyan"/>
        </w:rPr>
        <w:t>only possible</w:t>
      </w:r>
      <w:r w:rsidRPr="00B73FC0">
        <w:rPr>
          <w:rStyle w:val="StyleUnderline"/>
          <w:highlight w:val="cyan"/>
        </w:rPr>
        <w:t xml:space="preserve"> if it facilitates</w:t>
      </w:r>
      <w:r w:rsidRPr="00C238EC">
        <w:rPr>
          <w:sz w:val="16"/>
        </w:rPr>
        <w:t xml:space="preserve"> the </w:t>
      </w:r>
      <w:r w:rsidRPr="00B73FC0">
        <w:rPr>
          <w:rStyle w:val="Emphasis"/>
          <w:highlight w:val="cyan"/>
        </w:rPr>
        <w:t>accumulation of capital</w:t>
      </w:r>
      <w:r w:rsidRPr="00B73FC0">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E45055">
        <w:rPr>
          <w:rStyle w:val="StyleUnderline"/>
        </w:rPr>
        <w:t xml:space="preserve">a </w:t>
      </w:r>
      <w:r w:rsidRPr="00E45055">
        <w:rPr>
          <w:rStyle w:val="Emphasis"/>
        </w:rPr>
        <w:t>historical answer</w:t>
      </w:r>
      <w:r w:rsidRPr="00E45055">
        <w:rPr>
          <w:rStyle w:val="StyleUnderline"/>
        </w:rPr>
        <w:t xml:space="preserve"> to the </w:t>
      </w:r>
      <w:r w:rsidRPr="00E45055">
        <w:rPr>
          <w:rStyle w:val="Emphasis"/>
        </w:rPr>
        <w:t>structural contradictions</w:t>
      </w:r>
      <w:r w:rsidRPr="00E45055">
        <w:rPr>
          <w:rStyle w:val="StyleUnderline"/>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E45055">
        <w:rPr>
          <w:rStyle w:val="StyleUnderline"/>
        </w:rPr>
        <w:t>labour power</w:t>
      </w:r>
      <w:r w:rsidRPr="00C238EC">
        <w:rPr>
          <w:sz w:val="16"/>
        </w:rPr>
        <w:t xml:space="preserve"> and, in turn, to improve working conditions, but </w:t>
      </w:r>
      <w:r w:rsidRPr="00E45055">
        <w:rPr>
          <w:rStyle w:val="StyleUnderline"/>
        </w:rPr>
        <w:t xml:space="preserve">for the </w:t>
      </w:r>
      <w:r w:rsidRPr="00B73FC0">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E45055">
        <w:rPr>
          <w:rStyle w:val="StyleUnderline"/>
        </w:rPr>
        <w:t xml:space="preserve">of </w:t>
      </w:r>
      <w:r w:rsidRPr="00B73FC0">
        <w:rPr>
          <w:rStyle w:val="Emphasis"/>
          <w:highlight w:val="cyan"/>
        </w:rPr>
        <w:t>protecting capital</w:t>
      </w:r>
      <w:r w:rsidRPr="00C238EC">
        <w:rPr>
          <w:rStyle w:val="Emphasis"/>
        </w:rPr>
        <w:t xml:space="preserve"> overall</w:t>
      </w:r>
      <w:r w:rsidRPr="00C238EC">
        <w:rPr>
          <w:rStyle w:val="StyleUnderline"/>
        </w:rPr>
        <w:t xml:space="preserve"> </w:t>
      </w:r>
      <w:r w:rsidRPr="00B73FC0">
        <w:rPr>
          <w:rStyle w:val="StyleUnderline"/>
          <w:highlight w:val="cyan"/>
        </w:rPr>
        <w:t>against</w:t>
      </w:r>
      <w:r w:rsidRPr="00C238EC">
        <w:rPr>
          <w:rStyle w:val="StyleUnderline"/>
        </w:rPr>
        <w:t xml:space="preserve"> the </w:t>
      </w:r>
      <w:r w:rsidRPr="00B73FC0">
        <w:rPr>
          <w:rStyle w:val="Emphasis"/>
          <w:highlight w:val="cyan"/>
        </w:rPr>
        <w:t>self-destructive competition</w:t>
      </w:r>
      <w:r w:rsidRPr="00B73FC0">
        <w:rPr>
          <w:rStyle w:val="StyleUnderline"/>
          <w:highlight w:val="cyan"/>
        </w:rPr>
        <w:t xml:space="preserve"> of</w:t>
      </w:r>
      <w:r w:rsidRPr="00C238EC">
        <w:rPr>
          <w:rStyle w:val="StyleUnderline"/>
        </w:rPr>
        <w:t xml:space="preserve"> individual </w:t>
      </w:r>
      <w:r w:rsidRPr="00B73FC0">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E45055">
        <w:rPr>
          <w:rStyle w:val="StyleUnderline"/>
        </w:rPr>
        <w:t xml:space="preserve">workers’ </w:t>
      </w:r>
      <w:r w:rsidRPr="00B73FC0">
        <w:rPr>
          <w:rStyle w:val="StyleUnderline"/>
          <w:highlight w:val="cyan"/>
        </w:rPr>
        <w:t>rights</w:t>
      </w:r>
      <w:r w:rsidRPr="00C238EC">
        <w:rPr>
          <w:sz w:val="16"/>
        </w:rPr>
        <w:t xml:space="preserve"> are framed as part of private law, they </w:t>
      </w:r>
      <w:r w:rsidRPr="00B73FC0">
        <w:rPr>
          <w:rStyle w:val="StyleUnderline"/>
          <w:highlight w:val="cyan"/>
        </w:rPr>
        <w:t>depend</w:t>
      </w:r>
      <w:r w:rsidRPr="00C238EC">
        <w:rPr>
          <w:rStyle w:val="StyleUnderline"/>
        </w:rPr>
        <w:t xml:space="preserve"> for their enforcement up</w:t>
      </w:r>
      <w:r w:rsidRPr="00B73FC0">
        <w:rPr>
          <w:rStyle w:val="StyleUnderline"/>
          <w:highlight w:val="cyan"/>
        </w:rPr>
        <w:t>on</w:t>
      </w:r>
      <w:r w:rsidRPr="00C238EC">
        <w:rPr>
          <w:sz w:val="16"/>
        </w:rPr>
        <w:t xml:space="preserve"> the </w:t>
      </w:r>
      <w:r w:rsidRPr="00C238EC">
        <w:rPr>
          <w:rStyle w:val="StyleUnderline"/>
        </w:rPr>
        <w:t xml:space="preserve">power of </w:t>
      </w:r>
      <w:r w:rsidRPr="00585213">
        <w:rPr>
          <w:rStyle w:val="Emphasis"/>
        </w:rPr>
        <w:t xml:space="preserve">state </w:t>
      </w:r>
      <w:r w:rsidRPr="00B73FC0">
        <w:rPr>
          <w:rStyle w:val="Emphasis"/>
          <w:highlight w:val="cyan"/>
        </w:rPr>
        <w:t>entities</w:t>
      </w:r>
      <w:r w:rsidRPr="00B73FC0">
        <w:rPr>
          <w:rStyle w:val="StyleUnderline"/>
          <w:highlight w:val="cyan"/>
        </w:rPr>
        <w:t xml:space="preserve"> which</w:t>
      </w:r>
      <w:r w:rsidRPr="00C238EC">
        <w:rPr>
          <w:sz w:val="16"/>
        </w:rPr>
        <w:t xml:space="preserve">, however, will </w:t>
      </w:r>
      <w:r w:rsidRPr="00C238EC">
        <w:rPr>
          <w:rStyle w:val="Emphasis"/>
        </w:rPr>
        <w:t xml:space="preserve">ultimately </w:t>
      </w:r>
      <w:r w:rsidRPr="00B73FC0">
        <w:rPr>
          <w:rStyle w:val="Emphasis"/>
          <w:highlight w:val="cyan"/>
        </w:rPr>
        <w:t>prioritise</w:t>
      </w:r>
      <w:r w:rsidRPr="00B73FC0">
        <w:rPr>
          <w:rStyle w:val="StyleUnderline"/>
          <w:highlight w:val="cyan"/>
        </w:rPr>
        <w:t xml:space="preserve"> the </w:t>
      </w:r>
      <w:r w:rsidRPr="00B73FC0">
        <w:rPr>
          <w:rStyle w:val="Emphasis"/>
          <w:highlight w:val="cyan"/>
        </w:rPr>
        <w:t>interests of capital</w:t>
      </w:r>
      <w:r w:rsidRPr="00C238EC">
        <w:rPr>
          <w:sz w:val="16"/>
        </w:rPr>
        <w:t>.</w:t>
      </w:r>
    </w:p>
    <w:p w14:paraId="3CFEC4D4" w14:textId="77777777" w:rsidR="00A479B2" w:rsidRPr="00C238EC" w:rsidRDefault="00A479B2" w:rsidP="00A479B2">
      <w:pPr>
        <w:rPr>
          <w:sz w:val="16"/>
        </w:rPr>
      </w:pPr>
      <w:r>
        <w:rPr>
          <w:sz w:val="16"/>
        </w:rPr>
        <w:t>&lt;&lt;TEXT CONDENSED NONE OMITTED&gt;&gt;</w:t>
      </w:r>
    </w:p>
    <w:p w14:paraId="14D1DED9" w14:textId="77777777" w:rsidR="00A479B2" w:rsidRPr="002B5806" w:rsidRDefault="00A479B2" w:rsidP="00A479B2">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525ED88A" w14:textId="77777777" w:rsidR="00A479B2" w:rsidRPr="00F36A06" w:rsidRDefault="00A479B2" w:rsidP="00A479B2">
      <w:pPr>
        <w:rPr>
          <w:sz w:val="16"/>
        </w:rPr>
      </w:pPr>
      <w:r>
        <w:rPr>
          <w:sz w:val="16"/>
        </w:rPr>
        <w:t>&lt;&lt;PARAGRAPH BREAKS CONTINUE&gt;&gt;</w:t>
      </w:r>
    </w:p>
    <w:p w14:paraId="1BA5F855" w14:textId="77777777" w:rsidR="00A479B2" w:rsidRPr="003F6616" w:rsidRDefault="00A479B2" w:rsidP="00A479B2">
      <w:pPr>
        <w:rPr>
          <w:sz w:val="16"/>
        </w:rPr>
      </w:pPr>
      <w:r w:rsidRPr="00E45055">
        <w:rPr>
          <w:sz w:val="16"/>
        </w:rPr>
        <w:t xml:space="preserve">What then is the issue? </w:t>
      </w:r>
      <w:r w:rsidRPr="00E45055">
        <w:rPr>
          <w:rStyle w:val="StyleUnderline"/>
        </w:rPr>
        <w:t xml:space="preserve">The </w:t>
      </w:r>
      <w:r w:rsidRPr="00B73FC0">
        <w:rPr>
          <w:rStyle w:val="StyleUnderline"/>
          <w:highlight w:val="cyan"/>
        </w:rPr>
        <w:t>problem is</w:t>
      </w:r>
      <w:r w:rsidRPr="00E45055">
        <w:rPr>
          <w:sz w:val="16"/>
        </w:rPr>
        <w:t xml:space="preserve"> that </w:t>
      </w:r>
      <w:r w:rsidRPr="00E45055">
        <w:rPr>
          <w:rStyle w:val="Emphasis"/>
        </w:rPr>
        <w:t>workers’ collective rights</w:t>
      </w:r>
      <w:r w:rsidRPr="00E45055">
        <w:rPr>
          <w:rStyle w:val="StyleUnderline"/>
        </w:rPr>
        <w:t xml:space="preserve"> are based on a definition of the worker derived from their </w:t>
      </w:r>
      <w:r w:rsidRPr="00E45055">
        <w:rPr>
          <w:rStyle w:val="Emphasis"/>
        </w:rPr>
        <w:t>status</w:t>
      </w:r>
      <w:r w:rsidRPr="00E45055">
        <w:rPr>
          <w:sz w:val="16"/>
        </w:rPr>
        <w:t xml:space="preserve"> — that </w:t>
      </w:r>
      <w:r w:rsidRPr="00E45055">
        <w:rPr>
          <w:rStyle w:val="StyleUnderline"/>
        </w:rPr>
        <w:t>someone is a worker insofar as they are a member of a</w:t>
      </w:r>
      <w:r w:rsidRPr="00E45055">
        <w:rPr>
          <w:sz w:val="16"/>
        </w:rPr>
        <w:t xml:space="preserve"> working collective and therefore of a </w:t>
      </w:r>
      <w:r w:rsidRPr="00E45055">
        <w:rPr>
          <w:rStyle w:val="Emphasis"/>
        </w:rPr>
        <w:t>company</w:t>
      </w:r>
      <w:r w:rsidRPr="00E45055">
        <w:rPr>
          <w:sz w:val="16"/>
        </w:rPr>
        <w:t xml:space="preserve">. </w:t>
      </w:r>
      <w:r w:rsidRPr="00B73FC0">
        <w:rPr>
          <w:rStyle w:val="StyleUnderline"/>
          <w:highlight w:val="cyan"/>
        </w:rPr>
        <w:t xml:space="preserve">A worker is defined </w:t>
      </w:r>
      <w:r w:rsidRPr="00B73FC0">
        <w:rPr>
          <w:rStyle w:val="Emphasis"/>
          <w:highlight w:val="cyan"/>
        </w:rPr>
        <w:t>a priori</w:t>
      </w:r>
      <w:r w:rsidRPr="00B73FC0">
        <w:rPr>
          <w:rStyle w:val="StyleUnderline"/>
          <w:highlight w:val="cyan"/>
        </w:rPr>
        <w:t xml:space="preserve"> by</w:t>
      </w:r>
      <w:r w:rsidRPr="00E45055">
        <w:rPr>
          <w:rStyle w:val="StyleUnderline"/>
        </w:rPr>
        <w:t xml:space="preserve"> belonging to </w:t>
      </w:r>
      <w:r w:rsidRPr="00B73FC0">
        <w:rPr>
          <w:rStyle w:val="StyleUnderline"/>
          <w:highlight w:val="cyan"/>
        </w:rPr>
        <w:t xml:space="preserve">an </w:t>
      </w:r>
      <w:r w:rsidRPr="00B73FC0">
        <w:rPr>
          <w:rStyle w:val="Emphasis"/>
          <w:highlight w:val="cyan"/>
        </w:rPr>
        <w:t>enterprise</w:t>
      </w:r>
      <w:r w:rsidRPr="00E45055">
        <w:rPr>
          <w:sz w:val="16"/>
        </w:rPr>
        <w:t xml:space="preserve"> or employing organisation, </w:t>
      </w:r>
      <w:r w:rsidRPr="00E45055">
        <w:rPr>
          <w:rStyle w:val="StyleUnderline"/>
        </w:rPr>
        <w:t>not</w:t>
      </w:r>
      <w:r w:rsidRPr="00E45055">
        <w:rPr>
          <w:sz w:val="16"/>
        </w:rPr>
        <w:t xml:space="preserve"> by belonging to </w:t>
      </w:r>
      <w:r w:rsidRPr="00E45055">
        <w:rPr>
          <w:rStyle w:val="StyleUnderline"/>
        </w:rPr>
        <w:t xml:space="preserve">a </w:t>
      </w:r>
      <w:r w:rsidRPr="00E45055">
        <w:rPr>
          <w:rStyle w:val="Emphasis"/>
        </w:rPr>
        <w:t>working class</w:t>
      </w:r>
      <w:r w:rsidRPr="00E45055">
        <w:rPr>
          <w:sz w:val="16"/>
        </w:rPr>
        <w:t>.</w:t>
      </w:r>
      <w:r w:rsidRPr="003F6616">
        <w:rPr>
          <w:sz w:val="16"/>
        </w:rPr>
        <w:t xml:space="preserve"> </w:t>
      </w:r>
    </w:p>
    <w:p w14:paraId="49349252" w14:textId="77777777" w:rsidR="00A479B2" w:rsidRPr="002B5806" w:rsidRDefault="00A479B2" w:rsidP="00A479B2">
      <w:pPr>
        <w:rPr>
          <w:sz w:val="16"/>
        </w:rPr>
      </w:pPr>
      <w:r w:rsidRPr="002B5806">
        <w:rPr>
          <w:sz w:val="16"/>
        </w:rPr>
        <w:t xml:space="preserve">According to the legal form critique, while Supiot has resolved the contradiction on paper, his solution is unworkable in practice. </w:t>
      </w:r>
      <w:r w:rsidRPr="00E45055">
        <w:rPr>
          <w:rStyle w:val="StyleUnderline"/>
        </w:rPr>
        <w:t xml:space="preserve">The </w:t>
      </w:r>
      <w:r w:rsidRPr="00B73FC0">
        <w:rPr>
          <w:rStyle w:val="StyleUnderline"/>
          <w:highlight w:val="cyan"/>
        </w:rPr>
        <w:t>right to</w:t>
      </w:r>
      <w:r w:rsidRPr="002B5806">
        <w:rPr>
          <w:sz w:val="16"/>
        </w:rPr>
        <w:t xml:space="preserve"> collectively </w:t>
      </w:r>
      <w:r w:rsidRPr="00B73FC0">
        <w:rPr>
          <w:rStyle w:val="StyleUnderline"/>
          <w:highlight w:val="cyan"/>
        </w:rPr>
        <w:t xml:space="preserve">organise </w:t>
      </w:r>
      <w:r w:rsidRPr="00B73FC0">
        <w:rPr>
          <w:rStyle w:val="Emphasis"/>
          <w:highlight w:val="cyan"/>
        </w:rPr>
        <w:t>cannot compensate</w:t>
      </w:r>
      <w:r w:rsidRPr="00B73FC0">
        <w:rPr>
          <w:rStyle w:val="StyleUnderline"/>
          <w:highlight w:val="cyan"/>
        </w:rPr>
        <w:t xml:space="preserve"> for</w:t>
      </w:r>
      <w:r w:rsidRPr="00E45055">
        <w:rPr>
          <w:rStyle w:val="StyleUnderline"/>
        </w:rPr>
        <w:t xml:space="preserve"> workers’ </w:t>
      </w:r>
      <w:r w:rsidRPr="00B73FC0">
        <w:rPr>
          <w:rStyle w:val="Emphasis"/>
          <w:highlight w:val="cyan"/>
        </w:rPr>
        <w:t>autonomy</w:t>
      </w:r>
      <w:r w:rsidRPr="00FD3585">
        <w:rPr>
          <w:rStyle w:val="Emphasis"/>
        </w:rPr>
        <w:t xml:space="preserve"> and freedom</w:t>
      </w:r>
      <w:r w:rsidRPr="002B5806">
        <w:rPr>
          <w:rStyle w:val="StyleUnderline"/>
        </w:rPr>
        <w:t xml:space="preserve"> </w:t>
      </w:r>
      <w:r w:rsidRPr="00B73FC0">
        <w:rPr>
          <w:rStyle w:val="StyleUnderline"/>
          <w:highlight w:val="cyan"/>
        </w:rPr>
        <w:t>lost following</w:t>
      </w:r>
      <w:r w:rsidRPr="00E45055">
        <w:rPr>
          <w:rStyle w:val="StyleUnderline"/>
        </w:rPr>
        <w:t xml:space="preserve"> their </w:t>
      </w:r>
      <w:r w:rsidRPr="00B73FC0">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73FC0">
        <w:rPr>
          <w:rStyle w:val="StyleUnderline"/>
          <w:highlight w:val="cyan"/>
        </w:rPr>
        <w:t>collective organising</w:t>
      </w:r>
      <w:r w:rsidRPr="002B5806">
        <w:rPr>
          <w:rStyle w:val="StyleUnderline"/>
        </w:rPr>
        <w:t xml:space="preserve"> has </w:t>
      </w:r>
      <w:r w:rsidRPr="002B5806">
        <w:rPr>
          <w:rStyle w:val="Emphasis"/>
        </w:rPr>
        <w:t xml:space="preserve">inevitably been </w:t>
      </w:r>
      <w:r w:rsidRPr="00B73FC0">
        <w:rPr>
          <w:rStyle w:val="Emphasis"/>
          <w:highlight w:val="cyan"/>
        </w:rPr>
        <w:t>transformed</w:t>
      </w:r>
      <w:r w:rsidRPr="00B73FC0">
        <w:rPr>
          <w:rStyle w:val="StyleUnderline"/>
          <w:highlight w:val="cyan"/>
        </w:rPr>
        <w:t xml:space="preserve"> into </w:t>
      </w:r>
      <w:r w:rsidRPr="00B73FC0">
        <w:rPr>
          <w:rStyle w:val="Emphasis"/>
          <w:highlight w:val="cyan"/>
        </w:rPr>
        <w:t>self-interested</w:t>
      </w:r>
      <w:r w:rsidRPr="002B5806">
        <w:rPr>
          <w:sz w:val="16"/>
        </w:rPr>
        <w:t xml:space="preserve">, </w:t>
      </w:r>
      <w:r w:rsidRPr="002B5806">
        <w:rPr>
          <w:rStyle w:val="StyleUnderline"/>
        </w:rPr>
        <w:t>economic/</w:t>
      </w:r>
      <w:r w:rsidRPr="00B73FC0">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B73FC0">
        <w:rPr>
          <w:rStyle w:val="StyleUnderline"/>
          <w:highlight w:val="cyan"/>
        </w:rPr>
        <w:t>reinforce</w:t>
      </w:r>
      <w:r w:rsidRPr="002B5806">
        <w:rPr>
          <w:rStyle w:val="StyleUnderline"/>
        </w:rPr>
        <w:t xml:space="preserve"> the </w:t>
      </w:r>
      <w:r w:rsidRPr="00B73FC0">
        <w:rPr>
          <w:rStyle w:val="Emphasis"/>
          <w:highlight w:val="cyan"/>
        </w:rPr>
        <w:t>divisions</w:t>
      </w:r>
      <w:r w:rsidRPr="00E45055">
        <w:rPr>
          <w:rStyle w:val="Emphasis"/>
        </w:rPr>
        <w:t xml:space="preserve"> within the working class</w:t>
      </w:r>
      <w:r w:rsidRPr="00E45055">
        <w:rPr>
          <w:rStyle w:val="StyleUnderline"/>
        </w:rPr>
        <w:t xml:space="preserve"> and</w:t>
      </w:r>
      <w:r w:rsidRPr="002B5806">
        <w:rPr>
          <w:rStyle w:val="StyleUnderline"/>
        </w:rPr>
        <w:t xml:space="preserve"> the </w:t>
      </w:r>
      <w:r w:rsidRPr="00E45055">
        <w:rPr>
          <w:rStyle w:val="StyleUnderline"/>
        </w:rPr>
        <w:t>differences between workers</w:t>
      </w:r>
      <w:r w:rsidRPr="002B5806">
        <w:rPr>
          <w:sz w:val="16"/>
        </w:rPr>
        <w:t xml:space="preserve">. To take a contemporary example, they are more </w:t>
      </w:r>
      <w:r w:rsidRPr="002B5806">
        <w:rPr>
          <w:rStyle w:val="StyleUnderline"/>
        </w:rPr>
        <w:t xml:space="preserve">likely to </w:t>
      </w:r>
      <w:r w:rsidRPr="00E45055">
        <w:rPr>
          <w:rStyle w:val="StyleUnderline"/>
        </w:rPr>
        <w:t xml:space="preserve">augment the </w:t>
      </w:r>
      <w:r w:rsidRPr="00E45055">
        <w:rPr>
          <w:rStyle w:val="StyleUnderline"/>
        </w:rPr>
        <w:lastRenderedPageBreak/>
        <w:t xml:space="preserve">effects of the </w:t>
      </w:r>
      <w:r w:rsidRPr="00E45055">
        <w:rPr>
          <w:rStyle w:val="Emphasis"/>
        </w:rPr>
        <w:t>current economic restructuring</w:t>
      </w:r>
      <w:r w:rsidRPr="00E45055">
        <w:rPr>
          <w:sz w:val="16"/>
        </w:rPr>
        <w:t xml:space="preserve">, </w:t>
      </w:r>
      <w:r w:rsidRPr="00E45055">
        <w:rPr>
          <w:rStyle w:val="StyleUnderline"/>
        </w:rPr>
        <w:t>which</w:t>
      </w:r>
      <w:r w:rsidRPr="00E45055">
        <w:rPr>
          <w:sz w:val="16"/>
        </w:rPr>
        <w:t xml:space="preserve"> has managed to </w:t>
      </w:r>
      <w:r w:rsidRPr="00E45055">
        <w:rPr>
          <w:rStyle w:val="StyleUnderline"/>
        </w:rPr>
        <w:t xml:space="preserve">break down the unity of workers through </w:t>
      </w:r>
      <w:r w:rsidRPr="00E45055">
        <w:rPr>
          <w:rStyle w:val="Emphasis"/>
        </w:rPr>
        <w:t>global production chains</w:t>
      </w:r>
      <w:r w:rsidRPr="00E45055">
        <w:rPr>
          <w:sz w:val="16"/>
        </w:rPr>
        <w:t xml:space="preserve">, </w:t>
      </w:r>
      <w:r w:rsidRPr="00E45055">
        <w:rPr>
          <w:rStyle w:val="StyleUnderline"/>
        </w:rPr>
        <w:t xml:space="preserve">cascades of </w:t>
      </w:r>
      <w:r w:rsidRPr="00E45055">
        <w:rPr>
          <w:rStyle w:val="Emphasis"/>
        </w:rPr>
        <w:t>sub-contractors</w:t>
      </w:r>
      <w:r w:rsidRPr="00E45055">
        <w:rPr>
          <w:rStyle w:val="StyleUnderline"/>
        </w:rPr>
        <w:t xml:space="preserve"> and </w:t>
      </w:r>
      <w:r w:rsidRPr="00E45055">
        <w:rPr>
          <w:rStyle w:val="Emphasis"/>
        </w:rPr>
        <w:t>intermediaries</w:t>
      </w:r>
      <w:r w:rsidRPr="00E45055">
        <w:rPr>
          <w:sz w:val="16"/>
        </w:rPr>
        <w:t xml:space="preserve"> on one</w:t>
      </w:r>
      <w:r w:rsidRPr="002B5806">
        <w:rPr>
          <w:sz w:val="16"/>
        </w:rPr>
        <w:t xml:space="preserve"> hand, and a multitude of new legal forms of work on the other. </w:t>
      </w:r>
    </w:p>
    <w:p w14:paraId="00DE2B89" w14:textId="77777777" w:rsidR="00A479B2" w:rsidRDefault="00A479B2" w:rsidP="00A479B2"/>
    <w:p w14:paraId="6638CEC7" w14:textId="77777777" w:rsidR="00A479B2" w:rsidRPr="001D3F54" w:rsidRDefault="00A479B2" w:rsidP="00A479B2">
      <w:pPr>
        <w:pStyle w:val="Heading4"/>
      </w:pPr>
      <w:r>
        <w:t xml:space="preserve">Capitalism’s </w:t>
      </w:r>
      <w:r w:rsidRPr="00F25A25">
        <w:rPr>
          <w:u w:val="single"/>
        </w:rPr>
        <w:t>unsustainable</w:t>
      </w:r>
      <w:r>
        <w:t xml:space="preserve"> and causes </w:t>
      </w:r>
      <w:r w:rsidRPr="009B1ED5">
        <w:rPr>
          <w:u w:val="single"/>
        </w:rPr>
        <w:t>extinction</w:t>
      </w:r>
      <w:r>
        <w:t>.</w:t>
      </w:r>
    </w:p>
    <w:p w14:paraId="2C61A859" w14:textId="77777777" w:rsidR="00A479B2" w:rsidRDefault="00A479B2" w:rsidP="00A479B2">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39842D88" w14:textId="77777777" w:rsidR="00A479B2" w:rsidRPr="0076713D" w:rsidRDefault="00A479B2" w:rsidP="00A479B2">
      <w:pPr>
        <w:rPr>
          <w:sz w:val="16"/>
        </w:rPr>
      </w:pPr>
      <w:r w:rsidRPr="0076713D">
        <w:rPr>
          <w:sz w:val="16"/>
        </w:rPr>
        <w:t>Technological Innovation: A Double-Edged Sword</w:t>
      </w:r>
    </w:p>
    <w:p w14:paraId="1ED39406" w14:textId="77777777" w:rsidR="00A479B2" w:rsidRPr="0076713D" w:rsidRDefault="00A479B2" w:rsidP="00A479B2">
      <w:pPr>
        <w:rPr>
          <w:sz w:val="16"/>
        </w:rPr>
      </w:pPr>
      <w:r w:rsidRPr="0076713D">
        <w:rPr>
          <w:sz w:val="16"/>
        </w:rPr>
        <w:t xml:space="preserve">Technological </w:t>
      </w:r>
      <w:r w:rsidRPr="00B73FC0">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B73FC0">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B73FC0">
        <w:rPr>
          <w:rStyle w:val="Emphasis"/>
          <w:highlight w:val="cyan"/>
        </w:rPr>
        <w:t>defo</w:t>
      </w:r>
      <w:r w:rsidRPr="008850B2">
        <w:rPr>
          <w:rStyle w:val="StyleUnderline"/>
        </w:rPr>
        <w:t xml:space="preserve">restation, air </w:t>
      </w:r>
      <w:r w:rsidRPr="00B73FC0">
        <w:rPr>
          <w:rStyle w:val="Emphasis"/>
          <w:highlight w:val="cyan"/>
        </w:rPr>
        <w:t>pollution</w:t>
      </w:r>
      <w:r w:rsidRPr="00B73FC0">
        <w:rPr>
          <w:rStyle w:val="StyleUnderline"/>
          <w:highlight w:val="cyan"/>
        </w:rPr>
        <w:t>, and</w:t>
      </w:r>
      <w:r w:rsidRPr="008850B2">
        <w:rPr>
          <w:rStyle w:val="StyleUnderline"/>
        </w:rPr>
        <w:t xml:space="preserve"> the emission of </w:t>
      </w:r>
      <w:r w:rsidRPr="00B73FC0">
        <w:rPr>
          <w:rStyle w:val="Emphasis"/>
          <w:highlight w:val="cyan"/>
        </w:rPr>
        <w:t>g</w:t>
      </w:r>
      <w:r w:rsidRPr="008850B2">
        <w:rPr>
          <w:rStyle w:val="StyleUnderline"/>
        </w:rPr>
        <w:t>reen</w:t>
      </w:r>
      <w:r w:rsidRPr="00B73FC0">
        <w:rPr>
          <w:rStyle w:val="Emphasis"/>
          <w:highlight w:val="cyan"/>
        </w:rPr>
        <w:t>h</w:t>
      </w:r>
      <w:r w:rsidRPr="008850B2">
        <w:rPr>
          <w:rStyle w:val="StyleUnderline"/>
        </w:rPr>
        <w:t xml:space="preserve">ouse </w:t>
      </w:r>
      <w:r w:rsidRPr="00B73FC0">
        <w:rPr>
          <w:rStyle w:val="Emphasis"/>
          <w:highlight w:val="cyan"/>
        </w:rPr>
        <w:t>g</w:t>
      </w:r>
      <w:r w:rsidRPr="008850B2">
        <w:rPr>
          <w:rStyle w:val="StyleUnderline"/>
        </w:rPr>
        <w:t>ase</w:t>
      </w:r>
      <w:r w:rsidRPr="00B73FC0">
        <w:rPr>
          <w:rStyle w:val="Emphasis"/>
          <w:highlight w:val="cyan"/>
        </w:rPr>
        <w:t>s</w:t>
      </w:r>
      <w:r w:rsidRPr="008850B2">
        <w:rPr>
          <w:rStyle w:val="StyleUnderline"/>
        </w:rPr>
        <w:t xml:space="preserve">. These environmental impacts have now </w:t>
      </w:r>
      <w:r w:rsidRPr="00B73FC0">
        <w:rPr>
          <w:rStyle w:val="StyleUnderline"/>
          <w:highlight w:val="cyan"/>
        </w:rPr>
        <w:t>culminated in</w:t>
      </w:r>
      <w:r w:rsidRPr="008850B2">
        <w:rPr>
          <w:rStyle w:val="StyleUnderline"/>
        </w:rPr>
        <w:t xml:space="preserve"> the global </w:t>
      </w:r>
      <w:r w:rsidRPr="008850B2">
        <w:rPr>
          <w:rStyle w:val="Emphasis"/>
        </w:rPr>
        <w:t xml:space="preserve">climate </w:t>
      </w:r>
      <w:r w:rsidRPr="00B73FC0">
        <w:rPr>
          <w:rStyle w:val="Emphasis"/>
          <w:highlight w:val="cyan"/>
        </w:rPr>
        <w:t>crisis</w:t>
      </w:r>
      <w:r w:rsidRPr="0076713D">
        <w:rPr>
          <w:sz w:val="16"/>
        </w:rPr>
        <w:t xml:space="preserve">, which </w:t>
      </w:r>
      <w:r w:rsidRPr="008850B2">
        <w:rPr>
          <w:rStyle w:val="StyleUnderline"/>
        </w:rPr>
        <w:t xml:space="preserve">poses </w:t>
      </w:r>
      <w:r w:rsidRPr="00B73FC0">
        <w:rPr>
          <w:rStyle w:val="StyleUnderline"/>
          <w:highlight w:val="cyan"/>
        </w:rPr>
        <w:t xml:space="preserve">an </w:t>
      </w:r>
      <w:r w:rsidRPr="00B73FC0">
        <w:rPr>
          <w:rStyle w:val="Emphasis"/>
          <w:szCs w:val="24"/>
          <w:highlight w:val="cyan"/>
        </w:rPr>
        <w:t>existential threat</w:t>
      </w:r>
      <w:r w:rsidRPr="0076713D">
        <w:rPr>
          <w:sz w:val="16"/>
        </w:rPr>
        <w:t xml:space="preserve"> to humanity.</w:t>
      </w:r>
    </w:p>
    <w:p w14:paraId="35E266F3" w14:textId="77777777" w:rsidR="00A479B2" w:rsidRPr="0076713D" w:rsidRDefault="00A479B2" w:rsidP="00A479B2">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B73FC0">
        <w:rPr>
          <w:rStyle w:val="Emphasis"/>
          <w:highlight w:val="cyan"/>
        </w:rPr>
        <w:t>gene</w:t>
      </w:r>
      <w:r w:rsidRPr="008850B2">
        <w:rPr>
          <w:rStyle w:val="StyleUnderline"/>
        </w:rPr>
        <w:t xml:space="preserve">-editing </w:t>
      </w:r>
      <w:r w:rsidRPr="00B73FC0">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B73FC0">
        <w:rPr>
          <w:rStyle w:val="StyleUnderline"/>
          <w:highlight w:val="cyan"/>
        </w:rPr>
        <w:t>exacerbating</w:t>
      </w:r>
      <w:r w:rsidRPr="008850B2">
        <w:rPr>
          <w:rStyle w:val="StyleUnderline"/>
        </w:rPr>
        <w:t xml:space="preserve"> social </w:t>
      </w:r>
      <w:r w:rsidRPr="00B73FC0">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499437AB" w14:textId="77777777" w:rsidR="00A479B2" w:rsidRPr="0076713D" w:rsidRDefault="00A479B2" w:rsidP="00A479B2">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B73FC0">
        <w:rPr>
          <w:rStyle w:val="Emphasis"/>
          <w:highlight w:val="cyan"/>
        </w:rPr>
        <w:t>emissions</w:t>
      </w:r>
      <w:r w:rsidRPr="00A67B15">
        <w:rPr>
          <w:rStyle w:val="StyleUnderline"/>
        </w:rPr>
        <w:t xml:space="preserve"> have </w:t>
      </w:r>
      <w:r w:rsidRPr="00B73FC0">
        <w:rPr>
          <w:rStyle w:val="StyleUnderline"/>
          <w:highlight w:val="cyan"/>
        </w:rPr>
        <w:t>increased</w:t>
      </w:r>
      <w:r w:rsidRPr="0076713D">
        <w:rPr>
          <w:sz w:val="16"/>
        </w:rPr>
        <w:t xml:space="preserve"> by about </w:t>
      </w:r>
      <w:r w:rsidRPr="00B73FC0">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56286839" w14:textId="77777777" w:rsidR="00A479B2" w:rsidRPr="0076713D" w:rsidRDefault="00A479B2" w:rsidP="00A479B2">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B73FC0">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B73FC0">
        <w:rPr>
          <w:rStyle w:val="StyleUnderline"/>
          <w:highlight w:val="cyan"/>
        </w:rPr>
        <w:t xml:space="preserve">spreading </w:t>
      </w:r>
      <w:r w:rsidRPr="00B73FC0">
        <w:rPr>
          <w:rStyle w:val="Emphasis"/>
          <w:highlight w:val="cyan"/>
        </w:rPr>
        <w:t>misinfo</w:t>
      </w:r>
      <w:r w:rsidRPr="00A67B15">
        <w:rPr>
          <w:rStyle w:val="StyleUnderline"/>
        </w:rPr>
        <w:t xml:space="preserve">rmation, </w:t>
      </w:r>
      <w:r w:rsidRPr="00B73FC0">
        <w:rPr>
          <w:rStyle w:val="StyleUnderline"/>
          <w:highlight w:val="cyan"/>
        </w:rPr>
        <w:t>fostering</w:t>
      </w:r>
      <w:r w:rsidRPr="00A67B15">
        <w:rPr>
          <w:rStyle w:val="StyleUnderline"/>
        </w:rPr>
        <w:t xml:space="preserve"> </w:t>
      </w:r>
      <w:r w:rsidRPr="00A67B15">
        <w:rPr>
          <w:rStyle w:val="Emphasis"/>
        </w:rPr>
        <w:t xml:space="preserve">political </w:t>
      </w:r>
      <w:r w:rsidRPr="00B73FC0">
        <w:rPr>
          <w:rStyle w:val="Emphasis"/>
          <w:highlight w:val="cyan"/>
        </w:rPr>
        <w:t>polarization</w:t>
      </w:r>
      <w:r w:rsidRPr="0076713D">
        <w:rPr>
          <w:sz w:val="16"/>
        </w:rPr>
        <w:t xml:space="preserve">, and contributing to mental health issues, particularly among younger users.Footnote32 The unprecedented </w:t>
      </w:r>
      <w:r w:rsidRPr="0076713D">
        <w:rPr>
          <w:sz w:val="16"/>
        </w:rPr>
        <w:lastRenderedPageBreak/>
        <w:t>flow of information has also raised concerns about privacy, as tech companies collect vast amounts of personal data, leading to new ethical and regulatory challenges.</w:t>
      </w:r>
    </w:p>
    <w:p w14:paraId="67332906" w14:textId="77777777" w:rsidR="00A479B2" w:rsidRPr="0076713D" w:rsidRDefault="00A479B2" w:rsidP="00A479B2">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B73FC0">
        <w:rPr>
          <w:rStyle w:val="Emphasis"/>
          <w:highlight w:val="cyan"/>
        </w:rPr>
        <w:t>AI</w:t>
      </w:r>
      <w:r w:rsidRPr="0076713D">
        <w:rPr>
          <w:sz w:val="16"/>
        </w:rPr>
        <w:t xml:space="preserve">-driven </w:t>
      </w:r>
      <w:r w:rsidRPr="00B73FC0">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B73FC0">
        <w:rPr>
          <w:rStyle w:val="StyleUnderline"/>
          <w:highlight w:val="cyan"/>
        </w:rPr>
        <w:t>create</w:t>
      </w:r>
      <w:r w:rsidRPr="0076713D">
        <w:rPr>
          <w:sz w:val="16"/>
        </w:rPr>
        <w:t xml:space="preserve"> new ethical dilemmas and </w:t>
      </w:r>
      <w:r w:rsidRPr="00A67B15">
        <w:rPr>
          <w:rStyle w:val="Emphasis"/>
        </w:rPr>
        <w:t xml:space="preserve">security </w:t>
      </w:r>
      <w:r w:rsidRPr="00B73FC0">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B73FC0">
        <w:rPr>
          <w:rStyle w:val="StyleUnderline"/>
          <w:highlight w:val="cyan"/>
        </w:rPr>
        <w:t xml:space="preserve">deployment of </w:t>
      </w:r>
      <w:r w:rsidRPr="00B73FC0">
        <w:rPr>
          <w:rStyle w:val="Emphasis"/>
          <w:highlight w:val="cyan"/>
        </w:rPr>
        <w:t>a</w:t>
      </w:r>
      <w:r w:rsidRPr="00A67B15">
        <w:rPr>
          <w:rStyle w:val="StyleUnderline"/>
        </w:rPr>
        <w:t xml:space="preserve">utonomous </w:t>
      </w:r>
      <w:r w:rsidRPr="00B73FC0">
        <w:rPr>
          <w:rStyle w:val="Emphasis"/>
          <w:highlight w:val="cyan"/>
        </w:rPr>
        <w:t>w</w:t>
      </w:r>
      <w:r w:rsidRPr="00A67B15">
        <w:rPr>
          <w:rStyle w:val="StyleUnderline"/>
        </w:rPr>
        <w:t>eapons system</w:t>
      </w:r>
      <w:r w:rsidRPr="00B73FC0">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B73FC0">
        <w:rPr>
          <w:rStyle w:val="StyleUnderline"/>
          <w:highlight w:val="cyan"/>
        </w:rPr>
        <w:t xml:space="preserve">will </w:t>
      </w:r>
      <w:r w:rsidRPr="00B73FC0">
        <w:rPr>
          <w:rStyle w:val="Emphasis"/>
          <w:highlight w:val="cyan"/>
        </w:rPr>
        <w:t>outpace</w:t>
      </w:r>
      <w:r w:rsidRPr="00A67B15">
        <w:rPr>
          <w:rStyle w:val="StyleUnderline"/>
        </w:rPr>
        <w:t xml:space="preserve"> the </w:t>
      </w:r>
      <w:r w:rsidRPr="00A67B15">
        <w:rPr>
          <w:rStyle w:val="Emphasis"/>
        </w:rPr>
        <w:t xml:space="preserve">regulatory </w:t>
      </w:r>
      <w:r w:rsidRPr="00B73FC0">
        <w:rPr>
          <w:rStyle w:val="Emphasis"/>
          <w:highlight w:val="cyan"/>
        </w:rPr>
        <w:t>frameworks</w:t>
      </w:r>
      <w:r w:rsidRPr="00A67B15">
        <w:rPr>
          <w:rStyle w:val="StyleUnderline"/>
        </w:rPr>
        <w:t xml:space="preserve"> needed </w:t>
      </w:r>
      <w:r w:rsidRPr="00B73FC0">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30B9AE9C" w14:textId="77777777" w:rsidR="00A479B2" w:rsidRPr="0076713D" w:rsidRDefault="00A479B2" w:rsidP="00A479B2">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B73FC0">
        <w:rPr>
          <w:rStyle w:val="StyleUnderline"/>
          <w:highlight w:val="cyan"/>
        </w:rPr>
        <w:t xml:space="preserve">innovation </w:t>
      </w:r>
      <w:r w:rsidRPr="00B73FC0">
        <w:rPr>
          <w:rStyle w:val="Emphasis"/>
          <w:szCs w:val="24"/>
          <w:highlight w:val="cyan"/>
        </w:rPr>
        <w:t>alone</w:t>
      </w:r>
      <w:r w:rsidRPr="00B73FC0">
        <w:rPr>
          <w:rStyle w:val="StyleUnderline"/>
          <w:highlight w:val="cyan"/>
        </w:rPr>
        <w:t xml:space="preserve"> is </w:t>
      </w:r>
      <w:r w:rsidRPr="00B73FC0">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5E6C71EF" w14:textId="77777777" w:rsidR="00A479B2" w:rsidRPr="0076713D" w:rsidRDefault="00A479B2" w:rsidP="00A479B2">
      <w:pPr>
        <w:rPr>
          <w:sz w:val="16"/>
        </w:rPr>
      </w:pPr>
      <w:r w:rsidRPr="0076713D">
        <w:rPr>
          <w:sz w:val="16"/>
        </w:rPr>
        <w:t>Climate Change: The Existential Threat</w:t>
      </w:r>
    </w:p>
    <w:p w14:paraId="015BC0CF" w14:textId="77777777" w:rsidR="00A479B2" w:rsidRDefault="00A479B2" w:rsidP="00A479B2">
      <w:pPr>
        <w:rPr>
          <w:sz w:val="16"/>
        </w:rPr>
      </w:pPr>
      <w:r w:rsidRPr="00B73FC0">
        <w:rPr>
          <w:rStyle w:val="StyleUnderline"/>
          <w:highlight w:val="cyan"/>
        </w:rPr>
        <w:t>Climate</w:t>
      </w:r>
      <w:r w:rsidRPr="0076713D">
        <w:rPr>
          <w:rStyle w:val="StyleUnderline"/>
        </w:rPr>
        <w:t xml:space="preserve"> change </w:t>
      </w:r>
      <w:r w:rsidRPr="00B73FC0">
        <w:rPr>
          <w:rStyle w:val="StyleUnderline"/>
          <w:highlight w:val="cyan"/>
        </w:rPr>
        <w:t xml:space="preserve">poses an </w:t>
      </w:r>
      <w:r w:rsidRPr="00B73FC0">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B73FC0">
        <w:rPr>
          <w:rStyle w:val="StyleUnderline"/>
          <w:highlight w:val="cyan"/>
        </w:rPr>
        <w:t>reflected in</w:t>
      </w:r>
      <w:r w:rsidRPr="0076713D">
        <w:rPr>
          <w:sz w:val="16"/>
        </w:rPr>
        <w:t xml:space="preserve"> reports by </w:t>
      </w:r>
      <w:r w:rsidRPr="00B73FC0">
        <w:rPr>
          <w:rStyle w:val="StyleUnderline"/>
          <w:highlight w:val="cyan"/>
        </w:rPr>
        <w:t>the</w:t>
      </w:r>
      <w:r w:rsidRPr="0076713D">
        <w:rPr>
          <w:sz w:val="16"/>
        </w:rPr>
        <w:t xml:space="preserve"> Intergovernmental Panel on Climate Change (</w:t>
      </w:r>
      <w:r w:rsidRPr="00B73FC0">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B73FC0">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B73FC0">
        <w:rPr>
          <w:rStyle w:val="Emphasis"/>
          <w:highlight w:val="cyan"/>
        </w:rPr>
        <w:t>catastrophic</w:t>
      </w:r>
      <w:r w:rsidRPr="00B73FC0">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B73FC0">
        <w:rPr>
          <w:rStyle w:val="Emphasis"/>
          <w:highlight w:val="cyan"/>
        </w:rPr>
        <w:t>economies</w:t>
      </w:r>
      <w:r w:rsidRPr="00B73FC0">
        <w:rPr>
          <w:rStyle w:val="StyleUnderline"/>
          <w:highlight w:val="cyan"/>
        </w:rPr>
        <w:t>, and</w:t>
      </w:r>
      <w:r w:rsidRPr="001D3F54">
        <w:rPr>
          <w:rStyle w:val="StyleUnderline"/>
        </w:rPr>
        <w:t xml:space="preserve"> </w:t>
      </w:r>
      <w:r w:rsidRPr="001D3F54">
        <w:rPr>
          <w:rStyle w:val="Emphasis"/>
        </w:rPr>
        <w:t xml:space="preserve">human </w:t>
      </w:r>
      <w:r w:rsidRPr="00B73FC0">
        <w:rPr>
          <w:rStyle w:val="Emphasis"/>
          <w:highlight w:val="cyan"/>
        </w:rPr>
        <w:t>health</w:t>
      </w:r>
      <w:r w:rsidRPr="0076713D">
        <w:rPr>
          <w:sz w:val="16"/>
        </w:rPr>
        <w:t xml:space="preserve">.Footnote38 The projected impacts </w:t>
      </w:r>
      <w:r w:rsidRPr="00B73FC0">
        <w:rPr>
          <w:rStyle w:val="StyleUnderline"/>
          <w:highlight w:val="cyan"/>
        </w:rPr>
        <w:t>include</w:t>
      </w:r>
      <w:r w:rsidRPr="0076713D">
        <w:rPr>
          <w:sz w:val="16"/>
        </w:rPr>
        <w:t xml:space="preserve"> not only </w:t>
      </w:r>
      <w:r w:rsidRPr="001D3F54">
        <w:rPr>
          <w:rStyle w:val="StyleUnderline"/>
        </w:rPr>
        <w:t xml:space="preserve">rising </w:t>
      </w:r>
      <w:r w:rsidRPr="00B73FC0">
        <w:rPr>
          <w:rStyle w:val="Emphasis"/>
          <w:highlight w:val="cyan"/>
        </w:rPr>
        <w:t>sea levels</w:t>
      </w:r>
      <w:r w:rsidRPr="0076713D">
        <w:rPr>
          <w:sz w:val="16"/>
        </w:rPr>
        <w:t xml:space="preserve"> but also increasingly frequent </w:t>
      </w:r>
      <w:r w:rsidRPr="00B73FC0">
        <w:rPr>
          <w:rStyle w:val="StyleUnderline"/>
          <w:highlight w:val="cyan"/>
        </w:rPr>
        <w:t>and</w:t>
      </w:r>
      <w:r w:rsidRPr="001D3F54">
        <w:rPr>
          <w:rStyle w:val="StyleUnderline"/>
        </w:rPr>
        <w:t xml:space="preserve"> severe</w:t>
      </w:r>
      <w:r w:rsidRPr="0076713D">
        <w:rPr>
          <w:rStyle w:val="StyleUnderline"/>
        </w:rPr>
        <w:t xml:space="preserve"> </w:t>
      </w:r>
      <w:r w:rsidRPr="00B73FC0">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B73FC0">
        <w:rPr>
          <w:rStyle w:val="StyleUnderline"/>
          <w:highlight w:val="cyan"/>
        </w:rPr>
        <w:t>accelerating</w:t>
      </w:r>
      <w:r w:rsidRPr="0076713D">
        <w:rPr>
          <w:rStyle w:val="StyleUnderline"/>
        </w:rPr>
        <w:t xml:space="preserve"> loss of </w:t>
      </w:r>
      <w:r w:rsidRPr="00B73FC0">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380076A7" w14:textId="77777777" w:rsidR="00A479B2" w:rsidRPr="00C238EC" w:rsidRDefault="00A479B2" w:rsidP="00A479B2">
      <w:pPr>
        <w:rPr>
          <w:sz w:val="16"/>
        </w:rPr>
      </w:pPr>
      <w:r>
        <w:rPr>
          <w:sz w:val="16"/>
        </w:rPr>
        <w:t>&lt;&lt;TEXT CONDENSED NONE OMITTED&gt;&gt;</w:t>
      </w:r>
    </w:p>
    <w:p w14:paraId="04D4BA04" w14:textId="77777777" w:rsidR="00A479B2" w:rsidRPr="001D3F54" w:rsidRDefault="00A479B2" w:rsidP="00A479B2">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6FF0E61F" w14:textId="77777777" w:rsidR="00A479B2" w:rsidRPr="00C238EC" w:rsidRDefault="00A479B2" w:rsidP="00A479B2">
      <w:pPr>
        <w:rPr>
          <w:sz w:val="16"/>
        </w:rPr>
      </w:pPr>
      <w:r>
        <w:rPr>
          <w:sz w:val="16"/>
        </w:rPr>
        <w:t>&lt;&lt;PARAGRAPH BREAKS CONTINUE&gt;&gt;</w:t>
      </w:r>
    </w:p>
    <w:p w14:paraId="07B915B9" w14:textId="77777777" w:rsidR="00A479B2" w:rsidRPr="0076713D" w:rsidRDefault="00A479B2" w:rsidP="00A479B2">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w:t>
      </w:r>
      <w:r w:rsidRPr="0076713D">
        <w:rPr>
          <w:sz w:val="16"/>
        </w:rPr>
        <w:lastRenderedPageBreak/>
        <w:t>cooperation, not only in terms of setting emissions reduction targets but also in providing financial and technological support to developing countries to help them achieve these goals.Footnote47</w:t>
      </w:r>
    </w:p>
    <w:p w14:paraId="62830165" w14:textId="77777777" w:rsidR="00A479B2" w:rsidRPr="0076713D" w:rsidRDefault="00A479B2" w:rsidP="00A479B2">
      <w:pPr>
        <w:rPr>
          <w:sz w:val="16"/>
        </w:rPr>
      </w:pPr>
      <w:r w:rsidRPr="00B73FC0">
        <w:rPr>
          <w:rStyle w:val="StyleUnderline"/>
          <w:highlight w:val="cyan"/>
        </w:rPr>
        <w:t>The</w:t>
      </w:r>
      <w:r w:rsidRPr="00A67B15">
        <w:rPr>
          <w:rStyle w:val="StyleUnderline"/>
        </w:rPr>
        <w:t xml:space="preserve"> </w:t>
      </w:r>
      <w:r w:rsidRPr="00A67B15">
        <w:rPr>
          <w:rStyle w:val="Emphasis"/>
        </w:rPr>
        <w:t xml:space="preserve">climate </w:t>
      </w:r>
      <w:r w:rsidRPr="00B73FC0">
        <w:rPr>
          <w:rStyle w:val="Emphasis"/>
          <w:highlight w:val="cyan"/>
        </w:rPr>
        <w:t>crisis</w:t>
      </w:r>
      <w:r w:rsidRPr="00B73FC0">
        <w:rPr>
          <w:rStyle w:val="StyleUnderline"/>
          <w:highlight w:val="cyan"/>
        </w:rPr>
        <w:t xml:space="preserve"> is</w:t>
      </w:r>
      <w:r w:rsidRPr="0076713D">
        <w:rPr>
          <w:sz w:val="16"/>
        </w:rPr>
        <w:t xml:space="preserve"> therefore </w:t>
      </w:r>
      <w:r w:rsidRPr="00B73FC0">
        <w:rPr>
          <w:rStyle w:val="StyleUnderline"/>
          <w:highlight w:val="cyan"/>
        </w:rPr>
        <w:t>not</w:t>
      </w:r>
      <w:r w:rsidRPr="00A67B15">
        <w:rPr>
          <w:rStyle w:val="StyleUnderline"/>
        </w:rPr>
        <w:t xml:space="preserve"> only a scientific and </w:t>
      </w:r>
      <w:r w:rsidRPr="00B73FC0">
        <w:rPr>
          <w:rStyle w:val="Emphasis"/>
          <w:highlight w:val="cyan"/>
        </w:rPr>
        <w:t>technological</w:t>
      </w:r>
      <w:r w:rsidRPr="00A67B15">
        <w:rPr>
          <w:rStyle w:val="StyleUnderline"/>
        </w:rPr>
        <w:t xml:space="preserve"> challenge </w:t>
      </w:r>
      <w:r w:rsidRPr="00B73FC0">
        <w:rPr>
          <w:rStyle w:val="StyleUnderline"/>
          <w:highlight w:val="cyan"/>
        </w:rPr>
        <w:t>but</w:t>
      </w:r>
      <w:r w:rsidRPr="00A67B15">
        <w:rPr>
          <w:rStyle w:val="StyleUnderline"/>
        </w:rPr>
        <w:t xml:space="preserve"> also a profoundly </w:t>
      </w:r>
      <w:r w:rsidRPr="00B73FC0">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56D95974" w14:textId="77777777" w:rsidR="00A479B2" w:rsidRPr="0076713D" w:rsidRDefault="00A479B2" w:rsidP="00A479B2">
      <w:pPr>
        <w:rPr>
          <w:sz w:val="16"/>
        </w:rPr>
      </w:pPr>
      <w:r w:rsidRPr="0076713D">
        <w:rPr>
          <w:sz w:val="16"/>
        </w:rPr>
        <w:t>Artificial Intelligence: Transforming Society</w:t>
      </w:r>
    </w:p>
    <w:p w14:paraId="6B49A835" w14:textId="77777777" w:rsidR="00A479B2" w:rsidRPr="0076713D" w:rsidRDefault="00A479B2" w:rsidP="00A479B2">
      <w:pPr>
        <w:rPr>
          <w:sz w:val="16"/>
        </w:rPr>
      </w:pPr>
      <w:r w:rsidRPr="00B73FC0">
        <w:rPr>
          <w:rStyle w:val="Emphasis"/>
          <w:highlight w:val="cyan"/>
        </w:rPr>
        <w:t>AI</w:t>
      </w:r>
      <w:r w:rsidRPr="00B73FC0">
        <w:rPr>
          <w:rStyle w:val="StyleUnderline"/>
          <w:highlight w:val="cyan"/>
        </w:rPr>
        <w:t xml:space="preserve"> is</w:t>
      </w:r>
      <w:r w:rsidRPr="0076713D">
        <w:rPr>
          <w:sz w:val="16"/>
        </w:rPr>
        <w:t xml:space="preserve"> perhaps the most transformative technology of the twenty-first century, with its potential </w:t>
      </w:r>
      <w:r w:rsidRPr="00B73FC0">
        <w:rPr>
          <w:rStyle w:val="StyleUnderline"/>
          <w:highlight w:val="cyan"/>
        </w:rPr>
        <w:t>to revolutionize</w:t>
      </w:r>
      <w:r w:rsidRPr="0076713D">
        <w:rPr>
          <w:sz w:val="16"/>
        </w:rPr>
        <w:t xml:space="preserve"> industries, governance, and </w:t>
      </w:r>
      <w:r w:rsidRPr="00B73FC0">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B73FC0">
        <w:rPr>
          <w:rStyle w:val="StyleUnderline"/>
          <w:highlight w:val="cyan"/>
        </w:rPr>
        <w:t>potential for</w:t>
      </w:r>
      <w:r w:rsidRPr="00A67B15">
        <w:rPr>
          <w:rStyle w:val="StyleUnderline"/>
        </w:rPr>
        <w:t xml:space="preserve"> bias, </w:t>
      </w:r>
      <w:r w:rsidRPr="00B73FC0">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B73FC0">
        <w:rPr>
          <w:rStyle w:val="StyleUnderline"/>
          <w:highlight w:val="cyan"/>
        </w:rPr>
        <w:t>grows</w:t>
      </w:r>
      <w:r w:rsidRPr="0076713D">
        <w:rPr>
          <w:sz w:val="16"/>
        </w:rPr>
        <w:t xml:space="preserve">. Moreover, the </w:t>
      </w:r>
      <w:r w:rsidRPr="00A67B15">
        <w:rPr>
          <w:rStyle w:val="StyleUnderline"/>
        </w:rPr>
        <w:t xml:space="preserve">deployment of AI </w:t>
      </w:r>
      <w:r w:rsidRPr="00B73FC0">
        <w:rPr>
          <w:rStyle w:val="StyleUnderline"/>
          <w:highlight w:val="cyan"/>
        </w:rPr>
        <w:t xml:space="preserve">in </w:t>
      </w:r>
      <w:r w:rsidRPr="00B73FC0">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03C6D6C5" w14:textId="77777777" w:rsidR="00A479B2" w:rsidRPr="0076713D" w:rsidRDefault="00A479B2" w:rsidP="00A479B2">
      <w:pPr>
        <w:rPr>
          <w:sz w:val="16"/>
        </w:rPr>
      </w:pPr>
      <w:r w:rsidRPr="0076713D">
        <w:rPr>
          <w:sz w:val="16"/>
        </w:rPr>
        <w:t xml:space="preserve">The societal impact of AI extends beyond the battlefield. As </w:t>
      </w:r>
      <w:r w:rsidRPr="00A67B15">
        <w:rPr>
          <w:rStyle w:val="StyleUnderline"/>
        </w:rPr>
        <w:t xml:space="preserve">AI-driven </w:t>
      </w:r>
      <w:r w:rsidRPr="00B73FC0">
        <w:rPr>
          <w:rStyle w:val="Emphasis"/>
          <w:highlight w:val="cyan"/>
        </w:rPr>
        <w:t>automation</w:t>
      </w:r>
      <w:r w:rsidRPr="00A67B15">
        <w:rPr>
          <w:rStyle w:val="StyleUnderline"/>
        </w:rPr>
        <w:t xml:space="preserve"> threatens to </w:t>
      </w:r>
      <w:r w:rsidRPr="00B73FC0">
        <w:rPr>
          <w:rStyle w:val="StyleUnderline"/>
          <w:highlight w:val="cyan"/>
        </w:rPr>
        <w:t>displace</w:t>
      </w:r>
      <w:r w:rsidRPr="00A67B15">
        <w:rPr>
          <w:rStyle w:val="StyleUnderline"/>
        </w:rPr>
        <w:t xml:space="preserve"> millions of </w:t>
      </w:r>
      <w:r w:rsidRPr="00B73FC0">
        <w:rPr>
          <w:rStyle w:val="Emphasis"/>
          <w:highlight w:val="cyan"/>
        </w:rPr>
        <w:t>jobs</w:t>
      </w:r>
      <w:r w:rsidRPr="0076713D">
        <w:rPr>
          <w:sz w:val="16"/>
        </w:rPr>
        <w:t xml:space="preserve">, particularly in manufacturing, transportation, and low-skill sectors, the risk of </w:t>
      </w:r>
      <w:r w:rsidRPr="00B73FC0">
        <w:rPr>
          <w:rStyle w:val="StyleUnderline"/>
          <w:highlight w:val="cyan"/>
        </w:rPr>
        <w:t>exacerbating</w:t>
      </w:r>
      <w:r w:rsidRPr="00A67B15">
        <w:rPr>
          <w:rStyle w:val="StyleUnderline"/>
        </w:rPr>
        <w:t xml:space="preserve"> economic </w:t>
      </w:r>
      <w:r w:rsidRPr="00B73FC0">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B73FC0">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B73FC0">
        <w:rPr>
          <w:rStyle w:val="Emphasis"/>
          <w:highlight w:val="cyan"/>
        </w:rPr>
        <w:t>instability</w:t>
      </w:r>
      <w:r w:rsidRPr="0076713D">
        <w:rPr>
          <w:sz w:val="16"/>
        </w:rPr>
        <w:t>, as inequality grows, and traditional economic structures are disrupted.</w:t>
      </w:r>
    </w:p>
    <w:p w14:paraId="7E29EB0D" w14:textId="77777777" w:rsidR="00A479B2" w:rsidRPr="0076713D" w:rsidRDefault="00A479B2" w:rsidP="00A479B2">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292B475D" w14:textId="77777777" w:rsidR="00A479B2" w:rsidRPr="0076713D" w:rsidRDefault="00A479B2" w:rsidP="00A479B2">
      <w:pPr>
        <w:rPr>
          <w:sz w:val="16"/>
        </w:rPr>
      </w:pPr>
      <w:r w:rsidRPr="0076713D">
        <w:rPr>
          <w:sz w:val="16"/>
        </w:rPr>
        <w:t>Quantum Computing: A New Frontier</w:t>
      </w:r>
    </w:p>
    <w:p w14:paraId="7C5D7527" w14:textId="77777777" w:rsidR="00A479B2" w:rsidRPr="0076713D" w:rsidRDefault="00A479B2" w:rsidP="00A479B2">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w:t>
      </w:r>
      <w:r w:rsidRPr="009905F2">
        <w:rPr>
          <w:sz w:val="16"/>
        </w:rPr>
        <w:t xml:space="preserve">However, alongside these exciting opportunities, </w:t>
      </w:r>
      <w:r w:rsidRPr="009905F2">
        <w:rPr>
          <w:rStyle w:val="Emphasis"/>
        </w:rPr>
        <w:t>quantum</w:t>
      </w:r>
      <w:r w:rsidRPr="009905F2">
        <w:rPr>
          <w:rStyle w:val="StyleUnderline"/>
        </w:rPr>
        <w:t xml:space="preserve"> computing presents significant </w:t>
      </w:r>
      <w:r w:rsidRPr="009905F2">
        <w:rPr>
          <w:rStyle w:val="Emphasis"/>
        </w:rPr>
        <w:t>risks</w:t>
      </w:r>
      <w:r w:rsidRPr="009905F2">
        <w:rPr>
          <w:sz w:val="16"/>
        </w:rPr>
        <w:t xml:space="preserve">, particularly </w:t>
      </w:r>
      <w:r w:rsidRPr="009905F2">
        <w:rPr>
          <w:rStyle w:val="StyleUnderline"/>
        </w:rPr>
        <w:t>in</w:t>
      </w:r>
      <w:r w:rsidRPr="009905F2">
        <w:rPr>
          <w:sz w:val="16"/>
        </w:rPr>
        <w:t xml:space="preserve"> the realm of </w:t>
      </w:r>
      <w:r w:rsidRPr="009905F2">
        <w:rPr>
          <w:rStyle w:val="Emphasis"/>
        </w:rPr>
        <w:t>cyber</w:t>
      </w:r>
      <w:r w:rsidRPr="009905F2">
        <w:rPr>
          <w:rStyle w:val="StyleUnderline"/>
        </w:rPr>
        <w:t>security</w:t>
      </w:r>
      <w:r w:rsidRPr="009905F2">
        <w:rPr>
          <w:sz w:val="16"/>
        </w:rPr>
        <w:t xml:space="preserve">. The </w:t>
      </w:r>
      <w:r w:rsidRPr="009905F2">
        <w:rPr>
          <w:rStyle w:val="Emphasis"/>
        </w:rPr>
        <w:t>encryption</w:t>
      </w:r>
      <w:r w:rsidRPr="009905F2">
        <w:rPr>
          <w:sz w:val="16"/>
        </w:rPr>
        <w:t xml:space="preserve"> systems that currently </w:t>
      </w:r>
      <w:r w:rsidRPr="009905F2">
        <w:rPr>
          <w:rStyle w:val="StyleUnderline"/>
        </w:rPr>
        <w:t>underpin</w:t>
      </w:r>
      <w:r w:rsidRPr="009905F2">
        <w:rPr>
          <w:sz w:val="16"/>
        </w:rPr>
        <w:t xml:space="preserve"> global </w:t>
      </w:r>
      <w:r w:rsidRPr="009905F2">
        <w:rPr>
          <w:rStyle w:val="StyleUnderline"/>
        </w:rPr>
        <w:t xml:space="preserve">financial transactions, </w:t>
      </w:r>
      <w:r w:rsidRPr="009905F2">
        <w:rPr>
          <w:rStyle w:val="Emphasis"/>
        </w:rPr>
        <w:t>military comm</w:t>
      </w:r>
      <w:r w:rsidRPr="009905F2">
        <w:rPr>
          <w:rStyle w:val="StyleUnderline"/>
        </w:rPr>
        <w:t>unication</w:t>
      </w:r>
      <w:r w:rsidRPr="009905F2">
        <w:rPr>
          <w:rStyle w:val="Emphasis"/>
        </w:rPr>
        <w:t>s</w:t>
      </w:r>
      <w:r w:rsidRPr="009905F2">
        <w:rPr>
          <w:rStyle w:val="StyleUnderline"/>
        </w:rPr>
        <w:t>, and</w:t>
      </w:r>
      <w:r w:rsidRPr="009905F2">
        <w:rPr>
          <w:sz w:val="16"/>
        </w:rPr>
        <w:t xml:space="preserve"> personal </w:t>
      </w:r>
      <w:r w:rsidRPr="009905F2">
        <w:rPr>
          <w:rStyle w:val="StyleUnderline"/>
        </w:rPr>
        <w:t xml:space="preserve">data </w:t>
      </w:r>
      <w:r w:rsidRPr="009905F2">
        <w:rPr>
          <w:rStyle w:val="Emphasis"/>
        </w:rPr>
        <w:t>protection</w:t>
      </w:r>
      <w:r w:rsidRPr="009905F2">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9905F2">
        <w:rPr>
          <w:rStyle w:val="StyleUnderline"/>
        </w:rPr>
        <w:t xml:space="preserve">would have severe implications for </w:t>
      </w:r>
      <w:r w:rsidRPr="009905F2">
        <w:rPr>
          <w:rStyle w:val="Emphasis"/>
        </w:rPr>
        <w:t>global security</w:t>
      </w:r>
      <w:r w:rsidRPr="009905F2">
        <w:rPr>
          <w:rStyle w:val="StyleUnderline"/>
        </w:rPr>
        <w:t xml:space="preserve">, as encrypted data could be easily </w:t>
      </w:r>
      <w:r w:rsidRPr="009905F2">
        <w:rPr>
          <w:rStyle w:val="Emphasis"/>
        </w:rPr>
        <w:t>decrypted</w:t>
      </w:r>
      <w:r w:rsidRPr="009905F2">
        <w:rPr>
          <w:rStyle w:val="StyleUnderline"/>
        </w:rPr>
        <w:t xml:space="preserve">, leading to widespread breaches of sensitive </w:t>
      </w:r>
      <w:r w:rsidRPr="009905F2">
        <w:rPr>
          <w:rStyle w:val="Emphasis"/>
        </w:rPr>
        <w:t>information</w:t>
      </w:r>
      <w:r w:rsidRPr="009905F2">
        <w:rPr>
          <w:sz w:val="16"/>
        </w:rPr>
        <w:t>. The collapse of encryption protocols</w:t>
      </w:r>
      <w:r w:rsidRPr="0076713D">
        <w:rPr>
          <w:sz w:val="16"/>
        </w:rPr>
        <w:t xml:space="preserve"> would compromise everything from online banking and e-commerce to </w:t>
      </w:r>
      <w:r w:rsidRPr="0076713D">
        <w:rPr>
          <w:sz w:val="16"/>
        </w:rPr>
        <w:lastRenderedPageBreak/>
        <w:t xml:space="preserve">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B73FC0">
        <w:rPr>
          <w:rStyle w:val="Emphasis"/>
          <w:highlight w:val="cyan"/>
        </w:rPr>
        <w:t>supremacy</w:t>
      </w:r>
      <w:r w:rsidRPr="0076713D">
        <w:rPr>
          <w:sz w:val="16"/>
        </w:rPr>
        <w:t xml:space="preserve">—where a quantum computer can perform tasks that are impossible for classical computers—has </w:t>
      </w:r>
      <w:r w:rsidRPr="00B73FC0">
        <w:rPr>
          <w:rStyle w:val="StyleUnderline"/>
          <w:highlight w:val="cyan"/>
        </w:rPr>
        <w:t>intensified</w:t>
      </w:r>
      <w:r w:rsidRPr="00234295">
        <w:rPr>
          <w:rStyle w:val="StyleUnderline"/>
        </w:rPr>
        <w:t xml:space="preserve"> geopolitical </w:t>
      </w:r>
      <w:r w:rsidRPr="00B73FC0">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2864461E" w14:textId="77777777" w:rsidR="00A479B2" w:rsidRPr="0076713D" w:rsidRDefault="00A479B2" w:rsidP="00A479B2">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B73FC0">
        <w:rPr>
          <w:rStyle w:val="StyleUnderline"/>
          <w:highlight w:val="cyan"/>
        </w:rPr>
        <w:t xml:space="preserve">may </w:t>
      </w:r>
      <w:r w:rsidRPr="00B73FC0">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B73FC0">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29E2A492" w14:textId="77777777" w:rsidR="00A479B2" w:rsidRPr="0076713D" w:rsidRDefault="00A479B2" w:rsidP="00A479B2">
      <w:pPr>
        <w:rPr>
          <w:sz w:val="16"/>
        </w:rPr>
      </w:pPr>
      <w:r w:rsidRPr="0076713D">
        <w:rPr>
          <w:sz w:val="16"/>
        </w:rPr>
        <w:t>Biotechnology and Genetic Engineering: Rewriting Life</w:t>
      </w:r>
    </w:p>
    <w:p w14:paraId="76D04D4D" w14:textId="77777777" w:rsidR="00A479B2" w:rsidRPr="0076713D" w:rsidRDefault="00A479B2" w:rsidP="00A479B2">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B73FC0">
        <w:rPr>
          <w:rStyle w:val="Emphasis"/>
          <w:highlight w:val="cyan"/>
        </w:rPr>
        <w:t>CRISPR</w:t>
      </w:r>
      <w:r w:rsidRPr="0076713D">
        <w:rPr>
          <w:sz w:val="16"/>
        </w:rPr>
        <w:t xml:space="preserve"> offers the possibility of curing diseases at their root, a feat that has eluded traditional medicine for centuries.</w:t>
      </w:r>
    </w:p>
    <w:p w14:paraId="30328221" w14:textId="77777777" w:rsidR="00A479B2" w:rsidRPr="0076713D" w:rsidRDefault="00A479B2" w:rsidP="00A479B2">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1CB6E8E8" w14:textId="77777777" w:rsidR="00A479B2" w:rsidRDefault="00A479B2" w:rsidP="00A479B2">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B73FC0">
        <w:rPr>
          <w:rStyle w:val="Emphasis"/>
          <w:highlight w:val="cyan"/>
        </w:rPr>
        <w:t>consequences</w:t>
      </w:r>
      <w:r w:rsidRPr="006F0B7E">
        <w:rPr>
          <w:rStyle w:val="StyleUnderline"/>
        </w:rPr>
        <w:t xml:space="preserve"> of genetic manipulation </w:t>
      </w:r>
      <w:r w:rsidRPr="00B73FC0">
        <w:rPr>
          <w:rStyle w:val="StyleUnderline"/>
          <w:highlight w:val="cyan"/>
        </w:rPr>
        <w:t xml:space="preserve">are </w:t>
      </w:r>
      <w:r w:rsidRPr="00B73FC0">
        <w:rPr>
          <w:rStyle w:val="Emphasis"/>
          <w:highlight w:val="cyan"/>
        </w:rPr>
        <w:t>unknown</w:t>
      </w:r>
      <w:r w:rsidRPr="0076713D">
        <w:rPr>
          <w:sz w:val="16"/>
        </w:rPr>
        <w:t xml:space="preserve">, and the potential </w:t>
      </w:r>
      <w:r w:rsidRPr="00B73FC0">
        <w:rPr>
          <w:rStyle w:val="StyleUnderline"/>
          <w:highlight w:val="cyan"/>
        </w:rPr>
        <w:t>risks of</w:t>
      </w:r>
      <w:r w:rsidRPr="006F0B7E">
        <w:rPr>
          <w:rStyle w:val="StyleUnderline"/>
        </w:rPr>
        <w:t xml:space="preserve"> unintended genetic </w:t>
      </w:r>
      <w:r w:rsidRPr="00B73FC0">
        <w:rPr>
          <w:rStyle w:val="Emphasis"/>
          <w:highlight w:val="cyan"/>
        </w:rPr>
        <w:t>mutations</w:t>
      </w:r>
      <w:r w:rsidRPr="00B73FC0">
        <w:rPr>
          <w:rStyle w:val="StyleUnderline"/>
          <w:highlight w:val="cyan"/>
        </w:rPr>
        <w:t xml:space="preserve"> or </w:t>
      </w:r>
      <w:r w:rsidRPr="00B73FC0">
        <w:rPr>
          <w:rStyle w:val="Emphasis"/>
          <w:highlight w:val="cyan"/>
        </w:rPr>
        <w:t>disruptions</w:t>
      </w:r>
      <w:r w:rsidRPr="006F0B7E">
        <w:rPr>
          <w:rStyle w:val="StyleUnderline"/>
        </w:rPr>
        <w:t xml:space="preserve"> to the human gene pool </w:t>
      </w:r>
      <w:r w:rsidRPr="00B73FC0">
        <w:rPr>
          <w:rStyle w:val="StyleUnderline"/>
          <w:highlight w:val="cyan"/>
        </w:rPr>
        <w:t xml:space="preserve">are </w:t>
      </w:r>
      <w:r w:rsidRPr="00B73FC0">
        <w:rPr>
          <w:rStyle w:val="Emphasis"/>
          <w:highlight w:val="cyan"/>
        </w:rPr>
        <w:t>significant</w:t>
      </w:r>
      <w:r w:rsidRPr="006F0B7E">
        <w:rPr>
          <w:rStyle w:val="StyleUnderline"/>
        </w:rPr>
        <w:t>.</w:t>
      </w:r>
    </w:p>
    <w:p w14:paraId="3011D99C" w14:textId="77777777" w:rsidR="00A479B2" w:rsidRPr="00473CBE" w:rsidRDefault="00A479B2" w:rsidP="00A479B2"/>
    <w:p w14:paraId="37D5FA88" w14:textId="77777777" w:rsidR="00A479B2" w:rsidRPr="009B1FC1" w:rsidRDefault="00A479B2" w:rsidP="00A479B2">
      <w:pPr>
        <w:pStyle w:val="Heading4"/>
      </w:pPr>
      <w:r>
        <w:t xml:space="preserve">The alternative is </w:t>
      </w:r>
      <w:r w:rsidRPr="00987946">
        <w:rPr>
          <w:u w:val="single"/>
        </w:rPr>
        <w:t>workers’ control</w:t>
      </w:r>
      <w:r>
        <w:t xml:space="preserve">. It’s </w:t>
      </w:r>
      <w:r w:rsidRPr="00414103">
        <w:rPr>
          <w:u w:val="single"/>
        </w:rPr>
        <w:t>mutually exclusive</w:t>
      </w:r>
      <w:r>
        <w:t>.</w:t>
      </w:r>
    </w:p>
    <w:p w14:paraId="26F90A7A" w14:textId="77777777" w:rsidR="00A479B2" w:rsidRPr="00434ABB" w:rsidRDefault="00A479B2" w:rsidP="00A479B2">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3B13A058" w14:textId="77777777" w:rsidR="00A479B2" w:rsidRPr="00D4111F" w:rsidRDefault="00A479B2" w:rsidP="00A479B2">
      <w:pPr>
        <w:rPr>
          <w:sz w:val="16"/>
        </w:rPr>
      </w:pPr>
      <w:r w:rsidRPr="00D4111F">
        <w:rPr>
          <w:rStyle w:val="Emphasis"/>
        </w:rPr>
        <w:t xml:space="preserve">Radical </w:t>
      </w:r>
      <w:r w:rsidRPr="00585213">
        <w:rPr>
          <w:rStyle w:val="Emphasis"/>
        </w:rPr>
        <w:t>socialists</w:t>
      </w:r>
      <w:r w:rsidRPr="00585213">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B73FC0">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B73FC0">
        <w:rPr>
          <w:rStyle w:val="StyleUnderline"/>
          <w:highlight w:val="cyan"/>
        </w:rPr>
        <w:t xml:space="preserve">the </w:t>
      </w:r>
      <w:r w:rsidRPr="00B73FC0">
        <w:rPr>
          <w:rStyle w:val="Emphasis"/>
          <w:highlight w:val="cyan"/>
        </w:rPr>
        <w:t>ideal</w:t>
      </w:r>
      <w:r w:rsidRPr="00D4111F">
        <w:rPr>
          <w:rStyle w:val="Emphasis"/>
        </w:rPr>
        <w:t xml:space="preserve"> form of work </w:t>
      </w:r>
      <w:r w:rsidRPr="00B73FC0">
        <w:rPr>
          <w:rStyle w:val="Emphasis"/>
          <w:highlight w:val="cyan"/>
        </w:rPr>
        <w:t>organization</w:t>
      </w:r>
      <w:r w:rsidRPr="00585213">
        <w:rPr>
          <w:sz w:val="16"/>
        </w:rPr>
        <w:t xml:space="preserve">. </w:t>
      </w:r>
      <w:r w:rsidRPr="00585213">
        <w:rPr>
          <w:rStyle w:val="StyleUnderline"/>
        </w:rPr>
        <w:t>On the other end</w:t>
      </w:r>
      <w:r w:rsidRPr="00D4111F">
        <w:rPr>
          <w:rStyle w:val="StyleUnderline"/>
        </w:rPr>
        <w:t xml:space="preserve"> of the </w:t>
      </w:r>
      <w:r w:rsidRPr="00D4111F">
        <w:rPr>
          <w:rStyle w:val="Emphasis"/>
        </w:rPr>
        <w:lastRenderedPageBreak/>
        <w:t>pro-labor spectrum</w:t>
      </w:r>
      <w:r w:rsidRPr="00D4111F">
        <w:rPr>
          <w:sz w:val="16"/>
        </w:rPr>
        <w:t xml:space="preserve">, </w:t>
      </w:r>
      <w:r w:rsidRPr="00B73FC0">
        <w:rPr>
          <w:rStyle w:val="StyleUnderline"/>
          <w:highlight w:val="cyan"/>
        </w:rPr>
        <w:t>reformist</w:t>
      </w:r>
      <w:r w:rsidRPr="00D4111F">
        <w:rPr>
          <w:rStyle w:val="StyleUnderline"/>
        </w:rPr>
        <w:t xml:space="preserve"> social democrat</w:t>
      </w:r>
      <w:r w:rsidRPr="00B73FC0">
        <w:rPr>
          <w:rStyle w:val="StyleUnderline"/>
          <w:highlight w:val="cyan"/>
        </w:rPr>
        <w:t>s</w:t>
      </w:r>
      <w:r w:rsidRPr="00D4111F">
        <w:rPr>
          <w:sz w:val="16"/>
        </w:rPr>
        <w:t xml:space="preserve"> have </w:t>
      </w:r>
      <w:r w:rsidRPr="00B73FC0">
        <w:rPr>
          <w:rStyle w:val="StyleUnderline"/>
          <w:highlight w:val="cyan"/>
        </w:rPr>
        <w:t>insisted on</w:t>
      </w:r>
      <w:r w:rsidRPr="00D4111F">
        <w:rPr>
          <w:rStyle w:val="StyleUnderline"/>
        </w:rPr>
        <w:t xml:space="preserve"> a </w:t>
      </w:r>
      <w:r w:rsidRPr="00D4111F">
        <w:rPr>
          <w:rStyle w:val="Emphasis"/>
        </w:rPr>
        <w:t xml:space="preserve">tripartite </w:t>
      </w:r>
      <w:r w:rsidRPr="00B73FC0">
        <w:rPr>
          <w:rStyle w:val="Emphasis"/>
          <w:highlight w:val="cyan"/>
        </w:rPr>
        <w:t>corporatist arrangement</w:t>
      </w:r>
      <w:r w:rsidRPr="00B73FC0">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B73FC0">
        <w:rPr>
          <w:rStyle w:val="Emphasis"/>
          <w:highlight w:val="cyan"/>
        </w:rPr>
        <w:t>partners</w:t>
      </w:r>
      <w:r w:rsidRPr="00B73FC0">
        <w:rPr>
          <w:rStyle w:val="StyleUnderline"/>
          <w:highlight w:val="cyan"/>
        </w:rPr>
        <w:t xml:space="preserve"> of capitalists and find</w:t>
      </w:r>
      <w:r w:rsidRPr="00D4111F">
        <w:rPr>
          <w:rStyle w:val="StyleUnderline"/>
        </w:rPr>
        <w:t xml:space="preserve"> a </w:t>
      </w:r>
      <w:r w:rsidRPr="00B73FC0">
        <w:rPr>
          <w:rStyle w:val="Emphasis"/>
          <w:highlight w:val="cyan"/>
        </w:rPr>
        <w:t>limited</w:t>
      </w:r>
      <w:r w:rsidRPr="00D4111F">
        <w:rPr>
          <w:rStyle w:val="Emphasis"/>
        </w:rPr>
        <w:t xml:space="preserve"> role</w:t>
      </w:r>
      <w:r w:rsidRPr="00D4111F">
        <w:rPr>
          <w:rStyle w:val="StyleUnderline"/>
        </w:rPr>
        <w:t xml:space="preserve"> in </w:t>
      </w:r>
      <w:r w:rsidRPr="00B73FC0">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7AFB2862" w14:textId="77777777" w:rsidR="00A479B2" w:rsidRPr="00D4111F" w:rsidRDefault="00A479B2" w:rsidP="00A479B2">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10491E55" w14:textId="77777777" w:rsidR="00A479B2" w:rsidRDefault="00A479B2" w:rsidP="00A479B2">
      <w:pPr>
        <w:rPr>
          <w:sz w:val="16"/>
        </w:rPr>
      </w:pPr>
      <w:r w:rsidRPr="00C0052B">
        <w:rPr>
          <w:sz w:val="16"/>
        </w:rPr>
        <w:t xml:space="preserve">Surely the </w:t>
      </w:r>
      <w:r w:rsidRPr="00B73FC0">
        <w:rPr>
          <w:rStyle w:val="StyleUnderline"/>
          <w:highlight w:val="cyan"/>
        </w:rPr>
        <w:t>emancipation of the</w:t>
      </w:r>
      <w:r w:rsidRPr="00C0052B">
        <w:rPr>
          <w:sz w:val="16"/>
        </w:rPr>
        <w:t xml:space="preserve"> “</w:t>
      </w:r>
      <w:r w:rsidRPr="00B73FC0">
        <w:rPr>
          <w:rStyle w:val="Emphasis"/>
          <w:highlight w:val="cyan"/>
        </w:rPr>
        <w:t>producing class</w:t>
      </w:r>
      <w:r w:rsidRPr="00C0052B">
        <w:rPr>
          <w:sz w:val="16"/>
        </w:rPr>
        <w:t xml:space="preserve">” </w:t>
      </w:r>
      <w:r w:rsidRPr="00B73FC0">
        <w:rPr>
          <w:rStyle w:val="StyleUnderline"/>
          <w:highlight w:val="cyan"/>
        </w:rPr>
        <w:t xml:space="preserve">is </w:t>
      </w:r>
      <w:r w:rsidRPr="00B73FC0">
        <w:rPr>
          <w:rStyle w:val="Emphasis"/>
          <w:sz w:val="30"/>
          <w:szCs w:val="30"/>
          <w:highlight w:val="cyan"/>
        </w:rPr>
        <w:t>not possible</w:t>
      </w:r>
      <w:r w:rsidRPr="00B73FC0">
        <w:rPr>
          <w:rStyle w:val="StyleUnderline"/>
          <w:highlight w:val="cyan"/>
        </w:rPr>
        <w:t xml:space="preserve"> as far as the</w:t>
      </w:r>
      <w:r w:rsidRPr="00C0052B">
        <w:rPr>
          <w:sz w:val="16"/>
        </w:rPr>
        <w:t xml:space="preserve"> “</w:t>
      </w:r>
      <w:r w:rsidRPr="00B73FC0">
        <w:rPr>
          <w:rStyle w:val="Emphasis"/>
          <w:highlight w:val="cyan"/>
        </w:rPr>
        <w:t>appropriating class</w:t>
      </w:r>
      <w:r w:rsidRPr="00C0052B">
        <w:rPr>
          <w:sz w:val="16"/>
        </w:rPr>
        <w:t xml:space="preserve">” </w:t>
      </w:r>
      <w:r w:rsidRPr="00B73FC0">
        <w:rPr>
          <w:rStyle w:val="StyleUnderline"/>
          <w:highlight w:val="cyan"/>
        </w:rPr>
        <w:t>controls</w:t>
      </w:r>
      <w:r w:rsidRPr="00B71ADA">
        <w:rPr>
          <w:rStyle w:val="StyleUnderline"/>
        </w:rPr>
        <w:t xml:space="preserve"> the </w:t>
      </w:r>
      <w:r w:rsidRPr="00B73FC0">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585213">
        <w:rPr>
          <w:rStyle w:val="StyleUnderline"/>
        </w:rPr>
        <w:t xml:space="preserve">the </w:t>
      </w:r>
      <w:r w:rsidRPr="00585213">
        <w:rPr>
          <w:rStyle w:val="Emphasis"/>
        </w:rPr>
        <w:t>precondition</w:t>
      </w:r>
      <w:r w:rsidRPr="00585213">
        <w:rPr>
          <w:rStyle w:val="StyleUnderline"/>
        </w:rPr>
        <w:t xml:space="preserve"> for the liberation of the producers of wealth is</w:t>
      </w:r>
      <w:r w:rsidRPr="00585213">
        <w:rPr>
          <w:sz w:val="16"/>
        </w:rPr>
        <w:t xml:space="preserve"> the </w:t>
      </w:r>
      <w:r w:rsidRPr="00585213">
        <w:rPr>
          <w:rStyle w:val="StyleUnderline"/>
        </w:rPr>
        <w:t xml:space="preserve">takeover of control of the </w:t>
      </w:r>
      <w:r w:rsidRPr="00585213">
        <w:rPr>
          <w:rStyle w:val="Emphasis"/>
        </w:rPr>
        <w:t>production processes</w:t>
      </w:r>
      <w:r w:rsidRPr="00585213">
        <w:rPr>
          <w:sz w:val="16"/>
        </w:rPr>
        <w:t xml:space="preserve">. </w:t>
      </w:r>
      <w:r w:rsidRPr="00585213">
        <w:rPr>
          <w:rStyle w:val="StyleUnderline"/>
        </w:rPr>
        <w:t>The key question</w:t>
      </w:r>
      <w:r w:rsidRPr="00585213">
        <w:rPr>
          <w:sz w:val="16"/>
        </w:rPr>
        <w:t xml:space="preserve">, however, </w:t>
      </w:r>
      <w:r w:rsidRPr="00585213">
        <w:rPr>
          <w:rStyle w:val="StyleUnderline"/>
        </w:rPr>
        <w:t xml:space="preserve">is under which specific </w:t>
      </w:r>
      <w:r w:rsidRPr="00585213">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B73FC0">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B73FC0">
        <w:rPr>
          <w:rStyle w:val="StyleUnderline"/>
          <w:highlight w:val="cyan"/>
        </w:rPr>
        <w:t xml:space="preserve">it is </w:t>
      </w:r>
      <w:r w:rsidRPr="00B73FC0">
        <w:rPr>
          <w:rStyle w:val="Emphasis"/>
          <w:sz w:val="30"/>
          <w:szCs w:val="30"/>
          <w:highlight w:val="cyan"/>
        </w:rPr>
        <w:t>inconceivable</w:t>
      </w:r>
      <w:r w:rsidRPr="00B73FC0">
        <w:rPr>
          <w:rStyle w:val="StyleUnderline"/>
          <w:highlight w:val="cyan"/>
        </w:rPr>
        <w:t xml:space="preserve"> to have </w:t>
      </w:r>
      <w:r w:rsidRPr="00B73FC0">
        <w:rPr>
          <w:rStyle w:val="Emphasis"/>
          <w:highlight w:val="cyan"/>
        </w:rPr>
        <w:t>real</w:t>
      </w:r>
      <w:r w:rsidRPr="00C0052B">
        <w:rPr>
          <w:rStyle w:val="Emphasis"/>
        </w:rPr>
        <w:t xml:space="preserve"> managerial </w:t>
      </w:r>
      <w:r w:rsidRPr="00B73FC0">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B73FC0">
        <w:rPr>
          <w:rStyle w:val="Emphasis"/>
          <w:highlight w:val="cyan"/>
        </w:rPr>
        <w:t>workers’ control</w:t>
      </w:r>
      <w:r w:rsidRPr="00B73FC0">
        <w:rPr>
          <w:rStyle w:val="StyleUnderline"/>
          <w:highlight w:val="cyan"/>
        </w:rPr>
        <w:t xml:space="preserve"> in the </w:t>
      </w:r>
      <w:r w:rsidRPr="00B73FC0">
        <w:rPr>
          <w:rStyle w:val="Emphasis"/>
          <w:highlight w:val="cyan"/>
        </w:rPr>
        <w:t>true sense</w:t>
      </w:r>
      <w:r w:rsidRPr="00B73FC0">
        <w:rPr>
          <w:rStyle w:val="StyleUnderline"/>
          <w:highlight w:val="cyan"/>
        </w:rPr>
        <w:t xml:space="preserve"> of self-management is</w:t>
      </w:r>
      <w:r w:rsidRPr="00585213">
        <w:rPr>
          <w:rStyle w:val="StyleUnderline"/>
        </w:rPr>
        <w:t xml:space="preserve"> only achievable at</w:t>
      </w:r>
      <w:r w:rsidRPr="00C0052B">
        <w:rPr>
          <w:rStyle w:val="StyleUnderline"/>
        </w:rPr>
        <w:t xml:space="preserve"> the height of </w:t>
      </w:r>
      <w:r w:rsidRPr="00C0052B">
        <w:rPr>
          <w:rStyle w:val="Emphasis"/>
        </w:rPr>
        <w:t xml:space="preserve">democratic and revolutionary </w:t>
      </w:r>
      <w:r w:rsidRPr="00B73FC0">
        <w:rPr>
          <w:rStyle w:val="Emphasis"/>
          <w:highlight w:val="cyan"/>
        </w:rPr>
        <w:t>transition</w:t>
      </w:r>
      <w:r w:rsidRPr="00B73FC0">
        <w:rPr>
          <w:rStyle w:val="StyleUnderline"/>
          <w:highlight w:val="cyan"/>
        </w:rPr>
        <w:t xml:space="preserve"> from capitalism</w:t>
      </w:r>
      <w:r w:rsidRPr="00585213">
        <w:rPr>
          <w:rStyle w:val="StyleUnderline"/>
        </w:rPr>
        <w:t xml:space="preserve"> and</w:t>
      </w:r>
      <w:r w:rsidRPr="00C0052B">
        <w:rPr>
          <w:sz w:val="16"/>
        </w:rPr>
        <w:t xml:space="preserve"> </w:t>
      </w:r>
      <w:r w:rsidRPr="009905F2">
        <w:rPr>
          <w:sz w:val="16"/>
        </w:rPr>
        <w:t xml:space="preserve">in a </w:t>
      </w:r>
      <w:r w:rsidRPr="009905F2">
        <w:rPr>
          <w:rStyle w:val="StyleUnderline"/>
        </w:rPr>
        <w:t>postcapitalist society</w:t>
      </w:r>
      <w:r w:rsidRPr="009905F2">
        <w:rPr>
          <w:sz w:val="16"/>
        </w:rPr>
        <w:t xml:space="preserve">, </w:t>
      </w:r>
      <w:r w:rsidRPr="009905F2">
        <w:rPr>
          <w:rStyle w:val="StyleUnderline"/>
        </w:rPr>
        <w:t xml:space="preserve">with the backing of a </w:t>
      </w:r>
      <w:r w:rsidRPr="009905F2">
        <w:rPr>
          <w:rStyle w:val="Emphasis"/>
        </w:rPr>
        <w:t>progressive democratic political system</w:t>
      </w:r>
      <w:r w:rsidRPr="009905F2">
        <w:rPr>
          <w:sz w:val="16"/>
        </w:rPr>
        <w:t xml:space="preserve">. It also argues that </w:t>
      </w:r>
      <w:r w:rsidRPr="009905F2">
        <w:rPr>
          <w:rStyle w:val="StyleUnderline"/>
        </w:rPr>
        <w:t>corporatist models based</w:t>
      </w:r>
      <w:r w:rsidRPr="00585213">
        <w:rPr>
          <w:rStyle w:val="StyleUnderline"/>
        </w:rPr>
        <w:t xml:space="preserve"> on </w:t>
      </w:r>
      <w:r w:rsidRPr="00B73FC0">
        <w:rPr>
          <w:rStyle w:val="Emphasis"/>
          <w:highlight w:val="cyan"/>
        </w:rPr>
        <w:t>class collaboration</w:t>
      </w:r>
      <w:r w:rsidRPr="00C0052B">
        <w:rPr>
          <w:sz w:val="16"/>
        </w:rPr>
        <w:t xml:space="preserve">, despite some gains for the workers, </w:t>
      </w:r>
      <w:r w:rsidRPr="00B73FC0">
        <w:rPr>
          <w:rStyle w:val="StyleUnderline"/>
          <w:highlight w:val="cyan"/>
        </w:rPr>
        <w:t xml:space="preserve">have </w:t>
      </w:r>
      <w:r w:rsidRPr="00B73FC0">
        <w:rPr>
          <w:rStyle w:val="Emphasis"/>
          <w:sz w:val="30"/>
          <w:szCs w:val="30"/>
          <w:highlight w:val="cyan"/>
        </w:rPr>
        <w:t>never been able</w:t>
      </w:r>
      <w:r w:rsidRPr="00585213">
        <w:rPr>
          <w:rStyle w:val="StyleUnderline"/>
        </w:rPr>
        <w:t xml:space="preserve"> or</w:t>
      </w:r>
      <w:r w:rsidRPr="00C0052B">
        <w:rPr>
          <w:rStyle w:val="StyleUnderline"/>
        </w:rPr>
        <w:t xml:space="preserve"> </w:t>
      </w:r>
      <w:r w:rsidRPr="00585213">
        <w:rPr>
          <w:rStyle w:val="Emphasis"/>
        </w:rPr>
        <w:t>even intended</w:t>
      </w:r>
      <w:r w:rsidRPr="00585213">
        <w:rPr>
          <w:rStyle w:val="StyleUnderline"/>
        </w:rPr>
        <w:t xml:space="preserve"> </w:t>
      </w:r>
      <w:r w:rsidRPr="00B73FC0">
        <w:rPr>
          <w:rStyle w:val="StyleUnderline"/>
          <w:highlight w:val="cyan"/>
        </w:rPr>
        <w:t xml:space="preserve">to </w:t>
      </w:r>
      <w:r w:rsidRPr="00B73FC0">
        <w:rPr>
          <w:rStyle w:val="Emphasis"/>
          <w:highlight w:val="cyan"/>
        </w:rPr>
        <w:t>challenge</w:t>
      </w:r>
      <w:r w:rsidRPr="00D3595B">
        <w:rPr>
          <w:rStyle w:val="Emphasis"/>
        </w:rPr>
        <w:t xml:space="preserve"> and weaken </w:t>
      </w:r>
      <w:r w:rsidRPr="00B73FC0">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102F3C11" w14:textId="77777777" w:rsidR="00A479B2" w:rsidRPr="00A479B2" w:rsidRDefault="00A479B2" w:rsidP="00A479B2"/>
    <w:p w14:paraId="253E84E3" w14:textId="77777777" w:rsidR="00A479B2" w:rsidRDefault="00A479B2" w:rsidP="00A479B2">
      <w:pPr>
        <w:pStyle w:val="Heading3"/>
      </w:pPr>
      <w:r>
        <w:lastRenderedPageBreak/>
        <w:t>States CP---1NC</w:t>
      </w:r>
    </w:p>
    <w:p w14:paraId="13A98F35" w14:textId="77777777" w:rsidR="00345830" w:rsidRPr="00625A04" w:rsidRDefault="00345830" w:rsidP="00345830">
      <w:pPr>
        <w:pStyle w:val="Heading4"/>
      </w:pPr>
      <w:r>
        <w:t>Text: the fifty states and all relevant subnational entities should substantially strengthen collective bargaining rights for gig workers, including at least by:</w:t>
      </w:r>
    </w:p>
    <w:p w14:paraId="6AE78FDC" w14:textId="77777777" w:rsidR="00345830" w:rsidRDefault="00345830" w:rsidP="00345830">
      <w:pPr>
        <w:pStyle w:val="Heading4"/>
      </w:pPr>
      <w:r>
        <w:t xml:space="preserve">---clearly articulating a policy affirmatively authorizing anti-competitive conduct via collective bargaining by gig workers </w:t>
      </w:r>
    </w:p>
    <w:p w14:paraId="5086E02F" w14:textId="77777777" w:rsidR="00345830" w:rsidRDefault="00345830" w:rsidP="00345830">
      <w:pPr>
        <w:pStyle w:val="Heading4"/>
      </w:pPr>
      <w:r>
        <w:t>---actively overseeing said policy, including by supervising the bargaining process between gig workers and platforms, approving the agreements, enforcing the policy and agreements, and fully funding the supervisory efforts</w:t>
      </w:r>
    </w:p>
    <w:p w14:paraId="28A17F83" w14:textId="505EF893" w:rsidR="00345830" w:rsidRDefault="00345830" w:rsidP="00345830">
      <w:pPr>
        <w:pStyle w:val="Heading4"/>
      </w:pPr>
      <w:r>
        <w:t>---implementing said policy by looking to Massachusetts’ implementation as a benchmark for protecting gig workers’ collective bargaining rights</w:t>
      </w:r>
    </w:p>
    <w:p w14:paraId="663AAAB9" w14:textId="60AE1498" w:rsidR="00345830" w:rsidRDefault="00345830" w:rsidP="009905F2">
      <w:pPr>
        <w:pStyle w:val="Heading4"/>
      </w:pPr>
      <w:r>
        <w:t>---work cooperatively to adopt regulations recommended by multi-stakeholder meetings to reduce risks from existentially threatening innovations</w:t>
      </w:r>
    </w:p>
    <w:p w14:paraId="73B47869" w14:textId="77777777" w:rsidR="00345830" w:rsidRPr="000353AA" w:rsidRDefault="00345830" w:rsidP="00345830"/>
    <w:p w14:paraId="6D7C41FD" w14:textId="72A8B96F" w:rsidR="00345830" w:rsidRDefault="00345830" w:rsidP="00345830">
      <w:pPr>
        <w:pStyle w:val="Heading4"/>
      </w:pPr>
      <w:r>
        <w:t>The counterplan solves better.</w:t>
      </w:r>
    </w:p>
    <w:p w14:paraId="52FC6BD6" w14:textId="77777777" w:rsidR="00345830" w:rsidRDefault="00345830" w:rsidP="00345830">
      <w:r>
        <w:t>Kate</w:t>
      </w:r>
      <w:r w:rsidRPr="007E54D4">
        <w:rPr>
          <w:rStyle w:val="Style13ptBold"/>
        </w:rPr>
        <w:t xml:space="preserve"> </w:t>
      </w:r>
      <w:r>
        <w:rPr>
          <w:rStyle w:val="Style13ptBold"/>
        </w:rPr>
        <w:t>Andrias</w:t>
      </w:r>
      <w:r w:rsidRPr="007E54D4">
        <w:rPr>
          <w:rStyle w:val="Style13ptBold"/>
        </w:rPr>
        <w:t xml:space="preserve"> </w:t>
      </w:r>
      <w:r>
        <w:rPr>
          <w:rStyle w:val="Style13ptBold"/>
        </w:rPr>
        <w:t>et al. 23</w:t>
      </w:r>
      <w:r w:rsidRPr="007E54D4">
        <w:t xml:space="preserve">. </w:t>
      </w:r>
      <w:r w:rsidRPr="00B015A0">
        <w:t>Patricia D. and R. Paul Yetter Professor of Law at Columbia Law School</w:t>
      </w:r>
      <w:r>
        <w:t xml:space="preserve">. Sharon Block, </w:t>
      </w:r>
      <w:r w:rsidRPr="00B015A0">
        <w:t>Professor of Practice and the Executive Director of the Center for Labor and a Just Economy at Harvard Law School</w:t>
      </w:r>
      <w:r>
        <w:t xml:space="preserve">. Benjamin Sachs, </w:t>
      </w:r>
      <w:r w:rsidRPr="00DE74A5">
        <w:t>Kestnbaum Professor of Labor and Industry at Harvard Law School and a leading expert in the field of labor law</w:t>
      </w:r>
      <w:r w:rsidRPr="007E54D4">
        <w:t>. "</w:t>
      </w:r>
      <w:r w:rsidRPr="00B015A0">
        <w:t>A New Path for Unionizing Uber and Lyft</w:t>
      </w:r>
      <w:r w:rsidRPr="007E54D4">
        <w:t xml:space="preserve">." </w:t>
      </w:r>
      <w:r>
        <w:t>12</w:t>
      </w:r>
      <w:r w:rsidRPr="006F1D3F">
        <w:t>/</w:t>
      </w:r>
      <w:r>
        <w:t>06</w:t>
      </w:r>
      <w:r w:rsidRPr="006F1D3F">
        <w:t>/</w:t>
      </w:r>
      <w:r>
        <w:t>2023</w:t>
      </w:r>
      <w:r w:rsidRPr="006F1D3F">
        <w:t xml:space="preserve">. </w:t>
      </w:r>
      <w:r w:rsidRPr="00B015A0">
        <w:t>https://onlabor.org/a-new-path-for-unionizing-uber-and-lyft/</w:t>
      </w:r>
    </w:p>
    <w:p w14:paraId="38C1E45B" w14:textId="77777777" w:rsidR="00345830" w:rsidRPr="00993425" w:rsidRDefault="00345830" w:rsidP="00345830">
      <w:pPr>
        <w:rPr>
          <w:sz w:val="16"/>
        </w:rPr>
      </w:pPr>
      <w:r w:rsidRPr="00993425">
        <w:rPr>
          <w:sz w:val="16"/>
        </w:rPr>
        <w:t xml:space="preserve">But our view is that </w:t>
      </w:r>
      <w:r w:rsidRPr="00B73FC0">
        <w:rPr>
          <w:rStyle w:val="StyleUnderline"/>
          <w:highlight w:val="cyan"/>
        </w:rPr>
        <w:t>even if the</w:t>
      </w:r>
      <w:r w:rsidRPr="00993425">
        <w:rPr>
          <w:sz w:val="16"/>
        </w:rPr>
        <w:t xml:space="preserve"> current Democratic </w:t>
      </w:r>
      <w:r w:rsidRPr="00B73FC0">
        <w:rPr>
          <w:rStyle w:val="StyleUnderline"/>
          <w:highlight w:val="cyan"/>
        </w:rPr>
        <w:t xml:space="preserve">NLRB </w:t>
      </w:r>
      <w:r w:rsidRPr="00DD5706">
        <w:rPr>
          <w:rStyle w:val="Emphasis"/>
        </w:rPr>
        <w:t>reinterpreted</w:t>
      </w:r>
      <w:r w:rsidRPr="00993425">
        <w:rPr>
          <w:rStyle w:val="Emphasis"/>
        </w:rPr>
        <w:t xml:space="preserve"> the law</w:t>
      </w:r>
      <w:r w:rsidRPr="00993425">
        <w:rPr>
          <w:rStyle w:val="StyleUnderline"/>
        </w:rPr>
        <w:t xml:space="preserve"> to </w:t>
      </w:r>
      <w:r w:rsidRPr="00B73FC0">
        <w:rPr>
          <w:rStyle w:val="Emphasis"/>
          <w:highlight w:val="cyan"/>
        </w:rPr>
        <w:t>extend</w:t>
      </w:r>
      <w:r w:rsidRPr="00993425">
        <w:rPr>
          <w:rStyle w:val="Emphasis"/>
        </w:rPr>
        <w:t xml:space="preserve"> its </w:t>
      </w:r>
      <w:r w:rsidRPr="00B73FC0">
        <w:rPr>
          <w:rStyle w:val="Emphasis"/>
          <w:highlight w:val="cyan"/>
        </w:rPr>
        <w:t>protections</w:t>
      </w:r>
      <w:r w:rsidRPr="00B73FC0">
        <w:rPr>
          <w:rStyle w:val="StyleUnderline"/>
          <w:highlight w:val="cyan"/>
        </w:rPr>
        <w:t xml:space="preserve"> to</w:t>
      </w:r>
      <w:r w:rsidRPr="00993425">
        <w:rPr>
          <w:rStyle w:val="StyleUnderline"/>
        </w:rPr>
        <w:t xml:space="preserve"> rideshare </w:t>
      </w:r>
      <w:r w:rsidRPr="00B73FC0">
        <w:rPr>
          <w:rStyle w:val="StyleUnderline"/>
          <w:highlight w:val="cyan"/>
        </w:rPr>
        <w:t>drivers</w:t>
      </w:r>
      <w:r w:rsidRPr="00993425">
        <w:rPr>
          <w:rStyle w:val="StyleUnderline"/>
        </w:rPr>
        <w:t xml:space="preserve">, </w:t>
      </w:r>
      <w:r w:rsidRPr="00B73FC0">
        <w:rPr>
          <w:rStyle w:val="Emphasis"/>
          <w:highlight w:val="cyan"/>
        </w:rPr>
        <w:t>little would change</w:t>
      </w:r>
      <w:r w:rsidRPr="00993425">
        <w:rPr>
          <w:rStyle w:val="StyleUnderline"/>
        </w:rPr>
        <w:t xml:space="preserve">. </w:t>
      </w:r>
      <w:r w:rsidRPr="00993425">
        <w:rPr>
          <w:sz w:val="16"/>
        </w:rPr>
        <w:t xml:space="preserve"> As we have described in our report “Clean Slate for Worker Power: Building a Just Economy and Democracy,” and other articles, </w:t>
      </w:r>
      <w:r w:rsidRPr="00993425">
        <w:rPr>
          <w:rStyle w:val="StyleUnderline"/>
        </w:rPr>
        <w:t>our</w:t>
      </w:r>
      <w:r w:rsidRPr="00993425">
        <w:rPr>
          <w:sz w:val="16"/>
        </w:rPr>
        <w:t xml:space="preserve"> </w:t>
      </w:r>
      <w:r w:rsidRPr="00993425">
        <w:rPr>
          <w:rStyle w:val="StyleUnderline"/>
        </w:rPr>
        <w:t xml:space="preserve">nation’s labor laws </w:t>
      </w:r>
      <w:r w:rsidRPr="00993425">
        <w:rPr>
          <w:rStyle w:val="Emphasis"/>
        </w:rPr>
        <w:t>fail</w:t>
      </w:r>
      <w:r w:rsidRPr="00993425">
        <w:rPr>
          <w:rStyle w:val="StyleUnderline"/>
        </w:rPr>
        <w:t xml:space="preserve"> to </w:t>
      </w:r>
      <w:r w:rsidRPr="00993425">
        <w:rPr>
          <w:rStyle w:val="Emphasis"/>
        </w:rPr>
        <w:t>meaningfully protect</w:t>
      </w:r>
      <w:r w:rsidRPr="00993425">
        <w:rPr>
          <w:rStyle w:val="StyleUnderline"/>
        </w:rPr>
        <w:t xml:space="preserve"> workers’ rights</w:t>
      </w:r>
      <w:r w:rsidRPr="00993425">
        <w:rPr>
          <w:sz w:val="16"/>
        </w:rPr>
        <w:t xml:space="preserve"> to organize and bargain in the contemporary economy. </w:t>
      </w:r>
      <w:r w:rsidRPr="00DD5706">
        <w:rPr>
          <w:rStyle w:val="StyleUnderline"/>
        </w:rPr>
        <w:t>The NLRA has</w:t>
      </w:r>
      <w:r w:rsidRPr="00993425">
        <w:rPr>
          <w:rStyle w:val="StyleUnderline"/>
        </w:rPr>
        <w:t xml:space="preserve"> proven to be </w:t>
      </w:r>
      <w:r w:rsidRPr="00993425">
        <w:rPr>
          <w:rStyle w:val="Emphasis"/>
        </w:rPr>
        <w:t>particularly ill-suited</w:t>
      </w:r>
      <w:r w:rsidRPr="00993425">
        <w:rPr>
          <w:rStyle w:val="StyleUnderline"/>
        </w:rPr>
        <w:t xml:space="preserve"> to organizing among workers in the </w:t>
      </w:r>
      <w:r w:rsidRPr="00993425">
        <w:rPr>
          <w:rStyle w:val="Emphasis"/>
        </w:rPr>
        <w:t>service sector</w:t>
      </w:r>
      <w:r w:rsidRPr="00993425">
        <w:rPr>
          <w:sz w:val="16"/>
        </w:rPr>
        <w:t xml:space="preserve">, especially in companies with high turnover, more isolated work patterns, and irregular hours.  </w:t>
      </w:r>
    </w:p>
    <w:p w14:paraId="01625B51" w14:textId="77777777" w:rsidR="00345830" w:rsidRPr="00993425" w:rsidRDefault="00345830" w:rsidP="00345830">
      <w:pPr>
        <w:rPr>
          <w:rStyle w:val="StyleUnderline"/>
        </w:rPr>
      </w:pPr>
      <w:r w:rsidRPr="00993425">
        <w:rPr>
          <w:rStyle w:val="StyleUnderline"/>
        </w:rPr>
        <w:t>That’s why</w:t>
      </w:r>
      <w:r w:rsidRPr="00993425">
        <w:rPr>
          <w:sz w:val="16"/>
        </w:rPr>
        <w:t xml:space="preserve">, as Massachusetts becomes the latest battleground in the national fight over rideshare drivers’ rights, </w:t>
      </w:r>
      <w:r w:rsidRPr="00993425">
        <w:rPr>
          <w:rStyle w:val="StyleUnderline"/>
        </w:rPr>
        <w:t xml:space="preserve">we’re celebrating efforts in the </w:t>
      </w:r>
      <w:r w:rsidRPr="00993425">
        <w:rPr>
          <w:rStyle w:val="Emphasis"/>
        </w:rPr>
        <w:t>state</w:t>
      </w:r>
      <w:r w:rsidRPr="00993425">
        <w:rPr>
          <w:rStyle w:val="StyleUnderline"/>
        </w:rPr>
        <w:t xml:space="preserve"> to </w:t>
      </w:r>
      <w:r w:rsidRPr="00993425">
        <w:rPr>
          <w:rStyle w:val="Emphasis"/>
        </w:rPr>
        <w:t>build a new path</w:t>
      </w:r>
      <w:r w:rsidRPr="00993425">
        <w:rPr>
          <w:sz w:val="16"/>
        </w:rPr>
        <w:t xml:space="preserve"> for unionizing Uber and Lyft. The Drivers Demand Justice coalition, which includes SEIU 32BJ and the Machinists Union, along with the coalition’s allies in </w:t>
      </w:r>
      <w:r w:rsidRPr="00993425">
        <w:rPr>
          <w:rStyle w:val="StyleUnderline"/>
        </w:rPr>
        <w:t xml:space="preserve">the </w:t>
      </w:r>
      <w:r w:rsidRPr="00B73FC0">
        <w:rPr>
          <w:rStyle w:val="StyleUnderline"/>
          <w:highlight w:val="cyan"/>
        </w:rPr>
        <w:t>Massachusetts</w:t>
      </w:r>
      <w:r w:rsidRPr="00993425">
        <w:rPr>
          <w:rStyle w:val="StyleUnderline"/>
        </w:rPr>
        <w:t xml:space="preserve"> Legislature</w:t>
      </w:r>
      <w:r w:rsidRPr="00993425">
        <w:rPr>
          <w:sz w:val="16"/>
        </w:rPr>
        <w:t xml:space="preserve">, have </w:t>
      </w:r>
      <w:r w:rsidRPr="00B73FC0">
        <w:rPr>
          <w:rStyle w:val="StyleUnderline"/>
          <w:highlight w:val="cyan"/>
        </w:rPr>
        <w:t>introduced</w:t>
      </w:r>
      <w:r w:rsidRPr="00993425">
        <w:rPr>
          <w:rStyle w:val="StyleUnderline"/>
        </w:rPr>
        <w:t xml:space="preserve"> a bill that would create </w:t>
      </w:r>
      <w:r w:rsidRPr="00B73FC0">
        <w:rPr>
          <w:rStyle w:val="StyleUnderline"/>
          <w:highlight w:val="cyan"/>
        </w:rPr>
        <w:t xml:space="preserve">a </w:t>
      </w:r>
      <w:r w:rsidRPr="00B73FC0">
        <w:rPr>
          <w:rStyle w:val="Emphasis"/>
          <w:highlight w:val="cyan"/>
        </w:rPr>
        <w:t>new</w:t>
      </w:r>
      <w:r w:rsidRPr="00993425">
        <w:rPr>
          <w:rStyle w:val="Emphasis"/>
        </w:rPr>
        <w:t xml:space="preserve"> collective bargaining </w:t>
      </w:r>
      <w:r w:rsidRPr="00B73FC0">
        <w:rPr>
          <w:rStyle w:val="Emphasis"/>
          <w:highlight w:val="cyan"/>
        </w:rPr>
        <w:t>law</w:t>
      </w:r>
      <w:r w:rsidRPr="00993425">
        <w:rPr>
          <w:rStyle w:val="StyleUnderline"/>
        </w:rPr>
        <w:t xml:space="preserve"> for the </w:t>
      </w:r>
      <w:r w:rsidRPr="00993425">
        <w:rPr>
          <w:rStyle w:val="Emphasis"/>
        </w:rPr>
        <w:t>rideshare industry</w:t>
      </w:r>
      <w:r w:rsidRPr="00993425">
        <w:rPr>
          <w:rStyle w:val="StyleUnderline"/>
        </w:rPr>
        <w:t xml:space="preserve">, </w:t>
      </w:r>
      <w:r w:rsidRPr="00B73FC0">
        <w:rPr>
          <w:rStyle w:val="Emphasis"/>
          <w:highlight w:val="cyan"/>
        </w:rPr>
        <w:t>adapted</w:t>
      </w:r>
      <w:r w:rsidRPr="00B73FC0">
        <w:rPr>
          <w:rStyle w:val="StyleUnderline"/>
          <w:highlight w:val="cyan"/>
        </w:rPr>
        <w:t xml:space="preserve"> to the </w:t>
      </w:r>
      <w:r w:rsidRPr="00B73FC0">
        <w:rPr>
          <w:rStyle w:val="Emphasis"/>
          <w:highlight w:val="cyan"/>
        </w:rPr>
        <w:t>nuances</w:t>
      </w:r>
      <w:r w:rsidRPr="00B73FC0">
        <w:rPr>
          <w:rStyle w:val="StyleUnderline"/>
          <w:highlight w:val="cyan"/>
        </w:rPr>
        <w:t xml:space="preserve"> of</w:t>
      </w:r>
      <w:r w:rsidRPr="00993425">
        <w:rPr>
          <w:sz w:val="16"/>
        </w:rPr>
        <w:t xml:space="preserve"> Uber and Lyft </w:t>
      </w:r>
      <w:r w:rsidRPr="00B73FC0">
        <w:rPr>
          <w:rStyle w:val="StyleUnderline"/>
          <w:highlight w:val="cyan"/>
        </w:rPr>
        <w:t>drivers</w:t>
      </w:r>
      <w:r w:rsidRPr="00DD5706">
        <w:rPr>
          <w:rStyle w:val="StyleUnderline"/>
        </w:rPr>
        <w:t>’</w:t>
      </w:r>
      <w:r w:rsidRPr="00993425">
        <w:rPr>
          <w:rStyle w:val="StyleUnderline"/>
        </w:rPr>
        <w:t xml:space="preserve"> working conditions.</w:t>
      </w:r>
    </w:p>
    <w:p w14:paraId="3555E740" w14:textId="77777777" w:rsidR="00345830" w:rsidRPr="00993425" w:rsidRDefault="00345830" w:rsidP="00345830">
      <w:pPr>
        <w:rPr>
          <w:rStyle w:val="StyleUnderline"/>
        </w:rPr>
      </w:pPr>
      <w:r w:rsidRPr="00993425">
        <w:rPr>
          <w:sz w:val="16"/>
        </w:rPr>
        <w:t xml:space="preserve">SEIU 32BJ has also introduced a ballot initiative </w:t>
      </w:r>
      <w:r w:rsidRPr="00B73FC0">
        <w:rPr>
          <w:rStyle w:val="StyleUnderline"/>
          <w:highlight w:val="cyan"/>
        </w:rPr>
        <w:t>which</w:t>
      </w:r>
      <w:r w:rsidRPr="00993425">
        <w:rPr>
          <w:sz w:val="16"/>
        </w:rPr>
        <w:t xml:space="preserve"> would empower the workers with collective bargaining rights. Should the new approach become law, </w:t>
      </w:r>
      <w:r w:rsidRPr="00993425">
        <w:rPr>
          <w:rStyle w:val="StyleUnderline"/>
        </w:rPr>
        <w:t>it would</w:t>
      </w:r>
      <w:r w:rsidRPr="00993425">
        <w:rPr>
          <w:sz w:val="16"/>
        </w:rPr>
        <w:t xml:space="preserve"> not only improve conditions in Massachusetts but would </w:t>
      </w:r>
      <w:r w:rsidRPr="00B73FC0">
        <w:rPr>
          <w:rStyle w:val="Emphasis"/>
          <w:highlight w:val="cyan"/>
        </w:rPr>
        <w:t>constitute a model</w:t>
      </w:r>
      <w:r w:rsidRPr="00B73FC0">
        <w:rPr>
          <w:rStyle w:val="StyleUnderline"/>
          <w:highlight w:val="cyan"/>
        </w:rPr>
        <w:t xml:space="preserve"> for </w:t>
      </w:r>
      <w:r w:rsidRPr="00B73FC0">
        <w:rPr>
          <w:rStyle w:val="Emphasis"/>
          <w:highlight w:val="cyan"/>
        </w:rPr>
        <w:t>states</w:t>
      </w:r>
      <w:r w:rsidRPr="00993425">
        <w:rPr>
          <w:rStyle w:val="Emphasis"/>
        </w:rPr>
        <w:t xml:space="preserve"> across the country</w:t>
      </w:r>
      <w:r w:rsidRPr="00993425">
        <w:rPr>
          <w:rStyle w:val="StyleUnderline"/>
        </w:rPr>
        <w:t>.</w:t>
      </w:r>
    </w:p>
    <w:p w14:paraId="3B955E44" w14:textId="77777777" w:rsidR="00345830" w:rsidRPr="00993425" w:rsidRDefault="00345830" w:rsidP="00345830">
      <w:pPr>
        <w:rPr>
          <w:rStyle w:val="StyleUnderline"/>
        </w:rPr>
      </w:pPr>
      <w:r w:rsidRPr="00993425">
        <w:rPr>
          <w:sz w:val="16"/>
        </w:rPr>
        <w:t xml:space="preserve">Under this new, bespoke approach, the </w:t>
      </w:r>
      <w:r w:rsidRPr="00B73FC0">
        <w:rPr>
          <w:rStyle w:val="StyleUnderline"/>
          <w:highlight w:val="cyan"/>
        </w:rPr>
        <w:t>companies</w:t>
      </w:r>
      <w:r w:rsidRPr="00993425">
        <w:rPr>
          <w:rStyle w:val="StyleUnderline"/>
        </w:rPr>
        <w:t xml:space="preserve"> </w:t>
      </w:r>
      <w:r w:rsidRPr="00993425">
        <w:rPr>
          <w:rStyle w:val="Emphasis"/>
        </w:rPr>
        <w:t>as a group</w:t>
      </w:r>
      <w:r w:rsidRPr="00993425">
        <w:rPr>
          <w:rStyle w:val="StyleUnderline"/>
        </w:rPr>
        <w:t xml:space="preserve"> </w:t>
      </w:r>
      <w:r w:rsidRPr="00B73FC0">
        <w:rPr>
          <w:rStyle w:val="StyleUnderline"/>
          <w:highlight w:val="cyan"/>
        </w:rPr>
        <w:t xml:space="preserve">would be </w:t>
      </w:r>
      <w:r w:rsidRPr="00B73FC0">
        <w:rPr>
          <w:rStyle w:val="Emphasis"/>
          <w:highlight w:val="cyan"/>
        </w:rPr>
        <w:t>compelled to negotiate</w:t>
      </w:r>
      <w:r w:rsidRPr="00B73FC0">
        <w:rPr>
          <w:rStyle w:val="StyleUnderline"/>
          <w:highlight w:val="cyan"/>
        </w:rPr>
        <w:t xml:space="preserve"> with any union</w:t>
      </w:r>
      <w:r w:rsidRPr="00993425">
        <w:rPr>
          <w:rStyle w:val="StyleUnderline"/>
        </w:rPr>
        <w:t xml:space="preserve"> that </w:t>
      </w:r>
      <w:r w:rsidRPr="00B73FC0">
        <w:rPr>
          <w:rStyle w:val="StyleUnderline"/>
          <w:highlight w:val="cyan"/>
        </w:rPr>
        <w:t>25 percent of drivers designated</w:t>
      </w:r>
      <w:r w:rsidRPr="00993425">
        <w:rPr>
          <w:rStyle w:val="StyleUnderline"/>
        </w:rPr>
        <w:t xml:space="preserve"> as their representative. Once the companies and the drivers’ union reached an agreement</w:t>
      </w:r>
      <w:r w:rsidRPr="00993425">
        <w:rPr>
          <w:sz w:val="16"/>
        </w:rPr>
        <w:t xml:space="preserve">, all drivers with more than 100 trips completed in the previous quarter would be entitled to vote on whether to </w:t>
      </w:r>
      <w:r w:rsidRPr="00993425">
        <w:rPr>
          <w:sz w:val="16"/>
        </w:rPr>
        <w:lastRenderedPageBreak/>
        <w:t xml:space="preserve">approve the agreement. </w:t>
      </w:r>
      <w:r w:rsidRPr="00B73FC0">
        <w:rPr>
          <w:rStyle w:val="StyleUnderline"/>
          <w:highlight w:val="cyan"/>
        </w:rPr>
        <w:t>If</w:t>
      </w:r>
      <w:r w:rsidRPr="00993425">
        <w:rPr>
          <w:rStyle w:val="StyleUnderline"/>
        </w:rPr>
        <w:t xml:space="preserve"> the </w:t>
      </w:r>
      <w:r w:rsidRPr="00B73FC0">
        <w:rPr>
          <w:rStyle w:val="StyleUnderline"/>
          <w:highlight w:val="cyan"/>
        </w:rPr>
        <w:t>drivers approved</w:t>
      </w:r>
      <w:r w:rsidRPr="00993425">
        <w:rPr>
          <w:rStyle w:val="StyleUnderline"/>
        </w:rPr>
        <w:t xml:space="preserve"> it, </w:t>
      </w:r>
      <w:r w:rsidRPr="00B73FC0">
        <w:rPr>
          <w:rStyle w:val="StyleUnderline"/>
          <w:highlight w:val="cyan"/>
        </w:rPr>
        <w:t xml:space="preserve">the agreement would go to </w:t>
      </w:r>
      <w:r w:rsidRPr="00DD5706">
        <w:rPr>
          <w:rStyle w:val="StyleUnderline"/>
        </w:rPr>
        <w:t>the</w:t>
      </w:r>
      <w:r w:rsidRPr="00993425">
        <w:rPr>
          <w:rStyle w:val="StyleUnderline"/>
        </w:rPr>
        <w:t xml:space="preserve"> </w:t>
      </w:r>
      <w:r w:rsidRPr="00B73FC0">
        <w:rPr>
          <w:rStyle w:val="StyleUnderline"/>
          <w:highlight w:val="cyan"/>
        </w:rPr>
        <w:t>Massachusetts</w:t>
      </w:r>
      <w:r w:rsidRPr="00993425">
        <w:rPr>
          <w:rStyle w:val="StyleUnderline"/>
        </w:rPr>
        <w:t xml:space="preserve"> </w:t>
      </w:r>
      <w:r w:rsidRPr="00DD5706">
        <w:rPr>
          <w:rStyle w:val="Emphasis"/>
        </w:rPr>
        <w:t>Secretary</w:t>
      </w:r>
      <w:r w:rsidRPr="00993425">
        <w:rPr>
          <w:rStyle w:val="Emphasis"/>
        </w:rPr>
        <w:t xml:space="preserve"> </w:t>
      </w:r>
      <w:r w:rsidRPr="00DD5706">
        <w:rPr>
          <w:rStyle w:val="Emphasis"/>
        </w:rPr>
        <w:t>of Labor</w:t>
      </w:r>
      <w:r w:rsidRPr="00993425">
        <w:rPr>
          <w:rStyle w:val="StyleUnderline"/>
        </w:rPr>
        <w:t xml:space="preserve"> </w:t>
      </w:r>
      <w:r w:rsidRPr="00B73FC0">
        <w:rPr>
          <w:rStyle w:val="StyleUnderline"/>
          <w:highlight w:val="cyan"/>
        </w:rPr>
        <w:t xml:space="preserve">for a </w:t>
      </w:r>
      <w:r w:rsidRPr="00B73FC0">
        <w:rPr>
          <w:rStyle w:val="Emphasis"/>
          <w:highlight w:val="cyan"/>
        </w:rPr>
        <w:t>fairness check</w:t>
      </w:r>
      <w:r w:rsidRPr="00993425">
        <w:rPr>
          <w:rStyle w:val="StyleUnderline"/>
        </w:rPr>
        <w:t xml:space="preserve">. </w:t>
      </w:r>
      <w:r w:rsidRPr="00B73FC0">
        <w:rPr>
          <w:rStyle w:val="StyleUnderline"/>
          <w:highlight w:val="cyan"/>
        </w:rPr>
        <w:t>If</w:t>
      </w:r>
      <w:r w:rsidRPr="00993425">
        <w:rPr>
          <w:rStyle w:val="StyleUnderline"/>
        </w:rPr>
        <w:t xml:space="preserve"> the </w:t>
      </w:r>
      <w:r w:rsidRPr="00B73FC0">
        <w:rPr>
          <w:rStyle w:val="StyleUnderline"/>
          <w:highlight w:val="cyan"/>
        </w:rPr>
        <w:t>parties couldn’t reach</w:t>
      </w:r>
      <w:r w:rsidRPr="00993425">
        <w:rPr>
          <w:rStyle w:val="StyleUnderline"/>
        </w:rPr>
        <w:t xml:space="preserve"> an </w:t>
      </w:r>
      <w:r w:rsidRPr="00B73FC0">
        <w:rPr>
          <w:rStyle w:val="StyleUnderline"/>
          <w:highlight w:val="cyan"/>
        </w:rPr>
        <w:t>agreement</w:t>
      </w:r>
      <w:r w:rsidRPr="00993425">
        <w:rPr>
          <w:rStyle w:val="StyleUnderline"/>
        </w:rPr>
        <w:t xml:space="preserve">, </w:t>
      </w:r>
      <w:r w:rsidRPr="00B73FC0">
        <w:rPr>
          <w:rStyle w:val="StyleUnderline"/>
          <w:highlight w:val="cyan"/>
        </w:rPr>
        <w:t xml:space="preserve">an </w:t>
      </w:r>
      <w:r w:rsidRPr="00B73FC0">
        <w:rPr>
          <w:rStyle w:val="Emphasis"/>
          <w:highlight w:val="cyan"/>
        </w:rPr>
        <w:t>arbitrator</w:t>
      </w:r>
      <w:r w:rsidRPr="00B73FC0">
        <w:rPr>
          <w:rStyle w:val="StyleUnderline"/>
          <w:highlight w:val="cyan"/>
        </w:rPr>
        <w:t xml:space="preserve"> would</w:t>
      </w:r>
      <w:r w:rsidRPr="00993425">
        <w:rPr>
          <w:rStyle w:val="StyleUnderline"/>
        </w:rPr>
        <w:t xml:space="preserve"> step in and </w:t>
      </w:r>
      <w:r w:rsidRPr="00B73FC0">
        <w:rPr>
          <w:rStyle w:val="StyleUnderline"/>
          <w:highlight w:val="cyan"/>
        </w:rPr>
        <w:t xml:space="preserve">come up with </w:t>
      </w:r>
      <w:r w:rsidRPr="00B73FC0">
        <w:rPr>
          <w:rStyle w:val="Emphasis"/>
          <w:highlight w:val="cyan"/>
        </w:rPr>
        <w:t>fair terms</w:t>
      </w:r>
      <w:r w:rsidRPr="00993425">
        <w:rPr>
          <w:rStyle w:val="StyleUnderline"/>
        </w:rPr>
        <w:t xml:space="preserve"> to submit to drivers for a </w:t>
      </w:r>
      <w:r w:rsidRPr="00993425">
        <w:rPr>
          <w:rStyle w:val="Emphasis"/>
        </w:rPr>
        <w:t>vote</w:t>
      </w:r>
      <w:r w:rsidRPr="00993425">
        <w:rPr>
          <w:rStyle w:val="StyleUnderline"/>
        </w:rPr>
        <w:t>.</w:t>
      </w:r>
      <w:r w:rsidRPr="00993425">
        <w:rPr>
          <w:sz w:val="16"/>
        </w:rPr>
        <w:t xml:space="preserve"> Meanwhile, </w:t>
      </w:r>
      <w:r w:rsidRPr="00D342C7">
        <w:rPr>
          <w:rStyle w:val="StyleUnderline"/>
        </w:rPr>
        <w:t xml:space="preserve">the bill </w:t>
      </w:r>
      <w:r w:rsidRPr="00D342C7">
        <w:rPr>
          <w:rStyle w:val="Emphasis"/>
        </w:rPr>
        <w:t>would not</w:t>
      </w:r>
      <w:r w:rsidRPr="00D342C7">
        <w:rPr>
          <w:rStyle w:val="StyleUnderline"/>
        </w:rPr>
        <w:t xml:space="preserve"> take away the drivers’ right to continue</w:t>
      </w:r>
      <w:r w:rsidRPr="00D342C7">
        <w:rPr>
          <w:sz w:val="16"/>
        </w:rPr>
        <w:t xml:space="preserve"> the righteous </w:t>
      </w:r>
      <w:r w:rsidRPr="00D342C7">
        <w:rPr>
          <w:rStyle w:val="StyleUnderline"/>
        </w:rPr>
        <w:t xml:space="preserve">fight for the companies to </w:t>
      </w:r>
      <w:r w:rsidRPr="00D342C7">
        <w:rPr>
          <w:rStyle w:val="Emphasis"/>
        </w:rPr>
        <w:t>recognize their full employee status</w:t>
      </w:r>
      <w:r w:rsidRPr="00D342C7">
        <w:rPr>
          <w:sz w:val="16"/>
        </w:rPr>
        <w:t xml:space="preserve"> under state law. </w:t>
      </w:r>
      <w:r w:rsidRPr="00D342C7">
        <w:rPr>
          <w:rStyle w:val="StyleUnderline"/>
        </w:rPr>
        <w:t xml:space="preserve">To the contrary, the power built by worker organizing under this bill could make that fight a </w:t>
      </w:r>
      <w:r w:rsidRPr="00D342C7">
        <w:rPr>
          <w:rStyle w:val="Emphasis"/>
        </w:rPr>
        <w:t>more winnable one</w:t>
      </w:r>
      <w:r w:rsidRPr="00D342C7">
        <w:rPr>
          <w:rStyle w:val="StyleUnderline"/>
        </w:rPr>
        <w:t>.</w:t>
      </w:r>
    </w:p>
    <w:p w14:paraId="6C4E17C7" w14:textId="77777777" w:rsidR="00345830" w:rsidRPr="00993425" w:rsidRDefault="00345830" w:rsidP="00345830">
      <w:pPr>
        <w:rPr>
          <w:sz w:val="16"/>
        </w:rPr>
      </w:pPr>
      <w:r w:rsidRPr="00D342C7">
        <w:rPr>
          <w:rStyle w:val="StyleUnderline"/>
        </w:rPr>
        <w:t>If</w:t>
      </w:r>
      <w:r w:rsidRPr="00993425">
        <w:rPr>
          <w:rStyle w:val="StyleUnderline"/>
        </w:rPr>
        <w:t xml:space="preserve"> the </w:t>
      </w:r>
      <w:r w:rsidRPr="00D342C7">
        <w:rPr>
          <w:rStyle w:val="StyleUnderline"/>
        </w:rPr>
        <w:t xml:space="preserve">drivers were </w:t>
      </w:r>
      <w:r w:rsidRPr="00D342C7">
        <w:rPr>
          <w:rStyle w:val="Emphasis"/>
        </w:rPr>
        <w:t>covered</w:t>
      </w:r>
      <w:r w:rsidRPr="00D342C7">
        <w:rPr>
          <w:rStyle w:val="StyleUnderline"/>
        </w:rPr>
        <w:t xml:space="preserve"> by </w:t>
      </w:r>
      <w:r w:rsidRPr="00B73FC0">
        <w:rPr>
          <w:rStyle w:val="StyleUnderline"/>
          <w:highlight w:val="cyan"/>
        </w:rPr>
        <w:t xml:space="preserve">the </w:t>
      </w:r>
      <w:r w:rsidRPr="00B73FC0">
        <w:rPr>
          <w:rStyle w:val="Emphasis"/>
          <w:highlight w:val="cyan"/>
        </w:rPr>
        <w:t>NLRA</w:t>
      </w:r>
      <w:r w:rsidRPr="00B73FC0">
        <w:rPr>
          <w:rStyle w:val="StyleUnderline"/>
          <w:highlight w:val="cyan"/>
        </w:rPr>
        <w:t>,</w:t>
      </w:r>
      <w:r w:rsidRPr="00993425">
        <w:rPr>
          <w:rStyle w:val="StyleUnderline"/>
        </w:rPr>
        <w:t xml:space="preserve"> </w:t>
      </w:r>
      <w:r w:rsidRPr="00D342C7">
        <w:rPr>
          <w:rStyle w:val="StyleUnderline"/>
        </w:rPr>
        <w:t xml:space="preserve">they would have to </w:t>
      </w:r>
      <w:r w:rsidRPr="00B73FC0">
        <w:rPr>
          <w:rStyle w:val="StyleUnderline"/>
          <w:highlight w:val="cyan"/>
        </w:rPr>
        <w:t xml:space="preserve">organize </w:t>
      </w:r>
      <w:r w:rsidRPr="00B73FC0">
        <w:rPr>
          <w:rStyle w:val="Emphasis"/>
          <w:highlight w:val="cyan"/>
        </w:rPr>
        <w:t>each company separately</w:t>
      </w:r>
      <w:r w:rsidRPr="00993425">
        <w:rPr>
          <w:rStyle w:val="StyleUnderline"/>
        </w:rPr>
        <w:t xml:space="preserve">. </w:t>
      </w:r>
      <w:r w:rsidRPr="00D342C7">
        <w:rPr>
          <w:rStyle w:val="StyleUnderline"/>
        </w:rPr>
        <w:t>And</w:t>
      </w:r>
      <w:r w:rsidRPr="00993425">
        <w:rPr>
          <w:rStyle w:val="StyleUnderline"/>
        </w:rPr>
        <w:t xml:space="preserve"> they would get the right to negotiate an agreement </w:t>
      </w:r>
      <w:r w:rsidRPr="004B2866">
        <w:rPr>
          <w:rStyle w:val="Emphasis"/>
        </w:rPr>
        <w:t>only if</w:t>
      </w:r>
      <w:r w:rsidRPr="00993425">
        <w:rPr>
          <w:rStyle w:val="StyleUnderline"/>
        </w:rPr>
        <w:t xml:space="preserve"> they won an election </w:t>
      </w:r>
      <w:r w:rsidRPr="004B2866">
        <w:rPr>
          <w:rStyle w:val="Emphasis"/>
        </w:rPr>
        <w:t>among all rideshare drivers</w:t>
      </w:r>
      <w:r w:rsidRPr="00993425">
        <w:rPr>
          <w:rStyle w:val="StyleUnderline"/>
        </w:rPr>
        <w:t xml:space="preserve"> at a com</w:t>
      </w:r>
      <w:r w:rsidRPr="00345830">
        <w:rPr>
          <w:rStyle w:val="StyleUnderline"/>
        </w:rPr>
        <w:t>pany</w:t>
      </w:r>
      <w:r w:rsidRPr="00993425">
        <w:rPr>
          <w:rStyle w:val="StyleUnderline"/>
        </w:rPr>
        <w:t xml:space="preserve">. </w:t>
      </w:r>
      <w:r w:rsidRPr="00345830">
        <w:rPr>
          <w:rStyle w:val="StyleUnderline"/>
        </w:rPr>
        <w:t xml:space="preserve">Since the </w:t>
      </w:r>
      <w:r w:rsidRPr="00B73FC0">
        <w:rPr>
          <w:rStyle w:val="StyleUnderline"/>
          <w:highlight w:val="cyan"/>
        </w:rPr>
        <w:t>NLRA wouldn’t</w:t>
      </w:r>
      <w:r w:rsidRPr="00993425">
        <w:rPr>
          <w:rStyle w:val="StyleUnderline"/>
        </w:rPr>
        <w:t xml:space="preserve"> even </w:t>
      </w:r>
      <w:r w:rsidRPr="00B73FC0">
        <w:rPr>
          <w:rStyle w:val="StyleUnderline"/>
          <w:highlight w:val="cyan"/>
        </w:rPr>
        <w:t>give</w:t>
      </w:r>
      <w:r w:rsidRPr="00993425">
        <w:rPr>
          <w:rStyle w:val="StyleUnderline"/>
        </w:rPr>
        <w:t xml:space="preserve"> the workers </w:t>
      </w:r>
      <w:r w:rsidRPr="00B73FC0">
        <w:rPr>
          <w:rStyle w:val="Emphasis"/>
          <w:highlight w:val="cyan"/>
        </w:rPr>
        <w:t>a right to contact info</w:t>
      </w:r>
      <w:r w:rsidRPr="004B2866">
        <w:rPr>
          <w:rStyle w:val="Emphasis"/>
        </w:rPr>
        <w:t>rmation</w:t>
      </w:r>
      <w:r w:rsidRPr="00993425">
        <w:rPr>
          <w:rStyle w:val="StyleUnderline"/>
        </w:rPr>
        <w:t xml:space="preserve"> for their peers until they gathered signatures from 30 percent of them, </w:t>
      </w:r>
      <w:r w:rsidRPr="00B73FC0">
        <w:rPr>
          <w:rStyle w:val="StyleUnderline"/>
          <w:highlight w:val="cyan"/>
        </w:rPr>
        <w:t xml:space="preserve">it would be an </w:t>
      </w:r>
      <w:r w:rsidRPr="00B73FC0">
        <w:rPr>
          <w:rStyle w:val="Emphasis"/>
          <w:highlight w:val="cyan"/>
        </w:rPr>
        <w:t>enormous challenge</w:t>
      </w:r>
      <w:r w:rsidRPr="00993425">
        <w:rPr>
          <w:rStyle w:val="StyleUnderline"/>
        </w:rPr>
        <w:t xml:space="preserve"> simply </w:t>
      </w:r>
      <w:r w:rsidRPr="00B73FC0">
        <w:rPr>
          <w:rStyle w:val="StyleUnderline"/>
          <w:highlight w:val="cyan"/>
        </w:rPr>
        <w:t>to</w:t>
      </w:r>
      <w:r w:rsidRPr="00993425">
        <w:rPr>
          <w:rStyle w:val="StyleUnderline"/>
        </w:rPr>
        <w:t xml:space="preserve"> </w:t>
      </w:r>
      <w:r w:rsidRPr="004B2866">
        <w:rPr>
          <w:rStyle w:val="Emphasis"/>
        </w:rPr>
        <w:t>identify</w:t>
      </w:r>
      <w:r w:rsidRPr="00993425">
        <w:rPr>
          <w:rStyle w:val="StyleUnderline"/>
        </w:rPr>
        <w:t xml:space="preserve"> – not to mention to </w:t>
      </w:r>
      <w:r w:rsidRPr="004B2866">
        <w:rPr>
          <w:rStyle w:val="Emphasis"/>
        </w:rPr>
        <w:t>contact</w:t>
      </w:r>
      <w:r w:rsidRPr="00993425">
        <w:rPr>
          <w:rStyle w:val="StyleUnderline"/>
        </w:rPr>
        <w:t xml:space="preserve"> and </w:t>
      </w:r>
      <w:r w:rsidRPr="00B73FC0">
        <w:rPr>
          <w:rStyle w:val="Emphasis"/>
          <w:highlight w:val="cyan"/>
        </w:rPr>
        <w:t>talk to</w:t>
      </w:r>
      <w:r w:rsidRPr="00993425">
        <w:rPr>
          <w:rStyle w:val="StyleUnderline"/>
        </w:rPr>
        <w:t xml:space="preserve"> –  all the</w:t>
      </w:r>
      <w:r w:rsidRPr="00993425">
        <w:rPr>
          <w:sz w:val="16"/>
        </w:rPr>
        <w:t xml:space="preserve"> Uber or Lyft </w:t>
      </w:r>
      <w:r w:rsidRPr="00B73FC0">
        <w:rPr>
          <w:rStyle w:val="StyleUnderline"/>
          <w:highlight w:val="cyan"/>
        </w:rPr>
        <w:t>drivers</w:t>
      </w:r>
      <w:r w:rsidRPr="00993425">
        <w:rPr>
          <w:rStyle w:val="StyleUnderline"/>
        </w:rPr>
        <w:t xml:space="preserve"> at any given moment</w:t>
      </w:r>
      <w:r w:rsidRPr="00993425">
        <w:rPr>
          <w:sz w:val="16"/>
        </w:rPr>
        <w:t>.</w:t>
      </w:r>
    </w:p>
    <w:p w14:paraId="0AF310F4" w14:textId="77777777" w:rsidR="00345830" w:rsidRPr="00993425" w:rsidRDefault="00345830" w:rsidP="00345830">
      <w:pPr>
        <w:rPr>
          <w:rStyle w:val="StyleUnderline"/>
        </w:rPr>
      </w:pPr>
      <w:r w:rsidRPr="00B73FC0">
        <w:rPr>
          <w:rStyle w:val="StyleUnderline"/>
          <w:highlight w:val="cyan"/>
        </w:rPr>
        <w:t xml:space="preserve">Winning </w:t>
      </w:r>
      <w:r w:rsidRPr="00D342C7">
        <w:rPr>
          <w:rStyle w:val="StyleUnderline"/>
        </w:rPr>
        <w:t>s</w:t>
      </w:r>
      <w:r w:rsidRPr="00993425">
        <w:rPr>
          <w:rStyle w:val="StyleUnderline"/>
        </w:rPr>
        <w:t xml:space="preserve">uch </w:t>
      </w:r>
      <w:r w:rsidRPr="00B73FC0">
        <w:rPr>
          <w:rStyle w:val="StyleUnderline"/>
          <w:highlight w:val="cyan"/>
        </w:rPr>
        <w:t>an election</w:t>
      </w:r>
      <w:r w:rsidRPr="00993425">
        <w:rPr>
          <w:rStyle w:val="StyleUnderline"/>
        </w:rPr>
        <w:t>,</w:t>
      </w:r>
      <w:r w:rsidRPr="00993425">
        <w:rPr>
          <w:sz w:val="16"/>
        </w:rPr>
        <w:t xml:space="preserve"> we fear, </w:t>
      </w:r>
      <w:r w:rsidRPr="00B73FC0">
        <w:rPr>
          <w:rStyle w:val="StyleUnderline"/>
          <w:highlight w:val="cyan"/>
        </w:rPr>
        <w:t>would be</w:t>
      </w:r>
      <w:r w:rsidRPr="00993425">
        <w:rPr>
          <w:rStyle w:val="StyleUnderline"/>
        </w:rPr>
        <w:t xml:space="preserve"> </w:t>
      </w:r>
      <w:r w:rsidRPr="004B2866">
        <w:rPr>
          <w:rStyle w:val="Emphasis"/>
        </w:rPr>
        <w:t xml:space="preserve">nearly </w:t>
      </w:r>
      <w:r w:rsidRPr="00B73FC0">
        <w:rPr>
          <w:rStyle w:val="Emphasis"/>
          <w:highlight w:val="cyan"/>
        </w:rPr>
        <w:t>impossible</w:t>
      </w:r>
      <w:r w:rsidRPr="00993425">
        <w:rPr>
          <w:rStyle w:val="StyleUnderline"/>
        </w:rPr>
        <w:t xml:space="preserve">.  Should the workers manage to secure and win such a vote, moreover, the </w:t>
      </w:r>
      <w:r w:rsidRPr="00B73FC0">
        <w:rPr>
          <w:rStyle w:val="StyleUnderline"/>
          <w:highlight w:val="cyan"/>
        </w:rPr>
        <w:t>companies</w:t>
      </w:r>
      <w:r w:rsidRPr="00993425">
        <w:rPr>
          <w:rStyle w:val="StyleUnderline"/>
        </w:rPr>
        <w:t xml:space="preserve"> surely </w:t>
      </w:r>
      <w:r w:rsidRPr="00B73FC0">
        <w:rPr>
          <w:rStyle w:val="StyleUnderline"/>
          <w:highlight w:val="cyan"/>
        </w:rPr>
        <w:t>would</w:t>
      </w:r>
      <w:r w:rsidRPr="00993425">
        <w:rPr>
          <w:sz w:val="16"/>
        </w:rPr>
        <w:t xml:space="preserve"> take a page from the Starbucks’ book and </w:t>
      </w:r>
      <w:r w:rsidRPr="004B2866">
        <w:rPr>
          <w:rStyle w:val="Emphasis"/>
        </w:rPr>
        <w:t xml:space="preserve">simply </w:t>
      </w:r>
      <w:r w:rsidRPr="00B73FC0">
        <w:rPr>
          <w:rStyle w:val="Emphasis"/>
          <w:highlight w:val="cyan"/>
        </w:rPr>
        <w:t>refuse to negotiate</w:t>
      </w:r>
      <w:r w:rsidRPr="00993425">
        <w:rPr>
          <w:rStyle w:val="StyleUnderline"/>
        </w:rPr>
        <w:t xml:space="preserve">, knowing full well that the law would offer the drivers </w:t>
      </w:r>
      <w:r w:rsidRPr="004B2866">
        <w:rPr>
          <w:rStyle w:val="Emphasis"/>
        </w:rPr>
        <w:t>no way to force</w:t>
      </w:r>
      <w:r w:rsidRPr="00993425">
        <w:rPr>
          <w:rStyle w:val="StyleUnderline"/>
        </w:rPr>
        <w:t xml:space="preserve"> the companies to come to a </w:t>
      </w:r>
      <w:r w:rsidRPr="004B2866">
        <w:rPr>
          <w:rStyle w:val="Emphasis"/>
        </w:rPr>
        <w:t>fair agreement</w:t>
      </w:r>
      <w:r w:rsidRPr="00993425">
        <w:rPr>
          <w:rStyle w:val="StyleUnderline"/>
        </w:rPr>
        <w:t xml:space="preserve">.  </w:t>
      </w:r>
    </w:p>
    <w:p w14:paraId="29DE043C" w14:textId="77777777" w:rsidR="00345830" w:rsidRPr="00993425" w:rsidRDefault="00345830" w:rsidP="00345830">
      <w:pPr>
        <w:rPr>
          <w:sz w:val="16"/>
        </w:rPr>
      </w:pPr>
      <w:r w:rsidRPr="00993425">
        <w:rPr>
          <w:sz w:val="16"/>
        </w:rPr>
        <w:t xml:space="preserve">In theory, labor law is designed to protect workers’ rights to organize unions and negotiate collective agreements. But our federal labor law does not fulfill this mission. And so, unless and until Congress fixes the National Labor Relations Act, something that is unlikely given the gridlock in Washington, </w:t>
      </w:r>
      <w:r w:rsidRPr="00B73FC0">
        <w:rPr>
          <w:rStyle w:val="StyleUnderline"/>
          <w:highlight w:val="cyan"/>
        </w:rPr>
        <w:t xml:space="preserve">it is </w:t>
      </w:r>
      <w:r w:rsidRPr="00B73FC0">
        <w:rPr>
          <w:rStyle w:val="Emphasis"/>
          <w:highlight w:val="cyan"/>
        </w:rPr>
        <w:t>up to the states</w:t>
      </w:r>
      <w:r w:rsidRPr="00B73FC0">
        <w:rPr>
          <w:rStyle w:val="StyleUnderline"/>
          <w:highlight w:val="cyan"/>
        </w:rPr>
        <w:t xml:space="preserve"> to </w:t>
      </w:r>
      <w:r w:rsidRPr="00B73FC0">
        <w:rPr>
          <w:rStyle w:val="Emphasis"/>
          <w:highlight w:val="cyan"/>
        </w:rPr>
        <w:t>offer</w:t>
      </w:r>
      <w:r w:rsidRPr="004B2866">
        <w:rPr>
          <w:rStyle w:val="Emphasis"/>
        </w:rPr>
        <w:t xml:space="preserve"> a better alternative</w:t>
      </w:r>
      <w:r w:rsidRPr="00993425">
        <w:rPr>
          <w:sz w:val="16"/>
        </w:rPr>
        <w:t xml:space="preserve"> to Uber and Lyft drivers. </w:t>
      </w:r>
      <w:r w:rsidRPr="00993425">
        <w:rPr>
          <w:rStyle w:val="StyleUnderline"/>
        </w:rPr>
        <w:t xml:space="preserve">This bill does just that. It gives </w:t>
      </w:r>
      <w:r w:rsidRPr="00B73FC0">
        <w:rPr>
          <w:rStyle w:val="StyleUnderline"/>
          <w:highlight w:val="cyan"/>
        </w:rPr>
        <w:t>drivers a</w:t>
      </w:r>
      <w:r w:rsidRPr="00993425">
        <w:rPr>
          <w:rStyle w:val="StyleUnderline"/>
        </w:rPr>
        <w:t xml:space="preserve"> real </w:t>
      </w:r>
      <w:r w:rsidRPr="00B73FC0">
        <w:rPr>
          <w:rStyle w:val="StyleUnderline"/>
          <w:highlight w:val="cyan"/>
        </w:rPr>
        <w:t>shot at</w:t>
      </w:r>
      <w:r w:rsidRPr="00993425">
        <w:rPr>
          <w:rStyle w:val="StyleUnderline"/>
        </w:rPr>
        <w:t xml:space="preserve"> unionizing and, through the power of </w:t>
      </w:r>
      <w:r w:rsidRPr="004B2866">
        <w:rPr>
          <w:rStyle w:val="Emphasis"/>
        </w:rPr>
        <w:t xml:space="preserve">collective </w:t>
      </w:r>
      <w:r w:rsidRPr="00B73FC0">
        <w:rPr>
          <w:rStyle w:val="Emphasis"/>
          <w:highlight w:val="cyan"/>
        </w:rPr>
        <w:t>bargaining</w:t>
      </w:r>
      <w:r w:rsidRPr="00993425">
        <w:rPr>
          <w:rStyle w:val="StyleUnderline"/>
        </w:rPr>
        <w:t xml:space="preserve">, winning a </w:t>
      </w:r>
      <w:r w:rsidRPr="004B2866">
        <w:rPr>
          <w:rStyle w:val="Emphasis"/>
        </w:rPr>
        <w:t>better deal</w:t>
      </w:r>
      <w:r w:rsidRPr="00993425">
        <w:rPr>
          <w:sz w:val="16"/>
        </w:rPr>
        <w:t xml:space="preserve"> from Uber and Lyft. Drivers deserve that shot and Massachusetts ought to give it to them.</w:t>
      </w:r>
    </w:p>
    <w:p w14:paraId="45552FFD" w14:textId="77777777" w:rsidR="00345830" w:rsidRPr="00993425" w:rsidRDefault="00345830" w:rsidP="00345830"/>
    <w:p w14:paraId="7C320032" w14:textId="77777777" w:rsidR="00A479B2" w:rsidRPr="00A479B2" w:rsidRDefault="00A479B2" w:rsidP="00A479B2"/>
    <w:p w14:paraId="3EAEBF71" w14:textId="675559B2" w:rsidR="00345830" w:rsidRDefault="00345830" w:rsidP="00345830">
      <w:pPr>
        <w:pStyle w:val="Heading4"/>
      </w:pPr>
      <w:r>
        <w:t>The plan and the perm puts states in “lockstep” with federal law---that kills state flexibility</w:t>
      </w:r>
    </w:p>
    <w:p w14:paraId="50F3188F" w14:textId="77777777" w:rsidR="00345830" w:rsidRPr="00797D3A" w:rsidRDefault="00345830" w:rsidP="00345830">
      <w:r w:rsidRPr="00797D3A">
        <w:t xml:space="preserve">Alexander </w:t>
      </w:r>
      <w:r w:rsidRPr="00797D3A">
        <w:rPr>
          <w:rStyle w:val="Style13ptBold"/>
        </w:rPr>
        <w:t>MacDonald 22</w:t>
      </w:r>
      <w:r>
        <w:t xml:space="preserve">. </w:t>
      </w:r>
      <w:r w:rsidRPr="00797D3A">
        <w:t>Bargaining Rights Gone Wrong: How State Courts Invented a Constitutional Duty to Bargain and How It Harms Individual Workers." Federalist Society Review 23 (2022).</w:t>
      </w:r>
    </w:p>
    <w:p w14:paraId="1901FCDE" w14:textId="77777777" w:rsidR="00345830" w:rsidRPr="007768BD" w:rsidRDefault="00345830" w:rsidP="00345830">
      <w:pPr>
        <w:rPr>
          <w:sz w:val="14"/>
        </w:rPr>
      </w:pPr>
      <w:r w:rsidRPr="00B602C2">
        <w:rPr>
          <w:sz w:val="14"/>
        </w:rPr>
        <w:t xml:space="preserve">But </w:t>
      </w:r>
      <w:r w:rsidRPr="00B602C2">
        <w:rPr>
          <w:rStyle w:val="StyleUnderline"/>
        </w:rPr>
        <w:t>when courts constitutionalize an issue</w:t>
      </w:r>
      <w:r w:rsidRPr="00B602C2">
        <w:rPr>
          <w:sz w:val="14"/>
        </w:rPr>
        <w:t xml:space="preserve">, </w:t>
      </w:r>
      <w:r w:rsidRPr="00B602C2">
        <w:rPr>
          <w:rStyle w:val="Emphasis"/>
        </w:rPr>
        <w:t>they take it out of legislators’ hands</w:t>
      </w:r>
      <w:r w:rsidRPr="00B602C2">
        <w:rPr>
          <w:sz w:val="14"/>
        </w:rPr>
        <w:t xml:space="preserve">.326 They prevent the kind of advance line-drawing you need to make a bargaining system work.327 They </w:t>
      </w:r>
      <w:r w:rsidRPr="00B602C2">
        <w:rPr>
          <w:rStyle w:val="StyleUnderline"/>
        </w:rPr>
        <w:t xml:space="preserve">replace political compromise with </w:t>
      </w:r>
      <w:r w:rsidRPr="00B602C2">
        <w:rPr>
          <w:rStyle w:val="Emphasis"/>
        </w:rPr>
        <w:t>judicial artifice</w:t>
      </w:r>
      <w:r w:rsidRPr="00B602C2">
        <w:rPr>
          <w:sz w:val="14"/>
        </w:rPr>
        <w:t>—an artifice constructed on the fly, with no foundation in the democratic process. 328</w:t>
      </w:r>
    </w:p>
    <w:p w14:paraId="7C4E9F18" w14:textId="77777777" w:rsidR="00345830" w:rsidRPr="007768BD" w:rsidRDefault="00345830" w:rsidP="00345830">
      <w:pPr>
        <w:rPr>
          <w:sz w:val="14"/>
        </w:rPr>
      </w:pPr>
      <w:r w:rsidRPr="007768BD">
        <w:rPr>
          <w:sz w:val="14"/>
        </w:rPr>
        <w:t xml:space="preserve">The </w:t>
      </w:r>
      <w:r w:rsidRPr="007768BD">
        <w:rPr>
          <w:rStyle w:val="StyleUnderline"/>
        </w:rPr>
        <w:t xml:space="preserve">results are </w:t>
      </w:r>
      <w:r w:rsidRPr="007768BD">
        <w:rPr>
          <w:rStyle w:val="Emphasis"/>
        </w:rPr>
        <w:t>as predictable</w:t>
      </w:r>
      <w:r w:rsidRPr="007768BD">
        <w:rPr>
          <w:rStyle w:val="StyleUnderline"/>
        </w:rPr>
        <w:t xml:space="preserve"> as they </w:t>
      </w:r>
      <w:r w:rsidRPr="007768BD">
        <w:rPr>
          <w:rStyle w:val="Emphasis"/>
        </w:rPr>
        <w:t>are lamentable</w:t>
      </w:r>
      <w:r w:rsidRPr="007768BD">
        <w:rPr>
          <w:sz w:val="14"/>
        </w:rPr>
        <w:t xml:space="preserve">. Again, consider New Jersey and Missouri. Lacking any legislative guidance, courts in those states had to find answers somewhere. So they looked to federal law.329 It’s easy to see why they would: federal law was the obvious gap-filler. </w:t>
      </w:r>
      <w:r w:rsidRPr="007768BD">
        <w:rPr>
          <w:rStyle w:val="StyleUnderline"/>
        </w:rPr>
        <w:t xml:space="preserve">Over the decades, </w:t>
      </w:r>
      <w:r w:rsidRPr="00B73FC0">
        <w:rPr>
          <w:rStyle w:val="StyleUnderline"/>
          <w:highlight w:val="cyan"/>
        </w:rPr>
        <w:t>the NLRA had collected</w:t>
      </w:r>
      <w:r w:rsidRPr="007768BD">
        <w:rPr>
          <w:rStyle w:val="StyleUnderline"/>
        </w:rPr>
        <w:t xml:space="preserve"> an immense body of </w:t>
      </w:r>
      <w:r w:rsidRPr="00B73FC0">
        <w:rPr>
          <w:rStyle w:val="StyleUnderline"/>
          <w:highlight w:val="cyan"/>
        </w:rPr>
        <w:t>caselaw</w:t>
      </w:r>
      <w:r w:rsidRPr="007768BD">
        <w:rPr>
          <w:sz w:val="14"/>
        </w:rPr>
        <w:t xml:space="preserve">.330 </w:t>
      </w:r>
      <w:r w:rsidRPr="00B73FC0">
        <w:rPr>
          <w:rStyle w:val="StyleUnderline"/>
          <w:highlight w:val="cyan"/>
        </w:rPr>
        <w:t>Federal courts</w:t>
      </w:r>
      <w:r w:rsidRPr="007768BD">
        <w:rPr>
          <w:sz w:val="14"/>
        </w:rPr>
        <w:t xml:space="preserve"> (and the NLRB) </w:t>
      </w:r>
      <w:r w:rsidRPr="007768BD">
        <w:rPr>
          <w:rStyle w:val="StyleUnderline"/>
        </w:rPr>
        <w:t xml:space="preserve">had </w:t>
      </w:r>
      <w:r w:rsidRPr="00B73FC0">
        <w:rPr>
          <w:rStyle w:val="StyleUnderline"/>
          <w:highlight w:val="cyan"/>
        </w:rPr>
        <w:t>decided most</w:t>
      </w:r>
      <w:r w:rsidRPr="007768BD">
        <w:rPr>
          <w:sz w:val="14"/>
        </w:rPr>
        <w:t xml:space="preserve">, if not all, </w:t>
      </w:r>
      <w:r w:rsidRPr="007768BD">
        <w:rPr>
          <w:rStyle w:val="StyleUnderline"/>
        </w:rPr>
        <w:t xml:space="preserve">of the </w:t>
      </w:r>
      <w:r w:rsidRPr="00B73FC0">
        <w:rPr>
          <w:rStyle w:val="StyleUnderline"/>
          <w:highlight w:val="cyan"/>
        </w:rPr>
        <w:t>issues state courts were</w:t>
      </w:r>
      <w:r w:rsidRPr="007768BD">
        <w:rPr>
          <w:rStyle w:val="StyleUnderline"/>
        </w:rPr>
        <w:t xml:space="preserve"> </w:t>
      </w:r>
      <w:r w:rsidRPr="00B73FC0">
        <w:rPr>
          <w:rStyle w:val="StyleUnderline"/>
          <w:highlight w:val="cyan"/>
        </w:rPr>
        <w:t>likely to face</w:t>
      </w:r>
      <w:r w:rsidRPr="007768BD">
        <w:rPr>
          <w:sz w:val="14"/>
        </w:rPr>
        <w:t xml:space="preserve">.331 </w:t>
      </w:r>
      <w:r w:rsidRPr="007768BD">
        <w:rPr>
          <w:rStyle w:val="StyleUnderline"/>
        </w:rPr>
        <w:t xml:space="preserve">So federal law offered state courts a </w:t>
      </w:r>
      <w:r w:rsidRPr="007768BD">
        <w:rPr>
          <w:rStyle w:val="StyleUnderline"/>
        </w:rPr>
        <w:lastRenderedPageBreak/>
        <w:t>ready-made repository of solutions</w:t>
      </w:r>
      <w:r w:rsidRPr="007768BD">
        <w:rPr>
          <w:sz w:val="14"/>
        </w:rPr>
        <w:t xml:space="preserve">.332 </w:t>
      </w:r>
      <w:r w:rsidRPr="007768BD">
        <w:rPr>
          <w:rStyle w:val="StyleUnderline"/>
        </w:rPr>
        <w:t xml:space="preserve">State courts could </w:t>
      </w:r>
      <w:r w:rsidRPr="007768BD">
        <w:rPr>
          <w:rStyle w:val="Emphasis"/>
        </w:rPr>
        <w:t>use federal law</w:t>
      </w:r>
      <w:r w:rsidRPr="007768BD">
        <w:rPr>
          <w:rStyle w:val="StyleUnderline"/>
        </w:rPr>
        <w:t xml:space="preserve"> to reduce their </w:t>
      </w:r>
      <w:r w:rsidRPr="007768BD">
        <w:rPr>
          <w:rStyle w:val="Emphasis"/>
        </w:rPr>
        <w:t>decisional loads</w:t>
      </w:r>
      <w:r w:rsidRPr="007768BD">
        <w:rPr>
          <w:rStyle w:val="StyleUnderline"/>
        </w:rPr>
        <w:t xml:space="preserve"> and, at the same time, keep their caselaw </w:t>
      </w:r>
      <w:r w:rsidRPr="007768BD">
        <w:rPr>
          <w:rStyle w:val="Emphasis"/>
        </w:rPr>
        <w:t>consistent with national norms</w:t>
      </w:r>
      <w:r w:rsidRPr="007768BD">
        <w:rPr>
          <w:sz w:val="14"/>
        </w:rPr>
        <w:t>.333</w:t>
      </w:r>
    </w:p>
    <w:p w14:paraId="6F3A62BD" w14:textId="77777777" w:rsidR="00345830" w:rsidRPr="007768BD" w:rsidRDefault="00345830" w:rsidP="00345830">
      <w:pPr>
        <w:rPr>
          <w:sz w:val="14"/>
        </w:rPr>
      </w:pPr>
      <w:r w:rsidRPr="007768BD">
        <w:rPr>
          <w:sz w:val="14"/>
        </w:rPr>
        <w:t>But those benefits came with two major drawbacks. First, federal law could not answer the threshold question: whether employers had a duty to bargain. In fact, to the extent federal law even suggested an answer, it seemed to be no. Again, consider the relevant texts. NLRA section 7 said that employees had a right to bargain collectively through representatives of their choosing.334 It was probably a loose model for sections 19 and 29.335 But it did not create a duty to bargain. Rather, the duty came from section 8.336 And there was no counterpart to section 8 in tlhe New Jersey or Missouri Constitutions.337 So if courts were just interpreting language—just matching apples to apples—the duty to bargain was missing.338</w:t>
      </w:r>
    </w:p>
    <w:p w14:paraId="2DEAD2CA" w14:textId="77777777" w:rsidR="00345830" w:rsidRPr="00B602C2" w:rsidRDefault="00345830" w:rsidP="00345830">
      <w:pPr>
        <w:rPr>
          <w:sz w:val="16"/>
        </w:rPr>
      </w:pPr>
      <w:r w:rsidRPr="00B73FC0">
        <w:rPr>
          <w:rStyle w:val="StyleUnderline"/>
          <w:highlight w:val="cyan"/>
        </w:rPr>
        <w:t>The</w:t>
      </w:r>
      <w:r w:rsidRPr="00B602C2">
        <w:rPr>
          <w:sz w:val="16"/>
        </w:rPr>
        <w:t xml:space="preserve"> second </w:t>
      </w:r>
      <w:r w:rsidRPr="00B73FC0">
        <w:rPr>
          <w:rStyle w:val="StyleUnderline"/>
          <w:highlight w:val="cyan"/>
        </w:rPr>
        <w:t>downside</w:t>
      </w:r>
      <w:r w:rsidRPr="00B602C2">
        <w:rPr>
          <w:rStyle w:val="StyleUnderline"/>
        </w:rPr>
        <w:t xml:space="preserve"> was</w:t>
      </w:r>
      <w:r w:rsidRPr="00B602C2">
        <w:rPr>
          <w:sz w:val="16"/>
        </w:rPr>
        <w:t xml:space="preserve"> more subtle, but also more wide-reaching: a </w:t>
      </w:r>
      <w:r w:rsidRPr="00B73FC0">
        <w:rPr>
          <w:rStyle w:val="Emphasis"/>
          <w:highlight w:val="cyan"/>
        </w:rPr>
        <w:t>loss of autonomy</w:t>
      </w:r>
      <w:r w:rsidRPr="00B602C2">
        <w:rPr>
          <w:sz w:val="16"/>
        </w:rPr>
        <w:t xml:space="preserve">. By </w:t>
      </w:r>
      <w:r w:rsidRPr="00B73FC0">
        <w:rPr>
          <w:rStyle w:val="StyleUnderline"/>
          <w:highlight w:val="cyan"/>
        </w:rPr>
        <w:t>importing federal precedent</w:t>
      </w:r>
      <w:r w:rsidRPr="00B602C2">
        <w:rPr>
          <w:sz w:val="16"/>
        </w:rPr>
        <w:t xml:space="preserve">, state courts </w:t>
      </w:r>
      <w:r w:rsidRPr="00B73FC0">
        <w:rPr>
          <w:rStyle w:val="Emphasis"/>
          <w:highlight w:val="cyan"/>
        </w:rPr>
        <w:t>sacrificed</w:t>
      </w:r>
      <w:r w:rsidRPr="00B602C2">
        <w:rPr>
          <w:sz w:val="16"/>
        </w:rPr>
        <w:t xml:space="preserve"> the </w:t>
      </w:r>
      <w:r w:rsidRPr="00B73FC0">
        <w:rPr>
          <w:rStyle w:val="StyleUnderline"/>
          <w:highlight w:val="cyan"/>
        </w:rPr>
        <w:t>independence of state</w:t>
      </w:r>
      <w:r w:rsidRPr="00B602C2">
        <w:rPr>
          <w:rStyle w:val="StyleUnderline"/>
        </w:rPr>
        <w:t xml:space="preserve"> law</w:t>
      </w:r>
      <w:r w:rsidRPr="00B602C2">
        <w:rPr>
          <w:sz w:val="16"/>
        </w:rPr>
        <w:t xml:space="preserve">.339 </w:t>
      </w:r>
      <w:r w:rsidRPr="00B602C2">
        <w:rPr>
          <w:rStyle w:val="StyleUnderline"/>
        </w:rPr>
        <w:t>The genius of the American system is that we have fifty-one different sovereigns</w:t>
      </w:r>
      <w:r w:rsidRPr="00B602C2">
        <w:rPr>
          <w:sz w:val="16"/>
        </w:rPr>
        <w:t xml:space="preserve">.340 </w:t>
      </w:r>
      <w:r w:rsidRPr="00B602C2">
        <w:rPr>
          <w:rStyle w:val="StyleUnderline"/>
        </w:rPr>
        <w:t>Each sovereign is free to experiment in its own sphere and develop its own solutions.</w:t>
      </w:r>
      <w:r w:rsidRPr="00B602C2">
        <w:rPr>
          <w:sz w:val="16"/>
        </w:rPr>
        <w:t xml:space="preserve">341 </w:t>
      </w:r>
      <w:r w:rsidRPr="00B602C2">
        <w:rPr>
          <w:rStyle w:val="StyleUnderline"/>
        </w:rPr>
        <w:t>That flexibility spurs competition and innovation</w:t>
      </w:r>
      <w:r w:rsidRPr="00B602C2">
        <w:rPr>
          <w:sz w:val="16"/>
        </w:rPr>
        <w:t xml:space="preserve">. </w:t>
      </w:r>
      <w:r w:rsidRPr="00B602C2">
        <w:rPr>
          <w:rStyle w:val="StyleUnderline"/>
        </w:rPr>
        <w:t>When states try different things, they sometimes land on good policies</w:t>
      </w:r>
      <w:r w:rsidRPr="00B602C2">
        <w:rPr>
          <w:sz w:val="16"/>
        </w:rPr>
        <w:t xml:space="preserve">. </w:t>
      </w:r>
      <w:r w:rsidRPr="00B602C2">
        <w:rPr>
          <w:rStyle w:val="StyleUnderline"/>
        </w:rPr>
        <w:t xml:space="preserve">Those policies then get picked up and spread through the </w:t>
      </w:r>
      <w:r w:rsidRPr="00B602C2">
        <w:rPr>
          <w:rStyle w:val="Emphasis"/>
        </w:rPr>
        <w:t>marketplace of ideas</w:t>
      </w:r>
      <w:r w:rsidRPr="00B602C2">
        <w:rPr>
          <w:sz w:val="16"/>
        </w:rPr>
        <w:t xml:space="preserve">.342 </w:t>
      </w:r>
      <w:r w:rsidRPr="00B602C2">
        <w:rPr>
          <w:rStyle w:val="StyleUnderline"/>
        </w:rPr>
        <w:t xml:space="preserve">But </w:t>
      </w:r>
      <w:r w:rsidRPr="00B73FC0">
        <w:rPr>
          <w:rStyle w:val="StyleUnderline"/>
          <w:highlight w:val="cyan"/>
        </w:rPr>
        <w:t>states can’t generate new ideas if they interpret</w:t>
      </w:r>
      <w:r w:rsidRPr="00B602C2">
        <w:rPr>
          <w:rStyle w:val="StyleUnderline"/>
        </w:rPr>
        <w:t xml:space="preserve"> their </w:t>
      </w:r>
      <w:r w:rsidRPr="00B73FC0">
        <w:rPr>
          <w:rStyle w:val="StyleUnderline"/>
          <w:highlight w:val="cyan"/>
        </w:rPr>
        <w:t xml:space="preserve">laws in </w:t>
      </w:r>
      <w:r w:rsidRPr="00B73FC0">
        <w:rPr>
          <w:rStyle w:val="Emphasis"/>
          <w:sz w:val="28"/>
          <w:szCs w:val="28"/>
          <w:highlight w:val="cyan"/>
        </w:rPr>
        <w:t>lockstep</w:t>
      </w:r>
      <w:r w:rsidRPr="00B602C2">
        <w:rPr>
          <w:rStyle w:val="Emphasis"/>
          <w:sz w:val="28"/>
          <w:szCs w:val="28"/>
        </w:rPr>
        <w:t xml:space="preserve"> with federal law</w:t>
      </w:r>
      <w:r w:rsidRPr="00B602C2">
        <w:rPr>
          <w:sz w:val="16"/>
        </w:rPr>
        <w:t xml:space="preserve">.343 </w:t>
      </w:r>
      <w:r w:rsidRPr="00B73FC0">
        <w:rPr>
          <w:rStyle w:val="StyleUnderline"/>
          <w:highlight w:val="cyan"/>
        </w:rPr>
        <w:t>If they</w:t>
      </w:r>
      <w:r w:rsidRPr="00B602C2">
        <w:rPr>
          <w:rStyle w:val="StyleUnderline"/>
        </w:rPr>
        <w:t xml:space="preserve"> merely </w:t>
      </w:r>
      <w:r w:rsidRPr="00B73FC0">
        <w:rPr>
          <w:rStyle w:val="Emphasis"/>
          <w:highlight w:val="cyan"/>
        </w:rPr>
        <w:t>parrot</w:t>
      </w:r>
      <w:r w:rsidRPr="00B602C2">
        <w:rPr>
          <w:rStyle w:val="StyleUnderline"/>
        </w:rPr>
        <w:t xml:space="preserve"> federal principles</w:t>
      </w:r>
      <w:r w:rsidRPr="00B602C2">
        <w:rPr>
          <w:sz w:val="16"/>
        </w:rPr>
        <w:t xml:space="preserve">, </w:t>
      </w:r>
      <w:r w:rsidRPr="00B73FC0">
        <w:rPr>
          <w:rStyle w:val="StyleUnderline"/>
          <w:highlight w:val="cyan"/>
        </w:rPr>
        <w:t>they make</w:t>
      </w:r>
      <w:r w:rsidRPr="00B602C2">
        <w:rPr>
          <w:rStyle w:val="StyleUnderline"/>
        </w:rPr>
        <w:t xml:space="preserve"> </w:t>
      </w:r>
      <w:r w:rsidRPr="00B73FC0">
        <w:rPr>
          <w:rStyle w:val="StyleUnderline"/>
          <w:highlight w:val="cyan"/>
        </w:rPr>
        <w:t xml:space="preserve">themselves </w:t>
      </w:r>
      <w:r w:rsidRPr="00B73FC0">
        <w:rPr>
          <w:rStyle w:val="Emphasis"/>
          <w:szCs w:val="24"/>
          <w:highlight w:val="cyan"/>
        </w:rPr>
        <w:t>junior partners</w:t>
      </w:r>
      <w:r w:rsidRPr="00B602C2">
        <w:rPr>
          <w:rStyle w:val="StyleUnderline"/>
          <w:sz w:val="24"/>
          <w:szCs w:val="24"/>
        </w:rPr>
        <w:t xml:space="preserve"> </w:t>
      </w:r>
      <w:r w:rsidRPr="00B602C2">
        <w:rPr>
          <w:rStyle w:val="StyleUnderline"/>
        </w:rPr>
        <w:t>in what is supposed to be a system of equals</w:t>
      </w:r>
      <w:r w:rsidRPr="00B602C2">
        <w:rPr>
          <w:sz w:val="16"/>
        </w:rPr>
        <w:t xml:space="preserve">.344 </w:t>
      </w:r>
      <w:r w:rsidRPr="00B602C2">
        <w:rPr>
          <w:rStyle w:val="StyleUnderline"/>
        </w:rPr>
        <w:t xml:space="preserve">They </w:t>
      </w:r>
      <w:r w:rsidRPr="00B73FC0">
        <w:rPr>
          <w:rStyle w:val="Emphasis"/>
          <w:szCs w:val="24"/>
          <w:highlight w:val="cyan"/>
        </w:rPr>
        <w:t>abdicate</w:t>
      </w:r>
      <w:r w:rsidRPr="00B602C2">
        <w:rPr>
          <w:rStyle w:val="StyleUnderline"/>
          <w:sz w:val="24"/>
          <w:szCs w:val="24"/>
        </w:rPr>
        <w:t xml:space="preserve"> </w:t>
      </w:r>
      <w:r w:rsidRPr="00B602C2">
        <w:rPr>
          <w:rStyle w:val="StyleUnderline"/>
        </w:rPr>
        <w:t xml:space="preserve">their duty to develop </w:t>
      </w:r>
      <w:r w:rsidRPr="00B73FC0">
        <w:rPr>
          <w:rStyle w:val="StyleUnderline"/>
          <w:highlight w:val="cyan"/>
        </w:rPr>
        <w:t xml:space="preserve">state law as an </w:t>
      </w:r>
      <w:r w:rsidRPr="00B73FC0">
        <w:rPr>
          <w:rStyle w:val="Emphasis"/>
          <w:sz w:val="28"/>
          <w:szCs w:val="28"/>
          <w:highlight w:val="cyan"/>
        </w:rPr>
        <w:t>independent source</w:t>
      </w:r>
      <w:r w:rsidRPr="00B602C2">
        <w:rPr>
          <w:rStyle w:val="StyleUnderline"/>
          <w:sz w:val="28"/>
          <w:szCs w:val="28"/>
        </w:rPr>
        <w:t xml:space="preserve"> </w:t>
      </w:r>
      <w:r w:rsidRPr="00B73FC0">
        <w:rPr>
          <w:rStyle w:val="StyleUnderline"/>
          <w:highlight w:val="cyan"/>
        </w:rPr>
        <w:t xml:space="preserve">of </w:t>
      </w:r>
      <w:r w:rsidRPr="00B73FC0">
        <w:rPr>
          <w:rStyle w:val="Emphasis"/>
          <w:highlight w:val="cyan"/>
        </w:rPr>
        <w:t>rights</w:t>
      </w:r>
      <w:r w:rsidRPr="00B602C2">
        <w:rPr>
          <w:rStyle w:val="StyleUnderline"/>
        </w:rPr>
        <w:t xml:space="preserve"> and </w:t>
      </w:r>
      <w:r w:rsidRPr="00B602C2">
        <w:rPr>
          <w:rStyle w:val="Emphasis"/>
        </w:rPr>
        <w:t>protections</w:t>
      </w:r>
      <w:r w:rsidRPr="00B602C2">
        <w:rPr>
          <w:sz w:val="16"/>
        </w:rPr>
        <w:t xml:space="preserve">.345 </w:t>
      </w:r>
    </w:p>
    <w:p w14:paraId="24A5590A" w14:textId="77777777" w:rsidR="00345830" w:rsidRPr="007768BD" w:rsidRDefault="00345830" w:rsidP="00345830">
      <w:pPr>
        <w:rPr>
          <w:sz w:val="16"/>
        </w:rPr>
      </w:pPr>
      <w:r w:rsidRPr="007768BD">
        <w:rPr>
          <w:sz w:val="16"/>
        </w:rPr>
        <w:t xml:space="preserve">In fact, </w:t>
      </w:r>
      <w:r w:rsidRPr="00B73FC0">
        <w:rPr>
          <w:rStyle w:val="StyleUnderline"/>
          <w:highlight w:val="cyan"/>
        </w:rPr>
        <w:t>federal law</w:t>
      </w:r>
      <w:r w:rsidRPr="007768BD">
        <w:rPr>
          <w:rStyle w:val="StyleUnderline"/>
        </w:rPr>
        <w:t xml:space="preserve"> itself </w:t>
      </w:r>
      <w:r w:rsidRPr="00B73FC0">
        <w:rPr>
          <w:rStyle w:val="StyleUnderline"/>
          <w:highlight w:val="cyan"/>
        </w:rPr>
        <w:t>recognizes</w:t>
      </w:r>
      <w:r w:rsidRPr="007768BD">
        <w:rPr>
          <w:rStyle w:val="StyleUnderline"/>
        </w:rPr>
        <w:t xml:space="preserve"> the </w:t>
      </w:r>
      <w:r w:rsidRPr="00B73FC0">
        <w:rPr>
          <w:rStyle w:val="Emphasis"/>
          <w:highlight w:val="cyan"/>
        </w:rPr>
        <w:t>value</w:t>
      </w:r>
      <w:r w:rsidRPr="007768BD">
        <w:rPr>
          <w:rStyle w:val="Emphasis"/>
        </w:rPr>
        <w:t xml:space="preserve"> of state independence</w:t>
      </w:r>
      <w:r w:rsidRPr="007768BD">
        <w:rPr>
          <w:rStyle w:val="StyleUnderline"/>
        </w:rPr>
        <w:t xml:space="preserve"> in this field</w:t>
      </w:r>
      <w:r w:rsidRPr="007768BD">
        <w:rPr>
          <w:sz w:val="16"/>
        </w:rPr>
        <w:t xml:space="preserve">. When Congress wrote the NLRA, it carved out large swaths of the American workforce.346 It excluded agricultural and domestic workers because it thought federal bargaining standards were too onerous for their employers, who tended to be small enterprises or even individual people. 347 Likewise, it excluded public employees because it didn’t want to interfere with state law, which usually denied employees the right to strike. 348 Those carveouts would have been meaningless if Congress had wanted states to simply copy the federal framework. 349 Yet by importing federal standards, Missouri’s and New Jersey’s courts did just that. They effectively erased the NLRA’s carveouts and nullified Congress’s judgment. 350 </w:t>
      </w:r>
    </w:p>
    <w:p w14:paraId="76559D4F" w14:textId="77777777" w:rsidR="00345830" w:rsidRDefault="00345830" w:rsidP="00345830">
      <w:pPr>
        <w:pStyle w:val="Heading4"/>
      </w:pPr>
      <w:r>
        <w:t xml:space="preserve">Key to an effective state legal regime. </w:t>
      </w:r>
    </w:p>
    <w:p w14:paraId="4D80E73E" w14:textId="77777777" w:rsidR="00345830" w:rsidRPr="00674ED9" w:rsidRDefault="00345830" w:rsidP="00345830">
      <w:r w:rsidRPr="00DA3416">
        <w:t xml:space="preserve">Christina </w:t>
      </w:r>
      <w:r w:rsidRPr="00DA3416">
        <w:rPr>
          <w:rStyle w:val="Style13ptBold"/>
        </w:rPr>
        <w:t>Koningisor 25</w:t>
      </w:r>
      <w:r>
        <w:t xml:space="preserve">. </w:t>
      </w:r>
      <w:r w:rsidRPr="00DA3416">
        <w:t xml:space="preserve">Associate Professor of Law, U.C. College of the Law, San Francisco. </w:t>
      </w:r>
      <w:r>
        <w:t xml:space="preserve">RonNell Anderson Jones &amp; Sonja West, eds., Cambridge University Press, 2025 Forthcoming in The Future of Press Freedom. </w:t>
      </w:r>
    </w:p>
    <w:p w14:paraId="653425FD" w14:textId="77777777" w:rsidR="00345830" w:rsidRPr="00230D69" w:rsidRDefault="00345830" w:rsidP="00345830">
      <w:pPr>
        <w:rPr>
          <w:sz w:val="16"/>
        </w:rPr>
      </w:pPr>
      <w:r w:rsidRPr="00230D69">
        <w:rPr>
          <w:sz w:val="16"/>
        </w:rPr>
        <w:t xml:space="preserve">Since then, different </w:t>
      </w:r>
      <w:r w:rsidRPr="00B73FC0">
        <w:rPr>
          <w:rStyle w:val="StyleUnderline"/>
          <w:highlight w:val="cyan"/>
        </w:rPr>
        <w:t>substantive state constitutional provisions</w:t>
      </w:r>
      <w:r w:rsidRPr="00230D69">
        <w:rPr>
          <w:sz w:val="16"/>
        </w:rPr>
        <w:t xml:space="preserve"> </w:t>
      </w:r>
      <w:r w:rsidRPr="00674ED9">
        <w:rPr>
          <w:rStyle w:val="StyleUnderline"/>
        </w:rPr>
        <w:t>have captured judicial and scholarly attention at different moments.</w:t>
      </w:r>
      <w:r w:rsidRPr="00230D69">
        <w:rPr>
          <w:sz w:val="16"/>
        </w:rPr>
        <w:t xml:space="preserve"> Today, for example, </w:t>
      </w:r>
      <w:r w:rsidRPr="00674ED9">
        <w:rPr>
          <w:rStyle w:val="StyleUnderline"/>
        </w:rPr>
        <w:t xml:space="preserve">many </w:t>
      </w:r>
      <w:r w:rsidRPr="00B73FC0">
        <w:rPr>
          <w:rStyle w:val="StyleUnderline"/>
          <w:highlight w:val="cyan"/>
        </w:rPr>
        <w:t>advocates</w:t>
      </w:r>
      <w:r w:rsidRPr="00674ED9">
        <w:rPr>
          <w:rStyle w:val="StyleUnderline"/>
        </w:rPr>
        <w:t xml:space="preserve"> and scholars have </w:t>
      </w:r>
      <w:r w:rsidRPr="00B73FC0">
        <w:rPr>
          <w:rStyle w:val="StyleUnderline"/>
          <w:highlight w:val="cyan"/>
        </w:rPr>
        <w:t>turned</w:t>
      </w:r>
      <w:r w:rsidRPr="00674ED9">
        <w:rPr>
          <w:rStyle w:val="StyleUnderline"/>
        </w:rPr>
        <w:t xml:space="preserve"> to state </w:t>
      </w:r>
      <w:r w:rsidRPr="00B73FC0">
        <w:rPr>
          <w:rStyle w:val="StyleUnderline"/>
          <w:highlight w:val="cyan"/>
        </w:rPr>
        <w:t xml:space="preserve">constitutional </w:t>
      </w:r>
      <w:r w:rsidRPr="00B73FC0">
        <w:rPr>
          <w:rStyle w:val="Emphasis"/>
          <w:highlight w:val="cyan"/>
        </w:rPr>
        <w:t>privacy provisions</w:t>
      </w:r>
      <w:r w:rsidRPr="00B73FC0">
        <w:rPr>
          <w:rStyle w:val="StyleUnderline"/>
          <w:highlight w:val="cyan"/>
        </w:rPr>
        <w:t xml:space="preserve"> as</w:t>
      </w:r>
      <w:r w:rsidRPr="00674ED9">
        <w:rPr>
          <w:rStyle w:val="StyleUnderline"/>
        </w:rPr>
        <w:t xml:space="preserve"> a potential source of </w:t>
      </w:r>
      <w:r w:rsidRPr="00B73FC0">
        <w:rPr>
          <w:rStyle w:val="Emphasis"/>
          <w:highlight w:val="cyan"/>
        </w:rPr>
        <w:t>reproductive rights protection</w:t>
      </w:r>
      <w:r w:rsidRPr="00674ED9">
        <w:rPr>
          <w:rStyle w:val="StyleUnderline"/>
        </w:rPr>
        <w:t xml:space="preserve"> in the wake of the Supreme Court’s elimination of federal abortion protections in </w:t>
      </w:r>
      <w:r w:rsidRPr="00D05A6C">
        <w:rPr>
          <w:rStyle w:val="StyleUnderline"/>
        </w:rPr>
        <w:t>Dobbs.</w:t>
      </w:r>
      <w:r w:rsidRPr="00D05A6C">
        <w:rPr>
          <w:sz w:val="16"/>
        </w:rPr>
        <w:t xml:space="preserve">40 And </w:t>
      </w:r>
      <w:r w:rsidRPr="00D05A6C">
        <w:rPr>
          <w:rStyle w:val="StyleUnderline"/>
        </w:rPr>
        <w:t xml:space="preserve">in the face of the growing </w:t>
      </w:r>
      <w:r w:rsidRPr="00D05A6C">
        <w:rPr>
          <w:rStyle w:val="Emphasis"/>
        </w:rPr>
        <w:t>climate crisis</w:t>
      </w:r>
      <w:r w:rsidRPr="00D05A6C">
        <w:rPr>
          <w:rStyle w:val="StyleUnderline"/>
        </w:rPr>
        <w:t>, advocates have looked to state constitutional provisions addressing</w:t>
      </w:r>
      <w:r w:rsidRPr="00674ED9">
        <w:rPr>
          <w:rStyle w:val="StyleUnderline"/>
        </w:rPr>
        <w:t xml:space="preserve"> </w:t>
      </w:r>
      <w:r w:rsidRPr="009905F2">
        <w:rPr>
          <w:rStyle w:val="Emphasis"/>
        </w:rPr>
        <w:t xml:space="preserve">public </w:t>
      </w:r>
      <w:r w:rsidRPr="00B73FC0">
        <w:rPr>
          <w:rStyle w:val="Emphasis"/>
          <w:highlight w:val="cyan"/>
        </w:rPr>
        <w:t>health rights</w:t>
      </w:r>
      <w:r w:rsidRPr="00230D69">
        <w:rPr>
          <w:sz w:val="16"/>
        </w:rPr>
        <w:t xml:space="preserve"> </w:t>
      </w:r>
      <w:r w:rsidRPr="00674ED9">
        <w:rPr>
          <w:rStyle w:val="StyleUnderline"/>
        </w:rPr>
        <w:t xml:space="preserve">or the </w:t>
      </w:r>
      <w:r w:rsidRPr="009905F2">
        <w:rPr>
          <w:rStyle w:val="StyleUnderline"/>
        </w:rPr>
        <w:t>right to a</w:t>
      </w:r>
      <w:r w:rsidRPr="00674ED9">
        <w:rPr>
          <w:rStyle w:val="StyleUnderline"/>
        </w:rPr>
        <w:t xml:space="preserve"> </w:t>
      </w:r>
      <w:r w:rsidRPr="00B73FC0">
        <w:rPr>
          <w:rStyle w:val="Emphasis"/>
          <w:highlight w:val="cyan"/>
        </w:rPr>
        <w:t>healthy environment</w:t>
      </w:r>
      <w:r w:rsidRPr="00674ED9">
        <w:rPr>
          <w:rStyle w:val="StyleUnderline"/>
        </w:rPr>
        <w:t xml:space="preserve"> </w:t>
      </w:r>
      <w:r w:rsidRPr="00B73FC0">
        <w:rPr>
          <w:rStyle w:val="StyleUnderline"/>
          <w:highlight w:val="cyan"/>
        </w:rPr>
        <w:t>as</w:t>
      </w:r>
      <w:r w:rsidRPr="00674ED9">
        <w:rPr>
          <w:rStyle w:val="StyleUnderline"/>
        </w:rPr>
        <w:t xml:space="preserve"> a promising source of </w:t>
      </w:r>
      <w:r w:rsidRPr="00B73FC0">
        <w:rPr>
          <w:rStyle w:val="Emphasis"/>
          <w:highlight w:val="cyan"/>
        </w:rPr>
        <w:t>new legal protection</w:t>
      </w:r>
      <w:r w:rsidRPr="00230D69">
        <w:rPr>
          <w:sz w:val="16"/>
        </w:rPr>
        <w:t>.</w:t>
      </w:r>
      <w:r w:rsidRPr="009905F2">
        <w:rPr>
          <w:sz w:val="16"/>
        </w:rPr>
        <w:t xml:space="preserve">41 </w:t>
      </w:r>
      <w:r w:rsidRPr="009905F2">
        <w:rPr>
          <w:rStyle w:val="StyleUnderline"/>
        </w:rPr>
        <w:t>As the Supreme Court moves further to the right,</w:t>
      </w:r>
      <w:r w:rsidRPr="009905F2">
        <w:rPr>
          <w:sz w:val="16"/>
        </w:rPr>
        <w:t xml:space="preserve">42 </w:t>
      </w:r>
      <w:r w:rsidRPr="009905F2">
        <w:rPr>
          <w:rStyle w:val="StyleUnderline"/>
        </w:rPr>
        <w:t>progressive scholars and advocates will most likely continue</w:t>
      </w:r>
      <w:r w:rsidRPr="00674ED9">
        <w:rPr>
          <w:rStyle w:val="StyleUnderline"/>
        </w:rPr>
        <w:t xml:space="preserve"> to </w:t>
      </w:r>
      <w:r w:rsidRPr="00B73FC0">
        <w:rPr>
          <w:rStyle w:val="StyleUnderline"/>
          <w:highlight w:val="cyan"/>
        </w:rPr>
        <w:t xml:space="preserve">look to </w:t>
      </w:r>
      <w:r w:rsidRPr="00B73FC0">
        <w:rPr>
          <w:rStyle w:val="Emphasis"/>
          <w:highlight w:val="cyan"/>
        </w:rPr>
        <w:t>state constitutions</w:t>
      </w:r>
      <w:r w:rsidRPr="00674ED9">
        <w:rPr>
          <w:rStyle w:val="StyleUnderline"/>
        </w:rPr>
        <w:t xml:space="preserve"> </w:t>
      </w:r>
      <w:r w:rsidRPr="00B73FC0">
        <w:rPr>
          <w:rStyle w:val="StyleUnderline"/>
          <w:highlight w:val="cyan"/>
        </w:rPr>
        <w:t>as</w:t>
      </w:r>
      <w:r w:rsidRPr="00674ED9">
        <w:rPr>
          <w:rStyle w:val="StyleUnderline"/>
        </w:rPr>
        <w:t xml:space="preserve"> an alternative </w:t>
      </w:r>
      <w:r w:rsidRPr="00B73FC0">
        <w:rPr>
          <w:rStyle w:val="StyleUnderline"/>
          <w:highlight w:val="cyan"/>
        </w:rPr>
        <w:t>source of rights protection</w:t>
      </w:r>
      <w:r w:rsidRPr="00230D69">
        <w:rPr>
          <w:sz w:val="16"/>
        </w:rPr>
        <w:t>.43</w:t>
      </w:r>
    </w:p>
    <w:p w14:paraId="1CA24D67" w14:textId="77777777" w:rsidR="00345830" w:rsidRPr="00230D69" w:rsidRDefault="00345830" w:rsidP="00345830">
      <w:pPr>
        <w:rPr>
          <w:sz w:val="16"/>
        </w:rPr>
      </w:pPr>
      <w:r w:rsidRPr="00230D69">
        <w:rPr>
          <w:sz w:val="16"/>
        </w:rPr>
        <w:t>In the decades since Brennan’s article, scholars and judges have also looked to state constitutional speech and press provisions.44 They have asked whether these protections sweep more broadly than the First Amendment Speech and Press Clauses, as well as whether they should.45 State courts have also explored the meaning of state free expression protections when construing state constitutional speech and press provisions.46 But more could be done. Press advocates haven’t always utilized these press and other state constitutional provisions effectively.47 And state courts have often construed state constitutional free expression provisions in lockstep with the First Amendment, despite significant textual and historical distinctions.48</w:t>
      </w:r>
    </w:p>
    <w:p w14:paraId="198030E0" w14:textId="77777777" w:rsidR="00345830" w:rsidRPr="00230D69" w:rsidRDefault="00345830" w:rsidP="00345830">
      <w:pPr>
        <w:rPr>
          <w:sz w:val="16"/>
        </w:rPr>
      </w:pPr>
      <w:r w:rsidRPr="00230D69">
        <w:rPr>
          <w:sz w:val="16"/>
        </w:rPr>
        <w:lastRenderedPageBreak/>
        <w:t xml:space="preserve">Further, </w:t>
      </w:r>
      <w:r w:rsidRPr="00230D69">
        <w:rPr>
          <w:rStyle w:val="StyleUnderline"/>
        </w:rPr>
        <w:t>legal scholars have largely overlooked state constitutional protections for the press</w:t>
      </w:r>
      <w:r w:rsidRPr="00230D69">
        <w:rPr>
          <w:sz w:val="16"/>
        </w:rPr>
        <w:t xml:space="preserve">. Some have compared the development of free expression rights in the state versus federal constitutional contexts for specific states.49 Yet the scholarship examining state constitutional protections for the press is more limited.50 This is true even though these state constitutional press protections offer crucial benefits. </w:t>
      </w:r>
      <w:r w:rsidRPr="00230D69">
        <w:rPr>
          <w:rStyle w:val="StyleUnderline"/>
        </w:rPr>
        <w:t xml:space="preserve">State constitutions can </w:t>
      </w:r>
      <w:r w:rsidRPr="00B73FC0">
        <w:rPr>
          <w:rStyle w:val="StyleUnderline"/>
          <w:highlight w:val="cyan"/>
        </w:rPr>
        <w:t>provide protection where the</w:t>
      </w:r>
      <w:r w:rsidRPr="00230D69">
        <w:rPr>
          <w:rStyle w:val="StyleUnderline"/>
        </w:rPr>
        <w:t xml:space="preserve"> U.S. </w:t>
      </w:r>
      <w:r w:rsidRPr="00B73FC0">
        <w:rPr>
          <w:rStyle w:val="Emphasis"/>
          <w:highlight w:val="cyan"/>
        </w:rPr>
        <w:t>Constitution has failed</w:t>
      </w:r>
      <w:r w:rsidRPr="00230D69">
        <w:rPr>
          <w:sz w:val="16"/>
        </w:rPr>
        <w:t>. Many state constitutional press and speech provisions already sweep more broadly than the First Amendment under current state precedent. And many more could be reasonably construed this way.51 Moreover, state constitutions are more easily amended in response to new or changing threats to the press.52</w:t>
      </w:r>
    </w:p>
    <w:p w14:paraId="65DFCDA6" w14:textId="77777777" w:rsidR="00345830" w:rsidRPr="00230D69" w:rsidRDefault="00345830" w:rsidP="00345830">
      <w:pPr>
        <w:rPr>
          <w:sz w:val="16"/>
        </w:rPr>
      </w:pPr>
      <w:r w:rsidRPr="00230D69">
        <w:rPr>
          <w:sz w:val="16"/>
        </w:rPr>
        <w:t xml:space="preserve">The lessons of state constitutional law can also be useful for advocates of expanded federal press protections. Many of the policy arguments advanced by the U.S. Supreme Court in the course of rejecting particularized rights for the press can be challenged by the experience of the states. The state constitutional experience offers alternative law and policy choices, distinct from the path the U.S. Supreme Court has chosen under the First Amendment. </w:t>
      </w:r>
      <w:r w:rsidRPr="00230D69">
        <w:rPr>
          <w:rStyle w:val="StyleUnderline"/>
        </w:rPr>
        <w:t>Mining</w:t>
      </w:r>
      <w:r w:rsidRPr="00230D69">
        <w:rPr>
          <w:sz w:val="16"/>
        </w:rPr>
        <w:t xml:space="preserve"> these </w:t>
      </w:r>
      <w:r w:rsidRPr="00B73FC0">
        <w:rPr>
          <w:rStyle w:val="StyleUnderline"/>
          <w:highlight w:val="cyan"/>
        </w:rPr>
        <w:t xml:space="preserve">state law </w:t>
      </w:r>
      <w:r w:rsidRPr="009905F2">
        <w:rPr>
          <w:rStyle w:val="StyleUnderline"/>
        </w:rPr>
        <w:t xml:space="preserve">histories can be </w:t>
      </w:r>
      <w:r w:rsidRPr="00B73FC0">
        <w:rPr>
          <w:rStyle w:val="StyleUnderline"/>
          <w:highlight w:val="cyan"/>
        </w:rPr>
        <w:t xml:space="preserve">helpful for </w:t>
      </w:r>
      <w:r w:rsidRPr="00B73FC0">
        <w:rPr>
          <w:rStyle w:val="Emphasis"/>
          <w:highlight w:val="cyan"/>
        </w:rPr>
        <w:t>refuting</w:t>
      </w:r>
      <w:r w:rsidRPr="00B73FC0">
        <w:rPr>
          <w:rStyle w:val="StyleUnderline"/>
          <w:highlight w:val="cyan"/>
        </w:rPr>
        <w:t xml:space="preserve"> the </w:t>
      </w:r>
      <w:r w:rsidRPr="009905F2">
        <w:rPr>
          <w:rStyle w:val="StyleUnderline"/>
        </w:rPr>
        <w:t xml:space="preserve">Court’s </w:t>
      </w:r>
      <w:r w:rsidRPr="00B73FC0">
        <w:rPr>
          <w:rStyle w:val="StyleUnderline"/>
          <w:highlight w:val="cyan"/>
        </w:rPr>
        <w:t>policy-oriented claims and for imagining alternative futures</w:t>
      </w:r>
      <w:r w:rsidRPr="00230D69">
        <w:rPr>
          <w:sz w:val="16"/>
        </w:rPr>
        <w:t xml:space="preserve"> for federal constitutional press protections.53</w:t>
      </w:r>
    </w:p>
    <w:p w14:paraId="55E1560F" w14:textId="77777777" w:rsidR="00345830" w:rsidRPr="004B4524" w:rsidRDefault="00345830" w:rsidP="00345830">
      <w:pPr>
        <w:pStyle w:val="Heading4"/>
        <w:rPr>
          <w:rFonts w:cs="Calibri"/>
        </w:rPr>
      </w:pPr>
      <w:r>
        <w:rPr>
          <w:rFonts w:cs="Calibri"/>
        </w:rPr>
        <w:t xml:space="preserve">Extinction. </w:t>
      </w:r>
    </w:p>
    <w:p w14:paraId="40AF67D9" w14:textId="77777777" w:rsidR="00345830" w:rsidRPr="004B4524" w:rsidRDefault="00345830" w:rsidP="00345830">
      <w:r w:rsidRPr="004B4524">
        <w:t xml:space="preserve">Katalin </w:t>
      </w:r>
      <w:r w:rsidRPr="004B4524">
        <w:rPr>
          <w:rStyle w:val="Style13ptBold"/>
        </w:rPr>
        <w:t>Sulyok 24</w:t>
      </w:r>
      <w:r w:rsidRPr="004B4524">
        <w:t xml:space="preserve">. Department of International Law, ELTE Eötvös Loránd University“Transforming the Rule of Law in Environmental and Climate Litigation: Prohibiting the Arbitrary Treatment of Future Generations,” Transnational Environmental Law, Forthcoming. </w:t>
      </w:r>
    </w:p>
    <w:p w14:paraId="242FC6FA" w14:textId="77777777" w:rsidR="00345830" w:rsidRPr="004B4524" w:rsidRDefault="00345830" w:rsidP="00345830">
      <w:pPr>
        <w:rPr>
          <w:sz w:val="16"/>
        </w:rPr>
      </w:pPr>
      <w:r w:rsidRPr="004B4524">
        <w:rPr>
          <w:rStyle w:val="StyleUnderline"/>
        </w:rPr>
        <w:t>Lawsuits that are challenging states’ environmental or climate policies in the name of, or with reference to, future generations and their long-term interests are becoming a transnational trend</w:t>
      </w:r>
      <w:r w:rsidRPr="004B4524">
        <w:rPr>
          <w:sz w:val="16"/>
        </w:rPr>
        <w:t xml:space="preserve">. This </w:t>
      </w:r>
      <w:r w:rsidRPr="004B4524">
        <w:rPr>
          <w:rStyle w:val="StyleUnderline"/>
        </w:rPr>
        <w:t xml:space="preserve">pattern of litigation, referred to here as </w:t>
      </w:r>
      <w:r w:rsidRPr="004B4524">
        <w:rPr>
          <w:rStyle w:val="Emphasis"/>
        </w:rPr>
        <w:t>‘</w:t>
      </w:r>
      <w:r w:rsidRPr="00B73FC0">
        <w:rPr>
          <w:rStyle w:val="Emphasis"/>
          <w:highlight w:val="cyan"/>
        </w:rPr>
        <w:t>future gen</w:t>
      </w:r>
      <w:r w:rsidRPr="004B4524">
        <w:rPr>
          <w:rStyle w:val="Emphasis"/>
        </w:rPr>
        <w:t xml:space="preserve">erations </w:t>
      </w:r>
      <w:r w:rsidRPr="00B73FC0">
        <w:rPr>
          <w:rStyle w:val="Emphasis"/>
          <w:highlight w:val="cyan"/>
        </w:rPr>
        <w:t>lawsuits</w:t>
      </w:r>
      <w:r w:rsidRPr="004B4524">
        <w:rPr>
          <w:rStyle w:val="Emphasis"/>
        </w:rPr>
        <w:t>’</w:t>
      </w:r>
      <w:r w:rsidRPr="004B4524">
        <w:rPr>
          <w:rStyle w:val="StyleUnderline"/>
        </w:rPr>
        <w:t xml:space="preserve">, </w:t>
      </w:r>
      <w:r w:rsidRPr="00B73FC0">
        <w:rPr>
          <w:rStyle w:val="StyleUnderline"/>
          <w:highlight w:val="cyan"/>
        </w:rPr>
        <w:t xml:space="preserve">includes </w:t>
      </w:r>
      <w:r w:rsidRPr="00B73FC0">
        <w:rPr>
          <w:rStyle w:val="Emphasis"/>
          <w:highlight w:val="cyan"/>
        </w:rPr>
        <w:t>climate</w:t>
      </w:r>
      <w:r w:rsidRPr="004B4524">
        <w:rPr>
          <w:rStyle w:val="StyleUnderline"/>
        </w:rPr>
        <w:t xml:space="preserve"> litigation</w:t>
      </w:r>
      <w:r w:rsidRPr="004B4524">
        <w:rPr>
          <w:sz w:val="16"/>
        </w:rPr>
        <w:t xml:space="preserve">,1 </w:t>
      </w:r>
      <w:r w:rsidRPr="004B4524">
        <w:rPr>
          <w:rStyle w:val="StyleUnderline"/>
        </w:rPr>
        <w:t xml:space="preserve">as well as </w:t>
      </w:r>
      <w:r w:rsidRPr="004B4524">
        <w:rPr>
          <w:rStyle w:val="Emphasis"/>
        </w:rPr>
        <w:t xml:space="preserve">environmental </w:t>
      </w:r>
      <w:r w:rsidRPr="00B73FC0">
        <w:rPr>
          <w:rStyle w:val="Emphasis"/>
          <w:highlight w:val="cyan"/>
        </w:rPr>
        <w:t>and</w:t>
      </w:r>
      <w:r w:rsidRPr="004B4524">
        <w:rPr>
          <w:rStyle w:val="Emphasis"/>
        </w:rPr>
        <w:t xml:space="preserve"> </w:t>
      </w:r>
      <w:r w:rsidRPr="00B73FC0">
        <w:rPr>
          <w:rStyle w:val="Emphasis"/>
          <w:highlight w:val="cyan"/>
        </w:rPr>
        <w:t>biod</w:t>
      </w:r>
      <w:r w:rsidRPr="004B4524">
        <w:rPr>
          <w:rStyle w:val="Emphasis"/>
        </w:rPr>
        <w:t xml:space="preserve">iversity </w:t>
      </w:r>
      <w:r w:rsidRPr="00B73FC0">
        <w:rPr>
          <w:rStyle w:val="Emphasis"/>
          <w:highlight w:val="cyan"/>
        </w:rPr>
        <w:t>litigation</w:t>
      </w:r>
      <w:r w:rsidRPr="004B4524">
        <w:rPr>
          <w:sz w:val="16"/>
        </w:rPr>
        <w:t xml:space="preserve">,2 </w:t>
      </w:r>
      <w:r w:rsidRPr="004B4524">
        <w:rPr>
          <w:rStyle w:val="StyleUnderline"/>
        </w:rPr>
        <w:t>and transcends continents, legal systems, and legal cultures</w:t>
      </w:r>
      <w:r w:rsidRPr="004B4524">
        <w:rPr>
          <w:sz w:val="16"/>
        </w:rPr>
        <w:t xml:space="preserve">. At the same time, these proceedings are highly diverse: they are launched under various substantive legal bases, by different kinds of plaintiff, against different respondents, and they seek different types of legal remedy before various national and, increasingly, international fora. Notwithstanding these differences, the </w:t>
      </w:r>
      <w:r w:rsidRPr="004B4524">
        <w:rPr>
          <w:rStyle w:val="StyleUnderline"/>
        </w:rPr>
        <w:t>lawsuits appear to share some structural similarities</w:t>
      </w:r>
      <w:r w:rsidRPr="004B4524">
        <w:rPr>
          <w:sz w:val="16"/>
        </w:rPr>
        <w:t>, which will be the focus of this article.</w:t>
      </w:r>
    </w:p>
    <w:p w14:paraId="57F121D0" w14:textId="77777777" w:rsidR="00345830" w:rsidRPr="004B4524" w:rsidRDefault="00345830" w:rsidP="00345830">
      <w:pPr>
        <w:rPr>
          <w:sz w:val="16"/>
        </w:rPr>
      </w:pPr>
      <w:r w:rsidRPr="004B4524">
        <w:rPr>
          <w:sz w:val="16"/>
        </w:rPr>
        <w:t xml:space="preserve">The analysis zeroes in on domestic and international lawsuits, in which the interests of future generations are invoked in order to claim and establish new or enhanced obligations for states in relation to posterity in the context of setting their environmental or climate policies. The aim of this cross-jurisdictional comparative analysis is to map the common legal architecture of future generations litigation by sketching the doctrinal ‘frontlines’ of such lawsuits. In other words, the article will focus on </w:t>
      </w:r>
      <w:r w:rsidRPr="004B4524">
        <w:rPr>
          <w:rStyle w:val="StyleUnderline"/>
        </w:rPr>
        <w:t xml:space="preserve">the </w:t>
      </w:r>
      <w:r w:rsidRPr="00B73FC0">
        <w:rPr>
          <w:rStyle w:val="Emphasis"/>
          <w:highlight w:val="cyan"/>
        </w:rPr>
        <w:t>legal doctrines</w:t>
      </w:r>
      <w:r w:rsidRPr="004B4524">
        <w:rPr>
          <w:rStyle w:val="StyleUnderline"/>
        </w:rPr>
        <w:t xml:space="preserve"> based </w:t>
      </w:r>
      <w:r w:rsidRPr="00B73FC0">
        <w:rPr>
          <w:rStyle w:val="StyleUnderline"/>
          <w:highlight w:val="cyan"/>
        </w:rPr>
        <w:t>on which plaintiffs</w:t>
      </w:r>
      <w:r w:rsidRPr="004B4524">
        <w:rPr>
          <w:rStyle w:val="StyleUnderline"/>
        </w:rPr>
        <w:t xml:space="preserve"> claim, </w:t>
      </w:r>
      <w:r w:rsidRPr="00B73FC0">
        <w:rPr>
          <w:rStyle w:val="StyleUnderline"/>
          <w:highlight w:val="cyan"/>
        </w:rPr>
        <w:t xml:space="preserve">and </w:t>
      </w:r>
      <w:r w:rsidRPr="00B73FC0">
        <w:rPr>
          <w:rStyle w:val="Emphasis"/>
          <w:highlight w:val="cyan"/>
        </w:rPr>
        <w:t>courts</w:t>
      </w:r>
      <w:r w:rsidRPr="004B4524">
        <w:rPr>
          <w:rStyle w:val="StyleUnderline"/>
        </w:rPr>
        <w:t xml:space="preserve"> increasingly appear to </w:t>
      </w:r>
      <w:r w:rsidRPr="00B73FC0">
        <w:rPr>
          <w:rStyle w:val="Emphasis"/>
          <w:highlight w:val="cyan"/>
        </w:rPr>
        <w:t>afford</w:t>
      </w:r>
      <w:r w:rsidRPr="004B4524">
        <w:rPr>
          <w:rStyle w:val="Emphasis"/>
        </w:rPr>
        <w:t xml:space="preserve">, </w:t>
      </w:r>
      <w:r w:rsidRPr="00B73FC0">
        <w:rPr>
          <w:rStyle w:val="Emphasis"/>
          <w:highlight w:val="cyan"/>
        </w:rPr>
        <w:t>protection</w:t>
      </w:r>
      <w:r w:rsidRPr="004B4524">
        <w:rPr>
          <w:rStyle w:val="Emphasis"/>
        </w:rPr>
        <w:t xml:space="preserve"> for long-term interests</w:t>
      </w:r>
      <w:r w:rsidRPr="004B4524">
        <w:rPr>
          <w:rStyle w:val="StyleUnderline"/>
        </w:rPr>
        <w:t xml:space="preserve"> and needs across domestic and certain international jurisdictions</w:t>
      </w:r>
      <w:r w:rsidRPr="004B4524">
        <w:rPr>
          <w:sz w:val="16"/>
        </w:rPr>
        <w:t>. These demands, as I will argue, correspond to a handful of structurally similar legal safeguards that are derived from the imperative of the rule of law.</w:t>
      </w:r>
    </w:p>
    <w:p w14:paraId="58AAFCDB" w14:textId="77777777" w:rsidR="00345830" w:rsidRPr="004B4524" w:rsidRDefault="00345830" w:rsidP="00345830">
      <w:pPr>
        <w:rPr>
          <w:sz w:val="16"/>
          <w:szCs w:val="16"/>
        </w:rPr>
      </w:pPr>
      <w:r w:rsidRPr="004B4524">
        <w:rPr>
          <w:sz w:val="16"/>
          <w:szCs w:val="16"/>
        </w:rPr>
        <w:t>I use the term ‘rule of law’ in a broad and normative sense, as a guarantee against the state’s arbitrary exercise of power over the individual.3 This article will show that the shared legal anatomy of future generations litigation lies in five more concretely defined requirements of the rule of law: (i) respect for human rights, (ii) certain quality of law requirements, (iii) prohibition of arbitrary exercise of governmental power, (iv) non-discrimination, and (v) access to justice.4 The cross-jurisdictional analysis will examine the ways in which these safeguards play out in the context of future generations litigation, where courts appear to be increasingly willing to reinterpret rule of law obligations in order to protect future generations against arbitrary treatment by present-day decision makers. In such an extremely rapidly proliferating field as future generations litigation it is not feasible to include every relevant decision in this article. The cases under review, therefore, have been selected to provide examples of the argumentative solutions of a wide range of jurisdictions, thereby shedding light on some cross-jurisdictional trends in the adjudicative practice.</w:t>
      </w:r>
    </w:p>
    <w:p w14:paraId="32B344A9" w14:textId="77777777" w:rsidR="00345830" w:rsidRPr="004B4524" w:rsidRDefault="00345830" w:rsidP="00345830">
      <w:pPr>
        <w:rPr>
          <w:sz w:val="16"/>
        </w:rPr>
      </w:pPr>
      <w:r w:rsidRPr="004B4524">
        <w:rPr>
          <w:sz w:val="16"/>
        </w:rPr>
        <w:t xml:space="preserve">The central claim of the article is that </w:t>
      </w:r>
      <w:r w:rsidRPr="004B4524">
        <w:rPr>
          <w:rStyle w:val="StyleUnderline"/>
        </w:rPr>
        <w:t xml:space="preserve">states are increasingly held accountable by courts – thus far primarily by domestic fora – when decisions by </w:t>
      </w:r>
      <w:r w:rsidRPr="00B73FC0">
        <w:rPr>
          <w:rStyle w:val="Emphasis"/>
          <w:highlight w:val="cyan"/>
        </w:rPr>
        <w:t>governments</w:t>
      </w:r>
      <w:r w:rsidRPr="004B4524">
        <w:rPr>
          <w:rStyle w:val="Emphasis"/>
        </w:rPr>
        <w:t xml:space="preserve"> or the legislature </w:t>
      </w:r>
      <w:r w:rsidRPr="00B73FC0">
        <w:rPr>
          <w:rStyle w:val="Emphasis"/>
          <w:highlight w:val="cyan"/>
        </w:rPr>
        <w:t>undermine</w:t>
      </w:r>
      <w:r w:rsidRPr="004B4524">
        <w:rPr>
          <w:rStyle w:val="Emphasis"/>
        </w:rPr>
        <w:t xml:space="preserve"> the vital </w:t>
      </w:r>
      <w:r w:rsidRPr="00B73FC0">
        <w:rPr>
          <w:rStyle w:val="Emphasis"/>
          <w:highlight w:val="cyan"/>
        </w:rPr>
        <w:t>environmental interests</w:t>
      </w:r>
      <w:r w:rsidRPr="004B4524">
        <w:rPr>
          <w:rStyle w:val="Emphasis"/>
        </w:rPr>
        <w:t xml:space="preserve"> of posterity </w:t>
      </w:r>
      <w:r w:rsidRPr="00B73FC0">
        <w:rPr>
          <w:rStyle w:val="Emphasis"/>
          <w:highlight w:val="cyan"/>
        </w:rPr>
        <w:t>in</w:t>
      </w:r>
      <w:r w:rsidRPr="004B4524">
        <w:rPr>
          <w:rStyle w:val="Emphasis"/>
        </w:rPr>
        <w:t xml:space="preserve"> an </w:t>
      </w:r>
      <w:r w:rsidRPr="00B73FC0">
        <w:rPr>
          <w:rStyle w:val="Emphasis"/>
          <w:highlight w:val="cyan"/>
        </w:rPr>
        <w:t>arbitrary manner</w:t>
      </w:r>
      <w:r w:rsidRPr="004B4524">
        <w:rPr>
          <w:sz w:val="16"/>
        </w:rPr>
        <w:t xml:space="preserve">. I understand arbitrariness here as the capacity of present-day decision makers to benefit from the inherent intergenerational asymmetry between those whose conduct generate long-term risks for the stability of the climate and the ecosystems and those who bear the devastating consequences of such actions. </w:t>
      </w:r>
      <w:r w:rsidRPr="004B4524">
        <w:rPr>
          <w:rStyle w:val="StyleUnderline"/>
        </w:rPr>
        <w:t xml:space="preserve">State policies that </w:t>
      </w:r>
      <w:r w:rsidRPr="004B4524">
        <w:rPr>
          <w:rStyle w:val="StyleUnderline"/>
        </w:rPr>
        <w:lastRenderedPageBreak/>
        <w:t>inflict harm on future generations in full awareness of the potentially catastrophic long-term impacts revealed by robust scientific insights can be viewed as unreasonable5 and irrational6 – and, even more fundamentally, as ‘arbitrary’</w:t>
      </w:r>
      <w:r w:rsidRPr="004B4524">
        <w:rPr>
          <w:sz w:val="16"/>
        </w:rPr>
        <w:t>.</w:t>
      </w:r>
    </w:p>
    <w:p w14:paraId="225DDED7" w14:textId="77777777" w:rsidR="00345830" w:rsidRPr="004B4524" w:rsidRDefault="00345830" w:rsidP="00345830">
      <w:pPr>
        <w:rPr>
          <w:sz w:val="16"/>
        </w:rPr>
      </w:pPr>
      <w:r w:rsidRPr="004B4524">
        <w:rPr>
          <w:sz w:val="16"/>
        </w:rPr>
        <w:t xml:space="preserve">As a caveat, </w:t>
      </w:r>
      <w:r w:rsidRPr="004B4524">
        <w:rPr>
          <w:rStyle w:val="StyleUnderline"/>
        </w:rPr>
        <w:t xml:space="preserve">the scope of this analysis is confined to examining </w:t>
      </w:r>
      <w:r w:rsidRPr="00B73FC0">
        <w:rPr>
          <w:rStyle w:val="Emphasis"/>
          <w:highlight w:val="cyan"/>
        </w:rPr>
        <w:t>legal claims</w:t>
      </w:r>
      <w:r w:rsidRPr="004B4524">
        <w:rPr>
          <w:rStyle w:val="Emphasis"/>
        </w:rPr>
        <w:t xml:space="preserve"> that </w:t>
      </w:r>
      <w:r w:rsidRPr="00B73FC0">
        <w:rPr>
          <w:rStyle w:val="Emphasis"/>
          <w:highlight w:val="cyan"/>
        </w:rPr>
        <w:t>seek to protect</w:t>
      </w:r>
      <w:r w:rsidRPr="004B4524">
        <w:rPr>
          <w:rStyle w:val="Emphasis"/>
        </w:rPr>
        <w:t xml:space="preserve"> the ‘environmental’ interests of </w:t>
      </w:r>
      <w:r w:rsidRPr="00B73FC0">
        <w:rPr>
          <w:rStyle w:val="Emphasis"/>
          <w:highlight w:val="cyan"/>
        </w:rPr>
        <w:t>future</w:t>
      </w:r>
      <w:r w:rsidRPr="004B4524">
        <w:rPr>
          <w:rStyle w:val="Emphasis"/>
        </w:rPr>
        <w:t xml:space="preserve"> </w:t>
      </w:r>
      <w:r w:rsidRPr="00B73FC0">
        <w:rPr>
          <w:rStyle w:val="Emphasis"/>
          <w:highlight w:val="cyan"/>
        </w:rPr>
        <w:t>gen</w:t>
      </w:r>
      <w:r w:rsidRPr="004B4524">
        <w:rPr>
          <w:rStyle w:val="Emphasis"/>
        </w:rPr>
        <w:t>eration</w:t>
      </w:r>
      <w:r w:rsidRPr="00B73FC0">
        <w:rPr>
          <w:rStyle w:val="Emphasis"/>
          <w:highlight w:val="cyan"/>
        </w:rPr>
        <w:t>s</w:t>
      </w:r>
      <w:r w:rsidRPr="004B4524">
        <w:rPr>
          <w:rStyle w:val="StyleUnderline"/>
        </w:rPr>
        <w:t xml:space="preserve"> – namely, a </w:t>
      </w:r>
      <w:r w:rsidRPr="004B4524">
        <w:rPr>
          <w:rStyle w:val="Emphasis"/>
        </w:rPr>
        <w:t xml:space="preserve">safe and liveable planet and climate </w:t>
      </w:r>
      <w:r w:rsidRPr="004B4524">
        <w:rPr>
          <w:rStyle w:val="StyleUnderline"/>
        </w:rPr>
        <w:t>for our descendants</w:t>
      </w:r>
      <w:r w:rsidRPr="004B4524">
        <w:rPr>
          <w:sz w:val="16"/>
        </w:rPr>
        <w:t xml:space="preserve">. </w:t>
      </w:r>
      <w:r w:rsidRPr="004B4524">
        <w:rPr>
          <w:rStyle w:val="StyleUnderline"/>
        </w:rPr>
        <w:t xml:space="preserve">Needless to say, posterity has a host of other interests, and their liveable future is not only jeopardized by the climate and ecological crises but also by a range of other threats, </w:t>
      </w:r>
      <w:r w:rsidRPr="00B73FC0">
        <w:rPr>
          <w:rStyle w:val="StyleUnderline"/>
          <w:highlight w:val="cyan"/>
        </w:rPr>
        <w:t xml:space="preserve">including </w:t>
      </w:r>
      <w:r w:rsidRPr="00B73FC0">
        <w:rPr>
          <w:rStyle w:val="Emphasis"/>
          <w:highlight w:val="cyan"/>
        </w:rPr>
        <w:t>nuclear wars</w:t>
      </w:r>
      <w:r w:rsidRPr="00B73FC0">
        <w:rPr>
          <w:rStyle w:val="StyleUnderline"/>
          <w:highlight w:val="cyan"/>
        </w:rPr>
        <w:t xml:space="preserve">, </w:t>
      </w:r>
      <w:r w:rsidRPr="00B73FC0">
        <w:rPr>
          <w:rStyle w:val="Emphasis"/>
          <w:highlight w:val="cyan"/>
        </w:rPr>
        <w:t>pandemics</w:t>
      </w:r>
      <w:r w:rsidRPr="00B73FC0">
        <w:rPr>
          <w:rStyle w:val="StyleUnderline"/>
          <w:highlight w:val="cyan"/>
        </w:rPr>
        <w:t>, and</w:t>
      </w:r>
      <w:r w:rsidRPr="004B4524">
        <w:rPr>
          <w:rStyle w:val="StyleUnderline"/>
        </w:rPr>
        <w:t xml:space="preserve"> </w:t>
      </w:r>
      <w:r w:rsidRPr="00B73FC0">
        <w:rPr>
          <w:rStyle w:val="Emphasis"/>
          <w:highlight w:val="cyan"/>
        </w:rPr>
        <w:t>a</w:t>
      </w:r>
      <w:r w:rsidRPr="004B4524">
        <w:rPr>
          <w:rStyle w:val="Emphasis"/>
        </w:rPr>
        <w:t xml:space="preserve">rtificial </w:t>
      </w:r>
      <w:r w:rsidRPr="00B73FC0">
        <w:rPr>
          <w:rStyle w:val="Emphasis"/>
          <w:highlight w:val="cyan"/>
        </w:rPr>
        <w:t>i</w:t>
      </w:r>
      <w:r w:rsidRPr="004B4524">
        <w:rPr>
          <w:rStyle w:val="Emphasis"/>
        </w:rPr>
        <w:t>ntelligence</w:t>
      </w:r>
      <w:r w:rsidRPr="004B4524">
        <w:rPr>
          <w:sz w:val="16"/>
        </w:rPr>
        <w:t>. The doctrine of intergenerational equity has also been invoked in contexts outside the ‘environmental’ or ‘climate’ protection discourse – concerning, for instance, the accumulation of sovereign debts7 or the sustainability of pension schemes.8 This article, however, will only examine the ways in which states can be held liable for undermining intergenerational needs when designing their environmental and climate measures.</w:t>
      </w:r>
    </w:p>
    <w:p w14:paraId="063A909C" w14:textId="77777777" w:rsidR="00345830" w:rsidRPr="004B4524" w:rsidRDefault="00345830" w:rsidP="00345830">
      <w:pPr>
        <w:rPr>
          <w:sz w:val="16"/>
        </w:rPr>
      </w:pPr>
      <w:r w:rsidRPr="004B4524">
        <w:rPr>
          <w:sz w:val="16"/>
        </w:rPr>
        <w:t xml:space="preserve">The rule of law framework adopted in this article serves both analytical and explanatory functions. On the one hand, it provides an anchor for the comparative analysis; this analysis seeks to make sense of the trends in a booming field that may, at first glance, appear to feature divergent legal arguments and even ad hoc judicial developments tied to the specificities of respective jurisdictions. On the other hand, the framework also helps to explain some of the drivers of these lawsuits and explores some wider, more systemic implications that such lawsuits may bring to the current paradigm of environmental and climate governance. The analysis will ultimately appraise whether an </w:t>
      </w:r>
      <w:r w:rsidRPr="004B4524">
        <w:rPr>
          <w:rStyle w:val="StyleUnderline"/>
        </w:rPr>
        <w:t xml:space="preserve">intergenerationally sensitive ‘revolutionary’ </w:t>
      </w:r>
      <w:r w:rsidRPr="004B4524">
        <w:rPr>
          <w:rStyle w:val="Emphasis"/>
        </w:rPr>
        <w:t>reinterpretation of normative rule of law</w:t>
      </w:r>
      <w:r w:rsidRPr="004B4524">
        <w:rPr>
          <w:rStyle w:val="StyleUnderline"/>
        </w:rPr>
        <w:t xml:space="preserve"> guarantees can help to change the short-termist paradigm of the domestic decision-making process that has led to and is dominating the Anthropocene</w:t>
      </w:r>
      <w:r w:rsidRPr="004B4524">
        <w:rPr>
          <w:sz w:val="16"/>
        </w:rPr>
        <w:t>.</w:t>
      </w:r>
    </w:p>
    <w:p w14:paraId="0FCA747C" w14:textId="77777777" w:rsidR="00345830" w:rsidRPr="004B4524" w:rsidRDefault="00345830" w:rsidP="00345830">
      <w:pPr>
        <w:rPr>
          <w:sz w:val="6"/>
          <w:szCs w:val="6"/>
        </w:rPr>
      </w:pPr>
      <w:r w:rsidRPr="004B4524">
        <w:rPr>
          <w:sz w:val="6"/>
          <w:szCs w:val="6"/>
        </w:rPr>
        <w:t>The analysis is structured in five main parts. Section 2 identifies three layers of connections between the rule of law and the current planetary crises. The interrelations identified here not only demonstrate how the rule of law could be thrown into disarray if critical thresholds that mark ‘the safe operating space of humanity’ 9 were to be exceeded, but also how the concept has played a critical role in producing such planetary risks and how it could be transformed into a means of abating them. Section 3 identifies the main normative obligations flowing from the rule of law, and explains why these safeguards offer an influential point of intervention for courts in various jurisdictions to impose long-term obligations on states. Section 4 turns to specific rule of law guarantees, and maps cross-jurisdictional patterns of mobilising these intergenerational rights and obligations before different national and international fora. Section 5 concludes by appraising the potentially transformative impact that future generations litigation may have for the short-termist paradigm of environmental and climate governance by developing an intergenerationally conscious reading of states’ obligations under national and international law.</w:t>
      </w:r>
    </w:p>
    <w:p w14:paraId="64E37B48" w14:textId="77777777" w:rsidR="00345830" w:rsidRPr="004B4524" w:rsidRDefault="00345830" w:rsidP="00345830">
      <w:pPr>
        <w:rPr>
          <w:sz w:val="6"/>
          <w:szCs w:val="6"/>
        </w:rPr>
      </w:pPr>
      <w:r w:rsidRPr="004B4524">
        <w:rPr>
          <w:sz w:val="6"/>
          <w:szCs w:val="6"/>
        </w:rPr>
        <w:t>2. The Rule of Law and the Ecological and Climate Crises: Three Layers of Interconnections</w:t>
      </w:r>
    </w:p>
    <w:p w14:paraId="05FD68E1" w14:textId="77777777" w:rsidR="00345830" w:rsidRPr="004B4524" w:rsidRDefault="00345830" w:rsidP="00345830">
      <w:pPr>
        <w:rPr>
          <w:sz w:val="6"/>
          <w:szCs w:val="6"/>
        </w:rPr>
      </w:pPr>
      <w:r w:rsidRPr="004B4524">
        <w:rPr>
          <w:sz w:val="6"/>
          <w:szCs w:val="6"/>
        </w:rPr>
        <w:t>The epoch of the Anthropocene10 is marked by humanity’s role as the dominant force of change on Earth.11 Our activities and technologies are now capable of fundamentally altering ecosystems and the geochemical cycles of the planet. The last decades have seen an unprecedented environmental and climate crisis that will fundamentally impair the living conditions of future generations – if it remains unabated within a rapidly closing time window.12 It is now widely accepted that the climate crisis is, essentially, a human rights crisis.13 This article will take a step further and argue that the planetary crises challenge the very concept of the rule of law. The multifaceted connections between the rule of law and the planetary risks of the Anthropocene can be depicted through three distinct layers. The first is the most overt linkage, concerning the interdependence of sustaining the rule of law and a stable climate and thriving ecosystems. The second layer, perhaps less obviously, relates to the pivotal role that the rule of law has played in charting humanity’s course into the Anthropocene. The third layer, however, highlights that rule of law guarantees, via an intergenerationally sensitive reinterpretation, can also be key in steering humanity towards a sustainable future.</w:t>
      </w:r>
    </w:p>
    <w:p w14:paraId="65AD2C8B" w14:textId="77777777" w:rsidR="00345830" w:rsidRPr="004B4524" w:rsidRDefault="00345830" w:rsidP="00345830">
      <w:pPr>
        <w:rPr>
          <w:sz w:val="6"/>
          <w:szCs w:val="6"/>
        </w:rPr>
      </w:pPr>
      <w:r w:rsidRPr="004B4524">
        <w:rPr>
          <w:sz w:val="6"/>
          <w:szCs w:val="6"/>
        </w:rPr>
        <w:t>Turning to the first layer, several phenomena attest to a mutual interdependence between securing the rule of law and maintaining a liveable planet. Multiple experts have voiced concerns that democracies and the rule of law will not survive this century if our generation fails to take sufficiently stringent and immediate measures to protect the ecosystems and the climate.14 Philip Alston, United Nations (UN) Special Rapporteur on Extreme Poverty and Human Rights, warns that poverty fundamentally threatens the rule of law, as massive inequalities between nations may result in ‘climate apartheid’, 15 and that further deprivation stimulates nationalist, xenophobic, and racist responses within societies.16 Fundamental freedoms will be at risk, even in established democracies.17 Delayed and ineffective climate action in the present will inevitably force future generations to enact immediate and drastic mitigation measures to halt the catastrophic consequences of climate change. Doing so would equate putting a ‘full brake’ on their lifestyle, which inevitably leads to restrictions on individual freedoms.18 These include restrictions on personal modes of travel and on consumption of food, water, and energy.19 Governments may also be forced to declare states of emergency. The German Federal Constitutional Court has also warned that courts may not be able to protect individuals against restrictions of their freedom rights as they would be deemed necessary and proportionate to tackle the climate crises, and therefore lawful under domestic laws.20 This all suggests that, despite their deeply ingrained short-termist horizon, democracies must nevertheless become able to safeguard long-term environmental interests to sustain the rule of law and democracy itself in the long run.</w:t>
      </w:r>
    </w:p>
    <w:p w14:paraId="3F92C22A" w14:textId="77777777" w:rsidR="00345830" w:rsidRPr="004B4524" w:rsidRDefault="00345830" w:rsidP="00345830">
      <w:pPr>
        <w:rPr>
          <w:sz w:val="6"/>
          <w:szCs w:val="6"/>
        </w:rPr>
      </w:pPr>
      <w:r w:rsidRPr="004B4524">
        <w:rPr>
          <w:sz w:val="6"/>
          <w:szCs w:val="6"/>
        </w:rPr>
        <w:t>Their interdependence is, emphatically, mutual. Not only do environmental problems frustrate the principles of the rule of law, but a backlash against democracy and the rule of law also virtually always leads to a decline in the normative safeguards that protect ecosystems and the climate. Populist social movements often undermine taking ambitious climate mitigation action and environmental protective measures.21 Populist leaders threaten the international rule of law by challenging multilateralism,22 while, at the national level, they often pursue anti- or deregulatory agendas,23 undermine environmental democracy, including rights related to environmental information and public participation,24 and altogether hinder expertise-based environmental lawmaking.25 Empirical surveys also suggest that greater degrees of commitment to the rule of law raises the stringency of environmental measures,26 provided that this is not met with high degrees of corruptibility, which could offset such effects.27</w:t>
      </w:r>
    </w:p>
    <w:p w14:paraId="7C2F8DC9" w14:textId="77777777" w:rsidR="00345830" w:rsidRPr="004B4524" w:rsidRDefault="00345830" w:rsidP="00345830">
      <w:pPr>
        <w:rPr>
          <w:sz w:val="6"/>
          <w:szCs w:val="6"/>
        </w:rPr>
      </w:pPr>
      <w:r w:rsidRPr="004B4524">
        <w:rPr>
          <w:sz w:val="6"/>
          <w:szCs w:val="6"/>
        </w:rPr>
        <w:t>The second layer of connections between the rule of law and the planetary crisis concerns the genesis of the Anthropocene. As argued in depth by Viñuales, as a social technology the law had a fundamental role in engendering the Anthropocene by regulating and legitimizing the growth-centred economic and industrial system that made it possible for our species to dominate the Earth system.28 The global north has played a pioneering role in mastering both the necessary technological innovations and growth-based capitalism and consumerism that are jointly responsible for the Anthropocene. The right to property, for instance, in its liberal conception as conferring unlimited and exclusionary power on the owner, was a key driver behind developing a growth-based economy, originating from western Europe in the 17th century.29 Property rights have enjoyed strong protection in democratic legal orders committed to the rule of law.</w:t>
      </w:r>
    </w:p>
    <w:p w14:paraId="475F51A1" w14:textId="77777777" w:rsidR="00345830" w:rsidRPr="004B4524" w:rsidRDefault="00345830" w:rsidP="00345830">
      <w:pPr>
        <w:rPr>
          <w:sz w:val="16"/>
        </w:rPr>
      </w:pPr>
      <w:r w:rsidRPr="00B73FC0">
        <w:rPr>
          <w:rStyle w:val="StyleUnderline"/>
          <w:highlight w:val="cyan"/>
        </w:rPr>
        <w:t>Sustaining</w:t>
      </w:r>
      <w:r w:rsidRPr="004B4524">
        <w:rPr>
          <w:rStyle w:val="StyleUnderline"/>
        </w:rPr>
        <w:t xml:space="preserve"> the </w:t>
      </w:r>
      <w:r w:rsidRPr="004B4524">
        <w:rPr>
          <w:rStyle w:val="Emphasis"/>
        </w:rPr>
        <w:t xml:space="preserve">traditional </w:t>
      </w:r>
      <w:r w:rsidRPr="00B73FC0">
        <w:rPr>
          <w:rStyle w:val="Emphasis"/>
          <w:highlight w:val="cyan"/>
        </w:rPr>
        <w:t>normative</w:t>
      </w:r>
      <w:r w:rsidRPr="004B4524">
        <w:rPr>
          <w:rStyle w:val="Emphasis"/>
        </w:rPr>
        <w:t xml:space="preserve"> content and contours of </w:t>
      </w:r>
      <w:r w:rsidRPr="00B73FC0">
        <w:rPr>
          <w:rStyle w:val="Emphasis"/>
          <w:highlight w:val="cyan"/>
        </w:rPr>
        <w:t>requirements</w:t>
      </w:r>
      <w:r w:rsidRPr="004B4524">
        <w:rPr>
          <w:rStyle w:val="Emphasis"/>
        </w:rPr>
        <w:t xml:space="preserve"> flowing </w:t>
      </w:r>
      <w:r w:rsidRPr="00B73FC0">
        <w:rPr>
          <w:rStyle w:val="Emphasis"/>
          <w:highlight w:val="cyan"/>
        </w:rPr>
        <w:t>from</w:t>
      </w:r>
      <w:r w:rsidRPr="004B4524">
        <w:rPr>
          <w:rStyle w:val="Emphasis"/>
        </w:rPr>
        <w:t xml:space="preserve"> the rule of </w:t>
      </w:r>
      <w:r w:rsidRPr="00B73FC0">
        <w:rPr>
          <w:rStyle w:val="Emphasis"/>
          <w:highlight w:val="cyan"/>
        </w:rPr>
        <w:t>law</w:t>
      </w:r>
      <w:r w:rsidRPr="004B4524">
        <w:rPr>
          <w:rStyle w:val="Emphasis"/>
        </w:rPr>
        <w:t xml:space="preserve"> perpetuates socio-economic processes</w:t>
      </w:r>
      <w:r w:rsidRPr="004B4524">
        <w:rPr>
          <w:rStyle w:val="StyleUnderline"/>
        </w:rPr>
        <w:t xml:space="preserve"> that undermine the opportunities for future generations</w:t>
      </w:r>
      <w:r w:rsidRPr="004B4524">
        <w:rPr>
          <w:sz w:val="16"/>
        </w:rPr>
        <w:t xml:space="preserve">. </w:t>
      </w:r>
      <w:r w:rsidRPr="004B4524">
        <w:rPr>
          <w:rStyle w:val="StyleUnderline"/>
        </w:rPr>
        <w:t xml:space="preserve">In particular, the </w:t>
      </w:r>
      <w:r w:rsidRPr="004B4524">
        <w:rPr>
          <w:rStyle w:val="Emphasis"/>
        </w:rPr>
        <w:t>rule of law provides for legal certainty, favouring stable and predictable laws</w:t>
      </w:r>
      <w:r w:rsidRPr="004B4524">
        <w:rPr>
          <w:sz w:val="16"/>
        </w:rPr>
        <w:t xml:space="preserve">. </w:t>
      </w:r>
      <w:r w:rsidRPr="004B4524">
        <w:rPr>
          <w:rStyle w:val="StyleUnderline"/>
        </w:rPr>
        <w:t xml:space="preserve">This requirement can also be </w:t>
      </w:r>
      <w:r w:rsidRPr="004B4524">
        <w:rPr>
          <w:rStyle w:val="Emphasis"/>
        </w:rPr>
        <w:t xml:space="preserve">utilized to </w:t>
      </w:r>
      <w:r w:rsidRPr="00B73FC0">
        <w:rPr>
          <w:rStyle w:val="Emphasis"/>
          <w:highlight w:val="cyan"/>
        </w:rPr>
        <w:t>hinder regulatory answers to emerging risks and uncertainties</w:t>
      </w:r>
      <w:r w:rsidRPr="004B4524">
        <w:rPr>
          <w:rStyle w:val="StyleUnderline"/>
        </w:rPr>
        <w:t xml:space="preserve"> surrounding ecological and climate threats</w:t>
      </w:r>
      <w:r w:rsidRPr="004B4524">
        <w:rPr>
          <w:sz w:val="16"/>
        </w:rPr>
        <w:t xml:space="preserve">.30 In the same vein, </w:t>
      </w:r>
      <w:r w:rsidRPr="004B4524">
        <w:rPr>
          <w:rStyle w:val="StyleUnderline"/>
        </w:rPr>
        <w:t xml:space="preserve">the </w:t>
      </w:r>
      <w:r w:rsidRPr="00B73FC0">
        <w:rPr>
          <w:rStyle w:val="Emphasis"/>
          <w:highlight w:val="cyan"/>
        </w:rPr>
        <w:t>rigidity of</w:t>
      </w:r>
      <w:r w:rsidRPr="004B4524">
        <w:rPr>
          <w:rStyle w:val="Emphasis"/>
        </w:rPr>
        <w:t xml:space="preserve"> the </w:t>
      </w:r>
      <w:r w:rsidRPr="00B73FC0">
        <w:rPr>
          <w:rStyle w:val="Emphasis"/>
          <w:highlight w:val="cyan"/>
        </w:rPr>
        <w:t>law</w:t>
      </w:r>
      <w:r w:rsidRPr="004B4524">
        <w:rPr>
          <w:rStyle w:val="Emphasis"/>
        </w:rPr>
        <w:t xml:space="preserve"> often </w:t>
      </w:r>
      <w:r w:rsidRPr="00B73FC0">
        <w:rPr>
          <w:rStyle w:val="Emphasis"/>
          <w:highlight w:val="cyan"/>
        </w:rPr>
        <w:t>works in favour of</w:t>
      </w:r>
      <w:r w:rsidRPr="004B4524">
        <w:rPr>
          <w:rStyle w:val="Emphasis"/>
        </w:rPr>
        <w:t xml:space="preserve"> the </w:t>
      </w:r>
      <w:r w:rsidRPr="00B73FC0">
        <w:rPr>
          <w:rStyle w:val="Emphasis"/>
          <w:highlight w:val="cyan"/>
        </w:rPr>
        <w:t>holders of</w:t>
      </w:r>
      <w:r w:rsidRPr="004B4524">
        <w:rPr>
          <w:rStyle w:val="Emphasis"/>
        </w:rPr>
        <w:t xml:space="preserve"> economic </w:t>
      </w:r>
      <w:r w:rsidRPr="00B73FC0">
        <w:rPr>
          <w:rStyle w:val="Emphasis"/>
          <w:highlight w:val="cyan"/>
        </w:rPr>
        <w:t>power</w:t>
      </w:r>
      <w:r w:rsidRPr="004B4524">
        <w:rPr>
          <w:rStyle w:val="StyleUnderline"/>
        </w:rPr>
        <w:t xml:space="preserve"> by </w:t>
      </w:r>
      <w:r w:rsidRPr="004B4524">
        <w:rPr>
          <w:rStyle w:val="Emphasis"/>
        </w:rPr>
        <w:t>protecting their ‘right to pollute’</w:t>
      </w:r>
      <w:r w:rsidRPr="004B4524">
        <w:rPr>
          <w:rStyle w:val="StyleUnderline"/>
        </w:rPr>
        <w:t xml:space="preserve"> and enabling them to impose externalities on communities within the bounds of often relaxed environmental protection standards</w:t>
      </w:r>
      <w:r w:rsidRPr="004B4524">
        <w:rPr>
          <w:sz w:val="16"/>
        </w:rPr>
        <w:t>.31</w:t>
      </w:r>
    </w:p>
    <w:p w14:paraId="2ECB5FD6" w14:textId="77777777" w:rsidR="00345830" w:rsidRPr="004B4524" w:rsidRDefault="00345830" w:rsidP="00345830">
      <w:pPr>
        <w:rPr>
          <w:sz w:val="6"/>
          <w:szCs w:val="6"/>
        </w:rPr>
      </w:pPr>
      <w:r w:rsidRPr="004B4524">
        <w:rPr>
          <w:sz w:val="6"/>
          <w:szCs w:val="6"/>
        </w:rPr>
        <w:t>Moreover, democratic governance is inherently, and systemically, biased against future generations.32 Elected leaders favour immediate economic gains to satisfy their constituencies, whereas minors, and future generations, are disenfranchised. Presentism is thus deeply ingrained in democracy and in our conceptions of the rule of law, which, as argued in this article, has played a vital role in driving humanity into the Anthropocene. Rule of law guarantees, if interpreted as being applicable only between contemporaries, create a system of laws that is inherently inclined to overlook long-term interests and non-human environmental assets. The rule of law is not only anthropocentric,33 but its traditional understanding is also presentist and, thus, tolerates (if not enables) the necessities of life to be looted from our descendants.</w:t>
      </w:r>
    </w:p>
    <w:p w14:paraId="4B28601F" w14:textId="77777777" w:rsidR="00345830" w:rsidRPr="004B4524" w:rsidRDefault="00345830" w:rsidP="00345830">
      <w:pPr>
        <w:rPr>
          <w:sz w:val="6"/>
          <w:szCs w:val="6"/>
        </w:rPr>
      </w:pPr>
      <w:r w:rsidRPr="004B4524">
        <w:rPr>
          <w:sz w:val="6"/>
          <w:szCs w:val="6"/>
        </w:rPr>
        <w:t>Despite all these shortcomings, the third layer of relevant connections, which is the focus of the remainder of this article, suggests that a potential remedy for the ‘regulatory deficits’ of the Anthropocene34 may also lie in the rule of law. Several fora have become responsive to the grave intergenerational asymmetry between the conditions and possibilities of decision makers living in the present and those who will have to bear the resulting impacts in the future. The last decade has seen a boom in successful future generations lawsuits, where courts were willing to limit governmental freedom of action in adopting policies with harmful future effects through developing intergenerational dimensions for certain rule of law guarantees. This will be explored in the coming section.</w:t>
      </w:r>
    </w:p>
    <w:p w14:paraId="66FC54C2" w14:textId="77777777" w:rsidR="00345830" w:rsidRPr="004B4524" w:rsidRDefault="00345830" w:rsidP="00345830">
      <w:pPr>
        <w:rPr>
          <w:sz w:val="6"/>
          <w:szCs w:val="6"/>
        </w:rPr>
      </w:pPr>
      <w:r w:rsidRPr="004B4524">
        <w:rPr>
          <w:sz w:val="6"/>
          <w:szCs w:val="6"/>
        </w:rPr>
        <w:t>3. An Intergenerational Reinterpretation of the Rule of Law</w:t>
      </w:r>
    </w:p>
    <w:p w14:paraId="794C8BF6" w14:textId="77777777" w:rsidR="00345830" w:rsidRPr="004B4524" w:rsidRDefault="00345830" w:rsidP="00345830">
      <w:pPr>
        <w:rPr>
          <w:sz w:val="6"/>
          <w:szCs w:val="6"/>
        </w:rPr>
      </w:pPr>
      <w:r w:rsidRPr="004B4524">
        <w:rPr>
          <w:sz w:val="6"/>
          <w:szCs w:val="6"/>
        </w:rPr>
        <w:t>Pleading with the interests of future generations appears to be a useful litigation strategy, which creates a material impact on judicial inquiries in climate and environmental lawsuits.35 The plaintiffs in such cases claim normative guarantees under various domestic and international legal doctrines to protect future generations against arbitrary treatment. In other words, they demand the extending of core rule of law guarantees to posterity, too.</w:t>
      </w:r>
    </w:p>
    <w:p w14:paraId="08A25561" w14:textId="77777777" w:rsidR="00345830" w:rsidRPr="004B4524" w:rsidRDefault="00345830" w:rsidP="00345830">
      <w:pPr>
        <w:rPr>
          <w:sz w:val="6"/>
          <w:szCs w:val="6"/>
        </w:rPr>
      </w:pPr>
      <w:r w:rsidRPr="004B4524">
        <w:rPr>
          <w:sz w:val="6"/>
          <w:szCs w:val="6"/>
        </w:rPr>
        <w:t>The political ideal of the rule of law36 knows several expressions across jurisdictions, such as Rechtsstaat or État de droit, and has been translated into various more precise political and legal requirements in different legal systems.37 The term is sometimes used to stipulate a set of principles for positive laws,38 to designate the separation of powers,39 or it is invoked in a broad sense to denote the legally regulated nature of certain aspects of state conduct,40 the binding nature of relevant international rules,41 or as a sweeping reference to the system of rules governing a given field.42 In this article, by contrast, I rely on the definition used by rule of law scholars proper, which locates the essence of the term in an overarching guarantee against the arbitrary exercise of sovereign powers.43 I will therefore look for judicially enforceable guarantees of the rule of law – that is, safeguards against arbitrariness – in the case law.v</w:t>
      </w:r>
    </w:p>
    <w:p w14:paraId="56B22B33" w14:textId="77777777" w:rsidR="00345830" w:rsidRPr="004B4524" w:rsidRDefault="00345830" w:rsidP="00345830">
      <w:pPr>
        <w:rPr>
          <w:sz w:val="16"/>
        </w:rPr>
      </w:pPr>
      <w:r w:rsidRPr="004B4524">
        <w:rPr>
          <w:sz w:val="16"/>
        </w:rPr>
        <w:lastRenderedPageBreak/>
        <w:t xml:space="preserve">Future generations lawsuits deeply resonate with the core idea of (non-)arbitrariness. </w:t>
      </w:r>
      <w:r w:rsidRPr="004B4524">
        <w:rPr>
          <w:rStyle w:val="StyleUnderline"/>
        </w:rPr>
        <w:t>In an increasing number of judgments, courts attempt to curtail the almost unrestricted ability of governments to favour immediate economic gains by disregarding, arbitrarily, the basic needs and interests of future generations</w:t>
      </w:r>
      <w:r w:rsidRPr="004B4524">
        <w:rPr>
          <w:sz w:val="16"/>
        </w:rPr>
        <w:t xml:space="preserve">. </w:t>
      </w:r>
      <w:r w:rsidRPr="004B4524">
        <w:rPr>
          <w:rStyle w:val="StyleUnderline"/>
        </w:rPr>
        <w:t>Arbitrariness is defined here as the ‘uncontrolled, unpredictable and unrespectful’ exercise of governmental power</w:t>
      </w:r>
      <w:r w:rsidRPr="004B4524">
        <w:rPr>
          <w:sz w:val="16"/>
        </w:rPr>
        <w:t xml:space="preserve">,44 which denotes a ‘distinctive form of unreasonable[ness]’. 45 </w:t>
      </w:r>
      <w:r w:rsidRPr="004B4524">
        <w:rPr>
          <w:rStyle w:val="StyleUnderline"/>
        </w:rPr>
        <w:t>Domestic laws in which present-day lawmakers use their discretionary leeway to pursue short-term gains while freely ignoring the harmful future ramifications, of which they are clearly aware based on ample scientific warning, are fundamentally unjust, unreasonable, and, in this sense, ‘arbitrary’ 46 in respect of future generations</w:t>
      </w:r>
      <w:r w:rsidRPr="004B4524">
        <w:rPr>
          <w:sz w:val="16"/>
        </w:rPr>
        <w:t>.</w:t>
      </w:r>
    </w:p>
    <w:p w14:paraId="0C302FE1" w14:textId="77777777" w:rsidR="00345830" w:rsidRDefault="00345830" w:rsidP="00345830">
      <w:pPr>
        <w:rPr>
          <w:sz w:val="16"/>
        </w:rPr>
      </w:pPr>
      <w:r w:rsidRPr="004B4524">
        <w:rPr>
          <w:rStyle w:val="StyleUnderline"/>
        </w:rPr>
        <w:t>Intergenerationally arbitrary decisions may come in many forms, by way of both an action or an omission of the state</w:t>
      </w:r>
      <w:r w:rsidRPr="004B4524">
        <w:rPr>
          <w:sz w:val="16"/>
        </w:rPr>
        <w:t xml:space="preserve">. </w:t>
      </w:r>
      <w:r w:rsidRPr="004B4524">
        <w:rPr>
          <w:rStyle w:val="StyleUnderline"/>
        </w:rPr>
        <w:t>The former is illustrated in cases where courts strike down short-termist climate and environmental policies that sacrifice long-term interests for immediate gains</w:t>
      </w:r>
      <w:r w:rsidRPr="004B4524">
        <w:rPr>
          <w:sz w:val="16"/>
        </w:rPr>
        <w:t xml:space="preserve">.47 </w:t>
      </w:r>
      <w:r w:rsidRPr="004B4524">
        <w:rPr>
          <w:rStyle w:val="StyleUnderline"/>
        </w:rPr>
        <w:t xml:space="preserve">With regard to the latter, when faced with state inaction to protect environmental assets for the sake of posterity, </w:t>
      </w:r>
      <w:r w:rsidRPr="00B73FC0">
        <w:rPr>
          <w:rStyle w:val="Emphasis"/>
          <w:highlight w:val="cyan"/>
        </w:rPr>
        <w:t>courts</w:t>
      </w:r>
      <w:r w:rsidRPr="004B4524">
        <w:rPr>
          <w:rStyle w:val="Emphasis"/>
        </w:rPr>
        <w:t xml:space="preserve"> often </w:t>
      </w:r>
      <w:r w:rsidRPr="00B73FC0">
        <w:rPr>
          <w:rStyle w:val="Emphasis"/>
          <w:highlight w:val="cyan"/>
        </w:rPr>
        <w:t>compel governments to enact protective measures</w:t>
      </w:r>
      <w:r w:rsidRPr="004B4524">
        <w:rPr>
          <w:sz w:val="16"/>
        </w:rPr>
        <w:t xml:space="preserve">.48 </w:t>
      </w:r>
      <w:r w:rsidRPr="004B4524">
        <w:rPr>
          <w:rStyle w:val="StyleUnderline"/>
        </w:rPr>
        <w:t xml:space="preserve">In these cases the </w:t>
      </w:r>
      <w:r w:rsidRPr="004B4524">
        <w:rPr>
          <w:rStyle w:val="Emphasis"/>
        </w:rPr>
        <w:t xml:space="preserve">exact formulation of </w:t>
      </w:r>
      <w:r w:rsidRPr="00B73FC0">
        <w:rPr>
          <w:rStyle w:val="Emphasis"/>
          <w:highlight w:val="cyan"/>
        </w:rPr>
        <w:t>judicial guarantees</w:t>
      </w:r>
      <w:r w:rsidRPr="004B4524">
        <w:rPr>
          <w:rStyle w:val="StyleUnderline"/>
        </w:rPr>
        <w:t xml:space="preserve"> of </w:t>
      </w:r>
      <w:r w:rsidRPr="009905F2">
        <w:rPr>
          <w:rStyle w:val="StyleUnderline"/>
        </w:rPr>
        <w:t xml:space="preserve">non-arbitrariness is </w:t>
      </w:r>
      <w:r w:rsidRPr="009905F2">
        <w:rPr>
          <w:rStyle w:val="Emphasis"/>
        </w:rPr>
        <w:t>closely tied to</w:t>
      </w:r>
      <w:r w:rsidRPr="009905F2">
        <w:rPr>
          <w:sz w:val="16"/>
        </w:rPr>
        <w:t xml:space="preserve"> national laws and </w:t>
      </w:r>
      <w:r w:rsidRPr="009905F2">
        <w:rPr>
          <w:rStyle w:val="Emphasis"/>
        </w:rPr>
        <w:t>domestic legal cultures</w:t>
      </w:r>
      <w:r w:rsidRPr="009905F2">
        <w:rPr>
          <w:sz w:val="16"/>
        </w:rPr>
        <w:t xml:space="preserve"> and, hence, are varied in nature.</w:t>
      </w:r>
    </w:p>
    <w:p w14:paraId="2FA970E1" w14:textId="77777777" w:rsidR="00345830" w:rsidRDefault="00345830" w:rsidP="00345830">
      <w:pPr>
        <w:rPr>
          <w:sz w:val="16"/>
        </w:rPr>
      </w:pPr>
    </w:p>
    <w:p w14:paraId="125C2CAD" w14:textId="77777777" w:rsidR="00345830" w:rsidRPr="004B4524" w:rsidRDefault="00345830" w:rsidP="00345830">
      <w:pPr>
        <w:rPr>
          <w:sz w:val="16"/>
        </w:rPr>
      </w:pPr>
    </w:p>
    <w:p w14:paraId="5241F1C6" w14:textId="04D5F92A" w:rsidR="00345830" w:rsidRDefault="00345830" w:rsidP="00345830">
      <w:pPr>
        <w:pStyle w:val="Heading3"/>
      </w:pPr>
      <w:r>
        <w:lastRenderedPageBreak/>
        <w:t>Enrichment CP---1NC</w:t>
      </w:r>
    </w:p>
    <w:p w14:paraId="519E1809" w14:textId="68EF9B66" w:rsidR="00345830" w:rsidRDefault="00345830" w:rsidP="009905F2">
      <w:pPr>
        <w:pStyle w:val="Heading4"/>
      </w:pPr>
      <w:r>
        <w:t>The United States federal government should find</w:t>
      </w:r>
      <w:r w:rsidR="009905F2">
        <w:t xml:space="preserve"> lack of collective bargaining rights for gig economy workers </w:t>
      </w:r>
      <w:r>
        <w:t xml:space="preserve">is unjust enrichment. </w:t>
      </w:r>
    </w:p>
    <w:p w14:paraId="21E68531" w14:textId="77777777" w:rsidR="009905F2" w:rsidRDefault="009905F2" w:rsidP="00345830"/>
    <w:p w14:paraId="3F0EE992" w14:textId="6673035B" w:rsidR="00345830" w:rsidRPr="00E019B6" w:rsidRDefault="00345830" w:rsidP="00345830">
      <w:pPr>
        <w:pStyle w:val="Heading4"/>
      </w:pPr>
      <w:r>
        <w:t xml:space="preserve">It </w:t>
      </w:r>
      <w:r w:rsidRPr="0067006A">
        <w:rPr>
          <w:u w:val="single"/>
        </w:rPr>
        <w:t>solves</w:t>
      </w:r>
      <w:r>
        <w:t xml:space="preserve"> and </w:t>
      </w:r>
      <w:r w:rsidRPr="0067006A">
        <w:rPr>
          <w:u w:val="single"/>
        </w:rPr>
        <w:t>competes</w:t>
      </w:r>
      <w:r>
        <w:t xml:space="preserve">. Instead of ensuring </w:t>
      </w:r>
      <w:r w:rsidRPr="0067006A">
        <w:rPr>
          <w:u w:val="single"/>
        </w:rPr>
        <w:t>rights</w:t>
      </w:r>
      <w:r>
        <w:t xml:space="preserve">, the counterplan focuses on the problems of </w:t>
      </w:r>
      <w:r>
        <w:rPr>
          <w:u w:val="single"/>
        </w:rPr>
        <w:t>gain</w:t>
      </w:r>
      <w:r>
        <w:t xml:space="preserve"> made by the employer. </w:t>
      </w:r>
    </w:p>
    <w:p w14:paraId="3A234F8B" w14:textId="77777777" w:rsidR="00345830" w:rsidRDefault="00345830" w:rsidP="00345830">
      <w:r>
        <w:t xml:space="preserve">Dr. Andrew </w:t>
      </w:r>
      <w:r w:rsidRPr="000F305B">
        <w:rPr>
          <w:rStyle w:val="Style13ptBold"/>
        </w:rPr>
        <w:t>Strom 25</w:t>
      </w:r>
      <w:r>
        <w:t>. Adjunct professor, Brooklyn Law School. “</w:t>
      </w:r>
      <w:r w:rsidRPr="000F305B">
        <w:t>A Roadmap for More Effective NLRB Remedies</w:t>
      </w:r>
      <w:r>
        <w:t xml:space="preserve">.” </w:t>
      </w:r>
      <w:r w:rsidRPr="000F305B">
        <w:t>https://onlabor.org/trump-judge-offers-roadmap-for-more-effective-nlrb-remedies/</w:t>
      </w:r>
    </w:p>
    <w:p w14:paraId="77AF689A" w14:textId="77777777" w:rsidR="00345830" w:rsidRPr="0067006A" w:rsidRDefault="00345830" w:rsidP="00345830">
      <w:pPr>
        <w:rPr>
          <w:sz w:val="16"/>
        </w:rPr>
      </w:pPr>
      <w:r w:rsidRPr="0067006A">
        <w:rPr>
          <w:sz w:val="16"/>
        </w:rPr>
        <w:t xml:space="preserve">The Ninth Circuit recently issued an opinion that addressed the National Labor Relations Board’s decision in Thryv Inc., regarding the </w:t>
      </w:r>
      <w:r w:rsidRPr="0067006A">
        <w:rPr>
          <w:rStyle w:val="Emphasis"/>
        </w:rPr>
        <w:t>scope of remedies</w:t>
      </w:r>
      <w:r w:rsidRPr="0067006A">
        <w:rPr>
          <w:rStyle w:val="StyleUnderline"/>
        </w:rPr>
        <w:t xml:space="preserve"> available for victims of </w:t>
      </w:r>
      <w:r w:rsidRPr="0067006A">
        <w:rPr>
          <w:rStyle w:val="Emphasis"/>
        </w:rPr>
        <w:t>unfair labor practices</w:t>
      </w:r>
      <w:r w:rsidRPr="0067006A">
        <w:rPr>
          <w:sz w:val="16"/>
        </w:rPr>
        <w:t xml:space="preserve">.  In Thryv, the Board held that in addition to backpay, workers should be able to recover for “direct or foreseeable pecuniary harms” that flow from losing their jobs.  In Int’l Union of Operating Engineers, Local 39 v. NLRB, a divided Ninth Circuit panel ruled that the Thryv remedies were within the Board’s authority.  Judge Patrick Bumatay, a Trump appointee dissented, arguing that any </w:t>
      </w:r>
      <w:r w:rsidRPr="00B73FC0">
        <w:rPr>
          <w:rStyle w:val="StyleUnderline"/>
          <w:highlight w:val="cyan"/>
        </w:rPr>
        <w:t>remedy</w:t>
      </w:r>
      <w:r w:rsidRPr="0067006A">
        <w:rPr>
          <w:rStyle w:val="StyleUnderline"/>
        </w:rPr>
        <w:t xml:space="preserve"> </w:t>
      </w:r>
      <w:r w:rsidRPr="0067006A">
        <w:rPr>
          <w:rStyle w:val="Emphasis"/>
        </w:rPr>
        <w:t xml:space="preserve">must </w:t>
      </w:r>
      <w:r w:rsidRPr="00B73FC0">
        <w:rPr>
          <w:rStyle w:val="Emphasis"/>
          <w:highlight w:val="cyan"/>
        </w:rPr>
        <w:t>focus</w:t>
      </w:r>
      <w:r w:rsidRPr="00B73FC0">
        <w:rPr>
          <w:rStyle w:val="StyleUnderline"/>
          <w:highlight w:val="cyan"/>
        </w:rPr>
        <w:t xml:space="preserve"> on</w:t>
      </w:r>
      <w:r w:rsidRPr="0067006A">
        <w:rPr>
          <w:rStyle w:val="StyleUnderline"/>
        </w:rPr>
        <w:t xml:space="preserve"> the </w:t>
      </w:r>
      <w:r w:rsidRPr="00B73FC0">
        <w:rPr>
          <w:rStyle w:val="Emphasis"/>
          <w:highlight w:val="cyan"/>
        </w:rPr>
        <w:t>wrongdoer’s gain</w:t>
      </w:r>
      <w:r w:rsidRPr="0067006A">
        <w:rPr>
          <w:rStyle w:val="Emphasis"/>
        </w:rPr>
        <w:t xml:space="preserve"> or benefit</w:t>
      </w:r>
      <w:r w:rsidRPr="0067006A">
        <w:rPr>
          <w:rStyle w:val="StyleUnderline"/>
        </w:rPr>
        <w:t xml:space="preserve"> </w:t>
      </w:r>
      <w:r w:rsidRPr="00B73FC0">
        <w:rPr>
          <w:rStyle w:val="StyleUnderline"/>
          <w:highlight w:val="cyan"/>
        </w:rPr>
        <w:t>rather than</w:t>
      </w:r>
      <w:r w:rsidRPr="0067006A">
        <w:rPr>
          <w:rStyle w:val="StyleUnderline"/>
        </w:rPr>
        <w:t xml:space="preserve"> the </w:t>
      </w:r>
      <w:r w:rsidRPr="00B73FC0">
        <w:rPr>
          <w:rStyle w:val="StyleUnderline"/>
          <w:highlight w:val="cyan"/>
        </w:rPr>
        <w:t>harm to the victim</w:t>
      </w:r>
      <w:r w:rsidRPr="0067006A">
        <w:rPr>
          <w:sz w:val="16"/>
        </w:rPr>
        <w:t xml:space="preserve">.  Whether or not he’s correct on the law, his suggested </w:t>
      </w:r>
      <w:r w:rsidRPr="0067006A">
        <w:rPr>
          <w:rStyle w:val="StyleUnderline"/>
        </w:rPr>
        <w:t>approach</w:t>
      </w:r>
      <w:r w:rsidRPr="0067006A">
        <w:rPr>
          <w:sz w:val="16"/>
        </w:rPr>
        <w:t xml:space="preserve"> could actually </w:t>
      </w:r>
      <w:r w:rsidRPr="00B73FC0">
        <w:rPr>
          <w:rStyle w:val="StyleUnderline"/>
          <w:highlight w:val="cyan"/>
        </w:rPr>
        <w:t xml:space="preserve">lead to </w:t>
      </w:r>
      <w:r w:rsidRPr="00B73FC0">
        <w:rPr>
          <w:rStyle w:val="Emphasis"/>
          <w:highlight w:val="cyan"/>
        </w:rPr>
        <w:t>stronger remedies</w:t>
      </w:r>
      <w:r w:rsidRPr="0067006A">
        <w:rPr>
          <w:sz w:val="16"/>
        </w:rPr>
        <w:t>.</w:t>
      </w:r>
    </w:p>
    <w:p w14:paraId="1F4CC55F" w14:textId="77777777" w:rsidR="00345830" w:rsidRPr="0067006A" w:rsidRDefault="00345830" w:rsidP="00345830">
      <w:pPr>
        <w:rPr>
          <w:sz w:val="16"/>
          <w:szCs w:val="16"/>
        </w:rPr>
      </w:pPr>
      <w:r w:rsidRPr="0067006A">
        <w:rPr>
          <w:sz w:val="16"/>
          <w:szCs w:val="16"/>
        </w:rPr>
        <w:t>When workers are unemployed as a result of an employer’s violation of the National Labor Relations Act (typically because the employer fired them, but the Operating Engineers case involved an unlawful lockout), the Board’s standard remedy has long been to award backpay, less any interim earnings, with additional deductions for any periods when the worker did not actively look for work.  This remedy does not make workers whole because when workers lose their paychecks, they predictably suffer a range of additional monetary losses.  These losses will vary from case to case, but they may include interest payments and late fees on credit cards, penalties for early withdrawals from retirement accounts, medical expenses that would have been covered by insurance, and moving expenses to find a less expensive home.  In Thryv, the Board finally agreed that workers should be able to recover the “direct and foreseeable pecuniary harms” they suffer when an employer illegally throws them out of work.</w:t>
      </w:r>
    </w:p>
    <w:p w14:paraId="5F3C96DD" w14:textId="77777777" w:rsidR="00345830" w:rsidRPr="0067006A" w:rsidRDefault="00345830" w:rsidP="00345830">
      <w:pPr>
        <w:rPr>
          <w:sz w:val="16"/>
        </w:rPr>
      </w:pPr>
      <w:r w:rsidRPr="0067006A">
        <w:rPr>
          <w:sz w:val="16"/>
        </w:rPr>
        <w:t>The remedies that the Board authorized in Thryv are still far less than the remedies available in an employment discrimination case or in many other wrongful discharge cases.  Most notably, workers are not entitled to recover for pain and suffering, emotional distress, or harm to reputation.  In addition, the Board ruled that any questions about what counts as “direct and foreseeable pecuniary harms” will be deferred to the compliance stage, and it has yet to rule on whether any particular harms meet that test.  The Board has stated that it will not award damages for any harms that are “unquantifiable, speculative, or non-specific.”</w:t>
      </w:r>
    </w:p>
    <w:p w14:paraId="327495D2" w14:textId="77777777" w:rsidR="00345830" w:rsidRPr="0067006A" w:rsidRDefault="00345830" w:rsidP="00345830">
      <w:pPr>
        <w:rPr>
          <w:sz w:val="16"/>
          <w:szCs w:val="16"/>
        </w:rPr>
      </w:pPr>
      <w:r w:rsidRPr="0067006A">
        <w:rPr>
          <w:sz w:val="16"/>
          <w:szCs w:val="16"/>
        </w:rPr>
        <w:t>In Operating Engineers, the Ninth Circuit majority held that the Thryv remedies are within the Board’s statutory authority because they are merely an attempt to remove or avoid the consequences of a violation and to restore the situation to that which would have occurred if not for the violation.  Judge Bumatay dissented, arguing that the Thryv remedies are barred by the Seventh Amendment.</w:t>
      </w:r>
    </w:p>
    <w:p w14:paraId="3DA46498" w14:textId="77777777" w:rsidR="00345830" w:rsidRPr="0067006A" w:rsidRDefault="00345830" w:rsidP="00345830">
      <w:pPr>
        <w:rPr>
          <w:sz w:val="16"/>
        </w:rPr>
      </w:pPr>
      <w:r w:rsidRPr="0067006A">
        <w:rPr>
          <w:sz w:val="16"/>
        </w:rPr>
        <w:t>Bumatay asserted that to avoid the need for a jury trial, any relief sought by the Board must be “equitable” rather than “legal,” as those terms were understood in the 18th century.  As he put it, “</w:t>
      </w:r>
      <w:r w:rsidRPr="0067006A">
        <w:rPr>
          <w:rStyle w:val="Emphasis"/>
        </w:rPr>
        <w:t>equitable relief</w:t>
      </w:r>
      <w:r w:rsidRPr="0067006A">
        <w:rPr>
          <w:rStyle w:val="StyleUnderline"/>
        </w:rPr>
        <w:t xml:space="preserve"> should ask only what the employer has </w:t>
      </w:r>
      <w:r w:rsidRPr="0067006A">
        <w:rPr>
          <w:rStyle w:val="Emphasis"/>
        </w:rPr>
        <w:t>unjustly gained</w:t>
      </w:r>
      <w:r w:rsidRPr="0067006A">
        <w:rPr>
          <w:sz w:val="16"/>
        </w:rPr>
        <w:t xml:space="preserve">,” </w:t>
      </w:r>
      <w:r w:rsidRPr="0067006A">
        <w:rPr>
          <w:rStyle w:val="StyleUnderline"/>
        </w:rPr>
        <w:t xml:space="preserve">rather than focusing on what the </w:t>
      </w:r>
      <w:r w:rsidRPr="0067006A">
        <w:rPr>
          <w:rStyle w:val="Emphasis"/>
        </w:rPr>
        <w:t>worker has lost</w:t>
      </w:r>
      <w:r w:rsidRPr="0067006A">
        <w:rPr>
          <w:sz w:val="16"/>
        </w:rPr>
        <w:t xml:space="preserve">.  I say, let’s take that and run with it.  We know that when employers make a decision to fire a union activist, or to engage in other illegal tactics to stop a union organizing drive or defeat an incumbent union, the </w:t>
      </w:r>
      <w:r w:rsidRPr="00217587">
        <w:rPr>
          <w:rStyle w:val="StyleUnderline"/>
        </w:rPr>
        <w:t>employers are</w:t>
      </w:r>
      <w:r w:rsidRPr="0067006A">
        <w:rPr>
          <w:sz w:val="16"/>
        </w:rPr>
        <w:t xml:space="preserve"> likely </w:t>
      </w:r>
      <w:r w:rsidRPr="00217587">
        <w:rPr>
          <w:rStyle w:val="StyleUnderline"/>
        </w:rPr>
        <w:t>making</w:t>
      </w:r>
      <w:r w:rsidRPr="0067006A">
        <w:rPr>
          <w:sz w:val="16"/>
        </w:rPr>
        <w:t xml:space="preserve"> at least </w:t>
      </w:r>
      <w:r w:rsidRPr="0067006A">
        <w:rPr>
          <w:rStyle w:val="Emphasis"/>
        </w:rPr>
        <w:t>a</w:t>
      </w:r>
      <w:r w:rsidRPr="0067006A">
        <w:rPr>
          <w:sz w:val="16"/>
        </w:rPr>
        <w:t xml:space="preserve">n informal </w:t>
      </w:r>
      <w:r w:rsidRPr="00B73FC0">
        <w:rPr>
          <w:rStyle w:val="Emphasis"/>
          <w:highlight w:val="cyan"/>
        </w:rPr>
        <w:t>cost-benefit analysis</w:t>
      </w:r>
      <w:r w:rsidRPr="0067006A">
        <w:rPr>
          <w:sz w:val="16"/>
        </w:rPr>
        <w:t xml:space="preserve">.  The “union avoidance” industry wouldn’t be a multi-billion dollar enterprise if employers didn’t think they would profit by preventing their employees from organizing.  Of course </w:t>
      </w:r>
      <w:r w:rsidRPr="00B73FC0">
        <w:rPr>
          <w:rStyle w:val="StyleUnderline"/>
          <w:highlight w:val="cyan"/>
        </w:rPr>
        <w:t xml:space="preserve">employers are </w:t>
      </w:r>
      <w:r w:rsidRPr="00B73FC0">
        <w:rPr>
          <w:rStyle w:val="Emphasis"/>
          <w:highlight w:val="cyan"/>
        </w:rPr>
        <w:t>unjustly enriched</w:t>
      </w:r>
      <w:r w:rsidRPr="00B73FC0">
        <w:rPr>
          <w:rStyle w:val="StyleUnderline"/>
          <w:highlight w:val="cyan"/>
        </w:rPr>
        <w:t xml:space="preserve"> when they engage in</w:t>
      </w:r>
      <w:r w:rsidRPr="0067006A">
        <w:rPr>
          <w:rStyle w:val="StyleUnderline"/>
        </w:rPr>
        <w:t xml:space="preserve"> </w:t>
      </w:r>
      <w:r w:rsidRPr="0067006A">
        <w:rPr>
          <w:rStyle w:val="Emphasis"/>
        </w:rPr>
        <w:t xml:space="preserve">illegal </w:t>
      </w:r>
      <w:r w:rsidRPr="00B73FC0">
        <w:rPr>
          <w:rStyle w:val="Emphasis"/>
          <w:highlight w:val="cyan"/>
        </w:rPr>
        <w:t>anti-union conduct</w:t>
      </w:r>
      <w:r w:rsidRPr="0067006A">
        <w:rPr>
          <w:sz w:val="16"/>
        </w:rPr>
        <w:t xml:space="preserve">.  And, the </w:t>
      </w:r>
      <w:r w:rsidRPr="0067006A">
        <w:rPr>
          <w:rStyle w:val="StyleUnderline"/>
        </w:rPr>
        <w:t>enrichment</w:t>
      </w:r>
      <w:r w:rsidRPr="0067006A">
        <w:rPr>
          <w:sz w:val="16"/>
        </w:rPr>
        <w:t xml:space="preserve"> likely </w:t>
      </w:r>
      <w:r w:rsidRPr="0067006A">
        <w:rPr>
          <w:rStyle w:val="Emphasis"/>
        </w:rPr>
        <w:t xml:space="preserve">far </w:t>
      </w:r>
      <w:r w:rsidRPr="00B73FC0">
        <w:rPr>
          <w:rStyle w:val="Emphasis"/>
          <w:highlight w:val="cyan"/>
        </w:rPr>
        <w:t>exceeds</w:t>
      </w:r>
      <w:r w:rsidRPr="0067006A">
        <w:rPr>
          <w:rStyle w:val="StyleUnderline"/>
        </w:rPr>
        <w:t xml:space="preserve"> the </w:t>
      </w:r>
      <w:r w:rsidRPr="00B73FC0">
        <w:rPr>
          <w:rStyle w:val="StyleUnderline"/>
          <w:highlight w:val="cyan"/>
        </w:rPr>
        <w:t xml:space="preserve">harms suffered by an </w:t>
      </w:r>
      <w:r w:rsidRPr="00B73FC0">
        <w:rPr>
          <w:rStyle w:val="Emphasis"/>
          <w:highlight w:val="cyan"/>
        </w:rPr>
        <w:t>individual</w:t>
      </w:r>
      <w:r w:rsidRPr="0067006A">
        <w:rPr>
          <w:rStyle w:val="Emphasis"/>
        </w:rPr>
        <w:t xml:space="preserve"> union activist</w:t>
      </w:r>
      <w:r w:rsidRPr="0067006A">
        <w:rPr>
          <w:sz w:val="16"/>
        </w:rPr>
        <w:t xml:space="preserve"> who the employer fired in order to defeat the organizing drive.  Perhaps the best part of </w:t>
      </w:r>
      <w:r w:rsidRPr="00B73FC0">
        <w:rPr>
          <w:rStyle w:val="StyleUnderline"/>
          <w:highlight w:val="cyan"/>
        </w:rPr>
        <w:t>focusing on</w:t>
      </w:r>
      <w:r w:rsidRPr="0067006A">
        <w:rPr>
          <w:sz w:val="16"/>
        </w:rPr>
        <w:t xml:space="preserve"> the </w:t>
      </w:r>
      <w:r w:rsidRPr="0067006A">
        <w:rPr>
          <w:rStyle w:val="Emphasis"/>
        </w:rPr>
        <w:t xml:space="preserve">employer’s </w:t>
      </w:r>
      <w:r w:rsidRPr="00E9101F">
        <w:rPr>
          <w:rStyle w:val="Emphasis"/>
        </w:rPr>
        <w:t xml:space="preserve">unjust </w:t>
      </w:r>
      <w:r w:rsidRPr="00B73FC0">
        <w:rPr>
          <w:rStyle w:val="Emphasis"/>
          <w:highlight w:val="cyan"/>
        </w:rPr>
        <w:t>enrichment</w:t>
      </w:r>
      <w:r w:rsidRPr="0067006A">
        <w:rPr>
          <w:sz w:val="16"/>
        </w:rPr>
        <w:t xml:space="preserve"> is that it </w:t>
      </w:r>
      <w:r w:rsidRPr="00B73FC0">
        <w:rPr>
          <w:rStyle w:val="StyleUnderline"/>
          <w:highlight w:val="cyan"/>
        </w:rPr>
        <w:t>opens the door for</w:t>
      </w:r>
      <w:r w:rsidRPr="0067006A">
        <w:rPr>
          <w:rStyle w:val="StyleUnderline"/>
        </w:rPr>
        <w:t xml:space="preserve"> </w:t>
      </w:r>
      <w:r w:rsidRPr="0067006A">
        <w:rPr>
          <w:rStyle w:val="Emphasis"/>
        </w:rPr>
        <w:t xml:space="preserve">substantial </w:t>
      </w:r>
      <w:r w:rsidRPr="00B73FC0">
        <w:rPr>
          <w:rStyle w:val="Emphasis"/>
          <w:highlight w:val="cyan"/>
        </w:rPr>
        <w:t>discovery</w:t>
      </w:r>
      <w:r w:rsidRPr="00B73FC0">
        <w:rPr>
          <w:rStyle w:val="StyleUnderline"/>
          <w:highlight w:val="cyan"/>
        </w:rPr>
        <w:t xml:space="preserve"> regarding the </w:t>
      </w:r>
      <w:r w:rsidRPr="00B73FC0">
        <w:rPr>
          <w:rStyle w:val="Emphasis"/>
          <w:highlight w:val="cyan"/>
        </w:rPr>
        <w:t>extent of</w:t>
      </w:r>
      <w:r w:rsidRPr="0067006A">
        <w:rPr>
          <w:rStyle w:val="Emphasis"/>
        </w:rPr>
        <w:t xml:space="preserve"> any unjust </w:t>
      </w:r>
      <w:r w:rsidRPr="00B73FC0">
        <w:rPr>
          <w:rStyle w:val="Emphasis"/>
          <w:highlight w:val="cyan"/>
        </w:rPr>
        <w:t>enrichment</w:t>
      </w:r>
      <w:r w:rsidRPr="0067006A">
        <w:rPr>
          <w:sz w:val="16"/>
        </w:rPr>
        <w:t>.  So, if the employer had conducted some analysis about how much a union contract might eat into its profits, that should become a matter of public record.</w:t>
      </w:r>
    </w:p>
    <w:p w14:paraId="66B3E3BF" w14:textId="77777777" w:rsidR="00345830" w:rsidRPr="000F305B" w:rsidRDefault="00345830" w:rsidP="00345830"/>
    <w:p w14:paraId="1E350FFF" w14:textId="77777777" w:rsidR="00345830" w:rsidRDefault="00345830" w:rsidP="00345830">
      <w:pPr>
        <w:pStyle w:val="Heading4"/>
      </w:pPr>
      <w:r>
        <w:t xml:space="preserve">Clarifying enrichment as an </w:t>
      </w:r>
      <w:r w:rsidRPr="00C4164C">
        <w:rPr>
          <w:u w:val="single"/>
        </w:rPr>
        <w:t>independent</w:t>
      </w:r>
      <w:r w:rsidRPr="00BE619D">
        <w:rPr>
          <w:u w:val="single"/>
        </w:rPr>
        <w:t xml:space="preserve"> source of obligation</w:t>
      </w:r>
      <w:r>
        <w:t xml:space="preserve"> is key to spillover. </w:t>
      </w:r>
      <w:r w:rsidRPr="0044094B">
        <w:rPr>
          <w:b w:val="0"/>
          <w:bCs/>
        </w:rPr>
        <w:t xml:space="preserve">Citation as </w:t>
      </w:r>
      <w:r w:rsidRPr="0044094B">
        <w:rPr>
          <w:b w:val="0"/>
          <w:bCs/>
          <w:u w:val="single"/>
        </w:rPr>
        <w:t>mere remedy</w:t>
      </w:r>
      <w:r w:rsidRPr="0044094B">
        <w:rPr>
          <w:b w:val="0"/>
          <w:bCs/>
        </w:rPr>
        <w:t xml:space="preserve"> limits the scope.  </w:t>
      </w:r>
    </w:p>
    <w:p w14:paraId="74B37BE8" w14:textId="77777777" w:rsidR="00345830" w:rsidRDefault="00345830" w:rsidP="00345830">
      <w:r>
        <w:t xml:space="preserve">Lizzie </w:t>
      </w:r>
      <w:r w:rsidRPr="00215EE9">
        <w:rPr>
          <w:rStyle w:val="Style13ptBold"/>
        </w:rPr>
        <w:t>Bird 24</w:t>
      </w:r>
      <w:r>
        <w:t>. J.D., University of Colorado Law School. “Lexisnexis’s Contract with Ice as Unjust Enrichment.” https://lawreview.colorado.edu/wp-content/uploads/2024/05/13.-Bird.pdf</w:t>
      </w:r>
    </w:p>
    <w:p w14:paraId="24A55E0E" w14:textId="77777777" w:rsidR="00345830" w:rsidRPr="00B376AD" w:rsidRDefault="00345830" w:rsidP="00345830">
      <w:pPr>
        <w:rPr>
          <w:sz w:val="16"/>
        </w:rPr>
      </w:pPr>
      <w:r w:rsidRPr="00B376AD">
        <w:rPr>
          <w:sz w:val="16"/>
        </w:rPr>
        <w:t xml:space="preserve">The basic principle of unjust enrichment is deceptively straightforward: “A person who is unjustly enriched at the expense of another is subject to liability in restitution.”[33] The theme for the basis of liability is that the plaintiff has done or given “something for nothing.”[34] Unjust enrichment has been defined as “any treatment of an unequal transfer of value that operates as a source of obligation separate from obligations arising from consent or wrongdoing.”[35] It is “a form of Aristotelian justice, which aims to maintain an equilibrium of goods among members of society.”[36] Although unjust enrichment developed as a common law source of obligation and an equitable principle, it was characterized predominantly as an action in equity after the fusion of “common law” and “equity” in U.S. courts.[37] As such, it came to occupy an “uncomfortable space in American jurisprudence” and became “unpopular and misunderstood in the United States, in contrast to the vibrant unjust enrichment scholarship in other countries.”[38] Although the theory of unjust enrichment has a long history, two issues have remain </w:t>
      </w:r>
      <w:r w:rsidRPr="00B376AD">
        <w:rPr>
          <w:rStyle w:val="Emphasis"/>
        </w:rPr>
        <w:t xml:space="preserve">largely </w:t>
      </w:r>
      <w:r w:rsidRPr="00B73FC0">
        <w:rPr>
          <w:rStyle w:val="Emphasis"/>
          <w:highlight w:val="cyan"/>
        </w:rPr>
        <w:t>unresolved</w:t>
      </w:r>
      <w:r w:rsidRPr="00B376AD">
        <w:rPr>
          <w:rStyle w:val="StyleUnderline"/>
        </w:rPr>
        <w:t xml:space="preserve"> in U.S. jurisprudence</w:t>
      </w:r>
      <w:r w:rsidRPr="00B376AD">
        <w:rPr>
          <w:sz w:val="16"/>
        </w:rPr>
        <w:t xml:space="preserve">: first, </w:t>
      </w:r>
      <w:r w:rsidRPr="00B73FC0">
        <w:rPr>
          <w:rStyle w:val="StyleUnderline"/>
          <w:highlight w:val="cyan"/>
        </w:rPr>
        <w:t xml:space="preserve">whether </w:t>
      </w:r>
      <w:r w:rsidRPr="00B73FC0">
        <w:rPr>
          <w:rStyle w:val="Emphasis"/>
          <w:highlight w:val="cyan"/>
        </w:rPr>
        <w:t>unjust enrichment</w:t>
      </w:r>
      <w:r w:rsidRPr="00B73FC0">
        <w:rPr>
          <w:rStyle w:val="StyleUnderline"/>
          <w:highlight w:val="cyan"/>
        </w:rPr>
        <w:t xml:space="preserve"> is a</w:t>
      </w:r>
      <w:r w:rsidRPr="00B376AD">
        <w:rPr>
          <w:rStyle w:val="StyleUnderline"/>
        </w:rPr>
        <w:t xml:space="preserve">n </w:t>
      </w:r>
      <w:r w:rsidRPr="00B376AD">
        <w:rPr>
          <w:rStyle w:val="Emphasis"/>
        </w:rPr>
        <w:t xml:space="preserve">independent </w:t>
      </w:r>
      <w:r w:rsidRPr="00B73FC0">
        <w:rPr>
          <w:rStyle w:val="Emphasis"/>
          <w:highlight w:val="cyan"/>
        </w:rPr>
        <w:t>source of obligation</w:t>
      </w:r>
      <w:r w:rsidRPr="00B376AD">
        <w:rPr>
          <w:sz w:val="16"/>
        </w:rPr>
        <w:t xml:space="preserve">; </w:t>
      </w:r>
      <w:r w:rsidRPr="00B73FC0">
        <w:rPr>
          <w:rStyle w:val="StyleUnderline"/>
          <w:highlight w:val="cyan"/>
        </w:rPr>
        <w:t>and</w:t>
      </w:r>
      <w:r w:rsidRPr="00B376AD">
        <w:rPr>
          <w:sz w:val="16"/>
        </w:rPr>
        <w:t xml:space="preserve"> second, </w:t>
      </w:r>
      <w:r w:rsidRPr="00B73FC0">
        <w:rPr>
          <w:rStyle w:val="StyleUnderline"/>
          <w:highlight w:val="cyan"/>
        </w:rPr>
        <w:t>whether</w:t>
      </w:r>
      <w:r w:rsidRPr="00B376AD">
        <w:rPr>
          <w:sz w:val="16"/>
        </w:rPr>
        <w:t xml:space="preserve"> the </w:t>
      </w:r>
      <w:r w:rsidRPr="00B73FC0">
        <w:rPr>
          <w:rStyle w:val="StyleUnderline"/>
          <w:highlight w:val="cyan"/>
        </w:rPr>
        <w:t xml:space="preserve">doctrine should be understood as </w:t>
      </w:r>
      <w:r w:rsidRPr="00B73FC0">
        <w:rPr>
          <w:rStyle w:val="Emphasis"/>
          <w:highlight w:val="cyan"/>
        </w:rPr>
        <w:t>broad and equitable</w:t>
      </w:r>
      <w:r w:rsidRPr="00B73FC0">
        <w:rPr>
          <w:rStyle w:val="StyleUnderline"/>
          <w:highlight w:val="cyan"/>
        </w:rPr>
        <w:t xml:space="preserve"> or </w:t>
      </w:r>
      <w:r w:rsidRPr="00B73FC0">
        <w:rPr>
          <w:rStyle w:val="Emphasis"/>
          <w:highlight w:val="cyan"/>
        </w:rPr>
        <w:t>narrow and technical</w:t>
      </w:r>
      <w:r w:rsidRPr="00B376AD">
        <w:rPr>
          <w:sz w:val="16"/>
        </w:rPr>
        <w:t>.</w:t>
      </w:r>
    </w:p>
    <w:p w14:paraId="771612C7" w14:textId="77777777" w:rsidR="00345830" w:rsidRPr="00B376AD" w:rsidRDefault="00345830" w:rsidP="00345830">
      <w:pPr>
        <w:rPr>
          <w:sz w:val="16"/>
        </w:rPr>
      </w:pPr>
      <w:r w:rsidRPr="00B376AD">
        <w:rPr>
          <w:sz w:val="16"/>
        </w:rPr>
        <w:t>A. Is Unjust Enrichment an Independent Source of Obligation?</w:t>
      </w:r>
    </w:p>
    <w:p w14:paraId="24DB5860" w14:textId="77777777" w:rsidR="00345830" w:rsidRDefault="00345830" w:rsidP="00345830">
      <w:pPr>
        <w:rPr>
          <w:sz w:val="16"/>
        </w:rPr>
      </w:pPr>
      <w:r w:rsidRPr="00B376AD">
        <w:rPr>
          <w:rStyle w:val="StyleUnderline"/>
        </w:rPr>
        <w:t xml:space="preserve">A </w:t>
      </w:r>
      <w:r w:rsidRPr="00B376AD">
        <w:rPr>
          <w:rStyle w:val="Emphasis"/>
        </w:rPr>
        <w:t>central debate</w:t>
      </w:r>
      <w:r w:rsidRPr="00B376AD">
        <w:rPr>
          <w:rStyle w:val="StyleUnderline"/>
        </w:rPr>
        <w:t xml:space="preserve"> in</w:t>
      </w:r>
      <w:r w:rsidRPr="00B376AD">
        <w:rPr>
          <w:sz w:val="16"/>
        </w:rPr>
        <w:t xml:space="preserve"> the </w:t>
      </w:r>
      <w:r w:rsidRPr="00B376AD">
        <w:rPr>
          <w:rStyle w:val="StyleUnderline"/>
        </w:rPr>
        <w:t xml:space="preserve">development of the doctrine of unjust enrichment has been whether it is an </w:t>
      </w:r>
      <w:r w:rsidRPr="00B376AD">
        <w:rPr>
          <w:rStyle w:val="Emphasis"/>
        </w:rPr>
        <w:t>independent source of obligation</w:t>
      </w:r>
      <w:r w:rsidRPr="00B376AD">
        <w:rPr>
          <w:sz w:val="16"/>
        </w:rPr>
        <w:t xml:space="preserve">, separate from tort and contract, </w:t>
      </w:r>
      <w:r w:rsidRPr="00B376AD">
        <w:rPr>
          <w:rStyle w:val="StyleUnderline"/>
        </w:rPr>
        <w:t>or</w:t>
      </w:r>
      <w:r w:rsidRPr="00B376AD">
        <w:rPr>
          <w:sz w:val="16"/>
        </w:rPr>
        <w:t xml:space="preserve"> whether it </w:t>
      </w:r>
      <w:r w:rsidRPr="00B376AD">
        <w:rPr>
          <w:rStyle w:val="Emphasis"/>
        </w:rPr>
        <w:t>operates primarily</w:t>
      </w:r>
      <w:r w:rsidRPr="00B376AD">
        <w:rPr>
          <w:rStyle w:val="StyleUnderline"/>
        </w:rPr>
        <w:t xml:space="preserve"> as a remedy</w:t>
      </w:r>
      <w:r w:rsidRPr="00B376AD">
        <w:rPr>
          <w:sz w:val="16"/>
        </w:rPr>
        <w:t xml:space="preserve">. </w:t>
      </w:r>
      <w:r w:rsidRPr="00B376AD">
        <w:rPr>
          <w:rStyle w:val="StyleUnderline"/>
        </w:rPr>
        <w:t xml:space="preserve">This question is </w:t>
      </w:r>
      <w:r w:rsidRPr="00B376AD">
        <w:rPr>
          <w:rStyle w:val="Emphasis"/>
        </w:rPr>
        <w:t>unresolved</w:t>
      </w:r>
      <w:r w:rsidRPr="00B376AD">
        <w:rPr>
          <w:sz w:val="16"/>
        </w:rPr>
        <w:t xml:space="preserve"> in the intellectual history of the doctrine and </w:t>
      </w:r>
      <w:r w:rsidRPr="00B376AD">
        <w:rPr>
          <w:rStyle w:val="StyleUnderline"/>
        </w:rPr>
        <w:t xml:space="preserve">in </w:t>
      </w:r>
      <w:r w:rsidRPr="00B376AD">
        <w:rPr>
          <w:rStyle w:val="Emphasis"/>
        </w:rPr>
        <w:t>present day jurisprudence</w:t>
      </w:r>
      <w:r w:rsidRPr="00B376AD">
        <w:rPr>
          <w:sz w:val="16"/>
        </w:rPr>
        <w:t>.</w:t>
      </w:r>
    </w:p>
    <w:p w14:paraId="0DDA2CED" w14:textId="77777777" w:rsidR="00345830" w:rsidRDefault="00345830" w:rsidP="00345830">
      <w:pPr>
        <w:rPr>
          <w:sz w:val="16"/>
        </w:rPr>
      </w:pPr>
      <w:r>
        <w:rPr>
          <w:sz w:val="16"/>
        </w:rPr>
        <w:t>&lt;&lt;TEXT CONDENSED, NONE OMITTED&gt;&gt;</w:t>
      </w:r>
    </w:p>
    <w:p w14:paraId="05FA2F9B" w14:textId="77777777" w:rsidR="00345830" w:rsidRPr="00B376AD" w:rsidRDefault="00345830" w:rsidP="00345830">
      <w:pPr>
        <w:rPr>
          <w:sz w:val="8"/>
          <w:szCs w:val="8"/>
        </w:rPr>
      </w:pPr>
      <w:r w:rsidRPr="00B376AD">
        <w:rPr>
          <w:sz w:val="8"/>
          <w:szCs w:val="8"/>
        </w:rPr>
        <w:t>While some scholars argue that unjust enrichment should be explained simply as instances of restitutionary remedies given to breaches of contract or torts, others defend the idea of unjust enrichment as an “alternative source of obligation to contract and tort, rather than a subject identified by a restitutionary remedy.”[39] Judge Learned Hand explained that, in many cases, there is “no contract or tort that could plausibly explain the source of the obligation to make restitution.”[40] In these cases, there is no breach of consensual obligation or wrongdoing, but the defendant “simply holds what he has wrongfully, ex aequo et bono; that is the whole story.”[41] English legal scholarship and courts have adopted this view, while U.S. jurisprudence on the topic has remained unsettled.[42] This debate is evident in the naming of the doctrine as both “unjust enrichment,” the cause of action, and “restitution,” which more accurately refers to the remedy.[43] The use of the term “restitution” over “unjust enrichment” — which the American Law Institute has adopted in its Restatements — suggests that the doctrine is merely a remedy rather than an independent cause of action. Despite its choice of title, the American Law Institute recognized unjust enrichment as an independent basis of liability in the First Restatement of the Law of Restitution, published in 1937.[44] The Reporters explained that the unification of unjust enrichment under common law and equity “recognized the tripartite division of the law into contracts, torts and restitution.”[45] While some scholars argued that this represented an “invention of a new branch of the law,” it was readily accepted by the profession.[46] Yet, despite assertions that this would lead to a “golden age” of unjust enrichment, the field never came to occupy an equal place in law school curricula as contracts and torts and remained unpopular.[47] A Second Restatement was abandoned after debate regarding whether restitution was simply a remedy or a substantive doctrine creating sources of civil liability other than contract and tort.[48] The Third Restatement of the Law of Restitution, published in 2011, was hailed as having the potential to revive a field that had “long lain dormant in the United States.”[49] Writing in 2007, Professor James Rogers described the project of drafting the Third Restatement as “a Cinderella moment for the law of restitution.”[50] Yet the Restatement failed to resolve confusion surrounding the basic doctrinal boundaries of unjust enrichment.[51] The Third Restatement fails to offer a clear definition of what exactly unjust enrichment is, stating: “it is by no means obvious, as a theoretical matter, how ‘unjust enrichment’ should best be defined; whether it constitutes a rule of decision, a unifying theme, or something in between; or what role the principle would ideally play in our legal system.”[52] Instead, the Third Restatement is written on the assumption that “the law of restitution and unjust enrichment can be usefully described without insisting on answers to any of them.”[53] The Third Restatement — which adds “Unjust Enrichment” to its title — appears to adopt, in part, the First Restatement’s view of unjust enrichment as an independent basis of liability separate from tort and contracts. Its authors describe the identification of unjust enrichment as an independent basis of liability as the “central achievement” of the First Restatement.[54] It defines the source of liability in unjust enrichment as “the receipt of a benefit whose retention without payment would result in the unjust enrichment of the defendant at the expense of the claimant.”[55] Some comments hint at the view of unjust enrichment as both separate from and analogous to torts: “Restitution is the law of nonconsensual and nonbargained benefits in the same way that torts is the law of nonconsensual and nonlicensed harms.”[56] And while “the law of torts identifies those circumstances in which a person is liable for injury inflicted, measuring liability by the extent of the harm; the law of restitution identifies those circumstances in which a person is liable for benefits received, measuring liability by the extent of the benefit.”[57] But other comments state that the determination of rightful versus wrongful conduct can only be made based on other law, suggesting that the principle of unjust enrichment plays no independent role.[58] The text itself appears to be neutral on the question of whether unjust enrichment is an independent cause of liability.[59] As such, the debate surrounding the fundamental question of whether unjust enrichment is an independent cause of liability remains unresolved.</w:t>
      </w:r>
    </w:p>
    <w:p w14:paraId="6A0106ED" w14:textId="77777777" w:rsidR="00345830" w:rsidRPr="00B376AD" w:rsidRDefault="00345830" w:rsidP="00345830">
      <w:pPr>
        <w:rPr>
          <w:sz w:val="16"/>
        </w:rPr>
      </w:pPr>
      <w:r>
        <w:rPr>
          <w:sz w:val="16"/>
        </w:rPr>
        <w:t>&lt;&lt;PARAGRAPH BREAKSC ONTINUE&gt;&gt;</w:t>
      </w:r>
    </w:p>
    <w:p w14:paraId="4473A616" w14:textId="77777777" w:rsidR="00345830" w:rsidRPr="00B376AD" w:rsidRDefault="00345830" w:rsidP="00345830">
      <w:pPr>
        <w:rPr>
          <w:sz w:val="16"/>
        </w:rPr>
      </w:pPr>
      <w:r w:rsidRPr="00B376AD">
        <w:rPr>
          <w:sz w:val="16"/>
        </w:rPr>
        <w:t xml:space="preserve">This </w:t>
      </w:r>
      <w:r w:rsidRPr="00B376AD">
        <w:rPr>
          <w:rStyle w:val="Emphasis"/>
        </w:rPr>
        <w:t>uncertainty</w:t>
      </w:r>
      <w:r w:rsidRPr="00B376AD">
        <w:rPr>
          <w:rStyle w:val="StyleUnderline"/>
        </w:rPr>
        <w:t xml:space="preserve"> has </w:t>
      </w:r>
      <w:r w:rsidRPr="00B73FC0">
        <w:rPr>
          <w:rStyle w:val="StyleUnderline"/>
          <w:highlight w:val="cyan"/>
        </w:rPr>
        <w:t>created a</w:t>
      </w:r>
      <w:r w:rsidRPr="00B376AD">
        <w:rPr>
          <w:rStyle w:val="StyleUnderline"/>
        </w:rPr>
        <w:t xml:space="preserve"> </w:t>
      </w:r>
      <w:r w:rsidRPr="00B376AD">
        <w:rPr>
          <w:rStyle w:val="Emphasis"/>
        </w:rPr>
        <w:t xml:space="preserve">threshold </w:t>
      </w:r>
      <w:r w:rsidRPr="00B73FC0">
        <w:rPr>
          <w:rStyle w:val="Emphasis"/>
          <w:highlight w:val="cyan"/>
        </w:rPr>
        <w:t>obstacle</w:t>
      </w:r>
      <w:r w:rsidRPr="00B73FC0">
        <w:rPr>
          <w:rStyle w:val="StyleUnderline"/>
          <w:highlight w:val="cyan"/>
        </w:rPr>
        <w:t xml:space="preserve"> to bringing</w:t>
      </w:r>
      <w:r w:rsidRPr="00B376AD">
        <w:rPr>
          <w:rStyle w:val="StyleUnderline"/>
        </w:rPr>
        <w:t xml:space="preserve"> </w:t>
      </w:r>
      <w:r w:rsidRPr="00B376AD">
        <w:rPr>
          <w:rStyle w:val="Emphasis"/>
        </w:rPr>
        <w:t xml:space="preserve">unjust </w:t>
      </w:r>
      <w:r w:rsidRPr="00B73FC0">
        <w:rPr>
          <w:rStyle w:val="Emphasis"/>
          <w:highlight w:val="cyan"/>
        </w:rPr>
        <w:t>enrichment claims</w:t>
      </w:r>
      <w:r w:rsidRPr="00B73FC0">
        <w:rPr>
          <w:rStyle w:val="StyleUnderline"/>
          <w:highlight w:val="cyan"/>
        </w:rPr>
        <w:t xml:space="preserve"> in</w:t>
      </w:r>
      <w:r w:rsidRPr="00B376AD">
        <w:rPr>
          <w:sz w:val="16"/>
        </w:rPr>
        <w:t xml:space="preserve"> federal and state </w:t>
      </w:r>
      <w:r w:rsidRPr="00B73FC0">
        <w:rPr>
          <w:rStyle w:val="StyleUnderline"/>
          <w:highlight w:val="cyan"/>
        </w:rPr>
        <w:t>courts</w:t>
      </w:r>
      <w:r w:rsidRPr="00B376AD">
        <w:rPr>
          <w:sz w:val="16"/>
        </w:rPr>
        <w:t xml:space="preserve">. An examination of California and Illinois caselaw illustrates the </w:t>
      </w:r>
      <w:r w:rsidRPr="00B376AD">
        <w:rPr>
          <w:rStyle w:val="Emphasis"/>
        </w:rPr>
        <w:t xml:space="preserve">remarkable </w:t>
      </w:r>
      <w:r w:rsidRPr="00B73FC0">
        <w:rPr>
          <w:rStyle w:val="Emphasis"/>
          <w:highlight w:val="cyan"/>
        </w:rPr>
        <w:t>confusion</w:t>
      </w:r>
      <w:r w:rsidRPr="00B73FC0">
        <w:rPr>
          <w:rStyle w:val="StyleUnderline"/>
          <w:highlight w:val="cyan"/>
        </w:rPr>
        <w:t xml:space="preserve"> surrounding</w:t>
      </w:r>
      <w:r w:rsidRPr="00B376AD">
        <w:rPr>
          <w:rStyle w:val="StyleUnderline"/>
        </w:rPr>
        <w:t xml:space="preserve"> the question of </w:t>
      </w:r>
      <w:r w:rsidRPr="00B73FC0">
        <w:rPr>
          <w:rStyle w:val="StyleUnderline"/>
          <w:highlight w:val="cyan"/>
        </w:rPr>
        <w:t>whether</w:t>
      </w:r>
      <w:r w:rsidRPr="00B376AD">
        <w:rPr>
          <w:rStyle w:val="StyleUnderline"/>
        </w:rPr>
        <w:t xml:space="preserve"> </w:t>
      </w:r>
      <w:r w:rsidRPr="00B376AD">
        <w:rPr>
          <w:rStyle w:val="Emphasis"/>
        </w:rPr>
        <w:t xml:space="preserve">unjust </w:t>
      </w:r>
      <w:r w:rsidRPr="00B73FC0">
        <w:rPr>
          <w:rStyle w:val="Emphasis"/>
          <w:highlight w:val="cyan"/>
        </w:rPr>
        <w:t>enrichment</w:t>
      </w:r>
      <w:r w:rsidRPr="00B73FC0">
        <w:rPr>
          <w:rStyle w:val="StyleUnderline"/>
          <w:highlight w:val="cyan"/>
        </w:rPr>
        <w:t xml:space="preserve"> can be an </w:t>
      </w:r>
      <w:r w:rsidRPr="00B73FC0">
        <w:rPr>
          <w:rStyle w:val="Emphasis"/>
          <w:highlight w:val="cyan"/>
        </w:rPr>
        <w:t>independent cause of liability</w:t>
      </w:r>
      <w:r w:rsidRPr="00B376AD">
        <w:rPr>
          <w:sz w:val="16"/>
        </w:rPr>
        <w:t>.[60]</w:t>
      </w:r>
    </w:p>
    <w:p w14:paraId="23B77ABA" w14:textId="77777777" w:rsidR="00345830" w:rsidRPr="00B376AD" w:rsidRDefault="00345830" w:rsidP="00345830">
      <w:pPr>
        <w:rPr>
          <w:sz w:val="16"/>
        </w:rPr>
      </w:pPr>
      <w:r w:rsidRPr="00B376AD">
        <w:rPr>
          <w:sz w:val="16"/>
        </w:rPr>
        <w:t>The past thirty years of unjust enrichment caselaw in California — where much data privacy litigation takes place — has been uncertain and inconsistent.[61] Despite a 1996 California Supreme Court decision that recognized a cause of action for unjust enrichment, subsequent lower court decisions refused to follow suit.[62] In Fraley v. Facebook, a California district court dismissed the plaintiffs’ claim for unjust enrichment, stating that “there is no such independent cause of action in California.”[63] The court repeated that assertion in Low v. LinkedIn, stating that “[u]njust enrichment is not a cause of action, just a restitution claim.”[64] However, in 2015, the California Supreme Court held that unjust enrichment is an independent cause of action, stating that unjust enrichment applies “even if no contract between the parties itself expresses or implies such a [restitutionary] duty,” and recognized a claim for unjust enrichment without any other theory of liability.[65] Quoting the Third Restatement, the court explained that the obligation of restitution arises “when the enrichment obtained lacks any adequate legal basis and thus ‘cannot conscientiously be retained.”[66] Most (but not all) California courts have since recognized unjust enrichment as an independent cause of action.[67]</w:t>
      </w:r>
    </w:p>
    <w:p w14:paraId="50EBF827" w14:textId="77777777" w:rsidR="00345830" w:rsidRPr="00B376AD" w:rsidRDefault="00345830" w:rsidP="00345830">
      <w:pPr>
        <w:rPr>
          <w:sz w:val="16"/>
        </w:rPr>
      </w:pPr>
      <w:r w:rsidRPr="00B376AD">
        <w:rPr>
          <w:sz w:val="16"/>
        </w:rPr>
        <w:lastRenderedPageBreak/>
        <w:t>Caselaw in Illinois — where the Ramirez lawsuit was brought — illustrates a similar level of confusion and contradiction. A recent article analyzing the treatment of unjust enrichment claims in Illinois concluded that there is a “surprising degree of disagreement” among courts over this issue and described the law as being “effectively in shambles.”[68] Two Seventh Circuit decisions published in the same year came to opposite conclusions, with the latter failing to even acknowledge the former. In its January 2011 decision in Pirelli v. Walgreen, the Seventh Circuit perfunctorily stated that “[u]nder Illinois law, unjust enrichment is not a separate cause of action.”[69] In August 2011, the court came to the opposite conclusion in Cleary v. Philip Morris, stating: “it appears that the Illinois Supreme Court recognizes unjust enrichment as an independent cause of action.”[70] Judge Manion, writing for the majority, explained that the inconsistency in caselaw (despite failing to mention Pirelli) might have resulted because an unjust enrichment claim usually involves some improper conduct by the defendant, and that where improper conduct usually forms the basis of another claim in tort, contract, or statute, the unjust enrichment claim “will stand or fall with the related claim.”[71] But the court refrained from “resolv[ing] definitively whether Illinois law recognizes unjust enrichment as an independent cause of action” because the plaintiffs’ allegations in that case were insufficient to support the cause of action.[72]</w:t>
      </w:r>
    </w:p>
    <w:p w14:paraId="079BCE0F" w14:textId="77777777" w:rsidR="00345830" w:rsidRPr="00B376AD" w:rsidRDefault="00345830" w:rsidP="00345830">
      <w:pPr>
        <w:rPr>
          <w:sz w:val="16"/>
        </w:rPr>
      </w:pPr>
      <w:r w:rsidRPr="00B376AD">
        <w:rPr>
          <w:sz w:val="16"/>
        </w:rPr>
        <w:t>In a more recent case, the Seventh Circuit cited Pirelli to perfunctorily conclude that unjust enrichment is not a separate cause of action and then remarkably also cited Cleary for the proposition that the request for relief based on unjust enrichment is “tied to the fate” of the statutory claim, taking the quote entirely out of context.[73] Scholars suggest advocating for clarity, recognizing that “[u]ntil the Illinois Supreme Court actually resolves the issue, there will be an uncomfortable degree of uncertainty.”[74]</w:t>
      </w:r>
    </w:p>
    <w:p w14:paraId="7F3CB969" w14:textId="77777777" w:rsidR="00345830" w:rsidRPr="00B376AD" w:rsidRDefault="00345830" w:rsidP="00345830">
      <w:pPr>
        <w:rPr>
          <w:sz w:val="16"/>
        </w:rPr>
      </w:pPr>
      <w:r w:rsidRPr="00B376AD">
        <w:rPr>
          <w:sz w:val="16"/>
        </w:rPr>
        <w:t xml:space="preserve">This </w:t>
      </w:r>
      <w:r w:rsidRPr="00B73FC0">
        <w:rPr>
          <w:rStyle w:val="Emphasis"/>
          <w:highlight w:val="cyan"/>
        </w:rPr>
        <w:t>unsettled doctrine</w:t>
      </w:r>
      <w:r w:rsidRPr="00B376AD">
        <w:rPr>
          <w:sz w:val="16"/>
        </w:rPr>
        <w:t xml:space="preserve"> and associated caselaw </w:t>
      </w:r>
      <w:r w:rsidRPr="00B376AD">
        <w:rPr>
          <w:rStyle w:val="StyleUnderline"/>
        </w:rPr>
        <w:t xml:space="preserve">surrounding the question of whether unjust enrichment is an </w:t>
      </w:r>
      <w:r w:rsidRPr="00B376AD">
        <w:rPr>
          <w:rStyle w:val="Emphasis"/>
        </w:rPr>
        <w:t>independent cause of liability</w:t>
      </w:r>
      <w:r w:rsidRPr="00B376AD">
        <w:rPr>
          <w:rStyle w:val="StyleUnderline"/>
        </w:rPr>
        <w:t xml:space="preserve"> presents a challenge to </w:t>
      </w:r>
      <w:r w:rsidRPr="00B376AD">
        <w:rPr>
          <w:rStyle w:val="Emphasis"/>
        </w:rPr>
        <w:t>litigating unjust enrichment claims</w:t>
      </w:r>
      <w:r w:rsidRPr="00B376AD">
        <w:rPr>
          <w:sz w:val="16"/>
        </w:rPr>
        <w:t xml:space="preserve">. </w:t>
      </w:r>
      <w:r w:rsidRPr="00B376AD">
        <w:rPr>
          <w:rStyle w:val="StyleUnderline"/>
        </w:rPr>
        <w:t xml:space="preserve">It also </w:t>
      </w:r>
      <w:r w:rsidRPr="00B73FC0">
        <w:rPr>
          <w:rStyle w:val="StyleUnderline"/>
          <w:highlight w:val="cyan"/>
        </w:rPr>
        <w:t xml:space="preserve">presents an </w:t>
      </w:r>
      <w:r w:rsidRPr="00B73FC0">
        <w:rPr>
          <w:rStyle w:val="Emphasis"/>
          <w:highlight w:val="cyan"/>
        </w:rPr>
        <w:t>opportunity</w:t>
      </w:r>
      <w:r w:rsidRPr="00B73FC0">
        <w:rPr>
          <w:rStyle w:val="StyleUnderline"/>
          <w:highlight w:val="cyan"/>
        </w:rPr>
        <w:t xml:space="preserve"> for</w:t>
      </w:r>
      <w:r w:rsidRPr="00B376AD">
        <w:rPr>
          <w:sz w:val="16"/>
        </w:rPr>
        <w:t xml:space="preserve"> advocates to push </w:t>
      </w:r>
      <w:r w:rsidRPr="00B73FC0">
        <w:rPr>
          <w:rStyle w:val="StyleUnderline"/>
          <w:highlight w:val="cyan"/>
        </w:rPr>
        <w:t xml:space="preserve">courts to </w:t>
      </w:r>
      <w:r w:rsidRPr="00B73FC0">
        <w:rPr>
          <w:rStyle w:val="Emphasis"/>
          <w:highlight w:val="cyan"/>
        </w:rPr>
        <w:t>clarify the issue</w:t>
      </w:r>
      <w:r w:rsidRPr="00B376AD">
        <w:rPr>
          <w:rStyle w:val="StyleUnderline"/>
        </w:rPr>
        <w:t xml:space="preserve"> and </w:t>
      </w:r>
      <w:r w:rsidRPr="00B97B6F">
        <w:rPr>
          <w:rStyle w:val="Emphasis"/>
        </w:rPr>
        <w:t>make sense</w:t>
      </w:r>
      <w:r w:rsidRPr="00B376AD">
        <w:rPr>
          <w:rStyle w:val="StyleUnderline"/>
        </w:rPr>
        <w:t xml:space="preserve"> of </w:t>
      </w:r>
      <w:r w:rsidRPr="00B376AD">
        <w:rPr>
          <w:rStyle w:val="Emphasis"/>
        </w:rPr>
        <w:t>muddled precedent</w:t>
      </w:r>
      <w:r w:rsidRPr="00B376AD">
        <w:rPr>
          <w:sz w:val="16"/>
        </w:rPr>
        <w:t>.</w:t>
      </w:r>
    </w:p>
    <w:p w14:paraId="57A1F88A" w14:textId="77777777" w:rsidR="00345830" w:rsidRPr="002023A0" w:rsidRDefault="00345830" w:rsidP="00345830"/>
    <w:p w14:paraId="7BC8A8A9" w14:textId="77777777" w:rsidR="00345830" w:rsidRDefault="00345830" w:rsidP="00345830">
      <w:pPr>
        <w:pStyle w:val="Heading4"/>
      </w:pPr>
      <w:r>
        <w:t xml:space="preserve">Unjust enrichment </w:t>
      </w:r>
      <w:r w:rsidRPr="00F448A1">
        <w:rPr>
          <w:u w:val="single"/>
        </w:rPr>
        <w:t>precedent</w:t>
      </w:r>
      <w:r>
        <w:t xml:space="preserve"> solves </w:t>
      </w:r>
      <w:r w:rsidRPr="00C50C21">
        <w:rPr>
          <w:u w:val="single"/>
        </w:rPr>
        <w:t>climate change</w:t>
      </w:r>
      <w:r>
        <w:t xml:space="preserve">. </w:t>
      </w:r>
    </w:p>
    <w:p w14:paraId="5BFB5620" w14:textId="77777777" w:rsidR="00345830" w:rsidRDefault="00345830" w:rsidP="00345830">
      <w:r>
        <w:t xml:space="preserve">Maytal </w:t>
      </w:r>
      <w:r w:rsidRPr="00802DB2">
        <w:rPr>
          <w:rStyle w:val="Style13ptBold"/>
        </w:rPr>
        <w:t>Gilboa et al. 24</w:t>
      </w:r>
      <w:r>
        <w:t>. Maytal Gilboa, Associate Professor, Bar Ilan University Faculty of Law. Yotam Kaplan, Professor, Hebrew University Law School. Roee Sarel, Junior Professor of Private Law and Law &amp; Economics, Institute of Law &amp; Economics, University of Hamburg. “Climate Change as Unjust Enrichment.” https://www.law.georgetown.edu/georgetown-law-journal/wp-content/uploads/sites/26/2024/09/GilboaKaplanSarel_ClimateChangeUnjustEnrichment.pdf</w:t>
      </w:r>
    </w:p>
    <w:p w14:paraId="5423F7D8" w14:textId="77777777" w:rsidR="00345830" w:rsidRPr="00F12335" w:rsidRDefault="00345830" w:rsidP="00345830">
      <w:pPr>
        <w:rPr>
          <w:sz w:val="16"/>
        </w:rPr>
      </w:pPr>
      <w:r w:rsidRPr="00F12335">
        <w:rPr>
          <w:sz w:val="16"/>
        </w:rPr>
        <w:t xml:space="preserve">Some </w:t>
      </w:r>
      <w:r w:rsidRPr="00B73FC0">
        <w:rPr>
          <w:rStyle w:val="Emphasis"/>
          <w:highlight w:val="cyan"/>
        </w:rPr>
        <w:t>commercial activities</w:t>
      </w:r>
      <w:r w:rsidRPr="00F12335">
        <w:rPr>
          <w:rStyle w:val="StyleUnderline"/>
        </w:rPr>
        <w:t xml:space="preserve"> greatly </w:t>
      </w:r>
      <w:r w:rsidRPr="00B73FC0">
        <w:rPr>
          <w:rStyle w:val="StyleUnderline"/>
          <w:highlight w:val="cyan"/>
        </w:rPr>
        <w:t>contribute to</w:t>
      </w:r>
      <w:r w:rsidRPr="00F12335">
        <w:rPr>
          <w:rStyle w:val="StyleUnderline"/>
        </w:rPr>
        <w:t xml:space="preserve"> global </w:t>
      </w:r>
      <w:r w:rsidRPr="00B73FC0">
        <w:rPr>
          <w:rStyle w:val="StyleUnderline"/>
          <w:highlight w:val="cyan"/>
        </w:rPr>
        <w:t xml:space="preserve">warming without constituting a </w:t>
      </w:r>
      <w:r w:rsidRPr="00B73FC0">
        <w:rPr>
          <w:rStyle w:val="Emphasis"/>
          <w:highlight w:val="cyan"/>
        </w:rPr>
        <w:t>wrong</w:t>
      </w:r>
      <w:r w:rsidRPr="00B73FC0">
        <w:rPr>
          <w:rStyle w:val="StyleUnderline"/>
          <w:highlight w:val="cyan"/>
        </w:rPr>
        <w:t xml:space="preserve"> under </w:t>
      </w:r>
      <w:r w:rsidRPr="00B73FC0">
        <w:rPr>
          <w:rStyle w:val="Emphasis"/>
          <w:highlight w:val="cyan"/>
        </w:rPr>
        <w:t>current definitions</w:t>
      </w:r>
      <w:r w:rsidRPr="00F12335">
        <w:rPr>
          <w:sz w:val="16"/>
        </w:rPr>
        <w:t xml:space="preserve">. That is, some </w:t>
      </w:r>
      <w:r w:rsidRPr="00F12335">
        <w:rPr>
          <w:rStyle w:val="Emphasis"/>
        </w:rPr>
        <w:t>profitable undertakings</w:t>
      </w:r>
      <w:r w:rsidRPr="00F12335">
        <w:rPr>
          <w:rStyle w:val="StyleUnderline"/>
        </w:rPr>
        <w:t xml:space="preserve"> entail </w:t>
      </w:r>
      <w:r w:rsidRPr="00F12335">
        <w:rPr>
          <w:rStyle w:val="Emphasis"/>
        </w:rPr>
        <w:t>high levels of GHG emissions</w:t>
      </w:r>
      <w:r w:rsidRPr="00F12335">
        <w:rPr>
          <w:rStyle w:val="StyleUnderline"/>
        </w:rPr>
        <w:t xml:space="preserve"> even when they involve </w:t>
      </w:r>
      <w:r w:rsidRPr="00F12335">
        <w:rPr>
          <w:rStyle w:val="Emphasis"/>
        </w:rPr>
        <w:t>no violation</w:t>
      </w:r>
      <w:r w:rsidRPr="00F12335">
        <w:rPr>
          <w:rStyle w:val="StyleUnderline"/>
        </w:rPr>
        <w:t xml:space="preserve"> of any </w:t>
      </w:r>
      <w:r w:rsidRPr="00F12335">
        <w:rPr>
          <w:rStyle w:val="Emphasis"/>
        </w:rPr>
        <w:t>specific environmental regulation</w:t>
      </w:r>
      <w:r w:rsidRPr="00F12335">
        <w:rPr>
          <w:rStyle w:val="StyleUnderline"/>
        </w:rPr>
        <w:t xml:space="preserve"> or standard</w:t>
      </w:r>
      <w:r w:rsidRPr="00F12335">
        <w:rPr>
          <w:sz w:val="16"/>
        </w:rPr>
        <w:t xml:space="preserve">. Can </w:t>
      </w:r>
      <w:r w:rsidRPr="00B73FC0">
        <w:rPr>
          <w:rStyle w:val="StyleUnderline"/>
          <w:highlight w:val="cyan"/>
        </w:rPr>
        <w:t>gains</w:t>
      </w:r>
      <w:r w:rsidRPr="00F12335">
        <w:rPr>
          <w:rStyle w:val="StyleUnderline"/>
        </w:rPr>
        <w:t xml:space="preserve"> obtained through such activities</w:t>
      </w:r>
      <w:r w:rsidRPr="00F12335">
        <w:rPr>
          <w:sz w:val="16"/>
        </w:rPr>
        <w:t xml:space="preserve"> be </w:t>
      </w:r>
      <w:r w:rsidRPr="00B73FC0">
        <w:rPr>
          <w:rStyle w:val="StyleUnderline"/>
          <w:highlight w:val="cyan"/>
        </w:rPr>
        <w:t xml:space="preserve">considered </w:t>
      </w:r>
      <w:r w:rsidRPr="00B73FC0">
        <w:rPr>
          <w:rStyle w:val="Emphasis"/>
          <w:highlight w:val="cyan"/>
        </w:rPr>
        <w:t>unjust enrichment</w:t>
      </w:r>
      <w:r w:rsidRPr="00F12335">
        <w:rPr>
          <w:sz w:val="16"/>
        </w:rPr>
        <w:t xml:space="preserve">, and if so, under what circumstances? As explained above, the law of </w:t>
      </w:r>
      <w:r w:rsidRPr="00F12335">
        <w:rPr>
          <w:rStyle w:val="StyleUnderline"/>
        </w:rPr>
        <w:t xml:space="preserve">unjust enrichment </w:t>
      </w:r>
      <w:r w:rsidRPr="00B73FC0">
        <w:rPr>
          <w:rStyle w:val="StyleUnderline"/>
          <w:highlight w:val="cyan"/>
        </w:rPr>
        <w:t>recognizes</w:t>
      </w:r>
      <w:r w:rsidRPr="00F12335">
        <w:rPr>
          <w:sz w:val="16"/>
        </w:rPr>
        <w:t xml:space="preserve"> the possibility of </w:t>
      </w:r>
      <w:r w:rsidRPr="00B73FC0">
        <w:rPr>
          <w:rStyle w:val="Emphasis"/>
          <w:highlight w:val="cyan"/>
        </w:rPr>
        <w:t>liability</w:t>
      </w:r>
      <w:r w:rsidRPr="00F12335">
        <w:rPr>
          <w:rStyle w:val="StyleUnderline"/>
        </w:rPr>
        <w:t xml:space="preserve"> even when the defendant committed </w:t>
      </w:r>
      <w:r w:rsidRPr="00F12335">
        <w:rPr>
          <w:rStyle w:val="Emphasis"/>
        </w:rPr>
        <w:t>no wrong</w:t>
      </w:r>
      <w:r w:rsidRPr="00F12335">
        <w:rPr>
          <w:sz w:val="16"/>
        </w:rPr>
        <w:t xml:space="preserve">.269 Such liability attaches in cases in which the defendant enjoyed a windfall they did not pay for or held assets that did not rightfully belong to them.270 This applies, for instance, in the cases of mistaken payment,271 medical treatment in an emergency,272 and a temporary injunction that was ultimately reversed.273 In all of these cases, the </w:t>
      </w:r>
      <w:r w:rsidRPr="00F12335">
        <w:rPr>
          <w:rStyle w:val="StyleUnderline"/>
        </w:rPr>
        <w:t xml:space="preserve">defendant </w:t>
      </w:r>
      <w:r w:rsidRPr="00F12335">
        <w:rPr>
          <w:rStyle w:val="Emphasis"/>
        </w:rPr>
        <w:t>unjustly benefited</w:t>
      </w:r>
      <w:r w:rsidRPr="00F12335">
        <w:rPr>
          <w:rStyle w:val="StyleUnderline"/>
        </w:rPr>
        <w:t xml:space="preserve"> at the expense of others</w:t>
      </w:r>
      <w:r w:rsidRPr="00F12335">
        <w:rPr>
          <w:sz w:val="16"/>
        </w:rPr>
        <w:t xml:space="preserve">, </w:t>
      </w:r>
      <w:r w:rsidRPr="00F12335">
        <w:rPr>
          <w:rStyle w:val="StyleUnderline"/>
        </w:rPr>
        <w:t xml:space="preserve">even though they did not act in violation of any </w:t>
      </w:r>
      <w:r w:rsidRPr="00F12335">
        <w:rPr>
          <w:rStyle w:val="Emphasis"/>
        </w:rPr>
        <w:t>specific legal standard</w:t>
      </w:r>
      <w:r w:rsidRPr="00F12335">
        <w:rPr>
          <w:sz w:val="16"/>
        </w:rPr>
        <w:t>.274</w:t>
      </w:r>
    </w:p>
    <w:p w14:paraId="02E7FABB" w14:textId="77777777" w:rsidR="00345830" w:rsidRPr="00F12335" w:rsidRDefault="00345830" w:rsidP="00345830">
      <w:pPr>
        <w:rPr>
          <w:sz w:val="16"/>
        </w:rPr>
      </w:pPr>
      <w:r w:rsidRPr="00F12335">
        <w:rPr>
          <w:sz w:val="16"/>
        </w:rPr>
        <w:t xml:space="preserve">This </w:t>
      </w:r>
      <w:r w:rsidRPr="00F12335">
        <w:rPr>
          <w:rStyle w:val="StyleUnderline"/>
        </w:rPr>
        <w:t>mode of liability</w:t>
      </w:r>
      <w:r w:rsidRPr="00F12335">
        <w:rPr>
          <w:sz w:val="16"/>
        </w:rPr>
        <w:t xml:space="preserve"> may prove </w:t>
      </w:r>
      <w:r w:rsidRPr="00F12335">
        <w:rPr>
          <w:rStyle w:val="StyleUnderline"/>
        </w:rPr>
        <w:t>applicable</w:t>
      </w:r>
      <w:r w:rsidRPr="00F12335">
        <w:rPr>
          <w:sz w:val="16"/>
        </w:rPr>
        <w:t xml:space="preserve">, in some circumstances, </w:t>
      </w:r>
      <w:r w:rsidRPr="00F12335">
        <w:rPr>
          <w:rStyle w:val="StyleUnderline"/>
        </w:rPr>
        <w:t xml:space="preserve">to </w:t>
      </w:r>
      <w:r w:rsidRPr="00F12335">
        <w:rPr>
          <w:rStyle w:val="Emphasis"/>
        </w:rPr>
        <w:t>climate enrichment</w:t>
      </w:r>
      <w:r w:rsidRPr="00F12335">
        <w:rPr>
          <w:sz w:val="16"/>
        </w:rPr>
        <w:t>. This may be the case when a particular defendant enjoys resources that rightfully belong to others. This form of legal argument can be advanced in relation to the resource of climate stability.</w:t>
      </w:r>
    </w:p>
    <w:p w14:paraId="188A8292" w14:textId="77777777" w:rsidR="00345830" w:rsidRPr="00F12335" w:rsidRDefault="00345830" w:rsidP="00345830">
      <w:pPr>
        <w:rPr>
          <w:sz w:val="16"/>
        </w:rPr>
      </w:pPr>
      <w:r w:rsidRPr="00F12335">
        <w:rPr>
          <w:sz w:val="16"/>
        </w:rPr>
        <w:t xml:space="preserve">As explained above, </w:t>
      </w:r>
      <w:r w:rsidRPr="00B73FC0">
        <w:rPr>
          <w:rStyle w:val="Emphasis"/>
          <w:highlight w:val="cyan"/>
        </w:rPr>
        <w:t>climate stability</w:t>
      </w:r>
      <w:r w:rsidRPr="00B73FC0">
        <w:rPr>
          <w:rStyle w:val="StyleUnderline"/>
          <w:highlight w:val="cyan"/>
        </w:rPr>
        <w:t xml:space="preserve"> is a </w:t>
      </w:r>
      <w:r w:rsidRPr="00B73FC0">
        <w:rPr>
          <w:rStyle w:val="Emphasis"/>
          <w:highlight w:val="cyan"/>
        </w:rPr>
        <w:t>global public good</w:t>
      </w:r>
      <w:r w:rsidRPr="00F12335">
        <w:rPr>
          <w:sz w:val="16"/>
        </w:rPr>
        <w:t xml:space="preserve">.275 Resources such as breathable air, reasonable temperature, and inhabitable environments belong to all people.276 Yet in practice, through a series of practical limitations, the distribution of these resources does not reflect the rights of all stakeholders in those resources.277 Due to obvious limitations, future generations cannot act </w:t>
      </w:r>
      <w:r w:rsidRPr="00F12335">
        <w:rPr>
          <w:sz w:val="16"/>
        </w:rPr>
        <w:lastRenderedPageBreak/>
        <w:t>to secure their part of the asset for themselves. In this vacuum, some current stakeholders, with strong commercial interests, enjoy assets that rightfully belong to others.</w:t>
      </w:r>
    </w:p>
    <w:p w14:paraId="14BFDC15" w14:textId="77777777" w:rsidR="00345830" w:rsidRPr="00F12335" w:rsidRDefault="00345830" w:rsidP="00345830">
      <w:pPr>
        <w:rPr>
          <w:sz w:val="16"/>
        </w:rPr>
      </w:pPr>
      <w:r w:rsidRPr="00F12335">
        <w:rPr>
          <w:sz w:val="16"/>
        </w:rPr>
        <w:t xml:space="preserve">This </w:t>
      </w:r>
      <w:r w:rsidRPr="009905F2">
        <w:rPr>
          <w:sz w:val="16"/>
        </w:rPr>
        <w:t xml:space="preserve">means that </w:t>
      </w:r>
      <w:r w:rsidRPr="009905F2">
        <w:rPr>
          <w:rStyle w:val="StyleUnderline"/>
        </w:rPr>
        <w:t>we are currently witnessing unjust enrichment</w:t>
      </w:r>
      <w:r w:rsidRPr="00676B17">
        <w:rPr>
          <w:rStyle w:val="StyleUnderline"/>
        </w:rPr>
        <w:t xml:space="preserve"> through</w:t>
      </w:r>
      <w:r w:rsidRPr="00F12335">
        <w:rPr>
          <w:rStyle w:val="StyleUnderline"/>
        </w:rPr>
        <w:t xml:space="preserve"> </w:t>
      </w:r>
      <w:r w:rsidRPr="00F12335">
        <w:rPr>
          <w:rStyle w:val="Emphasis"/>
        </w:rPr>
        <w:t xml:space="preserve">massively </w:t>
      </w:r>
      <w:r w:rsidRPr="00B73FC0">
        <w:rPr>
          <w:rStyle w:val="Emphasis"/>
          <w:highlight w:val="cyan"/>
        </w:rPr>
        <w:t>disproportional consumption</w:t>
      </w:r>
      <w:r w:rsidRPr="00B73FC0">
        <w:rPr>
          <w:rStyle w:val="StyleUnderline"/>
          <w:highlight w:val="cyan"/>
        </w:rPr>
        <w:t xml:space="preserve"> of</w:t>
      </w:r>
      <w:r w:rsidRPr="00676B17">
        <w:rPr>
          <w:rStyle w:val="StyleUnderline"/>
        </w:rPr>
        <w:t xml:space="preserve"> </w:t>
      </w:r>
      <w:r w:rsidRPr="00676B17">
        <w:rPr>
          <w:rStyle w:val="Emphasis"/>
        </w:rPr>
        <w:t>climate stability</w:t>
      </w:r>
      <w:r w:rsidRPr="00F12335">
        <w:rPr>
          <w:sz w:val="16"/>
        </w:rPr>
        <w:t xml:space="preserve">.278 </w:t>
      </w:r>
      <w:r w:rsidRPr="00676B17">
        <w:rPr>
          <w:rStyle w:val="StyleUnderline"/>
        </w:rPr>
        <w:t xml:space="preserve">Climate stability is </w:t>
      </w:r>
      <w:r w:rsidRPr="00B73FC0">
        <w:rPr>
          <w:rStyle w:val="StyleUnderline"/>
          <w:highlight w:val="cyan"/>
        </w:rPr>
        <w:t xml:space="preserve">a </w:t>
      </w:r>
      <w:r w:rsidRPr="00B73FC0">
        <w:rPr>
          <w:rStyle w:val="Emphasis"/>
          <w:highlight w:val="cyan"/>
        </w:rPr>
        <w:t>finite resource</w:t>
      </w:r>
      <w:r w:rsidRPr="00F12335">
        <w:rPr>
          <w:sz w:val="16"/>
        </w:rPr>
        <w:t xml:space="preserve"> in the sense that </w:t>
      </w:r>
      <w:r w:rsidRPr="00F12335">
        <w:rPr>
          <w:rStyle w:val="StyleUnderline"/>
        </w:rPr>
        <w:t xml:space="preserve">the atmosphere can only absorb a </w:t>
      </w:r>
      <w:r w:rsidRPr="00F12335">
        <w:rPr>
          <w:rStyle w:val="Emphasis"/>
        </w:rPr>
        <w:t>limited amount</w:t>
      </w:r>
      <w:r w:rsidRPr="00F12335">
        <w:rPr>
          <w:rStyle w:val="StyleUnderline"/>
        </w:rPr>
        <w:t xml:space="preserve"> of GHG emissions without </w:t>
      </w:r>
      <w:r w:rsidRPr="00F12335">
        <w:rPr>
          <w:rStyle w:val="Emphasis"/>
        </w:rPr>
        <w:t>climate conditions</w:t>
      </w:r>
      <w:r w:rsidRPr="00F12335">
        <w:rPr>
          <w:rStyle w:val="StyleUnderline"/>
        </w:rPr>
        <w:t xml:space="preserve"> being </w:t>
      </w:r>
      <w:r w:rsidRPr="00F12335">
        <w:rPr>
          <w:rStyle w:val="Emphasis"/>
        </w:rPr>
        <w:t>irrevocably destabilized</w:t>
      </w:r>
      <w:r w:rsidRPr="00F12335">
        <w:rPr>
          <w:sz w:val="16"/>
        </w:rPr>
        <w:t xml:space="preserve">. Currently, </w:t>
      </w:r>
      <w:r w:rsidRPr="00F12335">
        <w:rPr>
          <w:rStyle w:val="StyleUnderline"/>
        </w:rPr>
        <w:t>a small number of large firms</w:t>
      </w:r>
      <w:r w:rsidRPr="00F12335">
        <w:rPr>
          <w:sz w:val="16"/>
        </w:rPr>
        <w:t xml:space="preserve"> — </w:t>
      </w:r>
      <w:r w:rsidRPr="00F12335">
        <w:rPr>
          <w:rStyle w:val="StyleUnderline"/>
        </w:rPr>
        <w:t>strong commercial actors in the energy sector</w:t>
      </w:r>
      <w:r w:rsidRPr="00F12335">
        <w:rPr>
          <w:sz w:val="16"/>
        </w:rPr>
        <w:t xml:space="preserve"> — </w:t>
      </w:r>
      <w:r w:rsidRPr="00F12335">
        <w:rPr>
          <w:rStyle w:val="Emphasis"/>
        </w:rPr>
        <w:t>benefit immensely</w:t>
      </w:r>
      <w:r w:rsidRPr="00F12335">
        <w:rPr>
          <w:rStyle w:val="StyleUnderline"/>
        </w:rPr>
        <w:t xml:space="preserve"> through activities involving extremely high GHG emissions</w:t>
      </w:r>
      <w:r w:rsidRPr="00F12335">
        <w:rPr>
          <w:sz w:val="16"/>
        </w:rPr>
        <w:t xml:space="preserve">.279 </w:t>
      </w:r>
      <w:r w:rsidRPr="00F12335">
        <w:rPr>
          <w:rStyle w:val="StyleUnderline"/>
        </w:rPr>
        <w:t xml:space="preserve">This </w:t>
      </w:r>
      <w:r w:rsidRPr="00F12335">
        <w:rPr>
          <w:rStyle w:val="Emphasis"/>
        </w:rPr>
        <w:t xml:space="preserve">limited </w:t>
      </w:r>
      <w:r w:rsidRPr="009905F2">
        <w:rPr>
          <w:rStyle w:val="Emphasis"/>
        </w:rPr>
        <w:t>resource</w:t>
      </w:r>
      <w:r w:rsidRPr="009905F2">
        <w:rPr>
          <w:sz w:val="16"/>
        </w:rPr>
        <w:t xml:space="preserve">, the environmental capacity to absorb GHG emissions, </w:t>
      </w:r>
      <w:r w:rsidRPr="009905F2">
        <w:rPr>
          <w:rStyle w:val="StyleUnderline"/>
        </w:rPr>
        <w:t xml:space="preserve">is being </w:t>
      </w:r>
      <w:r w:rsidRPr="009905F2">
        <w:rPr>
          <w:rStyle w:val="Emphasis"/>
        </w:rPr>
        <w:t>depleted</w:t>
      </w:r>
      <w:r w:rsidRPr="009905F2">
        <w:rPr>
          <w:rStyle w:val="StyleUnderline"/>
        </w:rPr>
        <w:t xml:space="preserve"> to the benefit of specific</w:t>
      </w:r>
      <w:r w:rsidRPr="009905F2">
        <w:rPr>
          <w:sz w:val="16"/>
        </w:rPr>
        <w:t xml:space="preserve">, </w:t>
      </w:r>
      <w:r w:rsidRPr="009905F2">
        <w:rPr>
          <w:rStyle w:val="Emphasis"/>
        </w:rPr>
        <w:t>identifiable actors</w:t>
      </w:r>
      <w:r w:rsidRPr="009905F2">
        <w:rPr>
          <w:sz w:val="16"/>
        </w:rPr>
        <w:t xml:space="preserve">, </w:t>
      </w:r>
      <w:r w:rsidRPr="009905F2">
        <w:rPr>
          <w:rStyle w:val="StyleUnderline"/>
        </w:rPr>
        <w:t xml:space="preserve">with </w:t>
      </w:r>
      <w:r w:rsidRPr="009905F2">
        <w:rPr>
          <w:rStyle w:val="Emphasis"/>
        </w:rPr>
        <w:t>nothing left</w:t>
      </w:r>
      <w:r w:rsidRPr="009905F2">
        <w:rPr>
          <w:rStyle w:val="StyleUnderline"/>
        </w:rPr>
        <w:t xml:space="preserve"> for </w:t>
      </w:r>
      <w:r w:rsidRPr="009905F2">
        <w:rPr>
          <w:rStyle w:val="Emphasis"/>
        </w:rPr>
        <w:t>subsequent stakeholders</w:t>
      </w:r>
      <w:r w:rsidRPr="009905F2">
        <w:rPr>
          <w:sz w:val="16"/>
        </w:rPr>
        <w:t xml:space="preserve">. </w:t>
      </w:r>
      <w:r w:rsidRPr="009905F2">
        <w:rPr>
          <w:rStyle w:val="StyleUnderline"/>
        </w:rPr>
        <w:t>This</w:t>
      </w:r>
      <w:r w:rsidRPr="009905F2">
        <w:rPr>
          <w:sz w:val="16"/>
        </w:rPr>
        <w:t xml:space="preserve"> type of </w:t>
      </w:r>
      <w:r w:rsidRPr="009905F2">
        <w:rPr>
          <w:rStyle w:val="StyleUnderline"/>
        </w:rPr>
        <w:t>enrichment is unjust</w:t>
      </w:r>
      <w:r w:rsidRPr="009905F2">
        <w:rPr>
          <w:sz w:val="16"/>
        </w:rPr>
        <w:t xml:space="preserve">, </w:t>
      </w:r>
      <w:r w:rsidRPr="009905F2">
        <w:rPr>
          <w:rStyle w:val="StyleUnderline"/>
        </w:rPr>
        <w:t>as future generations</w:t>
      </w:r>
      <w:r w:rsidRPr="009905F2">
        <w:rPr>
          <w:sz w:val="16"/>
        </w:rPr>
        <w:t xml:space="preserve"> also </w:t>
      </w:r>
      <w:r w:rsidRPr="009905F2">
        <w:rPr>
          <w:rStyle w:val="StyleUnderline"/>
        </w:rPr>
        <w:t xml:space="preserve">have an </w:t>
      </w:r>
      <w:r w:rsidRPr="009905F2">
        <w:rPr>
          <w:rStyle w:val="Emphasis"/>
        </w:rPr>
        <w:t>entitlement</w:t>
      </w:r>
      <w:r w:rsidRPr="009905F2">
        <w:rPr>
          <w:rStyle w:val="StyleUnderline"/>
        </w:rPr>
        <w:t xml:space="preserve"> to the </w:t>
      </w:r>
      <w:r w:rsidRPr="009905F2">
        <w:rPr>
          <w:rStyle w:val="Emphasis"/>
        </w:rPr>
        <w:t>common good</w:t>
      </w:r>
      <w:r w:rsidRPr="009905F2">
        <w:rPr>
          <w:rStyle w:val="StyleUnderline"/>
        </w:rPr>
        <w:t xml:space="preserve"> of </w:t>
      </w:r>
      <w:r w:rsidRPr="009905F2">
        <w:rPr>
          <w:rStyle w:val="Emphasis"/>
        </w:rPr>
        <w:t>climate stability</w:t>
      </w:r>
      <w:r w:rsidRPr="009905F2">
        <w:rPr>
          <w:sz w:val="16"/>
        </w:rPr>
        <w:t xml:space="preserve">,280 </w:t>
      </w:r>
      <w:r w:rsidRPr="009905F2">
        <w:rPr>
          <w:rStyle w:val="StyleUnderline"/>
        </w:rPr>
        <w:t xml:space="preserve">which is a </w:t>
      </w:r>
      <w:r w:rsidRPr="009905F2">
        <w:rPr>
          <w:rStyle w:val="Emphasis"/>
        </w:rPr>
        <w:t>necessary condition</w:t>
      </w:r>
      <w:r w:rsidRPr="009905F2">
        <w:rPr>
          <w:rStyle w:val="StyleUnderline"/>
        </w:rPr>
        <w:t xml:space="preserve"> to a </w:t>
      </w:r>
      <w:r w:rsidRPr="009905F2">
        <w:rPr>
          <w:rStyle w:val="Emphasis"/>
        </w:rPr>
        <w:t>peaceful and</w:t>
      </w:r>
      <w:r w:rsidRPr="00F12335">
        <w:rPr>
          <w:rStyle w:val="Emphasis"/>
        </w:rPr>
        <w:t xml:space="preserve"> safe existence</w:t>
      </w:r>
      <w:r w:rsidRPr="00F12335">
        <w:rPr>
          <w:sz w:val="16"/>
        </w:rPr>
        <w:t>.</w:t>
      </w:r>
    </w:p>
    <w:p w14:paraId="1F6ACF39" w14:textId="77777777" w:rsidR="00345830" w:rsidRPr="00F12335" w:rsidRDefault="00345830" w:rsidP="00345830">
      <w:pPr>
        <w:rPr>
          <w:sz w:val="16"/>
        </w:rPr>
      </w:pPr>
      <w:r w:rsidRPr="00F12335">
        <w:rPr>
          <w:sz w:val="16"/>
        </w:rPr>
        <w:t>Doctrinally, climate enrichment can only be established in cases in which plaintiffs can show that profits are concentrated in the hands of a select few. Conversely, if everyone is benefiting, it cannot be said that a particular plaintiff is enriched at the expense of another. Therefore, the fact that climate winners and climate losers can be identifed281 is crucial for any claim based on unjust enrichment. Without committing to the analysis of any specific case, it seems that this type of doctrinal pattern can be found in contemporary markets, where strong commercial interests benefit immensely through activities that perpetuate the climate crisis.282</w:t>
      </w:r>
    </w:p>
    <w:p w14:paraId="5F9C7D05" w14:textId="77777777" w:rsidR="00345830" w:rsidRPr="00F12335" w:rsidRDefault="00345830" w:rsidP="00345830">
      <w:pPr>
        <w:rPr>
          <w:sz w:val="16"/>
        </w:rPr>
      </w:pPr>
      <w:r w:rsidRPr="00F12335">
        <w:rPr>
          <w:sz w:val="16"/>
        </w:rPr>
        <w:t>Based on this analysis, we propose that a defendant’s enrichment be considered unjust, absent wrongdoing, under the following conditions, together manifesting the idea of unjust climate enrichment283: when (1) the defendant’s activity makes an oversized contribution to climate change, meaning that it is related to a significant share of worldwide GHG emissions, (2) the same activity is highly profitable for the defendant, and (3) the defendant is an exceptional profit center, in the sense that the gains from its activity are not equally enjoyed by the population as a whole. When these conditions are met, climate enrichment is both “at the expense of another” and “unjust,” as a select few profit at the expense of the many through activities that render future prosperity virtually impossible.</w:t>
      </w:r>
    </w:p>
    <w:p w14:paraId="11751551" w14:textId="77777777" w:rsidR="00345830" w:rsidRPr="00F12335" w:rsidRDefault="00345830" w:rsidP="00345830">
      <w:pPr>
        <w:rPr>
          <w:sz w:val="16"/>
        </w:rPr>
      </w:pPr>
      <w:r w:rsidRPr="00F12335">
        <w:rPr>
          <w:sz w:val="16"/>
        </w:rPr>
        <w:t xml:space="preserve">These three conditions fit well with the internal logic of a claim in unjust enrichment and also ensure a limited and narrow scope of liability. Under the conditions we delineate, consumers, small and medium firms (manufacturers and service providers), employees, etc., will never be held liable for contributions to climate change, as they are not making exceptional profits and are not acting as concentrated profit centers of climate enrichment. Rather, this form of </w:t>
      </w:r>
      <w:r w:rsidRPr="00B73FC0">
        <w:rPr>
          <w:rStyle w:val="StyleUnderline"/>
          <w:highlight w:val="cyan"/>
        </w:rPr>
        <w:t>liability</w:t>
      </w:r>
      <w:r w:rsidRPr="00F12335">
        <w:rPr>
          <w:sz w:val="16"/>
        </w:rPr>
        <w:t xml:space="preserve"> may </w:t>
      </w:r>
      <w:r w:rsidRPr="00B73FC0">
        <w:rPr>
          <w:rStyle w:val="StyleUnderline"/>
          <w:highlight w:val="cyan"/>
        </w:rPr>
        <w:t>pertain</w:t>
      </w:r>
      <w:r w:rsidRPr="00F12335">
        <w:rPr>
          <w:sz w:val="16"/>
        </w:rPr>
        <w:t xml:space="preserve">, if at all, only </w:t>
      </w:r>
      <w:r w:rsidRPr="00B73FC0">
        <w:rPr>
          <w:rStyle w:val="StyleUnderline"/>
          <w:highlight w:val="cyan"/>
        </w:rPr>
        <w:t>to</w:t>
      </w:r>
      <w:r w:rsidRPr="00F12335">
        <w:rPr>
          <w:sz w:val="16"/>
        </w:rPr>
        <w:t xml:space="preserve"> the clearest examples of </w:t>
      </w:r>
      <w:r w:rsidRPr="00B73FC0">
        <w:rPr>
          <w:rStyle w:val="Emphasis"/>
          <w:highlight w:val="cyan"/>
        </w:rPr>
        <w:t>large multinational corporations</w:t>
      </w:r>
      <w:r w:rsidRPr="00F12335">
        <w:rPr>
          <w:rStyle w:val="StyleUnderline"/>
        </w:rPr>
        <w:t xml:space="preserve"> </w:t>
      </w:r>
      <w:r w:rsidRPr="00B73FC0">
        <w:rPr>
          <w:rStyle w:val="StyleUnderline"/>
          <w:highlight w:val="cyan"/>
        </w:rPr>
        <w:t>that make</w:t>
      </w:r>
      <w:r w:rsidRPr="00F12335">
        <w:rPr>
          <w:rStyle w:val="StyleUnderline"/>
        </w:rPr>
        <w:t xml:space="preserve"> </w:t>
      </w:r>
      <w:r w:rsidRPr="00F12335">
        <w:rPr>
          <w:rStyle w:val="Emphasis"/>
        </w:rPr>
        <w:t xml:space="preserve">immense </w:t>
      </w:r>
      <w:r w:rsidRPr="00B73FC0">
        <w:rPr>
          <w:rStyle w:val="Emphasis"/>
          <w:highlight w:val="cyan"/>
        </w:rPr>
        <w:t>profit</w:t>
      </w:r>
      <w:r w:rsidRPr="00B73FC0">
        <w:rPr>
          <w:rStyle w:val="StyleUnderline"/>
          <w:highlight w:val="cyan"/>
        </w:rPr>
        <w:t xml:space="preserve"> through</w:t>
      </w:r>
      <w:r w:rsidRPr="00F12335">
        <w:rPr>
          <w:rStyle w:val="StyleUnderline"/>
        </w:rPr>
        <w:t xml:space="preserve"> activities that are responsible for </w:t>
      </w:r>
      <w:r w:rsidRPr="00B73FC0">
        <w:rPr>
          <w:rStyle w:val="Emphasis"/>
          <w:highlight w:val="cyan"/>
        </w:rPr>
        <w:t>large shares</w:t>
      </w:r>
      <w:r w:rsidRPr="00B73FC0">
        <w:rPr>
          <w:rStyle w:val="StyleUnderline"/>
          <w:highlight w:val="cyan"/>
        </w:rPr>
        <w:t xml:space="preserve"> of </w:t>
      </w:r>
      <w:r w:rsidRPr="00B73FC0">
        <w:rPr>
          <w:rStyle w:val="Emphasis"/>
          <w:highlight w:val="cyan"/>
        </w:rPr>
        <w:t>worldwide</w:t>
      </w:r>
      <w:r w:rsidRPr="00F12335">
        <w:rPr>
          <w:rStyle w:val="Emphasis"/>
        </w:rPr>
        <w:t xml:space="preserve"> GHG </w:t>
      </w:r>
      <w:r w:rsidRPr="00B73FC0">
        <w:rPr>
          <w:rStyle w:val="Emphasis"/>
          <w:highlight w:val="cyan"/>
        </w:rPr>
        <w:t>emissions</w:t>
      </w:r>
      <w:r w:rsidRPr="00F12335">
        <w:rPr>
          <w:sz w:val="16"/>
        </w:rPr>
        <w:t xml:space="preserve">.284 This outcome is also normatively appealing. </w:t>
      </w:r>
      <w:r w:rsidRPr="00B73FC0">
        <w:rPr>
          <w:rStyle w:val="StyleUnderline"/>
          <w:highlight w:val="cyan"/>
        </w:rPr>
        <w:t>If the</w:t>
      </w:r>
      <w:r w:rsidRPr="00F12335">
        <w:rPr>
          <w:rStyle w:val="StyleUnderline"/>
        </w:rPr>
        <w:t xml:space="preserve"> </w:t>
      </w:r>
      <w:r w:rsidRPr="00F12335">
        <w:rPr>
          <w:rStyle w:val="Emphasis"/>
        </w:rPr>
        <w:t xml:space="preserve">biggest </w:t>
      </w:r>
      <w:r w:rsidRPr="00B73FC0">
        <w:rPr>
          <w:rStyle w:val="Emphasis"/>
          <w:highlight w:val="cyan"/>
        </w:rPr>
        <w:t>winners</w:t>
      </w:r>
      <w:r w:rsidRPr="00B73FC0">
        <w:rPr>
          <w:rStyle w:val="StyleUnderline"/>
          <w:highlight w:val="cyan"/>
        </w:rPr>
        <w:t xml:space="preserve"> of the climate crisis are made to forgo their profits</w:t>
      </w:r>
      <w:r w:rsidRPr="00F12335">
        <w:rPr>
          <w:sz w:val="16"/>
        </w:rPr>
        <w:t xml:space="preserve">, or some significant part of those profits, </w:t>
      </w:r>
      <w:r w:rsidRPr="00B73FC0">
        <w:rPr>
          <w:rStyle w:val="StyleUnderline"/>
          <w:highlight w:val="cyan"/>
        </w:rPr>
        <w:t>this</w:t>
      </w:r>
      <w:r w:rsidRPr="00F12335">
        <w:rPr>
          <w:sz w:val="16"/>
        </w:rPr>
        <w:t xml:space="preserve"> may finally </w:t>
      </w:r>
      <w:r w:rsidRPr="00B73FC0">
        <w:rPr>
          <w:rStyle w:val="Emphasis"/>
          <w:highlight w:val="cyan"/>
        </w:rPr>
        <w:t>pave the way</w:t>
      </w:r>
      <w:r w:rsidRPr="00B73FC0">
        <w:rPr>
          <w:rStyle w:val="StyleUnderline"/>
          <w:highlight w:val="cyan"/>
        </w:rPr>
        <w:t xml:space="preserve"> for</w:t>
      </w:r>
      <w:r w:rsidRPr="00F12335">
        <w:rPr>
          <w:rStyle w:val="StyleUnderline"/>
        </w:rPr>
        <w:t xml:space="preserve"> the </w:t>
      </w:r>
      <w:r w:rsidRPr="00B73FC0">
        <w:rPr>
          <w:rStyle w:val="Emphasis"/>
          <w:sz w:val="30"/>
          <w:szCs w:val="30"/>
          <w:highlight w:val="cyan"/>
        </w:rPr>
        <w:t>systematic changes</w:t>
      </w:r>
      <w:r w:rsidRPr="00676B17">
        <w:rPr>
          <w:rStyle w:val="StyleUnderline"/>
        </w:rPr>
        <w:t xml:space="preserve"> necessary </w:t>
      </w:r>
      <w:r w:rsidRPr="00B73FC0">
        <w:rPr>
          <w:rStyle w:val="StyleUnderline"/>
          <w:highlight w:val="cyan"/>
        </w:rPr>
        <w:t xml:space="preserve">for </w:t>
      </w:r>
      <w:r w:rsidRPr="00B73FC0">
        <w:rPr>
          <w:rStyle w:val="Emphasis"/>
          <w:highlight w:val="cyan"/>
        </w:rPr>
        <w:t>addressing the crisis</w:t>
      </w:r>
      <w:r w:rsidRPr="00F12335">
        <w:rPr>
          <w:sz w:val="16"/>
        </w:rPr>
        <w:t>.</w:t>
      </w:r>
    </w:p>
    <w:p w14:paraId="53BF7880" w14:textId="77777777" w:rsidR="00345830" w:rsidRPr="00B73FC0" w:rsidRDefault="00345830" w:rsidP="00345830">
      <w:pPr>
        <w:rPr>
          <w:highlight w:val="cyan"/>
        </w:rPr>
      </w:pPr>
    </w:p>
    <w:p w14:paraId="737EA98D" w14:textId="7A80DBCA" w:rsidR="00345830" w:rsidRDefault="00345830" w:rsidP="00345830">
      <w:pPr>
        <w:pStyle w:val="Heading4"/>
      </w:pPr>
      <w:r>
        <w:t xml:space="preserve">Warming causes </w:t>
      </w:r>
      <w:r>
        <w:rPr>
          <w:u w:val="single"/>
        </w:rPr>
        <w:t>extinction</w:t>
      </w:r>
      <w:r>
        <w:t>.</w:t>
      </w:r>
    </w:p>
    <w:p w14:paraId="5D3B8B5E" w14:textId="77777777" w:rsidR="00345830" w:rsidRDefault="00345830" w:rsidP="00345830">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w:t>
      </w:r>
      <w:r>
        <w:lastRenderedPageBreak/>
        <w:t xml:space="preserve">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505E8CCF" w14:textId="77777777" w:rsidR="00345830" w:rsidRPr="00E019B6" w:rsidRDefault="00345830" w:rsidP="00345830">
      <w:pPr>
        <w:rPr>
          <w:sz w:val="16"/>
        </w:rPr>
      </w:pPr>
      <w:r w:rsidRPr="00B73FC0">
        <w:rPr>
          <w:rStyle w:val="StyleUnderline"/>
          <w:highlight w:val="cyan"/>
        </w:rPr>
        <w:t xml:space="preserve">We are </w:t>
      </w:r>
      <w:r w:rsidRPr="00B73FC0">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E019B6">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B73FC0">
        <w:rPr>
          <w:rStyle w:val="Emphasis"/>
          <w:highlight w:val="cyan"/>
        </w:rPr>
        <w:t>15,000</w:t>
      </w:r>
      <w:r w:rsidRPr="00E019B6">
        <w:rPr>
          <w:sz w:val="16"/>
        </w:rPr>
        <w:t xml:space="preserve">, have </w:t>
      </w:r>
      <w:r w:rsidRPr="00B73FC0">
        <w:rPr>
          <w:rStyle w:val="StyleUnderline"/>
          <w:highlight w:val="cyan"/>
        </w:rPr>
        <w:t xml:space="preserve">sounded the </w:t>
      </w:r>
      <w:r w:rsidRPr="00B73FC0">
        <w:rPr>
          <w:rStyle w:val="Emphasis"/>
          <w:highlight w:val="cyan"/>
        </w:rPr>
        <w:t>alarm</w:t>
      </w:r>
      <w:r w:rsidRPr="00E019B6">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B73FC0">
        <w:rPr>
          <w:rStyle w:val="StyleUnderline"/>
          <w:highlight w:val="cyan"/>
        </w:rPr>
        <w:t>warming has been</w:t>
      </w:r>
      <w:r w:rsidRPr="0040774A">
        <w:rPr>
          <w:rStyle w:val="StyleUnderline"/>
        </w:rPr>
        <w:t xml:space="preserve"> </w:t>
      </w:r>
      <w:r w:rsidRPr="00F77524">
        <w:rPr>
          <w:rStyle w:val="StyleUnderline"/>
        </w:rPr>
        <w:t xml:space="preserve">correctly </w:t>
      </w:r>
      <w:r w:rsidRPr="00B73FC0">
        <w:rPr>
          <w:rStyle w:val="StyleUnderline"/>
          <w:highlight w:val="cyan"/>
        </w:rPr>
        <w:t>predicted</w:t>
      </w:r>
      <w:r w:rsidRPr="00E019B6">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E019B6">
        <w:rPr>
          <w:sz w:val="16"/>
        </w:rPr>
        <w:t xml:space="preserve">—and not only by independent academic scientists but also by fossil fuel companies (Supran et al. 2023). Despite these warnings, </w:t>
      </w:r>
      <w:r w:rsidRPr="00B73FC0">
        <w:rPr>
          <w:rStyle w:val="StyleUnderline"/>
          <w:highlight w:val="cyan"/>
        </w:rPr>
        <w:t>we are</w:t>
      </w:r>
      <w:r w:rsidRPr="0040774A">
        <w:rPr>
          <w:rStyle w:val="StyleUnderline"/>
        </w:rPr>
        <w:t xml:space="preserve"> still moving in the </w:t>
      </w:r>
      <w:r w:rsidRPr="005B1049">
        <w:rPr>
          <w:rStyle w:val="Emphasis"/>
        </w:rPr>
        <w:t>wrong direction</w:t>
      </w:r>
      <w:r w:rsidRPr="00E019B6">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B73FC0">
        <w:rPr>
          <w:rStyle w:val="Emphasis"/>
          <w:highlight w:val="cyan"/>
        </w:rPr>
        <w:t>on track</w:t>
      </w:r>
      <w:r w:rsidRPr="00B73FC0">
        <w:rPr>
          <w:rStyle w:val="StyleUnderline"/>
          <w:highlight w:val="cyan"/>
        </w:rPr>
        <w:t xml:space="preserve"> for</w:t>
      </w:r>
      <w:r w:rsidRPr="00E019B6">
        <w:rPr>
          <w:sz w:val="16"/>
        </w:rPr>
        <w:t xml:space="preserve"> approximately </w:t>
      </w:r>
      <w:r w:rsidRPr="00B73FC0">
        <w:rPr>
          <w:rStyle w:val="Emphasis"/>
          <w:highlight w:val="cyan"/>
        </w:rPr>
        <w:t>2.7</w:t>
      </w:r>
      <w:r w:rsidRPr="005B1049">
        <w:rPr>
          <w:rStyle w:val="Emphasis"/>
        </w:rPr>
        <w:t xml:space="preserve"> degrees</w:t>
      </w:r>
      <w:r w:rsidRPr="00E019B6">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564CBE1C" w14:textId="77777777" w:rsidR="00345830" w:rsidRPr="00E019B6" w:rsidRDefault="00345830" w:rsidP="00345830">
      <w:pPr>
        <w:rPr>
          <w:sz w:val="16"/>
        </w:rPr>
      </w:pPr>
      <w:r w:rsidRPr="00E019B6">
        <w:rPr>
          <w:sz w:val="16"/>
        </w:rPr>
        <w:t xml:space="preserve">Last year, </w:t>
      </w:r>
      <w:r w:rsidRPr="0040774A">
        <w:rPr>
          <w:rStyle w:val="StyleUnderline"/>
        </w:rPr>
        <w:t>we witnessed</w:t>
      </w:r>
      <w:r w:rsidRPr="00E019B6">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E019B6">
        <w:rPr>
          <w:sz w:val="16"/>
        </w:rPr>
        <w:t xml:space="preserve"> other </w:t>
      </w:r>
      <w:r w:rsidRPr="0040774A">
        <w:rPr>
          <w:rStyle w:val="StyleUnderline"/>
        </w:rPr>
        <w:t>climate records</w:t>
      </w:r>
      <w:r w:rsidRPr="00E019B6">
        <w:rPr>
          <w:sz w:val="16"/>
        </w:rPr>
        <w:t xml:space="preserve"> (Ripple et al. 2023a). Moreover, </w:t>
      </w:r>
      <w:r w:rsidRPr="0040774A">
        <w:rPr>
          <w:rStyle w:val="StyleUnderline"/>
        </w:rPr>
        <w:t xml:space="preserve">we will see much more </w:t>
      </w:r>
      <w:r w:rsidRPr="005B1049">
        <w:rPr>
          <w:rStyle w:val="Emphasis"/>
        </w:rPr>
        <w:t>extreme weather</w:t>
      </w:r>
      <w:r w:rsidRPr="00E019B6">
        <w:rPr>
          <w:sz w:val="16"/>
        </w:rPr>
        <w:t xml:space="preserve"> in the coming years (Masson-Delmotte et al. 2021). Human-caused carbon dioxide emissions and other greenhouse gases are the primary drivers of climate change. As of 2022, global </w:t>
      </w:r>
      <w:r w:rsidRPr="00B73FC0">
        <w:rPr>
          <w:rStyle w:val="Emphasis"/>
          <w:highlight w:val="cyan"/>
        </w:rPr>
        <w:t>fossil fuel</w:t>
      </w:r>
      <w:r w:rsidRPr="00E019B6">
        <w:rPr>
          <w:sz w:val="16"/>
        </w:rPr>
        <w:t xml:space="preserve"> combustion and industrial processe</w:t>
      </w:r>
      <w:r w:rsidRPr="00B73FC0">
        <w:rPr>
          <w:rStyle w:val="Emphasis"/>
          <w:highlight w:val="cyan"/>
        </w:rPr>
        <w:t>s</w:t>
      </w:r>
      <w:r w:rsidRPr="00B73FC0">
        <w:rPr>
          <w:rStyle w:val="StyleUnderline"/>
          <w:highlight w:val="cyan"/>
        </w:rPr>
        <w:t xml:space="preserve"> account for</w:t>
      </w:r>
      <w:r w:rsidRPr="00E019B6">
        <w:rPr>
          <w:sz w:val="16"/>
        </w:rPr>
        <w:t xml:space="preserve"> approximately </w:t>
      </w:r>
      <w:r w:rsidRPr="00B73FC0">
        <w:rPr>
          <w:rStyle w:val="Emphasis"/>
          <w:highlight w:val="cyan"/>
        </w:rPr>
        <w:t>90%</w:t>
      </w:r>
      <w:r w:rsidRPr="0040774A">
        <w:rPr>
          <w:rStyle w:val="StyleUnderline"/>
        </w:rPr>
        <w:t xml:space="preserve"> of these emissions</w:t>
      </w:r>
      <w:r w:rsidRPr="00E019B6">
        <w:rPr>
          <w:sz w:val="16"/>
        </w:rPr>
        <w:t>, whereas land-use change, primarily deforestation, accounts for approximately 10% (supplemental figure S2).</w:t>
      </w:r>
    </w:p>
    <w:p w14:paraId="59261B00" w14:textId="77777777" w:rsidR="00345830" w:rsidRPr="00E019B6" w:rsidRDefault="00345830" w:rsidP="00345830">
      <w:pPr>
        <w:rPr>
          <w:sz w:val="16"/>
        </w:rPr>
      </w:pPr>
      <w:r w:rsidRPr="00E019B6">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25E6BF3F" w14:textId="77777777" w:rsidR="00345830" w:rsidRPr="00E019B6" w:rsidRDefault="00345830" w:rsidP="00345830">
      <w:pPr>
        <w:rPr>
          <w:sz w:val="16"/>
        </w:rPr>
      </w:pPr>
      <w:r w:rsidRPr="00E019B6">
        <w:rPr>
          <w:sz w:val="16"/>
        </w:rPr>
        <w:t>Recent trends in planetary vital signs</w:t>
      </w:r>
    </w:p>
    <w:p w14:paraId="20438B1C" w14:textId="77777777" w:rsidR="00345830" w:rsidRPr="00E019B6" w:rsidRDefault="00345830" w:rsidP="00345830">
      <w:pPr>
        <w:rPr>
          <w:sz w:val="16"/>
        </w:rPr>
      </w:pPr>
      <w:r w:rsidRPr="00E019B6">
        <w:rPr>
          <w:sz w:val="16"/>
        </w:rPr>
        <w:t xml:space="preserve">In 2023, various </w:t>
      </w:r>
      <w:r w:rsidRPr="00B73FC0">
        <w:rPr>
          <w:rStyle w:val="Emphasis"/>
          <w:highlight w:val="cyan"/>
        </w:rPr>
        <w:t>historical</w:t>
      </w:r>
      <w:r w:rsidRPr="005B1049">
        <w:rPr>
          <w:rStyle w:val="Emphasis"/>
        </w:rPr>
        <w:t xml:space="preserve"> temperature</w:t>
      </w:r>
      <w:r w:rsidRPr="00E019B6">
        <w:rPr>
          <w:sz w:val="16"/>
        </w:rPr>
        <w:t xml:space="preserve"> and ice extent </w:t>
      </w:r>
      <w:r w:rsidRPr="00B73FC0">
        <w:rPr>
          <w:rStyle w:val="StyleUnderline"/>
          <w:highlight w:val="cyan"/>
        </w:rPr>
        <w:t>records were broken</w:t>
      </w:r>
      <w:r w:rsidRPr="0040774A">
        <w:rPr>
          <w:rStyle w:val="StyleUnderline"/>
        </w:rPr>
        <w:t xml:space="preserve"> by </w:t>
      </w:r>
      <w:r w:rsidRPr="005B1049">
        <w:rPr>
          <w:rStyle w:val="Emphasis"/>
        </w:rPr>
        <w:t>enormous margins</w:t>
      </w:r>
      <w:r w:rsidRPr="00E019B6">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5A3C85FD" w14:textId="77777777" w:rsidR="00345830" w:rsidRPr="00E019B6" w:rsidRDefault="00345830" w:rsidP="00345830">
      <w:pPr>
        <w:rPr>
          <w:sz w:val="16"/>
        </w:rPr>
      </w:pPr>
      <w:r w:rsidRPr="00E019B6">
        <w:rPr>
          <w:sz w:val="16"/>
        </w:rPr>
        <w:t>&lt;Figures 1-3, Table 1 omitted&gt;</w:t>
      </w:r>
    </w:p>
    <w:p w14:paraId="5EED2C6D" w14:textId="77777777" w:rsidR="00345830" w:rsidRPr="00E019B6" w:rsidRDefault="00345830" w:rsidP="00345830">
      <w:pPr>
        <w:rPr>
          <w:sz w:val="16"/>
        </w:rPr>
      </w:pPr>
      <w:r w:rsidRPr="00E019B6">
        <w:rPr>
          <w:sz w:val="16"/>
        </w:rPr>
        <w:t>The human enterprise</w:t>
      </w:r>
    </w:p>
    <w:p w14:paraId="4BCE328E" w14:textId="77777777" w:rsidR="00345830" w:rsidRPr="00E019B6" w:rsidRDefault="00345830" w:rsidP="00345830">
      <w:pPr>
        <w:rPr>
          <w:sz w:val="16"/>
        </w:rPr>
      </w:pPr>
      <w:r w:rsidRPr="00E019B6">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40764D13" w14:textId="77777777" w:rsidR="00345830" w:rsidRPr="00E019B6" w:rsidRDefault="00345830" w:rsidP="00345830">
      <w:pPr>
        <w:rPr>
          <w:sz w:val="16"/>
        </w:rPr>
      </w:pPr>
      <w:r w:rsidRPr="00E019B6">
        <w:rPr>
          <w:sz w:val="16"/>
        </w:rPr>
        <w:t>Energy</w:t>
      </w:r>
    </w:p>
    <w:p w14:paraId="1577A36D" w14:textId="77777777" w:rsidR="00345830" w:rsidRPr="00E019B6" w:rsidRDefault="00345830" w:rsidP="00345830">
      <w:pPr>
        <w:rPr>
          <w:sz w:val="16"/>
        </w:rPr>
      </w:pPr>
      <w:r w:rsidRPr="00E019B6">
        <w:rPr>
          <w:sz w:val="16"/>
        </w:rPr>
        <w:lastRenderedPageBreak/>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E019B6">
        <w:rPr>
          <w:sz w:val="16"/>
        </w:rPr>
        <w:t xml:space="preserve"> often </w:t>
      </w:r>
      <w:r w:rsidRPr="005B1049">
        <w:rPr>
          <w:rStyle w:val="Emphasis"/>
        </w:rPr>
        <w:t>cheaper</w:t>
      </w:r>
      <w:r w:rsidRPr="0040774A">
        <w:rPr>
          <w:rStyle w:val="StyleUnderline"/>
        </w:rPr>
        <w:t xml:space="preserve"> than</w:t>
      </w:r>
      <w:r w:rsidRPr="00E019B6">
        <w:rPr>
          <w:sz w:val="16"/>
        </w:rPr>
        <w:t xml:space="preserve"> comparable new </w:t>
      </w:r>
      <w:r w:rsidRPr="0040774A">
        <w:rPr>
          <w:rStyle w:val="StyleUnderline"/>
        </w:rPr>
        <w:t>fossil fuel alternatives</w:t>
      </w:r>
      <w:r w:rsidRPr="00E019B6">
        <w:rPr>
          <w:sz w:val="16"/>
        </w:rPr>
        <w:t xml:space="preserve"> (Roser 2020). However, </w:t>
      </w:r>
      <w:r w:rsidRPr="009E741B">
        <w:rPr>
          <w:rStyle w:val="StyleUnderline"/>
        </w:rPr>
        <w:t>fossil fuel consumption remains</w:t>
      </w:r>
      <w:r w:rsidRPr="00E019B6">
        <w:rPr>
          <w:sz w:val="16"/>
        </w:rPr>
        <w:t xml:space="preserve"> roughly </w:t>
      </w:r>
      <w:r w:rsidRPr="005B1049">
        <w:rPr>
          <w:rStyle w:val="Emphasis"/>
        </w:rPr>
        <w:t>14 times</w:t>
      </w:r>
      <w:r w:rsidRPr="009E741B">
        <w:rPr>
          <w:rStyle w:val="StyleUnderline"/>
        </w:rPr>
        <w:t xml:space="preserve"> greater than solar and wind</w:t>
      </w:r>
      <w:r w:rsidRPr="00E019B6">
        <w:rPr>
          <w:sz w:val="16"/>
        </w:rPr>
        <w:t xml:space="preserve"> energy consumption (figure 2h) and recent growth in the renewable share of electricity generation mostly covered increased demand, instead of replacing fossil fuels (REN21 2024).</w:t>
      </w:r>
    </w:p>
    <w:p w14:paraId="29C5580D" w14:textId="77777777" w:rsidR="00345830" w:rsidRPr="00E019B6" w:rsidRDefault="00345830" w:rsidP="00345830">
      <w:pPr>
        <w:rPr>
          <w:sz w:val="16"/>
        </w:rPr>
      </w:pPr>
      <w:r w:rsidRPr="00E019B6">
        <w:rPr>
          <w:sz w:val="16"/>
        </w:rPr>
        <w:t>Forests</w:t>
      </w:r>
    </w:p>
    <w:p w14:paraId="12CFC131" w14:textId="77777777" w:rsidR="00345830" w:rsidRPr="00E019B6" w:rsidRDefault="00345830" w:rsidP="00345830">
      <w:pPr>
        <w:rPr>
          <w:sz w:val="16"/>
        </w:rPr>
      </w:pPr>
      <w:r w:rsidRPr="00E019B6">
        <w:rPr>
          <w:sz w:val="16"/>
        </w:rPr>
        <w:t xml:space="preserve">Global tree cover loss rose from 22.8 megahectares (Mha) per year in 2022 to 28.3 Mha per year in 2023, reaching its third-highest level (figure 2f); this was at least partly because of </w:t>
      </w:r>
      <w:r w:rsidRPr="00B73FC0">
        <w:rPr>
          <w:rStyle w:val="StyleUnderline"/>
          <w:highlight w:val="cyan"/>
        </w:rPr>
        <w:t>wildfires</w:t>
      </w:r>
      <w:r w:rsidRPr="00E019B6">
        <w:rPr>
          <w:sz w:val="16"/>
        </w:rPr>
        <w:t xml:space="preserve">, which </w:t>
      </w:r>
      <w:r w:rsidRPr="00B73FC0">
        <w:rPr>
          <w:rStyle w:val="StyleUnderline"/>
          <w:highlight w:val="cyan"/>
        </w:rPr>
        <w:t xml:space="preserve">caused </w:t>
      </w:r>
      <w:r w:rsidRPr="00B73FC0">
        <w:rPr>
          <w:rStyle w:val="Emphasis"/>
          <w:highlight w:val="cyan"/>
        </w:rPr>
        <w:t>tree</w:t>
      </w:r>
      <w:r w:rsidRPr="005B1049">
        <w:rPr>
          <w:rStyle w:val="Emphasis"/>
        </w:rPr>
        <w:t xml:space="preserve"> cover</w:t>
      </w:r>
      <w:r w:rsidRPr="00B73FC0">
        <w:rPr>
          <w:rStyle w:val="StyleUnderline"/>
          <w:highlight w:val="cyan"/>
        </w:rPr>
        <w:t xml:space="preserve"> loss</w:t>
      </w:r>
      <w:r w:rsidRPr="009E741B">
        <w:rPr>
          <w:rStyle w:val="StyleUnderline"/>
        </w:rPr>
        <w:t xml:space="preserve"> to reach a record high</w:t>
      </w:r>
      <w:r w:rsidRPr="00E019B6">
        <w:rPr>
          <w:sz w:val="16"/>
        </w:rPr>
        <w:t xml:space="preserve"> of 11.9 Mha (figure 3n). High rates of </w:t>
      </w:r>
      <w:r w:rsidRPr="009E741B">
        <w:rPr>
          <w:rStyle w:val="StyleUnderline"/>
        </w:rPr>
        <w:t xml:space="preserve">tree </w:t>
      </w:r>
      <w:r w:rsidRPr="00B73FC0">
        <w:rPr>
          <w:rStyle w:val="StyleUnderline"/>
          <w:highlight w:val="cyan"/>
        </w:rPr>
        <w:t>cover loss can drive</w:t>
      </w:r>
      <w:r w:rsidRPr="00E019B6">
        <w:rPr>
          <w:sz w:val="16"/>
        </w:rPr>
        <w:t xml:space="preserve"> a set of related </w:t>
      </w:r>
      <w:r w:rsidRPr="005B1049">
        <w:rPr>
          <w:rStyle w:val="Emphasis"/>
        </w:rPr>
        <w:t xml:space="preserve">feedback </w:t>
      </w:r>
      <w:r w:rsidRPr="00B73FC0">
        <w:rPr>
          <w:rStyle w:val="Emphasis"/>
          <w:highlight w:val="cyan"/>
        </w:rPr>
        <w:t>loops</w:t>
      </w:r>
      <w:r w:rsidRPr="009E741B">
        <w:rPr>
          <w:rStyle w:val="StyleUnderline"/>
        </w:rPr>
        <w:t xml:space="preserve">, wherein </w:t>
      </w:r>
      <w:r w:rsidRPr="00B73FC0">
        <w:rPr>
          <w:rStyle w:val="StyleUnderline"/>
          <w:highlight w:val="cyan"/>
        </w:rPr>
        <w:t>the loss of</w:t>
      </w:r>
      <w:r w:rsidRPr="009E741B">
        <w:rPr>
          <w:rStyle w:val="StyleUnderline"/>
        </w:rPr>
        <w:t xml:space="preserve"> forest </w:t>
      </w:r>
      <w:r w:rsidRPr="005B1049">
        <w:rPr>
          <w:rStyle w:val="Emphasis"/>
        </w:rPr>
        <w:t xml:space="preserve">carbon </w:t>
      </w:r>
      <w:r w:rsidRPr="00B73FC0">
        <w:rPr>
          <w:rStyle w:val="Emphasis"/>
          <w:highlight w:val="cyan"/>
        </w:rPr>
        <w:t>sequestration</w:t>
      </w:r>
      <w:r w:rsidRPr="00B73FC0">
        <w:rPr>
          <w:rStyle w:val="StyleUnderline"/>
          <w:highlight w:val="cyan"/>
        </w:rPr>
        <w:t xml:space="preserve"> leads to</w:t>
      </w:r>
      <w:r w:rsidRPr="009E741B">
        <w:rPr>
          <w:rStyle w:val="StyleUnderline"/>
        </w:rPr>
        <w:t xml:space="preserve"> additional </w:t>
      </w:r>
      <w:r w:rsidRPr="00B73FC0">
        <w:rPr>
          <w:rStyle w:val="StyleUnderline"/>
          <w:highlight w:val="cyan"/>
        </w:rPr>
        <w:t>warming</w:t>
      </w:r>
      <w:r w:rsidRPr="00E019B6">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E019B6">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E019B6">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7333FCE" w14:textId="77777777" w:rsidR="00345830" w:rsidRPr="00E019B6" w:rsidRDefault="00345830" w:rsidP="00345830">
      <w:pPr>
        <w:rPr>
          <w:sz w:val="16"/>
        </w:rPr>
      </w:pPr>
      <w:r w:rsidRPr="00E019B6">
        <w:rPr>
          <w:sz w:val="16"/>
        </w:rPr>
        <w:t>Global greenhouse gases and temperature</w:t>
      </w:r>
    </w:p>
    <w:p w14:paraId="142394DC" w14:textId="77777777" w:rsidR="00345830" w:rsidRPr="00E019B6" w:rsidRDefault="00345830" w:rsidP="00345830">
      <w:pPr>
        <w:rPr>
          <w:sz w:val="16"/>
        </w:rPr>
      </w:pPr>
      <w:r w:rsidRPr="00E019B6">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E019B6">
        <w:rPr>
          <w:sz w:val="16"/>
        </w:rPr>
        <w:t xml:space="preserve"> recently observed to be </w:t>
      </w:r>
      <w:r w:rsidRPr="005B1049">
        <w:rPr>
          <w:rStyle w:val="Emphasis"/>
        </w:rPr>
        <w:t>surging</w:t>
      </w:r>
      <w:r w:rsidRPr="00E019B6">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3412794A" w14:textId="77777777" w:rsidR="00345830" w:rsidRPr="00E019B6" w:rsidRDefault="00345830" w:rsidP="00345830">
      <w:pPr>
        <w:rPr>
          <w:sz w:val="16"/>
        </w:rPr>
      </w:pPr>
      <w:r w:rsidRPr="00E019B6">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E019B6">
        <w:rPr>
          <w:sz w:val="16"/>
        </w:rPr>
        <w:t xml:space="preserve"> an extra </w:t>
      </w:r>
      <w:r w:rsidRPr="005B1049">
        <w:rPr>
          <w:rStyle w:val="Emphasis"/>
        </w:rPr>
        <w:t>100 million</w:t>
      </w:r>
      <w:r w:rsidRPr="00616277">
        <w:rPr>
          <w:rStyle w:val="StyleUnderline"/>
        </w:rPr>
        <w:t xml:space="preserve"> people</w:t>
      </w:r>
      <w:r w:rsidRPr="00E019B6">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E019B6">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43C3DCA8" w14:textId="77777777" w:rsidR="00345830" w:rsidRPr="00E019B6" w:rsidRDefault="00345830" w:rsidP="00345830">
      <w:pPr>
        <w:rPr>
          <w:sz w:val="16"/>
        </w:rPr>
      </w:pPr>
      <w:r w:rsidRPr="00E019B6">
        <w:rPr>
          <w:sz w:val="16"/>
        </w:rPr>
        <w:t>Oceans and ice</w:t>
      </w:r>
    </w:p>
    <w:p w14:paraId="4BF4EB87" w14:textId="77777777" w:rsidR="00345830" w:rsidRPr="00E019B6" w:rsidRDefault="00345830" w:rsidP="00345830">
      <w:pPr>
        <w:rPr>
          <w:sz w:val="16"/>
        </w:rPr>
      </w:pPr>
      <w:r w:rsidRPr="005B1049">
        <w:rPr>
          <w:rStyle w:val="Emphasis"/>
        </w:rPr>
        <w:t xml:space="preserve">Ocean </w:t>
      </w:r>
      <w:r w:rsidRPr="00B73FC0">
        <w:rPr>
          <w:rStyle w:val="Emphasis"/>
          <w:highlight w:val="cyan"/>
        </w:rPr>
        <w:t>acidity</w:t>
      </w:r>
      <w:r w:rsidRPr="00B73FC0">
        <w:rPr>
          <w:rStyle w:val="StyleUnderline"/>
          <w:highlight w:val="cyan"/>
        </w:rPr>
        <w:t xml:space="preserve"> and</w:t>
      </w:r>
      <w:r w:rsidRPr="00E019B6">
        <w:rPr>
          <w:sz w:val="16"/>
        </w:rPr>
        <w:t xml:space="preserve"> ocean </w:t>
      </w:r>
      <w:r w:rsidRPr="00B73FC0">
        <w:rPr>
          <w:rStyle w:val="Emphasis"/>
          <w:highlight w:val="cyan"/>
        </w:rPr>
        <w:t>heat</w:t>
      </w:r>
      <w:r w:rsidRPr="005B1049">
        <w:rPr>
          <w:rStyle w:val="Emphasis"/>
        </w:rPr>
        <w:t xml:space="preserve"> content</w:t>
      </w:r>
      <w:r w:rsidRPr="00B73FC0">
        <w:rPr>
          <w:rStyle w:val="StyleUnderline"/>
          <w:highlight w:val="cyan"/>
        </w:rPr>
        <w:t xml:space="preserve"> are</w:t>
      </w:r>
      <w:r w:rsidRPr="00E019B6">
        <w:rPr>
          <w:sz w:val="16"/>
        </w:rPr>
        <w:t xml:space="preserve"> both </w:t>
      </w:r>
      <w:r w:rsidRPr="00B73FC0">
        <w:rPr>
          <w:rStyle w:val="StyleUnderline"/>
          <w:highlight w:val="cyan"/>
        </w:rPr>
        <w:t>at</w:t>
      </w:r>
      <w:r w:rsidRPr="00616277">
        <w:rPr>
          <w:rStyle w:val="StyleUnderline"/>
        </w:rPr>
        <w:t xml:space="preserve"> record </w:t>
      </w:r>
      <w:r w:rsidRPr="00B73FC0">
        <w:rPr>
          <w:rStyle w:val="StyleUnderline"/>
          <w:highlight w:val="cyan"/>
        </w:rPr>
        <w:t>extremes</w:t>
      </w:r>
      <w:r w:rsidRPr="00E019B6">
        <w:rPr>
          <w:sz w:val="16"/>
        </w:rPr>
        <w:t xml:space="preserve"> (figure 3f, 3g), </w:t>
      </w:r>
      <w:r w:rsidRPr="00B73FC0">
        <w:rPr>
          <w:rStyle w:val="StyleUnderline"/>
          <w:highlight w:val="cyan"/>
        </w:rPr>
        <w:t>which</w:t>
      </w:r>
      <w:r w:rsidRPr="00616277">
        <w:rPr>
          <w:rStyle w:val="StyleUnderline"/>
        </w:rPr>
        <w:t xml:space="preserve"> has </w:t>
      </w:r>
      <w:r w:rsidRPr="00B73FC0">
        <w:rPr>
          <w:rStyle w:val="StyleUnderline"/>
          <w:highlight w:val="cyan"/>
        </w:rPr>
        <w:t>led to</w:t>
      </w:r>
      <w:r w:rsidRPr="00E019B6">
        <w:rPr>
          <w:sz w:val="16"/>
        </w:rPr>
        <w:t xml:space="preserve"> various ocean-related climate impacts. For example, heat waves in 2021 and 2023 caused </w:t>
      </w:r>
      <w:r w:rsidRPr="00B73FC0">
        <w:rPr>
          <w:rStyle w:val="StyleUnderline"/>
          <w:highlight w:val="cyan"/>
        </w:rPr>
        <w:t>marine</w:t>
      </w:r>
      <w:r w:rsidRPr="00616277">
        <w:rPr>
          <w:rStyle w:val="StyleUnderline"/>
        </w:rPr>
        <w:t xml:space="preserve"> animal </w:t>
      </w:r>
      <w:r w:rsidRPr="00B73FC0">
        <w:rPr>
          <w:rStyle w:val="StyleUnderline"/>
          <w:highlight w:val="cyan"/>
        </w:rPr>
        <w:t>mass mortality</w:t>
      </w:r>
      <w:r w:rsidRPr="00E019B6">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0DFC735C" w14:textId="77777777" w:rsidR="00345830" w:rsidRPr="00E019B6" w:rsidRDefault="00345830" w:rsidP="00345830">
      <w:pPr>
        <w:rPr>
          <w:sz w:val="16"/>
        </w:rPr>
      </w:pPr>
      <w:r w:rsidRPr="00E019B6">
        <w:rPr>
          <w:sz w:val="16"/>
        </w:rPr>
        <w:t>Climate impacts and extreme weather</w:t>
      </w:r>
    </w:p>
    <w:p w14:paraId="28E257AE" w14:textId="77777777" w:rsidR="00345830" w:rsidRPr="00E019B6" w:rsidRDefault="00345830" w:rsidP="00345830">
      <w:pPr>
        <w:rPr>
          <w:sz w:val="16"/>
        </w:rPr>
      </w:pPr>
      <w:r w:rsidRPr="00E019B6">
        <w:rPr>
          <w:sz w:val="16"/>
        </w:rPr>
        <w:t xml:space="preserve">Climate-related </w:t>
      </w:r>
      <w:r w:rsidRPr="005B1049">
        <w:rPr>
          <w:rStyle w:val="Emphasis"/>
        </w:rPr>
        <w:t>extreme weather</w:t>
      </w:r>
      <w:r w:rsidRPr="00E019B6">
        <w:rPr>
          <w:sz w:val="16"/>
        </w:rPr>
        <w:t xml:space="preserve"> and </w:t>
      </w:r>
      <w:r w:rsidRPr="005B1049">
        <w:rPr>
          <w:rStyle w:val="Emphasis"/>
        </w:rPr>
        <w:t>disasters</w:t>
      </w:r>
      <w:r w:rsidRPr="00616277">
        <w:rPr>
          <w:rStyle w:val="StyleUnderline"/>
        </w:rPr>
        <w:t xml:space="preserve"> are</w:t>
      </w:r>
      <w:r w:rsidRPr="00E019B6">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E019B6">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w:t>
      </w:r>
      <w:r w:rsidRPr="00E019B6">
        <w:rPr>
          <w:sz w:val="16"/>
        </w:rPr>
        <w:lastRenderedPageBreak/>
        <w:t xml:space="preserve">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E019B6">
        <w:rPr>
          <w:sz w:val="16"/>
        </w:rPr>
        <w:t xml:space="preserve"> other </w:t>
      </w:r>
      <w:r w:rsidRPr="00616277">
        <w:rPr>
          <w:rStyle w:val="StyleUnderline"/>
        </w:rPr>
        <w:t>major climate-related disasters</w:t>
      </w:r>
      <w:r w:rsidRPr="00E019B6">
        <w:rPr>
          <w:sz w:val="16"/>
        </w:rPr>
        <w:t xml:space="preserve"> have </w:t>
      </w:r>
      <w:r w:rsidRPr="00616277">
        <w:rPr>
          <w:rStyle w:val="StyleUnderline"/>
        </w:rPr>
        <w:t>occurred</w:t>
      </w:r>
      <w:r w:rsidRPr="00E019B6">
        <w:rPr>
          <w:sz w:val="16"/>
        </w:rPr>
        <w:t xml:space="preserve">, including a series of heat waves across Asia that killed more than a thousand people and led to temperatures reaching 50°C in some parts of India (table 1). </w:t>
      </w:r>
      <w:r w:rsidRPr="00B73FC0">
        <w:rPr>
          <w:rStyle w:val="StyleUnderline"/>
          <w:highlight w:val="cyan"/>
        </w:rPr>
        <w:t>Because the</w:t>
      </w:r>
      <w:r w:rsidRPr="00616277">
        <w:rPr>
          <w:rStyle w:val="StyleUnderline"/>
        </w:rPr>
        <w:t xml:space="preserve"> Earth </w:t>
      </w:r>
      <w:r w:rsidRPr="00B73FC0">
        <w:rPr>
          <w:rStyle w:val="StyleUnderline"/>
          <w:highlight w:val="cyan"/>
        </w:rPr>
        <w:t xml:space="preserve">system is </w:t>
      </w:r>
      <w:r w:rsidRPr="005B1049">
        <w:rPr>
          <w:rStyle w:val="Emphasis"/>
        </w:rPr>
        <w:t xml:space="preserve">strongly </w:t>
      </w:r>
      <w:r w:rsidRPr="00B73FC0">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B73FC0">
        <w:rPr>
          <w:rStyle w:val="StyleUnderline"/>
          <w:highlight w:val="cyan"/>
        </w:rPr>
        <w:t>weather</w:t>
      </w:r>
      <w:r w:rsidRPr="00E019B6">
        <w:rPr>
          <w:sz w:val="16"/>
        </w:rPr>
        <w:t xml:space="preserve"> and disaster rates </w:t>
      </w:r>
      <w:r w:rsidRPr="00B73FC0">
        <w:rPr>
          <w:rStyle w:val="StyleUnderline"/>
          <w:highlight w:val="cyan"/>
        </w:rPr>
        <w:t xml:space="preserve">can </w:t>
      </w:r>
      <w:r w:rsidRPr="00B73FC0">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E019B6">
        <w:rPr>
          <w:sz w:val="16"/>
        </w:rPr>
        <w:t>, including impacts on plant and animal life (figure 3m, 3o and supplemental figures S4 and S5; Calvin 2019, Robinson et al. 2021).</w:t>
      </w:r>
    </w:p>
    <w:p w14:paraId="0E4A7E16" w14:textId="77777777" w:rsidR="00345830" w:rsidRPr="00E019B6" w:rsidRDefault="00345830" w:rsidP="00345830">
      <w:pPr>
        <w:rPr>
          <w:sz w:val="16"/>
        </w:rPr>
      </w:pPr>
      <w:r w:rsidRPr="00E019B6">
        <w:rPr>
          <w:sz w:val="16"/>
        </w:rPr>
        <w:t>&lt;Figure 4 omitted&gt;</w:t>
      </w:r>
    </w:p>
    <w:p w14:paraId="5AD3DD98" w14:textId="77777777" w:rsidR="00345830" w:rsidRPr="00E019B6" w:rsidRDefault="00345830" w:rsidP="00345830">
      <w:pPr>
        <w:rPr>
          <w:sz w:val="16"/>
        </w:rPr>
      </w:pPr>
      <w:r w:rsidRPr="00E019B6">
        <w:rPr>
          <w:sz w:val="16"/>
        </w:rPr>
        <w:t>Climate spotlight</w:t>
      </w:r>
    </w:p>
    <w:p w14:paraId="0CE8F4A0" w14:textId="77777777" w:rsidR="00345830" w:rsidRPr="00E019B6" w:rsidRDefault="00345830" w:rsidP="00345830">
      <w:pPr>
        <w:rPr>
          <w:sz w:val="16"/>
        </w:rPr>
      </w:pPr>
      <w:r w:rsidRPr="00E019B6">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5FFD60E2" w14:textId="77777777" w:rsidR="00345830" w:rsidRPr="00E019B6" w:rsidRDefault="00345830" w:rsidP="00345830">
      <w:pPr>
        <w:rPr>
          <w:sz w:val="16"/>
        </w:rPr>
      </w:pPr>
      <w:r w:rsidRPr="00E019B6">
        <w:rPr>
          <w:sz w:val="16"/>
        </w:rPr>
        <w:t>Coral bleaching</w:t>
      </w:r>
    </w:p>
    <w:p w14:paraId="167AB83D" w14:textId="77777777" w:rsidR="00345830" w:rsidRPr="00E019B6" w:rsidRDefault="00345830" w:rsidP="00345830">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E019B6">
        <w:rPr>
          <w:sz w:val="16"/>
        </w:rPr>
        <w:t xml:space="preserve"> a wide range of </w:t>
      </w:r>
      <w:r w:rsidRPr="005B1049">
        <w:rPr>
          <w:rStyle w:val="Emphasis"/>
        </w:rPr>
        <w:t>ecosystem services</w:t>
      </w:r>
      <w:r w:rsidRPr="00616277">
        <w:rPr>
          <w:rStyle w:val="StyleUnderline"/>
        </w:rPr>
        <w:t>, including</w:t>
      </w:r>
      <w:r w:rsidRPr="00E019B6">
        <w:rPr>
          <w:sz w:val="16"/>
        </w:rPr>
        <w:t xml:space="preserve"> coastal protection, improved </w:t>
      </w:r>
      <w:r w:rsidRPr="00616277">
        <w:rPr>
          <w:rStyle w:val="StyleUnderline"/>
        </w:rPr>
        <w:t>water quality, fisheries, and tourism</w:t>
      </w:r>
      <w:r w:rsidRPr="00E019B6">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E019B6">
        <w:rPr>
          <w:sz w:val="16"/>
        </w:rPr>
        <w:t xml:space="preserve"> well above the long-term average summer maximum, </w:t>
      </w:r>
      <w:r w:rsidRPr="00616277">
        <w:rPr>
          <w:rStyle w:val="StyleUnderline"/>
        </w:rPr>
        <w:t xml:space="preserve">many corals </w:t>
      </w:r>
      <w:r w:rsidRPr="005B1049">
        <w:rPr>
          <w:rStyle w:val="Emphasis"/>
        </w:rPr>
        <w:t>die quickly</w:t>
      </w:r>
      <w:r w:rsidRPr="00E019B6">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7CFAB27B" w14:textId="77777777" w:rsidR="00345830" w:rsidRPr="00E019B6" w:rsidRDefault="00345830" w:rsidP="00345830">
      <w:pPr>
        <w:rPr>
          <w:sz w:val="16"/>
        </w:rPr>
      </w:pPr>
      <w:r w:rsidRPr="00E019B6">
        <w:rPr>
          <w:sz w:val="16"/>
        </w:rPr>
        <w:t>&lt;&lt;Figure 5 omitted&gt;&gt;</w:t>
      </w:r>
    </w:p>
    <w:p w14:paraId="389E0CF9" w14:textId="77777777" w:rsidR="00345830" w:rsidRPr="00E019B6" w:rsidRDefault="00345830" w:rsidP="00345830">
      <w:pPr>
        <w:rPr>
          <w:sz w:val="16"/>
        </w:rPr>
      </w:pPr>
      <w:r w:rsidRPr="00E019B6">
        <w:rPr>
          <w:sz w:val="16"/>
        </w:rPr>
        <w:t>Toxic orange rivers</w:t>
      </w:r>
    </w:p>
    <w:p w14:paraId="226482B4" w14:textId="77777777" w:rsidR="00345830" w:rsidRPr="00E019B6" w:rsidRDefault="00345830" w:rsidP="00345830">
      <w:pPr>
        <w:rPr>
          <w:sz w:val="16"/>
        </w:rPr>
      </w:pPr>
      <w:r w:rsidRPr="00E019B6">
        <w:rPr>
          <w:sz w:val="16"/>
        </w:rPr>
        <w:t xml:space="preserve">Climate change in the Arctic is altering watershed hydrology and water biogeochemistry. Recently, </w:t>
      </w:r>
      <w:r w:rsidRPr="00616277">
        <w:rPr>
          <w:rStyle w:val="StyleUnderline"/>
        </w:rPr>
        <w:t>researchers</w:t>
      </w:r>
      <w:r w:rsidRPr="00E019B6">
        <w:rPr>
          <w:sz w:val="16"/>
        </w:rPr>
        <w:t xml:space="preserve"> have </w:t>
      </w:r>
      <w:r w:rsidRPr="00616277">
        <w:rPr>
          <w:rStyle w:val="StyleUnderline"/>
        </w:rPr>
        <w:t>observed</w:t>
      </w:r>
      <w:r w:rsidRPr="00E019B6">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E019B6">
        <w:rPr>
          <w:sz w:val="16"/>
        </w:rPr>
        <w:t xml:space="preserve"> iron and </w:t>
      </w:r>
      <w:r w:rsidRPr="005B1049">
        <w:rPr>
          <w:rStyle w:val="Emphasis"/>
        </w:rPr>
        <w:t>toxic metals</w:t>
      </w:r>
      <w:r w:rsidRPr="00E019B6">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E019B6">
        <w:rPr>
          <w:sz w:val="16"/>
        </w:rPr>
        <w:t xml:space="preserve"> macroinvertebrate diversity and </w:t>
      </w:r>
      <w:r w:rsidRPr="005B1049">
        <w:rPr>
          <w:rStyle w:val="Emphasis"/>
        </w:rPr>
        <w:t>fish abundance</w:t>
      </w:r>
      <w:r w:rsidRPr="00E019B6">
        <w:rPr>
          <w:sz w:val="16"/>
        </w:rPr>
        <w:t>, affecting drinking water and subsistence fisheries in rural Alaska (O'Donnell et al. 2024).</w:t>
      </w:r>
    </w:p>
    <w:p w14:paraId="04F6E97E" w14:textId="77777777" w:rsidR="00345830" w:rsidRPr="00E019B6" w:rsidRDefault="00345830" w:rsidP="00345830">
      <w:pPr>
        <w:rPr>
          <w:sz w:val="16"/>
        </w:rPr>
      </w:pPr>
      <w:r w:rsidRPr="00E019B6">
        <w:rPr>
          <w:sz w:val="16"/>
        </w:rPr>
        <w:t>Solar radiation modification research</w:t>
      </w:r>
    </w:p>
    <w:p w14:paraId="0F683FCC" w14:textId="77777777" w:rsidR="00345830" w:rsidRPr="00E019B6" w:rsidRDefault="00345830" w:rsidP="00345830">
      <w:pPr>
        <w:rPr>
          <w:sz w:val="16"/>
        </w:rPr>
      </w:pPr>
      <w:r w:rsidRPr="00E019B6">
        <w:rPr>
          <w:sz w:val="16"/>
        </w:rPr>
        <w:t>SRM research, also known as </w:t>
      </w:r>
      <w:r w:rsidRPr="005B1049">
        <w:rPr>
          <w:rStyle w:val="Emphasis"/>
        </w:rPr>
        <w:t xml:space="preserve">solar </w:t>
      </w:r>
      <w:r w:rsidRPr="00B73FC0">
        <w:rPr>
          <w:rStyle w:val="Emphasis"/>
          <w:highlight w:val="cyan"/>
        </w:rPr>
        <w:t>geoengineering</w:t>
      </w:r>
      <w:r w:rsidRPr="00E019B6">
        <w:rPr>
          <w:sz w:val="16"/>
        </w:rPr>
        <w:t xml:space="preserve"> research, </w:t>
      </w:r>
      <w:r w:rsidRPr="00B73FC0">
        <w:rPr>
          <w:rStyle w:val="StyleUnderline"/>
          <w:highlight w:val="cyan"/>
        </w:rPr>
        <w:t>has been</w:t>
      </w:r>
      <w:r w:rsidRPr="00616277">
        <w:rPr>
          <w:rStyle w:val="StyleUnderline"/>
        </w:rPr>
        <w:t xml:space="preserve"> dramatically </w:t>
      </w:r>
      <w:r w:rsidRPr="00B73FC0">
        <w:rPr>
          <w:rStyle w:val="StyleUnderline"/>
          <w:highlight w:val="cyan"/>
        </w:rPr>
        <w:t>increasing</w:t>
      </w:r>
      <w:r w:rsidRPr="00E019B6">
        <w:rPr>
          <w:sz w:val="16"/>
        </w:rPr>
        <w:t xml:space="preserve"> in recent years (figure 5c). </w:t>
      </w:r>
      <w:r w:rsidRPr="00B73FC0">
        <w:rPr>
          <w:rStyle w:val="StyleUnderline"/>
          <w:highlight w:val="cyan"/>
        </w:rPr>
        <w:t>It involves</w:t>
      </w:r>
      <w:r w:rsidRPr="00E019B6">
        <w:rPr>
          <w:sz w:val="16"/>
        </w:rPr>
        <w:t xml:space="preserve"> potentially </w:t>
      </w:r>
      <w:r w:rsidRPr="00B73FC0">
        <w:rPr>
          <w:rStyle w:val="Emphasis"/>
          <w:highlight w:val="cyan"/>
        </w:rPr>
        <w:t>risky</w:t>
      </w:r>
      <w:r w:rsidRPr="00B73FC0">
        <w:rPr>
          <w:rStyle w:val="StyleUnderline"/>
          <w:highlight w:val="cyan"/>
        </w:rPr>
        <w:t xml:space="preserve"> techniques</w:t>
      </w:r>
      <w:r w:rsidRPr="00E019B6">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B73FC0">
        <w:rPr>
          <w:rStyle w:val="StyleUnderline"/>
          <w:highlight w:val="cyan"/>
        </w:rPr>
        <w:t>there are</w:t>
      </w:r>
      <w:r w:rsidRPr="00616277">
        <w:rPr>
          <w:rStyle w:val="StyleUnderline"/>
        </w:rPr>
        <w:t xml:space="preserve"> a number of </w:t>
      </w:r>
      <w:r w:rsidRPr="005B1049">
        <w:rPr>
          <w:rStyle w:val="Emphasis"/>
        </w:rPr>
        <w:t>environmental concerns</w:t>
      </w:r>
      <w:r w:rsidRPr="00E019B6">
        <w:rPr>
          <w:sz w:val="16"/>
        </w:rPr>
        <w:t xml:space="preserve"> (IPCC 2018, Visioni et al. 2020). SRMs are also controversial </w:t>
      </w:r>
      <w:r w:rsidRPr="00616277">
        <w:rPr>
          <w:rStyle w:val="StyleUnderline"/>
        </w:rPr>
        <w:t>because of</w:t>
      </w:r>
      <w:r w:rsidRPr="00E019B6">
        <w:rPr>
          <w:sz w:val="16"/>
        </w:rPr>
        <w:t xml:space="preserve"> potential </w:t>
      </w:r>
      <w:r w:rsidRPr="00B73FC0">
        <w:rPr>
          <w:rStyle w:val="Emphasis"/>
          <w:highlight w:val="cyan"/>
        </w:rPr>
        <w:t>unintended</w:t>
      </w:r>
      <w:r w:rsidRPr="00E019B6">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B73FC0">
        <w:rPr>
          <w:rStyle w:val="Emphasis"/>
          <w:highlight w:val="cyan"/>
        </w:rPr>
        <w:t>geopolitical</w:t>
      </w:r>
      <w:r w:rsidRPr="00B73FC0">
        <w:rPr>
          <w:rStyle w:val="StyleUnderline"/>
          <w:highlight w:val="cyan"/>
        </w:rPr>
        <w:t xml:space="preserve"> impacts</w:t>
      </w:r>
      <w:r w:rsidRPr="00E019B6">
        <w:rPr>
          <w:sz w:val="16"/>
        </w:rPr>
        <w:t xml:space="preserve">, as well as assessing effectiveness and safety </w:t>
      </w:r>
      <w:r w:rsidRPr="00B73FC0">
        <w:rPr>
          <w:rStyle w:val="StyleUnderline"/>
          <w:highlight w:val="cyan"/>
        </w:rPr>
        <w:t>on</w:t>
      </w:r>
      <w:r w:rsidRPr="00E019B6">
        <w:rPr>
          <w:sz w:val="16"/>
        </w:rPr>
        <w:t xml:space="preserve"> both regional and </w:t>
      </w:r>
      <w:r w:rsidRPr="00B73FC0">
        <w:rPr>
          <w:rStyle w:val="Emphasis"/>
          <w:highlight w:val="cyan"/>
        </w:rPr>
        <w:t>global</w:t>
      </w:r>
      <w:r w:rsidRPr="00B73FC0">
        <w:rPr>
          <w:rStyle w:val="StyleUnderline"/>
          <w:highlight w:val="cyan"/>
        </w:rPr>
        <w:t xml:space="preserve"> scales</w:t>
      </w:r>
      <w:r w:rsidRPr="00E019B6">
        <w:rPr>
          <w:sz w:val="16"/>
        </w:rPr>
        <w:t xml:space="preserve"> (Sovacool et al. 2022). In addition, interdisciplinary research is required to </w:t>
      </w:r>
      <w:r w:rsidRPr="00E019B6">
        <w:rPr>
          <w:sz w:val="16"/>
        </w:rPr>
        <w:lastRenderedPageBreak/>
        <w:t>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17855299" w14:textId="77777777" w:rsidR="00345830" w:rsidRDefault="00345830" w:rsidP="00345830">
      <w:pPr>
        <w:pStyle w:val="Heading3"/>
      </w:pPr>
      <w:r>
        <w:lastRenderedPageBreak/>
        <w:t>Econ DA---1NC</w:t>
      </w:r>
    </w:p>
    <w:p w14:paraId="70BE74CC" w14:textId="77777777" w:rsidR="00345830" w:rsidRDefault="00345830" w:rsidP="00345830">
      <w:pPr>
        <w:pStyle w:val="Heading4"/>
      </w:pPr>
      <w:r>
        <w:t xml:space="preserve">The economy is </w:t>
      </w:r>
      <w:r w:rsidRPr="00DB1F06">
        <w:rPr>
          <w:u w:val="single"/>
        </w:rPr>
        <w:t>strong now</w:t>
      </w:r>
      <w:r>
        <w:t>.</w:t>
      </w:r>
    </w:p>
    <w:p w14:paraId="55939F4F" w14:textId="77777777" w:rsidR="00345830" w:rsidRPr="00BF2F39" w:rsidRDefault="00345830" w:rsidP="00345830">
      <w:r w:rsidRPr="00BF2F39">
        <w:t xml:space="preserve">Fiori </w:t>
      </w:r>
      <w:r w:rsidRPr="00BF2F39">
        <w:rPr>
          <w:rStyle w:val="Style13ptBold"/>
        </w:rPr>
        <w:t xml:space="preserve">Giuseppe </w:t>
      </w:r>
      <w:r>
        <w:rPr>
          <w:rStyle w:val="Style13ptBold"/>
        </w:rPr>
        <w:t>10-15</w:t>
      </w:r>
      <w:r w:rsidRPr="00BF2F39">
        <w:t>. Principal Economist, Global Modeling Studies Section, Division of International Finance, Board of Governors of the Federal Reserve System.</w:t>
      </w:r>
      <w:r>
        <w:t xml:space="preserve"> </w:t>
      </w:r>
      <w:r w:rsidRPr="00BF2F39">
        <w:t>Lipa Colleen; Wu William</w:t>
      </w:r>
      <w:r>
        <w:t>.</w:t>
      </w:r>
      <w:r w:rsidRPr="00BF2F39">
        <w:t xml:space="preserve"> “Investment as a Source of Productivity Growth.” FEDS Notes. 10/15/2025. https://www.federalreserve.gov/econres/notes/feds-notes/investment-as-a-source-of-productivity-growth-20251015.html</w:t>
      </w:r>
    </w:p>
    <w:p w14:paraId="1B537471" w14:textId="77777777" w:rsidR="00345830" w:rsidRPr="00BF2F39" w:rsidRDefault="00345830" w:rsidP="00345830">
      <w:pPr>
        <w:rPr>
          <w:sz w:val="16"/>
        </w:rPr>
      </w:pPr>
      <w:r w:rsidRPr="00BF2F39">
        <w:rPr>
          <w:sz w:val="16"/>
        </w:rPr>
        <w:t xml:space="preserve">Over the past two decades, the divergence in GDP per capita between the United States and major European economies has grown. Relative to 2000, this gap has widened to reach about 40 percent (see Panel A in Figure 1). This difference can be partially attributed to superior productivity performance in the U.S. economy compared to its European counterparts (see Figure 1 Panel B).2 This </w:t>
      </w:r>
      <w:r w:rsidRPr="00BF2F39">
        <w:rPr>
          <w:rStyle w:val="StyleUnderline"/>
        </w:rPr>
        <w:t>GDP per capita differential coincides with periods when the U.S. had higher growth in real equipment investment and invested in more efficient technologies</w:t>
      </w:r>
      <w:r w:rsidRPr="00BF2F39">
        <w:rPr>
          <w:sz w:val="16"/>
        </w:rPr>
        <w:t xml:space="preserve"> (see Panels C and D in Figure 1).</w:t>
      </w:r>
    </w:p>
    <w:p w14:paraId="6BA6C540" w14:textId="77777777" w:rsidR="00345830" w:rsidRPr="00BF2F39" w:rsidRDefault="00345830" w:rsidP="00345830">
      <w:pPr>
        <w:rPr>
          <w:sz w:val="16"/>
        </w:rPr>
      </w:pPr>
      <w:r w:rsidRPr="00BF2F39">
        <w:rPr>
          <w:sz w:val="16"/>
        </w:rPr>
        <w:t xml:space="preserve">In this note, </w:t>
      </w:r>
      <w:r w:rsidRPr="00BF2F39">
        <w:rPr>
          <w:rStyle w:val="StyleUnderline"/>
        </w:rPr>
        <w:t>we investigate the transmission mechanism</w:t>
      </w:r>
      <w:r w:rsidRPr="00BF2F39">
        <w:rPr>
          <w:sz w:val="16"/>
        </w:rPr>
        <w:t xml:space="preserve"> through which </w:t>
      </w:r>
      <w:r w:rsidRPr="00B73FC0">
        <w:rPr>
          <w:rStyle w:val="StyleUnderline"/>
          <w:highlight w:val="cyan"/>
        </w:rPr>
        <w:t xml:space="preserve">capital accumulation enhances </w:t>
      </w:r>
      <w:r w:rsidRPr="00B73FC0">
        <w:rPr>
          <w:rStyle w:val="Emphasis"/>
          <w:highlight w:val="cyan"/>
        </w:rPr>
        <w:t>productivity</w:t>
      </w:r>
      <w:r w:rsidRPr="00BF2F39">
        <w:rPr>
          <w:sz w:val="16"/>
        </w:rPr>
        <w:t xml:space="preserve">, </w:t>
      </w:r>
      <w:r w:rsidRPr="00BF2F39">
        <w:rPr>
          <w:rStyle w:val="StyleUnderline"/>
        </w:rPr>
        <w:t xml:space="preserve">providing both </w:t>
      </w:r>
      <w:r w:rsidRPr="00B73FC0">
        <w:rPr>
          <w:rStyle w:val="Emphasis"/>
          <w:highlight w:val="cyan"/>
        </w:rPr>
        <w:t>firm-level</w:t>
      </w:r>
      <w:r w:rsidRPr="00BF2F39">
        <w:rPr>
          <w:rStyle w:val="StyleUnderline"/>
        </w:rPr>
        <w:t xml:space="preserve"> empirical evidence that investment flows </w:t>
      </w:r>
      <w:r w:rsidRPr="00B73FC0">
        <w:rPr>
          <w:rStyle w:val="StyleUnderline"/>
          <w:highlight w:val="cyan"/>
        </w:rPr>
        <w:t>represent</w:t>
      </w:r>
      <w:r w:rsidRPr="00BF2F39">
        <w:rPr>
          <w:rStyle w:val="StyleUnderline"/>
        </w:rPr>
        <w:t xml:space="preserve"> a </w:t>
      </w:r>
      <w:r w:rsidRPr="00B73FC0">
        <w:rPr>
          <w:rStyle w:val="StyleUnderline"/>
          <w:highlight w:val="cyan"/>
        </w:rPr>
        <w:t xml:space="preserve">significant contributor of </w:t>
      </w:r>
      <w:r w:rsidRPr="00B73FC0">
        <w:rPr>
          <w:rStyle w:val="Emphasis"/>
          <w:highlight w:val="cyan"/>
        </w:rPr>
        <w:t>long-run growth</w:t>
      </w:r>
      <w:r w:rsidRPr="00BF2F39">
        <w:rPr>
          <w:rStyle w:val="StyleUnderline"/>
        </w:rPr>
        <w:t xml:space="preserve"> </w:t>
      </w:r>
      <w:r w:rsidRPr="00BF2F39">
        <w:rPr>
          <w:sz w:val="16"/>
        </w:rPr>
        <w:t>dynamics and a counterfactual analysis that demonstrates how European productivity would have evolved had the European countries had the same investment-specific productivity growth as the U.S.</w:t>
      </w:r>
    </w:p>
    <w:p w14:paraId="77EA1CE9" w14:textId="77777777" w:rsidR="00345830" w:rsidRPr="00BF2F39" w:rsidRDefault="00345830" w:rsidP="00345830">
      <w:pPr>
        <w:rPr>
          <w:sz w:val="16"/>
        </w:rPr>
      </w:pPr>
      <w:r w:rsidRPr="00BF2F39">
        <w:rPr>
          <w:sz w:val="16"/>
        </w:rPr>
        <w:t xml:space="preserve">In our empirical analysis, we use </w:t>
      </w:r>
      <w:r w:rsidRPr="00B73FC0">
        <w:rPr>
          <w:rStyle w:val="StyleUnderline"/>
          <w:highlight w:val="cyan"/>
        </w:rPr>
        <w:t>firm-level data</w:t>
      </w:r>
      <w:r w:rsidRPr="00BF2F39">
        <w:rPr>
          <w:sz w:val="16"/>
        </w:rPr>
        <w:t xml:space="preserve"> to </w:t>
      </w:r>
      <w:r w:rsidRPr="00B73FC0">
        <w:rPr>
          <w:rStyle w:val="StyleUnderline"/>
          <w:highlight w:val="cyan"/>
        </w:rPr>
        <w:t>show</w:t>
      </w:r>
      <w:r w:rsidRPr="00BF2F39">
        <w:rPr>
          <w:sz w:val="16"/>
        </w:rPr>
        <w:t xml:space="preserve"> that </w:t>
      </w:r>
      <w:r w:rsidRPr="00B73FC0">
        <w:rPr>
          <w:rStyle w:val="StyleUnderline"/>
          <w:highlight w:val="cyan"/>
        </w:rPr>
        <w:t>investment patterns</w:t>
      </w:r>
      <w:r w:rsidRPr="00BF2F39">
        <w:rPr>
          <w:sz w:val="16"/>
        </w:rPr>
        <w:t xml:space="preserve"> are critical determinants of firm-level productivity across advanced economies. We demonstrate two key results: (1) firms with longer intervals since their last major capital adjustment exhibit systematically lower total factor productivity and (2) this relationship </w:t>
      </w:r>
      <w:r w:rsidRPr="00BF2F39">
        <w:rPr>
          <w:rStyle w:val="StyleUnderline"/>
        </w:rPr>
        <w:t>holds consistently across firms in the U.S., U.K., France, and Germany</w:t>
      </w:r>
      <w:r w:rsidRPr="00BF2F39">
        <w:rPr>
          <w:sz w:val="16"/>
        </w:rPr>
        <w:t>.</w:t>
      </w:r>
    </w:p>
    <w:p w14:paraId="6B640FCD" w14:textId="77777777" w:rsidR="00345830" w:rsidRPr="00BF2F39" w:rsidRDefault="00345830" w:rsidP="00345830">
      <w:pPr>
        <w:rPr>
          <w:sz w:val="16"/>
        </w:rPr>
      </w:pPr>
      <w:r w:rsidRPr="00BF2F39">
        <w:rPr>
          <w:sz w:val="16"/>
        </w:rPr>
        <w:t xml:space="preserve">Our quantitative analysis shows that </w:t>
      </w:r>
      <w:r w:rsidRPr="00BF2F39">
        <w:rPr>
          <w:rStyle w:val="StyleUnderline"/>
        </w:rPr>
        <w:t xml:space="preserve">the </w:t>
      </w:r>
      <w:r w:rsidRPr="00B73FC0">
        <w:rPr>
          <w:rStyle w:val="StyleUnderline"/>
          <w:highlight w:val="cyan"/>
        </w:rPr>
        <w:t>U.S. invests in goods that embody</w:t>
      </w:r>
      <w:r w:rsidRPr="00BF2F39">
        <w:rPr>
          <w:rStyle w:val="StyleUnderline"/>
        </w:rPr>
        <w:t xml:space="preserve"> </w:t>
      </w:r>
      <w:r w:rsidRPr="00B73FC0">
        <w:rPr>
          <w:rStyle w:val="Emphasis"/>
          <w:highlight w:val="cyan"/>
        </w:rPr>
        <w:t>superior</w:t>
      </w:r>
      <w:r w:rsidRPr="00BF2F39">
        <w:rPr>
          <w:rStyle w:val="StyleUnderline"/>
        </w:rPr>
        <w:t xml:space="preserve"> </w:t>
      </w:r>
      <w:r w:rsidRPr="00B73FC0">
        <w:rPr>
          <w:rStyle w:val="StyleUnderline"/>
          <w:highlight w:val="cyan"/>
        </w:rPr>
        <w:t>productivity growth</w:t>
      </w:r>
      <w:r w:rsidRPr="00BF2F39">
        <w:rPr>
          <w:sz w:val="16"/>
        </w:rPr>
        <w:t xml:space="preserve">, which partially </w:t>
      </w:r>
      <w:r w:rsidRPr="00B73FC0">
        <w:rPr>
          <w:rStyle w:val="StyleUnderline"/>
          <w:highlight w:val="cyan"/>
        </w:rPr>
        <w:t>explains</w:t>
      </w:r>
      <w:r w:rsidRPr="00BF2F39">
        <w:rPr>
          <w:sz w:val="16"/>
        </w:rPr>
        <w:t xml:space="preserve"> </w:t>
      </w:r>
      <w:r w:rsidRPr="00B73FC0">
        <w:rPr>
          <w:rStyle w:val="StyleUnderline"/>
          <w:highlight w:val="cyan"/>
        </w:rPr>
        <w:t>its</w:t>
      </w:r>
      <w:r w:rsidRPr="00BF2F39">
        <w:rPr>
          <w:sz w:val="16"/>
        </w:rPr>
        <w:t xml:space="preserve"> </w:t>
      </w:r>
      <w:r w:rsidRPr="00B73FC0">
        <w:rPr>
          <w:rStyle w:val="Emphasis"/>
          <w:highlight w:val="cyan"/>
        </w:rPr>
        <w:t>productivity advantage</w:t>
      </w:r>
      <w:r w:rsidRPr="00BF2F39">
        <w:rPr>
          <w:sz w:val="16"/>
        </w:rPr>
        <w:t xml:space="preserve">. The differential investment rates and the quality associated with equipment investment account for approximately 55 percent of the observed productivity gap between these advanced economies, highlighting the critical role of capital formation in explaining cross-country growth differentials. The results suggest that </w:t>
      </w:r>
      <w:r w:rsidRPr="00BF2F39">
        <w:rPr>
          <w:rStyle w:val="StyleUnderline"/>
        </w:rPr>
        <w:t>slower technology adoption in investment goods in European economies is a large factor in its productivity performance relative to the U.S</w:t>
      </w:r>
      <w:r w:rsidRPr="00BF2F39">
        <w:rPr>
          <w:sz w:val="16"/>
        </w:rPr>
        <w:t>.</w:t>
      </w:r>
    </w:p>
    <w:p w14:paraId="78BF20BB" w14:textId="77777777" w:rsidR="00345830" w:rsidRPr="00DB1F06" w:rsidRDefault="00345830" w:rsidP="00345830"/>
    <w:p w14:paraId="5757B07A" w14:textId="23B7BF79" w:rsidR="00345830" w:rsidRPr="00EA1456" w:rsidRDefault="00345830" w:rsidP="00345830">
      <w:pPr>
        <w:pStyle w:val="Heading4"/>
        <w:rPr>
          <w:b w:val="0"/>
          <w:bCs/>
        </w:rPr>
      </w:pPr>
      <w:r>
        <w:t xml:space="preserve">Collective bargaining is </w:t>
      </w:r>
      <w:r w:rsidRPr="00511B7E">
        <w:rPr>
          <w:u w:val="single"/>
        </w:rPr>
        <w:t>nuclear</w:t>
      </w:r>
      <w:r>
        <w:t xml:space="preserve"> for the economy. Both </w:t>
      </w:r>
      <w:r w:rsidRPr="00A67E3B">
        <w:rPr>
          <w:u w:val="single"/>
        </w:rPr>
        <w:t>firm-level</w:t>
      </w:r>
      <w:r>
        <w:t xml:space="preserve"> and </w:t>
      </w:r>
      <w:r w:rsidRPr="00212693">
        <w:rPr>
          <w:u w:val="single"/>
        </w:rPr>
        <w:t>macroeconomic</w:t>
      </w:r>
      <w:r>
        <w:t xml:space="preserve"> effects are </w:t>
      </w:r>
      <w:r w:rsidRPr="005C7E16">
        <w:rPr>
          <w:u w:val="single"/>
        </w:rPr>
        <w:t>overwhelmingly negative</w:t>
      </w:r>
      <w:r>
        <w:t xml:space="preserve">. </w:t>
      </w:r>
    </w:p>
    <w:p w14:paraId="5A1A0C9D" w14:textId="77777777" w:rsidR="00345830" w:rsidRPr="005B54FE" w:rsidRDefault="00345830" w:rsidP="00345830">
      <w:r>
        <w:t xml:space="preserve">Dr. Patrice </w:t>
      </w:r>
      <w:r w:rsidRPr="00EE43A6">
        <w:rPr>
          <w:rStyle w:val="Style13ptBold"/>
        </w:rPr>
        <w:t xml:space="preserve">Laroche </w:t>
      </w:r>
      <w:r>
        <w:rPr>
          <w:rStyle w:val="Style13ptBold"/>
        </w:rPr>
        <w:t>21</w:t>
      </w:r>
      <w:r>
        <w:t xml:space="preserve">. </w:t>
      </w:r>
      <w:r w:rsidRPr="000B533C">
        <w:t>Professor of Human Resource Management, IAE Nancy, Université de Lorraine; Former Director, CEREFIGE</w:t>
      </w:r>
      <w:r>
        <w:t xml:space="preserve">, </w:t>
      </w:r>
      <w:r w:rsidRPr="000B533C">
        <w:t>Université de Lorraine; Honorary Member, Institut Universitaire de France; Visiting Scholar, Cornell University; Visiting Scholar, University of California, Berkeley; Visiting Scholar, London School of Economics and Political Science</w:t>
      </w:r>
      <w:r>
        <w:t xml:space="preserve">. “Unions, Collective Bargaining and Firm Performance.” GLO Discussion Paper, No. 728. </w:t>
      </w:r>
    </w:p>
    <w:p w14:paraId="3462CA23" w14:textId="77777777" w:rsidR="00345830" w:rsidRPr="007636A6" w:rsidRDefault="00345830" w:rsidP="00345830">
      <w:pPr>
        <w:rPr>
          <w:sz w:val="16"/>
        </w:rPr>
      </w:pPr>
      <w:r w:rsidRPr="007636A6">
        <w:rPr>
          <w:sz w:val="16"/>
        </w:rPr>
        <w:t xml:space="preserve">According to Freeman and Medoff (1984), </w:t>
      </w:r>
      <w:r w:rsidRPr="00B73FC0">
        <w:rPr>
          <w:rStyle w:val="StyleUnderline"/>
          <w:highlight w:val="cyan"/>
        </w:rPr>
        <w:t>unions</w:t>
      </w:r>
      <w:r w:rsidRPr="006F4D54">
        <w:rPr>
          <w:rStyle w:val="StyleUnderline"/>
        </w:rPr>
        <w:t xml:space="preserve"> compensate for </w:t>
      </w:r>
      <w:r w:rsidRPr="006F4D54">
        <w:rPr>
          <w:rStyle w:val="Emphasis"/>
        </w:rPr>
        <w:t>wage increases</w:t>
      </w:r>
      <w:r w:rsidRPr="006F4D54">
        <w:rPr>
          <w:rStyle w:val="StyleUnderline"/>
        </w:rPr>
        <w:t xml:space="preserve"> by </w:t>
      </w:r>
      <w:r w:rsidRPr="00B73FC0">
        <w:rPr>
          <w:rStyle w:val="Emphasis"/>
          <w:highlight w:val="cyan"/>
        </w:rPr>
        <w:t>improv</w:t>
      </w:r>
      <w:r w:rsidRPr="006F4D54">
        <w:rPr>
          <w:rStyle w:val="Emphasis"/>
        </w:rPr>
        <w:t>ing labor</w:t>
      </w:r>
      <w:r w:rsidRPr="007636A6">
        <w:rPr>
          <w:rStyle w:val="Emphasis"/>
        </w:rPr>
        <w:t xml:space="preserve"> </w:t>
      </w:r>
      <w:r w:rsidRPr="00B73FC0">
        <w:rPr>
          <w:rStyle w:val="Emphasis"/>
          <w:highlight w:val="cyan"/>
        </w:rPr>
        <w:t>productivity</w:t>
      </w:r>
      <w:r w:rsidRPr="007636A6">
        <w:rPr>
          <w:sz w:val="16"/>
        </w:rPr>
        <w:t xml:space="preserve">. Suppose, however, that </w:t>
      </w:r>
      <w:r w:rsidRPr="006F4D54">
        <w:rPr>
          <w:rStyle w:val="StyleUnderline"/>
        </w:rPr>
        <w:t>this</w:t>
      </w:r>
      <w:r w:rsidRPr="007636A6">
        <w:rPr>
          <w:rStyle w:val="StyleUnderline"/>
        </w:rPr>
        <w:t xml:space="preserve"> effect </w:t>
      </w:r>
      <w:r w:rsidRPr="00B73FC0">
        <w:rPr>
          <w:rStyle w:val="StyleUnderline"/>
          <w:highlight w:val="cyan"/>
        </w:rPr>
        <w:t>does not</w:t>
      </w:r>
      <w:r w:rsidRPr="006F4D54">
        <w:rPr>
          <w:rStyle w:val="StyleUnderline"/>
        </w:rPr>
        <w:t xml:space="preserve"> </w:t>
      </w:r>
      <w:r w:rsidRPr="006F4D54">
        <w:rPr>
          <w:rStyle w:val="Emphasis"/>
        </w:rPr>
        <w:t xml:space="preserve">fully </w:t>
      </w:r>
      <w:r w:rsidRPr="00B73FC0">
        <w:rPr>
          <w:rStyle w:val="Emphasis"/>
          <w:highlight w:val="cyan"/>
        </w:rPr>
        <w:t>compensate</w:t>
      </w:r>
      <w:r w:rsidRPr="00B73FC0">
        <w:rPr>
          <w:rStyle w:val="StyleUnderline"/>
          <w:highlight w:val="cyan"/>
        </w:rPr>
        <w:t xml:space="preserve"> for wage increases</w:t>
      </w:r>
      <w:r w:rsidRPr="007636A6">
        <w:rPr>
          <w:sz w:val="16"/>
        </w:rPr>
        <w:t xml:space="preserve">. Who will then finance the wage differential? For economists, if </w:t>
      </w:r>
      <w:r w:rsidRPr="00B73FC0">
        <w:rPr>
          <w:rStyle w:val="StyleUnderline"/>
          <w:highlight w:val="cyan"/>
        </w:rPr>
        <w:t>companies</w:t>
      </w:r>
      <w:r w:rsidRPr="007636A6">
        <w:rPr>
          <w:sz w:val="16"/>
        </w:rPr>
        <w:t xml:space="preserve"> can afford to </w:t>
      </w:r>
      <w:r w:rsidRPr="00B73FC0">
        <w:rPr>
          <w:rStyle w:val="Emphasis"/>
          <w:highlight w:val="cyan"/>
        </w:rPr>
        <w:t>pass on</w:t>
      </w:r>
      <w:r w:rsidRPr="007636A6">
        <w:rPr>
          <w:rStyle w:val="StyleUnderline"/>
        </w:rPr>
        <w:t xml:space="preserve"> the increase in </w:t>
      </w:r>
      <w:r w:rsidRPr="007636A6">
        <w:rPr>
          <w:rStyle w:val="Emphasis"/>
        </w:rPr>
        <w:t xml:space="preserve">labor costs </w:t>
      </w:r>
      <w:r w:rsidRPr="00B73FC0">
        <w:rPr>
          <w:rStyle w:val="Emphasis"/>
          <w:highlight w:val="cyan"/>
        </w:rPr>
        <w:t>to prices</w:t>
      </w:r>
      <w:r w:rsidRPr="007636A6">
        <w:rPr>
          <w:sz w:val="16"/>
        </w:rPr>
        <w:t xml:space="preserve">, they will maintain their profits. However, </w:t>
      </w:r>
      <w:r w:rsidRPr="00B73FC0">
        <w:rPr>
          <w:rStyle w:val="StyleUnderline"/>
          <w:highlight w:val="cyan"/>
        </w:rPr>
        <w:t>consumption</w:t>
      </w:r>
      <w:r w:rsidRPr="007636A6">
        <w:rPr>
          <w:rStyle w:val="StyleUnderline"/>
        </w:rPr>
        <w:t xml:space="preserve"> will </w:t>
      </w:r>
      <w:r w:rsidRPr="00B73FC0">
        <w:rPr>
          <w:rStyle w:val="Emphasis"/>
          <w:highlight w:val="cyan"/>
        </w:rPr>
        <w:t>fall</w:t>
      </w:r>
      <w:r w:rsidRPr="00B73FC0">
        <w:rPr>
          <w:rStyle w:val="StyleUnderline"/>
          <w:highlight w:val="cyan"/>
        </w:rPr>
        <w:t xml:space="preserve"> and</w:t>
      </w:r>
      <w:r w:rsidRPr="007636A6">
        <w:rPr>
          <w:sz w:val="16"/>
        </w:rPr>
        <w:t xml:space="preserve">, as a result, </w:t>
      </w:r>
      <w:r w:rsidRPr="00B73FC0">
        <w:rPr>
          <w:rStyle w:val="StyleUnderline"/>
          <w:highlight w:val="cyan"/>
        </w:rPr>
        <w:t>employment</w:t>
      </w:r>
      <w:r w:rsidRPr="007636A6">
        <w:rPr>
          <w:rStyle w:val="StyleUnderline"/>
        </w:rPr>
        <w:t xml:space="preserve"> in the </w:t>
      </w:r>
      <w:r w:rsidRPr="007636A6">
        <w:rPr>
          <w:rStyle w:val="Emphasis"/>
        </w:rPr>
        <w:t>unionized sector</w:t>
      </w:r>
      <w:r w:rsidRPr="007636A6">
        <w:rPr>
          <w:rStyle w:val="StyleUnderline"/>
        </w:rPr>
        <w:t xml:space="preserve"> </w:t>
      </w:r>
      <w:r w:rsidRPr="007636A6">
        <w:rPr>
          <w:rStyle w:val="StyleUnderline"/>
        </w:rPr>
        <w:lastRenderedPageBreak/>
        <w:t xml:space="preserve">will </w:t>
      </w:r>
      <w:r w:rsidRPr="00B73FC0">
        <w:rPr>
          <w:rStyle w:val="StyleUnderline"/>
          <w:highlight w:val="cyan"/>
        </w:rPr>
        <w:t>decline</w:t>
      </w:r>
      <w:r w:rsidRPr="007636A6">
        <w:rPr>
          <w:sz w:val="16"/>
        </w:rPr>
        <w:t xml:space="preserve">. </w:t>
      </w:r>
      <w:r w:rsidRPr="007636A6">
        <w:rPr>
          <w:rStyle w:val="StyleUnderline"/>
        </w:rPr>
        <w:t>Employees who</w:t>
      </w:r>
      <w:r w:rsidRPr="007636A6">
        <w:rPr>
          <w:sz w:val="16"/>
        </w:rPr>
        <w:t xml:space="preserve"> have </w:t>
      </w:r>
      <w:r w:rsidRPr="007636A6">
        <w:rPr>
          <w:rStyle w:val="StyleUnderline"/>
        </w:rPr>
        <w:t>lost their jobs</w:t>
      </w:r>
      <w:r w:rsidRPr="007636A6">
        <w:rPr>
          <w:sz w:val="16"/>
        </w:rPr>
        <w:t xml:space="preserve"> will </w:t>
      </w:r>
      <w:r w:rsidRPr="007636A6">
        <w:rPr>
          <w:rStyle w:val="StyleUnderline"/>
        </w:rPr>
        <w:t xml:space="preserve">have </w:t>
      </w:r>
      <w:r w:rsidRPr="007636A6">
        <w:rPr>
          <w:rStyle w:val="Emphasis"/>
        </w:rPr>
        <w:t>no choice</w:t>
      </w:r>
      <w:r w:rsidRPr="007636A6">
        <w:rPr>
          <w:rStyle w:val="StyleUnderline"/>
        </w:rPr>
        <w:t xml:space="preserve"> but to work in the </w:t>
      </w:r>
      <w:r w:rsidRPr="007636A6">
        <w:rPr>
          <w:rStyle w:val="Emphasis"/>
        </w:rPr>
        <w:t>non-union sector</w:t>
      </w:r>
      <w:r w:rsidRPr="007636A6">
        <w:rPr>
          <w:sz w:val="16"/>
        </w:rPr>
        <w:t xml:space="preserve"> (</w:t>
      </w:r>
      <w:r w:rsidRPr="007636A6">
        <w:rPr>
          <w:rStyle w:val="StyleUnderline"/>
        </w:rPr>
        <w:t>where wages are lower</w:t>
      </w:r>
      <w:r w:rsidRPr="007636A6">
        <w:rPr>
          <w:sz w:val="16"/>
        </w:rPr>
        <w:t xml:space="preserve">) </w:t>
      </w:r>
      <w:r w:rsidRPr="007636A6">
        <w:rPr>
          <w:rStyle w:val="StyleUnderline"/>
        </w:rPr>
        <w:t>or</w:t>
      </w:r>
      <w:r w:rsidRPr="007636A6">
        <w:rPr>
          <w:sz w:val="16"/>
        </w:rPr>
        <w:t xml:space="preserve"> to </w:t>
      </w:r>
      <w:r w:rsidRPr="007636A6">
        <w:rPr>
          <w:rStyle w:val="Emphasis"/>
        </w:rPr>
        <w:t>remain unemployed</w:t>
      </w:r>
      <w:r w:rsidRPr="007636A6">
        <w:rPr>
          <w:sz w:val="16"/>
        </w:rPr>
        <w:t xml:space="preserve">. Under these conditions, the </w:t>
      </w:r>
      <w:r w:rsidRPr="00657B64">
        <w:rPr>
          <w:rStyle w:val="Emphasis"/>
        </w:rPr>
        <w:t>wage premium</w:t>
      </w:r>
      <w:r w:rsidRPr="00657B64">
        <w:rPr>
          <w:rStyle w:val="StyleUnderline"/>
        </w:rPr>
        <w:t xml:space="preserve"> obtained in the unionized sector is </w:t>
      </w:r>
      <w:r w:rsidRPr="00B73FC0">
        <w:rPr>
          <w:rStyle w:val="StyleUnderline"/>
          <w:highlight w:val="cyan"/>
        </w:rPr>
        <w:t>financed by both consumers and</w:t>
      </w:r>
      <w:r w:rsidRPr="007636A6">
        <w:rPr>
          <w:sz w:val="16"/>
        </w:rPr>
        <w:t xml:space="preserve">/or </w:t>
      </w:r>
      <w:r w:rsidRPr="00B73FC0">
        <w:rPr>
          <w:rStyle w:val="StyleUnderline"/>
          <w:highlight w:val="cyan"/>
        </w:rPr>
        <w:t>employees</w:t>
      </w:r>
      <w:r w:rsidRPr="007636A6">
        <w:rPr>
          <w:rStyle w:val="StyleUnderline"/>
        </w:rPr>
        <w:t xml:space="preserve"> working in the non-unionized sector</w:t>
      </w:r>
      <w:r w:rsidRPr="007636A6">
        <w:rPr>
          <w:sz w:val="16"/>
        </w:rPr>
        <w:t xml:space="preserve">. However, as a general rule, firms cannot pass on the wage increase in prices, especially in very competitive markets. The </w:t>
      </w:r>
      <w:r w:rsidRPr="00657B64">
        <w:rPr>
          <w:rStyle w:val="StyleUnderline"/>
        </w:rPr>
        <w:t xml:space="preserve">company then </w:t>
      </w:r>
      <w:r w:rsidRPr="00657B64">
        <w:rPr>
          <w:rStyle w:val="Emphasis"/>
        </w:rPr>
        <w:t>absorbs</w:t>
      </w:r>
      <w:r w:rsidRPr="00657B64">
        <w:rPr>
          <w:rStyle w:val="StyleUnderline"/>
        </w:rPr>
        <w:t xml:space="preserve"> part of the </w:t>
      </w:r>
      <w:r w:rsidRPr="00657B64">
        <w:rPr>
          <w:rStyle w:val="Emphasis"/>
        </w:rPr>
        <w:t>wage increase</w:t>
      </w:r>
      <w:r w:rsidRPr="00657B64">
        <w:rPr>
          <w:rStyle w:val="StyleUnderline"/>
        </w:rPr>
        <w:t xml:space="preserve"> by </w:t>
      </w:r>
      <w:r w:rsidRPr="00B73FC0">
        <w:rPr>
          <w:rStyle w:val="Emphasis"/>
          <w:highlight w:val="cyan"/>
        </w:rPr>
        <w:t>reducing</w:t>
      </w:r>
      <w:r w:rsidRPr="007636A6">
        <w:rPr>
          <w:rStyle w:val="Emphasis"/>
        </w:rPr>
        <w:t xml:space="preserve"> its </w:t>
      </w:r>
      <w:r w:rsidRPr="00B73FC0">
        <w:rPr>
          <w:rStyle w:val="Emphasis"/>
          <w:highlight w:val="cyan"/>
        </w:rPr>
        <w:t>profits</w:t>
      </w:r>
      <w:r w:rsidRPr="007636A6">
        <w:rPr>
          <w:sz w:val="16"/>
        </w:rPr>
        <w:t xml:space="preserve">. This is why </w:t>
      </w:r>
      <w:r w:rsidRPr="007636A6">
        <w:rPr>
          <w:rStyle w:val="StyleUnderline"/>
        </w:rPr>
        <w:t xml:space="preserve">economists assume a </w:t>
      </w:r>
      <w:r w:rsidRPr="007636A6">
        <w:rPr>
          <w:rStyle w:val="Emphasis"/>
        </w:rPr>
        <w:t>negative relationship</w:t>
      </w:r>
      <w:r w:rsidRPr="007636A6">
        <w:rPr>
          <w:rStyle w:val="StyleUnderline"/>
        </w:rPr>
        <w:t xml:space="preserve"> between unions and firm profits</w:t>
      </w:r>
      <w:r w:rsidRPr="007636A6">
        <w:rPr>
          <w:sz w:val="16"/>
        </w:rPr>
        <w:t xml:space="preserve">. </w:t>
      </w:r>
      <w:r w:rsidRPr="005746AB">
        <w:rPr>
          <w:rStyle w:val="StyleUnderline"/>
        </w:rPr>
        <w:t xml:space="preserve">The </w:t>
      </w:r>
      <w:r w:rsidRPr="00B73FC0">
        <w:rPr>
          <w:rStyle w:val="StyleUnderline"/>
          <w:highlight w:val="cyan"/>
        </w:rPr>
        <w:t>effect</w:t>
      </w:r>
      <w:r w:rsidRPr="005746AB">
        <w:rPr>
          <w:rStyle w:val="StyleUnderline"/>
        </w:rPr>
        <w:t xml:space="preserve"> of unions on profits </w:t>
      </w:r>
      <w:r w:rsidRPr="00B73FC0">
        <w:rPr>
          <w:rStyle w:val="StyleUnderline"/>
          <w:highlight w:val="cyan"/>
        </w:rPr>
        <w:t>is</w:t>
      </w:r>
      <w:r w:rsidRPr="007636A6">
        <w:rPr>
          <w:sz w:val="16"/>
        </w:rPr>
        <w:t xml:space="preserve"> said to be linked, on the one hand, to the potential for a possible rent – </w:t>
      </w:r>
      <w:r w:rsidRPr="005746AB">
        <w:rPr>
          <w:rStyle w:val="StyleUnderline"/>
        </w:rPr>
        <w:t xml:space="preserve">itself </w:t>
      </w:r>
      <w:r w:rsidRPr="00B73FC0">
        <w:rPr>
          <w:rStyle w:val="StyleUnderline"/>
          <w:highlight w:val="cyan"/>
        </w:rPr>
        <w:t>linked to</w:t>
      </w:r>
      <w:r w:rsidRPr="005746AB">
        <w:rPr>
          <w:rStyle w:val="StyleUnderline"/>
        </w:rPr>
        <w:t xml:space="preserve"> the </w:t>
      </w:r>
      <w:r w:rsidRPr="005746AB">
        <w:rPr>
          <w:rStyle w:val="Emphasis"/>
        </w:rPr>
        <w:t>firm’s competitive environment</w:t>
      </w:r>
      <w:r w:rsidRPr="007636A6">
        <w:rPr>
          <w:sz w:val="16"/>
        </w:rPr>
        <w:t xml:space="preserve"> – </w:t>
      </w:r>
      <w:r w:rsidRPr="005746AB">
        <w:rPr>
          <w:rStyle w:val="StyleUnderline"/>
        </w:rPr>
        <w:t>and</w:t>
      </w:r>
      <w:r w:rsidRPr="007636A6">
        <w:rPr>
          <w:sz w:val="16"/>
        </w:rPr>
        <w:t xml:space="preserve">, on the other hand, </w:t>
      </w:r>
      <w:r w:rsidRPr="005746AB">
        <w:rPr>
          <w:rStyle w:val="StyleUnderline"/>
        </w:rPr>
        <w:t xml:space="preserve">to </w:t>
      </w:r>
      <w:r w:rsidRPr="005746AB">
        <w:rPr>
          <w:rStyle w:val="Emphasis"/>
        </w:rPr>
        <w:t xml:space="preserve">unions’ </w:t>
      </w:r>
      <w:r w:rsidRPr="00B73FC0">
        <w:rPr>
          <w:rStyle w:val="Emphasis"/>
          <w:highlight w:val="cyan"/>
        </w:rPr>
        <w:t>bargaining power</w:t>
      </w:r>
      <w:r w:rsidRPr="007636A6">
        <w:rPr>
          <w:sz w:val="16"/>
        </w:rPr>
        <w:t xml:space="preserve"> (Booth, 1995). Firms with a competitive advantage in their market or a monopoly situation could more easily satisfy union wage demands without threatening their sustainability (Hirsch &amp; Addison, 1986). Economists therefore hypothesize that </w:t>
      </w:r>
      <w:r w:rsidRPr="005746AB">
        <w:rPr>
          <w:rStyle w:val="StyleUnderline"/>
        </w:rPr>
        <w:t xml:space="preserve">the influence of unions on profits is </w:t>
      </w:r>
      <w:r w:rsidRPr="005746AB">
        <w:rPr>
          <w:rStyle w:val="Emphasis"/>
        </w:rPr>
        <w:t>more pronounced</w:t>
      </w:r>
      <w:r w:rsidRPr="005746AB">
        <w:rPr>
          <w:rStyle w:val="StyleUnderline"/>
        </w:rPr>
        <w:t xml:space="preserve"> for firms facing </w:t>
      </w:r>
      <w:r w:rsidRPr="005746AB">
        <w:rPr>
          <w:rStyle w:val="Emphasis"/>
        </w:rPr>
        <w:t>low competition</w:t>
      </w:r>
      <w:r w:rsidRPr="007636A6">
        <w:rPr>
          <w:sz w:val="16"/>
        </w:rPr>
        <w:t xml:space="preserve">. Ultimately, the relationship between unions and profits can be analyzed from two perspectives: the union effect on wages and the union effect on labor productivity. Hence, if the level of productivity is higher in unionized firms, this should compensate for the higher level of wages observed in those firms. In the end, it is theoretically difficult to predict the effects of unions on firm profits, and existing research considers the net effect of unions on profits to be an empirical issue. </w:t>
      </w:r>
    </w:p>
    <w:p w14:paraId="4CF17828" w14:textId="77777777" w:rsidR="00345830" w:rsidRPr="00374135" w:rsidRDefault="00345830" w:rsidP="00345830">
      <w:pPr>
        <w:rPr>
          <w:sz w:val="16"/>
        </w:rPr>
      </w:pPr>
      <w:r w:rsidRPr="00374135">
        <w:rPr>
          <w:sz w:val="16"/>
        </w:rPr>
        <w:t>Studies on the effects of unions on profits are less controversial than studies dealing with the effects of unions on productivity. However, there is more and more research that questions the negative impact of unionization on profits (Batt &amp; Welbourne, 2002; Dinardo &amp; Lee, 2004; Gittell et al., 2004; Bryson et al., 2011). These results can be explained by the fact that union bargaining power is limited in a highly competitive market and so the effects of unions on wages are also likely to be limited. In addition, unions provide a mechanism for employee voice that constrains short-term managerial decision-making, and supports longer-term investment in human capital and possibly the adoption of high-performance work systems.</w:t>
      </w:r>
    </w:p>
    <w:p w14:paraId="669B6F65" w14:textId="77777777" w:rsidR="00345830" w:rsidRPr="00964A96" w:rsidRDefault="00345830" w:rsidP="00345830">
      <w:pPr>
        <w:rPr>
          <w:sz w:val="16"/>
        </w:rPr>
      </w:pPr>
      <w:r w:rsidRPr="00964A96">
        <w:rPr>
          <w:sz w:val="16"/>
        </w:rPr>
        <w:t>4.1. Unions and profits: Results from studies in the U.S. context</w:t>
      </w:r>
    </w:p>
    <w:p w14:paraId="740D5FDD" w14:textId="77777777" w:rsidR="00345830" w:rsidRPr="001E6722" w:rsidRDefault="00345830" w:rsidP="00345830">
      <w:pPr>
        <w:rPr>
          <w:sz w:val="16"/>
        </w:rPr>
      </w:pPr>
      <w:r w:rsidRPr="001E6722">
        <w:rPr>
          <w:sz w:val="16"/>
        </w:rPr>
        <w:t xml:space="preserve">The first </w:t>
      </w:r>
      <w:r w:rsidRPr="00D32220">
        <w:rPr>
          <w:rStyle w:val="Emphasis"/>
        </w:rPr>
        <w:t>significant study</w:t>
      </w:r>
      <w:r w:rsidRPr="00D32220">
        <w:rPr>
          <w:rStyle w:val="StyleUnderline"/>
        </w:rPr>
        <w:t xml:space="preserve"> on the union/profits relationship</w:t>
      </w:r>
      <w:r w:rsidRPr="001E6722">
        <w:rPr>
          <w:sz w:val="16"/>
        </w:rPr>
        <w:t xml:space="preserve">, using sectoral data, is that of Freeman (1983). The author finds a </w:t>
      </w:r>
      <w:r w:rsidRPr="00792DA1">
        <w:rPr>
          <w:rStyle w:val="Emphasis"/>
        </w:rPr>
        <w:t>negative impact</w:t>
      </w:r>
      <w:r w:rsidRPr="00792DA1">
        <w:rPr>
          <w:rStyle w:val="StyleUnderline"/>
        </w:rPr>
        <w:t xml:space="preserve"> of unionism on profits</w:t>
      </w:r>
      <w:r w:rsidRPr="001E6722">
        <w:rPr>
          <w:sz w:val="16"/>
        </w:rPr>
        <w:t xml:space="preserve"> during the period 1958–1976. According to Freeman (1983), </w:t>
      </w:r>
      <w:r w:rsidRPr="00657B64">
        <w:rPr>
          <w:rStyle w:val="StyleUnderline"/>
        </w:rPr>
        <w:t xml:space="preserve">unions </w:t>
      </w:r>
      <w:r w:rsidRPr="00B73FC0">
        <w:rPr>
          <w:rStyle w:val="StyleUnderline"/>
          <w:highlight w:val="cyan"/>
        </w:rPr>
        <w:t xml:space="preserve">reduce the </w:t>
      </w:r>
      <w:r w:rsidRPr="00B73FC0">
        <w:rPr>
          <w:rStyle w:val="Emphasis"/>
          <w:highlight w:val="cyan"/>
        </w:rPr>
        <w:t>price-cost margin</w:t>
      </w:r>
      <w:r w:rsidRPr="00B73FC0">
        <w:rPr>
          <w:rStyle w:val="StyleUnderline"/>
          <w:highlight w:val="cyan"/>
        </w:rPr>
        <w:t xml:space="preserve"> by</w:t>
      </w:r>
      <w:r w:rsidRPr="001E6722">
        <w:rPr>
          <w:rStyle w:val="StyleUnderline"/>
        </w:rPr>
        <w:t xml:space="preserve"> </w:t>
      </w:r>
      <w:r w:rsidRPr="001E6722">
        <w:rPr>
          <w:rStyle w:val="Emphasis"/>
        </w:rPr>
        <w:t xml:space="preserve">13 percent to </w:t>
      </w:r>
      <w:r w:rsidRPr="00B73FC0">
        <w:rPr>
          <w:rStyle w:val="Emphasis"/>
          <w:highlight w:val="cyan"/>
        </w:rPr>
        <w:t>19 percent</w:t>
      </w:r>
      <w:r w:rsidRPr="001E6722">
        <w:rPr>
          <w:sz w:val="16"/>
        </w:rPr>
        <w:t xml:space="preserve"> in the U.S. manufacturing industry. However, this reduction in profits is restricted almost entirely to highly concentrated industries. Karier’s study (1985) confirms these results in the U.S. context using 1972 state-by-manufacturing industry data. These results support the belief that </w:t>
      </w:r>
      <w:r w:rsidRPr="001E6722">
        <w:rPr>
          <w:rStyle w:val="StyleUnderline"/>
        </w:rPr>
        <w:t xml:space="preserve">unions </w:t>
      </w:r>
      <w:r w:rsidRPr="00B73FC0">
        <w:rPr>
          <w:rStyle w:val="StyleUnderline"/>
          <w:highlight w:val="cyan"/>
        </w:rPr>
        <w:t xml:space="preserve">act as a </w:t>
      </w:r>
      <w:r w:rsidRPr="00B73FC0">
        <w:rPr>
          <w:rStyle w:val="Emphasis"/>
          <w:highlight w:val="cyan"/>
        </w:rPr>
        <w:t>distortionary tax</w:t>
      </w:r>
      <w:r w:rsidRPr="00B73FC0">
        <w:rPr>
          <w:rStyle w:val="StyleUnderline"/>
          <w:highlight w:val="cyan"/>
        </w:rPr>
        <w:t xml:space="preserve"> on</w:t>
      </w:r>
      <w:r w:rsidRPr="00657B64">
        <w:rPr>
          <w:rStyle w:val="StyleUnderline"/>
        </w:rPr>
        <w:t xml:space="preserve"> firm </w:t>
      </w:r>
      <w:r w:rsidRPr="00B73FC0">
        <w:rPr>
          <w:rStyle w:val="StyleUnderline"/>
          <w:highlight w:val="cyan"/>
        </w:rPr>
        <w:t>rents</w:t>
      </w:r>
      <w:r w:rsidRPr="001E6722">
        <w:rPr>
          <w:rStyle w:val="StyleUnderline"/>
        </w:rPr>
        <w:t xml:space="preserve"> rather than a </w:t>
      </w:r>
      <w:r w:rsidRPr="001E6722">
        <w:rPr>
          <w:rStyle w:val="Emphasis"/>
        </w:rPr>
        <w:t>neutral lump-sum tax</w:t>
      </w:r>
      <w:r w:rsidRPr="001E6722">
        <w:rPr>
          <w:sz w:val="16"/>
        </w:rPr>
        <w:t xml:space="preserve"> (Hirsch &amp; Addison, 1986). According to Freeman and Medoff (1984), “</w:t>
      </w:r>
      <w:r w:rsidRPr="001E6722">
        <w:rPr>
          <w:rStyle w:val="StyleUnderline"/>
        </w:rPr>
        <w:t xml:space="preserve">the impact of </w:t>
      </w:r>
      <w:r w:rsidRPr="001E6722">
        <w:rPr>
          <w:rStyle w:val="Emphasis"/>
        </w:rPr>
        <w:t>trade unions</w:t>
      </w:r>
      <w:r w:rsidRPr="001E6722">
        <w:rPr>
          <w:rStyle w:val="StyleUnderline"/>
        </w:rPr>
        <w:t xml:space="preserve"> is to </w:t>
      </w:r>
      <w:r w:rsidRPr="00657B64">
        <w:rPr>
          <w:rStyle w:val="StyleUnderline"/>
        </w:rPr>
        <w:t xml:space="preserve">reduce </w:t>
      </w:r>
      <w:r w:rsidRPr="00657B64">
        <w:rPr>
          <w:rStyle w:val="Emphasis"/>
        </w:rPr>
        <w:t>high levels of profitability</w:t>
      </w:r>
      <w:r w:rsidRPr="00657B64">
        <w:rPr>
          <w:rStyle w:val="StyleUnderline"/>
        </w:rPr>
        <w:t xml:space="preserve"> in </w:t>
      </w:r>
      <w:r w:rsidRPr="00657B64">
        <w:rPr>
          <w:rStyle w:val="Emphasis"/>
        </w:rPr>
        <w:t>highly concentrated industries</w:t>
      </w:r>
      <w:r w:rsidRPr="001E6722">
        <w:rPr>
          <w:sz w:val="16"/>
        </w:rPr>
        <w:t xml:space="preserve"> to levels closer to normal competitive conditions.” The </w:t>
      </w:r>
      <w:r w:rsidRPr="00B73FC0">
        <w:rPr>
          <w:rStyle w:val="Emphasis"/>
          <w:highlight w:val="cyan"/>
        </w:rPr>
        <w:t>convergence</w:t>
      </w:r>
      <w:r w:rsidRPr="00B73FC0">
        <w:rPr>
          <w:rStyle w:val="StyleUnderline"/>
          <w:highlight w:val="cyan"/>
        </w:rPr>
        <w:t xml:space="preserve"> of</w:t>
      </w:r>
      <w:r w:rsidRPr="001E6722">
        <w:rPr>
          <w:sz w:val="16"/>
        </w:rPr>
        <w:t xml:space="preserve"> all these </w:t>
      </w:r>
      <w:r w:rsidRPr="00B73FC0">
        <w:rPr>
          <w:rStyle w:val="StyleUnderline"/>
          <w:highlight w:val="cyan"/>
        </w:rPr>
        <w:t>results</w:t>
      </w:r>
      <w:r w:rsidRPr="005618C0">
        <w:rPr>
          <w:rStyle w:val="StyleUnderline"/>
        </w:rPr>
        <w:t xml:space="preserve"> obtained from U.S. ind</w:t>
      </w:r>
      <w:r w:rsidRPr="00DD6AA6">
        <w:rPr>
          <w:rStyle w:val="StyleUnderline"/>
        </w:rPr>
        <w:t xml:space="preserve">ustry </w:t>
      </w:r>
      <w:r w:rsidRPr="00B73FC0">
        <w:rPr>
          <w:rStyle w:val="StyleUnderline"/>
          <w:highlight w:val="cyan"/>
        </w:rPr>
        <w:t xml:space="preserve">makes it </w:t>
      </w:r>
      <w:r w:rsidRPr="00B73FC0">
        <w:rPr>
          <w:rStyle w:val="Emphasis"/>
          <w:highlight w:val="cyan"/>
        </w:rPr>
        <w:t>difficult to argue</w:t>
      </w:r>
      <w:r w:rsidRPr="00B73FC0">
        <w:rPr>
          <w:rStyle w:val="StyleUnderline"/>
          <w:highlight w:val="cyan"/>
        </w:rPr>
        <w:t xml:space="preserve"> against</w:t>
      </w:r>
      <w:r w:rsidRPr="00DD6AA6">
        <w:rPr>
          <w:rStyle w:val="StyleUnderline"/>
        </w:rPr>
        <w:t xml:space="preserve"> the </w:t>
      </w:r>
      <w:r w:rsidRPr="00DD6AA6">
        <w:rPr>
          <w:rStyle w:val="Emphasis"/>
        </w:rPr>
        <w:t>negative impact</w:t>
      </w:r>
      <w:r w:rsidRPr="00DD6AA6">
        <w:rPr>
          <w:rStyle w:val="StyleUnderline"/>
        </w:rPr>
        <w:t xml:space="preserve"> of unions on </w:t>
      </w:r>
      <w:r w:rsidRPr="00DD6AA6">
        <w:rPr>
          <w:rStyle w:val="Emphasis"/>
        </w:rPr>
        <w:t>firm financial performance</w:t>
      </w:r>
      <w:r w:rsidRPr="001E6722">
        <w:rPr>
          <w:sz w:val="16"/>
        </w:rPr>
        <w:t>. This would explain the hostile attitude of American business leaders toward unions.</w:t>
      </w:r>
    </w:p>
    <w:p w14:paraId="402389E3" w14:textId="77777777" w:rsidR="00345830" w:rsidRPr="00D05A6C" w:rsidRDefault="00345830" w:rsidP="00345830">
      <w:pPr>
        <w:rPr>
          <w:sz w:val="16"/>
        </w:rPr>
      </w:pPr>
      <w:r w:rsidRPr="00073258">
        <w:rPr>
          <w:sz w:val="16"/>
        </w:rPr>
        <w:t xml:space="preserve">A second category of studies focuses directly on </w:t>
      </w:r>
      <w:r w:rsidRPr="00657B64">
        <w:rPr>
          <w:rStyle w:val="StyleUnderline"/>
        </w:rPr>
        <w:t>firm data</w:t>
      </w:r>
      <w:r w:rsidRPr="00073258">
        <w:rPr>
          <w:sz w:val="16"/>
        </w:rPr>
        <w:t xml:space="preserve">, </w:t>
      </w:r>
      <w:r w:rsidRPr="00545960">
        <w:rPr>
          <w:rStyle w:val="StyleUnderline"/>
        </w:rPr>
        <w:t xml:space="preserve">providing </w:t>
      </w:r>
      <w:r w:rsidRPr="00657B64">
        <w:rPr>
          <w:rStyle w:val="Emphasis"/>
        </w:rPr>
        <w:t>more in-depth</w:t>
      </w:r>
      <w:r w:rsidRPr="00545960">
        <w:rPr>
          <w:rStyle w:val="Emphasis"/>
        </w:rPr>
        <w:t xml:space="preserve"> analyses</w:t>
      </w:r>
      <w:r w:rsidRPr="00545960">
        <w:rPr>
          <w:rStyle w:val="StyleUnderline"/>
        </w:rPr>
        <w:t xml:space="preserve"> of how unions affect profits</w:t>
      </w:r>
      <w:r w:rsidRPr="00073258">
        <w:rPr>
          <w:sz w:val="16"/>
        </w:rPr>
        <w:t xml:space="preserve">. The methodological approach is broadly identical to that adopted by the sectoral studies, in that it compares unionized and non-unionized firms. It requires the introduction of control variables in the estimates to allow reasoning on a comparable basis. In the United States, Clark (1984) conducted one of the first </w:t>
      </w:r>
      <w:r w:rsidRPr="00657B64">
        <w:rPr>
          <w:rStyle w:val="Emphasis"/>
        </w:rPr>
        <w:t>significant studies</w:t>
      </w:r>
      <w:r w:rsidRPr="00545960">
        <w:rPr>
          <w:rStyle w:val="StyleUnderline"/>
        </w:rPr>
        <w:t xml:space="preserve"> based on an analysis of </w:t>
      </w:r>
      <w:r w:rsidRPr="00545960">
        <w:rPr>
          <w:rStyle w:val="Emphasis"/>
        </w:rPr>
        <w:t xml:space="preserve">more than </w:t>
      </w:r>
      <w:r w:rsidRPr="00B73FC0">
        <w:rPr>
          <w:rStyle w:val="Emphasis"/>
          <w:highlight w:val="cyan"/>
        </w:rPr>
        <w:t>250 firms</w:t>
      </w:r>
      <w:r w:rsidRPr="00B73FC0">
        <w:rPr>
          <w:rStyle w:val="StyleUnderline"/>
          <w:highlight w:val="cyan"/>
        </w:rPr>
        <w:t xml:space="preserve"> over a </w:t>
      </w:r>
      <w:r w:rsidRPr="00B73FC0">
        <w:rPr>
          <w:rStyle w:val="Emphasis"/>
          <w:highlight w:val="cyan"/>
        </w:rPr>
        <w:t>ten-year period</w:t>
      </w:r>
      <w:r w:rsidRPr="00073258">
        <w:rPr>
          <w:sz w:val="16"/>
        </w:rPr>
        <w:t xml:space="preserve"> (1970–80). The author reports that </w:t>
      </w:r>
      <w:r w:rsidRPr="00545960">
        <w:rPr>
          <w:rStyle w:val="StyleUnderline"/>
        </w:rPr>
        <w:t xml:space="preserve">unions </w:t>
      </w:r>
      <w:r w:rsidRPr="00B73FC0">
        <w:rPr>
          <w:rStyle w:val="StyleUnderline"/>
          <w:highlight w:val="cyan"/>
        </w:rPr>
        <w:t xml:space="preserve">reduce </w:t>
      </w:r>
      <w:r w:rsidRPr="00B73FC0">
        <w:rPr>
          <w:rStyle w:val="Emphasis"/>
          <w:highlight w:val="cyan"/>
        </w:rPr>
        <w:t>firm profits</w:t>
      </w:r>
      <w:r w:rsidRPr="00545960">
        <w:rPr>
          <w:rStyle w:val="StyleUnderline"/>
        </w:rPr>
        <w:t xml:space="preserve"> by </w:t>
      </w:r>
      <w:r w:rsidRPr="00545960">
        <w:rPr>
          <w:rStyle w:val="Emphasis"/>
        </w:rPr>
        <w:t>19 percent</w:t>
      </w:r>
      <w:r w:rsidRPr="00073258">
        <w:rPr>
          <w:sz w:val="16"/>
        </w:rPr>
        <w:t xml:space="preserve"> relative to the sample mean (by 4.1 percentage points). </w:t>
      </w:r>
      <w:r w:rsidRPr="00545960">
        <w:rPr>
          <w:rStyle w:val="StyleUnderline"/>
        </w:rPr>
        <w:t xml:space="preserve">For firms with </w:t>
      </w:r>
      <w:r w:rsidRPr="00545960">
        <w:rPr>
          <w:rStyle w:val="Emphasis"/>
        </w:rPr>
        <w:t>low market shares</w:t>
      </w:r>
      <w:r w:rsidRPr="00073258">
        <w:rPr>
          <w:sz w:val="16"/>
        </w:rPr>
        <w:t xml:space="preserve">, </w:t>
      </w:r>
      <w:r w:rsidRPr="00545960">
        <w:rPr>
          <w:rStyle w:val="StyleUnderline"/>
        </w:rPr>
        <w:t xml:space="preserve">unions reduce profits </w:t>
      </w:r>
      <w:r w:rsidRPr="00B73FC0">
        <w:rPr>
          <w:rStyle w:val="StyleUnderline"/>
          <w:highlight w:val="cyan"/>
        </w:rPr>
        <w:t xml:space="preserve">by </w:t>
      </w:r>
      <w:r w:rsidRPr="00B73FC0">
        <w:rPr>
          <w:rStyle w:val="Emphasis"/>
          <w:sz w:val="30"/>
          <w:szCs w:val="30"/>
          <w:highlight w:val="cyan"/>
        </w:rPr>
        <w:t>40 percent</w:t>
      </w:r>
      <w:r w:rsidRPr="00073258">
        <w:rPr>
          <w:sz w:val="16"/>
        </w:rPr>
        <w:t xml:space="preserve"> relative to the sample mean of 11.1 percent (by 4.7 </w:t>
      </w:r>
      <w:r w:rsidRPr="00D05A6C">
        <w:rPr>
          <w:sz w:val="16"/>
        </w:rPr>
        <w:t xml:space="preserve">percentage points). No change is discernible in the case of firms with high market share. </w:t>
      </w:r>
      <w:r w:rsidRPr="00D05A6C">
        <w:rPr>
          <w:rStyle w:val="Emphasis"/>
        </w:rPr>
        <w:t>Further research</w:t>
      </w:r>
      <w:r w:rsidRPr="00D05A6C">
        <w:rPr>
          <w:rStyle w:val="StyleUnderline"/>
        </w:rPr>
        <w:t xml:space="preserve"> has been conducted in the </w:t>
      </w:r>
      <w:r w:rsidRPr="00D05A6C">
        <w:rPr>
          <w:rStyle w:val="Emphasis"/>
        </w:rPr>
        <w:t>U.S. context</w:t>
      </w:r>
      <w:r w:rsidRPr="00D05A6C">
        <w:rPr>
          <w:sz w:val="16"/>
        </w:rPr>
        <w:t xml:space="preserve">. The </w:t>
      </w:r>
      <w:r w:rsidRPr="00D05A6C">
        <w:rPr>
          <w:rStyle w:val="StyleUnderline"/>
        </w:rPr>
        <w:t xml:space="preserve">results obtained by these studies conclude that the presence of unions has a </w:t>
      </w:r>
      <w:r w:rsidRPr="00D05A6C">
        <w:rPr>
          <w:rStyle w:val="Emphasis"/>
        </w:rPr>
        <w:t>negative effect</w:t>
      </w:r>
      <w:r w:rsidRPr="00D05A6C">
        <w:rPr>
          <w:rStyle w:val="StyleUnderline"/>
        </w:rPr>
        <w:t xml:space="preserve"> on </w:t>
      </w:r>
      <w:r w:rsidRPr="00D05A6C">
        <w:rPr>
          <w:rStyle w:val="Emphasis"/>
        </w:rPr>
        <w:t>firm profitability</w:t>
      </w:r>
      <w:r w:rsidRPr="00D05A6C">
        <w:rPr>
          <w:sz w:val="16"/>
        </w:rPr>
        <w:t xml:space="preserve">. This research indicates that </w:t>
      </w:r>
      <w:r w:rsidRPr="00D05A6C">
        <w:rPr>
          <w:sz w:val="16"/>
          <w:szCs w:val="16"/>
        </w:rPr>
        <w:lastRenderedPageBreak/>
        <w:t xml:space="preserve">the </w:t>
      </w:r>
      <w:r w:rsidRPr="00D05A6C">
        <w:rPr>
          <w:rStyle w:val="Emphasis"/>
        </w:rPr>
        <w:t>degree of concentration</w:t>
      </w:r>
      <w:r w:rsidRPr="00D05A6C">
        <w:rPr>
          <w:rStyle w:val="StyleUnderline"/>
        </w:rPr>
        <w:t xml:space="preserve"> in the sector</w:t>
      </w:r>
      <w:r w:rsidRPr="00D05A6C">
        <w:rPr>
          <w:sz w:val="16"/>
          <w:szCs w:val="16"/>
        </w:rPr>
        <w:t xml:space="preserve">, the </w:t>
      </w:r>
      <w:r w:rsidRPr="00D05A6C">
        <w:rPr>
          <w:rStyle w:val="StyleUnderline"/>
        </w:rPr>
        <w:t xml:space="preserve">firm’s </w:t>
      </w:r>
      <w:r w:rsidRPr="00D05A6C">
        <w:rPr>
          <w:rStyle w:val="Emphasis"/>
        </w:rPr>
        <w:t>market power</w:t>
      </w:r>
      <w:r w:rsidRPr="00D05A6C">
        <w:rPr>
          <w:rStyle w:val="StyleUnderline"/>
        </w:rPr>
        <w:t xml:space="preserve"> or investments in intangible assets</w:t>
      </w:r>
      <w:r w:rsidRPr="00D05A6C">
        <w:rPr>
          <w:sz w:val="16"/>
        </w:rPr>
        <w:t xml:space="preserve">, are likely to </w:t>
      </w:r>
      <w:r w:rsidRPr="00D05A6C">
        <w:rPr>
          <w:rStyle w:val="StyleUnderline"/>
        </w:rPr>
        <w:t>generate rents that unions can capture</w:t>
      </w:r>
      <w:r w:rsidRPr="00D05A6C">
        <w:rPr>
          <w:sz w:val="16"/>
        </w:rPr>
        <w:t>.</w:t>
      </w:r>
    </w:p>
    <w:p w14:paraId="2E6D92D2" w14:textId="77777777" w:rsidR="00345830" w:rsidRPr="009E0D6D" w:rsidRDefault="00345830" w:rsidP="00345830">
      <w:pPr>
        <w:rPr>
          <w:sz w:val="16"/>
        </w:rPr>
      </w:pPr>
      <w:r w:rsidRPr="00D05A6C">
        <w:rPr>
          <w:sz w:val="16"/>
        </w:rPr>
        <w:t>The stock market is another source of information on the effects of unionism on profitability. The methodology used by these studies is event study design. This investigates the effects of labor relations on shareholder wealth by examining what happens to stock prices when unexpected labor relations information is provided to investors. Since changes in stock prices reflect the changes in expected future profits, prices changes associated with labor relations events can be interpreted as an estimate of</w:t>
      </w:r>
      <w:r w:rsidRPr="009E0D6D">
        <w:rPr>
          <w:sz w:val="16"/>
        </w:rPr>
        <w:t xml:space="preserve"> the effect of the event on the future profits of the firm. Ruback and Zimmerman (1984) produced the first study using this methodology, and examine the impact of newly organized workers on firm value by analyzing stock price changes during union representation election drives. They observed that </w:t>
      </w:r>
      <w:r w:rsidRPr="009E0D6D">
        <w:rPr>
          <w:rStyle w:val="Emphasis"/>
        </w:rPr>
        <w:t xml:space="preserve">shareholder </w:t>
      </w:r>
      <w:r w:rsidRPr="00B73FC0">
        <w:rPr>
          <w:rStyle w:val="Emphasis"/>
          <w:highlight w:val="cyan"/>
        </w:rPr>
        <w:t>equity</w:t>
      </w:r>
      <w:r w:rsidRPr="00B73FC0">
        <w:rPr>
          <w:rStyle w:val="StyleUnderline"/>
          <w:highlight w:val="cyan"/>
        </w:rPr>
        <w:t xml:space="preserve"> declined</w:t>
      </w:r>
      <w:r w:rsidRPr="009E0D6D">
        <w:rPr>
          <w:rStyle w:val="StyleUnderline"/>
        </w:rPr>
        <w:t xml:space="preserve"> by </w:t>
      </w:r>
      <w:r w:rsidRPr="00657B64">
        <w:rPr>
          <w:rStyle w:val="Emphasis"/>
        </w:rPr>
        <w:t>1.86 percent overall</w:t>
      </w:r>
      <w:r w:rsidRPr="00657B64">
        <w:rPr>
          <w:rStyle w:val="StyleUnderline"/>
        </w:rPr>
        <w:t xml:space="preserve"> during the period beginning </w:t>
      </w:r>
      <w:r w:rsidRPr="00657B64">
        <w:rPr>
          <w:rStyle w:val="Emphasis"/>
        </w:rPr>
        <w:t>24 months before</w:t>
      </w:r>
      <w:r w:rsidRPr="00657B64">
        <w:rPr>
          <w:rStyle w:val="StyleUnderline"/>
        </w:rPr>
        <w:t xml:space="preserve"> the petition date</w:t>
      </w:r>
      <w:r w:rsidRPr="00657B64">
        <w:rPr>
          <w:sz w:val="16"/>
        </w:rPr>
        <w:t xml:space="preserve"> to 24 months after</w:t>
      </w:r>
      <w:r w:rsidRPr="009E0D6D">
        <w:rPr>
          <w:sz w:val="16"/>
        </w:rPr>
        <w:t xml:space="preserve"> certification. This decline remains modest, even if it masks significant disparities, since out of the 253 companies on New York Stock Exchange (NYSE), abnormal returns range from a 39 percent decline in shareholder equity to a 42 percent increase. Investors seem to react according to the economic and institutional context of the elections. Another study by Abowd (1989) confirms this adjustment of shareholder wealth. </w:t>
      </w:r>
      <w:r w:rsidRPr="00B73FC0">
        <w:rPr>
          <w:rStyle w:val="StyleUnderline"/>
          <w:highlight w:val="cyan"/>
        </w:rPr>
        <w:t xml:space="preserve">Based on </w:t>
      </w:r>
      <w:r w:rsidRPr="00B73FC0">
        <w:rPr>
          <w:rStyle w:val="Emphasis"/>
          <w:highlight w:val="cyan"/>
        </w:rPr>
        <w:t>4,212</w:t>
      </w:r>
      <w:r w:rsidRPr="009E0D6D">
        <w:rPr>
          <w:rStyle w:val="Emphasis"/>
        </w:rPr>
        <w:t xml:space="preserve"> collective </w:t>
      </w:r>
      <w:r w:rsidRPr="00B73FC0">
        <w:rPr>
          <w:rStyle w:val="Emphasis"/>
          <w:highlight w:val="cyan"/>
        </w:rPr>
        <w:t>agreements</w:t>
      </w:r>
      <w:r w:rsidRPr="009E0D6D">
        <w:rPr>
          <w:sz w:val="16"/>
        </w:rPr>
        <w:t xml:space="preserve"> signed between 1976 and 1982, he indicates </w:t>
      </w:r>
      <w:r w:rsidRPr="00B73FC0">
        <w:rPr>
          <w:rStyle w:val="StyleUnderline"/>
          <w:highlight w:val="cyan"/>
        </w:rPr>
        <w:t xml:space="preserve">a </w:t>
      </w:r>
      <w:r w:rsidRPr="00B73FC0">
        <w:rPr>
          <w:rStyle w:val="Emphasis"/>
          <w:highlight w:val="cyan"/>
        </w:rPr>
        <w:t>strong relationship</w:t>
      </w:r>
      <w:r w:rsidRPr="00B73FC0">
        <w:rPr>
          <w:rStyle w:val="StyleUnderline"/>
          <w:highlight w:val="cyan"/>
        </w:rPr>
        <w:t xml:space="preserve"> between</w:t>
      </w:r>
      <w:r w:rsidRPr="009E0D6D">
        <w:rPr>
          <w:rStyle w:val="StyleUnderline"/>
        </w:rPr>
        <w:t xml:space="preserve"> the </w:t>
      </w:r>
      <w:r w:rsidRPr="009E0D6D">
        <w:rPr>
          <w:rStyle w:val="Emphasis"/>
        </w:rPr>
        <w:t xml:space="preserve">level of </w:t>
      </w:r>
      <w:r w:rsidRPr="00B73FC0">
        <w:rPr>
          <w:rStyle w:val="Emphasis"/>
          <w:highlight w:val="cyan"/>
        </w:rPr>
        <w:t>wage increases</w:t>
      </w:r>
      <w:r w:rsidRPr="00B73FC0">
        <w:rPr>
          <w:rStyle w:val="StyleUnderline"/>
          <w:highlight w:val="cyan"/>
        </w:rPr>
        <w:t xml:space="preserve"> and</w:t>
      </w:r>
      <w:r w:rsidRPr="009E0D6D">
        <w:rPr>
          <w:rStyle w:val="StyleUnderline"/>
        </w:rPr>
        <w:t xml:space="preserve"> the </w:t>
      </w:r>
      <w:r w:rsidRPr="00B73FC0">
        <w:rPr>
          <w:rStyle w:val="Emphasis"/>
          <w:highlight w:val="cyan"/>
        </w:rPr>
        <w:t>depreciation</w:t>
      </w:r>
      <w:r w:rsidRPr="00657B64">
        <w:rPr>
          <w:rStyle w:val="Emphasis"/>
        </w:rPr>
        <w:t xml:space="preserve"> suffered by shareholders</w:t>
      </w:r>
      <w:r w:rsidRPr="009E0D6D">
        <w:rPr>
          <w:sz w:val="16"/>
        </w:rPr>
        <w:t>. Overall, the available results still leave an impression of great uncertainty. Trade unions are possible pension collectors, but they are not systematically sanctioned by the markets, which can promote the signing of agreements or the holding of elections. There is no evidence today that markets are not aware of the need to balance the mutual interests of capital and labor, a balance that unions can sometimes promote.</w:t>
      </w:r>
    </w:p>
    <w:p w14:paraId="3CA65576" w14:textId="77777777" w:rsidR="00345830" w:rsidRDefault="00345830" w:rsidP="00345830"/>
    <w:p w14:paraId="54295B2B" w14:textId="77777777" w:rsidR="00345830" w:rsidRPr="00B50D43" w:rsidRDefault="00345830" w:rsidP="00345830">
      <w:pPr>
        <w:pStyle w:val="Heading4"/>
      </w:pPr>
      <w:r>
        <w:t xml:space="preserve">That causes </w:t>
      </w:r>
      <w:r w:rsidRPr="00116F8A">
        <w:rPr>
          <w:u w:val="single"/>
        </w:rPr>
        <w:t>global nuclear war</w:t>
      </w:r>
      <w:r>
        <w:t>.</w:t>
      </w:r>
    </w:p>
    <w:p w14:paraId="519B6F84" w14:textId="77777777" w:rsidR="00345830" w:rsidRDefault="00345830" w:rsidP="00345830">
      <w:r>
        <w:t xml:space="preserve">Chris </w:t>
      </w:r>
      <w:r w:rsidRPr="00A92A60">
        <w:rPr>
          <w:rStyle w:val="Style13ptBold"/>
        </w:rPr>
        <w:t>Clement &amp;</w:t>
      </w:r>
      <w:r>
        <w:t xml:space="preserve"> Sidney </w:t>
      </w:r>
      <w:r w:rsidRPr="00A92A60">
        <w:rPr>
          <w:rStyle w:val="Style13ptBold"/>
        </w:rPr>
        <w:t>Traynham 25</w:t>
      </w:r>
      <w:r>
        <w:t>. *M.A., Senior Fellow, Economic Security, United States Global Leadership Coalition. Senior Director, Government Affairs, Siemens Energy. **M.A., Senior Director, Policy &amp; Strategy, United States Global Leadership Coalition. "</w:t>
      </w:r>
      <w:r w:rsidRPr="00A92A60">
        <w:t>Economic Security is National Security</w:t>
      </w:r>
      <w:r>
        <w:t>," &amp; "</w:t>
      </w:r>
      <w:r w:rsidRPr="00A92A60">
        <w:t>The Global Competition: America’s Rivals Are Playing to Win</w:t>
      </w:r>
      <w:r>
        <w:t xml:space="preserve">." </w:t>
      </w:r>
      <w:r w:rsidRPr="00116F8A">
        <w:rPr>
          <w:i/>
          <w:iCs/>
        </w:rPr>
        <w:t>Economic Security is National Security: Use It or Lose It: America's Global Economic Advantage</w:t>
      </w:r>
      <w:r>
        <w:t>, Section 1 &amp; 2.</w:t>
      </w:r>
    </w:p>
    <w:p w14:paraId="5311EE33" w14:textId="77777777" w:rsidR="00345830" w:rsidRPr="00A663D3" w:rsidRDefault="00345830" w:rsidP="00345830">
      <w:pPr>
        <w:rPr>
          <w:sz w:val="16"/>
        </w:rPr>
      </w:pPr>
      <w:r w:rsidRPr="00A663D3">
        <w:rPr>
          <w:sz w:val="16"/>
        </w:rPr>
        <w:t xml:space="preserve">As the </w:t>
      </w:r>
      <w:r w:rsidRPr="00791E59">
        <w:rPr>
          <w:rStyle w:val="StyleUnderline"/>
        </w:rPr>
        <w:t>global threats facing the</w:t>
      </w:r>
      <w:r w:rsidRPr="00A663D3">
        <w:rPr>
          <w:sz w:val="16"/>
        </w:rPr>
        <w:t xml:space="preserve"> </w:t>
      </w:r>
      <w:r w:rsidRPr="00791E59">
        <w:rPr>
          <w:rStyle w:val="Emphasis"/>
        </w:rPr>
        <w:t>U.S.</w:t>
      </w:r>
      <w:r w:rsidRPr="00A663D3">
        <w:rPr>
          <w:sz w:val="16"/>
        </w:rPr>
        <w:t xml:space="preserve"> </w:t>
      </w:r>
      <w:r w:rsidRPr="00791E59">
        <w:rPr>
          <w:rStyle w:val="StyleUnderline"/>
        </w:rPr>
        <w:t>accelerate and grow, the</w:t>
      </w:r>
      <w:r w:rsidRPr="00A663D3">
        <w:rPr>
          <w:sz w:val="16"/>
        </w:rPr>
        <w:t xml:space="preserve"> </w:t>
      </w:r>
      <w:r w:rsidRPr="00EC0DF3">
        <w:rPr>
          <w:rStyle w:val="Emphasis"/>
        </w:rPr>
        <w:t>stakes</w:t>
      </w:r>
      <w:r w:rsidRPr="00A663D3">
        <w:rPr>
          <w:sz w:val="16"/>
        </w:rPr>
        <w:t xml:space="preserve"> for America </w:t>
      </w:r>
      <w:r w:rsidRPr="00791E59">
        <w:rPr>
          <w:rStyle w:val="StyleUnderline"/>
        </w:rPr>
        <w:t xml:space="preserve">on the global stage have never </w:t>
      </w:r>
      <w:r w:rsidRPr="00EC0DF3">
        <w:rPr>
          <w:rStyle w:val="StyleUnderline"/>
        </w:rPr>
        <w:t>been more profound</w:t>
      </w:r>
      <w:r w:rsidRPr="00A663D3">
        <w:rPr>
          <w:sz w:val="16"/>
        </w:rPr>
        <w:t xml:space="preserve">. America’s rivals – </w:t>
      </w:r>
      <w:r w:rsidRPr="00B73FC0">
        <w:rPr>
          <w:rStyle w:val="Emphasis"/>
          <w:highlight w:val="cyan"/>
        </w:rPr>
        <w:t>China</w:t>
      </w:r>
      <w:r w:rsidRPr="00B73FC0">
        <w:rPr>
          <w:sz w:val="16"/>
          <w:highlight w:val="cyan"/>
        </w:rPr>
        <w:t xml:space="preserve">, </w:t>
      </w:r>
      <w:r w:rsidRPr="00B73FC0">
        <w:rPr>
          <w:rStyle w:val="Emphasis"/>
          <w:highlight w:val="cyan"/>
        </w:rPr>
        <w:t>Russia</w:t>
      </w:r>
      <w:r w:rsidRPr="00B73FC0">
        <w:rPr>
          <w:sz w:val="16"/>
          <w:highlight w:val="cyan"/>
        </w:rPr>
        <w:t xml:space="preserve">, </w:t>
      </w:r>
      <w:r w:rsidRPr="00B73FC0">
        <w:rPr>
          <w:rStyle w:val="Emphasis"/>
          <w:highlight w:val="cyan"/>
        </w:rPr>
        <w:t>Iran</w:t>
      </w:r>
      <w:r w:rsidRPr="00B73FC0">
        <w:rPr>
          <w:sz w:val="16"/>
          <w:highlight w:val="cyan"/>
        </w:rPr>
        <w:t xml:space="preserve">, </w:t>
      </w:r>
      <w:r w:rsidRPr="00B73FC0">
        <w:rPr>
          <w:rStyle w:val="StyleUnderline"/>
          <w:highlight w:val="cyan"/>
        </w:rPr>
        <w:t>and</w:t>
      </w:r>
      <w:r w:rsidRPr="00B73FC0">
        <w:rPr>
          <w:sz w:val="16"/>
          <w:highlight w:val="cyan"/>
        </w:rPr>
        <w:t xml:space="preserve"> </w:t>
      </w:r>
      <w:r w:rsidRPr="00B73FC0">
        <w:rPr>
          <w:rStyle w:val="Emphasis"/>
          <w:highlight w:val="cyan"/>
        </w:rPr>
        <w:t>No</w:t>
      </w:r>
      <w:r w:rsidRPr="00A663D3">
        <w:rPr>
          <w:sz w:val="16"/>
        </w:rPr>
        <w:t xml:space="preserve">rth </w:t>
      </w:r>
      <w:r w:rsidRPr="00B73FC0">
        <w:rPr>
          <w:rStyle w:val="Emphasis"/>
          <w:highlight w:val="cyan"/>
        </w:rPr>
        <w:t>Ko</w:t>
      </w:r>
      <w:r w:rsidRPr="00A663D3">
        <w:rPr>
          <w:sz w:val="16"/>
        </w:rPr>
        <w:t xml:space="preserve">rea – </w:t>
      </w:r>
      <w:r w:rsidRPr="00791E59">
        <w:rPr>
          <w:rStyle w:val="StyleUnderline"/>
        </w:rPr>
        <w:t>increasingly</w:t>
      </w:r>
      <w:r w:rsidRPr="00A663D3">
        <w:rPr>
          <w:sz w:val="16"/>
        </w:rPr>
        <w:t xml:space="preserve"> </w:t>
      </w:r>
      <w:r w:rsidRPr="00B73FC0">
        <w:rPr>
          <w:rStyle w:val="Emphasis"/>
          <w:highlight w:val="cyan"/>
        </w:rPr>
        <w:t>coordinate</w:t>
      </w:r>
      <w:r w:rsidRPr="00A663D3">
        <w:rPr>
          <w:sz w:val="16"/>
        </w:rPr>
        <w:t xml:space="preserve"> </w:t>
      </w:r>
      <w:r w:rsidRPr="00791E59">
        <w:rPr>
          <w:rStyle w:val="StyleUnderline"/>
        </w:rPr>
        <w:t xml:space="preserve">with one another </w:t>
      </w:r>
      <w:r w:rsidRPr="00B73FC0">
        <w:rPr>
          <w:rStyle w:val="StyleUnderline"/>
          <w:highlight w:val="cyan"/>
        </w:rPr>
        <w:t>to</w:t>
      </w:r>
      <w:r w:rsidRPr="00B73FC0">
        <w:rPr>
          <w:sz w:val="16"/>
          <w:highlight w:val="cyan"/>
        </w:rPr>
        <w:t xml:space="preserve"> </w:t>
      </w:r>
      <w:r w:rsidRPr="00B73FC0">
        <w:rPr>
          <w:rStyle w:val="Emphasis"/>
          <w:highlight w:val="cyan"/>
        </w:rPr>
        <w:t>challenge U.S.</w:t>
      </w:r>
      <w:r w:rsidRPr="00A663D3">
        <w:rPr>
          <w:sz w:val="16"/>
        </w:rPr>
        <w:t xml:space="preserve"> economic </w:t>
      </w:r>
      <w:r w:rsidRPr="00791E59">
        <w:rPr>
          <w:rStyle w:val="Emphasis"/>
        </w:rPr>
        <w:t>influence</w:t>
      </w:r>
      <w:r w:rsidRPr="00A663D3">
        <w:rPr>
          <w:sz w:val="16"/>
        </w:rPr>
        <w:t xml:space="preserve"> </w:t>
      </w:r>
      <w:r w:rsidRPr="00791E59">
        <w:rPr>
          <w:rStyle w:val="StyleUnderline"/>
        </w:rPr>
        <w:t>around the world, threatening</w:t>
      </w:r>
      <w:r w:rsidRPr="00A663D3">
        <w:rPr>
          <w:sz w:val="16"/>
        </w:rPr>
        <w:t xml:space="preserve"> American </w:t>
      </w:r>
      <w:r w:rsidRPr="00791E59">
        <w:rPr>
          <w:rStyle w:val="StyleUnderline"/>
        </w:rPr>
        <w:t>prosperity</w:t>
      </w:r>
      <w:r w:rsidRPr="00A663D3">
        <w:rPr>
          <w:sz w:val="16"/>
        </w:rPr>
        <w:t xml:space="preserve"> at home.</w:t>
      </w:r>
    </w:p>
    <w:p w14:paraId="71EBECCC" w14:textId="77777777" w:rsidR="00345830" w:rsidRPr="00A663D3" w:rsidRDefault="00345830" w:rsidP="00345830">
      <w:pPr>
        <w:rPr>
          <w:sz w:val="16"/>
        </w:rPr>
      </w:pPr>
      <w:r w:rsidRPr="00A663D3">
        <w:rPr>
          <w:sz w:val="16"/>
        </w:rPr>
        <w:t xml:space="preserve">Today’s global economic and commercial playing field is one characterized by competition, fragmentation, and nationalism. Put more simply, everyone wants to be great (or great again). America wants to re-industrialize. </w:t>
      </w:r>
      <w:r w:rsidRPr="00B73FC0">
        <w:rPr>
          <w:rStyle w:val="Emphasis"/>
          <w:highlight w:val="cyan"/>
        </w:rPr>
        <w:t>Eu</w:t>
      </w:r>
      <w:r w:rsidRPr="00A663D3">
        <w:rPr>
          <w:sz w:val="16"/>
        </w:rPr>
        <w:t xml:space="preserve">rope </w:t>
      </w:r>
      <w:r w:rsidRPr="00791E59">
        <w:rPr>
          <w:rStyle w:val="StyleUnderline"/>
        </w:rPr>
        <w:t>wants to</w:t>
      </w:r>
      <w:r w:rsidRPr="00A663D3">
        <w:rPr>
          <w:sz w:val="16"/>
        </w:rPr>
        <w:t xml:space="preserve"> </w:t>
      </w:r>
      <w:r w:rsidRPr="00B73FC0">
        <w:rPr>
          <w:rStyle w:val="Emphasis"/>
          <w:highlight w:val="cyan"/>
        </w:rPr>
        <w:t>re-mil</w:t>
      </w:r>
      <w:r w:rsidRPr="00791E59">
        <w:rPr>
          <w:rStyle w:val="Emphasis"/>
        </w:rPr>
        <w:t>itarize</w:t>
      </w:r>
      <w:r w:rsidRPr="00A663D3">
        <w:rPr>
          <w:sz w:val="16"/>
        </w:rPr>
        <w:t xml:space="preserve">. </w:t>
      </w:r>
      <w:r w:rsidRPr="00EC0DF3">
        <w:rPr>
          <w:rStyle w:val="Emphasis"/>
        </w:rPr>
        <w:t>China</w:t>
      </w:r>
      <w:r w:rsidRPr="00A663D3">
        <w:rPr>
          <w:sz w:val="16"/>
        </w:rPr>
        <w:t xml:space="preserve"> </w:t>
      </w:r>
      <w:r w:rsidRPr="00EC0DF3">
        <w:rPr>
          <w:rStyle w:val="StyleUnderline"/>
        </w:rPr>
        <w:t>wants to</w:t>
      </w:r>
      <w:r w:rsidRPr="00A663D3">
        <w:rPr>
          <w:sz w:val="16"/>
        </w:rPr>
        <w:t xml:space="preserve"> </w:t>
      </w:r>
      <w:r w:rsidRPr="00EC0DF3">
        <w:rPr>
          <w:rStyle w:val="Emphasis"/>
        </w:rPr>
        <w:t>global-institutionalize</w:t>
      </w:r>
      <w:r w:rsidRPr="00A663D3">
        <w:rPr>
          <w:sz w:val="16"/>
        </w:rPr>
        <w:t xml:space="preserve">. </w:t>
      </w:r>
      <w:r w:rsidRPr="00EC0DF3">
        <w:rPr>
          <w:rStyle w:val="Emphasis"/>
        </w:rPr>
        <w:t>Russia</w:t>
      </w:r>
      <w:r w:rsidRPr="00A663D3">
        <w:rPr>
          <w:sz w:val="16"/>
        </w:rPr>
        <w:t xml:space="preserve"> </w:t>
      </w:r>
      <w:r w:rsidRPr="00EC0DF3">
        <w:rPr>
          <w:rStyle w:val="StyleUnderline"/>
        </w:rPr>
        <w:t>wants to</w:t>
      </w:r>
      <w:r w:rsidRPr="00A663D3">
        <w:rPr>
          <w:sz w:val="16"/>
        </w:rPr>
        <w:t xml:space="preserve"> </w:t>
      </w:r>
      <w:r w:rsidRPr="00EC0DF3">
        <w:rPr>
          <w:rStyle w:val="Emphasis"/>
        </w:rPr>
        <w:t>expand</w:t>
      </w:r>
      <w:r w:rsidRPr="00A663D3">
        <w:rPr>
          <w:sz w:val="16"/>
        </w:rPr>
        <w:t xml:space="preserve"> its size. India wants an uninterrupted geostrategic rise. The </w:t>
      </w:r>
      <w:r w:rsidRPr="00791E59">
        <w:rPr>
          <w:rStyle w:val="StyleUnderline"/>
        </w:rPr>
        <w:t>motivation behind these policies and strategic national goals reflects</w:t>
      </w:r>
      <w:r w:rsidRPr="00A663D3">
        <w:rPr>
          <w:sz w:val="16"/>
        </w:rPr>
        <w:t xml:space="preserve"> national governments’ own </w:t>
      </w:r>
      <w:r w:rsidRPr="00791E59">
        <w:rPr>
          <w:rStyle w:val="StyleUnderline"/>
        </w:rPr>
        <w:t>assessments that the</w:t>
      </w:r>
      <w:r w:rsidRPr="00A663D3">
        <w:rPr>
          <w:sz w:val="16"/>
        </w:rPr>
        <w:t xml:space="preserve"> 20th century’s </w:t>
      </w:r>
      <w:r w:rsidRPr="00791E59">
        <w:rPr>
          <w:rStyle w:val="Emphasis"/>
        </w:rPr>
        <w:t>America-dominated</w:t>
      </w:r>
      <w:r w:rsidRPr="00A663D3">
        <w:rPr>
          <w:sz w:val="16"/>
        </w:rPr>
        <w:t xml:space="preserve"> world </w:t>
      </w:r>
      <w:r w:rsidRPr="00791E59">
        <w:rPr>
          <w:rStyle w:val="Emphasis"/>
        </w:rPr>
        <w:t>order</w:t>
      </w:r>
      <w:r w:rsidRPr="00A663D3">
        <w:rPr>
          <w:sz w:val="16"/>
        </w:rPr>
        <w:t xml:space="preserve"> </w:t>
      </w:r>
      <w:r w:rsidRPr="00791E59">
        <w:rPr>
          <w:rStyle w:val="StyleUnderline"/>
        </w:rPr>
        <w:t>may be</w:t>
      </w:r>
      <w:r w:rsidRPr="00A663D3">
        <w:rPr>
          <w:sz w:val="16"/>
        </w:rPr>
        <w:t xml:space="preserve"> fast </w:t>
      </w:r>
      <w:r w:rsidRPr="00791E59">
        <w:rPr>
          <w:rStyle w:val="StyleUnderline"/>
        </w:rPr>
        <w:t>approaching a reset</w:t>
      </w:r>
      <w:r w:rsidRPr="00A663D3">
        <w:rPr>
          <w:sz w:val="16"/>
        </w:rPr>
        <w:t>.</w:t>
      </w:r>
    </w:p>
    <w:p w14:paraId="02E838E3" w14:textId="77777777" w:rsidR="00345830" w:rsidRPr="00A663D3" w:rsidRDefault="00345830" w:rsidP="00345830">
      <w:pPr>
        <w:rPr>
          <w:sz w:val="16"/>
        </w:rPr>
      </w:pPr>
      <w:r w:rsidRPr="00B73FC0">
        <w:rPr>
          <w:rStyle w:val="Emphasis"/>
          <w:sz w:val="30"/>
          <w:szCs w:val="30"/>
          <w:highlight w:val="cyan"/>
        </w:rPr>
        <w:t>An Inflection Point for U.S. Influence</w:t>
      </w:r>
      <w:r w:rsidRPr="00A663D3">
        <w:rPr>
          <w:sz w:val="16"/>
        </w:rPr>
        <w:t xml:space="preserve"> in the World</w:t>
      </w:r>
    </w:p>
    <w:p w14:paraId="21DB09CC" w14:textId="77777777" w:rsidR="00345830" w:rsidRPr="00A663D3" w:rsidRDefault="00345830" w:rsidP="00345830">
      <w:pPr>
        <w:rPr>
          <w:sz w:val="16"/>
        </w:rPr>
      </w:pPr>
      <w:r w:rsidRPr="00A663D3">
        <w:rPr>
          <w:sz w:val="16"/>
        </w:rPr>
        <w:t xml:space="preserve">Amidst this current backdrop of intense geostrategic uncertainty, particularly amongst the great powers, national leaders around the world are hedging their bets. The </w:t>
      </w:r>
      <w:r w:rsidRPr="00791E59">
        <w:rPr>
          <w:rStyle w:val="StyleUnderline"/>
        </w:rPr>
        <w:t>debate about how to proceed is occurring in capitals</w:t>
      </w:r>
      <w:r w:rsidRPr="00A663D3">
        <w:rPr>
          <w:sz w:val="16"/>
        </w:rPr>
        <w:t xml:space="preserve"> </w:t>
      </w:r>
      <w:r w:rsidRPr="00791E59">
        <w:rPr>
          <w:rStyle w:val="Emphasis"/>
        </w:rPr>
        <w:t>around</w:t>
      </w:r>
      <w:r w:rsidRPr="00A663D3">
        <w:rPr>
          <w:sz w:val="16"/>
        </w:rPr>
        <w:t xml:space="preserve"> </w:t>
      </w:r>
      <w:r w:rsidRPr="00791E59">
        <w:rPr>
          <w:rStyle w:val="StyleUnderline"/>
        </w:rPr>
        <w:t>the world</w:t>
      </w:r>
      <w:r w:rsidRPr="00A663D3">
        <w:rPr>
          <w:sz w:val="16"/>
        </w:rPr>
        <w:t xml:space="preserve">. U.S. </w:t>
      </w:r>
      <w:r w:rsidRPr="00B73FC0">
        <w:rPr>
          <w:rStyle w:val="Emphasis"/>
          <w:highlight w:val="cyan"/>
        </w:rPr>
        <w:t>allies</w:t>
      </w:r>
      <w:r w:rsidRPr="00A663D3">
        <w:rPr>
          <w:sz w:val="16"/>
        </w:rPr>
        <w:t xml:space="preserve"> </w:t>
      </w:r>
      <w:r w:rsidRPr="00791E59">
        <w:rPr>
          <w:rStyle w:val="StyleUnderline"/>
        </w:rPr>
        <w:t xml:space="preserve">are </w:t>
      </w:r>
      <w:r w:rsidRPr="00B73FC0">
        <w:rPr>
          <w:rStyle w:val="StyleUnderline"/>
          <w:highlight w:val="cyan"/>
        </w:rPr>
        <w:t>concerned</w:t>
      </w:r>
      <w:r w:rsidRPr="00A663D3">
        <w:rPr>
          <w:sz w:val="16"/>
        </w:rPr>
        <w:t xml:space="preserve">. U.S. </w:t>
      </w:r>
      <w:r w:rsidRPr="00B73FC0">
        <w:rPr>
          <w:rStyle w:val="Emphasis"/>
          <w:highlight w:val="cyan"/>
        </w:rPr>
        <w:t>adversaries</w:t>
      </w:r>
      <w:r w:rsidRPr="00A663D3">
        <w:rPr>
          <w:sz w:val="16"/>
        </w:rPr>
        <w:t xml:space="preserve"> </w:t>
      </w:r>
      <w:r w:rsidRPr="00791E59">
        <w:rPr>
          <w:rStyle w:val="StyleUnderline"/>
        </w:rPr>
        <w:t xml:space="preserve">are </w:t>
      </w:r>
      <w:r w:rsidRPr="00B73FC0">
        <w:rPr>
          <w:rStyle w:val="StyleUnderline"/>
          <w:highlight w:val="cyan"/>
        </w:rPr>
        <w:t>opportunistic</w:t>
      </w:r>
      <w:r w:rsidRPr="00A663D3">
        <w:rPr>
          <w:sz w:val="16"/>
        </w:rPr>
        <w:t xml:space="preserve">. </w:t>
      </w:r>
      <w:r w:rsidRPr="00791E59">
        <w:rPr>
          <w:rStyle w:val="StyleUnderline"/>
        </w:rPr>
        <w:t>The rest</w:t>
      </w:r>
      <w:r w:rsidRPr="00A663D3">
        <w:rPr>
          <w:sz w:val="16"/>
        </w:rPr>
        <w:t xml:space="preserve"> – who may not fit neatly into either camp – </w:t>
      </w:r>
      <w:r w:rsidRPr="00791E59">
        <w:rPr>
          <w:rStyle w:val="StyleUnderline"/>
        </w:rPr>
        <w:t>are</w:t>
      </w:r>
      <w:r w:rsidRPr="00A663D3">
        <w:rPr>
          <w:sz w:val="16"/>
        </w:rPr>
        <w:t xml:space="preserve"> </w:t>
      </w:r>
      <w:r w:rsidRPr="00791E59">
        <w:rPr>
          <w:rStyle w:val="Emphasis"/>
        </w:rPr>
        <w:t>wary</w:t>
      </w:r>
      <w:r w:rsidRPr="00A663D3">
        <w:rPr>
          <w:sz w:val="16"/>
        </w:rPr>
        <w:t>.</w:t>
      </w:r>
    </w:p>
    <w:p w14:paraId="6B13ACD4" w14:textId="77777777" w:rsidR="00345830" w:rsidRPr="00A663D3" w:rsidRDefault="00345830" w:rsidP="00345830">
      <w:pPr>
        <w:rPr>
          <w:sz w:val="16"/>
        </w:rPr>
      </w:pPr>
      <w:r w:rsidRPr="00A663D3">
        <w:rPr>
          <w:sz w:val="16"/>
        </w:rPr>
        <w:lastRenderedPageBreak/>
        <w:t xml:space="preserve">America faces a more complex threat environment today than it did during the Cold War’s bipolar battle for global influence. Today, </w:t>
      </w:r>
      <w:r w:rsidRPr="00791E59">
        <w:rPr>
          <w:rStyle w:val="StyleUnderline"/>
        </w:rPr>
        <w:t>the</w:t>
      </w:r>
      <w:r w:rsidRPr="00A663D3">
        <w:rPr>
          <w:sz w:val="16"/>
        </w:rPr>
        <w:t xml:space="preserve"> </w:t>
      </w:r>
      <w:r w:rsidRPr="00791E59">
        <w:rPr>
          <w:rStyle w:val="Emphasis"/>
        </w:rPr>
        <w:t>U</w:t>
      </w:r>
      <w:r w:rsidRPr="00A663D3">
        <w:rPr>
          <w:sz w:val="16"/>
        </w:rPr>
        <w:t xml:space="preserve">nited </w:t>
      </w:r>
      <w:r w:rsidRPr="00791E59">
        <w:rPr>
          <w:rStyle w:val="Emphasis"/>
        </w:rPr>
        <w:t>S</w:t>
      </w:r>
      <w:r w:rsidRPr="00A663D3">
        <w:rPr>
          <w:sz w:val="16"/>
        </w:rPr>
        <w:t xml:space="preserve">tates </w:t>
      </w:r>
      <w:r w:rsidRPr="00791E59">
        <w:rPr>
          <w:rStyle w:val="StyleUnderline"/>
        </w:rPr>
        <w:t>must defend its interests in a</w:t>
      </w:r>
      <w:r w:rsidRPr="00A663D3">
        <w:rPr>
          <w:sz w:val="16"/>
        </w:rPr>
        <w:t xml:space="preserve"> </w:t>
      </w:r>
      <w:r w:rsidRPr="00791E59">
        <w:rPr>
          <w:rStyle w:val="Emphasis"/>
        </w:rPr>
        <w:t>multipolar context</w:t>
      </w:r>
      <w:r w:rsidRPr="00A663D3">
        <w:rPr>
          <w:sz w:val="16"/>
        </w:rPr>
        <w:t xml:space="preserve">, </w:t>
      </w:r>
      <w:r w:rsidRPr="00791E59">
        <w:rPr>
          <w:rStyle w:val="StyleUnderline"/>
        </w:rPr>
        <w:t>in which all countries</w:t>
      </w:r>
      <w:r w:rsidRPr="00A663D3">
        <w:rPr>
          <w:sz w:val="16"/>
        </w:rPr>
        <w:t xml:space="preserve"> – adversaries and allies alike – </w:t>
      </w:r>
      <w:r w:rsidRPr="00791E59">
        <w:rPr>
          <w:rStyle w:val="StyleUnderline"/>
        </w:rPr>
        <w:t xml:space="preserve">are locked into a geostrategic </w:t>
      </w:r>
      <w:r w:rsidRPr="00B73FC0">
        <w:rPr>
          <w:rStyle w:val="StyleUnderline"/>
          <w:highlight w:val="cyan"/>
        </w:rPr>
        <w:t>competition</w:t>
      </w:r>
      <w:r w:rsidRPr="00791E59">
        <w:rPr>
          <w:rStyle w:val="StyleUnderline"/>
        </w:rPr>
        <w:t xml:space="preserve"> within a</w:t>
      </w:r>
      <w:r w:rsidRPr="00A663D3">
        <w:rPr>
          <w:sz w:val="16"/>
        </w:rPr>
        <w:t xml:space="preserve"> </w:t>
      </w:r>
      <w:r w:rsidRPr="00791E59">
        <w:rPr>
          <w:rStyle w:val="Emphasis"/>
        </w:rPr>
        <w:t>singular</w:t>
      </w:r>
      <w:r w:rsidRPr="00A663D3">
        <w:rPr>
          <w:sz w:val="16"/>
        </w:rPr>
        <w:t xml:space="preserve"> </w:t>
      </w:r>
      <w:r w:rsidRPr="00791E59">
        <w:rPr>
          <w:rStyle w:val="StyleUnderline"/>
        </w:rPr>
        <w:t xml:space="preserve">global economy </w:t>
      </w:r>
      <w:r w:rsidRPr="00B73FC0">
        <w:rPr>
          <w:rStyle w:val="StyleUnderline"/>
          <w:highlight w:val="cyan"/>
        </w:rPr>
        <w:t>with risks of</w:t>
      </w:r>
      <w:r w:rsidRPr="00B73FC0">
        <w:rPr>
          <w:sz w:val="16"/>
          <w:highlight w:val="cyan"/>
        </w:rPr>
        <w:t xml:space="preserve"> </w:t>
      </w:r>
      <w:r w:rsidRPr="00B73FC0">
        <w:rPr>
          <w:rStyle w:val="Emphasis"/>
          <w:highlight w:val="cyan"/>
        </w:rPr>
        <w:t>unintended consequences</w:t>
      </w:r>
      <w:r w:rsidRPr="00B73FC0">
        <w:rPr>
          <w:sz w:val="16"/>
          <w:highlight w:val="cyan"/>
        </w:rPr>
        <w:t xml:space="preserve"> </w:t>
      </w:r>
      <w:r w:rsidRPr="00B73FC0">
        <w:rPr>
          <w:rStyle w:val="StyleUnderline"/>
          <w:highlight w:val="cyan"/>
        </w:rPr>
        <w:t>and</w:t>
      </w:r>
      <w:r w:rsidRPr="00B73FC0">
        <w:rPr>
          <w:sz w:val="16"/>
          <w:highlight w:val="cyan"/>
        </w:rPr>
        <w:t xml:space="preserve"> </w:t>
      </w:r>
      <w:r w:rsidRPr="00B73FC0">
        <w:rPr>
          <w:rStyle w:val="Emphasis"/>
          <w:highlight w:val="cyan"/>
        </w:rPr>
        <w:t>feedback</w:t>
      </w:r>
      <w:r w:rsidRPr="00EC0DF3">
        <w:rPr>
          <w:rStyle w:val="Emphasis"/>
        </w:rPr>
        <w:t xml:space="preserve"> loop</w:t>
      </w:r>
      <w:r w:rsidRPr="00B73FC0">
        <w:rPr>
          <w:rStyle w:val="Emphasis"/>
          <w:highlight w:val="cyan"/>
        </w:rPr>
        <w:t>s</w:t>
      </w:r>
      <w:r w:rsidRPr="00A663D3">
        <w:rPr>
          <w:sz w:val="16"/>
        </w:rPr>
        <w:t>.</w:t>
      </w:r>
    </w:p>
    <w:p w14:paraId="6CDA2A10" w14:textId="77777777" w:rsidR="00345830" w:rsidRPr="00A663D3" w:rsidRDefault="00345830" w:rsidP="00345830">
      <w:pPr>
        <w:rPr>
          <w:sz w:val="16"/>
        </w:rPr>
      </w:pPr>
      <w:r w:rsidRPr="00A663D3">
        <w:rPr>
          <w:sz w:val="16"/>
        </w:rPr>
        <w:t>The current international order, built on the last century’s international alliances, governance systems, and global economic policies, may not deliver the global peace which national economies require to flourish in the 21st century.</w:t>
      </w:r>
    </w:p>
    <w:p w14:paraId="088C9B21" w14:textId="77777777" w:rsidR="00345830" w:rsidRPr="009905F2" w:rsidRDefault="00345830" w:rsidP="00345830">
      <w:pPr>
        <w:rPr>
          <w:sz w:val="16"/>
        </w:rPr>
      </w:pPr>
      <w:r w:rsidRPr="00A663D3">
        <w:rPr>
          <w:sz w:val="16"/>
        </w:rPr>
        <w:t xml:space="preserve">Yet the U.S. has what it takes to remain a dominant world power in global affairs </w:t>
      </w:r>
      <w:r w:rsidRPr="009905F2">
        <w:rPr>
          <w:sz w:val="16"/>
        </w:rPr>
        <w:t xml:space="preserve">today and in the future. Our </w:t>
      </w:r>
      <w:r w:rsidRPr="009905F2">
        <w:rPr>
          <w:rStyle w:val="StyleUnderline"/>
        </w:rPr>
        <w:t>nation’s</w:t>
      </w:r>
      <w:r w:rsidRPr="009905F2">
        <w:rPr>
          <w:sz w:val="16"/>
        </w:rPr>
        <w:t xml:space="preserve"> inherent, </w:t>
      </w:r>
      <w:r w:rsidRPr="009905F2">
        <w:rPr>
          <w:rStyle w:val="Emphasis"/>
        </w:rPr>
        <w:t>structural strength</w:t>
      </w:r>
      <w:r w:rsidRPr="009905F2">
        <w:rPr>
          <w:sz w:val="16"/>
        </w:rPr>
        <w:t xml:space="preserve">s – coupled with pragmatic political leadership – </w:t>
      </w:r>
      <w:r w:rsidRPr="009905F2">
        <w:rPr>
          <w:rStyle w:val="StyleUnderline"/>
        </w:rPr>
        <w:t>enabled the</w:t>
      </w:r>
      <w:r w:rsidRPr="009905F2">
        <w:rPr>
          <w:sz w:val="16"/>
        </w:rPr>
        <w:t xml:space="preserve"> </w:t>
      </w:r>
      <w:r w:rsidRPr="009905F2">
        <w:rPr>
          <w:rStyle w:val="Emphasis"/>
        </w:rPr>
        <w:t>U.S.</w:t>
      </w:r>
      <w:r w:rsidRPr="009905F2">
        <w:rPr>
          <w:sz w:val="16"/>
        </w:rPr>
        <w:t xml:space="preserve"> </w:t>
      </w:r>
      <w:r w:rsidRPr="009905F2">
        <w:rPr>
          <w:rStyle w:val="StyleUnderline"/>
        </w:rPr>
        <w:t>to win</w:t>
      </w:r>
      <w:r w:rsidRPr="009905F2">
        <w:rPr>
          <w:sz w:val="16"/>
        </w:rPr>
        <w:t xml:space="preserve"> both World War II and the Cold War, the </w:t>
      </w:r>
      <w:r w:rsidRPr="009905F2">
        <w:rPr>
          <w:rStyle w:val="StyleUnderline"/>
        </w:rPr>
        <w:t>seminal geopolitical confrontations</w:t>
      </w:r>
      <w:r w:rsidRPr="009905F2">
        <w:rPr>
          <w:sz w:val="16"/>
        </w:rPr>
        <w:t xml:space="preserve"> of the 20th century</w:t>
      </w:r>
    </w:p>
    <w:p w14:paraId="15280972" w14:textId="77777777" w:rsidR="00345830" w:rsidRPr="009905F2" w:rsidRDefault="00345830" w:rsidP="00345830">
      <w:pPr>
        <w:rPr>
          <w:sz w:val="16"/>
        </w:rPr>
      </w:pPr>
      <w:r w:rsidRPr="009905F2">
        <w:rPr>
          <w:sz w:val="16"/>
        </w:rPr>
        <w:t>Today, American policymakers are considering basic questions as to strategy, tactics, and resources.</w:t>
      </w:r>
    </w:p>
    <w:p w14:paraId="3BFF26B1" w14:textId="77777777" w:rsidR="00345830" w:rsidRPr="00A663D3" w:rsidRDefault="00345830" w:rsidP="00345830">
      <w:pPr>
        <w:rPr>
          <w:sz w:val="16"/>
        </w:rPr>
      </w:pPr>
      <w:r w:rsidRPr="009905F2">
        <w:rPr>
          <w:sz w:val="16"/>
        </w:rPr>
        <w:t>Is there more the U.S. can do to deploy its full influence in the world to maximize U.S. national security? Are there new approaches the U.S. should consider, given the scale of the international threat and competition that we face? These are the implicit questions that American policymakers and voters – and foreign</w:t>
      </w:r>
      <w:r w:rsidRPr="00A663D3">
        <w:rPr>
          <w:sz w:val="16"/>
        </w:rPr>
        <w:t xml:space="preserve"> countries – are rightly asking.</w:t>
      </w:r>
    </w:p>
    <w:p w14:paraId="467C2AB1" w14:textId="77777777" w:rsidR="00345830" w:rsidRPr="00A663D3" w:rsidRDefault="00345830" w:rsidP="00345830">
      <w:pPr>
        <w:rPr>
          <w:sz w:val="16"/>
        </w:rPr>
      </w:pPr>
      <w:r w:rsidRPr="00A663D3">
        <w:rPr>
          <w:sz w:val="16"/>
        </w:rPr>
        <w:t xml:space="preserve">For America to win, the future lies in understanding that Economic Security </w:t>
      </w:r>
      <w:r w:rsidRPr="00A663D3">
        <w:rPr>
          <w:i/>
          <w:iCs/>
          <w:sz w:val="16"/>
        </w:rPr>
        <w:t>is</w:t>
      </w:r>
      <w:r w:rsidRPr="00A663D3">
        <w:rPr>
          <w:sz w:val="16"/>
        </w:rPr>
        <w:t xml:space="preserve"> National Security.</w:t>
      </w:r>
    </w:p>
    <w:p w14:paraId="247EB2B3" w14:textId="77777777" w:rsidR="00345830" w:rsidRPr="00A663D3" w:rsidRDefault="00345830" w:rsidP="00345830">
      <w:pPr>
        <w:rPr>
          <w:sz w:val="16"/>
        </w:rPr>
      </w:pPr>
      <w:r w:rsidRPr="00A663D3">
        <w:rPr>
          <w:sz w:val="16"/>
        </w:rPr>
        <w:t>An Undeniable Truth: Economic Security is National Security</w:t>
      </w:r>
    </w:p>
    <w:p w14:paraId="2B9A542C" w14:textId="77777777" w:rsidR="00345830" w:rsidRPr="00A663D3" w:rsidRDefault="00345830" w:rsidP="00345830">
      <w:pPr>
        <w:rPr>
          <w:sz w:val="16"/>
        </w:rPr>
      </w:pPr>
      <w:r w:rsidRPr="00A663D3">
        <w:rPr>
          <w:sz w:val="16"/>
        </w:rPr>
        <w:t>The hard-won lessons of the 20th century – when the United States became a great power and, later, the undisputed global leader – hold critical lessons for America to stay out front in the 21st century struggle for geostrategic supremacy.</w:t>
      </w:r>
    </w:p>
    <w:p w14:paraId="5A9BD8FA" w14:textId="77777777" w:rsidR="00345830" w:rsidRPr="00A663D3" w:rsidRDefault="00345830" w:rsidP="00345830">
      <w:pPr>
        <w:rPr>
          <w:sz w:val="16"/>
        </w:rPr>
      </w:pPr>
      <w:r w:rsidRPr="00B73FC0">
        <w:rPr>
          <w:rStyle w:val="Emphasis"/>
          <w:szCs w:val="24"/>
          <w:highlight w:val="cyan"/>
        </w:rPr>
        <w:t>Econ</w:t>
      </w:r>
      <w:r w:rsidRPr="00F36037">
        <w:rPr>
          <w:rStyle w:val="Emphasis"/>
          <w:szCs w:val="24"/>
        </w:rPr>
        <w:t xml:space="preserve">omic </w:t>
      </w:r>
      <w:r w:rsidRPr="00B73FC0">
        <w:rPr>
          <w:rStyle w:val="Emphasis"/>
          <w:szCs w:val="24"/>
          <w:highlight w:val="cyan"/>
        </w:rPr>
        <w:t xml:space="preserve">security </w:t>
      </w:r>
      <w:r w:rsidRPr="00B73FC0">
        <w:rPr>
          <w:rStyle w:val="Emphasis"/>
          <w:i/>
          <w:szCs w:val="24"/>
          <w:highlight w:val="cyan"/>
        </w:rPr>
        <w:t>is</w:t>
      </w:r>
      <w:r w:rsidRPr="00B73FC0">
        <w:rPr>
          <w:rStyle w:val="Emphasis"/>
          <w:szCs w:val="24"/>
          <w:highlight w:val="cyan"/>
        </w:rPr>
        <w:t xml:space="preserve"> nat</w:t>
      </w:r>
      <w:r w:rsidRPr="00F36037">
        <w:rPr>
          <w:rStyle w:val="Emphasis"/>
          <w:szCs w:val="24"/>
        </w:rPr>
        <w:t xml:space="preserve">ional </w:t>
      </w:r>
      <w:r w:rsidRPr="00B73FC0">
        <w:rPr>
          <w:rStyle w:val="Emphasis"/>
          <w:szCs w:val="24"/>
          <w:highlight w:val="cyan"/>
        </w:rPr>
        <w:t>security</w:t>
      </w:r>
      <w:r w:rsidRPr="00A663D3">
        <w:rPr>
          <w:sz w:val="16"/>
        </w:rPr>
        <w:t xml:space="preserve"> </w:t>
      </w:r>
      <w:r w:rsidRPr="00F36037">
        <w:rPr>
          <w:rStyle w:val="StyleUnderline"/>
        </w:rPr>
        <w:t>for the</w:t>
      </w:r>
      <w:r w:rsidRPr="00A663D3">
        <w:rPr>
          <w:sz w:val="16"/>
        </w:rPr>
        <w:t xml:space="preserve"> simple </w:t>
      </w:r>
      <w:r w:rsidRPr="00F36037">
        <w:rPr>
          <w:rStyle w:val="StyleUnderline"/>
        </w:rPr>
        <w:t>reason it is</w:t>
      </w:r>
      <w:r w:rsidRPr="00A663D3">
        <w:rPr>
          <w:sz w:val="16"/>
        </w:rPr>
        <w:t xml:space="preserve"> </w:t>
      </w:r>
      <w:r w:rsidRPr="00B73FC0">
        <w:rPr>
          <w:rStyle w:val="Emphasis"/>
          <w:highlight w:val="cyan"/>
        </w:rPr>
        <w:t>not possible</w:t>
      </w:r>
      <w:r w:rsidRPr="00B73FC0">
        <w:rPr>
          <w:sz w:val="16"/>
          <w:highlight w:val="cyan"/>
        </w:rPr>
        <w:t xml:space="preserve"> </w:t>
      </w:r>
      <w:r w:rsidRPr="00B73FC0">
        <w:rPr>
          <w:rStyle w:val="StyleUnderline"/>
          <w:highlight w:val="cyan"/>
        </w:rPr>
        <w:t>to have</w:t>
      </w:r>
      <w:r w:rsidRPr="00F36037">
        <w:rPr>
          <w:rStyle w:val="StyleUnderline"/>
        </w:rPr>
        <w:t xml:space="preserve"> one </w:t>
      </w:r>
      <w:r w:rsidRPr="00B73FC0">
        <w:rPr>
          <w:rStyle w:val="StyleUnderline"/>
          <w:highlight w:val="cyan"/>
        </w:rPr>
        <w:t>without the other</w:t>
      </w:r>
      <w:r w:rsidRPr="00A663D3">
        <w:rPr>
          <w:sz w:val="16"/>
        </w:rPr>
        <w:t xml:space="preserve">. America’s </w:t>
      </w:r>
      <w:r w:rsidRPr="00F36037">
        <w:rPr>
          <w:rStyle w:val="StyleUnderline"/>
        </w:rPr>
        <w:t>national security is best protected – and most cost-effectively achieved – when</w:t>
      </w:r>
      <w:r w:rsidRPr="00A663D3">
        <w:rPr>
          <w:sz w:val="16"/>
        </w:rPr>
        <w:t xml:space="preserve"> our country’s many </w:t>
      </w:r>
      <w:r w:rsidRPr="00F36037">
        <w:rPr>
          <w:rStyle w:val="StyleUnderline"/>
        </w:rPr>
        <w:t>strengths are</w:t>
      </w:r>
      <w:r w:rsidRPr="00A663D3">
        <w:rPr>
          <w:sz w:val="16"/>
        </w:rPr>
        <w:t xml:space="preserve"> smartly </w:t>
      </w:r>
      <w:r w:rsidRPr="00F36037">
        <w:rPr>
          <w:rStyle w:val="Emphasis"/>
        </w:rPr>
        <w:t>leveraged</w:t>
      </w:r>
      <w:r w:rsidRPr="00A663D3">
        <w:rPr>
          <w:sz w:val="16"/>
        </w:rPr>
        <w:t xml:space="preserve"> </w:t>
      </w:r>
      <w:r w:rsidRPr="00F36037">
        <w:rPr>
          <w:rStyle w:val="StyleUnderline"/>
        </w:rPr>
        <w:t>to enhance</w:t>
      </w:r>
      <w:r w:rsidRPr="00A663D3">
        <w:rPr>
          <w:sz w:val="16"/>
        </w:rPr>
        <w:t xml:space="preserve"> American </w:t>
      </w:r>
      <w:r w:rsidRPr="00F36037">
        <w:rPr>
          <w:rStyle w:val="StyleUnderline"/>
        </w:rPr>
        <w:t>power</w:t>
      </w:r>
      <w:r w:rsidRPr="00A663D3">
        <w:rPr>
          <w:sz w:val="16"/>
        </w:rPr>
        <w:t xml:space="preserve"> and U.S. economic leadership in international affairs. Getting the mix of policies right requires the application of the full extent of American power – Diplomatic, Informational, Military, Economic, Financial, Intelligence, Law enforcement (DIME-FIL) – be deployed to achieve foreign policy goals.</w:t>
      </w:r>
    </w:p>
    <w:p w14:paraId="27DFC31E" w14:textId="77777777" w:rsidR="00345830" w:rsidRPr="00A663D3" w:rsidRDefault="00345830" w:rsidP="00345830">
      <w:pPr>
        <w:rPr>
          <w:sz w:val="16"/>
        </w:rPr>
      </w:pPr>
      <w:r w:rsidRPr="00A663D3">
        <w:rPr>
          <w:sz w:val="16"/>
        </w:rPr>
        <w:t>Economic security and national security are two sides of the same coin, each one critical to ensuring American prosperity at home. U.S. international economic engagement supports U.S. national security in several key ways:</w:t>
      </w:r>
    </w:p>
    <w:p w14:paraId="4E4D16A3" w14:textId="77777777" w:rsidR="00345830" w:rsidRPr="00A663D3" w:rsidRDefault="00345830" w:rsidP="00345830">
      <w:pPr>
        <w:numPr>
          <w:ilvl w:val="0"/>
          <w:numId w:val="14"/>
        </w:numPr>
        <w:rPr>
          <w:sz w:val="16"/>
        </w:rPr>
      </w:pPr>
      <w:r w:rsidRPr="00A663D3">
        <w:rPr>
          <w:sz w:val="16"/>
        </w:rPr>
        <w:t>Directly confronts the economic security challenges America’s great power rivals – namely China and Russia – pose to enduring U.S. security and prosperity</w:t>
      </w:r>
    </w:p>
    <w:p w14:paraId="7E6A42A7" w14:textId="77777777" w:rsidR="00345830" w:rsidRPr="00A663D3" w:rsidRDefault="00345830" w:rsidP="00345830">
      <w:pPr>
        <w:numPr>
          <w:ilvl w:val="0"/>
          <w:numId w:val="14"/>
        </w:numPr>
        <w:rPr>
          <w:sz w:val="16"/>
        </w:rPr>
      </w:pPr>
      <w:r w:rsidRPr="00A663D3">
        <w:rPr>
          <w:sz w:val="16"/>
        </w:rPr>
        <w:t xml:space="preserve">Promotes stability in critical emerging markets as rivals often profit from disruption </w:t>
      </w:r>
    </w:p>
    <w:p w14:paraId="4D8BFFE5" w14:textId="77777777" w:rsidR="00345830" w:rsidRPr="00A663D3" w:rsidRDefault="00345830" w:rsidP="00345830">
      <w:pPr>
        <w:numPr>
          <w:ilvl w:val="0"/>
          <w:numId w:val="14"/>
        </w:numPr>
        <w:rPr>
          <w:sz w:val="16"/>
        </w:rPr>
      </w:pPr>
      <w:r w:rsidRPr="00A663D3">
        <w:rPr>
          <w:sz w:val="16"/>
        </w:rPr>
        <w:t>Protects America in the global technology and AI race</w:t>
      </w:r>
    </w:p>
    <w:p w14:paraId="0EE4DE85" w14:textId="77777777" w:rsidR="00345830" w:rsidRPr="00A663D3" w:rsidRDefault="00345830" w:rsidP="00345830">
      <w:pPr>
        <w:numPr>
          <w:ilvl w:val="0"/>
          <w:numId w:val="14"/>
        </w:numPr>
        <w:rPr>
          <w:sz w:val="16"/>
        </w:rPr>
      </w:pPr>
      <w:r w:rsidRPr="00A663D3">
        <w:rPr>
          <w:sz w:val="16"/>
        </w:rPr>
        <w:t xml:space="preserve">Draws more countries into the U.S. sphere of influence </w:t>
      </w:r>
    </w:p>
    <w:p w14:paraId="7D393E1F" w14:textId="77777777" w:rsidR="00345830" w:rsidRPr="00A663D3" w:rsidRDefault="00345830" w:rsidP="00345830">
      <w:pPr>
        <w:numPr>
          <w:ilvl w:val="0"/>
          <w:numId w:val="14"/>
        </w:numPr>
        <w:rPr>
          <w:sz w:val="16"/>
        </w:rPr>
      </w:pPr>
      <w:r w:rsidRPr="00A663D3">
        <w:rPr>
          <w:sz w:val="16"/>
        </w:rPr>
        <w:t xml:space="preserve">Opens markets and wins deals that create good-paying American jobs </w:t>
      </w:r>
    </w:p>
    <w:p w14:paraId="1811391B" w14:textId="77777777" w:rsidR="00345830" w:rsidRPr="00A663D3" w:rsidRDefault="00345830" w:rsidP="00345830">
      <w:pPr>
        <w:numPr>
          <w:ilvl w:val="0"/>
          <w:numId w:val="14"/>
        </w:numPr>
        <w:rPr>
          <w:sz w:val="16"/>
        </w:rPr>
      </w:pPr>
      <w:r w:rsidRPr="00A663D3">
        <w:rPr>
          <w:sz w:val="16"/>
        </w:rPr>
        <w:t>Expands American influence across the global economy</w:t>
      </w:r>
    </w:p>
    <w:p w14:paraId="67C86E70" w14:textId="77777777" w:rsidR="00345830" w:rsidRPr="00A663D3" w:rsidRDefault="00345830" w:rsidP="00345830">
      <w:pPr>
        <w:rPr>
          <w:sz w:val="16"/>
        </w:rPr>
      </w:pPr>
      <w:r w:rsidRPr="00A663D3">
        <w:rPr>
          <w:sz w:val="16"/>
        </w:rPr>
        <w:t>Forging a new bipartisan American foreign policy consensus is necessary for the U.S. to excel in projecting influence on the world stage and win in the 21st century. Putting economic security on an equal footing with national security is central to ensuring the U.S. can deploy its full influence globally and protect to U.S. national interests.</w:t>
      </w:r>
    </w:p>
    <w:p w14:paraId="0F41B048" w14:textId="77777777" w:rsidR="00345830" w:rsidRPr="00A663D3" w:rsidRDefault="00345830" w:rsidP="00345830">
      <w:pPr>
        <w:rPr>
          <w:sz w:val="16"/>
        </w:rPr>
      </w:pPr>
      <w:r w:rsidRPr="00A663D3">
        <w:rPr>
          <w:sz w:val="16"/>
        </w:rPr>
        <w:t>It’s Time to Get Economic Security Right</w:t>
      </w:r>
    </w:p>
    <w:p w14:paraId="66147BB7" w14:textId="77777777" w:rsidR="00345830" w:rsidRPr="00A663D3" w:rsidRDefault="00345830" w:rsidP="00345830">
      <w:pPr>
        <w:rPr>
          <w:sz w:val="16"/>
        </w:rPr>
      </w:pPr>
      <w:r w:rsidRPr="00A663D3">
        <w:rPr>
          <w:sz w:val="16"/>
        </w:rPr>
        <w:t xml:space="preserve">In many ways, </w:t>
      </w:r>
      <w:r w:rsidRPr="00F36037">
        <w:rPr>
          <w:rStyle w:val="StyleUnderline"/>
        </w:rPr>
        <w:t>America’s</w:t>
      </w:r>
      <w:r w:rsidRPr="00A663D3">
        <w:rPr>
          <w:sz w:val="16"/>
        </w:rPr>
        <w:t xml:space="preserve"> 21st century </w:t>
      </w:r>
      <w:r w:rsidRPr="00B73FC0">
        <w:rPr>
          <w:rStyle w:val="Emphasis"/>
          <w:highlight w:val="cyan"/>
        </w:rPr>
        <w:t>projection of power</w:t>
      </w:r>
      <w:r w:rsidRPr="00A663D3">
        <w:rPr>
          <w:sz w:val="16"/>
        </w:rPr>
        <w:t xml:space="preserve"> </w:t>
      </w:r>
      <w:r w:rsidRPr="00F36037">
        <w:rPr>
          <w:rStyle w:val="StyleUnderline"/>
        </w:rPr>
        <w:t xml:space="preserve">will </w:t>
      </w:r>
      <w:r w:rsidRPr="00B73FC0">
        <w:rPr>
          <w:rStyle w:val="StyleUnderline"/>
          <w:highlight w:val="cyan"/>
        </w:rPr>
        <w:t>depend on</w:t>
      </w:r>
      <w:r w:rsidRPr="00F36037">
        <w:rPr>
          <w:rStyle w:val="StyleUnderline"/>
        </w:rPr>
        <w:t xml:space="preserve"> its ability to get </w:t>
      </w:r>
      <w:r w:rsidRPr="00B73FC0">
        <w:rPr>
          <w:rStyle w:val="StyleUnderline"/>
          <w:highlight w:val="cyan"/>
        </w:rPr>
        <w:t>its</w:t>
      </w:r>
      <w:r w:rsidRPr="00A663D3">
        <w:rPr>
          <w:sz w:val="16"/>
        </w:rPr>
        <w:t xml:space="preserve"> U.S. </w:t>
      </w:r>
      <w:r w:rsidRPr="00B73FC0">
        <w:rPr>
          <w:rStyle w:val="Emphasis"/>
          <w:highlight w:val="cyan"/>
        </w:rPr>
        <w:t>econ</w:t>
      </w:r>
      <w:r w:rsidRPr="00A663D3">
        <w:rPr>
          <w:sz w:val="16"/>
        </w:rPr>
        <w:t xml:space="preserve">omic security policies </w:t>
      </w:r>
      <w:r w:rsidRPr="00F36037">
        <w:rPr>
          <w:rStyle w:val="StyleUnderline"/>
        </w:rPr>
        <w:t>in the right balance</w:t>
      </w:r>
      <w:r w:rsidRPr="00A663D3">
        <w:rPr>
          <w:sz w:val="16"/>
        </w:rPr>
        <w:t xml:space="preserve">. Enacting national security goals without considering their economic consequences is just as concerning as pursuing economic policies without considering their national security consequences. </w:t>
      </w:r>
      <w:r w:rsidRPr="00F36037">
        <w:rPr>
          <w:rStyle w:val="StyleUnderline"/>
        </w:rPr>
        <w:t>Failure to</w:t>
      </w:r>
      <w:r w:rsidRPr="00A663D3">
        <w:rPr>
          <w:sz w:val="16"/>
        </w:rPr>
        <w:t xml:space="preserve"> properly </w:t>
      </w:r>
      <w:r w:rsidRPr="00F36037">
        <w:rPr>
          <w:rStyle w:val="StyleUnderline"/>
        </w:rPr>
        <w:t>weigh</w:t>
      </w:r>
      <w:r w:rsidRPr="00A663D3">
        <w:rPr>
          <w:sz w:val="16"/>
        </w:rPr>
        <w:t xml:space="preserve"> </w:t>
      </w:r>
      <w:r w:rsidRPr="00F36037">
        <w:rPr>
          <w:rStyle w:val="Emphasis"/>
        </w:rPr>
        <w:lastRenderedPageBreak/>
        <w:t>econ</w:t>
      </w:r>
      <w:r w:rsidRPr="00A663D3">
        <w:rPr>
          <w:sz w:val="16"/>
        </w:rPr>
        <w:t xml:space="preserve">omic policy </w:t>
      </w:r>
      <w:r w:rsidRPr="00F36037">
        <w:rPr>
          <w:rStyle w:val="Emphasis"/>
        </w:rPr>
        <w:t>impacts</w:t>
      </w:r>
      <w:r w:rsidRPr="00A663D3">
        <w:rPr>
          <w:sz w:val="16"/>
        </w:rPr>
        <w:t xml:space="preserve"> </w:t>
      </w:r>
      <w:r w:rsidRPr="00F36037">
        <w:rPr>
          <w:rStyle w:val="StyleUnderline"/>
        </w:rPr>
        <w:t>in the context of</w:t>
      </w:r>
      <w:r w:rsidRPr="00A663D3">
        <w:rPr>
          <w:sz w:val="16"/>
        </w:rPr>
        <w:t xml:space="preserve"> U.S. </w:t>
      </w:r>
      <w:r w:rsidRPr="00F36037">
        <w:rPr>
          <w:rStyle w:val="StyleUnderline"/>
        </w:rPr>
        <w:t>national security</w:t>
      </w:r>
      <w:r w:rsidRPr="00A663D3">
        <w:rPr>
          <w:sz w:val="16"/>
        </w:rPr>
        <w:t xml:space="preserve"> policy can </w:t>
      </w:r>
      <w:r w:rsidRPr="00F36037">
        <w:rPr>
          <w:rStyle w:val="StyleUnderline"/>
        </w:rPr>
        <w:t>create a</w:t>
      </w:r>
      <w:r w:rsidRPr="00A663D3">
        <w:rPr>
          <w:sz w:val="16"/>
        </w:rPr>
        <w:t xml:space="preserve"> </w:t>
      </w:r>
      <w:r w:rsidRPr="00F36037">
        <w:rPr>
          <w:rStyle w:val="Emphasis"/>
        </w:rPr>
        <w:t>negative feedback loop</w:t>
      </w:r>
      <w:r w:rsidRPr="00A663D3">
        <w:rPr>
          <w:sz w:val="16"/>
        </w:rPr>
        <w:t xml:space="preserve"> </w:t>
      </w:r>
      <w:r w:rsidRPr="00F36037">
        <w:rPr>
          <w:rStyle w:val="StyleUnderline"/>
        </w:rPr>
        <w:t>of unintended consequences</w:t>
      </w:r>
      <w:r w:rsidRPr="00A663D3">
        <w:rPr>
          <w:sz w:val="16"/>
        </w:rPr>
        <w:t>.</w:t>
      </w:r>
    </w:p>
    <w:p w14:paraId="3ADB1936" w14:textId="77777777" w:rsidR="00345830" w:rsidRPr="009905F2" w:rsidRDefault="00345830" w:rsidP="00345830">
      <w:pPr>
        <w:rPr>
          <w:sz w:val="16"/>
        </w:rPr>
      </w:pPr>
      <w:r w:rsidRPr="00A663D3">
        <w:rPr>
          <w:sz w:val="16"/>
        </w:rPr>
        <w:t xml:space="preserve">While the U.S. government’s international economic affairs agencies – including the Departments of State, Commerce, and Treasury, alongside the U.S. Trade Representative and others – play a critical role in advancing U.S. economic security, the U.S. government cannot do this alone. American </w:t>
      </w:r>
      <w:r w:rsidRPr="00B73FC0">
        <w:rPr>
          <w:rStyle w:val="Emphasis"/>
          <w:highlight w:val="cyan"/>
        </w:rPr>
        <w:t>companies</w:t>
      </w:r>
      <w:r w:rsidRPr="00A663D3">
        <w:rPr>
          <w:sz w:val="16"/>
        </w:rPr>
        <w:t xml:space="preserve"> </w:t>
      </w:r>
      <w:r w:rsidRPr="00F36037">
        <w:rPr>
          <w:rStyle w:val="StyleUnderline"/>
        </w:rPr>
        <w:t>are</w:t>
      </w:r>
      <w:r w:rsidRPr="00A663D3">
        <w:rPr>
          <w:sz w:val="16"/>
        </w:rPr>
        <w:t xml:space="preserve"> </w:t>
      </w:r>
      <w:r w:rsidRPr="00F36037">
        <w:rPr>
          <w:rStyle w:val="Emphasis"/>
        </w:rPr>
        <w:t>essential</w:t>
      </w:r>
      <w:r w:rsidRPr="00A663D3">
        <w:rPr>
          <w:sz w:val="16"/>
        </w:rPr>
        <w:t xml:space="preserve"> </w:t>
      </w:r>
      <w:r w:rsidRPr="00F36037">
        <w:rPr>
          <w:rStyle w:val="StyleUnderline"/>
        </w:rPr>
        <w:t>economic actors and enablers of</w:t>
      </w:r>
      <w:r w:rsidRPr="00A663D3">
        <w:rPr>
          <w:sz w:val="16"/>
        </w:rPr>
        <w:t xml:space="preserve"> U.S. </w:t>
      </w:r>
      <w:r w:rsidRPr="00F36037">
        <w:rPr>
          <w:rStyle w:val="StyleUnderline"/>
        </w:rPr>
        <w:t>economic security</w:t>
      </w:r>
      <w:r w:rsidRPr="00A663D3">
        <w:rPr>
          <w:sz w:val="16"/>
        </w:rPr>
        <w:t xml:space="preserve">. </w:t>
      </w:r>
      <w:r w:rsidRPr="00F36037">
        <w:rPr>
          <w:rStyle w:val="StyleUnderline"/>
        </w:rPr>
        <w:t>They</w:t>
      </w:r>
      <w:r w:rsidRPr="00A663D3">
        <w:rPr>
          <w:sz w:val="16"/>
        </w:rPr>
        <w:t xml:space="preserve"> </w:t>
      </w:r>
      <w:r w:rsidRPr="00B73FC0">
        <w:rPr>
          <w:rStyle w:val="Emphasis"/>
          <w:highlight w:val="cyan"/>
        </w:rPr>
        <w:t>facilitate growth</w:t>
      </w:r>
      <w:r w:rsidRPr="00A663D3">
        <w:rPr>
          <w:sz w:val="16"/>
        </w:rPr>
        <w:t xml:space="preserve"> for the U.S. economy and jobs for U.S. workers. They </w:t>
      </w:r>
      <w:r w:rsidRPr="00F36037">
        <w:rPr>
          <w:rStyle w:val="StyleUnderline"/>
        </w:rPr>
        <w:t>have</w:t>
      </w:r>
      <w:r w:rsidRPr="00A663D3">
        <w:rPr>
          <w:sz w:val="16"/>
        </w:rPr>
        <w:t xml:space="preserve"> </w:t>
      </w:r>
      <w:r w:rsidRPr="00F36037">
        <w:rPr>
          <w:rStyle w:val="Emphasis"/>
        </w:rPr>
        <w:t xml:space="preserve">significant </w:t>
      </w:r>
      <w:r w:rsidRPr="00B73FC0">
        <w:rPr>
          <w:rStyle w:val="Emphasis"/>
          <w:highlight w:val="cyan"/>
        </w:rPr>
        <w:t>scale</w:t>
      </w:r>
      <w:r w:rsidRPr="00A663D3">
        <w:rPr>
          <w:sz w:val="16"/>
        </w:rPr>
        <w:t xml:space="preserve"> </w:t>
      </w:r>
      <w:r w:rsidRPr="00F36037">
        <w:rPr>
          <w:rStyle w:val="StyleUnderline"/>
        </w:rPr>
        <w:t xml:space="preserve">to effectively allocate </w:t>
      </w:r>
      <w:r w:rsidRPr="00B73FC0">
        <w:rPr>
          <w:rStyle w:val="StyleUnderline"/>
          <w:highlight w:val="cyan"/>
        </w:rPr>
        <w:t>capital</w:t>
      </w:r>
      <w:r w:rsidRPr="00A663D3">
        <w:rPr>
          <w:sz w:val="16"/>
        </w:rPr>
        <w:t xml:space="preserve">. </w:t>
      </w:r>
      <w:r w:rsidRPr="00F36037">
        <w:rPr>
          <w:rStyle w:val="StyleUnderline"/>
        </w:rPr>
        <w:t>They hold</w:t>
      </w:r>
      <w:r w:rsidRPr="00A663D3">
        <w:rPr>
          <w:sz w:val="16"/>
        </w:rPr>
        <w:t xml:space="preserve"> </w:t>
      </w:r>
      <w:r w:rsidRPr="00F36037">
        <w:rPr>
          <w:rStyle w:val="Emphasis"/>
        </w:rPr>
        <w:t>deep knowledge</w:t>
      </w:r>
      <w:r w:rsidRPr="00A663D3">
        <w:rPr>
          <w:sz w:val="16"/>
        </w:rPr>
        <w:t xml:space="preserve"> </w:t>
      </w:r>
      <w:r w:rsidRPr="00F36037">
        <w:rPr>
          <w:rStyle w:val="StyleUnderline"/>
        </w:rPr>
        <w:t>of specific industrial sectors and foreign economic actors the</w:t>
      </w:r>
      <w:r w:rsidRPr="00A663D3">
        <w:rPr>
          <w:sz w:val="16"/>
        </w:rPr>
        <w:t xml:space="preserve"> U.S. </w:t>
      </w:r>
      <w:r w:rsidRPr="00F36037">
        <w:rPr>
          <w:rStyle w:val="Emphasis"/>
        </w:rPr>
        <w:t>gov</w:t>
      </w:r>
      <w:r w:rsidRPr="00A663D3">
        <w:rPr>
          <w:sz w:val="16"/>
        </w:rPr>
        <w:t xml:space="preserve">ernment </w:t>
      </w:r>
      <w:r w:rsidRPr="00F36037">
        <w:rPr>
          <w:rStyle w:val="StyleUnderline"/>
        </w:rPr>
        <w:t>does not</w:t>
      </w:r>
      <w:r w:rsidRPr="00A663D3">
        <w:rPr>
          <w:sz w:val="16"/>
        </w:rPr>
        <w:t xml:space="preserve">. </w:t>
      </w:r>
      <w:r w:rsidRPr="009905F2">
        <w:rPr>
          <w:rStyle w:val="StyleUnderline"/>
        </w:rPr>
        <w:t>They</w:t>
      </w:r>
      <w:r w:rsidRPr="009905F2">
        <w:rPr>
          <w:sz w:val="16"/>
        </w:rPr>
        <w:t xml:space="preserve"> </w:t>
      </w:r>
      <w:r w:rsidRPr="009905F2">
        <w:rPr>
          <w:rStyle w:val="Emphasis"/>
        </w:rPr>
        <w:t>commercialize tech</w:t>
      </w:r>
      <w:r w:rsidRPr="009905F2">
        <w:rPr>
          <w:sz w:val="16"/>
        </w:rPr>
        <w:t xml:space="preserve">nologies </w:t>
      </w:r>
      <w:r w:rsidRPr="009905F2">
        <w:rPr>
          <w:rStyle w:val="StyleUnderline"/>
        </w:rPr>
        <w:t>and</w:t>
      </w:r>
      <w:r w:rsidRPr="009905F2">
        <w:rPr>
          <w:sz w:val="16"/>
        </w:rPr>
        <w:t xml:space="preserve"> </w:t>
      </w:r>
      <w:r w:rsidRPr="009905F2">
        <w:rPr>
          <w:rStyle w:val="Emphasis"/>
        </w:rPr>
        <w:t>develop supply chains</w:t>
      </w:r>
      <w:r w:rsidRPr="009905F2">
        <w:rPr>
          <w:sz w:val="16"/>
        </w:rPr>
        <w:t xml:space="preserve"> </w:t>
      </w:r>
      <w:r w:rsidRPr="009905F2">
        <w:rPr>
          <w:rStyle w:val="StyleUnderline"/>
        </w:rPr>
        <w:t>that expand</w:t>
      </w:r>
      <w:r w:rsidRPr="009905F2">
        <w:rPr>
          <w:sz w:val="16"/>
        </w:rPr>
        <w:t xml:space="preserve"> American </w:t>
      </w:r>
      <w:r w:rsidRPr="009905F2">
        <w:rPr>
          <w:rStyle w:val="StyleUnderline"/>
        </w:rPr>
        <w:t>prosperity</w:t>
      </w:r>
      <w:r w:rsidRPr="009905F2">
        <w:rPr>
          <w:sz w:val="16"/>
        </w:rPr>
        <w:t xml:space="preserve"> at home </w:t>
      </w:r>
      <w:r w:rsidRPr="009905F2">
        <w:rPr>
          <w:rStyle w:val="StyleUnderline"/>
        </w:rPr>
        <w:t>and</w:t>
      </w:r>
      <w:r w:rsidRPr="009905F2">
        <w:rPr>
          <w:sz w:val="16"/>
        </w:rPr>
        <w:t xml:space="preserve"> American </w:t>
      </w:r>
      <w:r w:rsidRPr="009905F2">
        <w:rPr>
          <w:rStyle w:val="StyleUnderline"/>
        </w:rPr>
        <w:t>influence abroad</w:t>
      </w:r>
      <w:r w:rsidRPr="009905F2">
        <w:rPr>
          <w:sz w:val="16"/>
        </w:rPr>
        <w:t>.</w:t>
      </w:r>
    </w:p>
    <w:p w14:paraId="0262FE85" w14:textId="77777777" w:rsidR="00345830" w:rsidRPr="00A663D3" w:rsidRDefault="00345830" w:rsidP="00345830">
      <w:pPr>
        <w:rPr>
          <w:sz w:val="16"/>
        </w:rPr>
      </w:pPr>
      <w:r w:rsidRPr="009905F2">
        <w:rPr>
          <w:sz w:val="16"/>
        </w:rPr>
        <w:t>The stakes and opportunities are high for American companies around the world, particularly when markets outside</w:t>
      </w:r>
      <w:r w:rsidRPr="00A663D3">
        <w:rPr>
          <w:sz w:val="16"/>
        </w:rPr>
        <w:t xml:space="preserve"> the United States are home to:</w:t>
      </w:r>
    </w:p>
    <w:p w14:paraId="2ACAD5E3" w14:textId="77777777" w:rsidR="00345830" w:rsidRPr="00A663D3" w:rsidRDefault="00345830" w:rsidP="00345830">
      <w:pPr>
        <w:numPr>
          <w:ilvl w:val="0"/>
          <w:numId w:val="15"/>
        </w:numPr>
        <w:rPr>
          <w:sz w:val="16"/>
        </w:rPr>
      </w:pPr>
      <w:r w:rsidRPr="00A663D3">
        <w:rPr>
          <w:sz w:val="16"/>
        </w:rPr>
        <w:t>74% of global GDP</w:t>
      </w:r>
    </w:p>
    <w:p w14:paraId="427C2754" w14:textId="77777777" w:rsidR="00345830" w:rsidRPr="00A663D3" w:rsidRDefault="00345830" w:rsidP="00345830">
      <w:pPr>
        <w:numPr>
          <w:ilvl w:val="0"/>
          <w:numId w:val="15"/>
        </w:numPr>
        <w:rPr>
          <w:sz w:val="16"/>
        </w:rPr>
      </w:pPr>
      <w:r w:rsidRPr="00A663D3">
        <w:rPr>
          <w:sz w:val="16"/>
        </w:rPr>
        <w:t>95% of global population</w:t>
      </w:r>
    </w:p>
    <w:p w14:paraId="2FFDA565" w14:textId="77777777" w:rsidR="00345830" w:rsidRPr="00A663D3" w:rsidRDefault="00345830" w:rsidP="00345830">
      <w:pPr>
        <w:numPr>
          <w:ilvl w:val="0"/>
          <w:numId w:val="15"/>
        </w:numPr>
        <w:rPr>
          <w:sz w:val="16"/>
        </w:rPr>
      </w:pPr>
      <w:r w:rsidRPr="00A663D3">
        <w:rPr>
          <w:sz w:val="16"/>
        </w:rPr>
        <w:t>Growth rates in emerging market economies upwards of 5x U.S. economic growth</w:t>
      </w:r>
    </w:p>
    <w:p w14:paraId="30BEF267" w14:textId="77777777" w:rsidR="00345830" w:rsidRPr="00A663D3" w:rsidRDefault="00345830" w:rsidP="00345830">
      <w:pPr>
        <w:rPr>
          <w:sz w:val="16"/>
        </w:rPr>
      </w:pPr>
      <w:r w:rsidRPr="00A663D3">
        <w:rPr>
          <w:sz w:val="16"/>
        </w:rPr>
        <w:t xml:space="preserve">When the U.S. government pursues national security goals, it strengthens its own hand when it captures the global economic influence of American companies. This only enhances and galvanizes American influence on the world stage. </w:t>
      </w:r>
      <w:r w:rsidRPr="00B73FC0">
        <w:rPr>
          <w:rStyle w:val="StyleUnderline"/>
          <w:highlight w:val="cyan"/>
        </w:rPr>
        <w:t>Strengthening</w:t>
      </w:r>
      <w:r w:rsidRPr="00A663D3">
        <w:rPr>
          <w:sz w:val="16"/>
        </w:rPr>
        <w:t xml:space="preserve"> the mechanisms that enable </w:t>
      </w:r>
      <w:r w:rsidRPr="00F36037">
        <w:rPr>
          <w:rStyle w:val="Emphasis"/>
        </w:rPr>
        <w:t>U.S. companies</w:t>
      </w:r>
      <w:r w:rsidRPr="00A663D3">
        <w:rPr>
          <w:sz w:val="16"/>
        </w:rPr>
        <w:t xml:space="preserve"> and the U.S. government work towards shared goals </w:t>
      </w:r>
      <w:r w:rsidRPr="00F36037">
        <w:rPr>
          <w:rStyle w:val="StyleUnderline"/>
        </w:rPr>
        <w:t>will play a</w:t>
      </w:r>
      <w:r w:rsidRPr="00A663D3">
        <w:rPr>
          <w:sz w:val="16"/>
        </w:rPr>
        <w:t xml:space="preserve"> </w:t>
      </w:r>
      <w:r w:rsidRPr="00B73FC0">
        <w:rPr>
          <w:rStyle w:val="Emphasis"/>
          <w:highlight w:val="cyan"/>
        </w:rPr>
        <w:t>critical</w:t>
      </w:r>
      <w:r w:rsidRPr="00F36037">
        <w:rPr>
          <w:rStyle w:val="Emphasis"/>
        </w:rPr>
        <w:t xml:space="preserve"> role</w:t>
      </w:r>
      <w:r w:rsidRPr="00A663D3">
        <w:rPr>
          <w:sz w:val="16"/>
        </w:rPr>
        <w:t xml:space="preserve"> </w:t>
      </w:r>
      <w:r w:rsidRPr="00F36037">
        <w:rPr>
          <w:rStyle w:val="StyleUnderline"/>
        </w:rPr>
        <w:t xml:space="preserve">in America’s ability </w:t>
      </w:r>
      <w:r w:rsidRPr="00B73FC0">
        <w:rPr>
          <w:rStyle w:val="StyleUnderline"/>
          <w:highlight w:val="cyan"/>
        </w:rPr>
        <w:t>to maintain</w:t>
      </w:r>
      <w:r w:rsidRPr="00F36037">
        <w:rPr>
          <w:rStyle w:val="StyleUnderline"/>
        </w:rPr>
        <w:t xml:space="preserve"> its </w:t>
      </w:r>
      <w:r w:rsidRPr="00B73FC0">
        <w:rPr>
          <w:rStyle w:val="StyleUnderline"/>
          <w:highlight w:val="cyan"/>
        </w:rPr>
        <w:t>strength</w:t>
      </w:r>
      <w:r w:rsidRPr="00F36037">
        <w:rPr>
          <w:rStyle w:val="StyleUnderline"/>
        </w:rPr>
        <w:t xml:space="preserve"> and influence in the global marketplace</w:t>
      </w:r>
      <w:r w:rsidRPr="00A663D3">
        <w:rPr>
          <w:sz w:val="16"/>
        </w:rPr>
        <w:t xml:space="preserve"> of the 21st century, </w:t>
      </w:r>
      <w:r w:rsidRPr="00F36037">
        <w:rPr>
          <w:rStyle w:val="StyleUnderline"/>
        </w:rPr>
        <w:t>particularly as the</w:t>
      </w:r>
      <w:r w:rsidRPr="00A663D3">
        <w:rPr>
          <w:sz w:val="16"/>
        </w:rPr>
        <w:t xml:space="preserve"> </w:t>
      </w:r>
      <w:r w:rsidRPr="00F36037">
        <w:rPr>
          <w:rStyle w:val="Emphasis"/>
        </w:rPr>
        <w:t>U.S.</w:t>
      </w:r>
      <w:r w:rsidRPr="00A663D3">
        <w:rPr>
          <w:sz w:val="16"/>
        </w:rPr>
        <w:t xml:space="preserve"> </w:t>
      </w:r>
      <w:r w:rsidRPr="00F36037">
        <w:rPr>
          <w:rStyle w:val="StyleUnderline"/>
        </w:rPr>
        <w:t>exerts influence</w:t>
      </w:r>
      <w:r w:rsidRPr="00A663D3">
        <w:rPr>
          <w:sz w:val="16"/>
        </w:rPr>
        <w:t xml:space="preserve"> </w:t>
      </w:r>
      <w:r w:rsidRPr="00B73FC0">
        <w:rPr>
          <w:rStyle w:val="Emphasis"/>
          <w:highlight w:val="cyan"/>
        </w:rPr>
        <w:t>against rivals</w:t>
      </w:r>
      <w:r w:rsidRPr="00A663D3">
        <w:rPr>
          <w:sz w:val="16"/>
        </w:rPr>
        <w:t xml:space="preserve"> </w:t>
      </w:r>
      <w:r w:rsidRPr="00F36037">
        <w:rPr>
          <w:rStyle w:val="StyleUnderline"/>
        </w:rPr>
        <w:t>such as</w:t>
      </w:r>
      <w:r w:rsidRPr="00A663D3">
        <w:rPr>
          <w:sz w:val="16"/>
        </w:rPr>
        <w:t xml:space="preserve"> </w:t>
      </w:r>
      <w:r w:rsidRPr="00F36037">
        <w:rPr>
          <w:rStyle w:val="Emphasis"/>
        </w:rPr>
        <w:t>China</w:t>
      </w:r>
      <w:r w:rsidRPr="00A663D3">
        <w:rPr>
          <w:sz w:val="16"/>
        </w:rPr>
        <w:t xml:space="preserve"> </w:t>
      </w:r>
      <w:r w:rsidRPr="00F36037">
        <w:rPr>
          <w:rStyle w:val="StyleUnderline"/>
        </w:rPr>
        <w:t>and</w:t>
      </w:r>
      <w:r w:rsidRPr="00A663D3">
        <w:rPr>
          <w:sz w:val="16"/>
        </w:rPr>
        <w:t xml:space="preserve"> </w:t>
      </w:r>
      <w:r w:rsidRPr="00F36037">
        <w:rPr>
          <w:rStyle w:val="Emphasis"/>
        </w:rPr>
        <w:t>Russia</w:t>
      </w:r>
      <w:r w:rsidRPr="00A663D3">
        <w:rPr>
          <w:sz w:val="16"/>
        </w:rPr>
        <w:t>. After all, China and Russia have successfully leveraged international economic policy to challenge American influence in the world for the better part of the past decade.</w:t>
      </w:r>
    </w:p>
    <w:p w14:paraId="286623AC" w14:textId="77777777" w:rsidR="00345830" w:rsidRPr="00A663D3" w:rsidRDefault="00345830" w:rsidP="00345830">
      <w:pPr>
        <w:rPr>
          <w:sz w:val="16"/>
          <w:szCs w:val="12"/>
        </w:rPr>
      </w:pPr>
      <w:r w:rsidRPr="00A663D3">
        <w:rPr>
          <w:sz w:val="16"/>
          <w:szCs w:val="12"/>
        </w:rPr>
        <w:t>There is one final reason why U.S. economic security needs to receive greater attention by policymakers – in both Republican and Democratic Administrations alike and in both Chambers of Congress. America’s rivals deploy their global economic power as a core component of their national power, and this directly counters U.S. influence in the world.</w:t>
      </w:r>
    </w:p>
    <w:p w14:paraId="7173578C" w14:textId="77777777" w:rsidR="00345830" w:rsidRPr="00A663D3" w:rsidRDefault="00345830" w:rsidP="00345830">
      <w:pPr>
        <w:rPr>
          <w:sz w:val="16"/>
          <w:szCs w:val="12"/>
        </w:rPr>
      </w:pPr>
      <w:r w:rsidRPr="00A663D3">
        <w:rPr>
          <w:sz w:val="16"/>
          <w:szCs w:val="12"/>
        </w:rPr>
        <w:t>While there is always important focus on how the U.S. prevails in future military conflicts, it is time to recognize the importance of America’s economic security toolkit and get it right, because we are living through arguably the most profound global economic competition in history. It is a competition that is already well underway.</w:t>
      </w:r>
    </w:p>
    <w:p w14:paraId="70F27C6F" w14:textId="77777777" w:rsidR="00345830" w:rsidRPr="00A663D3" w:rsidRDefault="00345830" w:rsidP="00345830">
      <w:pPr>
        <w:rPr>
          <w:sz w:val="16"/>
          <w:szCs w:val="12"/>
        </w:rPr>
      </w:pPr>
      <w:r w:rsidRPr="00A663D3">
        <w:rPr>
          <w:sz w:val="16"/>
          <w:szCs w:val="12"/>
        </w:rPr>
        <w:t>SECTION II The Global Competition: America’s Rivals Are Playing to Win</w:t>
      </w:r>
    </w:p>
    <w:p w14:paraId="219CA1CA" w14:textId="77777777" w:rsidR="00345830" w:rsidRPr="00A663D3" w:rsidRDefault="00345830" w:rsidP="00345830">
      <w:pPr>
        <w:rPr>
          <w:sz w:val="16"/>
          <w:szCs w:val="12"/>
        </w:rPr>
      </w:pPr>
      <w:r w:rsidRPr="00A663D3">
        <w:rPr>
          <w:sz w:val="16"/>
          <w:szCs w:val="12"/>
        </w:rPr>
        <w:t>The ongoing battle for global influence in the 21st century is increasingly economic and commercial. In March 2025, the Trump Administration released its Annual Threat Assessment of the U.S. Intelligence Community, which clearly and succinctly identifies the new nature of global threats.</w:t>
      </w:r>
    </w:p>
    <w:p w14:paraId="10F798C7" w14:textId="77777777" w:rsidR="00345830" w:rsidRPr="00A663D3" w:rsidRDefault="00345830" w:rsidP="00345830">
      <w:pPr>
        <w:ind w:left="720"/>
        <w:rPr>
          <w:i/>
          <w:iCs/>
          <w:sz w:val="16"/>
          <w:szCs w:val="12"/>
        </w:rPr>
      </w:pPr>
      <w:r w:rsidRPr="00A663D3">
        <w:rPr>
          <w:i/>
          <w:iCs/>
          <w:sz w:val="16"/>
          <w:szCs w:val="12"/>
        </w:rPr>
        <w:t>“Russia, China, Iran and North Korea—individually and collectively—are challenging U.S. interests in the world by attacking or threatening others in their regions, with both asymmetric and conventional hard power tactics, and promoting alternative systems to compete with the United States, primarily in trade, finance, and security.” (emphasis added)</w:t>
      </w:r>
    </w:p>
    <w:p w14:paraId="05ACCE55" w14:textId="77777777" w:rsidR="00345830" w:rsidRPr="00A663D3" w:rsidRDefault="00345830" w:rsidP="00345830">
      <w:pPr>
        <w:rPr>
          <w:sz w:val="16"/>
          <w:szCs w:val="12"/>
        </w:rPr>
      </w:pPr>
      <w:r w:rsidRPr="00A663D3">
        <w:rPr>
          <w:sz w:val="16"/>
          <w:szCs w:val="12"/>
        </w:rPr>
        <w:t>Vice President JD Vance recently discussed the economic aspects of the threat posed by China and Russia during remarks at the Naval Academy’s graduation in May 2025:</w:t>
      </w:r>
    </w:p>
    <w:p w14:paraId="517443A8" w14:textId="77777777" w:rsidR="00345830" w:rsidRPr="00A663D3" w:rsidRDefault="00345830" w:rsidP="00345830">
      <w:pPr>
        <w:ind w:left="720"/>
        <w:rPr>
          <w:i/>
          <w:iCs/>
          <w:sz w:val="16"/>
          <w:szCs w:val="12"/>
        </w:rPr>
      </w:pPr>
      <w:r w:rsidRPr="00A663D3">
        <w:rPr>
          <w:i/>
          <w:iCs/>
          <w:sz w:val="16"/>
          <w:szCs w:val="12"/>
        </w:rPr>
        <w:t>“It is of course a priority of this administration, not just to keep but to widen the technological edge between the United States military and our adversaries all over the world. In the wake of the Cold War America enjoyed a mostly unchallenged command of the commons airspace, sea, space, and cyberspace. But the era of uncontested U.S. dominance is over. Today we face serious threats in China, Russia and other nations determined to beat us in every single domain from spectrum to low earth orbit to our supply chains and even our communication infrastructure, technology has lowered the cost of disruption.” (emphasis added)</w:t>
      </w:r>
    </w:p>
    <w:p w14:paraId="74546762" w14:textId="77777777" w:rsidR="00345830" w:rsidRPr="00A663D3" w:rsidRDefault="00345830" w:rsidP="00345830">
      <w:pPr>
        <w:rPr>
          <w:sz w:val="16"/>
          <w:szCs w:val="12"/>
        </w:rPr>
      </w:pPr>
      <w:r w:rsidRPr="00A663D3">
        <w:rPr>
          <w:sz w:val="16"/>
          <w:szCs w:val="12"/>
        </w:rPr>
        <w:t>The U.S. Department of State has clarified the concern even more succinctly:</w:t>
      </w:r>
    </w:p>
    <w:p w14:paraId="650F1542" w14:textId="77777777" w:rsidR="00345830" w:rsidRPr="00A663D3" w:rsidRDefault="00345830" w:rsidP="00345830">
      <w:pPr>
        <w:ind w:left="720"/>
        <w:rPr>
          <w:i/>
          <w:iCs/>
          <w:sz w:val="16"/>
          <w:szCs w:val="12"/>
        </w:rPr>
      </w:pPr>
      <w:r w:rsidRPr="00A663D3">
        <w:rPr>
          <w:i/>
          <w:iCs/>
          <w:sz w:val="16"/>
          <w:szCs w:val="12"/>
        </w:rPr>
        <w:t>“As stated by Secretary Rubio, we can’t live in a world in which China has more influence and more presence than we do in our region. The expanding role of the Chinese Communist Party (CCP) in the Western Hemisphere threatens U.S. interests.”</w:t>
      </w:r>
    </w:p>
    <w:p w14:paraId="0EAF6C28" w14:textId="77777777" w:rsidR="00345830" w:rsidRPr="00A663D3" w:rsidRDefault="00345830" w:rsidP="00345830">
      <w:pPr>
        <w:rPr>
          <w:sz w:val="16"/>
          <w:szCs w:val="12"/>
        </w:rPr>
      </w:pPr>
      <w:r w:rsidRPr="00A663D3">
        <w:rPr>
          <w:sz w:val="16"/>
          <w:szCs w:val="12"/>
        </w:rPr>
        <w:lastRenderedPageBreak/>
        <w:t>In its seminal report, the bipartisan Select Committee on the Chinese Communist Party stated:</w:t>
      </w:r>
    </w:p>
    <w:p w14:paraId="7AD4F293" w14:textId="77777777" w:rsidR="00345830" w:rsidRPr="00D05A6C" w:rsidRDefault="00345830" w:rsidP="00345830">
      <w:pPr>
        <w:ind w:left="720"/>
        <w:rPr>
          <w:i/>
          <w:iCs/>
          <w:sz w:val="16"/>
        </w:rPr>
      </w:pPr>
      <w:r w:rsidRPr="00A663D3">
        <w:rPr>
          <w:i/>
          <w:iCs/>
          <w:sz w:val="16"/>
          <w:szCs w:val="12"/>
        </w:rPr>
        <w:t>“The United States must now chart a new path that puts its national security, economic security, and values at the core of the U.S.-PRC relationship... The PRC uses an intricate web of industrial policies, including subsidies, forced technology transfer</w:t>
      </w:r>
      <w:r w:rsidRPr="00D05A6C">
        <w:rPr>
          <w:i/>
          <w:iCs/>
          <w:sz w:val="16"/>
          <w:szCs w:val="12"/>
        </w:rPr>
        <w:t>, and market access restrictions, to distort market behavior, achieve dominance in global markets.”</w:t>
      </w:r>
    </w:p>
    <w:p w14:paraId="566AEC82" w14:textId="77777777" w:rsidR="00345830" w:rsidRPr="00A663D3" w:rsidRDefault="00345830" w:rsidP="00345830">
      <w:pPr>
        <w:rPr>
          <w:sz w:val="16"/>
        </w:rPr>
      </w:pPr>
      <w:r w:rsidRPr="00D05A6C">
        <w:rPr>
          <w:sz w:val="16"/>
        </w:rPr>
        <w:t xml:space="preserve">The </w:t>
      </w:r>
      <w:r w:rsidRPr="00D05A6C">
        <w:rPr>
          <w:rStyle w:val="StyleUnderline"/>
        </w:rPr>
        <w:t>steady</w:t>
      </w:r>
      <w:r w:rsidRPr="00D05A6C">
        <w:rPr>
          <w:sz w:val="16"/>
        </w:rPr>
        <w:t xml:space="preserve"> drip of numerous </w:t>
      </w:r>
      <w:r w:rsidRPr="00D05A6C">
        <w:rPr>
          <w:rStyle w:val="Emphasis"/>
        </w:rPr>
        <w:t>small, seemingly non-critical</w:t>
      </w:r>
      <w:r w:rsidRPr="00D05A6C">
        <w:rPr>
          <w:sz w:val="16"/>
        </w:rPr>
        <w:t xml:space="preserve"> </w:t>
      </w:r>
      <w:r w:rsidRPr="00D05A6C">
        <w:rPr>
          <w:rStyle w:val="StyleUnderline"/>
        </w:rPr>
        <w:t>challenges to</w:t>
      </w:r>
      <w:r w:rsidRPr="00D05A6C">
        <w:rPr>
          <w:sz w:val="16"/>
        </w:rPr>
        <w:t xml:space="preserve"> American </w:t>
      </w:r>
      <w:r w:rsidRPr="00D05A6C">
        <w:rPr>
          <w:rStyle w:val="StyleUnderline"/>
        </w:rPr>
        <w:t>economic influence</w:t>
      </w:r>
      <w:r w:rsidRPr="00D05A6C">
        <w:rPr>
          <w:sz w:val="16"/>
        </w:rPr>
        <w:t xml:space="preserve"> in third countries today </w:t>
      </w:r>
      <w:r w:rsidRPr="00D05A6C">
        <w:rPr>
          <w:rStyle w:val="StyleUnderline"/>
        </w:rPr>
        <w:t>can lead to an</w:t>
      </w:r>
      <w:r w:rsidRPr="00D05A6C">
        <w:rPr>
          <w:sz w:val="16"/>
        </w:rPr>
        <w:t xml:space="preserve"> </w:t>
      </w:r>
      <w:r w:rsidRPr="00D05A6C">
        <w:rPr>
          <w:rStyle w:val="Emphasis"/>
        </w:rPr>
        <w:t>outpouring of</w:t>
      </w:r>
      <w:r w:rsidRPr="00D05A6C">
        <w:rPr>
          <w:sz w:val="16"/>
        </w:rPr>
        <w:t xml:space="preserve"> national and economic </w:t>
      </w:r>
      <w:r w:rsidRPr="00D05A6C">
        <w:rPr>
          <w:rStyle w:val="Emphasis"/>
        </w:rPr>
        <w:t>security challenges</w:t>
      </w:r>
      <w:r w:rsidRPr="00D05A6C">
        <w:rPr>
          <w:sz w:val="16"/>
        </w:rPr>
        <w:t xml:space="preserve"> </w:t>
      </w:r>
      <w:r w:rsidRPr="00D05A6C">
        <w:rPr>
          <w:rStyle w:val="StyleUnderline"/>
        </w:rPr>
        <w:t>for the</w:t>
      </w:r>
      <w:r w:rsidRPr="00D05A6C">
        <w:rPr>
          <w:sz w:val="16"/>
        </w:rPr>
        <w:t xml:space="preserve"> </w:t>
      </w:r>
      <w:r w:rsidRPr="00D05A6C">
        <w:rPr>
          <w:rStyle w:val="Emphasis"/>
        </w:rPr>
        <w:t>U.S.</w:t>
      </w:r>
      <w:r w:rsidRPr="00D05A6C">
        <w:rPr>
          <w:sz w:val="16"/>
        </w:rPr>
        <w:t xml:space="preserve"> </w:t>
      </w:r>
      <w:r w:rsidRPr="00D05A6C">
        <w:rPr>
          <w:rStyle w:val="StyleUnderline"/>
        </w:rPr>
        <w:t>in the future</w:t>
      </w:r>
      <w:r w:rsidRPr="00D05A6C">
        <w:rPr>
          <w:sz w:val="16"/>
        </w:rPr>
        <w:t>. Left unconteste</w:t>
      </w:r>
      <w:r w:rsidRPr="00A663D3">
        <w:rPr>
          <w:sz w:val="16"/>
        </w:rPr>
        <w:t xml:space="preserve">d, </w:t>
      </w:r>
      <w:r w:rsidRPr="00F36037">
        <w:rPr>
          <w:rStyle w:val="Emphasis"/>
        </w:rPr>
        <w:t>small</w:t>
      </w:r>
      <w:r w:rsidRPr="00A663D3">
        <w:rPr>
          <w:sz w:val="16"/>
        </w:rPr>
        <w:t xml:space="preserve"> relative </w:t>
      </w:r>
      <w:r w:rsidRPr="00F36037">
        <w:rPr>
          <w:rStyle w:val="Emphasis"/>
        </w:rPr>
        <w:t>losses</w:t>
      </w:r>
      <w:r w:rsidRPr="00A663D3">
        <w:rPr>
          <w:sz w:val="16"/>
        </w:rPr>
        <w:t xml:space="preserve"> </w:t>
      </w:r>
      <w:r w:rsidRPr="00F36037">
        <w:rPr>
          <w:rStyle w:val="StyleUnderline"/>
        </w:rPr>
        <w:t>can</w:t>
      </w:r>
      <w:r w:rsidRPr="00A663D3">
        <w:rPr>
          <w:sz w:val="16"/>
        </w:rPr>
        <w:t xml:space="preserve"> </w:t>
      </w:r>
      <w:r w:rsidRPr="00B73FC0">
        <w:rPr>
          <w:rStyle w:val="Emphasis"/>
          <w:highlight w:val="cyan"/>
        </w:rPr>
        <w:t>aggregate</w:t>
      </w:r>
      <w:r w:rsidRPr="00B73FC0">
        <w:rPr>
          <w:sz w:val="16"/>
          <w:highlight w:val="cyan"/>
        </w:rPr>
        <w:t xml:space="preserve"> </w:t>
      </w:r>
      <w:r w:rsidRPr="00B73FC0">
        <w:rPr>
          <w:rStyle w:val="StyleUnderline"/>
          <w:highlight w:val="cyan"/>
        </w:rPr>
        <w:t>in</w:t>
      </w:r>
      <w:r w:rsidRPr="00F36037">
        <w:rPr>
          <w:rStyle w:val="StyleUnderline"/>
        </w:rPr>
        <w:t xml:space="preserve"> the </w:t>
      </w:r>
      <w:r w:rsidRPr="00B73FC0">
        <w:rPr>
          <w:rStyle w:val="StyleUnderline"/>
          <w:highlight w:val="cyan"/>
        </w:rPr>
        <w:t>near term into</w:t>
      </w:r>
      <w:r w:rsidRPr="00B73FC0">
        <w:rPr>
          <w:sz w:val="16"/>
          <w:highlight w:val="cyan"/>
        </w:rPr>
        <w:t xml:space="preserve"> </w:t>
      </w:r>
      <w:r w:rsidRPr="00B73FC0">
        <w:rPr>
          <w:rStyle w:val="Emphasis"/>
          <w:highlight w:val="cyan"/>
        </w:rPr>
        <w:t>structural barriers</w:t>
      </w:r>
      <w:r w:rsidRPr="00B73FC0">
        <w:rPr>
          <w:sz w:val="16"/>
          <w:highlight w:val="cyan"/>
        </w:rPr>
        <w:t xml:space="preserve"> </w:t>
      </w:r>
      <w:r w:rsidRPr="00B73FC0">
        <w:rPr>
          <w:rStyle w:val="StyleUnderline"/>
          <w:highlight w:val="cyan"/>
        </w:rPr>
        <w:t>to</w:t>
      </w:r>
      <w:r w:rsidRPr="00A663D3">
        <w:rPr>
          <w:sz w:val="16"/>
        </w:rPr>
        <w:t xml:space="preserve"> America’s </w:t>
      </w:r>
      <w:r w:rsidRPr="00F36037">
        <w:rPr>
          <w:rStyle w:val="StyleUnderline"/>
        </w:rPr>
        <w:t xml:space="preserve">global </w:t>
      </w:r>
      <w:r w:rsidRPr="00B73FC0">
        <w:rPr>
          <w:rStyle w:val="StyleUnderline"/>
          <w:highlight w:val="cyan"/>
        </w:rPr>
        <w:t>influence in the future</w:t>
      </w:r>
      <w:r w:rsidRPr="00B73FC0">
        <w:rPr>
          <w:sz w:val="16"/>
          <w:highlight w:val="cyan"/>
        </w:rPr>
        <w:t>.</w:t>
      </w:r>
      <w:r w:rsidRPr="00A663D3">
        <w:rPr>
          <w:sz w:val="16"/>
        </w:rPr>
        <w:t xml:space="preserve"> Put more simply, </w:t>
      </w:r>
      <w:r w:rsidRPr="00F36037">
        <w:rPr>
          <w:rStyle w:val="StyleUnderline"/>
        </w:rPr>
        <w:t>the global balance of power shifts</w:t>
      </w:r>
      <w:r w:rsidRPr="00A663D3">
        <w:rPr>
          <w:sz w:val="16"/>
        </w:rPr>
        <w:t xml:space="preserve"> – </w:t>
      </w:r>
      <w:r w:rsidRPr="00F36037">
        <w:rPr>
          <w:rStyle w:val="Emphasis"/>
        </w:rPr>
        <w:t>every day</w:t>
      </w:r>
      <w:r w:rsidRPr="00A663D3">
        <w:rPr>
          <w:sz w:val="16"/>
        </w:rPr>
        <w:t xml:space="preserve">, every </w:t>
      </w:r>
      <w:r w:rsidRPr="00F36037">
        <w:rPr>
          <w:rStyle w:val="Emphasis"/>
        </w:rPr>
        <w:t>month</w:t>
      </w:r>
      <w:r w:rsidRPr="00A663D3">
        <w:rPr>
          <w:sz w:val="16"/>
        </w:rPr>
        <w:t xml:space="preserve">, every </w:t>
      </w:r>
      <w:r w:rsidRPr="00F36037">
        <w:rPr>
          <w:rStyle w:val="Emphasis"/>
        </w:rPr>
        <w:t>year</w:t>
      </w:r>
      <w:r w:rsidRPr="00A663D3">
        <w:rPr>
          <w:sz w:val="16"/>
        </w:rPr>
        <w:t xml:space="preserve"> – </w:t>
      </w:r>
      <w:r w:rsidRPr="00F36037">
        <w:rPr>
          <w:rStyle w:val="StyleUnderline"/>
        </w:rPr>
        <w:t>and so it is in America’s direct interests to</w:t>
      </w:r>
      <w:r w:rsidRPr="00A663D3">
        <w:rPr>
          <w:sz w:val="16"/>
        </w:rPr>
        <w:t xml:space="preserve"> </w:t>
      </w:r>
      <w:r w:rsidRPr="00B73FC0">
        <w:rPr>
          <w:rStyle w:val="Emphasis"/>
          <w:highlight w:val="cyan"/>
        </w:rPr>
        <w:t>maximize</w:t>
      </w:r>
      <w:r w:rsidRPr="00A663D3">
        <w:rPr>
          <w:sz w:val="16"/>
        </w:rPr>
        <w:t xml:space="preserve"> </w:t>
      </w:r>
      <w:r w:rsidRPr="00F36037">
        <w:rPr>
          <w:rStyle w:val="StyleUnderline"/>
        </w:rPr>
        <w:t xml:space="preserve">its global </w:t>
      </w:r>
      <w:r w:rsidRPr="00B73FC0">
        <w:rPr>
          <w:rStyle w:val="StyleUnderline"/>
          <w:highlight w:val="cyan"/>
        </w:rPr>
        <w:t>econ</w:t>
      </w:r>
      <w:r w:rsidRPr="00F36037">
        <w:rPr>
          <w:rStyle w:val="StyleUnderline"/>
        </w:rPr>
        <w:t xml:space="preserve">omic </w:t>
      </w:r>
      <w:r w:rsidRPr="00B73FC0">
        <w:rPr>
          <w:rStyle w:val="StyleUnderline"/>
          <w:highlight w:val="cyan"/>
        </w:rPr>
        <w:t>advantage</w:t>
      </w:r>
      <w:r w:rsidRPr="00B73FC0">
        <w:rPr>
          <w:sz w:val="16"/>
          <w:highlight w:val="cyan"/>
        </w:rPr>
        <w:t xml:space="preserve"> </w:t>
      </w:r>
      <w:r w:rsidRPr="00B73FC0">
        <w:rPr>
          <w:rStyle w:val="Emphasis"/>
          <w:highlight w:val="cyan"/>
        </w:rPr>
        <w:t>today</w:t>
      </w:r>
      <w:r w:rsidRPr="00B73FC0">
        <w:rPr>
          <w:sz w:val="16"/>
          <w:highlight w:val="cyan"/>
        </w:rPr>
        <w:t xml:space="preserve"> </w:t>
      </w:r>
      <w:r w:rsidRPr="00B73FC0">
        <w:rPr>
          <w:rStyle w:val="StyleUnderline"/>
          <w:highlight w:val="cyan"/>
        </w:rPr>
        <w:t>to strengthen</w:t>
      </w:r>
      <w:r w:rsidRPr="00F36037">
        <w:rPr>
          <w:rStyle w:val="StyleUnderline"/>
        </w:rPr>
        <w:t xml:space="preserve"> its </w:t>
      </w:r>
      <w:r w:rsidRPr="00B73FC0">
        <w:rPr>
          <w:rStyle w:val="StyleUnderline"/>
          <w:highlight w:val="cyan"/>
        </w:rPr>
        <w:t>position</w:t>
      </w:r>
      <w:r w:rsidRPr="00B73FC0">
        <w:rPr>
          <w:sz w:val="16"/>
          <w:highlight w:val="cyan"/>
        </w:rPr>
        <w:t xml:space="preserve"> </w:t>
      </w:r>
      <w:r w:rsidRPr="00B73FC0">
        <w:rPr>
          <w:rStyle w:val="Emphasis"/>
          <w:highlight w:val="cyan"/>
        </w:rPr>
        <w:t>tomorrow</w:t>
      </w:r>
      <w:r w:rsidRPr="00A663D3">
        <w:rPr>
          <w:sz w:val="16"/>
        </w:rPr>
        <w:t>. Delay today only increases the costs America may have to expend to maintain U.S. freedom and prosperity in the future.</w:t>
      </w:r>
    </w:p>
    <w:p w14:paraId="09CA2DD3" w14:textId="24B80E5A" w:rsidR="00A479B2" w:rsidRDefault="00A479B2" w:rsidP="00A479B2">
      <w:pPr>
        <w:pStyle w:val="Heading3"/>
      </w:pPr>
      <w:r>
        <w:lastRenderedPageBreak/>
        <w:t>Midterms DA---1NC</w:t>
      </w:r>
    </w:p>
    <w:p w14:paraId="71DA3332" w14:textId="77777777" w:rsidR="00A479B2" w:rsidRDefault="00A479B2" w:rsidP="00A479B2">
      <w:pPr>
        <w:pStyle w:val="Heading4"/>
      </w:pPr>
      <w:r>
        <w:t>Dems win now.</w:t>
      </w:r>
    </w:p>
    <w:p w14:paraId="5AEAFB1A" w14:textId="77777777" w:rsidR="00A479B2" w:rsidRPr="00DD562D" w:rsidRDefault="00A479B2" w:rsidP="00A479B2">
      <w:r w:rsidRPr="00DD562D">
        <w:rPr>
          <w:rStyle w:val="Style13ptBold"/>
        </w:rPr>
        <w:t xml:space="preserve">Howard </w:t>
      </w:r>
      <w:r>
        <w:rPr>
          <w:rStyle w:val="Style13ptBold"/>
        </w:rPr>
        <w:t>10-27</w:t>
      </w:r>
      <w:r w:rsidRPr="00DD562D">
        <w:t>. Andrew Howard: Politics reporter and author of Morning Score, POLITICO’s campaign-focused newsletter; former Senior Digital Producer at POLITICO; holds degrees in journalism and political science from Arizona State University. “Why both parties think they’ll win the House.” https://www.politico.com/newsletters/weekly-score/2025/10/27/why-both-parties-think-theyll-win-the-house-00623425</w:t>
      </w:r>
    </w:p>
    <w:p w14:paraId="03AFEAB1" w14:textId="77777777" w:rsidR="00A479B2" w:rsidRPr="00E740AB" w:rsidRDefault="00A479B2" w:rsidP="00A479B2">
      <w:pPr>
        <w:rPr>
          <w:sz w:val="16"/>
        </w:rPr>
      </w:pPr>
      <w:r w:rsidRPr="00E740AB">
        <w:rPr>
          <w:sz w:val="16"/>
        </w:rPr>
        <w:t xml:space="preserve">Not so fast, says the Democrats: First and foremost, </w:t>
      </w:r>
      <w:r w:rsidRPr="00B73FC0">
        <w:rPr>
          <w:rStyle w:val="StyleUnderline"/>
          <w:highlight w:val="cyan"/>
        </w:rPr>
        <w:t>midterms</w:t>
      </w:r>
      <w:r w:rsidRPr="00E740AB">
        <w:rPr>
          <w:rStyle w:val="StyleUnderline"/>
        </w:rPr>
        <w:t xml:space="preserve"> have </w:t>
      </w:r>
      <w:r w:rsidRPr="00E740AB">
        <w:rPr>
          <w:rStyle w:val="Emphasis"/>
        </w:rPr>
        <w:t xml:space="preserve">historically </w:t>
      </w:r>
      <w:r w:rsidRPr="00B73FC0">
        <w:rPr>
          <w:rStyle w:val="Emphasis"/>
          <w:highlight w:val="cyan"/>
        </w:rPr>
        <w:t>favor</w:t>
      </w:r>
      <w:r w:rsidRPr="00E740AB">
        <w:rPr>
          <w:rStyle w:val="Emphasis"/>
        </w:rPr>
        <w:t>ed</w:t>
      </w:r>
      <w:r w:rsidRPr="00E740AB">
        <w:rPr>
          <w:rStyle w:val="StyleUnderline"/>
        </w:rPr>
        <w:t xml:space="preserve"> </w:t>
      </w:r>
      <w:r w:rsidRPr="00B73FC0">
        <w:rPr>
          <w:rStyle w:val="StyleUnderline"/>
          <w:highlight w:val="cyan"/>
        </w:rPr>
        <w:t xml:space="preserve">the party </w:t>
      </w:r>
      <w:r w:rsidRPr="00B73FC0">
        <w:rPr>
          <w:rStyle w:val="Emphasis"/>
          <w:highlight w:val="cyan"/>
        </w:rPr>
        <w:t>out of power</w:t>
      </w:r>
      <w:r w:rsidRPr="00E740AB">
        <w:rPr>
          <w:sz w:val="16"/>
        </w:rPr>
        <w:t>.</w:t>
      </w:r>
    </w:p>
    <w:p w14:paraId="0ECB3E67" w14:textId="77777777" w:rsidR="00A479B2" w:rsidRPr="00E740AB" w:rsidRDefault="00A479B2" w:rsidP="00A479B2">
      <w:pPr>
        <w:rPr>
          <w:sz w:val="16"/>
        </w:rPr>
      </w:pPr>
      <w:r w:rsidRPr="00E740AB">
        <w:rPr>
          <w:sz w:val="16"/>
        </w:rPr>
        <w:t xml:space="preserve">The party is also happy to point to </w:t>
      </w:r>
      <w:r w:rsidRPr="00E740AB">
        <w:rPr>
          <w:rStyle w:val="StyleUnderline"/>
        </w:rPr>
        <w:t xml:space="preserve">Trump’s </w:t>
      </w:r>
      <w:r w:rsidRPr="00B73FC0">
        <w:rPr>
          <w:rStyle w:val="Emphasis"/>
          <w:highlight w:val="cyan"/>
        </w:rPr>
        <w:t>approval ratings</w:t>
      </w:r>
      <w:r w:rsidRPr="00E740AB">
        <w:rPr>
          <w:sz w:val="16"/>
        </w:rPr>
        <w:t xml:space="preserve"> (</w:t>
      </w:r>
      <w:r w:rsidRPr="00E740AB">
        <w:rPr>
          <w:rStyle w:val="StyleUnderline"/>
        </w:rPr>
        <w:t xml:space="preserve">especially </w:t>
      </w:r>
      <w:r w:rsidRPr="00B73FC0">
        <w:rPr>
          <w:rStyle w:val="StyleUnderline"/>
          <w:highlight w:val="cyan"/>
        </w:rPr>
        <w:t xml:space="preserve">on the </w:t>
      </w:r>
      <w:r w:rsidRPr="00B73FC0">
        <w:rPr>
          <w:rStyle w:val="Emphasis"/>
          <w:highlight w:val="cyan"/>
        </w:rPr>
        <w:t>economy</w:t>
      </w:r>
      <w:r w:rsidRPr="00B73FC0">
        <w:rPr>
          <w:rStyle w:val="StyleUnderline"/>
          <w:highlight w:val="cyan"/>
        </w:rPr>
        <w:t xml:space="preserve"> and </w:t>
      </w:r>
      <w:r w:rsidRPr="00B73FC0">
        <w:rPr>
          <w:rStyle w:val="Emphasis"/>
          <w:highlight w:val="cyan"/>
        </w:rPr>
        <w:t>cost of living</w:t>
      </w:r>
      <w:r w:rsidRPr="00E740AB">
        <w:rPr>
          <w:sz w:val="16"/>
        </w:rPr>
        <w:t>) as well as polling on the unpopularity of the megabill, the premier piece of legislation passed by Republicans during this term.</w:t>
      </w:r>
    </w:p>
    <w:p w14:paraId="2625AE71" w14:textId="77777777" w:rsidR="00A479B2" w:rsidRPr="00E740AB" w:rsidRDefault="00A479B2" w:rsidP="00A479B2">
      <w:pPr>
        <w:rPr>
          <w:sz w:val="16"/>
        </w:rPr>
      </w:pPr>
      <w:r w:rsidRPr="00E740AB">
        <w:rPr>
          <w:sz w:val="16"/>
        </w:rPr>
        <w:t>And while the fundraising certainly isn’t up to par with 2018, the party is not concerned that the pattern will continue into next year.</w:t>
      </w:r>
    </w:p>
    <w:p w14:paraId="0EA1E14C" w14:textId="77777777" w:rsidR="00A479B2" w:rsidRPr="00E740AB" w:rsidRDefault="00A479B2" w:rsidP="00A479B2">
      <w:pPr>
        <w:rPr>
          <w:sz w:val="16"/>
        </w:rPr>
      </w:pPr>
      <w:r w:rsidRPr="00E740AB">
        <w:rPr>
          <w:sz w:val="16"/>
        </w:rPr>
        <w:t xml:space="preserve">Plus, Democrats are quick to note, </w:t>
      </w:r>
      <w:r w:rsidRPr="00B73FC0">
        <w:rPr>
          <w:rStyle w:val="StyleUnderline"/>
          <w:highlight w:val="cyan"/>
        </w:rPr>
        <w:t>in</w:t>
      </w:r>
      <w:r w:rsidRPr="00E740AB">
        <w:rPr>
          <w:rStyle w:val="StyleUnderline"/>
        </w:rPr>
        <w:t xml:space="preserve"> the</w:t>
      </w:r>
      <w:r w:rsidRPr="00E740AB">
        <w:rPr>
          <w:sz w:val="16"/>
        </w:rPr>
        <w:t xml:space="preserve"> (albeit few) </w:t>
      </w:r>
      <w:r w:rsidRPr="00B73FC0">
        <w:rPr>
          <w:rStyle w:val="Emphasis"/>
          <w:highlight w:val="cyan"/>
        </w:rPr>
        <w:t>special elections</w:t>
      </w:r>
      <w:r w:rsidRPr="00E740AB">
        <w:rPr>
          <w:rStyle w:val="StyleUnderline"/>
        </w:rPr>
        <w:t xml:space="preserve"> in 2025</w:t>
      </w:r>
      <w:r w:rsidRPr="00E740AB">
        <w:rPr>
          <w:sz w:val="16"/>
        </w:rPr>
        <w:t xml:space="preserve">, </w:t>
      </w:r>
      <w:r w:rsidRPr="00B73FC0">
        <w:rPr>
          <w:rStyle w:val="StyleUnderline"/>
          <w:highlight w:val="cyan"/>
        </w:rPr>
        <w:t>Dem</w:t>
      </w:r>
      <w:r w:rsidRPr="00E740AB">
        <w:rPr>
          <w:rStyle w:val="StyleUnderline"/>
        </w:rPr>
        <w:t>ocrat</w:t>
      </w:r>
      <w:r w:rsidRPr="00B73FC0">
        <w:rPr>
          <w:rStyle w:val="StyleUnderline"/>
          <w:highlight w:val="cyan"/>
        </w:rPr>
        <w:t>s have overperformed</w:t>
      </w:r>
      <w:r w:rsidRPr="00E740AB">
        <w:rPr>
          <w:rStyle w:val="StyleUnderline"/>
        </w:rPr>
        <w:t xml:space="preserve"> in almost all of them</w:t>
      </w:r>
      <w:r w:rsidRPr="00E740AB">
        <w:rPr>
          <w:sz w:val="16"/>
        </w:rPr>
        <w:t xml:space="preserve">. Next week’s elections in Virginia and New Jersey will be the next test, where </w:t>
      </w:r>
      <w:r w:rsidRPr="00E740AB">
        <w:rPr>
          <w:rStyle w:val="StyleUnderline"/>
        </w:rPr>
        <w:t xml:space="preserve">Democrats are </w:t>
      </w:r>
      <w:r w:rsidRPr="00E740AB">
        <w:rPr>
          <w:rStyle w:val="Emphasis"/>
        </w:rPr>
        <w:t>favored to win</w:t>
      </w:r>
      <w:r w:rsidRPr="00E740AB">
        <w:rPr>
          <w:sz w:val="16"/>
        </w:rPr>
        <w:t xml:space="preserve">, </w:t>
      </w:r>
      <w:r w:rsidRPr="00E740AB">
        <w:rPr>
          <w:rStyle w:val="StyleUnderline"/>
        </w:rPr>
        <w:t xml:space="preserve">but everyone will be </w:t>
      </w:r>
      <w:r w:rsidRPr="00B73FC0">
        <w:rPr>
          <w:rStyle w:val="StyleUnderline"/>
          <w:highlight w:val="cyan"/>
        </w:rPr>
        <w:t>keep</w:t>
      </w:r>
      <w:r w:rsidRPr="00E740AB">
        <w:rPr>
          <w:rStyle w:val="StyleUnderline"/>
        </w:rPr>
        <w:t xml:space="preserve">ing </w:t>
      </w:r>
      <w:r w:rsidRPr="00B73FC0">
        <w:rPr>
          <w:rStyle w:val="Emphasis"/>
          <w:highlight w:val="cyan"/>
        </w:rPr>
        <w:t>close eyes</w:t>
      </w:r>
      <w:r w:rsidRPr="00B73FC0">
        <w:rPr>
          <w:rStyle w:val="StyleUnderline"/>
          <w:highlight w:val="cyan"/>
        </w:rPr>
        <w:t xml:space="preserve"> on</w:t>
      </w:r>
      <w:r w:rsidRPr="00E740AB">
        <w:rPr>
          <w:rStyle w:val="StyleUnderline"/>
        </w:rPr>
        <w:t xml:space="preserve"> the </w:t>
      </w:r>
      <w:r w:rsidRPr="00B73FC0">
        <w:rPr>
          <w:rStyle w:val="Emphasis"/>
          <w:highlight w:val="cyan"/>
        </w:rPr>
        <w:t>margins of victory</w:t>
      </w:r>
      <w:r w:rsidRPr="00E740AB">
        <w:rPr>
          <w:sz w:val="16"/>
        </w:rPr>
        <w:t>.</w:t>
      </w:r>
    </w:p>
    <w:p w14:paraId="734CD595" w14:textId="77777777" w:rsidR="00A479B2" w:rsidRPr="00E740AB" w:rsidRDefault="00A479B2" w:rsidP="00A479B2">
      <w:pPr>
        <w:rPr>
          <w:sz w:val="16"/>
        </w:rPr>
      </w:pPr>
      <w:r w:rsidRPr="00E740AB">
        <w:rPr>
          <w:sz w:val="16"/>
        </w:rPr>
        <w:t>“</w:t>
      </w:r>
      <w:r w:rsidRPr="00E740AB">
        <w:rPr>
          <w:rStyle w:val="StyleUnderline"/>
        </w:rPr>
        <w:t xml:space="preserve">The </w:t>
      </w:r>
      <w:r w:rsidRPr="00E740AB">
        <w:rPr>
          <w:rStyle w:val="Emphasis"/>
        </w:rPr>
        <w:t xml:space="preserve">American </w:t>
      </w:r>
      <w:r w:rsidRPr="00B73FC0">
        <w:rPr>
          <w:rStyle w:val="Emphasis"/>
          <w:highlight w:val="cyan"/>
        </w:rPr>
        <w:t>people</w:t>
      </w:r>
      <w:r w:rsidRPr="00B73FC0">
        <w:rPr>
          <w:rStyle w:val="StyleUnderline"/>
          <w:highlight w:val="cyan"/>
        </w:rPr>
        <w:t xml:space="preserve"> are struggling with </w:t>
      </w:r>
      <w:r w:rsidRPr="00B73FC0">
        <w:rPr>
          <w:rStyle w:val="Emphasis"/>
          <w:highlight w:val="cyan"/>
        </w:rPr>
        <w:t>rising costs</w:t>
      </w:r>
      <w:r w:rsidRPr="00B73FC0">
        <w:rPr>
          <w:rStyle w:val="StyleUnderline"/>
          <w:highlight w:val="cyan"/>
        </w:rPr>
        <w:t xml:space="preserve"> and Republicans aren’t doing a </w:t>
      </w:r>
      <w:r w:rsidRPr="00B73FC0">
        <w:rPr>
          <w:rStyle w:val="Emphasis"/>
          <w:highlight w:val="cyan"/>
        </w:rPr>
        <w:t>damn thing</w:t>
      </w:r>
      <w:r w:rsidRPr="00E740AB">
        <w:rPr>
          <w:rStyle w:val="StyleUnderline"/>
        </w:rPr>
        <w:t xml:space="preserve"> about it</w:t>
      </w:r>
      <w:r w:rsidRPr="00E740AB">
        <w:rPr>
          <w:sz w:val="16"/>
        </w:rPr>
        <w:t>. Groceries, health care, utility bills — are all getting more expensive because of GOP policies like their Big, Ugly, Bill and sweeping tariffs,” said DCCC spokesperson Viet Shelton. “</w:t>
      </w:r>
      <w:r w:rsidRPr="00E740AB">
        <w:rPr>
          <w:rStyle w:val="StyleUnderline"/>
        </w:rPr>
        <w:t xml:space="preserve">It’s why </w:t>
      </w:r>
      <w:r w:rsidRPr="00B73FC0">
        <w:rPr>
          <w:rStyle w:val="Emphasis"/>
          <w:highlight w:val="cyan"/>
        </w:rPr>
        <w:t>all</w:t>
      </w:r>
      <w:r w:rsidRPr="00E740AB">
        <w:rPr>
          <w:rStyle w:val="Emphasis"/>
        </w:rPr>
        <w:t xml:space="preserve"> the </w:t>
      </w:r>
      <w:r w:rsidRPr="00B73FC0">
        <w:rPr>
          <w:rStyle w:val="Emphasis"/>
          <w:highlight w:val="cyan"/>
        </w:rPr>
        <w:t>data</w:t>
      </w:r>
      <w:r w:rsidRPr="00B73FC0">
        <w:rPr>
          <w:rStyle w:val="StyleUnderline"/>
          <w:highlight w:val="cyan"/>
        </w:rPr>
        <w:t xml:space="preserve"> shows</w:t>
      </w:r>
      <w:r w:rsidRPr="00E740AB">
        <w:rPr>
          <w:rStyle w:val="StyleUnderline"/>
        </w:rPr>
        <w:t xml:space="preserve"> that </w:t>
      </w:r>
      <w:r w:rsidRPr="00B73FC0">
        <w:rPr>
          <w:rStyle w:val="StyleUnderline"/>
          <w:highlight w:val="cyan"/>
        </w:rPr>
        <w:t xml:space="preserve">the public is </w:t>
      </w:r>
      <w:r w:rsidRPr="00B73FC0">
        <w:rPr>
          <w:rStyle w:val="Emphasis"/>
          <w:highlight w:val="cyan"/>
        </w:rPr>
        <w:t>souring</w:t>
      </w:r>
      <w:r w:rsidRPr="00E740AB">
        <w:rPr>
          <w:rStyle w:val="Emphasis"/>
        </w:rPr>
        <w:t xml:space="preserve"> on </w:t>
      </w:r>
      <w:r w:rsidRPr="00B73FC0">
        <w:rPr>
          <w:rStyle w:val="Emphasis"/>
          <w:highlight w:val="cyan"/>
        </w:rPr>
        <w:t>House Republicans</w:t>
      </w:r>
      <w:r w:rsidRPr="00B73FC0">
        <w:rPr>
          <w:rStyle w:val="StyleUnderline"/>
          <w:highlight w:val="cyan"/>
        </w:rPr>
        <w:t xml:space="preserve"> and voters are ready to</w:t>
      </w:r>
      <w:r w:rsidRPr="00E740AB">
        <w:rPr>
          <w:rStyle w:val="StyleUnderline"/>
        </w:rPr>
        <w:t xml:space="preserve"> </w:t>
      </w:r>
      <w:r w:rsidRPr="00E740AB">
        <w:rPr>
          <w:rStyle w:val="Emphasis"/>
        </w:rPr>
        <w:t>reject Republicans in 2026</w:t>
      </w:r>
      <w:r w:rsidRPr="00E740AB">
        <w:rPr>
          <w:rStyle w:val="StyleUnderline"/>
        </w:rPr>
        <w:t xml:space="preserve"> and </w:t>
      </w:r>
      <w:r w:rsidRPr="00B73FC0">
        <w:rPr>
          <w:rStyle w:val="StyleUnderline"/>
          <w:highlight w:val="cyan"/>
        </w:rPr>
        <w:t>give Dem</w:t>
      </w:r>
      <w:r w:rsidRPr="00E740AB">
        <w:rPr>
          <w:rStyle w:val="StyleUnderline"/>
        </w:rPr>
        <w:t>ocrat</w:t>
      </w:r>
      <w:r w:rsidRPr="00B73FC0">
        <w:rPr>
          <w:rStyle w:val="StyleUnderline"/>
          <w:highlight w:val="cyan"/>
        </w:rPr>
        <w:t>s the</w:t>
      </w:r>
      <w:r w:rsidRPr="00E740AB">
        <w:rPr>
          <w:rStyle w:val="StyleUnderline"/>
        </w:rPr>
        <w:t xml:space="preserve"> </w:t>
      </w:r>
      <w:r w:rsidRPr="00E740AB">
        <w:rPr>
          <w:rStyle w:val="Emphasis"/>
        </w:rPr>
        <w:t xml:space="preserve">House </w:t>
      </w:r>
      <w:r w:rsidRPr="00B73FC0">
        <w:rPr>
          <w:rStyle w:val="Emphasis"/>
          <w:highlight w:val="cyan"/>
        </w:rPr>
        <w:t>majority</w:t>
      </w:r>
      <w:r w:rsidRPr="00E740AB">
        <w:rPr>
          <w:sz w:val="16"/>
        </w:rPr>
        <w:t>.”</w:t>
      </w:r>
    </w:p>
    <w:p w14:paraId="65AA9F13" w14:textId="77777777" w:rsidR="00A479B2" w:rsidRPr="008E1229" w:rsidRDefault="00A479B2" w:rsidP="00A479B2"/>
    <w:p w14:paraId="5DA5961C" w14:textId="77777777" w:rsidR="00A479B2" w:rsidRDefault="00A479B2" w:rsidP="00A479B2">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 </w:t>
      </w:r>
      <w:r w:rsidRPr="006A571C">
        <w:rPr>
          <w:u w:val="single"/>
        </w:rPr>
        <w:t>flipping</w:t>
      </w:r>
      <w:r>
        <w:t xml:space="preserve"> the midterm.</w:t>
      </w:r>
    </w:p>
    <w:p w14:paraId="347C93D4" w14:textId="77777777" w:rsidR="00A479B2" w:rsidRPr="00E33D16" w:rsidRDefault="00A479B2" w:rsidP="00A479B2">
      <w:r>
        <w:t xml:space="preserve">Dr. Eyal </w:t>
      </w:r>
      <w:r w:rsidRPr="00696081">
        <w:rPr>
          <w:rStyle w:val="Style13ptBold"/>
        </w:rPr>
        <w:t>Press 25</w:t>
      </w:r>
      <w:r>
        <w:t xml:space="preserve">. Ph.D. in Sociology, NYU; Writer at The New Yorker. Author of </w:t>
      </w:r>
      <w:r w:rsidRPr="00770071">
        <w:rPr>
          <w:i/>
          <w:iCs/>
        </w:rPr>
        <w:t>Dirty Work</w:t>
      </w:r>
      <w:r>
        <w:t xml:space="preserve">, recipient of 2022 Hillman Prize for Book Journalism; Puffin Foundation Fellow at the Type Media Center, previously fellow at the Carnegie Corporation and the Dorothy and Lewis B. Cullman Center at the New York public Library. “Josh Hawley and the Republican Effort to Love Labor.” </w:t>
      </w:r>
      <w:r w:rsidRPr="00E33D16">
        <w:t>https://www.newyorker.com/news/the-lede/josh-hawley-and-the-republican-effort-to-love-labor</w:t>
      </w:r>
    </w:p>
    <w:p w14:paraId="2A3FF5D2" w14:textId="77777777" w:rsidR="00A479B2" w:rsidRPr="004A480E" w:rsidRDefault="00A479B2" w:rsidP="00A479B2">
      <w:pPr>
        <w:rPr>
          <w:sz w:val="16"/>
        </w:rPr>
      </w:pPr>
      <w:r w:rsidRPr="004A480E">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 — such as Hawley and Vance — more likely to view unfettered markets skeptically and to see rank-and-file </w:t>
      </w:r>
      <w:r w:rsidRPr="00B73FC0">
        <w:rPr>
          <w:rStyle w:val="Emphasis"/>
          <w:highlight w:val="cyan"/>
        </w:rPr>
        <w:t>union</w:t>
      </w:r>
      <w:r w:rsidRPr="004A480E">
        <w:rPr>
          <w:rStyle w:val="Emphasis"/>
        </w:rPr>
        <w:t xml:space="preserve"> member</w:t>
      </w:r>
      <w:r w:rsidRPr="00B73FC0">
        <w:rPr>
          <w:rStyle w:val="Emphasis"/>
          <w:highlight w:val="cyan"/>
        </w:rPr>
        <w:t>s</w:t>
      </w:r>
      <w:r w:rsidRPr="00C53BBF">
        <w:rPr>
          <w:rStyle w:val="StyleUnderline"/>
        </w:rPr>
        <w:t xml:space="preserve"> as </w:t>
      </w:r>
      <w:r w:rsidRPr="00B73FC0">
        <w:rPr>
          <w:rStyle w:val="Emphasis"/>
          <w:highlight w:val="cyan"/>
        </w:rPr>
        <w:t>potential supporters</w:t>
      </w:r>
      <w:r w:rsidRPr="004A480E">
        <w:rPr>
          <w:sz w:val="16"/>
        </w:rPr>
        <w:t xml:space="preserve">. These officials understand that, </w:t>
      </w:r>
      <w:r w:rsidRPr="00B73FC0">
        <w:rPr>
          <w:rStyle w:val="StyleUnderline"/>
          <w:highlight w:val="cyan"/>
        </w:rPr>
        <w:t>while voters</w:t>
      </w:r>
      <w:r w:rsidRPr="004A480E">
        <w:rPr>
          <w:rStyle w:val="StyleUnderline"/>
        </w:rPr>
        <w:t xml:space="preserve"> in union households still</w:t>
      </w:r>
      <w:r w:rsidRPr="004A480E">
        <w:rPr>
          <w:sz w:val="16"/>
        </w:rPr>
        <w:t xml:space="preserve"> tend to </w:t>
      </w:r>
      <w:r w:rsidRPr="00B73FC0">
        <w:rPr>
          <w:rStyle w:val="StyleUnderline"/>
          <w:highlight w:val="cyan"/>
        </w:rPr>
        <w:t>back Dem</w:t>
      </w:r>
      <w:r w:rsidRPr="004A480E">
        <w:rPr>
          <w:rStyle w:val="StyleUnderline"/>
        </w:rPr>
        <w:t>ocrat</w:t>
      </w:r>
      <w:r w:rsidRPr="00B73FC0">
        <w:rPr>
          <w:rStyle w:val="StyleUnderline"/>
          <w:highlight w:val="cyan"/>
        </w:rPr>
        <w:t>s</w:t>
      </w:r>
      <w:r w:rsidRPr="004A480E">
        <w:rPr>
          <w:sz w:val="16"/>
        </w:rPr>
        <w:t xml:space="preserve">, </w:t>
      </w:r>
      <w:r w:rsidRPr="00B73FC0">
        <w:rPr>
          <w:rStyle w:val="StyleUnderline"/>
          <w:highlight w:val="cyan"/>
        </w:rPr>
        <w:t xml:space="preserve">the gap has </w:t>
      </w:r>
      <w:r w:rsidRPr="00B73FC0">
        <w:rPr>
          <w:rStyle w:val="Emphasis"/>
          <w:highlight w:val="cyan"/>
        </w:rPr>
        <w:t>narrowed</w:t>
      </w:r>
      <w:r w:rsidRPr="004A480E">
        <w:rPr>
          <w:sz w:val="16"/>
        </w:rPr>
        <w:t xml:space="preserve">, </w:t>
      </w:r>
      <w:r w:rsidRPr="004A480E">
        <w:rPr>
          <w:rStyle w:val="StyleUnderline"/>
        </w:rPr>
        <w:t>a dynamic that</w:t>
      </w:r>
      <w:r w:rsidRPr="004A480E">
        <w:rPr>
          <w:sz w:val="16"/>
        </w:rPr>
        <w:t xml:space="preserve"> has </w:t>
      </w:r>
      <w:r w:rsidRPr="00B73FC0">
        <w:rPr>
          <w:rStyle w:val="StyleUnderline"/>
          <w:highlight w:val="cyan"/>
        </w:rPr>
        <w:t>enabled Trump to win</w:t>
      </w:r>
      <w:r w:rsidRPr="004A480E">
        <w:rPr>
          <w:sz w:val="16"/>
        </w:rPr>
        <w:t xml:space="preserve"> states like </w:t>
      </w:r>
      <w:r w:rsidRPr="00B73FC0">
        <w:rPr>
          <w:rStyle w:val="Emphasis"/>
          <w:highlight w:val="cyan"/>
        </w:rPr>
        <w:t>Michigan</w:t>
      </w:r>
      <w:r w:rsidRPr="00B73FC0">
        <w:rPr>
          <w:rStyle w:val="StyleUnderline"/>
          <w:highlight w:val="cyan"/>
        </w:rPr>
        <w:t xml:space="preserve"> and </w:t>
      </w:r>
      <w:r w:rsidRPr="00B73FC0">
        <w:rPr>
          <w:rStyle w:val="Emphasis"/>
          <w:highlight w:val="cyan"/>
        </w:rPr>
        <w:t>Pennsylvania</w:t>
      </w:r>
      <w:r w:rsidRPr="004A480E">
        <w:rPr>
          <w:sz w:val="16"/>
        </w:rPr>
        <w:t xml:space="preserve">. Some </w:t>
      </w:r>
      <w:r w:rsidRPr="00B73FC0">
        <w:rPr>
          <w:rStyle w:val="StyleUnderline"/>
          <w:highlight w:val="cyan"/>
        </w:rPr>
        <w:t>Republicans are</w:t>
      </w:r>
      <w:r w:rsidRPr="004A480E">
        <w:rPr>
          <w:sz w:val="16"/>
        </w:rPr>
        <w:t xml:space="preserve"> even </w:t>
      </w:r>
      <w:r w:rsidRPr="00B73FC0">
        <w:rPr>
          <w:rStyle w:val="StyleUnderline"/>
          <w:highlight w:val="cyan"/>
        </w:rPr>
        <w:t>beginning to see</w:t>
      </w:r>
      <w:r w:rsidRPr="004A480E">
        <w:rPr>
          <w:sz w:val="16"/>
        </w:rPr>
        <w:t xml:space="preserve"> the </w:t>
      </w:r>
      <w:r w:rsidRPr="00B73FC0">
        <w:rPr>
          <w:rStyle w:val="Emphasis"/>
          <w:highlight w:val="cyan"/>
        </w:rPr>
        <w:t>labor</w:t>
      </w:r>
      <w:r w:rsidRPr="004A480E">
        <w:rPr>
          <w:rStyle w:val="Emphasis"/>
        </w:rPr>
        <w:t xml:space="preserve"> movement’s leaders</w:t>
      </w:r>
      <w:r w:rsidRPr="004A480E">
        <w:rPr>
          <w:rStyle w:val="StyleUnderline"/>
        </w:rPr>
        <w:t xml:space="preserve"> </w:t>
      </w:r>
      <w:r w:rsidRPr="00B73FC0">
        <w:rPr>
          <w:rStyle w:val="StyleUnderline"/>
          <w:highlight w:val="cyan"/>
        </w:rPr>
        <w:t>as allies</w:t>
      </w:r>
      <w:r w:rsidRPr="004A480E">
        <w:rPr>
          <w:sz w:val="16"/>
        </w:rPr>
        <w:t xml:space="preserve">, rather than as Democratic operatives who will turn out the vote for their opponents — in particular Sean O’Brien, the general president of the International Brotherhood of Teamsters, who spoke at the Republican National Convention this past summer. Kishi believes that </w:t>
      </w:r>
      <w:r w:rsidRPr="00B73FC0">
        <w:rPr>
          <w:rStyle w:val="StyleUnderline"/>
          <w:highlight w:val="cyan"/>
        </w:rPr>
        <w:t>enacting</w:t>
      </w:r>
      <w:r w:rsidRPr="004A480E">
        <w:rPr>
          <w:sz w:val="16"/>
        </w:rPr>
        <w:t xml:space="preserve"> some of the </w:t>
      </w:r>
      <w:r w:rsidRPr="00B73FC0">
        <w:rPr>
          <w:rStyle w:val="Emphasis"/>
          <w:highlight w:val="cyan"/>
        </w:rPr>
        <w:t>pro-union reforms</w:t>
      </w:r>
      <w:r w:rsidRPr="00B73FC0">
        <w:rPr>
          <w:rStyle w:val="StyleUnderline"/>
          <w:highlight w:val="cyan"/>
        </w:rPr>
        <w:t xml:space="preserve"> that drew support</w:t>
      </w:r>
      <w:r w:rsidRPr="004A480E">
        <w:rPr>
          <w:sz w:val="16"/>
        </w:rPr>
        <w:t xml:space="preserve"> from young Republicans </w:t>
      </w:r>
      <w:r w:rsidRPr="00C53BBF">
        <w:rPr>
          <w:rStyle w:val="StyleUnderline"/>
        </w:rPr>
        <w:t>in</w:t>
      </w:r>
      <w:r w:rsidRPr="004A480E">
        <w:rPr>
          <w:rStyle w:val="StyleUnderline"/>
        </w:rPr>
        <w:t xml:space="preserve"> the </w:t>
      </w:r>
      <w:r w:rsidRPr="004A480E">
        <w:rPr>
          <w:rStyle w:val="Emphasis"/>
        </w:rPr>
        <w:t xml:space="preserve">American Compass </w:t>
      </w:r>
      <w:r w:rsidRPr="00C53BBF">
        <w:rPr>
          <w:rStyle w:val="Emphasis"/>
        </w:rPr>
        <w:t>survey</w:t>
      </w:r>
      <w:r w:rsidRPr="004A480E">
        <w:rPr>
          <w:sz w:val="16"/>
        </w:rPr>
        <w:t xml:space="preserve"> could </w:t>
      </w:r>
      <w:r w:rsidRPr="00B73FC0">
        <w:rPr>
          <w:rStyle w:val="StyleUnderline"/>
          <w:highlight w:val="cyan"/>
        </w:rPr>
        <w:t>solidify</w:t>
      </w:r>
      <w:r w:rsidRPr="004A480E">
        <w:rPr>
          <w:sz w:val="16"/>
        </w:rPr>
        <w:t xml:space="preserve"> the </w:t>
      </w:r>
      <w:r w:rsidRPr="00B73FC0">
        <w:rPr>
          <w:rStyle w:val="Emphasis"/>
          <w:sz w:val="30"/>
          <w:szCs w:val="30"/>
          <w:highlight w:val="cyan"/>
        </w:rPr>
        <w:t xml:space="preserve">political </w:t>
      </w:r>
      <w:r w:rsidRPr="00B73FC0">
        <w:rPr>
          <w:rStyle w:val="Emphasis"/>
          <w:sz w:val="30"/>
          <w:szCs w:val="30"/>
          <w:highlight w:val="cyan"/>
        </w:rPr>
        <w:lastRenderedPageBreak/>
        <w:t>realignment</w:t>
      </w:r>
      <w:r w:rsidRPr="004A480E">
        <w:rPr>
          <w:rStyle w:val="StyleUnderline"/>
        </w:rPr>
        <w:t xml:space="preserve"> that has occurred in </w:t>
      </w:r>
      <w:r w:rsidRPr="004A480E">
        <w:rPr>
          <w:rStyle w:val="Emphasis"/>
        </w:rPr>
        <w:t>recent years</w:t>
      </w:r>
      <w:r w:rsidRPr="004A480E">
        <w:rPr>
          <w:sz w:val="16"/>
        </w:rPr>
        <w:t xml:space="preserve">, </w:t>
      </w:r>
      <w:r w:rsidRPr="00B73FC0">
        <w:rPr>
          <w:rStyle w:val="StyleUnderline"/>
          <w:highlight w:val="cyan"/>
        </w:rPr>
        <w:t>leading</w:t>
      </w:r>
      <w:r w:rsidRPr="004A480E">
        <w:rPr>
          <w:rStyle w:val="StyleUnderline"/>
        </w:rPr>
        <w:t xml:space="preserve"> </w:t>
      </w:r>
      <w:r w:rsidRPr="004A480E">
        <w:rPr>
          <w:rStyle w:val="Emphasis"/>
        </w:rPr>
        <w:t xml:space="preserve">more and more </w:t>
      </w:r>
      <w:r w:rsidRPr="00B73FC0">
        <w:rPr>
          <w:rStyle w:val="Emphasis"/>
          <w:highlight w:val="cyan"/>
        </w:rPr>
        <w:t>blue-collar workers</w:t>
      </w:r>
      <w:r w:rsidRPr="00B73FC0">
        <w:rPr>
          <w:rStyle w:val="StyleUnderline"/>
          <w:highlight w:val="cyan"/>
        </w:rPr>
        <w:t xml:space="preserve"> to view the </w:t>
      </w:r>
      <w:r w:rsidRPr="00B73FC0">
        <w:rPr>
          <w:rStyle w:val="Emphasis"/>
          <w:highlight w:val="cyan"/>
        </w:rPr>
        <w:t>Republican Party</w:t>
      </w:r>
      <w:r w:rsidRPr="00B73FC0">
        <w:rPr>
          <w:rStyle w:val="StyleUnderline"/>
          <w:highlight w:val="cyan"/>
        </w:rPr>
        <w:t xml:space="preserve"> as their home</w:t>
      </w:r>
      <w:r w:rsidRPr="004A480E">
        <w:rPr>
          <w:sz w:val="16"/>
        </w:rPr>
        <w:t>.</w:t>
      </w:r>
    </w:p>
    <w:p w14:paraId="72C64FE7" w14:textId="77777777" w:rsidR="00A479B2" w:rsidRDefault="00A479B2" w:rsidP="00A479B2">
      <w:pPr>
        <w:rPr>
          <w:sz w:val="16"/>
        </w:rPr>
      </w:pPr>
      <w:r w:rsidRPr="00B73FC0">
        <w:rPr>
          <w:rStyle w:val="StyleUnderline"/>
          <w:highlight w:val="cyan"/>
        </w:rPr>
        <w:t>Thus far</w:t>
      </w:r>
      <w:r w:rsidRPr="004A480E">
        <w:rPr>
          <w:sz w:val="16"/>
        </w:rPr>
        <w:t xml:space="preserve">, of course, </w:t>
      </w:r>
      <w:r w:rsidRPr="004A480E">
        <w:rPr>
          <w:rStyle w:val="StyleUnderline"/>
        </w:rPr>
        <w:t>what</w:t>
      </w:r>
      <w:r w:rsidRPr="004A480E">
        <w:rPr>
          <w:sz w:val="16"/>
        </w:rPr>
        <w:t xml:space="preserve"> the </w:t>
      </w:r>
      <w:r w:rsidRPr="00B73FC0">
        <w:rPr>
          <w:rStyle w:val="Emphasis"/>
          <w:highlight w:val="cyan"/>
        </w:rPr>
        <w:t>Trump</w:t>
      </w:r>
      <w:r w:rsidRPr="004A480E">
        <w:rPr>
          <w:rStyle w:val="Emphasis"/>
        </w:rPr>
        <w:t xml:space="preserve"> Administration</w:t>
      </w:r>
      <w:r w:rsidRPr="004A480E">
        <w:rPr>
          <w:rStyle w:val="StyleUnderline"/>
        </w:rPr>
        <w:t xml:space="preserve"> </w:t>
      </w:r>
      <w:r w:rsidRPr="00B73FC0">
        <w:rPr>
          <w:rStyle w:val="StyleUnderline"/>
          <w:highlight w:val="cyan"/>
        </w:rPr>
        <w:t>has</w:t>
      </w:r>
      <w:r w:rsidRPr="004A480E">
        <w:rPr>
          <w:rStyle w:val="StyleUnderline"/>
        </w:rPr>
        <w:t xml:space="preserve"> prioritized is </w:t>
      </w:r>
      <w:r w:rsidRPr="00B73FC0">
        <w:rPr>
          <w:rStyle w:val="StyleUnderline"/>
          <w:highlight w:val="cyan"/>
        </w:rPr>
        <w:t>not</w:t>
      </w:r>
      <w:r w:rsidRPr="004A480E">
        <w:rPr>
          <w:rStyle w:val="StyleUnderline"/>
        </w:rPr>
        <w:t xml:space="preserve"> passing such reforms but </w:t>
      </w:r>
      <w:r w:rsidRPr="004A480E">
        <w:rPr>
          <w:rStyle w:val="Emphasis"/>
        </w:rPr>
        <w:t>selling influence</w:t>
      </w:r>
      <w:r w:rsidRPr="004A480E">
        <w:rPr>
          <w:rStyle w:val="StyleUnderline"/>
        </w:rPr>
        <w:t xml:space="preserve"> to </w:t>
      </w:r>
      <w:r w:rsidRPr="004A480E">
        <w:rPr>
          <w:rStyle w:val="Emphasis"/>
        </w:rPr>
        <w:t>wealthy patrons</w:t>
      </w:r>
      <w:r w:rsidRPr="004A480E">
        <w:rPr>
          <w:rStyle w:val="StyleUnderline"/>
        </w:rPr>
        <w:t xml:space="preserve"> and granting </w:t>
      </w:r>
      <w:r w:rsidRPr="004A480E">
        <w:rPr>
          <w:rStyle w:val="Emphasis"/>
        </w:rPr>
        <w:t>unchecked power</w:t>
      </w:r>
      <w:r w:rsidRPr="004A480E">
        <w:rPr>
          <w:rStyle w:val="StyleUnderline"/>
        </w:rPr>
        <w:t xml:space="preserve"> to </w:t>
      </w:r>
      <w:r w:rsidRPr="004A480E">
        <w:rPr>
          <w:rStyle w:val="Emphasis"/>
        </w:rPr>
        <w:t>billionaires</w:t>
      </w:r>
      <w:r w:rsidRPr="004A480E">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CF45039" w14:textId="77777777" w:rsidR="00A479B2" w:rsidRDefault="00A479B2" w:rsidP="00A479B2">
      <w:pPr>
        <w:rPr>
          <w:sz w:val="16"/>
        </w:rPr>
      </w:pPr>
    </w:p>
    <w:p w14:paraId="03B66590" w14:textId="77777777" w:rsidR="00A479B2" w:rsidRDefault="00A479B2" w:rsidP="00A479B2">
      <w:pPr>
        <w:pStyle w:val="Heading4"/>
      </w:pPr>
      <w:r>
        <w:t xml:space="preserve">Losing the House in 2026 causes </w:t>
      </w:r>
      <w:r w:rsidRPr="001E7DC7">
        <w:rPr>
          <w:u w:val="single"/>
        </w:rPr>
        <w:t>extinction</w:t>
      </w:r>
      <w:r>
        <w:t>.</w:t>
      </w:r>
    </w:p>
    <w:p w14:paraId="07630A66" w14:textId="77777777" w:rsidR="00A479B2" w:rsidRPr="00AE6502" w:rsidRDefault="00A479B2" w:rsidP="00A479B2">
      <w:pPr>
        <w:rPr>
          <w:rFonts w:eastAsia="Calibri"/>
        </w:rPr>
      </w:pPr>
      <w:r w:rsidRPr="006B64C9">
        <w:t>Quardricos</w:t>
      </w:r>
      <w:r>
        <w:rPr>
          <w:rFonts w:eastAsia="Calibri"/>
          <w:b/>
          <w:bCs/>
          <w:sz w:val="26"/>
        </w:rPr>
        <w:t xml:space="preserve"> </w:t>
      </w:r>
      <w:r w:rsidRPr="00AE6502">
        <w:rPr>
          <w:rFonts w:eastAsia="Calibri"/>
          <w:b/>
          <w:bCs/>
          <w:sz w:val="26"/>
        </w:rPr>
        <w:t>Driskell 25</w:t>
      </w:r>
      <w:r>
        <w:rPr>
          <w:rFonts w:eastAsia="Calibri"/>
        </w:rPr>
        <w:t>. A</w:t>
      </w:r>
      <w:r w:rsidRPr="00AE6502">
        <w:rPr>
          <w:rFonts w:eastAsia="Calibri"/>
        </w:rPr>
        <w:t>djunct professor of legislative politics, George Washington University Graduate School of Political Management</w:t>
      </w:r>
      <w:r>
        <w:rPr>
          <w:rFonts w:eastAsia="Calibri"/>
        </w:rPr>
        <w:t xml:space="preserve">. </w:t>
      </w:r>
      <w:r w:rsidRPr="00AE6502">
        <w:rPr>
          <w:rFonts w:eastAsia="Calibri"/>
        </w:rPr>
        <w:t>“If Democrats Don’t Take Back the House in 2026, America Should Be Alarmed</w:t>
      </w:r>
      <w:r>
        <w:rPr>
          <w:rFonts w:eastAsia="Calibri"/>
        </w:rPr>
        <w:t>.</w:t>
      </w:r>
      <w:r w:rsidRPr="00AE6502">
        <w:rPr>
          <w:rFonts w:eastAsia="Calibri"/>
        </w:rPr>
        <w:t>” https://www.thechristianrecorder.com/articles/if-democrats-dont-take-back-the-house-in-2026-america-should-be-alarmed/</w:t>
      </w:r>
    </w:p>
    <w:p w14:paraId="7D92B0A9" w14:textId="77777777" w:rsidR="00A479B2" w:rsidRPr="001E7DC7" w:rsidRDefault="00A479B2" w:rsidP="00A479B2">
      <w:pPr>
        <w:rPr>
          <w:sz w:val="16"/>
        </w:rPr>
      </w:pPr>
      <w:r w:rsidRPr="001E7DC7">
        <w:rPr>
          <w:sz w:val="16"/>
        </w:rPr>
        <w:t xml:space="preserve">As we approach the 2026 midterm elections and the start of the 119th Congress, Americans must confront a sobering reality: </w:t>
      </w:r>
      <w:r w:rsidRPr="00B73FC0">
        <w:rPr>
          <w:rStyle w:val="StyleUnderline"/>
          <w:highlight w:val="cyan"/>
        </w:rPr>
        <w:t xml:space="preserve">if </w:t>
      </w:r>
      <w:r w:rsidRPr="00B73FC0">
        <w:rPr>
          <w:rStyle w:val="Emphasis"/>
          <w:highlight w:val="cyan"/>
        </w:rPr>
        <w:t>Dem</w:t>
      </w:r>
      <w:r w:rsidRPr="001E7DC7">
        <w:rPr>
          <w:rStyle w:val="StyleUnderline"/>
        </w:rPr>
        <w:t>ocrat</w:t>
      </w:r>
      <w:r w:rsidRPr="00B73FC0">
        <w:rPr>
          <w:rStyle w:val="Emphasis"/>
          <w:highlight w:val="cyan"/>
        </w:rPr>
        <w:t>s</w:t>
      </w:r>
      <w:r w:rsidRPr="00B73FC0">
        <w:rPr>
          <w:rStyle w:val="StyleUnderline"/>
          <w:highlight w:val="cyan"/>
        </w:rPr>
        <w:t xml:space="preserve"> fail to regain</w:t>
      </w:r>
      <w:r w:rsidRPr="001E7DC7">
        <w:rPr>
          <w:rStyle w:val="StyleUnderline"/>
        </w:rPr>
        <w:t xml:space="preserve"> control of </w:t>
      </w:r>
      <w:r w:rsidRPr="00B73FC0">
        <w:rPr>
          <w:rStyle w:val="StyleUnderline"/>
          <w:highlight w:val="cyan"/>
        </w:rPr>
        <w:t xml:space="preserve">the </w:t>
      </w:r>
      <w:r w:rsidRPr="00B73FC0">
        <w:rPr>
          <w:rStyle w:val="Emphasis"/>
          <w:highlight w:val="cyan"/>
        </w:rPr>
        <w:t>House</w:t>
      </w:r>
      <w:r w:rsidRPr="001E7DC7">
        <w:rPr>
          <w:rStyle w:val="Emphasis"/>
        </w:rPr>
        <w:t xml:space="preserve"> of Representatives</w:t>
      </w:r>
      <w:r w:rsidRPr="001E7DC7">
        <w:rPr>
          <w:sz w:val="16"/>
        </w:rPr>
        <w:t xml:space="preserve">, </w:t>
      </w:r>
      <w:r w:rsidRPr="001E7DC7">
        <w:rPr>
          <w:rStyle w:val="StyleUnderline"/>
        </w:rPr>
        <w:t>our democracy</w:t>
      </w:r>
      <w:r w:rsidRPr="001E7DC7">
        <w:rPr>
          <w:sz w:val="16"/>
        </w:rPr>
        <w:t xml:space="preserve"> may </w:t>
      </w:r>
      <w:r w:rsidRPr="001E7DC7">
        <w:rPr>
          <w:rStyle w:val="StyleUnderline"/>
        </w:rPr>
        <w:t xml:space="preserve">face </w:t>
      </w:r>
      <w:r w:rsidRPr="001E7DC7">
        <w:rPr>
          <w:rStyle w:val="Emphasis"/>
        </w:rPr>
        <w:t>further erosion</w:t>
      </w:r>
      <w:r w:rsidRPr="001E7DC7">
        <w:rPr>
          <w:rStyle w:val="StyleUnderline"/>
        </w:rPr>
        <w:t xml:space="preserve"> at the hands of </w:t>
      </w:r>
      <w:r w:rsidRPr="001E7DC7">
        <w:rPr>
          <w:rStyle w:val="Emphasis"/>
        </w:rPr>
        <w:t>extremism</w:t>
      </w:r>
      <w:r w:rsidRPr="001E7DC7">
        <w:rPr>
          <w:sz w:val="16"/>
        </w:rPr>
        <w:t xml:space="preserve">, </w:t>
      </w:r>
      <w:r w:rsidRPr="001E7DC7">
        <w:rPr>
          <w:rStyle w:val="Emphasis"/>
        </w:rPr>
        <w:t>gridlock</w:t>
      </w:r>
      <w:r w:rsidRPr="001E7DC7">
        <w:rPr>
          <w:sz w:val="16"/>
        </w:rPr>
        <w:t xml:space="preserve">, </w:t>
      </w:r>
      <w:r w:rsidRPr="001E7DC7">
        <w:rPr>
          <w:rStyle w:val="StyleUnderline"/>
        </w:rPr>
        <w:t>and</w:t>
      </w:r>
      <w:r w:rsidRPr="001E7DC7">
        <w:rPr>
          <w:sz w:val="16"/>
        </w:rPr>
        <w:t xml:space="preserve"> a </w:t>
      </w:r>
      <w:r w:rsidRPr="001E7DC7">
        <w:rPr>
          <w:rStyle w:val="Emphasis"/>
        </w:rPr>
        <w:t>deepening assault</w:t>
      </w:r>
      <w:r w:rsidRPr="001E7DC7">
        <w:rPr>
          <w:rStyle w:val="StyleUnderline"/>
        </w:rPr>
        <w:t xml:space="preserve"> on </w:t>
      </w:r>
      <w:r w:rsidRPr="001E7DC7">
        <w:rPr>
          <w:rStyle w:val="Emphasis"/>
        </w:rPr>
        <w:t>institutional norms</w:t>
      </w:r>
      <w:r w:rsidRPr="001E7DC7">
        <w:rPr>
          <w:sz w:val="16"/>
        </w:rPr>
        <w:t xml:space="preserve">. </w:t>
      </w:r>
      <w:r w:rsidRPr="00B73FC0">
        <w:rPr>
          <w:rStyle w:val="StyleUnderline"/>
          <w:highlight w:val="cyan"/>
        </w:rPr>
        <w:t xml:space="preserve">The stakes </w:t>
      </w:r>
      <w:r w:rsidRPr="00B73FC0">
        <w:rPr>
          <w:rStyle w:val="Emphasis"/>
          <w:sz w:val="30"/>
          <w:szCs w:val="30"/>
          <w:highlight w:val="cyan"/>
        </w:rPr>
        <w:t>could not be higher</w:t>
      </w:r>
      <w:r w:rsidRPr="001E7DC7">
        <w:rPr>
          <w:sz w:val="16"/>
        </w:rPr>
        <w:t>.</w:t>
      </w:r>
    </w:p>
    <w:p w14:paraId="7F9039C7" w14:textId="77777777" w:rsidR="00A479B2" w:rsidRPr="001E7DC7" w:rsidRDefault="00A479B2" w:rsidP="00A479B2">
      <w:pPr>
        <w:rPr>
          <w:sz w:val="16"/>
        </w:rPr>
      </w:pPr>
      <w:r w:rsidRPr="001E7DC7">
        <w:rPr>
          <w:sz w:val="16"/>
        </w:rPr>
        <w:t xml:space="preserve">Since reclaiming the House in 2022, </w:t>
      </w:r>
      <w:r w:rsidRPr="001E7DC7">
        <w:rPr>
          <w:rStyle w:val="StyleUnderline"/>
        </w:rPr>
        <w:t>Republicans</w:t>
      </w:r>
      <w:r w:rsidRPr="001E7DC7">
        <w:rPr>
          <w:sz w:val="16"/>
        </w:rPr>
        <w:t xml:space="preserve"> have </w:t>
      </w:r>
      <w:r w:rsidRPr="001E7DC7">
        <w:rPr>
          <w:rStyle w:val="Emphasis"/>
        </w:rPr>
        <w:t>increasingly used</w:t>
      </w:r>
      <w:r w:rsidRPr="001E7DC7">
        <w:rPr>
          <w:rStyle w:val="StyleUnderline"/>
        </w:rPr>
        <w:t xml:space="preserve"> their majority not to </w:t>
      </w:r>
      <w:r w:rsidRPr="001E7DC7">
        <w:rPr>
          <w:rStyle w:val="Emphasis"/>
        </w:rPr>
        <w:t>govern</w:t>
      </w:r>
      <w:r w:rsidRPr="001E7DC7">
        <w:rPr>
          <w:rStyle w:val="StyleUnderline"/>
        </w:rPr>
        <w:t xml:space="preserve"> but</w:t>
      </w:r>
      <w:r w:rsidRPr="001E7DC7">
        <w:rPr>
          <w:sz w:val="16"/>
        </w:rPr>
        <w:t xml:space="preserve"> to </w:t>
      </w:r>
      <w:r w:rsidRPr="001E7DC7">
        <w:rPr>
          <w:rStyle w:val="Emphasis"/>
        </w:rPr>
        <w:t>obstruct</w:t>
      </w:r>
      <w:r w:rsidRPr="001E7DC7">
        <w:rPr>
          <w:sz w:val="16"/>
        </w:rPr>
        <w:t xml:space="preserve">. Committee rooms have become arenas for political theater. Subpoenas are issued not in the pursuit of oversight but in the name of vengeance. </w:t>
      </w:r>
      <w:r w:rsidRPr="001E7DC7">
        <w:rPr>
          <w:rStyle w:val="StyleUnderline"/>
        </w:rPr>
        <w:t>Critical legislation</w:t>
      </w:r>
      <w:r>
        <w:rPr>
          <w:sz w:val="16"/>
        </w:rPr>
        <w:t xml:space="preserve"> </w:t>
      </w:r>
      <w:r w:rsidRPr="001E7DC7">
        <w:rPr>
          <w:sz w:val="16"/>
        </w:rPr>
        <w:t>—</w:t>
      </w:r>
      <w:r>
        <w:rPr>
          <w:sz w:val="16"/>
        </w:rPr>
        <w:t xml:space="preserve"> </w:t>
      </w:r>
      <w:r w:rsidRPr="001E7DC7">
        <w:rPr>
          <w:rStyle w:val="StyleUnderline"/>
        </w:rPr>
        <w:t xml:space="preserve">from </w:t>
      </w:r>
      <w:r w:rsidRPr="001E7DC7">
        <w:rPr>
          <w:rStyle w:val="Emphasis"/>
        </w:rPr>
        <w:t>reproductive rights</w:t>
      </w:r>
      <w:r w:rsidRPr="001E7DC7">
        <w:rPr>
          <w:rStyle w:val="StyleUnderline"/>
        </w:rPr>
        <w:t xml:space="preserve"> and </w:t>
      </w:r>
      <w:r w:rsidRPr="001E7DC7">
        <w:rPr>
          <w:rStyle w:val="Emphasis"/>
        </w:rPr>
        <w:t>voting access</w:t>
      </w:r>
      <w:r w:rsidRPr="001E7DC7">
        <w:rPr>
          <w:rStyle w:val="StyleUnderline"/>
        </w:rPr>
        <w:t xml:space="preserve"> to </w:t>
      </w:r>
      <w:r w:rsidRPr="001E7DC7">
        <w:rPr>
          <w:rStyle w:val="Emphasis"/>
        </w:rPr>
        <w:t>climate action</w:t>
      </w:r>
      <w:r w:rsidRPr="001E7DC7">
        <w:rPr>
          <w:rStyle w:val="StyleUnderline"/>
        </w:rPr>
        <w:t xml:space="preserve"> and </w:t>
      </w:r>
      <w:r w:rsidRPr="001E7DC7">
        <w:rPr>
          <w:rStyle w:val="Emphasis"/>
        </w:rPr>
        <w:t>gun reform</w:t>
      </w:r>
      <w:r>
        <w:rPr>
          <w:sz w:val="16"/>
        </w:rPr>
        <w:t xml:space="preserve"> </w:t>
      </w:r>
      <w:r w:rsidRPr="001E7DC7">
        <w:rPr>
          <w:sz w:val="16"/>
        </w:rPr>
        <w:t>—</w:t>
      </w:r>
      <w:r>
        <w:rPr>
          <w:sz w:val="16"/>
        </w:rPr>
        <w:t xml:space="preserve"> </w:t>
      </w:r>
      <w:r w:rsidRPr="001E7DC7">
        <w:rPr>
          <w:rStyle w:val="StyleUnderline"/>
        </w:rPr>
        <w:t xml:space="preserve">has been </w:t>
      </w:r>
      <w:r w:rsidRPr="001E7DC7">
        <w:rPr>
          <w:rStyle w:val="Emphasis"/>
        </w:rPr>
        <w:t>held hostage</w:t>
      </w:r>
      <w:r w:rsidRPr="001E7DC7">
        <w:rPr>
          <w:sz w:val="16"/>
        </w:rPr>
        <w:t xml:space="preserve"> by a far-right faction whose allegiance is not to the Constitution, but to conspiracy and power.</w:t>
      </w:r>
    </w:p>
    <w:p w14:paraId="5B058732" w14:textId="77777777" w:rsidR="00A479B2" w:rsidRPr="001E7DC7" w:rsidRDefault="00A479B2" w:rsidP="00A479B2">
      <w:pPr>
        <w:rPr>
          <w:sz w:val="16"/>
        </w:rPr>
      </w:pPr>
      <w:r w:rsidRPr="001E7DC7">
        <w:rPr>
          <w:rStyle w:val="StyleUnderline"/>
        </w:rPr>
        <w:t xml:space="preserve">If this </w:t>
      </w:r>
      <w:r w:rsidRPr="001E7DC7">
        <w:rPr>
          <w:rStyle w:val="Emphasis"/>
        </w:rPr>
        <w:t>continues</w:t>
      </w:r>
      <w:r w:rsidRPr="001E7DC7">
        <w:rPr>
          <w:sz w:val="16"/>
        </w:rPr>
        <w:t xml:space="preserve"> into the 119th Congress, </w:t>
      </w:r>
      <w:r w:rsidRPr="001E7DC7">
        <w:rPr>
          <w:rStyle w:val="StyleUnderline"/>
        </w:rPr>
        <w:t xml:space="preserve">the </w:t>
      </w:r>
      <w:r w:rsidRPr="001E7DC7">
        <w:rPr>
          <w:rStyle w:val="Emphasis"/>
        </w:rPr>
        <w:t>consequences</w:t>
      </w:r>
      <w:r w:rsidRPr="001E7DC7">
        <w:rPr>
          <w:rStyle w:val="StyleUnderline"/>
        </w:rPr>
        <w:t xml:space="preserve"> will be </w:t>
      </w:r>
      <w:r w:rsidRPr="001E7DC7">
        <w:rPr>
          <w:rStyle w:val="Emphasis"/>
        </w:rPr>
        <w:t>dire</w:t>
      </w:r>
      <w:r w:rsidRPr="001E7DC7">
        <w:rPr>
          <w:sz w:val="16"/>
        </w:rPr>
        <w:t>.</w:t>
      </w:r>
    </w:p>
    <w:p w14:paraId="7E206566" w14:textId="77777777" w:rsidR="00A479B2" w:rsidRPr="001E7DC7" w:rsidRDefault="00A479B2" w:rsidP="00A479B2">
      <w:pPr>
        <w:rPr>
          <w:sz w:val="16"/>
        </w:rPr>
      </w:pPr>
      <w:r w:rsidRPr="001E7DC7">
        <w:rPr>
          <w:sz w:val="16"/>
        </w:rPr>
        <w:t xml:space="preserve">First, </w:t>
      </w:r>
      <w:r w:rsidRPr="00B73FC0">
        <w:rPr>
          <w:rStyle w:val="StyleUnderline"/>
          <w:highlight w:val="cyan"/>
        </w:rPr>
        <w:t xml:space="preserve">a </w:t>
      </w:r>
      <w:r w:rsidRPr="00B73FC0">
        <w:rPr>
          <w:rStyle w:val="Emphasis"/>
          <w:highlight w:val="cyan"/>
        </w:rPr>
        <w:t>Republican</w:t>
      </w:r>
      <w:r w:rsidRPr="001E7DC7">
        <w:rPr>
          <w:rStyle w:val="Emphasis"/>
        </w:rPr>
        <w:t xml:space="preserve">-controlled </w:t>
      </w:r>
      <w:r w:rsidRPr="00B73FC0">
        <w:rPr>
          <w:rStyle w:val="Emphasis"/>
          <w:highlight w:val="cyan"/>
        </w:rPr>
        <w:t>House</w:t>
      </w:r>
      <w:r w:rsidRPr="001E7DC7">
        <w:rPr>
          <w:rStyle w:val="StyleUnderline"/>
        </w:rPr>
        <w:t xml:space="preserve"> in 2026 </w:t>
      </w:r>
      <w:r w:rsidRPr="00B73FC0">
        <w:rPr>
          <w:rStyle w:val="StyleUnderline"/>
          <w:highlight w:val="cyan"/>
        </w:rPr>
        <w:t>would</w:t>
      </w:r>
      <w:r w:rsidRPr="001E7DC7">
        <w:rPr>
          <w:sz w:val="16"/>
        </w:rPr>
        <w:t xml:space="preserve"> likely </w:t>
      </w:r>
      <w:r w:rsidRPr="00B73FC0">
        <w:rPr>
          <w:rStyle w:val="StyleUnderline"/>
          <w:highlight w:val="cyan"/>
        </w:rPr>
        <w:t>intensify efforts to delegitimize</w:t>
      </w:r>
      <w:r w:rsidRPr="001E7DC7">
        <w:rPr>
          <w:rStyle w:val="StyleUnderline"/>
        </w:rPr>
        <w:t xml:space="preserve"> </w:t>
      </w:r>
      <w:r w:rsidRPr="001E7DC7">
        <w:rPr>
          <w:rStyle w:val="Emphasis"/>
        </w:rPr>
        <w:t xml:space="preserve">federal </w:t>
      </w:r>
      <w:r w:rsidRPr="00B73FC0">
        <w:rPr>
          <w:rStyle w:val="Emphasis"/>
          <w:highlight w:val="cyan"/>
        </w:rPr>
        <w:t>agencies</w:t>
      </w:r>
      <w:r w:rsidRPr="001E7DC7">
        <w:rPr>
          <w:sz w:val="16"/>
        </w:rPr>
        <w:t xml:space="preserve">, </w:t>
      </w:r>
      <w:r w:rsidRPr="00B73FC0">
        <w:rPr>
          <w:rStyle w:val="StyleUnderline"/>
          <w:highlight w:val="cyan"/>
        </w:rPr>
        <w:t>undermine the</w:t>
      </w:r>
      <w:r w:rsidRPr="001E7DC7">
        <w:rPr>
          <w:rStyle w:val="StyleUnderline"/>
        </w:rPr>
        <w:t xml:space="preserve"> </w:t>
      </w:r>
      <w:r w:rsidRPr="001E7DC7">
        <w:rPr>
          <w:rStyle w:val="Emphasis"/>
        </w:rPr>
        <w:t xml:space="preserve">rule of </w:t>
      </w:r>
      <w:r w:rsidRPr="00B73FC0">
        <w:rPr>
          <w:rStyle w:val="Emphasis"/>
          <w:highlight w:val="cyan"/>
        </w:rPr>
        <w:t>law</w:t>
      </w:r>
      <w:r w:rsidRPr="001E7DC7">
        <w:rPr>
          <w:sz w:val="16"/>
        </w:rPr>
        <w:t xml:space="preserve">, </w:t>
      </w:r>
      <w:r w:rsidRPr="00B73FC0">
        <w:rPr>
          <w:rStyle w:val="StyleUnderline"/>
          <w:highlight w:val="cyan"/>
        </w:rPr>
        <w:t xml:space="preserve">and weaponize </w:t>
      </w:r>
      <w:r w:rsidRPr="00B73FC0">
        <w:rPr>
          <w:rStyle w:val="Emphasis"/>
          <w:highlight w:val="cyan"/>
        </w:rPr>
        <w:t>congress</w:t>
      </w:r>
      <w:r w:rsidRPr="001E7DC7">
        <w:rPr>
          <w:rStyle w:val="Emphasis"/>
        </w:rPr>
        <w:t>ional investigations</w:t>
      </w:r>
      <w:r w:rsidRPr="001E7DC7">
        <w:rPr>
          <w:rStyle w:val="StyleUnderline"/>
        </w:rPr>
        <w:t xml:space="preserve"> to damage political opponents</w:t>
      </w:r>
      <w:r w:rsidRPr="001E7DC7">
        <w:rPr>
          <w:sz w:val="16"/>
        </w:rPr>
        <w:t xml:space="preserve">. In recent sessions, we’ve already witnessed sham impeachments, threats to </w:t>
      </w:r>
      <w:r w:rsidRPr="001E7DC7">
        <w:rPr>
          <w:rStyle w:val="StyleUnderline"/>
        </w:rPr>
        <w:t xml:space="preserve">defund the </w:t>
      </w:r>
      <w:r w:rsidRPr="001E7DC7">
        <w:rPr>
          <w:rStyle w:val="Emphasis"/>
        </w:rPr>
        <w:t>F</w:t>
      </w:r>
      <w:r w:rsidRPr="001E7DC7">
        <w:rPr>
          <w:rStyle w:val="StyleUnderline"/>
        </w:rPr>
        <w:t xml:space="preserve">ederal </w:t>
      </w:r>
      <w:r w:rsidRPr="001E7DC7">
        <w:rPr>
          <w:rStyle w:val="Emphasis"/>
        </w:rPr>
        <w:t>B</w:t>
      </w:r>
      <w:r w:rsidRPr="001E7DC7">
        <w:rPr>
          <w:rStyle w:val="StyleUnderline"/>
        </w:rPr>
        <w:t xml:space="preserve">ureau of </w:t>
      </w:r>
      <w:r w:rsidRPr="001E7DC7">
        <w:rPr>
          <w:rStyle w:val="Emphasis"/>
        </w:rPr>
        <w:t>I</w:t>
      </w:r>
      <w:r w:rsidRPr="001E7DC7">
        <w:rPr>
          <w:rStyle w:val="StyleUnderline"/>
        </w:rPr>
        <w:t>nvestigation</w:t>
      </w:r>
      <w:r w:rsidRPr="001E7DC7">
        <w:rPr>
          <w:sz w:val="16"/>
        </w:rPr>
        <w:t xml:space="preserve"> (FBI) </w:t>
      </w:r>
      <w:r w:rsidRPr="001E7DC7">
        <w:rPr>
          <w:rStyle w:val="StyleUnderline"/>
        </w:rPr>
        <w:t xml:space="preserve">and </w:t>
      </w:r>
      <w:r w:rsidRPr="001E7DC7">
        <w:rPr>
          <w:rStyle w:val="Emphasis"/>
        </w:rPr>
        <w:t>D</w:t>
      </w:r>
      <w:r w:rsidRPr="001E7DC7">
        <w:rPr>
          <w:rStyle w:val="StyleUnderline"/>
        </w:rPr>
        <w:t xml:space="preserve">epartment </w:t>
      </w:r>
      <w:r w:rsidRPr="001E7DC7">
        <w:rPr>
          <w:rStyle w:val="Emphasis"/>
        </w:rPr>
        <w:t>o</w:t>
      </w:r>
      <w:r w:rsidRPr="001E7DC7">
        <w:rPr>
          <w:rStyle w:val="StyleUnderline"/>
        </w:rPr>
        <w:t xml:space="preserve">f </w:t>
      </w:r>
      <w:r w:rsidRPr="001E7DC7">
        <w:rPr>
          <w:rStyle w:val="Emphasis"/>
        </w:rPr>
        <w:t>J</w:t>
      </w:r>
      <w:r w:rsidRPr="001E7DC7">
        <w:rPr>
          <w:rStyle w:val="StyleUnderline"/>
        </w:rPr>
        <w:t>ustice</w:t>
      </w:r>
      <w:r w:rsidRPr="001E7DC7">
        <w:rPr>
          <w:sz w:val="16"/>
        </w:rPr>
        <w:t xml:space="preserve"> (DOJ), </w:t>
      </w:r>
      <w:r w:rsidRPr="001E7DC7">
        <w:rPr>
          <w:rStyle w:val="StyleUnderline"/>
        </w:rPr>
        <w:t xml:space="preserve">and </w:t>
      </w:r>
      <w:r w:rsidRPr="00B73FC0">
        <w:rPr>
          <w:rStyle w:val="StyleUnderline"/>
          <w:highlight w:val="cyan"/>
        </w:rPr>
        <w:t>coordinated attacks on</w:t>
      </w:r>
      <w:r w:rsidRPr="001E7DC7">
        <w:rPr>
          <w:rStyle w:val="StyleUnderline"/>
        </w:rPr>
        <w:t xml:space="preserve"> </w:t>
      </w:r>
      <w:r w:rsidRPr="001E7DC7">
        <w:rPr>
          <w:rStyle w:val="Emphasis"/>
        </w:rPr>
        <w:t xml:space="preserve">public health </w:t>
      </w:r>
      <w:r w:rsidRPr="00B73FC0">
        <w:rPr>
          <w:rStyle w:val="Emphasis"/>
          <w:highlight w:val="cyan"/>
        </w:rPr>
        <w:t>institutions</w:t>
      </w:r>
      <w:r w:rsidRPr="001E7DC7">
        <w:rPr>
          <w:sz w:val="16"/>
        </w:rPr>
        <w:t xml:space="preserve">. </w:t>
      </w:r>
      <w:r w:rsidRPr="00B73FC0">
        <w:rPr>
          <w:rStyle w:val="StyleUnderline"/>
          <w:highlight w:val="cyan"/>
        </w:rPr>
        <w:t>Expect</w:t>
      </w:r>
      <w:r w:rsidRPr="001E7DC7">
        <w:rPr>
          <w:sz w:val="16"/>
        </w:rPr>
        <w:t xml:space="preserve"> more of the same</w:t>
      </w:r>
      <w:r>
        <w:rPr>
          <w:sz w:val="16"/>
        </w:rPr>
        <w:t xml:space="preserve"> </w:t>
      </w:r>
      <w:r w:rsidRPr="001E7DC7">
        <w:rPr>
          <w:sz w:val="16"/>
        </w:rPr>
        <w:t>—</w:t>
      </w:r>
      <w:r>
        <w:rPr>
          <w:sz w:val="16"/>
        </w:rPr>
        <w:t xml:space="preserve"> </w:t>
      </w:r>
      <w:r w:rsidRPr="001E7DC7">
        <w:rPr>
          <w:sz w:val="16"/>
        </w:rPr>
        <w:t xml:space="preserve">if not </w:t>
      </w:r>
      <w:r w:rsidRPr="00B73FC0">
        <w:rPr>
          <w:rStyle w:val="Emphasis"/>
          <w:sz w:val="30"/>
          <w:szCs w:val="30"/>
          <w:highlight w:val="cyan"/>
        </w:rPr>
        <w:t>worse</w:t>
      </w:r>
      <w:r>
        <w:rPr>
          <w:sz w:val="16"/>
        </w:rPr>
        <w:t xml:space="preserve"> </w:t>
      </w:r>
      <w:r w:rsidRPr="001E7DC7">
        <w:rPr>
          <w:sz w:val="16"/>
        </w:rPr>
        <w:t>—</w:t>
      </w:r>
      <w:r>
        <w:rPr>
          <w:sz w:val="16"/>
        </w:rPr>
        <w:t xml:space="preserve"> </w:t>
      </w:r>
      <w:r w:rsidRPr="00B73FC0">
        <w:rPr>
          <w:rStyle w:val="StyleUnderline"/>
          <w:highlight w:val="cyan"/>
        </w:rPr>
        <w:t>if another majority emboldens</w:t>
      </w:r>
      <w:r w:rsidRPr="001E7DC7">
        <w:rPr>
          <w:rStyle w:val="StyleUnderline"/>
        </w:rPr>
        <w:t xml:space="preserve"> </w:t>
      </w:r>
      <w:r w:rsidRPr="001E7DC7">
        <w:rPr>
          <w:rStyle w:val="Emphasis"/>
        </w:rPr>
        <w:t xml:space="preserve">Speaker </w:t>
      </w:r>
      <w:r w:rsidRPr="00B73FC0">
        <w:rPr>
          <w:rStyle w:val="Emphasis"/>
          <w:highlight w:val="cyan"/>
        </w:rPr>
        <w:t>Johnson</w:t>
      </w:r>
      <w:r w:rsidRPr="00B73FC0">
        <w:rPr>
          <w:rStyle w:val="StyleUnderline"/>
          <w:highlight w:val="cyan"/>
        </w:rPr>
        <w:t xml:space="preserve"> and</w:t>
      </w:r>
      <w:r w:rsidRPr="001E7DC7">
        <w:rPr>
          <w:rStyle w:val="StyleUnderline"/>
        </w:rPr>
        <w:t xml:space="preserve"> </w:t>
      </w:r>
      <w:r w:rsidRPr="001E7DC7">
        <w:rPr>
          <w:rStyle w:val="Emphasis"/>
        </w:rPr>
        <w:t xml:space="preserve">President </w:t>
      </w:r>
      <w:r w:rsidRPr="00B73FC0">
        <w:rPr>
          <w:rStyle w:val="Emphasis"/>
          <w:highlight w:val="cyan"/>
        </w:rPr>
        <w:t>Trump</w:t>
      </w:r>
      <w:r w:rsidRPr="001E7DC7">
        <w:rPr>
          <w:sz w:val="16"/>
        </w:rPr>
        <w:t>.</w:t>
      </w:r>
    </w:p>
    <w:p w14:paraId="3BDEEAE6" w14:textId="77777777" w:rsidR="00A479B2" w:rsidRPr="001E7DC7" w:rsidRDefault="00A479B2" w:rsidP="00A479B2">
      <w:pPr>
        <w:rPr>
          <w:sz w:val="16"/>
        </w:rPr>
      </w:pPr>
      <w:r w:rsidRPr="001E7DC7">
        <w:rPr>
          <w:sz w:val="16"/>
        </w:rPr>
        <w:t xml:space="preserve">Second, </w:t>
      </w:r>
      <w:r w:rsidRPr="001E7DC7">
        <w:rPr>
          <w:rStyle w:val="StyleUnderline"/>
        </w:rPr>
        <w:t xml:space="preserve">the </w:t>
      </w:r>
      <w:r w:rsidRPr="00B73FC0">
        <w:rPr>
          <w:rStyle w:val="StyleUnderline"/>
          <w:highlight w:val="cyan"/>
        </w:rPr>
        <w:t>ability to pass</w:t>
      </w:r>
      <w:r w:rsidRPr="001E7DC7">
        <w:rPr>
          <w:rStyle w:val="StyleUnderline"/>
        </w:rPr>
        <w:t xml:space="preserve"> </w:t>
      </w:r>
      <w:r w:rsidRPr="001E7DC7">
        <w:rPr>
          <w:rStyle w:val="Emphasis"/>
        </w:rPr>
        <w:t xml:space="preserve">essential </w:t>
      </w:r>
      <w:r w:rsidRPr="00B73FC0">
        <w:rPr>
          <w:rStyle w:val="Emphasis"/>
          <w:highlight w:val="cyan"/>
        </w:rPr>
        <w:t>legislation</w:t>
      </w:r>
      <w:r w:rsidRPr="001E7DC7">
        <w:rPr>
          <w:rStyle w:val="StyleUnderline"/>
        </w:rPr>
        <w:t xml:space="preserve"> will </w:t>
      </w:r>
      <w:r w:rsidRPr="00B73FC0">
        <w:rPr>
          <w:rStyle w:val="Emphasis"/>
          <w:highlight w:val="cyan"/>
        </w:rPr>
        <w:t>grind to a halt</w:t>
      </w:r>
      <w:r w:rsidRPr="001E7DC7">
        <w:rPr>
          <w:sz w:val="16"/>
        </w:rPr>
        <w:t xml:space="preserve">. The country faces urgent challenges: </w:t>
      </w:r>
      <w:r w:rsidRPr="001E7DC7">
        <w:rPr>
          <w:rStyle w:val="StyleUnderline"/>
        </w:rPr>
        <w:t xml:space="preserve">a </w:t>
      </w:r>
      <w:r w:rsidRPr="00B73FC0">
        <w:rPr>
          <w:rStyle w:val="Emphasis"/>
          <w:highlight w:val="cyan"/>
        </w:rPr>
        <w:t>warming</w:t>
      </w:r>
      <w:r w:rsidRPr="001E7DC7">
        <w:rPr>
          <w:rStyle w:val="Emphasis"/>
        </w:rPr>
        <w:t xml:space="preserve"> planet</w:t>
      </w:r>
      <w:r w:rsidRPr="001E7DC7">
        <w:rPr>
          <w:sz w:val="16"/>
        </w:rPr>
        <w:t xml:space="preserve">, </w:t>
      </w:r>
      <w:r w:rsidRPr="001E7DC7">
        <w:rPr>
          <w:rStyle w:val="Emphasis"/>
        </w:rPr>
        <w:t xml:space="preserve">deepening </w:t>
      </w:r>
      <w:r w:rsidRPr="00B73FC0">
        <w:rPr>
          <w:rStyle w:val="Emphasis"/>
          <w:highlight w:val="cyan"/>
        </w:rPr>
        <w:t>inequality</w:t>
      </w:r>
      <w:r w:rsidRPr="001E7DC7">
        <w:rPr>
          <w:sz w:val="16"/>
        </w:rPr>
        <w:t xml:space="preserve">, </w:t>
      </w:r>
      <w:r w:rsidRPr="001E7DC7">
        <w:rPr>
          <w:rStyle w:val="StyleUnderline"/>
        </w:rPr>
        <w:t xml:space="preserve">an </w:t>
      </w:r>
      <w:r w:rsidRPr="001E7DC7">
        <w:rPr>
          <w:rStyle w:val="Emphasis"/>
        </w:rPr>
        <w:t xml:space="preserve">aging </w:t>
      </w:r>
      <w:r w:rsidRPr="00B73FC0">
        <w:rPr>
          <w:rStyle w:val="Emphasis"/>
          <w:highlight w:val="cyan"/>
        </w:rPr>
        <w:t>infrastructure</w:t>
      </w:r>
      <w:r w:rsidRPr="001E7DC7">
        <w:rPr>
          <w:sz w:val="16"/>
        </w:rPr>
        <w:t xml:space="preserve">, </w:t>
      </w:r>
      <w:r w:rsidRPr="00B73FC0">
        <w:rPr>
          <w:rStyle w:val="StyleUnderline"/>
          <w:highlight w:val="cyan"/>
        </w:rPr>
        <w:t>and</w:t>
      </w:r>
      <w:r w:rsidRPr="001E7DC7">
        <w:rPr>
          <w:rStyle w:val="StyleUnderline"/>
        </w:rPr>
        <w:t xml:space="preserve"> a </w:t>
      </w:r>
      <w:r w:rsidRPr="001E7DC7">
        <w:rPr>
          <w:rStyle w:val="Emphasis"/>
        </w:rPr>
        <w:t xml:space="preserve">fragile </w:t>
      </w:r>
      <w:r w:rsidRPr="00B73FC0">
        <w:rPr>
          <w:rStyle w:val="Emphasis"/>
          <w:highlight w:val="cyan"/>
        </w:rPr>
        <w:t>healthcare</w:t>
      </w:r>
      <w:r w:rsidRPr="001E7DC7">
        <w:rPr>
          <w:rStyle w:val="Emphasis"/>
        </w:rPr>
        <w:t xml:space="preserve"> </w:t>
      </w:r>
      <w:r w:rsidRPr="001E7DC7">
        <w:rPr>
          <w:rStyle w:val="Emphasis"/>
        </w:rPr>
        <w:lastRenderedPageBreak/>
        <w:t>system</w:t>
      </w:r>
      <w:r w:rsidRPr="001E7DC7">
        <w:rPr>
          <w:sz w:val="16"/>
        </w:rPr>
        <w:t xml:space="preserve">. But </w:t>
      </w:r>
      <w:r w:rsidRPr="001E7DC7">
        <w:rPr>
          <w:rStyle w:val="StyleUnderline"/>
        </w:rPr>
        <w:t xml:space="preserve">if Democrats do not </w:t>
      </w:r>
      <w:r w:rsidRPr="001E7DC7">
        <w:rPr>
          <w:rStyle w:val="Emphasis"/>
        </w:rPr>
        <w:t>regain control</w:t>
      </w:r>
      <w:r w:rsidRPr="001E7DC7">
        <w:rPr>
          <w:rStyle w:val="StyleUnderline"/>
        </w:rPr>
        <w:t xml:space="preserve"> of the House</w:t>
      </w:r>
      <w:r w:rsidRPr="001E7DC7">
        <w:rPr>
          <w:sz w:val="16"/>
        </w:rPr>
        <w:t xml:space="preserve">, </w:t>
      </w:r>
      <w:r w:rsidRPr="001E7DC7">
        <w:rPr>
          <w:rStyle w:val="StyleUnderline"/>
        </w:rPr>
        <w:t xml:space="preserve">we can </w:t>
      </w:r>
      <w:r w:rsidRPr="0082700E">
        <w:rPr>
          <w:rStyle w:val="StyleUnderline"/>
        </w:rPr>
        <w:t xml:space="preserve">expect </w:t>
      </w:r>
      <w:r w:rsidRPr="0082700E">
        <w:rPr>
          <w:rStyle w:val="Emphasis"/>
        </w:rPr>
        <w:t>more</w:t>
      </w:r>
      <w:r w:rsidRPr="001E7DC7">
        <w:rPr>
          <w:rStyle w:val="Emphasis"/>
        </w:rPr>
        <w:t xml:space="preserve"> manufactured </w:t>
      </w:r>
      <w:r w:rsidRPr="00B73FC0">
        <w:rPr>
          <w:rStyle w:val="Emphasis"/>
          <w:highlight w:val="cyan"/>
        </w:rPr>
        <w:t>shutdowns</w:t>
      </w:r>
      <w:r w:rsidRPr="001E7DC7">
        <w:rPr>
          <w:sz w:val="16"/>
        </w:rPr>
        <w:t xml:space="preserve">, </w:t>
      </w:r>
      <w:r w:rsidRPr="00B73FC0">
        <w:rPr>
          <w:rStyle w:val="Emphasis"/>
          <w:highlight w:val="cyan"/>
        </w:rPr>
        <w:t>debt</w:t>
      </w:r>
      <w:r w:rsidRPr="001E7DC7">
        <w:rPr>
          <w:rStyle w:val="Emphasis"/>
        </w:rPr>
        <w:t xml:space="preserve"> ceiling</w:t>
      </w:r>
      <w:r w:rsidRPr="001E7DC7">
        <w:rPr>
          <w:rStyle w:val="StyleUnderline"/>
        </w:rPr>
        <w:t xml:space="preserve"> </w:t>
      </w:r>
      <w:r w:rsidRPr="00B73FC0">
        <w:rPr>
          <w:rStyle w:val="StyleUnderline"/>
          <w:highlight w:val="cyan"/>
        </w:rPr>
        <w:t>brinkmanship</w:t>
      </w:r>
      <w:r w:rsidRPr="001E7DC7">
        <w:rPr>
          <w:sz w:val="16"/>
        </w:rPr>
        <w:t xml:space="preserve">, </w:t>
      </w:r>
      <w:r w:rsidRPr="00B73FC0">
        <w:rPr>
          <w:rStyle w:val="StyleUnderline"/>
          <w:highlight w:val="cyan"/>
        </w:rPr>
        <w:t>and resistance to</w:t>
      </w:r>
      <w:r w:rsidRPr="001E7DC7">
        <w:rPr>
          <w:rStyle w:val="StyleUnderline"/>
        </w:rPr>
        <w:t xml:space="preserve"> </w:t>
      </w:r>
      <w:r w:rsidRPr="001E7DC7">
        <w:rPr>
          <w:rStyle w:val="Emphasis"/>
        </w:rPr>
        <w:t xml:space="preserve">common-sense </w:t>
      </w:r>
      <w:r w:rsidRPr="00B73FC0">
        <w:rPr>
          <w:rStyle w:val="Emphasis"/>
          <w:highlight w:val="cyan"/>
        </w:rPr>
        <w:t>solutions</w:t>
      </w:r>
      <w:r w:rsidRPr="001E7DC7">
        <w:rPr>
          <w:sz w:val="16"/>
        </w:rPr>
        <w:t>.</w:t>
      </w:r>
    </w:p>
    <w:p w14:paraId="71E6424F" w14:textId="77777777" w:rsidR="00A479B2" w:rsidRPr="001E7DC7" w:rsidRDefault="00A479B2" w:rsidP="00A479B2">
      <w:pPr>
        <w:rPr>
          <w:sz w:val="16"/>
        </w:rPr>
      </w:pPr>
      <w:r w:rsidRPr="001E7DC7">
        <w:rPr>
          <w:sz w:val="16"/>
        </w:rPr>
        <w:t>Third</w:t>
      </w:r>
      <w:r>
        <w:rPr>
          <w:sz w:val="16"/>
        </w:rPr>
        <w:t xml:space="preserve"> </w:t>
      </w:r>
      <w:r w:rsidRPr="001E7DC7">
        <w:rPr>
          <w:sz w:val="16"/>
        </w:rPr>
        <w:t>—</w:t>
      </w:r>
      <w:r>
        <w:rPr>
          <w:sz w:val="16"/>
        </w:rPr>
        <w:t xml:space="preserve"> </w:t>
      </w:r>
      <w:r w:rsidRPr="001E7DC7">
        <w:rPr>
          <w:sz w:val="16"/>
        </w:rPr>
        <w:t>and perhaps most ominously</w:t>
      </w:r>
      <w:r>
        <w:rPr>
          <w:sz w:val="16"/>
        </w:rPr>
        <w:t xml:space="preserve"> </w:t>
      </w:r>
      <w:r w:rsidRPr="001E7DC7">
        <w:rPr>
          <w:sz w:val="16"/>
        </w:rPr>
        <w:t>—</w:t>
      </w:r>
      <w:r>
        <w:rPr>
          <w:sz w:val="16"/>
        </w:rPr>
        <w:t xml:space="preserve"> </w:t>
      </w:r>
      <w:r w:rsidRPr="001E7DC7">
        <w:rPr>
          <w:rStyle w:val="StyleUnderline"/>
        </w:rPr>
        <w:t xml:space="preserve">a Republican House will continue its </w:t>
      </w:r>
      <w:r w:rsidRPr="00B73FC0">
        <w:rPr>
          <w:rStyle w:val="Emphasis"/>
          <w:highlight w:val="cyan"/>
        </w:rPr>
        <w:t>march toward authoritarianism</w:t>
      </w:r>
      <w:r w:rsidRPr="001E7DC7">
        <w:rPr>
          <w:sz w:val="16"/>
        </w:rPr>
        <w:t xml:space="preserve">. </w:t>
      </w:r>
      <w:r w:rsidRPr="001E7DC7">
        <w:rPr>
          <w:rStyle w:val="StyleUnderline"/>
        </w:rPr>
        <w:t>The 2026 midterms</w:t>
      </w:r>
      <w:r w:rsidRPr="001E7DC7">
        <w:rPr>
          <w:sz w:val="16"/>
        </w:rPr>
        <w:t xml:space="preserve"> are not just about partisan advantage; they </w:t>
      </w:r>
      <w:r w:rsidRPr="001E7DC7">
        <w:rPr>
          <w:rStyle w:val="StyleUnderline"/>
        </w:rPr>
        <w:t xml:space="preserve">are about preserving </w:t>
      </w:r>
      <w:r w:rsidRPr="001E7DC7">
        <w:rPr>
          <w:rStyle w:val="Emphasis"/>
        </w:rPr>
        <w:t>democratic norms</w:t>
      </w:r>
      <w:r w:rsidRPr="001E7DC7">
        <w:rPr>
          <w:rStyle w:val="StyleUnderline"/>
        </w:rPr>
        <w:t xml:space="preserve"> and rejecting a movement that has </w:t>
      </w:r>
      <w:r w:rsidRPr="001E7DC7">
        <w:rPr>
          <w:rStyle w:val="Emphasis"/>
        </w:rPr>
        <w:t>openly questioned</w:t>
      </w:r>
      <w:r w:rsidRPr="001E7DC7">
        <w:rPr>
          <w:rStyle w:val="StyleUnderline"/>
        </w:rPr>
        <w:t xml:space="preserve"> the </w:t>
      </w:r>
      <w:r w:rsidRPr="001E7DC7">
        <w:rPr>
          <w:rStyle w:val="Emphasis"/>
        </w:rPr>
        <w:t>validity of elections</w:t>
      </w:r>
      <w:r w:rsidRPr="001E7DC7">
        <w:rPr>
          <w:sz w:val="16"/>
        </w:rPr>
        <w:t xml:space="preserve">, </w:t>
      </w:r>
      <w:r w:rsidRPr="001E7DC7">
        <w:rPr>
          <w:rStyle w:val="StyleUnderline"/>
        </w:rPr>
        <w:t xml:space="preserve">embraced </w:t>
      </w:r>
      <w:r w:rsidRPr="001E7DC7">
        <w:rPr>
          <w:rStyle w:val="Emphasis"/>
        </w:rPr>
        <w:t>political violence</w:t>
      </w:r>
      <w:r w:rsidRPr="001E7DC7">
        <w:rPr>
          <w:sz w:val="16"/>
        </w:rPr>
        <w:t xml:space="preserve">, </w:t>
      </w:r>
      <w:r w:rsidRPr="001E7DC7">
        <w:rPr>
          <w:rStyle w:val="StyleUnderline"/>
        </w:rPr>
        <w:t xml:space="preserve">and trafficked in </w:t>
      </w:r>
      <w:r w:rsidRPr="001E7DC7">
        <w:rPr>
          <w:rStyle w:val="Emphasis"/>
        </w:rPr>
        <w:t>white Christian nationalism</w:t>
      </w:r>
      <w:r w:rsidRPr="001E7DC7">
        <w:rPr>
          <w:sz w:val="16"/>
        </w:rPr>
        <w:t xml:space="preserve">. </w:t>
      </w:r>
      <w:r w:rsidRPr="00B73FC0">
        <w:rPr>
          <w:rStyle w:val="StyleUnderline"/>
          <w:highlight w:val="cyan"/>
        </w:rPr>
        <w:t xml:space="preserve">A Democratic House is the </w:t>
      </w:r>
      <w:r w:rsidRPr="00B73FC0">
        <w:rPr>
          <w:rStyle w:val="Emphasis"/>
          <w:sz w:val="30"/>
          <w:szCs w:val="30"/>
          <w:highlight w:val="cyan"/>
        </w:rPr>
        <w:t>firewall</w:t>
      </w:r>
      <w:r w:rsidRPr="00A926A6">
        <w:rPr>
          <w:rStyle w:val="StyleUnderline"/>
        </w:rPr>
        <w:t xml:space="preserve"> we need to </w:t>
      </w:r>
      <w:r w:rsidRPr="00B73FC0">
        <w:rPr>
          <w:rStyle w:val="StyleUnderline"/>
          <w:highlight w:val="cyan"/>
        </w:rPr>
        <w:t xml:space="preserve">protect </w:t>
      </w:r>
      <w:r w:rsidRPr="00B73FC0">
        <w:rPr>
          <w:rStyle w:val="Emphasis"/>
          <w:highlight w:val="cyan"/>
        </w:rPr>
        <w:t>voting rights</w:t>
      </w:r>
      <w:r w:rsidRPr="001E7DC7">
        <w:rPr>
          <w:sz w:val="16"/>
        </w:rPr>
        <w:t xml:space="preserve">, </w:t>
      </w:r>
      <w:r w:rsidRPr="0082700E">
        <w:rPr>
          <w:rStyle w:val="StyleUnderline"/>
        </w:rPr>
        <w:t xml:space="preserve">defend </w:t>
      </w:r>
      <w:r w:rsidRPr="00B73FC0">
        <w:rPr>
          <w:rStyle w:val="Emphasis"/>
          <w:highlight w:val="cyan"/>
        </w:rPr>
        <w:t>judicial independence</w:t>
      </w:r>
      <w:r w:rsidRPr="001E7DC7">
        <w:rPr>
          <w:sz w:val="16"/>
        </w:rPr>
        <w:t xml:space="preserve">, </w:t>
      </w:r>
      <w:r w:rsidRPr="00B73FC0">
        <w:rPr>
          <w:rStyle w:val="StyleUnderline"/>
          <w:highlight w:val="cyan"/>
        </w:rPr>
        <w:t>and</w:t>
      </w:r>
      <w:r w:rsidRPr="0082700E">
        <w:rPr>
          <w:rStyle w:val="StyleUnderline"/>
        </w:rPr>
        <w:t xml:space="preserve"> ensure</w:t>
      </w:r>
      <w:r w:rsidRPr="001E7DC7">
        <w:rPr>
          <w:sz w:val="16"/>
        </w:rPr>
        <w:t xml:space="preserve"> a </w:t>
      </w:r>
      <w:r w:rsidRPr="001E7DC7">
        <w:rPr>
          <w:rStyle w:val="Emphasis"/>
        </w:rPr>
        <w:t xml:space="preserve">peaceful power transfer in </w:t>
      </w:r>
      <w:r w:rsidRPr="00B73FC0">
        <w:rPr>
          <w:rStyle w:val="Emphasis"/>
          <w:highlight w:val="cyan"/>
        </w:rPr>
        <w:t>2028</w:t>
      </w:r>
      <w:r w:rsidRPr="001E7DC7">
        <w:rPr>
          <w:sz w:val="16"/>
        </w:rPr>
        <w:t>.</w:t>
      </w:r>
    </w:p>
    <w:p w14:paraId="00EE87E2" w14:textId="77777777" w:rsidR="00A479B2" w:rsidRPr="00A479B2" w:rsidRDefault="00A479B2" w:rsidP="00A479B2"/>
    <w:p w14:paraId="13F2166C" w14:textId="51548B21" w:rsidR="00345830" w:rsidRDefault="00345830" w:rsidP="00345830">
      <w:pPr>
        <w:pStyle w:val="Heading2"/>
      </w:pPr>
      <w:r>
        <w:lastRenderedPageBreak/>
        <w:t>Precarity ADV</w:t>
      </w:r>
    </w:p>
    <w:p w14:paraId="1E86AEDA" w14:textId="0F0FF84A" w:rsidR="00B73FC0" w:rsidRDefault="00B73FC0" w:rsidP="00345830">
      <w:pPr>
        <w:pStyle w:val="Heading3"/>
      </w:pPr>
      <w:r>
        <w:lastRenderedPageBreak/>
        <w:t>Circumvention---1NC</w:t>
      </w:r>
    </w:p>
    <w:p w14:paraId="28CF6301" w14:textId="262F5C7E" w:rsidR="00B73FC0" w:rsidRDefault="00B73FC0" w:rsidP="00B73FC0">
      <w:pPr>
        <w:pStyle w:val="Heading4"/>
      </w:pPr>
      <w:r>
        <w:t>The plan is circumvented:</w:t>
      </w:r>
    </w:p>
    <w:p w14:paraId="5DFBF71E" w14:textId="77777777" w:rsidR="00B73FC0" w:rsidRPr="00B73FC0" w:rsidRDefault="00B73FC0" w:rsidP="00B73FC0"/>
    <w:p w14:paraId="21546457" w14:textId="0068134C" w:rsidR="00B73FC0" w:rsidRDefault="00B73FC0" w:rsidP="00B73FC0">
      <w:pPr>
        <w:pStyle w:val="Heading4"/>
      </w:pPr>
      <w:r>
        <w:t>1. Detection fails and no one brings suit.</w:t>
      </w:r>
    </w:p>
    <w:p w14:paraId="3D9A18B9" w14:textId="77777777" w:rsidR="00B73FC0" w:rsidRDefault="00B73FC0" w:rsidP="00B73FC0">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5BB3571C" w14:textId="77777777" w:rsidR="00B73FC0" w:rsidRPr="00CD772A" w:rsidRDefault="00B73FC0" w:rsidP="00B73FC0">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to</w:t>
      </w:r>
      <w:r w:rsidRPr="00C37E76">
        <w:rPr>
          <w:rStyle w:val="StyleUnderline"/>
        </w:rPr>
        <w:t xml:space="preserve"> have an </w:t>
      </w:r>
      <w:r w:rsidRPr="00C37E76">
        <w:rPr>
          <w:rStyle w:val="Emphasis"/>
        </w:rPr>
        <w:t xml:space="preserve">incentive to </w:t>
      </w:r>
      <w:r w:rsidRPr="001C152D">
        <w:rPr>
          <w:rStyle w:val="Emphasis"/>
          <w:highlight w:val="cyan"/>
        </w:rPr>
        <w:t>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C37E76">
        <w:rPr>
          <w:rStyle w:val="Emphasis"/>
        </w:rPr>
        <w:t>in practice</w:t>
      </w:r>
      <w:r w:rsidRPr="00CD772A">
        <w:rPr>
          <w:sz w:val="16"/>
        </w:rPr>
        <w:t xml:space="preserve">? </w:t>
      </w:r>
      <w:r w:rsidRPr="00C37E76">
        <w:rPr>
          <w:rStyle w:val="StyleUnderline"/>
        </w:rPr>
        <w:t xml:space="preserve">The </w:t>
      </w:r>
      <w:r w:rsidRPr="001C152D">
        <w:rPr>
          <w:rStyle w:val="StyleUnderline"/>
          <w:highlight w:val="cyan"/>
        </w:rPr>
        <w:t>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0A21A837" w14:textId="77777777" w:rsidR="00B73FC0" w:rsidRPr="00CD772A" w:rsidRDefault="00B73FC0" w:rsidP="00B73FC0">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C37E76">
        <w:rPr>
          <w:rStyle w:val="StyleUnderline"/>
        </w:rPr>
        <w:t>three years</w:t>
      </w:r>
      <w:r w:rsidRPr="00C37E76">
        <w:rPr>
          <w:sz w:val="16"/>
        </w:rPr>
        <w:t xml:space="preserve">, </w:t>
      </w:r>
      <w:r w:rsidRPr="00C37E76">
        <w:rPr>
          <w:rStyle w:val="StyleUnderline"/>
        </w:rPr>
        <w:t xml:space="preserve">the </w:t>
      </w:r>
      <w:r w:rsidRPr="00C37E76">
        <w:rPr>
          <w:rStyle w:val="Emphasis"/>
        </w:rPr>
        <w:t>maximum length</w:t>
      </w:r>
      <w:r w:rsidRPr="00C37E76">
        <w:rPr>
          <w:rStyle w:val="StyleUnderline"/>
        </w:rPr>
        <w:t xml:space="preserve"> for which </w:t>
      </w:r>
      <w:r w:rsidRPr="00C37E76">
        <w:rPr>
          <w:rStyle w:val="Emphasis"/>
        </w:rPr>
        <w:t>back wages</w:t>
      </w:r>
      <w:r w:rsidRPr="00C37E76">
        <w:rPr>
          <w:rStyle w:val="StyleUnderline"/>
        </w:rPr>
        <w:t xml:space="preserve"> can be claimed</w:t>
      </w:r>
      <w:r w:rsidRPr="00CD772A">
        <w:rPr>
          <w:sz w:val="16"/>
        </w:rPr>
        <w:t xml:space="preserve">). This finding illustrates that </w:t>
      </w:r>
      <w:r w:rsidRPr="00C37E76">
        <w:rPr>
          <w:rStyle w:val="StyleUnderline"/>
        </w:rPr>
        <w:t>even under</w:t>
      </w:r>
      <w:r w:rsidRPr="00CD772A">
        <w:rPr>
          <w:sz w:val="16"/>
        </w:rPr>
        <w:t xml:space="preserve"> relatively </w:t>
      </w:r>
      <w:r w:rsidRPr="00C37E76">
        <w:rPr>
          <w:rStyle w:val="Emphasis"/>
        </w:rPr>
        <w:t>effective targeting</w:t>
      </w:r>
      <w:r w:rsidRPr="00CD772A">
        <w:rPr>
          <w:sz w:val="16"/>
        </w:rPr>
        <w:t xml:space="preserve">, </w:t>
      </w:r>
      <w:r w:rsidRPr="001C152D">
        <w:rPr>
          <w:rStyle w:val="StyleUnderline"/>
          <w:highlight w:val="cyan"/>
        </w:rPr>
        <w:t>detection</w:t>
      </w:r>
      <w:r w:rsidRPr="00C37E76">
        <w:rPr>
          <w:rStyle w:val="StyleUnderline"/>
        </w:rPr>
        <w:t xml:space="preserve"> probabilities would </w:t>
      </w:r>
      <w:r w:rsidRPr="001C152D">
        <w:rPr>
          <w:rStyle w:val="StyleUnderline"/>
          <w:highlight w:val="cyan"/>
        </w:rPr>
        <w:t xml:space="preserve">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483EEDB1" w14:textId="77777777" w:rsidR="00B73FC0" w:rsidRPr="00CD772A" w:rsidRDefault="00B73FC0" w:rsidP="00B73FC0">
      <w:pPr>
        <w:rPr>
          <w:sz w:val="16"/>
        </w:rPr>
      </w:pPr>
      <w:r w:rsidRPr="00C37E76">
        <w:rPr>
          <w:rStyle w:val="StyleUnderline"/>
        </w:rPr>
        <w:t>Given the</w:t>
      </w:r>
      <w:r w:rsidRPr="00C37E76">
        <w:rPr>
          <w:sz w:val="16"/>
        </w:rPr>
        <w:t xml:space="preserve"> relative </w:t>
      </w:r>
      <w:r w:rsidRPr="00C37E76">
        <w:rPr>
          <w:rStyle w:val="StyleUnderline"/>
        </w:rPr>
        <w:t xml:space="preserve">scarcity of </w:t>
      </w:r>
      <w:r w:rsidRPr="00C37E76">
        <w:rPr>
          <w:rStyle w:val="Emphasis"/>
        </w:rPr>
        <w:t>inspection resources</w:t>
      </w:r>
      <w:r w:rsidRPr="00C37E76">
        <w:rPr>
          <w:sz w:val="16"/>
        </w:rPr>
        <w:t xml:space="preserve">, </w:t>
      </w:r>
      <w:r w:rsidRPr="00C37E76">
        <w:rPr>
          <w:rStyle w:val="StyleUnderline"/>
        </w:rPr>
        <w:t xml:space="preserve">worker-initiated actions are a </w:t>
      </w:r>
      <w:r w:rsidRPr="00C37E76">
        <w:rPr>
          <w:rStyle w:val="Emphasis"/>
        </w:rPr>
        <w:t>key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C37E76">
        <w:rPr>
          <w:rStyle w:val="Emphasis"/>
        </w:rPr>
        <w:t>particularly true</w:t>
      </w:r>
      <w:r w:rsidRPr="00C37E76">
        <w:rPr>
          <w:rStyle w:val="StyleUnderline"/>
        </w:rPr>
        <w:t xml:space="preserve"> for the </w:t>
      </w:r>
      <w:r w:rsidRPr="00C37E76">
        <w:rPr>
          <w:rStyle w:val="Emphasis"/>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3131837B" w14:textId="77777777" w:rsidR="00B73FC0" w:rsidRPr="00641FCA" w:rsidRDefault="00B73FC0" w:rsidP="00B73FC0">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w:t>
      </w:r>
      <w:r w:rsidRPr="009905F2">
        <w:rPr>
          <w:rStyle w:val="StyleUnderline"/>
        </w:rPr>
        <w:t xml:space="preserve">are scared of </w:t>
      </w:r>
      <w:r w:rsidRPr="009905F2">
        <w:rPr>
          <w:rStyle w:val="Emphasis"/>
        </w:rPr>
        <w:t>employer retaliation</w:t>
      </w:r>
      <w:r w:rsidRPr="009905F2">
        <w:rPr>
          <w:sz w:val="16"/>
        </w:rPr>
        <w:t xml:space="preserve">, </w:t>
      </w:r>
      <w:r w:rsidRPr="009905F2">
        <w:rPr>
          <w:rStyle w:val="StyleUnderline"/>
        </w:rPr>
        <w:t xml:space="preserve">of losing their job if the firm is </w:t>
      </w:r>
      <w:r w:rsidRPr="009905F2">
        <w:rPr>
          <w:rStyle w:val="Emphasis"/>
        </w:rPr>
        <w:lastRenderedPageBreak/>
        <w:t>penalized by the DOL</w:t>
      </w:r>
      <w:r w:rsidRPr="009905F2">
        <w:rPr>
          <w:sz w:val="16"/>
        </w:rPr>
        <w:t xml:space="preserve">, </w:t>
      </w:r>
      <w:r w:rsidRPr="009905F2">
        <w:rPr>
          <w:rStyle w:val="StyleUnderline"/>
        </w:rPr>
        <w:t>or</w:t>
      </w:r>
      <w:r w:rsidRPr="009905F2">
        <w:rPr>
          <w:sz w:val="16"/>
        </w:rPr>
        <w:t xml:space="preserve"> of </w:t>
      </w:r>
      <w:r w:rsidRPr="009905F2">
        <w:rPr>
          <w:rStyle w:val="StyleUnderline"/>
        </w:rPr>
        <w:t>contacting the authorities</w:t>
      </w:r>
      <w:r w:rsidRPr="009905F2">
        <w:rPr>
          <w:sz w:val="16"/>
        </w:rPr>
        <w:t xml:space="preserve">, </w:t>
      </w:r>
      <w:r w:rsidRPr="009905F2">
        <w:rPr>
          <w:rStyle w:val="StyleUnderline"/>
        </w:rPr>
        <w:t xml:space="preserve">if they are </w:t>
      </w:r>
      <w:r w:rsidRPr="009905F2">
        <w:rPr>
          <w:rStyle w:val="Emphasis"/>
        </w:rPr>
        <w:t>undocumented</w:t>
      </w:r>
      <w:r w:rsidRPr="009905F2">
        <w:rPr>
          <w:sz w:val="16"/>
        </w:rPr>
        <w:t xml:space="preserve"> for example</w:t>
      </w:r>
      <w:r w:rsidRPr="00641FCA">
        <w:rPr>
          <w:sz w:val="16"/>
        </w:rPr>
        <w:t xml:space="preserv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w:t>
      </w:r>
      <w:r w:rsidRPr="00C37E76">
        <w:rPr>
          <w:rStyle w:val="Emphasis"/>
          <w:highlight w:val="cyan"/>
        </w:rPr>
        <w:t>e on</w:t>
      </w:r>
      <w:r w:rsidRPr="00641FCA">
        <w:rPr>
          <w:rStyle w:val="StyleUnderline"/>
        </w:rPr>
        <w:t xml:space="preserve"> </w:t>
      </w:r>
      <w:r w:rsidRPr="00C37E76">
        <w:rPr>
          <w:rStyle w:val="StyleUnderline"/>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C37E76">
        <w:rPr>
          <w:rStyle w:val="StyleUnderline"/>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w:t>
      </w:r>
      <w:r w:rsidRPr="00C37E76">
        <w:rPr>
          <w:rStyle w:val="Emphasis"/>
        </w:rPr>
        <w:t xml:space="preserve"> financially </w:t>
      </w:r>
      <w:r w:rsidRPr="001C152D">
        <w:rPr>
          <w:rStyle w:val="Emphasis"/>
          <w:highlight w:val="cyan"/>
        </w:rPr>
        <w:t>viable</w:t>
      </w:r>
      <w:r w:rsidRPr="00641FCA">
        <w:rPr>
          <w:sz w:val="16"/>
        </w:rPr>
        <w:t xml:space="preserve"> for individuals or small groups. Collective actions for large groups are more often financially viable, but an estimated 23% of workers are subject to class action waivers (Colvin 2018).</w:t>
      </w:r>
    </w:p>
    <w:p w14:paraId="538DD9E7" w14:textId="77777777" w:rsidR="00B73FC0" w:rsidRDefault="00B73FC0" w:rsidP="00B73FC0"/>
    <w:p w14:paraId="03ED530E" w14:textId="27051C94" w:rsidR="00B73FC0" w:rsidRDefault="00B73FC0" w:rsidP="00B73FC0">
      <w:pPr>
        <w:pStyle w:val="Heading4"/>
      </w:pPr>
      <w:r>
        <w:t xml:space="preserve">2. The </w:t>
      </w:r>
      <w:r w:rsidRPr="000F6095">
        <w:rPr>
          <w:u w:val="single"/>
        </w:rPr>
        <w:t>Fifth Circuit decision</w:t>
      </w:r>
      <w:r>
        <w:t xml:space="preserve"> nullifies the plan.</w:t>
      </w:r>
    </w:p>
    <w:p w14:paraId="4297F549" w14:textId="77777777" w:rsidR="00B73FC0" w:rsidRPr="001B6DAD" w:rsidRDefault="00B73FC0" w:rsidP="00B73FC0">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5AA9CA02" w14:textId="77777777" w:rsidR="00B73FC0" w:rsidRPr="000F6095" w:rsidRDefault="00B73FC0" w:rsidP="00B73FC0">
      <w:pPr>
        <w:rPr>
          <w:sz w:val="16"/>
        </w:rPr>
      </w:pPr>
      <w:r w:rsidRPr="000F6095">
        <w:rPr>
          <w:sz w:val="16"/>
        </w:rPr>
        <w:t xml:space="preserve">Today, </w:t>
      </w:r>
      <w:r w:rsidRPr="00C37E76">
        <w:rPr>
          <w:rStyle w:val="StyleUnderline"/>
        </w:rPr>
        <w:t xml:space="preserve">the </w:t>
      </w:r>
      <w:r w:rsidRPr="000F6095">
        <w:rPr>
          <w:rStyle w:val="StyleUnderline"/>
          <w:highlight w:val="cyan"/>
        </w:rPr>
        <w:t>NLRA</w:t>
      </w:r>
      <w:r w:rsidRPr="00C37E76">
        <w:rPr>
          <w:rStyle w:val="StyleUnderline"/>
        </w:rPr>
        <w:t xml:space="preserve"> hovers</w:t>
      </w:r>
      <w:r w:rsidRPr="000F6095">
        <w:rPr>
          <w:sz w:val="16"/>
        </w:rPr>
        <w:t xml:space="preserve"> somewhere </w:t>
      </w:r>
      <w:r w:rsidRPr="00C37E76">
        <w:rPr>
          <w:rStyle w:val="StyleUnderline"/>
        </w:rPr>
        <w:t xml:space="preserve">between </w:t>
      </w:r>
      <w:r w:rsidRPr="00C37E76">
        <w:rPr>
          <w:rStyle w:val="Emphasis"/>
        </w:rPr>
        <w:t>de facto</w:t>
      </w:r>
      <w:r w:rsidRPr="00C37E76">
        <w:rPr>
          <w:rStyle w:val="StyleUnderline"/>
        </w:rPr>
        <w:t xml:space="preserve"> and </w:t>
      </w:r>
      <w:r w:rsidRPr="00C37E76">
        <w:rPr>
          <w:rStyle w:val="Emphasis"/>
        </w:rPr>
        <w:t xml:space="preserve">de jure </w:t>
      </w:r>
      <w:r w:rsidRPr="000F6095">
        <w:rPr>
          <w:rStyle w:val="Emphasis"/>
          <w:highlight w:val="cyan"/>
        </w:rPr>
        <w:t>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0F6095">
        <w:rPr>
          <w:rStyle w:val="Emphasis"/>
          <w:highlight w:val="cyan"/>
        </w:rPr>
        <w:t>no</w:t>
      </w:r>
      <w:r w:rsidRPr="000F6095">
        <w:rPr>
          <w:rStyle w:val="StyleUnderline"/>
        </w:rPr>
        <w:t xml:space="preserve">t enough to constitute a </w:t>
      </w:r>
      <w:r w:rsidRPr="000F6095">
        <w:rPr>
          <w:rStyle w:val="Emphasis"/>
          <w:highlight w:val="cyan"/>
        </w:rPr>
        <w:t>quorum</w:t>
      </w:r>
      <w:r w:rsidRPr="000F6095">
        <w:rPr>
          <w:sz w:val="16"/>
        </w:rPr>
        <w:t xml:space="preserve"> — </w:t>
      </w:r>
      <w:r w:rsidRPr="000F6095">
        <w:rPr>
          <w:rStyle w:val="StyleUnderline"/>
          <w:highlight w:val="cyan"/>
        </w:rPr>
        <w:t xml:space="preserve">means the Board can make </w:t>
      </w:r>
      <w:r w:rsidRPr="000F6095">
        <w:rPr>
          <w:rStyle w:val="Emphasis"/>
          <w:highlight w:val="cyan"/>
        </w:rPr>
        <w:t>no rulings</w:t>
      </w:r>
      <w:r w:rsidRPr="000F6095">
        <w:rPr>
          <w:sz w:val="16"/>
        </w:rPr>
        <w:t xml:space="preserve">. This enables </w:t>
      </w:r>
      <w:r w:rsidRPr="00C37E76">
        <w:rPr>
          <w:rStyle w:val="StyleUnderline"/>
        </w:rPr>
        <w:t xml:space="preserve">employers who’ve been found to have violated workers’ rights by </w:t>
      </w:r>
      <w:r w:rsidRPr="00C37E76">
        <w:rPr>
          <w:rStyle w:val="Emphasis"/>
        </w:rPr>
        <w:t>lower NLRB administrative courts</w:t>
      </w:r>
      <w:r w:rsidRPr="00C37E76">
        <w:rPr>
          <w:sz w:val="16"/>
        </w:rPr>
        <w:t xml:space="preserve"> to </w:t>
      </w:r>
      <w:r w:rsidRPr="00C37E76">
        <w:rPr>
          <w:rStyle w:val="StyleUnderline"/>
        </w:rPr>
        <w:t>appeal those findings and penalties</w:t>
      </w:r>
      <w:r w:rsidRPr="00C37E76">
        <w:rPr>
          <w:sz w:val="16"/>
        </w:rPr>
        <w:t xml:space="preserve"> to </w:t>
      </w:r>
      <w:r w:rsidRPr="00C37E76">
        <w:rPr>
          <w:rStyle w:val="StyleUnderline"/>
        </w:rPr>
        <w:t>the Board</w:t>
      </w:r>
      <w:r w:rsidRPr="00C37E76">
        <w:rPr>
          <w:sz w:val="16"/>
        </w:rPr>
        <w:t xml:space="preserve">, </w:t>
      </w:r>
      <w:r w:rsidRPr="00C37E76">
        <w:rPr>
          <w:rStyle w:val="StyleUnderline"/>
        </w:rPr>
        <w:t xml:space="preserve">which </w:t>
      </w:r>
      <w:r w:rsidRPr="00C37E76">
        <w:rPr>
          <w:rStyle w:val="Emphasis"/>
        </w:rPr>
        <w:t>cannot rule on anything</w:t>
      </w:r>
      <w:r w:rsidRPr="00C37E76">
        <w:rPr>
          <w:sz w:val="16"/>
        </w:rPr>
        <w:t xml:space="preserve"> —</w:t>
      </w:r>
      <w:r w:rsidRPr="000F6095">
        <w:rPr>
          <w:sz w:val="16"/>
        </w:rPr>
        <w:t xml:space="preserve"> essentially, </w:t>
      </w:r>
      <w:r w:rsidRPr="000F6095">
        <w:rPr>
          <w:rStyle w:val="StyleUnderline"/>
          <w:highlight w:val="cyan"/>
        </w:rPr>
        <w:t>giving</w:t>
      </w:r>
      <w:r w:rsidRPr="000F6095">
        <w:rPr>
          <w:sz w:val="16"/>
        </w:rPr>
        <w:t xml:space="preserve"> those </w:t>
      </w:r>
      <w:r w:rsidRPr="000F6095">
        <w:rPr>
          <w:rStyle w:val="StyleUnderline"/>
          <w:highlight w:val="cyan"/>
        </w:rPr>
        <w:t>employers leeway to</w:t>
      </w:r>
      <w:r w:rsidRPr="000F6095">
        <w:rPr>
          <w:rStyle w:val="StyleUnderline"/>
        </w:rPr>
        <w:t xml:space="preserve"> </w:t>
      </w:r>
      <w:r w:rsidRPr="000F6095">
        <w:rPr>
          <w:rStyle w:val="Emphasis"/>
        </w:rPr>
        <w:t xml:space="preserve">keep on </w:t>
      </w:r>
      <w:r w:rsidRPr="000F6095">
        <w:rPr>
          <w:rStyle w:val="Emphasis"/>
          <w:highlight w:val="cyan"/>
        </w:rPr>
        <w:t>do</w:t>
      </w:r>
      <w:r w:rsidRPr="000F6095">
        <w:rPr>
          <w:rStyle w:val="Emphasis"/>
        </w:rPr>
        <w:t>ing</w:t>
      </w:r>
      <w:r w:rsidRPr="000F6095">
        <w:rPr>
          <w:rStyle w:val="StyleUnderline"/>
        </w:rPr>
        <w:t xml:space="preserve"> </w:t>
      </w:r>
      <w:r w:rsidRPr="000F6095">
        <w:rPr>
          <w:rStyle w:val="StyleUnderline"/>
          <w:highlight w:val="cyan"/>
        </w:rPr>
        <w:t>what they’re doing</w:t>
      </w:r>
      <w:r w:rsidRPr="000F6095">
        <w:rPr>
          <w:sz w:val="16"/>
        </w:rPr>
        <w:t xml:space="preserve">, </w:t>
      </w:r>
      <w:r w:rsidRPr="000F6095">
        <w:rPr>
          <w:rStyle w:val="Emphasis"/>
          <w:sz w:val="30"/>
          <w:szCs w:val="30"/>
          <w:highlight w:val="cyan"/>
        </w:rPr>
        <w:t>however illegal it may be</w:t>
      </w:r>
      <w:r w:rsidRPr="000F6095">
        <w:rPr>
          <w:sz w:val="16"/>
        </w:rPr>
        <w:t>.</w:t>
      </w:r>
    </w:p>
    <w:p w14:paraId="3EB79C6C" w14:textId="77777777" w:rsidR="00B73FC0" w:rsidRPr="000F6095" w:rsidRDefault="00B73FC0" w:rsidP="00B73FC0">
      <w:pPr>
        <w:rPr>
          <w:sz w:val="16"/>
        </w:rPr>
      </w:pPr>
      <w:r w:rsidRPr="000F6095">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24F8B214" w14:textId="77777777" w:rsidR="00B73FC0" w:rsidRPr="000F6095" w:rsidRDefault="00B73FC0" w:rsidP="00B73FC0">
      <w:pPr>
        <w:rPr>
          <w:sz w:val="16"/>
        </w:rPr>
      </w:pPr>
      <w:r w:rsidRPr="000F6095">
        <w:rPr>
          <w:sz w:val="16"/>
        </w:rPr>
        <w:t xml:space="preserve">In May, the Republican majority on </w:t>
      </w:r>
      <w:r w:rsidRPr="000F6095">
        <w:rPr>
          <w:rStyle w:val="StyleUnderline"/>
          <w:highlight w:val="cyan"/>
        </w:rPr>
        <w:t>the</w:t>
      </w:r>
      <w:r w:rsidRPr="00C37E76">
        <w:rPr>
          <w:rStyle w:val="StyleUnderline"/>
        </w:rPr>
        <w:t xml:space="preserve"> </w:t>
      </w:r>
      <w:r w:rsidRPr="00C37E76">
        <w:rPr>
          <w:rStyle w:val="Emphasis"/>
        </w:rPr>
        <w:t xml:space="preserve">Supreme </w:t>
      </w:r>
      <w:r w:rsidRPr="000F6095">
        <w:rPr>
          <w:rStyle w:val="Emphasis"/>
          <w:highlight w:val="cyan"/>
        </w:rPr>
        <w:t>Court</w:t>
      </w:r>
      <w:r w:rsidRPr="000F6095">
        <w:rPr>
          <w:rStyle w:val="StyleUnderline"/>
          <w:highlight w:val="cyan"/>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will</w:t>
      </w:r>
      <w:r w:rsidRPr="000F6095">
        <w:rPr>
          <w:sz w:val="16"/>
        </w:rPr>
        <w:t xml:space="preserve">, </w:t>
      </w:r>
      <w:r w:rsidRPr="000F6095">
        <w:rPr>
          <w:rStyle w:val="StyleUnderline"/>
        </w:rPr>
        <w:t>under the</w:t>
      </w:r>
      <w:r w:rsidRPr="000F6095">
        <w:rPr>
          <w:sz w:val="16"/>
        </w:rPr>
        <w:t xml:space="preserve"> still-novel </w:t>
      </w:r>
      <w:r w:rsidRPr="000F6095">
        <w:rPr>
          <w:rStyle w:val="StyleUnderline"/>
        </w:rPr>
        <w:t xml:space="preserve">theory of </w:t>
      </w:r>
      <w:r w:rsidRPr="000F6095">
        <w:rPr>
          <w:rStyle w:val="StyleUnderline"/>
          <w:highlight w:val="cyan"/>
        </w:rPr>
        <w:t xml:space="preserve">the </w:t>
      </w:r>
      <w:r w:rsidRPr="000F6095">
        <w:rPr>
          <w:rStyle w:val="Emphasis"/>
          <w:highlight w:val="cyan"/>
        </w:rPr>
        <w:t>unitary executive</w:t>
      </w:r>
      <w:r w:rsidRPr="000F6095">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73D470BF" w14:textId="77777777" w:rsidR="00B73FC0" w:rsidRPr="000F6095" w:rsidRDefault="00B73FC0" w:rsidP="00B73FC0">
      <w:pPr>
        <w:rPr>
          <w:sz w:val="16"/>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37F6342B" w14:textId="77777777" w:rsidR="00B73FC0" w:rsidRPr="000F6095" w:rsidRDefault="00B73FC0" w:rsidP="00B73FC0">
      <w:pPr>
        <w:rPr>
          <w:sz w:val="16"/>
        </w:rPr>
      </w:pPr>
      <w:r w:rsidRPr="000F6095">
        <w:rPr>
          <w:sz w:val="16"/>
        </w:rPr>
        <w:t xml:space="preserve">In seeking SpaceX’s injunction to stop any investigation the Board might order, its attorneys, from the union-busting firm of Morgan Lewis, based their claim on the argument that </w:t>
      </w:r>
      <w:r w:rsidRPr="000F6095">
        <w:rPr>
          <w:rStyle w:val="StyleUnderline"/>
          <w:highlight w:val="cyan"/>
        </w:rPr>
        <w:t xml:space="preserve">the </w:t>
      </w:r>
      <w:r w:rsidRPr="000F6095">
        <w:rPr>
          <w:rStyle w:val="Emphasis"/>
          <w:highlight w:val="cyan"/>
        </w:rPr>
        <w:t>Board itself</w:t>
      </w:r>
      <w:r w:rsidRPr="000F6095">
        <w:rPr>
          <w:rStyle w:val="StyleUnderline"/>
          <w:highlight w:val="cyan"/>
        </w:rPr>
        <w:t xml:space="preserve"> was </w:t>
      </w:r>
      <w:r w:rsidRPr="000F6095">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w:t>
      </w:r>
      <w:r w:rsidRPr="000F6095">
        <w:rPr>
          <w:sz w:val="16"/>
        </w:rPr>
        <w:lastRenderedPageBreak/>
        <w:t xml:space="preserve">George H.W. Bush-appointed judge who heard the case found for SpaceX, in a </w:t>
      </w:r>
      <w:r w:rsidRPr="00C37E76">
        <w:rPr>
          <w:rStyle w:val="StyleUnderline"/>
        </w:rPr>
        <w:t>ruling</w:t>
      </w:r>
      <w:r w:rsidRPr="000F6095">
        <w:rPr>
          <w:sz w:val="16"/>
        </w:rPr>
        <w:t xml:space="preserve"> that </w:t>
      </w:r>
      <w:r w:rsidRPr="00C37E76">
        <w:rPr>
          <w:rStyle w:val="StyleUnderline"/>
        </w:rPr>
        <w:t>will</w:t>
      </w:r>
      <w:r w:rsidRPr="000F6095">
        <w:rPr>
          <w:sz w:val="16"/>
        </w:rPr>
        <w:t xml:space="preserve"> now </w:t>
      </w:r>
      <w:r w:rsidRPr="000F6095">
        <w:rPr>
          <w:rStyle w:val="StyleUnderline"/>
          <w:highlight w:val="cyan"/>
        </w:rPr>
        <w:t xml:space="preserve">extend to </w:t>
      </w:r>
      <w:r w:rsidRPr="000F6095">
        <w:rPr>
          <w:rStyle w:val="Emphasis"/>
          <w:sz w:val="30"/>
          <w:szCs w:val="30"/>
          <w:highlight w:val="cyan"/>
        </w:rPr>
        <w:t>any and every case</w:t>
      </w:r>
      <w:r w:rsidRPr="000F6095">
        <w:rPr>
          <w:rStyle w:val="StyleUnderline"/>
        </w:rPr>
        <w:t xml:space="preserve"> brought against the NLRB or against employers or unions that </w:t>
      </w:r>
      <w:r w:rsidRPr="000F6095">
        <w:rPr>
          <w:rStyle w:val="StyleUnderline"/>
          <w:highlight w:val="cyan"/>
        </w:rPr>
        <w:t>the NLRB would adjudicate</w:t>
      </w:r>
      <w:r w:rsidRPr="000F6095">
        <w:rPr>
          <w:sz w:val="16"/>
        </w:rPr>
        <w:t xml:space="preserve"> in the Fifth Circuit, which encompasses Louisiana, Mississippi, and Texas. And </w:t>
      </w:r>
      <w:r w:rsidRPr="000F6095">
        <w:rPr>
          <w:rStyle w:val="StyleUnderline"/>
        </w:rPr>
        <w:t xml:space="preserve">in this era of </w:t>
      </w:r>
      <w:r w:rsidRPr="000F6095">
        <w:rPr>
          <w:rStyle w:val="Emphasis"/>
          <w:highlight w:val="cyan"/>
        </w:rPr>
        <w:t>judge shopping</w:t>
      </w:r>
      <w:r w:rsidRPr="000F6095">
        <w:rPr>
          <w:sz w:val="16"/>
        </w:rPr>
        <w:t>, mega-</w:t>
      </w:r>
      <w:r w:rsidRPr="000F6095">
        <w:rPr>
          <w:rStyle w:val="StyleUnderline"/>
          <w:highlight w:val="cyan"/>
        </w:rPr>
        <w:t>companies</w:t>
      </w:r>
      <w:r w:rsidRPr="00C37E76">
        <w:rPr>
          <w:rStyle w:val="StyleUnderline"/>
        </w:rPr>
        <w:t xml:space="preserve"> that</w:t>
      </w:r>
      <w:r w:rsidRPr="00C37E76">
        <w:rPr>
          <w:sz w:val="16"/>
        </w:rPr>
        <w:t xml:space="preserve"> may </w:t>
      </w:r>
      <w:r w:rsidRPr="00C37E76">
        <w:rPr>
          <w:rStyle w:val="StyleUnderline"/>
        </w:rPr>
        <w:t xml:space="preserve">have </w:t>
      </w:r>
      <w:r w:rsidRPr="00C37E76">
        <w:rPr>
          <w:rStyle w:val="Emphasis"/>
        </w:rPr>
        <w:t>one part-time employee</w:t>
      </w:r>
      <w:r w:rsidRPr="00C37E76">
        <w:rPr>
          <w:rStyle w:val="StyleUnderline"/>
        </w:rPr>
        <w:t xml:space="preserve"> or a single </w:t>
      </w:r>
      <w:r w:rsidRPr="00C37E76">
        <w:rPr>
          <w:rStyle w:val="Emphasis"/>
        </w:rPr>
        <w:t>p</w:t>
      </w:r>
      <w:r w:rsidRPr="00C37E76">
        <w:rPr>
          <w:rStyle w:val="StyleUnderline"/>
        </w:rPr>
        <w:t xml:space="preserve">ost </w:t>
      </w:r>
      <w:r w:rsidRPr="00C37E76">
        <w:rPr>
          <w:rStyle w:val="Emphasis"/>
        </w:rPr>
        <w:t>o</w:t>
      </w:r>
      <w:r w:rsidRPr="00C37E76">
        <w:rPr>
          <w:rStyle w:val="StyleUnderline"/>
        </w:rPr>
        <w:t>ffice box in one of those st</w:t>
      </w:r>
      <w:r w:rsidRPr="009905F2">
        <w:rPr>
          <w:rStyle w:val="StyleUnderline"/>
        </w:rPr>
        <w:t>at</w:t>
      </w:r>
      <w:r w:rsidRPr="00C37E76">
        <w:rPr>
          <w:rStyle w:val="StyleUnderline"/>
        </w:rPr>
        <w:t>es</w:t>
      </w:r>
      <w:r w:rsidRPr="00C37E76">
        <w:rPr>
          <w:sz w:val="16"/>
        </w:rPr>
        <w:t xml:space="preserve"> “</w:t>
      </w:r>
      <w:r w:rsidRPr="00C37E76">
        <w:rPr>
          <w:rStyle w:val="StyleUnderline"/>
        </w:rPr>
        <w:t>may</w:t>
      </w:r>
      <w:r w:rsidRPr="000F6095">
        <w:rPr>
          <w:sz w:val="16"/>
        </w:rPr>
        <w:t xml:space="preserve"> now </w:t>
      </w:r>
      <w:r w:rsidRPr="000F6095">
        <w:rPr>
          <w:rStyle w:val="Emphasis"/>
          <w:highlight w:val="cyan"/>
        </w:rPr>
        <w:t>flood the Fifth</w:t>
      </w:r>
      <w:r w:rsidRPr="000F6095">
        <w:rPr>
          <w:rStyle w:val="Emphasis"/>
        </w:rPr>
        <w:t xml:space="preserve"> Circuit</w:t>
      </w:r>
      <w:r w:rsidRPr="000F6095">
        <w:rPr>
          <w:sz w:val="16"/>
        </w:rPr>
        <w:t xml:space="preserve">” </w:t>
      </w:r>
      <w:r w:rsidRPr="000F6095">
        <w:rPr>
          <w:rStyle w:val="StyleUnderline"/>
          <w:highlight w:val="cyan"/>
        </w:rPr>
        <w:t>to avoid</w:t>
      </w:r>
      <w:r w:rsidRPr="00C37E76">
        <w:rPr>
          <w:rStyle w:val="StyleUnderline"/>
        </w:rPr>
        <w:t xml:space="preserve"> </w:t>
      </w:r>
      <w:r w:rsidRPr="00C37E76">
        <w:rPr>
          <w:rStyle w:val="Emphasis"/>
        </w:rPr>
        <w:t xml:space="preserve">any </w:t>
      </w:r>
      <w:r w:rsidRPr="000F6095">
        <w:rPr>
          <w:rStyle w:val="Emphasis"/>
          <w:highlight w:val="cyan"/>
        </w:rPr>
        <w:t>enforcement</w:t>
      </w:r>
      <w:r w:rsidRPr="00C37E76">
        <w:rPr>
          <w:rStyle w:val="StyleUnderline"/>
        </w:rPr>
        <w:t xml:space="preserve"> of decisions </w:t>
      </w:r>
      <w:r w:rsidRPr="00C37E76">
        <w:rPr>
          <w:rStyle w:val="Emphasis"/>
        </w:rPr>
        <w:t>upholding workers’ rights</w:t>
      </w:r>
      <w:r w:rsidRPr="00C37E76">
        <w:rPr>
          <w:sz w:val="16"/>
        </w:rPr>
        <w:t>, former</w:t>
      </w:r>
      <w:r w:rsidRPr="000F6095">
        <w:rPr>
          <w:sz w:val="16"/>
        </w:rPr>
        <w:t xml:space="preserve"> NLRB general counsel Jennifer Abruzzo told me in the wake of the court’s ruling.</w:t>
      </w:r>
    </w:p>
    <w:p w14:paraId="7B3C14EF" w14:textId="77777777" w:rsidR="00B73FC0" w:rsidRPr="001E74E4" w:rsidRDefault="00B73FC0" w:rsidP="00B73FC0">
      <w:pPr>
        <w:rPr>
          <w:sz w:val="16"/>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4AFC0152" w14:textId="77777777" w:rsidR="00B73FC0" w:rsidRPr="001E74E4" w:rsidRDefault="00B73FC0" w:rsidP="00B73FC0">
      <w:pPr>
        <w:rPr>
          <w:sz w:val="16"/>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40CB813A" w14:textId="77777777" w:rsidR="00B73FC0" w:rsidRPr="001E74E4" w:rsidRDefault="00B73FC0" w:rsidP="00B73FC0">
      <w:pPr>
        <w:rPr>
          <w:sz w:val="16"/>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1E74E4">
        <w:rPr>
          <w:rStyle w:val="Emphasis"/>
          <w:highlight w:val="cyan"/>
        </w:rPr>
        <w:t>completely blocked</w:t>
      </w:r>
      <w:r w:rsidRPr="001E74E4">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1E74E4">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1E74E4">
        <w:rPr>
          <w:rStyle w:val="StyleUnderline"/>
          <w:highlight w:val="cyan"/>
        </w:rPr>
        <w:t>heard by</w:t>
      </w:r>
      <w:r w:rsidRPr="001E74E4">
        <w:rPr>
          <w:sz w:val="16"/>
        </w:rPr>
        <w:t xml:space="preserve">, </w:t>
      </w:r>
      <w:r w:rsidRPr="001E74E4">
        <w:rPr>
          <w:rStyle w:val="Emphasis"/>
        </w:rPr>
        <w:t xml:space="preserve">federal </w:t>
      </w:r>
      <w:r w:rsidRPr="001E74E4">
        <w:rPr>
          <w:rStyle w:val="Emphasis"/>
          <w:highlight w:val="cyan"/>
        </w:rPr>
        <w:t>courts</w:t>
      </w:r>
      <w:r w:rsidRPr="001E74E4">
        <w:rPr>
          <w:sz w:val="16"/>
        </w:rPr>
        <w:t xml:space="preserve"> in those three states. By granting that </w:t>
      </w:r>
      <w:r w:rsidRPr="009905F2">
        <w:rPr>
          <w:sz w:val="16"/>
        </w:rPr>
        <w:t xml:space="preserve">immediate injunction, </w:t>
      </w:r>
      <w:r w:rsidRPr="009905F2">
        <w:rPr>
          <w:rStyle w:val="StyleUnderline"/>
        </w:rPr>
        <w:t xml:space="preserve">it </w:t>
      </w:r>
      <w:r w:rsidRPr="009905F2">
        <w:rPr>
          <w:rStyle w:val="Emphasis"/>
        </w:rPr>
        <w:t>nullified</w:t>
      </w:r>
      <w:r w:rsidRPr="009905F2">
        <w:rPr>
          <w:rStyle w:val="StyleUnderline"/>
        </w:rPr>
        <w:t xml:space="preserve"> Board attorneys’ power to </w:t>
      </w:r>
      <w:r w:rsidRPr="009905F2">
        <w:rPr>
          <w:rStyle w:val="Emphasis"/>
        </w:rPr>
        <w:t>simply investigate allegations</w:t>
      </w:r>
      <w:r w:rsidRPr="009905F2">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5A297120" w14:textId="77777777" w:rsidR="00B73FC0" w:rsidRPr="005A5F19" w:rsidRDefault="00B73FC0" w:rsidP="00B73FC0"/>
    <w:p w14:paraId="21FAA279" w14:textId="77777777" w:rsidR="00B73FC0" w:rsidRPr="00B73FC0" w:rsidRDefault="00B73FC0" w:rsidP="00B73FC0"/>
    <w:p w14:paraId="6AA1916F" w14:textId="69593658" w:rsidR="00345830" w:rsidRDefault="00B73FC0" w:rsidP="00345830">
      <w:pPr>
        <w:pStyle w:val="Heading3"/>
      </w:pPr>
      <w:r>
        <w:lastRenderedPageBreak/>
        <w:t xml:space="preserve">AT: </w:t>
      </w:r>
      <w:r w:rsidR="00345830">
        <w:t>Inequality---1NC</w:t>
      </w:r>
    </w:p>
    <w:p w14:paraId="244EE3EB" w14:textId="49BA7785" w:rsidR="00B73FC0" w:rsidRDefault="00B73FC0" w:rsidP="00B73FC0">
      <w:pPr>
        <w:pStyle w:val="Heading4"/>
      </w:pPr>
      <w:r>
        <w:t>Inequality:</w:t>
      </w:r>
    </w:p>
    <w:p w14:paraId="2AF37B70" w14:textId="77777777" w:rsidR="00B73FC0" w:rsidRDefault="00B73FC0" w:rsidP="00B73FC0"/>
    <w:p w14:paraId="10543A61" w14:textId="20D097D9" w:rsidR="00345830" w:rsidRDefault="00B73FC0" w:rsidP="00345830">
      <w:pPr>
        <w:pStyle w:val="Heading4"/>
      </w:pPr>
      <w:r>
        <w:t>1. I</w:t>
      </w:r>
      <w:r w:rsidR="00345830">
        <w:t xml:space="preserve">s </w:t>
      </w:r>
      <w:r w:rsidR="00345830" w:rsidRPr="00AF2AA7">
        <w:rPr>
          <w:u w:val="single"/>
        </w:rPr>
        <w:t>declining</w:t>
      </w:r>
      <w:r w:rsidR="00345830">
        <w:t>.</w:t>
      </w:r>
    </w:p>
    <w:p w14:paraId="0A506559" w14:textId="77777777" w:rsidR="00345830" w:rsidRPr="00BA6938" w:rsidRDefault="00345830" w:rsidP="00345830">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494CAD18" w14:textId="77777777" w:rsidR="00345830" w:rsidRDefault="00345830" w:rsidP="00345830">
      <w:pPr>
        <w:rPr>
          <w:sz w:val="16"/>
        </w:rPr>
      </w:pPr>
      <w:r w:rsidRPr="00BA6938">
        <w:rPr>
          <w:sz w:val="16"/>
        </w:rPr>
        <w:t xml:space="preserve">Spend a few minutes browsing political commentary or </w:t>
      </w:r>
      <w:r w:rsidRPr="00BA6938">
        <w:rPr>
          <w:rStyle w:val="Emphasis"/>
        </w:rPr>
        <w:t xml:space="preserve">scrolling </w:t>
      </w:r>
      <w:r w:rsidRPr="00B73FC0">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B73FC0">
        <w:rPr>
          <w:rStyle w:val="Emphasis"/>
          <w:highlight w:val="cyan"/>
        </w:rPr>
        <w:t>truth</w:t>
      </w:r>
      <w:r w:rsidRPr="00BA6938">
        <w:rPr>
          <w:sz w:val="16"/>
        </w:rPr>
        <w:t xml:space="preserve">: </w:t>
      </w:r>
      <w:r w:rsidRPr="00B73FC0">
        <w:rPr>
          <w:rStyle w:val="StyleUnderline"/>
          <w:highlight w:val="cyan"/>
        </w:rPr>
        <w:t>inequality</w:t>
      </w:r>
      <w:r w:rsidRPr="00BA6938">
        <w:rPr>
          <w:rStyle w:val="StyleUnderline"/>
        </w:rPr>
        <w:t xml:space="preserve"> in the West </w:t>
      </w:r>
      <w:r w:rsidRPr="00B73FC0">
        <w:rPr>
          <w:rStyle w:val="StyleUnderline"/>
          <w:highlight w:val="cyan"/>
        </w:rPr>
        <w:t xml:space="preserve">is </w:t>
      </w:r>
      <w:r w:rsidRPr="00B73FC0">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B73FC0">
        <w:rPr>
          <w:rStyle w:val="Emphasis"/>
          <w:highlight w:val="cyan"/>
        </w:rPr>
        <w:t>seductive</w:t>
      </w:r>
      <w:r w:rsidRPr="00B73FC0">
        <w:rPr>
          <w:rStyle w:val="StyleUnderline"/>
          <w:highlight w:val="cyan"/>
        </w:rPr>
        <w:t xml:space="preserve"> because it fits </w:t>
      </w:r>
      <w:r w:rsidRPr="00B73FC0">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761B7E">
        <w:rPr>
          <w:rStyle w:val="StyleUnderline"/>
        </w:rPr>
        <w:t xml:space="preserve">the </w:t>
      </w:r>
      <w:r w:rsidRPr="00761B7E">
        <w:rPr>
          <w:rStyle w:val="Emphasis"/>
        </w:rPr>
        <w:t>most influential claims</w:t>
      </w:r>
      <w:r w:rsidRPr="00761B7E">
        <w:rPr>
          <w:rStyle w:val="StyleUnderline"/>
        </w:rPr>
        <w:t xml:space="preserve"> about inequality </w:t>
      </w:r>
      <w:r w:rsidRPr="00B73FC0">
        <w:rPr>
          <w:rStyle w:val="StyleUnderline"/>
          <w:highlight w:val="cyan"/>
        </w:rPr>
        <w:t xml:space="preserve">rest on </w:t>
      </w:r>
      <w:r w:rsidRPr="00B73FC0">
        <w:rPr>
          <w:rStyle w:val="Emphasis"/>
          <w:sz w:val="30"/>
          <w:szCs w:val="30"/>
          <w:highlight w:val="cyan"/>
        </w:rPr>
        <w:t>selective readings of history</w:t>
      </w:r>
      <w:r w:rsidRPr="00B73FC0">
        <w:rPr>
          <w:rStyle w:val="StyleUnderline"/>
          <w:sz w:val="30"/>
          <w:szCs w:val="30"/>
          <w:highlight w:val="cyan"/>
        </w:rPr>
        <w:t xml:space="preserve"> </w:t>
      </w:r>
      <w:r w:rsidRPr="00B73FC0">
        <w:rPr>
          <w:rStyle w:val="StyleUnderline"/>
          <w:highlight w:val="cyan"/>
        </w:rPr>
        <w:t xml:space="preserve">and </w:t>
      </w:r>
      <w:r w:rsidRPr="00B73FC0">
        <w:rPr>
          <w:rStyle w:val="Emphasis"/>
          <w:sz w:val="30"/>
          <w:szCs w:val="30"/>
          <w:highlight w:val="cyan"/>
        </w:rPr>
        <w:t>partial measurements</w:t>
      </w:r>
      <w:r w:rsidRPr="00B73FC0">
        <w:rPr>
          <w:rStyle w:val="StyleUnderline"/>
          <w:highlight w:val="cyan"/>
        </w:rPr>
        <w:t xml:space="preserve"> of </w:t>
      </w:r>
      <w:r w:rsidRPr="00B73FC0">
        <w:rPr>
          <w:rStyle w:val="Emphasis"/>
          <w:highlight w:val="cyan"/>
        </w:rPr>
        <w:t>living standards</w:t>
      </w:r>
      <w:r w:rsidRPr="00BA6938">
        <w:rPr>
          <w:sz w:val="16"/>
        </w:rPr>
        <w:t xml:space="preserve">. </w:t>
      </w:r>
      <w:r w:rsidRPr="00B73FC0">
        <w:rPr>
          <w:rStyle w:val="StyleUnderline"/>
          <w:highlight w:val="cyan"/>
        </w:rPr>
        <w:t xml:space="preserve">When the </w:t>
      </w:r>
      <w:r w:rsidRPr="00B73FC0">
        <w:rPr>
          <w:rStyle w:val="Emphasis"/>
          <w:highlight w:val="cyan"/>
        </w:rPr>
        <w:t>full balance sheet</w:t>
      </w:r>
      <w:r w:rsidRPr="00BA6938">
        <w:rPr>
          <w:rStyle w:val="StyleUnderline"/>
        </w:rPr>
        <w:t xml:space="preserve"> of modern economies </w:t>
      </w:r>
      <w:r w:rsidRPr="00B73FC0">
        <w:rPr>
          <w:rStyle w:val="StyleUnderline"/>
          <w:highlight w:val="cya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B73FC0">
        <w:rPr>
          <w:rStyle w:val="StyleUnderline"/>
          <w:highlight w:val="cyan"/>
        </w:rPr>
        <w:t xml:space="preserve">the story looks </w:t>
      </w:r>
      <w:r w:rsidRPr="00B73FC0">
        <w:rPr>
          <w:rStyle w:val="Emphasis"/>
          <w:highlight w:val="cyan"/>
        </w:rPr>
        <w:t>markedly different</w:t>
      </w:r>
      <w:r w:rsidRPr="00BA6938">
        <w:rPr>
          <w:sz w:val="16"/>
        </w:rPr>
        <w:t>. Western societies are not nearly as unequal as many believe them to be.</w:t>
      </w:r>
    </w:p>
    <w:p w14:paraId="1D99608A" w14:textId="77777777" w:rsidR="00345830" w:rsidRPr="00BA6938" w:rsidRDefault="00345830" w:rsidP="00345830">
      <w:pPr>
        <w:rPr>
          <w:sz w:val="16"/>
        </w:rPr>
      </w:pPr>
      <w:r>
        <w:rPr>
          <w:sz w:val="16"/>
        </w:rPr>
        <w:t>&lt;&lt;TEXT CONDENSED, NONE OMITTED&gt;&gt;</w:t>
      </w:r>
    </w:p>
    <w:p w14:paraId="20195A69" w14:textId="77777777" w:rsidR="00345830" w:rsidRPr="005C213C" w:rsidRDefault="00345830" w:rsidP="00345830">
      <w:pPr>
        <w:rPr>
          <w:sz w:val="8"/>
          <w:szCs w:val="8"/>
        </w:rPr>
      </w:pPr>
      <w:r w:rsidRPr="005C213C">
        <w:rPr>
          <w:sz w:val="8"/>
          <w:szCs w:val="8"/>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 — including life expectancy, educational attainment, and consumption possibilities — have improved for nearly everyone.</w:t>
      </w:r>
      <w:r>
        <w:rPr>
          <w:sz w:val="8"/>
          <w:szCs w:val="8"/>
        </w:rPr>
        <w:t xml:space="preserve"> </w:t>
      </w:r>
      <w:r w:rsidRPr="005C213C">
        <w:rPr>
          <w:sz w:val="8"/>
          <w:szCs w:val="8"/>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 — not smother — private prosperity. In short, before treating inequality as an existential crisis, it is worth double-checking the thermometer.</w:t>
      </w:r>
      <w:r>
        <w:rPr>
          <w:sz w:val="8"/>
          <w:szCs w:val="8"/>
        </w:rPr>
        <w:t xml:space="preserve"> </w:t>
      </w:r>
      <w:r w:rsidRPr="005C213C">
        <w:rPr>
          <w:sz w:val="8"/>
          <w:szCs w:val="8"/>
        </w:rPr>
        <w:t>THE TALE OF RUNAWAY INEQUALITY</w:t>
      </w:r>
      <w:r>
        <w:rPr>
          <w:sz w:val="8"/>
          <w:szCs w:val="8"/>
        </w:rPr>
        <w:t xml:space="preserve"> </w:t>
      </w:r>
      <w:r w:rsidRPr="005C213C">
        <w:rPr>
          <w:sz w:val="8"/>
          <w:szCs w:val="8"/>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r>
        <w:rPr>
          <w:sz w:val="8"/>
          <w:szCs w:val="8"/>
        </w:rPr>
        <w:t xml:space="preserve"> </w:t>
      </w:r>
      <w:r w:rsidRPr="005C213C">
        <w:rPr>
          <w:sz w:val="8"/>
          <w:szCs w:val="8"/>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07AE448A" w14:textId="77777777" w:rsidR="00345830" w:rsidRPr="00BA6938" w:rsidRDefault="00345830" w:rsidP="00345830">
      <w:pPr>
        <w:rPr>
          <w:sz w:val="16"/>
        </w:rPr>
      </w:pPr>
      <w:r>
        <w:rPr>
          <w:sz w:val="16"/>
        </w:rPr>
        <w:t>&lt;&lt;PARAGRAPH BREAKS CONTINUE&gt;&gt;</w:t>
      </w:r>
    </w:p>
    <w:p w14:paraId="4388262B" w14:textId="77777777" w:rsidR="00345830" w:rsidRPr="009905F2" w:rsidRDefault="00345830" w:rsidP="00345830">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B73FC0">
        <w:rPr>
          <w:rStyle w:val="StyleUnderline"/>
          <w:highlight w:val="cyan"/>
        </w:rPr>
        <w:t>Today’s levels</w:t>
      </w:r>
      <w:r w:rsidRPr="00BA6938">
        <w:rPr>
          <w:sz w:val="16"/>
        </w:rPr>
        <w:t xml:space="preserve">, although higher </w:t>
      </w:r>
      <w:r w:rsidRPr="001948BE">
        <w:rPr>
          <w:sz w:val="16"/>
        </w:rPr>
        <w:t xml:space="preserve">than those of the late 1970s, </w:t>
      </w:r>
      <w:r w:rsidRPr="001948BE">
        <w:rPr>
          <w:rStyle w:val="StyleUnderline"/>
        </w:rPr>
        <w:t xml:space="preserve">are </w:t>
      </w:r>
      <w:r w:rsidRPr="001948BE">
        <w:rPr>
          <w:rStyle w:val="Emphasis"/>
        </w:rPr>
        <w:t>far below</w:t>
      </w:r>
      <w:r w:rsidRPr="001948BE">
        <w:rPr>
          <w:rStyle w:val="StyleUnderline"/>
        </w:rPr>
        <w:t xml:space="preserve"> those of the pre-World War II era</w:t>
      </w:r>
      <w:r w:rsidRPr="001948BE">
        <w:rPr>
          <w:sz w:val="16"/>
        </w:rPr>
        <w:t xml:space="preserve"> when taxes were much lower than they are today. In addition, </w:t>
      </w:r>
      <w:r w:rsidRPr="001948BE">
        <w:rPr>
          <w:rStyle w:val="Emphasis"/>
        </w:rPr>
        <w:t>most estimates</w:t>
      </w:r>
      <w:r w:rsidRPr="001948BE">
        <w:rPr>
          <w:rStyle w:val="StyleUnderline"/>
        </w:rPr>
        <w:t xml:space="preserve"> of income inequality have</w:t>
      </w:r>
      <w:r w:rsidRPr="00BA6938">
        <w:rPr>
          <w:rStyle w:val="StyleUnderline"/>
        </w:rPr>
        <w:t xml:space="preserve"> </w:t>
      </w:r>
      <w:r w:rsidRPr="00BA6938">
        <w:rPr>
          <w:rStyle w:val="Emphasis"/>
        </w:rPr>
        <w:t xml:space="preserve">actually </w:t>
      </w:r>
      <w:r w:rsidRPr="00B73FC0">
        <w:rPr>
          <w:rStyle w:val="Emphasis"/>
          <w:highlight w:val="cyan"/>
        </w:rPr>
        <w:t>plateaued</w:t>
      </w:r>
      <w:r w:rsidRPr="00B73FC0">
        <w:rPr>
          <w:rStyle w:val="StyleUnderline"/>
          <w:highlight w:val="cyan"/>
        </w:rPr>
        <w:t xml:space="preserve"> in the </w:t>
      </w:r>
      <w:r w:rsidRPr="00B73FC0">
        <w:rPr>
          <w:rStyle w:val="Emphasis"/>
          <w:highlight w:val="cyan"/>
        </w:rPr>
        <w:t>last two decades</w:t>
      </w:r>
      <w:r w:rsidRPr="00BA6938">
        <w:rPr>
          <w:sz w:val="16"/>
        </w:rPr>
        <w:t xml:space="preserve">. Likewise, </w:t>
      </w:r>
      <w:r w:rsidRPr="00B73FC0">
        <w:rPr>
          <w:rStyle w:val="StyleUnderline"/>
          <w:highlight w:val="cyan"/>
        </w:rPr>
        <w:t xml:space="preserve">focusing on </w:t>
      </w:r>
      <w:r w:rsidRPr="00B73FC0">
        <w:rPr>
          <w:rStyle w:val="Emphasis"/>
          <w:highlight w:val="cyan"/>
        </w:rPr>
        <w:t>pretax income</w:t>
      </w:r>
      <w:r w:rsidRPr="00B73FC0">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B73FC0">
        <w:rPr>
          <w:rStyle w:val="Emphasis"/>
          <w:highlight w:val="cyan"/>
        </w:rPr>
        <w:t>taxation</w:t>
      </w:r>
      <w:r w:rsidRPr="00B73FC0">
        <w:rPr>
          <w:rStyle w:val="StyleUnderline"/>
          <w:highlight w:val="cyan"/>
        </w:rPr>
        <w:t xml:space="preserve"> and</w:t>
      </w:r>
      <w:r w:rsidRPr="00BA6938">
        <w:rPr>
          <w:sz w:val="16"/>
        </w:rPr>
        <w:t xml:space="preserve">, crucially, the </w:t>
      </w:r>
      <w:r w:rsidRPr="00BA6938">
        <w:rPr>
          <w:rStyle w:val="Emphasis"/>
        </w:rPr>
        <w:t xml:space="preserve">vast </w:t>
      </w:r>
      <w:r w:rsidRPr="00B73FC0">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9905F2">
        <w:rPr>
          <w:rStyle w:val="Emphasis"/>
        </w:rPr>
        <w:t>disproportionately benefits</w:t>
      </w:r>
      <w:r w:rsidRPr="009905F2">
        <w:rPr>
          <w:rStyle w:val="StyleUnderline"/>
        </w:rPr>
        <w:t xml:space="preserve"> lower- and middle-income households</w:t>
      </w:r>
      <w:r w:rsidRPr="009905F2">
        <w:rPr>
          <w:sz w:val="16"/>
        </w:rPr>
        <w:t xml:space="preserve">. Finally, </w:t>
      </w:r>
      <w:r w:rsidRPr="009905F2">
        <w:rPr>
          <w:rStyle w:val="StyleUnderline"/>
        </w:rPr>
        <w:t>wealth surveys</w:t>
      </w:r>
      <w:r w:rsidRPr="009905F2">
        <w:rPr>
          <w:sz w:val="16"/>
        </w:rPr>
        <w:t xml:space="preserve"> often </w:t>
      </w:r>
      <w:r w:rsidRPr="009905F2">
        <w:rPr>
          <w:rStyle w:val="StyleUnderline"/>
        </w:rPr>
        <w:t xml:space="preserve">exclude </w:t>
      </w:r>
      <w:r w:rsidRPr="009905F2">
        <w:rPr>
          <w:rStyle w:val="Emphasis"/>
        </w:rPr>
        <w:t>mandatory pension assets</w:t>
      </w:r>
      <w:r w:rsidRPr="009905F2">
        <w:rPr>
          <w:rStyle w:val="StyleUnderline"/>
        </w:rPr>
        <w:t xml:space="preserve"> and undercount </w:t>
      </w:r>
      <w:r w:rsidRPr="009905F2">
        <w:rPr>
          <w:rStyle w:val="Emphasis"/>
        </w:rPr>
        <w:t>owner-occupied housing</w:t>
      </w:r>
      <w:r w:rsidRPr="009905F2">
        <w:rPr>
          <w:sz w:val="16"/>
        </w:rPr>
        <w:t xml:space="preserve"> — </w:t>
      </w:r>
      <w:r w:rsidRPr="009905F2">
        <w:rPr>
          <w:rStyle w:val="StyleUnderline"/>
        </w:rPr>
        <w:t xml:space="preserve">the two </w:t>
      </w:r>
      <w:r w:rsidRPr="009905F2">
        <w:rPr>
          <w:rStyle w:val="Emphasis"/>
        </w:rPr>
        <w:t>largest stores</w:t>
      </w:r>
      <w:r w:rsidRPr="009905F2">
        <w:rPr>
          <w:rStyle w:val="StyleUnderline"/>
        </w:rPr>
        <w:t xml:space="preserve"> of middle-class wealth</w:t>
      </w:r>
      <w:r w:rsidRPr="009905F2">
        <w:rPr>
          <w:sz w:val="16"/>
        </w:rPr>
        <w:t>.</w:t>
      </w:r>
    </w:p>
    <w:p w14:paraId="592D16C3" w14:textId="77777777" w:rsidR="00345830" w:rsidRPr="00BA6938" w:rsidRDefault="00345830" w:rsidP="00345830">
      <w:pPr>
        <w:rPr>
          <w:sz w:val="16"/>
        </w:rPr>
      </w:pPr>
      <w:r w:rsidRPr="009905F2">
        <w:rPr>
          <w:rStyle w:val="Emphasis"/>
        </w:rPr>
        <w:t>Recent work</w:t>
      </w:r>
      <w:r w:rsidRPr="009905F2">
        <w:rPr>
          <w:rStyle w:val="StyleUnderline"/>
        </w:rPr>
        <w:t xml:space="preserve"> on U.S. income distribution by</w:t>
      </w:r>
      <w:r w:rsidRPr="009905F2">
        <w:rPr>
          <w:sz w:val="16"/>
        </w:rPr>
        <w:t xml:space="preserve"> the tax </w:t>
      </w:r>
      <w:r w:rsidRPr="009905F2">
        <w:rPr>
          <w:rStyle w:val="StyleUnderline"/>
        </w:rPr>
        <w:t>economists</w:t>
      </w:r>
      <w:r w:rsidRPr="00761B7E">
        <w:rPr>
          <w:sz w:val="16"/>
        </w:rPr>
        <w:t xml:space="preserve"> Gerald Auten and David Splinter </w:t>
      </w:r>
      <w:r w:rsidRPr="00761B7E">
        <w:rPr>
          <w:rStyle w:val="StyleUnderline"/>
        </w:rPr>
        <w:t>shows</w:t>
      </w:r>
      <w:r w:rsidRPr="00761B7E">
        <w:rPr>
          <w:sz w:val="16"/>
        </w:rPr>
        <w:t xml:space="preserve"> that </w:t>
      </w:r>
      <w:r w:rsidRPr="00761B7E">
        <w:rPr>
          <w:rStyle w:val="StyleUnderline"/>
        </w:rPr>
        <w:t xml:space="preserve">correcting for </w:t>
      </w:r>
      <w:r w:rsidRPr="00761B7E">
        <w:rPr>
          <w:rStyle w:val="Emphasis"/>
        </w:rPr>
        <w:t>underreported income</w:t>
      </w:r>
      <w:r w:rsidRPr="00761B7E">
        <w:rPr>
          <w:rStyle w:val="StyleUnderline"/>
        </w:rPr>
        <w:t xml:space="preserve"> at the bottom</w:t>
      </w:r>
      <w:r w:rsidRPr="00761B7E">
        <w:rPr>
          <w:sz w:val="16"/>
        </w:rPr>
        <w:t xml:space="preserve">, </w:t>
      </w:r>
      <w:r w:rsidRPr="00761B7E">
        <w:rPr>
          <w:rStyle w:val="StyleUnderline"/>
        </w:rPr>
        <w:t xml:space="preserve">income shifted into </w:t>
      </w:r>
      <w:r w:rsidRPr="00761B7E">
        <w:rPr>
          <w:rStyle w:val="Emphasis"/>
        </w:rPr>
        <w:t>tax-deferred retirement accounts</w:t>
      </w:r>
      <w:r w:rsidRPr="00761B7E">
        <w:rPr>
          <w:sz w:val="16"/>
        </w:rPr>
        <w:t xml:space="preserve">, </w:t>
      </w:r>
      <w:r w:rsidRPr="00761B7E">
        <w:rPr>
          <w:rStyle w:val="StyleUnderline"/>
        </w:rPr>
        <w:t>and welfare transfers flattens the trend dramatically</w:t>
      </w:r>
      <w:r w:rsidRPr="00761B7E">
        <w:rPr>
          <w:sz w:val="16"/>
        </w:rPr>
        <w:t xml:space="preserve">: </w:t>
      </w:r>
      <w:r w:rsidRPr="00761B7E">
        <w:rPr>
          <w:rStyle w:val="StyleUnderline"/>
        </w:rPr>
        <w:t xml:space="preserve">in the </w:t>
      </w:r>
      <w:r w:rsidRPr="00761B7E">
        <w:rPr>
          <w:rStyle w:val="Emphasis"/>
        </w:rPr>
        <w:t>U</w:t>
      </w:r>
      <w:r w:rsidRPr="00761B7E">
        <w:rPr>
          <w:rStyle w:val="StyleUnderline"/>
        </w:rPr>
        <w:t xml:space="preserve">nited </w:t>
      </w:r>
      <w:r w:rsidRPr="00761B7E">
        <w:rPr>
          <w:rStyle w:val="Emphasis"/>
        </w:rPr>
        <w:t>S</w:t>
      </w:r>
      <w:r w:rsidRPr="00761B7E">
        <w:rPr>
          <w:rStyle w:val="StyleUnderline"/>
        </w:rPr>
        <w:t>tates</w:t>
      </w:r>
      <w:r w:rsidRPr="00761B7E">
        <w:rPr>
          <w:sz w:val="16"/>
        </w:rPr>
        <w:t xml:space="preserve">, </w:t>
      </w:r>
      <w:r w:rsidRPr="00761B7E">
        <w:rPr>
          <w:rStyle w:val="StyleUnderline"/>
        </w:rPr>
        <w:t xml:space="preserve">the top one </w:t>
      </w:r>
      <w:r w:rsidRPr="00761B7E">
        <w:rPr>
          <w:rStyle w:val="StyleUnderline"/>
        </w:rPr>
        <w:lastRenderedPageBreak/>
        <w:t xml:space="preserve">percent’s share of after-tax income is </w:t>
      </w:r>
      <w:r w:rsidRPr="00761B7E">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31CF1A32" w14:textId="77777777" w:rsidR="00345830" w:rsidRPr="00BA6938" w:rsidRDefault="00345830" w:rsidP="00345830">
      <w:pPr>
        <w:rPr>
          <w:sz w:val="16"/>
        </w:rPr>
      </w:pPr>
      <w:r w:rsidRPr="00BA6938">
        <w:rPr>
          <w:sz w:val="16"/>
        </w:rPr>
        <w:t>A RISING TIDE</w:t>
      </w:r>
    </w:p>
    <w:p w14:paraId="712CC475" w14:textId="77777777" w:rsidR="00345830" w:rsidRPr="00BA6938" w:rsidRDefault="00345830" w:rsidP="00345830">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761B7E">
        <w:rPr>
          <w:rStyle w:val="Emphasis"/>
        </w:rPr>
        <w:t>growing body of scholarship</w:t>
      </w:r>
      <w:r w:rsidRPr="00761B7E">
        <w:rPr>
          <w:rStyle w:val="StyleUnderline"/>
        </w:rPr>
        <w:t xml:space="preserve"> reassesses</w:t>
      </w:r>
      <w:r w:rsidRPr="00BA6938">
        <w:rPr>
          <w:rStyle w:val="StyleUnderline"/>
        </w:rPr>
        <w:t xml:space="preserve"> the </w:t>
      </w:r>
      <w:r w:rsidRPr="00B73FC0">
        <w:rPr>
          <w:rStyle w:val="Emphasis"/>
          <w:highlight w:val="cyan"/>
        </w:rPr>
        <w:t>long-run distribution</w:t>
      </w:r>
      <w:r w:rsidRPr="00B73FC0">
        <w:rPr>
          <w:rStyle w:val="StyleUnderline"/>
          <w:highlight w:val="cyan"/>
        </w:rPr>
        <w:t xml:space="preserve"> of wealth</w:t>
      </w:r>
      <w:r w:rsidRPr="00761B7E">
        <w:rPr>
          <w:rStyle w:val="StyleUnderline"/>
        </w:rPr>
        <w:t xml:space="preserve"> by adding what </w:t>
      </w:r>
      <w:r w:rsidRPr="00761B7E">
        <w:rPr>
          <w:rStyle w:val="Emphasis"/>
        </w:rPr>
        <w:t>earlier studies</w:t>
      </w:r>
      <w:r w:rsidRPr="00761B7E">
        <w:rPr>
          <w:rStyle w:val="StyleUnderline"/>
        </w:rPr>
        <w:t xml:space="preserve"> neglected</w:t>
      </w:r>
      <w:r w:rsidRPr="00BA6938">
        <w:rPr>
          <w:sz w:val="16"/>
        </w:rPr>
        <w:t>. Three findings stand out.</w:t>
      </w:r>
    </w:p>
    <w:p w14:paraId="5D79A39B" w14:textId="77777777" w:rsidR="00345830" w:rsidRPr="00BA6938" w:rsidRDefault="00345830" w:rsidP="00345830">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73FC0">
        <w:rPr>
          <w:rStyle w:val="StyleUnderline"/>
          <w:highlight w:val="cyan"/>
        </w:rPr>
        <w:t xml:space="preserve">show </w:t>
      </w:r>
      <w:r w:rsidRPr="00B73FC0">
        <w:rPr>
          <w:rStyle w:val="Emphasis"/>
          <w:highlight w:val="cyan"/>
        </w:rPr>
        <w:t>real per-adult wealth</w:t>
      </w:r>
      <w:r w:rsidRPr="00BA6938">
        <w:rPr>
          <w:rStyle w:val="StyleUnderline"/>
        </w:rPr>
        <w:t xml:space="preserve"> roughly tripling since 1980 and </w:t>
      </w:r>
      <w:r w:rsidRPr="00B73FC0">
        <w:rPr>
          <w:rStyle w:val="StyleUnderline"/>
          <w:highlight w:val="cyan"/>
        </w:rPr>
        <w:t>rising</w:t>
      </w:r>
      <w:r w:rsidRPr="00BA6938">
        <w:rPr>
          <w:rStyle w:val="StyleUnderline"/>
        </w:rPr>
        <w:t xml:space="preserve"> </w:t>
      </w:r>
      <w:r w:rsidRPr="00BA6938">
        <w:rPr>
          <w:rStyle w:val="Emphasis"/>
        </w:rPr>
        <w:t xml:space="preserve">more than </w:t>
      </w:r>
      <w:r w:rsidRPr="00B73FC0">
        <w:rPr>
          <w:rStyle w:val="Emphasis"/>
          <w:highlight w:val="cyan"/>
        </w:rPr>
        <w:t>sevenfold</w:t>
      </w:r>
      <w:r w:rsidRPr="00B73FC0">
        <w:rPr>
          <w:rStyle w:val="StyleUnderline"/>
          <w:highlight w:val="cyan"/>
        </w:rPr>
        <w:t xml:space="preserve"> since 1950</w:t>
      </w:r>
      <w:r w:rsidRPr="00BA6938">
        <w:rPr>
          <w:sz w:val="16"/>
        </w:rPr>
        <w:t xml:space="preserve">. Crucially, </w:t>
      </w:r>
      <w:r w:rsidRPr="00BA6938">
        <w:rPr>
          <w:rStyle w:val="StyleUnderline"/>
        </w:rPr>
        <w:t xml:space="preserve">an </w:t>
      </w:r>
      <w:r w:rsidRPr="00761B7E">
        <w:rPr>
          <w:rStyle w:val="Emphasis"/>
        </w:rPr>
        <w:t>increasing share</w:t>
      </w:r>
      <w:r w:rsidRPr="00761B7E">
        <w:rPr>
          <w:rStyle w:val="StyleUnderline"/>
        </w:rPr>
        <w:t xml:space="preserve"> of that capital sits in the homes and pension funds of </w:t>
      </w:r>
      <w:r w:rsidRPr="00761B7E">
        <w:rPr>
          <w:rStyle w:val="Emphasis"/>
        </w:rPr>
        <w:t>ordinary households</w:t>
      </w:r>
      <w:r w:rsidRPr="00761B7E">
        <w:rPr>
          <w:sz w:val="16"/>
        </w:rPr>
        <w:t xml:space="preserve">.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 </w:t>
      </w:r>
      <w:r w:rsidRPr="00761B7E">
        <w:rPr>
          <w:rStyle w:val="StyleUnderline"/>
        </w:rPr>
        <w:t>60 to 70 percent of households</w:t>
      </w:r>
      <w:r w:rsidRPr="00761B7E">
        <w:rPr>
          <w:sz w:val="16"/>
        </w:rPr>
        <w:t xml:space="preserve"> now </w:t>
      </w:r>
      <w:r w:rsidRPr="00761B7E">
        <w:rPr>
          <w:rStyle w:val="StyleUnderline"/>
        </w:rPr>
        <w:t>own the roof over their heads</w:t>
      </w:r>
      <w:r w:rsidRPr="00761B7E">
        <w:rPr>
          <w:sz w:val="16"/>
        </w:rPr>
        <w:t xml:space="preserve"> — </w:t>
      </w:r>
      <w:r w:rsidRPr="00761B7E">
        <w:rPr>
          <w:rStyle w:val="StyleUnderline"/>
        </w:rPr>
        <w:t xml:space="preserve">an equity stake </w:t>
      </w:r>
      <w:r w:rsidRPr="00761B7E">
        <w:rPr>
          <w:rStyle w:val="Emphasis"/>
        </w:rPr>
        <w:t>unavailable</w:t>
      </w:r>
      <w:r w:rsidRPr="00761B7E">
        <w:rPr>
          <w:rStyle w:val="StyleUnderline"/>
        </w:rPr>
        <w:t xml:space="preserve"> to their great-grandparents</w:t>
      </w:r>
      <w:r w:rsidRPr="00761B7E">
        <w:rPr>
          <w:sz w:val="16"/>
        </w:rPr>
        <w:t xml:space="preserve">. </w:t>
      </w:r>
      <w:r w:rsidRPr="00761B7E">
        <w:rPr>
          <w:rStyle w:val="StyleUnderline"/>
        </w:rPr>
        <w:t xml:space="preserve">Most workers hold </w:t>
      </w:r>
      <w:r w:rsidRPr="00B73FC0">
        <w:rPr>
          <w:rStyle w:val="Emphasis"/>
          <w:highlight w:val="cyan"/>
        </w:rPr>
        <w:t>pension</w:t>
      </w:r>
      <w:r w:rsidRPr="00761B7E">
        <w:rPr>
          <w:rStyle w:val="Emphasis"/>
        </w:rPr>
        <w:t xml:space="preserve"> claim</w:t>
      </w:r>
      <w:r w:rsidRPr="00B73FC0">
        <w:rPr>
          <w:rStyle w:val="Emphasis"/>
          <w:highlight w:val="cyan"/>
        </w:rPr>
        <w:t>s</w:t>
      </w:r>
      <w:r w:rsidRPr="00B73FC0">
        <w:rPr>
          <w:rStyle w:val="StyleUnderline"/>
          <w:highlight w:val="cyan"/>
        </w:rPr>
        <w:t xml:space="preserve"> in </w:t>
      </w:r>
      <w:r w:rsidRPr="00B73FC0">
        <w:rPr>
          <w:rStyle w:val="Emphasis"/>
          <w:highlight w:val="cyan"/>
        </w:rPr>
        <w:t>mutual funds</w:t>
      </w:r>
      <w:r w:rsidRPr="00BA6938">
        <w:rPr>
          <w:rStyle w:val="Emphasis"/>
        </w:rPr>
        <w:t xml:space="preserve"> or index funds</w:t>
      </w:r>
      <w:r w:rsidRPr="00BA6938">
        <w:rPr>
          <w:sz w:val="16"/>
        </w:rPr>
        <w:t xml:space="preserve">, </w:t>
      </w:r>
      <w:r w:rsidRPr="00B73FC0">
        <w:rPr>
          <w:rStyle w:val="StyleUnderline"/>
          <w:highlight w:val="cyan"/>
        </w:rPr>
        <w:t>grant</w:t>
      </w:r>
      <w:r w:rsidRPr="00761B7E">
        <w:rPr>
          <w:rStyle w:val="StyleUnderline"/>
        </w:rPr>
        <w:t>ing them</w:t>
      </w:r>
      <w:r w:rsidRPr="00BA6938">
        <w:rPr>
          <w:rStyle w:val="StyleUnderline"/>
        </w:rPr>
        <w:t xml:space="preserve"> the </w:t>
      </w:r>
      <w:r w:rsidRPr="00B73FC0">
        <w:rPr>
          <w:rStyle w:val="Emphasis"/>
          <w:highlight w:val="cya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B73FC0">
        <w:rPr>
          <w:rStyle w:val="StyleUnderline"/>
          <w:highlight w:val="cyan"/>
        </w:rPr>
        <w:t>at low risk</w:t>
      </w:r>
      <w:r w:rsidRPr="00BA6938">
        <w:rPr>
          <w:sz w:val="16"/>
        </w:rPr>
        <w:t xml:space="preserve"> — what amounts to </w:t>
      </w:r>
      <w:r w:rsidRPr="00BA6938">
        <w:rPr>
          <w:rStyle w:val="Emphasis"/>
        </w:rPr>
        <w:t>financial democratization</w:t>
      </w:r>
      <w:r w:rsidRPr="00BA6938">
        <w:rPr>
          <w:sz w:val="16"/>
        </w:rPr>
        <w:t>.</w:t>
      </w:r>
    </w:p>
    <w:p w14:paraId="1E8648C1" w14:textId="77777777" w:rsidR="00345830" w:rsidRPr="00BA6938" w:rsidRDefault="00345830" w:rsidP="00345830">
      <w:pPr>
        <w:rPr>
          <w:sz w:val="16"/>
        </w:rPr>
      </w:pPr>
      <w:r w:rsidRPr="00BA6938">
        <w:rPr>
          <w:sz w:val="16"/>
        </w:rPr>
        <w:t xml:space="preserve">Second, </w:t>
      </w:r>
      <w:r w:rsidRPr="00761B7E">
        <w:rPr>
          <w:rStyle w:val="StyleUnderline"/>
        </w:rPr>
        <w:t xml:space="preserve">wealth concentration has </w:t>
      </w:r>
      <w:r w:rsidRPr="00761B7E">
        <w:rPr>
          <w:rStyle w:val="Emphasis"/>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20A1C69E" w14:textId="77777777" w:rsidR="00345830" w:rsidRPr="00BA6938" w:rsidRDefault="00345830" w:rsidP="00345830">
      <w:pPr>
        <w:rPr>
          <w:sz w:val="16"/>
        </w:rPr>
      </w:pPr>
      <w:r w:rsidRPr="00BA6938">
        <w:rPr>
          <w:sz w:val="16"/>
        </w:rPr>
        <w:t xml:space="preserve">Third, </w:t>
      </w:r>
      <w:r w:rsidRPr="00BA6938">
        <w:rPr>
          <w:rStyle w:val="StyleUnderline"/>
        </w:rPr>
        <w:t>the fact</w:t>
      </w:r>
      <w:r w:rsidRPr="00BA6938">
        <w:rPr>
          <w:sz w:val="16"/>
        </w:rPr>
        <w:t xml:space="preserve"> that </w:t>
      </w:r>
      <w:r w:rsidRPr="00B73FC0">
        <w:rPr>
          <w:rStyle w:val="StyleUnderline"/>
          <w:highlight w:val="cyan"/>
        </w:rPr>
        <w:t>people move through</w:t>
      </w:r>
      <w:r w:rsidRPr="00BA6938">
        <w:rPr>
          <w:rStyle w:val="StyleUnderline"/>
        </w:rPr>
        <w:t xml:space="preserve"> </w:t>
      </w:r>
      <w:r w:rsidRPr="00BA6938">
        <w:rPr>
          <w:rStyle w:val="Emphasis"/>
        </w:rPr>
        <w:t xml:space="preserve">different </w:t>
      </w:r>
      <w:r w:rsidRPr="00B73FC0">
        <w:rPr>
          <w:rStyle w:val="Emphasis"/>
          <w:highlight w:val="cya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w:t>
      </w:r>
      <w:r w:rsidRPr="00B73FC0">
        <w:rPr>
          <w:rStyle w:val="StyleUnderline"/>
          <w:highlight w:val="cyan"/>
        </w:rPr>
        <w:t xml:space="preserve">snapshots lump </w:t>
      </w:r>
      <w:r w:rsidRPr="00B73FC0">
        <w:rPr>
          <w:rStyle w:val="Emphasis"/>
          <w:highlight w:val="cyan"/>
        </w:rPr>
        <w:t>graduate students</w:t>
      </w:r>
      <w:r w:rsidRPr="00B73FC0">
        <w:rPr>
          <w:rStyle w:val="StyleUnderline"/>
          <w:highlight w:val="cyan"/>
        </w:rPr>
        <w:t xml:space="preserve"> with </w:t>
      </w:r>
      <w:r w:rsidRPr="00B73FC0">
        <w:rPr>
          <w:rStyle w:val="Emphasis"/>
          <w:highlight w:val="cyan"/>
        </w:rPr>
        <w:t>retirees</w:t>
      </w:r>
      <w:r w:rsidRPr="00BA6938">
        <w:rPr>
          <w:sz w:val="16"/>
        </w:rPr>
        <w:t xml:space="preserve"> living off savings, </w:t>
      </w:r>
      <w:r w:rsidRPr="00B73FC0">
        <w:rPr>
          <w:rStyle w:val="StyleUnderline"/>
          <w:highlight w:val="cyan"/>
        </w:rPr>
        <w:t>making</w:t>
      </w:r>
      <w:r w:rsidRPr="00BA6938">
        <w:rPr>
          <w:rStyle w:val="StyleUnderline"/>
        </w:rPr>
        <w:t xml:space="preserve"> </w:t>
      </w:r>
      <w:r w:rsidRPr="00BA6938">
        <w:rPr>
          <w:rStyle w:val="Emphasis"/>
        </w:rPr>
        <w:t xml:space="preserve">income and wealth </w:t>
      </w:r>
      <w:r w:rsidRPr="00B73FC0">
        <w:rPr>
          <w:rStyle w:val="Emphasis"/>
          <w:highlight w:val="cyan"/>
        </w:rPr>
        <w:t>gaps</w:t>
      </w:r>
      <w:r w:rsidRPr="00B73FC0">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w:t>
      </w:r>
      <w:r w:rsidRPr="001948BE">
        <w:rPr>
          <w:sz w:val="16"/>
        </w:rPr>
        <w:t xml:space="preserve">that </w:t>
      </w:r>
      <w:r w:rsidRPr="001948BE">
        <w:rPr>
          <w:rStyle w:val="StyleUnderline"/>
        </w:rPr>
        <w:t xml:space="preserve">within </w:t>
      </w:r>
      <w:r w:rsidRPr="001948BE">
        <w:rPr>
          <w:rStyle w:val="Emphasis"/>
        </w:rPr>
        <w:t>only a few years</w:t>
      </w:r>
      <w:r w:rsidRPr="001948BE">
        <w:rPr>
          <w:sz w:val="16"/>
        </w:rPr>
        <w:t xml:space="preserve">, </w:t>
      </w:r>
      <w:r w:rsidRPr="001948BE">
        <w:rPr>
          <w:rStyle w:val="StyleUnderline"/>
        </w:rPr>
        <w:t xml:space="preserve">half the households in the </w:t>
      </w:r>
      <w:r w:rsidRPr="001948BE">
        <w:rPr>
          <w:rStyle w:val="Emphasis"/>
        </w:rPr>
        <w:t>bottom income decile</w:t>
      </w:r>
      <w:r w:rsidRPr="001948BE">
        <w:rPr>
          <w:rStyle w:val="StyleUnderline"/>
        </w:rPr>
        <w:t xml:space="preserve"> ha</w:t>
      </w:r>
      <w:r w:rsidRPr="00BA6938">
        <w:rPr>
          <w:rStyle w:val="StyleUnderline"/>
        </w:rPr>
        <w:t xml:space="preserve">ve </w:t>
      </w:r>
      <w:r w:rsidRPr="00B73FC0">
        <w:rPr>
          <w:rStyle w:val="Emphasis"/>
          <w:highlight w:val="cyan"/>
        </w:rPr>
        <w:t>climb</w:t>
      </w:r>
      <w:r w:rsidRPr="00BA6938">
        <w:rPr>
          <w:rStyle w:val="Emphasis"/>
        </w:rPr>
        <w:t xml:space="preserve">ed </w:t>
      </w:r>
      <w:r w:rsidRPr="00B73FC0">
        <w:rPr>
          <w:rStyle w:val="Emphasis"/>
          <w:highlight w:val="cya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761B7E">
        <w:rPr>
          <w:rStyle w:val="StyleUnderline"/>
        </w:rPr>
        <w:t xml:space="preserve">welfare programs </w:t>
      </w:r>
      <w:r w:rsidRPr="00761B7E">
        <w:rPr>
          <w:rStyle w:val="Emphasis"/>
        </w:rPr>
        <w:t>further compress</w:t>
      </w:r>
      <w:r w:rsidRPr="00761B7E">
        <w:rPr>
          <w:rStyle w:val="StyleUnderline"/>
        </w:rPr>
        <w:t xml:space="preserve"> differences</w:t>
      </w:r>
      <w:r w:rsidRPr="00761B7E">
        <w:rPr>
          <w:sz w:val="16"/>
        </w:rPr>
        <w:t xml:space="preserve">. In Sweden, when public pension entitlements are capitalized and added to assessments of personal wealth, </w:t>
      </w:r>
      <w:r w:rsidRPr="00761B7E">
        <w:rPr>
          <w:rStyle w:val="StyleUnderline"/>
        </w:rPr>
        <w:t>this alone cuts the measured wealth inequality</w:t>
      </w:r>
      <w:r w:rsidRPr="00761B7E">
        <w:rPr>
          <w:sz w:val="16"/>
        </w:rPr>
        <w:t xml:space="preserve"> — known as </w:t>
      </w:r>
      <w:r w:rsidRPr="00761B7E">
        <w:rPr>
          <w:rStyle w:val="StyleUnderline"/>
        </w:rPr>
        <w:t xml:space="preserve">the </w:t>
      </w:r>
      <w:r w:rsidRPr="00761B7E">
        <w:rPr>
          <w:rStyle w:val="Emphasis"/>
        </w:rPr>
        <w:t>Gini coefficient</w:t>
      </w:r>
      <w:r w:rsidRPr="00761B7E">
        <w:rPr>
          <w:sz w:val="16"/>
        </w:rPr>
        <w:t xml:space="preserve"> — </w:t>
      </w:r>
      <w:r w:rsidRPr="00761B7E">
        <w:rPr>
          <w:rStyle w:val="StyleUnderline"/>
        </w:rPr>
        <w:t xml:space="preserve">by </w:t>
      </w:r>
      <w:r w:rsidRPr="00761B7E">
        <w:rPr>
          <w:rStyle w:val="Emphasis"/>
        </w:rPr>
        <w:t>almost half</w:t>
      </w:r>
      <w:r w:rsidRPr="00761B7E">
        <w:rPr>
          <w:sz w:val="16"/>
        </w:rPr>
        <w:t xml:space="preserve">. In the United States, the market’s redistributive role is smaller, but when Social Security, Medicare, and employer-provided health insurance are treated as in-kind income, </w:t>
      </w:r>
      <w:r w:rsidRPr="00761B7E">
        <w:rPr>
          <w:rStyle w:val="StyleUnderline"/>
        </w:rPr>
        <w:t xml:space="preserve">median households fare </w:t>
      </w:r>
      <w:r w:rsidRPr="00761B7E">
        <w:rPr>
          <w:rStyle w:val="Emphasis"/>
        </w:rPr>
        <w:t>far better</w:t>
      </w:r>
      <w:r w:rsidRPr="00761B7E">
        <w:rPr>
          <w:rStyle w:val="StyleUnderline"/>
        </w:rPr>
        <w:t xml:space="preserve"> than </w:t>
      </w:r>
      <w:r w:rsidRPr="00761B7E">
        <w:rPr>
          <w:rStyle w:val="Emphasis"/>
        </w:rPr>
        <w:t>raw wage data</w:t>
      </w:r>
      <w:r w:rsidRPr="00761B7E">
        <w:rPr>
          <w:rStyle w:val="StyleUnderline"/>
        </w:rPr>
        <w:t xml:space="preserve"> suggest</w:t>
      </w:r>
      <w:r w:rsidRPr="00761B7E">
        <w:rPr>
          <w:sz w:val="16"/>
        </w:rPr>
        <w:t>.</w:t>
      </w:r>
    </w:p>
    <w:p w14:paraId="794D5F35" w14:textId="77777777" w:rsidR="00345830" w:rsidRPr="00BA6938" w:rsidRDefault="00345830" w:rsidP="00345830">
      <w:pPr>
        <w:rPr>
          <w:sz w:val="16"/>
        </w:rPr>
      </w:pPr>
      <w:r w:rsidRPr="00BA6938">
        <w:rPr>
          <w:sz w:val="16"/>
        </w:rPr>
        <w:t xml:space="preserve">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w:t>
      </w:r>
      <w:r w:rsidRPr="00BA6938">
        <w:rPr>
          <w:sz w:val="16"/>
        </w:rPr>
        <w:lastRenderedPageBreak/>
        <w:t>United States despite the much-noted increase in “deaths of despair”) rose roughly six years, high school completion became nearly universal, and personal computers once reserved for elites went mainstream.</w:t>
      </w:r>
    </w:p>
    <w:p w14:paraId="284A5CDB" w14:textId="77777777" w:rsidR="00345830" w:rsidRPr="00AF2AA7" w:rsidRDefault="00345830" w:rsidP="00345830">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47D906EA" w14:textId="77777777" w:rsidR="00345830" w:rsidRPr="001139C4" w:rsidRDefault="00345830" w:rsidP="00345830"/>
    <w:p w14:paraId="6B6FCC96" w14:textId="539664F7" w:rsidR="00345830" w:rsidRPr="00E61666" w:rsidRDefault="00B73FC0" w:rsidP="00345830">
      <w:pPr>
        <w:pStyle w:val="Heading4"/>
        <w:rPr>
          <w:rFonts w:cs="Arial"/>
        </w:rPr>
      </w:pPr>
      <w:r>
        <w:rPr>
          <w:rFonts w:cs="Arial"/>
        </w:rPr>
        <w:t>2. D</w:t>
      </w:r>
      <w:r w:rsidR="00345830" w:rsidRPr="001139C4">
        <w:rPr>
          <w:rFonts w:cs="Arial"/>
        </w:rPr>
        <w:t xml:space="preserve">oesn’t cause </w:t>
      </w:r>
      <w:r w:rsidR="00345830" w:rsidRPr="001139C4">
        <w:rPr>
          <w:rFonts w:cs="Arial"/>
          <w:u w:val="single"/>
        </w:rPr>
        <w:t>institutional collapse</w:t>
      </w:r>
      <w:r w:rsidR="00345830">
        <w:rPr>
          <w:rFonts w:cs="Arial"/>
        </w:rPr>
        <w:t xml:space="preserve">. </w:t>
      </w:r>
    </w:p>
    <w:p w14:paraId="3B087700" w14:textId="77777777" w:rsidR="00345830" w:rsidRPr="001139C4" w:rsidRDefault="00345830" w:rsidP="00345830">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4ECA130A" w14:textId="77777777" w:rsidR="00345830" w:rsidRPr="001139C4" w:rsidRDefault="00345830" w:rsidP="00345830">
      <w:pPr>
        <w:rPr>
          <w:sz w:val="16"/>
        </w:rPr>
      </w:pPr>
      <w:r w:rsidRPr="00761B7E">
        <w:rPr>
          <w:rStyle w:val="StyleUnderline"/>
        </w:rPr>
        <w:t>Are</w:t>
      </w:r>
      <w:r w:rsidRPr="00761B7E">
        <w:rPr>
          <w:sz w:val="16"/>
        </w:rPr>
        <w:t xml:space="preserve"> such </w:t>
      </w:r>
      <w:r w:rsidRPr="00761B7E">
        <w:rPr>
          <w:rStyle w:val="StyleUnderline"/>
        </w:rPr>
        <w:t>fears justified</w:t>
      </w:r>
      <w:r w:rsidRPr="00761B7E">
        <w:rPr>
          <w:sz w:val="16"/>
        </w:rPr>
        <w:t xml:space="preserve">? </w:t>
      </w:r>
      <w:r w:rsidRPr="00761B7E">
        <w:rPr>
          <w:rStyle w:val="Emphasis"/>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B73FC0">
        <w:rPr>
          <w:rStyle w:val="Emphasis"/>
          <w:highlight w:val="cyan"/>
        </w:rPr>
        <w:t>views</w:t>
      </w:r>
      <w:r w:rsidRPr="00B73FC0">
        <w:rPr>
          <w:rStyle w:val="StyleUnderline"/>
          <w:highlight w:val="cyan"/>
        </w:rPr>
        <w:t xml:space="preserve"> of the wealthy are not homogeneous</w:t>
      </w:r>
      <w:r w:rsidRPr="001139C4">
        <w:rPr>
          <w:sz w:val="16"/>
        </w:rPr>
        <w:t xml:space="preserve">, </w:t>
      </w:r>
      <w:r w:rsidRPr="00B73FC0">
        <w:rPr>
          <w:rStyle w:val="StyleUnderline"/>
          <w:highlight w:val="cyan"/>
        </w:rPr>
        <w:t>and</w:t>
      </w:r>
      <w:r w:rsidRPr="00761B7E">
        <w:rPr>
          <w:rStyle w:val="StyleUnderline"/>
        </w:rPr>
        <w:t xml:space="preserve"> on </w:t>
      </w:r>
      <w:r w:rsidRPr="00761B7E">
        <w:rPr>
          <w:rStyle w:val="Emphasis"/>
        </w:rPr>
        <w:t>many issues</w:t>
      </w:r>
      <w:r w:rsidRPr="001139C4">
        <w:rPr>
          <w:sz w:val="16"/>
        </w:rPr>
        <w:t xml:space="preserve">, they </w:t>
      </w:r>
      <w:r w:rsidRPr="00B73FC0">
        <w:rPr>
          <w:rStyle w:val="StyleUnderline"/>
          <w:highlight w:val="cyan"/>
        </w:rPr>
        <w:t>track</w:t>
      </w:r>
      <w:r w:rsidRPr="001139C4">
        <w:rPr>
          <w:rStyle w:val="StyleUnderline"/>
        </w:rPr>
        <w:t xml:space="preserve"> the views of </w:t>
      </w:r>
      <w:r w:rsidRPr="00B73FC0">
        <w:rPr>
          <w:rStyle w:val="StyleUnderline"/>
          <w:highlight w:val="cyan"/>
        </w:rPr>
        <w:t xml:space="preserve">the </w:t>
      </w:r>
      <w:r w:rsidRPr="00B73FC0">
        <w:rPr>
          <w:rStyle w:val="Emphasis"/>
          <w:highlight w:val="cyan"/>
        </w:rPr>
        <w:t>rest of the population</w:t>
      </w:r>
      <w:r w:rsidRPr="001139C4">
        <w:rPr>
          <w:sz w:val="16"/>
        </w:rPr>
        <w:t xml:space="preserve">. </w:t>
      </w:r>
      <w:r w:rsidRPr="00B73FC0">
        <w:rPr>
          <w:rStyle w:val="StyleUnderline"/>
          <w:highlight w:val="cyan"/>
        </w:rPr>
        <w:t>When</w:t>
      </w:r>
      <w:r w:rsidRPr="001139C4">
        <w:rPr>
          <w:rStyle w:val="StyleUnderline"/>
        </w:rPr>
        <w:t xml:space="preserve"> the </w:t>
      </w:r>
      <w:r w:rsidRPr="00B73FC0">
        <w:rPr>
          <w:rStyle w:val="StyleUnderline"/>
          <w:highlight w:val="cyan"/>
        </w:rPr>
        <w:t>preferences</w:t>
      </w:r>
      <w:r w:rsidRPr="001139C4">
        <w:rPr>
          <w:rStyle w:val="StyleUnderline"/>
        </w:rPr>
        <w:t xml:space="preserve"> of the wealthy </w:t>
      </w:r>
      <w:r w:rsidRPr="00B73FC0">
        <w:rPr>
          <w:rStyle w:val="StyleUnderline"/>
          <w:highlight w:val="cyan"/>
        </w:rPr>
        <w:t>are different</w:t>
      </w:r>
      <w:r w:rsidRPr="001139C4">
        <w:rPr>
          <w:sz w:val="16"/>
        </w:rPr>
        <w:t xml:space="preserve">, </w:t>
      </w:r>
      <w:r w:rsidRPr="00B73FC0">
        <w:rPr>
          <w:rStyle w:val="StyleUnderline"/>
          <w:highlight w:val="cyan"/>
        </w:rPr>
        <w:t>they are</w:t>
      </w:r>
      <w:r w:rsidRPr="001139C4">
        <w:rPr>
          <w:rStyle w:val="StyleUnderline"/>
        </w:rPr>
        <w:t xml:space="preserve"> often </w:t>
      </w:r>
      <w:r w:rsidRPr="00B73FC0">
        <w:rPr>
          <w:rStyle w:val="StyleUnderline"/>
          <w:highlight w:val="cyan"/>
        </w:rPr>
        <w:t xml:space="preserve">not followed by </w:t>
      </w:r>
      <w:r w:rsidRPr="00B73FC0">
        <w:rPr>
          <w:rStyle w:val="Emphasis"/>
          <w:highlight w:val="cyan"/>
        </w:rPr>
        <w:t>policymakers</w:t>
      </w:r>
      <w:r w:rsidRPr="00B73FC0">
        <w:rPr>
          <w:sz w:val="16"/>
          <w:highlight w:val="cyan"/>
        </w:rPr>
        <w:t xml:space="preserve">, </w:t>
      </w:r>
      <w:r w:rsidRPr="00B73FC0">
        <w:rPr>
          <w:rStyle w:val="StyleUnderline"/>
          <w:highlight w:val="cyan"/>
        </w:rPr>
        <w:t>who</w:t>
      </w:r>
      <w:r w:rsidRPr="001139C4">
        <w:rPr>
          <w:rStyle w:val="StyleUnderline"/>
        </w:rPr>
        <w:t xml:space="preserve"> </w:t>
      </w:r>
      <w:r w:rsidRPr="001139C4">
        <w:rPr>
          <w:rStyle w:val="Emphasis"/>
        </w:rPr>
        <w:t xml:space="preserve">ultimately </w:t>
      </w:r>
      <w:r w:rsidRPr="00B73FC0">
        <w:rPr>
          <w:rStyle w:val="Emphasis"/>
          <w:highlight w:val="cyan"/>
        </w:rPr>
        <w:t>need votes</w:t>
      </w:r>
      <w:r w:rsidRPr="001139C4">
        <w:rPr>
          <w:sz w:val="16"/>
        </w:rPr>
        <w:t xml:space="preserve">, </w:t>
      </w:r>
      <w:r w:rsidRPr="00B73FC0">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394950E2" w14:textId="77777777" w:rsidR="00345830" w:rsidRPr="001139C4" w:rsidRDefault="00345830" w:rsidP="00345830">
      <w:pPr>
        <w:rPr>
          <w:sz w:val="16"/>
        </w:rPr>
      </w:pPr>
      <w:r w:rsidRPr="001139C4">
        <w:rPr>
          <w:sz w:val="16"/>
        </w:rPr>
        <w:t xml:space="preserve">The Preferences of the Wealthy </w:t>
      </w:r>
    </w:p>
    <w:p w14:paraId="4CB0B74E" w14:textId="77777777" w:rsidR="00345830" w:rsidRPr="001139C4" w:rsidRDefault="00345830" w:rsidP="00345830">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327516EF" w14:textId="77777777" w:rsidR="00345830" w:rsidRDefault="00345830" w:rsidP="00345830">
      <w:pPr>
        <w:rPr>
          <w:sz w:val="16"/>
        </w:rPr>
      </w:pPr>
      <w:r w:rsidRPr="001139C4">
        <w:rPr>
          <w:sz w:val="16"/>
        </w:rPr>
        <w:t xml:space="preserve">The </w:t>
      </w:r>
      <w:r w:rsidRPr="00761B7E">
        <w:rPr>
          <w:rStyle w:val="StyleUnderline"/>
        </w:rPr>
        <w:t xml:space="preserve">breakdown of </w:t>
      </w:r>
      <w:r w:rsidRPr="00761B7E">
        <w:rPr>
          <w:rStyle w:val="Emphasis"/>
        </w:rPr>
        <w:t>policy views</w:t>
      </w:r>
      <w:r w:rsidRPr="00761B7E">
        <w:rPr>
          <w:rStyle w:val="StyleUnderline"/>
        </w:rPr>
        <w:t xml:space="preserve"> of broad lower</w:t>
      </w:r>
      <w:r w:rsidRPr="00761B7E">
        <w:rPr>
          <w:rFonts w:ascii="Cambria Math" w:hAnsi="Cambria Math" w:cs="Cambria Math"/>
          <w:sz w:val="16"/>
        </w:rPr>
        <w:t>‑</w:t>
      </w:r>
      <w:r w:rsidRPr="00761B7E">
        <w:rPr>
          <w:sz w:val="16"/>
        </w:rPr>
        <w:t xml:space="preserve">, </w:t>
      </w:r>
      <w:r w:rsidRPr="00761B7E">
        <w:rPr>
          <w:rStyle w:val="StyleUnderline"/>
        </w:rPr>
        <w:t>middle</w:t>
      </w:r>
      <w:r w:rsidRPr="00761B7E">
        <w:rPr>
          <w:rFonts w:ascii="Cambria Math" w:hAnsi="Cambria Math" w:cs="Cambria Math"/>
          <w:sz w:val="16"/>
        </w:rPr>
        <w:t>‑</w:t>
      </w:r>
      <w:r w:rsidRPr="00761B7E">
        <w:rPr>
          <w:sz w:val="16"/>
        </w:rPr>
        <w:t xml:space="preserve">, </w:t>
      </w:r>
      <w:r w:rsidRPr="00761B7E">
        <w:rPr>
          <w:rStyle w:val="StyleUnderline"/>
        </w:rPr>
        <w:t>and higher</w:t>
      </w:r>
      <w:r w:rsidRPr="00761B7E">
        <w:rPr>
          <w:rStyle w:val="StyleUnderline"/>
          <w:rFonts w:ascii="Cambria Math" w:hAnsi="Cambria Math" w:cs="Cambria Math"/>
        </w:rPr>
        <w:t>‐</w:t>
      </w:r>
      <w:r w:rsidRPr="00761B7E">
        <w:rPr>
          <w:rStyle w:val="StyleUnderline"/>
        </w:rPr>
        <w:t xml:space="preserve">​income groups are </w:t>
      </w:r>
      <w:r w:rsidRPr="00761B7E">
        <w:rPr>
          <w:rStyle w:val="Emphasis"/>
        </w:rPr>
        <w:t>quite similar</w:t>
      </w:r>
      <w:r w:rsidRPr="00761B7E">
        <w:rPr>
          <w:sz w:val="16"/>
        </w:rPr>
        <w:t>. Alexander</w:t>
      </w:r>
      <w:r w:rsidRPr="001139C4">
        <w:rPr>
          <w:sz w:val="16"/>
        </w:rPr>
        <w:t xml:space="preserve"> Branham, Stuart Soroka, and Christopher Wlezien note that </w:t>
      </w:r>
      <w:r w:rsidRPr="00B73FC0">
        <w:rPr>
          <w:rStyle w:val="Emphasis"/>
          <w:highlight w:val="cyan"/>
        </w:rPr>
        <w:t>empirical research</w:t>
      </w:r>
      <w:r w:rsidRPr="001139C4">
        <w:rPr>
          <w:rStyle w:val="StyleUnderline"/>
        </w:rPr>
        <w:t xml:space="preserve"> generally </w:t>
      </w:r>
      <w:r w:rsidRPr="00B73FC0">
        <w:rPr>
          <w:rStyle w:val="StyleUnderline"/>
          <w:highlight w:val="cyan"/>
        </w:rPr>
        <w:t>shows</w:t>
      </w:r>
      <w:r w:rsidRPr="001139C4">
        <w:rPr>
          <w:rStyle w:val="StyleUnderline"/>
        </w:rPr>
        <w:t xml:space="preserve"> that</w:t>
      </w:r>
      <w:r w:rsidRPr="001139C4">
        <w:rPr>
          <w:sz w:val="16"/>
        </w:rPr>
        <w:t xml:space="preserve"> “</w:t>
      </w:r>
      <w:r w:rsidRPr="00761B7E">
        <w:rPr>
          <w:rStyle w:val="StyleUnderline"/>
        </w:rPr>
        <w:t>preferences across economic groups</w:t>
      </w:r>
      <w:r w:rsidRPr="00761B7E">
        <w:rPr>
          <w:sz w:val="16"/>
        </w:rPr>
        <w:t xml:space="preserve">, especially the middle and rich, </w:t>
      </w:r>
      <w:r w:rsidRPr="00761B7E">
        <w:rPr>
          <w:rStyle w:val="StyleUnderline"/>
        </w:rPr>
        <w:t xml:space="preserve">do not differ much in </w:t>
      </w:r>
      <w:r w:rsidRPr="00761B7E">
        <w:rPr>
          <w:rStyle w:val="Emphasis"/>
        </w:rPr>
        <w:t>many policy areas</w:t>
      </w:r>
      <w:r w:rsidRPr="00761B7E">
        <w:rPr>
          <w:sz w:val="16"/>
        </w:rPr>
        <w:t>. In these instances, it does not matter whether public policy is more responsive to one group — policy will end up in the same place.”178 In their 2017 analysis of 1,779 poll questions on policy, they found, “in nearly 90 percent of</w:t>
      </w:r>
      <w:r w:rsidRPr="001139C4">
        <w:rPr>
          <w:sz w:val="16"/>
        </w:rPr>
        <w:t xml:space="preserve"> cases, majorities of the middle and rich are in agreement.”179 </w:t>
      </w:r>
      <w:r w:rsidRPr="00B73FC0">
        <w:rPr>
          <w:rStyle w:val="StyleUnderline"/>
          <w:highlight w:val="cyan"/>
        </w:rPr>
        <w:t xml:space="preserve">On </w:t>
      </w:r>
      <w:r w:rsidRPr="00B73FC0">
        <w:rPr>
          <w:rStyle w:val="Emphasis"/>
          <w:highlight w:val="cyan"/>
        </w:rPr>
        <w:t>80 percent</w:t>
      </w:r>
      <w:r w:rsidRPr="00761B7E">
        <w:rPr>
          <w:rStyle w:val="Emphasis"/>
        </w:rPr>
        <w:t xml:space="preserve"> of questions</w:t>
      </w:r>
      <w:r w:rsidRPr="001139C4">
        <w:rPr>
          <w:sz w:val="16"/>
        </w:rPr>
        <w:t xml:space="preserve">, </w:t>
      </w:r>
      <w:r w:rsidRPr="00761B7E">
        <w:rPr>
          <w:rStyle w:val="StyleUnderline"/>
        </w:rPr>
        <w:t>majorities</w:t>
      </w:r>
      <w:r w:rsidRPr="001139C4">
        <w:rPr>
          <w:rStyle w:val="StyleUnderline"/>
        </w:rPr>
        <w:t xml:space="preserve"> of </w:t>
      </w:r>
      <w:r w:rsidRPr="00B73FC0">
        <w:rPr>
          <w:rStyle w:val="Emphasis"/>
          <w:highlight w:val="cyan"/>
        </w:rPr>
        <w:t>all</w:t>
      </w:r>
      <w:r w:rsidRPr="001139C4">
        <w:rPr>
          <w:rStyle w:val="Emphasis"/>
        </w:rPr>
        <w:t xml:space="preserve"> three </w:t>
      </w:r>
      <w:r w:rsidRPr="00B73FC0">
        <w:rPr>
          <w:rStyle w:val="Emphasis"/>
          <w:highlight w:val="cyan"/>
        </w:rPr>
        <w:t>income groups</w:t>
      </w:r>
      <w:r w:rsidRPr="00B73FC0">
        <w:rPr>
          <w:rStyle w:val="StyleUnderline"/>
          <w:highlight w:val="cyan"/>
        </w:rPr>
        <w:t xml:space="preserve"> agreed</w:t>
      </w:r>
      <w:r w:rsidRPr="001139C4">
        <w:rPr>
          <w:sz w:val="16"/>
        </w:rPr>
        <w:t xml:space="preserve">, albeit with differing degrees of enthusiasm. </w:t>
      </w:r>
    </w:p>
    <w:p w14:paraId="50FDA25E" w14:textId="77777777" w:rsidR="00345830" w:rsidRPr="001139C4" w:rsidRDefault="00345830" w:rsidP="00345830">
      <w:pPr>
        <w:rPr>
          <w:sz w:val="16"/>
        </w:rPr>
      </w:pPr>
      <w:r>
        <w:rPr>
          <w:sz w:val="16"/>
        </w:rPr>
        <w:t>&lt;&lt;TEXT CONDENSED, NONE OMITTED&gt;&gt;</w:t>
      </w:r>
    </w:p>
    <w:p w14:paraId="2D4ADE4B" w14:textId="77777777" w:rsidR="00345830" w:rsidRPr="00761B7E" w:rsidRDefault="00345830" w:rsidP="00345830">
      <w:pPr>
        <w:rPr>
          <w:sz w:val="8"/>
          <w:szCs w:val="8"/>
        </w:rPr>
      </w:pPr>
      <w:r w:rsidRPr="00761B7E">
        <w:rPr>
          <w:sz w:val="8"/>
          <w:szCs w:val="8"/>
        </w:rPr>
        <w:t>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Within every income group there is, of course, a broad range of policy views. Jonah Goldberg noted the diversity among billionaires: “George Soros, Tom Steyer, and other liberal billionaires are in a hammer</w:t>
      </w:r>
      <w:r w:rsidRPr="00761B7E">
        <w:rPr>
          <w:rFonts w:ascii="Cambria Math" w:hAnsi="Cambria Math" w:cs="Cambria Math"/>
          <w:sz w:val="8"/>
          <w:szCs w:val="8"/>
        </w:rPr>
        <w:t>‐</w:t>
      </w:r>
      <w:r w:rsidRPr="00761B7E">
        <w:rPr>
          <w:sz w:val="8"/>
          <w:szCs w:val="8"/>
        </w:rPr>
        <w:t>​and</w:t>
      </w:r>
      <w:r w:rsidRPr="00761B7E">
        <w:rPr>
          <w:rFonts w:ascii="Cambria Math" w:hAnsi="Cambria Math" w:cs="Cambria Math"/>
          <w:sz w:val="8"/>
          <w:szCs w:val="8"/>
        </w:rPr>
        <w:t>‐</w:t>
      </w:r>
      <w:r w:rsidRPr="00761B7E">
        <w:rPr>
          <w:sz w:val="8"/>
          <w:szCs w:val="8"/>
        </w:rPr>
        <w:t>​tongs political battle with Sheldon Adelson, Charles and David Koch, and other conservative or libertarian billionaires.”182 Similarly, the top 10 wealthiest members of Congress are five Democrats and five Republicans. There is little class solidarity among the wealthy. 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Do the Rich Have Disproportionate Political Power? 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When less</w:t>
      </w:r>
      <w:r w:rsidRPr="00761B7E">
        <w:rPr>
          <w:rFonts w:ascii="Cambria Math" w:hAnsi="Cambria Math" w:cs="Cambria Math"/>
          <w:sz w:val="8"/>
          <w:szCs w:val="8"/>
        </w:rPr>
        <w:t>‐</w:t>
      </w:r>
      <w:r w:rsidRPr="00761B7E">
        <w:rPr>
          <w:sz w:val="8"/>
          <w:szCs w:val="8"/>
        </w:rPr>
        <w:t>​well</w:t>
      </w:r>
      <w:r w:rsidRPr="00761B7E">
        <w:rPr>
          <w:rFonts w:ascii="Cambria Math" w:hAnsi="Cambria Math" w:cs="Cambria Math"/>
          <w:sz w:val="8"/>
          <w:szCs w:val="8"/>
        </w:rPr>
        <w:t>‐</w:t>
      </w:r>
      <w:r w:rsidRPr="00761B7E">
        <w:rPr>
          <w:sz w:val="8"/>
          <w:szCs w:val="8"/>
        </w:rPr>
        <w:t>​off Americans hold preferences that diverge from those of the affluent, policy responsiveness to the well</w:t>
      </w:r>
      <w:r w:rsidRPr="00761B7E">
        <w:rPr>
          <w:rFonts w:ascii="Cambria Math" w:hAnsi="Cambria Math" w:cs="Cambria Math"/>
          <w:sz w:val="8"/>
          <w:szCs w:val="8"/>
        </w:rPr>
        <w:t>‐</w:t>
      </w:r>
      <w:r w:rsidRPr="00761B7E">
        <w:rPr>
          <w:sz w:val="8"/>
          <w:szCs w:val="8"/>
        </w:rPr>
        <w:t>​off remains strong but responsiveness to lower</w:t>
      </w:r>
      <w:r w:rsidRPr="00761B7E">
        <w:rPr>
          <w:rFonts w:ascii="Cambria Math" w:hAnsi="Cambria Math" w:cs="Cambria Math"/>
          <w:sz w:val="8"/>
          <w:szCs w:val="8"/>
        </w:rPr>
        <w:t>‐</w:t>
      </w:r>
      <w:r w:rsidRPr="00761B7E">
        <w:rPr>
          <w:sz w:val="8"/>
          <w:szCs w:val="8"/>
        </w:rPr>
        <w:t>​income groups all but disappears.190 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761B7E">
        <w:rPr>
          <w:rFonts w:ascii="Cambria Math" w:hAnsi="Cambria Math" w:cs="Cambria Math"/>
          <w:sz w:val="8"/>
          <w:szCs w:val="8"/>
        </w:rPr>
        <w:t>‐</w:t>
      </w:r>
      <w:r w:rsidRPr="00761B7E">
        <w:rPr>
          <w:sz w:val="8"/>
          <w:szCs w:val="8"/>
        </w:rPr>
        <w:t>​wealthy also favor cutting, brings that share to more than 60 percent. Thus, for most of the federal budget, the reform approach relatively favored by the wealthy is generally not followed. 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761B7E">
        <w:rPr>
          <w:rFonts w:ascii="Cambria Math" w:hAnsi="Cambria Math" w:cs="Cambria Math"/>
          <w:sz w:val="8"/>
          <w:szCs w:val="8"/>
        </w:rPr>
        <w:t>‐</w:t>
      </w:r>
      <w:r w:rsidRPr="00761B7E">
        <w:rPr>
          <w:sz w:val="8"/>
          <w:szCs w:val="8"/>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2C3EBD89" w14:textId="77777777" w:rsidR="00345830" w:rsidRPr="001139C4" w:rsidRDefault="00345830" w:rsidP="00345830">
      <w:pPr>
        <w:rPr>
          <w:sz w:val="16"/>
        </w:rPr>
      </w:pPr>
      <w:r>
        <w:rPr>
          <w:sz w:val="16"/>
        </w:rPr>
        <w:t>&lt;&lt;PARAGRAPH BREAKS CONTINUE&gt;&gt;</w:t>
      </w:r>
    </w:p>
    <w:p w14:paraId="7DFA05E2" w14:textId="77777777" w:rsidR="00345830" w:rsidRPr="001139C4" w:rsidRDefault="00345830" w:rsidP="00345830">
      <w:pPr>
        <w:rPr>
          <w:sz w:val="16"/>
        </w:rPr>
      </w:pPr>
      <w:r w:rsidRPr="001139C4">
        <w:rPr>
          <w:sz w:val="16"/>
        </w:rPr>
        <w:lastRenderedPageBreak/>
        <w:t xml:space="preserve">Finally, a statistical study by Eric Brunner, Stephen Ross, and Ebonya Washington found that the </w:t>
      </w:r>
      <w:r w:rsidRPr="00B73FC0">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B73FC0">
        <w:rPr>
          <w:rStyle w:val="Emphasis"/>
          <w:highlight w:val="cyan"/>
        </w:rPr>
        <w:t>data set</w:t>
      </w:r>
      <w:r w:rsidRPr="001139C4">
        <w:rPr>
          <w:sz w:val="16"/>
        </w:rPr>
        <w:t xml:space="preserve"> based on 77 times </w:t>
      </w:r>
      <w:r w:rsidRPr="00B73FC0">
        <w:rPr>
          <w:rStyle w:val="StyleUnderline"/>
          <w:highlight w:val="cyan"/>
        </w:rPr>
        <w:t>from</w:t>
      </w:r>
      <w:r w:rsidRPr="001139C4">
        <w:rPr>
          <w:rStyle w:val="StyleUnderline"/>
        </w:rPr>
        <w:t xml:space="preserve"> 19</w:t>
      </w:r>
      <w:r w:rsidRPr="00B73FC0">
        <w:rPr>
          <w:rStyle w:val="Emphasis"/>
          <w:highlight w:val="cyan"/>
        </w:rPr>
        <w:t>91</w:t>
      </w:r>
      <w:r w:rsidRPr="00B73FC0">
        <w:rPr>
          <w:rStyle w:val="StyleUnderline"/>
          <w:highlight w:val="cyan"/>
        </w:rPr>
        <w:t xml:space="preserve"> to</w:t>
      </w:r>
      <w:r w:rsidRPr="001139C4">
        <w:rPr>
          <w:rStyle w:val="StyleUnderline"/>
        </w:rPr>
        <w:t xml:space="preserve"> 20</w:t>
      </w:r>
      <w:r w:rsidRPr="00B73FC0">
        <w:rPr>
          <w:rStyle w:val="Emphasis"/>
          <w:highlight w:val="cyan"/>
        </w:rPr>
        <w:t>08</w:t>
      </w:r>
      <w:r w:rsidRPr="001139C4">
        <w:rPr>
          <w:rStyle w:val="StyleUnderline"/>
        </w:rPr>
        <w:t xml:space="preserve"> that</w:t>
      </w:r>
      <w:r w:rsidRPr="001139C4">
        <w:rPr>
          <w:sz w:val="16"/>
        </w:rPr>
        <w:t xml:space="preserve"> California state </w:t>
      </w:r>
      <w:r w:rsidRPr="00761B7E">
        <w:rPr>
          <w:rStyle w:val="StyleUnderline"/>
        </w:rPr>
        <w:t xml:space="preserve">legislators voted on the </w:t>
      </w:r>
      <w:r w:rsidRPr="00761B7E">
        <w:rPr>
          <w:rStyle w:val="Emphasis"/>
        </w:rPr>
        <w:t>same proposal</w:t>
      </w:r>
      <w:r w:rsidRPr="00761B7E">
        <w:rPr>
          <w:rStyle w:val="StyleUnderline"/>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7BC0BC7D" w14:textId="77777777" w:rsidR="00345830" w:rsidRPr="001139C4" w:rsidRDefault="00345830" w:rsidP="00345830">
      <w:pPr>
        <w:ind w:left="720"/>
        <w:rPr>
          <w:sz w:val="16"/>
        </w:rPr>
      </w:pPr>
      <w:r w:rsidRPr="001139C4">
        <w:rPr>
          <w:rStyle w:val="StyleUnderline"/>
        </w:rPr>
        <w:t xml:space="preserve">Contrary to </w:t>
      </w:r>
      <w:r w:rsidRPr="001139C4">
        <w:rPr>
          <w:rStyle w:val="Emphasis"/>
        </w:rPr>
        <w:t>popular view</w:t>
      </w:r>
      <w:r w:rsidRPr="001139C4">
        <w:rPr>
          <w:sz w:val="16"/>
        </w:rPr>
        <w:t xml:space="preserve">, </w:t>
      </w:r>
      <w:r w:rsidRPr="00761B7E">
        <w:rPr>
          <w:rStyle w:val="StyleUnderline"/>
        </w:rPr>
        <w:t xml:space="preserve">we </w:t>
      </w:r>
      <w:r w:rsidRPr="00B73FC0">
        <w:rPr>
          <w:rStyle w:val="StyleUnderline"/>
          <w:highlight w:val="cyan"/>
        </w:rPr>
        <w:t>do not find</w:t>
      </w:r>
      <w:r w:rsidRPr="001139C4">
        <w:rPr>
          <w:rStyle w:val="StyleUnderline"/>
        </w:rPr>
        <w:t xml:space="preserve"> that </w:t>
      </w:r>
      <w:r w:rsidRPr="00B73FC0">
        <w:rPr>
          <w:rStyle w:val="Emphasis"/>
          <w:highlight w:val="cyan"/>
        </w:rPr>
        <w:t>less income</w:t>
      </w:r>
      <w:r w:rsidRPr="00B73FC0">
        <w:rPr>
          <w:rStyle w:val="StyleUnderline"/>
          <w:highlight w:val="cyan"/>
        </w:rPr>
        <w:t xml:space="preserve"> means </w:t>
      </w:r>
      <w:r w:rsidRPr="00B73FC0">
        <w:rPr>
          <w:rStyle w:val="Emphasis"/>
          <w:highlight w:val="cya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16AFEA5B" w14:textId="0A6C4947" w:rsidR="00345830" w:rsidRDefault="00345830" w:rsidP="001948BE">
      <w:pPr>
        <w:ind w:left="720"/>
        <w:rPr>
          <w:sz w:val="16"/>
        </w:rPr>
      </w:pPr>
      <w:r w:rsidRPr="001139C4">
        <w:rPr>
          <w:sz w:val="16"/>
        </w:rPr>
        <w:t xml:space="preserve">What </w:t>
      </w:r>
      <w:r w:rsidRPr="00B73FC0">
        <w:rPr>
          <w:rStyle w:val="StyleUnderline"/>
          <w:highlight w:val="cyan"/>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761B7E">
        <w:rPr>
          <w:rStyle w:val="Emphasis"/>
        </w:rPr>
        <w:t>findings</w:t>
      </w:r>
      <w:r w:rsidRPr="001139C4">
        <w:rPr>
          <w:rStyle w:val="Emphasis"/>
        </w:rPr>
        <w:t xml:space="preserve"> on representation</w:t>
      </w:r>
      <w:r w:rsidRPr="001139C4">
        <w:rPr>
          <w:rStyle w:val="StyleUnderline"/>
        </w:rPr>
        <w:t xml:space="preserve"> by income group </w:t>
      </w:r>
      <w:r w:rsidRPr="00B73FC0">
        <w:rPr>
          <w:rStyle w:val="StyleUnderline"/>
          <w:highlight w:val="cyan"/>
        </w:rPr>
        <w:t xml:space="preserve">have more to do with </w:t>
      </w:r>
      <w:r w:rsidRPr="00B73FC0">
        <w:rPr>
          <w:rStyle w:val="Emphasis"/>
          <w:highlight w:val="cyan"/>
        </w:rPr>
        <w:t>party</w:t>
      </w:r>
      <w:r w:rsidRPr="00B73FC0">
        <w:rPr>
          <w:rStyle w:val="StyleUnderline"/>
          <w:highlight w:val="cyan"/>
        </w:rPr>
        <w:t xml:space="preserve"> than</w:t>
      </w:r>
      <w:r w:rsidRPr="001139C4">
        <w:rPr>
          <w:sz w:val="16"/>
        </w:rPr>
        <w:t xml:space="preserve"> with </w:t>
      </w:r>
      <w:r w:rsidRPr="00B73FC0">
        <w:rPr>
          <w:rStyle w:val="Emphasis"/>
          <w:highlight w:val="cyan"/>
        </w:rPr>
        <w:t>income</w:t>
      </w:r>
      <w:r w:rsidRPr="001139C4">
        <w:rPr>
          <w:sz w:val="16"/>
        </w:rPr>
        <w:t>.195</w:t>
      </w:r>
    </w:p>
    <w:p w14:paraId="61766762" w14:textId="77777777" w:rsidR="00D05A6C" w:rsidRDefault="00D05A6C" w:rsidP="00D05A6C">
      <w:pPr>
        <w:rPr>
          <w:sz w:val="16"/>
        </w:rPr>
      </w:pPr>
    </w:p>
    <w:p w14:paraId="57927563" w14:textId="77777777" w:rsidR="00D05A6C" w:rsidRDefault="00D05A6C" w:rsidP="00D05A6C">
      <w:pPr>
        <w:rPr>
          <w:sz w:val="16"/>
        </w:rPr>
      </w:pPr>
    </w:p>
    <w:p w14:paraId="7EF13F00" w14:textId="77777777" w:rsidR="00D05A6C" w:rsidRPr="00256785" w:rsidRDefault="00D05A6C" w:rsidP="00D05A6C">
      <w:pPr>
        <w:pStyle w:val="Heading4"/>
      </w:pPr>
      <w:r>
        <w:t xml:space="preserve">No civil war. </w:t>
      </w:r>
    </w:p>
    <w:p w14:paraId="080AE561" w14:textId="77777777" w:rsidR="00D05A6C" w:rsidRPr="00256785" w:rsidRDefault="00D05A6C" w:rsidP="00D05A6C">
      <w:r w:rsidRPr="00256785">
        <w:t xml:space="preserve">Robert </w:t>
      </w:r>
      <w:r w:rsidRPr="00256785">
        <w:rPr>
          <w:rStyle w:val="Style13ptBold"/>
        </w:rPr>
        <w:t>Reich 23</w:t>
      </w:r>
      <w:r w:rsidRPr="00256785">
        <w:t xml:space="preserve">. </w:t>
      </w:r>
      <w:r>
        <w:t xml:space="preserve">Staff Writer, The Guardian. </w:t>
      </w:r>
      <w:r w:rsidRPr="00256785">
        <w:t>"There will be no civil war over Trump. Here’s why." https://www.theguardian.com/commentisfree/2023/jun/12/trump-civil-war-chances-documents-indictment</w:t>
      </w:r>
    </w:p>
    <w:p w14:paraId="250E6FD0" w14:textId="77777777" w:rsidR="00D05A6C" w:rsidRPr="00527B42" w:rsidRDefault="00D05A6C" w:rsidP="00D05A6C">
      <w:pPr>
        <w:rPr>
          <w:rStyle w:val="Emphasis"/>
          <w:sz w:val="30"/>
          <w:szCs w:val="30"/>
        </w:rPr>
      </w:pPr>
      <w:r w:rsidRPr="001C152D">
        <w:rPr>
          <w:rStyle w:val="Emphasis"/>
          <w:sz w:val="30"/>
          <w:szCs w:val="30"/>
          <w:highlight w:val="cyan"/>
        </w:rPr>
        <w:t>Violence is possible, but there will be no civil war.</w:t>
      </w:r>
    </w:p>
    <w:p w14:paraId="35E45388" w14:textId="77777777" w:rsidR="00D05A6C" w:rsidRPr="0076148F" w:rsidRDefault="00D05A6C" w:rsidP="00D05A6C">
      <w:pPr>
        <w:rPr>
          <w:sz w:val="16"/>
          <w:szCs w:val="16"/>
        </w:rPr>
      </w:pPr>
      <w:r w:rsidRPr="0076148F">
        <w:rPr>
          <w:sz w:val="16"/>
          <w:szCs w:val="16"/>
        </w:rPr>
        <w:t>Nations don’t go to war over whether they like or hate specific leaders. They go to war over the ideologies, religions, racism, social classes or economic policies these leaders represent.</w:t>
      </w:r>
    </w:p>
    <w:p w14:paraId="13656180" w14:textId="77777777" w:rsidR="00D05A6C" w:rsidRPr="00196F31" w:rsidRDefault="00D05A6C" w:rsidP="00D05A6C">
      <w:pPr>
        <w:rPr>
          <w:sz w:val="16"/>
          <w:szCs w:val="16"/>
        </w:rPr>
      </w:pPr>
      <w:r w:rsidRPr="00196F31">
        <w:rPr>
          <w:sz w:val="16"/>
          <w:szCs w:val="16"/>
        </w:rPr>
        <w:t>But Trump represents nothing other than his own grievance with a system that refused him a second term and is now beginning to hold him accountable for violating the law.</w:t>
      </w:r>
    </w:p>
    <w:p w14:paraId="335A1DDA" w14:textId="77777777" w:rsidR="00D05A6C" w:rsidRPr="00256785" w:rsidRDefault="00D05A6C" w:rsidP="00D05A6C">
      <w:pPr>
        <w:rPr>
          <w:rStyle w:val="StyleUnderline"/>
        </w:rPr>
      </w:pPr>
      <w:r w:rsidRPr="00256785">
        <w:rPr>
          <w:rStyle w:val="StyleUnderline"/>
        </w:rPr>
        <w:t xml:space="preserve">In addition, the </w:t>
      </w:r>
      <w:r w:rsidRPr="001C152D">
        <w:rPr>
          <w:rStyle w:val="StyleUnderline"/>
          <w:highlight w:val="cyan"/>
        </w:rPr>
        <w:t>guardrails</w:t>
      </w:r>
      <w:r w:rsidRPr="00256785">
        <w:rPr>
          <w:rStyle w:val="StyleUnderline"/>
        </w:rPr>
        <w:t xml:space="preserve"> </w:t>
      </w:r>
      <w:r w:rsidRPr="001C152D">
        <w:rPr>
          <w:rStyle w:val="StyleUnderline"/>
          <w:highlight w:val="cyan"/>
        </w:rPr>
        <w:t>that protected</w:t>
      </w:r>
      <w:r w:rsidRPr="00256785">
        <w:rPr>
          <w:rStyle w:val="StyleUnderline"/>
        </w:rPr>
        <w:t xml:space="preserve"> American </w:t>
      </w:r>
      <w:r w:rsidRPr="001C152D">
        <w:rPr>
          <w:rStyle w:val="StyleUnderline"/>
          <w:highlight w:val="cyan"/>
        </w:rPr>
        <w:t>democracy</w:t>
      </w:r>
      <w:r w:rsidRPr="00256785">
        <w:rPr>
          <w:rStyle w:val="StyleUnderline"/>
        </w:rPr>
        <w:t xml:space="preserve"> after the 2020 election</w:t>
      </w:r>
      <w:r w:rsidRPr="00256785">
        <w:rPr>
          <w:sz w:val="16"/>
        </w:rPr>
        <w:t xml:space="preserve"> </w:t>
      </w:r>
      <w:r w:rsidRPr="00256785">
        <w:rPr>
          <w:rStyle w:val="StyleUnderline"/>
        </w:rPr>
        <w:t xml:space="preserve">– the </w:t>
      </w:r>
      <w:r w:rsidRPr="001C152D">
        <w:rPr>
          <w:rStyle w:val="Emphasis"/>
          <w:highlight w:val="cyan"/>
        </w:rPr>
        <w:t>courts</w:t>
      </w:r>
      <w:r w:rsidRPr="00256785">
        <w:rPr>
          <w:rStyle w:val="StyleUnderline"/>
        </w:rPr>
        <w:t xml:space="preserve">, </w:t>
      </w:r>
      <w:r w:rsidRPr="001C152D">
        <w:rPr>
          <w:rStyle w:val="Emphasis"/>
          <w:highlight w:val="cyan"/>
        </w:rPr>
        <w:t>state election officials</w:t>
      </w:r>
      <w:r w:rsidRPr="00256785">
        <w:rPr>
          <w:rStyle w:val="StyleUnderline"/>
        </w:rPr>
        <w:t xml:space="preserve">, the </w:t>
      </w:r>
      <w:r w:rsidRPr="001C152D">
        <w:rPr>
          <w:rStyle w:val="Emphasis"/>
          <w:highlight w:val="cyan"/>
        </w:rPr>
        <w:t>military</w:t>
      </w:r>
      <w:r w:rsidRPr="00256785">
        <w:rPr>
          <w:rStyle w:val="StyleUnderline"/>
        </w:rPr>
        <w:t xml:space="preserve">, </w:t>
      </w:r>
      <w:r w:rsidRPr="001C152D">
        <w:rPr>
          <w:rStyle w:val="StyleUnderline"/>
          <w:highlight w:val="cyan"/>
        </w:rPr>
        <w:t>and</w:t>
      </w:r>
      <w:r w:rsidRPr="00256785">
        <w:rPr>
          <w:rStyle w:val="StyleUnderline"/>
        </w:rPr>
        <w:t xml:space="preserve"> the </w:t>
      </w:r>
      <w:r w:rsidRPr="001C152D">
        <w:rPr>
          <w:rStyle w:val="Emphasis"/>
          <w:highlight w:val="cyan"/>
        </w:rPr>
        <w:t>justice</w:t>
      </w:r>
      <w:r w:rsidRPr="00256785">
        <w:rPr>
          <w:rStyle w:val="Emphasis"/>
        </w:rPr>
        <w:t xml:space="preserve"> department</w:t>
      </w:r>
      <w:r w:rsidRPr="00256785">
        <w:rPr>
          <w:rStyle w:val="StyleUnderline"/>
        </w:rPr>
        <w:t xml:space="preserve"> – </w:t>
      </w:r>
      <w:r w:rsidRPr="001C152D">
        <w:rPr>
          <w:rStyle w:val="StyleUnderline"/>
          <w:highlight w:val="cyan"/>
        </w:rPr>
        <w:t>are</w:t>
      </w:r>
      <w:r w:rsidRPr="00256785">
        <w:rPr>
          <w:rStyle w:val="StyleUnderline"/>
        </w:rPr>
        <w:t xml:space="preserve"> </w:t>
      </w:r>
      <w:r w:rsidRPr="001C152D">
        <w:rPr>
          <w:rStyle w:val="Emphasis"/>
          <w:highlight w:val="cyan"/>
        </w:rPr>
        <w:t>stronger</w:t>
      </w:r>
      <w:r w:rsidRPr="001C152D">
        <w:rPr>
          <w:rStyle w:val="StyleUnderline"/>
          <w:highlight w:val="cyan"/>
        </w:rPr>
        <w:t xml:space="preserve"> than</w:t>
      </w:r>
      <w:r w:rsidRPr="00256785">
        <w:rPr>
          <w:rStyle w:val="StyleUnderline"/>
        </w:rPr>
        <w:t xml:space="preserve"> </w:t>
      </w:r>
      <w:r w:rsidRPr="001C152D">
        <w:rPr>
          <w:rStyle w:val="StyleUnderline"/>
          <w:highlight w:val="cyan"/>
        </w:rPr>
        <w:t xml:space="preserve">before </w:t>
      </w:r>
      <w:r w:rsidRPr="001C152D">
        <w:rPr>
          <w:rStyle w:val="Emphasis"/>
          <w:highlight w:val="cyan"/>
        </w:rPr>
        <w:t>Trump</w:t>
      </w:r>
      <w:r w:rsidRPr="00256785">
        <w:rPr>
          <w:rStyle w:val="Emphasis"/>
        </w:rPr>
        <w:t xml:space="preserve"> tested them the first time</w:t>
      </w:r>
      <w:r w:rsidRPr="00256785">
        <w:rPr>
          <w:rStyle w:val="StyleUnderline"/>
        </w:rPr>
        <w:t>.</w:t>
      </w:r>
    </w:p>
    <w:p w14:paraId="2338106F" w14:textId="77777777" w:rsidR="00D05A6C" w:rsidRPr="00256785" w:rsidRDefault="00D05A6C" w:rsidP="00D05A6C">
      <w:pPr>
        <w:rPr>
          <w:sz w:val="16"/>
        </w:rPr>
      </w:pPr>
      <w:r w:rsidRPr="001C152D">
        <w:rPr>
          <w:rStyle w:val="StyleUnderline"/>
          <w:highlight w:val="cyan"/>
        </w:rPr>
        <w:t>Many</w:t>
      </w:r>
      <w:r w:rsidRPr="00256785">
        <w:rPr>
          <w:sz w:val="16"/>
        </w:rPr>
        <w:t xml:space="preserve"> of those </w:t>
      </w:r>
      <w:r w:rsidRPr="001C152D">
        <w:rPr>
          <w:rStyle w:val="StyleUnderline"/>
          <w:highlight w:val="cyan"/>
        </w:rPr>
        <w:t>who stormed the Capitol have been</w:t>
      </w:r>
      <w:r w:rsidRPr="00256785">
        <w:rPr>
          <w:rStyle w:val="StyleUnderline"/>
        </w:rPr>
        <w:t xml:space="preserve"> </w:t>
      </w:r>
      <w:r w:rsidRPr="00256785">
        <w:rPr>
          <w:rStyle w:val="Emphasis"/>
        </w:rPr>
        <w:t>tried</w:t>
      </w:r>
      <w:r w:rsidRPr="00256785">
        <w:rPr>
          <w:rStyle w:val="StyleUnderline"/>
        </w:rPr>
        <w:t xml:space="preserve"> and </w:t>
      </w:r>
      <w:r w:rsidRPr="001C152D">
        <w:rPr>
          <w:rStyle w:val="Emphasis"/>
          <w:highlight w:val="cyan"/>
        </w:rPr>
        <w:t>convicted</w:t>
      </w:r>
      <w:r w:rsidRPr="00256785">
        <w:rPr>
          <w:rStyle w:val="StyleUnderline"/>
        </w:rPr>
        <w:t>.</w:t>
      </w:r>
      <w:r w:rsidRPr="00256785">
        <w:rPr>
          <w:sz w:val="16"/>
        </w:rPr>
        <w:t xml:space="preserve"> </w:t>
      </w:r>
      <w:r w:rsidRPr="001C152D">
        <w:rPr>
          <w:rStyle w:val="StyleUnderline"/>
          <w:highlight w:val="cyan"/>
        </w:rPr>
        <w:t>Election-denying</w:t>
      </w:r>
      <w:r w:rsidRPr="00256785">
        <w:rPr>
          <w:rStyle w:val="StyleUnderline"/>
        </w:rPr>
        <w:t xml:space="preserve"> </w:t>
      </w:r>
      <w:r w:rsidRPr="001C152D">
        <w:rPr>
          <w:rStyle w:val="StyleUnderline"/>
          <w:highlight w:val="cyan"/>
        </w:rPr>
        <w:t>candidates were</w:t>
      </w:r>
      <w:r w:rsidRPr="00256785">
        <w:rPr>
          <w:rStyle w:val="StyleUnderline"/>
        </w:rPr>
        <w:t xml:space="preserve"> </w:t>
      </w:r>
      <w:r w:rsidRPr="00256785">
        <w:rPr>
          <w:rStyle w:val="Emphasis"/>
        </w:rPr>
        <w:t xml:space="preserve">largely </w:t>
      </w:r>
      <w:r w:rsidRPr="001C152D">
        <w:rPr>
          <w:rStyle w:val="Emphasis"/>
          <w:highlight w:val="cyan"/>
        </w:rPr>
        <w:t>defeated</w:t>
      </w:r>
      <w:r w:rsidRPr="00256785">
        <w:rPr>
          <w:rStyle w:val="StyleUnderline"/>
        </w:rPr>
        <w:t xml:space="preserve"> in the 2022 </w:t>
      </w:r>
      <w:r w:rsidRPr="00256785">
        <w:rPr>
          <w:rStyle w:val="Emphasis"/>
        </w:rPr>
        <w:t>midterms</w:t>
      </w:r>
      <w:r w:rsidRPr="00256785">
        <w:rPr>
          <w:rStyle w:val="StyleUnderline"/>
        </w:rPr>
        <w:t>.</w:t>
      </w:r>
      <w:r w:rsidRPr="00256785">
        <w:rPr>
          <w:sz w:val="16"/>
        </w:rPr>
        <w:t xml:space="preserve"> </w:t>
      </w:r>
      <w:r w:rsidRPr="00256785">
        <w:rPr>
          <w:rStyle w:val="StyleUnderline"/>
        </w:rPr>
        <w:t>The courts have adamantly backed federal prosecutors.</w:t>
      </w:r>
    </w:p>
    <w:p w14:paraId="416FF405" w14:textId="77777777" w:rsidR="00D05A6C" w:rsidRDefault="00D05A6C" w:rsidP="00D05A6C">
      <w:pPr>
        <w:rPr>
          <w:sz w:val="16"/>
        </w:rPr>
      </w:pPr>
    </w:p>
    <w:p w14:paraId="752B2531" w14:textId="77777777" w:rsidR="00D05A6C" w:rsidRPr="001139C4" w:rsidRDefault="00D05A6C" w:rsidP="00D05A6C">
      <w:pPr>
        <w:pStyle w:val="Heading4"/>
        <w:rPr>
          <w:rFonts w:cs="Arial"/>
        </w:rPr>
      </w:pPr>
      <w:r w:rsidRPr="001139C4">
        <w:rPr>
          <w:rFonts w:cs="Arial"/>
        </w:rPr>
        <w:t xml:space="preserve">Zero risk of </w:t>
      </w:r>
      <w:r w:rsidRPr="00454EF0">
        <w:rPr>
          <w:rFonts w:cs="Arial"/>
          <w:u w:val="single"/>
        </w:rPr>
        <w:t>nuke terror</w:t>
      </w:r>
      <w:r>
        <w:rPr>
          <w:rFonts w:cs="Arial"/>
        </w:rPr>
        <w:t xml:space="preserve">. </w:t>
      </w:r>
    </w:p>
    <w:p w14:paraId="133EC483" w14:textId="77777777" w:rsidR="00D05A6C" w:rsidRPr="001139C4" w:rsidRDefault="00D05A6C" w:rsidP="00D05A6C">
      <w:r w:rsidRPr="001139C4">
        <w:t xml:space="preserve">John </w:t>
      </w:r>
      <w:r w:rsidRPr="001139C4">
        <w:rPr>
          <w:rStyle w:val="Style13ptBold"/>
        </w:rPr>
        <w:t>Mueller 23</w:t>
      </w:r>
      <w:r w:rsidRPr="001139C4">
        <w:t>. Woody Hayes Senior Research Scientist at the Mershon Center for International Security Studies, adjunct professor of political science at The Ohio State University, senior fellow at the Cato Institute. “The Risk of Nuclear Terrorism.” https://academic.oup.com/edited-volume/46401/chapter/408850472</w:t>
      </w:r>
    </w:p>
    <w:p w14:paraId="6A0584DE" w14:textId="77777777" w:rsidR="00D05A6C" w:rsidRPr="001139C4" w:rsidRDefault="00D05A6C" w:rsidP="00D05A6C">
      <w:pPr>
        <w:rPr>
          <w:rStyle w:val="StyleUnderline"/>
        </w:rPr>
      </w:pPr>
      <w:r w:rsidRPr="001139C4">
        <w:rPr>
          <w:sz w:val="16"/>
        </w:rPr>
        <w:t xml:space="preserve">There are </w:t>
      </w:r>
      <w:r w:rsidRPr="001139C4">
        <w:rPr>
          <w:rStyle w:val="StyleUnderline"/>
        </w:rPr>
        <w:t>three potential routes a terrorist group might take to obtain a nuclear weapon.</w:t>
      </w:r>
    </w:p>
    <w:p w14:paraId="70C72A16" w14:textId="77777777" w:rsidR="00D05A6C" w:rsidRPr="001139C4" w:rsidRDefault="00D05A6C" w:rsidP="00D05A6C">
      <w:pPr>
        <w:rPr>
          <w:sz w:val="16"/>
        </w:rPr>
      </w:pPr>
      <w:r w:rsidRPr="001139C4">
        <w:rPr>
          <w:rStyle w:val="StyleUnderline"/>
        </w:rPr>
        <w:lastRenderedPageBreak/>
        <w:t>One would be</w:t>
      </w:r>
      <w:r w:rsidRPr="001139C4">
        <w:rPr>
          <w:sz w:val="16"/>
        </w:rPr>
        <w:t xml:space="preserve"> for it to be </w:t>
      </w:r>
      <w:r w:rsidRPr="001139C4">
        <w:rPr>
          <w:rStyle w:val="Emphasis"/>
          <w:highlight w:val="cyan"/>
        </w:rPr>
        <w:t>given or sold</w:t>
      </w:r>
      <w:r w:rsidRPr="001139C4">
        <w:rPr>
          <w:rStyle w:val="StyleUnderline"/>
          <w:highlight w:val="cyan"/>
        </w:rPr>
        <w:t xml:space="preserve"> a bomb</w:t>
      </w:r>
      <w:r w:rsidRPr="001139C4">
        <w:rPr>
          <w:rStyle w:val="StyleUnderline"/>
        </w:rPr>
        <w:t xml:space="preserve"> by a </w:t>
      </w:r>
      <w:r w:rsidRPr="001139C4">
        <w:rPr>
          <w:rStyle w:val="Emphasis"/>
        </w:rPr>
        <w:t>generous</w:t>
      </w:r>
      <w:r w:rsidRPr="001139C4">
        <w:rPr>
          <w:rStyle w:val="StyleUnderline"/>
        </w:rPr>
        <w:t xml:space="preserve"> like-minded nuclear state</w:t>
      </w:r>
      <w:r w:rsidRPr="001139C4">
        <w:rPr>
          <w:sz w:val="16"/>
        </w:rPr>
        <w:t xml:space="preserve"> for delivery abroad—the impelling fear about Iraq in 2003. </w:t>
      </w:r>
      <w:r w:rsidRPr="001139C4">
        <w:rPr>
          <w:rStyle w:val="StyleUnderline"/>
        </w:rPr>
        <w:t>This is</w:t>
      </w:r>
      <w:r w:rsidRPr="001139C4">
        <w:rPr>
          <w:sz w:val="16"/>
        </w:rPr>
        <w:t xml:space="preserve"> </w:t>
      </w:r>
      <w:r w:rsidRPr="001139C4">
        <w:rPr>
          <w:rStyle w:val="Emphasis"/>
        </w:rPr>
        <w:t xml:space="preserve">highly </w:t>
      </w:r>
      <w:r w:rsidRPr="001139C4">
        <w:rPr>
          <w:rStyle w:val="Emphasis"/>
          <w:highlight w:val="cyan"/>
        </w:rPr>
        <w:t>improbable</w:t>
      </w:r>
      <w:r w:rsidRPr="001139C4">
        <w:rPr>
          <w:rStyle w:val="StyleUnderline"/>
        </w:rPr>
        <w:t xml:space="preserve">, however, because there would be </w:t>
      </w:r>
      <w:r w:rsidRPr="001139C4">
        <w:rPr>
          <w:rStyle w:val="Emphasis"/>
          <w:highlight w:val="cyan"/>
        </w:rPr>
        <w:t>too much risk</w:t>
      </w:r>
      <w:r w:rsidRPr="001139C4">
        <w:rPr>
          <w:rStyle w:val="StyleUnderline"/>
        </w:rPr>
        <w:t xml:space="preserve">, </w:t>
      </w:r>
      <w:r w:rsidRPr="001139C4">
        <w:rPr>
          <w:sz w:val="16"/>
        </w:rPr>
        <w:t xml:space="preserve">even for a country led by extremists, </w:t>
      </w:r>
      <w:r w:rsidRPr="001139C4">
        <w:rPr>
          <w:rStyle w:val="StyleUnderline"/>
        </w:rPr>
        <w:t xml:space="preserve">that </w:t>
      </w:r>
      <w:r w:rsidRPr="001139C4">
        <w:rPr>
          <w:rStyle w:val="StyleUnderline"/>
          <w:highlight w:val="cyan"/>
        </w:rPr>
        <w:t>the</w:t>
      </w:r>
      <w:r w:rsidRPr="001139C4">
        <w:rPr>
          <w:rStyle w:val="StyleUnderline"/>
        </w:rPr>
        <w:t xml:space="preserve"> ultimate </w:t>
      </w:r>
      <w:r w:rsidRPr="001139C4">
        <w:rPr>
          <w:rStyle w:val="StyleUnderline"/>
          <w:highlight w:val="cyan"/>
        </w:rPr>
        <w:t>source of the weapon would be</w:t>
      </w:r>
      <w:r w:rsidRPr="001139C4">
        <w:rPr>
          <w:rStyle w:val="StyleUnderline"/>
        </w:rPr>
        <w:t xml:space="preserve"> </w:t>
      </w:r>
      <w:r w:rsidRPr="001139C4">
        <w:rPr>
          <w:rStyle w:val="StyleUnderline"/>
          <w:highlight w:val="cyan"/>
        </w:rPr>
        <w:t>discovered</w:t>
      </w:r>
      <w:r w:rsidRPr="001139C4">
        <w:rPr>
          <w:rStyle w:val="StyleUnderline"/>
        </w:rPr>
        <w:t xml:space="preserve">. </w:t>
      </w:r>
      <w:r w:rsidRPr="001139C4">
        <w:rPr>
          <w:sz w:val="16"/>
        </w:rPr>
        <w:t xml:space="preserve">As prominent analyst Matthew Bunn puts it, </w:t>
      </w:r>
      <w:r w:rsidRPr="001139C4">
        <w:rPr>
          <w:rStyle w:val="StyleUnderline"/>
        </w:rPr>
        <w:t>‘A</w:t>
      </w:r>
      <w:r w:rsidRPr="001139C4">
        <w:rPr>
          <w:sz w:val="16"/>
        </w:rPr>
        <w:t xml:space="preserve"> dictator or </w:t>
      </w:r>
      <w:r w:rsidRPr="001139C4">
        <w:rPr>
          <w:rStyle w:val="StyleUnderline"/>
        </w:rPr>
        <w:t xml:space="preserve">oligarch bent on maintaining power is </w:t>
      </w:r>
      <w:r w:rsidRPr="001139C4">
        <w:rPr>
          <w:rStyle w:val="Emphasis"/>
        </w:rPr>
        <w:t>highly unlikely</w:t>
      </w:r>
      <w:r w:rsidRPr="001139C4">
        <w:rPr>
          <w:rStyle w:val="StyleUnderline"/>
        </w:rPr>
        <w:t xml:space="preserve"> to take the </w:t>
      </w:r>
      <w:r w:rsidRPr="001139C4">
        <w:rPr>
          <w:rStyle w:val="Emphasis"/>
        </w:rPr>
        <w:t>immense risk</w:t>
      </w:r>
      <w:r w:rsidRPr="001139C4">
        <w:rPr>
          <w:rStyle w:val="StyleUnderline"/>
        </w:rPr>
        <w:t xml:space="preserve"> of transferring such a devastating capability</w:t>
      </w:r>
      <w:r w:rsidRPr="001139C4">
        <w:rPr>
          <w:sz w:val="16"/>
        </w:rPr>
        <w:t xml:space="preserve"> </w:t>
      </w:r>
      <w:r w:rsidRPr="001139C4">
        <w:rPr>
          <w:rStyle w:val="StyleUnderline"/>
        </w:rPr>
        <w:t>to terrorists they cannot control</w:t>
      </w:r>
      <w:r w:rsidRPr="001139C4">
        <w:rPr>
          <w:sz w:val="16"/>
        </w:rPr>
        <w:t xml:space="preserve">, </w:t>
      </w:r>
      <w:r w:rsidRPr="001139C4">
        <w:rPr>
          <w:rStyle w:val="StyleUnderline"/>
        </w:rPr>
        <w:t>given</w:t>
      </w:r>
      <w:r w:rsidRPr="001139C4">
        <w:rPr>
          <w:sz w:val="16"/>
        </w:rPr>
        <w:t xml:space="preserve"> </w:t>
      </w:r>
      <w:r w:rsidRPr="001139C4">
        <w:rPr>
          <w:rStyle w:val="StyleUnderline"/>
        </w:rPr>
        <w:t>the</w:t>
      </w:r>
      <w:r w:rsidRPr="001139C4">
        <w:rPr>
          <w:sz w:val="16"/>
        </w:rPr>
        <w:t xml:space="preserve"> ever-present </w:t>
      </w:r>
      <w:r w:rsidRPr="001139C4">
        <w:rPr>
          <w:rStyle w:val="StyleUnderline"/>
        </w:rPr>
        <w:t>possibility</w:t>
      </w:r>
      <w:r w:rsidRPr="001139C4">
        <w:rPr>
          <w:sz w:val="16"/>
        </w:rPr>
        <w:t xml:space="preserve"> that </w:t>
      </w:r>
      <w:r w:rsidRPr="001139C4">
        <w:t>the</w:t>
      </w:r>
      <w:r w:rsidRPr="001139C4">
        <w:rPr>
          <w:rStyle w:val="StyleUnderline"/>
        </w:rPr>
        <w:t xml:space="preserve"> material would be traced back to its origin’</w:t>
      </w:r>
      <w:r w:rsidRPr="001139C4">
        <w:rPr>
          <w:sz w:val="16"/>
        </w:rPr>
        <w:t>. Important in this last consideration are deterrent safeguards afforded by ‘nuclear forensics’, the rapidly developing science (and art) of connecting nuclear materials to their sources even after a bomb has been exploded.</w:t>
      </w:r>
      <w:hyperlink r:id="rId5" w:history="1">
        <w:r w:rsidRPr="001139C4">
          <w:rPr>
            <w:rStyle w:val="Hyperlink"/>
            <w:sz w:val="16"/>
          </w:rPr>
          <w:t>15</w:t>
        </w:r>
      </w:hyperlink>
    </w:p>
    <w:p w14:paraId="23A68E59" w14:textId="77777777" w:rsidR="00D05A6C" w:rsidRPr="001139C4" w:rsidRDefault="00D05A6C" w:rsidP="00D05A6C">
      <w:pPr>
        <w:rPr>
          <w:sz w:val="16"/>
        </w:rPr>
      </w:pPr>
      <w:r w:rsidRPr="001139C4">
        <w:rPr>
          <w:sz w:val="16"/>
        </w:rPr>
        <w:t xml:space="preserve">Moreover, </w:t>
      </w:r>
      <w:r w:rsidRPr="001139C4">
        <w:rPr>
          <w:rStyle w:val="StyleUnderline"/>
          <w:highlight w:val="cyan"/>
        </w:rPr>
        <w:t>there is</w:t>
      </w:r>
      <w:r w:rsidRPr="001139C4">
        <w:rPr>
          <w:sz w:val="16"/>
        </w:rPr>
        <w:t xml:space="preserve"> a very </w:t>
      </w:r>
      <w:r w:rsidRPr="001139C4">
        <w:rPr>
          <w:rStyle w:val="Emphasis"/>
        </w:rPr>
        <w:t xml:space="preserve">considerable </w:t>
      </w:r>
      <w:r w:rsidRPr="001139C4">
        <w:rPr>
          <w:rStyle w:val="Emphasis"/>
          <w:highlight w:val="cyan"/>
        </w:rPr>
        <w:t>danger</w:t>
      </w:r>
      <w:r w:rsidRPr="001139C4">
        <w:rPr>
          <w:rStyle w:val="StyleUnderline"/>
          <w:highlight w:val="cyan"/>
        </w:rPr>
        <w:t xml:space="preserve"> </w:t>
      </w:r>
      <w:r w:rsidRPr="001139C4">
        <w:rPr>
          <w:rStyle w:val="StyleUnderline"/>
        </w:rPr>
        <w:t xml:space="preserve">to the donor that </w:t>
      </w:r>
      <w:r w:rsidRPr="001139C4">
        <w:rPr>
          <w:rStyle w:val="StyleUnderline"/>
          <w:highlight w:val="cyan"/>
        </w:rPr>
        <w:t>the bomb</w:t>
      </w:r>
      <w:r w:rsidRPr="001139C4">
        <w:rPr>
          <w:sz w:val="16"/>
        </w:rPr>
        <w:t xml:space="preserve"> (and its source) </w:t>
      </w:r>
      <w:r w:rsidRPr="001139C4">
        <w:rPr>
          <w:rStyle w:val="StyleUnderline"/>
          <w:highlight w:val="cyan"/>
        </w:rPr>
        <w:t>would be</w:t>
      </w:r>
      <w:r w:rsidRPr="001139C4">
        <w:rPr>
          <w:sz w:val="16"/>
        </w:rPr>
        <w:t xml:space="preserve"> </w:t>
      </w:r>
      <w:r w:rsidRPr="001139C4">
        <w:rPr>
          <w:rStyle w:val="Emphasis"/>
        </w:rPr>
        <w:t>discovered</w:t>
      </w:r>
      <w:r w:rsidRPr="001139C4">
        <w:rPr>
          <w:rStyle w:val="StyleUnderline"/>
        </w:rPr>
        <w:t xml:space="preserve"> even </w:t>
      </w:r>
      <w:r w:rsidRPr="001139C4">
        <w:rPr>
          <w:rStyle w:val="Emphasis"/>
        </w:rPr>
        <w:t>before delivery</w:t>
      </w:r>
      <w:r w:rsidRPr="001139C4">
        <w:rPr>
          <w:rStyle w:val="StyleUnderline"/>
        </w:rPr>
        <w:t xml:space="preserve"> or that it would be </w:t>
      </w:r>
      <w:r w:rsidRPr="001139C4">
        <w:rPr>
          <w:rStyle w:val="StyleUnderline"/>
          <w:highlight w:val="cyan"/>
        </w:rPr>
        <w:t>exploded</w:t>
      </w:r>
      <w:r w:rsidRPr="001139C4">
        <w:rPr>
          <w:rStyle w:val="StyleUnderline"/>
        </w:rPr>
        <w:t xml:space="preserve"> in a manner and </w:t>
      </w:r>
      <w:r w:rsidRPr="001139C4">
        <w:rPr>
          <w:rStyle w:val="StyleUnderline"/>
          <w:highlight w:val="cyan"/>
        </w:rPr>
        <w:t>on a target</w:t>
      </w:r>
      <w:r w:rsidRPr="001139C4">
        <w:rPr>
          <w:rStyle w:val="StyleUnderline"/>
        </w:rPr>
        <w:t xml:space="preserve"> the </w:t>
      </w:r>
      <w:r w:rsidRPr="001139C4">
        <w:rPr>
          <w:rStyle w:val="StyleUnderline"/>
          <w:highlight w:val="cyan"/>
        </w:rPr>
        <w:t>donor would not approve</w:t>
      </w:r>
      <w:r w:rsidRPr="001139C4">
        <w:rPr>
          <w:sz w:val="16"/>
        </w:rPr>
        <w:t>—</w:t>
      </w:r>
      <w:r w:rsidRPr="001139C4">
        <w:rPr>
          <w:rStyle w:val="StyleUnderline"/>
        </w:rPr>
        <w:t xml:space="preserve">including on the </w:t>
      </w:r>
      <w:r w:rsidRPr="001139C4">
        <w:rPr>
          <w:rStyle w:val="Emphasis"/>
        </w:rPr>
        <w:t>donor itself</w:t>
      </w:r>
      <w:r w:rsidRPr="001139C4">
        <w:rPr>
          <w:sz w:val="16"/>
        </w:rPr>
        <w:t>. Another concern would be that the terrorist group might be infiltrated by foreign intelligence.</w:t>
      </w:r>
      <w:hyperlink r:id="rId6" w:history="1">
        <w:r w:rsidRPr="001139C4">
          <w:rPr>
            <w:rStyle w:val="Hyperlink"/>
            <w:sz w:val="16"/>
          </w:rPr>
          <w:t>16</w:t>
        </w:r>
      </w:hyperlink>
    </w:p>
    <w:p w14:paraId="47AFA5A7" w14:textId="77777777" w:rsidR="00D05A6C" w:rsidRPr="001139C4" w:rsidRDefault="00D05A6C" w:rsidP="00D05A6C">
      <w:pPr>
        <w:rPr>
          <w:sz w:val="16"/>
        </w:rPr>
      </w:pPr>
      <w:r w:rsidRPr="001139C4">
        <w:rPr>
          <w:sz w:val="16"/>
        </w:rPr>
        <w:t xml:space="preserve">A </w:t>
      </w:r>
      <w:r w:rsidRPr="001139C4">
        <w:rPr>
          <w:rStyle w:val="StyleUnderline"/>
          <w:highlight w:val="cyan"/>
        </w:rPr>
        <w:t>second route</w:t>
      </w:r>
      <w:r w:rsidRPr="001139C4">
        <w:rPr>
          <w:rStyle w:val="StyleUnderline"/>
        </w:rPr>
        <w:t xml:space="preserve"> would be for the terrorist group to </w:t>
      </w:r>
      <w:r w:rsidRPr="001139C4">
        <w:rPr>
          <w:rStyle w:val="Emphasis"/>
          <w:highlight w:val="cyan"/>
        </w:rPr>
        <w:t>steal</w:t>
      </w:r>
      <w:r w:rsidRPr="001139C4">
        <w:rPr>
          <w:rStyle w:val="StyleUnderline"/>
          <w:highlight w:val="cyan"/>
        </w:rPr>
        <w:t xml:space="preserve"> or</w:t>
      </w:r>
      <w:r w:rsidRPr="001139C4">
        <w:rPr>
          <w:rStyle w:val="StyleUnderline"/>
        </w:rPr>
        <w:t xml:space="preserve"> illicitly </w:t>
      </w:r>
      <w:r w:rsidRPr="001139C4">
        <w:rPr>
          <w:rStyle w:val="Emphasis"/>
          <w:highlight w:val="cyan"/>
        </w:rPr>
        <w:t>purchase</w:t>
      </w:r>
      <w:r w:rsidRPr="001139C4">
        <w:rPr>
          <w:rStyle w:val="StyleUnderline"/>
        </w:rPr>
        <w:t xml:space="preserve"> a bomb</w:t>
      </w:r>
      <w:r w:rsidRPr="001139C4">
        <w:rPr>
          <w:sz w:val="16"/>
        </w:rPr>
        <w:t xml:space="preserve">. In the wake of the Cold War, there was great worry about such ‘loose nukes’ in unstable post-Communist Russia. However, both Russian nuclear officials and experts on the Russian nuclear programme point out that those </w:t>
      </w:r>
      <w:r w:rsidRPr="001139C4">
        <w:rPr>
          <w:rStyle w:val="StyleUnderline"/>
        </w:rPr>
        <w:t xml:space="preserve">bombs are </w:t>
      </w:r>
      <w:r w:rsidRPr="001139C4">
        <w:rPr>
          <w:rStyle w:val="Emphasis"/>
          <w:highlight w:val="cyan"/>
        </w:rPr>
        <w:t>difficult to maintain</w:t>
      </w:r>
      <w:r w:rsidRPr="001139C4">
        <w:rPr>
          <w:rStyle w:val="StyleUnderline"/>
        </w:rPr>
        <w:t xml:space="preserve"> and have a </w:t>
      </w:r>
      <w:r w:rsidRPr="001139C4">
        <w:rPr>
          <w:rStyle w:val="StyleUnderline"/>
          <w:highlight w:val="cyan"/>
        </w:rPr>
        <w:t>lifespan of one to three years</w:t>
      </w:r>
      <w:r w:rsidRPr="001139C4">
        <w:rPr>
          <w:sz w:val="16"/>
        </w:rPr>
        <w:t>, after which they become ‘radioactive scrap metal’.</w:t>
      </w:r>
      <w:hyperlink r:id="rId7" w:history="1">
        <w:r w:rsidRPr="001139C4">
          <w:rPr>
            <w:rStyle w:val="Hyperlink"/>
            <w:sz w:val="16"/>
          </w:rPr>
          <w:t>17</w:t>
        </w:r>
      </w:hyperlink>
      <w:r w:rsidRPr="001139C4">
        <w:rPr>
          <w:sz w:val="16"/>
        </w:rPr>
        <w:t> </w:t>
      </w:r>
      <w:r w:rsidRPr="001139C4">
        <w:rPr>
          <w:rStyle w:val="StyleUnderline"/>
        </w:rPr>
        <w:t>Even some of those most alarmed</w:t>
      </w:r>
      <w:r w:rsidRPr="001139C4">
        <w:rPr>
          <w:sz w:val="16"/>
        </w:rPr>
        <w:t xml:space="preserve"> by the prospect of atomic terrorism have </w:t>
      </w:r>
      <w:r w:rsidRPr="001139C4">
        <w:rPr>
          <w:rStyle w:val="StyleUnderline"/>
        </w:rPr>
        <w:t>concluded</w:t>
      </w:r>
      <w:r w:rsidRPr="001139C4">
        <w:rPr>
          <w:sz w:val="16"/>
        </w:rPr>
        <w:t xml:space="preserve"> that, </w:t>
      </w:r>
      <w:r w:rsidRPr="001139C4">
        <w:rPr>
          <w:rStyle w:val="StyleUnderline"/>
        </w:rPr>
        <w:t xml:space="preserve">‘It is probably true that </w:t>
      </w:r>
      <w:r w:rsidRPr="001139C4">
        <w:rPr>
          <w:rStyle w:val="Emphasis"/>
          <w:highlight w:val="cyan"/>
        </w:rPr>
        <w:t>there are no “loose nukes”</w:t>
      </w:r>
      <w:r w:rsidRPr="001139C4">
        <w:rPr>
          <w:rStyle w:val="StyleUnderline"/>
        </w:rPr>
        <w:t xml:space="preserve">, </w:t>
      </w:r>
      <w:r w:rsidRPr="001139C4">
        <w:rPr>
          <w:sz w:val="16"/>
        </w:rPr>
        <w:t>transportable nuclear weapons missing from their proper storage locations and available for purchase in some way’.</w:t>
      </w:r>
      <w:hyperlink r:id="rId8" w:history="1">
        <w:r w:rsidRPr="001139C4">
          <w:rPr>
            <w:rStyle w:val="Hyperlink"/>
            <w:sz w:val="16"/>
          </w:rPr>
          <w:t>18</w:t>
        </w:r>
      </w:hyperlink>
    </w:p>
    <w:p w14:paraId="3872CFC9" w14:textId="77777777" w:rsidR="00D05A6C" w:rsidRPr="001139C4" w:rsidRDefault="00D05A6C" w:rsidP="00D05A6C">
      <w:pPr>
        <w:rPr>
          <w:sz w:val="16"/>
        </w:rPr>
      </w:pPr>
      <w:r w:rsidRPr="001139C4">
        <w:rPr>
          <w:sz w:val="16"/>
        </w:rPr>
        <w:t xml:space="preserve">It might be added that Russia and other nuclear powers have an intense interest in </w:t>
      </w:r>
      <w:r w:rsidRPr="009905F2">
        <w:rPr>
          <w:sz w:val="16"/>
        </w:rPr>
        <w:t xml:space="preserve">controlling any weapons on their territory. Stephen Younger, former head of nuclear weapons research and development at Los Alamos National Laboratory, notes, ‘Regardless of what is reported in the news, </w:t>
      </w:r>
      <w:r w:rsidRPr="009905F2">
        <w:rPr>
          <w:rStyle w:val="Emphasis"/>
        </w:rPr>
        <w:t>all nuclear nations</w:t>
      </w:r>
      <w:r w:rsidRPr="009905F2">
        <w:rPr>
          <w:rStyle w:val="StyleUnderline"/>
        </w:rPr>
        <w:t xml:space="preserve"> take the security of their weapons </w:t>
      </w:r>
      <w:r w:rsidRPr="009905F2">
        <w:rPr>
          <w:rStyle w:val="Emphasis"/>
        </w:rPr>
        <w:t>very seriously’</w:t>
      </w:r>
      <w:r w:rsidRPr="009905F2">
        <w:rPr>
          <w:sz w:val="16"/>
        </w:rPr>
        <w:t>.</w:t>
      </w:r>
      <w:hyperlink r:id="rId9" w:history="1">
        <w:r w:rsidRPr="009905F2">
          <w:rPr>
            <w:rStyle w:val="Hyperlink"/>
            <w:sz w:val="16"/>
          </w:rPr>
          <w:t>19</w:t>
        </w:r>
      </w:hyperlink>
    </w:p>
    <w:p w14:paraId="279A1CE0" w14:textId="77777777" w:rsidR="00D05A6C" w:rsidRPr="001139C4" w:rsidRDefault="00D05A6C" w:rsidP="00D05A6C">
      <w:pPr>
        <w:rPr>
          <w:sz w:val="16"/>
        </w:rPr>
      </w:pPr>
      <w:r w:rsidRPr="001139C4">
        <w:rPr>
          <w:sz w:val="16"/>
        </w:rPr>
        <w:t xml:space="preserve">Moreover, as technology has developed, </w:t>
      </w:r>
      <w:r w:rsidRPr="001139C4">
        <w:rPr>
          <w:rStyle w:val="StyleUnderline"/>
        </w:rPr>
        <w:t>finished</w:t>
      </w:r>
      <w:r w:rsidRPr="001139C4">
        <w:rPr>
          <w:sz w:val="16"/>
        </w:rPr>
        <w:t xml:space="preserve"> </w:t>
      </w:r>
      <w:r w:rsidRPr="001139C4">
        <w:rPr>
          <w:rStyle w:val="StyleUnderline"/>
        </w:rPr>
        <w:t xml:space="preserve">bombs have been outfitted with </w:t>
      </w:r>
      <w:r w:rsidRPr="001139C4">
        <w:rPr>
          <w:rStyle w:val="StyleUnderline"/>
          <w:highlight w:val="cyan"/>
        </w:rPr>
        <w:t>devices</w:t>
      </w:r>
      <w:r w:rsidRPr="001139C4">
        <w:rPr>
          <w:rStyle w:val="StyleUnderline"/>
        </w:rPr>
        <w:t xml:space="preserve"> that will trigger a non-nuclear explosion that </w:t>
      </w:r>
      <w:r w:rsidRPr="001139C4">
        <w:rPr>
          <w:rStyle w:val="StyleUnderline"/>
          <w:highlight w:val="cyan"/>
        </w:rPr>
        <w:t>will</w:t>
      </w:r>
      <w:r w:rsidRPr="001139C4">
        <w:rPr>
          <w:rStyle w:val="StyleUnderline"/>
        </w:rPr>
        <w:t xml:space="preserve"> </w:t>
      </w:r>
      <w:r w:rsidRPr="001139C4">
        <w:rPr>
          <w:rStyle w:val="StyleUnderline"/>
          <w:highlight w:val="cyan"/>
        </w:rPr>
        <w:t xml:space="preserve">destroy the bomb if </w:t>
      </w:r>
      <w:r w:rsidRPr="001139C4">
        <w:rPr>
          <w:rStyle w:val="StyleUnderline"/>
        </w:rPr>
        <w:t xml:space="preserve">it is </w:t>
      </w:r>
      <w:r w:rsidRPr="001139C4">
        <w:rPr>
          <w:rStyle w:val="StyleUnderline"/>
          <w:highlight w:val="cyan"/>
        </w:rPr>
        <w:t>tampered</w:t>
      </w:r>
      <w:r w:rsidRPr="001139C4">
        <w:rPr>
          <w:sz w:val="16"/>
        </w:rPr>
        <w:t xml:space="preserve"> </w:t>
      </w:r>
      <w:r w:rsidRPr="001139C4">
        <w:rPr>
          <w:rStyle w:val="StyleUnderline"/>
        </w:rPr>
        <w:t>with</w:t>
      </w:r>
      <w:r w:rsidRPr="001139C4">
        <w:rPr>
          <w:sz w:val="16"/>
        </w:rPr>
        <w:t>.</w:t>
      </w:r>
      <w:hyperlink r:id="rId10" w:history="1">
        <w:r w:rsidRPr="001139C4">
          <w:rPr>
            <w:rStyle w:val="Hyperlink"/>
            <w:sz w:val="16"/>
          </w:rPr>
          <w:t>20</w:t>
        </w:r>
      </w:hyperlink>
      <w:r w:rsidRPr="001139C4">
        <w:rPr>
          <w:sz w:val="16"/>
        </w:rPr>
        <w:t> </w:t>
      </w:r>
      <w:r w:rsidRPr="001139C4">
        <w:rPr>
          <w:rStyle w:val="StyleUnderline"/>
        </w:rPr>
        <w:t xml:space="preserve">And there are other security techniques: </w:t>
      </w:r>
      <w:r w:rsidRPr="001139C4">
        <w:rPr>
          <w:rStyle w:val="StyleUnderline"/>
          <w:highlight w:val="cyan"/>
        </w:rPr>
        <w:t>bombs can be</w:t>
      </w:r>
      <w:r w:rsidRPr="001139C4">
        <w:rPr>
          <w:rStyle w:val="StyleUnderline"/>
        </w:rPr>
        <w:t xml:space="preserve"> </w:t>
      </w:r>
      <w:r w:rsidRPr="001139C4">
        <w:rPr>
          <w:rStyle w:val="Emphasis"/>
        </w:rPr>
        <w:t xml:space="preserve">kept </w:t>
      </w:r>
      <w:r w:rsidRPr="001139C4">
        <w:rPr>
          <w:rStyle w:val="Emphasis"/>
          <w:highlight w:val="cyan"/>
        </w:rPr>
        <w:t>disassembled</w:t>
      </w:r>
      <w:r w:rsidRPr="001139C4">
        <w:rPr>
          <w:sz w:val="16"/>
        </w:rPr>
        <w:t xml:space="preserve"> with the component parts stored in separate high-security vaults, </w:t>
      </w:r>
      <w:r w:rsidRPr="001139C4">
        <w:rPr>
          <w:rStyle w:val="StyleUnderline"/>
        </w:rPr>
        <w:t>and</w:t>
      </w:r>
      <w:r w:rsidRPr="001139C4">
        <w:rPr>
          <w:sz w:val="16"/>
        </w:rPr>
        <w:t xml:space="preserve"> </w:t>
      </w:r>
      <w:r w:rsidRPr="001139C4">
        <w:rPr>
          <w:rStyle w:val="StyleUnderline"/>
        </w:rPr>
        <w:t xml:space="preserve">procedures can be organized so that </w:t>
      </w:r>
      <w:r w:rsidRPr="001139C4">
        <w:rPr>
          <w:rStyle w:val="Emphasis"/>
        </w:rPr>
        <w:t>two people</w:t>
      </w:r>
      <w:r w:rsidRPr="001139C4">
        <w:rPr>
          <w:rStyle w:val="StyleUnderline"/>
        </w:rPr>
        <w:t xml:space="preserve"> and</w:t>
      </w:r>
      <w:r w:rsidRPr="001139C4">
        <w:rPr>
          <w:sz w:val="16"/>
        </w:rPr>
        <w:t xml:space="preserve"> </w:t>
      </w:r>
      <w:r w:rsidRPr="001139C4">
        <w:rPr>
          <w:rStyle w:val="Emphasis"/>
        </w:rPr>
        <w:t xml:space="preserve">multiple </w:t>
      </w:r>
      <w:r w:rsidRPr="001139C4">
        <w:rPr>
          <w:rStyle w:val="Emphasis"/>
          <w:highlight w:val="cyan"/>
        </w:rPr>
        <w:t>codes</w:t>
      </w:r>
      <w:r w:rsidRPr="001139C4">
        <w:rPr>
          <w:rStyle w:val="StyleUnderline"/>
          <w:highlight w:val="cyan"/>
        </w:rPr>
        <w:t xml:space="preserve"> are required</w:t>
      </w:r>
      <w:r w:rsidRPr="001139C4">
        <w:rPr>
          <w:rStyle w:val="StyleUnderline"/>
        </w:rPr>
        <w:t xml:space="preserve"> </w:t>
      </w:r>
      <w:r w:rsidRPr="001139C4">
        <w:t>not only</w:t>
      </w:r>
      <w:r w:rsidRPr="001139C4">
        <w:rPr>
          <w:rStyle w:val="StyleUnderline"/>
        </w:rPr>
        <w:t xml:space="preserve"> to use the bomb, but also </w:t>
      </w:r>
      <w:r w:rsidRPr="001139C4">
        <w:rPr>
          <w:rStyle w:val="StyleUnderline"/>
          <w:highlight w:val="cyan"/>
        </w:rPr>
        <w:t>to store,</w:t>
      </w:r>
      <w:r w:rsidRPr="001139C4">
        <w:rPr>
          <w:rStyle w:val="StyleUnderline"/>
        </w:rPr>
        <w:t xml:space="preserve"> to </w:t>
      </w:r>
      <w:r w:rsidRPr="001139C4">
        <w:rPr>
          <w:rStyle w:val="StyleUnderline"/>
          <w:highlight w:val="cyan"/>
        </w:rPr>
        <w:t>maintain</w:t>
      </w:r>
      <w:r w:rsidRPr="001139C4">
        <w:rPr>
          <w:rStyle w:val="StyleUnderline"/>
        </w:rPr>
        <w:t xml:space="preserve">, </w:t>
      </w:r>
      <w:r w:rsidRPr="001139C4">
        <w:rPr>
          <w:rStyle w:val="StyleUnderline"/>
          <w:highlight w:val="cyan"/>
        </w:rPr>
        <w:t>and</w:t>
      </w:r>
      <w:r w:rsidRPr="001139C4">
        <w:rPr>
          <w:rStyle w:val="StyleUnderline"/>
        </w:rPr>
        <w:t xml:space="preserve"> to </w:t>
      </w:r>
      <w:r w:rsidRPr="001139C4">
        <w:rPr>
          <w:rStyle w:val="StyleUnderline"/>
          <w:highlight w:val="cyan"/>
        </w:rPr>
        <w:t>deploy</w:t>
      </w:r>
      <w:r w:rsidRPr="001139C4">
        <w:rPr>
          <w:sz w:val="16"/>
        </w:rPr>
        <w:t xml:space="preserve"> it.</w:t>
      </w:r>
      <w:hyperlink r:id="rId11" w:history="1">
        <w:r w:rsidRPr="001139C4">
          <w:rPr>
            <w:rStyle w:val="Hyperlink"/>
            <w:sz w:val="16"/>
          </w:rPr>
          <w:t>21</w:t>
        </w:r>
      </w:hyperlink>
    </w:p>
    <w:p w14:paraId="5E528275" w14:textId="77777777" w:rsidR="00D05A6C" w:rsidRPr="001139C4" w:rsidRDefault="00D05A6C" w:rsidP="00D05A6C">
      <w:pPr>
        <w:rPr>
          <w:sz w:val="16"/>
        </w:rPr>
      </w:pPr>
      <w:r w:rsidRPr="001139C4">
        <w:rPr>
          <w:sz w:val="16"/>
        </w:rPr>
        <w:t xml:space="preserve">Since </w:t>
      </w:r>
      <w:r w:rsidRPr="001139C4">
        <w:t>terrorists are unlikely to be able to buy or steal a useable bomb</w:t>
      </w:r>
      <w:r w:rsidRPr="001139C4">
        <w:rPr>
          <w:sz w:val="16"/>
        </w:rPr>
        <w:t xml:space="preserve">, and since they are further unlikely to have one handed to them by an established nuclear state, </w:t>
      </w:r>
      <w:r w:rsidRPr="001139C4">
        <w:rPr>
          <w:rStyle w:val="StyleUnderline"/>
        </w:rPr>
        <w:t>the most plausible route for terrorists would be to manufacture the device themselves</w:t>
      </w:r>
      <w:r w:rsidRPr="001139C4">
        <w:rPr>
          <w:sz w:val="16"/>
        </w:rPr>
        <w:t xml:space="preserve"> from purloined materials. This is the route identified by a majority of leading experts as the most likely to lead to nuclear terrorism.</w:t>
      </w:r>
      <w:hyperlink r:id="rId12" w:history="1">
        <w:r w:rsidRPr="001139C4">
          <w:rPr>
            <w:rStyle w:val="Hyperlink"/>
            <w:sz w:val="16"/>
          </w:rPr>
          <w:t>22</w:t>
        </w:r>
      </w:hyperlink>
      <w:r w:rsidRPr="001139C4">
        <w:rPr>
          <w:sz w:val="16"/>
        </w:rPr>
        <w:t xml:space="preserve"> Because of the </w:t>
      </w:r>
      <w:r w:rsidRPr="001139C4">
        <w:t>dangers and difficulties of transporting and working with plutonium,</w:t>
      </w:r>
      <w:r w:rsidRPr="001139C4">
        <w:rPr>
          <w:sz w:val="16"/>
        </w:rPr>
        <w:t xml:space="preserve"> a dedicated terrorist group, it is generally further agreed, would choose to try to use highly enriched uranium.</w:t>
      </w:r>
      <w:hyperlink r:id="rId13" w:history="1">
        <w:r w:rsidRPr="001139C4">
          <w:rPr>
            <w:rStyle w:val="Hyperlink"/>
            <w:sz w:val="16"/>
          </w:rPr>
          <w:t>23</w:t>
        </w:r>
      </w:hyperlink>
      <w:r w:rsidRPr="001139C4">
        <w:rPr>
          <w:sz w:val="16"/>
        </w:rPr>
        <w:t> The idea would be to obtain as much of this stuff as necessary and then to fashion it into an explosive.</w:t>
      </w:r>
    </w:p>
    <w:p w14:paraId="1E63AE7A" w14:textId="77777777" w:rsidR="00D05A6C" w:rsidRPr="001139C4" w:rsidRDefault="00D05A6C" w:rsidP="00D05A6C">
      <w:pPr>
        <w:rPr>
          <w:sz w:val="16"/>
        </w:rPr>
      </w:pPr>
      <w:r w:rsidRPr="001139C4">
        <w:rPr>
          <w:sz w:val="16"/>
        </w:rPr>
        <w:t>The likely product of this effort would not be a bomb that can be dropped or hurled, since this would massively complicate the delivery problem. Rather, the terrorists would seek to come up with an ‘improvised nuclear device’ (IND) of the simplest design—</w:t>
      </w:r>
      <w:r w:rsidRPr="009905F2">
        <w:rPr>
          <w:sz w:val="16"/>
        </w:rPr>
        <w:t xml:space="preserve">one that could be set off at the target by a suicidal detonation crew. This would be a ‘gun’ type of device in which masses of highly enriched uranium are hurled at each other within a tube. </w:t>
      </w:r>
      <w:r w:rsidRPr="009905F2">
        <w:rPr>
          <w:rStyle w:val="StyleUnderline"/>
        </w:rPr>
        <w:t xml:space="preserve">At best, such a </w:t>
      </w:r>
      <w:r w:rsidRPr="001139C4">
        <w:rPr>
          <w:rStyle w:val="StyleUnderline"/>
          <w:highlight w:val="cyan"/>
        </w:rPr>
        <w:t>device would be</w:t>
      </w:r>
      <w:r w:rsidRPr="001139C4">
        <w:rPr>
          <w:sz w:val="16"/>
        </w:rPr>
        <w:t>, as even the deeply concerned Allison acknowledges, ‘large</w:t>
      </w:r>
      <w:r w:rsidRPr="001139C4">
        <w:rPr>
          <w:rStyle w:val="StyleUnderline"/>
        </w:rPr>
        <w:t xml:space="preserve">, cumbersome, </w:t>
      </w:r>
      <w:r w:rsidRPr="001139C4">
        <w:rPr>
          <w:rStyle w:val="Emphasis"/>
          <w:highlight w:val="cyan"/>
        </w:rPr>
        <w:t>unsafe</w:t>
      </w:r>
      <w:r w:rsidRPr="001139C4">
        <w:rPr>
          <w:rStyle w:val="StyleUnderline"/>
        </w:rPr>
        <w:t xml:space="preserve">, unreliable, </w:t>
      </w:r>
      <w:r w:rsidRPr="001139C4">
        <w:rPr>
          <w:rStyle w:val="Emphasis"/>
          <w:highlight w:val="cyan"/>
        </w:rPr>
        <w:t>unpredictable</w:t>
      </w:r>
      <w:r w:rsidRPr="001139C4">
        <w:rPr>
          <w:rStyle w:val="StyleUnderline"/>
        </w:rPr>
        <w:t xml:space="preserve">, </w:t>
      </w:r>
      <w:r w:rsidRPr="001139C4">
        <w:rPr>
          <w:rStyle w:val="StyleUnderline"/>
          <w:highlight w:val="cyan"/>
        </w:rPr>
        <w:t>and</w:t>
      </w:r>
      <w:r w:rsidRPr="001139C4">
        <w:rPr>
          <w:rStyle w:val="StyleUnderline"/>
        </w:rPr>
        <w:t xml:space="preserve"> </w:t>
      </w:r>
      <w:r w:rsidRPr="001139C4">
        <w:rPr>
          <w:rStyle w:val="Emphasis"/>
          <w:highlight w:val="cyan"/>
        </w:rPr>
        <w:t>inefficient’</w:t>
      </w:r>
      <w:r w:rsidRPr="001139C4">
        <w:rPr>
          <w:sz w:val="16"/>
        </w:rPr>
        <w:t>.</w:t>
      </w:r>
      <w:hyperlink r:id="rId14" w:history="1">
        <w:r w:rsidRPr="001139C4">
          <w:rPr>
            <w:rStyle w:val="Hyperlink"/>
            <w:sz w:val="16"/>
          </w:rPr>
          <w:t>24</w:t>
        </w:r>
      </w:hyperlink>
      <w:r w:rsidRPr="001139C4">
        <w:rPr>
          <w:sz w:val="16"/>
        </w:rPr>
        <w:t> </w:t>
      </w:r>
      <w:r w:rsidRPr="001139C4">
        <w:rPr>
          <w:rStyle w:val="StyleUnderline"/>
        </w:rPr>
        <w:t>The process is a</w:t>
      </w:r>
      <w:r w:rsidRPr="001139C4">
        <w:rPr>
          <w:sz w:val="16"/>
        </w:rPr>
        <w:t xml:space="preserve"> </w:t>
      </w:r>
      <w:r w:rsidRPr="001139C4">
        <w:rPr>
          <w:rStyle w:val="Emphasis"/>
        </w:rPr>
        <w:t>daunting one</w:t>
      </w:r>
      <w:r w:rsidRPr="001139C4">
        <w:rPr>
          <w:sz w:val="16"/>
        </w:rPr>
        <w:t xml:space="preserve">, </w:t>
      </w:r>
      <w:r w:rsidRPr="001139C4">
        <w:rPr>
          <w:rStyle w:val="StyleUnderline"/>
        </w:rPr>
        <w:t>even in this minimal case</w:t>
      </w:r>
      <w:r w:rsidRPr="001139C4">
        <w:rPr>
          <w:sz w:val="16"/>
        </w:rPr>
        <w:t xml:space="preserve">. In particular, </w:t>
      </w:r>
      <w:r w:rsidRPr="001139C4">
        <w:rPr>
          <w:rStyle w:val="StyleUnderline"/>
        </w:rPr>
        <w:t>the task requires</w:t>
      </w:r>
      <w:r w:rsidRPr="001139C4">
        <w:rPr>
          <w:sz w:val="16"/>
        </w:rPr>
        <w:t xml:space="preserve"> </w:t>
      </w:r>
      <w:r w:rsidRPr="001139C4">
        <w:rPr>
          <w:rStyle w:val="Emphasis"/>
        </w:rPr>
        <w:t>a considerable</w:t>
      </w:r>
      <w:r w:rsidRPr="001139C4">
        <w:rPr>
          <w:sz w:val="16"/>
        </w:rPr>
        <w:t xml:space="preserve"> </w:t>
      </w:r>
      <w:r w:rsidRPr="001139C4">
        <w:rPr>
          <w:rStyle w:val="StyleUnderline"/>
        </w:rPr>
        <w:t>series of</w:t>
      </w:r>
      <w:r w:rsidRPr="001139C4">
        <w:rPr>
          <w:sz w:val="16"/>
        </w:rPr>
        <w:t xml:space="preserve"> </w:t>
      </w:r>
      <w:r w:rsidRPr="001139C4">
        <w:rPr>
          <w:rStyle w:val="Emphasis"/>
        </w:rPr>
        <w:t>difficult hurdles</w:t>
      </w:r>
      <w:r w:rsidRPr="001139C4">
        <w:rPr>
          <w:sz w:val="16"/>
        </w:rPr>
        <w:t xml:space="preserve"> </w:t>
      </w:r>
      <w:r w:rsidRPr="001139C4">
        <w:rPr>
          <w:rStyle w:val="StyleUnderline"/>
        </w:rPr>
        <w:t>to be conquered and in sequence.</w:t>
      </w:r>
    </w:p>
    <w:p w14:paraId="71294E57" w14:textId="77777777" w:rsidR="00D05A6C" w:rsidRPr="001139C4" w:rsidRDefault="00D05A6C" w:rsidP="00D05A6C">
      <w:pPr>
        <w:rPr>
          <w:sz w:val="16"/>
        </w:rPr>
      </w:pPr>
      <w:r w:rsidRPr="001139C4">
        <w:rPr>
          <w:sz w:val="16"/>
        </w:rPr>
        <w:lastRenderedPageBreak/>
        <w:t xml:space="preserve">At the present time and likely for the foreseeable future, </w:t>
      </w:r>
      <w:r w:rsidRPr="001139C4">
        <w:rPr>
          <w:rStyle w:val="StyleUnderline"/>
          <w:highlight w:val="cyan"/>
        </w:rPr>
        <w:t>stateless groups</w:t>
      </w:r>
      <w:r w:rsidRPr="001139C4">
        <w:rPr>
          <w:rStyle w:val="StyleUnderline"/>
        </w:rPr>
        <w:t xml:space="preserve"> are </w:t>
      </w:r>
      <w:r w:rsidRPr="001139C4">
        <w:rPr>
          <w:rStyle w:val="Emphasis"/>
        </w:rPr>
        <w:t xml:space="preserve">simply </w:t>
      </w:r>
      <w:r w:rsidRPr="001139C4">
        <w:rPr>
          <w:rStyle w:val="Emphasis"/>
          <w:highlight w:val="cyan"/>
        </w:rPr>
        <w:t>incapable</w:t>
      </w:r>
      <w:r w:rsidRPr="001139C4">
        <w:rPr>
          <w:rStyle w:val="StyleUnderline"/>
          <w:highlight w:val="cyan"/>
        </w:rPr>
        <w:t xml:space="preserve"> of</w:t>
      </w:r>
      <w:r w:rsidRPr="001139C4">
        <w:rPr>
          <w:rStyle w:val="StyleUnderline"/>
        </w:rPr>
        <w:t xml:space="preserve"> </w:t>
      </w:r>
      <w:r w:rsidRPr="001139C4">
        <w:rPr>
          <w:rStyle w:val="StyleUnderline"/>
          <w:highlight w:val="cyan"/>
        </w:rPr>
        <w:t>manufacturing</w:t>
      </w:r>
      <w:r w:rsidRPr="001139C4">
        <w:rPr>
          <w:rStyle w:val="StyleUnderline"/>
        </w:rPr>
        <w:t xml:space="preserve"> the </w:t>
      </w:r>
      <w:r w:rsidRPr="009905F2">
        <w:rPr>
          <w:rStyle w:val="StyleUnderline"/>
        </w:rPr>
        <w:t>required fissile material for a bomb</w:t>
      </w:r>
      <w:r w:rsidRPr="009905F2">
        <w:rPr>
          <w:sz w:val="16"/>
        </w:rPr>
        <w:t xml:space="preserve"> </w:t>
      </w:r>
      <w:r w:rsidRPr="009905F2">
        <w:rPr>
          <w:rStyle w:val="StyleUnderline"/>
        </w:rPr>
        <w:t xml:space="preserve">because the process requires an </w:t>
      </w:r>
      <w:r w:rsidRPr="009905F2">
        <w:rPr>
          <w:rStyle w:val="Emphasis"/>
        </w:rPr>
        <w:t>effort on an industrial scale</w:t>
      </w:r>
      <w:r w:rsidRPr="009905F2">
        <w:rPr>
          <w:sz w:val="16"/>
        </w:rPr>
        <w:t>.</w:t>
      </w:r>
      <w:hyperlink r:id="rId15" w:history="1">
        <w:r w:rsidRPr="009905F2">
          <w:rPr>
            <w:rStyle w:val="Hyperlink"/>
            <w:sz w:val="16"/>
          </w:rPr>
          <w:t>25</w:t>
        </w:r>
      </w:hyperlink>
      <w:r w:rsidRPr="009905F2">
        <w:rPr>
          <w:sz w:val="16"/>
        </w:rPr>
        <w:t xml:space="preserve"> Moreover, they are </w:t>
      </w:r>
      <w:r w:rsidRPr="009905F2">
        <w:rPr>
          <w:rStyle w:val="StyleUnderline"/>
        </w:rPr>
        <w:t>unlikely to be supplied with the material by a state for the same reasons a state is unlikely to give them a workable bomb</w:t>
      </w:r>
      <w:r w:rsidRPr="009905F2">
        <w:rPr>
          <w:sz w:val="16"/>
        </w:rPr>
        <w:t xml:space="preserve">. Thus, </w:t>
      </w:r>
      <w:r w:rsidRPr="009905F2">
        <w:rPr>
          <w:rStyle w:val="StyleUnderline"/>
        </w:rPr>
        <w:t xml:space="preserve">they would need to </w:t>
      </w:r>
      <w:r w:rsidRPr="009905F2">
        <w:rPr>
          <w:rStyle w:val="Emphasis"/>
        </w:rPr>
        <w:t>steal or illicitly purchase</w:t>
      </w:r>
      <w:r w:rsidRPr="001139C4">
        <w:rPr>
          <w:rStyle w:val="StyleUnderline"/>
        </w:rPr>
        <w:t xml:space="preserve"> this </w:t>
      </w:r>
      <w:r w:rsidRPr="001139C4">
        <w:rPr>
          <w:rStyle w:val="Emphasis"/>
        </w:rPr>
        <w:t>crucial material</w:t>
      </w:r>
      <w:r w:rsidRPr="001139C4">
        <w:rPr>
          <w:sz w:val="16"/>
        </w:rPr>
        <w:t>.</w:t>
      </w:r>
    </w:p>
    <w:p w14:paraId="58AF5F82" w14:textId="77777777" w:rsidR="00D05A6C" w:rsidRPr="001139C4" w:rsidRDefault="00D05A6C" w:rsidP="00D05A6C">
      <w:pPr>
        <w:rPr>
          <w:sz w:val="16"/>
        </w:rPr>
      </w:pPr>
      <w:r w:rsidRPr="001139C4">
        <w:rPr>
          <w:sz w:val="16"/>
        </w:rPr>
        <w:t>The terrorist thieves would also need to know exactly what they want and where it is, and this presumably means trusting bribed, but not necessarily dependable, insiders. And to even begin to pull off such a heist, the terrorists would need to develop a highly nuanced street sense in foreign areas often filled with people who are suspicious of strangers.</w:t>
      </w:r>
      <w:hyperlink r:id="rId16" w:history="1">
        <w:r w:rsidRPr="001139C4">
          <w:rPr>
            <w:rStyle w:val="Hyperlink"/>
            <w:sz w:val="16"/>
          </w:rPr>
          <w:t>26</w:t>
        </w:r>
      </w:hyperlink>
      <w:r w:rsidRPr="001139C4">
        <w:rPr>
          <w:sz w:val="16"/>
        </w:rPr>
        <w:t> </w:t>
      </w:r>
      <w:r w:rsidRPr="001139C4">
        <w:rPr>
          <w:rStyle w:val="StyleUnderline"/>
        </w:rPr>
        <w:t xml:space="preserve">This approach requires the terrorists to pay off a </w:t>
      </w:r>
      <w:r w:rsidRPr="001139C4">
        <w:rPr>
          <w:rStyle w:val="Emphasis"/>
        </w:rPr>
        <w:t>host of greedy confederates</w:t>
      </w:r>
      <w:r w:rsidRPr="001139C4">
        <w:rPr>
          <w:sz w:val="16"/>
        </w:rPr>
        <w:t xml:space="preserve">, </w:t>
      </w:r>
      <w:r w:rsidRPr="001139C4">
        <w:rPr>
          <w:rStyle w:val="StyleUnderline"/>
        </w:rPr>
        <w:t>including brokers and money transmitters</w:t>
      </w:r>
      <w:r w:rsidRPr="001139C4">
        <w:rPr>
          <w:sz w:val="16"/>
        </w:rPr>
        <w:t xml:space="preserve">, </w:t>
      </w:r>
      <w:r w:rsidRPr="001139C4">
        <w:rPr>
          <w:rStyle w:val="StyleUnderline"/>
        </w:rPr>
        <w:t>any one of whom could</w:t>
      </w:r>
      <w:r w:rsidRPr="001139C4">
        <w:rPr>
          <w:sz w:val="16"/>
        </w:rPr>
        <w:t xml:space="preserve"> </w:t>
      </w:r>
      <w:r w:rsidRPr="001139C4">
        <w:rPr>
          <w:rStyle w:val="Emphasis"/>
        </w:rPr>
        <w:t>turn on them</w:t>
      </w:r>
      <w:r w:rsidRPr="001139C4">
        <w:rPr>
          <w:sz w:val="16"/>
        </w:rPr>
        <w:t xml:space="preserve"> </w:t>
      </w:r>
      <w:r w:rsidRPr="001139C4">
        <w:rPr>
          <w:rStyle w:val="StyleUnderline"/>
        </w:rPr>
        <w:t>or</w:t>
      </w:r>
      <w:r w:rsidRPr="001139C4">
        <w:rPr>
          <w:sz w:val="16"/>
        </w:rPr>
        <w:t xml:space="preserve">, either out of guile or incompetence, </w:t>
      </w:r>
      <w:r w:rsidRPr="001139C4">
        <w:rPr>
          <w:rStyle w:val="StyleUnderline"/>
        </w:rPr>
        <w:t>furnish them with stuff that is useless.</w:t>
      </w:r>
      <w:r w:rsidRPr="001139C4">
        <w:rPr>
          <w:sz w:val="16"/>
        </w:rPr>
        <w:t xml:space="preserve"> Insiders might also come to ruminate over the fact that, once the heist had been accomplished, the terrorists would (as Jenkins puts it none too delicately) ‘have every incentive to cover their trail, beginning with eliminating their confederates’.</w:t>
      </w:r>
      <w:hyperlink r:id="rId17" w:history="1">
        <w:r w:rsidRPr="001139C4">
          <w:rPr>
            <w:rStyle w:val="Hyperlink"/>
            <w:sz w:val="16"/>
          </w:rPr>
          <w:t>27</w:t>
        </w:r>
      </w:hyperlink>
    </w:p>
    <w:p w14:paraId="5AEFDA76" w14:textId="77777777" w:rsidR="00D05A6C" w:rsidRPr="001139C4" w:rsidRDefault="00D05A6C" w:rsidP="00D05A6C">
      <w:pPr>
        <w:rPr>
          <w:sz w:val="16"/>
        </w:rPr>
      </w:pPr>
      <w:r w:rsidRPr="001139C4">
        <w:rPr>
          <w:sz w:val="16"/>
        </w:rPr>
        <w:t xml:space="preserve">In addition, because of improving nuclear safeguards and accounting practices, </w:t>
      </w:r>
      <w:r w:rsidRPr="001139C4">
        <w:rPr>
          <w:rStyle w:val="StyleUnderline"/>
          <w:highlight w:val="cyan"/>
        </w:rPr>
        <w:t xml:space="preserve">it is </w:t>
      </w:r>
      <w:r w:rsidRPr="001139C4">
        <w:rPr>
          <w:rStyle w:val="Emphasis"/>
          <w:highlight w:val="cyan"/>
        </w:rPr>
        <w:t>decreasingly likely</w:t>
      </w:r>
      <w:r w:rsidRPr="001139C4">
        <w:rPr>
          <w:rStyle w:val="StyleUnderline"/>
        </w:rPr>
        <w:t xml:space="preserve"> that the </w:t>
      </w:r>
      <w:r w:rsidRPr="001139C4">
        <w:rPr>
          <w:rStyle w:val="StyleUnderline"/>
          <w:highlight w:val="cyan"/>
        </w:rPr>
        <w:t xml:space="preserve">theft would </w:t>
      </w:r>
      <w:r w:rsidRPr="001139C4">
        <w:rPr>
          <w:rStyle w:val="Emphasis"/>
          <w:highlight w:val="cyan"/>
        </w:rPr>
        <w:t>remain undetected</w:t>
      </w:r>
      <w:r w:rsidRPr="001139C4">
        <w:rPr>
          <w:sz w:val="16"/>
        </w:rPr>
        <w:t>.</w:t>
      </w:r>
      <w:hyperlink r:id="rId18" w:history="1">
        <w:r w:rsidRPr="001139C4">
          <w:rPr>
            <w:rStyle w:val="Hyperlink"/>
            <w:sz w:val="16"/>
          </w:rPr>
          <w:t>28</w:t>
        </w:r>
      </w:hyperlink>
      <w:r w:rsidRPr="001139C4">
        <w:rPr>
          <w:sz w:val="16"/>
        </w:rPr>
        <w:t> This is an important development because, once it is noticed that some uranium is missing, the authorities would investigate the few people who might have been able to assist the thieves, and one who seems suddenly to have become prosperous is likely to arrest their attention right from the start.</w:t>
      </w:r>
    </w:p>
    <w:p w14:paraId="3E9CD1B6" w14:textId="77777777" w:rsidR="00D05A6C" w:rsidRPr="001139C4" w:rsidRDefault="00D05A6C" w:rsidP="00D05A6C"/>
    <w:p w14:paraId="5D0DCAD5" w14:textId="77777777" w:rsidR="00D05A6C" w:rsidRPr="001948BE" w:rsidRDefault="00D05A6C" w:rsidP="00D05A6C">
      <w:pPr>
        <w:rPr>
          <w:sz w:val="16"/>
        </w:rPr>
      </w:pPr>
    </w:p>
    <w:p w14:paraId="07A13E21" w14:textId="34850DFD" w:rsidR="00B73FC0" w:rsidRDefault="00B73FC0" w:rsidP="00B73FC0">
      <w:pPr>
        <w:pStyle w:val="Heading3"/>
      </w:pPr>
      <w:r>
        <w:lastRenderedPageBreak/>
        <w:t>AT: Digital Authoritarianism---1NC</w:t>
      </w:r>
    </w:p>
    <w:p w14:paraId="3F7E4DD3" w14:textId="77777777" w:rsidR="00B73FC0" w:rsidRDefault="00B73FC0" w:rsidP="00B73FC0">
      <w:pPr>
        <w:pStyle w:val="Heading4"/>
      </w:pPr>
      <w:r>
        <w:t xml:space="preserve">Democracy is </w:t>
      </w:r>
      <w:r w:rsidRPr="00761B7E">
        <w:rPr>
          <w:u w:val="single"/>
        </w:rPr>
        <w:t>globally inevitable</w:t>
      </w:r>
      <w:r>
        <w:t xml:space="preserve">. </w:t>
      </w:r>
    </w:p>
    <w:p w14:paraId="6B7C6487" w14:textId="77777777" w:rsidR="00B73FC0" w:rsidRDefault="00B73FC0" w:rsidP="00B73FC0">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1E2976D2" w14:textId="77777777" w:rsidR="00B73FC0" w:rsidRPr="001A3303" w:rsidRDefault="00B73FC0" w:rsidP="00B73FC0">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B73FC0">
        <w:rPr>
          <w:rStyle w:val="Emphasis"/>
          <w:highlight w:val="cyan"/>
        </w:rPr>
        <w:t>theory</w:t>
      </w:r>
      <w:r w:rsidRPr="00B73FC0">
        <w:rPr>
          <w:rStyle w:val="StyleUnderline"/>
          <w:highlight w:val="cyan"/>
        </w:rPr>
        <w:t xml:space="preserve"> looks only at the</w:t>
      </w:r>
      <w:r w:rsidRPr="001A3303">
        <w:rPr>
          <w:sz w:val="16"/>
        </w:rPr>
        <w:t xml:space="preserve"> “</w:t>
      </w:r>
      <w:r w:rsidRPr="00B73FC0">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B73FC0">
        <w:rPr>
          <w:rStyle w:val="StyleUnderline"/>
          <w:highlight w:val="cyan"/>
        </w:rPr>
        <w:t xml:space="preserve">the </w:t>
      </w:r>
      <w:r w:rsidRPr="00B73FC0">
        <w:rPr>
          <w:rStyle w:val="Emphasis"/>
          <w:highlight w:val="cyan"/>
        </w:rPr>
        <w:t>demand side</w:t>
      </w:r>
      <w:r w:rsidRPr="00B73FC0">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B73FC0">
        <w:rPr>
          <w:rStyle w:val="StyleUnderline"/>
          <w:highlight w:val="cyan"/>
        </w:rPr>
        <w:t xml:space="preserve">in the </w:t>
      </w:r>
      <w:r w:rsidRPr="00B73FC0">
        <w:rPr>
          <w:rStyle w:val="Emphasis"/>
          <w:highlight w:val="cyan"/>
        </w:rPr>
        <w:t>absence of a hegemon</w:t>
      </w:r>
      <w:r w:rsidRPr="001A3303">
        <w:rPr>
          <w:sz w:val="16"/>
        </w:rPr>
        <w:t xml:space="preserve">, </w:t>
      </w:r>
      <w:r w:rsidRPr="00B73FC0">
        <w:rPr>
          <w:rStyle w:val="StyleUnderline"/>
          <w:highlight w:val="cyan"/>
        </w:rPr>
        <w:t>countries</w:t>
      </w:r>
      <w:r w:rsidRPr="001A3303">
        <w:rPr>
          <w:sz w:val="16"/>
        </w:rPr>
        <w:t xml:space="preserve"> may </w:t>
      </w:r>
      <w:r w:rsidRPr="00B73FC0">
        <w:rPr>
          <w:rStyle w:val="StyleUnderline"/>
          <w:highlight w:val="cyan"/>
        </w:rPr>
        <w:t xml:space="preserve">seek </w:t>
      </w:r>
      <w:r w:rsidRPr="00B73FC0">
        <w:rPr>
          <w:rStyle w:val="Emphasis"/>
          <w:highlight w:val="cyan"/>
        </w:rPr>
        <w:t>collective institutions</w:t>
      </w:r>
      <w:r w:rsidRPr="00B73FC0">
        <w:rPr>
          <w:rStyle w:val="StyleUnderline"/>
          <w:highlight w:val="cyan"/>
        </w:rPr>
        <w:t xml:space="preserve"> to </w:t>
      </w:r>
      <w:r w:rsidRPr="00B73FC0">
        <w:rPr>
          <w:rStyle w:val="Emphasis"/>
          <w:highlight w:val="cyan"/>
        </w:rPr>
        <w:t>pool their power</w:t>
      </w:r>
      <w:r w:rsidRPr="001A3303">
        <w:rPr>
          <w:sz w:val="16"/>
        </w:rPr>
        <w:t xml:space="preserve">, </w:t>
      </w:r>
      <w:r w:rsidRPr="009905F2">
        <w:rPr>
          <w:rStyle w:val="StyleUnderline"/>
        </w:rPr>
        <w:t xml:space="preserve">build a </w:t>
      </w:r>
      <w:r w:rsidRPr="009905F2">
        <w:rPr>
          <w:rStyle w:val="Emphasis"/>
        </w:rPr>
        <w:t>bulwark against instability</w:t>
      </w:r>
      <w:r w:rsidRPr="009905F2">
        <w:rPr>
          <w:sz w:val="16"/>
        </w:rPr>
        <w:t xml:space="preserve">, </w:t>
      </w:r>
      <w:r w:rsidRPr="009905F2">
        <w:rPr>
          <w:rStyle w:val="StyleUnderline"/>
        </w:rPr>
        <w:t xml:space="preserve">and </w:t>
      </w:r>
      <w:r w:rsidRPr="00B73FC0">
        <w:rPr>
          <w:rStyle w:val="StyleUnderline"/>
          <w:highlight w:val="cyan"/>
        </w:rPr>
        <w:t>capture</w:t>
      </w:r>
      <w:r w:rsidRPr="001A3303">
        <w:rPr>
          <w:rStyle w:val="StyleUnderline"/>
        </w:rPr>
        <w:t xml:space="preserve"> the </w:t>
      </w:r>
      <w:r w:rsidRPr="00B73FC0">
        <w:rPr>
          <w:rStyle w:val="Emphasis"/>
          <w:highlight w:val="cyan"/>
        </w:rPr>
        <w:t>mutual gains</w:t>
      </w:r>
      <w:r w:rsidRPr="00B73FC0">
        <w:rPr>
          <w:rStyle w:val="StyleUnderline"/>
          <w:highlight w:val="cyan"/>
        </w:rPr>
        <w:t xml:space="preserve"> that occur when</w:t>
      </w:r>
      <w:r w:rsidRPr="001A3303">
        <w:rPr>
          <w:rStyle w:val="StyleUnderline"/>
        </w:rPr>
        <w:t xml:space="preserve"> a modicum of </w:t>
      </w:r>
      <w:r w:rsidRPr="00B73FC0">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B73FC0">
        <w:rPr>
          <w:rStyle w:val="StyleUnderline"/>
          <w:highlight w:val="cyan"/>
        </w:rPr>
        <w:t xml:space="preserve">without the </w:t>
      </w:r>
      <w:r w:rsidRPr="00B73FC0">
        <w:rPr>
          <w:rStyle w:val="Emphasis"/>
          <w:highlight w:val="cyan"/>
        </w:rPr>
        <w:t>U</w:t>
      </w:r>
      <w:r w:rsidRPr="001A3303">
        <w:rPr>
          <w:rStyle w:val="StyleUnderline"/>
        </w:rPr>
        <w:t xml:space="preserve">nited </w:t>
      </w:r>
      <w:r w:rsidRPr="00B73FC0">
        <w:rPr>
          <w:rStyle w:val="Emphasis"/>
          <w:highlight w:val="cyan"/>
        </w:rPr>
        <w:t>S</w:t>
      </w:r>
      <w:r w:rsidRPr="001A3303">
        <w:rPr>
          <w:rStyle w:val="StyleUnderline"/>
        </w:rPr>
        <w:t>tates</w:t>
      </w:r>
      <w:r w:rsidRPr="001A3303">
        <w:rPr>
          <w:sz w:val="16"/>
        </w:rPr>
        <w:t>.</w:t>
      </w:r>
    </w:p>
    <w:p w14:paraId="37C01FCB" w14:textId="77777777" w:rsidR="00B73FC0" w:rsidRPr="00D41CF8" w:rsidRDefault="00B73FC0" w:rsidP="00B73FC0">
      <w:pPr>
        <w:rPr>
          <w:sz w:val="16"/>
        </w:rPr>
      </w:pPr>
      <w:r w:rsidRPr="00D41CF8">
        <w:rPr>
          <w:sz w:val="16"/>
        </w:rPr>
        <w:t xml:space="preserve">In fact, </w:t>
      </w:r>
      <w:r w:rsidRPr="00B73FC0">
        <w:rPr>
          <w:rStyle w:val="StyleUnderline"/>
          <w:highlight w:val="cyan"/>
        </w:rPr>
        <w:t xml:space="preserve">multilateralism without a hegemon has a </w:t>
      </w:r>
      <w:r w:rsidRPr="00B73FC0">
        <w:rPr>
          <w:rStyle w:val="Emphasis"/>
          <w:highlight w:val="cyan"/>
        </w:rPr>
        <w:t>long history</w:t>
      </w:r>
      <w:r w:rsidRPr="00D41CF8">
        <w:rPr>
          <w:sz w:val="16"/>
        </w:rPr>
        <w:t xml:space="preserve"> in Europe. At the Congress of Vienna in 1814–15, the European powers convened to create a rudimentary order. What emerged was </w:t>
      </w:r>
      <w:r w:rsidRPr="00B73FC0">
        <w:rPr>
          <w:rStyle w:val="StyleUnderline"/>
          <w:highlight w:val="cyan"/>
        </w:rPr>
        <w:t xml:space="preserve">the </w:t>
      </w:r>
      <w:r w:rsidRPr="00B73FC0">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B73FC0">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60908FDA" w14:textId="77777777" w:rsidR="00B73FC0" w:rsidRPr="00515BC8" w:rsidRDefault="00B73FC0" w:rsidP="00B73FC0">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B73FC0">
        <w:rPr>
          <w:rStyle w:val="Emphasis"/>
          <w:highlight w:val="cyan"/>
        </w:rPr>
        <w:t>E</w:t>
      </w:r>
      <w:r w:rsidRPr="00515BC8">
        <w:rPr>
          <w:rStyle w:val="StyleUnderline"/>
        </w:rPr>
        <w:t xml:space="preserve">uropean </w:t>
      </w:r>
      <w:r w:rsidRPr="00B73FC0">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B73FC0">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B73FC0">
        <w:rPr>
          <w:rStyle w:val="StyleUnderline"/>
          <w:highlight w:val="cyan"/>
        </w:rPr>
        <w:t>which</w:t>
      </w:r>
      <w:r w:rsidRPr="00515BC8">
        <w:rPr>
          <w:sz w:val="16"/>
        </w:rPr>
        <w:t xml:space="preserve"> now </w:t>
      </w:r>
      <w:r w:rsidRPr="00B73FC0">
        <w:rPr>
          <w:rStyle w:val="StyleUnderline"/>
          <w:highlight w:val="cyan"/>
        </w:rPr>
        <w:t xml:space="preserve">have </w:t>
      </w:r>
      <w:r w:rsidRPr="00B73FC0">
        <w:rPr>
          <w:rStyle w:val="Emphasis"/>
          <w:highlight w:val="cyan"/>
        </w:rPr>
        <w:t>major influence</w:t>
      </w:r>
      <w:r w:rsidRPr="00B73FC0">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24EB879F" w14:textId="77777777" w:rsidR="00B73FC0" w:rsidRPr="00FD6844" w:rsidRDefault="00B73FC0" w:rsidP="00B73FC0">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B73FC0">
        <w:rPr>
          <w:rStyle w:val="Emphasis"/>
          <w:highlight w:val="cyan"/>
        </w:rPr>
        <w:t>O</w:t>
      </w:r>
      <w:r w:rsidRPr="00FD6844">
        <w:rPr>
          <w:rStyle w:val="StyleUnderline"/>
        </w:rPr>
        <w:t xml:space="preserve">rganization of the </w:t>
      </w:r>
      <w:r w:rsidRPr="00B73FC0">
        <w:rPr>
          <w:rStyle w:val="Emphasis"/>
          <w:highlight w:val="cyan"/>
        </w:rPr>
        <w:t>P</w:t>
      </w:r>
      <w:r w:rsidRPr="00FD6844">
        <w:rPr>
          <w:rStyle w:val="StyleUnderline"/>
        </w:rPr>
        <w:t xml:space="preserve">etroleum </w:t>
      </w:r>
      <w:r w:rsidRPr="00B73FC0">
        <w:rPr>
          <w:rStyle w:val="Emphasis"/>
          <w:highlight w:val="cyan"/>
        </w:rPr>
        <w:t>E</w:t>
      </w:r>
      <w:r w:rsidRPr="00FD6844">
        <w:rPr>
          <w:rStyle w:val="StyleUnderline"/>
        </w:rPr>
        <w:t xml:space="preserve">xporting </w:t>
      </w:r>
      <w:r w:rsidRPr="00B73FC0">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7ABEA80A" w14:textId="77777777" w:rsidR="00B73FC0" w:rsidRPr="00F963E9" w:rsidRDefault="00B73FC0" w:rsidP="00B73FC0">
      <w:pPr>
        <w:rPr>
          <w:sz w:val="16"/>
        </w:rPr>
      </w:pPr>
      <w:r w:rsidRPr="00F963E9">
        <w:rPr>
          <w:sz w:val="16"/>
        </w:rPr>
        <w:lastRenderedPageBreak/>
        <w:t xml:space="preserve">A looser form of </w:t>
      </w:r>
      <w:r w:rsidRPr="00406BFB">
        <w:rPr>
          <w:rStyle w:val="StyleUnderline"/>
        </w:rPr>
        <w:t>demand-driven multilateral organization</w:t>
      </w:r>
      <w:r w:rsidRPr="00F963E9">
        <w:rPr>
          <w:sz w:val="16"/>
        </w:rPr>
        <w:t xml:space="preserve"> is the </w:t>
      </w:r>
      <w:r w:rsidRPr="00B73FC0">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B73FC0">
        <w:rPr>
          <w:rStyle w:val="StyleUnderline"/>
          <w:highlight w:val="cyan"/>
        </w:rPr>
        <w:t xml:space="preserve">a </w:t>
      </w:r>
      <w:r w:rsidRPr="00B73FC0">
        <w:rPr>
          <w:rStyle w:val="Emphasis"/>
          <w:highlight w:val="cyan"/>
        </w:rPr>
        <w:t>shared interest</w:t>
      </w:r>
      <w:r w:rsidRPr="00B73FC0">
        <w:rPr>
          <w:rStyle w:val="StyleUnderline"/>
          <w:highlight w:val="cyan"/>
        </w:rPr>
        <w:t xml:space="preserve"> in </w:t>
      </w:r>
      <w:r w:rsidRPr="00B73FC0">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7F417A32" w14:textId="77777777" w:rsidR="00B73FC0" w:rsidRPr="0072775C" w:rsidRDefault="00B73FC0" w:rsidP="00B73FC0">
      <w:pPr>
        <w:rPr>
          <w:sz w:val="16"/>
        </w:rPr>
      </w:pPr>
      <w:r w:rsidRPr="0072775C">
        <w:rPr>
          <w:sz w:val="16"/>
        </w:rPr>
        <w:t xml:space="preserve">Each of these cases illustrates that </w:t>
      </w:r>
      <w:r w:rsidRPr="00FE5D38">
        <w:rPr>
          <w:rStyle w:val="StyleUnderline"/>
        </w:rPr>
        <w:t xml:space="preserve">countries that have </w:t>
      </w:r>
      <w:r w:rsidRPr="00FE5D38">
        <w:rPr>
          <w:rStyle w:val="Emphasis"/>
        </w:rPr>
        <w:t>common interests</w:t>
      </w:r>
      <w:r w:rsidRPr="00FE5D38">
        <w:rPr>
          <w:rStyle w:val="StyleUnderline"/>
        </w:rPr>
        <w:t xml:space="preserve"> or a need to </w:t>
      </w:r>
      <w:r w:rsidRPr="00FE5D38">
        <w:rPr>
          <w:rStyle w:val="Emphasis"/>
        </w:rPr>
        <w:t>protect themselves</w:t>
      </w:r>
      <w:r w:rsidRPr="00FE5D38">
        <w:rPr>
          <w:rStyle w:val="StyleUnderline"/>
        </w:rPr>
        <w:t xml:space="preserve"> against </w:t>
      </w:r>
      <w:r w:rsidRPr="00FE5D38">
        <w:rPr>
          <w:rStyle w:val="Emphasis"/>
        </w:rPr>
        <w:t>shared risks</w:t>
      </w:r>
      <w:r w:rsidRPr="00FE5D38">
        <w:rPr>
          <w:sz w:val="16"/>
        </w:rPr>
        <w:t xml:space="preserve"> can </w:t>
      </w:r>
      <w:r w:rsidRPr="00FE5D38">
        <w:rPr>
          <w:rStyle w:val="StyleUnderline"/>
        </w:rPr>
        <w:t xml:space="preserve">make </w:t>
      </w:r>
      <w:r w:rsidRPr="00FE5D38">
        <w:rPr>
          <w:rStyle w:val="Emphasis"/>
        </w:rPr>
        <w:t>effective arrangements</w:t>
      </w:r>
      <w:r w:rsidRPr="00FE5D38">
        <w:rPr>
          <w:rStyle w:val="StyleUnderline"/>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2DAF1858" w14:textId="6340024B" w:rsidR="00B73FC0" w:rsidRDefault="00B73FC0" w:rsidP="00B73FC0">
      <w:pPr>
        <w:pStyle w:val="Heading4"/>
        <w:rPr>
          <w:b w:val="0"/>
          <w:bCs/>
        </w:rPr>
      </w:pPr>
      <w:r>
        <w:t xml:space="preserve">No </w:t>
      </w:r>
      <w:r w:rsidRPr="00253A94">
        <w:rPr>
          <w:u w:val="single"/>
        </w:rPr>
        <w:t>AI</w:t>
      </w:r>
      <w:r>
        <w:t xml:space="preserve"> impacts, and no s-risks.</w:t>
      </w:r>
    </w:p>
    <w:p w14:paraId="5C03958D" w14:textId="77777777" w:rsidR="00B73FC0" w:rsidRPr="003657D1" w:rsidRDefault="00B73FC0" w:rsidP="00B73FC0">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108D2AD3" w14:textId="77777777" w:rsidR="00B73FC0" w:rsidRPr="008B0675" w:rsidRDefault="00B73FC0" w:rsidP="00B73FC0">
      <w:pPr>
        <w:rPr>
          <w:sz w:val="16"/>
        </w:rPr>
      </w:pPr>
      <w:r w:rsidRPr="00B73FC0">
        <w:rPr>
          <w:rStyle w:val="StyleUnderline"/>
          <w:highlight w:val="cyan"/>
        </w:rPr>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B73FC0">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B73FC0">
        <w:rPr>
          <w:rStyle w:val="StyleUnderline"/>
          <w:highlight w:val="cyan"/>
        </w:rPr>
        <w:t xml:space="preserve">a </w:t>
      </w:r>
      <w:r w:rsidRPr="00B73FC0">
        <w:rPr>
          <w:rStyle w:val="Emphasis"/>
          <w:highlight w:val="cyan"/>
        </w:rPr>
        <w:t>negligible</w:t>
      </w:r>
      <w:r w:rsidRPr="00B73FC0">
        <w:rPr>
          <w:rStyle w:val="StyleUnderline"/>
          <w:highlight w:val="cyan"/>
        </w:rPr>
        <w:t xml:space="preserve"> probability of </w:t>
      </w:r>
      <w:r w:rsidRPr="00B73FC0">
        <w:rPr>
          <w:rStyle w:val="Emphasis"/>
          <w:highlight w:val="cyan"/>
        </w:rPr>
        <w:t>infinite</w:t>
      </w:r>
      <w:r w:rsidRPr="008B0675">
        <w:rPr>
          <w:sz w:val="16"/>
        </w:rPr>
        <w:t xml:space="preserve"> or near-infinite </w:t>
      </w:r>
      <w:r w:rsidRPr="00B73FC0">
        <w:rPr>
          <w:rStyle w:val="StyleUnderline"/>
          <w:highlight w:val="cyan"/>
        </w:rPr>
        <w:t>harm yields</w:t>
      </w:r>
      <w:r w:rsidRPr="00F30A93">
        <w:rPr>
          <w:rStyle w:val="StyleUnderline"/>
        </w:rPr>
        <w:t xml:space="preserve"> an </w:t>
      </w:r>
      <w:r w:rsidRPr="00B73FC0">
        <w:rPr>
          <w:rStyle w:val="Emphasis"/>
          <w:highlight w:val="cyan"/>
        </w:rPr>
        <w:t>extraordinary</w:t>
      </w:r>
      <w:r w:rsidRPr="00C625A4">
        <w:rPr>
          <w:rStyle w:val="Emphasis"/>
        </w:rPr>
        <w:t xml:space="preserve"> degree</w:t>
      </w:r>
      <w:r w:rsidRPr="00F30A93">
        <w:rPr>
          <w:rStyle w:val="StyleUnderline"/>
        </w:rPr>
        <w:t xml:space="preserve"> of expected </w:t>
      </w:r>
      <w:r w:rsidRPr="00B73FC0">
        <w:rPr>
          <w:rStyle w:val="StyleUnderline"/>
          <w:highlight w:val="cyan"/>
        </w:rPr>
        <w:t>harm and</w:t>
      </w:r>
      <w:r w:rsidRPr="008B0675">
        <w:rPr>
          <w:sz w:val="16"/>
        </w:rPr>
        <w:t xml:space="preserve"> thus most </w:t>
      </w:r>
      <w:r w:rsidRPr="00B73FC0">
        <w:rPr>
          <w:rStyle w:val="Emphasis"/>
          <w:highlight w:val="cyan"/>
        </w:rPr>
        <w:t>any</w:t>
      </w:r>
      <w:r w:rsidRPr="008B0675">
        <w:rPr>
          <w:sz w:val="16"/>
        </w:rPr>
        <w:t xml:space="preserve"> governmental </w:t>
      </w:r>
      <w:r w:rsidRPr="00B73FC0">
        <w:rPr>
          <w:rStyle w:val="StyleUnderline"/>
          <w:highlight w:val="cyan"/>
        </w:rPr>
        <w:t xml:space="preserve">intervention is </w:t>
      </w:r>
      <w:r w:rsidRPr="00B73FC0">
        <w:rPr>
          <w:rStyle w:val="Emphasis"/>
          <w:highlight w:val="cyan"/>
        </w:rPr>
        <w:t>justified</w:t>
      </w:r>
      <w:r w:rsidRPr="008B0675">
        <w:rPr>
          <w:sz w:val="16"/>
        </w:rPr>
        <w:t>. Moreover, proponents believe the probability of harm is more than negligible.</w:t>
      </w:r>
    </w:p>
    <w:p w14:paraId="12B0AA03" w14:textId="77777777" w:rsidR="00B73FC0" w:rsidRPr="008B0675" w:rsidRDefault="00B73FC0" w:rsidP="00B73FC0">
      <w:pPr>
        <w:rPr>
          <w:sz w:val="16"/>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B73FC0">
        <w:rPr>
          <w:rStyle w:val="Emphasis"/>
          <w:highlight w:val="cyan"/>
        </w:rPr>
        <w:t>A</w:t>
      </w:r>
      <w:r w:rsidRPr="008B0675">
        <w:rPr>
          <w:sz w:val="16"/>
        </w:rPr>
        <w:t xml:space="preserve">rtificial </w:t>
      </w:r>
      <w:r w:rsidRPr="00B73FC0">
        <w:rPr>
          <w:rStyle w:val="Emphasis"/>
          <w:highlight w:val="cyan"/>
        </w:rPr>
        <w:t>i</w:t>
      </w:r>
      <w:r w:rsidRPr="008B0675">
        <w:rPr>
          <w:sz w:val="16"/>
        </w:rPr>
        <w:t xml:space="preserve">ntelligence </w:t>
      </w:r>
      <w:r w:rsidRPr="00B73FC0">
        <w:rPr>
          <w:rStyle w:val="StyleUnderline"/>
          <w:highlight w:val="cyan"/>
        </w:rPr>
        <w:t xml:space="preserve">is </w:t>
      </w:r>
      <w:r w:rsidRPr="00B73FC0">
        <w:rPr>
          <w:rStyle w:val="Emphasis"/>
          <w:highlight w:val="cyan"/>
        </w:rPr>
        <w:t>not unique</w:t>
      </w:r>
      <w:r w:rsidRPr="00B73FC0">
        <w:rPr>
          <w:rStyle w:val="StyleUnderline"/>
          <w:highlight w:val="cyan"/>
        </w:rPr>
        <w:t>; tech</w:t>
      </w:r>
      <w:r w:rsidRPr="008B0675">
        <w:rPr>
          <w:sz w:val="16"/>
        </w:rPr>
        <w:t xml:space="preserve">nology </w:t>
      </w:r>
      <w:r w:rsidRPr="00F30A93">
        <w:rPr>
          <w:rStyle w:val="StyleUnderline"/>
        </w:rPr>
        <w:t xml:space="preserve">has </w:t>
      </w:r>
      <w:r w:rsidRPr="00B73FC0">
        <w:rPr>
          <w:rStyle w:val="Emphasis"/>
          <w:highlight w:val="cyan"/>
        </w:rPr>
        <w:t>long</w:t>
      </w:r>
      <w:r w:rsidRPr="00B73FC0">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“exclud[ing]</w:t>
      </w:r>
      <w:r w:rsidRPr="008B0675">
        <w:rPr>
          <w:sz w:val="16"/>
        </w:rPr>
        <w:t xml:space="preserve"> the </w:t>
      </w:r>
      <w:r w:rsidRPr="00F30A93">
        <w:rPr>
          <w:rStyle w:val="StyleUnderline"/>
        </w:rPr>
        <w:t>labour</w:t>
      </w:r>
      <w:r w:rsidRPr="008B0675">
        <w:rPr>
          <w:sz w:val="16"/>
        </w:rPr>
        <w:t xml:space="preserve"> of thousands of the human race.”32 In the nineteenth century, </w:t>
      </w:r>
      <w:r w:rsidRPr="00B73FC0">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B73FC0">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B73FC0">
        <w:rPr>
          <w:rStyle w:val="StyleUnderline"/>
          <w:highlight w:val="cyan"/>
        </w:rPr>
        <w:t>Prohibiting</w:t>
      </w:r>
      <w:r w:rsidRPr="008B0675">
        <w:rPr>
          <w:sz w:val="16"/>
        </w:rPr>
        <w:t xml:space="preserve"> writing, books, machinery, </w:t>
      </w:r>
      <w:r w:rsidRPr="00B73FC0">
        <w:rPr>
          <w:rStyle w:val="Emphasis"/>
          <w:highlight w:val="cyan"/>
        </w:rPr>
        <w:t>electricity</w:t>
      </w:r>
      <w:r w:rsidRPr="008B0675">
        <w:rPr>
          <w:sz w:val="16"/>
        </w:rPr>
        <w:t xml:space="preserve">, and computers </w:t>
      </w:r>
      <w:r w:rsidRPr="00B73FC0">
        <w:rPr>
          <w:rStyle w:val="StyleUnderline"/>
          <w:highlight w:val="cyan"/>
        </w:rPr>
        <w:t xml:space="preserve">in the face of </w:t>
      </w:r>
      <w:r w:rsidRPr="00C625A4">
        <w:rPr>
          <w:rStyle w:val="Emphasis"/>
        </w:rPr>
        <w:t>speculative</w:t>
      </w:r>
      <w:r w:rsidRPr="00B73FC0">
        <w:rPr>
          <w:rStyle w:val="StyleUnderline"/>
          <w:highlight w:val="cyan"/>
        </w:rPr>
        <w:t xml:space="preserve"> harm would have </w:t>
      </w:r>
      <w:r w:rsidRPr="00C625A4">
        <w:rPr>
          <w:rStyle w:val="Emphasis"/>
        </w:rPr>
        <w:t xml:space="preserve">severely </w:t>
      </w:r>
      <w:r w:rsidRPr="00B73FC0">
        <w:rPr>
          <w:rStyle w:val="Emphasis"/>
          <w:highlight w:val="cyan"/>
        </w:rPr>
        <w:t>stymied</w:t>
      </w:r>
      <w:r w:rsidRPr="00F30A93">
        <w:rPr>
          <w:rStyle w:val="StyleUnderline"/>
        </w:rPr>
        <w:t xml:space="preserve"> human </w:t>
      </w:r>
      <w:r w:rsidRPr="00B73FC0">
        <w:rPr>
          <w:rStyle w:val="StyleUnderline"/>
          <w:highlight w:val="cyan"/>
        </w:rPr>
        <w:t>welfare</w:t>
      </w:r>
      <w:r w:rsidRPr="008B0675">
        <w:rPr>
          <w:sz w:val="16"/>
        </w:rPr>
        <w:t>. So too here.</w:t>
      </w:r>
    </w:p>
    <w:p w14:paraId="1E76E1E6" w14:textId="77777777" w:rsidR="00B73FC0" w:rsidRPr="008B0675" w:rsidRDefault="00B73FC0" w:rsidP="00B73FC0">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B73FC0">
        <w:rPr>
          <w:rStyle w:val="StyleUnderline"/>
          <w:highlight w:val="cyan"/>
        </w:rPr>
        <w:t xml:space="preserve">The </w:t>
      </w:r>
      <w:r w:rsidRPr="00B73FC0">
        <w:rPr>
          <w:rStyle w:val="Emphasis"/>
          <w:highlight w:val="cyan"/>
        </w:rPr>
        <w:t>typewriter</w:t>
      </w:r>
      <w:r w:rsidRPr="00B73FC0">
        <w:rPr>
          <w:rStyle w:val="StyleUnderline"/>
          <w:highlight w:val="cyan"/>
        </w:rPr>
        <w:t xml:space="preserve"> poses</w:t>
      </w:r>
      <w:r w:rsidRPr="008B0675">
        <w:rPr>
          <w:sz w:val="16"/>
        </w:rPr>
        <w:t xml:space="preserve"> some </w:t>
      </w:r>
      <w:r w:rsidRPr="00C625A4">
        <w:rPr>
          <w:rStyle w:val="Emphasis"/>
        </w:rPr>
        <w:t xml:space="preserve">existential </w:t>
      </w:r>
      <w:r w:rsidRPr="00B73FC0">
        <w:rPr>
          <w:rStyle w:val="Emphasis"/>
          <w:highlight w:val="cyan"/>
        </w:rPr>
        <w:t>risk</w:t>
      </w:r>
      <w:r w:rsidRPr="00B73FC0">
        <w:rPr>
          <w:rStyle w:val="StyleUnderline"/>
          <w:highlight w:val="cyan"/>
        </w:rPr>
        <w:t xml:space="preserve"> through</w:t>
      </w:r>
      <w:r w:rsidRPr="00F30A93">
        <w:rPr>
          <w:rStyle w:val="StyleUnderline"/>
        </w:rPr>
        <w:t xml:space="preserve"> the potential for</w:t>
      </w:r>
      <w:r w:rsidRPr="008B0675">
        <w:rPr>
          <w:sz w:val="16"/>
        </w:rPr>
        <w:t xml:space="preserve"> the </w:t>
      </w:r>
      <w:r w:rsidRPr="00B73FC0">
        <w:rPr>
          <w:rStyle w:val="StyleUnderline"/>
          <w:highlight w:val="cyan"/>
        </w:rPr>
        <w:t>distribution of</w:t>
      </w:r>
      <w:r w:rsidRPr="00F30A93">
        <w:rPr>
          <w:rStyle w:val="StyleUnderline"/>
        </w:rPr>
        <w:t xml:space="preserve"> </w:t>
      </w:r>
      <w:r w:rsidRPr="00F30A93">
        <w:rPr>
          <w:rStyle w:val="StyleUnderline"/>
        </w:rPr>
        <w:lastRenderedPageBreak/>
        <w:t xml:space="preserve">convincingly </w:t>
      </w:r>
      <w:r w:rsidRPr="00C625A4">
        <w:rPr>
          <w:rStyle w:val="Emphasis"/>
        </w:rPr>
        <w:t xml:space="preserve">dangerous </w:t>
      </w:r>
      <w:r w:rsidRPr="00B73FC0">
        <w:rPr>
          <w:rStyle w:val="Emphasis"/>
          <w:highlight w:val="cyan"/>
        </w:rPr>
        <w:t>ideas</w:t>
      </w:r>
      <w:r w:rsidRPr="008B0675">
        <w:rPr>
          <w:sz w:val="16"/>
        </w:rPr>
        <w:t xml:space="preserve">.35 </w:t>
      </w:r>
      <w:r w:rsidRPr="00B73FC0">
        <w:rPr>
          <w:rStyle w:val="StyleUnderline"/>
          <w:highlight w:val="cyan"/>
        </w:rPr>
        <w:t xml:space="preserve">Arguments to </w:t>
      </w:r>
      <w:r w:rsidRPr="00B73FC0">
        <w:rPr>
          <w:rStyle w:val="Emphasis"/>
          <w:highlight w:val="cyan"/>
        </w:rPr>
        <w:t>prohibit</w:t>
      </w:r>
      <w:r w:rsidRPr="008B0675">
        <w:rPr>
          <w:sz w:val="16"/>
        </w:rPr>
        <w:t xml:space="preserve"> religion, democracy, and </w:t>
      </w:r>
      <w:r w:rsidRPr="00B73FC0">
        <w:rPr>
          <w:rStyle w:val="StyleUnderline"/>
          <w:highlight w:val="cyan"/>
        </w:rPr>
        <w:t xml:space="preserve">typing are </w:t>
      </w:r>
      <w:r w:rsidRPr="00C625A4">
        <w:rPr>
          <w:rStyle w:val="Emphasis"/>
        </w:rPr>
        <w:t xml:space="preserve">summarily </w:t>
      </w:r>
      <w:r w:rsidRPr="00B73FC0">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51C4FFDB" w14:textId="77777777" w:rsidR="00B73FC0" w:rsidRPr="008B0675" w:rsidRDefault="00B73FC0" w:rsidP="00B73FC0">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0D986375" w14:textId="77777777" w:rsidR="00B73FC0" w:rsidRPr="008B0675" w:rsidRDefault="00B73FC0" w:rsidP="00B73FC0">
      <w:pPr>
        <w:rPr>
          <w:sz w:val="16"/>
        </w:rPr>
      </w:pPr>
      <w:r w:rsidRPr="008B0675">
        <w:rPr>
          <w:sz w:val="16"/>
        </w:rPr>
        <w:t xml:space="preserve">First, </w:t>
      </w:r>
      <w:r w:rsidRPr="00B73FC0">
        <w:rPr>
          <w:rStyle w:val="StyleUnderline"/>
          <w:highlight w:val="cyan"/>
        </w:rPr>
        <w:t xml:space="preserve">we have </w:t>
      </w:r>
      <w:r w:rsidRPr="00B73FC0">
        <w:rPr>
          <w:rStyle w:val="Emphasis"/>
          <w:highlight w:val="cyan"/>
        </w:rPr>
        <w:t>little</w:t>
      </w:r>
      <w:r w:rsidRPr="00B73FC0">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B73FC0">
        <w:rPr>
          <w:rStyle w:val="StyleUnderline"/>
          <w:highlight w:val="cyan"/>
        </w:rPr>
        <w:t xml:space="preserve">progress will </w:t>
      </w:r>
      <w:r w:rsidRPr="00B73FC0">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B73FC0">
        <w:rPr>
          <w:rStyle w:val="StyleUnderline"/>
          <w:highlight w:val="cyan"/>
        </w:rPr>
        <w:t xml:space="preserve">systems </w:t>
      </w:r>
      <w:r w:rsidRPr="00B73FC0">
        <w:rPr>
          <w:rStyle w:val="Emphasis"/>
          <w:highlight w:val="cyan"/>
        </w:rPr>
        <w:t>lack</w:t>
      </w:r>
      <w:r w:rsidRPr="00F30A93">
        <w:rPr>
          <w:rStyle w:val="StyleUnderline"/>
        </w:rPr>
        <w:t xml:space="preserve"> the </w:t>
      </w:r>
      <w:r w:rsidRPr="00B73FC0">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B73FC0">
        <w:rPr>
          <w:rStyle w:val="StyleUnderline"/>
          <w:highlight w:val="cyan"/>
        </w:rPr>
        <w:t>not all info</w:t>
      </w:r>
      <w:r w:rsidRPr="00F30A93">
        <w:rPr>
          <w:rStyle w:val="StyleUnderline"/>
        </w:rPr>
        <w:t xml:space="preserve">rmation </w:t>
      </w:r>
      <w:r w:rsidRPr="00B73FC0">
        <w:rPr>
          <w:rStyle w:val="StyleUnderline"/>
          <w:highlight w:val="cyan"/>
        </w:rPr>
        <w:t>is</w:t>
      </w:r>
      <w:r w:rsidRPr="00F30A93">
        <w:rPr>
          <w:rStyle w:val="StyleUnderline"/>
        </w:rPr>
        <w:t xml:space="preserve"> available </w:t>
      </w:r>
      <w:r w:rsidRPr="00B73FC0">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B73FC0">
        <w:rPr>
          <w:rStyle w:val="StyleUnderline"/>
          <w:highlight w:val="cyan"/>
        </w:rPr>
        <w:t xml:space="preserve">no </w:t>
      </w:r>
      <w:r w:rsidRPr="00B73FC0">
        <w:rPr>
          <w:rStyle w:val="Emphasis"/>
          <w:highlight w:val="cyan"/>
        </w:rPr>
        <w:t>guarantee</w:t>
      </w:r>
      <w:r w:rsidRPr="00B73FC0">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B73FC0">
        <w:rPr>
          <w:rStyle w:val="Emphasis"/>
          <w:highlight w:val="cyan"/>
        </w:rPr>
        <w:t>a</w:t>
      </w:r>
      <w:r w:rsidRPr="008B0675">
        <w:rPr>
          <w:sz w:val="16"/>
        </w:rPr>
        <w:t xml:space="preserve">rtificial </w:t>
      </w:r>
      <w:r w:rsidRPr="00B73FC0">
        <w:rPr>
          <w:rStyle w:val="Emphasis"/>
          <w:highlight w:val="cyan"/>
        </w:rPr>
        <w:t>i</w:t>
      </w:r>
      <w:r w:rsidRPr="008B0675">
        <w:rPr>
          <w:sz w:val="16"/>
        </w:rPr>
        <w:t xml:space="preserve">ntelligence systems </w:t>
      </w:r>
      <w:r w:rsidRPr="00B73FC0">
        <w:rPr>
          <w:rStyle w:val="StyleUnderline"/>
          <w:highlight w:val="cyan"/>
        </w:rPr>
        <w:t>will</w:t>
      </w:r>
      <w:r w:rsidRPr="008B0675">
        <w:rPr>
          <w:sz w:val="16"/>
        </w:rPr>
        <w:t xml:space="preserve"> be capable of </w:t>
      </w:r>
      <w:r w:rsidRPr="00B73FC0">
        <w:rPr>
          <w:rStyle w:val="StyleUnderline"/>
          <w:highlight w:val="cyan"/>
        </w:rPr>
        <w:t>offer</w:t>
      </w:r>
      <w:r w:rsidRPr="008B0675">
        <w:rPr>
          <w:sz w:val="16"/>
        </w:rPr>
        <w:t xml:space="preserve">ing </w:t>
      </w:r>
      <w:r w:rsidRPr="00C625A4">
        <w:rPr>
          <w:rStyle w:val="Emphasis"/>
        </w:rPr>
        <w:t xml:space="preserve">useful </w:t>
      </w:r>
      <w:r w:rsidRPr="00B73FC0">
        <w:rPr>
          <w:rStyle w:val="Emphasis"/>
          <w:highlight w:val="cyan"/>
        </w:rPr>
        <w:t>guidance</w:t>
      </w:r>
      <w:r w:rsidRPr="00B73FC0">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B73FC0">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B73FC0">
        <w:rPr>
          <w:rStyle w:val="Emphasis"/>
          <w:highlight w:val="cyan"/>
        </w:rPr>
        <w:t>a</w:t>
      </w:r>
      <w:r w:rsidRPr="008B0675">
        <w:rPr>
          <w:sz w:val="16"/>
        </w:rPr>
        <w:t xml:space="preserve">rtificial </w:t>
      </w:r>
      <w:r w:rsidRPr="00B73FC0">
        <w:rPr>
          <w:rStyle w:val="Emphasis"/>
          <w:highlight w:val="cyan"/>
        </w:rPr>
        <w:t>g</w:t>
      </w:r>
      <w:r w:rsidRPr="008B0675">
        <w:rPr>
          <w:sz w:val="16"/>
        </w:rPr>
        <w:t xml:space="preserve">eneral </w:t>
      </w:r>
      <w:r w:rsidRPr="00B73FC0">
        <w:rPr>
          <w:rStyle w:val="Emphasis"/>
          <w:highlight w:val="cyan"/>
        </w:rPr>
        <w:t>i</w:t>
      </w:r>
      <w:r w:rsidRPr="008B0675">
        <w:rPr>
          <w:sz w:val="16"/>
        </w:rPr>
        <w:t xml:space="preserve">ntelligence </w:t>
      </w:r>
      <w:r w:rsidRPr="00B73FC0">
        <w:rPr>
          <w:rStyle w:val="StyleUnderline"/>
          <w:highlight w:val="cyan"/>
        </w:rPr>
        <w:t xml:space="preserve">is </w:t>
      </w:r>
      <w:r w:rsidRPr="00B73FC0">
        <w:rPr>
          <w:rStyle w:val="Emphasis"/>
          <w:highlight w:val="cyan"/>
        </w:rPr>
        <w:t>far</w:t>
      </w:r>
      <w:r w:rsidRPr="00C625A4">
        <w:rPr>
          <w:rStyle w:val="Emphasis"/>
        </w:rPr>
        <w:t xml:space="preserve"> from assured</w:t>
      </w:r>
      <w:r w:rsidRPr="008B0675">
        <w:rPr>
          <w:sz w:val="16"/>
        </w:rPr>
        <w:t>.40</w:t>
      </w:r>
    </w:p>
    <w:p w14:paraId="2A2C2C63" w14:textId="77777777" w:rsidR="00B73FC0" w:rsidRPr="008B0675" w:rsidRDefault="00B73FC0" w:rsidP="00B73FC0">
      <w:pPr>
        <w:rPr>
          <w:sz w:val="16"/>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B73FC0">
        <w:rPr>
          <w:rStyle w:val="StyleUnderline"/>
          <w:highlight w:val="cyan"/>
        </w:rPr>
        <w:t xml:space="preserve">Intelligence </w:t>
      </w:r>
      <w:r w:rsidRPr="00B73FC0">
        <w:rPr>
          <w:rStyle w:val="Emphasis"/>
          <w:highlight w:val="cyan"/>
        </w:rPr>
        <w:t>does not</w:t>
      </w:r>
      <w:r w:rsidRPr="00B73FC0">
        <w:rPr>
          <w:rStyle w:val="StyleUnderline"/>
          <w:highlight w:val="cyan"/>
        </w:rPr>
        <w:t xml:space="preserve"> imply power-seeking</w:t>
      </w:r>
      <w:r w:rsidRPr="00F30A93">
        <w:rPr>
          <w:rStyle w:val="StyleUnderline"/>
        </w:rPr>
        <w:t xml:space="preserve">, powerseeking does not imply </w:t>
      </w:r>
      <w:r w:rsidRPr="00B73FC0">
        <w:rPr>
          <w:rStyle w:val="Emphasis"/>
          <w:highlight w:val="cyan"/>
        </w:rPr>
        <w:t>success</w:t>
      </w:r>
      <w:r w:rsidRPr="00C625A4">
        <w:rPr>
          <w:rStyle w:val="Emphasis"/>
        </w:rPr>
        <w:t>ful power-seeking</w:t>
      </w:r>
      <w:r w:rsidRPr="00B73FC0">
        <w:rPr>
          <w:rStyle w:val="StyleUnderline"/>
          <w:highlight w:val="cyan"/>
        </w:rPr>
        <w:t>, and</w:t>
      </w:r>
      <w:r w:rsidRPr="00F30A93">
        <w:rPr>
          <w:rStyle w:val="StyleUnderline"/>
        </w:rPr>
        <w:t xml:space="preserve"> successful powerseeking </w:t>
      </w:r>
      <w:r w:rsidRPr="00C625A4">
        <w:rPr>
          <w:rStyle w:val="Emphasis"/>
        </w:rPr>
        <w:t>does not</w:t>
      </w:r>
      <w:r w:rsidRPr="00F30A93">
        <w:rPr>
          <w:rStyle w:val="StyleUnderline"/>
        </w:rPr>
        <w:t xml:space="preserve"> imply human </w:t>
      </w:r>
      <w:r w:rsidRPr="00B73FC0">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B73FC0">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B73FC0">
        <w:rPr>
          <w:rStyle w:val="StyleUnderline"/>
          <w:highlight w:val="cyan"/>
        </w:rPr>
        <w:t xml:space="preserve">would come at a </w:t>
      </w:r>
      <w:r w:rsidRPr="00C625A4">
        <w:rPr>
          <w:rStyle w:val="Emphasis"/>
        </w:rPr>
        <w:t xml:space="preserve">great </w:t>
      </w:r>
      <w:r w:rsidRPr="00B73FC0">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7BAFA43C" w14:textId="77777777" w:rsidR="00B73FC0" w:rsidRPr="008B0675" w:rsidRDefault="00B73FC0" w:rsidP="00B73FC0">
      <w:pPr>
        <w:rPr>
          <w:sz w:val="16"/>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B73FC0">
        <w:rPr>
          <w:rStyle w:val="StyleUnderline"/>
          <w:highlight w:val="cyan"/>
        </w:rPr>
        <w:t xml:space="preserve">systems are </w:t>
      </w:r>
      <w:r w:rsidRPr="00B73FC0">
        <w:rPr>
          <w:rStyle w:val="Emphasis"/>
          <w:highlight w:val="cyan"/>
        </w:rPr>
        <w:t>unlikely</w:t>
      </w:r>
      <w:r w:rsidRPr="00B73FC0">
        <w:rPr>
          <w:rStyle w:val="StyleUnderline"/>
          <w:highlight w:val="cyan"/>
        </w:rPr>
        <w:t xml:space="preserve"> to solve problems in </w:t>
      </w:r>
      <w:r w:rsidRPr="00C625A4">
        <w:rPr>
          <w:rStyle w:val="Emphasis"/>
        </w:rPr>
        <w:t xml:space="preserve">highly </w:t>
      </w:r>
      <w:r w:rsidRPr="00B73FC0">
        <w:rPr>
          <w:rStyle w:val="Emphasis"/>
          <w:highlight w:val="cyan"/>
        </w:rPr>
        <w:t>roundabout</w:t>
      </w:r>
      <w:r w:rsidRPr="00B73FC0">
        <w:rPr>
          <w:rStyle w:val="StyleUnderline"/>
          <w:highlight w:val="cyan"/>
        </w:rPr>
        <w:t xml:space="preserve"> ways</w:t>
      </w:r>
      <w:r w:rsidRPr="008B0675">
        <w:rPr>
          <w:sz w:val="16"/>
        </w:rPr>
        <w:t xml:space="preserve">. Such </w:t>
      </w:r>
      <w:r w:rsidRPr="00B73FC0">
        <w:rPr>
          <w:rStyle w:val="StyleUnderline"/>
          <w:highlight w:val="cyan"/>
        </w:rPr>
        <w:t xml:space="preserve">systems are </w:t>
      </w:r>
      <w:r w:rsidRPr="00B73FC0">
        <w:rPr>
          <w:rStyle w:val="Emphasis"/>
          <w:highlight w:val="cyan"/>
        </w:rPr>
        <w:t>limited</w:t>
      </w:r>
      <w:r w:rsidRPr="00B73FC0">
        <w:rPr>
          <w:rStyle w:val="StyleUnderline"/>
          <w:highlight w:val="cyan"/>
        </w:rPr>
        <w:t xml:space="preserve"> to</w:t>
      </w:r>
      <w:r w:rsidRPr="00F30A93">
        <w:rPr>
          <w:rStyle w:val="StyleUnderline"/>
        </w:rPr>
        <w:t xml:space="preserve"> the </w:t>
      </w:r>
      <w:r w:rsidRPr="00B73FC0">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B73FC0">
        <w:rPr>
          <w:rStyle w:val="StyleUnderline"/>
          <w:highlight w:val="cyan"/>
        </w:rPr>
        <w:t xml:space="preserve">systems </w:t>
      </w:r>
      <w:r w:rsidRPr="00B73FC0">
        <w:rPr>
          <w:rStyle w:val="Emphasis"/>
          <w:highlight w:val="cyan"/>
        </w:rPr>
        <w:t>struggle</w:t>
      </w:r>
      <w:r w:rsidRPr="00B73FC0">
        <w:rPr>
          <w:rStyle w:val="StyleUnderline"/>
          <w:highlight w:val="cyan"/>
        </w:rPr>
        <w:t xml:space="preserve"> to</w:t>
      </w:r>
      <w:r w:rsidRPr="00F30A93">
        <w:rPr>
          <w:rStyle w:val="StyleUnderline"/>
        </w:rPr>
        <w:t xml:space="preserve"> even </w:t>
      </w:r>
      <w:r w:rsidRPr="00B73FC0">
        <w:rPr>
          <w:rStyle w:val="StyleUnderline"/>
          <w:highlight w:val="cyan"/>
        </w:rPr>
        <w:t xml:space="preserve">generate </w:t>
      </w:r>
      <w:r w:rsidRPr="00C625A4">
        <w:rPr>
          <w:rStyle w:val="Emphasis"/>
        </w:rPr>
        <w:t xml:space="preserve">new </w:t>
      </w:r>
      <w:r w:rsidRPr="00B73FC0">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1C3C7C92" w14:textId="77777777" w:rsidR="00B73FC0" w:rsidRPr="008B0675" w:rsidRDefault="00B73FC0" w:rsidP="00B73FC0">
      <w:pPr>
        <w:rPr>
          <w:sz w:val="16"/>
        </w:rPr>
      </w:pPr>
      <w:r w:rsidRPr="008B0675">
        <w:rPr>
          <w:sz w:val="16"/>
        </w:rPr>
        <w:t xml:space="preserve">Finally, even assuming sophisticated artificial-intelligence systems do seek out existentially harmful paths, humans or at least </w:t>
      </w:r>
      <w:r w:rsidRPr="00B73FC0">
        <w:rPr>
          <w:rStyle w:val="StyleUnderline"/>
          <w:highlight w:val="cyan"/>
        </w:rPr>
        <w:t>“</w:t>
      </w:r>
      <w:r w:rsidRPr="00B73FC0">
        <w:rPr>
          <w:rStyle w:val="Emphasis"/>
          <w:highlight w:val="cyan"/>
        </w:rPr>
        <w:t>good</w:t>
      </w:r>
      <w:r w:rsidRPr="00B73FC0">
        <w:rPr>
          <w:rStyle w:val="StyleUnderline"/>
          <w:highlight w:val="cyan"/>
        </w:rPr>
        <w:t>” superintelligence</w:t>
      </w:r>
      <w:r w:rsidRPr="008B0675">
        <w:rPr>
          <w:sz w:val="16"/>
        </w:rPr>
        <w:t xml:space="preserve"> systems </w:t>
      </w:r>
      <w:r w:rsidRPr="00B73FC0">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B73FC0">
        <w:rPr>
          <w:rStyle w:val="Emphasis"/>
          <w:highlight w:val="cyan"/>
        </w:rPr>
        <w:t>protect</w:t>
      </w:r>
      <w:r w:rsidRPr="00B73FC0">
        <w:rPr>
          <w:rStyle w:val="StyleUnderline"/>
          <w:highlight w:val="cyan"/>
        </w:rPr>
        <w:t xml:space="preserve"> </w:t>
      </w:r>
      <w:r w:rsidRPr="00B73FC0">
        <w:rPr>
          <w:rStyle w:val="StyleUnderline"/>
          <w:highlight w:val="cyan"/>
        </w:rPr>
        <w:lastRenderedPageBreak/>
        <w:t>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B73FC0">
        <w:rPr>
          <w:rStyle w:val="StyleUnderline"/>
          <w:highlight w:val="cyan"/>
        </w:rPr>
        <w:t>Arguments appealing to</w:t>
      </w:r>
      <w:r w:rsidRPr="00F30A93">
        <w:rPr>
          <w:rStyle w:val="StyleUnderline"/>
        </w:rPr>
        <w:t xml:space="preserve"> science </w:t>
      </w:r>
      <w:r w:rsidRPr="00B73FC0">
        <w:rPr>
          <w:rStyle w:val="StyleUnderline"/>
          <w:highlight w:val="cyan"/>
        </w:rPr>
        <w:t xml:space="preserve">fiction </w:t>
      </w:r>
      <w:r w:rsidRPr="00B73FC0">
        <w:rPr>
          <w:rStyle w:val="Emphasis"/>
          <w:highlight w:val="cyan"/>
        </w:rPr>
        <w:t>cut both ways</w:t>
      </w:r>
      <w:r w:rsidRPr="008B0675">
        <w:rPr>
          <w:sz w:val="16"/>
        </w:rPr>
        <w:t>. 49</w:t>
      </w:r>
    </w:p>
    <w:p w14:paraId="0DF9C608" w14:textId="77777777" w:rsidR="00B73FC0" w:rsidRPr="001139C4" w:rsidRDefault="00B73FC0" w:rsidP="00B73FC0"/>
    <w:p w14:paraId="24709FD8" w14:textId="7CF83AE3" w:rsidR="009905F2" w:rsidRPr="00B73FC0" w:rsidRDefault="009905F2" w:rsidP="009905F2">
      <w:pPr>
        <w:pStyle w:val="Heading4"/>
      </w:pPr>
      <w:r>
        <w:t>Privacy impact is about animal death. Not humans.</w:t>
      </w:r>
    </w:p>
    <w:p w14:paraId="107D706A" w14:textId="607F1DA5" w:rsidR="00345830" w:rsidRDefault="00345830" w:rsidP="00345830">
      <w:pPr>
        <w:pStyle w:val="Heading2"/>
      </w:pPr>
      <w:r>
        <w:lastRenderedPageBreak/>
        <w:t>Entrepreneurship ADV</w:t>
      </w:r>
    </w:p>
    <w:p w14:paraId="36765900" w14:textId="06397BBB" w:rsidR="00B73FC0" w:rsidRDefault="00B73FC0" w:rsidP="00B73FC0">
      <w:pPr>
        <w:pStyle w:val="Heading3"/>
      </w:pPr>
      <w:r>
        <w:lastRenderedPageBreak/>
        <w:t>Turn---1NC</w:t>
      </w:r>
    </w:p>
    <w:p w14:paraId="5E6DE214" w14:textId="02852B2A" w:rsidR="00B73FC0" w:rsidRDefault="00B73FC0" w:rsidP="00B73FC0">
      <w:pPr>
        <w:pStyle w:val="Heading4"/>
      </w:pPr>
      <w:r>
        <w:t xml:space="preserve">Absent stagnation, </w:t>
      </w:r>
      <w:r w:rsidR="00D05A6C">
        <w:t>fast innovation</w:t>
      </w:r>
      <w:r>
        <w:t xml:space="preserve"> unleashes bioweaponization, nuclear cyberwar, and techno-authoritarianism. Extinction. </w:t>
      </w:r>
    </w:p>
    <w:p w14:paraId="3886FA99" w14:textId="77777777" w:rsidR="00B73FC0" w:rsidRPr="00F15949" w:rsidRDefault="00B73FC0" w:rsidP="00B73FC0">
      <w:r>
        <w:t>FIR=fourth industrial revolution/industry 4.0</w:t>
      </w:r>
    </w:p>
    <w:p w14:paraId="2D48978D" w14:textId="77777777" w:rsidR="00B73FC0" w:rsidRPr="00F15949" w:rsidRDefault="00B73FC0" w:rsidP="00B73FC0">
      <w:r w:rsidRPr="00F15949">
        <w:t xml:space="preserve">Michael J. </w:t>
      </w:r>
      <w:r w:rsidRPr="00F15949">
        <w:rPr>
          <w:rStyle w:val="Style13ptBold"/>
        </w:rPr>
        <w:t>Albert 24</w:t>
      </w:r>
      <w:r>
        <w:t>.</w:t>
      </w:r>
      <w:r w:rsidRPr="00F15949">
        <w:t xml:space="preserve"> PhD, Lecturer in Global Environmental Politics at the University of Edinburgh. “The Planetary Polycrisis,” in Navigating the Polycrisis: Mapping the Futures of Capitalism and the Earth, p. 52-57, MIT Press, ISBN 9780262378260</w:t>
      </w:r>
      <w:r>
        <w:t xml:space="preserve"> </w:t>
      </w:r>
    </w:p>
    <w:p w14:paraId="54EAB923" w14:textId="77777777" w:rsidR="00B73FC0" w:rsidRPr="00F36E20" w:rsidRDefault="00B73FC0" w:rsidP="00B73FC0">
      <w:pPr>
        <w:rPr>
          <w:sz w:val="16"/>
        </w:rPr>
      </w:pPr>
      <w:r w:rsidRPr="00F36E20">
        <w:rPr>
          <w:sz w:val="16"/>
        </w:rPr>
        <w:t>TECHNOLOGICAL PROBLEM-SHIFTING</w:t>
      </w:r>
    </w:p>
    <w:p w14:paraId="4BCD6767" w14:textId="77777777" w:rsidR="00B73FC0" w:rsidRPr="00C5792C" w:rsidRDefault="00B73FC0" w:rsidP="00B73FC0">
      <w:pPr>
        <w:rPr>
          <w:sz w:val="16"/>
        </w:rPr>
      </w:pPr>
      <w:r w:rsidRPr="00F36E20">
        <w:rPr>
          <w:sz w:val="16"/>
        </w:rPr>
        <w:t xml:space="preserve">There is no doubt that technological innovation can help moderate the crises </w:t>
      </w:r>
      <w:r w:rsidRPr="009554D7">
        <w:rPr>
          <w:sz w:val="16"/>
        </w:rPr>
        <w:t xml:space="preserve">discussed above. </w:t>
      </w:r>
      <w:r w:rsidRPr="009554D7">
        <w:rPr>
          <w:rStyle w:val="StyleUnderline"/>
        </w:rPr>
        <w:t xml:space="preserve">Advances in </w:t>
      </w:r>
      <w:r w:rsidRPr="009554D7">
        <w:rPr>
          <w:rStyle w:val="Emphasis"/>
        </w:rPr>
        <w:t>RE tech</w:t>
      </w:r>
      <w:r w:rsidRPr="009554D7">
        <w:rPr>
          <w:sz w:val="16"/>
        </w:rPr>
        <w:t xml:space="preserve">nologies, </w:t>
      </w:r>
      <w:r w:rsidRPr="009554D7">
        <w:rPr>
          <w:rStyle w:val="Emphasis"/>
        </w:rPr>
        <w:t>battery</w:t>
      </w:r>
      <w:r w:rsidRPr="009554D7">
        <w:rPr>
          <w:rStyle w:val="StyleUnderline"/>
        </w:rPr>
        <w:t xml:space="preserve"> storage</w:t>
      </w:r>
      <w:r w:rsidRPr="009554D7">
        <w:rPr>
          <w:sz w:val="16"/>
        </w:rPr>
        <w:t xml:space="preserve"> systems, </w:t>
      </w:r>
      <w:r w:rsidRPr="009554D7">
        <w:rPr>
          <w:rStyle w:val="Emphasis"/>
        </w:rPr>
        <w:t>biofuels</w:t>
      </w:r>
      <w:r w:rsidRPr="009554D7">
        <w:rPr>
          <w:sz w:val="16"/>
        </w:rPr>
        <w:t>, and</w:t>
      </w:r>
      <w:r w:rsidRPr="009554D7">
        <w:rPr>
          <w:rStyle w:val="StyleUnderline"/>
        </w:rPr>
        <w:t xml:space="preserve"> next-gen</w:t>
      </w:r>
      <w:r w:rsidRPr="009554D7">
        <w:rPr>
          <w:sz w:val="16"/>
        </w:rPr>
        <w:t xml:space="preserve">eration nuclear </w:t>
      </w:r>
      <w:r w:rsidRPr="009554D7">
        <w:rPr>
          <w:rStyle w:val="StyleUnderline"/>
        </w:rPr>
        <w:t>reactors may reverse</w:t>
      </w:r>
      <w:r w:rsidRPr="009554D7">
        <w:rPr>
          <w:sz w:val="16"/>
        </w:rPr>
        <w:t xml:space="preserve"> the trajectory of </w:t>
      </w:r>
      <w:r w:rsidRPr="009554D7">
        <w:rPr>
          <w:rStyle w:val="StyleUnderline"/>
        </w:rPr>
        <w:t>net energy decline</w:t>
      </w:r>
      <w:r w:rsidRPr="009554D7">
        <w:rPr>
          <w:sz w:val="16"/>
        </w:rPr>
        <w:t xml:space="preserve">. Genetically </w:t>
      </w:r>
      <w:r w:rsidRPr="009554D7">
        <w:rPr>
          <w:rStyle w:val="StyleUnderline"/>
        </w:rPr>
        <w:t>modified see</w:t>
      </w:r>
      <w:r w:rsidRPr="00022039">
        <w:rPr>
          <w:rStyle w:val="StyleUnderline"/>
        </w:rPr>
        <w:t>ds</w:t>
      </w:r>
      <w:r w:rsidRPr="00022039">
        <w:rPr>
          <w:sz w:val="16"/>
        </w:rPr>
        <w:t xml:space="preserve">, lab-grown meat, vertical farming, </w:t>
      </w:r>
      <w:r w:rsidRPr="00022039">
        <w:rPr>
          <w:rStyle w:val="StyleUnderline"/>
        </w:rPr>
        <w:t>and the application</w:t>
      </w:r>
      <w:r w:rsidRPr="00581A89">
        <w:rPr>
          <w:rStyle w:val="StyleUnderline"/>
        </w:rPr>
        <w:t xml:space="preserve"> of </w:t>
      </w:r>
      <w:r w:rsidRPr="00581A89">
        <w:rPr>
          <w:rStyle w:val="Emphasis"/>
        </w:rPr>
        <w:t>drones</w:t>
      </w:r>
      <w:r w:rsidRPr="00581A89">
        <w:rPr>
          <w:rStyle w:val="StyleUnderline"/>
        </w:rPr>
        <w:t xml:space="preserve"> and AI</w:t>
      </w:r>
      <w:r w:rsidRPr="00A2304D">
        <w:rPr>
          <w:rStyle w:val="StyleUnderline"/>
        </w:rPr>
        <w:t xml:space="preserve"> to </w:t>
      </w:r>
      <w:r w:rsidRPr="00A2304D">
        <w:rPr>
          <w:rStyle w:val="Emphasis"/>
        </w:rPr>
        <w:t>ag</w:t>
      </w:r>
      <w:r w:rsidRPr="00F36E20">
        <w:rPr>
          <w:sz w:val="16"/>
        </w:rPr>
        <w:t xml:space="preserve">riculture </w:t>
      </w:r>
      <w:r w:rsidRPr="00A2304D">
        <w:rPr>
          <w:rStyle w:val="StyleUnderline"/>
        </w:rPr>
        <w:t>could boost the</w:t>
      </w:r>
      <w:r w:rsidRPr="00F36E20">
        <w:rPr>
          <w:sz w:val="16"/>
        </w:rPr>
        <w:t xml:space="preserve"> resilience and </w:t>
      </w:r>
      <w:r w:rsidRPr="00A2304D">
        <w:rPr>
          <w:rStyle w:val="StyleUnderline"/>
        </w:rPr>
        <w:t>sustainability of industrial farming</w:t>
      </w:r>
      <w:r w:rsidRPr="00F36E20">
        <w:rPr>
          <w:sz w:val="16"/>
        </w:rPr>
        <w:t xml:space="preserve"> in a climate-changed world. </w:t>
      </w:r>
      <w:r w:rsidRPr="00A2304D">
        <w:rPr>
          <w:rStyle w:val="StyleUnderline"/>
        </w:rPr>
        <w:t xml:space="preserve">Advances in </w:t>
      </w:r>
      <w:r w:rsidRPr="00581A89">
        <w:rPr>
          <w:rStyle w:val="Emphasis"/>
          <w:highlight w:val="cyan"/>
        </w:rPr>
        <w:t>AI</w:t>
      </w:r>
      <w:r w:rsidRPr="00F36E20">
        <w:rPr>
          <w:sz w:val="16"/>
        </w:rPr>
        <w:t xml:space="preserve">, </w:t>
      </w:r>
      <w:r w:rsidRPr="00581A89">
        <w:rPr>
          <w:rStyle w:val="Emphasis"/>
          <w:highlight w:val="cyan"/>
        </w:rPr>
        <w:t xml:space="preserve">synthetic </w:t>
      </w:r>
      <w:r w:rsidRPr="0016209B">
        <w:rPr>
          <w:rStyle w:val="Emphasis"/>
          <w:highlight w:val="cyan"/>
        </w:rPr>
        <w:t>biology</w:t>
      </w:r>
      <w:r w:rsidRPr="00F36E20">
        <w:rPr>
          <w:sz w:val="16"/>
        </w:rPr>
        <w:t xml:space="preserve">, </w:t>
      </w:r>
      <w:r w:rsidRPr="0016209B">
        <w:rPr>
          <w:rStyle w:val="Emphasis"/>
          <w:highlight w:val="cyan"/>
        </w:rPr>
        <w:t>3D</w:t>
      </w:r>
      <w:r w:rsidRPr="00A2304D">
        <w:rPr>
          <w:rStyle w:val="Emphasis"/>
        </w:rPr>
        <w:t xml:space="preserve"> </w:t>
      </w:r>
      <w:r w:rsidRPr="0016209B">
        <w:rPr>
          <w:rStyle w:val="Emphasis"/>
          <w:highlight w:val="cyan"/>
        </w:rPr>
        <w:t>p</w:t>
      </w:r>
      <w:r w:rsidRPr="00F36E20">
        <w:rPr>
          <w:sz w:val="16"/>
        </w:rPr>
        <w:t xml:space="preserve">rinting, </w:t>
      </w:r>
      <w:r w:rsidRPr="0016209B">
        <w:rPr>
          <w:rStyle w:val="StyleUnderline"/>
          <w:highlight w:val="cyan"/>
        </w:rPr>
        <w:t>the</w:t>
      </w:r>
      <w:r w:rsidRPr="00F36E20">
        <w:rPr>
          <w:sz w:val="16"/>
        </w:rPr>
        <w:t xml:space="preserve"> “internet of things” (</w:t>
      </w:r>
      <w:r w:rsidRPr="0016209B">
        <w:rPr>
          <w:rStyle w:val="StyleUnderline"/>
          <w:highlight w:val="cyan"/>
        </w:rPr>
        <w:t>IoT</w:t>
      </w:r>
      <w:r w:rsidRPr="00F36E20">
        <w:rPr>
          <w:sz w:val="16"/>
        </w:rPr>
        <w:t xml:space="preserve">), </w:t>
      </w:r>
      <w:r w:rsidRPr="0016209B">
        <w:rPr>
          <w:rStyle w:val="StyleUnderline"/>
          <w:highlight w:val="cyan"/>
        </w:rPr>
        <w:t xml:space="preserve">and </w:t>
      </w:r>
      <w:r w:rsidRPr="0016209B">
        <w:rPr>
          <w:rStyle w:val="Emphasis"/>
          <w:highlight w:val="cyan"/>
        </w:rPr>
        <w:t>robotics</w:t>
      </w:r>
      <w:r w:rsidRPr="009554D7">
        <w:rPr>
          <w:rStyle w:val="StyleUnderline"/>
        </w:rPr>
        <w:t xml:space="preserve"> may </w:t>
      </w:r>
      <w:r w:rsidRPr="0016209B">
        <w:rPr>
          <w:rStyle w:val="StyleUnderline"/>
          <w:highlight w:val="cyan"/>
        </w:rPr>
        <w:t>enhance</w:t>
      </w:r>
      <w:r w:rsidRPr="00F36E20">
        <w:rPr>
          <w:sz w:val="16"/>
        </w:rPr>
        <w:t xml:space="preserve"> labor </w:t>
      </w:r>
      <w:r w:rsidRPr="00A2304D">
        <w:rPr>
          <w:rStyle w:val="StyleUnderline"/>
        </w:rPr>
        <w:t xml:space="preserve">productivity while </w:t>
      </w:r>
      <w:r w:rsidRPr="00A2304D">
        <w:rPr>
          <w:rStyle w:val="Emphasis"/>
        </w:rPr>
        <w:t>improving</w:t>
      </w:r>
      <w:r w:rsidRPr="00F36E20">
        <w:rPr>
          <w:sz w:val="16"/>
        </w:rPr>
        <w:t xml:space="preserve"> material and </w:t>
      </w:r>
      <w:r w:rsidRPr="0016209B">
        <w:rPr>
          <w:rStyle w:val="Emphasis"/>
          <w:highlight w:val="cyan"/>
        </w:rPr>
        <w:t>energy efficiencies</w:t>
      </w:r>
      <w:r w:rsidRPr="00F36E20">
        <w:rPr>
          <w:sz w:val="16"/>
        </w:rPr>
        <w:t xml:space="preserve">—thereby rejuvenating economic growth, creating new outlets for profitable productive </w:t>
      </w:r>
      <w:r w:rsidRPr="00C5792C">
        <w:rPr>
          <w:sz w:val="16"/>
        </w:rPr>
        <w:t xml:space="preserve">investment, and </w:t>
      </w:r>
      <w:r w:rsidRPr="009554D7">
        <w:rPr>
          <w:rStyle w:val="StyleUnderline"/>
          <w:highlight w:val="cyan"/>
        </w:rPr>
        <w:t>powering</w:t>
      </w:r>
      <w:r w:rsidRPr="00C5792C">
        <w:rPr>
          <w:sz w:val="16"/>
        </w:rPr>
        <w:t xml:space="preserve"> the “</w:t>
      </w:r>
      <w:r w:rsidRPr="009554D7">
        <w:rPr>
          <w:rStyle w:val="StyleUnderline"/>
          <w:highlight w:val="cyan"/>
        </w:rPr>
        <w:t>green</w:t>
      </w:r>
      <w:r w:rsidRPr="00C5792C">
        <w:rPr>
          <w:sz w:val="16"/>
        </w:rPr>
        <w:t xml:space="preserve">” </w:t>
      </w:r>
      <w:r w:rsidRPr="009554D7">
        <w:rPr>
          <w:rStyle w:val="StyleUnderline"/>
          <w:highlight w:val="cyan"/>
        </w:rPr>
        <w:t>industries</w:t>
      </w:r>
      <w:r w:rsidRPr="00C5792C">
        <w:rPr>
          <w:sz w:val="16"/>
        </w:rPr>
        <w:t xml:space="preserve"> of the future.</w:t>
      </w:r>
    </w:p>
    <w:p w14:paraId="2204C5A4" w14:textId="77777777" w:rsidR="00B73FC0" w:rsidRPr="00F36E20" w:rsidRDefault="00B73FC0" w:rsidP="00B73FC0">
      <w:pPr>
        <w:rPr>
          <w:sz w:val="16"/>
        </w:rPr>
      </w:pPr>
      <w:r w:rsidRPr="00C5792C">
        <w:rPr>
          <w:sz w:val="16"/>
        </w:rPr>
        <w:t>In particular, many believe that a new threshold of exponential technological advance—sometimes called the fourth industrial revolution (FIR)—is imminent, referring to mutually reinforcing innovations in AI, biotechnology, nanotechnology, robotics, the IoT, 3D printing, quantum computing, and other emerging technologies. Klaus Schwab, the founder and executive chairman of the World Economic Forum, articulates these hopes when he claims that we “have yet to grasp fully the speed and breadth of this new revolution … Many of these innovations are in their infancy, but they are already reaching an</w:t>
      </w:r>
      <w:r w:rsidRPr="00F36E20">
        <w:rPr>
          <w:sz w:val="16"/>
        </w:rPr>
        <w:t xml:space="preserve"> inflection point in their development as they build on and amplify each other in a fusion of technologies across the physical, digital, and biological worlds.”191 These technologies form a key pillar of what William Robinson describes as an “emerging post-pandemic capitalist paradigm” based on enhanced digitalization, automated production of goods and services, and investment in FIR technologies.192 Powerful forces are converging to drive this agenda across the world-system, including the rising power of the American and Chinese technology giants, green capitalist reformist efforts (seen in calls for a “digital revolution for sustainable development”), and the pressures of geopolitical competition in the domains of AI and digital infrastructure between the United States, China, and Europe.193</w:t>
      </w:r>
    </w:p>
    <w:p w14:paraId="2C1EFBA5" w14:textId="77777777" w:rsidR="00B73FC0" w:rsidRPr="00F15949" w:rsidRDefault="00B73FC0" w:rsidP="00B73FC0">
      <w:pPr>
        <w:rPr>
          <w:sz w:val="14"/>
        </w:rPr>
      </w:pPr>
      <w:r w:rsidRPr="00F15949">
        <w:rPr>
          <w:sz w:val="14"/>
        </w:rPr>
        <w:t xml:space="preserve">Whether or not </w:t>
      </w:r>
      <w:r w:rsidRPr="00F15949">
        <w:rPr>
          <w:rStyle w:val="StyleUnderline"/>
        </w:rPr>
        <w:t xml:space="preserve">such </w:t>
      </w:r>
      <w:r w:rsidRPr="00F15949">
        <w:rPr>
          <w:rStyle w:val="StyleUnderline"/>
          <w:highlight w:val="cyan"/>
        </w:rPr>
        <w:t>tech</w:t>
      </w:r>
      <w:r w:rsidRPr="00F15949">
        <w:rPr>
          <w:rStyle w:val="StyleUnderline"/>
        </w:rPr>
        <w:t>nologies</w:t>
      </w:r>
      <w:r w:rsidRPr="00F15949">
        <w:rPr>
          <w:sz w:val="14"/>
        </w:rPr>
        <w:t xml:space="preserve"> will allow global capitalism to muddle through the above crises remains to be seen. However, we can anticipate that many if not all of them </w:t>
      </w:r>
      <w:r w:rsidRPr="00F15949">
        <w:rPr>
          <w:rStyle w:val="StyleUnderline"/>
        </w:rPr>
        <w:t xml:space="preserve">will </w:t>
      </w:r>
      <w:r w:rsidRPr="00F15949">
        <w:rPr>
          <w:rStyle w:val="StyleUnderline"/>
          <w:highlight w:val="cyan"/>
        </w:rPr>
        <w:t>give rise to</w:t>
      </w:r>
      <w:r w:rsidRPr="00F15949">
        <w:rPr>
          <w:sz w:val="14"/>
        </w:rPr>
        <w:t xml:space="preserve"> a host of </w:t>
      </w:r>
      <w:r w:rsidRPr="00F15949">
        <w:rPr>
          <w:rStyle w:val="Emphasis"/>
        </w:rPr>
        <w:t>other problems</w:t>
      </w:r>
      <w:r w:rsidRPr="00F15949">
        <w:rPr>
          <w:sz w:val="14"/>
        </w:rPr>
        <w:t xml:space="preserve">.194 For one, </w:t>
      </w:r>
      <w:r w:rsidRPr="00F15949">
        <w:rPr>
          <w:rStyle w:val="Emphasis"/>
          <w:highlight w:val="cyan"/>
        </w:rPr>
        <w:t>digital and AI tech</w:t>
      </w:r>
      <w:r w:rsidRPr="00F15949">
        <w:rPr>
          <w:sz w:val="14"/>
        </w:rPr>
        <w:t xml:space="preserve">nologies can themselves </w:t>
      </w:r>
      <w:r w:rsidRPr="00F15949">
        <w:rPr>
          <w:rStyle w:val="Emphasis"/>
          <w:highlight w:val="cyan"/>
        </w:rPr>
        <w:t>reinforce</w:t>
      </w:r>
      <w:r w:rsidRPr="00F15949">
        <w:rPr>
          <w:rStyle w:val="StyleUnderline"/>
        </w:rPr>
        <w:t xml:space="preserve"> the </w:t>
      </w:r>
      <w:r w:rsidRPr="00F15949">
        <w:rPr>
          <w:rStyle w:val="Emphasis"/>
          <w:highlight w:val="cyan"/>
        </w:rPr>
        <w:t>earth system crisis</w:t>
      </w:r>
      <w:r w:rsidRPr="00F15949">
        <w:rPr>
          <w:rStyle w:val="StyleUnderline"/>
        </w:rPr>
        <w:t xml:space="preserve"> because of their </w:t>
      </w:r>
      <w:r w:rsidRPr="00F15949">
        <w:rPr>
          <w:rStyle w:val="StyleUnderline"/>
          <w:highlight w:val="cyan"/>
        </w:rPr>
        <w:t xml:space="preserve">unavoidable reliance on </w:t>
      </w:r>
      <w:r w:rsidRPr="00F15949">
        <w:rPr>
          <w:rStyle w:val="Emphasis"/>
          <w:highlight w:val="cyan"/>
        </w:rPr>
        <w:t>energy</w:t>
      </w:r>
      <w:r w:rsidRPr="00F15949">
        <w:rPr>
          <w:sz w:val="14"/>
        </w:rPr>
        <w:t xml:space="preserve">, </w:t>
      </w:r>
      <w:r w:rsidRPr="00F15949">
        <w:rPr>
          <w:rStyle w:val="Emphasis"/>
          <w:highlight w:val="cyan"/>
        </w:rPr>
        <w:t>mineral</w:t>
      </w:r>
      <w:r w:rsidRPr="00F15949">
        <w:rPr>
          <w:sz w:val="14"/>
        </w:rPr>
        <w:t xml:space="preserve">, </w:t>
      </w:r>
      <w:r w:rsidRPr="00F15949">
        <w:rPr>
          <w:rStyle w:val="StyleUnderline"/>
        </w:rPr>
        <w:t xml:space="preserve">and </w:t>
      </w:r>
      <w:r w:rsidRPr="00F15949">
        <w:rPr>
          <w:rStyle w:val="Emphasis"/>
          <w:highlight w:val="cyan"/>
        </w:rPr>
        <w:t>water-intensive data centers</w:t>
      </w:r>
      <w:r w:rsidRPr="00F15949">
        <w:rPr>
          <w:sz w:val="14"/>
        </w:rPr>
        <w:t xml:space="preserve"> and </w:t>
      </w:r>
      <w:r w:rsidRPr="00F15949">
        <w:rPr>
          <w:rStyle w:val="Emphasis"/>
          <w:highlight w:val="cyan"/>
        </w:rPr>
        <w:t>server farms</w:t>
      </w:r>
      <w:r w:rsidRPr="00F15949">
        <w:rPr>
          <w:sz w:val="14"/>
          <w:highlight w:val="cyan"/>
        </w:rPr>
        <w:t>,</w:t>
      </w:r>
      <w:r w:rsidRPr="00F15949">
        <w:rPr>
          <w:sz w:val="14"/>
        </w:rPr>
        <w:t xml:space="preserve"> which may consume fifteen times more energy in 2030 relative to 2020 levels.195 In short, they are not the engines of “</w:t>
      </w:r>
      <w:r w:rsidRPr="00F15949">
        <w:rPr>
          <w:rStyle w:val="StyleUnderline"/>
          <w:highlight w:val="cyan"/>
        </w:rPr>
        <w:t>dematerialization</w:t>
      </w:r>
      <w:r w:rsidRPr="00F15949">
        <w:rPr>
          <w:sz w:val="14"/>
        </w:rPr>
        <w:t>” that many take them to be. But in this section I highlight other forms of what we can call “</w:t>
      </w:r>
      <w:r w:rsidRPr="00F15949">
        <w:rPr>
          <w:rStyle w:val="Emphasis"/>
          <w:highlight w:val="cyan"/>
        </w:rPr>
        <w:t>technological problem-shifting</w:t>
      </w:r>
      <w:r w:rsidRPr="00F15949">
        <w:rPr>
          <w:sz w:val="14"/>
        </w:rPr>
        <w:t xml:space="preserve">,” or ways in which technological “solutions” to ecological crises may create or </w:t>
      </w:r>
      <w:r w:rsidRPr="00F15949">
        <w:rPr>
          <w:rStyle w:val="Emphasis"/>
          <w:highlight w:val="cyan"/>
        </w:rPr>
        <w:t>exacerbate other problems</w:t>
      </w:r>
      <w:r w:rsidRPr="00F15949">
        <w:rPr>
          <w:sz w:val="14"/>
        </w:rPr>
        <w:t xml:space="preserve">. I focus on three entwined problems: technological unemployment, a nascent crisis of violence-interdependence, and </w:t>
      </w:r>
      <w:r w:rsidRPr="00F15949">
        <w:rPr>
          <w:rStyle w:val="StyleUnderline"/>
          <w:highlight w:val="cyan"/>
        </w:rPr>
        <w:t>rising</w:t>
      </w:r>
      <w:r w:rsidRPr="00F15949">
        <w:rPr>
          <w:sz w:val="14"/>
        </w:rPr>
        <w:t xml:space="preserve"> risks of </w:t>
      </w:r>
      <w:r w:rsidRPr="00F15949">
        <w:rPr>
          <w:rStyle w:val="Emphasis"/>
          <w:highlight w:val="cyan"/>
        </w:rPr>
        <w:t>techno-authoritarianism</w:t>
      </w:r>
      <w:r w:rsidRPr="00F15949">
        <w:rPr>
          <w:sz w:val="14"/>
        </w:rPr>
        <w:t>.</w:t>
      </w:r>
    </w:p>
    <w:p w14:paraId="3BA8C554" w14:textId="77777777" w:rsidR="00B73FC0" w:rsidRPr="00F36E20" w:rsidRDefault="00B73FC0" w:rsidP="00B73FC0">
      <w:pPr>
        <w:rPr>
          <w:sz w:val="16"/>
        </w:rPr>
      </w:pPr>
      <w:r w:rsidRPr="00234E64">
        <w:rPr>
          <w:sz w:val="16"/>
        </w:rPr>
        <w:t xml:space="preserve">The first key problem is how </w:t>
      </w:r>
      <w:r w:rsidRPr="009905F2">
        <w:rPr>
          <w:sz w:val="16"/>
        </w:rPr>
        <w:t xml:space="preserve">the </w:t>
      </w:r>
      <w:r w:rsidRPr="009905F2">
        <w:rPr>
          <w:rStyle w:val="Emphasis"/>
        </w:rPr>
        <w:t>FIR</w:t>
      </w:r>
      <w:r w:rsidRPr="009905F2">
        <w:rPr>
          <w:rStyle w:val="StyleUnderline"/>
        </w:rPr>
        <w:t xml:space="preserve"> will drive </w:t>
      </w:r>
      <w:r w:rsidRPr="009905F2">
        <w:rPr>
          <w:rStyle w:val="Emphasis"/>
        </w:rPr>
        <w:t>automation</w:t>
      </w:r>
      <w:r w:rsidRPr="009905F2">
        <w:rPr>
          <w:rStyle w:val="StyleUnderline"/>
        </w:rPr>
        <w:t xml:space="preserve"> and</w:t>
      </w:r>
      <w:r w:rsidRPr="009905F2">
        <w:rPr>
          <w:sz w:val="16"/>
        </w:rPr>
        <w:t xml:space="preserve"> technological </w:t>
      </w:r>
      <w:r w:rsidRPr="009905F2">
        <w:rPr>
          <w:rStyle w:val="Emphasis"/>
        </w:rPr>
        <w:t>unemployment</w:t>
      </w:r>
      <w:r w:rsidRPr="009905F2">
        <w:rPr>
          <w:sz w:val="16"/>
        </w:rPr>
        <w:t xml:space="preserve"> across the global economy in the coming decades. Most economists continue to play down the risk of technological unemployment, claiming that the same mechanisms that compensated for job losses in past automation waves will continue to operate in much the same way.196 But others, like Daniel Susskind, convincingly demonstrate why these assumptions are flawed (at least if the “exponential” dreams of techno-optimists turn out to be true). Simply put, they ignore how </w:t>
      </w:r>
      <w:r w:rsidRPr="009905F2">
        <w:rPr>
          <w:rStyle w:val="StyleUnderline"/>
        </w:rPr>
        <w:t>advances in AI and robotics would “</w:t>
      </w:r>
      <w:r w:rsidRPr="009905F2">
        <w:rPr>
          <w:rStyle w:val="Emphasis"/>
        </w:rPr>
        <w:t>relentlessly</w:t>
      </w:r>
      <w:r w:rsidRPr="009905F2">
        <w:rPr>
          <w:rStyle w:val="StyleUnderline"/>
        </w:rPr>
        <w:t>” become capable of performing more and more tasks done by humans today</w:t>
      </w:r>
      <w:r w:rsidRPr="009905F2">
        <w:rPr>
          <w:sz w:val="16"/>
        </w:rPr>
        <w:t>. As a result, any overall expansion of economic activity, which in the past would have compensated for lost jobs, will eventually simply lead to more work being taken up by machines, with human labor pushed into “an ever-</w:t>
      </w:r>
      <w:r w:rsidRPr="009905F2">
        <w:rPr>
          <w:sz w:val="16"/>
        </w:rPr>
        <w:lastRenderedPageBreak/>
        <w:t xml:space="preserve">shrinking set of activities.”197 This would undoubtedly be a qualitatively novel situation relative to previous waves of automation in the history of capitalism, but the question is how rapidly and to what extent it would drive technological unemployment. Kai-fu Lee, for one, anticipates that around </w:t>
      </w:r>
      <w:r w:rsidRPr="009905F2">
        <w:rPr>
          <w:rStyle w:val="Emphasis"/>
        </w:rPr>
        <w:t>38%</w:t>
      </w:r>
      <w:r w:rsidRPr="009905F2">
        <w:rPr>
          <w:rStyle w:val="StyleUnderline"/>
        </w:rPr>
        <w:t xml:space="preserve"> of jobs will be </w:t>
      </w:r>
      <w:r w:rsidRPr="009905F2">
        <w:rPr>
          <w:rStyle w:val="Emphasis"/>
        </w:rPr>
        <w:t>automatable</w:t>
      </w:r>
      <w:r w:rsidRPr="009905F2">
        <w:rPr>
          <w:sz w:val="16"/>
        </w:rPr>
        <w:t xml:space="preserve"> (not necessarily automated) by the early 2030s, and 40%—50% by 2040, whereas actual levels of structural unemployment could reach 20%—25% between 2040</w:t>
      </w:r>
      <w:r w:rsidRPr="00234E64">
        <w:rPr>
          <w:sz w:val="16"/>
        </w:rPr>
        <w:t xml:space="preserve"> and 2050 (compared to a global unemployment rate of 5.8% in 2022).198 A survey of nearly three hundred experts in the AI field came to similar conclusions, anticipating on average 24% unemployment by 2050.199 Susskind, in contrast, expects automation to unfold more gradually, suggesting that structural technological unemployment may reach 15%—20% later this century—but he also emphasizes that it would exacerbate job precarity, wage suppression, and inequality well before then, since more and more workers will be competing for more poorly paid and insecure positions.200 </w:t>
      </w:r>
      <w:r w:rsidRPr="00234E64">
        <w:rPr>
          <w:rStyle w:val="StyleUnderline"/>
        </w:rPr>
        <w:t xml:space="preserve">Even if the more </w:t>
      </w:r>
      <w:r w:rsidRPr="00234E64">
        <w:rPr>
          <w:rStyle w:val="Emphasis"/>
        </w:rPr>
        <w:t>gradualist</w:t>
      </w:r>
      <w:r w:rsidRPr="00234E64">
        <w:rPr>
          <w:rStyle w:val="StyleUnderline"/>
        </w:rPr>
        <w:t xml:space="preserve"> and lower end projections are correct, this would</w:t>
      </w:r>
      <w:r w:rsidRPr="00234E64">
        <w:rPr>
          <w:sz w:val="16"/>
        </w:rPr>
        <w:t xml:space="preserve"> still create the </w:t>
      </w:r>
      <w:r w:rsidRPr="00234E64">
        <w:rPr>
          <w:rStyle w:val="StyleUnderline"/>
        </w:rPr>
        <w:t>risk</w:t>
      </w:r>
      <w:r w:rsidRPr="00234E64">
        <w:rPr>
          <w:sz w:val="16"/>
        </w:rPr>
        <w:t xml:space="preserve"> of “</w:t>
      </w:r>
      <w:r w:rsidRPr="00234E64">
        <w:rPr>
          <w:rStyle w:val="Emphasis"/>
        </w:rPr>
        <w:t>tremendous social disorder</w:t>
      </w:r>
      <w:r w:rsidRPr="00234E64">
        <w:rPr>
          <w:rStyle w:val="StyleUnderline"/>
        </w:rPr>
        <w:t xml:space="preserve"> and </w:t>
      </w:r>
      <w:r w:rsidRPr="00234E64">
        <w:rPr>
          <w:rStyle w:val="Emphasis"/>
        </w:rPr>
        <w:t>political collapse</w:t>
      </w:r>
      <w:r w:rsidRPr="00234E64">
        <w:rPr>
          <w:rStyle w:val="StyleUnderline"/>
        </w:rPr>
        <w:t xml:space="preserve"> stemming from </w:t>
      </w:r>
      <w:r w:rsidRPr="00234E64">
        <w:rPr>
          <w:rStyle w:val="Emphasis"/>
        </w:rPr>
        <w:t>widespread unemployment</w:t>
      </w:r>
      <w:r w:rsidRPr="00234E64">
        <w:rPr>
          <w:rStyle w:val="StyleUnderline"/>
        </w:rPr>
        <w:t xml:space="preserve"> and </w:t>
      </w:r>
      <w:r w:rsidRPr="00234E64">
        <w:rPr>
          <w:rStyle w:val="Emphasis"/>
        </w:rPr>
        <w:t>gaping inequality</w:t>
      </w:r>
      <w:r w:rsidRPr="00234E64">
        <w:rPr>
          <w:sz w:val="16"/>
        </w:rPr>
        <w:t>,” as Lee remarks, and it is questionable to what extent 20%+ structural unemployment would be compatible with the survival of capitalism (at least as we know it).201 The extent to which automation proceeds will be contingent on numerous factors, including working-class struggles over wages, investment patterns, and the pace of technological innovation in AI and robotics.202 We should not assume an ineluctable automation-driven crisis, but the risk teaches us that global capitalism may be trapped between a rock and a hard place: protracted stagnation on one side, and technological unemployment on the other.</w:t>
      </w:r>
    </w:p>
    <w:p w14:paraId="54A6FFEE" w14:textId="77777777" w:rsidR="00B73FC0" w:rsidRPr="001753D3" w:rsidRDefault="00B73FC0" w:rsidP="00B73FC0">
      <w:pPr>
        <w:rPr>
          <w:sz w:val="16"/>
        </w:rPr>
      </w:pPr>
      <w:r w:rsidRPr="00F36E20">
        <w:rPr>
          <w:sz w:val="16"/>
        </w:rPr>
        <w:t xml:space="preserve">A second problem is how FIR technologies may trigger what I call, following Daniel Deudney, a “crisis of violence-interdependence.”203 Violence-interdependence (VI) refers to the capacity of states and non-state actors to inflict physical violence across geographic distance. A “crisis” of VI can be thought of as a situation where technological advances in the forces of destruction can no longer be effectively constrained by existing security practices—leading to a situation of accelerating violence potential that forces states to adapt. In this sense, if the nuclear revolution created a crisis of VI for the Westphalian state system, then we can say that emerging FIR technologies may similarly </w:t>
      </w:r>
      <w:r w:rsidRPr="001753D3">
        <w:rPr>
          <w:sz w:val="16"/>
        </w:rPr>
        <w:t>unleash unprecedented levels of VI that push the world-system toward a “crisis” point.204</w:t>
      </w:r>
    </w:p>
    <w:p w14:paraId="25B53431" w14:textId="77777777" w:rsidR="00B73FC0" w:rsidRPr="00F36E20" w:rsidRDefault="00B73FC0" w:rsidP="00B73FC0">
      <w:pPr>
        <w:rPr>
          <w:sz w:val="16"/>
        </w:rPr>
      </w:pPr>
      <w:r w:rsidRPr="001753D3">
        <w:rPr>
          <w:rStyle w:val="StyleUnderline"/>
        </w:rPr>
        <w:t xml:space="preserve">The </w:t>
      </w:r>
      <w:r w:rsidRPr="001753D3">
        <w:rPr>
          <w:rStyle w:val="Emphasis"/>
        </w:rPr>
        <w:t>weaponization of biotech</w:t>
      </w:r>
      <w:r w:rsidRPr="001753D3">
        <w:rPr>
          <w:sz w:val="16"/>
        </w:rPr>
        <w:t xml:space="preserve">nology </w:t>
      </w:r>
      <w:r w:rsidRPr="001753D3">
        <w:rPr>
          <w:rStyle w:val="StyleUnderline"/>
        </w:rPr>
        <w:t>is</w:t>
      </w:r>
      <w:r w:rsidRPr="001753D3">
        <w:rPr>
          <w:sz w:val="16"/>
        </w:rPr>
        <w:t xml:space="preserve"> arguably </w:t>
      </w:r>
      <w:r w:rsidRPr="001753D3">
        <w:rPr>
          <w:rStyle w:val="StyleUnderline"/>
        </w:rPr>
        <w:t xml:space="preserve">the </w:t>
      </w:r>
      <w:r w:rsidRPr="001753D3">
        <w:rPr>
          <w:rStyle w:val="Emphasis"/>
        </w:rPr>
        <w:t>most alarming dimension</w:t>
      </w:r>
      <w:r w:rsidRPr="001753D3">
        <w:rPr>
          <w:rStyle w:val="StyleUnderline"/>
        </w:rPr>
        <w:t xml:space="preserve"> of the crisis</w:t>
      </w:r>
      <w:r w:rsidRPr="001753D3">
        <w:rPr>
          <w:sz w:val="16"/>
        </w:rPr>
        <w:t>. Biotechnology</w:t>
      </w:r>
      <w:r w:rsidRPr="00F36E20">
        <w:rPr>
          <w:sz w:val="16"/>
        </w:rPr>
        <w:t xml:space="preserve"> refers to a broad category of technologies that “exploit biological processes for industrial, medical, or other production purposes,” which includes synthetic biology and genome editing techniques (e.g., CRISPR-Cas9) that can tinker with biological organisms or even design new ones from scratch.205 </w:t>
      </w:r>
      <w:r w:rsidRPr="000776C9">
        <w:rPr>
          <w:rStyle w:val="StyleUnderline"/>
          <w:highlight w:val="cyan"/>
        </w:rPr>
        <w:t xml:space="preserve">The promise of synthetic biology is </w:t>
      </w:r>
      <w:r w:rsidRPr="000776C9">
        <w:rPr>
          <w:rStyle w:val="Emphasis"/>
          <w:highlight w:val="cyan"/>
        </w:rPr>
        <w:t>vast</w:t>
      </w:r>
      <w:r w:rsidRPr="00F36E20">
        <w:rPr>
          <w:sz w:val="16"/>
        </w:rPr>
        <w:t>—and we can largely thank it for the mRNA vaccines that helped save millions of lives during the COVID-19 pandemic206—</w:t>
      </w:r>
      <w:r w:rsidRPr="000E23D2">
        <w:rPr>
          <w:rStyle w:val="StyleUnderline"/>
        </w:rPr>
        <w:t xml:space="preserve">but by the same token so is its </w:t>
      </w:r>
      <w:r w:rsidRPr="000E23D2">
        <w:rPr>
          <w:rStyle w:val="Emphasis"/>
        </w:rPr>
        <w:t>destructive potential</w:t>
      </w:r>
      <w:r w:rsidRPr="00F36E20">
        <w:rPr>
          <w:sz w:val="16"/>
        </w:rPr>
        <w:t>. As a National Academies of Sciences (NAS) report puts it, “</w:t>
      </w:r>
      <w:r w:rsidRPr="000E23D2">
        <w:rPr>
          <w:rStyle w:val="StyleUnderline"/>
        </w:rPr>
        <w:t>It is possible to imagine a</w:t>
      </w:r>
      <w:r w:rsidRPr="00F36E20">
        <w:rPr>
          <w:sz w:val="16"/>
        </w:rPr>
        <w:t xml:space="preserve">n almost </w:t>
      </w:r>
      <w:r w:rsidRPr="000E23D2">
        <w:rPr>
          <w:rStyle w:val="StyleUnderline"/>
        </w:rPr>
        <w:t>limitless number of</w:t>
      </w:r>
      <w:r w:rsidRPr="00F36E20">
        <w:rPr>
          <w:sz w:val="16"/>
        </w:rPr>
        <w:t xml:space="preserve"> potential </w:t>
      </w:r>
      <w:r w:rsidRPr="000E23D2">
        <w:rPr>
          <w:rStyle w:val="StyleUnderline"/>
        </w:rPr>
        <w:t>malevolent uses for synthetic biology</w:t>
      </w:r>
      <w:r w:rsidRPr="00F36E20">
        <w:rPr>
          <w:sz w:val="16"/>
        </w:rPr>
        <w:t xml:space="preserve">.”207 For example, existing </w:t>
      </w:r>
      <w:r w:rsidRPr="000E23D2">
        <w:rPr>
          <w:rStyle w:val="StyleUnderline"/>
        </w:rPr>
        <w:t xml:space="preserve">pathogens can be modified, or new ones designed from scratch, with much </w:t>
      </w:r>
      <w:r w:rsidRPr="000776C9">
        <w:rPr>
          <w:rStyle w:val="Emphasis"/>
          <w:highlight w:val="cyan"/>
        </w:rPr>
        <w:t>higher virulence</w:t>
      </w:r>
      <w:r w:rsidRPr="000776C9">
        <w:rPr>
          <w:rStyle w:val="StyleUnderline"/>
          <w:highlight w:val="cyan"/>
        </w:rPr>
        <w:t xml:space="preserve"> and </w:t>
      </w:r>
      <w:r w:rsidRPr="000776C9">
        <w:rPr>
          <w:rStyle w:val="Emphasis"/>
          <w:highlight w:val="cyan"/>
        </w:rPr>
        <w:t>resistance to vaccines</w:t>
      </w:r>
      <w:r w:rsidRPr="00F36E20">
        <w:rPr>
          <w:sz w:val="16"/>
        </w:rPr>
        <w:t xml:space="preserve">.208 Furthermore, CRISPR gene editing can be weaponized in ways that go beyond modifying pathogens: </w:t>
      </w:r>
      <w:r w:rsidRPr="00AB6EAE">
        <w:rPr>
          <w:rStyle w:val="StyleUnderline"/>
        </w:rPr>
        <w:t xml:space="preserve">disease-carrying insects could be modified to transmit diseases </w:t>
      </w:r>
      <w:r w:rsidRPr="00AB6EAE">
        <w:rPr>
          <w:rStyle w:val="Emphasis"/>
        </w:rPr>
        <w:t>more easily</w:t>
      </w:r>
      <w:r w:rsidRPr="00F36E20">
        <w:rPr>
          <w:sz w:val="16"/>
        </w:rPr>
        <w:t xml:space="preserve">, formerly harmless </w:t>
      </w:r>
      <w:r w:rsidRPr="009905F2">
        <w:rPr>
          <w:sz w:val="16"/>
        </w:rPr>
        <w:t>insects could be altered to carry dangerous diseases, and polli</w:t>
      </w:r>
      <w:r w:rsidRPr="009905F2">
        <w:rPr>
          <w:rStyle w:val="StyleUnderline"/>
        </w:rPr>
        <w:t>nating insects could be infected with</w:t>
      </w:r>
      <w:r w:rsidRPr="009905F2">
        <w:rPr>
          <w:sz w:val="16"/>
        </w:rPr>
        <w:t xml:space="preserve"> “</w:t>
      </w:r>
      <w:r w:rsidRPr="009905F2">
        <w:rPr>
          <w:rStyle w:val="Emphasis"/>
        </w:rPr>
        <w:t>gene drives</w:t>
      </w:r>
      <w:r w:rsidRPr="009905F2">
        <w:rPr>
          <w:sz w:val="16"/>
        </w:rPr>
        <w:t xml:space="preserve">” to </w:t>
      </w:r>
      <w:r w:rsidRPr="009905F2">
        <w:rPr>
          <w:rStyle w:val="StyleUnderline"/>
        </w:rPr>
        <w:t xml:space="preserve">propagate genetic variants that induce </w:t>
      </w:r>
      <w:r w:rsidRPr="009905F2">
        <w:rPr>
          <w:rStyle w:val="Emphasis"/>
        </w:rPr>
        <w:t>population collapse</w:t>
      </w:r>
      <w:r w:rsidRPr="009905F2">
        <w:rPr>
          <w:sz w:val="16"/>
        </w:rPr>
        <w:t xml:space="preserve">— thus disrupting agricultural systems.209 </w:t>
      </w:r>
      <w:r w:rsidRPr="009905F2">
        <w:rPr>
          <w:rStyle w:val="StyleUnderline"/>
        </w:rPr>
        <w:t xml:space="preserve">At </w:t>
      </w:r>
      <w:r w:rsidRPr="009905F2">
        <w:rPr>
          <w:rStyle w:val="Emphasis"/>
        </w:rPr>
        <w:t>present</w:t>
      </w:r>
      <w:r w:rsidRPr="009905F2">
        <w:rPr>
          <w:sz w:val="16"/>
        </w:rPr>
        <w:t xml:space="preserve">, as biosecurity experts emphasize, </w:t>
      </w:r>
      <w:r w:rsidRPr="009905F2">
        <w:rPr>
          <w:rStyle w:val="Emphasis"/>
        </w:rPr>
        <w:t>bioweaponization risks</w:t>
      </w:r>
      <w:r w:rsidRPr="009905F2">
        <w:rPr>
          <w:rStyle w:val="StyleUnderline"/>
        </w:rPr>
        <w:t xml:space="preserve"> are overwhelmingly posed by states</w:t>
      </w:r>
      <w:r w:rsidRPr="009905F2">
        <w:rPr>
          <w:sz w:val="16"/>
        </w:rPr>
        <w:t xml:space="preserve"> and state-sponsored groups, </w:t>
      </w:r>
      <w:r w:rsidRPr="009905F2">
        <w:rPr>
          <w:rStyle w:val="StyleUnderline"/>
        </w:rPr>
        <w:t xml:space="preserve">since these capabilities remain highly dependent on </w:t>
      </w:r>
      <w:r w:rsidRPr="009905F2">
        <w:rPr>
          <w:rStyle w:val="Emphasis"/>
        </w:rPr>
        <w:t>advanced tech</w:t>
      </w:r>
      <w:r w:rsidRPr="009905F2">
        <w:rPr>
          <w:sz w:val="16"/>
        </w:rPr>
        <w:t xml:space="preserve">nologies </w:t>
      </w:r>
      <w:r w:rsidRPr="009905F2">
        <w:rPr>
          <w:rStyle w:val="StyleUnderline"/>
        </w:rPr>
        <w:t xml:space="preserve">and </w:t>
      </w:r>
      <w:r w:rsidRPr="009905F2">
        <w:rPr>
          <w:rStyle w:val="Emphasis"/>
        </w:rPr>
        <w:t>lab</w:t>
      </w:r>
      <w:r w:rsidRPr="009905F2">
        <w:rPr>
          <w:sz w:val="16"/>
        </w:rPr>
        <w:t xml:space="preserve">oratory </w:t>
      </w:r>
      <w:r w:rsidRPr="009905F2">
        <w:rPr>
          <w:rStyle w:val="Emphasis"/>
        </w:rPr>
        <w:t>equipment</w:t>
      </w:r>
      <w:r w:rsidRPr="009905F2">
        <w:rPr>
          <w:sz w:val="16"/>
        </w:rPr>
        <w:t xml:space="preserve">.210 </w:t>
      </w:r>
      <w:r w:rsidRPr="009905F2">
        <w:rPr>
          <w:rStyle w:val="Emphasis"/>
        </w:rPr>
        <w:t>However</w:t>
      </w:r>
      <w:r w:rsidRPr="009905F2">
        <w:rPr>
          <w:sz w:val="16"/>
        </w:rPr>
        <w:t>, the NAS report shows t</w:t>
      </w:r>
      <w:r w:rsidRPr="00F36E20">
        <w:rPr>
          <w:sz w:val="16"/>
        </w:rPr>
        <w:t xml:space="preserve">hat </w:t>
      </w:r>
      <w:r w:rsidRPr="000776C9">
        <w:rPr>
          <w:rStyle w:val="StyleUnderline"/>
          <w:highlight w:val="cyan"/>
        </w:rPr>
        <w:t>improvements in DNA synthesis</w:t>
      </w:r>
      <w:r w:rsidRPr="00AB6EAE">
        <w:rPr>
          <w:rStyle w:val="StyleUnderline"/>
        </w:rPr>
        <w:t xml:space="preserve"> tech</w:t>
      </w:r>
      <w:r w:rsidRPr="00F36E20">
        <w:rPr>
          <w:sz w:val="16"/>
        </w:rPr>
        <w:t xml:space="preserve">nologies “have </w:t>
      </w:r>
      <w:r w:rsidRPr="000776C9">
        <w:rPr>
          <w:rStyle w:val="Emphasis"/>
          <w:highlight w:val="cyan"/>
        </w:rPr>
        <w:t>follow</w:t>
      </w:r>
      <w:r w:rsidRPr="00F36E20">
        <w:rPr>
          <w:sz w:val="16"/>
        </w:rPr>
        <w:t xml:space="preserve">ed </w:t>
      </w:r>
      <w:r w:rsidRPr="00AB6EAE">
        <w:rPr>
          <w:rStyle w:val="StyleUnderline"/>
        </w:rPr>
        <w:t>a ‘</w:t>
      </w:r>
      <w:r w:rsidRPr="000776C9">
        <w:rPr>
          <w:rStyle w:val="Emphasis"/>
          <w:highlight w:val="cyan"/>
        </w:rPr>
        <w:t>Moore’s Law</w:t>
      </w:r>
      <w:r>
        <w:rPr>
          <w:rStyle w:val="StyleUnderline"/>
        </w:rPr>
        <w:t>-</w:t>
      </w:r>
      <w:r w:rsidRPr="00AB6EAE">
        <w:rPr>
          <w:rStyle w:val="StyleUnderline"/>
        </w:rPr>
        <w:t>like’ curve</w:t>
      </w:r>
      <w:r w:rsidRPr="00F36E20">
        <w:rPr>
          <w:sz w:val="16"/>
        </w:rPr>
        <w:t xml:space="preserve"> for both reductions in costs and increases in the length of constructs that are attainable,” and that “these trends are likely to continue.”211 The result—as Gaymon Bennett and colleagues aptly suggest—is a “black swan waiting to happen.”212</w:t>
      </w:r>
    </w:p>
    <w:p w14:paraId="339FF067" w14:textId="77777777" w:rsidR="00B73FC0" w:rsidRDefault="00B73FC0" w:rsidP="00B73FC0">
      <w:pPr>
        <w:rPr>
          <w:sz w:val="16"/>
        </w:rPr>
      </w:pPr>
      <w:r w:rsidRPr="00F36E20">
        <w:rPr>
          <w:sz w:val="16"/>
        </w:rPr>
        <w:t xml:space="preserve">Emerging bioweaponization capacities may be the most alarming dimension of the emerging crisis of VI, but they aren’t the only one. </w:t>
      </w:r>
      <w:r w:rsidRPr="000776C9">
        <w:rPr>
          <w:rStyle w:val="StyleUnderline"/>
          <w:highlight w:val="cyan"/>
        </w:rPr>
        <w:t>Digitalization</w:t>
      </w:r>
      <w:r w:rsidRPr="00F36E20">
        <w:rPr>
          <w:sz w:val="16"/>
        </w:rPr>
        <w:t xml:space="preserve"> across the world economy has </w:t>
      </w:r>
      <w:r w:rsidRPr="000776C9">
        <w:rPr>
          <w:rStyle w:val="StyleUnderline"/>
          <w:highlight w:val="cyan"/>
        </w:rPr>
        <w:t xml:space="preserve">unleashed </w:t>
      </w:r>
      <w:r w:rsidRPr="000776C9">
        <w:rPr>
          <w:rStyle w:val="Emphasis"/>
          <w:highlight w:val="cyan"/>
        </w:rPr>
        <w:t>cyber</w:t>
      </w:r>
      <w:r w:rsidRPr="00E37F49">
        <w:rPr>
          <w:sz w:val="16"/>
          <w:szCs w:val="16"/>
        </w:rPr>
        <w:t>security</w:t>
      </w:r>
      <w:r w:rsidRPr="00AB6EAE">
        <w:rPr>
          <w:rStyle w:val="Emphasis"/>
        </w:rPr>
        <w:t xml:space="preserve"> </w:t>
      </w:r>
      <w:r w:rsidRPr="000776C9">
        <w:rPr>
          <w:rStyle w:val="Emphasis"/>
          <w:highlight w:val="cyan"/>
        </w:rPr>
        <w:t>vulnerabilities</w:t>
      </w:r>
      <w:r w:rsidRPr="000776C9">
        <w:rPr>
          <w:rStyle w:val="StyleUnderline"/>
          <w:highlight w:val="cyan"/>
        </w:rPr>
        <w:t xml:space="preserve"> that will </w:t>
      </w:r>
      <w:r w:rsidRPr="000776C9">
        <w:rPr>
          <w:rStyle w:val="Emphasis"/>
          <w:highlight w:val="cyan"/>
        </w:rPr>
        <w:t>intensify</w:t>
      </w:r>
      <w:r w:rsidRPr="00F36E20">
        <w:rPr>
          <w:sz w:val="16"/>
        </w:rPr>
        <w:t xml:space="preserve"> further </w:t>
      </w:r>
      <w:r w:rsidRPr="000776C9">
        <w:rPr>
          <w:rStyle w:val="StyleUnderline"/>
          <w:highlight w:val="cyan"/>
        </w:rPr>
        <w:t>as the IoT</w:t>
      </w:r>
      <w:r w:rsidRPr="00AB6EAE">
        <w:rPr>
          <w:rStyle w:val="StyleUnderline"/>
        </w:rPr>
        <w:t xml:space="preserve"> dramatically </w:t>
      </w:r>
      <w:r w:rsidRPr="000776C9">
        <w:rPr>
          <w:rStyle w:val="StyleUnderline"/>
          <w:highlight w:val="cyan"/>
        </w:rPr>
        <w:t xml:space="preserve">increases the number of </w:t>
      </w:r>
      <w:r w:rsidRPr="000776C9">
        <w:rPr>
          <w:rStyle w:val="Emphasis"/>
          <w:highlight w:val="cyan"/>
        </w:rPr>
        <w:t>networked devices</w:t>
      </w:r>
      <w:r w:rsidRPr="00AB6EAE">
        <w:rPr>
          <w:rStyle w:val="StyleUnderline"/>
        </w:rPr>
        <w:t xml:space="preserve"> and sensors in cities,</w:t>
      </w:r>
      <w:r w:rsidRPr="00F36E20">
        <w:rPr>
          <w:sz w:val="16"/>
        </w:rPr>
        <w:t xml:space="preserve"> homes, cars, electricity grids, food supply chains, and other critical infrastructure systems in the coming years, which may triple from 11.7 billion networked devices in 2020 to 30.9 billion in 2025 and even reach into the trillions in subsequent decades.213 </w:t>
      </w:r>
      <w:r w:rsidRPr="000776C9">
        <w:rPr>
          <w:rStyle w:val="Emphasis"/>
          <w:highlight w:val="cyan"/>
        </w:rPr>
        <w:t>Nuc</w:t>
      </w:r>
      <w:r w:rsidRPr="00F36E20">
        <w:rPr>
          <w:sz w:val="16"/>
        </w:rPr>
        <w:t>lear weapon</w:t>
      </w:r>
      <w:r w:rsidRPr="000776C9">
        <w:rPr>
          <w:rStyle w:val="Emphasis"/>
          <w:highlight w:val="cyan"/>
        </w:rPr>
        <w:t>s</w:t>
      </w:r>
      <w:r w:rsidRPr="00F36E20">
        <w:rPr>
          <w:sz w:val="16"/>
        </w:rPr>
        <w:t xml:space="preserve"> </w:t>
      </w:r>
      <w:r w:rsidRPr="000776C9">
        <w:rPr>
          <w:rStyle w:val="StyleUnderline"/>
          <w:highlight w:val="cyan"/>
        </w:rPr>
        <w:t>remain an</w:t>
      </w:r>
      <w:r w:rsidRPr="00F36E20">
        <w:rPr>
          <w:sz w:val="16"/>
        </w:rPr>
        <w:t xml:space="preserve"> ever-present </w:t>
      </w:r>
      <w:r w:rsidRPr="000776C9">
        <w:rPr>
          <w:rStyle w:val="Emphasis"/>
          <w:highlight w:val="cyan"/>
        </w:rPr>
        <w:t>apocalypse waiting to happen</w:t>
      </w:r>
      <w:r w:rsidRPr="000C2627">
        <w:rPr>
          <w:rStyle w:val="StyleUnderline"/>
        </w:rPr>
        <w:t xml:space="preserve">, </w:t>
      </w:r>
      <w:r w:rsidRPr="005343CD">
        <w:rPr>
          <w:rStyle w:val="StyleUnderline"/>
          <w:highlight w:val="cyan"/>
        </w:rPr>
        <w:t>which</w:t>
      </w:r>
      <w:r w:rsidRPr="000C2627">
        <w:rPr>
          <w:rStyle w:val="StyleUnderline"/>
        </w:rPr>
        <w:t xml:space="preserve"> may </w:t>
      </w:r>
      <w:r w:rsidRPr="005343CD">
        <w:rPr>
          <w:rStyle w:val="StyleUnderline"/>
          <w:highlight w:val="cyan"/>
        </w:rPr>
        <w:t>become</w:t>
      </w:r>
      <w:r w:rsidRPr="00AF530E">
        <w:rPr>
          <w:rStyle w:val="StyleUnderline"/>
        </w:rPr>
        <w:t xml:space="preserve"> </w:t>
      </w:r>
      <w:r w:rsidRPr="00AF530E">
        <w:rPr>
          <w:rStyle w:val="Emphasis"/>
        </w:rPr>
        <w:t xml:space="preserve">more </w:t>
      </w:r>
      <w:r w:rsidRPr="005343CD">
        <w:rPr>
          <w:rStyle w:val="Emphasis"/>
          <w:highlight w:val="cyan"/>
        </w:rPr>
        <w:t>dangerous</w:t>
      </w:r>
      <w:r w:rsidRPr="005343CD">
        <w:rPr>
          <w:rStyle w:val="StyleUnderline"/>
          <w:highlight w:val="cyan"/>
        </w:rPr>
        <w:t xml:space="preserve"> in an age of</w:t>
      </w:r>
      <w:r w:rsidRPr="00F36E20">
        <w:rPr>
          <w:sz w:val="16"/>
        </w:rPr>
        <w:t xml:space="preserve"> digitally </w:t>
      </w:r>
      <w:r w:rsidRPr="005343CD">
        <w:rPr>
          <w:rStyle w:val="Emphasis"/>
          <w:highlight w:val="cyan"/>
        </w:rPr>
        <w:lastRenderedPageBreak/>
        <w:t>networked vulnerabilities</w:t>
      </w:r>
      <w:r w:rsidRPr="00F36E20">
        <w:rPr>
          <w:sz w:val="16"/>
        </w:rPr>
        <w:t xml:space="preserve">, technological </w:t>
      </w:r>
      <w:r w:rsidRPr="000C2627">
        <w:rPr>
          <w:rStyle w:val="StyleUnderline"/>
        </w:rPr>
        <w:t xml:space="preserve">advances in </w:t>
      </w:r>
      <w:r w:rsidRPr="000C2627">
        <w:rPr>
          <w:rStyle w:val="Emphasis"/>
        </w:rPr>
        <w:t>hypersonic</w:t>
      </w:r>
      <w:r w:rsidRPr="00F36E20">
        <w:rPr>
          <w:sz w:val="16"/>
        </w:rPr>
        <w:t xml:space="preserve"> missile</w:t>
      </w:r>
      <w:r w:rsidRPr="000C2627">
        <w:rPr>
          <w:rStyle w:val="Emphasis"/>
        </w:rPr>
        <w:t>s</w:t>
      </w:r>
      <w:r w:rsidRPr="000C2627">
        <w:rPr>
          <w:rStyle w:val="StyleUnderline"/>
        </w:rPr>
        <w:t xml:space="preserve"> and</w:t>
      </w:r>
      <w:r w:rsidRPr="00F36E20">
        <w:rPr>
          <w:sz w:val="16"/>
        </w:rPr>
        <w:t xml:space="preserve"> outer </w:t>
      </w:r>
      <w:r w:rsidRPr="000C2627">
        <w:rPr>
          <w:rStyle w:val="StyleUnderline"/>
        </w:rPr>
        <w:t>space</w:t>
      </w:r>
      <w:r>
        <w:rPr>
          <w:rStyle w:val="StyleUnderline"/>
        </w:rPr>
        <w:t>-</w:t>
      </w:r>
      <w:r w:rsidRPr="000C2627">
        <w:rPr>
          <w:rStyle w:val="StyleUnderline"/>
        </w:rPr>
        <w:t>based</w:t>
      </w:r>
      <w:r w:rsidRPr="00F36E20">
        <w:rPr>
          <w:sz w:val="16"/>
        </w:rPr>
        <w:t xml:space="preserve"> weapons, and pressures to automate nuclear decision-making—creating what has been described as a destabilizing “cyber-AI-nuclear nexus” (which I discuss in chapter 5).214 Furthermore, military-grade drones are also becoming more widely accessible to nonstate actors as their manufacturing costs decline, which could be used to target political leaders, indiscriminately attack crowds, or even deploy aerosolized bio-agents.215 In conjunction with advances in 3D printing, which could make it easier for nonstate actors to acquire weapons systems that “previously required expertise and industrial capabilities exclusive to more-advanced states”—including killer drones, bioweapons, and possibly even nuclear weapons—these </w:t>
      </w:r>
      <w:r w:rsidRPr="000776C9">
        <w:rPr>
          <w:rStyle w:val="Emphasis"/>
        </w:rPr>
        <w:t>converging tech</w:t>
      </w:r>
      <w:r w:rsidRPr="000776C9">
        <w:rPr>
          <w:rStyle w:val="StyleUnderline"/>
        </w:rPr>
        <w:t xml:space="preserve">nologies will exacerbate bio, nuclear, and cybersecurity risks while </w:t>
      </w:r>
      <w:r w:rsidRPr="000776C9">
        <w:rPr>
          <w:rStyle w:val="Emphasis"/>
        </w:rPr>
        <w:t>creating new</w:t>
      </w:r>
      <w:r w:rsidRPr="000776C9">
        <w:rPr>
          <w:sz w:val="16"/>
        </w:rPr>
        <w:t xml:space="preserve"> kinds of </w:t>
      </w:r>
      <w:r w:rsidRPr="000776C9">
        <w:rPr>
          <w:rStyle w:val="StyleUnderline"/>
        </w:rPr>
        <w:t xml:space="preserve">risks that are impossible to </w:t>
      </w:r>
      <w:r w:rsidRPr="000776C9">
        <w:rPr>
          <w:rStyle w:val="Emphasis"/>
        </w:rPr>
        <w:t>anticipate</w:t>
      </w:r>
      <w:r w:rsidRPr="000776C9">
        <w:rPr>
          <w:rStyle w:val="StyleUnderline"/>
        </w:rPr>
        <w:t>.</w:t>
      </w:r>
      <w:r w:rsidRPr="000776C9">
        <w:rPr>
          <w:sz w:val="16"/>
        </w:rPr>
        <w:t>216</w:t>
      </w:r>
    </w:p>
    <w:p w14:paraId="19D66687" w14:textId="77777777" w:rsidR="00B73FC0" w:rsidRPr="00F36E20" w:rsidRDefault="00B73FC0" w:rsidP="00B73FC0">
      <w:pPr>
        <w:rPr>
          <w:sz w:val="16"/>
        </w:rPr>
      </w:pPr>
      <w:r w:rsidRPr="00F36E20">
        <w:rPr>
          <w:sz w:val="16"/>
        </w:rPr>
        <w:t xml:space="preserve">In sum, while we should be not oversensationalize the risks, it is evident that FIR technologies will increase the destructive power available to nonstate actors, perhaps dramatically. But </w:t>
      </w:r>
      <w:r w:rsidRPr="00FE0258">
        <w:rPr>
          <w:rStyle w:val="StyleUnderline"/>
          <w:highlight w:val="cyan"/>
        </w:rPr>
        <w:t>the</w:t>
      </w:r>
      <w:r w:rsidRPr="00230DB1">
        <w:rPr>
          <w:rStyle w:val="StyleUnderline"/>
        </w:rPr>
        <w:t xml:space="preserve"> key </w:t>
      </w:r>
      <w:r w:rsidRPr="00FE0258">
        <w:rPr>
          <w:rStyle w:val="StyleUnderline"/>
          <w:highlight w:val="cyan"/>
        </w:rPr>
        <w:t>danger</w:t>
      </w:r>
      <w:r w:rsidRPr="00F36E20">
        <w:rPr>
          <w:sz w:val="16"/>
        </w:rPr>
        <w:t xml:space="preserve"> here </w:t>
      </w:r>
      <w:r w:rsidRPr="00FE0258">
        <w:rPr>
          <w:rStyle w:val="StyleUnderline"/>
          <w:highlight w:val="cyan"/>
        </w:rPr>
        <w:t>is</w:t>
      </w:r>
      <w:r w:rsidRPr="00F36E20">
        <w:rPr>
          <w:sz w:val="16"/>
        </w:rPr>
        <w:t xml:space="preserve"> arguably not the threat posed by nonstate actors, but rather the reactions it will trigger among governments and security apparatuses—particularly given </w:t>
      </w:r>
      <w:r w:rsidRPr="00230DB1">
        <w:rPr>
          <w:rStyle w:val="StyleUnderline"/>
        </w:rPr>
        <w:t xml:space="preserve">the </w:t>
      </w:r>
      <w:r w:rsidRPr="00FE0258">
        <w:rPr>
          <w:rStyle w:val="Emphasis"/>
          <w:highlight w:val="cyan"/>
        </w:rPr>
        <w:t>unprecedented powers</w:t>
      </w:r>
      <w:r w:rsidRPr="00FE0258">
        <w:rPr>
          <w:rStyle w:val="StyleUnderline"/>
          <w:highlight w:val="cyan"/>
        </w:rPr>
        <w:t xml:space="preserve"> of</w:t>
      </w:r>
      <w:r w:rsidRPr="00234E64">
        <w:rPr>
          <w:rStyle w:val="StyleUnderline"/>
        </w:rPr>
        <w:t xml:space="preserve"> </w:t>
      </w:r>
      <w:r w:rsidRPr="00234E64">
        <w:rPr>
          <w:rStyle w:val="Emphasis"/>
        </w:rPr>
        <w:t>surveillance</w:t>
      </w:r>
      <w:r w:rsidRPr="00F36E20">
        <w:rPr>
          <w:sz w:val="16"/>
        </w:rPr>
        <w:t xml:space="preserve">, </w:t>
      </w:r>
      <w:r w:rsidRPr="00234E64">
        <w:rPr>
          <w:rStyle w:val="Emphasis"/>
          <w:highlight w:val="cyan"/>
        </w:rPr>
        <w:t>policing</w:t>
      </w:r>
      <w:r w:rsidRPr="00F36E20">
        <w:rPr>
          <w:sz w:val="16"/>
        </w:rPr>
        <w:t xml:space="preserve">, </w:t>
      </w:r>
      <w:r w:rsidRPr="00234E64">
        <w:rPr>
          <w:rStyle w:val="StyleUnderline"/>
        </w:rPr>
        <w:t>and military force projection</w:t>
      </w:r>
      <w:r w:rsidRPr="00F36E20">
        <w:rPr>
          <w:sz w:val="16"/>
        </w:rPr>
        <w:t xml:space="preserve"> that </w:t>
      </w:r>
      <w:r w:rsidRPr="00234E64">
        <w:rPr>
          <w:rStyle w:val="StyleUnderline"/>
          <w:highlight w:val="cyan"/>
        </w:rPr>
        <w:t xml:space="preserve">these </w:t>
      </w:r>
      <w:r w:rsidRPr="00234E64">
        <w:rPr>
          <w:rStyle w:val="Emphasis"/>
          <w:highlight w:val="cyan"/>
        </w:rPr>
        <w:t>same tech</w:t>
      </w:r>
      <w:r w:rsidRPr="00F36E20">
        <w:rPr>
          <w:sz w:val="16"/>
        </w:rPr>
        <w:t xml:space="preserve">nologies </w:t>
      </w:r>
      <w:r w:rsidRPr="00234E64">
        <w:rPr>
          <w:rStyle w:val="StyleUnderline"/>
          <w:highlight w:val="cyan"/>
        </w:rPr>
        <w:t>will</w:t>
      </w:r>
      <w:r w:rsidRPr="00F36E20">
        <w:rPr>
          <w:sz w:val="16"/>
        </w:rPr>
        <w:t xml:space="preserve"> </w:t>
      </w:r>
      <w:r w:rsidRPr="00230DB1">
        <w:rPr>
          <w:rStyle w:val="StyleUnderline"/>
        </w:rPr>
        <w:t xml:space="preserve">also </w:t>
      </w:r>
      <w:r w:rsidRPr="00234E64">
        <w:rPr>
          <w:rStyle w:val="StyleUnderline"/>
          <w:highlight w:val="cyan"/>
        </w:rPr>
        <w:t>bring</w:t>
      </w:r>
      <w:r w:rsidRPr="00230DB1">
        <w:rPr>
          <w:rStyle w:val="StyleUnderline"/>
        </w:rPr>
        <w:t xml:space="preserve"> into existence. This </w:t>
      </w:r>
      <w:r w:rsidRPr="00AF530E">
        <w:rPr>
          <w:rStyle w:val="StyleUnderline"/>
        </w:rPr>
        <w:t xml:space="preserve">brings us to the third and arguably most pressing risk posed by FIR technologies, which is that they may </w:t>
      </w:r>
      <w:r w:rsidRPr="00AF530E">
        <w:rPr>
          <w:rStyle w:val="Emphasis"/>
        </w:rPr>
        <w:t>unleash</w:t>
      </w:r>
      <w:r w:rsidRPr="00AF530E">
        <w:rPr>
          <w:sz w:val="16"/>
        </w:rPr>
        <w:t xml:space="preserve"> a vicious spiral between worsening VI and techno-</w:t>
      </w:r>
      <w:r w:rsidRPr="00AF530E">
        <w:rPr>
          <w:rStyle w:val="Emphasis"/>
        </w:rPr>
        <w:t>authoritarian state power</w:t>
      </w:r>
      <w:r w:rsidRPr="00AF530E">
        <w:rPr>
          <w:sz w:val="16"/>
        </w:rPr>
        <w:t>.217</w:t>
      </w:r>
    </w:p>
    <w:p w14:paraId="51280AFB" w14:textId="77777777" w:rsidR="00B73FC0" w:rsidRPr="00F36E20" w:rsidRDefault="00B73FC0" w:rsidP="00B73FC0">
      <w:pPr>
        <w:rPr>
          <w:sz w:val="16"/>
        </w:rPr>
      </w:pPr>
      <w:r w:rsidRPr="00AF530E">
        <w:rPr>
          <w:rStyle w:val="StyleUnderline"/>
        </w:rPr>
        <w:t>Tech</w:t>
      </w:r>
      <w:r w:rsidRPr="00AF530E">
        <w:rPr>
          <w:sz w:val="16"/>
        </w:rPr>
        <w:t xml:space="preserve">nological </w:t>
      </w:r>
      <w:r w:rsidRPr="00AF530E">
        <w:rPr>
          <w:rStyle w:val="StyleUnderline"/>
        </w:rPr>
        <w:t>advances</w:t>
      </w:r>
      <w:r w:rsidRPr="00AF530E">
        <w:rPr>
          <w:sz w:val="16"/>
          <w:szCs w:val="16"/>
        </w:rPr>
        <w:t xml:space="preserve"> are </w:t>
      </w:r>
      <w:r w:rsidRPr="00AF530E">
        <w:rPr>
          <w:sz w:val="16"/>
        </w:rPr>
        <w:t xml:space="preserve">already </w:t>
      </w:r>
      <w:r w:rsidRPr="00AF530E">
        <w:rPr>
          <w:rStyle w:val="Emphasis"/>
        </w:rPr>
        <w:t>empower</w:t>
      </w:r>
      <w:r w:rsidRPr="00AF530E">
        <w:rPr>
          <w:sz w:val="16"/>
          <w:szCs w:val="16"/>
        </w:rPr>
        <w:t xml:space="preserve">ing </w:t>
      </w:r>
      <w:r w:rsidRPr="00AF530E">
        <w:rPr>
          <w:rStyle w:val="Emphasis"/>
        </w:rPr>
        <w:t>militaries</w:t>
      </w:r>
      <w:r w:rsidRPr="00AF530E">
        <w:rPr>
          <w:sz w:val="16"/>
        </w:rPr>
        <w:t xml:space="preserve">, security agencies, </w:t>
      </w:r>
      <w:r w:rsidRPr="00AF530E">
        <w:rPr>
          <w:rStyle w:val="StyleUnderline"/>
        </w:rPr>
        <w:t>and police forces with</w:t>
      </w:r>
      <w:r w:rsidRPr="00AF530E">
        <w:rPr>
          <w:sz w:val="16"/>
        </w:rPr>
        <w:t xml:space="preserve"> uniquely </w:t>
      </w:r>
      <w:r w:rsidRPr="00AF530E">
        <w:rPr>
          <w:rStyle w:val="Emphasis"/>
        </w:rPr>
        <w:t>extensive</w:t>
      </w:r>
      <w:r w:rsidRPr="00AF530E">
        <w:rPr>
          <w:rStyle w:val="StyleUnderline"/>
        </w:rPr>
        <w:t xml:space="preserve"> and </w:t>
      </w:r>
      <w:r w:rsidRPr="00AF530E">
        <w:rPr>
          <w:rStyle w:val="Emphasis"/>
        </w:rPr>
        <w:t>intensive</w:t>
      </w:r>
      <w:r w:rsidRPr="00AF530E">
        <w:rPr>
          <w:rStyle w:val="StyleUnderline"/>
        </w:rPr>
        <w:t xml:space="preserve"> methods of surveillance</w:t>
      </w:r>
      <w:r w:rsidRPr="00AF530E">
        <w:rPr>
          <w:sz w:val="16"/>
        </w:rPr>
        <w:t xml:space="preserve"> and lethal force projection. For example, facial recognition technologies, which can match stored or live video footage of individuals with a database, are creating new systems of “digital enclosure” that make it easier for states to monitor, track, and detain citizens.218 Emotion recognition algorithms are another emerging technology that can be paired with facial recognition cameras to monitor crowd sentiment and identify potentially “risky” individuals, which for the world’s security agencies and corporations hold “the promise of reliably filtering friend from foe, distinguishing lies from truths, and using the instruments of science to see into interior worlds,” as Kate Crawford describes.219 AI-based predictive policing is another emerging practice already being deployed across China, the United States, and Europe, which includes location-based algorithms that mine data on the links between places, events, and crime rates to predict when and where crimes are more likely to happen, as well as algorithms that “draw on data about people, such as their age, gender, marital status, history of substance abuse, and criminal record” to anticipate which individuals will commit future crimes.220 The problem of racial bias here is obvious, since the algorithms are themselves trained on racially biased police data that emerge from a structurally racist political economy, thus reinforcing policing practices in the US that disproportionately harass, detain, and kill Black people—as well as Chinese policing practices that disproportionately target Uyghurs.221 These practices have thus far reached their apogee in China’s Xinjiang region: as Darren Byler shows, the Chinese state has constructed a “digital enclosure of unprecedented scale and depth” that envelops Uyghur life, involving dense networks of biometric cameras, GPS tracking, checkpoints, facial recognition systems, and emotion recognition systems designed to “eliminate the ideological problems of prisoners” detained in so-called “reeducation camps.”222 While it is undeniable that such systems are developing with unique intensity in China, it would also be wrong to fixate on China while ignoring how similar systems of predictive policing, facial recognition, digital enclosure, and apartheid-like systems of racialized border and mobility controls are also slowly enveloping Western liberal democracies.223</w:t>
      </w:r>
    </w:p>
    <w:p w14:paraId="083A1308" w14:textId="77777777" w:rsidR="00B73FC0" w:rsidRDefault="00B73FC0" w:rsidP="00B73FC0">
      <w:pPr>
        <w:rPr>
          <w:sz w:val="16"/>
        </w:rPr>
      </w:pPr>
      <w:r w:rsidRPr="00F36E20">
        <w:rPr>
          <w:sz w:val="16"/>
        </w:rPr>
        <w:t xml:space="preserve">This brief survey merely gives us a small taste of the techno-authoritarian powers that may emerge as FIR technologies advance. For example, </w:t>
      </w:r>
      <w:r w:rsidRPr="00234E64">
        <w:rPr>
          <w:rStyle w:val="StyleUnderline"/>
          <w:highlight w:val="cyan"/>
        </w:rPr>
        <w:t>future innovations may enable</w:t>
      </w:r>
      <w:r w:rsidRPr="00F36E20">
        <w:rPr>
          <w:sz w:val="16"/>
        </w:rPr>
        <w:t xml:space="preserve"> the rise of robot soldiers and insect-sized killer drones; data-mining algorithms that can more effectively monitor, analyze, and police the oceans of big data that currently overwhelm analytics capacities; </w:t>
      </w:r>
      <w:r w:rsidRPr="00234E64">
        <w:rPr>
          <w:rStyle w:val="Emphasis"/>
        </w:rPr>
        <w:t>militarized</w:t>
      </w:r>
      <w:r w:rsidRPr="00F36E20">
        <w:rPr>
          <w:sz w:val="16"/>
        </w:rPr>
        <w:t xml:space="preserve"> nano and neuro-</w:t>
      </w:r>
      <w:r w:rsidRPr="00234E64">
        <w:rPr>
          <w:rStyle w:val="StyleUnderline"/>
          <w:highlight w:val="cyan"/>
        </w:rPr>
        <w:t>tech</w:t>
      </w:r>
      <w:r w:rsidRPr="00234E64">
        <w:rPr>
          <w:rStyle w:val="StyleUnderline"/>
        </w:rPr>
        <w:t xml:space="preserve">nologies </w:t>
      </w:r>
      <w:r w:rsidRPr="00234E64">
        <w:rPr>
          <w:rStyle w:val="StyleUnderline"/>
          <w:highlight w:val="cyan"/>
        </w:rPr>
        <w:t xml:space="preserve">that can monitor </w:t>
      </w:r>
      <w:r w:rsidRPr="00234E64">
        <w:rPr>
          <w:rStyle w:val="Emphasis"/>
          <w:highlight w:val="cyan"/>
        </w:rPr>
        <w:t>brain activity</w:t>
      </w:r>
      <w:r w:rsidRPr="00F36E20">
        <w:rPr>
          <w:sz w:val="16"/>
        </w:rPr>
        <w:t xml:space="preserve"> and (according to their developers) read human thought itself; and other technologies of violence and repression that we cannot yet imagine.224 </w:t>
      </w:r>
      <w:r w:rsidRPr="00FE0258">
        <w:rPr>
          <w:rStyle w:val="StyleUnderline"/>
          <w:highlight w:val="cyan"/>
        </w:rPr>
        <w:t>The FIR will</w:t>
      </w:r>
      <w:r w:rsidRPr="00F36E20">
        <w:rPr>
          <w:sz w:val="16"/>
        </w:rPr>
        <w:t xml:space="preserve"> thus </w:t>
      </w:r>
      <w:r w:rsidRPr="00FE0258">
        <w:rPr>
          <w:rStyle w:val="StyleUnderline"/>
          <w:highlight w:val="cyan"/>
        </w:rPr>
        <w:t>enable</w:t>
      </w:r>
      <w:r w:rsidRPr="00F36E20">
        <w:rPr>
          <w:sz w:val="16"/>
        </w:rPr>
        <w:t xml:space="preserve"> historically </w:t>
      </w:r>
      <w:r w:rsidRPr="00FE0258">
        <w:rPr>
          <w:rStyle w:val="Emphasis"/>
          <w:highlight w:val="cyan"/>
        </w:rPr>
        <w:t>unprecedented</w:t>
      </w:r>
      <w:r w:rsidRPr="00F36E20">
        <w:rPr>
          <w:sz w:val="16"/>
        </w:rPr>
        <w:t xml:space="preserve"> forms of </w:t>
      </w:r>
      <w:r w:rsidRPr="00FE0258">
        <w:rPr>
          <w:rStyle w:val="Emphasis"/>
          <w:highlight w:val="cyan"/>
        </w:rPr>
        <w:t>techno-authoritarian power</w:t>
      </w:r>
      <w:r w:rsidRPr="00F36E20">
        <w:rPr>
          <w:sz w:val="16"/>
        </w:rPr>
        <w:t xml:space="preserve"> </w:t>
      </w:r>
      <w:r w:rsidRPr="008445D5">
        <w:rPr>
          <w:rStyle w:val="StyleUnderline"/>
        </w:rPr>
        <w:t>that even</w:t>
      </w:r>
      <w:r w:rsidRPr="00F36E20">
        <w:rPr>
          <w:sz w:val="16"/>
        </w:rPr>
        <w:t xml:space="preserve"> relatively </w:t>
      </w:r>
      <w:r w:rsidRPr="008445D5">
        <w:rPr>
          <w:rStyle w:val="StyleUnderline"/>
        </w:rPr>
        <w:t>progressive governments will feel</w:t>
      </w:r>
      <w:r w:rsidRPr="00F36E20">
        <w:rPr>
          <w:sz w:val="16"/>
        </w:rPr>
        <w:t xml:space="preserve"> increasingly </w:t>
      </w:r>
      <w:r w:rsidRPr="008445D5">
        <w:rPr>
          <w:rStyle w:val="Emphasis"/>
        </w:rPr>
        <w:t>compelled to deploy</w:t>
      </w:r>
      <w:r w:rsidRPr="00F36E20">
        <w:rPr>
          <w:sz w:val="16"/>
        </w:rPr>
        <w:t xml:space="preserve"> </w:t>
      </w:r>
      <w:r w:rsidRPr="008445D5">
        <w:rPr>
          <w:rStyle w:val="StyleUnderline"/>
        </w:rPr>
        <w:t>in an era of “</w:t>
      </w:r>
      <w:r w:rsidRPr="008445D5">
        <w:rPr>
          <w:rStyle w:val="Emphasis"/>
        </w:rPr>
        <w:t>democratized</w:t>
      </w:r>
      <w:r w:rsidRPr="008445D5">
        <w:rPr>
          <w:rStyle w:val="StyleUnderline"/>
        </w:rPr>
        <w:t xml:space="preserve">” </w:t>
      </w:r>
      <w:r w:rsidRPr="008445D5">
        <w:rPr>
          <w:rStyle w:val="Emphasis"/>
        </w:rPr>
        <w:t>w</w:t>
      </w:r>
      <w:r w:rsidRPr="00F36E20">
        <w:rPr>
          <w:sz w:val="16"/>
        </w:rPr>
        <w:t xml:space="preserve">eapons of </w:t>
      </w:r>
      <w:r w:rsidRPr="008445D5">
        <w:rPr>
          <w:rStyle w:val="Emphasis"/>
        </w:rPr>
        <w:t>m</w:t>
      </w:r>
      <w:r w:rsidRPr="00F36E20">
        <w:rPr>
          <w:sz w:val="16"/>
        </w:rPr>
        <w:t xml:space="preserve">ass </w:t>
      </w:r>
      <w:r w:rsidRPr="008445D5">
        <w:rPr>
          <w:rStyle w:val="Emphasis"/>
        </w:rPr>
        <w:t>d</w:t>
      </w:r>
      <w:r w:rsidRPr="00F36E20">
        <w:rPr>
          <w:sz w:val="16"/>
        </w:rPr>
        <w:t>estruction. Such techno-authoritarian trends have of course been evident since the 9/11 terrorist attacks, and they were further bolstered by the COVID-19 pandemic. But the truth may be that we have not seen anything yet.</w:t>
      </w:r>
    </w:p>
    <w:p w14:paraId="36F8D733" w14:textId="77777777" w:rsidR="00B73FC0" w:rsidRDefault="00B73FC0" w:rsidP="00B73FC0">
      <w:pPr>
        <w:pStyle w:val="Heading4"/>
      </w:pPr>
      <w:r>
        <w:t xml:space="preserve">That increases vulnerability to </w:t>
      </w:r>
      <w:r w:rsidRPr="00E20631">
        <w:rPr>
          <w:u w:val="single"/>
        </w:rPr>
        <w:t>black swans</w:t>
      </w:r>
      <w:r>
        <w:t xml:space="preserve">. </w:t>
      </w:r>
      <w:r w:rsidRPr="00CC7BB2">
        <w:rPr>
          <w:u w:val="single"/>
        </w:rPr>
        <w:t>Slow innovation</w:t>
      </w:r>
      <w:r>
        <w:t xml:space="preserve"> buys time to </w:t>
      </w:r>
      <w:r w:rsidRPr="00C5792C">
        <w:rPr>
          <w:u w:val="single"/>
        </w:rPr>
        <w:t>monitor</w:t>
      </w:r>
      <w:r>
        <w:t xml:space="preserve"> and </w:t>
      </w:r>
      <w:r w:rsidRPr="00C5792C">
        <w:rPr>
          <w:u w:val="single"/>
        </w:rPr>
        <w:t>adapt</w:t>
      </w:r>
      <w:r>
        <w:t xml:space="preserve"> to unanticipated side effects.</w:t>
      </w:r>
    </w:p>
    <w:p w14:paraId="03648956" w14:textId="77777777" w:rsidR="00B73FC0" w:rsidRDefault="00B73FC0" w:rsidP="00B73FC0">
      <w:r>
        <w:t xml:space="preserve">Pete </w:t>
      </w:r>
      <w:r w:rsidRPr="00AD2684">
        <w:rPr>
          <w:rStyle w:val="Style13ptBold"/>
        </w:rPr>
        <w:t>Foley 23</w:t>
      </w:r>
      <w:r>
        <w:t xml:space="preserve">. consultant who applies Behavioral Science to catalyze innovation; has over 100 published or granted patents and has published papers in behavioral economics, evolutionary </w:t>
      </w:r>
      <w:r>
        <w:lastRenderedPageBreak/>
        <w:t>psychology and visual science. May 2023, "Unintended Consequences. The Hidden Risk of Fast-Paced Innovation," Human-Centered Change and Innovation, https://bradenkelley.com/2023/05/unintended-consequences-the-hidden-risk-of-fast-paced-innovation/</w:t>
      </w:r>
    </w:p>
    <w:p w14:paraId="42F5587F" w14:textId="77777777" w:rsidR="00B73FC0" w:rsidRPr="003D5D81" w:rsidRDefault="00B73FC0" w:rsidP="00B73FC0">
      <w:pPr>
        <w:rPr>
          <w:sz w:val="16"/>
        </w:rPr>
      </w:pPr>
      <w:r w:rsidRPr="003D5D81">
        <w:rPr>
          <w:sz w:val="16"/>
        </w:rPr>
        <w:t>Most innovations go through a similar cycle, often represented as an s-curve.</w:t>
      </w:r>
    </w:p>
    <w:p w14:paraId="5950D913" w14:textId="77777777" w:rsidR="00B73FC0" w:rsidRPr="003D5D81" w:rsidRDefault="00B73FC0" w:rsidP="00B73FC0">
      <w:pPr>
        <w:rPr>
          <w:sz w:val="16"/>
        </w:rPr>
      </w:pPr>
      <w:r w:rsidRPr="003D5D81">
        <w:rPr>
          <w:sz w:val="16"/>
        </w:rPr>
        <w:t>We start with something potentially game changing. It’s inevitably a rough-cut diamond; un-optimized and not fully understood. But we then optimize it. This usually starts with a fairly steep leaning curve as we address ‘low hanging fruit’ but then evolves into a fine-tuning stage. Eventually we squeeze efficiency from it to the point where the incremental cost of improving it becomes inefficient. We then either commoditize it, or jump to another s-curve.</w:t>
      </w:r>
    </w:p>
    <w:p w14:paraId="0DA49F0C" w14:textId="77777777" w:rsidR="00B73FC0" w:rsidRPr="003D46F2" w:rsidRDefault="00B73FC0" w:rsidP="00B73FC0">
      <w:pPr>
        <w:rPr>
          <w:rStyle w:val="StyleUnderline"/>
        </w:rPr>
      </w:pPr>
      <w:r w:rsidRPr="003D5D81">
        <w:rPr>
          <w:sz w:val="16"/>
        </w:rPr>
        <w:t xml:space="preserve">This is certainly not a new model, and there are multiple variations on the theme. But </w:t>
      </w:r>
      <w:r w:rsidRPr="003D46F2">
        <w:rPr>
          <w:rStyle w:val="StyleUnderline"/>
        </w:rPr>
        <w:t xml:space="preserve">as the </w:t>
      </w:r>
      <w:r w:rsidRPr="003D46F2">
        <w:rPr>
          <w:rStyle w:val="Emphasis"/>
        </w:rPr>
        <w:t>pace</w:t>
      </w:r>
      <w:r w:rsidRPr="003D46F2">
        <w:rPr>
          <w:rStyle w:val="StyleUnderline"/>
        </w:rPr>
        <w:t xml:space="preserve"> of innovation accelerates, something</w:t>
      </w:r>
      <w:r w:rsidRPr="003D5D81">
        <w:rPr>
          <w:sz w:val="16"/>
        </w:rPr>
        <w:t xml:space="preserve"> fundamentally </w:t>
      </w:r>
      <w:r w:rsidRPr="003D46F2">
        <w:rPr>
          <w:rStyle w:val="StyleUnderline"/>
        </w:rPr>
        <w:t>new is happening with this s-curve</w:t>
      </w:r>
      <w:r w:rsidRPr="003D5D81">
        <w:rPr>
          <w:sz w:val="16"/>
        </w:rPr>
        <w:t xml:space="preserve"> pattern. </w:t>
      </w:r>
      <w:r w:rsidRPr="008A4E7D">
        <w:rPr>
          <w:rStyle w:val="StyleUnderline"/>
          <w:highlight w:val="cyan"/>
        </w:rPr>
        <w:t xml:space="preserve">S-curves are </w:t>
      </w:r>
      <w:r w:rsidRPr="008A4E7D">
        <w:rPr>
          <w:rStyle w:val="Emphasis"/>
          <w:highlight w:val="cyan"/>
        </w:rPr>
        <w:t>getting closer together</w:t>
      </w:r>
      <w:r w:rsidRPr="003D5D81">
        <w:rPr>
          <w:sz w:val="16"/>
        </w:rPr>
        <w:t xml:space="preserve">. Increasingly </w:t>
      </w:r>
      <w:r w:rsidRPr="003D46F2">
        <w:rPr>
          <w:rStyle w:val="StyleUnderline"/>
        </w:rPr>
        <w:t>we are jumping to new s-curves before we’ve fully optimized the previous one</w:t>
      </w:r>
      <w:r w:rsidRPr="003D5D81">
        <w:rPr>
          <w:sz w:val="16"/>
        </w:rPr>
        <w:t xml:space="preserve">. This means that we are innovating quickly, but also that </w:t>
      </w:r>
      <w:r w:rsidRPr="003D46F2">
        <w:rPr>
          <w:rStyle w:val="StyleUnderline"/>
        </w:rPr>
        <w:t>we are often taking more ‘leaps into the dark’ than ever before.</w:t>
      </w:r>
    </w:p>
    <w:p w14:paraId="7F764D79" w14:textId="77777777" w:rsidR="00B73FC0" w:rsidRPr="003D5D81" w:rsidRDefault="00B73FC0" w:rsidP="00B73FC0">
      <w:pPr>
        <w:rPr>
          <w:sz w:val="16"/>
        </w:rPr>
      </w:pPr>
      <w:r w:rsidRPr="003D46F2">
        <w:rPr>
          <w:rStyle w:val="StyleUnderline"/>
        </w:rPr>
        <w:t xml:space="preserve">This has some </w:t>
      </w:r>
      <w:r w:rsidRPr="003D46F2">
        <w:rPr>
          <w:rStyle w:val="Emphasis"/>
        </w:rPr>
        <w:t>unintended consequences</w:t>
      </w:r>
      <w:r w:rsidRPr="003D5D81">
        <w:rPr>
          <w:sz w:val="16"/>
        </w:rPr>
        <w:t xml:space="preserve"> of its own:</w:t>
      </w:r>
    </w:p>
    <w:p w14:paraId="78870B0C" w14:textId="77777777" w:rsidR="00B73FC0" w:rsidRPr="00000204" w:rsidRDefault="00B73FC0" w:rsidP="00B73FC0">
      <w:pPr>
        <w:rPr>
          <w:rStyle w:val="StyleUnderline"/>
        </w:rPr>
      </w:pPr>
      <w:r w:rsidRPr="003D5D81">
        <w:rPr>
          <w:sz w:val="16"/>
        </w:rPr>
        <w:t xml:space="preserve">1. Cumulative Unanticipated Consequences. No </w:t>
      </w:r>
      <w:r w:rsidRPr="003D46F2">
        <w:rPr>
          <w:rStyle w:val="StyleUnderline"/>
        </w:rPr>
        <w:t>matter how much we try to anticipate how a new tech</w:t>
      </w:r>
      <w:r w:rsidRPr="003D5D81">
        <w:rPr>
          <w:sz w:val="16"/>
        </w:rPr>
        <w:t xml:space="preserve">nology </w:t>
      </w:r>
      <w:r w:rsidRPr="003D46F2">
        <w:rPr>
          <w:rStyle w:val="StyleUnderline"/>
        </w:rPr>
        <w:t>will fare</w:t>
      </w:r>
      <w:r w:rsidRPr="003D5D81">
        <w:rPr>
          <w:sz w:val="16"/>
        </w:rPr>
        <w:t xml:space="preserve"> in the real world, </w:t>
      </w:r>
      <w:r w:rsidRPr="008A4E7D">
        <w:rPr>
          <w:rStyle w:val="StyleUnderline"/>
          <w:highlight w:val="cyan"/>
        </w:rPr>
        <w:t xml:space="preserve">there are </w:t>
      </w:r>
      <w:r w:rsidRPr="008A4E7D">
        <w:rPr>
          <w:rStyle w:val="Emphasis"/>
          <w:highlight w:val="cyan"/>
        </w:rPr>
        <w:t>always surprises</w:t>
      </w:r>
      <w:r w:rsidRPr="003D5D81">
        <w:rPr>
          <w:sz w:val="16"/>
        </w:rPr>
        <w:t xml:space="preserve">. </w:t>
      </w:r>
      <w:r w:rsidRPr="003D46F2">
        <w:rPr>
          <w:rStyle w:val="StyleUnderline"/>
        </w:rPr>
        <w:t>Many surprises emerge soon after we hit the market</w:t>
      </w:r>
      <w:r w:rsidRPr="003D5D81">
        <w:rPr>
          <w:sz w:val="16"/>
        </w:rPr>
        <w:t xml:space="preserve">, and create fires than have to be put out quite quickly (and literally in the cases of some battery technologies). But </w:t>
      </w:r>
      <w:r w:rsidRPr="003D46F2">
        <w:rPr>
          <w:rStyle w:val="StyleUnderline"/>
        </w:rPr>
        <w:t>other unanticipated effects can be slower burn</w:t>
      </w:r>
      <w:r w:rsidRPr="003D5D81">
        <w:rPr>
          <w:sz w:val="16"/>
        </w:rPr>
        <w:t xml:space="preserve"> (pun intended). </w:t>
      </w:r>
      <w:r w:rsidRPr="003D46F2">
        <w:rPr>
          <w:rStyle w:val="StyleUnderline"/>
        </w:rPr>
        <w:t>The most pertinent example of this is</w:t>
      </w:r>
      <w:r w:rsidRPr="003D5D81">
        <w:rPr>
          <w:sz w:val="16"/>
        </w:rPr>
        <w:t xml:space="preserve"> of course </w:t>
      </w:r>
      <w:r w:rsidRPr="003D46F2">
        <w:rPr>
          <w:rStyle w:val="Emphasis"/>
        </w:rPr>
        <w:t>g</w:t>
      </w:r>
      <w:r w:rsidRPr="003D5D81">
        <w:rPr>
          <w:sz w:val="16"/>
        </w:rPr>
        <w:t>reen</w:t>
      </w:r>
      <w:r w:rsidRPr="003D46F2">
        <w:rPr>
          <w:rStyle w:val="Emphasis"/>
        </w:rPr>
        <w:t>h</w:t>
      </w:r>
      <w:r w:rsidRPr="003D5D81">
        <w:rPr>
          <w:sz w:val="16"/>
        </w:rPr>
        <w:t xml:space="preserve">ouse </w:t>
      </w:r>
      <w:r w:rsidRPr="003D46F2">
        <w:rPr>
          <w:rStyle w:val="Emphasis"/>
        </w:rPr>
        <w:t>g</w:t>
      </w:r>
      <w:r w:rsidRPr="003D5D81">
        <w:rPr>
          <w:sz w:val="16"/>
        </w:rPr>
        <w:t>asse</w:t>
      </w:r>
      <w:r w:rsidRPr="003D46F2">
        <w:rPr>
          <w:rStyle w:val="Emphasis"/>
        </w:rPr>
        <w:t>s</w:t>
      </w:r>
      <w:r w:rsidRPr="003D5D81">
        <w:rPr>
          <w:sz w:val="16"/>
        </w:rPr>
        <w:t xml:space="preserve"> from Industrialization, and their impact on our climate. This of course took us years to recognize. But </w:t>
      </w:r>
      <w:r w:rsidRPr="00000204">
        <w:rPr>
          <w:rStyle w:val="StyleUnderline"/>
        </w:rPr>
        <w:t xml:space="preserve">there are many more examples, including the rise of </w:t>
      </w:r>
      <w:r w:rsidRPr="00000204">
        <w:rPr>
          <w:rStyle w:val="Emphasis"/>
        </w:rPr>
        <w:t>a</w:t>
      </w:r>
      <w:r w:rsidRPr="003D5D81">
        <w:rPr>
          <w:sz w:val="16"/>
        </w:rPr>
        <w:t>nti</w:t>
      </w:r>
      <w:r w:rsidRPr="00000204">
        <w:rPr>
          <w:rStyle w:val="Emphasis"/>
        </w:rPr>
        <w:t>b</w:t>
      </w:r>
      <w:r w:rsidRPr="003D5D81">
        <w:rPr>
          <w:sz w:val="16"/>
        </w:rPr>
        <w:t xml:space="preserve">iotic </w:t>
      </w:r>
      <w:r w:rsidRPr="00000204">
        <w:rPr>
          <w:rStyle w:val="Emphasis"/>
        </w:rPr>
        <w:t>r</w:t>
      </w:r>
      <w:r w:rsidRPr="003D5D81">
        <w:rPr>
          <w:sz w:val="16"/>
        </w:rPr>
        <w:t xml:space="preserve">esistance, </w:t>
      </w:r>
      <w:r w:rsidRPr="00000204">
        <w:rPr>
          <w:rStyle w:val="Emphasis"/>
        </w:rPr>
        <w:t>plastic pollution</w:t>
      </w:r>
      <w:r w:rsidRPr="003D5D81">
        <w:rPr>
          <w:sz w:val="16"/>
        </w:rPr>
        <w:t xml:space="preserve">, hidden carcinogens, </w:t>
      </w:r>
      <w:r w:rsidRPr="00000204">
        <w:rPr>
          <w:rStyle w:val="StyleUnderline"/>
        </w:rPr>
        <w:t>the rising cost of healthcare and</w:t>
      </w:r>
      <w:r w:rsidRPr="003D5D81">
        <w:rPr>
          <w:sz w:val="16"/>
        </w:rPr>
        <w:t xml:space="preserve"> the </w:t>
      </w:r>
      <w:r w:rsidRPr="00000204">
        <w:rPr>
          <w:rStyle w:val="StyleUnderline"/>
        </w:rPr>
        <w:t xml:space="preserve">mental health issues </w:t>
      </w:r>
      <w:r w:rsidRPr="003D5D81">
        <w:rPr>
          <w:sz w:val="16"/>
        </w:rPr>
        <w:t xml:space="preserve">associated with social media. Just as the killer application for a new innovation is often missed at its inception, it’s killer flaws can be too. And </w:t>
      </w:r>
      <w:r w:rsidRPr="00D85B8F">
        <w:rPr>
          <w:rStyle w:val="StyleUnderline"/>
        </w:rPr>
        <w:t xml:space="preserve">if </w:t>
      </w:r>
      <w:r w:rsidRPr="008A4E7D">
        <w:rPr>
          <w:rStyle w:val="StyleUnderline"/>
          <w:highlight w:val="cyan"/>
        </w:rPr>
        <w:t xml:space="preserve">the </w:t>
      </w:r>
      <w:r w:rsidRPr="008A4E7D">
        <w:rPr>
          <w:rStyle w:val="Emphasis"/>
          <w:highlight w:val="cyan"/>
        </w:rPr>
        <w:t>causal relationship</w:t>
      </w:r>
      <w:r w:rsidRPr="008A4E7D">
        <w:rPr>
          <w:rStyle w:val="StyleUnderline"/>
          <w:highlight w:val="cyan"/>
        </w:rPr>
        <w:t xml:space="preserve"> between these </w:t>
      </w:r>
      <w:r w:rsidRPr="00D85B8F">
        <w:rPr>
          <w:rStyle w:val="StyleUnderline"/>
          <w:highlight w:val="cyan"/>
        </w:rPr>
        <w:t>issues and</w:t>
      </w:r>
      <w:r w:rsidRPr="00000204">
        <w:rPr>
          <w:rStyle w:val="StyleUnderline"/>
        </w:rPr>
        <w:t xml:space="preserve"> the </w:t>
      </w:r>
      <w:r w:rsidRPr="008A4E7D">
        <w:rPr>
          <w:rStyle w:val="StyleUnderline"/>
          <w:highlight w:val="cyan"/>
        </w:rPr>
        <w:t>innovation</w:t>
      </w:r>
      <w:r w:rsidRPr="00000204">
        <w:rPr>
          <w:rStyle w:val="StyleUnderline"/>
        </w:rPr>
        <w:t xml:space="preserve"> are indirect</w:t>
      </w:r>
      <w:r w:rsidRPr="003D5D81">
        <w:rPr>
          <w:sz w:val="16"/>
        </w:rPr>
        <w:t xml:space="preserve">, </w:t>
      </w:r>
      <w:r w:rsidRPr="00000204">
        <w:rPr>
          <w:rStyle w:val="StyleUnderline"/>
        </w:rPr>
        <w:t xml:space="preserve">they </w:t>
      </w:r>
      <w:r w:rsidRPr="008A4E7D">
        <w:rPr>
          <w:rStyle w:val="StyleUnderline"/>
          <w:highlight w:val="cyan"/>
        </w:rPr>
        <w:t>can</w:t>
      </w:r>
      <w:r w:rsidRPr="00000204">
        <w:rPr>
          <w:rStyle w:val="StyleUnderline"/>
        </w:rPr>
        <w:t xml:space="preserve"> </w:t>
      </w:r>
      <w:r w:rsidRPr="008A4E7D">
        <w:rPr>
          <w:rStyle w:val="Emphasis"/>
          <w:highlight w:val="cyan"/>
        </w:rPr>
        <w:t>accumulate</w:t>
      </w:r>
      <w:r w:rsidRPr="00000204">
        <w:rPr>
          <w:rStyle w:val="StyleUnderline"/>
        </w:rPr>
        <w:t xml:space="preserve"> across multiple s-curves before we notice</w:t>
      </w:r>
      <w:r w:rsidRPr="003D5D81">
        <w:rPr>
          <w:sz w:val="16"/>
        </w:rPr>
        <w:t xml:space="preserve"> them. By the time we do, </w:t>
      </w:r>
      <w:r w:rsidRPr="00000204">
        <w:rPr>
          <w:rStyle w:val="Emphasis"/>
        </w:rPr>
        <w:t>tech</w:t>
      </w:r>
      <w:r w:rsidRPr="003D5D81">
        <w:rPr>
          <w:sz w:val="16"/>
        </w:rPr>
        <w:t xml:space="preserve">nology </w:t>
      </w:r>
      <w:r w:rsidRPr="00000204">
        <w:rPr>
          <w:rStyle w:val="StyleUnderline"/>
        </w:rPr>
        <w:t xml:space="preserve">is often so entrenched it can be a </w:t>
      </w:r>
      <w:r w:rsidRPr="00000204">
        <w:rPr>
          <w:rStyle w:val="Emphasis"/>
        </w:rPr>
        <w:t>huge challenge</w:t>
      </w:r>
      <w:r w:rsidRPr="00000204">
        <w:rPr>
          <w:rStyle w:val="StyleUnderline"/>
        </w:rPr>
        <w:t xml:space="preserve"> to extract ourselves from it.</w:t>
      </w:r>
    </w:p>
    <w:p w14:paraId="6FBFC15E" w14:textId="77777777" w:rsidR="00B73FC0" w:rsidRPr="000743F4" w:rsidRDefault="00B73FC0" w:rsidP="00B73FC0">
      <w:pPr>
        <w:rPr>
          <w:sz w:val="16"/>
        </w:rPr>
      </w:pPr>
      <w:r w:rsidRPr="00650658">
        <w:rPr>
          <w:sz w:val="16"/>
        </w:rPr>
        <w:t xml:space="preserve">2. Poorly understood complex network effects. </w:t>
      </w:r>
      <w:r w:rsidRPr="00650658">
        <w:rPr>
          <w:rStyle w:val="StyleUnderline"/>
        </w:rPr>
        <w:t>The impact of new innovation is very hard to predict</w:t>
      </w:r>
      <w:r w:rsidRPr="00650658">
        <w:rPr>
          <w:sz w:val="16"/>
        </w:rPr>
        <w:t xml:space="preserve"> when it is introduced into a complex, multivariable system. </w:t>
      </w:r>
      <w:r w:rsidRPr="00650658">
        <w:rPr>
          <w:rStyle w:val="StyleUnderline"/>
        </w:rPr>
        <w:t xml:space="preserve">A butterfly flapping its wings can </w:t>
      </w:r>
      <w:r w:rsidRPr="00650658">
        <w:rPr>
          <w:rStyle w:val="Emphasis"/>
        </w:rPr>
        <w:t>cascade</w:t>
      </w:r>
      <w:r w:rsidRPr="00650658">
        <w:rPr>
          <w:rStyle w:val="StyleUnderline"/>
        </w:rPr>
        <w:t xml:space="preserve"> and </w:t>
      </w:r>
      <w:r w:rsidRPr="00650658">
        <w:rPr>
          <w:rStyle w:val="Emphasis"/>
        </w:rPr>
        <w:t>amplify</w:t>
      </w:r>
      <w:r w:rsidRPr="00650658">
        <w:rPr>
          <w:rStyle w:val="StyleUnderline"/>
        </w:rPr>
        <w:t xml:space="preserve"> through a system</w:t>
      </w:r>
      <w:r w:rsidRPr="00650658">
        <w:rPr>
          <w:sz w:val="16"/>
        </w:rPr>
        <w:t xml:space="preserve">, and when the butterfly is transformative technology, the effect can be profound. We usually have line of sight of first generation causal effects: For example, we know that electric cars use an existing electric grid, as do solar energy farms. </w:t>
      </w:r>
      <w:r w:rsidRPr="00650658">
        <w:rPr>
          <w:rStyle w:val="StyleUnderline"/>
        </w:rPr>
        <w:t xml:space="preserve">But in today’s complex, interconnected world, it’s difficult to predict second, </w:t>
      </w:r>
      <w:r w:rsidRPr="00650658">
        <w:rPr>
          <w:rStyle w:val="Emphasis"/>
        </w:rPr>
        <w:t>third</w:t>
      </w:r>
      <w:r w:rsidRPr="00650658">
        <w:rPr>
          <w:sz w:val="16"/>
        </w:rPr>
        <w:t xml:space="preserve"> or fourth </w:t>
      </w:r>
      <w:r w:rsidRPr="00650658">
        <w:rPr>
          <w:rStyle w:val="Emphasis"/>
        </w:rPr>
        <w:t>generation network effects,</w:t>
      </w:r>
      <w:r w:rsidRPr="00650658">
        <w:rPr>
          <w:sz w:val="16"/>
        </w:rPr>
        <w:t xml:space="preserve"> and likely not cost effective or efficient for an innovator to try and do so. For example, the supply-demand interdependency of solar and electric cars is a second-generation network effect that we are aware of, but that is already challenging to fully predict. More causally distant effects can be even more challenging. For example, </w:t>
      </w:r>
      <w:r w:rsidRPr="00650658">
        <w:rPr>
          <w:rStyle w:val="StyleUnderline"/>
        </w:rPr>
        <w:t xml:space="preserve">funding for the road network without gas tax, the interdependency of gas and electric cost and supply as we transition, the impact that will have on broader on global </w:t>
      </w:r>
      <w:r w:rsidRPr="00650658">
        <w:rPr>
          <w:rStyle w:val="Emphasis"/>
        </w:rPr>
        <w:t>energy costs</w:t>
      </w:r>
      <w:r w:rsidRPr="00650658">
        <w:rPr>
          <w:rStyle w:val="StyleUnderline"/>
        </w:rPr>
        <w:t xml:space="preserve"> and socio </w:t>
      </w:r>
      <w:r w:rsidRPr="00650658">
        <w:rPr>
          <w:rStyle w:val="Emphasis"/>
        </w:rPr>
        <w:t>political stability</w:t>
      </w:r>
      <w:r w:rsidRPr="00650658">
        <w:rPr>
          <w:sz w:val="16"/>
        </w:rPr>
        <w:t>. Then add in complexities supply of new raw materials needed to support the new battery technologies. These are pretty challenging to model, and of course, are the challenges we are at least aware of. The unanticipated consequences of such a major change are, by definition, unanticipated!</w:t>
      </w:r>
    </w:p>
    <w:p w14:paraId="2A6A36A6" w14:textId="77777777" w:rsidR="00B73FC0" w:rsidRPr="003D5D81" w:rsidRDefault="00B73FC0" w:rsidP="00B73FC0">
      <w:pPr>
        <w:rPr>
          <w:sz w:val="16"/>
        </w:rPr>
      </w:pPr>
      <w:r w:rsidRPr="000743F4">
        <w:rPr>
          <w:sz w:val="16"/>
        </w:rPr>
        <w:t xml:space="preserve">3. Fragile Foundations. In many cases, one s-curve forms the foundation of the next. So </w:t>
      </w:r>
      <w:r w:rsidRPr="000743F4">
        <w:rPr>
          <w:rStyle w:val="StyleUnderline"/>
        </w:rPr>
        <w:t>if we have not optimized the previous s-curve sufficiently, flaws potentially carry over into the next</w:t>
      </w:r>
      <w:r w:rsidRPr="000743F4">
        <w:rPr>
          <w:sz w:val="16"/>
        </w:rPr>
        <w:t xml:space="preserve">, often in the form of ‘givens’. For example, an electric car is a classic s-curve jump from internal combustion engines. But for reasons that include design efficiency, compatibility with existing infrastructure, and perhaps most importantly, consumer cognitive comfort, much of the supporting design and technology carries over from previous designs. We have redesigned the engine, but have only evolved wheels, breaks, etc., and have kept legacies such as 4+ seats. But automotives are in many, one of our more stable foundations. We have had a lot of time to stabilize past s-curves before jumping to new ones. But </w:t>
      </w:r>
      <w:r w:rsidRPr="000743F4">
        <w:rPr>
          <w:rStyle w:val="Emphasis"/>
        </w:rPr>
        <w:t xml:space="preserve">newer </w:t>
      </w:r>
      <w:r w:rsidRPr="000743F4">
        <w:rPr>
          <w:rStyle w:val="Emphasis"/>
        </w:rPr>
        <w:lastRenderedPageBreak/>
        <w:t>tech</w:t>
      </w:r>
      <w:r w:rsidRPr="000743F4">
        <w:rPr>
          <w:sz w:val="16"/>
        </w:rPr>
        <w:t xml:space="preserve">nologies </w:t>
      </w:r>
      <w:r w:rsidRPr="000743F4">
        <w:rPr>
          <w:rStyle w:val="StyleUnderline"/>
        </w:rPr>
        <w:t xml:space="preserve">such as </w:t>
      </w:r>
      <w:r w:rsidRPr="000743F4">
        <w:rPr>
          <w:rStyle w:val="Emphasis"/>
        </w:rPr>
        <w:t>AI</w:t>
      </w:r>
      <w:r w:rsidRPr="000743F4">
        <w:rPr>
          <w:rStyle w:val="StyleUnderline"/>
        </w:rPr>
        <w:t xml:space="preserve">, social media and </w:t>
      </w:r>
      <w:r w:rsidRPr="000743F4">
        <w:rPr>
          <w:rStyle w:val="Emphasis"/>
        </w:rPr>
        <w:t>quantum</w:t>
      </w:r>
      <w:r w:rsidRPr="000743F4">
        <w:rPr>
          <w:sz w:val="16"/>
        </w:rPr>
        <w:t xml:space="preserve"> computing </w:t>
      </w:r>
      <w:r w:rsidRPr="000743F4">
        <w:rPr>
          <w:rStyle w:val="StyleUnderline"/>
        </w:rPr>
        <w:t>have enjoyed far less time to stabilize foundational s-curves before we</w:t>
      </w:r>
      <w:r w:rsidRPr="000743F4">
        <w:rPr>
          <w:sz w:val="16"/>
        </w:rPr>
        <w:t xml:space="preserve"> dance across to </w:t>
      </w:r>
      <w:r w:rsidRPr="000743F4">
        <w:rPr>
          <w:rStyle w:val="StyleUnderline"/>
        </w:rPr>
        <w:t xml:space="preserve">embrace closely spaced new ones. That will likely increase the chances of </w:t>
      </w:r>
      <w:r w:rsidRPr="000743F4">
        <w:rPr>
          <w:rStyle w:val="Emphasis"/>
        </w:rPr>
        <w:t>unintended consequences</w:t>
      </w:r>
      <w:r w:rsidRPr="000743F4">
        <w:rPr>
          <w:sz w:val="16"/>
        </w:rPr>
        <w:t>. And we are already seeing the canary in the coal mine with some, with unexpected mental health and social instability increasingly associated with social media</w:t>
      </w:r>
    </w:p>
    <w:p w14:paraId="47BF4FC0" w14:textId="77777777" w:rsidR="00B73FC0" w:rsidRPr="003D5D81" w:rsidRDefault="00B73FC0" w:rsidP="00B73FC0">
      <w:pPr>
        <w:rPr>
          <w:sz w:val="16"/>
        </w:rPr>
      </w:pPr>
      <w:r w:rsidRPr="00477541">
        <w:rPr>
          <w:sz w:val="16"/>
        </w:rPr>
        <w:t xml:space="preserve">What’s the Answer? </w:t>
      </w:r>
      <w:r w:rsidRPr="00477541">
        <w:rPr>
          <w:rStyle w:val="StyleUnderline"/>
        </w:rPr>
        <w:t>We cannot</w:t>
      </w:r>
      <w:r w:rsidRPr="00477541">
        <w:rPr>
          <w:sz w:val="16"/>
        </w:rPr>
        <w:t xml:space="preserve">, </w:t>
      </w:r>
      <w:r w:rsidRPr="00477541">
        <w:rPr>
          <w:rStyle w:val="StyleUnderline"/>
        </w:rPr>
        <w:t xml:space="preserve">or should not </w:t>
      </w:r>
      <w:r w:rsidRPr="00477541">
        <w:rPr>
          <w:rStyle w:val="Emphasis"/>
        </w:rPr>
        <w:t>stop</w:t>
      </w:r>
      <w:r w:rsidRPr="00477541">
        <w:rPr>
          <w:rStyle w:val="StyleUnderline"/>
        </w:rPr>
        <w:t xml:space="preserve"> innovating</w:t>
      </w:r>
      <w:r w:rsidRPr="00477541">
        <w:rPr>
          <w:sz w:val="16"/>
        </w:rPr>
        <w:t>. We face too many fundamental issues with climate, food security and socio political stability that need solutions, and need them quite quickly.</w:t>
      </w:r>
    </w:p>
    <w:p w14:paraId="1163639A" w14:textId="77777777" w:rsidR="00B73FC0" w:rsidRPr="003D5D81" w:rsidRDefault="00B73FC0" w:rsidP="00B73FC0">
      <w:pPr>
        <w:rPr>
          <w:sz w:val="16"/>
        </w:rPr>
      </w:pPr>
      <w:r w:rsidRPr="003D5D81">
        <w:rPr>
          <w:sz w:val="16"/>
        </w:rPr>
        <w:t xml:space="preserve">But </w:t>
      </w:r>
      <w:r w:rsidRPr="00000204">
        <w:rPr>
          <w:rStyle w:val="StyleUnderline"/>
        </w:rPr>
        <w:t xml:space="preserve">the conundrum we face is that many, if not all of these issue are </w:t>
      </w:r>
      <w:r w:rsidRPr="00000204">
        <w:rPr>
          <w:rStyle w:val="Emphasis"/>
        </w:rPr>
        <w:t>rooted in</w:t>
      </w:r>
      <w:r w:rsidRPr="003D5D81">
        <w:rPr>
          <w:sz w:val="16"/>
        </w:rPr>
        <w:t xml:space="preserve"> past, well intentioned </w:t>
      </w:r>
      <w:r w:rsidRPr="00000204">
        <w:rPr>
          <w:rStyle w:val="Emphasis"/>
        </w:rPr>
        <w:t>innovation</w:t>
      </w:r>
      <w:r w:rsidRPr="003D5D81">
        <w:rPr>
          <w:sz w:val="16"/>
        </w:rPr>
        <w:t xml:space="preserve">, </w:t>
      </w:r>
      <w:r w:rsidRPr="00000204">
        <w:rPr>
          <w:rStyle w:val="StyleUnderline"/>
        </w:rPr>
        <w:t>and</w:t>
      </w:r>
      <w:r w:rsidRPr="003D5D81">
        <w:rPr>
          <w:sz w:val="16"/>
        </w:rPr>
        <w:t xml:space="preserve"> the </w:t>
      </w:r>
      <w:r w:rsidRPr="00000204">
        <w:rPr>
          <w:rStyle w:val="Emphasis"/>
        </w:rPr>
        <w:t>unintended consequences</w:t>
      </w:r>
      <w:r w:rsidRPr="003D5D81">
        <w:rPr>
          <w:sz w:val="16"/>
        </w:rPr>
        <w:t xml:space="preserve"> that derive from it. So </w:t>
      </w:r>
      <w:r w:rsidRPr="00000204">
        <w:rPr>
          <w:rStyle w:val="StyleUnderline"/>
        </w:rPr>
        <w:t xml:space="preserve">a lot of our innovation efforts are focused on solving issues created by </w:t>
      </w:r>
      <w:r w:rsidRPr="00000204">
        <w:rPr>
          <w:rStyle w:val="Emphasis"/>
        </w:rPr>
        <w:t>previous rounds of innovation</w:t>
      </w:r>
      <w:r w:rsidRPr="003D5D81">
        <w:rPr>
          <w:sz w:val="16"/>
        </w:rPr>
        <w:t>. Nobody expected or intended the industrial revolution to impact our climate, but now much of our current innovation capability is rightly focused on managing the fall out it has created (again, pun intended). Our challenge is that we need to continue to innovate, but also to break the cycle of todays innovation being increasingly focused on fixing yesterdays!</w:t>
      </w:r>
    </w:p>
    <w:p w14:paraId="2CF0BF2C" w14:textId="77777777" w:rsidR="00B73FC0" w:rsidRPr="003D5D81" w:rsidRDefault="00B73FC0" w:rsidP="00B73FC0">
      <w:pPr>
        <w:rPr>
          <w:sz w:val="16"/>
        </w:rPr>
      </w:pPr>
      <w:r w:rsidRPr="003D5D81">
        <w:rPr>
          <w:sz w:val="16"/>
        </w:rPr>
        <w:t xml:space="preserve">Today </w:t>
      </w:r>
      <w:r w:rsidRPr="000743F4">
        <w:rPr>
          <w:rStyle w:val="StyleUnderline"/>
          <w:highlight w:val="cyan"/>
        </w:rPr>
        <w:t xml:space="preserve">new waves of innovation associated with ‘sustainable’ </w:t>
      </w:r>
      <w:r w:rsidRPr="000743F4">
        <w:rPr>
          <w:rStyle w:val="Emphasis"/>
          <w:highlight w:val="cyan"/>
        </w:rPr>
        <w:t>tech</w:t>
      </w:r>
      <w:r w:rsidRPr="003D5D81">
        <w:rPr>
          <w:sz w:val="16"/>
        </w:rPr>
        <w:t xml:space="preserve">nology, </w:t>
      </w:r>
      <w:r w:rsidRPr="000743F4">
        <w:rPr>
          <w:rStyle w:val="Emphasis"/>
          <w:highlight w:val="cyan"/>
        </w:rPr>
        <w:t>genetic manipulation</w:t>
      </w:r>
      <w:r w:rsidRPr="003D5D81">
        <w:rPr>
          <w:sz w:val="16"/>
        </w:rPr>
        <w:t xml:space="preserve">, </w:t>
      </w:r>
      <w:r w:rsidRPr="000743F4">
        <w:rPr>
          <w:rStyle w:val="Emphasis"/>
          <w:highlight w:val="cyan"/>
        </w:rPr>
        <w:t>AI</w:t>
      </w:r>
      <w:r w:rsidRPr="003D5D81">
        <w:rPr>
          <w:sz w:val="16"/>
        </w:rPr>
        <w:t xml:space="preserve"> </w:t>
      </w:r>
      <w:r w:rsidRPr="000743F4">
        <w:rPr>
          <w:rStyle w:val="StyleUnderline"/>
          <w:highlight w:val="cyan"/>
        </w:rPr>
        <w:t>and quantum</w:t>
      </w:r>
      <w:r w:rsidRPr="003D5D81">
        <w:rPr>
          <w:sz w:val="16"/>
        </w:rPr>
        <w:t xml:space="preserve"> computing </w:t>
      </w:r>
      <w:r w:rsidRPr="00000204">
        <w:rPr>
          <w:rStyle w:val="StyleUnderline"/>
        </w:rPr>
        <w:t>are already crashing onto our shores</w:t>
      </w:r>
      <w:r w:rsidRPr="003D5D81">
        <w:rPr>
          <w:sz w:val="16"/>
        </w:rPr>
        <w:t xml:space="preserve">. These interdependent innovations will likely dwarf the industrial revolution in scale and complexity, and have the potential for massive impact, both good and bad. And </w:t>
      </w:r>
      <w:r w:rsidRPr="00000204">
        <w:rPr>
          <w:rStyle w:val="StyleUnderline"/>
        </w:rPr>
        <w:t xml:space="preserve">they are occurring at a pace that </w:t>
      </w:r>
      <w:r w:rsidRPr="000743F4">
        <w:rPr>
          <w:rStyle w:val="Emphasis"/>
          <w:highlight w:val="cyan"/>
        </w:rPr>
        <w:t>give</w:t>
      </w:r>
      <w:r w:rsidRPr="00000204">
        <w:rPr>
          <w:rStyle w:val="StyleUnderline"/>
        </w:rPr>
        <w:t xml:space="preserve">s </w:t>
      </w:r>
      <w:r w:rsidRPr="000743F4">
        <w:rPr>
          <w:rStyle w:val="StyleUnderline"/>
          <w:highlight w:val="cyan"/>
        </w:rPr>
        <w:t>us</w:t>
      </w:r>
      <w:r w:rsidRPr="00000204">
        <w:rPr>
          <w:rStyle w:val="StyleUnderline"/>
        </w:rPr>
        <w:t xml:space="preserve"> </w:t>
      </w:r>
      <w:r w:rsidRPr="00D740DC">
        <w:rPr>
          <w:rStyle w:val="Emphasis"/>
          <w:highlight w:val="cyan"/>
        </w:rPr>
        <w:t xml:space="preserve">little </w:t>
      </w:r>
      <w:r w:rsidRPr="000743F4">
        <w:rPr>
          <w:rStyle w:val="Emphasis"/>
          <w:highlight w:val="cyan"/>
        </w:rPr>
        <w:t>time</w:t>
      </w:r>
      <w:r w:rsidRPr="000743F4">
        <w:rPr>
          <w:rStyle w:val="StyleUnderline"/>
          <w:highlight w:val="cyan"/>
        </w:rPr>
        <w:t xml:space="preserve"> to deal with</w:t>
      </w:r>
      <w:r w:rsidRPr="000743F4">
        <w:rPr>
          <w:rStyle w:val="StyleUnderline"/>
        </w:rPr>
        <w:t xml:space="preserve"> anticipated </w:t>
      </w:r>
      <w:r w:rsidRPr="000743F4">
        <w:rPr>
          <w:rStyle w:val="StyleUnderline"/>
          <w:highlight w:val="cyan"/>
        </w:rPr>
        <w:t>consequences</w:t>
      </w:r>
      <w:r w:rsidRPr="003D5D81">
        <w:rPr>
          <w:sz w:val="16"/>
        </w:rPr>
        <w:t>, let alone unanticipated ones.</w:t>
      </w:r>
    </w:p>
    <w:p w14:paraId="2AE2C59D" w14:textId="77777777" w:rsidR="00B73FC0" w:rsidRPr="003D5D81" w:rsidRDefault="00B73FC0" w:rsidP="00B73FC0">
      <w:pPr>
        <w:rPr>
          <w:sz w:val="16"/>
        </w:rPr>
      </w:pPr>
      <w:r w:rsidRPr="003D5D81">
        <w:rPr>
          <w:sz w:val="16"/>
        </w:rPr>
        <w:t>We’ll Find a Way? One answer is to just let it happen, and fix things as we go. Innovation has always been a bumpy road, and humanity has a long history of muddling through. The agricultural revolution ultimately allowed humans to exponentially expand our population, but only after concentrating people into larger social groups that caused disease to ravage many societies. We largely solved that by dying in large numbers and creating herd immunity. It was a solution, but not an optimum one. When London was in danger of being buried in horse poop, the internal combustion engine saved us, but that in turn ultimately resulted in climate change. According to projections from the Club of Rome in the 70’s, economic growth should have ground to a halt long ago, mired in starvation and population contraction. Instead advances in farming technology have allowed us to keep growing. But that increase in population contributes substantially to our issues with climate today. ‘We’ll find a way’ is an approach that works until it doesn’t. and even when it works, it is usually not painless, and often simply defers rather than solves issues.</w:t>
      </w:r>
    </w:p>
    <w:p w14:paraId="58C3EE93" w14:textId="77777777" w:rsidR="00B73FC0" w:rsidRPr="003D5D81" w:rsidRDefault="00B73FC0" w:rsidP="00B73FC0">
      <w:pPr>
        <w:rPr>
          <w:sz w:val="16"/>
        </w:rPr>
      </w:pPr>
      <w:r w:rsidRPr="003D5D81">
        <w:rPr>
          <w:sz w:val="16"/>
        </w:rPr>
        <w:t>Anticipation?  Another option is that we have to get better at both anticipating issues, and at triaging the unexpected. Maybe AI will give us the processing power to do this, provided of course that it doesn’t become our biggest issue in of itself.</w:t>
      </w:r>
    </w:p>
    <w:p w14:paraId="6FA475BC" w14:textId="77777777" w:rsidR="00B73FC0" w:rsidRPr="003D5D81" w:rsidRDefault="00B73FC0" w:rsidP="00B73FC0">
      <w:pPr>
        <w:rPr>
          <w:sz w:val="16"/>
        </w:rPr>
      </w:pPr>
      <w:r w:rsidRPr="003D5D81">
        <w:rPr>
          <w:sz w:val="16"/>
        </w:rPr>
        <w:t xml:space="preserve">Slow Down and Be More Selective? In a previous article I asked if ‘just because we can do it, does it mean we should?’. That was through a primarily moral lens. </w:t>
      </w:r>
      <w:r w:rsidRPr="00D740DC">
        <w:rPr>
          <w:sz w:val="16"/>
        </w:rPr>
        <w:t xml:space="preserve">But I think unintended consequences make this an even bigger question for broader innovation strategy. </w:t>
      </w:r>
      <w:r w:rsidRPr="00D740DC">
        <w:rPr>
          <w:rStyle w:val="StyleUnderline"/>
        </w:rPr>
        <w:t>The more we innovate, the more consequences we</w:t>
      </w:r>
      <w:r w:rsidRPr="00D740DC">
        <w:rPr>
          <w:sz w:val="16"/>
        </w:rPr>
        <w:t xml:space="preserve"> likely </w:t>
      </w:r>
      <w:r w:rsidRPr="00D740DC">
        <w:rPr>
          <w:rStyle w:val="StyleUnderline"/>
        </w:rPr>
        <w:t xml:space="preserve">create. And the </w:t>
      </w:r>
      <w:r w:rsidRPr="00D740DC">
        <w:rPr>
          <w:rStyle w:val="Emphasis"/>
        </w:rPr>
        <w:t>faster we innovate</w:t>
      </w:r>
      <w:r w:rsidRPr="00D740DC">
        <w:rPr>
          <w:rStyle w:val="StyleUnderline"/>
        </w:rPr>
        <w:t xml:space="preserve">, the </w:t>
      </w:r>
      <w:r w:rsidRPr="00D740DC">
        <w:rPr>
          <w:rStyle w:val="Emphasis"/>
        </w:rPr>
        <w:t>more vulnerable</w:t>
      </w:r>
      <w:r w:rsidRPr="00D740DC">
        <w:rPr>
          <w:sz w:val="16"/>
        </w:rPr>
        <w:t xml:space="preserve"> we are</w:t>
      </w:r>
      <w:r w:rsidRPr="003D5D81">
        <w:rPr>
          <w:sz w:val="16"/>
        </w:rPr>
        <w:t xml:space="preserve"> to fragility. </w:t>
      </w:r>
      <w:r w:rsidRPr="000743F4">
        <w:rPr>
          <w:rStyle w:val="Emphasis"/>
          <w:sz w:val="32"/>
          <w:highlight w:val="cyan"/>
        </w:rPr>
        <w:t>Slowing down creates resilience, speed reduces it</w:t>
      </w:r>
      <w:r w:rsidRPr="003D5D81">
        <w:rPr>
          <w:sz w:val="16"/>
        </w:rPr>
        <w:t xml:space="preserve">. So </w:t>
      </w:r>
      <w:r w:rsidRPr="00F80842">
        <w:rPr>
          <w:rStyle w:val="StyleUnderline"/>
        </w:rPr>
        <w:t>one option is to be more choiceful about innovations</w:t>
      </w:r>
      <w:r w:rsidRPr="003D5D81">
        <w:rPr>
          <w:sz w:val="16"/>
        </w:rPr>
        <w:t xml:space="preserve">, </w:t>
      </w:r>
      <w:r w:rsidRPr="00F80842">
        <w:rPr>
          <w:rStyle w:val="StyleUnderline"/>
        </w:rPr>
        <w:t xml:space="preserve">and look more critically at </w:t>
      </w:r>
      <w:r w:rsidRPr="00F80842">
        <w:rPr>
          <w:rStyle w:val="Emphasis"/>
        </w:rPr>
        <w:t>benefit risk balance</w:t>
      </w:r>
      <w:r w:rsidRPr="003D5D81">
        <w:rPr>
          <w:sz w:val="16"/>
        </w:rPr>
        <w:t>. For example, how badly do we need some of the new medications and vaccines being rushed to market? Is all of our gene manipulation research needed? Do we really need a new phone every two years?  For sure, in some cases the benefits are clear, but in other cases, is profit driving us more than it should?</w:t>
      </w:r>
    </w:p>
    <w:p w14:paraId="1345A290" w14:textId="77777777" w:rsidR="00B73FC0" w:rsidRPr="003D5D81" w:rsidRDefault="00B73FC0" w:rsidP="00B73FC0">
      <w:pPr>
        <w:rPr>
          <w:sz w:val="16"/>
        </w:rPr>
      </w:pPr>
      <w:r w:rsidRPr="003D5D81">
        <w:rPr>
          <w:sz w:val="16"/>
        </w:rPr>
        <w:t xml:space="preserve">In a similar vein, but to be provocative, </w:t>
      </w:r>
      <w:r w:rsidRPr="000743F4">
        <w:rPr>
          <w:rStyle w:val="StyleUnderline"/>
          <w:highlight w:val="cyan"/>
        </w:rPr>
        <w:t>are we</w:t>
      </w:r>
      <w:r w:rsidRPr="00F80842">
        <w:rPr>
          <w:rStyle w:val="StyleUnderline"/>
        </w:rPr>
        <w:t xml:space="preserve"> also </w:t>
      </w:r>
      <w:r w:rsidRPr="000743F4">
        <w:rPr>
          <w:rStyle w:val="StyleUnderline"/>
          <w:highlight w:val="cyan"/>
        </w:rPr>
        <w:t xml:space="preserve">moving </w:t>
      </w:r>
      <w:r w:rsidRPr="000743F4">
        <w:rPr>
          <w:rStyle w:val="Emphasis"/>
          <w:highlight w:val="cyan"/>
        </w:rPr>
        <w:t>too quickly</w:t>
      </w:r>
      <w:r w:rsidRPr="000743F4">
        <w:rPr>
          <w:rStyle w:val="StyleUnderline"/>
          <w:highlight w:val="cyan"/>
        </w:rPr>
        <w:t xml:space="preserve"> </w:t>
      </w:r>
      <w:r w:rsidRPr="001C504B">
        <w:rPr>
          <w:rStyle w:val="StyleUnderline"/>
        </w:rPr>
        <w:t>with renewable energy</w:t>
      </w:r>
      <w:r w:rsidRPr="003D5D81">
        <w:rPr>
          <w:sz w:val="16"/>
        </w:rPr>
        <w:t xml:space="preserve">? It certainly something we need. But </w:t>
      </w:r>
      <w:r w:rsidRPr="00F80842">
        <w:rPr>
          <w:rStyle w:val="StyleUnderline"/>
        </w:rPr>
        <w:t>are we, for example, pinning too much on a single, almost first generation form of large scale solar technology</w:t>
      </w:r>
      <w:r w:rsidRPr="003D5D81">
        <w:rPr>
          <w:sz w:val="16"/>
        </w:rPr>
        <w:t xml:space="preserve">? </w:t>
      </w:r>
      <w:r w:rsidRPr="000743F4">
        <w:rPr>
          <w:rStyle w:val="StyleUnderline"/>
          <w:highlight w:val="cyan"/>
        </w:rPr>
        <w:t xml:space="preserve">We are still at that </w:t>
      </w:r>
      <w:r w:rsidRPr="000743F4">
        <w:rPr>
          <w:rStyle w:val="Emphasis"/>
          <w:highlight w:val="cyan"/>
        </w:rPr>
        <w:t>steep part</w:t>
      </w:r>
      <w:r w:rsidRPr="000743F4">
        <w:rPr>
          <w:rStyle w:val="StyleUnderline"/>
          <w:highlight w:val="cyan"/>
        </w:rPr>
        <w:t xml:space="preserve"> of the </w:t>
      </w:r>
      <w:r w:rsidRPr="000743F4">
        <w:rPr>
          <w:rStyle w:val="Emphasis"/>
          <w:highlight w:val="cyan"/>
        </w:rPr>
        <w:t>learning curve</w:t>
      </w:r>
      <w:r w:rsidRPr="003D5D81">
        <w:rPr>
          <w:sz w:val="16"/>
        </w:rPr>
        <w:t xml:space="preserve">, </w:t>
      </w:r>
      <w:r w:rsidRPr="00F80842">
        <w:rPr>
          <w:rStyle w:val="StyleUnderline"/>
        </w:rPr>
        <w:t>so are</w:t>
      </w:r>
      <w:r w:rsidRPr="003D5D81">
        <w:rPr>
          <w:sz w:val="16"/>
        </w:rPr>
        <w:t xml:space="preserve"> quite likely </w:t>
      </w:r>
      <w:r w:rsidRPr="000743F4">
        <w:rPr>
          <w:rStyle w:val="Emphasis"/>
          <w:highlight w:val="cyan"/>
        </w:rPr>
        <w:t>missing unintended consequences</w:t>
      </w:r>
      <w:r w:rsidRPr="003D5D81">
        <w:rPr>
          <w:sz w:val="16"/>
        </w:rPr>
        <w:t xml:space="preserve">. </w:t>
      </w:r>
      <w:r w:rsidRPr="009905F2">
        <w:rPr>
          <w:rStyle w:val="StyleUnderline"/>
        </w:rPr>
        <w:t xml:space="preserve">Would a more </w:t>
      </w:r>
      <w:r w:rsidRPr="009905F2">
        <w:rPr>
          <w:rStyle w:val="Emphasis"/>
        </w:rPr>
        <w:t>staged transition</w:t>
      </w:r>
      <w:r w:rsidRPr="009905F2">
        <w:rPr>
          <w:rStyle w:val="StyleUnderline"/>
        </w:rPr>
        <w:t xml:space="preserve"> over a decade or so </w:t>
      </w:r>
      <w:r w:rsidRPr="009905F2">
        <w:rPr>
          <w:rStyle w:val="Emphasis"/>
        </w:rPr>
        <w:t>add more resilience</w:t>
      </w:r>
      <w:r w:rsidRPr="00F80842">
        <w:rPr>
          <w:rStyle w:val="StyleUnderline"/>
        </w:rPr>
        <w:t>,</w:t>
      </w:r>
      <w:r w:rsidRPr="003D5D81">
        <w:rPr>
          <w:sz w:val="16"/>
        </w:rPr>
        <w:t xml:space="preserve"> </w:t>
      </w:r>
      <w:r w:rsidRPr="000743F4">
        <w:rPr>
          <w:rStyle w:val="StyleUnderline"/>
          <w:highlight w:val="cyan"/>
        </w:rPr>
        <w:t>allow</w:t>
      </w:r>
      <w:r w:rsidRPr="00F80842">
        <w:rPr>
          <w:rStyle w:val="StyleUnderline"/>
        </w:rPr>
        <w:t xml:space="preserve"> </w:t>
      </w:r>
      <w:r w:rsidRPr="000743F4">
        <w:rPr>
          <w:rStyle w:val="StyleUnderline"/>
          <w:highlight w:val="cyan"/>
        </w:rPr>
        <w:t xml:space="preserve">us to </w:t>
      </w:r>
      <w:r w:rsidRPr="000743F4">
        <w:rPr>
          <w:rStyle w:val="Emphasis"/>
          <w:highlight w:val="cyan"/>
        </w:rPr>
        <w:t>optimize</w:t>
      </w:r>
      <w:r w:rsidRPr="000743F4">
        <w:rPr>
          <w:rStyle w:val="StyleUnderline"/>
          <w:highlight w:val="cyan"/>
        </w:rPr>
        <w:t xml:space="preserve"> the tech</w:t>
      </w:r>
      <w:r w:rsidRPr="003D5D81">
        <w:rPr>
          <w:sz w:val="16"/>
        </w:rPr>
        <w:t xml:space="preserve">nology based on real world experience, </w:t>
      </w:r>
      <w:r w:rsidRPr="000743F4">
        <w:rPr>
          <w:rStyle w:val="StyleUnderline"/>
          <w:highlight w:val="cyan"/>
        </w:rPr>
        <w:t>and</w:t>
      </w:r>
      <w:r w:rsidRPr="001B2AB6">
        <w:rPr>
          <w:rStyle w:val="StyleUnderline"/>
        </w:rPr>
        <w:t xml:space="preserve"> help</w:t>
      </w:r>
      <w:r w:rsidRPr="00F80842">
        <w:rPr>
          <w:rStyle w:val="StyleUnderline"/>
        </w:rPr>
        <w:t xml:space="preserve"> us </w:t>
      </w:r>
      <w:r w:rsidRPr="000743F4">
        <w:rPr>
          <w:rStyle w:val="Emphasis"/>
          <w:sz w:val="32"/>
          <w:highlight w:val="cyan"/>
        </w:rPr>
        <w:t>ferret out unanticipated issues</w:t>
      </w:r>
      <w:r w:rsidRPr="003D5D81">
        <w:rPr>
          <w:sz w:val="16"/>
        </w:rPr>
        <w:t xml:space="preserve">? Should we be creating a more balanced portfolio, and leaning more on more established </w:t>
      </w:r>
      <w:r w:rsidRPr="003D5D81">
        <w:rPr>
          <w:sz w:val="16"/>
        </w:rPr>
        <w:lastRenderedPageBreak/>
        <w:t xml:space="preserve">technology such as nuclear? </w:t>
      </w:r>
      <w:r w:rsidRPr="001B2AB6">
        <w:rPr>
          <w:rStyle w:val="StyleUnderline"/>
        </w:rPr>
        <w:t xml:space="preserve">Sometimes moving a bit more slowly ultimately </w:t>
      </w:r>
      <w:r w:rsidRPr="001B2AB6">
        <w:rPr>
          <w:rStyle w:val="Emphasis"/>
        </w:rPr>
        <w:t>gets you there faster</w:t>
      </w:r>
      <w:r w:rsidRPr="001B2AB6">
        <w:rPr>
          <w:rStyle w:val="StyleUnderline"/>
        </w:rPr>
        <w:t>,</w:t>
      </w:r>
      <w:r w:rsidRPr="001B2AB6">
        <w:rPr>
          <w:sz w:val="16"/>
        </w:rPr>
        <w:t xml:space="preserve"> and</w:t>
      </w:r>
      <w:r w:rsidRPr="003D5D81">
        <w:rPr>
          <w:sz w:val="16"/>
        </w:rPr>
        <w:t xml:space="preserve"> </w:t>
      </w:r>
      <w:r w:rsidRPr="000743F4">
        <w:rPr>
          <w:rStyle w:val="Emphasis"/>
          <w:sz w:val="32"/>
          <w:highlight w:val="cyan"/>
        </w:rPr>
        <w:t xml:space="preserve">a long-term issue like climate is a prime </w:t>
      </w:r>
      <w:r w:rsidRPr="001B2AB6">
        <w:rPr>
          <w:rStyle w:val="Emphasis"/>
          <w:sz w:val="32"/>
          <w:highlight w:val="cyan"/>
        </w:rPr>
        <w:t xml:space="preserve">candidate </w:t>
      </w:r>
      <w:r w:rsidRPr="001B2AB6">
        <w:rPr>
          <w:rStyle w:val="Emphasis"/>
          <w:highlight w:val="cyan"/>
        </w:rPr>
        <w:t>for balancing speed</w:t>
      </w:r>
      <w:r w:rsidRPr="003D5D81">
        <w:rPr>
          <w:sz w:val="16"/>
        </w:rPr>
        <w:t xml:space="preserve">, optimization </w:t>
      </w:r>
      <w:r w:rsidRPr="001B2AB6">
        <w:rPr>
          <w:rStyle w:val="Emphasis"/>
          <w:highlight w:val="cyan"/>
        </w:rPr>
        <w:t>and resilience</w:t>
      </w:r>
      <w:r w:rsidRPr="003D5D81">
        <w:rPr>
          <w:sz w:val="16"/>
        </w:rPr>
        <w:t xml:space="preserve"> to ultimately create a more efficient, robust and better understood network.</w:t>
      </w:r>
    </w:p>
    <w:p w14:paraId="6419B665" w14:textId="77777777" w:rsidR="00B73FC0" w:rsidRPr="00B73FC0" w:rsidRDefault="00B73FC0" w:rsidP="00B73FC0"/>
    <w:p w14:paraId="5D2BCA51" w14:textId="624970B9" w:rsidR="00B73FC0" w:rsidRDefault="00B73FC0" w:rsidP="00B73FC0">
      <w:pPr>
        <w:pStyle w:val="Heading3"/>
      </w:pPr>
      <w:r>
        <w:lastRenderedPageBreak/>
        <w:t>AT: Tech</w:t>
      </w:r>
    </w:p>
    <w:p w14:paraId="22C6F1E2" w14:textId="33A42A84" w:rsidR="00B73FC0" w:rsidRDefault="00B73FC0" w:rsidP="00B73FC0">
      <w:pPr>
        <w:pStyle w:val="Heading4"/>
      </w:pPr>
      <w:r>
        <w:t>Aschenbrenner is an undergrad with no peer-review.</w:t>
      </w:r>
    </w:p>
    <w:p w14:paraId="5FC4D798" w14:textId="77777777" w:rsidR="00B73FC0" w:rsidRDefault="00B73FC0" w:rsidP="00B73FC0"/>
    <w:p w14:paraId="55AA4035" w14:textId="77777777" w:rsidR="00B73FC0" w:rsidRPr="001139C4" w:rsidRDefault="00B73FC0" w:rsidP="00B73FC0">
      <w:pPr>
        <w:pStyle w:val="Heading4"/>
        <w:rPr>
          <w:rFonts w:cs="Arial"/>
        </w:rPr>
      </w:pPr>
      <w:r w:rsidRPr="001139C4">
        <w:rPr>
          <w:rFonts w:cs="Arial"/>
        </w:rPr>
        <w:t>Emerging tech is not existential.</w:t>
      </w:r>
    </w:p>
    <w:p w14:paraId="7F6E04F2" w14:textId="77777777" w:rsidR="00B73FC0" w:rsidRPr="001139C4" w:rsidRDefault="00B73FC0" w:rsidP="00B73FC0">
      <w:r w:rsidRPr="001139C4">
        <w:t>Brad</w:t>
      </w:r>
      <w:r w:rsidRPr="001139C4">
        <w:rPr>
          <w:rStyle w:val="Style13ptBold"/>
        </w:rPr>
        <w:t xml:space="preserve"> Allenby 15</w:t>
      </w:r>
      <w:r w:rsidRPr="001139C4">
        <w:t>. Lincoln Professor of Engineering and Ethics, President’s Professor of Civil, Environmental, and Sustainable Engineering, and of Law &amp; Founding chair of the Consortium for Emerging Technologies, Military Operations and National Security, Arizona State University. “Emerging technologies and the future of humanity.” Bulletin of the Atomic Scientists, Volume 71, Issue 6.</w:t>
      </w:r>
    </w:p>
    <w:p w14:paraId="3AC0B3FF" w14:textId="77777777" w:rsidR="00B73FC0" w:rsidRPr="001139C4" w:rsidRDefault="00B73FC0" w:rsidP="00B73FC0">
      <w:pPr>
        <w:rPr>
          <w:sz w:val="16"/>
        </w:rPr>
      </w:pPr>
      <w:r w:rsidRPr="001139C4">
        <w:rPr>
          <w:sz w:val="16"/>
        </w:rPr>
        <w:t xml:space="preserve">This distinction among Level I, Level II, and Level III is useful because much of the </w:t>
      </w:r>
      <w:r w:rsidRPr="001139C4">
        <w:rPr>
          <w:rStyle w:val="StyleUnderline"/>
          <w:highlight w:val="cyan"/>
        </w:rPr>
        <w:t>confusion regarding emerging tech</w:t>
      </w:r>
      <w:r w:rsidRPr="001139C4">
        <w:rPr>
          <w:rStyle w:val="StyleUnderline"/>
        </w:rPr>
        <w:t xml:space="preserve">nologies comes from </w:t>
      </w:r>
      <w:r w:rsidRPr="001139C4">
        <w:rPr>
          <w:rStyle w:val="StyleUnderline"/>
          <w:highlight w:val="cyan"/>
        </w:rPr>
        <w:t>conflating</w:t>
      </w:r>
      <w:r w:rsidRPr="001139C4">
        <w:rPr>
          <w:sz w:val="16"/>
        </w:rPr>
        <w:t xml:space="preserve"> relatively </w:t>
      </w:r>
      <w:r w:rsidRPr="001139C4">
        <w:rPr>
          <w:rStyle w:val="StyleUnderline"/>
          <w:highlight w:val="cyan"/>
        </w:rPr>
        <w:t xml:space="preserve">predictable </w:t>
      </w:r>
      <w:r w:rsidRPr="001139C4">
        <w:rPr>
          <w:rStyle w:val="Emphasis"/>
          <w:highlight w:val="cyan"/>
        </w:rPr>
        <w:t>Level I</w:t>
      </w:r>
      <w:r w:rsidRPr="001139C4">
        <w:rPr>
          <w:rStyle w:val="Emphasis"/>
        </w:rPr>
        <w:t xml:space="preserve"> aspects</w:t>
      </w:r>
      <w:r w:rsidRPr="001139C4">
        <w:rPr>
          <w:rStyle w:val="StyleUnderline"/>
        </w:rPr>
        <w:t xml:space="preserve"> of an emerging technology </w:t>
      </w:r>
      <w:r w:rsidRPr="001139C4">
        <w:rPr>
          <w:rStyle w:val="StyleUnderline"/>
          <w:highlight w:val="cyan"/>
        </w:rPr>
        <w:t>with</w:t>
      </w:r>
      <w:r w:rsidRPr="001139C4">
        <w:rPr>
          <w:sz w:val="16"/>
        </w:rPr>
        <w:t xml:space="preserve"> highly </w:t>
      </w:r>
      <w:r w:rsidRPr="001139C4">
        <w:rPr>
          <w:rStyle w:val="StyleUnderline"/>
          <w:highlight w:val="cyan"/>
        </w:rPr>
        <w:t xml:space="preserve">unpredictable </w:t>
      </w:r>
      <w:r w:rsidRPr="001139C4">
        <w:rPr>
          <w:rStyle w:val="Emphasis"/>
          <w:highlight w:val="cyan"/>
        </w:rPr>
        <w:t>Level III hypotheticals</w:t>
      </w:r>
      <w:r w:rsidRPr="001139C4">
        <w:rPr>
          <w:sz w:val="16"/>
        </w:rPr>
        <w:t xml:space="preserve">, and </w:t>
      </w:r>
      <w:r w:rsidRPr="001139C4">
        <w:rPr>
          <w:rStyle w:val="StyleUnderline"/>
        </w:rPr>
        <w:t xml:space="preserve">treating them as </w:t>
      </w:r>
      <w:r w:rsidRPr="001139C4">
        <w:rPr>
          <w:rStyle w:val="Emphasis"/>
        </w:rPr>
        <w:t>equally valid insights</w:t>
      </w:r>
      <w:r w:rsidRPr="001139C4">
        <w:rPr>
          <w:rStyle w:val="StyleUnderline"/>
        </w:rPr>
        <w:t xml:space="preserve"> into </w:t>
      </w:r>
      <w:r w:rsidRPr="001139C4">
        <w:rPr>
          <w:rStyle w:val="Emphasis"/>
        </w:rPr>
        <w:t>future technological trajectories</w:t>
      </w:r>
      <w:r w:rsidRPr="001139C4">
        <w:rPr>
          <w:sz w:val="16"/>
        </w:rPr>
        <w:t xml:space="preserve">. Not so. A concern about the use of drones to attack human targets in countries that are not participants in a conflict is qualitatively different than polemics against “killer robots,” and while </w:t>
      </w:r>
      <w:r w:rsidRPr="001139C4">
        <w:rPr>
          <w:rStyle w:val="StyleUnderline"/>
        </w:rPr>
        <w:t xml:space="preserve">conflating the two </w:t>
      </w:r>
      <w:r w:rsidRPr="001139C4">
        <w:rPr>
          <w:rStyle w:val="StyleUnderline"/>
          <w:highlight w:val="cyan"/>
        </w:rPr>
        <w:t>for</w:t>
      </w:r>
      <w:r w:rsidRPr="001139C4">
        <w:rPr>
          <w:rStyle w:val="StyleUnderline"/>
        </w:rPr>
        <w:t xml:space="preserve"> </w:t>
      </w:r>
      <w:r w:rsidRPr="001139C4">
        <w:rPr>
          <w:rStyle w:val="Emphasis"/>
        </w:rPr>
        <w:t xml:space="preserve">purposes of </w:t>
      </w:r>
      <w:r w:rsidRPr="001139C4">
        <w:rPr>
          <w:rStyle w:val="Emphasis"/>
          <w:highlight w:val="cyan"/>
        </w:rPr>
        <w:t>argumentation</w:t>
      </w:r>
      <w:r w:rsidRPr="001139C4">
        <w:rPr>
          <w:sz w:val="16"/>
        </w:rPr>
        <w:t xml:space="preserve"> may be effective, it </w:t>
      </w:r>
      <w:r w:rsidRPr="001139C4">
        <w:rPr>
          <w:rStyle w:val="StyleUnderline"/>
          <w:highlight w:val="cyan"/>
        </w:rPr>
        <w:t>is</w:t>
      </w:r>
      <w:r w:rsidRPr="001139C4">
        <w:rPr>
          <w:rStyle w:val="StyleUnderline"/>
        </w:rPr>
        <w:t xml:space="preserve"> </w:t>
      </w:r>
      <w:r w:rsidRPr="001139C4">
        <w:rPr>
          <w:rStyle w:val="Emphasis"/>
        </w:rPr>
        <w:t xml:space="preserve">profoundly </w:t>
      </w:r>
      <w:r w:rsidRPr="001139C4">
        <w:rPr>
          <w:rStyle w:val="Emphasis"/>
          <w:highlight w:val="cyan"/>
        </w:rPr>
        <w:t>misleading</w:t>
      </w:r>
      <w:r w:rsidRPr="001139C4">
        <w:rPr>
          <w:sz w:val="16"/>
        </w:rPr>
        <w:t xml:space="preserve">.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a technology is treated as if it were separable from the technology itself. A medical advance in computer-brain interfaces in prosthetics, for example, is the same technology that might be used in the near future to directly connect a soldier to a remote weapons system. Any effort to ban “military AI” will fail because “military AI” is not a relevant technology category; rather, it is the advance of the underlying technology as a whole that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 </w:t>
      </w:r>
    </w:p>
    <w:p w14:paraId="0DC60FB0" w14:textId="77777777" w:rsidR="00B73FC0" w:rsidRPr="001139C4" w:rsidRDefault="00B73FC0" w:rsidP="00B73FC0">
      <w:pPr>
        <w:rPr>
          <w:sz w:val="16"/>
        </w:rPr>
      </w:pPr>
      <w:r w:rsidRPr="001139C4">
        <w:rPr>
          <w:sz w:val="16"/>
        </w:rPr>
        <w:t xml:space="preserve">It is precisely this confusion that one notes in the language used in many of the comments on and critiques of emerging technologies, including some of the examples given above. It is not so much a </w:t>
      </w:r>
      <w:r w:rsidRPr="001139C4">
        <w:rPr>
          <w:rStyle w:val="StyleUnderline"/>
        </w:rPr>
        <w:t>question of whether</w:t>
      </w:r>
      <w:r w:rsidRPr="001139C4">
        <w:rPr>
          <w:sz w:val="16"/>
        </w:rPr>
        <w:t xml:space="preserve"> these </w:t>
      </w:r>
      <w:r w:rsidRPr="001139C4">
        <w:rPr>
          <w:rStyle w:val="Emphasis"/>
          <w:highlight w:val="cyan"/>
        </w:rPr>
        <w:t>popular dystopian visions</w:t>
      </w:r>
      <w:r w:rsidRPr="001139C4">
        <w:rPr>
          <w:rStyle w:val="StyleUnderline"/>
        </w:rPr>
        <w:t xml:space="preserve"> are </w:t>
      </w:r>
      <w:r w:rsidRPr="001139C4">
        <w:rPr>
          <w:rStyle w:val="Emphasis"/>
          <w:highlight w:val="cyan"/>
        </w:rPr>
        <w:t>accurate</w:t>
      </w:r>
      <w:r w:rsidRPr="001139C4">
        <w:rPr>
          <w:rStyle w:val="Emphasis"/>
        </w:rPr>
        <w:t xml:space="preserve"> predictions</w:t>
      </w:r>
      <w:r w:rsidRPr="001139C4">
        <w:rPr>
          <w:sz w:val="16"/>
        </w:rPr>
        <w:t xml:space="preserve">: They almost </w:t>
      </w:r>
      <w:r w:rsidRPr="001139C4">
        <w:rPr>
          <w:rStyle w:val="Emphasis"/>
          <w:highlight w:val="cyan"/>
        </w:rPr>
        <w:t>certainly</w:t>
      </w:r>
      <w:r w:rsidRPr="001139C4">
        <w:rPr>
          <w:rStyle w:val="Emphasis"/>
        </w:rPr>
        <w:t xml:space="preserve"> are </w:t>
      </w:r>
      <w:r w:rsidRPr="001139C4">
        <w:rPr>
          <w:rStyle w:val="Emphasis"/>
          <w:highlight w:val="cyan"/>
        </w:rPr>
        <w:t>not</w:t>
      </w:r>
      <w:r w:rsidRPr="001139C4">
        <w:rPr>
          <w:sz w:val="16"/>
        </w:rPr>
        <w:t xml:space="preserve">, </w:t>
      </w:r>
      <w:r w:rsidRPr="001139C4">
        <w:rPr>
          <w:rStyle w:val="StyleUnderline"/>
        </w:rPr>
        <w:t>because</w:t>
      </w:r>
      <w:r w:rsidRPr="001139C4">
        <w:rPr>
          <w:sz w:val="16"/>
        </w:rPr>
        <w:t xml:space="preserve"> the </w:t>
      </w:r>
      <w:r w:rsidRPr="001139C4">
        <w:rPr>
          <w:rStyle w:val="StyleUnderline"/>
          <w:highlight w:val="cyan"/>
        </w:rPr>
        <w:t>ability to predict</w:t>
      </w:r>
      <w:r w:rsidRPr="001139C4">
        <w:rPr>
          <w:sz w:val="16"/>
        </w:rPr>
        <w:t xml:space="preserve"> the </w:t>
      </w:r>
      <w:r w:rsidRPr="001139C4">
        <w:rPr>
          <w:rStyle w:val="StyleUnderline"/>
          <w:highlight w:val="cyan"/>
        </w:rPr>
        <w:t>future</w:t>
      </w:r>
      <w:r w:rsidRPr="001139C4">
        <w:rPr>
          <w:rStyle w:val="StyleUnderline"/>
        </w:rPr>
        <w:t xml:space="preserve"> paths and implications of</w:t>
      </w:r>
      <w:r w:rsidRPr="001139C4">
        <w:rPr>
          <w:sz w:val="16"/>
        </w:rPr>
        <w:t xml:space="preserve"> complex and powerful </w:t>
      </w:r>
      <w:r w:rsidRPr="001139C4">
        <w:rPr>
          <w:rStyle w:val="StyleUnderline"/>
          <w:highlight w:val="cyan"/>
        </w:rPr>
        <w:t>tech</w:t>
      </w:r>
      <w:r w:rsidRPr="001139C4">
        <w:rPr>
          <w:rStyle w:val="StyleUnderline"/>
        </w:rPr>
        <w:t xml:space="preserve">nology systems </w:t>
      </w:r>
      <w:r w:rsidRPr="001139C4">
        <w:rPr>
          <w:rStyle w:val="StyleUnderline"/>
          <w:highlight w:val="cyan"/>
        </w:rPr>
        <w:t>is</w:t>
      </w:r>
      <w:r w:rsidRPr="001139C4">
        <w:rPr>
          <w:rStyle w:val="StyleUnderline"/>
        </w:rPr>
        <w:t xml:space="preserve"> </w:t>
      </w:r>
      <w:r w:rsidRPr="001139C4">
        <w:rPr>
          <w:rStyle w:val="Emphasis"/>
        </w:rPr>
        <w:t xml:space="preserve">simply </w:t>
      </w:r>
      <w:r w:rsidRPr="001139C4">
        <w:rPr>
          <w:rStyle w:val="Emphasis"/>
          <w:highlight w:val="cyan"/>
        </w:rPr>
        <w:t>nonexistent</w:t>
      </w:r>
      <w:r w:rsidRPr="001139C4">
        <w:rPr>
          <w:sz w:val="16"/>
        </w:rPr>
        <w:t xml:space="preserve">. </w:t>
      </w:r>
      <w:r w:rsidRPr="001139C4">
        <w:rPr>
          <w:rStyle w:val="StyleUnderline"/>
          <w:highlight w:val="cyan"/>
        </w:rPr>
        <w:t xml:space="preserve">Level I </w:t>
      </w:r>
      <w:r w:rsidRPr="001139C4">
        <w:rPr>
          <w:rStyle w:val="Emphasis"/>
          <w:highlight w:val="cyan"/>
        </w:rPr>
        <w:t>assertions</w:t>
      </w:r>
      <w:r w:rsidRPr="001139C4">
        <w:rPr>
          <w:rStyle w:val="Emphasis"/>
        </w:rPr>
        <w:t xml:space="preserve"> of knowledge</w:t>
      </w:r>
      <w:r w:rsidRPr="001139C4">
        <w:rPr>
          <w:sz w:val="16"/>
        </w:rPr>
        <w:t xml:space="preserve"> are being </w:t>
      </w:r>
      <w:r w:rsidRPr="001139C4">
        <w:rPr>
          <w:rStyle w:val="StyleUnderline"/>
          <w:highlight w:val="cyan"/>
        </w:rPr>
        <w:t>extended to</w:t>
      </w:r>
      <w:r w:rsidRPr="001139C4">
        <w:rPr>
          <w:sz w:val="16"/>
          <w:szCs w:val="16"/>
        </w:rPr>
        <w:t xml:space="preserve"> inherently</w:t>
      </w:r>
      <w:r w:rsidRPr="001139C4">
        <w:rPr>
          <w:sz w:val="16"/>
        </w:rPr>
        <w:t xml:space="preserve"> unpredictable </w:t>
      </w:r>
      <w:r w:rsidRPr="001139C4">
        <w:rPr>
          <w:rStyle w:val="StyleUnderline"/>
          <w:highlight w:val="cyan"/>
        </w:rPr>
        <w:t>Level III</w:t>
      </w:r>
      <w:r w:rsidRPr="001139C4">
        <w:rPr>
          <w:rStyle w:val="StyleUnderline"/>
        </w:rPr>
        <w:t xml:space="preserve"> systems without understanding</w:t>
      </w:r>
      <w:r w:rsidRPr="001139C4">
        <w:rPr>
          <w:sz w:val="16"/>
        </w:rPr>
        <w:t xml:space="preserve"> that an </w:t>
      </w:r>
      <w:r w:rsidRPr="001139C4">
        <w:rPr>
          <w:rStyle w:val="Emphasis"/>
        </w:rPr>
        <w:t xml:space="preserve">important </w:t>
      </w:r>
      <w:r w:rsidRPr="001139C4">
        <w:rPr>
          <w:rStyle w:val="Emphasis"/>
          <w:highlight w:val="cyan"/>
        </w:rPr>
        <w:t>conceptual shark</w:t>
      </w:r>
      <w:r w:rsidRPr="001139C4">
        <w:rPr>
          <w:sz w:val="16"/>
        </w:rPr>
        <w:t xml:space="preserve"> has </w:t>
      </w:r>
      <w:r w:rsidRPr="001139C4">
        <w:rPr>
          <w:rStyle w:val="StyleUnderline"/>
          <w:highlight w:val="cyan"/>
        </w:rPr>
        <w:t>been jumped</w:t>
      </w:r>
      <w:r w:rsidRPr="001139C4">
        <w:rPr>
          <w:sz w:val="16"/>
        </w:rPr>
        <w:t xml:space="preserve">. But it is useful to explore the assumptions underneath the current rage for dystopian visions of emerging technologies, which are not as implausible as some have suggested. </w:t>
      </w:r>
    </w:p>
    <w:p w14:paraId="02548272" w14:textId="77777777" w:rsidR="00B73FC0" w:rsidRPr="001139C4" w:rsidRDefault="00B73FC0" w:rsidP="00B73FC0">
      <w:pPr>
        <w:rPr>
          <w:sz w:val="16"/>
        </w:rPr>
      </w:pPr>
      <w:r w:rsidRPr="001139C4">
        <w:rPr>
          <w:sz w:val="16"/>
        </w:rPr>
        <w:t xml:space="preserve">To reduce such confusion, let me be clear from the beginning. Because much recent commentary regarding emerging technologies is generic and apocalyptic, that is what this essay will focus on. In other words, I will not concern myself with whether a particular weapon system, or smart phone app, or cyber worm, or AI tool is good or bad or competitively successful, a Level I question. Nor will I address the foreseeable Level II effects, an analysis which, as in the case of Level I, would focus on particular technological artifacts or applications and their systemic effects. Rather, since apocalyptic tends to be Level III stuff, that’s where we’ll go. </w:t>
      </w:r>
    </w:p>
    <w:p w14:paraId="7F1D0908" w14:textId="77777777" w:rsidR="00B73FC0" w:rsidRPr="001139C4" w:rsidRDefault="00B73FC0" w:rsidP="00B73FC0">
      <w:pPr>
        <w:rPr>
          <w:sz w:val="16"/>
        </w:rPr>
      </w:pPr>
      <w:r w:rsidRPr="001139C4">
        <w:rPr>
          <w:sz w:val="16"/>
        </w:rPr>
        <w:t xml:space="preserve">Emerging technologies as an Earth system </w:t>
      </w:r>
    </w:p>
    <w:p w14:paraId="17F06BE6" w14:textId="77777777" w:rsidR="00B73FC0" w:rsidRPr="001139C4" w:rsidRDefault="00B73FC0" w:rsidP="00B73FC0">
      <w:pPr>
        <w:rPr>
          <w:sz w:val="16"/>
        </w:rPr>
      </w:pPr>
      <w:r w:rsidRPr="001139C4">
        <w:rPr>
          <w:sz w:val="16"/>
        </w:rPr>
        <w:t xml:space="preserve">The first question to ask about emerging technologies is deceptively simple: Is today really that different? Is there something about today’s emerging technologies — which for purposes of this analysis include nanotechnology, biotechnology, information and communication technology (ICT), robotics, applied cognitive science, humtech (design and engineering of the human as a foundational emerging technology), and their various combinations and permutations — that is qualitatively different from those that characterized other eras of technological change? If there isn’t, much of today’s dramatic language can be understood as simply a reflection of the emphasis that all humans give to the particular era and landscape and culture within which they exist. Each generation tends to overemphasize the degree of change that it experiences, partly because of the immediacy of the stresses to which it is exposed, and partly because it is easy to underestimate how difficult and unpredictable life was in the past, since when one looks back at history it seems to flow logically and necessarily. Indeed, </w:t>
      </w:r>
      <w:r w:rsidRPr="001139C4">
        <w:rPr>
          <w:rStyle w:val="StyleUnderline"/>
          <w:highlight w:val="cyan"/>
        </w:rPr>
        <w:t xml:space="preserve">apocalyptic </w:t>
      </w:r>
      <w:r w:rsidRPr="001139C4">
        <w:rPr>
          <w:rStyle w:val="StyleUnderline"/>
          <w:highlight w:val="cyan"/>
        </w:rPr>
        <w:lastRenderedPageBreak/>
        <w:t>fears</w:t>
      </w:r>
      <w:r w:rsidRPr="001139C4">
        <w:rPr>
          <w:sz w:val="16"/>
        </w:rPr>
        <w:t xml:space="preserve"> have been </w:t>
      </w:r>
      <w:r w:rsidRPr="001139C4">
        <w:rPr>
          <w:rStyle w:val="StyleUnderline"/>
          <w:highlight w:val="cyan"/>
        </w:rPr>
        <w:t>common when many</w:t>
      </w:r>
      <w:r w:rsidRPr="001139C4">
        <w:rPr>
          <w:rStyle w:val="StyleUnderline"/>
        </w:rPr>
        <w:t xml:space="preserve"> </w:t>
      </w:r>
      <w:r w:rsidRPr="001139C4">
        <w:rPr>
          <w:rStyle w:val="Emphasis"/>
        </w:rPr>
        <w:t xml:space="preserve">major </w:t>
      </w:r>
      <w:r w:rsidRPr="001139C4">
        <w:rPr>
          <w:rStyle w:val="Emphasis"/>
          <w:highlight w:val="cyan"/>
        </w:rPr>
        <w:t>tech</w:t>
      </w:r>
      <w:r w:rsidRPr="001139C4">
        <w:rPr>
          <w:rStyle w:val="Emphasis"/>
        </w:rPr>
        <w:t>nology systems</w:t>
      </w:r>
      <w:r w:rsidRPr="001139C4">
        <w:rPr>
          <w:rStyle w:val="StyleUnderline"/>
        </w:rPr>
        <w:t xml:space="preserve"> first </w:t>
      </w:r>
      <w:r w:rsidRPr="001139C4">
        <w:rPr>
          <w:rStyle w:val="StyleUnderline"/>
          <w:highlight w:val="cyan"/>
        </w:rPr>
        <w:t>emerged</w:t>
      </w:r>
      <w:r w:rsidRPr="001139C4">
        <w:rPr>
          <w:rStyle w:val="StyleUnderline"/>
        </w:rPr>
        <w:t xml:space="preserve"> because of</w:t>
      </w:r>
      <w:r w:rsidRPr="001139C4">
        <w:rPr>
          <w:sz w:val="16"/>
        </w:rPr>
        <w:t xml:space="preserve"> this </w:t>
      </w:r>
      <w:r w:rsidRPr="001139C4">
        <w:rPr>
          <w:rStyle w:val="StyleUnderline"/>
        </w:rPr>
        <w:t>immediacy</w:t>
      </w:r>
      <w:r w:rsidRPr="001139C4">
        <w:rPr>
          <w:sz w:val="16"/>
        </w:rPr>
        <w:t xml:space="preserve">, </w:t>
      </w:r>
      <w:r w:rsidRPr="001139C4">
        <w:rPr>
          <w:rStyle w:val="StyleUnderline"/>
        </w:rPr>
        <w:t>even as subsequent generations</w:t>
      </w:r>
      <w:r w:rsidRPr="001139C4">
        <w:rPr>
          <w:sz w:val="16"/>
        </w:rPr>
        <w:t xml:space="preserve"> grew to </w:t>
      </w:r>
      <w:r w:rsidRPr="001139C4">
        <w:rPr>
          <w:rStyle w:val="StyleUnderline"/>
        </w:rPr>
        <w:t>view</w:t>
      </w:r>
      <w:r w:rsidRPr="001139C4">
        <w:rPr>
          <w:sz w:val="16"/>
        </w:rPr>
        <w:t xml:space="preserve"> the </w:t>
      </w:r>
      <w:r w:rsidRPr="001139C4">
        <w:rPr>
          <w:rStyle w:val="StyleUnderline"/>
        </w:rPr>
        <w:t>technology as banal</w:t>
      </w:r>
      <w:r w:rsidRPr="001139C4">
        <w:rPr>
          <w:sz w:val="16"/>
        </w:rPr>
        <w:t xml:space="preserve">, even boring. In the early days of </w:t>
      </w:r>
      <w:r w:rsidRPr="001139C4">
        <w:rPr>
          <w:rStyle w:val="StyleUnderline"/>
          <w:highlight w:val="cyan"/>
        </w:rPr>
        <w:t>railroads</w:t>
      </w:r>
      <w:r w:rsidRPr="001139C4">
        <w:rPr>
          <w:sz w:val="16"/>
        </w:rPr>
        <w:t xml:space="preserve">, for example, there was a </w:t>
      </w:r>
      <w:r w:rsidRPr="001139C4">
        <w:rPr>
          <w:rStyle w:val="Emphasis"/>
        </w:rPr>
        <w:t xml:space="preserve">widespread </w:t>
      </w:r>
      <w:r w:rsidRPr="001139C4">
        <w:rPr>
          <w:rStyle w:val="Emphasis"/>
          <w:highlight w:val="cyan"/>
        </w:rPr>
        <w:t>belief</w:t>
      </w:r>
      <w:r w:rsidRPr="001139C4">
        <w:rPr>
          <w:sz w:val="16"/>
        </w:rPr>
        <w:t xml:space="preserve"> that </w:t>
      </w:r>
      <w:r w:rsidRPr="001139C4">
        <w:rPr>
          <w:rStyle w:val="StyleUnderline"/>
          <w:highlight w:val="cyan"/>
        </w:rPr>
        <w:t>traveling at</w:t>
      </w:r>
      <w:r w:rsidRPr="001139C4">
        <w:rPr>
          <w:sz w:val="16"/>
        </w:rPr>
        <w:t xml:space="preserve"> the </w:t>
      </w:r>
      <w:r w:rsidRPr="001139C4">
        <w:rPr>
          <w:rStyle w:val="Emphasis"/>
        </w:rPr>
        <w:t>heretofore unimaginable speed</w:t>
      </w:r>
      <w:r w:rsidRPr="001139C4">
        <w:rPr>
          <w:rStyle w:val="StyleUnderline"/>
        </w:rPr>
        <w:t xml:space="preserve"> of </w:t>
      </w:r>
      <w:r w:rsidRPr="001139C4">
        <w:rPr>
          <w:rStyle w:val="StyleUnderline"/>
          <w:highlight w:val="cyan"/>
        </w:rPr>
        <w:t xml:space="preserve">25 </w:t>
      </w:r>
      <w:r w:rsidRPr="001139C4">
        <w:rPr>
          <w:rStyle w:val="Emphasis"/>
          <w:highlight w:val="cyan"/>
        </w:rPr>
        <w:t>m</w:t>
      </w:r>
      <w:r w:rsidRPr="001139C4">
        <w:rPr>
          <w:rStyle w:val="StyleUnderline"/>
          <w:highlight w:val="cyan"/>
        </w:rPr>
        <w:t>iles</w:t>
      </w:r>
      <w:r w:rsidRPr="001139C4">
        <w:rPr>
          <w:rStyle w:val="StyleUnderline"/>
        </w:rPr>
        <w:t xml:space="preserve"> </w:t>
      </w:r>
      <w:r w:rsidRPr="001139C4">
        <w:rPr>
          <w:rStyle w:val="Emphasis"/>
        </w:rPr>
        <w:t>p</w:t>
      </w:r>
      <w:r w:rsidRPr="001139C4">
        <w:rPr>
          <w:rStyle w:val="StyleUnderline"/>
        </w:rPr>
        <w:t xml:space="preserve">er </w:t>
      </w:r>
      <w:r w:rsidRPr="001139C4">
        <w:rPr>
          <w:rStyle w:val="Emphasis"/>
        </w:rPr>
        <w:t>h</w:t>
      </w:r>
      <w:r w:rsidRPr="001139C4">
        <w:rPr>
          <w:rStyle w:val="StyleUnderline"/>
        </w:rPr>
        <w:t xml:space="preserve">our </w:t>
      </w:r>
      <w:r w:rsidRPr="001139C4">
        <w:rPr>
          <w:rStyle w:val="StyleUnderline"/>
          <w:highlight w:val="cyan"/>
        </w:rPr>
        <w:t xml:space="preserve">would </w:t>
      </w:r>
      <w:r w:rsidRPr="001139C4">
        <w:rPr>
          <w:rStyle w:val="Emphasis"/>
          <w:highlight w:val="cyan"/>
        </w:rPr>
        <w:t>kill the passengers</w:t>
      </w:r>
      <w:r w:rsidRPr="001139C4">
        <w:rPr>
          <w:sz w:val="16"/>
        </w:rPr>
        <w:t xml:space="preserve">, in part because such technology was against the obvious will of God. As an Ohio school board put it, </w:t>
      </w:r>
    </w:p>
    <w:p w14:paraId="2F5F0F6A" w14:textId="77777777" w:rsidR="00B73FC0" w:rsidRDefault="00B73FC0" w:rsidP="00B73FC0"/>
    <w:p w14:paraId="65A4D80B" w14:textId="5123BB18" w:rsidR="00B73FC0" w:rsidRDefault="00DD04BA" w:rsidP="00DD04BA">
      <w:pPr>
        <w:pStyle w:val="Heading1"/>
      </w:pPr>
      <w:r>
        <w:lastRenderedPageBreak/>
        <w:t>2NC</w:t>
      </w:r>
    </w:p>
    <w:p w14:paraId="6960A6DC" w14:textId="77777777" w:rsidR="00CD4660" w:rsidRDefault="00CD4660" w:rsidP="00CD4660">
      <w:pPr>
        <w:pStyle w:val="Heading2"/>
      </w:pPr>
      <w:r>
        <w:lastRenderedPageBreak/>
        <w:t>States CP</w:t>
      </w:r>
    </w:p>
    <w:p w14:paraId="3A4F7E47" w14:textId="77777777" w:rsidR="00CD4660" w:rsidRPr="00310134" w:rsidRDefault="00CD4660" w:rsidP="00CD4660">
      <w:pPr>
        <w:pStyle w:val="Heading4"/>
      </w:pPr>
      <w:r>
        <w:t xml:space="preserve">Perm do both </w:t>
      </w:r>
      <w:r w:rsidRPr="006E14CA">
        <w:rPr>
          <w:u w:val="single"/>
        </w:rPr>
        <w:t>LINKS</w:t>
      </w:r>
      <w:r>
        <w:t xml:space="preserve"> to </w:t>
      </w:r>
      <w:r w:rsidRPr="00565442">
        <w:rPr>
          <w:u w:val="single"/>
        </w:rPr>
        <w:t>elections</w:t>
      </w:r>
      <w:r>
        <w:t xml:space="preserve"> via including the </w:t>
      </w:r>
      <w:r w:rsidRPr="009979A8">
        <w:rPr>
          <w:u w:val="single"/>
        </w:rPr>
        <w:t>fed</w:t>
      </w:r>
      <w:r>
        <w:t xml:space="preserve">. That </w:t>
      </w:r>
      <w:r w:rsidRPr="009A4409">
        <w:rPr>
          <w:u w:val="single"/>
        </w:rPr>
        <w:t>ruins</w:t>
      </w:r>
      <w:r>
        <w:t xml:space="preserve"> the states’ ability to minimize </w:t>
      </w:r>
      <w:r w:rsidRPr="00DB6878">
        <w:rPr>
          <w:u w:val="single"/>
        </w:rPr>
        <w:t>electoral fallout</w:t>
      </w:r>
      <w:r>
        <w:t xml:space="preserve">.  </w:t>
      </w:r>
    </w:p>
    <w:p w14:paraId="16AC40F0" w14:textId="77777777" w:rsidR="00CD4660" w:rsidRPr="003F17E3" w:rsidRDefault="00CD4660" w:rsidP="00CD4660">
      <w:r>
        <w:t>Kevin</w:t>
      </w:r>
      <w:r w:rsidRPr="009065CD">
        <w:t xml:space="preserve"> </w:t>
      </w:r>
      <w:r>
        <w:rPr>
          <w:rStyle w:val="Style13ptBold"/>
        </w:rPr>
        <w:t>Arceneaux 6</w:t>
      </w:r>
      <w:r w:rsidRPr="009065CD">
        <w:t xml:space="preserve">. </w:t>
      </w:r>
      <w:r w:rsidRPr="003F17E3">
        <w:t>Professor of Political Science</w:t>
      </w:r>
      <w:r>
        <w:t xml:space="preserve">, </w:t>
      </w:r>
      <w:r w:rsidRPr="003F17E3">
        <w:t>Temple University</w:t>
      </w:r>
      <w:r w:rsidRPr="009065CD">
        <w:t>. “</w:t>
      </w:r>
      <w:r>
        <w:t>T</w:t>
      </w:r>
      <w:r w:rsidRPr="003F17E3">
        <w:t>he Federal Face of Voting: Are Elected Officials Held Accountable for the Functions Relevant to Their Office?</w:t>
      </w:r>
      <w:r w:rsidRPr="009065CD">
        <w:t xml:space="preserve">” </w:t>
      </w:r>
      <w:r w:rsidRPr="003F17E3">
        <w:t>Political Psychology</w:t>
      </w:r>
      <w:r>
        <w:t xml:space="preserve">, Volume 27, Issue 5. </w:t>
      </w:r>
    </w:p>
    <w:p w14:paraId="6943F42D" w14:textId="77777777" w:rsidR="00CD4660" w:rsidRPr="009A7A29" w:rsidRDefault="00CD4660" w:rsidP="00CD4660">
      <w:pPr>
        <w:rPr>
          <w:sz w:val="16"/>
        </w:rPr>
      </w:pPr>
      <w:r w:rsidRPr="009A7A29">
        <w:rPr>
          <w:sz w:val="16"/>
        </w:rPr>
        <w:t xml:space="preserve">An inspection of Table 4 shows modest support for the federalist voting hypothesis. </w:t>
      </w:r>
      <w:r w:rsidRPr="009A7A29">
        <w:rPr>
          <w:rStyle w:val="StyleUnderline"/>
          <w:highlight w:val="cyan"/>
        </w:rPr>
        <w:t>Respondents</w:t>
      </w:r>
      <w:r w:rsidRPr="009A7A29">
        <w:rPr>
          <w:sz w:val="16"/>
        </w:rPr>
        <w:t xml:space="preserve"> with accessible attitudes on unemployment </w:t>
      </w:r>
      <w:r w:rsidRPr="009A7A29">
        <w:rPr>
          <w:rStyle w:val="StyleUnderline"/>
        </w:rPr>
        <w:t xml:space="preserve">are more likely to </w:t>
      </w:r>
      <w:r w:rsidRPr="009A7A29">
        <w:rPr>
          <w:rStyle w:val="StyleUnderline"/>
          <w:highlight w:val="cyan"/>
        </w:rPr>
        <w:t>link vote</w:t>
      </w:r>
      <w:r w:rsidRPr="009A7A29">
        <w:rPr>
          <w:rStyle w:val="StyleUnderline"/>
        </w:rPr>
        <w:t xml:space="preserve"> for</w:t>
      </w:r>
      <w:r w:rsidRPr="009A7A29">
        <w:rPr>
          <w:sz w:val="16"/>
        </w:rPr>
        <w:t xml:space="preserve"> (</w:t>
      </w:r>
      <w:r w:rsidRPr="009A7A29">
        <w:rPr>
          <w:rStyle w:val="StyleUnderline"/>
          <w:highlight w:val="cyan"/>
        </w:rPr>
        <w:t>against</w:t>
      </w:r>
      <w:r w:rsidRPr="009A7A29">
        <w:rPr>
          <w:sz w:val="16"/>
        </w:rPr>
        <w:t xml:space="preserve">) </w:t>
      </w:r>
      <w:r w:rsidRPr="009A7A29">
        <w:rPr>
          <w:rStyle w:val="StyleUnderline"/>
          <w:highlight w:val="cyan"/>
        </w:rPr>
        <w:t>their</w:t>
      </w:r>
      <w:r w:rsidRPr="009A7A29">
        <w:rPr>
          <w:sz w:val="16"/>
        </w:rPr>
        <w:t xml:space="preserve"> incumbent </w:t>
      </w:r>
      <w:r w:rsidRPr="009A7A29">
        <w:rPr>
          <w:rStyle w:val="StyleUnderline"/>
          <w:highlight w:val="cyan"/>
        </w:rPr>
        <w:t xml:space="preserve">senator when they attribute </w:t>
      </w:r>
      <w:r w:rsidRPr="009A7A29">
        <w:rPr>
          <w:rStyle w:val="Emphasis"/>
        </w:rPr>
        <w:t xml:space="preserve">functional </w:t>
      </w:r>
      <w:r w:rsidRPr="00644A50">
        <w:rPr>
          <w:rStyle w:val="Emphasis"/>
          <w:highlight w:val="cyan"/>
        </w:rPr>
        <w:t>responsibility</w:t>
      </w:r>
      <w:r w:rsidRPr="00644A50">
        <w:rPr>
          <w:rStyle w:val="StyleUnderline"/>
          <w:highlight w:val="cyan"/>
        </w:rPr>
        <w:t xml:space="preserve"> to the </w:t>
      </w:r>
      <w:r w:rsidRPr="00644A50">
        <w:rPr>
          <w:rStyle w:val="Emphasis"/>
          <w:highlight w:val="cyan"/>
        </w:rPr>
        <w:t>national government</w:t>
      </w:r>
      <w:r w:rsidRPr="00644A50">
        <w:rPr>
          <w:rStyle w:val="StyleUnderline"/>
        </w:rPr>
        <w:t xml:space="preserve"> </w:t>
      </w:r>
      <w:r w:rsidRPr="009A7A29">
        <w:rPr>
          <w:rStyle w:val="StyleUnderline"/>
        </w:rPr>
        <w:t>and credit</w:t>
      </w:r>
      <w:r w:rsidRPr="009A7A29">
        <w:rPr>
          <w:sz w:val="16"/>
        </w:rPr>
        <w:t xml:space="preserve"> (</w:t>
      </w:r>
      <w:r w:rsidRPr="009A7A29">
        <w:rPr>
          <w:rStyle w:val="StyleUnderline"/>
        </w:rPr>
        <w:t>blame</w:t>
      </w:r>
      <w:r w:rsidRPr="009A7A29">
        <w:rPr>
          <w:sz w:val="16"/>
        </w:rPr>
        <w:t xml:space="preserve">) </w:t>
      </w:r>
      <w:r w:rsidRPr="009A7A29">
        <w:rPr>
          <w:rStyle w:val="StyleUnderline"/>
        </w:rPr>
        <w:t xml:space="preserve">government for </w:t>
      </w:r>
      <w:r w:rsidRPr="009A7A29">
        <w:rPr>
          <w:rStyle w:val="Emphasis"/>
        </w:rPr>
        <w:t>policy outcomes</w:t>
      </w:r>
      <w:r w:rsidRPr="009A7A29">
        <w:rPr>
          <w:rStyle w:val="StyleUnderline"/>
        </w:rPr>
        <w:t xml:space="preserve"> in connection with this issue</w:t>
      </w:r>
      <w:r w:rsidRPr="009A7A29">
        <w:rPr>
          <w:sz w:val="16"/>
        </w:rPr>
        <w:t xml:space="preserve">. </w:t>
      </w:r>
      <w:r w:rsidRPr="0065024E">
        <w:rPr>
          <w:rStyle w:val="StyleUnderline"/>
          <w:highlight w:val="cyan"/>
        </w:rPr>
        <w:t>Respondents</w:t>
      </w:r>
      <w:r w:rsidRPr="009A7A29">
        <w:rPr>
          <w:sz w:val="16"/>
          <w:highlight w:val="cyan"/>
        </w:rPr>
        <w:t xml:space="preserve"> </w:t>
      </w:r>
      <w:r w:rsidRPr="009A7A29">
        <w:rPr>
          <w:sz w:val="16"/>
        </w:rPr>
        <w:t xml:space="preserve">with accessible attitudes on unemployment but </w:t>
      </w:r>
      <w:r w:rsidRPr="0065024E">
        <w:rPr>
          <w:rStyle w:val="StyleUnderline"/>
          <w:highlight w:val="cyan"/>
        </w:rPr>
        <w:t>who attributed</w:t>
      </w:r>
      <w:r w:rsidRPr="00A173F1">
        <w:rPr>
          <w:rStyle w:val="StyleUnderline"/>
        </w:rPr>
        <w:t xml:space="preserve"> </w:t>
      </w:r>
      <w:r w:rsidRPr="0065024E">
        <w:rPr>
          <w:rStyle w:val="Emphasis"/>
        </w:rPr>
        <w:t xml:space="preserve">functional </w:t>
      </w:r>
      <w:r w:rsidRPr="0065024E">
        <w:rPr>
          <w:rStyle w:val="Emphasis"/>
          <w:highlight w:val="cyan"/>
        </w:rPr>
        <w:t>responsibility</w:t>
      </w:r>
      <w:r w:rsidRPr="0065024E">
        <w:rPr>
          <w:rStyle w:val="StyleUnderline"/>
          <w:highlight w:val="cyan"/>
        </w:rPr>
        <w:t xml:space="preserve"> to </w:t>
      </w:r>
      <w:r w:rsidRPr="00A173F1">
        <w:rPr>
          <w:rStyle w:val="StyleUnderline"/>
          <w:highlight w:val="cyan"/>
        </w:rPr>
        <w:t xml:space="preserve">the </w:t>
      </w:r>
      <w:r w:rsidRPr="00A173F1">
        <w:rPr>
          <w:rStyle w:val="Emphasis"/>
          <w:highlight w:val="cyan"/>
        </w:rPr>
        <w:t>state</w:t>
      </w:r>
      <w:r w:rsidRPr="0065024E">
        <w:rPr>
          <w:rStyle w:val="Emphasis"/>
        </w:rPr>
        <w:t xml:space="preserve"> government</w:t>
      </w:r>
      <w:r w:rsidRPr="007B3456">
        <w:rPr>
          <w:rStyle w:val="StyleUnderline"/>
        </w:rPr>
        <w:t xml:space="preserve"> </w:t>
      </w:r>
      <w:r w:rsidRPr="00A173F1">
        <w:rPr>
          <w:rStyle w:val="StyleUnderline"/>
          <w:highlight w:val="cyan"/>
        </w:rPr>
        <w:t>showed a similar</w:t>
      </w:r>
      <w:r w:rsidRPr="0065024E">
        <w:rPr>
          <w:rStyle w:val="StyleUnderline"/>
        </w:rPr>
        <w:t xml:space="preserve"> </w:t>
      </w:r>
      <w:r w:rsidRPr="0065024E">
        <w:rPr>
          <w:rStyle w:val="Emphasis"/>
        </w:rPr>
        <w:t xml:space="preserve">significant and </w:t>
      </w:r>
      <w:r w:rsidRPr="00A173F1">
        <w:rPr>
          <w:rStyle w:val="Emphasis"/>
        </w:rPr>
        <w:t xml:space="preserve">positive </w:t>
      </w:r>
      <w:r w:rsidRPr="0065024E">
        <w:rPr>
          <w:rStyle w:val="Emphasis"/>
          <w:highlight w:val="cyan"/>
        </w:rPr>
        <w:t>relationship</w:t>
      </w:r>
      <w:r w:rsidRPr="0065024E">
        <w:rPr>
          <w:rStyle w:val="StyleUnderline"/>
          <w:highlight w:val="cyan"/>
        </w:rPr>
        <w:t xml:space="preserve"> between</w:t>
      </w:r>
      <w:r w:rsidRPr="00A173F1">
        <w:rPr>
          <w:rStyle w:val="StyleUnderline"/>
        </w:rPr>
        <w:t xml:space="preserve"> </w:t>
      </w:r>
      <w:r w:rsidRPr="0065024E">
        <w:rPr>
          <w:rStyle w:val="Emphasis"/>
        </w:rPr>
        <w:t xml:space="preserve">causal </w:t>
      </w:r>
      <w:r w:rsidRPr="0065024E">
        <w:rPr>
          <w:rStyle w:val="Emphasis"/>
          <w:highlight w:val="cyan"/>
        </w:rPr>
        <w:t>responsibility attribution</w:t>
      </w:r>
      <w:r w:rsidRPr="00A173F1">
        <w:rPr>
          <w:sz w:val="16"/>
        </w:rPr>
        <w:t xml:space="preserve"> for </w:t>
      </w:r>
      <w:r w:rsidRPr="009A7A29">
        <w:rPr>
          <w:sz w:val="16"/>
        </w:rPr>
        <w:t xml:space="preserve">unemployment </w:t>
      </w:r>
      <w:r w:rsidRPr="00A173F1">
        <w:rPr>
          <w:rStyle w:val="StyleUnderline"/>
          <w:highlight w:val="cyan"/>
        </w:rPr>
        <w:t>and</w:t>
      </w:r>
      <w:r w:rsidRPr="009A7A29">
        <w:rPr>
          <w:sz w:val="16"/>
        </w:rPr>
        <w:t xml:space="preserve"> </w:t>
      </w:r>
      <w:r w:rsidRPr="00A173F1">
        <w:rPr>
          <w:sz w:val="16"/>
        </w:rPr>
        <w:t xml:space="preserve">their </w:t>
      </w:r>
      <w:r w:rsidRPr="00561FB8">
        <w:rPr>
          <w:rStyle w:val="Emphasis"/>
          <w:highlight w:val="cyan"/>
        </w:rPr>
        <w:t>vote choice</w:t>
      </w:r>
      <w:r w:rsidRPr="00561FB8">
        <w:rPr>
          <w:rStyle w:val="Emphasis"/>
        </w:rPr>
        <w:t xml:space="preserve"> for governor</w:t>
      </w:r>
      <w:r w:rsidRPr="009A7A29">
        <w:rPr>
          <w:sz w:val="16"/>
        </w:rPr>
        <w:t xml:space="preserve">. This pattern did not extend to mayoral voting behavior. </w:t>
      </w:r>
    </w:p>
    <w:p w14:paraId="6EFB5D01" w14:textId="77777777" w:rsidR="00CD4660" w:rsidRPr="009A7A29" w:rsidRDefault="00CD4660" w:rsidP="00CD4660">
      <w:pPr>
        <w:rPr>
          <w:sz w:val="16"/>
        </w:rPr>
      </w:pPr>
      <w:r w:rsidRPr="009A7A29">
        <w:rPr>
          <w:sz w:val="16"/>
        </w:rPr>
        <w:t xml:space="preserve">Accessible causal responsibility attributions regarding education and traffic congestion linked to mayoral vote choice when functional responsibility for these issues coincided with the city. In contrast, accessible causal responsibility attributions for these issues did not affect senate or gubernatorial vote choice when functional responsibility matched those levels of government. Moreover, if accessibility for these attitudes is lowered, at a certain point all of these coefficients shrink and become statistically insignificant. To illustrate, Figure 1 displays the combined effect coefficients for unemployment (and their 95% confidence intervals) calculated at different levels of attitude accessibility in the gubernatorial vote choice model. Note that as causal responsibility attributions regarding unemployment become less accessible (i.e., the latency score increases), the combined effect shrinks and the confidence interval crosses zero. Consequently, the federalist voting hypothesis may only apply, if at all, to a subset of voters for whom a particular issue is salient and readily accessible. </w:t>
      </w:r>
    </w:p>
    <w:p w14:paraId="3C2BD677" w14:textId="77777777" w:rsidR="00CD4660" w:rsidRPr="009A7A29" w:rsidRDefault="00CD4660" w:rsidP="00CD4660">
      <w:pPr>
        <w:rPr>
          <w:sz w:val="16"/>
        </w:rPr>
      </w:pPr>
      <w:r w:rsidRPr="0034284C">
        <w:rPr>
          <w:sz w:val="16"/>
        </w:rPr>
        <w:t>The pattern of statistical significance for the coefficients in Table 4 is also intriguing. Unemployment only has an effect on national and state-level voting behavior, while education and traffic congestion only have an effect on city-level voting behavior (as long as functional responsibility is also attributed to those levels). In some sense, this pattern matches the actual assignment of functional responsibility for these issues. The national government has more to do with developing policies that affect unemployment, while local governments are more involved with setting education policy and handling traffic congestion. While only suggestive, these data lead to a hypothesis worthy of further study: Perceived functional responsibility attributions affect voting behavior to the extent they match the actual assignment of functional responsibilities.</w:t>
      </w:r>
      <w:r w:rsidRPr="009A7A29">
        <w:rPr>
          <w:sz w:val="16"/>
        </w:rPr>
        <w:t xml:space="preserve"> </w:t>
      </w:r>
    </w:p>
    <w:p w14:paraId="78CF6AAB" w14:textId="77777777" w:rsidR="00CD4660" w:rsidRPr="009A7A29" w:rsidRDefault="00CD4660" w:rsidP="00CD4660">
      <w:pPr>
        <w:rPr>
          <w:sz w:val="16"/>
        </w:rPr>
      </w:pPr>
      <w:r w:rsidRPr="009A7A29">
        <w:rPr>
          <w:sz w:val="16"/>
        </w:rPr>
        <w:t xml:space="preserve">The cause of this match between perceived and actual functional responsibilities is far from clear. It may reflect knowledge on the part of the respondent. After all, these results only work for respondents with highly accessible attitudes on the subject. Perhaps these individuals care a great deal about these issues and are motivated to pin credit or blame on the appropriate office. On the other hand, it may reflect the set of issues discussed in the campaign. There are at least two reasons why campaigns may be the main culprit for explaining this pattern. First, campaigns at different levels of government tend to emphasize the issues over which officials are functionally responsible (Atkeson &amp; Partin, 2001; Tidmarch, Hyman, &amp; Sorkin, 1984). Second, when campaigns focus on an issue, considerations about that issue, such as causal responsibility attributions, are more likely to be accessible (Zaller, 1992). </w:t>
      </w:r>
    </w:p>
    <w:p w14:paraId="483C2159" w14:textId="77777777" w:rsidR="00CD4660" w:rsidRPr="009A7A29" w:rsidRDefault="00CD4660" w:rsidP="00CD4660">
      <w:pPr>
        <w:rPr>
          <w:sz w:val="16"/>
        </w:rPr>
      </w:pPr>
      <w:r w:rsidRPr="009A7A29">
        <w:rPr>
          <w:sz w:val="16"/>
        </w:rPr>
        <w:t xml:space="preserve">The findings with regard to unemployment may provide some evidence for the campaign-effects claim. In 2002, unemployment was an issue in both senatorial and gubernatorial campaigns. The relationship at the state level is likely further enhanced by the fact that all three of the incumbent governors in the state analyzed here were Republican, the same party as the sitting president. President Bush and his policies became an issue in each of these gubernatorial campaigns, which may be responsible for some degree of spillover from the national to the state level. </w:t>
      </w:r>
    </w:p>
    <w:p w14:paraId="45D83D81" w14:textId="77777777" w:rsidR="00CD4660" w:rsidRPr="009A7A29" w:rsidRDefault="00CD4660" w:rsidP="00CD4660">
      <w:pPr>
        <w:rPr>
          <w:sz w:val="16"/>
        </w:rPr>
      </w:pPr>
      <w:r w:rsidRPr="009A7A29">
        <w:rPr>
          <w:sz w:val="16"/>
        </w:rPr>
        <w:t xml:space="preserve">Conclusion </w:t>
      </w:r>
    </w:p>
    <w:p w14:paraId="13BC6677" w14:textId="77777777" w:rsidR="00CD4660" w:rsidRPr="009A7A29" w:rsidRDefault="00CD4660" w:rsidP="00CD4660">
      <w:pPr>
        <w:rPr>
          <w:sz w:val="16"/>
        </w:rPr>
      </w:pPr>
      <w:r w:rsidRPr="005606D4">
        <w:rPr>
          <w:rStyle w:val="StyleUnderline"/>
          <w:highlight w:val="cyan"/>
        </w:rPr>
        <w:t>Citizens</w:t>
      </w:r>
      <w:r w:rsidRPr="009A7A29">
        <w:rPr>
          <w:sz w:val="16"/>
        </w:rPr>
        <w:t xml:space="preserve"> do </w:t>
      </w:r>
      <w:r w:rsidRPr="0030365B">
        <w:rPr>
          <w:sz w:val="16"/>
        </w:rPr>
        <w:t xml:space="preserve">appear </w:t>
      </w:r>
      <w:r w:rsidRPr="0030365B">
        <w:rPr>
          <w:rStyle w:val="StyleUnderline"/>
        </w:rPr>
        <w:t xml:space="preserve">capable of </w:t>
      </w:r>
      <w:r w:rsidRPr="005606D4">
        <w:rPr>
          <w:rStyle w:val="Emphasis"/>
          <w:highlight w:val="cyan"/>
        </w:rPr>
        <w:t>mak</w:t>
      </w:r>
      <w:r w:rsidRPr="0030365B">
        <w:rPr>
          <w:rStyle w:val="Emphasis"/>
        </w:rPr>
        <w:t xml:space="preserve">ing </w:t>
      </w:r>
      <w:r w:rsidRPr="005606D4">
        <w:rPr>
          <w:rStyle w:val="Emphasis"/>
          <w:highlight w:val="cyan"/>
        </w:rPr>
        <w:t>distinctions</w:t>
      </w:r>
      <w:r w:rsidRPr="005606D4">
        <w:rPr>
          <w:rStyle w:val="StyleUnderline"/>
          <w:highlight w:val="cyan"/>
        </w:rPr>
        <w:t xml:space="preserve"> in terms of what </w:t>
      </w:r>
      <w:r w:rsidRPr="005C5AAF">
        <w:rPr>
          <w:rStyle w:val="Emphasis"/>
          <w:highlight w:val="cyan"/>
        </w:rPr>
        <w:t>different levels of government</w:t>
      </w:r>
      <w:r w:rsidRPr="005606D4">
        <w:rPr>
          <w:rStyle w:val="StyleUnderline"/>
          <w:highlight w:val="cyan"/>
        </w:rPr>
        <w:t xml:space="preserve"> do</w:t>
      </w:r>
      <w:r w:rsidRPr="009A7A29">
        <w:rPr>
          <w:sz w:val="16"/>
        </w:rPr>
        <w:t xml:space="preserve">, </w:t>
      </w:r>
      <w:r w:rsidRPr="00983035">
        <w:rPr>
          <w:rStyle w:val="StyleUnderline"/>
        </w:rPr>
        <w:t>and</w:t>
      </w:r>
      <w:r w:rsidRPr="009A7A29">
        <w:rPr>
          <w:sz w:val="16"/>
        </w:rPr>
        <w:t xml:space="preserve"> </w:t>
      </w:r>
      <w:r w:rsidRPr="00983035">
        <w:rPr>
          <w:sz w:val="16"/>
        </w:rPr>
        <w:t xml:space="preserve">these </w:t>
      </w:r>
      <w:r w:rsidRPr="00983035">
        <w:rPr>
          <w:rStyle w:val="StyleUnderline"/>
          <w:highlight w:val="cyan"/>
        </w:rPr>
        <w:t>distinctions structure where they attribute</w:t>
      </w:r>
      <w:r w:rsidRPr="00983035">
        <w:rPr>
          <w:rStyle w:val="StyleUnderline"/>
        </w:rPr>
        <w:t xml:space="preserve"> </w:t>
      </w:r>
      <w:r w:rsidRPr="00C41444">
        <w:rPr>
          <w:rStyle w:val="Emphasis"/>
        </w:rPr>
        <w:t xml:space="preserve">credit or </w:t>
      </w:r>
      <w:r w:rsidRPr="00C41444">
        <w:rPr>
          <w:rStyle w:val="Emphasis"/>
          <w:highlight w:val="cyan"/>
        </w:rPr>
        <w:t>blame</w:t>
      </w:r>
      <w:r w:rsidRPr="00983035">
        <w:rPr>
          <w:rStyle w:val="StyleUnderline"/>
          <w:highlight w:val="cyan"/>
        </w:rPr>
        <w:t xml:space="preserve"> for </w:t>
      </w:r>
      <w:r w:rsidRPr="00BF29B5">
        <w:rPr>
          <w:rStyle w:val="Emphasis"/>
          <w:highlight w:val="cyan"/>
        </w:rPr>
        <w:t>policy outcomes</w:t>
      </w:r>
      <w:r w:rsidRPr="00983035">
        <w:rPr>
          <w:sz w:val="16"/>
        </w:rPr>
        <w:t>.</w:t>
      </w:r>
      <w:r w:rsidRPr="009A7A29">
        <w:rPr>
          <w:sz w:val="16"/>
        </w:rPr>
        <w:t xml:space="preserve"> However, these distinctions only affect voting behavior at different levels within the federal system under specific conditions. The data analyzed here suggest that the issue upon which voters are attributing responsibility must be highly accessible and the level of government perceived to be </w:t>
      </w:r>
      <w:r w:rsidRPr="009A7A29">
        <w:rPr>
          <w:sz w:val="16"/>
        </w:rPr>
        <w:lastRenderedPageBreak/>
        <w:t>functionally responsible for that issue should coincide with the level of government that is actually responsible. As already discussed, future study should hone in on the explanation for this nuanced finding. Does it reflect campaign-specific cues, knowledge on the part of the voter, or both?</w:t>
      </w:r>
    </w:p>
    <w:p w14:paraId="3DB3AC96" w14:textId="77777777" w:rsidR="00CD4660" w:rsidRDefault="00CD4660" w:rsidP="00CD4660"/>
    <w:p w14:paraId="0883FD07" w14:textId="77777777" w:rsidR="00CD4660" w:rsidRPr="007E54D4" w:rsidRDefault="00CD4660" w:rsidP="00CD4660">
      <w:pPr>
        <w:pStyle w:val="Heading4"/>
      </w:pPr>
      <w:r>
        <w:t xml:space="preserve">The counterplan </w:t>
      </w:r>
      <w:r w:rsidRPr="00994D0C">
        <w:rPr>
          <w:u w:val="single"/>
        </w:rPr>
        <w:t>spurs</w:t>
      </w:r>
      <w:r>
        <w:t xml:space="preserve"> federal follow-on.</w:t>
      </w:r>
    </w:p>
    <w:p w14:paraId="4A8EA2CD" w14:textId="77777777" w:rsidR="00CD4660" w:rsidRDefault="00CD4660" w:rsidP="00CD4660">
      <w:r>
        <w:t>Henry</w:t>
      </w:r>
      <w:r w:rsidRPr="007E54D4">
        <w:rPr>
          <w:rStyle w:val="Style13ptBold"/>
        </w:rPr>
        <w:t xml:space="preserve"> </w:t>
      </w:r>
      <w:r>
        <w:rPr>
          <w:rStyle w:val="Style13ptBold"/>
        </w:rPr>
        <w:t>Drummonds</w:t>
      </w:r>
      <w:r w:rsidRPr="007E54D4">
        <w:rPr>
          <w:rStyle w:val="Style13ptBold"/>
        </w:rPr>
        <w:t xml:space="preserve"> </w:t>
      </w:r>
      <w:r>
        <w:rPr>
          <w:rStyle w:val="Style13ptBold"/>
        </w:rPr>
        <w:t>09</w:t>
      </w:r>
      <w:r w:rsidRPr="007E54D4">
        <w:t xml:space="preserve">. </w:t>
      </w:r>
      <w:r>
        <w:t>J.D., Harvard Law School, Professor of Law at Lewis and Clark Law School</w:t>
      </w:r>
      <w:r w:rsidRPr="007E54D4">
        <w:t>. "</w:t>
      </w:r>
      <w:r>
        <w:t>Reforming Labor Law by Reforming Labor Law Preemption Doctrine to Allow the States to Make More Labor Relations Policy</w:t>
      </w:r>
      <w:r w:rsidRPr="007E54D4">
        <w:t xml:space="preserve">." </w:t>
      </w:r>
      <w:r w:rsidRPr="005C448E">
        <w:rPr>
          <w:i/>
          <w:iCs/>
        </w:rPr>
        <w:t>Louisiana Law Review</w:t>
      </w:r>
      <w:r w:rsidRPr="007E54D4">
        <w:t xml:space="preserve">, </w:t>
      </w:r>
      <w:r>
        <w:t>70.1</w:t>
      </w:r>
      <w:r w:rsidRPr="007E54D4">
        <w:t xml:space="preserve">, </w:t>
      </w:r>
      <w:r>
        <w:t>101-102</w:t>
      </w:r>
      <w:r w:rsidRPr="007E54D4">
        <w:t>.</w:t>
      </w:r>
    </w:p>
    <w:p w14:paraId="5D086139" w14:textId="77777777" w:rsidR="00CD4660" w:rsidRPr="005C448E" w:rsidRDefault="00CD4660" w:rsidP="00CD4660">
      <w:pPr>
        <w:rPr>
          <w:sz w:val="16"/>
        </w:rPr>
      </w:pPr>
      <w:r w:rsidRPr="005C448E">
        <w:rPr>
          <w:sz w:val="16"/>
        </w:rPr>
        <w:t xml:space="preserve">The current focus on federal level reform stands in sharp contrast to the broader field of employment law. </w:t>
      </w:r>
      <w:r w:rsidRPr="00822321">
        <w:rPr>
          <w:rStyle w:val="StyleUnderline"/>
          <w:highlight w:val="cyan"/>
        </w:rPr>
        <w:t>In</w:t>
      </w:r>
      <w:r w:rsidRPr="005C448E">
        <w:rPr>
          <w:sz w:val="16"/>
        </w:rPr>
        <w:t xml:space="preserve"> that broader area of </w:t>
      </w:r>
      <w:r w:rsidRPr="00822321">
        <w:rPr>
          <w:rStyle w:val="Emphasis"/>
          <w:highlight w:val="cyan"/>
        </w:rPr>
        <w:t>workplace regulation</w:t>
      </w:r>
      <w:r w:rsidRPr="005C448E">
        <w:rPr>
          <w:rStyle w:val="StyleUnderline"/>
        </w:rPr>
        <w:t xml:space="preserve">, </w:t>
      </w:r>
      <w:r w:rsidRPr="00822321">
        <w:rPr>
          <w:rStyle w:val="Emphasis"/>
          <w:highlight w:val="cyan"/>
        </w:rPr>
        <w:t>federal</w:t>
      </w:r>
      <w:r w:rsidRPr="005C448E">
        <w:rPr>
          <w:rStyle w:val="Emphasis"/>
        </w:rPr>
        <w:t xml:space="preserve"> level </w:t>
      </w:r>
      <w:r w:rsidRPr="00822321">
        <w:rPr>
          <w:rStyle w:val="Emphasis"/>
          <w:highlight w:val="cyan"/>
        </w:rPr>
        <w:t>support</w:t>
      </w:r>
      <w:r w:rsidRPr="00822321">
        <w:rPr>
          <w:rStyle w:val="StyleUnderline"/>
          <w:highlight w:val="cyan"/>
        </w:rPr>
        <w:t xml:space="preserve"> for change </w:t>
      </w:r>
      <w:r w:rsidRPr="00822321">
        <w:rPr>
          <w:rStyle w:val="Emphasis"/>
          <w:highlight w:val="cyan"/>
        </w:rPr>
        <w:t xml:space="preserve">most often </w:t>
      </w:r>
      <w:r w:rsidRPr="00822321">
        <w:rPr>
          <w:rStyle w:val="Emphasis"/>
          <w:i/>
          <w:highlight w:val="cyan"/>
        </w:rPr>
        <w:t>follows</w:t>
      </w:r>
      <w:r w:rsidRPr="005C448E">
        <w:rPr>
          <w:sz w:val="16"/>
        </w:rPr>
        <w:t xml:space="preserve"> [[italics in original]] </w:t>
      </w:r>
      <w:r w:rsidRPr="00822321">
        <w:rPr>
          <w:rStyle w:val="Emphasis"/>
          <w:highlight w:val="cyan"/>
        </w:rPr>
        <w:t>state</w:t>
      </w:r>
      <w:r w:rsidRPr="005C448E">
        <w:rPr>
          <w:sz w:val="16"/>
        </w:rPr>
        <w:t xml:space="preserve"> and local level </w:t>
      </w:r>
      <w:r w:rsidRPr="00822321">
        <w:rPr>
          <w:rStyle w:val="Emphasis"/>
          <w:highlight w:val="cyan"/>
        </w:rPr>
        <w:t>initiatives</w:t>
      </w:r>
      <w:r w:rsidRPr="005C448E">
        <w:rPr>
          <w:sz w:val="16"/>
        </w:rPr>
        <w:t>.18</w:t>
      </w:r>
    </w:p>
    <w:p w14:paraId="25869DE0" w14:textId="77777777" w:rsidR="00CD4660" w:rsidRPr="005C448E" w:rsidRDefault="00CD4660" w:rsidP="00CD4660">
      <w:pPr>
        <w:rPr>
          <w:sz w:val="16"/>
        </w:rPr>
      </w:pPr>
      <w:r w:rsidRPr="005C448E">
        <w:rPr>
          <w:sz w:val="16"/>
        </w:rPr>
        <w:t>[[Begin FN 18]]</w:t>
      </w:r>
    </w:p>
    <w:p w14:paraId="38636FDE" w14:textId="77777777" w:rsidR="00CD4660" w:rsidRPr="005C448E" w:rsidRDefault="00CD4660" w:rsidP="00CD4660">
      <w:pPr>
        <w:rPr>
          <w:sz w:val="16"/>
        </w:rPr>
      </w:pPr>
      <w:r w:rsidRPr="005C448E">
        <w:rPr>
          <w:sz w:val="16"/>
        </w:rPr>
        <w:t xml:space="preserve">18. See infra Part III.C. See generally Drummonds, Sister Sovereigns, supra note 1, at 489-509 (1993). Indeed, </w:t>
      </w:r>
      <w:r w:rsidRPr="00822321">
        <w:rPr>
          <w:rStyle w:val="StyleUnderline"/>
          <w:highlight w:val="cyan"/>
        </w:rPr>
        <w:t>state</w:t>
      </w:r>
      <w:r w:rsidRPr="005C448E">
        <w:rPr>
          <w:rStyle w:val="StyleUnderline"/>
        </w:rPr>
        <w:t xml:space="preserve"> level experimentation and </w:t>
      </w:r>
      <w:r w:rsidRPr="00822321">
        <w:rPr>
          <w:rStyle w:val="StyleUnderline"/>
          <w:highlight w:val="cyan"/>
        </w:rPr>
        <w:t>innovation</w:t>
      </w:r>
      <w:r w:rsidRPr="005C448E">
        <w:rPr>
          <w:rStyle w:val="StyleUnderline"/>
        </w:rPr>
        <w:t xml:space="preserve"> often </w:t>
      </w:r>
      <w:r w:rsidRPr="00822321">
        <w:rPr>
          <w:rStyle w:val="StyleUnderline"/>
          <w:highlight w:val="cyan"/>
        </w:rPr>
        <w:t>are</w:t>
      </w:r>
      <w:r w:rsidRPr="005C448E">
        <w:rPr>
          <w:rStyle w:val="StyleUnderline"/>
        </w:rPr>
        <w:t xml:space="preserve"> the </w:t>
      </w:r>
      <w:r w:rsidRPr="00822321">
        <w:rPr>
          <w:rStyle w:val="Emphasis"/>
          <w:highlight w:val="cyan"/>
        </w:rPr>
        <w:t>prerequisites</w:t>
      </w:r>
      <w:r w:rsidRPr="00822321">
        <w:rPr>
          <w:rStyle w:val="StyleUnderline"/>
          <w:highlight w:val="cyan"/>
        </w:rPr>
        <w:t xml:space="preserve"> to </w:t>
      </w:r>
      <w:r w:rsidRPr="00822321">
        <w:rPr>
          <w:rStyle w:val="Emphasis"/>
          <w:highlight w:val="cyan"/>
        </w:rPr>
        <w:t>fed</w:t>
      </w:r>
      <w:r w:rsidRPr="005C448E">
        <w:rPr>
          <w:rStyle w:val="Emphasis"/>
        </w:rPr>
        <w:t xml:space="preserve">eral level </w:t>
      </w:r>
      <w:r w:rsidRPr="00822321">
        <w:rPr>
          <w:rStyle w:val="Emphasis"/>
          <w:highlight w:val="cyan"/>
        </w:rPr>
        <w:t>action</w:t>
      </w:r>
      <w:r w:rsidRPr="005C448E">
        <w:rPr>
          <w:sz w:val="16"/>
        </w:rPr>
        <w:t xml:space="preserve">. For example, long before the 1991 Civil Rights Act amended Title VII to provide compensatory and punitive damages remedies for sexual harassment and other forms of discrimination, such remedies were available under state statutory and common law. </w:t>
      </w:r>
      <w:r w:rsidRPr="00822321">
        <w:rPr>
          <w:rStyle w:val="StyleUnderline"/>
          <w:highlight w:val="cyan"/>
        </w:rPr>
        <w:t xml:space="preserve">The </w:t>
      </w:r>
      <w:r w:rsidRPr="00822321">
        <w:rPr>
          <w:rStyle w:val="Emphasis"/>
          <w:highlight w:val="cyan"/>
        </w:rPr>
        <w:t>leading role of state</w:t>
      </w:r>
      <w:r w:rsidRPr="005C448E">
        <w:rPr>
          <w:sz w:val="16"/>
        </w:rPr>
        <w:t xml:space="preserve"> </w:t>
      </w:r>
      <w:r w:rsidRPr="00822321">
        <w:rPr>
          <w:rStyle w:val="Emphasis"/>
          <w:highlight w:val="cyan"/>
        </w:rPr>
        <w:t>'innovation</w:t>
      </w:r>
      <w:r w:rsidRPr="005C448E">
        <w:rPr>
          <w:rStyle w:val="StyleUnderline"/>
        </w:rPr>
        <w:t xml:space="preserve"> has also been the case </w:t>
      </w:r>
      <w:r w:rsidRPr="00822321">
        <w:rPr>
          <w:rStyle w:val="StyleUnderline"/>
          <w:highlight w:val="cyan"/>
        </w:rPr>
        <w:t xml:space="preserve">in </w:t>
      </w:r>
      <w:r w:rsidRPr="00822321">
        <w:rPr>
          <w:rStyle w:val="Emphasis"/>
          <w:highlight w:val="cyan"/>
        </w:rPr>
        <w:t>other policy areas</w:t>
      </w:r>
      <w:r w:rsidRPr="005C448E">
        <w:rPr>
          <w:rStyle w:val="StyleUnderline"/>
        </w:rPr>
        <w:t xml:space="preserve">, </w:t>
      </w:r>
      <w:r w:rsidRPr="00822321">
        <w:rPr>
          <w:rStyle w:val="StyleUnderline"/>
          <w:highlight w:val="cyan"/>
        </w:rPr>
        <w:t xml:space="preserve">such as auto </w:t>
      </w:r>
      <w:r w:rsidRPr="005C448E">
        <w:rPr>
          <w:rStyle w:val="StyleUnderline"/>
        </w:rPr>
        <w:t xml:space="preserve">emission and mileage </w:t>
      </w:r>
      <w:r w:rsidRPr="00822321">
        <w:rPr>
          <w:rStyle w:val="StyleUnderline"/>
          <w:highlight w:val="cyan"/>
        </w:rPr>
        <w:t>standards</w:t>
      </w:r>
      <w:r w:rsidRPr="005C448E">
        <w:rPr>
          <w:rStyle w:val="StyleUnderline"/>
        </w:rPr>
        <w:t xml:space="preserve">, </w:t>
      </w:r>
      <w:r w:rsidRPr="00822321">
        <w:rPr>
          <w:rStyle w:val="StyleUnderline"/>
          <w:highlight w:val="cyan"/>
        </w:rPr>
        <w:t>provid</w:t>
      </w:r>
      <w:r w:rsidRPr="005C448E">
        <w:rPr>
          <w:rStyle w:val="StyleUnderline"/>
        </w:rPr>
        <w:t xml:space="preserve">ing </w:t>
      </w:r>
      <w:r w:rsidRPr="00822321">
        <w:rPr>
          <w:rStyle w:val="StyleUnderline"/>
          <w:highlight w:val="cyan"/>
        </w:rPr>
        <w:t xml:space="preserve">a </w:t>
      </w:r>
      <w:r w:rsidRPr="00822321">
        <w:rPr>
          <w:rStyle w:val="Emphasis"/>
          <w:highlight w:val="cyan"/>
        </w:rPr>
        <w:t>broader</w:t>
      </w:r>
      <w:r w:rsidRPr="005C448E">
        <w:rPr>
          <w:rStyle w:val="Emphasis"/>
        </w:rPr>
        <w:t xml:space="preserve"> federalist </w:t>
      </w:r>
      <w:r w:rsidRPr="00822321">
        <w:rPr>
          <w:rStyle w:val="Emphasis"/>
          <w:highlight w:val="cyan"/>
        </w:rPr>
        <w:t>context</w:t>
      </w:r>
      <w:r w:rsidRPr="00822321">
        <w:rPr>
          <w:rStyle w:val="StyleUnderline"/>
          <w:highlight w:val="cyan"/>
        </w:rPr>
        <w:t xml:space="preserve"> for</w:t>
      </w:r>
      <w:r w:rsidRPr="005C448E">
        <w:rPr>
          <w:rStyle w:val="StyleUnderline"/>
        </w:rPr>
        <w:t xml:space="preserve"> this discussion about </w:t>
      </w:r>
      <w:r w:rsidRPr="00822321">
        <w:rPr>
          <w:rStyle w:val="Emphasis"/>
          <w:highlight w:val="cyan"/>
        </w:rPr>
        <w:t>labor law</w:t>
      </w:r>
      <w:r w:rsidRPr="005C448E">
        <w:rPr>
          <w:sz w:val="16"/>
        </w:rPr>
        <w:t>. See infra Part III.C.</w:t>
      </w:r>
    </w:p>
    <w:p w14:paraId="59C77B27" w14:textId="77777777" w:rsidR="00CD4660" w:rsidRPr="005C448E" w:rsidRDefault="00CD4660" w:rsidP="00CD4660">
      <w:pPr>
        <w:rPr>
          <w:sz w:val="16"/>
        </w:rPr>
      </w:pPr>
      <w:r w:rsidRPr="005C448E">
        <w:rPr>
          <w:sz w:val="16"/>
        </w:rPr>
        <w:t>[[End FN 18]]</w:t>
      </w:r>
    </w:p>
    <w:p w14:paraId="54CC6966" w14:textId="77777777" w:rsidR="00CD4660" w:rsidRPr="005C448E" w:rsidRDefault="00CD4660" w:rsidP="00CD4660">
      <w:pPr>
        <w:rPr>
          <w:sz w:val="16"/>
        </w:rPr>
      </w:pPr>
      <w:r w:rsidRPr="005C448E">
        <w:rPr>
          <w:rStyle w:val="StyleUnderline"/>
        </w:rPr>
        <w:t xml:space="preserve">Indeed </w:t>
      </w:r>
      <w:r w:rsidRPr="005C448E">
        <w:rPr>
          <w:rStyle w:val="Emphasis"/>
        </w:rPr>
        <w:t>shared state and federal policy making</w:t>
      </w:r>
      <w:r w:rsidRPr="005C448E">
        <w:rPr>
          <w:rStyle w:val="StyleUnderline"/>
        </w:rPr>
        <w:t xml:space="preserve"> constitutes the </w:t>
      </w:r>
      <w:r w:rsidRPr="005C448E">
        <w:rPr>
          <w:rStyle w:val="Emphasis"/>
        </w:rPr>
        <w:t>dominant model</w:t>
      </w:r>
      <w:r w:rsidRPr="005C448E">
        <w:rPr>
          <w:rStyle w:val="StyleUnderline"/>
        </w:rPr>
        <w:t xml:space="preserve"> in</w:t>
      </w:r>
      <w:r w:rsidRPr="005C448E">
        <w:rPr>
          <w:sz w:val="16"/>
        </w:rPr>
        <w:t xml:space="preserve"> the now vast field of </w:t>
      </w:r>
      <w:r w:rsidRPr="005C448E">
        <w:rPr>
          <w:rStyle w:val="Emphasis"/>
        </w:rPr>
        <w:t>employment law generally</w:t>
      </w:r>
      <w:r w:rsidRPr="005C448E">
        <w:rPr>
          <w:sz w:val="16"/>
        </w:rPr>
        <w:t>. 19 Thus, small, medium-size, national, and global companies conform their human resources practices to varying state requirements in the area of status discrimination, wage and hour laws, occupational health and safety, maternity and family leave laws, privacy regulation, and wrongful discharge law. 20 The broad federal labor law preemption initiated by judges a half-century ago stands today as a relic of an earlier era when the law of the workplace is viewed as a whole.</w:t>
      </w:r>
    </w:p>
    <w:p w14:paraId="1DB3DB54" w14:textId="77777777" w:rsidR="00CD4660" w:rsidRPr="0031233B" w:rsidRDefault="00CD4660" w:rsidP="00CD4660"/>
    <w:p w14:paraId="34075AFB" w14:textId="77777777" w:rsidR="00CD4660" w:rsidRPr="002C1208" w:rsidRDefault="00CD4660" w:rsidP="00CD4660">
      <w:pPr>
        <w:pStyle w:val="Heading4"/>
      </w:pPr>
      <w:r>
        <w:t xml:space="preserve">No 2ac deficit assumes </w:t>
      </w:r>
      <w:r w:rsidRPr="00044110">
        <w:rPr>
          <w:u w:val="single"/>
        </w:rPr>
        <w:t>compacts</w:t>
      </w:r>
      <w:r>
        <w:t>.</w:t>
      </w:r>
    </w:p>
    <w:p w14:paraId="193A232E" w14:textId="77777777" w:rsidR="00CD4660" w:rsidRDefault="00CD4660" w:rsidP="00CD4660">
      <w:r>
        <w:t xml:space="preserve">Jon </w:t>
      </w:r>
      <w:r w:rsidRPr="00E615B6">
        <w:rPr>
          <w:rStyle w:val="Style13ptBold"/>
        </w:rPr>
        <w:t>Michaels &amp;</w:t>
      </w:r>
      <w:r>
        <w:t xml:space="preserve"> Emme M. </w:t>
      </w:r>
      <w:r w:rsidRPr="00E615B6">
        <w:rPr>
          <w:rStyle w:val="Style13ptBold"/>
        </w:rPr>
        <w:t>Tyler 23</w:t>
      </w:r>
      <w:r>
        <w:t xml:space="preserve">. Professor of Law, UCLA School of Law. **Attorney, Private Practice. Judicial Clerk to Alvin K. Hellerstein (S.D.N.Y.), Law Clerk Designate to Morgan B. Christen (9th Cir.). “Just-Right Government: Interstate Compacts and Multistate Governance in an Era of Political Polarization, Policy Paralysis, and Bad-Faith Partisanship.” Indiana Law Journal: Vol. 98: Iss. 3, Article 5. </w:t>
      </w:r>
    </w:p>
    <w:p w14:paraId="666466F0" w14:textId="77777777" w:rsidR="00CD4660" w:rsidRDefault="00CD4660" w:rsidP="00CD4660">
      <w:r w:rsidRPr="00A11B8B">
        <w:rPr>
          <w:sz w:val="18"/>
          <w:szCs w:val="18"/>
        </w:rPr>
        <w:t>B. Model Compacts: A Blue New Deal</w:t>
      </w:r>
    </w:p>
    <w:p w14:paraId="34CDED1D" w14:textId="77777777" w:rsidR="00CD4660" w:rsidRPr="002C1208" w:rsidRDefault="00CD4660" w:rsidP="00CD4660">
      <w:pPr>
        <w:rPr>
          <w:sz w:val="16"/>
        </w:rPr>
      </w:pPr>
      <w:r w:rsidRPr="002C1208">
        <w:rPr>
          <w:sz w:val="16"/>
        </w:rPr>
        <w:t xml:space="preserve">Whether and how to enter into interstate agreements is a tricky question. </w:t>
      </w:r>
      <w:r w:rsidRPr="002C1208">
        <w:rPr>
          <w:rStyle w:val="StyleUnderline"/>
        </w:rPr>
        <w:t>When it comes to considering interstate agreements versus federal interventions</w:t>
      </w:r>
      <w:r w:rsidRPr="002C1208">
        <w:rPr>
          <w:sz w:val="16"/>
        </w:rPr>
        <w:t xml:space="preserve">, we might be tempted to insist, as a threshold matter, that before opting for the former, </w:t>
      </w:r>
      <w:r w:rsidRPr="002C1208">
        <w:rPr>
          <w:rStyle w:val="StyleUnderline"/>
        </w:rPr>
        <w:t>it ought to be established</w:t>
      </w:r>
      <w:r w:rsidRPr="002C1208">
        <w:rPr>
          <w:sz w:val="16"/>
        </w:rPr>
        <w:t xml:space="preserve"> </w:t>
      </w:r>
      <w:r w:rsidRPr="002C1208">
        <w:rPr>
          <w:rStyle w:val="StyleUnderline"/>
        </w:rPr>
        <w:t xml:space="preserve">that </w:t>
      </w:r>
      <w:r w:rsidRPr="00BA061B">
        <w:rPr>
          <w:rStyle w:val="StyleUnderline"/>
          <w:highlight w:val="cyan"/>
        </w:rPr>
        <w:t>a national</w:t>
      </w:r>
      <w:r w:rsidRPr="002C1208">
        <w:rPr>
          <w:sz w:val="16"/>
        </w:rPr>
        <w:t xml:space="preserve"> (that is, federal) </w:t>
      </w:r>
      <w:r w:rsidRPr="00BA061B">
        <w:rPr>
          <w:rStyle w:val="StyleUnderline"/>
          <w:highlight w:val="cyan"/>
        </w:rPr>
        <w:t xml:space="preserve">solution is </w:t>
      </w:r>
      <w:r w:rsidRPr="00BA061B">
        <w:rPr>
          <w:rStyle w:val="Emphasis"/>
          <w:highlight w:val="cyan"/>
        </w:rPr>
        <w:t>unlikely</w:t>
      </w:r>
      <w:r w:rsidRPr="00BA061B">
        <w:rPr>
          <w:rStyle w:val="StyleUnderline"/>
          <w:highlight w:val="cyan"/>
        </w:rPr>
        <w:t xml:space="preserve"> to be </w:t>
      </w:r>
      <w:r w:rsidRPr="00BA061B">
        <w:rPr>
          <w:rStyle w:val="Emphasis"/>
          <w:highlight w:val="cyan"/>
        </w:rPr>
        <w:t>forthcoming</w:t>
      </w:r>
      <w:r w:rsidRPr="002C1208">
        <w:rPr>
          <w:rStyle w:val="StyleUnderline"/>
        </w:rPr>
        <w:t xml:space="preserve"> any time soon</w:t>
      </w:r>
      <w:r w:rsidRPr="002C1208">
        <w:rPr>
          <w:sz w:val="16"/>
        </w:rPr>
        <w:t xml:space="preserve">. Though that might make sense as a presumption, we recognize that </w:t>
      </w:r>
      <w:r w:rsidRPr="00BA061B">
        <w:rPr>
          <w:rStyle w:val="StyleUnderline"/>
          <w:highlight w:val="cyan"/>
        </w:rPr>
        <w:t>a preference for superior</w:t>
      </w:r>
      <w:r w:rsidRPr="002C1208">
        <w:rPr>
          <w:rStyle w:val="StyleUnderline"/>
        </w:rPr>
        <w:t xml:space="preserve"> public </w:t>
      </w:r>
      <w:r w:rsidRPr="00BA061B">
        <w:rPr>
          <w:rStyle w:val="StyleUnderline"/>
          <w:highlight w:val="cyan"/>
        </w:rPr>
        <w:t>administration</w:t>
      </w:r>
      <w:r w:rsidRPr="002C1208">
        <w:rPr>
          <w:rStyle w:val="StyleUnderline"/>
        </w:rPr>
        <w:t xml:space="preserve"> may, by itself, </w:t>
      </w:r>
      <w:r w:rsidRPr="00BA061B">
        <w:rPr>
          <w:rStyle w:val="StyleUnderline"/>
          <w:highlight w:val="cyan"/>
        </w:rPr>
        <w:t>justify circumventing</w:t>
      </w:r>
      <w:r w:rsidRPr="002C1208">
        <w:rPr>
          <w:rStyle w:val="StyleUnderline"/>
        </w:rPr>
        <w:t xml:space="preserve"> the </w:t>
      </w:r>
      <w:r w:rsidRPr="002C1208">
        <w:rPr>
          <w:rStyle w:val="Emphasis"/>
        </w:rPr>
        <w:t xml:space="preserve">extant </w:t>
      </w:r>
      <w:r w:rsidRPr="00BA061B">
        <w:rPr>
          <w:rStyle w:val="Emphasis"/>
          <w:highlight w:val="cyan"/>
        </w:rPr>
        <w:t>federal</w:t>
      </w:r>
      <w:r w:rsidRPr="00BA061B">
        <w:rPr>
          <w:rStyle w:val="StyleUnderline"/>
          <w:highlight w:val="cyan"/>
        </w:rPr>
        <w:t xml:space="preserve"> and state </w:t>
      </w:r>
      <w:r w:rsidRPr="00BA061B">
        <w:rPr>
          <w:rStyle w:val="Emphasis"/>
          <w:highlight w:val="cyan"/>
        </w:rPr>
        <w:t>pathways</w:t>
      </w:r>
      <w:r w:rsidRPr="002C1208">
        <w:rPr>
          <w:sz w:val="16"/>
        </w:rPr>
        <w:t>. Indeed</w:t>
      </w:r>
      <w:r w:rsidRPr="002C1208">
        <w:t>, i</w:t>
      </w:r>
      <w:r w:rsidRPr="002C1208">
        <w:rPr>
          <w:rStyle w:val="StyleUnderline"/>
        </w:rPr>
        <w:t xml:space="preserve">t </w:t>
      </w:r>
      <w:r w:rsidRPr="002C1208">
        <w:rPr>
          <w:sz w:val="16"/>
        </w:rPr>
        <w:t xml:space="preserve">may well be the most salient longterm reason, assuming that those federal pathways do not remain permanently bottled up. What’s more, it </w:t>
      </w:r>
      <w:r w:rsidRPr="002C1208">
        <w:rPr>
          <w:sz w:val="16"/>
        </w:rPr>
        <w:lastRenderedPageBreak/>
        <w:t xml:space="preserve">also may be the case that </w:t>
      </w:r>
      <w:r w:rsidRPr="00BA061B">
        <w:rPr>
          <w:rStyle w:val="Emphasis"/>
          <w:highlight w:val="cyan"/>
        </w:rPr>
        <w:t>regional governance</w:t>
      </w:r>
      <w:r w:rsidRPr="002C1208">
        <w:rPr>
          <w:sz w:val="16"/>
        </w:rPr>
        <w:t>—</w:t>
      </w:r>
      <w:r w:rsidRPr="002C1208">
        <w:rPr>
          <w:rStyle w:val="StyleUnderline"/>
        </w:rPr>
        <w:t xml:space="preserve">not fully mediated or </w:t>
      </w:r>
      <w:r w:rsidRPr="002C1208">
        <w:rPr>
          <w:rStyle w:val="Emphasis"/>
        </w:rPr>
        <w:t>directed</w:t>
      </w:r>
      <w:r w:rsidRPr="002C1208">
        <w:rPr>
          <w:rStyle w:val="StyleUnderline"/>
        </w:rPr>
        <w:t xml:space="preserve"> by </w:t>
      </w:r>
      <w:r w:rsidRPr="002C1208">
        <w:rPr>
          <w:rStyle w:val="Emphasis"/>
        </w:rPr>
        <w:t>federal agencies</w:t>
      </w:r>
      <w:r w:rsidRPr="002C1208">
        <w:rPr>
          <w:sz w:val="16"/>
        </w:rPr>
        <w:t>, as is currently the case198—</w:t>
      </w:r>
      <w:r w:rsidRPr="00BA061B">
        <w:rPr>
          <w:rStyle w:val="Emphasis"/>
          <w:highlight w:val="cyan"/>
        </w:rPr>
        <w:t>stands as an independent</w:t>
      </w:r>
      <w:r w:rsidRPr="002C1208">
        <w:rPr>
          <w:sz w:val="16"/>
        </w:rPr>
        <w:t xml:space="preserve"> and completely valid </w:t>
      </w:r>
      <w:r w:rsidRPr="00BA061B">
        <w:rPr>
          <w:rStyle w:val="StyleUnderline"/>
          <w:highlight w:val="cyan"/>
        </w:rPr>
        <w:t>reason for</w:t>
      </w:r>
      <w:r w:rsidRPr="00BA061B">
        <w:rPr>
          <w:highlight w:val="cyan"/>
        </w:rPr>
        <w:t xml:space="preserve"> </w:t>
      </w:r>
      <w:r w:rsidRPr="00BA061B">
        <w:rPr>
          <w:rStyle w:val="Emphasis"/>
          <w:highlight w:val="cyan"/>
        </w:rPr>
        <w:t>compacting</w:t>
      </w:r>
      <w:r w:rsidRPr="002C1208">
        <w:rPr>
          <w:sz w:val="16"/>
        </w:rPr>
        <w:t>.</w:t>
      </w:r>
    </w:p>
    <w:p w14:paraId="5B0E48E6" w14:textId="77777777" w:rsidR="00CD4660" w:rsidRPr="002C1208" w:rsidRDefault="00CD4660" w:rsidP="00CD4660">
      <w:pPr>
        <w:rPr>
          <w:sz w:val="16"/>
        </w:rPr>
      </w:pPr>
      <w:r w:rsidRPr="002C1208">
        <w:rPr>
          <w:sz w:val="16"/>
        </w:rPr>
        <w:t xml:space="preserve">Reasons for bypassing the states are even more numerous; they follow directly from the discussions as to why states are often the wrong loci for addressing complex problems. Specifically, </w:t>
      </w:r>
      <w:r w:rsidRPr="002C1208">
        <w:rPr>
          <w:rStyle w:val="StyleUnderline"/>
        </w:rPr>
        <w:t>we understand four discrete but often overlapping bases for seeking interstate solutions:</w:t>
      </w:r>
      <w:r w:rsidRPr="002C1208">
        <w:rPr>
          <w:sz w:val="16"/>
        </w:rPr>
        <w:t xml:space="preserve"> to </w:t>
      </w:r>
      <w:r w:rsidRPr="00BA061B">
        <w:rPr>
          <w:rStyle w:val="StyleUnderline"/>
          <w:highlight w:val="cyan"/>
        </w:rPr>
        <w:t xml:space="preserve">internalize </w:t>
      </w:r>
      <w:r w:rsidRPr="00BA061B">
        <w:rPr>
          <w:rStyle w:val="Emphasis"/>
          <w:highlight w:val="cyan"/>
        </w:rPr>
        <w:t>spillover effects</w:t>
      </w:r>
      <w:r w:rsidRPr="002C1208">
        <w:rPr>
          <w:sz w:val="16"/>
        </w:rPr>
        <w:t xml:space="preserve">, </w:t>
      </w:r>
      <w:r w:rsidRPr="002C1208">
        <w:rPr>
          <w:rStyle w:val="StyleUnderline"/>
        </w:rPr>
        <w:t xml:space="preserve">to </w:t>
      </w:r>
      <w:r w:rsidRPr="00BA061B">
        <w:rPr>
          <w:rStyle w:val="Emphasis"/>
          <w:highlight w:val="cyan"/>
        </w:rPr>
        <w:t>cancel</w:t>
      </w:r>
      <w:r w:rsidRPr="002C1208">
        <w:rPr>
          <w:rStyle w:val="StyleUnderline"/>
        </w:rPr>
        <w:t xml:space="preserve"> or at </w:t>
      </w:r>
      <w:r w:rsidRPr="002C1208">
        <w:rPr>
          <w:rStyle w:val="Emphasis"/>
        </w:rPr>
        <w:t xml:space="preserve">least reduce </w:t>
      </w:r>
      <w:r w:rsidRPr="00BA061B">
        <w:rPr>
          <w:rStyle w:val="Emphasis"/>
          <w:highlight w:val="cyan"/>
        </w:rPr>
        <w:t>races</w:t>
      </w:r>
      <w:r w:rsidRPr="00BA061B">
        <w:rPr>
          <w:rStyle w:val="StyleUnderline"/>
          <w:highlight w:val="cyan"/>
        </w:rPr>
        <w:t xml:space="preserve"> to the </w:t>
      </w:r>
      <w:r w:rsidRPr="00BA061B">
        <w:rPr>
          <w:rStyle w:val="Emphasis"/>
          <w:highlight w:val="cyan"/>
        </w:rPr>
        <w:t>bottom</w:t>
      </w:r>
      <w:r w:rsidRPr="002C1208">
        <w:rPr>
          <w:rStyle w:val="StyleUnderline"/>
        </w:rPr>
        <w:t xml:space="preserve">, to </w:t>
      </w:r>
      <w:r w:rsidRPr="00BA061B">
        <w:rPr>
          <w:rStyle w:val="StyleUnderline"/>
          <w:highlight w:val="cyan"/>
        </w:rPr>
        <w:t xml:space="preserve">increase </w:t>
      </w:r>
      <w:r w:rsidRPr="00BA061B">
        <w:rPr>
          <w:rStyle w:val="Emphasis"/>
          <w:highlight w:val="cyan"/>
        </w:rPr>
        <w:t>economies of scale</w:t>
      </w:r>
      <w:r w:rsidRPr="002C1208">
        <w:rPr>
          <w:rStyle w:val="StyleUnderline"/>
        </w:rPr>
        <w:t xml:space="preserve">, and to </w:t>
      </w:r>
      <w:r w:rsidRPr="00BA061B">
        <w:rPr>
          <w:rStyle w:val="StyleUnderline"/>
          <w:highlight w:val="cyan"/>
        </w:rPr>
        <w:t xml:space="preserve">take </w:t>
      </w:r>
      <w:r w:rsidRPr="00BA061B">
        <w:rPr>
          <w:rStyle w:val="Emphasis"/>
          <w:highlight w:val="cyan"/>
        </w:rPr>
        <w:t>advantage</w:t>
      </w:r>
      <w:r w:rsidRPr="00BA061B">
        <w:rPr>
          <w:rStyle w:val="StyleUnderline"/>
          <w:highlight w:val="cyan"/>
        </w:rPr>
        <w:t xml:space="preserve"> of </w:t>
      </w:r>
      <w:r w:rsidRPr="00BA061B">
        <w:rPr>
          <w:rStyle w:val="Emphasis"/>
          <w:highlight w:val="cyan"/>
        </w:rPr>
        <w:t>cross-border efficiencies</w:t>
      </w:r>
      <w:r w:rsidRPr="002C1208">
        <w:rPr>
          <w:sz w:val="16"/>
        </w:rPr>
        <w:t>. Mindful of those four bases, we propose four corresponding sketches.199 These sketches—two of which are ambitious and capacious and two of which are narrow and modest—are tentative; we intend them to be simple, rough, and open-ended templates.</w:t>
      </w:r>
    </w:p>
    <w:p w14:paraId="4E0F97D0" w14:textId="77777777" w:rsidR="00CD4660" w:rsidRDefault="00CD4660" w:rsidP="00CD4660"/>
    <w:p w14:paraId="473FF4DB" w14:textId="77777777" w:rsidR="00CD4660" w:rsidRPr="003403A8" w:rsidRDefault="00CD4660" w:rsidP="00CD4660">
      <w:pPr>
        <w:pStyle w:val="Heading4"/>
      </w:pPr>
      <w:r>
        <w:t xml:space="preserve">That </w:t>
      </w:r>
      <w:r w:rsidRPr="008037AA">
        <w:rPr>
          <w:u w:val="single"/>
        </w:rPr>
        <w:t>insulates</w:t>
      </w:r>
      <w:r>
        <w:t xml:space="preserve"> the counterplan from preemption.</w:t>
      </w:r>
    </w:p>
    <w:p w14:paraId="7BA15DC8" w14:textId="77777777" w:rsidR="00CD4660" w:rsidRDefault="00CD4660" w:rsidP="00CD4660">
      <w:r w:rsidRPr="00EC65EF">
        <w:t>Lisa</w:t>
      </w:r>
      <w:r>
        <w:rPr>
          <w:rStyle w:val="Style13ptBold"/>
        </w:rPr>
        <w:t xml:space="preserve"> Hansmann 20</w:t>
      </w:r>
      <w:r w:rsidRPr="00182326">
        <w:t>. J.D. Candidate</w:t>
      </w:r>
      <w:r w:rsidRPr="00E56481">
        <w:t>, Yale Law School</w:t>
      </w:r>
      <w:r>
        <w:t>.</w:t>
      </w:r>
      <w:r w:rsidRPr="003403A8">
        <w:t xml:space="preserve"> “</w:t>
      </w:r>
      <w:r w:rsidRPr="00E56481">
        <w:t>Interstate Compacts: A Primer</w:t>
      </w:r>
      <w:r>
        <w:t xml:space="preserve">.” </w:t>
      </w:r>
      <w:r w:rsidRPr="00E56481">
        <w:t>https://ethics.harvard.edu/files/center-for-ethics/files/interstatecompactsprimer.pdf</w:t>
      </w:r>
    </w:p>
    <w:p w14:paraId="7897B4E5" w14:textId="77777777" w:rsidR="00CD4660" w:rsidRPr="00E56481" w:rsidRDefault="00CD4660" w:rsidP="00CD4660">
      <w:pPr>
        <w:rPr>
          <w:sz w:val="16"/>
        </w:rPr>
      </w:pPr>
      <w:r w:rsidRPr="00BA061B">
        <w:rPr>
          <w:rStyle w:val="StyleUnderline"/>
          <w:highlight w:val="cyan"/>
        </w:rPr>
        <w:t>Compacts that receive congressional approval have</w:t>
      </w:r>
      <w:r w:rsidRPr="008F1469">
        <w:rPr>
          <w:rStyle w:val="StyleUnderline"/>
        </w:rPr>
        <w:t xml:space="preserve"> the </w:t>
      </w:r>
      <w:r w:rsidRPr="00BA061B">
        <w:rPr>
          <w:rStyle w:val="Emphasis"/>
          <w:highlight w:val="cyan"/>
        </w:rPr>
        <w:t>force of federal law</w:t>
      </w:r>
      <w:r w:rsidRPr="00BA061B">
        <w:rPr>
          <w:rStyle w:val="StyleUnderline"/>
          <w:highlight w:val="cyan"/>
        </w:rPr>
        <w:t xml:space="preserve"> and</w:t>
      </w:r>
      <w:r w:rsidRPr="008F1469">
        <w:rPr>
          <w:rStyle w:val="StyleUnderline"/>
        </w:rPr>
        <w:t xml:space="preserve"> therefore </w:t>
      </w:r>
      <w:r w:rsidRPr="00BA061B">
        <w:rPr>
          <w:rStyle w:val="Emphasis"/>
          <w:highlight w:val="cyan"/>
        </w:rPr>
        <w:t>supersede state laws</w:t>
      </w:r>
      <w:r w:rsidRPr="008F1469">
        <w:rPr>
          <w:rStyle w:val="StyleUnderline"/>
        </w:rPr>
        <w:t>.</w:t>
      </w:r>
      <w:r w:rsidRPr="008F1469">
        <w:rPr>
          <w:sz w:val="16"/>
        </w:rPr>
        <w:t xml:space="preserve">16 </w:t>
      </w:r>
      <w:r w:rsidRPr="008F1469">
        <w:rPr>
          <w:rStyle w:val="StyleUnderline"/>
        </w:rPr>
        <w:t xml:space="preserve">The act of </w:t>
      </w:r>
      <w:r w:rsidRPr="00BA061B">
        <w:rPr>
          <w:rStyle w:val="StyleUnderline"/>
          <w:highlight w:val="cyan"/>
        </w:rPr>
        <w:t>congressional consent “</w:t>
      </w:r>
      <w:r w:rsidRPr="00BA061B">
        <w:rPr>
          <w:rStyle w:val="Emphasis"/>
          <w:highlight w:val="cyan"/>
        </w:rPr>
        <w:t>federalizes</w:t>
      </w:r>
      <w:r w:rsidRPr="00BA061B">
        <w:rPr>
          <w:rStyle w:val="StyleUnderline"/>
          <w:highlight w:val="cyan"/>
        </w:rPr>
        <w:t xml:space="preserve">” </w:t>
      </w:r>
      <w:r w:rsidRPr="00BA061B">
        <w:rPr>
          <w:rStyle w:val="Emphasis"/>
          <w:highlight w:val="cyan"/>
        </w:rPr>
        <w:t>the agreement</w:t>
      </w:r>
      <w:r w:rsidRPr="008F1469">
        <w:rPr>
          <w:rStyle w:val="StyleUnderline"/>
        </w:rPr>
        <w:t xml:space="preserve"> between the states, </w:t>
      </w:r>
      <w:r w:rsidRPr="00A10888">
        <w:rPr>
          <w:rStyle w:val="StyleUnderline"/>
        </w:rPr>
        <w:t xml:space="preserve">making the compact and its rules an </w:t>
      </w:r>
      <w:r w:rsidRPr="00A10888">
        <w:rPr>
          <w:rStyle w:val="Emphasis"/>
        </w:rPr>
        <w:t>instrument of federal law</w:t>
      </w:r>
      <w:r w:rsidRPr="008F1469">
        <w:rPr>
          <w:sz w:val="16"/>
        </w:rPr>
        <w:t xml:space="preserve">.17 </w:t>
      </w:r>
      <w:r w:rsidRPr="00BA061B">
        <w:rPr>
          <w:rStyle w:val="StyleUnderline"/>
          <w:highlight w:val="cyan"/>
        </w:rPr>
        <w:t xml:space="preserve">This </w:t>
      </w:r>
      <w:r w:rsidRPr="002A3C20">
        <w:rPr>
          <w:rStyle w:val="Emphasis"/>
          <w:sz w:val="30"/>
          <w:szCs w:val="30"/>
          <w:highlight w:val="cyan"/>
        </w:rPr>
        <w:t xml:space="preserve">insulates state </w:t>
      </w:r>
      <w:r w:rsidRPr="0034064E">
        <w:rPr>
          <w:rStyle w:val="Emphasis"/>
          <w:sz w:val="30"/>
          <w:szCs w:val="30"/>
          <w:highlight w:val="cyan"/>
        </w:rPr>
        <w:t>action from constit</w:t>
      </w:r>
      <w:r w:rsidRPr="002A3C20">
        <w:rPr>
          <w:rStyle w:val="Emphasis"/>
          <w:sz w:val="30"/>
          <w:szCs w:val="30"/>
          <w:highlight w:val="cyan"/>
        </w:rPr>
        <w:t>utional attack</w:t>
      </w:r>
      <w:r w:rsidRPr="008F1469">
        <w:rPr>
          <w:rStyle w:val="StyleUnderline"/>
        </w:rPr>
        <w:t>—say, for violating the “dormant” Commerce Clause</w:t>
      </w:r>
      <w:r w:rsidRPr="008F1469">
        <w:rPr>
          <w:sz w:val="16"/>
        </w:rPr>
        <w:t xml:space="preserve"> by negatively affecting interstate commerce.18 Any dispute between the states in a congressionally ratified compact goes straight to the Supreme Court.</w:t>
      </w:r>
    </w:p>
    <w:p w14:paraId="6F039CF7" w14:textId="77777777" w:rsidR="00CD4660" w:rsidRDefault="00CD4660" w:rsidP="00CD4660"/>
    <w:p w14:paraId="78A99F98" w14:textId="77777777" w:rsidR="00CD4660" w:rsidRDefault="00CD4660" w:rsidP="00CD4660">
      <w:pPr>
        <w:pStyle w:val="Heading4"/>
      </w:pPr>
      <w:r>
        <w:t xml:space="preserve">Compacts </w:t>
      </w:r>
      <w:r w:rsidRPr="00272574">
        <w:rPr>
          <w:u w:val="single"/>
        </w:rPr>
        <w:t>don’t</w:t>
      </w:r>
      <w:r>
        <w:t xml:space="preserve"> require the fed.</w:t>
      </w:r>
    </w:p>
    <w:p w14:paraId="1E5C91C4" w14:textId="77777777" w:rsidR="00CD4660" w:rsidRPr="006754BE" w:rsidRDefault="00CD4660" w:rsidP="00CD4660">
      <w:r>
        <w:t xml:space="preserve">Roderick </w:t>
      </w:r>
      <w:r w:rsidRPr="006754BE">
        <w:rPr>
          <w:rStyle w:val="Style13ptBold"/>
        </w:rPr>
        <w:t>Hills 21</w:t>
      </w:r>
      <w:r>
        <w:t>.</w:t>
      </w:r>
      <w:r w:rsidRPr="006754BE">
        <w:t xml:space="preserve"> </w:t>
      </w:r>
      <w:r>
        <w:t>William T. Comfort, III Professor of Law, New York University School of Law</w:t>
      </w:r>
      <w:r w:rsidRPr="006754BE">
        <w:t xml:space="preserve">. </w:t>
      </w:r>
      <w:r>
        <w:t>“</w:t>
      </w:r>
      <w:r w:rsidRPr="006754BE">
        <w:t>Keeping the Compact Clause Irrelevant.</w:t>
      </w:r>
      <w:r>
        <w:t>”</w:t>
      </w:r>
      <w:r w:rsidRPr="006754BE">
        <w:t xml:space="preserve"> Harv. JL &amp; Pub. Pol'y, 44, 29.</w:t>
      </w:r>
    </w:p>
    <w:p w14:paraId="6050D64E" w14:textId="77777777" w:rsidR="00CD4660" w:rsidRPr="00095053" w:rsidRDefault="00CD4660" w:rsidP="00CD4660">
      <w:pPr>
        <w:rPr>
          <w:sz w:val="16"/>
        </w:rPr>
      </w:pPr>
      <w:r w:rsidRPr="00095053">
        <w:rPr>
          <w:sz w:val="16"/>
        </w:rPr>
        <w:t xml:space="preserve">Beyond these considerations of text and original purpose, </w:t>
      </w:r>
      <w:r w:rsidRPr="00095053">
        <w:rPr>
          <w:rStyle w:val="Emphasis"/>
        </w:rPr>
        <w:t xml:space="preserve">judicial </w:t>
      </w:r>
      <w:r w:rsidRPr="00BA061B">
        <w:rPr>
          <w:rStyle w:val="Emphasis"/>
          <w:highlight w:val="cyan"/>
        </w:rPr>
        <w:t>precedent</w:t>
      </w:r>
      <w:r w:rsidRPr="00095053">
        <w:rPr>
          <w:sz w:val="16"/>
        </w:rPr>
        <w:t xml:space="preserve"> also </w:t>
      </w:r>
      <w:r w:rsidRPr="00BA061B">
        <w:rPr>
          <w:rStyle w:val="StyleUnderline"/>
          <w:highlight w:val="cyan"/>
        </w:rPr>
        <w:t>suggests</w:t>
      </w:r>
      <w:r w:rsidRPr="00095053">
        <w:rPr>
          <w:rStyle w:val="StyleUnderline"/>
        </w:rPr>
        <w:t xml:space="preserve"> a </w:t>
      </w:r>
      <w:r w:rsidRPr="00BA061B">
        <w:rPr>
          <w:rStyle w:val="Emphasis"/>
          <w:highlight w:val="cyan"/>
        </w:rPr>
        <w:t>narrow</w:t>
      </w:r>
      <w:r w:rsidRPr="00095053">
        <w:rPr>
          <w:rStyle w:val="Emphasis"/>
        </w:rPr>
        <w:t xml:space="preserve"> reading</w:t>
      </w:r>
      <w:r w:rsidRPr="00095053">
        <w:rPr>
          <w:rStyle w:val="StyleUnderline"/>
        </w:rPr>
        <w:t xml:space="preserve"> of the </w:t>
      </w:r>
      <w:r w:rsidRPr="00BA061B">
        <w:rPr>
          <w:rStyle w:val="StyleUnderline"/>
          <w:highlight w:val="cyan"/>
        </w:rPr>
        <w:t>Compact Clause</w:t>
      </w:r>
      <w:r w:rsidRPr="00095053">
        <w:rPr>
          <w:sz w:val="16"/>
        </w:rPr>
        <w:t xml:space="preserve">. </w:t>
      </w:r>
      <w:r w:rsidRPr="00095053">
        <w:rPr>
          <w:rStyle w:val="StyleUnderline"/>
        </w:rPr>
        <w:t xml:space="preserve">The </w:t>
      </w:r>
      <w:r w:rsidRPr="001965A8">
        <w:rPr>
          <w:rStyle w:val="StyleUnderline"/>
        </w:rPr>
        <w:t>Clause</w:t>
      </w:r>
      <w:r w:rsidRPr="00095053">
        <w:rPr>
          <w:rStyle w:val="StyleUnderline"/>
        </w:rPr>
        <w:t xml:space="preserve"> </w:t>
      </w:r>
      <w:r w:rsidRPr="001965A8">
        <w:rPr>
          <w:rStyle w:val="StyleUnderline"/>
        </w:rPr>
        <w:t xml:space="preserve">has </w:t>
      </w:r>
      <w:r w:rsidRPr="001965A8">
        <w:rPr>
          <w:rStyle w:val="Emphasis"/>
        </w:rPr>
        <w:t>never been taken seriously</w:t>
      </w:r>
      <w:r w:rsidRPr="001965A8">
        <w:rPr>
          <w:rStyle w:val="StyleUnderline"/>
        </w:rPr>
        <w:t xml:space="preserve"> by the</w:t>
      </w:r>
      <w:r w:rsidRPr="00095053">
        <w:rPr>
          <w:rStyle w:val="StyleUnderline"/>
        </w:rPr>
        <w:t xml:space="preserve"> U</w:t>
      </w:r>
      <w:r w:rsidRPr="00095053">
        <w:rPr>
          <w:sz w:val="16"/>
        </w:rPr>
        <w:t>.</w:t>
      </w:r>
      <w:r w:rsidRPr="00095053">
        <w:rPr>
          <w:rStyle w:val="StyleUnderline"/>
        </w:rPr>
        <w:t>S</w:t>
      </w:r>
      <w:r w:rsidRPr="00095053">
        <w:rPr>
          <w:sz w:val="16"/>
        </w:rPr>
        <w:t xml:space="preserve">. </w:t>
      </w:r>
      <w:r w:rsidRPr="00095053">
        <w:rPr>
          <w:rStyle w:val="Emphasis"/>
        </w:rPr>
        <w:t xml:space="preserve">Supreme </w:t>
      </w:r>
      <w:r w:rsidRPr="001965A8">
        <w:rPr>
          <w:rStyle w:val="Emphasis"/>
        </w:rPr>
        <w:t>Court</w:t>
      </w:r>
      <w:r w:rsidRPr="001965A8">
        <w:rPr>
          <w:rStyle w:val="StyleUnderline"/>
        </w:rPr>
        <w:t xml:space="preserve"> because</w:t>
      </w:r>
      <w:r w:rsidRPr="00095053">
        <w:rPr>
          <w:rStyle w:val="StyleUnderline"/>
        </w:rPr>
        <w:t xml:space="preserve"> taking </w:t>
      </w:r>
      <w:r w:rsidRPr="001965A8">
        <w:rPr>
          <w:rStyle w:val="StyleUnderline"/>
        </w:rPr>
        <w:t>it</w:t>
      </w:r>
      <w:r w:rsidRPr="00095053">
        <w:rPr>
          <w:rStyle w:val="StyleUnderline"/>
        </w:rPr>
        <w:t xml:space="preserve"> </w:t>
      </w:r>
      <w:r w:rsidRPr="00095053">
        <w:rPr>
          <w:rStyle w:val="Emphasis"/>
        </w:rPr>
        <w:t xml:space="preserve">literally </w:t>
      </w:r>
      <w:r w:rsidRPr="001965A8">
        <w:rPr>
          <w:rStyle w:val="Emphasis"/>
        </w:rPr>
        <w:t>invites absurdity</w:t>
      </w:r>
      <w:r w:rsidRPr="00095053">
        <w:rPr>
          <w:sz w:val="16"/>
        </w:rPr>
        <w:t xml:space="preserve"> and taking it less than literally invites judicial legislation. As Justice Field said in Virginia v. Tennessee, 23 “it would be the height of absurdity” to say that every conceivable contract between state governments constitutes a compact or contract within the meaning of Article I, section 10.24 Justice Field cited interstate agreements to control “pestilence” as examples of the sort of agreement that should not need congressional ratification.25</w:t>
      </w:r>
    </w:p>
    <w:p w14:paraId="183A60D4" w14:textId="77777777" w:rsidR="00CD4660" w:rsidRPr="00095053" w:rsidRDefault="00CD4660" w:rsidP="00CD4660">
      <w:pPr>
        <w:rPr>
          <w:sz w:val="16"/>
        </w:rPr>
      </w:pPr>
      <w:r w:rsidRPr="00095053">
        <w:rPr>
          <w:sz w:val="16"/>
        </w:rPr>
        <w:t xml:space="preserve">But there were other sorts of bargains for which </w:t>
      </w:r>
      <w:r w:rsidRPr="00C85ED7">
        <w:rPr>
          <w:rStyle w:val="StyleUnderline"/>
        </w:rPr>
        <w:t xml:space="preserve">congressional ratification seems </w:t>
      </w:r>
      <w:r w:rsidRPr="00C85ED7">
        <w:rPr>
          <w:rStyle w:val="Emphasis"/>
        </w:rPr>
        <w:t>unnecessary</w:t>
      </w:r>
      <w:r w:rsidRPr="00095053">
        <w:rPr>
          <w:sz w:val="16"/>
        </w:rPr>
        <w:t xml:space="preserve">. </w:t>
      </w:r>
      <w:r w:rsidRPr="001965A8">
        <w:rPr>
          <w:rStyle w:val="StyleUnderline"/>
        </w:rPr>
        <w:t>In the early twentieth century</w:t>
      </w:r>
      <w:r w:rsidRPr="00095053">
        <w:rPr>
          <w:sz w:val="16"/>
        </w:rPr>
        <w:t xml:space="preserve">, </w:t>
      </w:r>
      <w:r w:rsidRPr="001965A8">
        <w:rPr>
          <w:rStyle w:val="StyleUnderline"/>
        </w:rPr>
        <w:t>states were litigating</w:t>
      </w:r>
      <w:r w:rsidRPr="00BF2986">
        <w:rPr>
          <w:rStyle w:val="StyleUnderline"/>
        </w:rPr>
        <w:t xml:space="preserve"> against each other’s</w:t>
      </w:r>
      <w:r w:rsidRPr="00095053">
        <w:rPr>
          <w:sz w:val="16"/>
        </w:rPr>
        <w:t xml:space="preserve"> citizens </w:t>
      </w:r>
      <w:r w:rsidRPr="001965A8">
        <w:rPr>
          <w:rStyle w:val="StyleUnderline"/>
        </w:rPr>
        <w:t xml:space="preserve">to control </w:t>
      </w:r>
      <w:r w:rsidRPr="001965A8">
        <w:rPr>
          <w:rStyle w:val="Emphasis"/>
        </w:rPr>
        <w:t>interstate pollution</w:t>
      </w:r>
      <w:r w:rsidRPr="00095053">
        <w:rPr>
          <w:sz w:val="16"/>
        </w:rPr>
        <w:t xml:space="preserve">, </w:t>
      </w:r>
      <w:r w:rsidRPr="00EA08CC">
        <w:rPr>
          <w:rStyle w:val="StyleUnderline"/>
        </w:rPr>
        <w:t xml:space="preserve">invoking the </w:t>
      </w:r>
      <w:r w:rsidRPr="00EA08CC">
        <w:rPr>
          <w:rStyle w:val="Emphasis"/>
        </w:rPr>
        <w:t>original jurisdiction</w:t>
      </w:r>
      <w:r w:rsidRPr="00095053">
        <w:rPr>
          <w:sz w:val="16"/>
        </w:rPr>
        <w:t xml:space="preserve"> of the Supreme Court.26 For instance, Georgia sued a Tennessee copper refining company to control pollution from acid rain caused by copper smelting.27 In Georgia v. Tennessee Copper Company, Justice Holmes held that the U.S. Supreme Court could grant Georgia an injunction against this kind of pollution.28 Much later, the Supreme Court held that the federal courts could use their power to decide cases arising under federal law to fashion a common law of public nuisance for resolving disputes between a state (Illinois) and a subdivision of a state (Milwaukee).29</w:t>
      </w:r>
    </w:p>
    <w:p w14:paraId="12A16D79" w14:textId="77777777" w:rsidR="00CD4660" w:rsidRPr="00095053" w:rsidRDefault="00CD4660" w:rsidP="00CD4660">
      <w:pPr>
        <w:rPr>
          <w:sz w:val="16"/>
        </w:rPr>
      </w:pPr>
      <w:r w:rsidRPr="00237E9A">
        <w:rPr>
          <w:sz w:val="16"/>
        </w:rPr>
        <w:t xml:space="preserve">This sort of litigation over interstate nuisances could easily involve two states. </w:t>
      </w:r>
      <w:r w:rsidRPr="00237E9A">
        <w:rPr>
          <w:sz w:val="16"/>
          <w:szCs w:val="16"/>
        </w:rPr>
        <w:t>Presumably, the parties to such litigation, whether public or private, ought to have the power to enter into settlements of their lawsuits</w:t>
      </w:r>
      <w:r w:rsidRPr="00237E9A">
        <w:rPr>
          <w:sz w:val="16"/>
        </w:rPr>
        <w:t xml:space="preserve">. But </w:t>
      </w:r>
      <w:r w:rsidRPr="000571A5">
        <w:rPr>
          <w:rStyle w:val="StyleUnderline"/>
        </w:rPr>
        <w:t>would</w:t>
      </w:r>
      <w:r w:rsidRPr="00237E9A">
        <w:rPr>
          <w:sz w:val="16"/>
        </w:rPr>
        <w:t xml:space="preserve"> one argue that each such </w:t>
      </w:r>
      <w:r w:rsidRPr="00237E9A">
        <w:rPr>
          <w:rStyle w:val="StyleUnderline"/>
        </w:rPr>
        <w:t xml:space="preserve">consent </w:t>
      </w:r>
      <w:r w:rsidRPr="00BA061B">
        <w:rPr>
          <w:rStyle w:val="StyleUnderline"/>
          <w:highlight w:val="cyan"/>
        </w:rPr>
        <w:t xml:space="preserve">decree </w:t>
      </w:r>
      <w:r w:rsidRPr="00BA061B">
        <w:rPr>
          <w:rStyle w:val="Emphasis"/>
          <w:highlight w:val="cyan"/>
        </w:rPr>
        <w:t>must be ratified</w:t>
      </w:r>
      <w:r w:rsidRPr="00BA061B">
        <w:rPr>
          <w:rStyle w:val="StyleUnderline"/>
          <w:highlight w:val="cyan"/>
        </w:rPr>
        <w:t xml:space="preserve"> by Congress</w:t>
      </w:r>
      <w:r w:rsidRPr="00237E9A">
        <w:rPr>
          <w:sz w:val="16"/>
        </w:rPr>
        <w:t xml:space="preserve">? If not, then how does a court distinguish those that require congressional consent and those that </w:t>
      </w:r>
      <w:r w:rsidRPr="00237E9A">
        <w:rPr>
          <w:sz w:val="16"/>
        </w:rPr>
        <w:lastRenderedPageBreak/>
        <w:t xml:space="preserve">do not? Quite apart from torts, states are constantly making contracts, often with each other. The University of Michigan might make a deal with the University of Ohio to arrange a football game. Are we really going to say that such an agreement has to go to Congress? </w:t>
      </w:r>
      <w:r w:rsidRPr="00BA061B">
        <w:rPr>
          <w:rStyle w:val="Emphasis"/>
          <w:sz w:val="30"/>
          <w:szCs w:val="30"/>
          <w:highlight w:val="cyan"/>
        </w:rPr>
        <w:t>Of course not</w:t>
      </w:r>
      <w:r w:rsidRPr="00237E9A">
        <w:rPr>
          <w:sz w:val="16"/>
        </w:rPr>
        <w:t xml:space="preserve">. </w:t>
      </w:r>
      <w:r w:rsidRPr="00BA061B">
        <w:rPr>
          <w:rStyle w:val="StyleUnderline"/>
          <w:highlight w:val="cyan"/>
        </w:rPr>
        <w:t>That would be</w:t>
      </w:r>
      <w:r w:rsidRPr="00237E9A">
        <w:rPr>
          <w:sz w:val="16"/>
        </w:rPr>
        <w:t>, as Justice Fields said, “</w:t>
      </w:r>
      <w:r w:rsidRPr="00237E9A">
        <w:rPr>
          <w:rStyle w:val="Emphasis"/>
        </w:rPr>
        <w:t xml:space="preserve">the height of </w:t>
      </w:r>
      <w:r w:rsidRPr="00BA061B">
        <w:rPr>
          <w:rStyle w:val="Emphasis"/>
          <w:highlight w:val="cyan"/>
        </w:rPr>
        <w:t>absurd</w:t>
      </w:r>
      <w:r w:rsidRPr="00237E9A">
        <w:rPr>
          <w:rStyle w:val="Emphasis"/>
        </w:rPr>
        <w:t>ity</w:t>
      </w:r>
      <w:r w:rsidRPr="00237E9A">
        <w:rPr>
          <w:sz w:val="16"/>
        </w:rPr>
        <w:t xml:space="preserve">.” But as soon as one realizes that </w:t>
      </w:r>
      <w:r w:rsidRPr="00BA061B">
        <w:rPr>
          <w:rStyle w:val="StyleUnderline"/>
          <w:highlight w:val="cyan"/>
        </w:rPr>
        <w:t>states</w:t>
      </w:r>
      <w:r w:rsidRPr="00237E9A">
        <w:rPr>
          <w:rStyle w:val="StyleUnderline"/>
        </w:rPr>
        <w:t xml:space="preserve"> are </w:t>
      </w:r>
      <w:r w:rsidRPr="00237E9A">
        <w:rPr>
          <w:rStyle w:val="Emphasis"/>
        </w:rPr>
        <w:t>simply corporations</w:t>
      </w:r>
      <w:r w:rsidRPr="00237E9A">
        <w:rPr>
          <w:rStyle w:val="StyleUnderline"/>
        </w:rPr>
        <w:t xml:space="preserve"> that </w:t>
      </w:r>
      <w:r w:rsidRPr="00BA061B">
        <w:rPr>
          <w:rStyle w:val="StyleUnderline"/>
          <w:highlight w:val="cyan"/>
        </w:rPr>
        <w:t xml:space="preserve">must make </w:t>
      </w:r>
      <w:r w:rsidRPr="00BA061B">
        <w:rPr>
          <w:rStyle w:val="Emphasis"/>
          <w:highlight w:val="cyan"/>
        </w:rPr>
        <w:t>dozens of deals</w:t>
      </w:r>
      <w:r w:rsidRPr="00237E9A">
        <w:rPr>
          <w:sz w:val="16"/>
        </w:rPr>
        <w:t>, many of which will be with cities and states</w:t>
      </w:r>
      <w:r w:rsidRPr="00237E9A">
        <w:rPr>
          <w:rStyle w:val="StyleUnderline"/>
        </w:rPr>
        <w:t xml:space="preserve">, </w:t>
      </w:r>
      <w:r w:rsidRPr="00BA061B">
        <w:rPr>
          <w:rStyle w:val="StyleUnderline"/>
          <w:highlight w:val="cyan"/>
        </w:rPr>
        <w:t>drawing</w:t>
      </w:r>
      <w:r w:rsidRPr="00237E9A">
        <w:rPr>
          <w:rStyle w:val="StyleUnderline"/>
        </w:rPr>
        <w:t xml:space="preserve"> a </w:t>
      </w:r>
      <w:r w:rsidRPr="00BA061B">
        <w:rPr>
          <w:rStyle w:val="StyleUnderline"/>
          <w:highlight w:val="cyan"/>
        </w:rPr>
        <w:t>line between</w:t>
      </w:r>
      <w:r w:rsidRPr="00237E9A">
        <w:rPr>
          <w:sz w:val="16"/>
        </w:rPr>
        <w:t xml:space="preserve"> the </w:t>
      </w:r>
      <w:r w:rsidRPr="00BA061B">
        <w:rPr>
          <w:rStyle w:val="StyleUnderline"/>
          <w:highlight w:val="cyan"/>
        </w:rPr>
        <w:t>bad</w:t>
      </w:r>
      <w:r w:rsidRPr="00237E9A">
        <w:rPr>
          <w:rStyle w:val="StyleUnderline"/>
        </w:rPr>
        <w:t xml:space="preserve"> compacts </w:t>
      </w:r>
      <w:r w:rsidRPr="00BA061B">
        <w:rPr>
          <w:rStyle w:val="StyleUnderline"/>
          <w:highlight w:val="cyan"/>
        </w:rPr>
        <w:t>and</w:t>
      </w:r>
      <w:r w:rsidRPr="00237E9A">
        <w:rPr>
          <w:sz w:val="16"/>
        </w:rPr>
        <w:t xml:space="preserve"> the </w:t>
      </w:r>
      <w:r w:rsidRPr="00BA061B">
        <w:rPr>
          <w:rStyle w:val="Emphasis"/>
          <w:highlight w:val="cyan"/>
        </w:rPr>
        <w:t>good</w:t>
      </w:r>
      <w:r w:rsidRPr="00346127">
        <w:rPr>
          <w:rStyle w:val="Emphasis"/>
        </w:rPr>
        <w:t xml:space="preserve"> compacts</w:t>
      </w:r>
      <w:r w:rsidRPr="00237E9A">
        <w:rPr>
          <w:rStyle w:val="StyleUnderline"/>
        </w:rPr>
        <w:t xml:space="preserve"> </w:t>
      </w:r>
      <w:r w:rsidRPr="00AC36E9">
        <w:rPr>
          <w:rStyle w:val="StyleUnderline"/>
        </w:rPr>
        <w:t>leads</w:t>
      </w:r>
      <w:r w:rsidRPr="00237E9A">
        <w:rPr>
          <w:rStyle w:val="StyleUnderline"/>
        </w:rPr>
        <w:t xml:space="preserve"> one down </w:t>
      </w:r>
      <w:r w:rsidRPr="00BA061B">
        <w:rPr>
          <w:rStyle w:val="StyleUnderline"/>
          <w:highlight w:val="cyan"/>
        </w:rPr>
        <w:t xml:space="preserve">a </w:t>
      </w:r>
      <w:r w:rsidRPr="00BA061B">
        <w:rPr>
          <w:rStyle w:val="Emphasis"/>
          <w:highlight w:val="cyan"/>
        </w:rPr>
        <w:t>path of chaos</w:t>
      </w:r>
      <w:r w:rsidRPr="00237E9A">
        <w:rPr>
          <w:sz w:val="16"/>
        </w:rPr>
        <w:t>.</w:t>
      </w:r>
    </w:p>
    <w:p w14:paraId="55F1873C" w14:textId="77777777" w:rsidR="00CD4660" w:rsidRPr="00095053" w:rsidRDefault="00CD4660" w:rsidP="00CD4660">
      <w:pPr>
        <w:rPr>
          <w:sz w:val="16"/>
        </w:rPr>
      </w:pPr>
      <w:r w:rsidRPr="00BA061B">
        <w:rPr>
          <w:rStyle w:val="StyleUnderline"/>
          <w:highlight w:val="cyan"/>
        </w:rPr>
        <w:t>The</w:t>
      </w:r>
      <w:r w:rsidRPr="001965A8">
        <w:rPr>
          <w:rStyle w:val="StyleUnderline"/>
        </w:rPr>
        <w:t xml:space="preserve"> </w:t>
      </w:r>
      <w:r w:rsidRPr="002A791E">
        <w:rPr>
          <w:rStyle w:val="Emphasis"/>
        </w:rPr>
        <w:t xml:space="preserve">Supreme </w:t>
      </w:r>
      <w:r w:rsidRPr="00BA061B">
        <w:rPr>
          <w:rStyle w:val="Emphasis"/>
          <w:highlight w:val="cyan"/>
        </w:rPr>
        <w:t>Court</w:t>
      </w:r>
      <w:r w:rsidRPr="00BA061B">
        <w:rPr>
          <w:rStyle w:val="StyleUnderline"/>
          <w:highlight w:val="cyan"/>
        </w:rPr>
        <w:t xml:space="preserve"> has </w:t>
      </w:r>
      <w:r w:rsidRPr="00BA061B">
        <w:rPr>
          <w:rStyle w:val="Emphasis"/>
          <w:highlight w:val="cyan"/>
        </w:rPr>
        <w:t>never taken seriously</w:t>
      </w:r>
      <w:r w:rsidRPr="00DC5522">
        <w:rPr>
          <w:rStyle w:val="StyleUnderline"/>
        </w:rPr>
        <w:t xml:space="preserve"> the task of separating the contracts that fall within and outside </w:t>
      </w:r>
      <w:r w:rsidRPr="00BA061B">
        <w:rPr>
          <w:rStyle w:val="StyleUnderline"/>
          <w:highlight w:val="cyan"/>
        </w:rPr>
        <w:t>Article I</w:t>
      </w:r>
      <w:r w:rsidRPr="00C5316E">
        <w:rPr>
          <w:sz w:val="16"/>
        </w:rPr>
        <w:t xml:space="preserve">, </w:t>
      </w:r>
      <w:r w:rsidRPr="00BA061B">
        <w:rPr>
          <w:rStyle w:val="StyleUnderline"/>
          <w:highlight w:val="cyan"/>
        </w:rPr>
        <w:t>section 10</w:t>
      </w:r>
      <w:r w:rsidRPr="00095053">
        <w:rPr>
          <w:sz w:val="16"/>
        </w:rPr>
        <w:t xml:space="preserve">. </w:t>
      </w:r>
      <w:r w:rsidRPr="0077580A">
        <w:rPr>
          <w:rStyle w:val="StyleUnderline"/>
        </w:rPr>
        <w:t>The Court in</w:t>
      </w:r>
      <w:r w:rsidRPr="00B21149">
        <w:rPr>
          <w:rStyle w:val="StyleUnderline"/>
        </w:rPr>
        <w:t xml:space="preserve"> United States </w:t>
      </w:r>
      <w:r w:rsidRPr="00BA061B">
        <w:rPr>
          <w:rStyle w:val="StyleUnderline"/>
          <w:highlight w:val="cyan"/>
        </w:rPr>
        <w:t>Steel Corp.</w:t>
      </w:r>
      <w:r w:rsidRPr="00B21149">
        <w:rPr>
          <w:rStyle w:val="StyleUnderline"/>
        </w:rPr>
        <w:t xml:space="preserve"> v. Multistate Tax Commission</w:t>
      </w:r>
      <w:r w:rsidRPr="00095053">
        <w:rPr>
          <w:sz w:val="16"/>
        </w:rPr>
        <w:t xml:space="preserve">30 </w:t>
      </w:r>
      <w:r w:rsidRPr="00BA061B">
        <w:rPr>
          <w:rStyle w:val="StyleUnderline"/>
          <w:highlight w:val="cyan"/>
        </w:rPr>
        <w:t>held</w:t>
      </w:r>
      <w:r w:rsidRPr="0077580A">
        <w:rPr>
          <w:sz w:val="16"/>
        </w:rPr>
        <w:t xml:space="preserve"> that these </w:t>
      </w:r>
      <w:r w:rsidRPr="00BA061B">
        <w:rPr>
          <w:rStyle w:val="StyleUnderline"/>
          <w:highlight w:val="cyan"/>
        </w:rPr>
        <w:t xml:space="preserve">compacts </w:t>
      </w:r>
      <w:r w:rsidRPr="00BA061B">
        <w:rPr>
          <w:rStyle w:val="Emphasis"/>
          <w:sz w:val="30"/>
          <w:szCs w:val="30"/>
          <w:highlight w:val="cyan"/>
        </w:rPr>
        <w:t>never violate</w:t>
      </w:r>
      <w:r w:rsidRPr="00BA061B">
        <w:rPr>
          <w:rStyle w:val="StyleUnderline"/>
          <w:highlight w:val="cyan"/>
        </w:rPr>
        <w:t xml:space="preserve"> the</w:t>
      </w:r>
      <w:r w:rsidRPr="0077580A">
        <w:rPr>
          <w:rStyle w:val="StyleUnderline"/>
        </w:rPr>
        <w:t xml:space="preserve"> </w:t>
      </w:r>
      <w:r w:rsidRPr="00493FB6">
        <w:rPr>
          <w:rStyle w:val="Emphasis"/>
        </w:rPr>
        <w:t xml:space="preserve">Compact </w:t>
      </w:r>
      <w:r w:rsidRPr="00BA061B">
        <w:rPr>
          <w:rStyle w:val="Emphasis"/>
          <w:highlight w:val="cyan"/>
        </w:rPr>
        <w:t>Clause</w:t>
      </w:r>
      <w:r w:rsidRPr="0077580A">
        <w:rPr>
          <w:sz w:val="16"/>
        </w:rPr>
        <w:t xml:space="preserve"> </w:t>
      </w:r>
      <w:r w:rsidRPr="00095053">
        <w:rPr>
          <w:sz w:val="16"/>
        </w:rPr>
        <w:t xml:space="preserve">unless they interfere in some special, unspecified, mystical way with the United States’ “just supremacy.”31 Nobody quite knows what that phrase means, and I would just as soon not find out.32 </w:t>
      </w:r>
    </w:p>
    <w:p w14:paraId="2DDDDF31" w14:textId="77777777" w:rsidR="00CD4660" w:rsidRPr="00095053" w:rsidRDefault="00CD4660" w:rsidP="00CD4660">
      <w:pPr>
        <w:rPr>
          <w:sz w:val="16"/>
        </w:rPr>
      </w:pPr>
      <w:r w:rsidRPr="00095053">
        <w:rPr>
          <w:sz w:val="16"/>
        </w:rPr>
        <w:t xml:space="preserve">In sum, </w:t>
      </w:r>
      <w:r w:rsidRPr="00D82AB7">
        <w:rPr>
          <w:rStyle w:val="StyleUnderline"/>
        </w:rPr>
        <w:t xml:space="preserve">the Court </w:t>
      </w:r>
      <w:r w:rsidRPr="00BA061B">
        <w:rPr>
          <w:rStyle w:val="StyleUnderline"/>
          <w:highlight w:val="cyan"/>
        </w:rPr>
        <w:t xml:space="preserve">has </w:t>
      </w:r>
      <w:r w:rsidRPr="00BA061B">
        <w:rPr>
          <w:rStyle w:val="Emphasis"/>
          <w:highlight w:val="cyan"/>
        </w:rPr>
        <w:t>never</w:t>
      </w:r>
      <w:r w:rsidRPr="00095053">
        <w:rPr>
          <w:sz w:val="16"/>
        </w:rPr>
        <w:t xml:space="preserve">, </w:t>
      </w:r>
      <w:r w:rsidRPr="00BA061B">
        <w:rPr>
          <w:rStyle w:val="Emphasis"/>
          <w:highlight w:val="cyan"/>
        </w:rPr>
        <w:t>ever</w:t>
      </w:r>
      <w:r w:rsidRPr="00BA061B">
        <w:rPr>
          <w:rStyle w:val="StyleUnderline"/>
          <w:highlight w:val="cyan"/>
        </w:rPr>
        <w:t xml:space="preserve"> enforced</w:t>
      </w:r>
      <w:r w:rsidRPr="00A123DA">
        <w:rPr>
          <w:rStyle w:val="StyleUnderline"/>
        </w:rPr>
        <w:t xml:space="preserve"> the Compact Clause</w:t>
      </w:r>
      <w:r w:rsidRPr="00095053">
        <w:rPr>
          <w:sz w:val="16"/>
        </w:rPr>
        <w:t xml:space="preserve">. So </w:t>
      </w:r>
      <w:r w:rsidRPr="003E412A">
        <w:rPr>
          <w:sz w:val="16"/>
        </w:rPr>
        <w:t>as a matter of precedent</w:t>
      </w:r>
      <w:r w:rsidRPr="00095053">
        <w:rPr>
          <w:sz w:val="16"/>
        </w:rPr>
        <w:t xml:space="preserve">, in addition to original understanding and text, it makes sense for the Compact Clause to stay interred. </w:t>
      </w:r>
    </w:p>
    <w:p w14:paraId="33C81ED6" w14:textId="77777777" w:rsidR="00CD4660" w:rsidRPr="006B2EB8" w:rsidRDefault="00CD4660" w:rsidP="00CD4660"/>
    <w:p w14:paraId="1F53CEE3" w14:textId="77777777" w:rsidR="00CD4660" w:rsidRPr="00A00EE7" w:rsidRDefault="00CD4660" w:rsidP="00CD4660">
      <w:pPr>
        <w:rPr>
          <w:rStyle w:val="StyleUnderline"/>
        </w:rPr>
      </w:pPr>
    </w:p>
    <w:p w14:paraId="15A337CD" w14:textId="77777777" w:rsidR="00CD4660" w:rsidRPr="007E54D4" w:rsidRDefault="00CD4660" w:rsidP="00CD4660">
      <w:pPr>
        <w:pStyle w:val="Heading4"/>
      </w:pPr>
      <w:r>
        <w:t xml:space="preserve">The counterplan’s mechanism solves antitrust preemption. Our ev </w:t>
      </w:r>
      <w:r w:rsidRPr="00685996">
        <w:rPr>
          <w:u w:val="single"/>
        </w:rPr>
        <w:t>assumes</w:t>
      </w:r>
      <w:r>
        <w:t xml:space="preserve"> their examples of past preemption, and finds that </w:t>
      </w:r>
      <w:r w:rsidRPr="00685996">
        <w:rPr>
          <w:u w:val="single"/>
        </w:rPr>
        <w:t>explicit state intentions</w:t>
      </w:r>
      <w:r>
        <w:t xml:space="preserve"> and </w:t>
      </w:r>
      <w:r w:rsidRPr="00685996">
        <w:rPr>
          <w:u w:val="single"/>
        </w:rPr>
        <w:t>supervision</w:t>
      </w:r>
      <w:r>
        <w:rPr>
          <w:u w:val="single"/>
        </w:rPr>
        <w:t xml:space="preserve"> </w:t>
      </w:r>
      <w:r w:rsidRPr="00685996">
        <w:t>entirely</w:t>
      </w:r>
      <w:r>
        <w:t xml:space="preserve"> </w:t>
      </w:r>
      <w:r w:rsidRPr="00685996">
        <w:rPr>
          <w:u w:val="single"/>
        </w:rPr>
        <w:t>immunize</w:t>
      </w:r>
      <w:r>
        <w:t xml:space="preserve"> the counterplan from antitrust due to Parker Immunity</w:t>
      </w:r>
    </w:p>
    <w:p w14:paraId="31A07449" w14:textId="77777777" w:rsidR="00CD4660" w:rsidRDefault="00CD4660" w:rsidP="00CD4660">
      <w:r w:rsidRPr="008446C8">
        <w:t xml:space="preserve">Cynthia L. </w:t>
      </w:r>
      <w:r w:rsidRPr="008446C8">
        <w:rPr>
          <w:rStyle w:val="Style13ptBold"/>
        </w:rPr>
        <w:t>Estlund</w:t>
      </w:r>
      <w:r>
        <w:t xml:space="preserve"> </w:t>
      </w:r>
      <w:r w:rsidRPr="007E54D4">
        <w:rPr>
          <w:rStyle w:val="Style13ptBold"/>
        </w:rPr>
        <w:t xml:space="preserve">&amp; </w:t>
      </w:r>
      <w:r w:rsidRPr="008446C8">
        <w:t xml:space="preserve">Wilma </w:t>
      </w:r>
      <w:r w:rsidRPr="008446C8">
        <w:rPr>
          <w:rStyle w:val="Style13ptBold"/>
        </w:rPr>
        <w:t>Liebman</w:t>
      </w:r>
      <w:r>
        <w:t xml:space="preserve"> </w:t>
      </w:r>
      <w:r>
        <w:rPr>
          <w:rStyle w:val="Style13ptBold"/>
        </w:rPr>
        <w:t>21</w:t>
      </w:r>
      <w:r w:rsidRPr="007E54D4">
        <w:t xml:space="preserve">. </w:t>
      </w:r>
      <w:r w:rsidRPr="009235A1">
        <w:t>Crystal Eastman Professor at the New York University School of Law</w:t>
      </w:r>
      <w:r>
        <w:t xml:space="preserve">. Former </w:t>
      </w:r>
      <w:r w:rsidRPr="009235A1">
        <w:t>Chairman of the National Labor Relations Board</w:t>
      </w:r>
      <w:r w:rsidRPr="007E54D4">
        <w:t>. "</w:t>
      </w:r>
      <w:r w:rsidRPr="008446C8">
        <w:t>Collective Bargaining Beyond Employment in the United States</w:t>
      </w:r>
      <w:r w:rsidRPr="007E54D4">
        <w:t xml:space="preserve">." </w:t>
      </w:r>
      <w:r w:rsidRPr="008446C8">
        <w:rPr>
          <w:i/>
          <w:iCs/>
        </w:rPr>
        <w:t>Comparative Labor Law &amp; Policy Journal</w:t>
      </w:r>
      <w:r w:rsidRPr="007E54D4">
        <w:t xml:space="preserve">, </w:t>
      </w:r>
      <w:r>
        <w:t>42.2</w:t>
      </w:r>
      <w:r w:rsidRPr="007E54D4">
        <w:t xml:space="preserve">, </w:t>
      </w:r>
      <w:r>
        <w:t>12-15</w:t>
      </w:r>
      <w:r w:rsidRPr="007E54D4">
        <w:t>.</w:t>
      </w:r>
    </w:p>
    <w:p w14:paraId="7399F2ED" w14:textId="77777777" w:rsidR="00CD4660" w:rsidRPr="009235A1" w:rsidRDefault="00CD4660" w:rsidP="00CD4660">
      <w:pPr>
        <w:rPr>
          <w:sz w:val="16"/>
        </w:rPr>
      </w:pPr>
      <w:r w:rsidRPr="009235A1">
        <w:rPr>
          <w:sz w:val="16"/>
        </w:rPr>
        <w:t>3. The State Action Exemption from Antitrust</w:t>
      </w:r>
    </w:p>
    <w:p w14:paraId="74096934" w14:textId="77777777" w:rsidR="00CD4660" w:rsidRPr="009235A1" w:rsidRDefault="00CD4660" w:rsidP="00CD4660">
      <w:pPr>
        <w:rPr>
          <w:sz w:val="16"/>
        </w:rPr>
      </w:pPr>
      <w:r w:rsidRPr="009235A1">
        <w:rPr>
          <w:rStyle w:val="StyleUnderline"/>
        </w:rPr>
        <w:t xml:space="preserve">The Supreme Court has long held that the Sherman Act was </w:t>
      </w:r>
      <w:r w:rsidRPr="00086CE8">
        <w:rPr>
          <w:rStyle w:val="Emphasis"/>
        </w:rPr>
        <w:t>not intended to constrain states</w:t>
      </w:r>
      <w:r w:rsidRPr="009235A1">
        <w:rPr>
          <w:rStyle w:val="StyleUnderline"/>
        </w:rPr>
        <w:t xml:space="preserve"> in the exercise of their </w:t>
      </w:r>
      <w:r w:rsidRPr="00086CE8">
        <w:rPr>
          <w:rStyle w:val="Emphasis"/>
        </w:rPr>
        <w:t>sovereign regulatory powers</w:t>
      </w:r>
      <w:r w:rsidRPr="009235A1">
        <w:rPr>
          <w:sz w:val="16"/>
        </w:rPr>
        <w:t xml:space="preserve">. States thus have some latitude to authorize otherwise-unlawful coordination among would-be competitors.66 </w:t>
      </w:r>
      <w:r w:rsidRPr="001A1E59">
        <w:rPr>
          <w:rStyle w:val="StyleUnderline"/>
          <w:highlight w:val="cyan"/>
        </w:rPr>
        <w:t xml:space="preserve">States can </w:t>
      </w:r>
      <w:r w:rsidRPr="001A1E59">
        <w:rPr>
          <w:rStyle w:val="Emphasis"/>
          <w:highlight w:val="cyan"/>
        </w:rPr>
        <w:t>authorize anticompetitive activity</w:t>
      </w:r>
      <w:r w:rsidRPr="009235A1">
        <w:rPr>
          <w:rStyle w:val="StyleUnderline"/>
        </w:rPr>
        <w:t xml:space="preserve">, </w:t>
      </w:r>
      <w:r w:rsidRPr="001A1E59">
        <w:rPr>
          <w:rStyle w:val="StyleUnderline"/>
          <w:highlight w:val="cyan"/>
        </w:rPr>
        <w:t>provided</w:t>
      </w:r>
      <w:r w:rsidRPr="009235A1">
        <w:rPr>
          <w:rStyle w:val="StyleUnderline"/>
        </w:rPr>
        <w:t xml:space="preserve"> that </w:t>
      </w:r>
      <w:r w:rsidRPr="001A1E59">
        <w:rPr>
          <w:rStyle w:val="StyleUnderline"/>
          <w:highlight w:val="cyan"/>
        </w:rPr>
        <w:t>the policy</w:t>
      </w:r>
      <w:r w:rsidRPr="009235A1">
        <w:rPr>
          <w:rStyle w:val="StyleUnderline"/>
        </w:rPr>
        <w:t xml:space="preserve"> of curtailing competition </w:t>
      </w:r>
      <w:r w:rsidRPr="001A1E59">
        <w:rPr>
          <w:rStyle w:val="StyleUnderline"/>
          <w:highlight w:val="cyan"/>
        </w:rPr>
        <w:t>is “</w:t>
      </w:r>
      <w:r w:rsidRPr="001A1E59">
        <w:rPr>
          <w:rStyle w:val="Emphasis"/>
          <w:highlight w:val="cyan"/>
        </w:rPr>
        <w:t>clearly articulated</w:t>
      </w:r>
      <w:r w:rsidRPr="001A1E59">
        <w:rPr>
          <w:rStyle w:val="StyleUnderline"/>
          <w:highlight w:val="cyan"/>
        </w:rPr>
        <w:t>”</w:t>
      </w:r>
      <w:r w:rsidRPr="009235A1">
        <w:rPr>
          <w:rStyle w:val="StyleUnderline"/>
        </w:rPr>
        <w:t xml:space="preserve"> as a matter of state policy, </w:t>
      </w:r>
      <w:r w:rsidRPr="001A1E59">
        <w:rPr>
          <w:rStyle w:val="StyleUnderline"/>
          <w:highlight w:val="cyan"/>
        </w:rPr>
        <w:t>and</w:t>
      </w:r>
      <w:r w:rsidRPr="009235A1">
        <w:rPr>
          <w:rStyle w:val="StyleUnderline"/>
        </w:rPr>
        <w:t xml:space="preserve"> that the policy is “</w:t>
      </w:r>
      <w:r w:rsidRPr="001A1E59">
        <w:rPr>
          <w:rStyle w:val="Emphasis"/>
          <w:highlight w:val="cyan"/>
        </w:rPr>
        <w:t>actively supervised</w:t>
      </w:r>
      <w:r w:rsidRPr="009235A1">
        <w:rPr>
          <w:rStyle w:val="StyleUnderline"/>
        </w:rPr>
        <w:t>” by the state</w:t>
      </w:r>
      <w:r w:rsidRPr="009235A1">
        <w:rPr>
          <w:sz w:val="16"/>
        </w:rPr>
        <w:t>.67 But the Court has also described the state action exemption as “disfavored,” and has been fairly exacting in applying its conditions.68</w:t>
      </w:r>
    </w:p>
    <w:p w14:paraId="2815DA84" w14:textId="77777777" w:rsidR="00CD4660" w:rsidRPr="009235A1" w:rsidRDefault="00CD4660" w:rsidP="00CD4660">
      <w:pPr>
        <w:rPr>
          <w:sz w:val="16"/>
        </w:rPr>
      </w:pPr>
      <w:r w:rsidRPr="009235A1">
        <w:rPr>
          <w:rStyle w:val="StyleUnderline"/>
        </w:rPr>
        <w:t xml:space="preserve">Some clues to the </w:t>
      </w:r>
      <w:r w:rsidRPr="00086CE8">
        <w:rPr>
          <w:rStyle w:val="Emphasis"/>
        </w:rPr>
        <w:t>scope</w:t>
      </w:r>
      <w:r w:rsidRPr="009235A1">
        <w:rPr>
          <w:rStyle w:val="StyleUnderline"/>
        </w:rPr>
        <w:t xml:space="preserve"> of the </w:t>
      </w:r>
      <w:r w:rsidRPr="00086CE8">
        <w:rPr>
          <w:rStyle w:val="Emphasis"/>
        </w:rPr>
        <w:t>state action exemption</w:t>
      </w:r>
      <w:r w:rsidRPr="009235A1">
        <w:rPr>
          <w:rStyle w:val="StyleUnderline"/>
        </w:rPr>
        <w:t xml:space="preserve"> emerged from recent litigation over the </w:t>
      </w:r>
      <w:r w:rsidRPr="00086CE8">
        <w:rPr>
          <w:rStyle w:val="Emphasis"/>
        </w:rPr>
        <w:t xml:space="preserve">City of </w:t>
      </w:r>
      <w:r w:rsidRPr="001A1E59">
        <w:rPr>
          <w:rStyle w:val="Emphasis"/>
          <w:highlight w:val="cyan"/>
        </w:rPr>
        <w:t>Seattle’s ordinance</w:t>
      </w:r>
      <w:r w:rsidRPr="001A1E59">
        <w:rPr>
          <w:rStyle w:val="StyleUnderline"/>
          <w:highlight w:val="cyan"/>
        </w:rPr>
        <w:t xml:space="preserve"> authoriz</w:t>
      </w:r>
      <w:r w:rsidRPr="009235A1">
        <w:rPr>
          <w:rStyle w:val="StyleUnderline"/>
        </w:rPr>
        <w:t xml:space="preserve">ing </w:t>
      </w:r>
      <w:r w:rsidRPr="001A1E59">
        <w:rPr>
          <w:rStyle w:val="Emphasis"/>
          <w:highlight w:val="cyan"/>
        </w:rPr>
        <w:t>drivers</w:t>
      </w:r>
      <w:r w:rsidRPr="009235A1">
        <w:rPr>
          <w:sz w:val="16"/>
        </w:rPr>
        <w:t xml:space="preserve">-for-hire, including Uber drivers, </w:t>
      </w:r>
      <w:r w:rsidRPr="001A1E59">
        <w:rPr>
          <w:rStyle w:val="StyleUnderline"/>
          <w:highlight w:val="cyan"/>
        </w:rPr>
        <w:t>to</w:t>
      </w:r>
      <w:r w:rsidRPr="009235A1">
        <w:rPr>
          <w:rStyle w:val="StyleUnderline"/>
        </w:rPr>
        <w:t xml:space="preserve"> select </w:t>
      </w:r>
      <w:r w:rsidRPr="00086CE8">
        <w:rPr>
          <w:rStyle w:val="Emphasis"/>
        </w:rPr>
        <w:t>collective representatives</w:t>
      </w:r>
      <w:r w:rsidRPr="009235A1">
        <w:rPr>
          <w:rStyle w:val="StyleUnderline"/>
        </w:rPr>
        <w:t xml:space="preserve"> and to </w:t>
      </w:r>
      <w:r w:rsidRPr="001A1E59">
        <w:rPr>
          <w:rStyle w:val="Emphasis"/>
          <w:highlight w:val="cyan"/>
        </w:rPr>
        <w:t>engage in collective bargaining</w:t>
      </w:r>
      <w:r w:rsidRPr="009235A1">
        <w:rPr>
          <w:sz w:val="16"/>
        </w:rPr>
        <w:t xml:space="preserve"> with their “driver coordinators” such as Uber or Lyft. 69 (We’ll discuss the Seattle ordinance further below.) In its challenge to the ordinance, the Chamber of Commerce argued that it would allow the drivers to engage in price-fixing, a per se violation of the antitrust laws, through collective bargaining.70 </w:t>
      </w:r>
      <w:r w:rsidRPr="009235A1">
        <w:rPr>
          <w:rStyle w:val="StyleUnderline"/>
        </w:rPr>
        <w:t>The district court</w:t>
      </w:r>
      <w:r w:rsidRPr="009235A1">
        <w:rPr>
          <w:sz w:val="16"/>
        </w:rPr>
        <w:t xml:space="preserve"> assumed without deciding that was the case, but </w:t>
      </w:r>
      <w:r w:rsidRPr="009235A1">
        <w:rPr>
          <w:rStyle w:val="StyleUnderline"/>
        </w:rPr>
        <w:t>held</w:t>
      </w:r>
      <w:r w:rsidRPr="009235A1">
        <w:rPr>
          <w:sz w:val="16"/>
        </w:rPr>
        <w:t xml:space="preserve"> that </w:t>
      </w:r>
      <w:r w:rsidRPr="009235A1">
        <w:rPr>
          <w:rStyle w:val="StyleUnderline"/>
        </w:rPr>
        <w:t>the ordinance fell within the state action exemption</w:t>
      </w:r>
      <w:r w:rsidRPr="009235A1">
        <w:rPr>
          <w:sz w:val="16"/>
        </w:rPr>
        <w:t xml:space="preserve">. 71 The Court of Appeals for </w:t>
      </w:r>
      <w:r w:rsidRPr="009235A1">
        <w:rPr>
          <w:rStyle w:val="StyleUnderline"/>
        </w:rPr>
        <w:t xml:space="preserve">the Ninth Circuit disagreed, concluding that the ordinance met neither of the two conditions for the exemption: </w:t>
      </w:r>
      <w:r w:rsidRPr="00086CE8">
        <w:rPr>
          <w:rStyle w:val="StyleUnderline"/>
        </w:rPr>
        <w:t>The state statutes on which Seattle relied</w:t>
      </w:r>
      <w:r w:rsidRPr="00086CE8">
        <w:rPr>
          <w:sz w:val="16"/>
        </w:rPr>
        <w:t>—which authorized municipalities to regulate transportation-for-</w:t>
      </w:r>
      <w:r w:rsidRPr="00086CE8">
        <w:rPr>
          <w:sz w:val="16"/>
        </w:rPr>
        <w:lastRenderedPageBreak/>
        <w:t>hire services—</w:t>
      </w:r>
      <w:r w:rsidRPr="00086CE8">
        <w:rPr>
          <w:rStyle w:val="StyleUnderline"/>
        </w:rPr>
        <w:t xml:space="preserve">were </w:t>
      </w:r>
      <w:r w:rsidRPr="00086CE8">
        <w:rPr>
          <w:rStyle w:val="Emphasis"/>
        </w:rPr>
        <w:t>not explicit enough</w:t>
      </w:r>
      <w:r w:rsidRPr="00086CE8">
        <w:rPr>
          <w:rStyle w:val="StyleUnderline"/>
        </w:rPr>
        <w:t xml:space="preserve"> in authorizing coordination or combinations among drivers; and the </w:t>
      </w:r>
      <w:r w:rsidRPr="00086CE8">
        <w:rPr>
          <w:rStyle w:val="Emphasis"/>
        </w:rPr>
        <w:t>state itself</w:t>
      </w:r>
      <w:r w:rsidRPr="00086CE8">
        <w:rPr>
          <w:rStyle w:val="StyleUnderline"/>
        </w:rPr>
        <w:t xml:space="preserve"> </w:t>
      </w:r>
      <w:r w:rsidRPr="00086CE8">
        <w:rPr>
          <w:rStyle w:val="Emphasis"/>
        </w:rPr>
        <w:t>did not exercise supervision</w:t>
      </w:r>
      <w:r w:rsidRPr="009235A1">
        <w:rPr>
          <w:rStyle w:val="StyleUnderline"/>
        </w:rPr>
        <w:t xml:space="preserve"> of the policy</w:t>
      </w:r>
      <w:r w:rsidRPr="009235A1">
        <w:rPr>
          <w:sz w:val="16"/>
        </w:rPr>
        <w:t>.72</w:t>
      </w:r>
    </w:p>
    <w:p w14:paraId="696CBFB6" w14:textId="77777777" w:rsidR="00CD4660" w:rsidRPr="009235A1" w:rsidRDefault="00CD4660" w:rsidP="00CD4660">
      <w:pPr>
        <w:rPr>
          <w:sz w:val="16"/>
        </w:rPr>
      </w:pPr>
      <w:r w:rsidRPr="009235A1">
        <w:rPr>
          <w:sz w:val="16"/>
        </w:rPr>
        <w:t>Having dissolved the state action shield against antitrust liability, the Ninth Circuit sent the case back to the district court to consider the underlying antitrust issue that had thus far been sidestepped—assumed but not decided. 73 The case might have generated a useful ruling on the scope of the “statutory labor exemption,” discussed above. But the litigation ended without reaching that issue after the City of Seattle removed pay issues from the scope of any collective bargaining under the ordinance,74 and shifted instead to a more traditional regulatory approach to minimum pay and some other issues of concern to drivers, on which we will have more to say below. 75 The collective bargaining scheme, with pay issues thus excluded, never got off the ground.</w:t>
      </w:r>
    </w:p>
    <w:p w14:paraId="0C038715" w14:textId="77777777" w:rsidR="00CD4660" w:rsidRPr="009235A1" w:rsidRDefault="00CD4660" w:rsidP="00CD4660">
      <w:pPr>
        <w:rPr>
          <w:sz w:val="16"/>
        </w:rPr>
      </w:pPr>
      <w:r w:rsidRPr="009235A1">
        <w:rPr>
          <w:rStyle w:val="StyleUnderline"/>
        </w:rPr>
        <w:t xml:space="preserve">The state action exemption </w:t>
      </w:r>
      <w:r w:rsidRPr="00086CE8">
        <w:rPr>
          <w:rStyle w:val="Emphasis"/>
        </w:rPr>
        <w:t>does open the door</w:t>
      </w:r>
      <w:r w:rsidRPr="009235A1">
        <w:rPr>
          <w:rStyle w:val="StyleUnderline"/>
        </w:rPr>
        <w:t xml:space="preserve">, however, to </w:t>
      </w:r>
      <w:r w:rsidRPr="00086CE8">
        <w:rPr>
          <w:rStyle w:val="Emphasis"/>
        </w:rPr>
        <w:t>explicit state authorization</w:t>
      </w:r>
      <w:r w:rsidRPr="009235A1">
        <w:rPr>
          <w:rStyle w:val="StyleUnderline"/>
        </w:rPr>
        <w:t xml:space="preserve"> and </w:t>
      </w:r>
      <w:r w:rsidRPr="00086CE8">
        <w:rPr>
          <w:rStyle w:val="Emphasis"/>
        </w:rPr>
        <w:t>oversight of collective bargaining</w:t>
      </w:r>
      <w:r w:rsidRPr="009235A1">
        <w:rPr>
          <w:rStyle w:val="StyleUnderline"/>
        </w:rPr>
        <w:t xml:space="preserve"> by self-employed individuals </w:t>
      </w:r>
      <w:r w:rsidRPr="00086CE8">
        <w:rPr>
          <w:rStyle w:val="Emphasis"/>
        </w:rPr>
        <w:t>notwithstanding potential antitrust objections</w:t>
      </w:r>
      <w:r w:rsidRPr="009235A1">
        <w:rPr>
          <w:rStyle w:val="StyleUnderline"/>
        </w:rPr>
        <w:t xml:space="preserve">. </w:t>
      </w:r>
      <w:r w:rsidRPr="001A1E59">
        <w:rPr>
          <w:rStyle w:val="StyleUnderline"/>
          <w:highlight w:val="cyan"/>
        </w:rPr>
        <w:t>The Ninth Circuit</w:t>
      </w:r>
      <w:r w:rsidRPr="009235A1">
        <w:rPr>
          <w:rStyle w:val="StyleUnderline"/>
        </w:rPr>
        <w:t xml:space="preserve"> decision thus </w:t>
      </w:r>
      <w:r w:rsidRPr="001A1E59">
        <w:rPr>
          <w:rStyle w:val="StyleUnderline"/>
          <w:highlight w:val="cyan"/>
        </w:rPr>
        <w:t>suggests that</w:t>
      </w:r>
      <w:r w:rsidRPr="009235A1">
        <w:rPr>
          <w:rStyle w:val="StyleUnderline"/>
        </w:rPr>
        <w:t xml:space="preserve">, </w:t>
      </w:r>
      <w:r w:rsidRPr="001A1E59">
        <w:rPr>
          <w:rStyle w:val="StyleUnderline"/>
          <w:highlight w:val="cyan"/>
        </w:rPr>
        <w:t xml:space="preserve">if the </w:t>
      </w:r>
      <w:r w:rsidRPr="001A1E59">
        <w:rPr>
          <w:rStyle w:val="Emphasis"/>
          <w:highlight w:val="cyan"/>
        </w:rPr>
        <w:t>State</w:t>
      </w:r>
      <w:r w:rsidRPr="009235A1">
        <w:rPr>
          <w:sz w:val="16"/>
        </w:rPr>
        <w:t xml:space="preserve"> of Washington </w:t>
      </w:r>
      <w:r w:rsidRPr="001A1E59">
        <w:rPr>
          <w:rStyle w:val="Emphasis"/>
          <w:highlight w:val="cyan"/>
        </w:rPr>
        <w:t>instead of the City</w:t>
      </w:r>
      <w:r w:rsidRPr="009235A1">
        <w:rPr>
          <w:rStyle w:val="StyleUnderline"/>
        </w:rPr>
        <w:t xml:space="preserve"> of Seattle </w:t>
      </w:r>
      <w:r w:rsidRPr="001A1E59">
        <w:rPr>
          <w:rStyle w:val="StyleUnderline"/>
          <w:highlight w:val="cyan"/>
        </w:rPr>
        <w:t xml:space="preserve">were to </w:t>
      </w:r>
      <w:r w:rsidRPr="001A1E59">
        <w:rPr>
          <w:rStyle w:val="Emphasis"/>
          <w:highlight w:val="cyan"/>
        </w:rPr>
        <w:t>enact and supervise</w:t>
      </w:r>
      <w:r w:rsidRPr="001A1E59">
        <w:rPr>
          <w:rStyle w:val="StyleUnderline"/>
          <w:highlight w:val="cyan"/>
        </w:rPr>
        <w:t xml:space="preserve"> the same</w:t>
      </w:r>
      <w:r w:rsidRPr="009235A1">
        <w:rPr>
          <w:rStyle w:val="StyleUnderline"/>
        </w:rPr>
        <w:t xml:space="preserve"> collective bargaining </w:t>
      </w:r>
      <w:r w:rsidRPr="001A1E59">
        <w:rPr>
          <w:rStyle w:val="StyleUnderline"/>
          <w:highlight w:val="cyan"/>
        </w:rPr>
        <w:t>scheme</w:t>
      </w:r>
      <w:r w:rsidRPr="009235A1">
        <w:rPr>
          <w:rStyle w:val="StyleUnderline"/>
        </w:rPr>
        <w:t xml:space="preserve">, </w:t>
      </w:r>
      <w:r w:rsidRPr="001A1E59">
        <w:rPr>
          <w:rStyle w:val="StyleUnderline"/>
          <w:highlight w:val="cyan"/>
        </w:rPr>
        <w:t xml:space="preserve">it would </w:t>
      </w:r>
      <w:r w:rsidRPr="001A1E59">
        <w:rPr>
          <w:rStyle w:val="Emphasis"/>
          <w:highlight w:val="cyan"/>
        </w:rPr>
        <w:t>pass muster</w:t>
      </w:r>
      <w:r w:rsidRPr="009235A1">
        <w:rPr>
          <w:sz w:val="16"/>
        </w:rPr>
        <w:t xml:space="preserve">.76 That conclusion is not free from doubt. The state action doctrine has not been tested in the Supreme Court in the context of collective bargaining, where the legislature is acting chiefly to advance the interests of the would-be competitors themselves rather than something like public health and safety. On the other hand, to rule out worker protective aims from the scope of the state action exemption would be an odd echo of Lochner in an era in which regulating labor conditions as such is an entirely legitimate state function. 77 With that caveat, state action—that is, </w:t>
      </w:r>
      <w:r w:rsidRPr="001A1E59">
        <w:rPr>
          <w:rStyle w:val="Emphasis"/>
          <w:highlight w:val="cyan"/>
        </w:rPr>
        <w:t>explicit state</w:t>
      </w:r>
      <w:r w:rsidRPr="00086CE8">
        <w:rPr>
          <w:rStyle w:val="Emphasis"/>
        </w:rPr>
        <w:t xml:space="preserve"> legislative </w:t>
      </w:r>
      <w:r w:rsidRPr="001A1E59">
        <w:rPr>
          <w:rStyle w:val="Emphasis"/>
          <w:highlight w:val="cyan"/>
        </w:rPr>
        <w:t>authorization</w:t>
      </w:r>
      <w:r w:rsidRPr="009235A1">
        <w:rPr>
          <w:rStyle w:val="StyleUnderline"/>
        </w:rPr>
        <w:t xml:space="preserve"> coupled </w:t>
      </w:r>
      <w:r w:rsidRPr="001A1E59">
        <w:rPr>
          <w:rStyle w:val="StyleUnderline"/>
          <w:highlight w:val="cyan"/>
        </w:rPr>
        <w:t>with</w:t>
      </w:r>
      <w:r w:rsidRPr="009235A1">
        <w:rPr>
          <w:rStyle w:val="StyleUnderline"/>
        </w:rPr>
        <w:t xml:space="preserve"> </w:t>
      </w:r>
      <w:r w:rsidRPr="00086CE8">
        <w:rPr>
          <w:rStyle w:val="Emphasis"/>
        </w:rPr>
        <w:t xml:space="preserve">adequate state </w:t>
      </w:r>
      <w:r w:rsidRPr="001A1E59">
        <w:rPr>
          <w:rStyle w:val="Emphasis"/>
          <w:highlight w:val="cyan"/>
        </w:rPr>
        <w:t>supervision</w:t>
      </w:r>
      <w:r w:rsidRPr="009235A1">
        <w:rPr>
          <w:sz w:val="16"/>
        </w:rPr>
        <w:t>—</w:t>
      </w:r>
      <w:r w:rsidRPr="001A1E59">
        <w:rPr>
          <w:rStyle w:val="StyleUnderline"/>
          <w:highlight w:val="cyan"/>
        </w:rPr>
        <w:t>affords one</w:t>
      </w:r>
      <w:r w:rsidRPr="009235A1">
        <w:rPr>
          <w:rStyle w:val="StyleUnderline"/>
        </w:rPr>
        <w:t xml:space="preserve"> </w:t>
      </w:r>
      <w:r w:rsidRPr="00086CE8">
        <w:rPr>
          <w:rStyle w:val="Emphasis"/>
        </w:rPr>
        <w:t xml:space="preserve">reasonably </w:t>
      </w:r>
      <w:r w:rsidRPr="001A1E59">
        <w:rPr>
          <w:rStyle w:val="Emphasis"/>
          <w:highlight w:val="cyan"/>
        </w:rPr>
        <w:t>clear path</w:t>
      </w:r>
      <w:r w:rsidRPr="001A1E59">
        <w:rPr>
          <w:rStyle w:val="StyleUnderline"/>
          <w:highlight w:val="cyan"/>
        </w:rPr>
        <w:t xml:space="preserve"> toward </w:t>
      </w:r>
      <w:r w:rsidRPr="001A1E59">
        <w:rPr>
          <w:rStyle w:val="Emphasis"/>
          <w:highlight w:val="cyan"/>
        </w:rPr>
        <w:t>collective bargaining rights</w:t>
      </w:r>
      <w:r w:rsidRPr="001A1E59">
        <w:rPr>
          <w:rStyle w:val="StyleUnderline"/>
          <w:highlight w:val="cyan"/>
        </w:rPr>
        <w:t xml:space="preserve"> for </w:t>
      </w:r>
      <w:r w:rsidRPr="00086CE8">
        <w:rPr>
          <w:rStyle w:val="Emphasis"/>
        </w:rPr>
        <w:t xml:space="preserve">independent </w:t>
      </w:r>
      <w:r w:rsidRPr="001A1E59">
        <w:rPr>
          <w:rStyle w:val="Emphasis"/>
          <w:highlight w:val="cyan"/>
        </w:rPr>
        <w:t>contractors</w:t>
      </w:r>
      <w:r w:rsidRPr="009235A1">
        <w:rPr>
          <w:sz w:val="16"/>
        </w:rPr>
        <w:t>. And collective lobbying and petitioning activity that seeks to gain that state authorization would itself be protected by the First Amendment under Noerr-Pennington.</w:t>
      </w:r>
    </w:p>
    <w:p w14:paraId="7E61DB8F" w14:textId="77777777" w:rsidR="00CD4660" w:rsidRPr="009235A1" w:rsidRDefault="00CD4660" w:rsidP="00CD4660">
      <w:pPr>
        <w:rPr>
          <w:sz w:val="16"/>
        </w:rPr>
      </w:pPr>
      <w:r w:rsidRPr="009235A1">
        <w:rPr>
          <w:sz w:val="16"/>
        </w:rPr>
        <w:t>Recent developments in California—perhaps the most labor-friendly of U.S. states— illustrate that even this path is strewn with obstacles. Or that Uber, when its interests are threatened, is capable of strewing obstacles. California recently enacted legislation (AB5) that would categorize most platform or app-based workers, including Uber drivers, as employees for purposes of state law78 (although Uber and other platforms, have vigorously contested their drivers’ status under AB5). Some worker advocates had hoped to follow up AB5, using the state action exemption, with a state law authorizing collective bargaining by this new subset of workers—independent contractors for NLRA purposes but employees for state law purposes. But Uber and its allies spent over $200 million on a successful campaign to exclude themselves and some other app-based companies from AB5 by referendum.79</w:t>
      </w:r>
    </w:p>
    <w:p w14:paraId="0B31003A" w14:textId="77777777" w:rsidR="00CD4660" w:rsidRPr="009235A1" w:rsidRDefault="00CD4660" w:rsidP="00CD4660">
      <w:pPr>
        <w:rPr>
          <w:sz w:val="16"/>
        </w:rPr>
      </w:pPr>
      <w:r w:rsidRPr="009235A1">
        <w:rPr>
          <w:sz w:val="16"/>
        </w:rPr>
        <w:t>With the passage of Proposition 2280 (the most expensive ballot measure in California history) on Election Day 2020,81 Uber and its platform allies killed at least two birds with one stone. First, the covered platforms escaped all of the state statutory employee protections and minimum labor standards that would probably have applied to Uber other app-based drivers under AB5, and dictated their treatment as independent contractors under state law going forward. 82 Misclassification claims arising post-Proposition 22 were destined to fail. 83 Proposition 22 also imposed a seven-eighths supermajority requirement for any amendment, including any legislation authorizing collective bargaining by the covered workers; that ensured that no such legislation could pass without the platforms’ assent. 84</w:t>
      </w:r>
    </w:p>
    <w:p w14:paraId="71E26D89" w14:textId="77777777" w:rsidR="00CD4660" w:rsidRPr="009235A1" w:rsidRDefault="00CD4660" w:rsidP="00CD4660">
      <w:pPr>
        <w:rPr>
          <w:sz w:val="16"/>
        </w:rPr>
      </w:pPr>
      <w:r w:rsidRPr="009235A1">
        <w:rPr>
          <w:sz w:val="16"/>
        </w:rPr>
        <w:t>Proposition 22 does provide app-based workers with a few employee-like protections and benefits, including minimum compensation rates;85 and it protects some aspects of the independence that many of these workers, including some Uber drivers, value.86 But it poses a formidable hurdle for any prospect of state-authorized collective bargaining by those workers to secure more or different protections or benefits beyond which what Uber (and California voters) saw fit to grant them. It effectively foreclosed recourse to a “state action” safe harbor from antitrust liability for those workers’ collective bargaining efforts unless Uber and its allies are on board.</w:t>
      </w:r>
    </w:p>
    <w:p w14:paraId="16911104" w14:textId="77777777" w:rsidR="00CD4660" w:rsidRPr="009235A1" w:rsidRDefault="00CD4660" w:rsidP="00CD4660">
      <w:pPr>
        <w:rPr>
          <w:sz w:val="16"/>
        </w:rPr>
      </w:pPr>
      <w:r w:rsidRPr="009235A1">
        <w:rPr>
          <w:sz w:val="16"/>
        </w:rPr>
        <w:t>* * * * * * [[nothing omitted; article just has some asterisks]]</w:t>
      </w:r>
    </w:p>
    <w:p w14:paraId="56467DAD" w14:textId="77777777" w:rsidR="00CD4660" w:rsidRPr="009235A1" w:rsidRDefault="00CD4660" w:rsidP="00CD4660">
      <w:pPr>
        <w:rPr>
          <w:sz w:val="16"/>
        </w:rPr>
      </w:pPr>
      <w:r w:rsidRPr="009235A1">
        <w:rPr>
          <w:sz w:val="16"/>
        </w:rPr>
        <w:t>The existing safe harbors from antitrust liability for independent workers are either very limited (First Amendment protections) or legally uncertain (the statutory labor exemption), or else contingent on state authorization of bargaining (</w:t>
      </w:r>
      <w:r w:rsidRPr="001A1E59">
        <w:rPr>
          <w:rStyle w:val="StyleUnderline"/>
          <w:highlight w:val="cyan"/>
        </w:rPr>
        <w:t xml:space="preserve">the </w:t>
      </w:r>
      <w:r w:rsidRPr="001A1E59">
        <w:rPr>
          <w:rStyle w:val="Emphasis"/>
          <w:highlight w:val="cyan"/>
        </w:rPr>
        <w:t>state action exemption</w:t>
      </w:r>
      <w:r w:rsidRPr="009235A1">
        <w:rPr>
          <w:sz w:val="16"/>
        </w:rPr>
        <w:t xml:space="preserve">). The last has </w:t>
      </w:r>
      <w:r w:rsidRPr="001A1E59">
        <w:rPr>
          <w:rStyle w:val="StyleUnderline"/>
          <w:highlight w:val="cyan"/>
        </w:rPr>
        <w:t>seem</w:t>
      </w:r>
      <w:r w:rsidRPr="009235A1">
        <w:rPr>
          <w:rStyle w:val="StyleUnderline"/>
        </w:rPr>
        <w:t xml:space="preserve">ed </w:t>
      </w:r>
      <w:r w:rsidRPr="001A1E59">
        <w:rPr>
          <w:rStyle w:val="StyleUnderline"/>
          <w:highlight w:val="cyan"/>
        </w:rPr>
        <w:t xml:space="preserve">the </w:t>
      </w:r>
      <w:r w:rsidRPr="001A1E59">
        <w:rPr>
          <w:rStyle w:val="Emphasis"/>
          <w:highlight w:val="cyan"/>
        </w:rPr>
        <w:t>safest safe harbor</w:t>
      </w:r>
      <w:r w:rsidRPr="001A1E59">
        <w:rPr>
          <w:rStyle w:val="StyleUnderline"/>
          <w:highlight w:val="cyan"/>
        </w:rPr>
        <w:t xml:space="preserve"> to</w:t>
      </w:r>
      <w:r w:rsidRPr="009235A1">
        <w:rPr>
          <w:rStyle w:val="StyleUnderline"/>
        </w:rPr>
        <w:t xml:space="preserve"> the labor organizations that have sought to </w:t>
      </w:r>
      <w:r w:rsidRPr="001A1E59">
        <w:rPr>
          <w:rStyle w:val="Emphasis"/>
          <w:highlight w:val="cyan"/>
        </w:rPr>
        <w:t>represent gig workers</w:t>
      </w:r>
      <w:r w:rsidRPr="009235A1">
        <w:rPr>
          <w:sz w:val="16"/>
        </w:rPr>
        <w:t xml:space="preserve">. And </w:t>
      </w:r>
      <w:r w:rsidRPr="009235A1">
        <w:rPr>
          <w:rStyle w:val="StyleUnderline"/>
        </w:rPr>
        <w:t xml:space="preserve">that has spurred a variety of </w:t>
      </w:r>
      <w:r w:rsidRPr="00086CE8">
        <w:rPr>
          <w:rStyle w:val="Emphasis"/>
        </w:rPr>
        <w:t>state</w:t>
      </w:r>
      <w:r w:rsidRPr="009235A1">
        <w:rPr>
          <w:sz w:val="16"/>
        </w:rPr>
        <w:t xml:space="preserve"> and local </w:t>
      </w:r>
      <w:r w:rsidRPr="00086CE8">
        <w:rPr>
          <w:rStyle w:val="Emphasis"/>
        </w:rPr>
        <w:t>initiatives</w:t>
      </w:r>
      <w:r w:rsidRPr="009235A1">
        <w:rPr>
          <w:sz w:val="16"/>
        </w:rPr>
        <w:t>, many of which are entangled, as we will see, with controversies over whether the workers in fact should be treated as employees and should hold out for that status.</w:t>
      </w:r>
    </w:p>
    <w:p w14:paraId="69502AAA" w14:textId="77777777" w:rsidR="00CD4660" w:rsidRDefault="00CD4660" w:rsidP="00CD4660"/>
    <w:p w14:paraId="4381AD46" w14:textId="77777777" w:rsidR="00CD4660" w:rsidRDefault="00CD4660" w:rsidP="00CD4660">
      <w:pPr>
        <w:pStyle w:val="Heading4"/>
      </w:pPr>
      <w:r>
        <w:lastRenderedPageBreak/>
        <w:t>Labor law experts agree</w:t>
      </w:r>
    </w:p>
    <w:p w14:paraId="60E13763" w14:textId="77777777" w:rsidR="00CD4660" w:rsidRDefault="00CD4660" w:rsidP="00CD4660">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3B16AC74" w14:textId="77777777" w:rsidR="00CD4660" w:rsidRDefault="00CD4660" w:rsidP="00CD4660">
      <w:pPr>
        <w:rPr>
          <w:sz w:val="16"/>
        </w:rPr>
      </w:pPr>
      <w:r w:rsidRPr="00520963">
        <w:rPr>
          <w:sz w:val="16"/>
        </w:rPr>
        <w:t xml:space="preserve">Other groups of workers, including </w:t>
      </w:r>
      <w:r w:rsidRPr="001A1E59">
        <w:rPr>
          <w:rStyle w:val="Emphasis"/>
          <w:highlight w:val="cyan"/>
        </w:rPr>
        <w:t>gig workers</w:t>
      </w:r>
      <w:r w:rsidRPr="00520963">
        <w:rPr>
          <w:sz w:val="16"/>
        </w:rPr>
        <w:t xml:space="preserve"> who provide app-based driving and delivery services, </w:t>
      </w:r>
      <w:r w:rsidRPr="00520963">
        <w:rPr>
          <w:rStyle w:val="StyleUnderline"/>
        </w:rPr>
        <w:t>are currently working with unions to push for organizing rights at the state level</w:t>
      </w:r>
      <w:r w:rsidRPr="00520963">
        <w:rPr>
          <w:sz w:val="16"/>
        </w:rPr>
        <w:t xml:space="preserve">.84 These workers </w:t>
      </w:r>
      <w:r w:rsidRPr="001A1E59">
        <w:rPr>
          <w:rStyle w:val="StyleUnderline"/>
          <w:highlight w:val="cyan"/>
        </w:rPr>
        <w:t>are</w:t>
      </w:r>
      <w:r w:rsidRPr="00520963">
        <w:rPr>
          <w:rStyle w:val="StyleUnderline"/>
        </w:rPr>
        <w:t xml:space="preserve"> currently considered </w:t>
      </w:r>
      <w:r w:rsidRPr="001A1E59">
        <w:rPr>
          <w:rStyle w:val="StyleUnderline"/>
          <w:highlight w:val="cyan"/>
        </w:rPr>
        <w:t>outside the NLRA</w:t>
      </w:r>
      <w:r w:rsidRPr="00520963">
        <w:rPr>
          <w:rStyle w:val="StyleUnderline"/>
        </w:rPr>
        <w:t xml:space="preserve">’s definition of “employee,” thus </w:t>
      </w:r>
      <w:r w:rsidRPr="001A1E59">
        <w:rPr>
          <w:rStyle w:val="StyleUnderline"/>
          <w:highlight w:val="cyan"/>
        </w:rPr>
        <w:t>granting states</w:t>
      </w:r>
      <w:r w:rsidRPr="00520963">
        <w:rPr>
          <w:rStyle w:val="StyleUnderline"/>
        </w:rPr>
        <w:t xml:space="preserve"> and cities </w:t>
      </w:r>
      <w:r w:rsidRPr="001A1E59">
        <w:rPr>
          <w:rStyle w:val="StyleUnderline"/>
          <w:highlight w:val="cyan"/>
        </w:rPr>
        <w:t xml:space="preserve">the opportunity to </w:t>
      </w:r>
      <w:r w:rsidRPr="001A1E59">
        <w:rPr>
          <w:rStyle w:val="Emphasis"/>
          <w:highlight w:val="cyan"/>
        </w:rPr>
        <w:t>legislate</w:t>
      </w:r>
      <w:r w:rsidRPr="00520963">
        <w:rPr>
          <w:rStyle w:val="StyleUnderline"/>
        </w:rPr>
        <w:t xml:space="preserve"> on their behalf</w:t>
      </w:r>
      <w:r w:rsidRPr="00520963">
        <w:rPr>
          <w:sz w:val="16"/>
        </w:rPr>
        <w:t xml:space="preserve">.85 However, while most experts agree that </w:t>
      </w:r>
      <w:r w:rsidRPr="00520963">
        <w:rPr>
          <w:rStyle w:val="StyleUnderline"/>
        </w:rPr>
        <w:t xml:space="preserve">labor law </w:t>
      </w:r>
      <w:r w:rsidRPr="001A1E59">
        <w:rPr>
          <w:rStyle w:val="StyleUnderline"/>
          <w:highlight w:val="cyan"/>
        </w:rPr>
        <w:t xml:space="preserve">preemption </w:t>
      </w:r>
      <w:r w:rsidRPr="001A1E59">
        <w:rPr>
          <w:rStyle w:val="Emphasis"/>
          <w:highlight w:val="cyan"/>
        </w:rPr>
        <w:t>does not apply</w:t>
      </w:r>
      <w:r w:rsidRPr="001A1E59">
        <w:rPr>
          <w:rStyle w:val="StyleUnderline"/>
          <w:highlight w:val="cyan"/>
        </w:rPr>
        <w:t xml:space="preserve"> to</w:t>
      </w:r>
      <w:r w:rsidRPr="00520963">
        <w:rPr>
          <w:rStyle w:val="StyleUnderline"/>
        </w:rPr>
        <w:t xml:space="preserve"> such </w:t>
      </w:r>
      <w:r w:rsidRPr="001A1E59">
        <w:rPr>
          <w:rStyle w:val="StyleUnderline"/>
          <w:highlight w:val="cyan"/>
        </w:rPr>
        <w:t>initiatives</w:t>
      </w:r>
      <w:r w:rsidRPr="00520963">
        <w:rPr>
          <w:sz w:val="16"/>
        </w:rPr>
        <w:t xml:space="preserve">, the extent to which antitrust law preempts collective action among workers classified as independent contractors is disputed. 86 One way to ensure an exception from the antitrust law is for </w:t>
      </w:r>
      <w:r w:rsidRPr="001A1E59">
        <w:rPr>
          <w:rStyle w:val="StyleUnderline"/>
          <w:highlight w:val="cyan"/>
        </w:rPr>
        <w:t>states</w:t>
      </w:r>
      <w:r w:rsidRPr="00520963">
        <w:rPr>
          <w:sz w:val="16"/>
        </w:rPr>
        <w:t xml:space="preserve"> to </w:t>
      </w:r>
      <w:r w:rsidRPr="001A1E59">
        <w:rPr>
          <w:rStyle w:val="StyleUnderline"/>
          <w:highlight w:val="cyan"/>
        </w:rPr>
        <w:t>design</w:t>
      </w:r>
      <w:r w:rsidRPr="00520963">
        <w:rPr>
          <w:rStyle w:val="StyleUnderline"/>
        </w:rPr>
        <w:t xml:space="preserve"> </w:t>
      </w:r>
      <w:r w:rsidRPr="001A1E59">
        <w:rPr>
          <w:rStyle w:val="StyleUnderline"/>
          <w:highlight w:val="cyan"/>
        </w:rPr>
        <w:t>collective bargaining regimes consistent with the Parker exception</w:t>
      </w:r>
      <w:r w:rsidRPr="00520963">
        <w:rPr>
          <w:sz w:val="16"/>
        </w:rPr>
        <w:t xml:space="preserve">, </w:t>
      </w:r>
      <w:r w:rsidRPr="001A1E59">
        <w:rPr>
          <w:rStyle w:val="StyleUnderline"/>
          <w:highlight w:val="cyan"/>
        </w:rPr>
        <w:t>which allows collective action when</w:t>
      </w:r>
      <w:r w:rsidRPr="007A4228">
        <w:rPr>
          <w:rStyle w:val="StyleUnderline"/>
        </w:rPr>
        <w:t xml:space="preserve"> clearly </w:t>
      </w:r>
      <w:r w:rsidRPr="001A1E59">
        <w:rPr>
          <w:rStyle w:val="StyleUnderline"/>
          <w:highlight w:val="cyan"/>
        </w:rPr>
        <w:t>permitted and</w:t>
      </w:r>
      <w:r w:rsidRPr="007A4228">
        <w:rPr>
          <w:rStyle w:val="StyleUnderline"/>
        </w:rPr>
        <w:t xml:space="preserve"> actively </w:t>
      </w:r>
      <w:r w:rsidRPr="001A1E59">
        <w:rPr>
          <w:rStyle w:val="StyleUnderline"/>
          <w:highlight w:val="cyan"/>
        </w:rPr>
        <w:t>supervised by the state</w:t>
      </w:r>
      <w:r w:rsidRPr="00520963">
        <w:rPr>
          <w:sz w:val="16"/>
        </w:rPr>
        <w:t>.87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6FE2AFA9" w14:textId="77777777" w:rsidR="00CD4660" w:rsidRDefault="00CD4660" w:rsidP="00CD4660"/>
    <w:p w14:paraId="6B686628" w14:textId="77777777" w:rsidR="00CD4660" w:rsidRPr="00625A04" w:rsidRDefault="00CD4660" w:rsidP="00CD4660">
      <w:pPr>
        <w:pStyle w:val="Heading4"/>
        <w:rPr>
          <w:u w:val="single"/>
        </w:rPr>
      </w:pPr>
      <w:r>
        <w:t xml:space="preserve">Recent empirics prove that courts will uphold </w:t>
      </w:r>
      <w:r w:rsidRPr="00625A04">
        <w:rPr>
          <w:u w:val="single"/>
        </w:rPr>
        <w:t>clearly articulated policies</w:t>
      </w:r>
      <w:r>
        <w:t xml:space="preserve"> to protect </w:t>
      </w:r>
      <w:r w:rsidRPr="00625A04">
        <w:rPr>
          <w:u w:val="single"/>
        </w:rPr>
        <w:t>collective bargaining rights</w:t>
      </w:r>
    </w:p>
    <w:p w14:paraId="1F2404DE" w14:textId="77777777" w:rsidR="00CD4660" w:rsidRDefault="00CD4660" w:rsidP="00CD4660">
      <w:r>
        <w:t>Emily</w:t>
      </w:r>
      <w:r w:rsidRPr="006F1D3F">
        <w:t xml:space="preserve"> </w:t>
      </w:r>
      <w:r>
        <w:rPr>
          <w:rStyle w:val="Style13ptBold"/>
        </w:rPr>
        <w:t>Myers</w:t>
      </w:r>
      <w:r w:rsidRPr="006F1D3F">
        <w:rPr>
          <w:rStyle w:val="Style13ptBold"/>
        </w:rPr>
        <w:t xml:space="preserve"> </w:t>
      </w:r>
      <w:r>
        <w:rPr>
          <w:rStyle w:val="Style13ptBold"/>
        </w:rPr>
        <w:t>19</w:t>
      </w:r>
      <w:r w:rsidRPr="006F1D3F">
        <w:t xml:space="preserve">. </w:t>
      </w:r>
      <w:r w:rsidRPr="00E51C3E">
        <w:t>Antitrust and Powers and Duties Chief Counsel, National Association of Attorneys General</w:t>
      </w:r>
      <w:r w:rsidRPr="006F1D3F">
        <w:t>. "</w:t>
      </w:r>
      <w:r w:rsidRPr="00E51C3E">
        <w:t>State Action Immunity Update</w:t>
      </w:r>
      <w:r w:rsidRPr="006F1D3F">
        <w:t xml:space="preserve">." </w:t>
      </w:r>
      <w:r>
        <w:t>National Association of Attorneys General</w:t>
      </w:r>
      <w:r w:rsidRPr="006F1D3F">
        <w:t xml:space="preserve">. </w:t>
      </w:r>
      <w:r>
        <w:t>10</w:t>
      </w:r>
      <w:r w:rsidRPr="006F1D3F">
        <w:t>/</w:t>
      </w:r>
      <w:r>
        <w:t>15</w:t>
      </w:r>
      <w:r w:rsidRPr="006F1D3F">
        <w:t>/</w:t>
      </w:r>
      <w:r>
        <w:t>2019</w:t>
      </w:r>
      <w:r w:rsidRPr="006F1D3F">
        <w:t xml:space="preserve">. </w:t>
      </w:r>
    </w:p>
    <w:p w14:paraId="43DB878C" w14:textId="77777777" w:rsidR="00CD4660" w:rsidRPr="00625A04" w:rsidRDefault="00CD4660" w:rsidP="00CD4660">
      <w:pPr>
        <w:rPr>
          <w:sz w:val="16"/>
        </w:rPr>
      </w:pPr>
      <w:r w:rsidRPr="00625A04">
        <w:rPr>
          <w:rStyle w:val="StyleUnderline"/>
        </w:rPr>
        <w:t xml:space="preserve">The </w:t>
      </w:r>
      <w:r w:rsidRPr="001F4ACE">
        <w:rPr>
          <w:rStyle w:val="Emphasis"/>
        </w:rPr>
        <w:t>state action immunity doctrine</w:t>
      </w:r>
      <w:r w:rsidRPr="00625A04">
        <w:rPr>
          <w:rStyle w:val="StyleUnderline"/>
        </w:rPr>
        <w:t xml:space="preserve"> is an </w:t>
      </w:r>
      <w:r w:rsidRPr="001F4ACE">
        <w:rPr>
          <w:rStyle w:val="Emphasis"/>
        </w:rPr>
        <w:t>important protection</w:t>
      </w:r>
      <w:r w:rsidRPr="00625A04">
        <w:rPr>
          <w:rStyle w:val="StyleUnderline"/>
        </w:rPr>
        <w:t xml:space="preserve"> for state regulatory boards</w:t>
      </w:r>
      <w:r w:rsidRPr="00625A04">
        <w:rPr>
          <w:sz w:val="16"/>
        </w:rPr>
        <w:t xml:space="preserve"> and other non-state entities. The Supreme Court created the doctrine in Parker v. Brown, 317 U.S. 341 (1943), to protect a state from antitrust claims when it exercises its authority to create regulation with anticompetitive effects. The Court held that acts of the sovereign state, even if anticompetitive, outweigh the importance of a freely competitive marketplace. Where the state itself is not the actor, and it has delegated its authority to private parties (for example, state professional regulatory boards), the Supreme Court imposed two requirements to ensure that the anticompetitive acts are really the acts of the state. The potentially anticompetitive action may be protected if 1) the challenged restraint has been clearly articulated and affirmatively expressed by state policy (“clear articulation”) and 2) the policy is actively supervised by the state itself (“active supervision”).1</w:t>
      </w:r>
    </w:p>
    <w:p w14:paraId="57EBE9F6" w14:textId="77777777" w:rsidR="00CD4660" w:rsidRPr="00625A04" w:rsidRDefault="00CD4660" w:rsidP="00CD4660">
      <w:pPr>
        <w:rPr>
          <w:rStyle w:val="StyleUnderline"/>
        </w:rPr>
      </w:pPr>
      <w:r w:rsidRPr="001F4ACE">
        <w:rPr>
          <w:rStyle w:val="StyleUnderline"/>
          <w:highlight w:val="cyan"/>
        </w:rPr>
        <w:t>The</w:t>
      </w:r>
      <w:r w:rsidRPr="00625A04">
        <w:rPr>
          <w:rStyle w:val="StyleUnderline"/>
        </w:rPr>
        <w:t xml:space="preserve"> </w:t>
      </w:r>
      <w:r w:rsidRPr="001F4ACE">
        <w:rPr>
          <w:rStyle w:val="Emphasis"/>
        </w:rPr>
        <w:t xml:space="preserve">Supreme </w:t>
      </w:r>
      <w:r w:rsidRPr="001F4ACE">
        <w:rPr>
          <w:rStyle w:val="Emphasis"/>
          <w:highlight w:val="cyan"/>
        </w:rPr>
        <w:t>Court’s</w:t>
      </w:r>
      <w:r w:rsidRPr="001F4ACE">
        <w:rPr>
          <w:rStyle w:val="StyleUnderline"/>
          <w:highlight w:val="cyan"/>
        </w:rPr>
        <w:t xml:space="preserve"> </w:t>
      </w:r>
      <w:r w:rsidRPr="001F4ACE">
        <w:rPr>
          <w:rStyle w:val="Emphasis"/>
          <w:highlight w:val="cyan"/>
        </w:rPr>
        <w:t>most recent decisions</w:t>
      </w:r>
      <w:r w:rsidRPr="00625A04">
        <w:rPr>
          <w:rStyle w:val="StyleUnderline"/>
        </w:rPr>
        <w:t xml:space="preserve"> on state action immunity, in FTC v. Phoebe Putney Health Sys</w:t>
      </w:r>
      <w:r w:rsidRPr="00625A04">
        <w:rPr>
          <w:sz w:val="16"/>
        </w:rPr>
        <w:t xml:space="preserve">.,2 </w:t>
      </w:r>
      <w:r w:rsidRPr="00625A04">
        <w:rPr>
          <w:rStyle w:val="StyleUnderline"/>
        </w:rPr>
        <w:t xml:space="preserve">and North Carolina Dental Board v. FTC,3 </w:t>
      </w:r>
      <w:r w:rsidRPr="001F4ACE">
        <w:rPr>
          <w:rStyle w:val="Emphasis"/>
          <w:highlight w:val="cyan"/>
        </w:rPr>
        <w:t>provide</w:t>
      </w:r>
      <w:r w:rsidRPr="001F4ACE">
        <w:rPr>
          <w:rStyle w:val="Emphasis"/>
        </w:rPr>
        <w:t xml:space="preserve">d additional </w:t>
      </w:r>
      <w:r w:rsidRPr="001F4ACE">
        <w:rPr>
          <w:rStyle w:val="Emphasis"/>
          <w:highlight w:val="cyan"/>
        </w:rPr>
        <w:t>guidance</w:t>
      </w:r>
      <w:r w:rsidRPr="00625A04">
        <w:rPr>
          <w:rStyle w:val="StyleUnderline"/>
        </w:rPr>
        <w:t xml:space="preserve"> to the states on the </w:t>
      </w:r>
      <w:r w:rsidRPr="001F4ACE">
        <w:rPr>
          <w:rStyle w:val="Emphasis"/>
        </w:rPr>
        <w:t>application</w:t>
      </w:r>
      <w:r w:rsidRPr="00625A04">
        <w:rPr>
          <w:rStyle w:val="StyleUnderline"/>
        </w:rPr>
        <w:t xml:space="preserve"> of the federal antitrust laws to potentially anticompetitive actions taken by non-state entities. The decision in </w:t>
      </w:r>
      <w:r w:rsidRPr="001F4ACE">
        <w:rPr>
          <w:rStyle w:val="StyleUnderline"/>
          <w:highlight w:val="cyan"/>
        </w:rPr>
        <w:t>Phoebe</w:t>
      </w:r>
      <w:r w:rsidRPr="00625A04">
        <w:rPr>
          <w:rStyle w:val="StyleUnderline"/>
        </w:rPr>
        <w:t xml:space="preserve"> Putney </w:t>
      </w:r>
      <w:r w:rsidRPr="001F4ACE">
        <w:rPr>
          <w:rStyle w:val="StyleUnderline"/>
          <w:highlight w:val="cyan"/>
        </w:rPr>
        <w:t>addressed</w:t>
      </w:r>
      <w:r w:rsidRPr="00625A04">
        <w:rPr>
          <w:rStyle w:val="StyleUnderline"/>
        </w:rPr>
        <w:t xml:space="preserve"> the “</w:t>
      </w:r>
      <w:r w:rsidRPr="001F4ACE">
        <w:rPr>
          <w:rStyle w:val="Emphasis"/>
          <w:highlight w:val="cyan"/>
        </w:rPr>
        <w:t>clear articulation</w:t>
      </w:r>
      <w:r w:rsidRPr="00625A04">
        <w:rPr>
          <w:rStyle w:val="StyleUnderline"/>
        </w:rPr>
        <w:t>” part of the test. The court held that the state’s grant of general corporate powers to hospital authorities did not include permission to use those powers anticompetitively</w:t>
      </w:r>
      <w:r w:rsidRPr="00625A04">
        <w:rPr>
          <w:sz w:val="16"/>
        </w:rPr>
        <w:t xml:space="preserve">. Nor was displacement of competition an inherent or foreseeable result of the hospital authority’s general ability to acquire hospitals. </w:t>
      </w:r>
      <w:r w:rsidRPr="001F4ACE">
        <w:rPr>
          <w:rStyle w:val="StyleUnderline"/>
          <w:highlight w:val="cyan"/>
        </w:rPr>
        <w:t>The court</w:t>
      </w:r>
      <w:r w:rsidRPr="00625A04">
        <w:rPr>
          <w:rStyle w:val="StyleUnderline"/>
        </w:rPr>
        <w:t xml:space="preserve">’s decision </w:t>
      </w:r>
      <w:r w:rsidRPr="001F4ACE">
        <w:rPr>
          <w:rStyle w:val="StyleUnderline"/>
          <w:highlight w:val="cyan"/>
        </w:rPr>
        <w:t>in N.C. Dental</w:t>
      </w:r>
      <w:r w:rsidRPr="00625A04">
        <w:rPr>
          <w:rStyle w:val="StyleUnderline"/>
        </w:rPr>
        <w:t xml:space="preserve"> addressed the “</w:t>
      </w:r>
      <w:r w:rsidRPr="001F4ACE">
        <w:rPr>
          <w:rStyle w:val="Emphasis"/>
        </w:rPr>
        <w:t>active supervision</w:t>
      </w:r>
      <w:r w:rsidRPr="00625A04">
        <w:rPr>
          <w:rStyle w:val="StyleUnderline"/>
        </w:rPr>
        <w:t xml:space="preserve">” part of the test, and </w:t>
      </w:r>
      <w:r w:rsidRPr="001F4ACE">
        <w:rPr>
          <w:rStyle w:val="StyleUnderline"/>
          <w:highlight w:val="cyan"/>
        </w:rPr>
        <w:t>clarified</w:t>
      </w:r>
      <w:r w:rsidRPr="00625A04">
        <w:rPr>
          <w:rStyle w:val="StyleUnderline"/>
        </w:rPr>
        <w:t xml:space="preserve"> that when </w:t>
      </w:r>
      <w:r w:rsidRPr="001F4ACE">
        <w:rPr>
          <w:rStyle w:val="StyleUnderline"/>
          <w:highlight w:val="cyan"/>
        </w:rPr>
        <w:t>a</w:t>
      </w:r>
      <w:r w:rsidRPr="00625A04">
        <w:rPr>
          <w:rStyle w:val="StyleUnderline"/>
        </w:rPr>
        <w:t xml:space="preserve"> regulatory </w:t>
      </w:r>
      <w:r w:rsidRPr="001F4ACE">
        <w:rPr>
          <w:rStyle w:val="StyleUnderline"/>
          <w:highlight w:val="cyan"/>
        </w:rPr>
        <w:t>board</w:t>
      </w:r>
      <w:r w:rsidRPr="00625A04">
        <w:rPr>
          <w:rStyle w:val="StyleUnderline"/>
        </w:rPr>
        <w:t xml:space="preserve"> has a controlling number of market participants, the board’s actions </w:t>
      </w:r>
      <w:r w:rsidRPr="001F4ACE">
        <w:rPr>
          <w:rStyle w:val="StyleUnderline"/>
          <w:highlight w:val="cyan"/>
        </w:rPr>
        <w:t xml:space="preserve">must be </w:t>
      </w:r>
      <w:r w:rsidRPr="001F4ACE">
        <w:rPr>
          <w:rStyle w:val="Emphasis"/>
          <w:highlight w:val="cyan"/>
        </w:rPr>
        <w:t>actively supervised</w:t>
      </w:r>
      <w:r w:rsidRPr="00625A04">
        <w:rPr>
          <w:rStyle w:val="StyleUnderline"/>
        </w:rPr>
        <w:t xml:space="preserve"> by a</w:t>
      </w:r>
      <w:r w:rsidRPr="00625A04">
        <w:rPr>
          <w:sz w:val="16"/>
        </w:rPr>
        <w:t xml:space="preserve"> politically accountable, </w:t>
      </w:r>
      <w:r w:rsidRPr="00625A04">
        <w:rPr>
          <w:rStyle w:val="StyleUnderline"/>
        </w:rPr>
        <w:t>government actor.</w:t>
      </w:r>
    </w:p>
    <w:p w14:paraId="107B75FC" w14:textId="77777777" w:rsidR="00CD4660" w:rsidRPr="00625A04" w:rsidRDefault="00CD4660" w:rsidP="00CD4660">
      <w:pPr>
        <w:rPr>
          <w:sz w:val="16"/>
        </w:rPr>
      </w:pPr>
      <w:r w:rsidRPr="00625A04">
        <w:rPr>
          <w:sz w:val="16"/>
        </w:rPr>
        <w:t>It is important to ensure that state regulatory boards and other state entities are both following clearly articulated state policy and being actively supervised by a politically accountable government actor if they are seeking state action immunity. This article will discuss case law developments during the past year.</w:t>
      </w:r>
    </w:p>
    <w:p w14:paraId="6B6A026F" w14:textId="77777777" w:rsidR="00CD4660" w:rsidRPr="00625A04" w:rsidRDefault="00CD4660" w:rsidP="00CD4660">
      <w:pPr>
        <w:rPr>
          <w:sz w:val="16"/>
        </w:rPr>
      </w:pPr>
      <w:r w:rsidRPr="00625A04">
        <w:rPr>
          <w:sz w:val="16"/>
        </w:rPr>
        <w:lastRenderedPageBreak/>
        <w:t>After its success in the N.C. Dental case, the FTC has continued to focus on anticompetitive behavior by state regulatory boards. In its most recent action in this area, the agency issued an administrative complaint charging the Louisiana Real Estate Appraisers Board with violating antitrust law by unreasonably restraining price competition—i.e., price fixing—in the market for real estate appraisal services. The Board is a state-chartered agency, a majority of whose members are market participants. The FTC alleged that the Board unreasonably restrained price competition for real estate appraisal services provided to appraisal management companies (AMCs). Because AMCs act as agents for lenders in arranging for real estate appraisals, they function as purchasers of appraisal services. The FTC alleged that the Board’s regulation (Rule 31101) prevents AMCs and appraisers from arriving at appraisal fees through operation of the free market and that enforcement of Rule 31101 effectively requires that appraiser fees match or exceed the median fees identified in Board-commissioned survey reports.</w:t>
      </w:r>
    </w:p>
    <w:p w14:paraId="5CEC5DE0" w14:textId="77777777" w:rsidR="00CD4660" w:rsidRPr="00625A04" w:rsidRDefault="00CD4660" w:rsidP="00CD4660">
      <w:pPr>
        <w:rPr>
          <w:sz w:val="16"/>
        </w:rPr>
      </w:pPr>
      <w:r w:rsidRPr="00625A04">
        <w:rPr>
          <w:sz w:val="16"/>
        </w:rPr>
        <w:t>After the FTC issued its complaint, the Governor of Louisiana issued an executive order requiring the state Commissioner of Administration to review new rules implemented by the Board involving these fees. The Governor also required the Division of Administrative Law (DAL) to approve, modify, or reject certain Board enforcement activities. The Board then rescinded the prior Rule, closed all pending investigations, and vacated its only adjudication under the prior Rule. The Board re-promulgated the Rule and after publishing it and receiving comment, resubmitted the Rule, along with the rulemaking record, to the Commissioner of Administration, the Governor, and the legislature, none of which objected.</w:t>
      </w:r>
    </w:p>
    <w:p w14:paraId="72DA3676" w14:textId="77777777" w:rsidR="00CD4660" w:rsidRPr="00625A04" w:rsidRDefault="00CD4660" w:rsidP="00CD4660">
      <w:pPr>
        <w:rPr>
          <w:sz w:val="16"/>
        </w:rPr>
      </w:pPr>
      <w:r w:rsidRPr="00625A04">
        <w:rPr>
          <w:sz w:val="16"/>
        </w:rPr>
        <w:t>The Board argued that these actions constituted active supervision for purposes of state action immunity, but the FTC ruled that there was only the potential for active supervision, not active supervision. This is insufficient under the Supreme Court’s N.C. Dental decision. The FTC noted that there was no evidence that the Commissioner of Administration had undertaken a substantive analysis of the Rule, that the Commissioner’s general counsel expressly disclaimed any power to disapprove the Rule once it had been published for comment, that neither house of the Louisiana Legislature held hearings or voted on the re-promulgated Rule, and that, under state law, any Board rule could go into effect after legislative inaction.</w:t>
      </w:r>
    </w:p>
    <w:p w14:paraId="38682FC6" w14:textId="77777777" w:rsidR="00CD4660" w:rsidRPr="00625A04" w:rsidRDefault="00CD4660" w:rsidP="00CD4660">
      <w:pPr>
        <w:rPr>
          <w:sz w:val="16"/>
        </w:rPr>
      </w:pPr>
      <w:r w:rsidRPr="00625A04">
        <w:rPr>
          <w:sz w:val="16"/>
        </w:rPr>
        <w:t>The Board appealed the Commission’s denial of state action immunity to the Fifth Circuit, but the court of appeals dismissed the appeal as premature. The court held that because the FTC Act does not provide for judicial review of interlocutory Commission decisions, but allows review only of “an order of the Commission to cease and desist from using any method of competition or act or practice.” Interlocutory rulings can be reviewed along with the final cease-and-desist order.</w:t>
      </w:r>
    </w:p>
    <w:p w14:paraId="0FFD8FC8" w14:textId="77777777" w:rsidR="00CD4660" w:rsidRPr="00625A04" w:rsidRDefault="00CD4660" w:rsidP="00CD4660">
      <w:pPr>
        <w:rPr>
          <w:sz w:val="16"/>
        </w:rPr>
      </w:pPr>
      <w:r w:rsidRPr="00625A04">
        <w:rPr>
          <w:sz w:val="16"/>
        </w:rPr>
        <w:t>The Board filed suit in federal district court in Louisiana, alleging violations of the Administrative Procedure Act based on the “arbitrary and capricious” FTC decision to continue to pursue the case and to deny the Board state action immunity. The Board also asked for a declaratory judgment that the Board was entitled to state action immunity. The district court held that the administrative decision is appealable, and that the FTC’s case should be stayed while the court decides the Board’s case. The court held that denial of immunity is an irreparable harm, because it may “forc[e] the state to engage in activities from which it might otherwise be protected, such as an unlawful enforcement order.” There is no substantial injury to the FTC or the public from the issuance of the stay, since the Board agreed not to enforce the order at issue until the case is resolved. The court also “recognize[d] that an unnecessary trial would hamper State officials’ efforts to conduct the normal daily responsibilities of their offices, to the detriment of the State.”4</w:t>
      </w:r>
    </w:p>
    <w:p w14:paraId="0D819EC3" w14:textId="77777777" w:rsidR="00CD4660" w:rsidRPr="00625A04" w:rsidRDefault="00CD4660" w:rsidP="00CD4660">
      <w:pPr>
        <w:rPr>
          <w:sz w:val="16"/>
        </w:rPr>
      </w:pPr>
      <w:r w:rsidRPr="00625A04">
        <w:rPr>
          <w:rStyle w:val="StyleUnderline"/>
        </w:rPr>
        <w:t xml:space="preserve">A number of </w:t>
      </w:r>
      <w:r w:rsidRPr="001F4ACE">
        <w:rPr>
          <w:rStyle w:val="StyleUnderline"/>
          <w:highlight w:val="cyan"/>
        </w:rPr>
        <w:t>cases were filed in</w:t>
      </w:r>
      <w:r w:rsidRPr="00625A04">
        <w:rPr>
          <w:rStyle w:val="StyleUnderline"/>
        </w:rPr>
        <w:t xml:space="preserve"> </w:t>
      </w:r>
      <w:r w:rsidRPr="001F4ACE">
        <w:rPr>
          <w:rStyle w:val="Emphasis"/>
        </w:rPr>
        <w:t>California</w:t>
      </w:r>
      <w:r w:rsidRPr="00625A04">
        <w:rPr>
          <w:rStyle w:val="StyleUnderline"/>
        </w:rPr>
        <w:t xml:space="preserve"> and </w:t>
      </w:r>
      <w:r w:rsidRPr="001F4ACE">
        <w:rPr>
          <w:rStyle w:val="Emphasis"/>
        </w:rPr>
        <w:t xml:space="preserve">other </w:t>
      </w:r>
      <w:r w:rsidRPr="001F4ACE">
        <w:rPr>
          <w:rStyle w:val="Emphasis"/>
          <w:highlight w:val="cyan"/>
        </w:rPr>
        <w:t>states</w:t>
      </w:r>
      <w:r w:rsidRPr="001F4ACE">
        <w:rPr>
          <w:rStyle w:val="StyleUnderline"/>
          <w:highlight w:val="cyan"/>
        </w:rPr>
        <w:t xml:space="preserve"> challenging</w:t>
      </w:r>
      <w:r w:rsidRPr="00625A04">
        <w:rPr>
          <w:rStyle w:val="StyleUnderline"/>
        </w:rPr>
        <w:t xml:space="preserve"> the provisions of </w:t>
      </w:r>
      <w:r w:rsidRPr="001F4ACE">
        <w:rPr>
          <w:rStyle w:val="Emphasis"/>
          <w:highlight w:val="cyan"/>
        </w:rPr>
        <w:t>c</w:t>
      </w:r>
      <w:r w:rsidRPr="001F4ACE">
        <w:rPr>
          <w:rStyle w:val="Emphasis"/>
        </w:rPr>
        <w:t xml:space="preserve">ollective </w:t>
      </w:r>
      <w:r w:rsidRPr="001F4ACE">
        <w:rPr>
          <w:rStyle w:val="Emphasis"/>
          <w:highlight w:val="cyan"/>
        </w:rPr>
        <w:t>b</w:t>
      </w:r>
      <w:r w:rsidRPr="001F4ACE">
        <w:rPr>
          <w:rStyle w:val="Emphasis"/>
        </w:rPr>
        <w:t xml:space="preserve">argaining </w:t>
      </w:r>
      <w:r w:rsidRPr="001F4ACE">
        <w:rPr>
          <w:rStyle w:val="Emphasis"/>
          <w:highlight w:val="cyan"/>
        </w:rPr>
        <w:t>a</w:t>
      </w:r>
      <w:r w:rsidRPr="001F4ACE">
        <w:rPr>
          <w:rStyle w:val="Emphasis"/>
        </w:rPr>
        <w:t>greement</w:t>
      </w:r>
      <w:r w:rsidRPr="001F4ACE">
        <w:rPr>
          <w:rStyle w:val="Emphasis"/>
          <w:highlight w:val="cyan"/>
        </w:rPr>
        <w:t>s</w:t>
      </w:r>
      <w:r w:rsidRPr="00625A04">
        <w:rPr>
          <w:rStyle w:val="StyleUnderline"/>
        </w:rPr>
        <w:t xml:space="preserve"> reached by school districts with teachers’ unions.</w:t>
      </w:r>
      <w:r w:rsidRPr="00625A04">
        <w:rPr>
          <w:sz w:val="16"/>
        </w:rPr>
        <w:t xml:space="preserve"> These agreements were challenged on many grounds, but </w:t>
      </w:r>
      <w:r w:rsidRPr="00625A04">
        <w:rPr>
          <w:rStyle w:val="StyleUnderline"/>
        </w:rPr>
        <w:t xml:space="preserve">the antitrust theory is that collective bargaining agreements stemming from the exclusive representation system of California (and other states) are anti-competitive because they prevent individual employees from negotiating compensation based their individual merits. In </w:t>
      </w:r>
      <w:r w:rsidRPr="001F4ACE">
        <w:rPr>
          <w:rStyle w:val="Emphasis"/>
        </w:rPr>
        <w:t>deciding these cases</w:t>
      </w:r>
      <w:r w:rsidRPr="00625A04">
        <w:rPr>
          <w:rStyle w:val="StyleUnderline"/>
        </w:rPr>
        <w:t xml:space="preserve">, </w:t>
      </w:r>
      <w:r w:rsidRPr="001F4ACE">
        <w:rPr>
          <w:rStyle w:val="StyleUnderline"/>
          <w:highlight w:val="cyan"/>
        </w:rPr>
        <w:t xml:space="preserve">court </w:t>
      </w:r>
      <w:r w:rsidRPr="001F4ACE">
        <w:rPr>
          <w:rStyle w:val="Emphasis"/>
          <w:highlight w:val="cyan"/>
        </w:rPr>
        <w:t>addressed the question</w:t>
      </w:r>
      <w:r w:rsidRPr="001F4ACE">
        <w:rPr>
          <w:rStyle w:val="StyleUnderline"/>
          <w:highlight w:val="cyan"/>
        </w:rPr>
        <w:t xml:space="preserve"> of</w:t>
      </w:r>
      <w:r w:rsidRPr="00625A04">
        <w:rPr>
          <w:rStyle w:val="StyleUnderline"/>
        </w:rPr>
        <w:t xml:space="preserve"> “</w:t>
      </w:r>
      <w:r w:rsidRPr="001F4ACE">
        <w:rPr>
          <w:rStyle w:val="Emphasis"/>
          <w:highlight w:val="cyan"/>
        </w:rPr>
        <w:t>clear articulation</w:t>
      </w:r>
      <w:r w:rsidRPr="00625A04">
        <w:rPr>
          <w:rStyle w:val="StyleUnderline"/>
        </w:rPr>
        <w:t>” of the state’s purpose</w:t>
      </w:r>
      <w:r w:rsidRPr="00625A04">
        <w:rPr>
          <w:sz w:val="16"/>
        </w:rPr>
        <w:t xml:space="preserve">. In Crockett v. NEA-Alaska,5 and Babb v. California Teachers Ass’n,6 </w:t>
      </w:r>
      <w:r w:rsidRPr="001F4ACE">
        <w:rPr>
          <w:rStyle w:val="StyleUnderline"/>
          <w:highlight w:val="cyan"/>
        </w:rPr>
        <w:t>the courts held</w:t>
      </w:r>
      <w:r w:rsidRPr="00625A04">
        <w:rPr>
          <w:rStyle w:val="StyleUnderline"/>
        </w:rPr>
        <w:t xml:space="preserve"> that the </w:t>
      </w:r>
      <w:r w:rsidRPr="001F4ACE">
        <w:rPr>
          <w:rStyle w:val="StyleUnderline"/>
          <w:highlight w:val="cyan"/>
        </w:rPr>
        <w:t>use of c</w:t>
      </w:r>
      <w:r w:rsidRPr="00625A04">
        <w:rPr>
          <w:rStyle w:val="StyleUnderline"/>
        </w:rPr>
        <w:t xml:space="preserve">ollective </w:t>
      </w:r>
      <w:r w:rsidRPr="001F4ACE">
        <w:rPr>
          <w:rStyle w:val="StyleUnderline"/>
          <w:highlight w:val="cyan"/>
        </w:rPr>
        <w:t>b</w:t>
      </w:r>
      <w:r w:rsidRPr="00625A04">
        <w:rPr>
          <w:rStyle w:val="StyleUnderline"/>
        </w:rPr>
        <w:t xml:space="preserve">argaining </w:t>
      </w:r>
      <w:r w:rsidRPr="001F4ACE">
        <w:rPr>
          <w:rStyle w:val="StyleUnderline"/>
          <w:highlight w:val="cyan"/>
        </w:rPr>
        <w:t>a</w:t>
      </w:r>
      <w:r w:rsidRPr="00625A04">
        <w:rPr>
          <w:rStyle w:val="StyleUnderline"/>
        </w:rPr>
        <w:t>greement</w:t>
      </w:r>
      <w:r w:rsidRPr="001F4ACE">
        <w:rPr>
          <w:rStyle w:val="StyleUnderline"/>
          <w:highlight w:val="cyan"/>
        </w:rPr>
        <w:t>s</w:t>
      </w:r>
      <w:r w:rsidRPr="00625A04">
        <w:rPr>
          <w:rStyle w:val="StyleUnderline"/>
        </w:rPr>
        <w:t xml:space="preserve"> </w:t>
      </w:r>
      <w:r w:rsidRPr="001F4ACE">
        <w:rPr>
          <w:rStyle w:val="StyleUnderline"/>
          <w:highlight w:val="cyan"/>
        </w:rPr>
        <w:t xml:space="preserve">was </w:t>
      </w:r>
      <w:r w:rsidRPr="001F4ACE">
        <w:rPr>
          <w:rStyle w:val="Emphasis"/>
          <w:highlight w:val="cyan"/>
        </w:rPr>
        <w:t>clearly articulated</w:t>
      </w:r>
      <w:r w:rsidRPr="001F4ACE">
        <w:rPr>
          <w:rStyle w:val="StyleUnderline"/>
          <w:highlight w:val="cyan"/>
        </w:rPr>
        <w:t xml:space="preserve"> and </w:t>
      </w:r>
      <w:r w:rsidRPr="001F4ACE">
        <w:rPr>
          <w:rStyle w:val="Emphasis"/>
          <w:highlight w:val="cyan"/>
        </w:rPr>
        <w:t>affirmatively expressed</w:t>
      </w:r>
      <w:r w:rsidRPr="001F4ACE">
        <w:rPr>
          <w:rStyle w:val="StyleUnderline"/>
          <w:highlight w:val="cyan"/>
        </w:rPr>
        <w:t xml:space="preserve"> as </w:t>
      </w:r>
      <w:r w:rsidRPr="001F4ACE">
        <w:rPr>
          <w:rStyle w:val="Emphasis"/>
          <w:highlight w:val="cyan"/>
        </w:rPr>
        <w:t>state policy</w:t>
      </w:r>
      <w:r w:rsidRPr="00625A04">
        <w:rPr>
          <w:sz w:val="16"/>
        </w:rPr>
        <w:t xml:space="preserve">, even though the individual provisions of the agreement were not. The plaintiff also argued that there was no active supervision by the state, but the courts held that because the other party to the challenged collective bargaining agreements is a public school district, which is a local government entity, there was no active supervision requirement. </w:t>
      </w:r>
      <w:r w:rsidRPr="00625A04">
        <w:rPr>
          <w:rStyle w:val="StyleUnderline"/>
        </w:rPr>
        <w:t xml:space="preserve">Both </w:t>
      </w:r>
      <w:r w:rsidRPr="001F4ACE">
        <w:rPr>
          <w:rStyle w:val="StyleUnderline"/>
          <w:highlight w:val="cyan"/>
        </w:rPr>
        <w:t>courts</w:t>
      </w:r>
      <w:r w:rsidRPr="00625A04">
        <w:rPr>
          <w:rStyle w:val="StyleUnderline"/>
        </w:rPr>
        <w:t xml:space="preserve"> also </w:t>
      </w:r>
      <w:r w:rsidRPr="001F4ACE">
        <w:rPr>
          <w:rStyle w:val="StyleUnderline"/>
          <w:highlight w:val="cyan"/>
        </w:rPr>
        <w:t>found</w:t>
      </w:r>
      <w:r w:rsidRPr="00625A04">
        <w:rPr>
          <w:rStyle w:val="StyleUnderline"/>
        </w:rPr>
        <w:t xml:space="preserve"> that the </w:t>
      </w:r>
      <w:r w:rsidRPr="001F4ACE">
        <w:rPr>
          <w:rStyle w:val="Emphasis"/>
          <w:highlight w:val="cyan"/>
        </w:rPr>
        <w:t>antitrust claims failed</w:t>
      </w:r>
      <w:r w:rsidRPr="00625A04">
        <w:rPr>
          <w:sz w:val="16"/>
        </w:rPr>
        <w:t xml:space="preserve"> because “the labor of a human being is not a commodity” within the meaning of the Sherman Act so “’restraints on the sale of the employee’s services to the employer’—those employment terms set forth in a collective bargaining agreement—‘are not themselves combinations or conspiracies in the restraint of trade or commerce under the Sherman Act’ even if they ‘curtail the competition among employees.’”7</w:t>
      </w:r>
    </w:p>
    <w:p w14:paraId="40B44DAC" w14:textId="77777777" w:rsidR="00CD4660" w:rsidRPr="00625A04" w:rsidRDefault="00CD4660" w:rsidP="00CD4660"/>
    <w:p w14:paraId="6014871D" w14:textId="77777777" w:rsidR="00CD4660" w:rsidRPr="00625A04" w:rsidRDefault="00CD4660" w:rsidP="00CD4660"/>
    <w:p w14:paraId="0E905641" w14:textId="77777777" w:rsidR="00CD4660" w:rsidRPr="0099135E" w:rsidRDefault="00CD4660" w:rsidP="00CD4660">
      <w:pPr>
        <w:pStyle w:val="Heading4"/>
        <w:rPr>
          <w:b w:val="0"/>
          <w:bCs/>
        </w:rPr>
      </w:pPr>
      <w:r>
        <w:lastRenderedPageBreak/>
        <w:t>The Supreme Court has long upheld this principle</w:t>
      </w:r>
    </w:p>
    <w:p w14:paraId="5249B29C" w14:textId="77777777" w:rsidR="00CD4660" w:rsidRPr="00E55803" w:rsidRDefault="00CD4660" w:rsidP="00CD4660">
      <w:r>
        <w:t>Mark</w:t>
      </w:r>
      <w:r w:rsidRPr="007E54D4">
        <w:rPr>
          <w:rStyle w:val="Style13ptBold"/>
        </w:rPr>
        <w:t xml:space="preserve"> </w:t>
      </w:r>
      <w:r>
        <w:rPr>
          <w:rStyle w:val="Style13ptBold"/>
        </w:rPr>
        <w:t>Schneider</w:t>
      </w:r>
      <w:r w:rsidRPr="007E54D4">
        <w:rPr>
          <w:rStyle w:val="Style13ptBold"/>
        </w:rPr>
        <w:t xml:space="preserve"> </w:t>
      </w:r>
      <w:r>
        <w:rPr>
          <w:rStyle w:val="Style13ptBold"/>
        </w:rPr>
        <w:t>23</w:t>
      </w:r>
      <w:r w:rsidRPr="007E54D4">
        <w:t xml:space="preserve">. </w:t>
      </w:r>
      <w:r w:rsidRPr="00565799">
        <w:t>Adjunct Professor of Law, New York University School of Law</w:t>
      </w:r>
      <w:r w:rsidRPr="007E54D4">
        <w:t>. "</w:t>
      </w:r>
      <w:r w:rsidRPr="00565799">
        <w:t>Unions for Independent Contractors</w:t>
      </w:r>
      <w:r w:rsidRPr="007E54D4">
        <w:t xml:space="preserve">." </w:t>
      </w:r>
      <w:r w:rsidRPr="00565799">
        <w:rPr>
          <w:i/>
          <w:iCs/>
        </w:rPr>
        <w:t>ABA Journal of Labor &amp; Employment Law</w:t>
      </w:r>
      <w:r>
        <w:t>,</w:t>
      </w:r>
      <w:r w:rsidRPr="00565799">
        <w:t xml:space="preserve"> 37.3</w:t>
      </w:r>
      <w:r>
        <w:t>,</w:t>
      </w:r>
      <w:r w:rsidRPr="00565799">
        <w:t xml:space="preserve"> 393-413.</w:t>
      </w:r>
    </w:p>
    <w:p w14:paraId="7055F0F2" w14:textId="77777777" w:rsidR="00CD4660" w:rsidRPr="008C3B33" w:rsidRDefault="00CD4660" w:rsidP="00CD4660">
      <w:pPr>
        <w:rPr>
          <w:sz w:val="16"/>
        </w:rPr>
      </w:pPr>
      <w:r w:rsidRPr="008C3B33">
        <w:rPr>
          <w:sz w:val="16"/>
        </w:rPr>
        <w:t>C. State Action</w:t>
      </w:r>
    </w:p>
    <w:p w14:paraId="2C0971CC" w14:textId="77777777" w:rsidR="00CD4660" w:rsidRPr="008C3B33" w:rsidRDefault="00CD4660" w:rsidP="00CD4660">
      <w:pPr>
        <w:rPr>
          <w:sz w:val="16"/>
        </w:rPr>
      </w:pPr>
      <w:r w:rsidRPr="008C3B33">
        <w:rPr>
          <w:rStyle w:val="Emphasis"/>
          <w:highlight w:val="cyan"/>
        </w:rPr>
        <w:t>An</w:t>
      </w:r>
      <w:r w:rsidRPr="008C3B33">
        <w:rPr>
          <w:rStyle w:val="Emphasis"/>
        </w:rPr>
        <w:t xml:space="preserve">other </w:t>
      </w:r>
      <w:r w:rsidRPr="008C3B33">
        <w:rPr>
          <w:rStyle w:val="Emphasis"/>
          <w:highlight w:val="cyan"/>
        </w:rPr>
        <w:t>approach</w:t>
      </w:r>
      <w:r w:rsidRPr="008C3B33">
        <w:rPr>
          <w:rStyle w:val="StyleUnderline"/>
          <w:highlight w:val="cyan"/>
        </w:rPr>
        <w:t xml:space="preserve"> to </w:t>
      </w:r>
      <w:r w:rsidRPr="008C3B33">
        <w:rPr>
          <w:rStyle w:val="Emphasis"/>
          <w:highlight w:val="cyan"/>
        </w:rPr>
        <w:t xml:space="preserve">avoiding antitrust </w:t>
      </w:r>
      <w:r w:rsidRPr="008C3B33">
        <w:rPr>
          <w:rStyle w:val="Emphasis"/>
        </w:rPr>
        <w:t>liability</w:t>
      </w:r>
      <w:r w:rsidRPr="00E55803">
        <w:rPr>
          <w:rStyle w:val="StyleUnderline"/>
        </w:rPr>
        <w:t xml:space="preserve"> </w:t>
      </w:r>
      <w:r w:rsidRPr="008C3B33">
        <w:rPr>
          <w:rStyle w:val="StyleUnderline"/>
          <w:highlight w:val="cyan"/>
        </w:rPr>
        <w:t>for i</w:t>
      </w:r>
      <w:r w:rsidRPr="00E55803">
        <w:rPr>
          <w:rStyle w:val="StyleUnderline"/>
        </w:rPr>
        <w:t xml:space="preserve">ndependent </w:t>
      </w:r>
      <w:r w:rsidRPr="008C3B33">
        <w:rPr>
          <w:rStyle w:val="StyleUnderline"/>
          <w:highlight w:val="cyan"/>
        </w:rPr>
        <w:t>c</w:t>
      </w:r>
      <w:r w:rsidRPr="00E55803">
        <w:rPr>
          <w:rStyle w:val="StyleUnderline"/>
        </w:rPr>
        <w:t xml:space="preserve">ontractor </w:t>
      </w:r>
      <w:r w:rsidRPr="008C3B33">
        <w:rPr>
          <w:rStyle w:val="StyleUnderline"/>
          <w:highlight w:val="cyan"/>
        </w:rPr>
        <w:t>collective action is through</w:t>
      </w:r>
      <w:r w:rsidRPr="00E55803">
        <w:rPr>
          <w:rStyle w:val="StyleUnderline"/>
        </w:rPr>
        <w:t xml:space="preserve"> the so-called “</w:t>
      </w:r>
      <w:r w:rsidRPr="008C3B33">
        <w:rPr>
          <w:rStyle w:val="Emphasis"/>
        </w:rPr>
        <w:t>state action” doctrine</w:t>
      </w:r>
      <w:r w:rsidRPr="00E55803">
        <w:rPr>
          <w:rStyle w:val="StyleUnderline"/>
        </w:rPr>
        <w:t>.</w:t>
      </w:r>
      <w:r w:rsidRPr="008C3B33">
        <w:rPr>
          <w:sz w:val="16"/>
        </w:rPr>
        <w:t xml:space="preserve"> </w:t>
      </w:r>
      <w:r w:rsidRPr="008C3B33">
        <w:rPr>
          <w:rStyle w:val="StyleUnderline"/>
        </w:rPr>
        <w:t xml:space="preserve">In </w:t>
      </w:r>
      <w:r w:rsidRPr="008C3B33">
        <w:rPr>
          <w:rStyle w:val="Emphasis"/>
          <w:highlight w:val="cyan"/>
        </w:rPr>
        <w:t>Parker</w:t>
      </w:r>
      <w:r w:rsidRPr="008C3B33">
        <w:rPr>
          <w:sz w:val="16"/>
        </w:rPr>
        <w:t xml:space="preserve"> v. Brown, </w:t>
      </w:r>
      <w:r w:rsidRPr="008C3B33">
        <w:rPr>
          <w:rStyle w:val="StyleUnderline"/>
        </w:rPr>
        <w:t xml:space="preserve">the Court ruled that the antitrust laws were </w:t>
      </w:r>
      <w:r w:rsidRPr="008C3B33">
        <w:rPr>
          <w:rStyle w:val="Emphasis"/>
        </w:rPr>
        <w:t>not intended to</w:t>
      </w:r>
      <w:r w:rsidRPr="008C3B33">
        <w:rPr>
          <w:rStyle w:val="StyleUnderline"/>
        </w:rPr>
        <w:t xml:space="preserve"> prohibit states from </w:t>
      </w:r>
      <w:r w:rsidRPr="008C3B33">
        <w:rPr>
          <w:rStyle w:val="Emphasis"/>
        </w:rPr>
        <w:t>regulating their economies</w:t>
      </w:r>
      <w:r w:rsidRPr="008C3B33">
        <w:rPr>
          <w:rStyle w:val="StyleUnderline"/>
        </w:rPr>
        <w:t xml:space="preserve"> by enacting legislation that has </w:t>
      </w:r>
      <w:r w:rsidRPr="008C3B33">
        <w:rPr>
          <w:rStyle w:val="Emphasis"/>
        </w:rPr>
        <w:t>anti-competitive effects</w:t>
      </w:r>
      <w:r w:rsidRPr="008C3B33">
        <w:rPr>
          <w:sz w:val="16"/>
        </w:rPr>
        <w:t xml:space="preserve">.82 </w:t>
      </w:r>
      <w:r w:rsidRPr="008C3B33">
        <w:rPr>
          <w:rStyle w:val="StyleUnderline"/>
        </w:rPr>
        <w:t xml:space="preserve">Moreover, </w:t>
      </w:r>
      <w:r w:rsidRPr="008C3B33">
        <w:rPr>
          <w:rStyle w:val="StyleUnderline"/>
          <w:highlight w:val="cyan"/>
        </w:rPr>
        <w:t>the</w:t>
      </w:r>
      <w:r w:rsidRPr="008C3B33">
        <w:rPr>
          <w:rStyle w:val="StyleUnderline"/>
        </w:rPr>
        <w:t xml:space="preserve"> Supreme </w:t>
      </w:r>
      <w:r w:rsidRPr="008C3B33">
        <w:rPr>
          <w:rStyle w:val="StyleUnderline"/>
          <w:highlight w:val="cyan"/>
        </w:rPr>
        <w:t>Court</w:t>
      </w:r>
      <w:r w:rsidRPr="008C3B33">
        <w:rPr>
          <w:rStyle w:val="StyleUnderline"/>
        </w:rPr>
        <w:t xml:space="preserve"> has </w:t>
      </w:r>
      <w:r w:rsidRPr="008C3B33">
        <w:rPr>
          <w:rStyle w:val="Emphasis"/>
          <w:highlight w:val="cyan"/>
        </w:rPr>
        <w:t>extended immunity</w:t>
      </w:r>
      <w:r w:rsidRPr="008C3B33">
        <w:rPr>
          <w:rStyle w:val="StyleUnderline"/>
          <w:highlight w:val="cyan"/>
        </w:rPr>
        <w:t xml:space="preserve"> to</w:t>
      </w:r>
      <w:r w:rsidRPr="008C3B33">
        <w:rPr>
          <w:rStyle w:val="StyleUnderline"/>
        </w:rPr>
        <w:t xml:space="preserve"> </w:t>
      </w:r>
      <w:r w:rsidRPr="008C3B33">
        <w:rPr>
          <w:rStyle w:val="Emphasis"/>
        </w:rPr>
        <w:t xml:space="preserve">federal </w:t>
      </w:r>
      <w:r w:rsidRPr="008C3B33">
        <w:rPr>
          <w:rStyle w:val="Emphasis"/>
          <w:highlight w:val="cyan"/>
        </w:rPr>
        <w:t>antitrust laws</w:t>
      </w:r>
      <w:r w:rsidRPr="008C3B33">
        <w:rPr>
          <w:rStyle w:val="StyleUnderline"/>
          <w:highlight w:val="cyan"/>
        </w:rPr>
        <w:t xml:space="preserve"> to</w:t>
      </w:r>
      <w:r w:rsidRPr="008C3B33">
        <w:rPr>
          <w:rStyle w:val="StyleUnderline"/>
        </w:rPr>
        <w:t xml:space="preserve"> “</w:t>
      </w:r>
      <w:r w:rsidRPr="008C3B33">
        <w:rPr>
          <w:rStyle w:val="Emphasis"/>
          <w:highlight w:val="cyan"/>
        </w:rPr>
        <w:t>nonstate actors carrying out</w:t>
      </w:r>
      <w:r w:rsidRPr="008C3B33">
        <w:rPr>
          <w:rStyle w:val="StyleUnderline"/>
          <w:highlight w:val="cyan"/>
        </w:rPr>
        <w:t xml:space="preserve"> the State’s</w:t>
      </w:r>
      <w:r w:rsidRPr="008C3B33">
        <w:rPr>
          <w:rStyle w:val="StyleUnderline"/>
        </w:rPr>
        <w:t xml:space="preserve"> </w:t>
      </w:r>
      <w:r w:rsidRPr="008C3B33">
        <w:rPr>
          <w:rStyle w:val="Emphasis"/>
        </w:rPr>
        <w:t xml:space="preserve">regulatory </w:t>
      </w:r>
      <w:r w:rsidRPr="008C3B33">
        <w:rPr>
          <w:rStyle w:val="Emphasis"/>
          <w:highlight w:val="cyan"/>
        </w:rPr>
        <w:t>program</w:t>
      </w:r>
      <w:r w:rsidRPr="008C3B33">
        <w:rPr>
          <w:rStyle w:val="StyleUnderline"/>
        </w:rPr>
        <w:t>.”</w:t>
      </w:r>
      <w:r w:rsidRPr="008C3B33">
        <w:rPr>
          <w:sz w:val="16"/>
        </w:rPr>
        <w:t xml:space="preserve">83 </w:t>
      </w:r>
      <w:r w:rsidRPr="008C3B33">
        <w:rPr>
          <w:rStyle w:val="StyleUnderline"/>
          <w:highlight w:val="cyan"/>
        </w:rPr>
        <w:t>So long as a</w:t>
      </w:r>
      <w:r w:rsidRPr="008C3B33">
        <w:rPr>
          <w:rStyle w:val="StyleUnderline"/>
        </w:rPr>
        <w:t xml:space="preserve"> state </w:t>
      </w:r>
      <w:r w:rsidRPr="008C3B33">
        <w:rPr>
          <w:rStyle w:val="StyleUnderline"/>
          <w:highlight w:val="cyan"/>
        </w:rPr>
        <w:t>law</w:t>
      </w:r>
      <w:r w:rsidRPr="008C3B33">
        <w:rPr>
          <w:rStyle w:val="StyleUnderline"/>
        </w:rPr>
        <w:t xml:space="preserve"> restraint on trade </w:t>
      </w:r>
      <w:r w:rsidRPr="008C3B33">
        <w:rPr>
          <w:rStyle w:val="StyleUnderline"/>
          <w:highlight w:val="cyan"/>
        </w:rPr>
        <w:t>is</w:t>
      </w:r>
      <w:r w:rsidRPr="008C3B33">
        <w:rPr>
          <w:rStyle w:val="StyleUnderline"/>
        </w:rPr>
        <w:t xml:space="preserve"> “one </w:t>
      </w:r>
      <w:r w:rsidRPr="008C3B33">
        <w:rPr>
          <w:rStyle w:val="Emphasis"/>
          <w:highlight w:val="cyan"/>
        </w:rPr>
        <w:t>clearly articulated</w:t>
      </w:r>
      <w:r w:rsidRPr="008C3B33">
        <w:rPr>
          <w:rStyle w:val="StyleUnderline"/>
        </w:rPr>
        <w:t xml:space="preserve"> and </w:t>
      </w:r>
      <w:r w:rsidRPr="008C3B33">
        <w:rPr>
          <w:rStyle w:val="Emphasis"/>
          <w:highlight w:val="cyan"/>
        </w:rPr>
        <w:t>affirmatively expressed</w:t>
      </w:r>
      <w:r w:rsidRPr="008C3B33">
        <w:rPr>
          <w:rStyle w:val="Emphasis"/>
        </w:rPr>
        <w:t xml:space="preserve"> </w:t>
      </w:r>
      <w:r w:rsidRPr="008C3B33">
        <w:rPr>
          <w:rStyle w:val="StyleUnderline"/>
        </w:rPr>
        <w:t xml:space="preserve">as state policy,” </w:t>
      </w:r>
      <w:r w:rsidRPr="008C3B33">
        <w:rPr>
          <w:rStyle w:val="StyleUnderline"/>
          <w:highlight w:val="cyan"/>
        </w:rPr>
        <w:t>and</w:t>
      </w:r>
      <w:r w:rsidRPr="008C3B33">
        <w:rPr>
          <w:rStyle w:val="StyleUnderline"/>
        </w:rPr>
        <w:t xml:space="preserve"> the “policy [is] ‘</w:t>
      </w:r>
      <w:r w:rsidRPr="008C3B33">
        <w:rPr>
          <w:rStyle w:val="Emphasis"/>
          <w:highlight w:val="cyan"/>
        </w:rPr>
        <w:t>actively supervised</w:t>
      </w:r>
      <w:r w:rsidRPr="008C3B33">
        <w:rPr>
          <w:rStyle w:val="StyleUnderline"/>
        </w:rPr>
        <w:t>”</w:t>
      </w:r>
      <w:r w:rsidRPr="008C3B33">
        <w:rPr>
          <w:sz w:val="16"/>
        </w:rPr>
        <w:t xml:space="preserve"> by the state itself,84 </w:t>
      </w:r>
      <w:r w:rsidRPr="008C3B33">
        <w:rPr>
          <w:rStyle w:val="Emphasis"/>
        </w:rPr>
        <w:t>private parties are immune</w:t>
      </w:r>
      <w:r w:rsidRPr="008C3B33">
        <w:rPr>
          <w:rStyle w:val="StyleUnderline"/>
        </w:rPr>
        <w:t xml:space="preserve"> from antitrust liability</w:t>
      </w:r>
      <w:r w:rsidRPr="008C3B33">
        <w:rPr>
          <w:sz w:val="16"/>
        </w:rPr>
        <w:t xml:space="preserve"> when they act anticompetitively pursuant to that state policy.</w:t>
      </w:r>
    </w:p>
    <w:p w14:paraId="015F5895" w14:textId="77777777" w:rsidR="00CD4660" w:rsidRPr="008C3B33" w:rsidRDefault="00CD4660" w:rsidP="00CD4660">
      <w:pPr>
        <w:rPr>
          <w:sz w:val="16"/>
        </w:rPr>
      </w:pPr>
    </w:p>
    <w:p w14:paraId="2041F447" w14:textId="77777777" w:rsidR="00CD4660" w:rsidRPr="00296A65" w:rsidRDefault="00CD4660" w:rsidP="00CD4660">
      <w:pPr>
        <w:pStyle w:val="Heading4"/>
        <w:rPr>
          <w:b w:val="0"/>
          <w:bCs/>
        </w:rPr>
      </w:pPr>
      <w:r>
        <w:t xml:space="preserve">But, Jacob flows neg. They lay out the </w:t>
      </w:r>
      <w:r w:rsidRPr="00296A65">
        <w:rPr>
          <w:u w:val="single"/>
        </w:rPr>
        <w:t>roadmap</w:t>
      </w:r>
      <w:r>
        <w:t xml:space="preserve"> for obtaining Parker Immunity, and the counterplan </w:t>
      </w:r>
      <w:r w:rsidRPr="00296A65">
        <w:rPr>
          <w:u w:val="single"/>
        </w:rPr>
        <w:t>checks every box</w:t>
      </w:r>
      <w:r>
        <w:rPr>
          <w:b w:val="0"/>
          <w:bCs/>
        </w:rPr>
        <w:t>---green</w:t>
      </w:r>
    </w:p>
    <w:p w14:paraId="1D44FF04" w14:textId="77777777" w:rsidR="00CD4660" w:rsidRPr="00DB6D55" w:rsidRDefault="00CD4660" w:rsidP="00CD4660">
      <w:r>
        <w:rPr>
          <w:rStyle w:val="Style13ptBold"/>
        </w:rPr>
        <w:t>2AC J</w:t>
      </w:r>
      <w:r w:rsidRPr="00DB6D55">
        <w:rPr>
          <w:rStyle w:val="Style13ptBold"/>
        </w:rPr>
        <w:t>acob ’23</w:t>
      </w:r>
      <w:r>
        <w:t xml:space="preserve"> [Josh; November 20; J.D.,Columbia Law School; Columbia Law Review, “Avenues for Gig Worker Collective Action After Jintes,” vol. 123]</w:t>
      </w:r>
    </w:p>
    <w:p w14:paraId="7AF81145" w14:textId="77777777" w:rsidR="00CD4660" w:rsidRPr="008304CC" w:rsidRDefault="00CD4660" w:rsidP="00CD4660">
      <w:pPr>
        <w:rPr>
          <w:rStyle w:val="StyleUnderline"/>
        </w:rPr>
      </w:pPr>
      <w:r w:rsidRPr="008304CC">
        <w:rPr>
          <w:rStyle w:val="StyleUnderline"/>
        </w:rPr>
        <w:t>If Jinetes were interpreted</w:t>
      </w:r>
      <w:r w:rsidRPr="006A202D">
        <w:rPr>
          <w:sz w:val="16"/>
        </w:rPr>
        <w:t xml:space="preserve"> to stand for the propositions </w:t>
      </w:r>
      <w:r w:rsidRPr="008304CC">
        <w:rPr>
          <w:rStyle w:val="StyleUnderline"/>
        </w:rPr>
        <w:t xml:space="preserve">that workers must be able to engage in </w:t>
      </w:r>
      <w:r w:rsidRPr="008304CC">
        <w:rPr>
          <w:rStyle w:val="Emphasis"/>
        </w:rPr>
        <w:t>collective action</w:t>
      </w:r>
      <w:r w:rsidRPr="008304CC">
        <w:rPr>
          <w:rStyle w:val="StyleUnderline"/>
        </w:rPr>
        <w:t xml:space="preserve"> regardless of their employment </w:t>
      </w:r>
      <w:r w:rsidRPr="008304CC">
        <w:rPr>
          <w:rStyle w:val="Emphasis"/>
        </w:rPr>
        <w:t>status</w:t>
      </w:r>
      <w:r w:rsidRPr="008304CC">
        <w:rPr>
          <w:rStyle w:val="StyleUnderline"/>
        </w:rPr>
        <w:t xml:space="preserve"> and</w:t>
      </w:r>
      <w:r w:rsidRPr="006A202D">
        <w:rPr>
          <w:sz w:val="16"/>
        </w:rPr>
        <w:t xml:space="preserve"> that therefore </w:t>
      </w:r>
      <w:r w:rsidRPr="008304CC">
        <w:rPr>
          <w:rStyle w:val="Emphasis"/>
        </w:rPr>
        <w:t>disputes</w:t>
      </w:r>
      <w:r w:rsidRPr="008304CC">
        <w:rPr>
          <w:rStyle w:val="StyleUnderline"/>
        </w:rPr>
        <w:t xml:space="preserve"> with</w:t>
      </w:r>
      <w:r w:rsidRPr="006A202D">
        <w:rPr>
          <w:sz w:val="16"/>
        </w:rPr>
        <w:t xml:space="preserve"> </w:t>
      </w:r>
      <w:r w:rsidRPr="008304CC">
        <w:rPr>
          <w:rStyle w:val="Emphasis"/>
        </w:rPr>
        <w:t>platform companies</w:t>
      </w:r>
      <w:r w:rsidRPr="008304CC">
        <w:rPr>
          <w:rStyle w:val="StyleUnderline"/>
        </w:rPr>
        <w:t xml:space="preserve"> over </w:t>
      </w:r>
      <w:r w:rsidRPr="008304CC">
        <w:rPr>
          <w:rStyle w:val="Emphasis"/>
        </w:rPr>
        <w:t>wages</w:t>
      </w:r>
      <w:r w:rsidRPr="008304CC">
        <w:rPr>
          <w:rStyle w:val="StyleUnderline"/>
        </w:rPr>
        <w:t xml:space="preserve">, hours, and working </w:t>
      </w:r>
      <w:r w:rsidRPr="008304CC">
        <w:rPr>
          <w:rStyle w:val="Emphasis"/>
        </w:rPr>
        <w:t>conditions</w:t>
      </w:r>
      <w:r w:rsidRPr="008304CC">
        <w:rPr>
          <w:rStyle w:val="StyleUnderline"/>
        </w:rPr>
        <w:t xml:space="preserve"> constitute “</w:t>
      </w:r>
      <w:r w:rsidRPr="008304CC">
        <w:rPr>
          <w:rStyle w:val="Emphasis"/>
        </w:rPr>
        <w:t>labor disputes</w:t>
      </w:r>
      <w:r w:rsidRPr="008304CC">
        <w:rPr>
          <w:rStyle w:val="StyleUnderline"/>
        </w:rPr>
        <w:t xml:space="preserve">,” then most gig workers would likely be </w:t>
      </w:r>
      <w:r w:rsidRPr="008304CC">
        <w:rPr>
          <w:rStyle w:val="Emphasis"/>
        </w:rPr>
        <w:t>protected</w:t>
      </w:r>
      <w:r w:rsidRPr="008304CC">
        <w:rPr>
          <w:rStyle w:val="StyleUnderline"/>
        </w:rPr>
        <w:t xml:space="preserve"> by the decision</w:t>
      </w:r>
      <w:r w:rsidRPr="006A202D">
        <w:rPr>
          <w:sz w:val="16"/>
        </w:rPr>
        <w:t xml:space="preserve">. </w:t>
      </w:r>
      <w:r w:rsidRPr="008304CC">
        <w:rPr>
          <w:rStyle w:val="StyleUnderline"/>
        </w:rPr>
        <w:t>This</w:t>
      </w:r>
      <w:r w:rsidRPr="006A202D">
        <w:rPr>
          <w:sz w:val="16"/>
        </w:rPr>
        <w:t xml:space="preserve"> protection </w:t>
      </w:r>
      <w:r w:rsidRPr="008304CC">
        <w:rPr>
          <w:rStyle w:val="StyleUnderline"/>
        </w:rPr>
        <w:t xml:space="preserve">could </w:t>
      </w:r>
      <w:r w:rsidRPr="008304CC">
        <w:rPr>
          <w:rStyle w:val="Emphasis"/>
        </w:rPr>
        <w:t>expand</w:t>
      </w:r>
      <w:r w:rsidRPr="008304CC">
        <w:rPr>
          <w:rStyle w:val="StyleUnderline"/>
        </w:rPr>
        <w:t xml:space="preserve"> the</w:t>
      </w:r>
      <w:r w:rsidRPr="006A202D">
        <w:rPr>
          <w:sz w:val="16"/>
        </w:rPr>
        <w:t xml:space="preserve"> </w:t>
      </w:r>
      <w:r w:rsidRPr="008304CC">
        <w:rPr>
          <w:rStyle w:val="Emphasis"/>
        </w:rPr>
        <w:t>organizing</w:t>
      </w:r>
      <w:r w:rsidRPr="008304CC">
        <w:rPr>
          <w:rStyle w:val="StyleUnderline"/>
        </w:rPr>
        <w:t xml:space="preserve"> options available to gig workers, including</w:t>
      </w:r>
      <w:r w:rsidRPr="006A202D">
        <w:rPr>
          <w:sz w:val="16"/>
        </w:rPr>
        <w:t xml:space="preserve"> actions like the </w:t>
      </w:r>
      <w:r w:rsidRPr="008304CC">
        <w:rPr>
          <w:rStyle w:val="Emphasis"/>
        </w:rPr>
        <w:t>strikes</w:t>
      </w:r>
      <w:r w:rsidRPr="008304CC">
        <w:rPr>
          <w:rStyle w:val="StyleUnderline"/>
        </w:rPr>
        <w:t xml:space="preserve"> and </w:t>
      </w:r>
      <w:r w:rsidRPr="008304CC">
        <w:rPr>
          <w:rStyle w:val="Emphasis"/>
        </w:rPr>
        <w:t>collective bargaining</w:t>
      </w:r>
      <w:r w:rsidRPr="006A202D">
        <w:rPr>
          <w:sz w:val="16"/>
        </w:rPr>
        <w:t xml:space="preserve"> seen internationally. </w:t>
      </w:r>
      <w:r w:rsidRPr="008304CC">
        <w:rPr>
          <w:rStyle w:val="StyleUnderline"/>
        </w:rPr>
        <w:t>This</w:t>
      </w:r>
      <w:r w:rsidRPr="006A202D">
        <w:rPr>
          <w:sz w:val="16"/>
        </w:rPr>
        <w:t xml:space="preserve"> broad interpretation of Jinetes could </w:t>
      </w:r>
      <w:r w:rsidRPr="008304CC">
        <w:rPr>
          <w:rStyle w:val="StyleUnderline"/>
        </w:rPr>
        <w:t xml:space="preserve">also allow </w:t>
      </w:r>
      <w:r w:rsidRPr="00BA2FC6">
        <w:rPr>
          <w:rStyle w:val="Emphasis"/>
          <w:highlight w:val="cyan"/>
        </w:rPr>
        <w:t>states</w:t>
      </w:r>
      <w:r w:rsidRPr="008304CC">
        <w:rPr>
          <w:rStyle w:val="StyleUnderline"/>
        </w:rPr>
        <w:t xml:space="preserve"> and</w:t>
      </w:r>
      <w:r w:rsidRPr="006A202D">
        <w:rPr>
          <w:sz w:val="16"/>
        </w:rPr>
        <w:t xml:space="preserve"> </w:t>
      </w:r>
      <w:r w:rsidRPr="008304CC">
        <w:rPr>
          <w:rStyle w:val="Emphasis"/>
        </w:rPr>
        <w:t>cities</w:t>
      </w:r>
      <w:r w:rsidRPr="008304CC">
        <w:rPr>
          <w:rStyle w:val="StyleUnderline"/>
        </w:rPr>
        <w:t xml:space="preserve"> to pass </w:t>
      </w:r>
      <w:r w:rsidRPr="00BA2FC6">
        <w:rPr>
          <w:rStyle w:val="Emphasis"/>
          <w:highlight w:val="cyan"/>
        </w:rPr>
        <w:t>laws</w:t>
      </w:r>
      <w:r w:rsidRPr="008304CC">
        <w:rPr>
          <w:rStyle w:val="StyleUnderline"/>
        </w:rPr>
        <w:t xml:space="preserve"> affirmatively </w:t>
      </w:r>
      <w:r w:rsidRPr="00BA2FC6">
        <w:rPr>
          <w:rStyle w:val="Emphasis"/>
          <w:highlight w:val="cyan"/>
        </w:rPr>
        <w:t>protecting</w:t>
      </w:r>
      <w:r w:rsidRPr="008304CC">
        <w:rPr>
          <w:rStyle w:val="StyleUnderline"/>
        </w:rPr>
        <w:t xml:space="preserve"> this </w:t>
      </w:r>
      <w:r w:rsidRPr="00BA2FC6">
        <w:rPr>
          <w:rStyle w:val="Emphasis"/>
          <w:highlight w:val="cyan"/>
        </w:rPr>
        <w:t>collective action</w:t>
      </w:r>
      <w:r w:rsidRPr="008304CC">
        <w:rPr>
          <w:rStyle w:val="StyleUnderline"/>
        </w:rPr>
        <w:t xml:space="preserve">, attempts at which </w:t>
      </w:r>
      <w:r w:rsidRPr="00BA2FC6">
        <w:rPr>
          <w:rStyle w:val="StyleUnderline"/>
          <w:highlight w:val="cyan"/>
        </w:rPr>
        <w:t xml:space="preserve">have been </w:t>
      </w:r>
      <w:r w:rsidRPr="00BA2FC6">
        <w:rPr>
          <w:rStyle w:val="Emphasis"/>
          <w:highlight w:val="cyan"/>
        </w:rPr>
        <w:t>ensnared</w:t>
      </w:r>
      <w:r w:rsidRPr="00BA2FC6">
        <w:rPr>
          <w:rStyle w:val="StyleUnderline"/>
          <w:highlight w:val="cyan"/>
        </w:rPr>
        <w:t xml:space="preserve"> by </w:t>
      </w:r>
      <w:r w:rsidRPr="00BA2FC6">
        <w:rPr>
          <w:rStyle w:val="Emphasis"/>
          <w:highlight w:val="cyan"/>
        </w:rPr>
        <w:t>antitrust</w:t>
      </w:r>
      <w:r w:rsidRPr="00BA2FC6">
        <w:rPr>
          <w:rStyle w:val="StyleUnderline"/>
          <w:highlight w:val="cyan"/>
        </w:rPr>
        <w:t xml:space="preserve"> problems</w:t>
      </w:r>
      <w:r w:rsidRPr="008304CC">
        <w:rPr>
          <w:rStyle w:val="StyleUnderline"/>
        </w:rPr>
        <w:t xml:space="preserve"> in the past.</w:t>
      </w:r>
    </w:p>
    <w:p w14:paraId="19BB7596" w14:textId="77777777" w:rsidR="00CD4660" w:rsidRPr="006A202D" w:rsidRDefault="00CD4660" w:rsidP="00CD4660">
      <w:pPr>
        <w:rPr>
          <w:sz w:val="16"/>
        </w:rPr>
      </w:pPr>
      <w:r w:rsidRPr="006A202D">
        <w:rPr>
          <w:sz w:val="16"/>
        </w:rPr>
        <w:t xml:space="preserve">In 2015, </w:t>
      </w:r>
      <w:r w:rsidRPr="00BA2FC6">
        <w:rPr>
          <w:rStyle w:val="Emphasis"/>
          <w:highlight w:val="cyan"/>
        </w:rPr>
        <w:t>Seattle</w:t>
      </w:r>
      <w:r w:rsidRPr="006A202D">
        <w:rPr>
          <w:sz w:val="16"/>
        </w:rPr>
        <w:t xml:space="preserve"> </w:t>
      </w:r>
      <w:r w:rsidRPr="008304CC">
        <w:rPr>
          <w:rStyle w:val="StyleUnderline"/>
        </w:rPr>
        <w:t>became</w:t>
      </w:r>
      <w:r w:rsidRPr="006A202D">
        <w:rPr>
          <w:sz w:val="16"/>
        </w:rPr>
        <w:t xml:space="preserve"> the </w:t>
      </w:r>
      <w:r w:rsidRPr="008304CC">
        <w:rPr>
          <w:rStyle w:val="StyleUnderline"/>
        </w:rPr>
        <w:t>first city to adopt</w:t>
      </w:r>
      <w:r w:rsidRPr="006A202D">
        <w:rPr>
          <w:sz w:val="16"/>
        </w:rPr>
        <w:t xml:space="preserve"> an </w:t>
      </w:r>
      <w:r w:rsidRPr="00BA2FC6">
        <w:rPr>
          <w:rStyle w:val="StyleUnderline"/>
          <w:highlight w:val="cyan"/>
        </w:rPr>
        <w:t>ordinance</w:t>
      </w:r>
      <w:r w:rsidRPr="00BA2FC6">
        <w:rPr>
          <w:sz w:val="16"/>
          <w:highlight w:val="cyan"/>
        </w:rPr>
        <w:t xml:space="preserve"> </w:t>
      </w:r>
      <w:r w:rsidRPr="00BA2FC6">
        <w:rPr>
          <w:rStyle w:val="StyleUnderline"/>
          <w:highlight w:val="cyan"/>
        </w:rPr>
        <w:t>allowing</w:t>
      </w:r>
      <w:r w:rsidRPr="008304CC">
        <w:rPr>
          <w:rStyle w:val="StyleUnderline"/>
        </w:rPr>
        <w:t xml:space="preserve"> collective </w:t>
      </w:r>
      <w:r w:rsidRPr="00BA2FC6">
        <w:rPr>
          <w:rStyle w:val="Emphasis"/>
          <w:highlight w:val="cyan"/>
        </w:rPr>
        <w:t>bargaining</w:t>
      </w:r>
      <w:r w:rsidRPr="00BA2FC6">
        <w:rPr>
          <w:rStyle w:val="StyleUnderline"/>
          <w:highlight w:val="cyan"/>
        </w:rPr>
        <w:t xml:space="preserve"> by</w:t>
      </w:r>
      <w:r w:rsidRPr="008304CC">
        <w:rPr>
          <w:rStyle w:val="StyleUnderline"/>
        </w:rPr>
        <w:t xml:space="preserve"> rideshare </w:t>
      </w:r>
      <w:r w:rsidRPr="00BA2FC6">
        <w:rPr>
          <w:rStyle w:val="Emphasis"/>
          <w:highlight w:val="cyan"/>
        </w:rPr>
        <w:t>drivers</w:t>
      </w:r>
      <w:r w:rsidRPr="006A202D">
        <w:rPr>
          <w:sz w:val="16"/>
        </w:rPr>
        <w:t xml:space="preserve">.87 The city’s collective bargaining framework permitted an elected driver representative to meet with platform representatives and negotiate certain standards related to the drivers’ work, including wages, hours, and working conditions, in the form of a written agreement.88 After approval by the City, the agreement would become binding on the parties.89 The ordinance went into effect in 2016, and the </w:t>
      </w:r>
      <w:r w:rsidRPr="008304CC">
        <w:rPr>
          <w:rStyle w:val="StyleUnderline"/>
        </w:rPr>
        <w:t xml:space="preserve">U.S. </w:t>
      </w:r>
      <w:r w:rsidRPr="00BA2FC6">
        <w:rPr>
          <w:rStyle w:val="Emphasis"/>
          <w:highlight w:val="cyan"/>
        </w:rPr>
        <w:t>Chamber</w:t>
      </w:r>
      <w:r w:rsidRPr="00BA2FC6">
        <w:rPr>
          <w:rStyle w:val="StyleUnderline"/>
          <w:highlight w:val="cyan"/>
        </w:rPr>
        <w:t xml:space="preserve"> of</w:t>
      </w:r>
      <w:r w:rsidRPr="00BA2FC6">
        <w:rPr>
          <w:sz w:val="16"/>
          <w:highlight w:val="cyan"/>
        </w:rPr>
        <w:t xml:space="preserve"> </w:t>
      </w:r>
      <w:r w:rsidRPr="00BA2FC6">
        <w:rPr>
          <w:rStyle w:val="Emphasis"/>
          <w:highlight w:val="cyan"/>
        </w:rPr>
        <w:t>Commerce</w:t>
      </w:r>
      <w:r w:rsidRPr="00BA2FC6">
        <w:rPr>
          <w:sz w:val="16"/>
          <w:highlight w:val="cyan"/>
        </w:rPr>
        <w:t xml:space="preserve"> </w:t>
      </w:r>
      <w:r w:rsidRPr="00BA2FC6">
        <w:rPr>
          <w:rStyle w:val="StyleUnderline"/>
          <w:highlight w:val="cyan"/>
        </w:rPr>
        <w:t>filed</w:t>
      </w:r>
      <w:r w:rsidRPr="00BA2FC6">
        <w:rPr>
          <w:sz w:val="16"/>
          <w:highlight w:val="cyan"/>
        </w:rPr>
        <w:t xml:space="preserve"> </w:t>
      </w:r>
      <w:r w:rsidRPr="00BA2FC6">
        <w:rPr>
          <w:rStyle w:val="Emphasis"/>
          <w:highlight w:val="cyan"/>
        </w:rPr>
        <w:t>suit</w:t>
      </w:r>
      <w:r w:rsidRPr="006A202D">
        <w:rPr>
          <w:sz w:val="16"/>
        </w:rPr>
        <w:t xml:space="preserve"> </w:t>
      </w:r>
      <w:r w:rsidRPr="008304CC">
        <w:rPr>
          <w:rStyle w:val="StyleUnderline"/>
        </w:rPr>
        <w:t>against</w:t>
      </w:r>
      <w:r w:rsidRPr="006A202D">
        <w:rPr>
          <w:sz w:val="16"/>
        </w:rPr>
        <w:t xml:space="preserve"> the City of </w:t>
      </w:r>
      <w:r w:rsidRPr="008304CC">
        <w:rPr>
          <w:rStyle w:val="StyleUnderline"/>
        </w:rPr>
        <w:t>Seattle</w:t>
      </w:r>
      <w:r w:rsidRPr="006A202D">
        <w:rPr>
          <w:sz w:val="16"/>
        </w:rPr>
        <w:t xml:space="preserve"> in 2017 </w:t>
      </w:r>
      <w:r w:rsidRPr="00BA2FC6">
        <w:rPr>
          <w:rStyle w:val="StyleUnderline"/>
          <w:highlight w:val="cyan"/>
        </w:rPr>
        <w:t>alleging</w:t>
      </w:r>
      <w:r w:rsidRPr="00BA2FC6">
        <w:rPr>
          <w:sz w:val="16"/>
          <w:highlight w:val="cyan"/>
        </w:rPr>
        <w:t xml:space="preserve"> </w:t>
      </w:r>
      <w:r w:rsidRPr="00BA2FC6">
        <w:rPr>
          <w:rStyle w:val="Emphasis"/>
          <w:highlight w:val="cyan"/>
        </w:rPr>
        <w:t>NLRA preemption</w:t>
      </w:r>
      <w:r w:rsidRPr="00BA2FC6">
        <w:rPr>
          <w:sz w:val="16"/>
          <w:highlight w:val="cyan"/>
        </w:rPr>
        <w:t xml:space="preserve"> </w:t>
      </w:r>
      <w:r w:rsidRPr="00BA2FC6">
        <w:rPr>
          <w:rStyle w:val="StyleUnderline"/>
          <w:highlight w:val="cyan"/>
        </w:rPr>
        <w:t>and</w:t>
      </w:r>
      <w:r w:rsidRPr="00BA2FC6">
        <w:rPr>
          <w:sz w:val="16"/>
          <w:highlight w:val="cyan"/>
        </w:rPr>
        <w:t xml:space="preserve"> </w:t>
      </w:r>
      <w:r w:rsidRPr="00BA2FC6">
        <w:rPr>
          <w:rStyle w:val="Emphasis"/>
          <w:highlight w:val="cyan"/>
        </w:rPr>
        <w:t>Sherman</w:t>
      </w:r>
      <w:r w:rsidRPr="006A202D">
        <w:rPr>
          <w:sz w:val="16"/>
        </w:rPr>
        <w:t xml:space="preserve"> </w:t>
      </w:r>
      <w:r w:rsidRPr="008304CC">
        <w:rPr>
          <w:rStyle w:val="StyleUnderline"/>
        </w:rPr>
        <w:t>Act</w:t>
      </w:r>
      <w:r w:rsidRPr="006A202D">
        <w:rPr>
          <w:sz w:val="16"/>
        </w:rPr>
        <w:t xml:space="preserve"> </w:t>
      </w:r>
      <w:r w:rsidRPr="00BA2FC6">
        <w:rPr>
          <w:rStyle w:val="Emphasis"/>
          <w:highlight w:val="cyan"/>
        </w:rPr>
        <w:t>preemption</w:t>
      </w:r>
      <w:r w:rsidRPr="00BA2FC6">
        <w:rPr>
          <w:sz w:val="16"/>
          <w:highlight w:val="cyan"/>
        </w:rPr>
        <w:t xml:space="preserve"> </w:t>
      </w:r>
      <w:r w:rsidRPr="00BA2FC6">
        <w:rPr>
          <w:rStyle w:val="StyleUnderline"/>
          <w:highlight w:val="cyan"/>
        </w:rPr>
        <w:t>and</w:t>
      </w:r>
      <w:r w:rsidRPr="00BA2FC6">
        <w:rPr>
          <w:sz w:val="16"/>
          <w:highlight w:val="cyan"/>
        </w:rPr>
        <w:t xml:space="preserve"> </w:t>
      </w:r>
      <w:r w:rsidRPr="00BA2FC6">
        <w:rPr>
          <w:rStyle w:val="Emphasis"/>
          <w:highlight w:val="cyan"/>
        </w:rPr>
        <w:t>violation</w:t>
      </w:r>
      <w:r w:rsidRPr="006A202D">
        <w:rPr>
          <w:sz w:val="16"/>
        </w:rPr>
        <w:t xml:space="preserve">.90 </w:t>
      </w:r>
    </w:p>
    <w:p w14:paraId="479AB629" w14:textId="77777777" w:rsidR="00CD4660" w:rsidRPr="006A202D" w:rsidRDefault="00CD4660" w:rsidP="00CD4660">
      <w:pPr>
        <w:rPr>
          <w:sz w:val="16"/>
        </w:rPr>
      </w:pPr>
      <w:r w:rsidRPr="006A202D">
        <w:rPr>
          <w:sz w:val="16"/>
        </w:rPr>
        <w:t xml:space="preserve">Seattle claimed state-action immunity on the Sherman Act preemption claim.91 Under state-action immunity (or Parker immunity), a state may enact an anticompetitive restraint if the restraint is a product of “an act of government.”92 But </w:t>
      </w:r>
      <w:r w:rsidRPr="00BA2FC6">
        <w:rPr>
          <w:rStyle w:val="Emphasis"/>
          <w:highlight w:val="cyan"/>
        </w:rPr>
        <w:t>courts</w:t>
      </w:r>
      <w:r w:rsidRPr="00BA2FC6">
        <w:rPr>
          <w:sz w:val="16"/>
          <w:highlight w:val="cyan"/>
        </w:rPr>
        <w:t xml:space="preserve"> </w:t>
      </w:r>
      <w:r w:rsidRPr="00BA2FC6">
        <w:rPr>
          <w:rStyle w:val="StyleUnderline"/>
          <w:highlight w:val="cyan"/>
        </w:rPr>
        <w:t>are</w:t>
      </w:r>
      <w:r w:rsidRPr="00BA2FC6">
        <w:rPr>
          <w:sz w:val="16"/>
          <w:highlight w:val="cyan"/>
        </w:rPr>
        <w:t xml:space="preserve"> </w:t>
      </w:r>
      <w:r w:rsidRPr="00BA2FC6">
        <w:rPr>
          <w:rStyle w:val="Emphasis"/>
          <w:highlight w:val="cyan"/>
        </w:rPr>
        <w:t>skeptical</w:t>
      </w:r>
      <w:r w:rsidRPr="00BA2FC6">
        <w:rPr>
          <w:sz w:val="16"/>
          <w:highlight w:val="cyan"/>
        </w:rPr>
        <w:t xml:space="preserve"> </w:t>
      </w:r>
      <w:r w:rsidRPr="00BA2FC6">
        <w:rPr>
          <w:rStyle w:val="StyleUnderline"/>
          <w:highlight w:val="cyan"/>
        </w:rPr>
        <w:t>of</w:t>
      </w:r>
      <w:r w:rsidRPr="008304CC">
        <w:rPr>
          <w:rStyle w:val="StyleUnderline"/>
        </w:rPr>
        <w:t xml:space="preserve"> antitrust defendants claiming </w:t>
      </w:r>
      <w:r w:rsidRPr="00BA2FC6">
        <w:rPr>
          <w:rStyle w:val="Emphasis"/>
          <w:highlight w:val="cyan"/>
        </w:rPr>
        <w:t>Parker immunity</w:t>
      </w:r>
      <w:r w:rsidRPr="006A202D">
        <w:rPr>
          <w:sz w:val="16"/>
        </w:rPr>
        <w:t xml:space="preserve">.93 Without a showing that a putatively anticompetitive restraint flows directly from sovereign state action, </w:t>
      </w:r>
      <w:r w:rsidRPr="00296A65">
        <w:rPr>
          <w:rStyle w:val="StyleUnderline"/>
          <w:highlight w:val="green"/>
        </w:rPr>
        <w:t>a party claiming Parker immunity must satisfy</w:t>
      </w:r>
      <w:r w:rsidRPr="00296A65">
        <w:rPr>
          <w:rStyle w:val="StyleUnderline"/>
        </w:rPr>
        <w:t xml:space="preserve"> the two-pronged </w:t>
      </w:r>
      <w:r w:rsidRPr="00296A65">
        <w:rPr>
          <w:rStyle w:val="StyleUnderline"/>
          <w:highlight w:val="green"/>
        </w:rPr>
        <w:t>Midcal</w:t>
      </w:r>
      <w:r w:rsidRPr="00296A65">
        <w:rPr>
          <w:rStyle w:val="StyleUnderline"/>
        </w:rPr>
        <w:t xml:space="preserve"> test, </w:t>
      </w:r>
      <w:r w:rsidRPr="00296A65">
        <w:rPr>
          <w:rStyle w:val="StyleUnderline"/>
          <w:highlight w:val="green"/>
        </w:rPr>
        <w:t>which requires</w:t>
      </w:r>
      <w:r w:rsidRPr="00296A65">
        <w:rPr>
          <w:rStyle w:val="StyleUnderline"/>
        </w:rPr>
        <w:t xml:space="preserve"> that (</w:t>
      </w:r>
      <w:r w:rsidRPr="00296A65">
        <w:rPr>
          <w:rStyle w:val="StyleUnderline"/>
          <w:highlight w:val="green"/>
        </w:rPr>
        <w:t>1</w:t>
      </w:r>
      <w:r w:rsidRPr="00296A65">
        <w:rPr>
          <w:rStyle w:val="StyleUnderline"/>
        </w:rPr>
        <w:t xml:space="preserve">) </w:t>
      </w:r>
      <w:r w:rsidRPr="00296A65">
        <w:rPr>
          <w:rStyle w:val="StyleUnderline"/>
          <w:highlight w:val="green"/>
        </w:rPr>
        <w:t>the</w:t>
      </w:r>
      <w:r w:rsidRPr="00296A65">
        <w:rPr>
          <w:rStyle w:val="StyleUnderline"/>
        </w:rPr>
        <w:t xml:space="preserve"> challenged </w:t>
      </w:r>
      <w:r w:rsidRPr="00296A65">
        <w:rPr>
          <w:rStyle w:val="StyleUnderline"/>
          <w:highlight w:val="green"/>
        </w:rPr>
        <w:t>restraint be clearly articulated</w:t>
      </w:r>
      <w:r w:rsidRPr="00296A65">
        <w:rPr>
          <w:rStyle w:val="StyleUnderline"/>
        </w:rPr>
        <w:t xml:space="preserve"> and affirmatively expressed </w:t>
      </w:r>
      <w:r w:rsidRPr="00296A65">
        <w:rPr>
          <w:rStyle w:val="StyleUnderline"/>
          <w:highlight w:val="green"/>
        </w:rPr>
        <w:t>as state policy, and (2) the policy be actively supervised</w:t>
      </w:r>
      <w:r w:rsidRPr="00296A65">
        <w:rPr>
          <w:rStyle w:val="StyleUnderline"/>
        </w:rPr>
        <w:t xml:space="preserve"> by the State.9</w:t>
      </w:r>
      <w:r w:rsidRPr="006A202D">
        <w:rPr>
          <w:sz w:val="16"/>
        </w:rPr>
        <w:t xml:space="preserve">4 On appeal, </w:t>
      </w:r>
      <w:r w:rsidRPr="00296A65">
        <w:rPr>
          <w:rStyle w:val="StyleUnderline"/>
          <w:highlight w:val="green"/>
        </w:rPr>
        <w:t>the</w:t>
      </w:r>
      <w:r w:rsidRPr="00296A65">
        <w:rPr>
          <w:sz w:val="16"/>
          <w:highlight w:val="green"/>
        </w:rPr>
        <w:t xml:space="preserve"> </w:t>
      </w:r>
      <w:r w:rsidRPr="00296A65">
        <w:rPr>
          <w:rStyle w:val="Emphasis"/>
          <w:highlight w:val="green"/>
        </w:rPr>
        <w:t>Ninth Circuit</w:t>
      </w:r>
      <w:r w:rsidRPr="00296A65">
        <w:rPr>
          <w:sz w:val="16"/>
          <w:highlight w:val="green"/>
        </w:rPr>
        <w:t xml:space="preserve"> </w:t>
      </w:r>
      <w:r w:rsidRPr="00296A65">
        <w:rPr>
          <w:rStyle w:val="StyleUnderline"/>
          <w:highlight w:val="green"/>
        </w:rPr>
        <w:t>held</w:t>
      </w:r>
      <w:r w:rsidRPr="008304CC">
        <w:rPr>
          <w:rStyle w:val="StyleUnderline"/>
        </w:rPr>
        <w:t xml:space="preserve"> that </w:t>
      </w:r>
      <w:r w:rsidRPr="00296A65">
        <w:rPr>
          <w:rStyle w:val="StyleUnderline"/>
          <w:highlight w:val="green"/>
        </w:rPr>
        <w:t xml:space="preserve">the </w:t>
      </w:r>
      <w:r w:rsidRPr="00296A65">
        <w:rPr>
          <w:rStyle w:val="Emphasis"/>
        </w:rPr>
        <w:lastRenderedPageBreak/>
        <w:t>city</w:t>
      </w:r>
      <w:r w:rsidRPr="008304CC">
        <w:rPr>
          <w:rStyle w:val="StyleUnderline"/>
        </w:rPr>
        <w:t xml:space="preserve"> </w:t>
      </w:r>
      <w:r w:rsidRPr="00296A65">
        <w:rPr>
          <w:rStyle w:val="StyleUnderline"/>
          <w:highlight w:val="green"/>
        </w:rPr>
        <w:t xml:space="preserve">ordinance did </w:t>
      </w:r>
      <w:r w:rsidRPr="00296A65">
        <w:rPr>
          <w:rStyle w:val="Emphasis"/>
          <w:highlight w:val="green"/>
        </w:rPr>
        <w:t xml:space="preserve">not </w:t>
      </w:r>
      <w:r w:rsidRPr="00BA2FC6">
        <w:rPr>
          <w:rStyle w:val="Emphasis"/>
          <w:highlight w:val="cyan"/>
        </w:rPr>
        <w:t>pass</w:t>
      </w:r>
      <w:r w:rsidRPr="008304CC">
        <w:rPr>
          <w:rStyle w:val="StyleUnderline"/>
        </w:rPr>
        <w:t xml:space="preserve"> the Midcal </w:t>
      </w:r>
      <w:r w:rsidRPr="00BA2FC6">
        <w:rPr>
          <w:rStyle w:val="Emphasis"/>
          <w:highlight w:val="cyan"/>
        </w:rPr>
        <w:t>test</w:t>
      </w:r>
      <w:r w:rsidRPr="00BA2FC6">
        <w:rPr>
          <w:sz w:val="16"/>
          <w:highlight w:val="cyan"/>
        </w:rPr>
        <w:t xml:space="preserve">, </w:t>
      </w:r>
      <w:r w:rsidRPr="00296A65">
        <w:rPr>
          <w:rStyle w:val="StyleUnderline"/>
          <w:highlight w:val="green"/>
        </w:rPr>
        <w:t>finding</w:t>
      </w:r>
      <w:r w:rsidRPr="006A202D">
        <w:rPr>
          <w:sz w:val="16"/>
        </w:rPr>
        <w:t xml:space="preserve"> that </w:t>
      </w:r>
      <w:r w:rsidRPr="00296A65">
        <w:rPr>
          <w:rStyle w:val="StyleUnderline"/>
          <w:highlight w:val="green"/>
        </w:rPr>
        <w:t xml:space="preserve">the </w:t>
      </w:r>
      <w:r w:rsidRPr="00296A65">
        <w:rPr>
          <w:rStyle w:val="Emphasis"/>
          <w:highlight w:val="green"/>
        </w:rPr>
        <w:t>State</w:t>
      </w:r>
      <w:r w:rsidRPr="006A202D">
        <w:rPr>
          <w:sz w:val="16"/>
        </w:rPr>
        <w:t xml:space="preserve"> </w:t>
      </w:r>
      <w:r w:rsidRPr="008304CC">
        <w:rPr>
          <w:rStyle w:val="StyleUnderline"/>
        </w:rPr>
        <w:t>of</w:t>
      </w:r>
      <w:r w:rsidRPr="006A202D">
        <w:rPr>
          <w:sz w:val="16"/>
        </w:rPr>
        <w:t xml:space="preserve"> </w:t>
      </w:r>
      <w:r w:rsidRPr="008304CC">
        <w:rPr>
          <w:rStyle w:val="Emphasis"/>
        </w:rPr>
        <w:t>Washington</w:t>
      </w:r>
      <w:r w:rsidRPr="006A202D">
        <w:rPr>
          <w:sz w:val="16"/>
        </w:rPr>
        <w:t xml:space="preserve"> </w:t>
      </w:r>
      <w:r w:rsidRPr="00296A65">
        <w:rPr>
          <w:rStyle w:val="StyleUnderline"/>
          <w:highlight w:val="green"/>
        </w:rPr>
        <w:t>had</w:t>
      </w:r>
      <w:r w:rsidRPr="00296A65">
        <w:rPr>
          <w:sz w:val="16"/>
          <w:highlight w:val="green"/>
        </w:rPr>
        <w:t xml:space="preserve"> </w:t>
      </w:r>
      <w:r w:rsidRPr="00296A65">
        <w:rPr>
          <w:rStyle w:val="Emphasis"/>
          <w:highlight w:val="green"/>
        </w:rPr>
        <w:t>not</w:t>
      </w:r>
      <w:r w:rsidRPr="006A202D">
        <w:rPr>
          <w:sz w:val="16"/>
        </w:rPr>
        <w:t xml:space="preserve"> clearly </w:t>
      </w:r>
      <w:r w:rsidRPr="00296A65">
        <w:rPr>
          <w:rStyle w:val="StyleUnderline"/>
          <w:highlight w:val="green"/>
        </w:rPr>
        <w:t>articulated a policy</w:t>
      </w:r>
      <w:r w:rsidRPr="00296A65">
        <w:rPr>
          <w:sz w:val="16"/>
          <w:highlight w:val="green"/>
        </w:rPr>
        <w:t xml:space="preserve"> </w:t>
      </w:r>
      <w:r w:rsidRPr="00296A65">
        <w:rPr>
          <w:rStyle w:val="StyleUnderline"/>
          <w:highlight w:val="green"/>
        </w:rPr>
        <w:t>authorizing</w:t>
      </w:r>
      <w:r w:rsidRPr="00296A65">
        <w:rPr>
          <w:sz w:val="16"/>
          <w:highlight w:val="green"/>
        </w:rPr>
        <w:t xml:space="preserve"> </w:t>
      </w:r>
      <w:r w:rsidRPr="00296A65">
        <w:rPr>
          <w:rStyle w:val="Emphasis"/>
          <w:highlight w:val="green"/>
        </w:rPr>
        <w:t>price-fixing</w:t>
      </w:r>
      <w:r w:rsidRPr="006A202D">
        <w:rPr>
          <w:sz w:val="16"/>
        </w:rPr>
        <w:t xml:space="preserve"> </w:t>
      </w:r>
      <w:r w:rsidRPr="008304CC">
        <w:rPr>
          <w:rStyle w:val="StyleUnderline"/>
        </w:rPr>
        <w:t xml:space="preserve">by private </w:t>
      </w:r>
      <w:r w:rsidRPr="00296A65">
        <w:rPr>
          <w:rStyle w:val="StyleUnderline"/>
        </w:rPr>
        <w:t xml:space="preserve">parties </w:t>
      </w:r>
      <w:r w:rsidRPr="00296A65">
        <w:rPr>
          <w:rStyle w:val="StyleUnderline"/>
          <w:highlight w:val="green"/>
        </w:rPr>
        <w:t>in the rideshare</w:t>
      </w:r>
      <w:r w:rsidRPr="00296A65">
        <w:rPr>
          <w:rStyle w:val="StyleUnderline"/>
        </w:rPr>
        <w:t xml:space="preserve"> driver </w:t>
      </w:r>
      <w:r w:rsidRPr="00296A65">
        <w:rPr>
          <w:rStyle w:val="StyleUnderline"/>
          <w:highlight w:val="green"/>
        </w:rPr>
        <w:t>market</w:t>
      </w:r>
      <w:r w:rsidRPr="00296A65">
        <w:rPr>
          <w:sz w:val="16"/>
          <w:highlight w:val="green"/>
        </w:rPr>
        <w:t xml:space="preserve"> </w:t>
      </w:r>
      <w:r w:rsidRPr="00296A65">
        <w:rPr>
          <w:rStyle w:val="StyleUnderline"/>
          <w:highlight w:val="green"/>
        </w:rPr>
        <w:t>and</w:t>
      </w:r>
      <w:r w:rsidRPr="006A202D">
        <w:rPr>
          <w:sz w:val="16"/>
        </w:rPr>
        <w:t xml:space="preserve"> that </w:t>
      </w:r>
      <w:r w:rsidRPr="00296A65">
        <w:rPr>
          <w:rStyle w:val="StyleUnderline"/>
          <w:highlight w:val="green"/>
        </w:rPr>
        <w:t xml:space="preserve">the State played </w:t>
      </w:r>
      <w:r w:rsidRPr="00296A65">
        <w:rPr>
          <w:rStyle w:val="Emphasis"/>
          <w:highlight w:val="green"/>
        </w:rPr>
        <w:t>no role</w:t>
      </w:r>
      <w:r w:rsidRPr="00296A65">
        <w:rPr>
          <w:sz w:val="16"/>
          <w:highlight w:val="green"/>
        </w:rPr>
        <w:t xml:space="preserve"> </w:t>
      </w:r>
      <w:r w:rsidRPr="00296A65">
        <w:rPr>
          <w:rStyle w:val="StyleUnderline"/>
          <w:highlight w:val="green"/>
        </w:rPr>
        <w:t>in supervising</w:t>
      </w:r>
      <w:r w:rsidRPr="006A202D">
        <w:rPr>
          <w:sz w:val="16"/>
        </w:rPr>
        <w:t xml:space="preserve"> </w:t>
      </w:r>
      <w:r w:rsidRPr="008304CC">
        <w:rPr>
          <w:rStyle w:val="StyleUnderline"/>
        </w:rPr>
        <w:t xml:space="preserve">the </w:t>
      </w:r>
      <w:r w:rsidRPr="00296A65">
        <w:rPr>
          <w:rStyle w:val="StyleUnderline"/>
          <w:highlight w:val="green"/>
        </w:rPr>
        <w:t>bargaining</w:t>
      </w:r>
      <w:r w:rsidRPr="008304CC">
        <w:rPr>
          <w:rStyle w:val="StyleUnderline"/>
        </w:rPr>
        <w:t xml:space="preserve"> </w:t>
      </w:r>
      <w:r w:rsidRPr="00296A65">
        <w:rPr>
          <w:rStyle w:val="StyleUnderline"/>
        </w:rPr>
        <w:t xml:space="preserve">process, </w:t>
      </w:r>
      <w:r w:rsidRPr="00296A65">
        <w:rPr>
          <w:rStyle w:val="StyleUnderline"/>
          <w:highlight w:val="green"/>
        </w:rPr>
        <w:t>approving</w:t>
      </w:r>
      <w:r w:rsidRPr="00296A65">
        <w:rPr>
          <w:rStyle w:val="StyleUnderline"/>
        </w:rPr>
        <w:t xml:space="preserve"> the </w:t>
      </w:r>
      <w:r w:rsidRPr="00296A65">
        <w:rPr>
          <w:rStyle w:val="StyleUnderline"/>
          <w:highlight w:val="green"/>
        </w:rPr>
        <w:t>agreements</w:t>
      </w:r>
      <w:r w:rsidRPr="00296A65">
        <w:rPr>
          <w:rStyle w:val="StyleUnderline"/>
        </w:rPr>
        <w:t xml:space="preserve">, </w:t>
      </w:r>
      <w:r w:rsidRPr="00296A65">
        <w:rPr>
          <w:rStyle w:val="StyleUnderline"/>
          <w:highlight w:val="green"/>
        </w:rPr>
        <w:t>or enforcing</w:t>
      </w:r>
      <w:r w:rsidRPr="00296A65">
        <w:rPr>
          <w:rStyle w:val="StyleUnderline"/>
        </w:rPr>
        <w:t xml:space="preserve"> the ordinance</w:t>
      </w:r>
      <w:r w:rsidRPr="006A202D">
        <w:rPr>
          <w:sz w:val="16"/>
        </w:rPr>
        <w:t xml:space="preserve">.95 The </w:t>
      </w:r>
      <w:r w:rsidRPr="00BA2FC6">
        <w:rPr>
          <w:rStyle w:val="StyleUnderline"/>
          <w:highlight w:val="cyan"/>
        </w:rPr>
        <w:t>ordinance was</w:t>
      </w:r>
      <w:r w:rsidRPr="008304CC">
        <w:rPr>
          <w:rStyle w:val="StyleUnderline"/>
        </w:rPr>
        <w:t xml:space="preserve"> thus</w:t>
      </w:r>
      <w:r w:rsidRPr="006A202D">
        <w:rPr>
          <w:sz w:val="16"/>
        </w:rPr>
        <w:t xml:space="preserve"> </w:t>
      </w:r>
      <w:r w:rsidRPr="00BA2FC6">
        <w:rPr>
          <w:rStyle w:val="Emphasis"/>
          <w:highlight w:val="cyan"/>
        </w:rPr>
        <w:t>struck down</w:t>
      </w:r>
      <w:r w:rsidRPr="006A202D">
        <w:rPr>
          <w:sz w:val="16"/>
        </w:rPr>
        <w:t xml:space="preserve">,96 </w:t>
      </w:r>
      <w:r w:rsidRPr="008304CC">
        <w:rPr>
          <w:rStyle w:val="StyleUnderline"/>
        </w:rPr>
        <w:t xml:space="preserve">and </w:t>
      </w:r>
      <w:r w:rsidRPr="00BA2FC6">
        <w:rPr>
          <w:rStyle w:val="Emphasis"/>
        </w:rPr>
        <w:t>no</w:t>
      </w:r>
      <w:r w:rsidRPr="008304CC">
        <w:rPr>
          <w:rStyle w:val="StyleUnderline"/>
        </w:rPr>
        <w:t xml:space="preserve"> collective bargaining </w:t>
      </w:r>
      <w:r w:rsidRPr="00BA2FC6">
        <w:rPr>
          <w:rStyle w:val="Emphasis"/>
        </w:rPr>
        <w:t>framework</w:t>
      </w:r>
      <w:r w:rsidRPr="00BA2FC6">
        <w:rPr>
          <w:rStyle w:val="StyleUnderline"/>
        </w:rPr>
        <w:t xml:space="preserve"> exists</w:t>
      </w:r>
      <w:r w:rsidRPr="008304CC">
        <w:rPr>
          <w:rStyle w:val="StyleUnderline"/>
        </w:rPr>
        <w:t xml:space="preserve"> for rideshare drivers in Seattle </w:t>
      </w:r>
      <w:r w:rsidRPr="008304CC">
        <w:rPr>
          <w:rStyle w:val="Emphasis"/>
        </w:rPr>
        <w:t>today</w:t>
      </w:r>
      <w:r w:rsidRPr="006A202D">
        <w:rPr>
          <w:sz w:val="16"/>
        </w:rPr>
        <w:t>.</w:t>
      </w:r>
    </w:p>
    <w:p w14:paraId="154B255A" w14:textId="77777777" w:rsidR="00CD4660" w:rsidRPr="006A202D" w:rsidRDefault="00CD4660" w:rsidP="00CD4660">
      <w:pPr>
        <w:rPr>
          <w:sz w:val="16"/>
        </w:rPr>
      </w:pPr>
      <w:r w:rsidRPr="00BA2FC6">
        <w:rPr>
          <w:rStyle w:val="StyleUnderline"/>
          <w:highlight w:val="cyan"/>
        </w:rPr>
        <w:t>Because</w:t>
      </w:r>
      <w:r w:rsidRPr="006A202D">
        <w:rPr>
          <w:sz w:val="16"/>
        </w:rPr>
        <w:t xml:space="preserve"> city or </w:t>
      </w:r>
      <w:r w:rsidRPr="00BA2FC6">
        <w:rPr>
          <w:rStyle w:val="StyleUnderline"/>
          <w:highlight w:val="cyan"/>
        </w:rPr>
        <w:t xml:space="preserve">state </w:t>
      </w:r>
      <w:r w:rsidRPr="00BA2FC6">
        <w:rPr>
          <w:rStyle w:val="Emphasis"/>
          <w:highlight w:val="cyan"/>
        </w:rPr>
        <w:t>c</w:t>
      </w:r>
      <w:r w:rsidRPr="00BA2FC6">
        <w:rPr>
          <w:rStyle w:val="StyleUnderline"/>
        </w:rPr>
        <w:t>ollective</w:t>
      </w:r>
      <w:r w:rsidRPr="008304CC">
        <w:rPr>
          <w:rStyle w:val="StyleUnderline"/>
        </w:rPr>
        <w:t xml:space="preserve"> </w:t>
      </w:r>
      <w:r w:rsidRPr="00BA2FC6">
        <w:rPr>
          <w:rStyle w:val="Emphasis"/>
          <w:highlight w:val="cyan"/>
        </w:rPr>
        <w:t>b</w:t>
      </w:r>
      <w:r w:rsidRPr="008304CC">
        <w:rPr>
          <w:rStyle w:val="StyleUnderline"/>
        </w:rPr>
        <w:t xml:space="preserve">argaining frameworks </w:t>
      </w:r>
      <w:r w:rsidRPr="00BA2FC6">
        <w:rPr>
          <w:rStyle w:val="StyleUnderline"/>
          <w:highlight w:val="cyan"/>
        </w:rPr>
        <w:t xml:space="preserve">for </w:t>
      </w:r>
      <w:r w:rsidRPr="00BA2FC6">
        <w:rPr>
          <w:rStyle w:val="Emphasis"/>
          <w:highlight w:val="cyan"/>
        </w:rPr>
        <w:t>gig</w:t>
      </w:r>
      <w:r w:rsidRPr="008304CC">
        <w:rPr>
          <w:rStyle w:val="Emphasis"/>
        </w:rPr>
        <w:t xml:space="preserve"> workers</w:t>
      </w:r>
      <w:r w:rsidRPr="006A202D">
        <w:rPr>
          <w:sz w:val="16"/>
        </w:rPr>
        <w:t xml:space="preserve"> generally </w:t>
      </w:r>
      <w:r w:rsidRPr="00BA2FC6">
        <w:rPr>
          <w:rStyle w:val="StyleUnderline"/>
          <w:highlight w:val="cyan"/>
        </w:rPr>
        <w:t>involve</w:t>
      </w:r>
      <w:r w:rsidRPr="00BA2FC6">
        <w:rPr>
          <w:sz w:val="16"/>
          <w:highlight w:val="cyan"/>
        </w:rPr>
        <w:t xml:space="preserve"> </w:t>
      </w:r>
      <w:r w:rsidRPr="00BA2FC6">
        <w:rPr>
          <w:rStyle w:val="Emphasis"/>
          <w:highlight w:val="cyan"/>
        </w:rPr>
        <w:t>private parties</w:t>
      </w:r>
      <w:r w:rsidRPr="006A202D">
        <w:rPr>
          <w:sz w:val="16"/>
        </w:rPr>
        <w:t xml:space="preserve"> </w:t>
      </w:r>
      <w:r w:rsidRPr="008304CC">
        <w:rPr>
          <w:rStyle w:val="StyleUnderline"/>
        </w:rPr>
        <w:t>organizing</w:t>
      </w:r>
      <w:r w:rsidRPr="006A202D">
        <w:rPr>
          <w:sz w:val="16"/>
        </w:rPr>
        <w:t xml:space="preserve"> themselves, usually through another private party </w:t>
      </w:r>
      <w:r w:rsidRPr="008304CC">
        <w:rPr>
          <w:rStyle w:val="StyleUnderline"/>
        </w:rPr>
        <w:t>like a union,</w:t>
      </w:r>
      <w:r w:rsidRPr="006A202D">
        <w:rPr>
          <w:sz w:val="16"/>
        </w:rPr>
        <w:t xml:space="preserve"> </w:t>
      </w:r>
      <w:r w:rsidRPr="00BA2FC6">
        <w:rPr>
          <w:rStyle w:val="StyleUnderline"/>
          <w:highlight w:val="cyan"/>
        </w:rPr>
        <w:t>restraints on</w:t>
      </w:r>
      <w:r w:rsidRPr="008304CC">
        <w:rPr>
          <w:rStyle w:val="StyleUnderline"/>
        </w:rPr>
        <w:t xml:space="preserve"> </w:t>
      </w:r>
      <w:r w:rsidRPr="00BA2FC6">
        <w:rPr>
          <w:rStyle w:val="StyleUnderline"/>
          <w:highlight w:val="cyan"/>
        </w:rPr>
        <w:t>trade</w:t>
      </w:r>
      <w:r w:rsidRPr="008304CC">
        <w:rPr>
          <w:rStyle w:val="StyleUnderline"/>
        </w:rPr>
        <w:t xml:space="preserve"> </w:t>
      </w:r>
      <w:r w:rsidRPr="006A202D">
        <w:rPr>
          <w:sz w:val="16"/>
        </w:rPr>
        <w:t xml:space="preserve">resulting from such arrangements </w:t>
      </w:r>
      <w:r w:rsidRPr="00BA2FC6">
        <w:rPr>
          <w:rStyle w:val="StyleUnderline"/>
          <w:highlight w:val="cyan"/>
        </w:rPr>
        <w:t>do</w:t>
      </w:r>
      <w:r w:rsidRPr="00BA2FC6">
        <w:rPr>
          <w:sz w:val="16"/>
          <w:highlight w:val="cyan"/>
        </w:rPr>
        <w:t xml:space="preserve"> </w:t>
      </w:r>
      <w:r w:rsidRPr="00BA2FC6">
        <w:rPr>
          <w:rStyle w:val="Emphasis"/>
          <w:highlight w:val="cyan"/>
        </w:rPr>
        <w:t>not</w:t>
      </w:r>
      <w:r w:rsidRPr="00BA2FC6">
        <w:rPr>
          <w:sz w:val="16"/>
          <w:highlight w:val="cyan"/>
        </w:rPr>
        <w:t xml:space="preserve"> </w:t>
      </w:r>
      <w:r w:rsidRPr="00BA2FC6">
        <w:rPr>
          <w:rStyle w:val="StyleUnderline"/>
          <w:highlight w:val="cyan"/>
        </w:rPr>
        <w:t>flow</w:t>
      </w:r>
      <w:r w:rsidRPr="008304CC">
        <w:rPr>
          <w:rStyle w:val="StyleUnderline"/>
        </w:rPr>
        <w:t xml:space="preserve"> directly </w:t>
      </w:r>
      <w:r w:rsidRPr="00BA2FC6">
        <w:rPr>
          <w:rStyle w:val="StyleUnderline"/>
          <w:highlight w:val="cyan"/>
        </w:rPr>
        <w:t>from</w:t>
      </w:r>
      <w:r w:rsidRPr="008304CC">
        <w:rPr>
          <w:rStyle w:val="StyleUnderline"/>
        </w:rPr>
        <w:t xml:space="preserve"> sovereign</w:t>
      </w:r>
      <w:r w:rsidRPr="006A202D">
        <w:rPr>
          <w:sz w:val="16"/>
        </w:rPr>
        <w:t xml:space="preserve"> </w:t>
      </w:r>
      <w:r w:rsidRPr="00BA2FC6">
        <w:rPr>
          <w:rStyle w:val="Emphasis"/>
          <w:highlight w:val="cyan"/>
        </w:rPr>
        <w:t>state action</w:t>
      </w:r>
      <w:r w:rsidRPr="006A202D">
        <w:rPr>
          <w:sz w:val="16"/>
        </w:rPr>
        <w:t xml:space="preserve"> </w:t>
      </w:r>
      <w:r w:rsidRPr="008304CC">
        <w:rPr>
          <w:rStyle w:val="StyleUnderline"/>
        </w:rPr>
        <w:t xml:space="preserve">and thus </w:t>
      </w:r>
      <w:r w:rsidRPr="00BA2FC6">
        <w:rPr>
          <w:rStyle w:val="StyleUnderline"/>
          <w:highlight w:val="cyan"/>
        </w:rPr>
        <w:t>must</w:t>
      </w:r>
      <w:r w:rsidRPr="008304CC">
        <w:rPr>
          <w:rStyle w:val="StyleUnderline"/>
        </w:rPr>
        <w:t xml:space="preserve"> be</w:t>
      </w:r>
      <w:r w:rsidRPr="006A202D">
        <w:rPr>
          <w:sz w:val="16"/>
        </w:rPr>
        <w:t xml:space="preserve"> </w:t>
      </w:r>
      <w:r w:rsidRPr="008304CC">
        <w:rPr>
          <w:rStyle w:val="StyleUnderline"/>
        </w:rPr>
        <w:t xml:space="preserve">able to </w:t>
      </w:r>
      <w:r w:rsidRPr="00BA2FC6">
        <w:rPr>
          <w:rStyle w:val="StyleUnderline"/>
          <w:highlight w:val="cyan"/>
        </w:rPr>
        <w:t>pass</w:t>
      </w:r>
      <w:r w:rsidRPr="008304CC">
        <w:rPr>
          <w:rStyle w:val="StyleUnderline"/>
        </w:rPr>
        <w:t xml:space="preserve"> the </w:t>
      </w:r>
      <w:r w:rsidRPr="00BA2FC6">
        <w:rPr>
          <w:rStyle w:val="Emphasis"/>
          <w:highlight w:val="cyan"/>
        </w:rPr>
        <w:t>Midcal test</w:t>
      </w:r>
      <w:r w:rsidRPr="006A202D">
        <w:rPr>
          <w:sz w:val="16"/>
        </w:rPr>
        <w:t xml:space="preserve"> in order </w:t>
      </w:r>
      <w:r w:rsidRPr="008304CC">
        <w:rPr>
          <w:rStyle w:val="StyleUnderline"/>
        </w:rPr>
        <w:t xml:space="preserve">to survive </w:t>
      </w:r>
      <w:r w:rsidRPr="008304CC">
        <w:rPr>
          <w:rStyle w:val="Emphasis"/>
        </w:rPr>
        <w:t>antitrust suits</w:t>
      </w:r>
      <w:r w:rsidRPr="006A202D">
        <w:rPr>
          <w:sz w:val="16"/>
        </w:rPr>
        <w:t xml:space="preserve">. In California, labor-friendly state legislators introduced a bill in 2016 that was substantially similar to the Seattle ordinance.97 </w:t>
      </w:r>
      <w:r w:rsidRPr="00296A65">
        <w:rPr>
          <w:rStyle w:val="StyleUnderline"/>
          <w:highlight w:val="green"/>
        </w:rPr>
        <w:t>A state legislature</w:t>
      </w:r>
      <w:r w:rsidRPr="00296A65">
        <w:rPr>
          <w:rStyle w:val="StyleUnderline"/>
        </w:rPr>
        <w:t xml:space="preserve"> (rather than a city council) </w:t>
      </w:r>
      <w:r w:rsidRPr="00296A65">
        <w:rPr>
          <w:rStyle w:val="StyleUnderline"/>
          <w:highlight w:val="green"/>
        </w:rPr>
        <w:t>passing</w:t>
      </w:r>
      <w:r w:rsidRPr="00296A65">
        <w:rPr>
          <w:rStyle w:val="StyleUnderline"/>
        </w:rPr>
        <w:t xml:space="preserve"> the bill </w:t>
      </w:r>
      <w:r w:rsidRPr="00296A65">
        <w:rPr>
          <w:rStyle w:val="StyleUnderline"/>
          <w:highlight w:val="green"/>
        </w:rPr>
        <w:t>would satisfy the</w:t>
      </w:r>
      <w:r w:rsidRPr="00296A65">
        <w:rPr>
          <w:rStyle w:val="StyleUnderline"/>
        </w:rPr>
        <w:t xml:space="preserve"> “</w:t>
      </w:r>
      <w:r w:rsidRPr="00296A65">
        <w:rPr>
          <w:rStyle w:val="StyleUnderline"/>
          <w:highlight w:val="green"/>
        </w:rPr>
        <w:t>clearly articulated</w:t>
      </w:r>
      <w:r w:rsidRPr="00296A65">
        <w:rPr>
          <w:rStyle w:val="StyleUnderline"/>
        </w:rPr>
        <w:t xml:space="preserve"> state policy” Midcal </w:t>
      </w:r>
      <w:r w:rsidRPr="00296A65">
        <w:rPr>
          <w:rStyle w:val="StyleUnderline"/>
          <w:highlight w:val="green"/>
        </w:rPr>
        <w:t>prong</w:t>
      </w:r>
      <w:r w:rsidRPr="006A202D">
        <w:rPr>
          <w:sz w:val="16"/>
        </w:rPr>
        <w:t xml:space="preserve">,98 but </w:t>
      </w:r>
      <w:r w:rsidRPr="006A202D">
        <w:rPr>
          <w:rStyle w:val="StyleUnderline"/>
        </w:rPr>
        <w:t xml:space="preserve">such a </w:t>
      </w:r>
      <w:r w:rsidRPr="00BA2FC6">
        <w:rPr>
          <w:rStyle w:val="StyleUnderline"/>
          <w:highlight w:val="cyan"/>
        </w:rPr>
        <w:t>bill</w:t>
      </w:r>
      <w:r w:rsidRPr="006A202D">
        <w:rPr>
          <w:sz w:val="16"/>
        </w:rPr>
        <w:t xml:space="preserve"> may still </w:t>
      </w:r>
      <w:r w:rsidRPr="00BA2FC6">
        <w:rPr>
          <w:rStyle w:val="StyleUnderline"/>
          <w:highlight w:val="cyan"/>
        </w:rPr>
        <w:t>run into</w:t>
      </w:r>
      <w:r w:rsidRPr="00BA2FC6">
        <w:rPr>
          <w:sz w:val="16"/>
          <w:highlight w:val="cyan"/>
        </w:rPr>
        <w:t xml:space="preserve"> </w:t>
      </w:r>
      <w:r w:rsidRPr="00BA2FC6">
        <w:rPr>
          <w:rStyle w:val="Emphasis"/>
          <w:highlight w:val="cyan"/>
        </w:rPr>
        <w:t>antitrust issues</w:t>
      </w:r>
      <w:r w:rsidRPr="00BA2FC6">
        <w:rPr>
          <w:sz w:val="16"/>
          <w:highlight w:val="cyan"/>
        </w:rPr>
        <w:t xml:space="preserve"> </w:t>
      </w:r>
      <w:r w:rsidRPr="00BA2FC6">
        <w:rPr>
          <w:rStyle w:val="StyleUnderline"/>
          <w:highlight w:val="cyan"/>
        </w:rPr>
        <w:t>regarding</w:t>
      </w:r>
      <w:r w:rsidRPr="006A202D">
        <w:rPr>
          <w:sz w:val="16"/>
        </w:rPr>
        <w:t xml:space="preserve"> the “</w:t>
      </w:r>
      <w:r w:rsidRPr="00BA2FC6">
        <w:rPr>
          <w:rStyle w:val="Emphasis"/>
          <w:highlight w:val="cyan"/>
        </w:rPr>
        <w:t>active supervision</w:t>
      </w:r>
      <w:r w:rsidRPr="006A202D">
        <w:rPr>
          <w:sz w:val="16"/>
        </w:rPr>
        <w:t>” requirement, depending on the State’s role in reviewing the resulting collective bargaining agreement.99</w:t>
      </w:r>
    </w:p>
    <w:p w14:paraId="7EE4BB18" w14:textId="77777777" w:rsidR="00CD4660" w:rsidRDefault="00CD4660" w:rsidP="00CD4660">
      <w:pPr>
        <w:rPr>
          <w:sz w:val="16"/>
        </w:rPr>
      </w:pPr>
      <w:r w:rsidRPr="006A202D">
        <w:rPr>
          <w:sz w:val="16"/>
        </w:rPr>
        <w:t xml:space="preserve">The </w:t>
      </w:r>
      <w:r w:rsidRPr="00BA2FC6">
        <w:rPr>
          <w:rStyle w:val="Emphasis"/>
        </w:rPr>
        <w:t>California</w:t>
      </w:r>
      <w:r w:rsidRPr="006A202D">
        <w:rPr>
          <w:sz w:val="16"/>
        </w:rPr>
        <w:t xml:space="preserve"> bill’s author later </w:t>
      </w:r>
      <w:r w:rsidRPr="00BA2FC6">
        <w:rPr>
          <w:rStyle w:val="Emphasis"/>
        </w:rPr>
        <w:t>removed</w:t>
      </w:r>
      <w:r w:rsidRPr="006A202D">
        <w:rPr>
          <w:sz w:val="16"/>
        </w:rPr>
        <w:t xml:space="preserve"> the proposed </w:t>
      </w:r>
      <w:r w:rsidRPr="006A202D">
        <w:rPr>
          <w:rStyle w:val="StyleUnderline"/>
        </w:rPr>
        <w:t>legislation</w:t>
      </w:r>
      <w:r w:rsidRPr="006A202D">
        <w:rPr>
          <w:sz w:val="16"/>
        </w:rPr>
        <w:t xml:space="preserve"> from consideration </w:t>
      </w:r>
      <w:r w:rsidRPr="006A202D">
        <w:rPr>
          <w:rStyle w:val="StyleUnderline"/>
        </w:rPr>
        <w:t xml:space="preserve">due to </w:t>
      </w:r>
      <w:r w:rsidRPr="006A202D">
        <w:rPr>
          <w:rStyle w:val="Emphasis"/>
        </w:rPr>
        <w:t>antitrust</w:t>
      </w:r>
      <w:r w:rsidRPr="006A202D">
        <w:rPr>
          <w:sz w:val="16"/>
        </w:rPr>
        <w:t xml:space="preserve"> concerns.100 When asked why they pulled the bill, a spokesperson for the bill’s author noted that the bill </w:t>
      </w:r>
      <w:r w:rsidRPr="006A202D">
        <w:rPr>
          <w:rStyle w:val="StyleUnderline"/>
        </w:rPr>
        <w:t>contained</w:t>
      </w:r>
      <w:r w:rsidRPr="006A202D">
        <w:rPr>
          <w:sz w:val="16"/>
        </w:rPr>
        <w:t xml:space="preserve"> “a number of </w:t>
      </w:r>
      <w:r w:rsidRPr="006A202D">
        <w:rPr>
          <w:rStyle w:val="Emphasis"/>
        </w:rPr>
        <w:t>untested</w:t>
      </w:r>
      <w:r w:rsidRPr="006A202D">
        <w:rPr>
          <w:sz w:val="16"/>
        </w:rPr>
        <w:t xml:space="preserve"> </w:t>
      </w:r>
      <w:r w:rsidRPr="006A202D">
        <w:rPr>
          <w:rStyle w:val="StyleUnderline"/>
        </w:rPr>
        <w:t>legal theories</w:t>
      </w:r>
      <w:r w:rsidRPr="006A202D">
        <w:rPr>
          <w:sz w:val="16"/>
        </w:rPr>
        <w:t>,” implying that the bill may not have been able to pass muster before the California Assembly Judiciary Committee.101 The spokesperson averred that their office needed to “really explore all the legal issues that could be involved with this bill” before putting it to a vote,102 but, so far, California legislators have not reintroduced the bill.</w:t>
      </w:r>
    </w:p>
    <w:p w14:paraId="27EA79E9" w14:textId="77777777" w:rsidR="00CD4660" w:rsidRDefault="00CD4660" w:rsidP="00CD4660">
      <w:pPr>
        <w:rPr>
          <w:sz w:val="16"/>
        </w:rPr>
      </w:pPr>
    </w:p>
    <w:p w14:paraId="6953B297" w14:textId="77777777" w:rsidR="00CD4660" w:rsidRPr="00607BEB" w:rsidRDefault="00CD4660" w:rsidP="00CD4660">
      <w:pPr>
        <w:pStyle w:val="Heading4"/>
      </w:pPr>
      <w:r>
        <w:t xml:space="preserve">Here’s the correct reading of their card: Under </w:t>
      </w:r>
      <w:r w:rsidRPr="00D9368E">
        <w:rPr>
          <w:i/>
          <w:iCs w:val="0"/>
        </w:rPr>
        <w:t>Jinetes</w:t>
      </w:r>
      <w:r>
        <w:t xml:space="preserve">, states can legally expand independent contractor rights without preemption. </w:t>
      </w:r>
    </w:p>
    <w:p w14:paraId="4AF7279E" w14:textId="77777777" w:rsidR="00CD4660" w:rsidRDefault="00CD4660" w:rsidP="00CD4660">
      <w:r>
        <w:t xml:space="preserve">Josh </w:t>
      </w:r>
      <w:r w:rsidRPr="00A16B97">
        <w:rPr>
          <w:rStyle w:val="Style13ptBold"/>
        </w:rPr>
        <w:t>Jacob 23</w:t>
      </w:r>
      <w:r>
        <w:t xml:space="preserve">. J.D. Candidate at Columbia Law School. “Avenues for Gig Worker Collective Action After </w:t>
      </w:r>
      <w:r w:rsidRPr="00022735">
        <w:rPr>
          <w:i/>
          <w:iCs/>
        </w:rPr>
        <w:t>Jinetes.</w:t>
      </w:r>
      <w:r w:rsidRPr="00A16B97">
        <w:t>”</w:t>
      </w:r>
      <w:r w:rsidRPr="00022735">
        <w:rPr>
          <w:i/>
          <w:iCs/>
        </w:rPr>
        <w:t xml:space="preserve"> Columbia Law Review</w:t>
      </w:r>
      <w:r>
        <w:t xml:space="preserve"> Vol. 123, No. 7, pp. 208-227. </w:t>
      </w:r>
      <w:r w:rsidRPr="00A16B97">
        <w:t>https://columbialawreview.org/content/avenues-for-gig-worker-collective-action-after-jinetes/</w:t>
      </w:r>
      <w:r>
        <w:t>.</w:t>
      </w:r>
    </w:p>
    <w:p w14:paraId="06B7AD4C" w14:textId="77777777" w:rsidR="00CD4660" w:rsidRPr="00022735" w:rsidRDefault="00CD4660" w:rsidP="00CD4660">
      <w:pPr>
        <w:rPr>
          <w:rStyle w:val="StyleUnderline"/>
        </w:rPr>
      </w:pPr>
      <w:r w:rsidRPr="00022735">
        <w:rPr>
          <w:sz w:val="16"/>
        </w:rPr>
        <w:t>The broad interpretation of </w:t>
      </w:r>
      <w:r w:rsidRPr="00022735">
        <w:rPr>
          <w:i/>
          <w:iCs/>
          <w:sz w:val="16"/>
        </w:rPr>
        <w:t>Jinetes</w:t>
      </w:r>
      <w:r w:rsidRPr="00022735">
        <w:rPr>
          <w:sz w:val="16"/>
        </w:rPr>
        <w:t> also specifically addresses the issue of gig worker striking. While cleverly drafted bills allowing sectoral bargaining by gig workers like those proposed in New York, Connecticut, and Massachusetts purport to resolve the collective bargaining issue without running afoul of antitrust laws,</w:t>
      </w:r>
      <w:r w:rsidRPr="00C51DC5">
        <w:rPr>
          <w:i/>
          <w:iCs/>
          <w:sz w:val="16"/>
        </w:rPr>
        <w:t xml:space="preserve"> </w:t>
      </w:r>
      <w:r w:rsidRPr="00022735">
        <w:rPr>
          <w:sz w:val="16"/>
        </w:rPr>
        <w:t xml:space="preserve">it is difficult to imagine a state or local law allowing gig workers to strike without inviting antitrust liability. </w:t>
      </w:r>
      <w:r w:rsidRPr="00022735">
        <w:rPr>
          <w:rStyle w:val="StyleUnderline"/>
          <w:highlight w:val="cyan"/>
        </w:rPr>
        <w:t>Without</w:t>
      </w:r>
      <w:r w:rsidRPr="00022735">
        <w:rPr>
          <w:rStyle w:val="StyleUnderline"/>
        </w:rPr>
        <w:t xml:space="preserve"> an </w:t>
      </w:r>
      <w:r w:rsidRPr="00022735">
        <w:rPr>
          <w:rStyle w:val="Emphasis"/>
        </w:rPr>
        <w:t xml:space="preserve">antitrust </w:t>
      </w:r>
      <w:r w:rsidRPr="00022735">
        <w:rPr>
          <w:rStyle w:val="Emphasis"/>
          <w:highlight w:val="cyan"/>
        </w:rPr>
        <w:t>exemption</w:t>
      </w:r>
      <w:r w:rsidRPr="00022735">
        <w:rPr>
          <w:rStyle w:val="StyleUnderline"/>
        </w:rPr>
        <w:t xml:space="preserve"> for gig workers, </w:t>
      </w:r>
      <w:r w:rsidRPr="00022735">
        <w:rPr>
          <w:rStyle w:val="StyleUnderline"/>
          <w:highlight w:val="cyan"/>
        </w:rPr>
        <w:t>states</w:t>
      </w:r>
      <w:r w:rsidRPr="00022735">
        <w:rPr>
          <w:rStyle w:val="StyleUnderline"/>
        </w:rPr>
        <w:t xml:space="preserve"> understandably </w:t>
      </w:r>
      <w:r w:rsidRPr="00022735">
        <w:rPr>
          <w:rStyle w:val="StyleUnderline"/>
          <w:highlight w:val="cyan"/>
        </w:rPr>
        <w:t xml:space="preserve">prefer </w:t>
      </w:r>
      <w:r w:rsidRPr="00022735">
        <w:rPr>
          <w:rStyle w:val="Emphasis"/>
          <w:highlight w:val="cyan"/>
        </w:rPr>
        <w:t>sectoral bargaining</w:t>
      </w:r>
      <w:r w:rsidRPr="00022735">
        <w:rPr>
          <w:rStyle w:val="StyleUnderline"/>
        </w:rPr>
        <w:t xml:space="preserve"> frameworks </w:t>
      </w:r>
      <w:r w:rsidRPr="00022735">
        <w:rPr>
          <w:rStyle w:val="StyleUnderline"/>
          <w:highlight w:val="cyan"/>
        </w:rPr>
        <w:t>to secure</w:t>
      </w:r>
      <w:r w:rsidRPr="00022735">
        <w:rPr>
          <w:rStyle w:val="StyleUnderline"/>
        </w:rPr>
        <w:t xml:space="preserve"> bargaining </w:t>
      </w:r>
      <w:r w:rsidRPr="00022735">
        <w:rPr>
          <w:rStyle w:val="StyleUnderline"/>
          <w:highlight w:val="cyan"/>
        </w:rPr>
        <w:t>rights</w:t>
      </w:r>
      <w:r w:rsidRPr="00022735">
        <w:rPr>
          <w:rStyle w:val="StyleUnderline"/>
        </w:rPr>
        <w:t xml:space="preserve">. By </w:t>
      </w:r>
      <w:r w:rsidRPr="00022735">
        <w:rPr>
          <w:rStyle w:val="StyleUnderline"/>
          <w:highlight w:val="cyan"/>
        </w:rPr>
        <w:t>setting up</w:t>
      </w:r>
      <w:r w:rsidRPr="00022735">
        <w:rPr>
          <w:rStyle w:val="StyleUnderline"/>
        </w:rPr>
        <w:t xml:space="preserve"> industry </w:t>
      </w:r>
      <w:r w:rsidRPr="00022735">
        <w:rPr>
          <w:rStyle w:val="StyleUnderline"/>
          <w:highlight w:val="cyan"/>
        </w:rPr>
        <w:t xml:space="preserve">councils that recommend </w:t>
      </w:r>
      <w:r w:rsidRPr="00022735">
        <w:rPr>
          <w:rStyle w:val="Emphasis"/>
          <w:highlight w:val="cyan"/>
        </w:rPr>
        <w:t>industry-wide standards</w:t>
      </w:r>
      <w:r w:rsidRPr="00022735">
        <w:rPr>
          <w:rStyle w:val="StyleUnderline"/>
        </w:rPr>
        <w:t xml:space="preserve"> to be enacted by state agencies, states can </w:t>
      </w:r>
      <w:r w:rsidRPr="00022735">
        <w:rPr>
          <w:rStyle w:val="Emphasis"/>
          <w:highlight w:val="cyan"/>
        </w:rPr>
        <w:t>avoid</w:t>
      </w:r>
      <w:r w:rsidRPr="00022735">
        <w:rPr>
          <w:rStyle w:val="Emphasis"/>
        </w:rPr>
        <w:t xml:space="preserve"> claims</w:t>
      </w:r>
      <w:r w:rsidRPr="00022735">
        <w:rPr>
          <w:rStyle w:val="StyleUnderline"/>
        </w:rPr>
        <w:t xml:space="preserve"> that they are sanctioning independent contractor </w:t>
      </w:r>
      <w:r w:rsidRPr="00022735">
        <w:rPr>
          <w:rStyle w:val="Emphasis"/>
          <w:highlight w:val="cyan"/>
        </w:rPr>
        <w:t>collusion</w:t>
      </w:r>
      <w:r w:rsidRPr="00022735">
        <w:rPr>
          <w:rStyle w:val="StyleUnderline"/>
          <w:highlight w:val="cyan"/>
        </w:rPr>
        <w:t xml:space="preserve"> and</w:t>
      </w:r>
      <w:r w:rsidRPr="00022735">
        <w:rPr>
          <w:rStyle w:val="StyleUnderline"/>
        </w:rPr>
        <w:t xml:space="preserve"> more easily </w:t>
      </w:r>
      <w:r w:rsidRPr="00022735">
        <w:rPr>
          <w:rStyle w:val="StyleUnderline"/>
          <w:highlight w:val="cyan"/>
        </w:rPr>
        <w:t>claim Parker immunity</w:t>
      </w:r>
      <w:r w:rsidRPr="00022735">
        <w:rPr>
          <w:rStyle w:val="StyleUnderline"/>
        </w:rPr>
        <w:t xml:space="preserve"> because no agreement is binding unless adopted by the State</w:t>
      </w:r>
      <w:r w:rsidRPr="00022735">
        <w:rPr>
          <w:sz w:val="16"/>
        </w:rPr>
        <w:t>. But such frameworks do not work similarly for striking, which states cannot undertake by proxy like they can with collective bargaining. Indeed, the Connecticut and Massachusetts sectoral bargaining bills did not authorize striking, and the New York draft bill explicitly prohibited striking.</w:t>
      </w:r>
      <w:r w:rsidRPr="00C51DC5">
        <w:rPr>
          <w:sz w:val="16"/>
        </w:rPr>
        <w:t xml:space="preserve"> </w:t>
      </w:r>
      <w:r w:rsidRPr="00022735">
        <w:rPr>
          <w:rStyle w:val="StyleUnderline"/>
          <w:highlight w:val="cyan"/>
        </w:rPr>
        <w:t>Under</w:t>
      </w:r>
      <w:r w:rsidRPr="00022735">
        <w:rPr>
          <w:sz w:val="16"/>
        </w:rPr>
        <w:t xml:space="preserve"> the broad </w:t>
      </w:r>
      <w:r w:rsidRPr="00022735">
        <w:rPr>
          <w:rStyle w:val="Emphasis"/>
          <w:highlight w:val="cyan"/>
        </w:rPr>
        <w:t>Jinetes</w:t>
      </w:r>
      <w:r w:rsidRPr="00022735">
        <w:rPr>
          <w:i/>
          <w:iCs/>
          <w:sz w:val="16"/>
        </w:rPr>
        <w:t> </w:t>
      </w:r>
      <w:r w:rsidRPr="00022735">
        <w:rPr>
          <w:sz w:val="16"/>
        </w:rPr>
        <w:t xml:space="preserve">approach, on the other hand, </w:t>
      </w:r>
      <w:r w:rsidRPr="00022735">
        <w:rPr>
          <w:rStyle w:val="StyleUnderline"/>
          <w:highlight w:val="cyan"/>
        </w:rPr>
        <w:t>gig workers</w:t>
      </w:r>
      <w:r w:rsidRPr="00022735">
        <w:rPr>
          <w:rStyle w:val="StyleUnderline"/>
        </w:rPr>
        <w:t xml:space="preserve"> who engage </w:t>
      </w:r>
      <w:r w:rsidRPr="00022735">
        <w:rPr>
          <w:rStyle w:val="StyleUnderline"/>
          <w:highlight w:val="cyan"/>
        </w:rPr>
        <w:t>in strikes</w:t>
      </w:r>
      <w:r w:rsidRPr="00022735">
        <w:rPr>
          <w:rStyle w:val="StyleUnderline"/>
        </w:rPr>
        <w:t xml:space="preserve"> over the terms and conditions of their employment may </w:t>
      </w:r>
      <w:r w:rsidRPr="00022735">
        <w:rPr>
          <w:rStyle w:val="Emphasis"/>
          <w:highlight w:val="cyan"/>
        </w:rPr>
        <w:t>claim exemption</w:t>
      </w:r>
      <w:r w:rsidRPr="00022735">
        <w:rPr>
          <w:rStyle w:val="StyleUnderline"/>
        </w:rPr>
        <w:t xml:space="preserve"> from the antitrust laws by demonstrating that they are </w:t>
      </w:r>
      <w:r w:rsidRPr="00022735">
        <w:rPr>
          <w:rStyle w:val="StyleUnderline"/>
          <w:highlight w:val="cyan"/>
        </w:rPr>
        <w:t>in a labor dispute.</w:t>
      </w:r>
    </w:p>
    <w:p w14:paraId="4F7FE85E" w14:textId="77777777" w:rsidR="00CD4660" w:rsidRPr="00F06E88" w:rsidRDefault="00CD4660" w:rsidP="00CD4660">
      <w:pPr>
        <w:rPr>
          <w:rStyle w:val="StyleUnderline"/>
          <w:sz w:val="16"/>
          <w:u w:val="none"/>
        </w:rPr>
      </w:pPr>
      <w:r w:rsidRPr="00022735">
        <w:rPr>
          <w:rStyle w:val="StyleUnderline"/>
          <w:highlight w:val="cyan"/>
        </w:rPr>
        <w:t>States</w:t>
      </w:r>
      <w:r w:rsidRPr="00022735">
        <w:rPr>
          <w:rStyle w:val="StyleUnderline"/>
        </w:rPr>
        <w:t xml:space="preserve"> and municipalities</w:t>
      </w:r>
      <w:r w:rsidRPr="00022735">
        <w:rPr>
          <w:sz w:val="16"/>
        </w:rPr>
        <w:t xml:space="preserve"> may even be </w:t>
      </w:r>
      <w:r w:rsidRPr="00022735">
        <w:rPr>
          <w:rStyle w:val="StyleUnderline"/>
        </w:rPr>
        <w:t xml:space="preserve">able to </w:t>
      </w:r>
      <w:r w:rsidRPr="00022735">
        <w:rPr>
          <w:rStyle w:val="StyleUnderline"/>
          <w:highlight w:val="cyan"/>
        </w:rPr>
        <w:t>improve on the NLRA’</w:t>
      </w:r>
      <w:r w:rsidRPr="00022735">
        <w:rPr>
          <w:rStyle w:val="StyleUnderline"/>
        </w:rPr>
        <w:t xml:space="preserve">s provisions </w:t>
      </w:r>
      <w:r w:rsidRPr="00022735">
        <w:rPr>
          <w:rStyle w:val="StyleUnderline"/>
          <w:highlight w:val="cyan"/>
        </w:rPr>
        <w:t>by</w:t>
      </w:r>
      <w:r w:rsidRPr="00022735">
        <w:rPr>
          <w:rStyle w:val="StyleUnderline"/>
        </w:rPr>
        <w:t xml:space="preserve"> introducing</w:t>
      </w:r>
      <w:r w:rsidRPr="00022735">
        <w:rPr>
          <w:sz w:val="16"/>
        </w:rPr>
        <w:t xml:space="preserve">, for example, </w:t>
      </w:r>
      <w:r w:rsidRPr="00022735">
        <w:rPr>
          <w:rStyle w:val="Emphasis"/>
          <w:highlight w:val="cyan"/>
        </w:rPr>
        <w:t>card check</w:t>
      </w:r>
      <w:r w:rsidRPr="00022735">
        <w:rPr>
          <w:sz w:val="16"/>
        </w:rPr>
        <w:t xml:space="preserve">, </w:t>
      </w:r>
      <w:r w:rsidRPr="00022735">
        <w:rPr>
          <w:rStyle w:val="StyleUnderline"/>
          <w:highlight w:val="cyan"/>
        </w:rPr>
        <w:t>stronger</w:t>
      </w:r>
      <w:r w:rsidRPr="00022735">
        <w:rPr>
          <w:rStyle w:val="StyleUnderline"/>
        </w:rPr>
        <w:t xml:space="preserve"> good-faith bargaining </w:t>
      </w:r>
      <w:r w:rsidRPr="00022735">
        <w:rPr>
          <w:rStyle w:val="StyleUnderline"/>
          <w:highlight w:val="cyan"/>
        </w:rPr>
        <w:t>obligations</w:t>
      </w:r>
      <w:r w:rsidRPr="00022735">
        <w:rPr>
          <w:sz w:val="16"/>
        </w:rPr>
        <w:t xml:space="preserve">, </w:t>
      </w:r>
      <w:r w:rsidRPr="00022735">
        <w:rPr>
          <w:rStyle w:val="StyleUnderline"/>
          <w:highlight w:val="cyan"/>
        </w:rPr>
        <w:t>and</w:t>
      </w:r>
      <w:r w:rsidRPr="00022735">
        <w:rPr>
          <w:rStyle w:val="StyleUnderline"/>
        </w:rPr>
        <w:t xml:space="preserve"> </w:t>
      </w:r>
      <w:r w:rsidRPr="00022735">
        <w:rPr>
          <w:rStyle w:val="Emphasis"/>
        </w:rPr>
        <w:t xml:space="preserve">broader </w:t>
      </w:r>
      <w:r w:rsidRPr="00022735">
        <w:rPr>
          <w:rStyle w:val="Emphasis"/>
          <w:highlight w:val="cyan"/>
        </w:rPr>
        <w:t>remedies</w:t>
      </w:r>
      <w:r w:rsidRPr="00022735">
        <w:rPr>
          <w:rStyle w:val="StyleUnderline"/>
        </w:rPr>
        <w:t xml:space="preserve"> for retaliation</w:t>
      </w:r>
      <w:r w:rsidRPr="00022735">
        <w:rPr>
          <w:sz w:val="16"/>
        </w:rPr>
        <w:t>.</w:t>
      </w:r>
      <w:r w:rsidRPr="00C51DC5">
        <w:rPr>
          <w:sz w:val="16"/>
        </w:rPr>
        <w:t xml:space="preserve"> </w:t>
      </w:r>
      <w:r w:rsidRPr="00022735">
        <w:rPr>
          <w:rStyle w:val="StyleUnderline"/>
          <w:highlight w:val="cyan"/>
        </w:rPr>
        <w:t>Because</w:t>
      </w:r>
      <w:r w:rsidRPr="00022735">
        <w:rPr>
          <w:rStyle w:val="StyleUnderline"/>
        </w:rPr>
        <w:t xml:space="preserve"> </w:t>
      </w:r>
      <w:r w:rsidRPr="00022735">
        <w:rPr>
          <w:rStyle w:val="StyleUnderline"/>
        </w:rPr>
        <w:lastRenderedPageBreak/>
        <w:t xml:space="preserve">independent </w:t>
      </w:r>
      <w:r w:rsidRPr="00022735">
        <w:rPr>
          <w:rStyle w:val="StyleUnderline"/>
          <w:highlight w:val="cyan"/>
        </w:rPr>
        <w:t xml:space="preserve">contractors are </w:t>
      </w:r>
      <w:r w:rsidRPr="00022735">
        <w:rPr>
          <w:rStyle w:val="Emphasis"/>
          <w:highlight w:val="cyan"/>
        </w:rPr>
        <w:t>excluded</w:t>
      </w:r>
      <w:r w:rsidRPr="00022735">
        <w:rPr>
          <w:rStyle w:val="StyleUnderline"/>
        </w:rPr>
        <w:t xml:space="preserve"> from the NLRA’s coverage</w:t>
      </w:r>
      <w:r w:rsidRPr="00022735">
        <w:rPr>
          <w:sz w:val="16"/>
        </w:rPr>
        <w:t xml:space="preserve">, </w:t>
      </w:r>
      <w:r w:rsidRPr="00022735">
        <w:rPr>
          <w:rStyle w:val="StyleUnderline"/>
          <w:highlight w:val="cyan"/>
        </w:rPr>
        <w:t>states</w:t>
      </w:r>
      <w:r w:rsidRPr="00022735">
        <w:rPr>
          <w:sz w:val="16"/>
        </w:rPr>
        <w:t xml:space="preserve"> and municipalities </w:t>
      </w:r>
      <w:r w:rsidRPr="00022735">
        <w:rPr>
          <w:rStyle w:val="StyleUnderline"/>
          <w:highlight w:val="cyan"/>
        </w:rPr>
        <w:t>that expand</w:t>
      </w:r>
      <w:r w:rsidRPr="00022735">
        <w:rPr>
          <w:rStyle w:val="StyleUnderline"/>
        </w:rPr>
        <w:t xml:space="preserve"> gig workers’ collective action </w:t>
      </w:r>
      <w:r w:rsidRPr="00022735">
        <w:rPr>
          <w:rStyle w:val="StyleUnderline"/>
          <w:highlight w:val="cyan"/>
        </w:rPr>
        <w:t>rights beyond</w:t>
      </w:r>
      <w:r w:rsidRPr="00022735">
        <w:rPr>
          <w:rStyle w:val="StyleUnderline"/>
        </w:rPr>
        <w:t xml:space="preserve"> NLRA </w:t>
      </w:r>
      <w:r w:rsidRPr="00022735">
        <w:rPr>
          <w:rStyle w:val="StyleUnderline"/>
          <w:highlight w:val="cyan"/>
        </w:rPr>
        <w:t>protections</w:t>
      </w:r>
      <w:r w:rsidRPr="00022735">
        <w:rPr>
          <w:rStyle w:val="StyleUnderline"/>
        </w:rPr>
        <w:t xml:space="preserve"> will likely </w:t>
      </w:r>
      <w:r w:rsidRPr="00022735">
        <w:rPr>
          <w:rStyle w:val="Emphasis"/>
          <w:highlight w:val="cyan"/>
        </w:rPr>
        <w:t>survive Garmon</w:t>
      </w:r>
      <w:r w:rsidRPr="00C51DC5">
        <w:rPr>
          <w:rStyle w:val="Emphasis"/>
          <w:highlight w:val="cyan"/>
        </w:rPr>
        <w:t xml:space="preserve"> </w:t>
      </w:r>
      <w:r w:rsidRPr="00022735">
        <w:rPr>
          <w:rStyle w:val="Emphasis"/>
          <w:highlight w:val="cyan"/>
        </w:rPr>
        <w:t>preemption</w:t>
      </w:r>
      <w:r w:rsidRPr="00022735">
        <w:rPr>
          <w:rStyle w:val="StyleUnderline"/>
        </w:rPr>
        <w:t xml:space="preserve"> claims</w:t>
      </w:r>
      <w:r w:rsidRPr="00022735">
        <w:rPr>
          <w:sz w:val="16"/>
        </w:rPr>
        <w:t xml:space="preserve"> and may survive </w:t>
      </w:r>
      <w:r w:rsidRPr="00022735">
        <w:rPr>
          <w:i/>
          <w:iCs/>
          <w:sz w:val="16"/>
        </w:rPr>
        <w:t>Machinists</w:t>
      </w:r>
      <w:r w:rsidRPr="00C51DC5">
        <w:rPr>
          <w:i/>
          <w:iCs/>
          <w:sz w:val="16"/>
        </w:rPr>
        <w:t xml:space="preserve"> </w:t>
      </w:r>
      <w:r w:rsidRPr="00022735">
        <w:rPr>
          <w:sz w:val="16"/>
        </w:rPr>
        <w:t>preemption claims as well.</w:t>
      </w:r>
      <w:r w:rsidRPr="00C51DC5">
        <w:rPr>
          <w:i/>
          <w:iCs/>
          <w:sz w:val="16"/>
        </w:rPr>
        <w:t xml:space="preserve"> </w:t>
      </w:r>
      <w:r w:rsidRPr="00022735">
        <w:rPr>
          <w:sz w:val="16"/>
        </w:rPr>
        <w:t xml:space="preserve">Absent federal action on the misclassification of gig workers as independent contractors, </w:t>
      </w:r>
      <w:r w:rsidRPr="00022735">
        <w:rPr>
          <w:rStyle w:val="StyleUnderline"/>
        </w:rPr>
        <w:t>state and local regulation</w:t>
      </w:r>
      <w:r w:rsidRPr="00022735">
        <w:rPr>
          <w:sz w:val="16"/>
        </w:rPr>
        <w:t xml:space="preserve"> of platform companies may be </w:t>
      </w:r>
      <w:r w:rsidRPr="00022735">
        <w:rPr>
          <w:rStyle w:val="StyleUnderline"/>
        </w:rPr>
        <w:t xml:space="preserve">the </w:t>
      </w:r>
      <w:r w:rsidRPr="00022735">
        <w:rPr>
          <w:rStyle w:val="Emphasis"/>
        </w:rPr>
        <w:t>most fruitful avenue</w:t>
      </w:r>
      <w:r w:rsidRPr="00022735">
        <w:rPr>
          <w:rStyle w:val="StyleUnderline"/>
        </w:rPr>
        <w:t xml:space="preserve"> for protecting collective action</w:t>
      </w:r>
      <w:r w:rsidRPr="00022735">
        <w:rPr>
          <w:sz w:val="16"/>
        </w:rPr>
        <w:t xml:space="preserve"> by gig workers</w:t>
      </w:r>
      <w:r w:rsidRPr="00C51DC5">
        <w:rPr>
          <w:sz w:val="16"/>
        </w:rPr>
        <w:t>.</w:t>
      </w:r>
      <w:r w:rsidRPr="00321D68">
        <w:rPr>
          <w:rStyle w:val="StyleUnderline"/>
        </w:rPr>
        <w:t xml:space="preserve"> </w:t>
      </w:r>
    </w:p>
    <w:p w14:paraId="79023AFB" w14:textId="77777777" w:rsidR="00CD4660" w:rsidRDefault="00CD4660" w:rsidP="00CD4660">
      <w:pPr>
        <w:rPr>
          <w:sz w:val="16"/>
        </w:rPr>
      </w:pPr>
    </w:p>
    <w:p w14:paraId="659DB168" w14:textId="77777777" w:rsidR="00CD4660" w:rsidRPr="00A74591" w:rsidRDefault="00CD4660" w:rsidP="00CD4660">
      <w:pPr>
        <w:pStyle w:val="Heading4"/>
      </w:pPr>
      <w:r>
        <w:t xml:space="preserve">Separately, Jacob says there is </w:t>
      </w:r>
      <w:r w:rsidRPr="00A808A5">
        <w:rPr>
          <w:u w:val="single"/>
        </w:rPr>
        <w:t>no labor preemption</w:t>
      </w:r>
      <w:r>
        <w:t xml:space="preserve">. </w:t>
      </w:r>
    </w:p>
    <w:p w14:paraId="6DABD724" w14:textId="77777777" w:rsidR="00CD4660" w:rsidRDefault="00CD4660" w:rsidP="00CD4660">
      <w:r>
        <w:t xml:space="preserve">Josh </w:t>
      </w:r>
      <w:r w:rsidRPr="00A16B97">
        <w:rPr>
          <w:rStyle w:val="Style13ptBold"/>
        </w:rPr>
        <w:t>Jacob 23</w:t>
      </w:r>
      <w:r>
        <w:t xml:space="preserve">. J.D. Candidate at Columbia Law School. “Avenues for Gig Worker Collective Action After </w:t>
      </w:r>
      <w:r w:rsidRPr="00022735">
        <w:rPr>
          <w:i/>
          <w:iCs/>
        </w:rPr>
        <w:t>Jinetes.</w:t>
      </w:r>
      <w:r w:rsidRPr="00A16B97">
        <w:t>”</w:t>
      </w:r>
      <w:r w:rsidRPr="00022735">
        <w:rPr>
          <w:i/>
          <w:iCs/>
        </w:rPr>
        <w:t xml:space="preserve"> Columbia Law Review</w:t>
      </w:r>
      <w:r>
        <w:t xml:space="preserve"> Vol. 123, No. 7, pp. 208-227. </w:t>
      </w:r>
      <w:r w:rsidRPr="00A16B97">
        <w:t>https://columbialawreview.org/content/avenues-for-gig-worker-collective-action-after-jinetes/</w:t>
      </w:r>
      <w:r>
        <w:t>.</w:t>
      </w:r>
    </w:p>
    <w:p w14:paraId="746983A6" w14:textId="77777777" w:rsidR="00CD4660" w:rsidRPr="00F06E88" w:rsidRDefault="00CD4660" w:rsidP="00CD4660">
      <w:pPr>
        <w:rPr>
          <w:rStyle w:val="StyleUnderline"/>
          <w:sz w:val="16"/>
          <w:u w:val="none"/>
        </w:rPr>
      </w:pPr>
      <w:r w:rsidRPr="00296A65">
        <w:rPr>
          <w:rStyle w:val="StyleUnderline"/>
        </w:rPr>
        <w:t>States and municipalities</w:t>
      </w:r>
      <w:r w:rsidRPr="00296A65">
        <w:rPr>
          <w:sz w:val="16"/>
        </w:rPr>
        <w:t xml:space="preserve"> may even be </w:t>
      </w:r>
      <w:r w:rsidRPr="00296A65">
        <w:rPr>
          <w:rStyle w:val="StyleUnderline"/>
        </w:rPr>
        <w:t>able to improve on the NLRA’s provisions by introducing</w:t>
      </w:r>
      <w:r w:rsidRPr="00296A65">
        <w:rPr>
          <w:sz w:val="16"/>
        </w:rPr>
        <w:t xml:space="preserve">, for example, </w:t>
      </w:r>
      <w:r w:rsidRPr="00296A65">
        <w:rPr>
          <w:rStyle w:val="Emphasis"/>
        </w:rPr>
        <w:t>card check</w:t>
      </w:r>
      <w:r w:rsidRPr="00296A65">
        <w:rPr>
          <w:sz w:val="16"/>
        </w:rPr>
        <w:t xml:space="preserve">, </w:t>
      </w:r>
      <w:r w:rsidRPr="00296A65">
        <w:rPr>
          <w:rStyle w:val="StyleUnderline"/>
        </w:rPr>
        <w:t>stronger good-faith bargaining obligations</w:t>
      </w:r>
      <w:r w:rsidRPr="00296A65">
        <w:rPr>
          <w:sz w:val="16"/>
        </w:rPr>
        <w:t xml:space="preserve">, </w:t>
      </w:r>
      <w:r w:rsidRPr="00296A65">
        <w:rPr>
          <w:rStyle w:val="StyleUnderline"/>
        </w:rPr>
        <w:t xml:space="preserve">and </w:t>
      </w:r>
      <w:r w:rsidRPr="00296A65">
        <w:rPr>
          <w:rStyle w:val="Emphasis"/>
        </w:rPr>
        <w:t>broader remedies</w:t>
      </w:r>
      <w:r w:rsidRPr="00296A65">
        <w:rPr>
          <w:rStyle w:val="StyleUnderline"/>
        </w:rPr>
        <w:t xml:space="preserve"> for retaliation</w:t>
      </w:r>
      <w:r w:rsidRPr="00022735">
        <w:rPr>
          <w:sz w:val="16"/>
        </w:rPr>
        <w:t>.</w:t>
      </w:r>
      <w:r w:rsidRPr="00C51DC5">
        <w:rPr>
          <w:sz w:val="16"/>
        </w:rPr>
        <w:t xml:space="preserve"> </w:t>
      </w:r>
      <w:r w:rsidRPr="001A1E59">
        <w:rPr>
          <w:rStyle w:val="StyleUnderline"/>
          <w:highlight w:val="cyan"/>
        </w:rPr>
        <w:t>Because</w:t>
      </w:r>
      <w:r w:rsidRPr="00022735">
        <w:rPr>
          <w:rStyle w:val="StyleUnderline"/>
        </w:rPr>
        <w:t xml:space="preserve"> independent </w:t>
      </w:r>
      <w:r w:rsidRPr="001A1E59">
        <w:rPr>
          <w:rStyle w:val="StyleUnderline"/>
          <w:highlight w:val="cyan"/>
        </w:rPr>
        <w:t xml:space="preserve">contractors are </w:t>
      </w:r>
      <w:r w:rsidRPr="00296A65">
        <w:rPr>
          <w:rStyle w:val="Emphasis"/>
          <w:highlight w:val="cyan"/>
        </w:rPr>
        <w:t>excluded</w:t>
      </w:r>
      <w:r w:rsidRPr="00296A65">
        <w:rPr>
          <w:rStyle w:val="StyleUnderline"/>
          <w:highlight w:val="cyan"/>
        </w:rPr>
        <w:t xml:space="preserve"> from the NLRA</w:t>
      </w:r>
      <w:r w:rsidRPr="00022735">
        <w:rPr>
          <w:rStyle w:val="StyleUnderline"/>
        </w:rPr>
        <w:t>’s coverage</w:t>
      </w:r>
      <w:r w:rsidRPr="00022735">
        <w:rPr>
          <w:sz w:val="16"/>
        </w:rPr>
        <w:t xml:space="preserve">, </w:t>
      </w:r>
      <w:r w:rsidRPr="001A1E59">
        <w:rPr>
          <w:rStyle w:val="StyleUnderline"/>
          <w:highlight w:val="cyan"/>
        </w:rPr>
        <w:t>states</w:t>
      </w:r>
      <w:r w:rsidRPr="00022735">
        <w:rPr>
          <w:sz w:val="16"/>
        </w:rPr>
        <w:t xml:space="preserve"> and municipalities </w:t>
      </w:r>
      <w:r w:rsidRPr="001A1E59">
        <w:rPr>
          <w:rStyle w:val="StyleUnderline"/>
          <w:highlight w:val="cyan"/>
        </w:rPr>
        <w:t>that expand</w:t>
      </w:r>
      <w:r w:rsidRPr="00022735">
        <w:rPr>
          <w:rStyle w:val="StyleUnderline"/>
        </w:rPr>
        <w:t xml:space="preserve"> gig workers’ </w:t>
      </w:r>
      <w:r w:rsidRPr="00296A65">
        <w:rPr>
          <w:rStyle w:val="StyleUnderline"/>
          <w:highlight w:val="cyan"/>
        </w:rPr>
        <w:t>collective action r</w:t>
      </w:r>
      <w:r w:rsidRPr="001A1E59">
        <w:rPr>
          <w:rStyle w:val="StyleUnderline"/>
          <w:highlight w:val="cyan"/>
        </w:rPr>
        <w:t xml:space="preserve">ights </w:t>
      </w:r>
      <w:r w:rsidRPr="00296A65">
        <w:rPr>
          <w:rStyle w:val="StyleUnderline"/>
        </w:rPr>
        <w:t>beyond</w:t>
      </w:r>
      <w:r w:rsidRPr="00022735">
        <w:rPr>
          <w:rStyle w:val="StyleUnderline"/>
        </w:rPr>
        <w:t xml:space="preserve"> NLRA </w:t>
      </w:r>
      <w:r w:rsidRPr="00296A65">
        <w:rPr>
          <w:rStyle w:val="StyleUnderline"/>
        </w:rPr>
        <w:t>protections</w:t>
      </w:r>
      <w:r w:rsidRPr="00022735">
        <w:rPr>
          <w:rStyle w:val="StyleUnderline"/>
        </w:rPr>
        <w:t xml:space="preserve"> </w:t>
      </w:r>
      <w:r w:rsidRPr="00296A65">
        <w:rPr>
          <w:rStyle w:val="StyleUnderline"/>
          <w:highlight w:val="cyan"/>
        </w:rPr>
        <w:t>will</w:t>
      </w:r>
      <w:r w:rsidRPr="00022735">
        <w:rPr>
          <w:rStyle w:val="StyleUnderline"/>
        </w:rPr>
        <w:t xml:space="preserve"> likely </w:t>
      </w:r>
      <w:r w:rsidRPr="001A1E59">
        <w:rPr>
          <w:rStyle w:val="Emphasis"/>
          <w:highlight w:val="cyan"/>
        </w:rPr>
        <w:t xml:space="preserve">survive Garmon </w:t>
      </w:r>
      <w:r w:rsidRPr="00296A65">
        <w:rPr>
          <w:rStyle w:val="Emphasis"/>
        </w:rPr>
        <w:t>preemption</w:t>
      </w:r>
      <w:r w:rsidRPr="00022735">
        <w:rPr>
          <w:rStyle w:val="StyleUnderline"/>
        </w:rPr>
        <w:t xml:space="preserve"> claims</w:t>
      </w:r>
      <w:r w:rsidRPr="00022735">
        <w:rPr>
          <w:sz w:val="16"/>
        </w:rPr>
        <w:t xml:space="preserve"> </w:t>
      </w:r>
      <w:r w:rsidRPr="00296A65">
        <w:rPr>
          <w:rStyle w:val="StyleUnderline"/>
          <w:highlight w:val="cyan"/>
        </w:rPr>
        <w:t>and</w:t>
      </w:r>
      <w:r w:rsidRPr="00022735">
        <w:rPr>
          <w:sz w:val="16"/>
        </w:rPr>
        <w:t xml:space="preserve"> may survive </w:t>
      </w:r>
      <w:r w:rsidRPr="00296A65">
        <w:rPr>
          <w:rStyle w:val="StyleUnderline"/>
          <w:highlight w:val="cyan"/>
        </w:rPr>
        <w:t>Machinists preemption</w:t>
      </w:r>
      <w:r w:rsidRPr="00022735">
        <w:rPr>
          <w:sz w:val="16"/>
        </w:rPr>
        <w:t xml:space="preserve"> claims as well.</w:t>
      </w:r>
      <w:r w:rsidRPr="00C51DC5">
        <w:rPr>
          <w:i/>
          <w:iCs/>
          <w:sz w:val="16"/>
        </w:rPr>
        <w:t xml:space="preserve"> </w:t>
      </w:r>
      <w:r w:rsidRPr="00022735">
        <w:rPr>
          <w:sz w:val="16"/>
        </w:rPr>
        <w:t xml:space="preserve">Absent federal action on the misclassification of gig workers as independent contractors, </w:t>
      </w:r>
      <w:r w:rsidRPr="00296A65">
        <w:rPr>
          <w:rStyle w:val="StyleUnderline"/>
        </w:rPr>
        <w:t>state</w:t>
      </w:r>
      <w:r w:rsidRPr="00022735">
        <w:rPr>
          <w:rStyle w:val="StyleUnderline"/>
        </w:rPr>
        <w:t xml:space="preserve"> and local </w:t>
      </w:r>
      <w:r w:rsidRPr="00296A65">
        <w:rPr>
          <w:rStyle w:val="StyleUnderline"/>
        </w:rPr>
        <w:t>regulation</w:t>
      </w:r>
      <w:r w:rsidRPr="00022735">
        <w:rPr>
          <w:sz w:val="16"/>
        </w:rPr>
        <w:t xml:space="preserve"> of platform companies may be </w:t>
      </w:r>
      <w:r w:rsidRPr="00296A65">
        <w:rPr>
          <w:rStyle w:val="StyleUnderline"/>
          <w:highlight w:val="cyan"/>
        </w:rPr>
        <w:t xml:space="preserve">the </w:t>
      </w:r>
      <w:r w:rsidRPr="00296A65">
        <w:rPr>
          <w:rStyle w:val="Emphasis"/>
          <w:highlight w:val="cyan"/>
        </w:rPr>
        <w:t>most fruitful avenue</w:t>
      </w:r>
      <w:r w:rsidRPr="00296A65">
        <w:rPr>
          <w:rStyle w:val="StyleUnderline"/>
          <w:highlight w:val="cyan"/>
        </w:rPr>
        <w:t xml:space="preserve"> for</w:t>
      </w:r>
      <w:r w:rsidRPr="00022735">
        <w:rPr>
          <w:rStyle w:val="StyleUnderline"/>
        </w:rPr>
        <w:t xml:space="preserve"> protecting </w:t>
      </w:r>
      <w:r w:rsidRPr="00296A65">
        <w:rPr>
          <w:rStyle w:val="StyleUnderline"/>
        </w:rPr>
        <w:t xml:space="preserve">collective action by </w:t>
      </w:r>
      <w:r w:rsidRPr="00296A65">
        <w:rPr>
          <w:rStyle w:val="StyleUnderline"/>
          <w:highlight w:val="cyan"/>
        </w:rPr>
        <w:t>gig workers.</w:t>
      </w:r>
      <w:r w:rsidRPr="00321D68">
        <w:rPr>
          <w:rStyle w:val="StyleUnderline"/>
        </w:rPr>
        <w:t xml:space="preserve"> </w:t>
      </w:r>
    </w:p>
    <w:p w14:paraId="0EEC7603" w14:textId="77777777" w:rsidR="00CD4660" w:rsidRPr="00A652B2" w:rsidRDefault="00CD4660" w:rsidP="00CD4660"/>
    <w:p w14:paraId="3839F601" w14:textId="77777777" w:rsidR="00CD4660" w:rsidRPr="009A3D67" w:rsidRDefault="00CD4660" w:rsidP="00CD4660">
      <w:pPr>
        <w:pStyle w:val="Heading4"/>
      </w:pPr>
      <w:r>
        <w:t xml:space="preserve">No labor law preemption---Michigan’s argument is backwards. </w:t>
      </w:r>
      <w:r w:rsidRPr="00A64158">
        <w:t xml:space="preserve">Preemption is </w:t>
      </w:r>
      <w:r w:rsidRPr="00A64158">
        <w:rPr>
          <w:u w:val="single"/>
        </w:rPr>
        <w:t>only</w:t>
      </w:r>
      <w:r w:rsidRPr="00A64158">
        <w:t xml:space="preserve"> </w:t>
      </w:r>
      <w:r>
        <w:t xml:space="preserve">triggered when the NLRA </w:t>
      </w:r>
      <w:r w:rsidRPr="00A64158">
        <w:rPr>
          <w:u w:val="single"/>
        </w:rPr>
        <w:t>covers</w:t>
      </w:r>
      <w:r>
        <w:t xml:space="preserve"> workers. Gig workers are </w:t>
      </w:r>
      <w:r>
        <w:rPr>
          <w:u w:val="single"/>
        </w:rPr>
        <w:t>flatly excluded</w:t>
      </w:r>
      <w:r>
        <w:t xml:space="preserve">. And, preemption is </w:t>
      </w:r>
      <w:r w:rsidRPr="00A64158">
        <w:rPr>
          <w:u w:val="single"/>
        </w:rPr>
        <w:t>uniquely unlikely</w:t>
      </w:r>
      <w:r>
        <w:t xml:space="preserve"> now</w:t>
      </w:r>
    </w:p>
    <w:p w14:paraId="229F46FA" w14:textId="77777777" w:rsidR="00CD4660" w:rsidRPr="008045C1" w:rsidRDefault="00CD4660" w:rsidP="00CD4660">
      <w:r w:rsidRPr="008045C1">
        <w:t xml:space="preserve">Sadie Basila interviewing Benjamin </w:t>
      </w:r>
      <w:r w:rsidRPr="008045C1">
        <w:rPr>
          <w:rStyle w:val="Style13ptBold"/>
        </w:rPr>
        <w:t>Sachs 25</w:t>
      </w:r>
      <w:r w:rsidRPr="008045C1">
        <w:t xml:space="preserve">. </w:t>
      </w:r>
      <w:r>
        <w:t xml:space="preserve">Kestnbaum Professor of Labor and Industry at Harvard Law School and faculty director of the Center for Labor and a Just Economy. </w:t>
      </w:r>
      <w:r w:rsidRPr="008045C1">
        <w:t xml:space="preserve">“Reforming Labor Law.” The Regulatory Review. 3/23/25. https://www.theregreview.org/2025/03/23/spotlight-reforming-labor-law/. </w:t>
      </w:r>
    </w:p>
    <w:p w14:paraId="5372AAA7" w14:textId="77777777" w:rsidR="00CD4660" w:rsidRPr="0002310D" w:rsidRDefault="00CD4660" w:rsidP="00CD4660">
      <w:pPr>
        <w:rPr>
          <w:sz w:val="16"/>
        </w:rPr>
      </w:pPr>
      <w:r w:rsidRPr="0002310D">
        <w:rPr>
          <w:sz w:val="16"/>
        </w:rPr>
        <w:t>TRR: What tools can and should state and local governments use to regulate labor relations?</w:t>
      </w:r>
    </w:p>
    <w:p w14:paraId="7109AD98" w14:textId="77777777" w:rsidR="00CD4660" w:rsidRPr="0002310D" w:rsidRDefault="00CD4660" w:rsidP="00CD4660">
      <w:pPr>
        <w:rPr>
          <w:sz w:val="16"/>
        </w:rPr>
      </w:pPr>
      <w:r w:rsidRPr="0002310D">
        <w:rPr>
          <w:sz w:val="16"/>
        </w:rPr>
        <w:t xml:space="preserve">Sachs: </w:t>
      </w:r>
      <w:r w:rsidRPr="00190AC3">
        <w:rPr>
          <w:rStyle w:val="StyleUnderline"/>
        </w:rPr>
        <w:t xml:space="preserve">One of </w:t>
      </w:r>
      <w:r w:rsidRPr="001A1E59">
        <w:rPr>
          <w:rStyle w:val="StyleUnderline"/>
          <w:highlight w:val="cyan"/>
        </w:rPr>
        <w:t xml:space="preserve">the </w:t>
      </w:r>
      <w:r w:rsidRPr="001A1E59">
        <w:rPr>
          <w:rStyle w:val="Emphasis"/>
          <w:highlight w:val="cyan"/>
        </w:rPr>
        <w:t>best things</w:t>
      </w:r>
      <w:r w:rsidRPr="00190AC3">
        <w:rPr>
          <w:rStyle w:val="StyleUnderline"/>
        </w:rPr>
        <w:t xml:space="preserve"> that </w:t>
      </w:r>
      <w:r w:rsidRPr="001A1E59">
        <w:rPr>
          <w:rStyle w:val="StyleUnderline"/>
          <w:highlight w:val="cyan"/>
        </w:rPr>
        <w:t>states</w:t>
      </w:r>
      <w:r w:rsidRPr="00190AC3">
        <w:rPr>
          <w:rStyle w:val="StyleUnderline"/>
        </w:rPr>
        <w:t xml:space="preserve"> and </w:t>
      </w:r>
      <w:r w:rsidRPr="00131E71">
        <w:rPr>
          <w:rStyle w:val="StyleUnderline"/>
        </w:rPr>
        <w:t xml:space="preserve">cities </w:t>
      </w:r>
      <w:r w:rsidRPr="001A1E59">
        <w:rPr>
          <w:rStyle w:val="StyleUnderline"/>
          <w:highlight w:val="cyan"/>
        </w:rPr>
        <w:t>can do</w:t>
      </w:r>
      <w:r w:rsidRPr="00117B03">
        <w:rPr>
          <w:rStyle w:val="StyleUnderline"/>
        </w:rPr>
        <w:t xml:space="preserve"> today</w:t>
      </w:r>
      <w:r w:rsidRPr="00131E71">
        <w:rPr>
          <w:rStyle w:val="StyleUnderline"/>
        </w:rPr>
        <w:t xml:space="preserve"> </w:t>
      </w:r>
      <w:r w:rsidRPr="001A1E59">
        <w:rPr>
          <w:rStyle w:val="StyleUnderline"/>
          <w:highlight w:val="cyan"/>
        </w:rPr>
        <w:t>is</w:t>
      </w:r>
      <w:r w:rsidRPr="00933306">
        <w:rPr>
          <w:rStyle w:val="StyleUnderline"/>
        </w:rPr>
        <w:t xml:space="preserve"> to </w:t>
      </w:r>
      <w:r w:rsidRPr="001A1E59">
        <w:rPr>
          <w:rStyle w:val="StyleUnderline"/>
          <w:highlight w:val="cyan"/>
        </w:rPr>
        <w:t>enact</w:t>
      </w:r>
      <w:r w:rsidRPr="00933306">
        <w:rPr>
          <w:rStyle w:val="StyleUnderline"/>
        </w:rPr>
        <w:t xml:space="preserve"> organizing and </w:t>
      </w:r>
      <w:r w:rsidRPr="001A1E59">
        <w:rPr>
          <w:rStyle w:val="Emphasis"/>
          <w:highlight w:val="cyan"/>
        </w:rPr>
        <w:t>bargaining rights</w:t>
      </w:r>
      <w:r w:rsidRPr="001A1E59">
        <w:rPr>
          <w:rStyle w:val="StyleUnderline"/>
          <w:highlight w:val="cyan"/>
        </w:rPr>
        <w:t xml:space="preserve"> for workers</w:t>
      </w:r>
      <w:r w:rsidRPr="00CA748F">
        <w:rPr>
          <w:rStyle w:val="StyleUnderline"/>
        </w:rPr>
        <w:t xml:space="preserve"> who are </w:t>
      </w:r>
      <w:r w:rsidRPr="001A1E59">
        <w:rPr>
          <w:rStyle w:val="Emphasis"/>
          <w:highlight w:val="cyan"/>
        </w:rPr>
        <w:t>excluded</w:t>
      </w:r>
      <w:r w:rsidRPr="001A1E59">
        <w:rPr>
          <w:rStyle w:val="StyleUnderline"/>
          <w:highlight w:val="cyan"/>
        </w:rPr>
        <w:t xml:space="preserve"> from the NLRA.</w:t>
      </w:r>
      <w:r w:rsidRPr="0002310D">
        <w:rPr>
          <w:sz w:val="16"/>
        </w:rPr>
        <w:t xml:space="preserve"> I say this for two reasons. First, </w:t>
      </w:r>
      <w:r w:rsidRPr="00CE55CE">
        <w:rPr>
          <w:rStyle w:val="StyleUnderline"/>
        </w:rPr>
        <w:t>workers excluded from the NLRA are badly in need of state and local labor law</w:t>
      </w:r>
      <w:r w:rsidRPr="0002310D">
        <w:rPr>
          <w:sz w:val="16"/>
        </w:rPr>
        <w:t xml:space="preserve">, and second, </w:t>
      </w:r>
      <w:r w:rsidRPr="001A1E59">
        <w:rPr>
          <w:rStyle w:val="StyleUnderline"/>
          <w:highlight w:val="cyan"/>
        </w:rPr>
        <w:t xml:space="preserve">preemption rules </w:t>
      </w:r>
      <w:r w:rsidRPr="001A1E59">
        <w:rPr>
          <w:rStyle w:val="Emphasis"/>
          <w:highlight w:val="cyan"/>
        </w:rPr>
        <w:t>do not interfere</w:t>
      </w:r>
      <w:r w:rsidRPr="001A1E59">
        <w:rPr>
          <w:rStyle w:val="StyleUnderline"/>
          <w:highlight w:val="cyan"/>
        </w:rPr>
        <w:t xml:space="preserve"> with</w:t>
      </w:r>
      <w:r w:rsidRPr="00117B03">
        <w:rPr>
          <w:rStyle w:val="StyleUnderline"/>
        </w:rPr>
        <w:t xml:space="preserve"> state and local efforts on behalf of </w:t>
      </w:r>
      <w:r w:rsidRPr="00117B03">
        <w:rPr>
          <w:rStyle w:val="Emphasis"/>
        </w:rPr>
        <w:t>NLRA-excluded</w:t>
      </w:r>
      <w:r w:rsidRPr="00117B03">
        <w:rPr>
          <w:rStyle w:val="StyleUnderline"/>
        </w:rPr>
        <w:t xml:space="preserve"> workers.</w:t>
      </w:r>
    </w:p>
    <w:p w14:paraId="1B5593C3" w14:textId="77777777" w:rsidR="00CD4660" w:rsidRPr="0002310D" w:rsidRDefault="00CD4660" w:rsidP="00CD4660">
      <w:pPr>
        <w:rPr>
          <w:sz w:val="16"/>
        </w:rPr>
      </w:pPr>
      <w:r w:rsidRPr="0002310D">
        <w:rPr>
          <w:sz w:val="16"/>
        </w:rPr>
        <w:t>TRR: What workers are excluded from the NLRA’s coverage?</w:t>
      </w:r>
    </w:p>
    <w:p w14:paraId="3D1256C3" w14:textId="77777777" w:rsidR="00CD4660" w:rsidRPr="0002310D" w:rsidRDefault="00CD4660" w:rsidP="00CD4660">
      <w:pPr>
        <w:rPr>
          <w:sz w:val="16"/>
        </w:rPr>
      </w:pPr>
      <w:r w:rsidRPr="0002310D">
        <w:rPr>
          <w:sz w:val="16"/>
        </w:rPr>
        <w:t xml:space="preserve">Sachs: Since 1935, when the NLRA was passed, the statute has </w:t>
      </w:r>
      <w:r w:rsidRPr="008F7922">
        <w:rPr>
          <w:sz w:val="16"/>
        </w:rPr>
        <w:t xml:space="preserve">left out </w:t>
      </w:r>
      <w:r w:rsidRPr="008F7922">
        <w:rPr>
          <w:rStyle w:val="Emphasis"/>
        </w:rPr>
        <w:t>ag</w:t>
      </w:r>
      <w:r w:rsidRPr="008F7922">
        <w:rPr>
          <w:rStyle w:val="StyleUnderline"/>
        </w:rPr>
        <w:t>ricultural workers and domestic</w:t>
      </w:r>
      <w:r w:rsidRPr="00F327EC">
        <w:rPr>
          <w:rStyle w:val="StyleUnderline"/>
        </w:rPr>
        <w:t xml:space="preserve"> workers</w:t>
      </w:r>
      <w:r w:rsidRPr="0002310D">
        <w:rPr>
          <w:sz w:val="16"/>
        </w:rPr>
        <w:t xml:space="preserve">. It also excludes </w:t>
      </w:r>
      <w:r w:rsidRPr="001A1E59">
        <w:rPr>
          <w:rStyle w:val="StyleUnderline"/>
          <w:highlight w:val="cyan"/>
        </w:rPr>
        <w:t>independent contractors</w:t>
      </w:r>
      <w:r w:rsidRPr="0006507B">
        <w:rPr>
          <w:rStyle w:val="StyleUnderline"/>
        </w:rPr>
        <w:t xml:space="preserve">, </w:t>
      </w:r>
      <w:r w:rsidRPr="00933306">
        <w:rPr>
          <w:rStyle w:val="StyleUnderline"/>
        </w:rPr>
        <w:t>which today means</w:t>
      </w:r>
      <w:r w:rsidRPr="0006507B">
        <w:rPr>
          <w:rStyle w:val="StyleUnderline"/>
        </w:rPr>
        <w:t xml:space="preserve"> that </w:t>
      </w:r>
      <w:r w:rsidRPr="00881D46">
        <w:rPr>
          <w:rStyle w:val="Emphasis"/>
        </w:rPr>
        <w:t>gig workers</w:t>
      </w:r>
      <w:r w:rsidRPr="0006507B">
        <w:rPr>
          <w:rStyle w:val="StyleUnderline"/>
        </w:rPr>
        <w:t>—including Uber and Lyft drivers—are</w:t>
      </w:r>
      <w:r w:rsidRPr="000651C3">
        <w:rPr>
          <w:rStyle w:val="StyleUnderline"/>
        </w:rPr>
        <w:t xml:space="preserve"> </w:t>
      </w:r>
      <w:r w:rsidRPr="000651C3">
        <w:rPr>
          <w:rStyle w:val="Emphasis"/>
        </w:rPr>
        <w:t>outside</w:t>
      </w:r>
      <w:r w:rsidRPr="000651C3">
        <w:rPr>
          <w:rStyle w:val="StyleUnderline"/>
        </w:rPr>
        <w:t xml:space="preserve"> the NLRA</w:t>
      </w:r>
      <w:r w:rsidRPr="0002310D">
        <w:rPr>
          <w:sz w:val="16"/>
        </w:rPr>
        <w:t xml:space="preserve"> and therefore in need of state protections.</w:t>
      </w:r>
    </w:p>
    <w:p w14:paraId="03975627" w14:textId="77777777" w:rsidR="00CD4660" w:rsidRPr="0002310D" w:rsidRDefault="00CD4660" w:rsidP="00CD4660">
      <w:pPr>
        <w:rPr>
          <w:sz w:val="16"/>
        </w:rPr>
      </w:pPr>
      <w:r w:rsidRPr="0002310D">
        <w:rPr>
          <w:sz w:val="16"/>
        </w:rPr>
        <w:t xml:space="preserve">TRR: How can states and local government regulate labor relations in ways that will not be preempted by the NLRA?  </w:t>
      </w:r>
    </w:p>
    <w:p w14:paraId="5FD0CB71" w14:textId="77777777" w:rsidR="00CD4660" w:rsidRPr="0002310D" w:rsidRDefault="00CD4660" w:rsidP="00CD4660">
      <w:pPr>
        <w:rPr>
          <w:sz w:val="16"/>
        </w:rPr>
      </w:pPr>
      <w:r w:rsidRPr="0002310D">
        <w:rPr>
          <w:sz w:val="16"/>
        </w:rPr>
        <w:lastRenderedPageBreak/>
        <w:t xml:space="preserve">Sachs: NLRA preemption, as it currently exists, is remarkably broad and really does choke off much of what states and cities could otherwise do. But </w:t>
      </w:r>
      <w:r w:rsidRPr="00017065">
        <w:rPr>
          <w:rStyle w:val="StyleUnderline"/>
        </w:rPr>
        <w:t xml:space="preserve">there are </w:t>
      </w:r>
      <w:r w:rsidRPr="00A40475">
        <w:rPr>
          <w:rStyle w:val="Emphasis"/>
        </w:rPr>
        <w:t>important exceptions</w:t>
      </w:r>
      <w:r w:rsidRPr="00F320DD">
        <w:rPr>
          <w:rStyle w:val="StyleUnderline"/>
        </w:rPr>
        <w:t xml:space="preserve"> to the rules of preemption</w:t>
      </w:r>
      <w:r w:rsidRPr="0002310D">
        <w:rPr>
          <w:sz w:val="16"/>
        </w:rPr>
        <w:t xml:space="preserve">. First, as I mentioned above, </w:t>
      </w:r>
      <w:r w:rsidRPr="00A40475">
        <w:rPr>
          <w:rStyle w:val="StyleUnderline"/>
        </w:rPr>
        <w:t>states and cities are free to regulate</w:t>
      </w:r>
      <w:r w:rsidRPr="00017065">
        <w:rPr>
          <w:rStyle w:val="StyleUnderline"/>
        </w:rPr>
        <w:t xml:space="preserve"> the labor relations of workers not covered by the NLRA</w:t>
      </w:r>
      <w:r w:rsidRPr="0002310D">
        <w:rPr>
          <w:sz w:val="16"/>
        </w:rPr>
        <w:t xml:space="preserve">. Second, </w:t>
      </w:r>
      <w:r w:rsidRPr="001A1E59">
        <w:rPr>
          <w:rStyle w:val="StyleUnderline"/>
          <w:highlight w:val="cyan"/>
        </w:rPr>
        <w:t>states</w:t>
      </w:r>
      <w:r w:rsidRPr="00017065">
        <w:rPr>
          <w:rStyle w:val="StyleUnderline"/>
        </w:rPr>
        <w:t xml:space="preserve"> and cities </w:t>
      </w:r>
      <w:r w:rsidRPr="001A1E59">
        <w:rPr>
          <w:rStyle w:val="StyleUnderline"/>
          <w:highlight w:val="cyan"/>
        </w:rPr>
        <w:t>are free to</w:t>
      </w:r>
      <w:r w:rsidRPr="00A40475">
        <w:rPr>
          <w:rStyle w:val="StyleUnderline"/>
        </w:rPr>
        <w:t xml:space="preserve"> act as market participants and </w:t>
      </w:r>
      <w:r w:rsidRPr="001A1E59">
        <w:rPr>
          <w:rStyle w:val="Emphasis"/>
          <w:highlight w:val="cyan"/>
        </w:rPr>
        <w:t>structure labor relations</w:t>
      </w:r>
      <w:r w:rsidRPr="00017065">
        <w:rPr>
          <w:rStyle w:val="StyleUnderline"/>
        </w:rPr>
        <w:t xml:space="preserve"> on projects </w:t>
      </w:r>
      <w:r w:rsidRPr="001A1E59">
        <w:rPr>
          <w:rStyle w:val="StyleUnderline"/>
          <w:highlight w:val="cyan"/>
        </w:rPr>
        <w:t>in</w:t>
      </w:r>
      <w:r w:rsidRPr="00017065">
        <w:rPr>
          <w:rStyle w:val="StyleUnderline"/>
        </w:rPr>
        <w:t xml:space="preserve"> which they have</w:t>
      </w:r>
      <w:r w:rsidRPr="0002310D">
        <w:rPr>
          <w:sz w:val="16"/>
        </w:rPr>
        <w:t xml:space="preserve"> so-called </w:t>
      </w:r>
      <w:r w:rsidRPr="001A1E59">
        <w:rPr>
          <w:rStyle w:val="Emphasis"/>
          <w:highlight w:val="cyan"/>
        </w:rPr>
        <w:t>“proprietary interests”</w:t>
      </w:r>
      <w:r w:rsidRPr="00017065">
        <w:rPr>
          <w:rStyle w:val="StyleUnderline"/>
        </w:rPr>
        <w:t xml:space="preserve"> without running afoul</w:t>
      </w:r>
      <w:r w:rsidRPr="0002310D">
        <w:rPr>
          <w:sz w:val="16"/>
        </w:rPr>
        <w:t xml:space="preserve"> of preemption rules.</w:t>
      </w:r>
    </w:p>
    <w:p w14:paraId="68198D82" w14:textId="77777777" w:rsidR="00CD4660" w:rsidRPr="0002310D" w:rsidRDefault="00CD4660" w:rsidP="00CD4660">
      <w:pPr>
        <w:rPr>
          <w:sz w:val="16"/>
        </w:rPr>
      </w:pPr>
      <w:r w:rsidRPr="0002310D">
        <w:rPr>
          <w:sz w:val="16"/>
        </w:rPr>
        <w:t xml:space="preserve">But I should emphasize another point. </w:t>
      </w:r>
      <w:r w:rsidRPr="001A1E59">
        <w:rPr>
          <w:rStyle w:val="StyleUnderline"/>
          <w:highlight w:val="cyan"/>
        </w:rPr>
        <w:t xml:space="preserve">We </w:t>
      </w:r>
      <w:r w:rsidRPr="001A1E59">
        <w:rPr>
          <w:rStyle w:val="Emphasis"/>
          <w:highlight w:val="cyan"/>
        </w:rPr>
        <w:t>may not have</w:t>
      </w:r>
      <w:r w:rsidRPr="00017065">
        <w:rPr>
          <w:rStyle w:val="StyleUnderline"/>
        </w:rPr>
        <w:t xml:space="preserve"> any NLRA </w:t>
      </w:r>
      <w:r w:rsidRPr="001A1E59">
        <w:rPr>
          <w:rStyle w:val="StyleUnderline"/>
          <w:highlight w:val="cyan"/>
        </w:rPr>
        <w:t xml:space="preserve">preemption in a </w:t>
      </w:r>
      <w:r w:rsidRPr="001A1E59">
        <w:rPr>
          <w:rStyle w:val="Emphasis"/>
          <w:highlight w:val="cyan"/>
        </w:rPr>
        <w:t>short while.</w:t>
      </w:r>
      <w:r w:rsidRPr="0002310D">
        <w:rPr>
          <w:sz w:val="16"/>
        </w:rPr>
        <w:t xml:space="preserve"> That is because </w:t>
      </w:r>
      <w:r w:rsidRPr="00017065">
        <w:rPr>
          <w:rStyle w:val="StyleUnderline"/>
        </w:rPr>
        <w:t xml:space="preserve">there are </w:t>
      </w:r>
      <w:r w:rsidRPr="001A1E59">
        <w:rPr>
          <w:rStyle w:val="StyleUnderline"/>
          <w:highlight w:val="cyan"/>
        </w:rPr>
        <w:t xml:space="preserve">a </w:t>
      </w:r>
      <w:r w:rsidRPr="001A1E59">
        <w:rPr>
          <w:rStyle w:val="Emphasis"/>
          <w:highlight w:val="cyan"/>
        </w:rPr>
        <w:t>slew</w:t>
      </w:r>
      <w:r w:rsidRPr="001A1E59">
        <w:rPr>
          <w:rStyle w:val="StyleUnderline"/>
          <w:highlight w:val="cyan"/>
        </w:rPr>
        <w:t xml:space="preserve"> of</w:t>
      </w:r>
      <w:r w:rsidRPr="00017065">
        <w:rPr>
          <w:rStyle w:val="StyleUnderline"/>
        </w:rPr>
        <w:t xml:space="preserve"> constitutional </w:t>
      </w:r>
      <w:r w:rsidRPr="001A1E59">
        <w:rPr>
          <w:rStyle w:val="StyleUnderline"/>
          <w:highlight w:val="cyan"/>
        </w:rPr>
        <w:t>challenges</w:t>
      </w:r>
      <w:r w:rsidRPr="0002310D">
        <w:rPr>
          <w:sz w:val="16"/>
        </w:rPr>
        <w:t xml:space="preserve"> to the NRLA </w:t>
      </w:r>
      <w:r w:rsidRPr="001A1E59">
        <w:rPr>
          <w:rStyle w:val="StyleUnderline"/>
          <w:highlight w:val="cyan"/>
        </w:rPr>
        <w:t>working</w:t>
      </w:r>
      <w:r w:rsidRPr="00730CCA">
        <w:rPr>
          <w:rStyle w:val="StyleUnderline"/>
        </w:rPr>
        <w:t xml:space="preserve"> their way </w:t>
      </w:r>
      <w:r w:rsidRPr="001A1E59">
        <w:rPr>
          <w:rStyle w:val="StyleUnderline"/>
          <w:highlight w:val="cyan"/>
        </w:rPr>
        <w:t>through the courts</w:t>
      </w:r>
      <w:r w:rsidRPr="0002310D">
        <w:rPr>
          <w:sz w:val="16"/>
        </w:rPr>
        <w:t xml:space="preserve">—primarily in </w:t>
      </w:r>
      <w:r w:rsidRPr="00730CCA">
        <w:rPr>
          <w:rStyle w:val="StyleUnderline"/>
        </w:rPr>
        <w:t>the U.S. Court of Appeals for the Fifth Circuit</w:t>
      </w:r>
      <w:r w:rsidRPr="0002310D">
        <w:rPr>
          <w:sz w:val="16"/>
        </w:rPr>
        <w:t xml:space="preserve">—and </w:t>
      </w:r>
      <w:r w:rsidRPr="001A1E59">
        <w:rPr>
          <w:rStyle w:val="StyleUnderline"/>
          <w:highlight w:val="cyan"/>
        </w:rPr>
        <w:t>if</w:t>
      </w:r>
      <w:r w:rsidRPr="00730CCA">
        <w:rPr>
          <w:rStyle w:val="StyleUnderline"/>
        </w:rPr>
        <w:t xml:space="preserve"> the NLRA is declared </w:t>
      </w:r>
      <w:r w:rsidRPr="001A1E59">
        <w:rPr>
          <w:rStyle w:val="StyleUnderline"/>
          <w:highlight w:val="cyan"/>
        </w:rPr>
        <w:t>unconstitutional</w:t>
      </w:r>
      <w:r w:rsidRPr="00730CCA">
        <w:rPr>
          <w:rStyle w:val="StyleUnderline"/>
        </w:rPr>
        <w:t xml:space="preserve">, its </w:t>
      </w:r>
      <w:r w:rsidRPr="001A1E59">
        <w:rPr>
          <w:rStyle w:val="StyleUnderline"/>
          <w:highlight w:val="cyan"/>
        </w:rPr>
        <w:t>preemptive effect will</w:t>
      </w:r>
      <w:r w:rsidRPr="00730CCA">
        <w:rPr>
          <w:rStyle w:val="StyleUnderline"/>
        </w:rPr>
        <w:t xml:space="preserve"> likely </w:t>
      </w:r>
      <w:r w:rsidRPr="001A1E59">
        <w:rPr>
          <w:rStyle w:val="Emphasis"/>
          <w:highlight w:val="cyan"/>
        </w:rPr>
        <w:t>fall</w:t>
      </w:r>
      <w:r w:rsidRPr="0002310D">
        <w:rPr>
          <w:sz w:val="16"/>
        </w:rPr>
        <w:t xml:space="preserve"> along with the statute itself.</w:t>
      </w:r>
    </w:p>
    <w:p w14:paraId="37569DCD" w14:textId="77777777" w:rsidR="00CD4660" w:rsidRPr="009235A1" w:rsidRDefault="00CD4660" w:rsidP="00CD4660"/>
    <w:p w14:paraId="37060F57" w14:textId="77777777" w:rsidR="00CD4660" w:rsidRDefault="00CD4660" w:rsidP="00CD4660">
      <w:pPr>
        <w:pStyle w:val="Heading4"/>
      </w:pPr>
      <w:r>
        <w:t>1AC authors say it best</w:t>
      </w:r>
      <w:r w:rsidRPr="000353AA">
        <w:rPr>
          <w:b w:val="0"/>
          <w:bCs/>
        </w:rPr>
        <w:t>---green</w:t>
      </w:r>
    </w:p>
    <w:p w14:paraId="7E875817" w14:textId="77777777" w:rsidR="00CD4660" w:rsidRDefault="00CD4660" w:rsidP="00CD4660">
      <w:r>
        <w:rPr>
          <w:rStyle w:val="Style13ptBold"/>
        </w:rPr>
        <w:t>1AC E</w:t>
      </w:r>
      <w:r w:rsidRPr="00515AB6">
        <w:rPr>
          <w:rStyle w:val="Style13ptBold"/>
        </w:rPr>
        <w:t>streicher ’25</w:t>
      </w:r>
      <w:r>
        <w:t xml:space="preserve"> [Sam and Jack Samuel; March 25; Dwight D. Opperman Professor of Public Law at NYU School of Law, where he directs the Center for Labor and Employment Law; associate at a global law firm; On Labor, “Labor’s Antitrust Immunity for Independent-Contractor Workers,” https://onlabor.org/labors-antitrust-immunity-for-independent-contractor-workers/] </w:t>
      </w:r>
    </w:p>
    <w:p w14:paraId="294B623E" w14:textId="77777777" w:rsidR="00CD4660" w:rsidRPr="00A15F25" w:rsidRDefault="00CD4660" w:rsidP="00CD4660">
      <w:pPr>
        <w:rPr>
          <w:sz w:val="16"/>
        </w:rPr>
      </w:pPr>
      <w:r w:rsidRPr="000353AA">
        <w:rPr>
          <w:rStyle w:val="StyleUnderline"/>
        </w:rPr>
        <w:t>The same is true of gig workers who</w:t>
      </w:r>
      <w:r w:rsidRPr="00A15F25">
        <w:rPr>
          <w:sz w:val="16"/>
        </w:rPr>
        <w:t xml:space="preserve">, although they may be excluded from the protections of the NLRA, are within the shelter of labor’s statutory antitrust exemption. And </w:t>
      </w:r>
      <w:r w:rsidRPr="000353AA">
        <w:rPr>
          <w:rStyle w:val="StyleUnderline"/>
          <w:highlight w:val="green"/>
        </w:rPr>
        <w:t>if</w:t>
      </w:r>
      <w:r w:rsidRPr="000353AA">
        <w:rPr>
          <w:rStyle w:val="StyleUnderline"/>
        </w:rPr>
        <w:t xml:space="preserve"> such </w:t>
      </w:r>
      <w:r w:rsidRPr="000353AA">
        <w:rPr>
          <w:rStyle w:val="StyleUnderline"/>
          <w:highlight w:val="green"/>
        </w:rPr>
        <w:t>workers are not</w:t>
      </w:r>
      <w:r w:rsidRPr="000353AA">
        <w:rPr>
          <w:rStyle w:val="StyleUnderline"/>
        </w:rPr>
        <w:t xml:space="preserve"> statutory </w:t>
      </w:r>
      <w:r w:rsidRPr="000353AA">
        <w:rPr>
          <w:rStyle w:val="StyleUnderline"/>
          <w:highlight w:val="green"/>
        </w:rPr>
        <w:t>employees under the NLRA</w:t>
      </w:r>
      <w:r w:rsidRPr="000353AA">
        <w:rPr>
          <w:rStyle w:val="StyleUnderline"/>
        </w:rPr>
        <w:t xml:space="preserve">, federal </w:t>
      </w:r>
      <w:r w:rsidRPr="000353AA">
        <w:rPr>
          <w:rStyle w:val="StyleUnderline"/>
          <w:highlight w:val="green"/>
        </w:rPr>
        <w:t>labor law preemption does not apply</w:t>
      </w:r>
      <w:r w:rsidRPr="000353AA">
        <w:rPr>
          <w:rStyle w:val="StyleUnderline"/>
        </w:rPr>
        <w:t xml:space="preserve">, which means that </w:t>
      </w:r>
      <w:r w:rsidRPr="000353AA">
        <w:rPr>
          <w:rStyle w:val="StyleUnderline"/>
          <w:highlight w:val="green"/>
        </w:rPr>
        <w:t>states can legislate</w:t>
      </w:r>
      <w:r w:rsidRPr="000353AA">
        <w:rPr>
          <w:rStyle w:val="StyleUnderline"/>
        </w:rPr>
        <w:t xml:space="preserve"> organizing </w:t>
      </w:r>
      <w:r w:rsidRPr="000353AA">
        <w:rPr>
          <w:rStyle w:val="StyleUnderline"/>
          <w:highlight w:val="green"/>
        </w:rPr>
        <w:t>protections</w:t>
      </w:r>
      <w:r w:rsidRPr="000353AA">
        <w:rPr>
          <w:rStyle w:val="StyleUnderline"/>
        </w:rPr>
        <w:t xml:space="preserve"> on their behalf </w:t>
      </w:r>
      <w:r w:rsidRPr="000353AA">
        <w:rPr>
          <w:rStyle w:val="StyleUnderline"/>
          <w:highlight w:val="green"/>
        </w:rPr>
        <w:t>without running afoul of</w:t>
      </w:r>
      <w:r w:rsidRPr="000353AA">
        <w:rPr>
          <w:rStyle w:val="StyleUnderline"/>
        </w:rPr>
        <w:t xml:space="preserve"> </w:t>
      </w:r>
      <w:r w:rsidRPr="000353AA">
        <w:rPr>
          <w:sz w:val="16"/>
        </w:rPr>
        <w:t xml:space="preserve">either </w:t>
      </w:r>
      <w:r w:rsidRPr="000353AA">
        <w:rPr>
          <w:rStyle w:val="StyleUnderline"/>
          <w:highlight w:val="green"/>
        </w:rPr>
        <w:t>labor law</w:t>
      </w:r>
      <w:r w:rsidRPr="000353AA">
        <w:rPr>
          <w:sz w:val="16"/>
        </w:rPr>
        <w:t xml:space="preserve"> or antitrust restrictions (</w:t>
      </w:r>
      <w:r w:rsidRPr="000353AA">
        <w:rPr>
          <w:rStyle w:val="StyleUnderline"/>
          <w:highlight w:val="green"/>
        </w:rPr>
        <w:t>as illustrated by the</w:t>
      </w:r>
      <w:r w:rsidRPr="000353AA">
        <w:rPr>
          <w:rStyle w:val="StyleUnderline"/>
        </w:rPr>
        <w:t xml:space="preserve"> 2024 </w:t>
      </w:r>
      <w:r w:rsidRPr="000353AA">
        <w:rPr>
          <w:rStyle w:val="StyleUnderline"/>
          <w:highlight w:val="green"/>
        </w:rPr>
        <w:t>Massachusetts</w:t>
      </w:r>
      <w:r w:rsidRPr="000353AA">
        <w:rPr>
          <w:rStyle w:val="StyleUnderline"/>
        </w:rPr>
        <w:t xml:space="preserve"> initiative establishing a </w:t>
      </w:r>
      <w:r w:rsidRPr="000353AA">
        <w:rPr>
          <w:rStyle w:val="StyleUnderline"/>
          <w:highlight w:val="green"/>
        </w:rPr>
        <w:t>framework for</w:t>
      </w:r>
      <w:r w:rsidRPr="000353AA">
        <w:rPr>
          <w:rStyle w:val="StyleUnderline"/>
        </w:rPr>
        <w:t xml:space="preserve"> union recognition and </w:t>
      </w:r>
      <w:r w:rsidRPr="000353AA">
        <w:rPr>
          <w:rStyle w:val="StyleUnderline"/>
          <w:highlight w:val="green"/>
        </w:rPr>
        <w:t>collective bargaining between</w:t>
      </w:r>
      <w:r w:rsidRPr="000353AA">
        <w:rPr>
          <w:rStyle w:val="StyleUnderline"/>
        </w:rPr>
        <w:t xml:space="preserve"> “</w:t>
      </w:r>
      <w:r w:rsidRPr="000353AA">
        <w:rPr>
          <w:rStyle w:val="StyleUnderline"/>
          <w:highlight w:val="green"/>
        </w:rPr>
        <w:t>ride-hail</w:t>
      </w:r>
      <w:r w:rsidRPr="000353AA">
        <w:rPr>
          <w:rStyle w:val="StyleUnderline"/>
        </w:rPr>
        <w:t xml:space="preserve">” </w:t>
      </w:r>
      <w:r w:rsidRPr="000353AA">
        <w:rPr>
          <w:rStyle w:val="StyleUnderline"/>
          <w:highlight w:val="green"/>
        </w:rPr>
        <w:t>drivers</w:t>
      </w:r>
      <w:r w:rsidRPr="000353AA">
        <w:rPr>
          <w:rStyle w:val="StyleUnderline"/>
        </w:rPr>
        <w:t xml:space="preserve"> and the platform companies).</w:t>
      </w:r>
      <w:r w:rsidRPr="00A15F25">
        <w:rPr>
          <w:sz w:val="16"/>
        </w:rPr>
        <w:t xml:space="preserve"> </w:t>
      </w:r>
      <w:r w:rsidRPr="00D05685">
        <w:rPr>
          <w:rStyle w:val="StyleUnderline"/>
          <w:highlight w:val="cyan"/>
        </w:rPr>
        <w:t>Recognition of</w:t>
      </w:r>
      <w:r w:rsidRPr="00A15F25">
        <w:rPr>
          <w:rStyle w:val="StyleUnderline"/>
        </w:rPr>
        <w:t xml:space="preserve"> the </w:t>
      </w:r>
      <w:r w:rsidRPr="00D05685">
        <w:rPr>
          <w:rStyle w:val="Emphasis"/>
          <w:highlight w:val="cyan"/>
        </w:rPr>
        <w:t>antitrust</w:t>
      </w:r>
      <w:r w:rsidRPr="00A15F25">
        <w:rPr>
          <w:rStyle w:val="Emphasis"/>
        </w:rPr>
        <w:t xml:space="preserve"> </w:t>
      </w:r>
      <w:r w:rsidRPr="00D05685">
        <w:rPr>
          <w:rStyle w:val="Emphasis"/>
          <w:highlight w:val="cyan"/>
        </w:rPr>
        <w:t>immunity</w:t>
      </w:r>
      <w:r w:rsidRPr="00D05685">
        <w:rPr>
          <w:sz w:val="16"/>
          <w:highlight w:val="cyan"/>
        </w:rPr>
        <w:t xml:space="preserve"> </w:t>
      </w:r>
      <w:r w:rsidRPr="00D05685">
        <w:rPr>
          <w:rStyle w:val="StyleUnderline"/>
          <w:highlight w:val="cyan"/>
        </w:rPr>
        <w:t>for</w:t>
      </w:r>
      <w:r w:rsidRPr="00A15F25">
        <w:rPr>
          <w:rStyle w:val="StyleUnderline"/>
        </w:rPr>
        <w:t xml:space="preserve"> </w:t>
      </w:r>
      <w:r w:rsidRPr="00D05685">
        <w:rPr>
          <w:rStyle w:val="Emphasis"/>
          <w:highlight w:val="cyan"/>
        </w:rPr>
        <w:t>i</w:t>
      </w:r>
      <w:r w:rsidRPr="00D05685">
        <w:rPr>
          <w:rStyle w:val="StyleUnderline"/>
        </w:rPr>
        <w:t>ndependent</w:t>
      </w:r>
      <w:r w:rsidRPr="00A15F25">
        <w:rPr>
          <w:rStyle w:val="StyleUnderline"/>
        </w:rPr>
        <w:t>-</w:t>
      </w:r>
      <w:r w:rsidRPr="00D05685">
        <w:rPr>
          <w:rStyle w:val="Emphasis"/>
          <w:highlight w:val="cyan"/>
        </w:rPr>
        <w:t>c</w:t>
      </w:r>
      <w:r w:rsidRPr="00A15F25">
        <w:rPr>
          <w:rStyle w:val="StyleUnderline"/>
        </w:rPr>
        <w:t>ontracto</w:t>
      </w:r>
      <w:r w:rsidRPr="00D05685">
        <w:rPr>
          <w:rStyle w:val="StyleUnderline"/>
        </w:rPr>
        <w:t>r</w:t>
      </w:r>
      <w:r w:rsidRPr="00A15F25">
        <w:rPr>
          <w:rStyle w:val="StyleUnderline"/>
        </w:rPr>
        <w:t xml:space="preserve"> worker</w:t>
      </w:r>
      <w:r w:rsidRPr="00D05685">
        <w:rPr>
          <w:rStyle w:val="Emphasis"/>
          <w:highlight w:val="cyan"/>
        </w:rPr>
        <w:t>s</w:t>
      </w:r>
      <w:r w:rsidRPr="00A15F25">
        <w:rPr>
          <w:sz w:val="16"/>
        </w:rPr>
        <w:t xml:space="preserve"> </w:t>
      </w:r>
      <w:r w:rsidRPr="00D05685">
        <w:rPr>
          <w:rStyle w:val="StyleUnderline"/>
          <w:highlight w:val="cyan"/>
        </w:rPr>
        <w:t xml:space="preserve">would </w:t>
      </w:r>
      <w:r w:rsidRPr="00D05685">
        <w:rPr>
          <w:rStyle w:val="StyleUnderline"/>
        </w:rPr>
        <w:t>mark</w:t>
      </w:r>
      <w:r w:rsidRPr="00A15F25">
        <w:rPr>
          <w:rStyle w:val="StyleUnderline"/>
        </w:rPr>
        <w:t xml:space="preserve"> an important step forward in the economic freedom of these</w:t>
      </w:r>
      <w:r w:rsidRPr="00A15F25">
        <w:rPr>
          <w:sz w:val="16"/>
        </w:rPr>
        <w:t xml:space="preserve"> </w:t>
      </w:r>
      <w:r w:rsidRPr="00A15F25">
        <w:rPr>
          <w:rStyle w:val="StyleUnderline"/>
        </w:rPr>
        <w:t xml:space="preserve">workers, </w:t>
      </w:r>
      <w:r w:rsidRPr="00D05685">
        <w:rPr>
          <w:rStyle w:val="Emphasis"/>
          <w:highlight w:val="cyan"/>
        </w:rPr>
        <w:t>not requir</w:t>
      </w:r>
      <w:r w:rsidRPr="00D05685">
        <w:rPr>
          <w:rStyle w:val="StyleUnderline"/>
        </w:rPr>
        <w:t>ing</w:t>
      </w:r>
      <w:r w:rsidRPr="00A15F25">
        <w:rPr>
          <w:rStyle w:val="StyleUnderline"/>
        </w:rPr>
        <w:t xml:space="preserve"> any</w:t>
      </w:r>
      <w:r w:rsidRPr="00A15F25">
        <w:rPr>
          <w:sz w:val="16"/>
        </w:rPr>
        <w:t xml:space="preserve"> </w:t>
      </w:r>
      <w:r w:rsidRPr="00D05685">
        <w:rPr>
          <w:rStyle w:val="Emphasis"/>
          <w:highlight w:val="cyan"/>
        </w:rPr>
        <w:t>statutory change</w:t>
      </w:r>
      <w:r w:rsidRPr="00D05685">
        <w:rPr>
          <w:sz w:val="16"/>
          <w:highlight w:val="cyan"/>
        </w:rPr>
        <w:t xml:space="preserve"> </w:t>
      </w:r>
      <w:r w:rsidRPr="00D05685">
        <w:rPr>
          <w:rStyle w:val="StyleUnderline"/>
          <w:highlight w:val="cyan"/>
        </w:rPr>
        <w:t xml:space="preserve">or </w:t>
      </w:r>
      <w:r w:rsidRPr="00D05685">
        <w:rPr>
          <w:rStyle w:val="Emphasis"/>
          <w:highlight w:val="cyan"/>
        </w:rPr>
        <w:t>overturning</w:t>
      </w:r>
      <w:r w:rsidRPr="00A15F25">
        <w:rPr>
          <w:rStyle w:val="StyleUnderline"/>
        </w:rPr>
        <w:t xml:space="preserve"> of Supreme</w:t>
      </w:r>
      <w:r w:rsidRPr="00A15F25">
        <w:rPr>
          <w:sz w:val="16"/>
        </w:rPr>
        <w:t xml:space="preserve"> Court </w:t>
      </w:r>
      <w:r w:rsidRPr="00D05685">
        <w:rPr>
          <w:rStyle w:val="Emphasis"/>
          <w:highlight w:val="cyan"/>
        </w:rPr>
        <w:t>precedent</w:t>
      </w:r>
      <w:r w:rsidRPr="00A15F25">
        <w:rPr>
          <w:sz w:val="16"/>
        </w:rPr>
        <w:t xml:space="preserve">, </w:t>
      </w:r>
      <w:r w:rsidRPr="00A15F25">
        <w:rPr>
          <w:rStyle w:val="StyleUnderline"/>
        </w:rPr>
        <w:t xml:space="preserve">to engage in </w:t>
      </w:r>
      <w:r w:rsidRPr="00A15F25">
        <w:rPr>
          <w:rStyle w:val="Emphasis"/>
        </w:rPr>
        <w:t>collective action</w:t>
      </w:r>
      <w:r w:rsidRPr="00A15F25">
        <w:rPr>
          <w:sz w:val="16"/>
        </w:rPr>
        <w:t xml:space="preserve"> for their betterment.</w:t>
      </w:r>
    </w:p>
    <w:p w14:paraId="4C04AFFA" w14:textId="77777777" w:rsidR="00CD4660" w:rsidRDefault="00CD4660" w:rsidP="00CD4660"/>
    <w:p w14:paraId="524C7CA5" w14:textId="77777777" w:rsidR="00CD4660" w:rsidRPr="00625A04" w:rsidRDefault="00CD4660" w:rsidP="00CD4660">
      <w:pPr>
        <w:pStyle w:val="Heading4"/>
        <w:rPr>
          <w:b w:val="0"/>
          <w:bCs/>
        </w:rPr>
      </w:pPr>
      <w:r>
        <w:t xml:space="preserve">The </w:t>
      </w:r>
      <w:r w:rsidRPr="004B5AE0">
        <w:rPr>
          <w:u w:val="single"/>
        </w:rPr>
        <w:t>only</w:t>
      </w:r>
      <w:r>
        <w:t xml:space="preserve"> relevant lines in their Yousif ev are about a Michigan law which took workers </w:t>
      </w:r>
      <w:r w:rsidRPr="00625A04">
        <w:rPr>
          <w:u w:val="single"/>
        </w:rPr>
        <w:t>covered</w:t>
      </w:r>
      <w:r>
        <w:t xml:space="preserve"> by the NLRA and tried to </w:t>
      </w:r>
      <w:r w:rsidRPr="00625A04">
        <w:rPr>
          <w:u w:val="single"/>
        </w:rPr>
        <w:t>reclassify them</w:t>
      </w:r>
      <w:r>
        <w:t xml:space="preserve"> as contractors. That is not the counterplan, which instead only covers workers </w:t>
      </w:r>
      <w:r w:rsidRPr="00625A04">
        <w:rPr>
          <w:u w:val="single"/>
        </w:rPr>
        <w:t>explicitly excluded</w:t>
      </w:r>
      <w:r>
        <w:t xml:space="preserve"> by the NLRA</w:t>
      </w:r>
      <w:r>
        <w:rPr>
          <w:b w:val="0"/>
          <w:bCs/>
        </w:rPr>
        <w:t>---green</w:t>
      </w:r>
    </w:p>
    <w:p w14:paraId="5B56B8F4" w14:textId="77777777" w:rsidR="00CD4660" w:rsidRDefault="00CD4660" w:rsidP="00CD4660">
      <w:r>
        <w:rPr>
          <w:rStyle w:val="Style13ptBold"/>
        </w:rPr>
        <w:t>1AC/2AC Y</w:t>
      </w:r>
      <w:r w:rsidRPr="00056E83">
        <w:rPr>
          <w:rStyle w:val="Style13ptBold"/>
        </w:rPr>
        <w:t>ousif ’20</w:t>
      </w:r>
      <w:r>
        <w:t xml:space="preserve"> [Marilyn; Labor and employment attorney, former attorney at the National Labor Relations Board, Clerked at the Third Judicial Court of Michigan for Judge Noah P. Hood, J.D. from Wayne State University Law School; The Journal of Law in Society, “The (Mis)Classification Issue: Should Federal Laws Preempt State Statutes that Classify Gig Economy Workers as Independent Contractors?” vol. 19]</w:t>
      </w:r>
    </w:p>
    <w:p w14:paraId="290261E0" w14:textId="77777777" w:rsidR="00CD4660" w:rsidRPr="00B61422" w:rsidRDefault="00CD4660" w:rsidP="00CD4660">
      <w:pPr>
        <w:rPr>
          <w:sz w:val="16"/>
        </w:rPr>
      </w:pPr>
      <w:r w:rsidRPr="00C26DB1">
        <w:rPr>
          <w:sz w:val="16"/>
        </w:rPr>
        <w:t xml:space="preserve">(100) </w:t>
      </w:r>
      <w:r w:rsidRPr="00625A04">
        <w:rPr>
          <w:rStyle w:val="StyleUnderline"/>
          <w:highlight w:val="green"/>
        </w:rPr>
        <w:t>When a state</w:t>
      </w:r>
      <w:r w:rsidRPr="00C26DB1">
        <w:rPr>
          <w:sz w:val="16"/>
        </w:rPr>
        <w:t xml:space="preserve"> statute </w:t>
      </w:r>
      <w:r w:rsidRPr="00C26DB1">
        <w:rPr>
          <w:rStyle w:val="Emphasis"/>
        </w:rPr>
        <w:t>expressly</w:t>
      </w:r>
      <w:r w:rsidRPr="00C26DB1">
        <w:rPr>
          <w:sz w:val="16"/>
        </w:rPr>
        <w:t xml:space="preserve"> </w:t>
      </w:r>
      <w:r w:rsidRPr="00625A04">
        <w:rPr>
          <w:rStyle w:val="StyleUnderline"/>
          <w:highlight w:val="green"/>
        </w:rPr>
        <w:t>classifies individuals as</w:t>
      </w:r>
      <w:r w:rsidRPr="00C26DB1">
        <w:rPr>
          <w:sz w:val="16"/>
        </w:rPr>
        <w:t xml:space="preserve"> "</w:t>
      </w:r>
      <w:r w:rsidRPr="00625A04">
        <w:rPr>
          <w:rStyle w:val="Emphasis"/>
          <w:highlight w:val="green"/>
        </w:rPr>
        <w:t>i</w:t>
      </w:r>
      <w:r w:rsidRPr="00C26DB1">
        <w:rPr>
          <w:sz w:val="16"/>
        </w:rPr>
        <w:t>ndependen</w:t>
      </w:r>
      <w:r w:rsidRPr="00625A04">
        <w:rPr>
          <w:sz w:val="16"/>
        </w:rPr>
        <w:t xml:space="preserve">t </w:t>
      </w:r>
      <w:r w:rsidRPr="00625A04">
        <w:rPr>
          <w:rStyle w:val="Emphasis"/>
          <w:highlight w:val="green"/>
        </w:rPr>
        <w:t>c</w:t>
      </w:r>
      <w:r w:rsidRPr="00C26DB1">
        <w:rPr>
          <w:sz w:val="16"/>
        </w:rPr>
        <w:t>ontractor</w:t>
      </w:r>
      <w:r w:rsidRPr="00625A04">
        <w:rPr>
          <w:rStyle w:val="Emphasis"/>
          <w:highlight w:val="green"/>
        </w:rPr>
        <w:t>s</w:t>
      </w:r>
      <w:r w:rsidRPr="00625A04">
        <w:rPr>
          <w:rStyle w:val="StyleUnderline"/>
        </w:rPr>
        <w:t xml:space="preserve">," </w:t>
      </w:r>
      <w:r w:rsidRPr="00625A04">
        <w:rPr>
          <w:rStyle w:val="StyleUnderline"/>
          <w:highlight w:val="green"/>
        </w:rPr>
        <w:t>as is</w:t>
      </w:r>
      <w:r w:rsidRPr="00625A04">
        <w:rPr>
          <w:rStyle w:val="StyleUnderline"/>
        </w:rPr>
        <w:t xml:space="preserve"> done in </w:t>
      </w:r>
      <w:r w:rsidRPr="00625A04">
        <w:rPr>
          <w:rStyle w:val="StyleUnderline"/>
          <w:highlight w:val="green"/>
        </w:rPr>
        <w:t>Michigan's</w:t>
      </w:r>
      <w:r w:rsidRPr="00625A04">
        <w:rPr>
          <w:rStyle w:val="StyleUnderline"/>
        </w:rPr>
        <w:t xml:space="preserve"> 2017 TNC </w:t>
      </w:r>
      <w:r w:rsidRPr="00625A04">
        <w:rPr>
          <w:rStyle w:val="StyleUnderline"/>
          <w:highlight w:val="green"/>
        </w:rPr>
        <w:t>statute</w:t>
      </w:r>
      <w:r w:rsidRPr="00C26DB1">
        <w:rPr>
          <w:sz w:val="16"/>
        </w:rPr>
        <w:t xml:space="preserve">, </w:t>
      </w:r>
      <w:r w:rsidRPr="00625A04">
        <w:rPr>
          <w:rStyle w:val="StyleUnderline"/>
          <w:highlight w:val="green"/>
        </w:rPr>
        <w:t xml:space="preserve">it </w:t>
      </w:r>
      <w:r w:rsidRPr="00967A58">
        <w:rPr>
          <w:rStyle w:val="StyleUnderline"/>
          <w:highlight w:val="cyan"/>
        </w:rPr>
        <w:t>is</w:t>
      </w:r>
      <w:r w:rsidRPr="00C26DB1">
        <w:rPr>
          <w:sz w:val="16"/>
        </w:rPr>
        <w:t xml:space="preserve"> essentially </w:t>
      </w:r>
      <w:r w:rsidRPr="00967A58">
        <w:rPr>
          <w:rStyle w:val="StyleUnderline"/>
          <w:highlight w:val="cyan"/>
        </w:rPr>
        <w:t>creating its own</w:t>
      </w:r>
      <w:r w:rsidRPr="00C26DB1">
        <w:rPr>
          <w:rStyle w:val="StyleUnderline"/>
        </w:rPr>
        <w:t xml:space="preserve"> worker </w:t>
      </w:r>
      <w:r w:rsidRPr="00967A58">
        <w:rPr>
          <w:rStyle w:val="Emphasis"/>
          <w:highlight w:val="cyan"/>
        </w:rPr>
        <w:t>classification</w:t>
      </w:r>
      <w:r w:rsidRPr="00C26DB1">
        <w:rPr>
          <w:rStyle w:val="Emphasis"/>
        </w:rPr>
        <w:t xml:space="preserve"> test.</w:t>
      </w:r>
      <w:r w:rsidRPr="00C26DB1">
        <w:rPr>
          <w:sz w:val="16"/>
        </w:rPr>
        <w:t xml:space="preserve"> </w:t>
      </w:r>
      <w:r w:rsidRPr="00625A04">
        <w:rPr>
          <w:rStyle w:val="StyleUnderline"/>
        </w:rPr>
        <w:t xml:space="preserve">By doing so, the </w:t>
      </w:r>
      <w:r w:rsidRPr="00625A04">
        <w:rPr>
          <w:rStyle w:val="StyleUnderline"/>
        </w:rPr>
        <w:lastRenderedPageBreak/>
        <w:t>Michigan TNC</w:t>
      </w:r>
      <w:r w:rsidRPr="00C26DB1">
        <w:rPr>
          <w:sz w:val="16"/>
        </w:rPr>
        <w:t xml:space="preserve"> </w:t>
      </w:r>
      <w:r w:rsidRPr="00967A58">
        <w:rPr>
          <w:rStyle w:val="StyleUnderline"/>
          <w:highlight w:val="cyan"/>
        </w:rPr>
        <w:t>statute</w:t>
      </w:r>
      <w:r w:rsidRPr="00C26DB1">
        <w:rPr>
          <w:sz w:val="16"/>
        </w:rPr>
        <w:t xml:space="preserve"> not only </w:t>
      </w:r>
      <w:r w:rsidRPr="00625A04">
        <w:rPr>
          <w:rStyle w:val="Emphasis"/>
          <w:highlight w:val="green"/>
        </w:rPr>
        <w:t>ignores</w:t>
      </w:r>
      <w:r w:rsidRPr="00C26DB1">
        <w:rPr>
          <w:sz w:val="16"/>
        </w:rPr>
        <w:t xml:space="preserve"> the </w:t>
      </w:r>
      <w:r w:rsidRPr="00C26DB1">
        <w:rPr>
          <w:rStyle w:val="StyleUnderline"/>
        </w:rPr>
        <w:t xml:space="preserve">statutory </w:t>
      </w:r>
      <w:r w:rsidRPr="00967A58">
        <w:rPr>
          <w:rStyle w:val="StyleUnderline"/>
          <w:highlight w:val="cyan"/>
        </w:rPr>
        <w:t>provisions of</w:t>
      </w:r>
      <w:r w:rsidRPr="00C26DB1">
        <w:rPr>
          <w:rStyle w:val="StyleUnderline"/>
        </w:rPr>
        <w:t xml:space="preserve"> </w:t>
      </w:r>
      <w:r w:rsidRPr="00625A04">
        <w:rPr>
          <w:rStyle w:val="StyleUnderline"/>
          <w:highlight w:val="green"/>
        </w:rPr>
        <w:t xml:space="preserve">the </w:t>
      </w:r>
      <w:r w:rsidRPr="00625A04">
        <w:rPr>
          <w:rStyle w:val="Emphasis"/>
          <w:highlight w:val="green"/>
        </w:rPr>
        <w:t>NLRA</w:t>
      </w:r>
      <w:r w:rsidRPr="00C26DB1">
        <w:rPr>
          <w:rStyle w:val="StyleUnderline"/>
        </w:rPr>
        <w:t xml:space="preserve"> but also </w:t>
      </w:r>
      <w:r w:rsidRPr="00967A58">
        <w:rPr>
          <w:rStyle w:val="Emphasis"/>
          <w:highlight w:val="cyan"/>
        </w:rPr>
        <w:t>federal</w:t>
      </w:r>
      <w:r w:rsidRPr="00C26DB1">
        <w:rPr>
          <w:rStyle w:val="StyleUnderline"/>
        </w:rPr>
        <w:t xml:space="preserve">ly implemented </w:t>
      </w:r>
      <w:r w:rsidRPr="00967A58">
        <w:rPr>
          <w:rStyle w:val="Emphasis"/>
          <w:highlight w:val="cyan"/>
        </w:rPr>
        <w:t>control</w:t>
      </w:r>
      <w:r w:rsidRPr="00C26DB1">
        <w:rPr>
          <w:rStyle w:val="Emphasis"/>
        </w:rPr>
        <w:t xml:space="preserve"> </w:t>
      </w:r>
      <w:r w:rsidRPr="00625A04">
        <w:rPr>
          <w:rStyle w:val="StyleUnderline"/>
        </w:rPr>
        <w:t>tests in place to properly define an employer-employee relationship</w:t>
      </w:r>
      <w:r w:rsidRPr="00C26DB1">
        <w:rPr>
          <w:sz w:val="16"/>
        </w:rPr>
        <w:t xml:space="preserve">. NLRA, The Michigan TNC Statute took away NLRA protections by classifying TNC drivers as "independent contractors." </w:t>
      </w:r>
      <w:r w:rsidRPr="00C26DB1">
        <w:rPr>
          <w:rStyle w:val="StyleUnderline"/>
        </w:rPr>
        <w:t xml:space="preserve">This is impermissible given the </w:t>
      </w:r>
      <w:r w:rsidRPr="00967A58">
        <w:rPr>
          <w:rStyle w:val="StyleUnderline"/>
          <w:highlight w:val="cyan"/>
        </w:rPr>
        <w:t xml:space="preserve">NLRA's </w:t>
      </w:r>
      <w:r w:rsidRPr="00967A58">
        <w:rPr>
          <w:rStyle w:val="Emphasis"/>
          <w:highlight w:val="cyan"/>
        </w:rPr>
        <w:t>complex</w:t>
      </w:r>
      <w:r w:rsidRPr="00C26DB1">
        <w:rPr>
          <w:rStyle w:val="StyleUnderline"/>
        </w:rPr>
        <w:t xml:space="preserve"> and "</w:t>
      </w:r>
      <w:r w:rsidRPr="00967A58">
        <w:rPr>
          <w:rStyle w:val="Emphasis"/>
          <w:highlight w:val="cyan"/>
        </w:rPr>
        <w:t>interrelated</w:t>
      </w:r>
      <w:r w:rsidRPr="00967A58">
        <w:rPr>
          <w:rStyle w:val="StyleUnderline"/>
          <w:highlight w:val="cyan"/>
        </w:rPr>
        <w:t xml:space="preserve"> </w:t>
      </w:r>
      <w:r w:rsidRPr="00967A58">
        <w:rPr>
          <w:rStyle w:val="StyleUnderline"/>
        </w:rPr>
        <w:t>federal</w:t>
      </w:r>
      <w:r w:rsidRPr="00C26DB1">
        <w:rPr>
          <w:rStyle w:val="StyleUnderline"/>
        </w:rPr>
        <w:t xml:space="preserve"> </w:t>
      </w:r>
      <w:r w:rsidRPr="00967A58">
        <w:rPr>
          <w:rStyle w:val="StyleUnderline"/>
          <w:highlight w:val="cyan"/>
        </w:rPr>
        <w:t>scheme</w:t>
      </w:r>
      <w:r w:rsidRPr="00C26DB1">
        <w:rPr>
          <w:rStyle w:val="StyleUnderline"/>
        </w:rPr>
        <w:t xml:space="preserve"> of </w:t>
      </w:r>
      <w:r w:rsidRPr="00C26DB1">
        <w:rPr>
          <w:rStyle w:val="Emphasis"/>
        </w:rPr>
        <w:t>law</w:t>
      </w:r>
      <w:r w:rsidRPr="00C26DB1">
        <w:rPr>
          <w:rStyle w:val="StyleUnderline"/>
        </w:rPr>
        <w:t xml:space="preserve">, remedy, and </w:t>
      </w:r>
      <w:r w:rsidRPr="00625A04">
        <w:rPr>
          <w:rStyle w:val="StyleUnderline"/>
        </w:rPr>
        <w:t xml:space="preserve">administration," (101) where </w:t>
      </w:r>
      <w:r w:rsidRPr="00625A04">
        <w:rPr>
          <w:rStyle w:val="StyleUnderline"/>
          <w:highlight w:val="green"/>
        </w:rPr>
        <w:t>the Court held</w:t>
      </w:r>
      <w:r w:rsidRPr="00625A04">
        <w:rPr>
          <w:rStyle w:val="StyleUnderline"/>
        </w:rPr>
        <w:t xml:space="preserve"> that "</w:t>
      </w:r>
      <w:r w:rsidRPr="00625A04">
        <w:rPr>
          <w:rStyle w:val="StyleUnderline"/>
          <w:highlight w:val="green"/>
        </w:rPr>
        <w:t xml:space="preserve">due </w:t>
      </w:r>
      <w:r w:rsidRPr="00625A04">
        <w:rPr>
          <w:rStyle w:val="Emphasis"/>
          <w:highlight w:val="green"/>
        </w:rPr>
        <w:t>regard</w:t>
      </w:r>
      <w:r w:rsidRPr="00625A04">
        <w:rPr>
          <w:rStyle w:val="StyleUnderline"/>
          <w:highlight w:val="green"/>
        </w:rPr>
        <w:t xml:space="preserve"> </w:t>
      </w:r>
      <w:r w:rsidRPr="00967A58">
        <w:rPr>
          <w:rStyle w:val="StyleUnderline"/>
          <w:highlight w:val="cyan"/>
        </w:rPr>
        <w:t>for</w:t>
      </w:r>
      <w:r w:rsidRPr="00C26DB1">
        <w:rPr>
          <w:rStyle w:val="StyleUnderline"/>
        </w:rPr>
        <w:t xml:space="preserve"> the </w:t>
      </w:r>
      <w:r w:rsidRPr="00967A58">
        <w:rPr>
          <w:rStyle w:val="Emphasis"/>
          <w:highlight w:val="cyan"/>
        </w:rPr>
        <w:t>federal</w:t>
      </w:r>
      <w:r w:rsidRPr="00967A58">
        <w:rPr>
          <w:rStyle w:val="StyleUnderline"/>
          <w:highlight w:val="cyan"/>
        </w:rPr>
        <w:t xml:space="preserve"> enactment</w:t>
      </w:r>
      <w:r w:rsidRPr="00C26DB1">
        <w:rPr>
          <w:rStyle w:val="StyleUnderline"/>
        </w:rPr>
        <w:t xml:space="preserve"> </w:t>
      </w:r>
      <w:r w:rsidRPr="00625A04">
        <w:rPr>
          <w:rStyle w:val="StyleUnderline"/>
          <w:highlight w:val="green"/>
        </w:rPr>
        <w:t>requires</w:t>
      </w:r>
      <w:r w:rsidRPr="00C26DB1">
        <w:rPr>
          <w:rStyle w:val="StyleUnderline"/>
        </w:rPr>
        <w:t xml:space="preserve"> that </w:t>
      </w:r>
      <w:r w:rsidRPr="00625A04">
        <w:rPr>
          <w:rStyle w:val="Emphasis"/>
          <w:highlight w:val="green"/>
        </w:rPr>
        <w:t>state</w:t>
      </w:r>
      <w:r w:rsidRPr="00C26DB1">
        <w:rPr>
          <w:rStyle w:val="StyleUnderline"/>
        </w:rPr>
        <w:t xml:space="preserve"> jurisdiction must </w:t>
      </w:r>
      <w:r w:rsidRPr="00625A04">
        <w:rPr>
          <w:rStyle w:val="Emphasis"/>
          <w:highlight w:val="green"/>
        </w:rPr>
        <w:t>yield</w:t>
      </w:r>
      <w:r w:rsidRPr="00C26DB1">
        <w:rPr>
          <w:sz w:val="16"/>
        </w:rPr>
        <w:t xml:space="preserve">," (102) </w:t>
      </w:r>
      <w:r w:rsidRPr="00625A04">
        <w:rPr>
          <w:rStyle w:val="StyleUnderline"/>
          <w:highlight w:val="green"/>
        </w:rPr>
        <w:t>when</w:t>
      </w:r>
      <w:r w:rsidRPr="00C26DB1">
        <w:rPr>
          <w:sz w:val="16"/>
        </w:rPr>
        <w:t xml:space="preserve"> the </w:t>
      </w:r>
      <w:r w:rsidRPr="00625A04">
        <w:rPr>
          <w:rStyle w:val="StyleUnderline"/>
          <w:highlight w:val="green"/>
        </w:rPr>
        <w:t>activities sought to be regulated</w:t>
      </w:r>
      <w:r w:rsidRPr="00C26DB1">
        <w:rPr>
          <w:rStyle w:val="StyleUnderline"/>
        </w:rPr>
        <w:t xml:space="preserve"> by a</w:t>
      </w:r>
      <w:r w:rsidRPr="00C26DB1">
        <w:rPr>
          <w:sz w:val="16"/>
        </w:rPr>
        <w:t xml:space="preserve"> </w:t>
      </w:r>
      <w:r w:rsidRPr="00C26DB1">
        <w:rPr>
          <w:rStyle w:val="StyleUnderline"/>
        </w:rPr>
        <w:t xml:space="preserve">state are clearly or </w:t>
      </w:r>
      <w:r w:rsidRPr="00625A04">
        <w:rPr>
          <w:rStyle w:val="StyleUnderline"/>
          <w:highlight w:val="green"/>
        </w:rPr>
        <w:t>may</w:t>
      </w:r>
      <w:r w:rsidRPr="00625A04">
        <w:rPr>
          <w:rStyle w:val="StyleUnderline"/>
        </w:rPr>
        <w:t xml:space="preserve"> fairly </w:t>
      </w:r>
      <w:r w:rsidRPr="00625A04">
        <w:rPr>
          <w:rStyle w:val="StyleUnderline"/>
          <w:highlight w:val="green"/>
        </w:rPr>
        <w:t>be</w:t>
      </w:r>
      <w:r w:rsidRPr="00625A04">
        <w:rPr>
          <w:rStyle w:val="StyleUnderline"/>
        </w:rPr>
        <w:t xml:space="preserve"> assumed to be </w:t>
      </w:r>
      <w:r w:rsidRPr="00625A04">
        <w:rPr>
          <w:rStyle w:val="StyleUnderline"/>
          <w:b/>
          <w:bCs/>
          <w:sz w:val="28"/>
          <w:szCs w:val="28"/>
          <w:highlight w:val="green"/>
        </w:rPr>
        <w:t>within</w:t>
      </w:r>
      <w:r w:rsidRPr="00625A04">
        <w:rPr>
          <w:rStyle w:val="StyleUnderline"/>
          <w:sz w:val="28"/>
          <w:szCs w:val="28"/>
        </w:rPr>
        <w:t xml:space="preserve"> </w:t>
      </w:r>
      <w:r w:rsidRPr="00C26DB1">
        <w:rPr>
          <w:rStyle w:val="StyleUnderline"/>
        </w:rPr>
        <w:t xml:space="preserve">the purview of section 7 or 8 of </w:t>
      </w:r>
      <w:r w:rsidRPr="00625A04">
        <w:rPr>
          <w:rStyle w:val="StyleUnderline"/>
          <w:highlight w:val="green"/>
        </w:rPr>
        <w:t>the</w:t>
      </w:r>
      <w:r w:rsidRPr="00C26DB1">
        <w:rPr>
          <w:rStyle w:val="StyleUnderline"/>
        </w:rPr>
        <w:t xml:space="preserve"> </w:t>
      </w:r>
      <w:r w:rsidRPr="00625A04">
        <w:rPr>
          <w:rStyle w:val="StyleUnderline"/>
          <w:highlight w:val="green"/>
        </w:rPr>
        <w:t>Act</w:t>
      </w:r>
      <w:r w:rsidRPr="00C26DB1">
        <w:rPr>
          <w:sz w:val="16"/>
        </w:rPr>
        <w:t xml:space="preserve">. </w:t>
      </w:r>
      <w:r w:rsidRPr="00967A58">
        <w:rPr>
          <w:rStyle w:val="StyleUnderline"/>
          <w:highlight w:val="cyan"/>
        </w:rPr>
        <w:t>Therefore</w:t>
      </w:r>
      <w:r w:rsidRPr="00C26DB1">
        <w:rPr>
          <w:sz w:val="16"/>
        </w:rPr>
        <w:t xml:space="preserve">, </w:t>
      </w:r>
      <w:r w:rsidRPr="00625A04">
        <w:rPr>
          <w:rStyle w:val="StyleUnderline"/>
        </w:rPr>
        <w:t>section 37 of the Michigan Statute</w:t>
      </w:r>
      <w:r w:rsidRPr="00C26DB1">
        <w:rPr>
          <w:sz w:val="16"/>
        </w:rPr>
        <w:t xml:space="preserve">, </w:t>
      </w:r>
      <w:r w:rsidRPr="00967A58">
        <w:rPr>
          <w:rStyle w:val="StyleUnderline"/>
          <w:highlight w:val="cyan"/>
        </w:rPr>
        <w:t>classifying</w:t>
      </w:r>
      <w:r w:rsidRPr="00C26DB1">
        <w:rPr>
          <w:sz w:val="16"/>
        </w:rPr>
        <w:t xml:space="preserve"> </w:t>
      </w:r>
      <w:r w:rsidRPr="00625A04">
        <w:rPr>
          <w:rStyle w:val="StyleUnderline"/>
        </w:rPr>
        <w:t>TNC</w:t>
      </w:r>
      <w:r w:rsidRPr="00C26DB1">
        <w:rPr>
          <w:sz w:val="16"/>
        </w:rPr>
        <w:t xml:space="preserve"> </w:t>
      </w:r>
      <w:r w:rsidRPr="00967A58">
        <w:rPr>
          <w:rStyle w:val="StyleUnderline"/>
        </w:rPr>
        <w:t xml:space="preserve">drivers </w:t>
      </w:r>
      <w:r w:rsidRPr="00967A58">
        <w:rPr>
          <w:rStyle w:val="StyleUnderline"/>
          <w:highlight w:val="cyan"/>
        </w:rPr>
        <w:t>as</w:t>
      </w:r>
      <w:r w:rsidRPr="00967A58">
        <w:rPr>
          <w:sz w:val="16"/>
          <w:highlight w:val="cyan"/>
        </w:rPr>
        <w:t xml:space="preserve"> "</w:t>
      </w:r>
      <w:r w:rsidRPr="00967A58">
        <w:rPr>
          <w:rStyle w:val="Emphasis"/>
          <w:highlight w:val="cyan"/>
        </w:rPr>
        <w:t>i</w:t>
      </w:r>
      <w:r w:rsidRPr="00C26DB1">
        <w:rPr>
          <w:sz w:val="16"/>
        </w:rPr>
        <w:t xml:space="preserve">ndependent </w:t>
      </w:r>
      <w:r w:rsidRPr="00967A58">
        <w:rPr>
          <w:rStyle w:val="Emphasis"/>
          <w:highlight w:val="cyan"/>
        </w:rPr>
        <w:t>c</w:t>
      </w:r>
      <w:r w:rsidRPr="00C26DB1">
        <w:rPr>
          <w:sz w:val="16"/>
        </w:rPr>
        <w:t>ontractor</w:t>
      </w:r>
      <w:r w:rsidRPr="00967A58">
        <w:rPr>
          <w:rStyle w:val="Emphasis"/>
          <w:highlight w:val="cyan"/>
        </w:rPr>
        <w:t>s</w:t>
      </w:r>
      <w:r w:rsidRPr="00C26DB1">
        <w:rPr>
          <w:sz w:val="16"/>
        </w:rPr>
        <w:t xml:space="preserve">," </w:t>
      </w:r>
      <w:r w:rsidRPr="00967A58">
        <w:rPr>
          <w:rStyle w:val="StyleUnderline"/>
          <w:highlight w:val="cyan"/>
        </w:rPr>
        <w:t>should be</w:t>
      </w:r>
      <w:r w:rsidRPr="00C26DB1">
        <w:rPr>
          <w:rStyle w:val="StyleUnderline"/>
        </w:rPr>
        <w:t xml:space="preserve"> </w:t>
      </w:r>
      <w:r w:rsidRPr="00967A58">
        <w:rPr>
          <w:rStyle w:val="Emphasis"/>
          <w:highlight w:val="cyan"/>
        </w:rPr>
        <w:t>preempted</w:t>
      </w:r>
      <w:r w:rsidRPr="00C26DB1">
        <w:rPr>
          <w:sz w:val="16"/>
        </w:rPr>
        <w:t xml:space="preserve"> </w:t>
      </w:r>
      <w:r w:rsidRPr="00C26DB1">
        <w:rPr>
          <w:rStyle w:val="StyleUnderline"/>
        </w:rPr>
        <w:t>by</w:t>
      </w:r>
      <w:r w:rsidRPr="00C26DB1">
        <w:rPr>
          <w:sz w:val="16"/>
        </w:rPr>
        <w:t xml:space="preserve"> the "</w:t>
      </w:r>
      <w:r w:rsidRPr="00C26DB1">
        <w:rPr>
          <w:rStyle w:val="Emphasis"/>
        </w:rPr>
        <w:t>Garmon doctrine</w:t>
      </w:r>
      <w:r w:rsidRPr="00C26DB1">
        <w:rPr>
          <w:sz w:val="16"/>
        </w:rPr>
        <w:t>." (103)</w:t>
      </w:r>
    </w:p>
    <w:p w14:paraId="5B71A42B" w14:textId="77777777" w:rsidR="00CD4660" w:rsidRPr="004B5AE0" w:rsidRDefault="00CD4660" w:rsidP="00CD4660"/>
    <w:p w14:paraId="673F56AC" w14:textId="77777777" w:rsidR="00CD4660" w:rsidRDefault="00CD4660" w:rsidP="00CD4660">
      <w:pPr>
        <w:pStyle w:val="Heading4"/>
      </w:pPr>
      <w:r>
        <w:t xml:space="preserve">Paragraphs 1 says patchwork implementation is bad. No link to the aff, which adopts the </w:t>
      </w:r>
      <w:r w:rsidRPr="0000272E">
        <w:rPr>
          <w:u w:val="single"/>
        </w:rPr>
        <w:t>same system</w:t>
      </w:r>
      <w:r>
        <w:t xml:space="preserve"> in each jurisdiction</w:t>
      </w:r>
    </w:p>
    <w:p w14:paraId="03ECF70E" w14:textId="77777777" w:rsidR="00CD4660" w:rsidRPr="00C912AB" w:rsidRDefault="00CD4660" w:rsidP="00CD4660">
      <w:r>
        <w:rPr>
          <w:rStyle w:val="Style13ptBold"/>
        </w:rPr>
        <w:t>2AC Lee ‘25</w:t>
      </w:r>
      <w:r>
        <w:t xml:space="preserve"> [Moon Hwan; August 5; LL M. candidate at Northwestern Pritzker School of Law; New York State Bar Association, “Reimagining Workers’ Rights in the Gig Economy: Bridging the Gap Between Independent Contractors and Employees,” https://nysba.org/reimagining-workers-rights-in-the-gig-economy-bridging-the-gap-between-independent-contractors-and-employees/?srsltid=AfmBOoqlVtgssweE5qMsdcqhLi-PJmm6qNuTNVs1afZz3t7Aqv7sn3qk]</w:t>
      </w:r>
    </w:p>
    <w:p w14:paraId="34CE7D26" w14:textId="77777777" w:rsidR="00CD4660" w:rsidRDefault="00CD4660" w:rsidP="00CD4660">
      <w:pPr>
        <w:rPr>
          <w:rStyle w:val="StyleUnderline"/>
        </w:rPr>
      </w:pPr>
      <w:r w:rsidRPr="00C912AB">
        <w:rPr>
          <w:sz w:val="16"/>
        </w:rPr>
        <w:t xml:space="preserve">The </w:t>
      </w:r>
      <w:r w:rsidRPr="00A82D99">
        <w:rPr>
          <w:rStyle w:val="Emphasis"/>
          <w:highlight w:val="cyan"/>
        </w:rPr>
        <w:t>legal treatment</w:t>
      </w:r>
      <w:r w:rsidRPr="00A82D99">
        <w:rPr>
          <w:sz w:val="16"/>
          <w:highlight w:val="cyan"/>
        </w:rPr>
        <w:t xml:space="preserve"> </w:t>
      </w:r>
      <w:r w:rsidRPr="00A82D99">
        <w:rPr>
          <w:rStyle w:val="StyleUnderline"/>
          <w:highlight w:val="cyan"/>
        </w:rPr>
        <w:t>of</w:t>
      </w:r>
      <w:r w:rsidRPr="00A82D99">
        <w:rPr>
          <w:sz w:val="16"/>
          <w:highlight w:val="cyan"/>
        </w:rPr>
        <w:t xml:space="preserve"> </w:t>
      </w:r>
      <w:r w:rsidRPr="00A82D99">
        <w:rPr>
          <w:rStyle w:val="Emphasis"/>
          <w:highlight w:val="cyan"/>
        </w:rPr>
        <w:t>gig workers</w:t>
      </w:r>
      <w:r w:rsidRPr="00C912AB">
        <w:rPr>
          <w:sz w:val="16"/>
        </w:rPr>
        <w:t xml:space="preserve"> in the United States </w:t>
      </w:r>
      <w:r w:rsidRPr="00A82D99">
        <w:rPr>
          <w:rStyle w:val="StyleUnderline"/>
          <w:highlight w:val="cyan"/>
        </w:rPr>
        <w:t>rests on</w:t>
      </w:r>
      <w:r w:rsidRPr="00C912AB">
        <w:rPr>
          <w:rStyle w:val="StyleUnderline"/>
        </w:rPr>
        <w:t xml:space="preserve"> a </w:t>
      </w:r>
      <w:r w:rsidRPr="00A82D99">
        <w:rPr>
          <w:rStyle w:val="Emphasis"/>
          <w:highlight w:val="cyan"/>
        </w:rPr>
        <w:t>fractured terrain</w:t>
      </w:r>
      <w:r w:rsidRPr="00C912AB">
        <w:rPr>
          <w:sz w:val="16"/>
        </w:rPr>
        <w:t xml:space="preserve"> </w:t>
      </w:r>
      <w:r w:rsidRPr="00C912AB">
        <w:rPr>
          <w:rStyle w:val="StyleUnderline"/>
        </w:rPr>
        <w:t xml:space="preserve">of </w:t>
      </w:r>
      <w:r w:rsidRPr="00A82D99">
        <w:rPr>
          <w:rStyle w:val="Emphasis"/>
          <w:highlight w:val="cyan"/>
        </w:rPr>
        <w:t>state</w:t>
      </w:r>
      <w:r w:rsidRPr="00A82D99">
        <w:rPr>
          <w:rStyle w:val="StyleUnderline"/>
          <w:highlight w:val="cyan"/>
        </w:rPr>
        <w:t>-by-</w:t>
      </w:r>
      <w:r w:rsidRPr="00A82D99">
        <w:rPr>
          <w:rStyle w:val="Emphasis"/>
          <w:highlight w:val="cyan"/>
        </w:rPr>
        <w:t>state</w:t>
      </w:r>
      <w:r w:rsidRPr="00C912AB">
        <w:rPr>
          <w:sz w:val="16"/>
        </w:rPr>
        <w:t xml:space="preserve"> </w:t>
      </w:r>
      <w:r w:rsidRPr="00C912AB">
        <w:rPr>
          <w:rStyle w:val="StyleUnderline"/>
        </w:rPr>
        <w:t xml:space="preserve">regulation, where </w:t>
      </w:r>
      <w:r w:rsidRPr="00A82D99">
        <w:rPr>
          <w:rStyle w:val="Emphasis"/>
          <w:highlight w:val="cyan"/>
        </w:rPr>
        <w:t>innovation</w:t>
      </w:r>
      <w:r w:rsidRPr="00C912AB">
        <w:rPr>
          <w:sz w:val="16"/>
        </w:rPr>
        <w:t xml:space="preserve"> often </w:t>
      </w:r>
      <w:r w:rsidRPr="00A82D99">
        <w:rPr>
          <w:rStyle w:val="StyleUnderline"/>
          <w:highlight w:val="cyan"/>
        </w:rPr>
        <w:t>meets</w:t>
      </w:r>
      <w:r w:rsidRPr="00A82D99">
        <w:rPr>
          <w:sz w:val="16"/>
          <w:highlight w:val="cyan"/>
        </w:rPr>
        <w:t xml:space="preserve"> </w:t>
      </w:r>
      <w:r w:rsidRPr="00A82D99">
        <w:rPr>
          <w:rStyle w:val="Emphasis"/>
          <w:highlight w:val="cyan"/>
        </w:rPr>
        <w:t>resistance</w:t>
      </w:r>
      <w:r w:rsidRPr="00C912AB">
        <w:rPr>
          <w:sz w:val="16"/>
        </w:rPr>
        <w:t xml:space="preserve"> </w:t>
      </w:r>
      <w:r w:rsidRPr="00C912AB">
        <w:rPr>
          <w:rStyle w:val="StyleUnderline"/>
        </w:rPr>
        <w:t xml:space="preserve">and </w:t>
      </w:r>
      <w:r w:rsidRPr="00A82D99">
        <w:rPr>
          <w:rStyle w:val="StyleUnderline"/>
          <w:highlight w:val="cyan"/>
        </w:rPr>
        <w:t>progress</w:t>
      </w:r>
      <w:r w:rsidRPr="00C912AB">
        <w:rPr>
          <w:rStyle w:val="StyleUnderline"/>
        </w:rPr>
        <w:t xml:space="preserve"> remains</w:t>
      </w:r>
      <w:r w:rsidRPr="00C912AB">
        <w:rPr>
          <w:sz w:val="16"/>
        </w:rPr>
        <w:t xml:space="preserve"> </w:t>
      </w:r>
      <w:r w:rsidRPr="00A82D99">
        <w:rPr>
          <w:rStyle w:val="Emphasis"/>
          <w:highlight w:val="cyan"/>
        </w:rPr>
        <w:t>uneven</w:t>
      </w:r>
      <w:r w:rsidRPr="00C912AB">
        <w:rPr>
          <w:sz w:val="16"/>
        </w:rPr>
        <w:t xml:space="preserve">. </w:t>
      </w:r>
      <w:r w:rsidRPr="00C912AB">
        <w:rPr>
          <w:rStyle w:val="StyleUnderline"/>
        </w:rPr>
        <w:t>Efforts to resolve the</w:t>
      </w:r>
      <w:r w:rsidRPr="00C912AB">
        <w:rPr>
          <w:sz w:val="16"/>
        </w:rPr>
        <w:t xml:space="preserve"> classification </w:t>
      </w:r>
      <w:r w:rsidRPr="00C912AB">
        <w:rPr>
          <w:rStyle w:val="StyleUnderline"/>
        </w:rPr>
        <w:t>dilemma</w:t>
      </w:r>
      <w:r w:rsidRPr="00C912AB">
        <w:rPr>
          <w:sz w:val="16"/>
        </w:rPr>
        <w:t xml:space="preserve"> have </w:t>
      </w:r>
      <w:r w:rsidRPr="00C912AB">
        <w:rPr>
          <w:rStyle w:val="StyleUnderline"/>
        </w:rPr>
        <w:t>generated</w:t>
      </w:r>
      <w:r w:rsidRPr="00C912AB">
        <w:rPr>
          <w:sz w:val="16"/>
        </w:rPr>
        <w:t xml:space="preserve"> a </w:t>
      </w:r>
      <w:r w:rsidRPr="00A82D99">
        <w:rPr>
          <w:rStyle w:val="Emphasis"/>
          <w:highlight w:val="cyan"/>
        </w:rPr>
        <w:t>patchwork</w:t>
      </w:r>
      <w:r w:rsidRPr="00C912AB">
        <w:rPr>
          <w:sz w:val="16"/>
        </w:rPr>
        <w:t xml:space="preserve"> </w:t>
      </w:r>
      <w:r w:rsidRPr="00C912AB">
        <w:rPr>
          <w:rStyle w:val="StyleUnderline"/>
        </w:rPr>
        <w:t>of legislation that</w:t>
      </w:r>
      <w:r w:rsidRPr="00C912AB">
        <w:rPr>
          <w:sz w:val="16"/>
        </w:rPr>
        <w:t xml:space="preserve"> </w:t>
      </w:r>
      <w:r w:rsidRPr="00A82D99">
        <w:rPr>
          <w:rStyle w:val="Emphasis"/>
          <w:highlight w:val="cyan"/>
        </w:rPr>
        <w:t>deepens</w:t>
      </w:r>
      <w:r w:rsidRPr="00C912AB">
        <w:rPr>
          <w:sz w:val="16"/>
        </w:rPr>
        <w:t xml:space="preserve">, </w:t>
      </w:r>
      <w:r w:rsidRPr="00C912AB">
        <w:rPr>
          <w:rStyle w:val="StyleUnderline"/>
        </w:rPr>
        <w:t>rather than resolves, the</w:t>
      </w:r>
      <w:r w:rsidRPr="00C912AB">
        <w:rPr>
          <w:sz w:val="16"/>
        </w:rPr>
        <w:t xml:space="preserve"> </w:t>
      </w:r>
      <w:r w:rsidRPr="00A82D99">
        <w:rPr>
          <w:rStyle w:val="Emphasis"/>
          <w:highlight w:val="cyan"/>
        </w:rPr>
        <w:t>instability</w:t>
      </w:r>
      <w:r w:rsidRPr="00A82D99">
        <w:rPr>
          <w:sz w:val="16"/>
          <w:highlight w:val="cyan"/>
        </w:rPr>
        <w:t xml:space="preserve"> </w:t>
      </w:r>
      <w:r w:rsidRPr="00A82D99">
        <w:rPr>
          <w:rStyle w:val="StyleUnderline"/>
          <w:highlight w:val="cyan"/>
        </w:rPr>
        <w:t>of</w:t>
      </w:r>
      <w:r w:rsidRPr="00A82D99">
        <w:rPr>
          <w:sz w:val="16"/>
          <w:highlight w:val="cyan"/>
        </w:rPr>
        <w:t xml:space="preserve"> </w:t>
      </w:r>
      <w:r w:rsidRPr="00A82D99">
        <w:rPr>
          <w:rStyle w:val="Emphasis"/>
          <w:highlight w:val="cyan"/>
        </w:rPr>
        <w:t>platform</w:t>
      </w:r>
      <w:r w:rsidRPr="00C912AB">
        <w:rPr>
          <w:sz w:val="16"/>
        </w:rPr>
        <w:t xml:space="preserve">-based </w:t>
      </w:r>
      <w:r w:rsidRPr="00A82D99">
        <w:rPr>
          <w:rStyle w:val="StyleUnderline"/>
          <w:highlight w:val="cyan"/>
        </w:rPr>
        <w:t>labor</w:t>
      </w:r>
      <w:r w:rsidRPr="00C912AB">
        <w:rPr>
          <w:rStyle w:val="StyleUnderline"/>
        </w:rPr>
        <w:t xml:space="preserve">. This </w:t>
      </w:r>
      <w:r w:rsidRPr="00A82D99">
        <w:rPr>
          <w:rStyle w:val="Emphasis"/>
          <w:highlight w:val="cyan"/>
        </w:rPr>
        <w:t>disjointed</w:t>
      </w:r>
      <w:r w:rsidRPr="00A82D99">
        <w:rPr>
          <w:sz w:val="16"/>
          <w:highlight w:val="cyan"/>
        </w:rPr>
        <w:t xml:space="preserve"> </w:t>
      </w:r>
      <w:r w:rsidRPr="00A82D99">
        <w:rPr>
          <w:rStyle w:val="StyleUnderline"/>
          <w:highlight w:val="cyan"/>
        </w:rPr>
        <w:t>legal map produces</w:t>
      </w:r>
      <w:r w:rsidRPr="00C912AB">
        <w:rPr>
          <w:sz w:val="16"/>
        </w:rPr>
        <w:t xml:space="preserve"> </w:t>
      </w:r>
      <w:r w:rsidRPr="00A82D99">
        <w:rPr>
          <w:rStyle w:val="Emphasis"/>
          <w:highlight w:val="cyan"/>
        </w:rPr>
        <w:t>inconsistencies</w:t>
      </w:r>
      <w:r w:rsidRPr="00C912AB">
        <w:rPr>
          <w:sz w:val="16"/>
        </w:rPr>
        <w:t xml:space="preserve"> </w:t>
      </w:r>
      <w:r w:rsidRPr="00C912AB">
        <w:rPr>
          <w:rStyle w:val="StyleUnderline"/>
        </w:rPr>
        <w:t xml:space="preserve">not only </w:t>
      </w:r>
      <w:r w:rsidRPr="00A82D99">
        <w:rPr>
          <w:rStyle w:val="StyleUnderline"/>
          <w:highlight w:val="cyan"/>
        </w:rPr>
        <w:t>across</w:t>
      </w:r>
      <w:r w:rsidRPr="00A82D99">
        <w:rPr>
          <w:sz w:val="16"/>
          <w:highlight w:val="cyan"/>
        </w:rPr>
        <w:t xml:space="preserve"> </w:t>
      </w:r>
      <w:r w:rsidRPr="00A82D99">
        <w:rPr>
          <w:rStyle w:val="Emphasis"/>
          <w:highlight w:val="cyan"/>
        </w:rPr>
        <w:t>jurisdictions</w:t>
      </w:r>
      <w:r w:rsidRPr="00C912AB">
        <w:rPr>
          <w:sz w:val="16"/>
        </w:rPr>
        <w:t xml:space="preserve">, </w:t>
      </w:r>
      <w:r w:rsidRPr="00C912AB">
        <w:rPr>
          <w:rStyle w:val="StyleUnderline"/>
        </w:rPr>
        <w:t xml:space="preserve">but within them, as </w:t>
      </w:r>
      <w:r w:rsidRPr="00A82D99">
        <w:rPr>
          <w:rStyle w:val="StyleUnderline"/>
          <w:highlight w:val="cyan"/>
        </w:rPr>
        <w:t>courts</w:t>
      </w:r>
      <w:r w:rsidRPr="00C912AB">
        <w:rPr>
          <w:sz w:val="16"/>
        </w:rPr>
        <w:t xml:space="preserve">, legislatures, and ballot initiatives </w:t>
      </w:r>
      <w:r w:rsidRPr="00A82D99">
        <w:rPr>
          <w:rStyle w:val="StyleUnderline"/>
          <w:highlight w:val="cyan"/>
        </w:rPr>
        <w:t>respond</w:t>
      </w:r>
      <w:r w:rsidRPr="00C912AB">
        <w:rPr>
          <w:rStyle w:val="StyleUnderline"/>
        </w:rPr>
        <w:t xml:space="preserve"> to the platform economy </w:t>
      </w:r>
      <w:r w:rsidRPr="00A82D99">
        <w:rPr>
          <w:rStyle w:val="StyleUnderline"/>
          <w:highlight w:val="cyan"/>
        </w:rPr>
        <w:t xml:space="preserve">with </w:t>
      </w:r>
      <w:r w:rsidRPr="00A82D99">
        <w:rPr>
          <w:rStyle w:val="Emphasis"/>
          <w:highlight w:val="cyan"/>
        </w:rPr>
        <w:t>conflicting mandates</w:t>
      </w:r>
      <w:r w:rsidRPr="00C912AB">
        <w:rPr>
          <w:rStyle w:val="StyleUnderline"/>
        </w:rPr>
        <w:t>.</w:t>
      </w:r>
    </w:p>
    <w:p w14:paraId="70A3E2F5" w14:textId="77777777" w:rsidR="00CD4660" w:rsidRPr="0000272E" w:rsidRDefault="00CD4660" w:rsidP="00CD4660"/>
    <w:p w14:paraId="3245419C" w14:textId="77777777" w:rsidR="00CD4660" w:rsidRDefault="00CD4660" w:rsidP="00CD4660">
      <w:pPr>
        <w:pStyle w:val="Heading4"/>
      </w:pPr>
      <w:r>
        <w:t>Only sectoral solves.</w:t>
      </w:r>
    </w:p>
    <w:p w14:paraId="25F2BD5D" w14:textId="77777777" w:rsidR="00CD4660" w:rsidRPr="00E45C08" w:rsidRDefault="00CD4660" w:rsidP="00CD4660">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6C575B65" w14:textId="77777777" w:rsidR="00CD4660" w:rsidRPr="00E45C08" w:rsidRDefault="00CD4660" w:rsidP="00CD4660">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E45C08">
        <w:rPr>
          <w:rStyle w:val="Emphasis"/>
          <w:highlight w:val="cyan"/>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6E5A1DE3" w14:textId="77777777" w:rsidR="00CD4660" w:rsidRPr="00E45C08" w:rsidRDefault="00CD4660" w:rsidP="00CD4660">
      <w:pPr>
        <w:rPr>
          <w:sz w:val="14"/>
        </w:rPr>
      </w:pPr>
      <w:r w:rsidRPr="00E45C08">
        <w:rPr>
          <w:sz w:val="14"/>
        </w:rPr>
        <w:lastRenderedPageBreak/>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E45C08">
        <w:rPr>
          <w:rStyle w:val="StyleUnderline"/>
          <w:highlight w:val="cyan"/>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E45C08">
        <w:rPr>
          <w:rStyle w:val="StyleUnderline"/>
          <w:highlight w:val="cyan"/>
        </w:rPr>
        <w:t>has</w:t>
      </w:r>
      <w:r w:rsidRPr="00E45C08">
        <w:rPr>
          <w:rStyle w:val="StyleUnderline"/>
        </w:rPr>
        <w:t xml:space="preserve"> </w:t>
      </w:r>
      <w:r w:rsidRPr="00E45C08">
        <w:rPr>
          <w:rStyle w:val="Emphasis"/>
          <w:highlight w:val="cyan"/>
        </w:rPr>
        <w:t>left</w:t>
      </w:r>
      <w:r w:rsidRPr="00E45C08">
        <w:rPr>
          <w:rStyle w:val="StyleUnderline"/>
        </w:rPr>
        <w:t xml:space="preserve"> </w:t>
      </w:r>
      <w:r w:rsidRPr="00E45C08">
        <w:rPr>
          <w:rStyle w:val="Emphasis"/>
          <w:highlight w:val="cyan"/>
        </w:rPr>
        <w:t>tens of 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E45C08">
        <w:rPr>
          <w:rStyle w:val="StyleUnderline"/>
          <w:highlight w:val="cyan"/>
        </w:rPr>
        <w:t>bargaining is a</w:t>
      </w:r>
      <w:r w:rsidRPr="00E45C08">
        <w:rPr>
          <w:rStyle w:val="StyleUnderline"/>
        </w:rPr>
        <w:t xml:space="preserve"> </w:t>
      </w:r>
      <w:r w:rsidRPr="00E45C08">
        <w:rPr>
          <w:rStyle w:val="Emphasis"/>
          <w:highlight w:val="cyan"/>
        </w:rPr>
        <w:t>significant</w:t>
      </w:r>
      <w:r w:rsidRPr="00E45C08">
        <w:rPr>
          <w:rStyle w:val="Emphasis"/>
        </w:rPr>
        <w:t xml:space="preserve"> </w:t>
      </w:r>
      <w:r w:rsidRPr="00E45C08">
        <w:rPr>
          <w:rStyle w:val="Emphasis"/>
          <w:highlight w:val="cyan"/>
        </w:rPr>
        <w:t>cause</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StyleUnderline"/>
          <w:highlight w:val="cyan"/>
        </w:rPr>
        <w:t xml:space="preserve">employer </w:t>
      </w:r>
      <w:r w:rsidRPr="00E45C08">
        <w:rPr>
          <w:rStyle w:val="Emphasis"/>
          <w:highlight w:val="cyan"/>
        </w:rPr>
        <w:t>opposition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E45C08">
        <w:rPr>
          <w:rStyle w:val="Emphasis"/>
          <w:highlight w:val="cyan"/>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E45C08">
        <w:rPr>
          <w:rStyle w:val="StyleUnderline"/>
          <w:highlight w:val="cyan"/>
        </w:rPr>
        <w:t xml:space="preserve">If unions </w:t>
      </w:r>
      <w:r w:rsidRPr="00E45C08">
        <w:rPr>
          <w:rStyle w:val="Emphasis"/>
          <w:highlight w:val="cyan"/>
        </w:rPr>
        <w:t>only negotiate</w:t>
      </w:r>
      <w:r w:rsidRPr="00E45C08">
        <w:rPr>
          <w:rStyle w:val="StyleUnderline"/>
          <w:highlight w:val="cyan"/>
        </w:rPr>
        <w:t xml:space="preserve"> with</w:t>
      </w:r>
      <w:r w:rsidRPr="00E45C08">
        <w:rPr>
          <w:rStyle w:val="StyleUnderline"/>
        </w:rPr>
        <w:t xml:space="preserve"> </w:t>
      </w:r>
      <w:r w:rsidRPr="00E45C08">
        <w:rPr>
          <w:rStyle w:val="Emphasis"/>
          <w:highlight w:val="cyan"/>
        </w:rPr>
        <w:t>individual</w:t>
      </w:r>
      <w:r w:rsidRPr="00E45C08">
        <w:rPr>
          <w:rStyle w:val="StyleUnderline"/>
          <w:highlight w:val="cyan"/>
        </w:rPr>
        <w:t xml:space="preserve"> firms</w:t>
      </w:r>
      <w:r w:rsidRPr="00E45C08">
        <w:rPr>
          <w:sz w:val="14"/>
        </w:rPr>
        <w:t xml:space="preserve">, </w:t>
      </w:r>
      <w:r w:rsidRPr="00E45C08">
        <w:rPr>
          <w:rStyle w:val="StyleUnderline"/>
        </w:rPr>
        <w:t xml:space="preserve">then </w:t>
      </w:r>
      <w:r w:rsidRPr="00E45C08">
        <w:rPr>
          <w:rStyle w:val="Emphasis"/>
          <w:highlight w:val="cyan"/>
        </w:rPr>
        <w:t>subcontracting</w:t>
      </w:r>
      <w:r w:rsidRPr="00E45C08">
        <w:rPr>
          <w:sz w:val="14"/>
        </w:rPr>
        <w:t xml:space="preserve">, </w:t>
      </w:r>
      <w:r w:rsidRPr="00E45C08">
        <w:rPr>
          <w:rStyle w:val="Emphasis"/>
          <w:highlight w:val="cyan"/>
        </w:rPr>
        <w:t>franchising</w:t>
      </w:r>
      <w:r w:rsidRPr="00E45C08">
        <w:rPr>
          <w:sz w:val="14"/>
        </w:rPr>
        <w:t xml:space="preserve">, </w:t>
      </w:r>
      <w:r w:rsidRPr="00E45C08">
        <w:rPr>
          <w:rStyle w:val="StyleUnderline"/>
          <w:highlight w:val="cyan"/>
        </w:rPr>
        <w:t>and</w:t>
      </w:r>
      <w:r w:rsidRPr="00E45C08">
        <w:rPr>
          <w:sz w:val="14"/>
        </w:rPr>
        <w:t xml:space="preserve"> systems of </w:t>
      </w:r>
      <w:r w:rsidRPr="00E45C08">
        <w:rPr>
          <w:rStyle w:val="Emphasis"/>
          <w:highlight w:val="cyan"/>
        </w:rPr>
        <w:t>independent contracting</w:t>
      </w:r>
      <w:r w:rsidRPr="00E45C08">
        <w:rPr>
          <w:sz w:val="14"/>
        </w:rPr>
        <w:t xml:space="preserve"> can </w:t>
      </w:r>
      <w:r w:rsidRPr="00E45C08">
        <w:rPr>
          <w:rStyle w:val="Emphasis"/>
        </w:rPr>
        <w:t>readily</w:t>
      </w:r>
      <w:r w:rsidRPr="00E45C08">
        <w:rPr>
          <w:rStyle w:val="StyleUnderline"/>
        </w:rPr>
        <w:t xml:space="preserve"> </w:t>
      </w:r>
      <w:r w:rsidRPr="00E45C08">
        <w:rPr>
          <w:rStyle w:val="Emphasis"/>
          <w:highlight w:val="cyan"/>
        </w:rPr>
        <w:t>defeat</w:t>
      </w:r>
      <w:r w:rsidRPr="00E45C08">
        <w:rPr>
          <w:rStyle w:val="StyleUnderline"/>
        </w:rPr>
        <w:t xml:space="preserve"> the </w:t>
      </w:r>
      <w:r w:rsidRPr="00E45C08">
        <w:rPr>
          <w:rStyle w:val="Emphasis"/>
          <w:highlight w:val="cyan"/>
        </w:rPr>
        <w:t>efficacy</w:t>
      </w:r>
      <w:r w:rsidRPr="00E45C08">
        <w:rPr>
          <w:rStyle w:val="StyleUnderline"/>
          <w:highlight w:val="cyan"/>
        </w:rPr>
        <w:t xml:space="preserve"> of unionization</w:t>
      </w:r>
      <w:r w:rsidRPr="00E45C08">
        <w:rPr>
          <w:sz w:val="14"/>
        </w:rPr>
        <w:t>.88</w:t>
      </w:r>
    </w:p>
    <w:p w14:paraId="12397265" w14:textId="77777777" w:rsidR="00CD4660" w:rsidRPr="00E45C08" w:rsidRDefault="00CD4660" w:rsidP="00CD4660">
      <w:pPr>
        <w:ind w:left="720"/>
        <w:rPr>
          <w:sz w:val="14"/>
        </w:rPr>
      </w:pPr>
      <w:r w:rsidRPr="00E45C08">
        <w:rPr>
          <w:sz w:val="14"/>
        </w:rPr>
        <w:t>“[D]ecentralized bargaining has left tens of millions of workers without the protection of a collective bargaining agreement.”</w:t>
      </w:r>
    </w:p>
    <w:p w14:paraId="40E659F1" w14:textId="77777777" w:rsidR="00CD4660" w:rsidRPr="00E45C08" w:rsidRDefault="00CD4660" w:rsidP="00CD4660">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601556CE" w14:textId="77777777" w:rsidR="00CD4660" w:rsidRPr="00E45C08" w:rsidRDefault="00CD4660" w:rsidP="00CD4660">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fast food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fast food chain entirely). </w:t>
      </w:r>
      <w:r w:rsidRPr="00E45C08">
        <w:rPr>
          <w:rStyle w:val="StyleUnderline"/>
        </w:rPr>
        <w:t xml:space="preserve">This </w:t>
      </w:r>
      <w:r w:rsidRPr="00E45C08">
        <w:rPr>
          <w:rStyle w:val="Emphasis"/>
          <w:highlight w:val="cyan"/>
        </w:rPr>
        <w:t>dynamic</w:t>
      </w:r>
      <w:r w:rsidRPr="00E45C08">
        <w:rPr>
          <w:rStyle w:val="StyleUnderline"/>
        </w:rPr>
        <w:t xml:space="preserve"> </w:t>
      </w:r>
      <w:r w:rsidRPr="00E45C08">
        <w:rPr>
          <w:rStyle w:val="StyleUnderline"/>
          <w:highlight w:val="cyan"/>
        </w:rPr>
        <w:t>means</w:t>
      </w:r>
      <w:r w:rsidRPr="00E45C08">
        <w:rPr>
          <w:rStyle w:val="StyleUnderline"/>
        </w:rPr>
        <w:t xml:space="preserve"> that the </w:t>
      </w:r>
      <w:r w:rsidRPr="00E45C08">
        <w:rPr>
          <w:rStyle w:val="StyleUnderline"/>
          <w:highlight w:val="cyan"/>
        </w:rPr>
        <w:t>franchise</w:t>
      </w:r>
      <w:r w:rsidRPr="00E45C08">
        <w:rPr>
          <w:rStyle w:val="StyleUnderline"/>
        </w:rPr>
        <w:t xml:space="preserve"> </w:t>
      </w:r>
      <w:r w:rsidRPr="00E45C08">
        <w:rPr>
          <w:rStyle w:val="StyleUnderline"/>
          <w:highlight w:val="cyan"/>
        </w:rPr>
        <w:t xml:space="preserve">would </w:t>
      </w:r>
      <w:r w:rsidRPr="00E45C08">
        <w:rPr>
          <w:rStyle w:val="Emphasis"/>
          <w:highlight w:val="cyan"/>
        </w:rPr>
        <w:t>perceive</w:t>
      </w:r>
      <w:r w:rsidRPr="00E45C08">
        <w:rPr>
          <w:rStyle w:val="StyleUnderline"/>
          <w:highlight w:val="cyan"/>
        </w:rPr>
        <w:t xml:space="preserve"> itself</w:t>
      </w:r>
      <w:r w:rsidRPr="00E45C08">
        <w:rPr>
          <w:rStyle w:val="StyleUnderline"/>
        </w:rPr>
        <w:t xml:space="preserve"> as </w:t>
      </w:r>
      <w:r w:rsidRPr="00E45C08">
        <w:rPr>
          <w:rStyle w:val="StyleUnderline"/>
          <w:highlight w:val="cyan"/>
        </w:rPr>
        <w:t>having</w:t>
      </w:r>
      <w:r w:rsidRPr="00E45C08">
        <w:rPr>
          <w:rStyle w:val="StyleUnderline"/>
        </w:rPr>
        <w:t xml:space="preserve"> an </w:t>
      </w:r>
      <w:r w:rsidRPr="00E45C08">
        <w:rPr>
          <w:rStyle w:val="Emphasis"/>
          <w:highlight w:val="cyan"/>
        </w:rPr>
        <w:t>incentive</w:t>
      </w:r>
      <w:r w:rsidRPr="00E45C08">
        <w:rPr>
          <w:rStyle w:val="StyleUnderline"/>
          <w:highlight w:val="cyan"/>
        </w:rPr>
        <w:t xml:space="preserve"> to </w:t>
      </w:r>
      <w:r w:rsidRPr="00E45C08">
        <w:rPr>
          <w:rStyle w:val="Emphasis"/>
          <w:highlight w:val="cyan"/>
        </w:rPr>
        <w:t>prevent</w:t>
      </w:r>
      <w:r w:rsidRPr="00E45C08">
        <w:rPr>
          <w:rStyle w:val="StyleUnderline"/>
          <w:highlight w:val="cyan"/>
        </w:rPr>
        <w:t xml:space="preserve"> </w:t>
      </w:r>
      <w:r w:rsidRPr="00E45C08">
        <w:rPr>
          <w:rStyle w:val="Emphasis"/>
          <w:highlight w:val="cyan"/>
        </w:rPr>
        <w:t>unionization</w:t>
      </w:r>
      <w:r w:rsidRPr="00E45C08">
        <w:rPr>
          <w:rStyle w:val="StyleUnderline"/>
        </w:rPr>
        <w:t xml:space="preserve"> </w:t>
      </w:r>
      <w:r w:rsidRPr="00E45C08">
        <w:rPr>
          <w:rStyle w:val="Emphasis"/>
          <w:sz w:val="28"/>
          <w:szCs w:val="28"/>
          <w:highlight w:val="cyan"/>
        </w:rPr>
        <w:t>at all costs</w:t>
      </w:r>
      <w:r w:rsidRPr="00E45C08">
        <w:rPr>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fast food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2DAFF806" w14:textId="77777777" w:rsidR="00CD4660" w:rsidRPr="00E45C08" w:rsidRDefault="00CD4660" w:rsidP="00CD4660">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E45C08">
        <w:rPr>
          <w:rStyle w:val="StyleUnderline"/>
          <w:highlight w:val="cyan"/>
        </w:rPr>
        <w:t>have</w:t>
      </w:r>
      <w:r w:rsidRPr="00E45C08">
        <w:rPr>
          <w:rStyle w:val="StyleUnderline"/>
        </w:rPr>
        <w:t xml:space="preserve"> </w:t>
      </w:r>
      <w:r w:rsidRPr="00E45C08">
        <w:rPr>
          <w:rStyle w:val="Emphasis"/>
        </w:rPr>
        <w:t xml:space="preserve">far </w:t>
      </w:r>
      <w:r w:rsidRPr="00E45C08">
        <w:rPr>
          <w:rStyle w:val="Emphasis"/>
          <w:highlight w:val="cyan"/>
        </w:rPr>
        <w:t>greater</w:t>
      </w:r>
      <w:r w:rsidRPr="00E45C08">
        <w:rPr>
          <w:rStyle w:val="StyleUnderline"/>
        </w:rPr>
        <w:t xml:space="preserve"> collective bargaining </w:t>
      </w:r>
      <w:r w:rsidRPr="00E45C08">
        <w:rPr>
          <w:rStyle w:val="Emphasis"/>
          <w:highlight w:val="cyan"/>
        </w:rPr>
        <w:t>coverage</w:t>
      </w:r>
      <w:r w:rsidRPr="00E45C08">
        <w:rPr>
          <w:rStyle w:val="StyleUnderline"/>
        </w:rPr>
        <w:t xml:space="preserve"> </w:t>
      </w:r>
      <w:r w:rsidRPr="00E45C08">
        <w:rPr>
          <w:rStyle w:val="StyleUnderline"/>
          <w:highlight w:val="cyan"/>
        </w:rPr>
        <w:t>than</w:t>
      </w:r>
      <w:r w:rsidRPr="00E45C08">
        <w:rPr>
          <w:sz w:val="14"/>
        </w:rPr>
        <w:t xml:space="preserve"> countries </w:t>
      </w:r>
      <w:r w:rsidRPr="00E45C08">
        <w:rPr>
          <w:rStyle w:val="StyleUnderline"/>
        </w:rPr>
        <w:t xml:space="preserve">with </w:t>
      </w:r>
      <w:r w:rsidRPr="00E45C08">
        <w:rPr>
          <w:rStyle w:val="Emphasis"/>
          <w:highlight w:val="cyan"/>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E45C08">
        <w:rPr>
          <w:rStyle w:val="Emphasis"/>
          <w:highlight w:val="cyan"/>
        </w:rPr>
        <w:t>particularly 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lastRenderedPageBreak/>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52CADA31" w14:textId="77777777" w:rsidR="00CD4660" w:rsidRDefault="00CD4660" w:rsidP="00CD4660"/>
    <w:p w14:paraId="5459A851" w14:textId="77777777" w:rsidR="00CD4660" w:rsidRPr="0099135E" w:rsidRDefault="00CD4660" w:rsidP="00CD4660">
      <w:pPr>
        <w:pStyle w:val="Heading4"/>
        <w:rPr>
          <w:b w:val="0"/>
          <w:bCs/>
        </w:rPr>
      </w:pPr>
      <w:r>
        <w:t xml:space="preserve">States is especially </w:t>
      </w:r>
      <w:r w:rsidRPr="00FC670C">
        <w:rPr>
          <w:u w:val="single"/>
        </w:rPr>
        <w:t>predictable and good</w:t>
      </w:r>
      <w:r>
        <w:t xml:space="preserve"> against </w:t>
      </w:r>
      <w:r w:rsidRPr="00FC670C">
        <w:rPr>
          <w:u w:val="single"/>
        </w:rPr>
        <w:t>this aff</w:t>
      </w:r>
      <w:r>
        <w:t xml:space="preserve"> </w:t>
      </w:r>
    </w:p>
    <w:p w14:paraId="0E9B1AFF" w14:textId="77777777" w:rsidR="00CD4660" w:rsidRDefault="00CD4660" w:rsidP="00CD4660">
      <w:r>
        <w:t>Mark</w:t>
      </w:r>
      <w:r w:rsidRPr="007E54D4">
        <w:rPr>
          <w:rStyle w:val="Style13ptBold"/>
        </w:rPr>
        <w:t xml:space="preserve"> </w:t>
      </w:r>
      <w:r>
        <w:rPr>
          <w:rStyle w:val="Style13ptBold"/>
        </w:rPr>
        <w:t>Schneider</w:t>
      </w:r>
      <w:r w:rsidRPr="007E54D4">
        <w:rPr>
          <w:rStyle w:val="Style13ptBold"/>
        </w:rPr>
        <w:t xml:space="preserve"> </w:t>
      </w:r>
      <w:r>
        <w:rPr>
          <w:rStyle w:val="Style13ptBold"/>
        </w:rPr>
        <w:t>23</w:t>
      </w:r>
      <w:r w:rsidRPr="007E54D4">
        <w:t xml:space="preserve">. </w:t>
      </w:r>
      <w:r w:rsidRPr="00565799">
        <w:t>Adjunct Professor of Law, New York University School of Law</w:t>
      </w:r>
      <w:r w:rsidRPr="007E54D4">
        <w:t>. "</w:t>
      </w:r>
      <w:r w:rsidRPr="00565799">
        <w:t>Unions for Independent Contractors</w:t>
      </w:r>
      <w:r w:rsidRPr="007E54D4">
        <w:t xml:space="preserve">." </w:t>
      </w:r>
      <w:r w:rsidRPr="00565799">
        <w:rPr>
          <w:i/>
          <w:iCs/>
        </w:rPr>
        <w:t>ABA Journal of Labor &amp; Employment Law</w:t>
      </w:r>
      <w:r>
        <w:t>,</w:t>
      </w:r>
      <w:r w:rsidRPr="00565799">
        <w:t xml:space="preserve"> 37.3</w:t>
      </w:r>
      <w:r>
        <w:t>,</w:t>
      </w:r>
      <w:r w:rsidRPr="00565799">
        <w:t xml:space="preserve"> 393-413.</w:t>
      </w:r>
    </w:p>
    <w:p w14:paraId="6F676DDE" w14:textId="77777777" w:rsidR="00CD4660" w:rsidRPr="00B61422" w:rsidRDefault="00CD4660" w:rsidP="00CD4660">
      <w:pPr>
        <w:rPr>
          <w:sz w:val="16"/>
        </w:rPr>
      </w:pPr>
      <w:r w:rsidRPr="00FC670C">
        <w:rPr>
          <w:sz w:val="16"/>
        </w:rPr>
        <w:t xml:space="preserve">The first alternative—recharacterizing certain independent contractor workers as employees—is beyond the scope of this paper. But it is important to pause on this at the outset because as a practical matter it is the most straightforward manner </w:t>
      </w:r>
      <w:r w:rsidRPr="00FC670C">
        <w:rPr>
          <w:rStyle w:val="StyleUnderline"/>
          <w:highlight w:val="cyan"/>
        </w:rPr>
        <w:t xml:space="preserve">to </w:t>
      </w:r>
      <w:r w:rsidRPr="00FC670C">
        <w:rPr>
          <w:rStyle w:val="Emphasis"/>
          <w:highlight w:val="cyan"/>
        </w:rPr>
        <w:t>provide collective rights</w:t>
      </w:r>
      <w:r w:rsidRPr="00FC670C">
        <w:rPr>
          <w:rStyle w:val="StyleUnderline"/>
          <w:highlight w:val="cyan"/>
        </w:rPr>
        <w:t xml:space="preserve"> to </w:t>
      </w:r>
      <w:r w:rsidRPr="00FC670C">
        <w:rPr>
          <w:rStyle w:val="Emphasis"/>
          <w:highlight w:val="cyan"/>
        </w:rPr>
        <w:t>gig</w:t>
      </w:r>
      <w:r w:rsidRPr="00FC670C">
        <w:rPr>
          <w:rStyle w:val="StyleUnderline"/>
        </w:rPr>
        <w:t xml:space="preserve"> and other </w:t>
      </w:r>
      <w:r w:rsidRPr="00FC670C">
        <w:rPr>
          <w:rStyle w:val="Emphasis"/>
        </w:rPr>
        <w:t xml:space="preserve">independent contractor </w:t>
      </w:r>
      <w:r w:rsidRPr="00FC670C">
        <w:rPr>
          <w:rStyle w:val="Emphasis"/>
          <w:highlight w:val="cyan"/>
        </w:rPr>
        <w:t>workers</w:t>
      </w:r>
      <w:r w:rsidRPr="00FC670C">
        <w:rPr>
          <w:rStyle w:val="StyleUnderline"/>
        </w:rPr>
        <w:t xml:space="preserve">. It </w:t>
      </w:r>
      <w:r w:rsidRPr="00FC670C">
        <w:rPr>
          <w:rStyle w:val="StyleUnderline"/>
          <w:highlight w:val="cyan"/>
        </w:rPr>
        <w:t>is</w:t>
      </w:r>
      <w:r w:rsidRPr="00FC670C">
        <w:rPr>
          <w:sz w:val="16"/>
        </w:rPr>
        <w:t xml:space="preserve"> also </w:t>
      </w:r>
      <w:r w:rsidRPr="00FC670C">
        <w:rPr>
          <w:rStyle w:val="StyleUnderline"/>
        </w:rPr>
        <w:t xml:space="preserve">currently </w:t>
      </w:r>
      <w:r w:rsidRPr="00FC670C">
        <w:rPr>
          <w:rStyle w:val="StyleUnderline"/>
          <w:highlight w:val="cyan"/>
        </w:rPr>
        <w:t xml:space="preserve">the </w:t>
      </w:r>
      <w:r w:rsidRPr="00FC670C">
        <w:rPr>
          <w:rStyle w:val="Emphasis"/>
          <w:highlight w:val="cyan"/>
        </w:rPr>
        <w:t>subject of discussion</w:t>
      </w:r>
      <w:r w:rsidRPr="00FC670C">
        <w:rPr>
          <w:rStyle w:val="StyleUnderline"/>
          <w:highlight w:val="cyan"/>
        </w:rPr>
        <w:t xml:space="preserve"> at the </w:t>
      </w:r>
      <w:r w:rsidRPr="00FC670C">
        <w:rPr>
          <w:rStyle w:val="Emphasis"/>
          <w:highlight w:val="cyan"/>
        </w:rPr>
        <w:t>fed</w:t>
      </w:r>
      <w:r w:rsidRPr="00FC670C">
        <w:rPr>
          <w:rStyle w:val="Emphasis"/>
        </w:rPr>
        <w:t xml:space="preserve">eral </w:t>
      </w:r>
      <w:r w:rsidRPr="00FC670C">
        <w:rPr>
          <w:rStyle w:val="Emphasis"/>
          <w:highlight w:val="cyan"/>
        </w:rPr>
        <w:t>and state level</w:t>
      </w:r>
      <w:r w:rsidRPr="00FC670C">
        <w:rPr>
          <w:sz w:val="16"/>
        </w:rPr>
        <w:t xml:space="preserve"> as well as within academia.14 Moreover, as discussed in what follows, the uncertainty of the proper classification of gig and other independent contractor workers has important consequences for alternative mechanisms for collective action by independent contractors.</w:t>
      </w:r>
    </w:p>
    <w:p w14:paraId="662E3009" w14:textId="77777777" w:rsidR="00CD4660" w:rsidRDefault="00CD4660" w:rsidP="00CD4660">
      <w:pPr>
        <w:pStyle w:val="Heading4"/>
        <w:numPr>
          <w:ilvl w:val="0"/>
          <w:numId w:val="32"/>
        </w:numPr>
        <w:tabs>
          <w:tab w:val="num" w:pos="360"/>
        </w:tabs>
        <w:ind w:left="360" w:firstLine="0"/>
      </w:pPr>
      <w:r w:rsidRPr="005F00A7">
        <w:rPr>
          <w:u w:val="single"/>
        </w:rPr>
        <w:t>UNIFORMITY</w:t>
      </w:r>
      <w:r>
        <w:t xml:space="preserve"> is </w:t>
      </w:r>
      <w:r w:rsidRPr="00632434">
        <w:rPr>
          <w:u w:val="single"/>
        </w:rPr>
        <w:t>supported</w:t>
      </w:r>
      <w:r>
        <w:t xml:space="preserve"> by the literature. </w:t>
      </w:r>
    </w:p>
    <w:p w14:paraId="14F5C32E" w14:textId="77777777" w:rsidR="00CD4660" w:rsidRDefault="00CD4660" w:rsidP="00CD4660">
      <w:r w:rsidRPr="007C12AC">
        <w:t xml:space="preserve">Michael </w:t>
      </w:r>
      <w:r w:rsidRPr="007C12AC">
        <w:rPr>
          <w:rStyle w:val="Style13ptBold"/>
        </w:rPr>
        <w:t>Lotito et al. 19</w:t>
      </w:r>
      <w:r>
        <w:t>. Co-Chair and Shareholder at Littler’s Workplace Policy Institute. D. Mark Wilson, graduated from the Oklahoma City University School of Law earning a Juris Doctor in Law. Sebastian Chilco, member of Littler's Knowledge Management Department. Corinn Jackson, Principal at Littler Workplace Policy Instite, and E.R. Anderson Secondment Counsel at Littler Mendelson P.C. “PAID SICK LEAVE: DECONSTRUCTING THE PATCHWORK TO DEVELOP A WAY FORWARD.” Littler’s Workplace Policy Institute. May 2019. https://www.littler.com/sites/default/files/wpi_paid_sick_leave_report_-_may_2019.pdf?uffwnvel8zf.</w:t>
      </w:r>
    </w:p>
    <w:p w14:paraId="334D837E" w14:textId="77777777" w:rsidR="00CD4660" w:rsidRDefault="00CD4660" w:rsidP="00CD4660">
      <w:r w:rsidRPr="007C12AC">
        <w:t>VII. MOVING TOWARD A FAIR AND COMMON-SENSE APPROACH</w:t>
      </w:r>
    </w:p>
    <w:p w14:paraId="3FBA5310" w14:textId="77777777" w:rsidR="00CD4660" w:rsidRPr="006C4B88" w:rsidRDefault="00CD4660" w:rsidP="00CD4660">
      <w:pPr>
        <w:rPr>
          <w:sz w:val="16"/>
        </w:rPr>
      </w:pPr>
      <w:r w:rsidRPr="00E72CD6">
        <w:rPr>
          <w:rStyle w:val="StyleUnderline"/>
        </w:rPr>
        <w:t xml:space="preserve">Paid sick leave laws share a common goal </w:t>
      </w:r>
      <w:r w:rsidRPr="00E72CD6">
        <w:rPr>
          <w:sz w:val="16"/>
        </w:rPr>
        <w:t xml:space="preserve">– ensuring employees have access to paid leave. Companies that already provide employees paid leave do not seek to thwart this objective or avoid leave obligations. Instead, </w:t>
      </w:r>
      <w:r w:rsidRPr="00822321">
        <w:rPr>
          <w:rStyle w:val="Emphasis"/>
          <w:highlight w:val="cyan"/>
        </w:rPr>
        <w:t>employers</w:t>
      </w:r>
      <w:r w:rsidRPr="00822321">
        <w:rPr>
          <w:rStyle w:val="StyleUnderline"/>
          <w:highlight w:val="cyan"/>
        </w:rPr>
        <w:t xml:space="preserve"> want</w:t>
      </w:r>
      <w:r w:rsidRPr="00E72CD6">
        <w:rPr>
          <w:rStyle w:val="StyleUnderline"/>
        </w:rPr>
        <w:t xml:space="preserve"> what the current </w:t>
      </w:r>
      <w:r w:rsidRPr="00E72CD6">
        <w:rPr>
          <w:rStyle w:val="Emphasis"/>
        </w:rPr>
        <w:t>patchwork</w:t>
      </w:r>
      <w:r w:rsidRPr="00E72CD6">
        <w:rPr>
          <w:rStyle w:val="StyleUnderline"/>
        </w:rPr>
        <w:t xml:space="preserve"> of</w:t>
      </w:r>
      <w:r w:rsidRPr="00E72CD6">
        <w:rPr>
          <w:sz w:val="16"/>
        </w:rPr>
        <w:t xml:space="preserve"> paid sick leave </w:t>
      </w:r>
      <w:r w:rsidRPr="00E72CD6">
        <w:rPr>
          <w:rStyle w:val="StyleUnderline"/>
        </w:rPr>
        <w:t xml:space="preserve">laws lack: </w:t>
      </w:r>
      <w:r w:rsidRPr="00822321">
        <w:rPr>
          <w:rStyle w:val="StyleUnderline"/>
          <w:highlight w:val="cyan"/>
        </w:rPr>
        <w:t xml:space="preserve">a </w:t>
      </w:r>
      <w:r w:rsidRPr="00822321">
        <w:rPr>
          <w:rStyle w:val="Emphasis"/>
          <w:highlight w:val="cyan"/>
        </w:rPr>
        <w:t>common path</w:t>
      </w:r>
      <w:r w:rsidRPr="00E72CD6">
        <w:rPr>
          <w:rStyle w:val="Emphasis"/>
        </w:rPr>
        <w:t>way</w:t>
      </w:r>
      <w:r w:rsidRPr="00E72CD6">
        <w:rPr>
          <w:rStyle w:val="StyleUnderline"/>
        </w:rPr>
        <w:t xml:space="preserve"> </w:t>
      </w:r>
      <w:r w:rsidRPr="00822321">
        <w:rPr>
          <w:rStyle w:val="StyleUnderline"/>
          <w:highlight w:val="cyan"/>
        </w:rPr>
        <w:t>to compliance</w:t>
      </w:r>
      <w:r w:rsidRPr="00E72CD6">
        <w:rPr>
          <w:rStyle w:val="StyleUnderline"/>
        </w:rPr>
        <w:t xml:space="preserve"> and the ability to provide a </w:t>
      </w:r>
      <w:r w:rsidRPr="00E72CD6">
        <w:rPr>
          <w:rStyle w:val="Emphasis"/>
        </w:rPr>
        <w:t>uniform</w:t>
      </w:r>
      <w:r w:rsidRPr="00E72CD6">
        <w:rPr>
          <w:rStyle w:val="StyleUnderline"/>
        </w:rPr>
        <w:t xml:space="preserve"> set of</w:t>
      </w:r>
      <w:r w:rsidRPr="00E72CD6">
        <w:rPr>
          <w:sz w:val="16"/>
        </w:rPr>
        <w:t xml:space="preserve"> leave </w:t>
      </w:r>
      <w:r w:rsidRPr="00E72CD6">
        <w:rPr>
          <w:rStyle w:val="StyleUnderline"/>
        </w:rPr>
        <w:t xml:space="preserve">benefits. Absent </w:t>
      </w:r>
      <w:r w:rsidRPr="006F1B74">
        <w:rPr>
          <w:rStyle w:val="StyleUnderline"/>
          <w:highlight w:val="cyan"/>
        </w:rPr>
        <w:t xml:space="preserve">one </w:t>
      </w:r>
      <w:r w:rsidRPr="006F1B74">
        <w:rPr>
          <w:rStyle w:val="Emphasis"/>
          <w:highlight w:val="cyan"/>
        </w:rPr>
        <w:t>nationwide</w:t>
      </w:r>
      <w:r w:rsidRPr="006F1B74">
        <w:rPr>
          <w:rStyle w:val="StyleUnderline"/>
          <w:highlight w:val="cyan"/>
        </w:rPr>
        <w:t xml:space="preserve"> defined framework</w:t>
      </w:r>
      <w:r w:rsidRPr="00E72CD6">
        <w:rPr>
          <w:rStyle w:val="StyleUnderline"/>
        </w:rPr>
        <w:t xml:space="preserve">, </w:t>
      </w:r>
      <w:r w:rsidRPr="00822321">
        <w:rPr>
          <w:rStyle w:val="StyleUnderline"/>
          <w:highlight w:val="cyan"/>
        </w:rPr>
        <w:t>state</w:t>
      </w:r>
      <w:r w:rsidRPr="00E72CD6">
        <w:rPr>
          <w:sz w:val="16"/>
        </w:rPr>
        <w:t xml:space="preserve"> and local </w:t>
      </w:r>
      <w:r w:rsidRPr="00E72CD6">
        <w:rPr>
          <w:rStyle w:val="StyleUnderline"/>
        </w:rPr>
        <w:t>lawmaker</w:t>
      </w:r>
      <w:r w:rsidRPr="00822321">
        <w:rPr>
          <w:rStyle w:val="StyleUnderline"/>
          <w:highlight w:val="cyan"/>
        </w:rPr>
        <w:t>s</w:t>
      </w:r>
      <w:r w:rsidRPr="00E72CD6">
        <w:rPr>
          <w:rStyle w:val="StyleUnderline"/>
        </w:rPr>
        <w:t xml:space="preserve"> </w:t>
      </w:r>
      <w:r w:rsidRPr="00822321">
        <w:rPr>
          <w:rStyle w:val="StyleUnderline"/>
          <w:highlight w:val="cyan"/>
        </w:rPr>
        <w:t>should strive to</w:t>
      </w:r>
      <w:r w:rsidRPr="00E72CD6">
        <w:rPr>
          <w:rStyle w:val="StyleUnderline"/>
        </w:rPr>
        <w:t xml:space="preserve"> </w:t>
      </w:r>
      <w:r w:rsidRPr="00822321">
        <w:rPr>
          <w:rStyle w:val="StyleUnderline"/>
          <w:highlight w:val="cyan"/>
        </w:rPr>
        <w:t>harmonize</w:t>
      </w:r>
      <w:r w:rsidRPr="00E72CD6">
        <w:rPr>
          <w:sz w:val="16"/>
        </w:rPr>
        <w:t xml:space="preserve"> their </w:t>
      </w:r>
      <w:r w:rsidRPr="00822321">
        <w:rPr>
          <w:rStyle w:val="StyleUnderline"/>
          <w:highlight w:val="cyan"/>
        </w:rPr>
        <w:t>laws</w:t>
      </w:r>
      <w:r w:rsidRPr="00E72CD6">
        <w:rPr>
          <w:sz w:val="16"/>
        </w:rPr>
        <w:t xml:space="preserve">, </w:t>
      </w:r>
      <w:r w:rsidRPr="00E72CD6">
        <w:rPr>
          <w:rStyle w:val="StyleUnderline"/>
        </w:rPr>
        <w:t>which will promote administrative ease and remove compliance roadblocks</w:t>
      </w:r>
      <w:r w:rsidRPr="00E72CD6">
        <w:rPr>
          <w:sz w:val="16"/>
        </w:rPr>
        <w:t xml:space="preserve">. Although uniformity may not be possible because paid sick leave statutes may interact with myriad other laws that not all jurisdictions have, the task should not be viewed as an all or nothing proposition. To the greatest extent possible, paid sick leave laws should mirror each other while complementing laws within their jurisdiction. </w:t>
      </w:r>
      <w:r w:rsidRPr="00E72CD6">
        <w:rPr>
          <w:rStyle w:val="StyleUnderline"/>
        </w:rPr>
        <w:t xml:space="preserve">The odds of success increase when considerable </w:t>
      </w:r>
      <w:r w:rsidRPr="00E72CD6">
        <w:rPr>
          <w:rStyle w:val="Emphasis"/>
        </w:rPr>
        <w:t>time</w:t>
      </w:r>
      <w:r w:rsidRPr="00E72CD6">
        <w:rPr>
          <w:rStyle w:val="StyleUnderline"/>
        </w:rPr>
        <w:t xml:space="preserve">, </w:t>
      </w:r>
      <w:r w:rsidRPr="00E72CD6">
        <w:rPr>
          <w:rStyle w:val="Emphasis"/>
        </w:rPr>
        <w:t>energy</w:t>
      </w:r>
      <w:r w:rsidRPr="00E72CD6">
        <w:rPr>
          <w:rStyle w:val="StyleUnderline"/>
        </w:rPr>
        <w:t xml:space="preserve">, and </w:t>
      </w:r>
      <w:r w:rsidRPr="00E72CD6">
        <w:rPr>
          <w:rStyle w:val="Emphasis"/>
        </w:rPr>
        <w:t>expertise</w:t>
      </w:r>
      <w:r w:rsidRPr="00E72CD6">
        <w:rPr>
          <w:rStyle w:val="StyleUnderline"/>
        </w:rPr>
        <w:t xml:space="preserve"> are devoted to drafting, discussing, and deploying new laws or amendments. Taking these steps would help dismantle the complex patchwork</w:t>
      </w:r>
      <w:r w:rsidRPr="00E72CD6">
        <w:rPr>
          <w:sz w:val="16"/>
        </w:rPr>
        <w:t xml:space="preserve"> of paid sick leave laws </w:t>
      </w:r>
      <w:r w:rsidRPr="00E72CD6">
        <w:rPr>
          <w:rStyle w:val="StyleUnderline"/>
        </w:rPr>
        <w:t xml:space="preserve">and develop a </w:t>
      </w:r>
      <w:r w:rsidRPr="00E72CD6">
        <w:rPr>
          <w:rStyle w:val="Emphasis"/>
        </w:rPr>
        <w:t>way forward</w:t>
      </w:r>
      <w:r w:rsidRPr="00E72CD6">
        <w:rPr>
          <w:sz w:val="16"/>
        </w:rPr>
        <w:t>.</w:t>
      </w:r>
    </w:p>
    <w:p w14:paraId="7DF62AB6" w14:textId="77777777" w:rsidR="00CD4660" w:rsidRDefault="00CD4660" w:rsidP="00CD4660"/>
    <w:p w14:paraId="5913DF37" w14:textId="77777777" w:rsidR="00CD4660" w:rsidRPr="001057D4" w:rsidRDefault="00CD4660" w:rsidP="00CD4660">
      <w:pPr>
        <w:pStyle w:val="Heading2"/>
      </w:pPr>
      <w:r>
        <w:lastRenderedPageBreak/>
        <w:t>Entrepreneurship Advantage</w:t>
      </w:r>
    </w:p>
    <w:p w14:paraId="3FA2E164" w14:textId="77777777" w:rsidR="00CD4660" w:rsidRDefault="00CD4660" w:rsidP="00CD4660">
      <w:pPr>
        <w:pStyle w:val="Heading4"/>
      </w:pPr>
      <w:r>
        <w:t xml:space="preserve">Reject ‘polycrisis’ </w:t>
      </w:r>
      <w:r w:rsidRPr="00E61666">
        <w:rPr>
          <w:u w:val="single"/>
        </w:rPr>
        <w:t>impacts</w:t>
      </w:r>
      <w:r>
        <w:t xml:space="preserve">. </w:t>
      </w:r>
    </w:p>
    <w:p w14:paraId="66AD8873" w14:textId="77777777" w:rsidR="00CD4660" w:rsidRPr="00970DB8" w:rsidRDefault="00CD4660" w:rsidP="00CD4660">
      <w:pPr>
        <w:rPr>
          <w:rStyle w:val="StyleUnderline"/>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2A589CCA" w14:textId="77777777" w:rsidR="00CD4660" w:rsidRPr="00F52822" w:rsidRDefault="00CD4660" w:rsidP="00CD4660">
      <w:pPr>
        <w:rPr>
          <w:sz w:val="16"/>
        </w:rPr>
      </w:pPr>
      <w:r w:rsidRPr="00F52822">
        <w:rPr>
          <w:sz w:val="16"/>
        </w:rPr>
        <w:t xml:space="preserve">There is </w:t>
      </w:r>
      <w:r w:rsidRPr="00F52822">
        <w:rPr>
          <w:rStyle w:val="StyleUnderline"/>
        </w:rPr>
        <w:t>nothing</w:t>
      </w:r>
      <w:r w:rsidRPr="00F52822">
        <w:rPr>
          <w:sz w:val="16"/>
        </w:rPr>
        <w:t xml:space="preserve"> that Davos </w:t>
      </w:r>
      <w:r w:rsidRPr="00F52822">
        <w:rPr>
          <w:rStyle w:val="Emphasis"/>
          <w:highlight w:val="cyan"/>
        </w:rPr>
        <w:t>loves</w:t>
      </w:r>
      <w:r w:rsidRPr="00F52822">
        <w:rPr>
          <w:rStyle w:val="Emphasis"/>
        </w:rPr>
        <w:t xml:space="preserve"> more</w:t>
      </w:r>
      <w:r w:rsidRPr="00F52822">
        <w:rPr>
          <w:rStyle w:val="StyleUnderline"/>
        </w:rPr>
        <w:t xml:space="preserve"> than </w:t>
      </w:r>
      <w:r w:rsidRPr="00F52822">
        <w:rPr>
          <w:rStyle w:val="StyleUnderline"/>
          <w:highlight w:val="cyan"/>
        </w:rPr>
        <w:t>a</w:t>
      </w:r>
      <w:r w:rsidRPr="00761B7E">
        <w:rPr>
          <w:rStyle w:val="StyleUnderline"/>
        </w:rPr>
        <w:t xml:space="preserve"> </w:t>
      </w:r>
      <w:r w:rsidRPr="00761B7E">
        <w:rPr>
          <w:rStyle w:val="Emphasis"/>
        </w:rPr>
        <w:t xml:space="preserve">good </w:t>
      </w:r>
      <w:r w:rsidRPr="00F52822">
        <w:rPr>
          <w:rStyle w:val="Emphasis"/>
          <w:highlight w:val="cyan"/>
        </w:rPr>
        <w:t>buzzword</w:t>
      </w:r>
      <w:r w:rsidRPr="00F52822">
        <w:rPr>
          <w:sz w:val="16"/>
        </w:rPr>
        <w:t xml:space="preserve">, and in 2023 </w:t>
      </w:r>
      <w:r w:rsidRPr="00F52822">
        <w:rPr>
          <w:rStyle w:val="StyleUnderline"/>
        </w:rPr>
        <w:t>that buzzword was</w:t>
      </w:r>
      <w:r w:rsidRPr="00F52822">
        <w:rPr>
          <w:sz w:val="16"/>
        </w:rPr>
        <w:t xml:space="preserve"> “</w:t>
      </w:r>
      <w:r w:rsidRPr="00F52822">
        <w:rPr>
          <w:rStyle w:val="Emphasis"/>
        </w:rPr>
        <w:t>polycrisis</w:t>
      </w:r>
      <w:r w:rsidRPr="00F52822">
        <w:rPr>
          <w:sz w:val="16"/>
        </w:rPr>
        <w:t>.”</w:t>
      </w:r>
    </w:p>
    <w:p w14:paraId="2483B246" w14:textId="77777777" w:rsidR="00CD4660" w:rsidRPr="00F52822" w:rsidRDefault="00CD4660" w:rsidP="00CD4660">
      <w:pPr>
        <w:rPr>
          <w:sz w:val="16"/>
        </w:rPr>
      </w:pPr>
      <w:r w:rsidRPr="00F52822">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6B5AE671" w14:textId="77777777" w:rsidR="00CD4660" w:rsidRPr="00F52822" w:rsidRDefault="00CD4660" w:rsidP="00CD4660">
      <w:pPr>
        <w:rPr>
          <w:sz w:val="16"/>
        </w:rPr>
      </w:pPr>
      <w:r w:rsidRPr="00F52822">
        <w:rPr>
          <w:sz w:val="16"/>
        </w:rPr>
        <w:t xml:space="preserve">This warning generated a lot of hand-wringing on the narrow streets of Davos. Little wonder — a </w:t>
      </w:r>
      <w:r w:rsidRPr="00F52822">
        <w:rPr>
          <w:rStyle w:val="Emphasis"/>
          <w:sz w:val="30"/>
          <w:szCs w:val="30"/>
          <w:highlight w:val="cyan"/>
        </w:rPr>
        <w:t>“</w:t>
      </w:r>
      <w:r w:rsidRPr="00F52822">
        <w:rPr>
          <w:rStyle w:val="Emphasis"/>
          <w:highlight w:val="cyan"/>
        </w:rPr>
        <w:t>polycrisis</w:t>
      </w:r>
      <w:r w:rsidRPr="00F52822">
        <w:rPr>
          <w:rStyle w:val="Emphasis"/>
          <w:sz w:val="30"/>
          <w:szCs w:val="30"/>
          <w:highlight w:val="cyan"/>
        </w:rPr>
        <w:t>”</w:t>
      </w:r>
      <w:r w:rsidRPr="00F52822">
        <w:rPr>
          <w:rStyle w:val="StyleUnderline"/>
        </w:rPr>
        <w:t xml:space="preserve"> sounds pretty bad</w:t>
      </w:r>
      <w:r w:rsidRPr="00F52822">
        <w:rPr>
          <w:sz w:val="16"/>
        </w:rPr>
        <w:t xml:space="preserve">! But it also </w:t>
      </w:r>
      <w:r w:rsidRPr="00F52822">
        <w:rPr>
          <w:rStyle w:val="StyleUnderline"/>
        </w:rPr>
        <w:t>sounds</w:t>
      </w:r>
      <w:r w:rsidRPr="00F52822">
        <w:rPr>
          <w:sz w:val="16"/>
        </w:rPr>
        <w:t xml:space="preserve"> to some </w:t>
      </w:r>
      <w:r w:rsidRPr="00F52822">
        <w:rPr>
          <w:rStyle w:val="StyleUnderline"/>
        </w:rPr>
        <w:t xml:space="preserve">like a </w:t>
      </w:r>
      <w:r w:rsidRPr="00F52822">
        <w:rPr>
          <w:rStyle w:val="Emphasis"/>
        </w:rPr>
        <w:t>confusing</w:t>
      </w:r>
      <w:r w:rsidRPr="00F52822">
        <w:rPr>
          <w:rStyle w:val="StyleUnderline"/>
        </w:rPr>
        <w:t xml:space="preserve"> and </w:t>
      </w:r>
      <w:r w:rsidRPr="00F52822">
        <w:rPr>
          <w:rStyle w:val="Emphasis"/>
        </w:rPr>
        <w:t>redundant neologism</w:t>
      </w:r>
      <w:r w:rsidRPr="00F52822">
        <w:rPr>
          <w:sz w:val="16"/>
        </w:rPr>
        <w:t xml:space="preserve">. In the opening Davos panel, historian Niall Ferguson rejected </w:t>
      </w:r>
      <w:r w:rsidRPr="00761B7E">
        <w:rPr>
          <w:rStyle w:val="StyleUnderline"/>
        </w:rPr>
        <w:t>the term</w:t>
      </w:r>
      <w:r w:rsidRPr="00F52822">
        <w:rPr>
          <w:sz w:val="16"/>
        </w:rPr>
        <w:t>, explaining it as “</w:t>
      </w:r>
      <w:r w:rsidRPr="00F52822">
        <w:rPr>
          <w:rStyle w:val="Emphasis"/>
          <w:highlight w:val="cyan"/>
        </w:rPr>
        <w:t>just history happening</w:t>
      </w:r>
      <w:r w:rsidRPr="00F52822">
        <w:rPr>
          <w:sz w:val="16"/>
        </w:rPr>
        <w:t xml:space="preserve">.” In a bit of hot FT-on-FT action, columnist Gideon Rachman characterized </w:t>
      </w:r>
      <w:r w:rsidRPr="00F52822">
        <w:rPr>
          <w:rStyle w:val="StyleUnderline"/>
        </w:rPr>
        <w:t xml:space="preserve">polycrisis as one of his </w:t>
      </w:r>
      <w:r w:rsidRPr="00F52822">
        <w:rPr>
          <w:rStyle w:val="Emphasis"/>
        </w:rPr>
        <w:t>least favorite terms</w:t>
      </w:r>
      <w:r w:rsidRPr="00F52822">
        <w:rPr>
          <w:sz w:val="16"/>
        </w:rPr>
        <w:t>, asking, “</w:t>
      </w:r>
      <w:r w:rsidRPr="00761B7E">
        <w:rPr>
          <w:rStyle w:val="Emphasis"/>
          <w:sz w:val="30"/>
          <w:szCs w:val="30"/>
        </w:rPr>
        <w:t>Does it actually mean anything</w:t>
      </w:r>
      <w:r w:rsidRPr="00F52822">
        <w:rPr>
          <w:sz w:val="16"/>
        </w:rPr>
        <w:t>?”</w:t>
      </w:r>
    </w:p>
    <w:p w14:paraId="1947740A" w14:textId="77777777" w:rsidR="00CD4660" w:rsidRPr="00F52822" w:rsidRDefault="00CD4660" w:rsidP="00CD4660">
      <w:pPr>
        <w:rPr>
          <w:sz w:val="16"/>
        </w:rPr>
      </w:pPr>
      <w:r w:rsidRPr="00F52822">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653B6831" w14:textId="77777777" w:rsidR="00CD4660" w:rsidRPr="002E61F5" w:rsidRDefault="00CD4660" w:rsidP="00CD4660">
      <w:pPr>
        <w:rPr>
          <w:sz w:val="16"/>
        </w:rPr>
      </w:pPr>
      <w:r w:rsidRPr="00F52822">
        <w:rPr>
          <w:sz w:val="16"/>
        </w:rPr>
        <w:t xml:space="preserve">That is a legitimate concern. Just because the concept of a </w:t>
      </w:r>
      <w:r w:rsidRPr="00761B7E">
        <w:rPr>
          <w:rStyle w:val="StyleUnderline"/>
        </w:rPr>
        <w:t>polycrisis</w:t>
      </w:r>
      <w:r w:rsidRPr="00F52822">
        <w:rPr>
          <w:sz w:val="16"/>
        </w:rPr>
        <w:t xml:space="preserve"> is real, however, does not mean that the logic behind a polycrisis is ironclad. Some of it </w:t>
      </w:r>
      <w:r w:rsidRPr="00F52822">
        <w:rPr>
          <w:rStyle w:val="StyleUnderline"/>
          <w:highlight w:val="cyan"/>
        </w:rPr>
        <w:t>echoes</w:t>
      </w:r>
      <w:r w:rsidRPr="00F52822">
        <w:rPr>
          <w:rStyle w:val="StyleUnderline"/>
        </w:rPr>
        <w:t xml:space="preserve"> </w:t>
      </w:r>
      <w:r w:rsidRPr="00F52822">
        <w:rPr>
          <w:rStyle w:val="Emphasis"/>
        </w:rPr>
        <w:t>19</w:t>
      </w:r>
      <w:r w:rsidRPr="00761B7E">
        <w:rPr>
          <w:rStyle w:val="Emphasis"/>
          <w:highlight w:val="cyan"/>
        </w:rPr>
        <w:t>70s concerns</w:t>
      </w:r>
      <w:r w:rsidRPr="00761B7E">
        <w:rPr>
          <w:rStyle w:val="StyleUnderline"/>
          <w:highlight w:val="cyan"/>
        </w:rPr>
        <w:t xml:space="preserve"> about</w:t>
      </w:r>
      <w:r w:rsidRPr="00F52822">
        <w:rPr>
          <w:rStyle w:val="StyleUnderline"/>
        </w:rPr>
        <w:t xml:space="preserve"> </w:t>
      </w:r>
      <w:r w:rsidRPr="00F52822">
        <w:rPr>
          <w:rStyle w:val="Emphasis"/>
        </w:rPr>
        <w:t>resource depletion</w:t>
      </w:r>
      <w:r w:rsidRPr="00F52822">
        <w:rPr>
          <w:rStyle w:val="StyleUnderline"/>
        </w:rPr>
        <w:t xml:space="preserve"> combined with an </w:t>
      </w:r>
      <w:r w:rsidRPr="00761B7E">
        <w:rPr>
          <w:rStyle w:val="Emphasis"/>
          <w:highlight w:val="cyan"/>
        </w:rPr>
        <w:t>increasing population</w:t>
      </w:r>
      <w:r w:rsidRPr="00F52822">
        <w:rPr>
          <w:sz w:val="16"/>
        </w:rPr>
        <w:t xml:space="preserve"> — </w:t>
      </w:r>
      <w:r w:rsidRPr="00F52822">
        <w:rPr>
          <w:rStyle w:val="StyleUnderline"/>
        </w:rPr>
        <w:t>in other words</w:t>
      </w:r>
      <w:r w:rsidRPr="00F52822">
        <w:rPr>
          <w:sz w:val="16"/>
        </w:rPr>
        <w:t xml:space="preserve">, </w:t>
      </w:r>
      <w:r w:rsidRPr="00761B7E">
        <w:rPr>
          <w:rStyle w:val="Emphasis"/>
          <w:highlight w:val="cyan"/>
        </w:rPr>
        <w:t>neo-Malthusianism</w:t>
      </w:r>
      <w:r w:rsidRPr="00F52822">
        <w:rPr>
          <w:sz w:val="16"/>
        </w:rPr>
        <w:t xml:space="preserve"> gussied up to sound fancy. A lot more of </w:t>
      </w:r>
      <w:r w:rsidRPr="00F52822">
        <w:rPr>
          <w:rStyle w:val="StyleUnderline"/>
        </w:rPr>
        <w:t xml:space="preserve">it </w:t>
      </w:r>
      <w:r w:rsidRPr="00F52822">
        <w:rPr>
          <w:rStyle w:val="StyleUnderline"/>
          <w:highlight w:val="cyan"/>
        </w:rPr>
        <w:t>can be reduced to</w:t>
      </w:r>
      <w:r w:rsidRPr="00F52822">
        <w:rPr>
          <w:rStyle w:val="StyleUnderline"/>
        </w:rPr>
        <w:t xml:space="preserve"> </w:t>
      </w:r>
      <w:r w:rsidRPr="00F52822">
        <w:rPr>
          <w:rStyle w:val="Emphasis"/>
        </w:rPr>
        <w:t xml:space="preserve">concerns about </w:t>
      </w:r>
      <w:r w:rsidRPr="00F52822">
        <w:rPr>
          <w:rStyle w:val="Emphasis"/>
          <w:highlight w:val="cyan"/>
        </w:rPr>
        <w:t>climate change</w:t>
      </w:r>
      <w:r w:rsidRPr="00F52822">
        <w:rPr>
          <w:sz w:val="16"/>
        </w:rPr>
        <w:t xml:space="preserve">, </w:t>
      </w:r>
      <w:r w:rsidRPr="00F52822">
        <w:rPr>
          <w:rStyle w:val="StyleUnderline"/>
          <w:highlight w:val="cyan"/>
        </w:rPr>
        <w:t>which are</w:t>
      </w:r>
      <w:r w:rsidRPr="00F52822">
        <w:rPr>
          <w:sz w:val="16"/>
        </w:rPr>
        <w:t xml:space="preserve"> real but </w:t>
      </w:r>
      <w:r w:rsidRPr="00F52822">
        <w:rPr>
          <w:rStyle w:val="StyleUnderline"/>
          <w:highlight w:val="cyan"/>
        </w:rPr>
        <w:t xml:space="preserve">not </w:t>
      </w:r>
      <w:r w:rsidRPr="00F52822">
        <w:rPr>
          <w:rStyle w:val="Emphasis"/>
          <w:highlight w:val="cyan"/>
        </w:rPr>
        <w:t>poly-anything</w:t>
      </w:r>
      <w:r w:rsidRPr="00F52822">
        <w:rPr>
          <w:sz w:val="16"/>
        </w:rPr>
        <w:t xml:space="preserve">. Those </w:t>
      </w:r>
      <w:r w:rsidRPr="00F52822">
        <w:rPr>
          <w:rStyle w:val="StyleUnderline"/>
          <w:highlight w:val="cyan"/>
        </w:rPr>
        <w:t>warnings about</w:t>
      </w:r>
      <w:r w:rsidRPr="00F52822">
        <w:rPr>
          <w:sz w:val="16"/>
        </w:rPr>
        <w:t xml:space="preserve"> a </w:t>
      </w:r>
      <w:r w:rsidRPr="00F52822">
        <w:rPr>
          <w:rStyle w:val="StyleUnderline"/>
          <w:highlight w:val="cyan"/>
        </w:rPr>
        <w:t>polycrisis</w:t>
      </w:r>
      <w:r w:rsidRPr="00F52822">
        <w:rPr>
          <w:sz w:val="16"/>
        </w:rPr>
        <w:t xml:space="preserve"> might be well-intentioned, but they also </w:t>
      </w:r>
      <w:r w:rsidRPr="00F52822">
        <w:rPr>
          <w:rStyle w:val="StyleUnderline"/>
          <w:highlight w:val="cyan"/>
        </w:rPr>
        <w:t>assume</w:t>
      </w:r>
      <w:r w:rsidRPr="00F52822">
        <w:rPr>
          <w:rStyle w:val="StyleUnderline"/>
        </w:rPr>
        <w:t xml:space="preserve"> the </w:t>
      </w:r>
      <w:r w:rsidRPr="00F52822">
        <w:rPr>
          <w:rStyle w:val="StyleUnderline"/>
          <w:highlight w:val="cyan"/>
        </w:rPr>
        <w:t xml:space="preserve">existence of </w:t>
      </w:r>
      <w:r w:rsidRPr="00F52822">
        <w:rPr>
          <w:rStyle w:val="Emphasis"/>
          <w:highlight w:val="cyan"/>
        </w:rPr>
        <w:t>powerful</w:t>
      </w:r>
      <w:r w:rsidRPr="00F52822">
        <w:rPr>
          <w:rStyle w:val="Emphasis"/>
        </w:rPr>
        <w:t xml:space="preserve"> negative </w:t>
      </w:r>
      <w:r w:rsidRPr="00F52822">
        <w:rPr>
          <w:rStyle w:val="Emphasis"/>
          <w:highlight w:val="cyan"/>
        </w:rPr>
        <w:t>feedback effects</w:t>
      </w:r>
      <w:r w:rsidRPr="00F52822">
        <w:rPr>
          <w:rStyle w:val="StyleUnderline"/>
          <w:highlight w:val="cyan"/>
        </w:rPr>
        <w:t xml:space="preserve"> that</w:t>
      </w:r>
      <w:r w:rsidRPr="00F52822">
        <w:rPr>
          <w:sz w:val="16"/>
        </w:rPr>
        <w:t xml:space="preserve"> may </w:t>
      </w:r>
      <w:r w:rsidRPr="00F52822">
        <w:rPr>
          <w:rStyle w:val="StyleUnderline"/>
          <w:highlight w:val="cyan"/>
        </w:rPr>
        <w:t>not</w:t>
      </w:r>
      <w:r w:rsidRPr="00F52822">
        <w:rPr>
          <w:rStyle w:val="StyleUnderline"/>
        </w:rPr>
        <w:t xml:space="preserve"> </w:t>
      </w:r>
      <w:r w:rsidRPr="00F52822">
        <w:rPr>
          <w:rStyle w:val="Emphasis"/>
        </w:rPr>
        <w:t xml:space="preserve">actually </w:t>
      </w:r>
      <w:r w:rsidRPr="00F52822">
        <w:rPr>
          <w:rStyle w:val="Emphasis"/>
          <w:highlight w:val="cyan"/>
        </w:rPr>
        <w:t>exist</w:t>
      </w:r>
      <w:r w:rsidRPr="00F52822">
        <w:rPr>
          <w:sz w:val="16"/>
        </w:rPr>
        <w:t>.</w:t>
      </w:r>
    </w:p>
    <w:p w14:paraId="501C27A0" w14:textId="77777777" w:rsidR="00CD4660" w:rsidRPr="00DC24AF" w:rsidRDefault="00CD4660" w:rsidP="00CD4660">
      <w:pPr>
        <w:pStyle w:val="Heading4"/>
        <w:rPr>
          <w:b w:val="0"/>
          <w:bCs/>
        </w:rPr>
      </w:pPr>
      <w:r>
        <w:t xml:space="preserve">The risk is less than </w:t>
      </w:r>
      <w:r w:rsidRPr="00A57C49">
        <w:rPr>
          <w:u w:val="single"/>
        </w:rPr>
        <w:t>1 in 87</w:t>
      </w:r>
      <w:r>
        <w:rPr>
          <w:u w:val="single"/>
        </w:rPr>
        <w:t>0</w:t>
      </w:r>
      <w:r w:rsidRPr="00A57C49">
        <w:rPr>
          <w:u w:val="single"/>
        </w:rPr>
        <w:t>,000</w:t>
      </w:r>
      <w:r>
        <w:t xml:space="preserve">. </w:t>
      </w:r>
      <w:r w:rsidRPr="00DC24AF">
        <w:rPr>
          <w:b w:val="0"/>
          <w:bCs/>
        </w:rPr>
        <w:t xml:space="preserve">There’s a </w:t>
      </w:r>
      <w:r w:rsidRPr="00DC24AF">
        <w:rPr>
          <w:b w:val="0"/>
          <w:bCs/>
          <w:u w:val="single"/>
        </w:rPr>
        <w:t>0.0001%</w:t>
      </w:r>
      <w:r w:rsidRPr="00DC24AF">
        <w:rPr>
          <w:b w:val="0"/>
          <w:bCs/>
        </w:rPr>
        <w:t xml:space="preserve"> chance we will go extinct. Or a </w:t>
      </w:r>
      <w:r w:rsidRPr="00DC24AF">
        <w:rPr>
          <w:b w:val="0"/>
          <w:bCs/>
          <w:u w:val="single"/>
        </w:rPr>
        <w:t>99.9999%</w:t>
      </w:r>
      <w:r w:rsidRPr="00DC24AF">
        <w:rPr>
          <w:b w:val="0"/>
          <w:bCs/>
        </w:rPr>
        <w:t xml:space="preserve"> chance we don’t.</w:t>
      </w:r>
    </w:p>
    <w:p w14:paraId="63290841" w14:textId="77777777" w:rsidR="00CD4660" w:rsidRPr="00BB30C8" w:rsidRDefault="00CD4660" w:rsidP="00CD4660">
      <w:r>
        <w:t xml:space="preserve">Andrew E. </w:t>
      </w:r>
      <w:r w:rsidRPr="00C34A0D">
        <w:rPr>
          <w:rStyle w:val="Style13ptBold"/>
        </w:rPr>
        <w:t>Snyder-</w:t>
      </w:r>
      <w:r w:rsidRPr="00BB30C8">
        <w:rPr>
          <w:rStyle w:val="Style13ptBold"/>
        </w:rPr>
        <w:t>Beattie et al. 19</w:t>
      </w:r>
      <w:r>
        <w:t xml:space="preserve">. University of Oxford, Mathematical Ecology Research Group, Department of Zoology, </w:t>
      </w:r>
      <w:r w:rsidRPr="00BB30C8">
        <w:t>Toby Ord, University of Oxford, Future of Humanity Institute, Faculty of Philosophy, Michael B. Bonsall, University of Oxford, Mathematical Ecology Research Group, Department of Zoology</w:t>
      </w:r>
      <w:r>
        <w:t xml:space="preserve">. </w:t>
      </w:r>
      <w:r w:rsidRPr="00BB30C8">
        <w:t>"An upper bound for the background rate of human extinction</w:t>
      </w:r>
      <w:r>
        <w:t>.</w:t>
      </w:r>
      <w:r w:rsidRPr="00BB30C8">
        <w:t>" Scientific Reports</w:t>
      </w:r>
      <w:r>
        <w:t>.</w:t>
      </w:r>
      <w:r w:rsidRPr="00BB30C8">
        <w:t xml:space="preserve"> https://www.nature.com/articles/s41598-019-47540-7</w:t>
      </w:r>
    </w:p>
    <w:p w14:paraId="382E8B5E" w14:textId="77777777" w:rsidR="00CD4660" w:rsidRPr="00BB30C8" w:rsidRDefault="00CD4660" w:rsidP="00CD4660">
      <w:pPr>
        <w:rPr>
          <w:rStyle w:val="Emphasis"/>
        </w:rPr>
      </w:pPr>
      <w:r w:rsidRPr="00BB30C8">
        <w:rPr>
          <w:sz w:val="16"/>
        </w:rPr>
        <w:t xml:space="preserve">Title: </w:t>
      </w:r>
      <w:r w:rsidRPr="00BB30C8">
        <w:rPr>
          <w:rStyle w:val="StyleUnderline"/>
        </w:rPr>
        <w:t xml:space="preserve">An </w:t>
      </w:r>
      <w:r w:rsidRPr="00BB30C8">
        <w:rPr>
          <w:rStyle w:val="Emphasis"/>
        </w:rPr>
        <w:t>upper bound</w:t>
      </w:r>
      <w:r w:rsidRPr="00BB30C8">
        <w:rPr>
          <w:rStyle w:val="StyleUnderline"/>
        </w:rPr>
        <w:t xml:space="preserve"> for the </w:t>
      </w:r>
      <w:r w:rsidRPr="00BB30C8">
        <w:rPr>
          <w:rStyle w:val="Emphasis"/>
        </w:rPr>
        <w:t>background rate</w:t>
      </w:r>
      <w:r w:rsidRPr="00BB30C8">
        <w:rPr>
          <w:rStyle w:val="StyleUnderline"/>
        </w:rPr>
        <w:t xml:space="preserve"> of </w:t>
      </w:r>
      <w:r w:rsidRPr="00BB30C8">
        <w:rPr>
          <w:rStyle w:val="Emphasis"/>
        </w:rPr>
        <w:t>human extinction</w:t>
      </w:r>
    </w:p>
    <w:p w14:paraId="6CA5623F" w14:textId="77777777" w:rsidR="00CD4660" w:rsidRPr="00BB30C8" w:rsidRDefault="00CD4660" w:rsidP="00CD4660">
      <w:pPr>
        <w:rPr>
          <w:sz w:val="16"/>
        </w:rPr>
      </w:pPr>
      <w:r w:rsidRPr="00A23174">
        <w:rPr>
          <w:rStyle w:val="StyleUnderline"/>
          <w:highlight w:val="cyan"/>
        </w:rPr>
        <w:t>We evaluate the</w:t>
      </w:r>
      <w:r w:rsidRPr="00BB30C8">
        <w:rPr>
          <w:rStyle w:val="StyleUnderline"/>
        </w:rPr>
        <w:t xml:space="preserve"> </w:t>
      </w:r>
      <w:r w:rsidRPr="00BB30C8">
        <w:rPr>
          <w:rStyle w:val="Emphasis"/>
        </w:rPr>
        <w:t xml:space="preserve">total </w:t>
      </w:r>
      <w:r w:rsidRPr="00A23174">
        <w:rPr>
          <w:rStyle w:val="Emphasis"/>
          <w:highlight w:val="cyan"/>
        </w:rPr>
        <w:t>probability</w:t>
      </w:r>
      <w:r w:rsidRPr="00A23174">
        <w:rPr>
          <w:rStyle w:val="StyleUnderline"/>
          <w:highlight w:val="cyan"/>
        </w:rPr>
        <w:t xml:space="preserve"> of</w:t>
      </w:r>
      <w:r w:rsidRPr="00BB30C8">
        <w:rPr>
          <w:rStyle w:val="StyleUnderline"/>
        </w:rPr>
        <w:t xml:space="preserve"> </w:t>
      </w:r>
      <w:r w:rsidRPr="00BB30C8">
        <w:rPr>
          <w:rStyle w:val="Emphasis"/>
        </w:rPr>
        <w:t xml:space="preserve">human </w:t>
      </w:r>
      <w:r w:rsidRPr="00A23174">
        <w:rPr>
          <w:rStyle w:val="Emphasis"/>
          <w:highlight w:val="cyan"/>
        </w:rPr>
        <w:t>extinction</w:t>
      </w:r>
      <w:r w:rsidRPr="00A23174">
        <w:rPr>
          <w:rStyle w:val="StyleUnderline"/>
          <w:highlight w:val="cyan"/>
        </w:rPr>
        <w:t xml:space="preserve"> from</w:t>
      </w:r>
      <w:r w:rsidRPr="00A23174">
        <w:rPr>
          <w:rStyle w:val="TitleChar"/>
          <w:sz w:val="16"/>
          <w:highlight w:val="cyan"/>
        </w:rPr>
        <w:t xml:space="preserve"> </w:t>
      </w:r>
      <w:r w:rsidRPr="00A23174">
        <w:rPr>
          <w:rStyle w:val="Emphasis"/>
          <w:highlight w:val="cyan"/>
        </w:rPr>
        <w:t>natural</w:t>
      </w:r>
      <w:r w:rsidRPr="00BB30C8">
        <w:rPr>
          <w:rStyle w:val="Emphasis"/>
        </w:rPr>
        <w:t>ly occurring</w:t>
      </w:r>
      <w:r w:rsidRPr="00BB30C8">
        <w:rPr>
          <w:rStyle w:val="StyleUnderline"/>
        </w:rPr>
        <w:t xml:space="preserve"> </w:t>
      </w:r>
      <w:r w:rsidRPr="00A23174">
        <w:rPr>
          <w:rStyle w:val="StyleUnderline"/>
          <w:highlight w:val="cyan"/>
        </w:rPr>
        <w:t>processes</w:t>
      </w:r>
      <w:r w:rsidRPr="00BB30C8">
        <w:rPr>
          <w:rStyle w:val="StyleUnderline"/>
        </w:rPr>
        <w:t xml:space="preserve">. Such processes include risks that are </w:t>
      </w:r>
      <w:r w:rsidRPr="00BB30C8">
        <w:rPr>
          <w:rStyle w:val="Emphasis"/>
        </w:rPr>
        <w:t>well characterized</w:t>
      </w:r>
      <w:r w:rsidRPr="00BB30C8">
        <w:rPr>
          <w:rStyle w:val="StyleUnderline"/>
        </w:rPr>
        <w:t xml:space="preserve"> </w:t>
      </w:r>
      <w:r w:rsidRPr="00A23174">
        <w:rPr>
          <w:rStyle w:val="StyleUnderline"/>
          <w:highlight w:val="cyan"/>
        </w:rPr>
        <w:t xml:space="preserve">such as </w:t>
      </w:r>
      <w:r w:rsidRPr="00A23174">
        <w:rPr>
          <w:rStyle w:val="Emphasis"/>
          <w:highlight w:val="cyan"/>
        </w:rPr>
        <w:t>asteroid</w:t>
      </w:r>
      <w:r w:rsidRPr="00BB30C8">
        <w:rPr>
          <w:rStyle w:val="StyleUnderline"/>
        </w:rPr>
        <w:t xml:space="preserve"> impact</w:t>
      </w:r>
      <w:r w:rsidRPr="00A23174">
        <w:rPr>
          <w:rStyle w:val="Emphasis"/>
          <w:highlight w:val="cyan"/>
        </w:rPr>
        <w:t>s</w:t>
      </w:r>
      <w:r w:rsidRPr="00A23174">
        <w:rPr>
          <w:rStyle w:val="StyleUnderline"/>
          <w:highlight w:val="cyan"/>
        </w:rPr>
        <w:t xml:space="preserve"> and </w:t>
      </w:r>
      <w:r w:rsidRPr="00BB30C8">
        <w:rPr>
          <w:rStyle w:val="Emphasis"/>
        </w:rPr>
        <w:t xml:space="preserve">supervolcanic </w:t>
      </w:r>
      <w:r w:rsidRPr="00A23174">
        <w:rPr>
          <w:rStyle w:val="Emphasis"/>
          <w:highlight w:val="cyan"/>
        </w:rPr>
        <w:lastRenderedPageBreak/>
        <w:t>eruptions</w:t>
      </w:r>
      <w:r w:rsidRPr="00BB30C8">
        <w:rPr>
          <w:rStyle w:val="StyleUnderline"/>
        </w:rPr>
        <w:t>, as well as risks that remain</w:t>
      </w:r>
      <w:r w:rsidRPr="00BB30C8">
        <w:rPr>
          <w:rStyle w:val="TitleChar"/>
          <w:sz w:val="16"/>
        </w:rPr>
        <w:t xml:space="preserve"> </w:t>
      </w:r>
      <w:r w:rsidRPr="00BB30C8">
        <w:rPr>
          <w:rStyle w:val="Emphasis"/>
        </w:rPr>
        <w:t>unknown</w:t>
      </w:r>
      <w:r w:rsidRPr="00BB30C8">
        <w:rPr>
          <w:sz w:val="16"/>
          <w:szCs w:val="16"/>
        </w:rPr>
        <w:t xml:space="preserve">. </w:t>
      </w:r>
      <w:r w:rsidRPr="00BB30C8">
        <w:rPr>
          <w:sz w:val="16"/>
        </w:rPr>
        <w:t xml:space="preserve">Using only the information that </w:t>
      </w:r>
      <w:r w:rsidRPr="00A23174">
        <w:rPr>
          <w:rStyle w:val="StyleUnderline"/>
          <w:highlight w:val="cyan"/>
        </w:rPr>
        <w:t>Homo sapien</w:t>
      </w:r>
      <w:r w:rsidRPr="00BB30C8">
        <w:rPr>
          <w:rStyle w:val="StyleUnderline"/>
        </w:rPr>
        <w:t xml:space="preserve">s </w:t>
      </w:r>
      <w:r w:rsidRPr="00A23174">
        <w:rPr>
          <w:rStyle w:val="StyleUnderline"/>
          <w:highlight w:val="cyan"/>
        </w:rPr>
        <w:t>has existed</w:t>
      </w:r>
      <w:r w:rsidRPr="00BB30C8">
        <w:rPr>
          <w:rStyle w:val="StyleUnderline"/>
        </w:rPr>
        <w:t xml:space="preserve"> </w:t>
      </w:r>
      <w:r w:rsidRPr="00BB30C8">
        <w:rPr>
          <w:rStyle w:val="Emphasis"/>
        </w:rPr>
        <w:t xml:space="preserve">at least </w:t>
      </w:r>
      <w:r w:rsidRPr="00A23174">
        <w:rPr>
          <w:rStyle w:val="Emphasis"/>
          <w:highlight w:val="cyan"/>
        </w:rPr>
        <w:t>200,000 years</w:t>
      </w:r>
      <w:r w:rsidRPr="00A23174">
        <w:rPr>
          <w:rStyle w:val="StyleUnderline"/>
          <w:highlight w:val="cyan"/>
        </w:rPr>
        <w:t>, we conclude</w:t>
      </w:r>
      <w:r w:rsidRPr="00BB30C8">
        <w:rPr>
          <w:sz w:val="16"/>
        </w:rPr>
        <w:t xml:space="preserve"> that the probability that humanity goes extinct from natural causes in any given year is almost guaranteed to be less than one in 14,000, and likely to be less than one in 87,000. </w:t>
      </w:r>
      <w:r w:rsidRPr="00BB30C8">
        <w:rPr>
          <w:rStyle w:val="StyleUnderline"/>
        </w:rPr>
        <w:t xml:space="preserve">Using </w:t>
      </w:r>
      <w:r w:rsidRPr="00A23174">
        <w:rPr>
          <w:rStyle w:val="StyleUnderline"/>
          <w:highlight w:val="cyan"/>
        </w:rPr>
        <w:t>the</w:t>
      </w:r>
      <w:r w:rsidRPr="00BB30C8">
        <w:rPr>
          <w:sz w:val="16"/>
        </w:rPr>
        <w:t xml:space="preserve"> longer </w:t>
      </w:r>
      <w:r w:rsidRPr="00BB30C8">
        <w:rPr>
          <w:rStyle w:val="StyleUnderline"/>
        </w:rPr>
        <w:t>track record of survival for our</w:t>
      </w:r>
      <w:r w:rsidRPr="00BB30C8">
        <w:rPr>
          <w:sz w:val="16"/>
        </w:rPr>
        <w:t xml:space="preserve"> entire </w:t>
      </w:r>
      <w:r w:rsidRPr="00BB30C8">
        <w:rPr>
          <w:rStyle w:val="Emphasis"/>
        </w:rPr>
        <w:t>genus Homo</w:t>
      </w:r>
      <w:r w:rsidRPr="00BB30C8">
        <w:rPr>
          <w:sz w:val="16"/>
        </w:rPr>
        <w:t xml:space="preserve"> produces even tighter bounds, with </w:t>
      </w:r>
      <w:r w:rsidRPr="00BB30C8">
        <w:rPr>
          <w:rStyle w:val="StyleUnderline"/>
        </w:rPr>
        <w:t xml:space="preserve">an annual </w:t>
      </w:r>
      <w:r w:rsidRPr="00A23174">
        <w:rPr>
          <w:rStyle w:val="StyleUnderline"/>
          <w:highlight w:val="cyan"/>
        </w:rPr>
        <w:t>probability of</w:t>
      </w:r>
      <w:r w:rsidRPr="00BB30C8">
        <w:rPr>
          <w:rStyle w:val="StyleUnderline"/>
        </w:rPr>
        <w:t xml:space="preserve"> natural </w:t>
      </w:r>
      <w:r w:rsidRPr="00A23174">
        <w:rPr>
          <w:rStyle w:val="StyleUnderline"/>
          <w:highlight w:val="cyan"/>
        </w:rPr>
        <w:t>extinction</w:t>
      </w:r>
      <w:r w:rsidRPr="00BB30C8">
        <w:rPr>
          <w:rStyle w:val="TitleChar"/>
          <w:sz w:val="16"/>
        </w:rPr>
        <w:t xml:space="preserve"> </w:t>
      </w:r>
      <w:r w:rsidRPr="00BB30C8">
        <w:rPr>
          <w:rStyle w:val="Emphasis"/>
        </w:rPr>
        <w:t xml:space="preserve">likely </w:t>
      </w:r>
      <w:r w:rsidRPr="00A23174">
        <w:rPr>
          <w:rStyle w:val="Emphasis"/>
          <w:highlight w:val="cyan"/>
        </w:rPr>
        <w:t>below one in 870,000</w:t>
      </w:r>
      <w:r w:rsidRPr="00A23174">
        <w:rPr>
          <w:rStyle w:val="StyleUnderline"/>
          <w:highlight w:val="cyan"/>
        </w:rPr>
        <w:t>. These bounds</w:t>
      </w:r>
      <w:r w:rsidRPr="00BB30C8">
        <w:rPr>
          <w:rStyle w:val="StyleUnderline"/>
        </w:rPr>
        <w:t xml:space="preserve"> are</w:t>
      </w:r>
      <w:r>
        <w:rPr>
          <w:rStyle w:val="StyleUnderline"/>
        </w:rPr>
        <w:t xml:space="preserve"> </w:t>
      </w:r>
      <w:r w:rsidRPr="00BB30C8">
        <w:rPr>
          <w:rStyle w:val="Emphasis"/>
        </w:rPr>
        <w:t>unlikely</w:t>
      </w:r>
      <w:r w:rsidRPr="00BB30C8">
        <w:rPr>
          <w:rStyle w:val="StyleUnderline"/>
        </w:rPr>
        <w:t xml:space="preserve"> to be affected by possible </w:t>
      </w:r>
      <w:r w:rsidRPr="00BB30C8">
        <w:rPr>
          <w:rStyle w:val="Emphasis"/>
        </w:rPr>
        <w:t>survivorship bias</w:t>
      </w:r>
      <w:r w:rsidRPr="00BB30C8">
        <w:rPr>
          <w:rStyle w:val="StyleUnderline"/>
        </w:rPr>
        <w:t xml:space="preserve"> in the data, and </w:t>
      </w:r>
      <w:r w:rsidRPr="00A23174">
        <w:rPr>
          <w:rStyle w:val="StyleUnderline"/>
          <w:highlight w:val="cyan"/>
        </w:rPr>
        <w:t xml:space="preserve">are </w:t>
      </w:r>
      <w:r w:rsidRPr="00A23174">
        <w:rPr>
          <w:rStyle w:val="Emphasis"/>
          <w:highlight w:val="cyan"/>
        </w:rPr>
        <w:t>consistent</w:t>
      </w:r>
      <w:r w:rsidRPr="00A23174">
        <w:rPr>
          <w:rStyle w:val="StyleUnderline"/>
          <w:highlight w:val="cyan"/>
        </w:rPr>
        <w:t xml:space="preserve"> with </w:t>
      </w:r>
      <w:r w:rsidRPr="00A23174">
        <w:rPr>
          <w:rStyle w:val="Emphasis"/>
          <w:highlight w:val="cyan"/>
        </w:rPr>
        <w:t>mammalian extinction rates</w:t>
      </w:r>
      <w:r w:rsidRPr="00BB30C8">
        <w:rPr>
          <w:rStyle w:val="StyleUnderline"/>
        </w:rPr>
        <w:t xml:space="preserve">, </w:t>
      </w:r>
      <w:r w:rsidRPr="00BE00A8">
        <w:rPr>
          <w:rStyle w:val="Emphasis"/>
        </w:rPr>
        <w:t xml:space="preserve">typical </w:t>
      </w:r>
      <w:r w:rsidRPr="00A23174">
        <w:rPr>
          <w:rStyle w:val="Emphasis"/>
          <w:highlight w:val="cyan"/>
        </w:rPr>
        <w:t>hominin</w:t>
      </w:r>
      <w:r w:rsidRPr="00BE00A8">
        <w:rPr>
          <w:rStyle w:val="Emphasis"/>
        </w:rPr>
        <w:t xml:space="preserve"> species </w:t>
      </w:r>
      <w:r w:rsidRPr="00A23174">
        <w:rPr>
          <w:rStyle w:val="Emphasis"/>
          <w:highlight w:val="cyan"/>
        </w:rPr>
        <w:t>lifespans</w:t>
      </w:r>
      <w:r w:rsidRPr="00A23174">
        <w:rPr>
          <w:rStyle w:val="StyleUnderline"/>
          <w:highlight w:val="cyan"/>
        </w:rPr>
        <w:t>, the</w:t>
      </w:r>
      <w:r w:rsidRPr="00A23174">
        <w:rPr>
          <w:rStyle w:val="TitleChar"/>
          <w:sz w:val="16"/>
          <w:highlight w:val="cyan"/>
        </w:rPr>
        <w:t xml:space="preserve"> </w:t>
      </w:r>
      <w:r w:rsidRPr="00A23174">
        <w:rPr>
          <w:rStyle w:val="Emphasis"/>
          <w:highlight w:val="cyan"/>
        </w:rPr>
        <w:t>frequency of</w:t>
      </w:r>
      <w:r w:rsidRPr="00BE00A8">
        <w:rPr>
          <w:rStyle w:val="Emphasis"/>
        </w:rPr>
        <w:t xml:space="preserve"> well-characterized </w:t>
      </w:r>
      <w:r w:rsidRPr="00A23174">
        <w:rPr>
          <w:rStyle w:val="Emphasis"/>
          <w:highlight w:val="cyan"/>
        </w:rPr>
        <w:t>risks</w:t>
      </w:r>
      <w:r w:rsidRPr="00A23174">
        <w:rPr>
          <w:rStyle w:val="StyleUnderline"/>
          <w:highlight w:val="cyan"/>
        </w:rPr>
        <w:t>, and</w:t>
      </w:r>
      <w:r w:rsidRPr="00BB30C8">
        <w:rPr>
          <w:rStyle w:val="StyleUnderline"/>
        </w:rPr>
        <w:t xml:space="preserve"> the</w:t>
      </w:r>
      <w:r w:rsidRPr="00BB30C8">
        <w:rPr>
          <w:rStyle w:val="TitleChar"/>
          <w:sz w:val="16"/>
        </w:rPr>
        <w:t xml:space="preserve"> </w:t>
      </w:r>
      <w:r w:rsidRPr="00BE00A8">
        <w:rPr>
          <w:rStyle w:val="Emphasis"/>
        </w:rPr>
        <w:t xml:space="preserve">frequency of </w:t>
      </w:r>
      <w:r w:rsidRPr="00A23174">
        <w:rPr>
          <w:rStyle w:val="Emphasis"/>
          <w:highlight w:val="cyan"/>
        </w:rPr>
        <w:t>mass extinctions</w:t>
      </w:r>
      <w:r w:rsidRPr="00BB30C8">
        <w:rPr>
          <w:sz w:val="16"/>
        </w:rPr>
        <w:t>. No similar guarantee can be made for risks that our ancestors did not face, such as anthropogenic climate change or nuclear/biological warfare.</w:t>
      </w:r>
    </w:p>
    <w:p w14:paraId="1FB70792" w14:textId="77777777" w:rsidR="00CD4660" w:rsidRPr="0035785E" w:rsidRDefault="00CD4660" w:rsidP="00CD4660"/>
    <w:p w14:paraId="28D282A4" w14:textId="77777777" w:rsidR="00CD4660" w:rsidRDefault="00CD4660" w:rsidP="00CD4660"/>
    <w:p w14:paraId="2EEA986F" w14:textId="77777777" w:rsidR="00CD4660" w:rsidRDefault="00CD4660" w:rsidP="00CD4660">
      <w:pPr>
        <w:pStyle w:val="Heading2"/>
      </w:pPr>
      <w:r>
        <w:lastRenderedPageBreak/>
        <w:t>Precarity Advantage</w:t>
      </w:r>
    </w:p>
    <w:p w14:paraId="01F5A9DF" w14:textId="77777777" w:rsidR="00CD4660" w:rsidRDefault="00CD4660" w:rsidP="00CD4660">
      <w:pPr>
        <w:pStyle w:val="Heading4"/>
        <w:numPr>
          <w:ilvl w:val="0"/>
          <w:numId w:val="23"/>
        </w:numPr>
        <w:tabs>
          <w:tab w:val="num" w:pos="360"/>
        </w:tabs>
        <w:ind w:left="0" w:firstLine="0"/>
      </w:pPr>
      <w:r>
        <w:t>The admin uses vagueness to circumvent the aff.</w:t>
      </w:r>
    </w:p>
    <w:p w14:paraId="488286C9" w14:textId="77777777" w:rsidR="00CD4660" w:rsidRPr="00442AD9" w:rsidRDefault="00CD4660" w:rsidP="00CD4660">
      <w:r w:rsidRPr="00442AD9">
        <w:t xml:space="preserve">Matthew </w:t>
      </w:r>
      <w:r w:rsidRPr="00442AD9">
        <w:rPr>
          <w:rStyle w:val="Style13ptBold"/>
        </w:rPr>
        <w:t>Purdy 10-30-25</w:t>
      </w:r>
      <w:r>
        <w:t xml:space="preserve">. New York Times. </w:t>
      </w:r>
      <w:r w:rsidRPr="00442AD9">
        <w:t xml:space="preserve"> "In the Trump Presidency, the Rules Are Vague. That Might Be the Point.". No Publication. 10-30-2025.  https://www.nytimes.com/2025/10/30/magazine/trump-presidency-vague-laws-vagueness.html</w:t>
      </w:r>
    </w:p>
    <w:p w14:paraId="52799E65" w14:textId="77777777" w:rsidR="00CD4660" w:rsidRPr="00442AD9" w:rsidRDefault="00CD4660" w:rsidP="00CD4660">
      <w:pPr>
        <w:rPr>
          <w:sz w:val="16"/>
        </w:rPr>
      </w:pPr>
      <w:r w:rsidRPr="00442AD9">
        <w:rPr>
          <w:sz w:val="16"/>
        </w:rPr>
        <w:t>Last July, a federal judge named William G. Young issued a searing 103-page opinion that examined the rush to carry out President Trump’s executive orders in the early months of the administration. Young, a Reagan appointee in Boston, was ruling on challenges brought by state officials and health care professionals over the sweeping cancellation of research grants by the National Institutes of Health. Young laid into the administration for what he said were indiscriminate cancellations based on “wholly unsupported statements” in executive orders on race and gender.</w:t>
      </w:r>
    </w:p>
    <w:p w14:paraId="1EBE5D36" w14:textId="77777777" w:rsidR="00CD4660" w:rsidRPr="00442AD9" w:rsidRDefault="00CD4660" w:rsidP="00CD4660">
      <w:pPr>
        <w:rPr>
          <w:sz w:val="16"/>
        </w:rPr>
      </w:pPr>
      <w:r w:rsidRPr="00442AD9">
        <w:rPr>
          <w:sz w:val="16"/>
        </w:rPr>
        <w:t>He said diversity, equity and inclusion efforts in particular were set up as “some sort of boogeyman” in Trump’s executive orders, with “no operative definition.” Administration officials, he concluded, “decided that they are going to ‘eradicate’ something that they cannot define.”</w:t>
      </w:r>
    </w:p>
    <w:p w14:paraId="080AB644" w14:textId="77777777" w:rsidR="00CD4660" w:rsidRPr="00442AD9" w:rsidRDefault="00CD4660" w:rsidP="00CD4660">
      <w:pPr>
        <w:rPr>
          <w:sz w:val="16"/>
        </w:rPr>
      </w:pPr>
      <w:r w:rsidRPr="00442AD9">
        <w:rPr>
          <w:sz w:val="16"/>
        </w:rPr>
        <w:t xml:space="preserve">Federal District Court judges across the country and across the political spectrum, including some </w:t>
      </w:r>
      <w:r w:rsidRPr="00442AD9">
        <w:rPr>
          <w:rStyle w:val="StyleUnderline"/>
          <w:highlight w:val="cyan"/>
        </w:rPr>
        <w:t>Trump appointees</w:t>
      </w:r>
      <w:r w:rsidRPr="00442AD9">
        <w:rPr>
          <w:sz w:val="16"/>
        </w:rPr>
        <w:t xml:space="preserve">, have echoed Young’s critique, faulting the administration for using </w:t>
      </w:r>
      <w:r w:rsidRPr="00442AD9">
        <w:rPr>
          <w:sz w:val="16"/>
          <w:highlight w:val="cyan"/>
        </w:rPr>
        <w:t>broadly cast</w:t>
      </w:r>
      <w:r w:rsidRPr="00442AD9">
        <w:rPr>
          <w:sz w:val="16"/>
        </w:rPr>
        <w:t xml:space="preserve"> executive orders and policies to </w:t>
      </w:r>
      <w:r w:rsidRPr="00442AD9">
        <w:rPr>
          <w:rStyle w:val="StyleUnderline"/>
          <w:highlight w:val="cyan"/>
        </w:rPr>
        <w:t>justify “</w:t>
      </w:r>
      <w:r w:rsidRPr="00442AD9">
        <w:rPr>
          <w:rStyle w:val="Emphasis"/>
          <w:highlight w:val="cyan"/>
        </w:rPr>
        <w:t>arbitrary and capricious” actions</w:t>
      </w:r>
      <w:r w:rsidRPr="00442AD9">
        <w:rPr>
          <w:sz w:val="16"/>
        </w:rPr>
        <w:t>.</w:t>
      </w:r>
    </w:p>
    <w:p w14:paraId="1DFEF36C" w14:textId="77777777" w:rsidR="00CD4660" w:rsidRPr="00442AD9" w:rsidRDefault="00CD4660" w:rsidP="00CD4660">
      <w:pPr>
        <w:rPr>
          <w:u w:val="single"/>
        </w:rPr>
      </w:pPr>
      <w:r w:rsidRPr="00442AD9">
        <w:rPr>
          <w:sz w:val="16"/>
        </w:rPr>
        <w:t xml:space="preserve">Many of these </w:t>
      </w:r>
      <w:r w:rsidRPr="00442AD9">
        <w:rPr>
          <w:rStyle w:val="StyleUnderline"/>
          <w:highlight w:val="cyan"/>
        </w:rPr>
        <w:t>judges</w:t>
      </w:r>
      <w:r w:rsidRPr="00442AD9">
        <w:rPr>
          <w:sz w:val="16"/>
        </w:rPr>
        <w:t xml:space="preserve"> have </w:t>
      </w:r>
      <w:r w:rsidRPr="00442AD9">
        <w:rPr>
          <w:rStyle w:val="Emphasis"/>
          <w:highlight w:val="cyan"/>
        </w:rPr>
        <w:t>explicitly invoked</w:t>
      </w:r>
      <w:r w:rsidRPr="00442AD9">
        <w:rPr>
          <w:sz w:val="16"/>
        </w:rPr>
        <w:t xml:space="preserve"> something called the </w:t>
      </w:r>
      <w:r w:rsidRPr="00442AD9">
        <w:rPr>
          <w:rStyle w:val="StyleUnderline"/>
          <w:highlight w:val="cyan"/>
        </w:rPr>
        <w:t>vagueness</w:t>
      </w:r>
      <w:r w:rsidRPr="00442AD9">
        <w:rPr>
          <w:sz w:val="16"/>
        </w:rPr>
        <w:t xml:space="preserve"> doctrine, a concept that for centuries has been foundational to American law. The notion is simple: </w:t>
      </w:r>
      <w:r w:rsidRPr="00442AD9">
        <w:rPr>
          <w:rStyle w:val="StyleUnderline"/>
          <w:highlight w:val="cyan"/>
        </w:rPr>
        <w:t xml:space="preserve">Unless laws are </w:t>
      </w:r>
      <w:r w:rsidRPr="00442AD9">
        <w:rPr>
          <w:rStyle w:val="Emphasis"/>
          <w:highlight w:val="cyan"/>
        </w:rPr>
        <w:t>clearly</w:t>
      </w:r>
      <w:r w:rsidRPr="00442AD9">
        <w:rPr>
          <w:rStyle w:val="Emphasis"/>
        </w:rPr>
        <w:t xml:space="preserve"> </w:t>
      </w:r>
      <w:r w:rsidRPr="00442AD9">
        <w:rPr>
          <w:rStyle w:val="Emphasis"/>
          <w:highlight w:val="cyan"/>
        </w:rPr>
        <w:t>stated</w:t>
      </w:r>
      <w:r w:rsidRPr="00442AD9">
        <w:rPr>
          <w:rStyle w:val="StyleUnderline"/>
        </w:rPr>
        <w:t>,</w:t>
      </w:r>
      <w:r w:rsidRPr="00442AD9">
        <w:rPr>
          <w:sz w:val="16"/>
        </w:rPr>
        <w:t xml:space="preserve"> </w:t>
      </w:r>
      <w:r w:rsidRPr="00442AD9">
        <w:rPr>
          <w:rStyle w:val="StyleUnderline"/>
        </w:rPr>
        <w:t>citizens cannot know precisely what is and is not permitted</w:t>
      </w:r>
      <w:r w:rsidRPr="00442AD9">
        <w:rPr>
          <w:sz w:val="16"/>
        </w:rPr>
        <w:t xml:space="preserve">, </w:t>
      </w:r>
      <w:r w:rsidRPr="00442AD9">
        <w:rPr>
          <w:rStyle w:val="StyleUnderline"/>
        </w:rPr>
        <w:t>handing authorities the power to arbitrarily decide who is in violation of a law or rule</w:t>
      </w:r>
      <w:r w:rsidRPr="00442AD9">
        <w:rPr>
          <w:sz w:val="16"/>
        </w:rPr>
        <w:t xml:space="preserve">. </w:t>
      </w:r>
      <w:r w:rsidRPr="00442AD9">
        <w:rPr>
          <w:rStyle w:val="StyleUnderline"/>
          <w:highlight w:val="cyan"/>
        </w:rPr>
        <w:t>Vagueness</w:t>
      </w:r>
      <w:r w:rsidRPr="00442AD9">
        <w:rPr>
          <w:rStyle w:val="StyleUnderline"/>
        </w:rPr>
        <w:t xml:space="preserve"> has long been seen as a </w:t>
      </w:r>
      <w:r w:rsidRPr="00442AD9">
        <w:rPr>
          <w:rStyle w:val="StyleUnderline"/>
          <w:highlight w:val="cyan"/>
        </w:rPr>
        <w:t>clear divide between democracies</w:t>
      </w:r>
      <w:r w:rsidRPr="00442AD9">
        <w:rPr>
          <w:rStyle w:val="StyleUnderline"/>
        </w:rPr>
        <w:t xml:space="preserve"> run by laws </w:t>
      </w:r>
      <w:r w:rsidRPr="00442AD9">
        <w:rPr>
          <w:rStyle w:val="StyleUnderline"/>
          <w:highlight w:val="cyan"/>
        </w:rPr>
        <w:t>and autocracies</w:t>
      </w:r>
      <w:r w:rsidRPr="00442AD9">
        <w:rPr>
          <w:rStyle w:val="StyleUnderline"/>
        </w:rPr>
        <w:t xml:space="preserve"> run by strongmen,</w:t>
      </w:r>
      <w:r w:rsidRPr="00442AD9">
        <w:rPr>
          <w:sz w:val="16"/>
        </w:rPr>
        <w:t xml:space="preserve"> leading American administrations of both parties to routinely criticize foreign governments for using </w:t>
      </w:r>
      <w:r w:rsidRPr="00442AD9">
        <w:rPr>
          <w:rStyle w:val="Emphasis"/>
          <w:highlight w:val="cyan"/>
        </w:rPr>
        <w:t>vague laws</w:t>
      </w:r>
      <w:r w:rsidRPr="00442AD9">
        <w:rPr>
          <w:sz w:val="16"/>
        </w:rPr>
        <w:t xml:space="preserve"> to </w:t>
      </w:r>
      <w:r w:rsidRPr="00442AD9">
        <w:rPr>
          <w:rStyle w:val="StyleUnderline"/>
          <w:highlight w:val="cyan"/>
        </w:rPr>
        <w:t>suppress unwanted speech</w:t>
      </w:r>
      <w:r w:rsidRPr="00442AD9">
        <w:rPr>
          <w:rStyle w:val="StyleUnderline"/>
        </w:rPr>
        <w:t xml:space="preserve"> and behavior.</w:t>
      </w:r>
    </w:p>
    <w:p w14:paraId="58CD29DC" w14:textId="77777777" w:rsidR="00CD4660" w:rsidRPr="00442AD9" w:rsidRDefault="00CD4660" w:rsidP="00CD4660">
      <w:pPr>
        <w:rPr>
          <w:sz w:val="16"/>
        </w:rPr>
      </w:pPr>
      <w:r w:rsidRPr="00442AD9">
        <w:rPr>
          <w:sz w:val="16"/>
        </w:rPr>
        <w:t xml:space="preserve">But </w:t>
      </w:r>
      <w:r w:rsidRPr="00442AD9">
        <w:rPr>
          <w:rStyle w:val="StyleUnderline"/>
        </w:rPr>
        <w:t>vagueness has become fundamental to the way Trump operates</w:t>
      </w:r>
      <w:r w:rsidRPr="00442AD9">
        <w:rPr>
          <w:sz w:val="16"/>
        </w:rPr>
        <w:t>. It is not so much a legal strategy as a power dynamic. Declaring war on “woke culture,” he has shaken education and private industry with threats of financial penalties or investigations for “promoting gender ideology” or “illegal D.E.I.,” two terms that judges have criticized as ill defined. Inside the government, aides have dutifully applied his executive-order terminology to chop through the federal bureaucracy and to slash thousands of government grants. He has threatened to financially punish law firms that he declares are operating contrary to the “national interest,” an undefined standard he bases partly on their association with cases he doesn’t like and lawyers he sees as enemies.</w:t>
      </w:r>
    </w:p>
    <w:p w14:paraId="51CBBC88" w14:textId="77777777" w:rsidR="00CD4660" w:rsidRPr="00442AD9" w:rsidRDefault="00CD4660" w:rsidP="00CD4660">
      <w:pPr>
        <w:rPr>
          <w:sz w:val="16"/>
        </w:rPr>
      </w:pPr>
      <w:r w:rsidRPr="00442AD9">
        <w:rPr>
          <w:sz w:val="16"/>
        </w:rPr>
        <w:t>In a sense, Trump is creating a system of rules and punishments all his own. And when those rules are vaguely defined — unlike, say, a speed limit or even complex financial regulations — there is no assurance that anyone can be safely outside the zone of violation. Therefore, there is no telling who might be found out of bounds next and what punishment might be imposed.</w:t>
      </w:r>
    </w:p>
    <w:p w14:paraId="100C7E8F" w14:textId="77777777" w:rsidR="00CD4660" w:rsidRPr="00442AD9" w:rsidRDefault="00CD4660" w:rsidP="00CD4660">
      <w:pPr>
        <w:rPr>
          <w:sz w:val="16"/>
        </w:rPr>
      </w:pPr>
      <w:r w:rsidRPr="00442AD9">
        <w:rPr>
          <w:sz w:val="16"/>
        </w:rPr>
        <w:t>As a private citizen, even Trump saw the dangers of vagueness. When he was facing an indictment for unauthorized retention of classified documents after his first term, his lawyer Todd Blanche, now the deputy attorney general, argued in a brief that the underlying law was vague, “conferring unfettered and wholly subjective enforcement discretion to the executive branch. That is one of the principal evils that the vagueness doctrine was established to avoid.”</w:t>
      </w:r>
    </w:p>
    <w:p w14:paraId="4A5FDC8F" w14:textId="77777777" w:rsidR="00CD4660" w:rsidRPr="00442AD9" w:rsidRDefault="00CD4660" w:rsidP="00CD4660">
      <w:pPr>
        <w:rPr>
          <w:sz w:val="16"/>
        </w:rPr>
      </w:pPr>
      <w:r w:rsidRPr="00442AD9">
        <w:rPr>
          <w:sz w:val="16"/>
        </w:rPr>
        <w:t>As president, Trump has flipped the script. Following the killing of the right-wing provocateur Charlie Kirk, Trump and his associates appear to be drawing up a fresh batch of broadly defined violations to catch their political enemies — a strategy critics say is akin to how authoritarians use vague accusations to target opponents. Administration officials first encouraged severe consequences for anyone violating their undefined rules for criticizing Kirk on social media. Then they undertook an administration-wide assault on political violence, aimed at a “network” of leftist groups that they have broadly asserted, in the words of Vice President JD Vance, “foments, facilitates and engages in violence.”</w:t>
      </w:r>
    </w:p>
    <w:p w14:paraId="5A9D4505" w14:textId="77777777" w:rsidR="00CD4660" w:rsidRPr="00442AD9" w:rsidRDefault="00CD4660" w:rsidP="00CD4660">
      <w:pPr>
        <w:rPr>
          <w:sz w:val="16"/>
        </w:rPr>
      </w:pPr>
      <w:r w:rsidRPr="00442AD9">
        <w:rPr>
          <w:rStyle w:val="StyleUnderline"/>
          <w:highlight w:val="cyan"/>
        </w:rPr>
        <w:t xml:space="preserve">Vagueness breeds </w:t>
      </w:r>
      <w:r w:rsidRPr="00442AD9">
        <w:rPr>
          <w:rStyle w:val="Emphasis"/>
          <w:highlight w:val="cyan"/>
        </w:rPr>
        <w:t>trepidation</w:t>
      </w:r>
      <w:r w:rsidRPr="00442AD9">
        <w:rPr>
          <w:sz w:val="16"/>
        </w:rPr>
        <w:t>, perhaps the desired result. “We want you to fear,” Steve Bannon, a former Trump aide and a prominent cheerleader, said last year, anticipating a second term.</w:t>
      </w:r>
    </w:p>
    <w:p w14:paraId="5E6DC04F" w14:textId="77777777" w:rsidR="00CD4660" w:rsidRPr="00442AD9" w:rsidRDefault="00CD4660" w:rsidP="00CD4660">
      <w:pPr>
        <w:rPr>
          <w:sz w:val="16"/>
        </w:rPr>
      </w:pPr>
      <w:r w:rsidRPr="00442AD9">
        <w:rPr>
          <w:sz w:val="16"/>
        </w:rPr>
        <w:t>Why Spiders Are the Ultimate Interior Decorators</w:t>
      </w:r>
    </w:p>
    <w:p w14:paraId="33777B54" w14:textId="77777777" w:rsidR="00CD4660" w:rsidRPr="00442AD9" w:rsidRDefault="00CD4660" w:rsidP="00CD4660">
      <w:pPr>
        <w:rPr>
          <w:sz w:val="16"/>
        </w:rPr>
      </w:pPr>
      <w:r w:rsidRPr="00442AD9">
        <w:rPr>
          <w:sz w:val="16"/>
        </w:rPr>
        <w:lastRenderedPageBreak/>
        <w:t>Tom Ginsburg, an international law professor at the University of Chicago who has written about the decline of democracies around the world, says inducing worry is effective. “You get a lot of anticipatory compliance, which is cheap. And vagueness is part of the tool kit.”</w:t>
      </w:r>
    </w:p>
    <w:p w14:paraId="09C31D2F" w14:textId="77777777" w:rsidR="00CD4660" w:rsidRPr="00442AD9" w:rsidRDefault="00CD4660" w:rsidP="00CD4660">
      <w:pPr>
        <w:rPr>
          <w:sz w:val="16"/>
        </w:rPr>
      </w:pPr>
      <w:r w:rsidRPr="00442AD9">
        <w:rPr>
          <w:sz w:val="16"/>
        </w:rPr>
        <w:t>Fear can seep in anywhere — even at august public institutions and in corporate boardrooms. But its depth is perhaps best measured in more ordinary spaces, like middle school classrooms. Valerie Wolfson, the 2024 New Hampshire history teacher of the year, is wrestling with a federal order accusing all schools of “indoctrinating” students about racism in American history and ordering them to stop “illegal D.E.I.” or risk losing funding. Judges have declared the term impermissibly vague, but it remains a quandary for Wolfson, whose post-Civil War curriculum includes Reconstruction, the rise of the K.K.K. and the Jim Crow era. “I do not know how I could discuss them without creating a risk of being accused of presenting a narrative of the United States as racist,” she says.</w:t>
      </w:r>
    </w:p>
    <w:p w14:paraId="1D435B7C" w14:textId="77777777" w:rsidR="00CD4660" w:rsidRPr="00442AD9" w:rsidRDefault="00CD4660" w:rsidP="00CD4660">
      <w:pPr>
        <w:rPr>
          <w:sz w:val="16"/>
        </w:rPr>
      </w:pPr>
      <w:r w:rsidRPr="00442AD9">
        <w:rPr>
          <w:sz w:val="16"/>
        </w:rPr>
        <w:t>Vagueness can be seen as a kind of force multiplier for Trump. After Young ruled against the administration in the N.I.H. case, an appeals court upheld his decision, mirroring his finding that “the prohibited categories of research grants were never defined, thus allowing the department to terminate any grant that it wanted to, for any reason.”</w:t>
      </w:r>
    </w:p>
    <w:p w14:paraId="3C195B7F" w14:textId="77777777" w:rsidR="00CD4660" w:rsidRPr="00442AD9" w:rsidRDefault="00CD4660" w:rsidP="00CD4660">
      <w:pPr>
        <w:rPr>
          <w:sz w:val="16"/>
        </w:rPr>
      </w:pPr>
      <w:r w:rsidRPr="00442AD9">
        <w:rPr>
          <w:sz w:val="16"/>
        </w:rPr>
        <w:t>But the Supreme Court saw it differently, ruling in August in the administration’s favor. The majority did not focus on the lower courts’ findings of murky directives, but instead said any claims for terminated grants should have been brought to the Court of Federal Claims, not a district court. Only Justice Ketanji Brown Jackson pointed out in her dissent the “definitional void” at the center of the cancellation of more than $780 million in grants.</w:t>
      </w:r>
    </w:p>
    <w:p w14:paraId="33D7DA80" w14:textId="77777777" w:rsidR="00CD4660" w:rsidRPr="00442AD9" w:rsidRDefault="00CD4660" w:rsidP="00CD4660">
      <w:pPr>
        <w:rPr>
          <w:sz w:val="16"/>
        </w:rPr>
      </w:pPr>
      <w:r w:rsidRPr="00442AD9">
        <w:rPr>
          <w:sz w:val="16"/>
        </w:rPr>
        <w:t>In a dig at her colleagues, she resorted to citing a comic strip. “</w:t>
      </w:r>
      <w:r w:rsidRPr="00442AD9">
        <w:rPr>
          <w:rStyle w:val="StyleUnderline"/>
        </w:rPr>
        <w:t xml:space="preserve">This is </w:t>
      </w:r>
      <w:r w:rsidRPr="00442AD9">
        <w:rPr>
          <w:rStyle w:val="Emphasis"/>
          <w:highlight w:val="cyan"/>
        </w:rPr>
        <w:t>Calvinball jurisprudence</w:t>
      </w:r>
      <w:r w:rsidRPr="00442AD9">
        <w:rPr>
          <w:rStyle w:val="StyleUnderline"/>
        </w:rPr>
        <w:t xml:space="preserve"> with a twist</w:t>
      </w:r>
      <w:r w:rsidRPr="00442AD9">
        <w:rPr>
          <w:sz w:val="16"/>
        </w:rPr>
        <w:t xml:space="preserve">,” she wrote, a reference to the game of ever-changing, self-serving rules created by the child protagonist in “Calvin and Hobbes.” “Calvinball has only one rule: </w:t>
      </w:r>
      <w:r w:rsidRPr="00442AD9">
        <w:rPr>
          <w:rStyle w:val="StyleUnderline"/>
          <w:highlight w:val="cyan"/>
        </w:rPr>
        <w:t>There are no</w:t>
      </w:r>
      <w:r w:rsidRPr="00442AD9">
        <w:rPr>
          <w:rStyle w:val="StyleUnderline"/>
        </w:rPr>
        <w:t xml:space="preserve"> </w:t>
      </w:r>
      <w:r w:rsidRPr="00442AD9">
        <w:rPr>
          <w:rStyle w:val="Emphasis"/>
          <w:highlight w:val="cyan"/>
        </w:rPr>
        <w:t>fixed rules</w:t>
      </w:r>
      <w:r w:rsidRPr="00442AD9">
        <w:rPr>
          <w:sz w:val="16"/>
        </w:rPr>
        <w:t>,” Brown Jackson wrote. “We seem to have two,” she continued, the second being “</w:t>
      </w:r>
      <w:r w:rsidRPr="00442AD9">
        <w:rPr>
          <w:rStyle w:val="StyleUnderline"/>
          <w:highlight w:val="cyan"/>
        </w:rPr>
        <w:t>This admin</w:t>
      </w:r>
      <w:r w:rsidRPr="00442AD9">
        <w:rPr>
          <w:rStyle w:val="StyleUnderline"/>
        </w:rPr>
        <w:t xml:space="preserve">istration </w:t>
      </w:r>
      <w:r w:rsidRPr="00442AD9">
        <w:rPr>
          <w:rStyle w:val="Emphasis"/>
          <w:highlight w:val="cyan"/>
        </w:rPr>
        <w:t>always wins</w:t>
      </w:r>
      <w:r w:rsidRPr="00442AD9">
        <w:rPr>
          <w:sz w:val="16"/>
        </w:rPr>
        <w:t>.”</w:t>
      </w:r>
    </w:p>
    <w:p w14:paraId="7AE61F49" w14:textId="77777777" w:rsidR="00CD4660" w:rsidRPr="00442AD9" w:rsidRDefault="00CD4660" w:rsidP="00CD4660">
      <w:pPr>
        <w:rPr>
          <w:sz w:val="16"/>
        </w:rPr>
      </w:pPr>
      <w:r w:rsidRPr="00442AD9">
        <w:rPr>
          <w:rStyle w:val="StyleUnderline"/>
          <w:highlight w:val="cyan"/>
        </w:rPr>
        <w:t>Vagueness</w:t>
      </w:r>
      <w:r w:rsidRPr="00442AD9">
        <w:rPr>
          <w:rStyle w:val="StyleUnderline"/>
        </w:rPr>
        <w:t xml:space="preserve"> has been seen as </w:t>
      </w:r>
      <w:r w:rsidRPr="00442AD9">
        <w:rPr>
          <w:rStyle w:val="StyleUnderline"/>
          <w:highlight w:val="cyan"/>
        </w:rPr>
        <w:t>antithetical to due process</w:t>
      </w:r>
      <w:r w:rsidRPr="00442AD9">
        <w:rPr>
          <w:rStyle w:val="StyleUnderline"/>
        </w:rPr>
        <w:t xml:space="preserve"> and the rule of law since the earliest days of American democracy</w:t>
      </w:r>
      <w:r w:rsidRPr="00442AD9">
        <w:rPr>
          <w:sz w:val="16"/>
        </w:rPr>
        <w:t xml:space="preserve">. The nation’s </w:t>
      </w:r>
      <w:r w:rsidRPr="00442AD9">
        <w:rPr>
          <w:rStyle w:val="StyleUnderline"/>
        </w:rPr>
        <w:t>founders</w:t>
      </w:r>
      <w:r w:rsidRPr="00442AD9">
        <w:rPr>
          <w:sz w:val="16"/>
        </w:rPr>
        <w:t xml:space="preserve">, building on English law, </w:t>
      </w:r>
      <w:r w:rsidRPr="00442AD9">
        <w:rPr>
          <w:rStyle w:val="StyleUnderline"/>
          <w:highlight w:val="cyan"/>
        </w:rPr>
        <w:t>warned</w:t>
      </w:r>
      <w:r w:rsidRPr="00442AD9">
        <w:rPr>
          <w:sz w:val="16"/>
        </w:rPr>
        <w:t xml:space="preserve"> in the Federalist Papers </w:t>
      </w:r>
      <w:r w:rsidRPr="00442AD9">
        <w:rPr>
          <w:rStyle w:val="Emphasis"/>
          <w:highlight w:val="cyan"/>
        </w:rPr>
        <w:t>against laws</w:t>
      </w:r>
      <w:r w:rsidRPr="00442AD9">
        <w:rPr>
          <w:sz w:val="16"/>
        </w:rPr>
        <w:t xml:space="preserve"> “</w:t>
      </w:r>
      <w:r w:rsidRPr="00442AD9">
        <w:rPr>
          <w:rStyle w:val="StyleUnderline"/>
          <w:highlight w:val="cyan"/>
        </w:rPr>
        <w:t>so</w:t>
      </w:r>
      <w:r w:rsidRPr="00442AD9">
        <w:rPr>
          <w:sz w:val="16"/>
        </w:rPr>
        <w:t xml:space="preserve"> </w:t>
      </w:r>
      <w:r w:rsidRPr="00442AD9">
        <w:rPr>
          <w:rStyle w:val="Emphasis"/>
          <w:highlight w:val="cyan"/>
        </w:rPr>
        <w:t>incoherent</w:t>
      </w:r>
      <w:r w:rsidRPr="00442AD9">
        <w:rPr>
          <w:sz w:val="16"/>
        </w:rPr>
        <w:t xml:space="preserve"> that </w:t>
      </w:r>
      <w:r w:rsidRPr="00442AD9">
        <w:rPr>
          <w:rStyle w:val="StyleUnderline"/>
          <w:highlight w:val="cyan"/>
        </w:rPr>
        <w:t xml:space="preserve">they </w:t>
      </w:r>
      <w:r w:rsidRPr="00442AD9">
        <w:rPr>
          <w:rStyle w:val="Emphasis"/>
          <w:highlight w:val="cyan"/>
        </w:rPr>
        <w:t>cannot be understood</w:t>
      </w:r>
      <w:r w:rsidRPr="00442AD9">
        <w:rPr>
          <w:sz w:val="16"/>
        </w:rPr>
        <w:t>” or those that change so often “that no man, who knows what the law is today, can guess what it will be tomorrow.”</w:t>
      </w:r>
    </w:p>
    <w:p w14:paraId="694B3BF6" w14:textId="77777777" w:rsidR="00CD4660" w:rsidRDefault="00CD4660" w:rsidP="00CD4660"/>
    <w:p w14:paraId="5769DA0D" w14:textId="77777777" w:rsidR="00CD4660" w:rsidRDefault="00CD4660" w:rsidP="00CD4660">
      <w:pPr>
        <w:pStyle w:val="Heading4"/>
      </w:pPr>
      <w:r>
        <w:t xml:space="preserve">Turchin’s a </w:t>
      </w:r>
      <w:r>
        <w:rPr>
          <w:u w:val="single"/>
        </w:rPr>
        <w:t>fraud academic</w:t>
      </w:r>
      <w:r>
        <w:t>.</w:t>
      </w:r>
    </w:p>
    <w:p w14:paraId="12DF0010" w14:textId="77777777" w:rsidR="00CD4660" w:rsidRDefault="00CD4660" w:rsidP="00CD4660">
      <w:r>
        <w:t xml:space="preserve">Dr. William </w:t>
      </w:r>
      <w:r w:rsidRPr="00F60465">
        <w:rPr>
          <w:rStyle w:val="Style13ptBold"/>
        </w:rPr>
        <w:t>Davies 23</w:t>
      </w:r>
      <w:r>
        <w:t xml:space="preserve">. Ph.D., University of London, is an English writer, political and sociological theorist. “Peter Turchin’s empty prophecies.” https://www.newstatesman.com/the-weekend-essay/2023/06/peter-turchins-empty-prophecies </w:t>
      </w:r>
    </w:p>
    <w:p w14:paraId="10122967" w14:textId="77777777" w:rsidR="00CD4660" w:rsidRPr="00A20AF8" w:rsidRDefault="00CD4660" w:rsidP="00CD4660">
      <w:pPr>
        <w:rPr>
          <w:sz w:val="16"/>
        </w:rPr>
      </w:pPr>
      <w:r w:rsidRPr="00A20AF8">
        <w:rPr>
          <w:sz w:val="16"/>
        </w:rPr>
        <w:t xml:space="preserve">In case any of this </w:t>
      </w:r>
      <w:r w:rsidRPr="00A20AF8">
        <w:rPr>
          <w:rStyle w:val="StyleUnderline"/>
        </w:rPr>
        <w:t xml:space="preserve">sounds </w:t>
      </w:r>
      <w:r w:rsidRPr="00A20AF8">
        <w:rPr>
          <w:rStyle w:val="Emphasis"/>
        </w:rPr>
        <w:t xml:space="preserve">too </w:t>
      </w:r>
      <w:r w:rsidRPr="00226960">
        <w:rPr>
          <w:rStyle w:val="Emphasis"/>
          <w:highlight w:val="cyan"/>
        </w:rPr>
        <w:t>apocalyptic</w:t>
      </w:r>
      <w:r w:rsidRPr="00A20AF8">
        <w:rPr>
          <w:sz w:val="16"/>
        </w:rPr>
        <w:t xml:space="preserve"> (or empirically falsifiable?), </w:t>
      </w:r>
      <w:r w:rsidRPr="00226960">
        <w:rPr>
          <w:rStyle w:val="StyleUnderline"/>
          <w:highlight w:val="cyan"/>
        </w:rPr>
        <w:t>Turchin throws in</w:t>
      </w:r>
      <w:r w:rsidRPr="00A20AF8">
        <w:rPr>
          <w:rStyle w:val="StyleUnderline"/>
        </w:rPr>
        <w:t xml:space="preserve"> </w:t>
      </w:r>
      <w:r w:rsidRPr="00A20AF8">
        <w:rPr>
          <w:rStyle w:val="Emphasis"/>
        </w:rPr>
        <w:t xml:space="preserve">some </w:t>
      </w:r>
      <w:r w:rsidRPr="00226960">
        <w:rPr>
          <w:rStyle w:val="Emphasis"/>
          <w:highlight w:val="cyan"/>
        </w:rPr>
        <w:t>caveats</w:t>
      </w:r>
      <w:r w:rsidRPr="00226960">
        <w:rPr>
          <w:rStyle w:val="StyleUnderline"/>
          <w:highlight w:val="cyan"/>
        </w:rPr>
        <w:t xml:space="preserve"> for </w:t>
      </w:r>
      <w:r w:rsidRPr="00226960">
        <w:rPr>
          <w:rStyle w:val="Emphasis"/>
          <w:highlight w:val="cyan"/>
        </w:rPr>
        <w:t>good measure</w:t>
      </w:r>
      <w:r w:rsidRPr="00A20AF8">
        <w:rPr>
          <w:sz w:val="16"/>
        </w:rPr>
        <w:t xml:space="preserve">. </w:t>
      </w:r>
      <w:r w:rsidRPr="00226960">
        <w:rPr>
          <w:rStyle w:val="StyleUnderline"/>
          <w:highlight w:val="cyan"/>
        </w:rPr>
        <w:t xml:space="preserve">It’s not enough for </w:t>
      </w:r>
      <w:r w:rsidRPr="00226960">
        <w:rPr>
          <w:rStyle w:val="Emphasis"/>
          <w:highlight w:val="cyan"/>
        </w:rPr>
        <w:t>unwieldy economic forces</w:t>
      </w:r>
      <w:r w:rsidRPr="00226960">
        <w:rPr>
          <w:rStyle w:val="StyleUnderline"/>
          <w:highlight w:val="cyan"/>
        </w:rPr>
        <w:t xml:space="preserve"> to be present</w:t>
      </w:r>
      <w:r w:rsidRPr="00A20AF8">
        <w:rPr>
          <w:sz w:val="16"/>
        </w:rPr>
        <w:t xml:space="preserve">: </w:t>
      </w:r>
      <w:r w:rsidRPr="00226960">
        <w:rPr>
          <w:rStyle w:val="StyleUnderline"/>
          <w:highlight w:val="cyan"/>
        </w:rPr>
        <w:t>there</w:t>
      </w:r>
      <w:r w:rsidRPr="00A20AF8">
        <w:rPr>
          <w:rStyle w:val="StyleUnderline"/>
        </w:rPr>
        <w:t xml:space="preserve"> also </w:t>
      </w:r>
      <w:r w:rsidRPr="00226960">
        <w:rPr>
          <w:rStyle w:val="StyleUnderline"/>
          <w:highlight w:val="cyan"/>
        </w:rPr>
        <w:t xml:space="preserve">needs to be a </w:t>
      </w:r>
      <w:r w:rsidRPr="00226960">
        <w:rPr>
          <w:rStyle w:val="Emphasis"/>
          <w:highlight w:val="cyan"/>
        </w:rPr>
        <w:t>large proportion</w:t>
      </w:r>
      <w:r w:rsidRPr="00226960">
        <w:rPr>
          <w:rStyle w:val="StyleUnderline"/>
          <w:highlight w:val="cyan"/>
        </w:rPr>
        <w:t xml:space="preserve"> of</w:t>
      </w:r>
      <w:r w:rsidRPr="00A20AF8">
        <w:rPr>
          <w:sz w:val="16"/>
        </w:rPr>
        <w:t xml:space="preserve"> “</w:t>
      </w:r>
      <w:r w:rsidRPr="00226960">
        <w:rPr>
          <w:rStyle w:val="StyleUnderline"/>
          <w:highlight w:val="cyan"/>
        </w:rPr>
        <w:t>radicals</w:t>
      </w:r>
      <w:r w:rsidRPr="00A20AF8">
        <w:rPr>
          <w:sz w:val="16"/>
        </w:rPr>
        <w:t xml:space="preserve">” </w:t>
      </w:r>
      <w:r w:rsidRPr="00A20AF8">
        <w:rPr>
          <w:rStyle w:val="StyleUnderline"/>
        </w:rPr>
        <w:t>in the population</w:t>
      </w:r>
      <w:r w:rsidRPr="00A20AF8">
        <w:rPr>
          <w:sz w:val="16"/>
        </w:rPr>
        <w:t xml:space="preserve">, </w:t>
      </w:r>
      <w:r w:rsidRPr="00226960">
        <w:rPr>
          <w:rStyle w:val="StyleUnderline"/>
          <w:highlight w:val="cyan"/>
        </w:rPr>
        <w:t>and</w:t>
      </w:r>
      <w:r w:rsidRPr="00A20AF8">
        <w:rPr>
          <w:sz w:val="16"/>
        </w:rPr>
        <w:t xml:space="preserve"> the </w:t>
      </w:r>
      <w:r w:rsidRPr="00226960">
        <w:rPr>
          <w:rStyle w:val="StyleUnderline"/>
          <w:highlight w:val="cyan"/>
        </w:rPr>
        <w:t xml:space="preserve">masses need to be </w:t>
      </w:r>
      <w:r w:rsidRPr="00226960">
        <w:rPr>
          <w:rStyle w:val="Emphasis"/>
          <w:highlight w:val="cyan"/>
        </w:rPr>
        <w:t>organised</w:t>
      </w:r>
      <w:r w:rsidRPr="00A20AF8">
        <w:rPr>
          <w:sz w:val="16"/>
        </w:rPr>
        <w:t xml:space="preserve">, </w:t>
      </w:r>
      <w:r w:rsidRPr="00A20AF8">
        <w:rPr>
          <w:rStyle w:val="StyleUnderline"/>
        </w:rPr>
        <w:t>further variables that cliodynamicists</w:t>
      </w:r>
      <w:r w:rsidRPr="00A20AF8">
        <w:rPr>
          <w:sz w:val="16"/>
        </w:rPr>
        <w:t xml:space="preserve"> need to </w:t>
      </w:r>
      <w:r w:rsidRPr="00A20AF8">
        <w:rPr>
          <w:rStyle w:val="Emphasis"/>
        </w:rPr>
        <w:t>feed into their model</w:t>
      </w:r>
      <w:r w:rsidRPr="00A20AF8">
        <w:rPr>
          <w:sz w:val="16"/>
        </w:rPr>
        <w:t xml:space="preserve">. </w:t>
      </w:r>
      <w:r w:rsidRPr="00226960">
        <w:rPr>
          <w:rStyle w:val="StyleUnderline"/>
          <w:highlight w:val="cyan"/>
        </w:rPr>
        <w:t>Fortunately</w:t>
      </w:r>
      <w:r w:rsidRPr="00A20AF8">
        <w:rPr>
          <w:sz w:val="16"/>
        </w:rPr>
        <w:t xml:space="preserve">, </w:t>
      </w:r>
      <w:r w:rsidRPr="00226960">
        <w:rPr>
          <w:rStyle w:val="StyleUnderline"/>
          <w:highlight w:val="cyan"/>
        </w:rPr>
        <w:t>for the US</w:t>
      </w:r>
      <w:r w:rsidRPr="00A20AF8">
        <w:rPr>
          <w:sz w:val="16"/>
        </w:rPr>
        <w:t xml:space="preserve">, </w:t>
      </w:r>
      <w:r w:rsidRPr="00226960">
        <w:rPr>
          <w:rStyle w:val="Emphasis"/>
          <w:highlight w:val="cyan"/>
        </w:rPr>
        <w:t>neither of these</w:t>
      </w:r>
      <w:r w:rsidRPr="00A20AF8">
        <w:rPr>
          <w:rStyle w:val="Emphasis"/>
        </w:rPr>
        <w:t xml:space="preserve"> things</w:t>
      </w:r>
      <w:r w:rsidRPr="00A20AF8">
        <w:rPr>
          <w:rStyle w:val="StyleUnderline"/>
        </w:rPr>
        <w:t xml:space="preserve"> </w:t>
      </w:r>
      <w:r w:rsidRPr="00226960">
        <w:rPr>
          <w:rStyle w:val="StyleUnderline"/>
          <w:highlight w:val="cyan"/>
        </w:rPr>
        <w:t>has happened</w:t>
      </w:r>
      <w:r w:rsidRPr="00A20AF8">
        <w:rPr>
          <w:sz w:val="16"/>
        </w:rPr>
        <w:t xml:space="preserve">. </w:t>
      </w:r>
      <w:r w:rsidRPr="00A20AF8">
        <w:rPr>
          <w:rStyle w:val="Emphasis"/>
        </w:rPr>
        <w:t>Crisis averted</w:t>
      </w:r>
      <w:r w:rsidRPr="00A20AF8">
        <w:rPr>
          <w:sz w:val="16"/>
        </w:rPr>
        <w:t xml:space="preserve">, or at least delayed. One wonders if </w:t>
      </w:r>
      <w:r w:rsidRPr="00226960">
        <w:rPr>
          <w:rStyle w:val="StyleUnderline"/>
          <w:highlight w:val="cyan"/>
        </w:rPr>
        <w:t xml:space="preserve">the </w:t>
      </w:r>
      <w:r w:rsidRPr="00226960">
        <w:rPr>
          <w:rStyle w:val="Emphasis"/>
          <w:highlight w:val="cyan"/>
        </w:rPr>
        <w:t>real insight</w:t>
      </w:r>
      <w:r w:rsidRPr="00226960">
        <w:rPr>
          <w:rStyle w:val="StyleUnderline"/>
          <w:highlight w:val="cyan"/>
        </w:rPr>
        <w:t xml:space="preserve"> of CrisisDB is</w:t>
      </w:r>
      <w:r w:rsidRPr="00A20AF8">
        <w:rPr>
          <w:rStyle w:val="StyleUnderline"/>
        </w:rPr>
        <w:t xml:space="preserve"> that </w:t>
      </w:r>
      <w:r w:rsidRPr="00226960">
        <w:rPr>
          <w:rStyle w:val="StyleUnderline"/>
          <w:highlight w:val="cyan"/>
        </w:rPr>
        <w:t xml:space="preserve">political instability is </w:t>
      </w:r>
      <w:r w:rsidRPr="00226960">
        <w:rPr>
          <w:rStyle w:val="Emphasis"/>
          <w:highlight w:val="cyan"/>
        </w:rPr>
        <w:t>most likely</w:t>
      </w:r>
      <w:r w:rsidRPr="00226960">
        <w:rPr>
          <w:rStyle w:val="StyleUnderline"/>
          <w:highlight w:val="cyan"/>
        </w:rPr>
        <w:t xml:space="preserve"> when politics becomes unstable</w:t>
      </w:r>
      <w:r w:rsidRPr="00A20AF8">
        <w:rPr>
          <w:sz w:val="16"/>
        </w:rPr>
        <w:t>.</w:t>
      </w:r>
    </w:p>
    <w:p w14:paraId="23CB01C0" w14:textId="77777777" w:rsidR="00CD4660" w:rsidRPr="00291872" w:rsidRDefault="00CD4660" w:rsidP="00CD4660">
      <w:pPr>
        <w:rPr>
          <w:sz w:val="16"/>
        </w:rPr>
      </w:pPr>
      <w:r w:rsidRPr="00291872">
        <w:rPr>
          <w:sz w:val="16"/>
        </w:rPr>
        <w:t>The climax of the book, the money shot of this whole exercise, occurs on page 200: “Now that we have the MPF engine [Turchin’s model, still not really explained by this point], let’s use it to investigate the possible trajectories that the American social system could take beyond the 2020s.” Finally, after considerable limbering up, the main event arrives.</w:t>
      </w:r>
    </w:p>
    <w:p w14:paraId="3E0EF878" w14:textId="77777777" w:rsidR="00CD4660" w:rsidRPr="00291872" w:rsidRDefault="00CD4660" w:rsidP="00CD4660">
      <w:pPr>
        <w:rPr>
          <w:sz w:val="16"/>
        </w:rPr>
      </w:pPr>
      <w:r w:rsidRPr="009561FF">
        <w:rPr>
          <w:rStyle w:val="Emphasis"/>
          <w:highlight w:val="cyan"/>
        </w:rPr>
        <w:t>Spoiler alert</w:t>
      </w:r>
      <w:r w:rsidRPr="00291872">
        <w:rPr>
          <w:sz w:val="16"/>
        </w:rPr>
        <w:t xml:space="preserve">: </w:t>
      </w:r>
      <w:r w:rsidRPr="009561FF">
        <w:rPr>
          <w:rStyle w:val="StyleUnderline"/>
          <w:highlight w:val="cyan"/>
        </w:rPr>
        <w:t>MPF’s</w:t>
      </w:r>
      <w:r w:rsidRPr="00291872">
        <w:rPr>
          <w:rStyle w:val="StyleUnderline"/>
        </w:rPr>
        <w:t xml:space="preserve"> </w:t>
      </w:r>
      <w:r w:rsidRPr="00291872">
        <w:rPr>
          <w:rStyle w:val="Emphasis"/>
        </w:rPr>
        <w:t>big reveal</w:t>
      </w:r>
      <w:r w:rsidRPr="00291872">
        <w:rPr>
          <w:rStyle w:val="StyleUnderline"/>
        </w:rPr>
        <w:t xml:space="preserve"> is </w:t>
      </w:r>
      <w:r w:rsidRPr="009561FF">
        <w:rPr>
          <w:rStyle w:val="StyleUnderline"/>
          <w:highlight w:val="cyan"/>
        </w:rPr>
        <w:t>disappointing</w:t>
      </w:r>
      <w:r w:rsidRPr="00291872">
        <w:rPr>
          <w:sz w:val="16"/>
        </w:rPr>
        <w:t>. “</w:t>
      </w:r>
      <w:r w:rsidRPr="00291872">
        <w:rPr>
          <w:rStyle w:val="Emphasis"/>
        </w:rPr>
        <w:t>Elite over-production</w:t>
      </w:r>
      <w:r w:rsidRPr="00291872">
        <w:rPr>
          <w:sz w:val="16"/>
        </w:rPr>
        <w:t xml:space="preserve">” </w:t>
      </w:r>
      <w:r w:rsidRPr="00291872">
        <w:rPr>
          <w:rStyle w:val="StyleUnderline"/>
        </w:rPr>
        <w:t>and</w:t>
      </w:r>
      <w:r w:rsidRPr="00291872">
        <w:rPr>
          <w:sz w:val="16"/>
        </w:rPr>
        <w:t xml:space="preserve"> “</w:t>
      </w:r>
      <w:r w:rsidRPr="00291872">
        <w:rPr>
          <w:rStyle w:val="Emphasis"/>
        </w:rPr>
        <w:t>popular immiseration</w:t>
      </w:r>
      <w:r w:rsidRPr="00291872">
        <w:rPr>
          <w:sz w:val="16"/>
        </w:rPr>
        <w:t xml:space="preserve">” </w:t>
      </w:r>
      <w:r w:rsidRPr="00291872">
        <w:rPr>
          <w:rStyle w:val="StyleUnderline"/>
        </w:rPr>
        <w:t>will continue through the</w:t>
      </w:r>
      <w:r w:rsidRPr="00291872">
        <w:rPr>
          <w:sz w:val="16"/>
        </w:rPr>
        <w:t xml:space="preserve"> “</w:t>
      </w:r>
      <w:r w:rsidRPr="00291872">
        <w:rPr>
          <w:rStyle w:val="Emphasis"/>
        </w:rPr>
        <w:t>turbulent Twenties</w:t>
      </w:r>
      <w:r w:rsidRPr="00291872">
        <w:rPr>
          <w:sz w:val="16"/>
        </w:rPr>
        <w:t xml:space="preserve">”, </w:t>
      </w:r>
      <w:r w:rsidRPr="00291872">
        <w:rPr>
          <w:rStyle w:val="StyleUnderline"/>
        </w:rPr>
        <w:t xml:space="preserve">producing </w:t>
      </w:r>
      <w:r w:rsidRPr="00291872">
        <w:rPr>
          <w:rStyle w:val="Emphasis"/>
        </w:rPr>
        <w:t>greater and greater violence</w:t>
      </w:r>
      <w:r w:rsidRPr="00291872">
        <w:rPr>
          <w:sz w:val="16"/>
        </w:rPr>
        <w:t xml:space="preserve">. </w:t>
      </w:r>
      <w:r w:rsidRPr="00291872">
        <w:rPr>
          <w:rStyle w:val="StyleUnderline"/>
        </w:rPr>
        <w:t>Yet the effect of this violence is</w:t>
      </w:r>
      <w:r w:rsidRPr="00291872">
        <w:rPr>
          <w:sz w:val="16"/>
        </w:rPr>
        <w:t xml:space="preserve">, </w:t>
      </w:r>
      <w:r w:rsidRPr="00291872">
        <w:rPr>
          <w:rStyle w:val="StyleUnderline"/>
        </w:rPr>
        <w:t>counter-intuitively</w:t>
      </w:r>
      <w:r w:rsidRPr="00291872">
        <w:rPr>
          <w:sz w:val="16"/>
        </w:rPr>
        <w:t xml:space="preserve">, </w:t>
      </w:r>
      <w:r w:rsidRPr="00291872">
        <w:rPr>
          <w:rStyle w:val="StyleUnderline"/>
        </w:rPr>
        <w:t>to turn</w:t>
      </w:r>
      <w:r w:rsidRPr="00291872">
        <w:rPr>
          <w:sz w:val="16"/>
        </w:rPr>
        <w:t xml:space="preserve"> “</w:t>
      </w:r>
      <w:r w:rsidRPr="00291872">
        <w:rPr>
          <w:rStyle w:val="Emphasis"/>
        </w:rPr>
        <w:t>radicals</w:t>
      </w:r>
      <w:r w:rsidRPr="00291872">
        <w:rPr>
          <w:sz w:val="16"/>
        </w:rPr>
        <w:t xml:space="preserve">” </w:t>
      </w:r>
      <w:r w:rsidRPr="00291872">
        <w:rPr>
          <w:rStyle w:val="StyleUnderline"/>
        </w:rPr>
        <w:t>into</w:t>
      </w:r>
      <w:r w:rsidRPr="00291872">
        <w:rPr>
          <w:sz w:val="16"/>
        </w:rPr>
        <w:t xml:space="preserve"> “</w:t>
      </w:r>
      <w:r w:rsidRPr="00291872">
        <w:rPr>
          <w:rStyle w:val="Emphasis"/>
        </w:rPr>
        <w:t>moderates</w:t>
      </w:r>
      <w:r w:rsidRPr="00291872">
        <w:rPr>
          <w:sz w:val="16"/>
        </w:rPr>
        <w:t xml:space="preserve">”, </w:t>
      </w:r>
      <w:r w:rsidRPr="00291872">
        <w:rPr>
          <w:rStyle w:val="StyleUnderline"/>
        </w:rPr>
        <w:t xml:space="preserve">until </w:t>
      </w:r>
      <w:r w:rsidRPr="00291872">
        <w:rPr>
          <w:rStyle w:val="StyleUnderline"/>
        </w:rPr>
        <w:lastRenderedPageBreak/>
        <w:t xml:space="preserve">the country </w:t>
      </w:r>
      <w:r w:rsidRPr="00291872">
        <w:rPr>
          <w:rStyle w:val="Emphasis"/>
        </w:rPr>
        <w:t>calms down for 40 years</w:t>
      </w:r>
      <w:r w:rsidRPr="00291872">
        <w:rPr>
          <w:rStyle w:val="StyleUnderline"/>
        </w:rPr>
        <w:t xml:space="preserve"> before </w:t>
      </w:r>
      <w:r w:rsidRPr="00291872">
        <w:rPr>
          <w:rStyle w:val="Emphasis"/>
        </w:rPr>
        <w:t>erupting again in 2070</w:t>
      </w:r>
      <w:r w:rsidRPr="00291872">
        <w:rPr>
          <w:sz w:val="16"/>
        </w:rPr>
        <w:t>. The problem, Turchin explains, and the reason why society will become unstable every 50 years is the “wealth pump”, which continues to divert money from the poor to the rich. Only with the kinds of liberal reforms witnessed in Britain in the late 19th century, or the US after 1929, will the “wealth pump” be switched off and political instability put to rest.</w:t>
      </w:r>
    </w:p>
    <w:p w14:paraId="5F5EE5A3" w14:textId="77777777" w:rsidR="00CD4660" w:rsidRPr="00291872" w:rsidRDefault="00CD4660" w:rsidP="00CD4660">
      <w:pPr>
        <w:rPr>
          <w:sz w:val="16"/>
        </w:rPr>
      </w:pPr>
      <w:r w:rsidRPr="00291872">
        <w:rPr>
          <w:sz w:val="14"/>
        </w:rPr>
        <w:t xml:space="preserve">Rather </w:t>
      </w:r>
      <w:r w:rsidRPr="00291872">
        <w:rPr>
          <w:rStyle w:val="StyleUnderline"/>
        </w:rPr>
        <w:t xml:space="preserve">like </w:t>
      </w:r>
      <w:r w:rsidRPr="00291872">
        <w:rPr>
          <w:rStyle w:val="Emphasis"/>
        </w:rPr>
        <w:t>Deep Thought</w:t>
      </w:r>
      <w:r w:rsidRPr="00291872">
        <w:rPr>
          <w:sz w:val="14"/>
        </w:rPr>
        <w:t xml:space="preserve">, </w:t>
      </w:r>
      <w:r w:rsidRPr="00291872">
        <w:rPr>
          <w:rStyle w:val="StyleUnderline"/>
        </w:rPr>
        <w:t xml:space="preserve">the super-computer in </w:t>
      </w:r>
      <w:r w:rsidRPr="00291872">
        <w:rPr>
          <w:rStyle w:val="Emphasis"/>
        </w:rPr>
        <w:t>The Hitchhiker’s Guide to the Galaxy</w:t>
      </w:r>
      <w:r w:rsidRPr="00291872">
        <w:rPr>
          <w:sz w:val="14"/>
        </w:rPr>
        <w:t xml:space="preserve">, CrisisDB and MPF appear to have been </w:t>
      </w:r>
      <w:r w:rsidRPr="00DD05F2">
        <w:rPr>
          <w:rStyle w:val="StyleUnderline"/>
          <w:highlight w:val="cyan"/>
        </w:rPr>
        <w:t>fed the</w:t>
      </w:r>
      <w:r w:rsidRPr="00291872">
        <w:rPr>
          <w:rStyle w:val="StyleUnderline"/>
        </w:rPr>
        <w:t xml:space="preserve"> </w:t>
      </w:r>
      <w:r w:rsidRPr="00291872">
        <w:rPr>
          <w:rStyle w:val="Emphasis"/>
        </w:rPr>
        <w:t xml:space="preserve">most </w:t>
      </w:r>
      <w:r w:rsidRPr="00DD05F2">
        <w:rPr>
          <w:rStyle w:val="Emphasis"/>
          <w:highlight w:val="cyan"/>
        </w:rPr>
        <w:t>fundamental</w:t>
      </w:r>
      <w:r w:rsidRPr="00291872">
        <w:rPr>
          <w:sz w:val="14"/>
        </w:rPr>
        <w:t xml:space="preserve">, </w:t>
      </w:r>
      <w:r w:rsidRPr="00291872">
        <w:rPr>
          <w:rStyle w:val="Emphasis"/>
        </w:rPr>
        <w:t xml:space="preserve">existential </w:t>
      </w:r>
      <w:r w:rsidRPr="00DD05F2">
        <w:rPr>
          <w:rStyle w:val="Emphasis"/>
          <w:highlight w:val="cyan"/>
        </w:rPr>
        <w:t>questions</w:t>
      </w:r>
      <w:r w:rsidRPr="00DD05F2">
        <w:rPr>
          <w:rStyle w:val="StyleUnderline"/>
          <w:highlight w:val="cyan"/>
        </w:rPr>
        <w:t xml:space="preserve"> of politics</w:t>
      </w:r>
      <w:r w:rsidRPr="00291872">
        <w:rPr>
          <w:sz w:val="14"/>
        </w:rPr>
        <w:t xml:space="preserve">, </w:t>
      </w:r>
      <w:r w:rsidRPr="00DD05F2">
        <w:rPr>
          <w:rStyle w:val="StyleUnderline"/>
          <w:highlight w:val="cyan"/>
        </w:rPr>
        <w:t xml:space="preserve">and answered with a </w:t>
      </w:r>
      <w:r w:rsidRPr="00DD05F2">
        <w:rPr>
          <w:rStyle w:val="Emphasis"/>
          <w:highlight w:val="cyan"/>
        </w:rPr>
        <w:t>banality</w:t>
      </w:r>
      <w:r w:rsidRPr="00291872">
        <w:rPr>
          <w:sz w:val="14"/>
        </w:rPr>
        <w:t xml:space="preserve">: </w:t>
      </w:r>
      <w:r w:rsidRPr="00291872">
        <w:rPr>
          <w:rStyle w:val="Emphasis"/>
        </w:rPr>
        <w:t xml:space="preserve">moderate </w:t>
      </w:r>
      <w:r w:rsidRPr="00DD05F2">
        <w:rPr>
          <w:rStyle w:val="Emphasis"/>
          <w:highlight w:val="cyan"/>
        </w:rPr>
        <w:t>redistribution</w:t>
      </w:r>
      <w:r w:rsidRPr="00DD05F2">
        <w:rPr>
          <w:rStyle w:val="StyleUnderline"/>
          <w:highlight w:val="cyan"/>
        </w:rPr>
        <w:t xml:space="preserve"> or </w:t>
      </w:r>
      <w:r w:rsidRPr="00DD05F2">
        <w:rPr>
          <w:rStyle w:val="Emphasis"/>
          <w:highlight w:val="cyan"/>
        </w:rPr>
        <w:t>barbarism</w:t>
      </w:r>
      <w:r w:rsidRPr="00291872">
        <w:rPr>
          <w:sz w:val="14"/>
        </w:rPr>
        <w:t xml:space="preserve">. More than once, I wondered if </w:t>
      </w:r>
      <w:r w:rsidRPr="00DD05F2">
        <w:rPr>
          <w:rStyle w:val="Emphasis"/>
          <w:sz w:val="30"/>
          <w:szCs w:val="30"/>
          <w:highlight w:val="cyan"/>
        </w:rPr>
        <w:t>this whole project was a hoax</w:t>
      </w:r>
      <w:r w:rsidRPr="00291872">
        <w:rPr>
          <w:sz w:val="16"/>
        </w:rPr>
        <w:t>. (If rationalists can pull pranks on critical theory journals by sending in fake papers to see if they get published, why shouldn’t critical theorists do the same to Nature?)</w:t>
      </w:r>
    </w:p>
    <w:p w14:paraId="569C9A72" w14:textId="77777777" w:rsidR="00CD4660" w:rsidRPr="00291872" w:rsidRDefault="00CD4660" w:rsidP="00CD4660">
      <w:pPr>
        <w:rPr>
          <w:sz w:val="16"/>
        </w:rPr>
      </w:pPr>
      <w:r w:rsidRPr="00DD05F2">
        <w:rPr>
          <w:rStyle w:val="StyleUnderline"/>
          <w:highlight w:val="cyan"/>
        </w:rPr>
        <w:t xml:space="preserve">Who really needs </w:t>
      </w:r>
      <w:r w:rsidRPr="00DD05F2">
        <w:rPr>
          <w:rStyle w:val="Emphasis"/>
          <w:highlight w:val="cyan"/>
        </w:rPr>
        <w:t>End Times</w:t>
      </w:r>
      <w:r w:rsidRPr="00291872">
        <w:rPr>
          <w:sz w:val="16"/>
        </w:rPr>
        <w:t xml:space="preserve">, when one can read the sweeping historical work of Piketty, Arrighi or Eric Hobsbawm instead? </w:t>
      </w:r>
      <w:r w:rsidRPr="00DD05F2">
        <w:rPr>
          <w:rStyle w:val="StyleUnderline"/>
          <w:highlight w:val="cyan"/>
        </w:rPr>
        <w:t xml:space="preserve">This is </w:t>
      </w:r>
      <w:r w:rsidRPr="00DD05F2">
        <w:rPr>
          <w:rStyle w:val="Emphasis"/>
          <w:highlight w:val="cyan"/>
        </w:rPr>
        <w:t>TED-Talk-lit</w:t>
      </w:r>
      <w:r w:rsidRPr="00DD05F2">
        <w:rPr>
          <w:rStyle w:val="StyleUnderline"/>
          <w:highlight w:val="cyan"/>
        </w:rPr>
        <w:t xml:space="preserve"> that </w:t>
      </w:r>
      <w:r w:rsidRPr="00DD05F2">
        <w:rPr>
          <w:rStyle w:val="Emphasis"/>
          <w:highlight w:val="cyan"/>
        </w:rPr>
        <w:t>so vastly over-promises</w:t>
      </w:r>
      <w:r w:rsidRPr="00DD05F2">
        <w:rPr>
          <w:rStyle w:val="StyleUnderline"/>
          <w:highlight w:val="cyan"/>
        </w:rPr>
        <w:t xml:space="preserve"> that</w:t>
      </w:r>
      <w:r w:rsidRPr="00291872">
        <w:rPr>
          <w:rStyle w:val="StyleUnderline"/>
        </w:rPr>
        <w:t xml:space="preserve"> the </w:t>
      </w:r>
      <w:r w:rsidRPr="00DD05F2">
        <w:rPr>
          <w:rStyle w:val="Emphasis"/>
          <w:highlight w:val="cyan"/>
        </w:rPr>
        <w:t>under-delivery</w:t>
      </w:r>
      <w:r w:rsidRPr="00DD05F2">
        <w:rPr>
          <w:rStyle w:val="StyleUnderline"/>
          <w:highlight w:val="cyan"/>
        </w:rPr>
        <w:t xml:space="preserve"> is </w:t>
      </w:r>
      <w:r w:rsidRPr="00DD05F2">
        <w:rPr>
          <w:rStyle w:val="Emphasis"/>
          <w:highlight w:val="cyan"/>
        </w:rPr>
        <w:t>baked in from the start</w:t>
      </w:r>
      <w:r w:rsidRPr="00291872">
        <w:rPr>
          <w:sz w:val="16"/>
        </w:rPr>
        <w:t>. The insistence that nothing can escape statistical model-building is ultimately a power grab, a determination to own and to control, not just the future but also adjacent scholarly disciplines. As Theodor W Adorno wrote of philosophical system-builders, this is a symptom of the “belly turned mind”.</w:t>
      </w:r>
    </w:p>
    <w:p w14:paraId="50DDE766" w14:textId="77777777" w:rsidR="00CD4660" w:rsidRDefault="00CD4660" w:rsidP="00CD4660"/>
    <w:p w14:paraId="7EB0FF43" w14:textId="05F8481E" w:rsidR="00DD04BA" w:rsidRDefault="009676AC" w:rsidP="009676AC">
      <w:pPr>
        <w:pStyle w:val="Heading1"/>
      </w:pPr>
      <w:r>
        <w:lastRenderedPageBreak/>
        <w:t>1NR</w:t>
      </w:r>
    </w:p>
    <w:p w14:paraId="0C8B3E77" w14:textId="77777777" w:rsidR="003C3320" w:rsidRPr="009265BF" w:rsidRDefault="003C3320" w:rsidP="003C3320">
      <w:pPr>
        <w:pStyle w:val="Heading2"/>
        <w:rPr>
          <w:rStyle w:val="StyleUnderline"/>
          <w:highlight w:val="cyan"/>
        </w:rPr>
      </w:pPr>
      <w:r>
        <w:lastRenderedPageBreak/>
        <w:t>Econ</w:t>
      </w:r>
      <w:r>
        <w:lastRenderedPageBreak/>
        <w:t xml:space="preserve"> DA</w:t>
      </w:r>
    </w:p>
    <w:p w14:paraId="21CAC72D" w14:textId="77777777" w:rsidR="003C3320" w:rsidRPr="009265BF" w:rsidRDefault="003C3320" w:rsidP="003C3320">
      <w:pPr>
        <w:pStyle w:val="Heading4"/>
        <w:rPr>
          <w:rStyle w:val="StyleUnderline"/>
          <w:highlight w:val="cyan"/>
        </w:rPr>
      </w:pPr>
      <w:r>
        <w:t>The economy is strong now</w:t>
      </w:r>
    </w:p>
    <w:p w14:paraId="7B47DD90" w14:textId="77777777" w:rsidR="003C3320" w:rsidRPr="009265BF" w:rsidRDefault="003C3320" w:rsidP="003C3320">
      <w:pPr>
        <w:rPr>
          <w:rStyle w:val="StyleUnderline"/>
          <w:highlight w:val="cyan"/>
        </w:rPr>
      </w:pPr>
      <w:r>
        <w:rPr>
          <w:rStyle w:val="Style13ptBold"/>
        </w:rPr>
        <w:t>BNY Investments</w:t>
      </w:r>
      <w:r w:rsidRPr="006F1D3F">
        <w:rPr>
          <w:rStyle w:val="Style13ptBold"/>
        </w:rPr>
        <w:t xml:space="preserve"> </w:t>
      </w:r>
      <w:r>
        <w:rPr>
          <w:rStyle w:val="Style13ptBold"/>
        </w:rPr>
        <w:t>9/16</w:t>
      </w:r>
      <w:r w:rsidRPr="006F1D3F">
        <w:t xml:space="preserve">. </w:t>
      </w:r>
      <w:r>
        <w:t>G</w:t>
      </w:r>
      <w:r w:rsidRPr="00145086">
        <w:t>lobal asset manager with $2 trillion in assets</w:t>
      </w:r>
      <w:r w:rsidRPr="006F1D3F">
        <w:t>. "</w:t>
      </w:r>
      <w:r w:rsidRPr="00145086">
        <w:t>Optimism grows among small businesses</w:t>
      </w:r>
      <w:r w:rsidRPr="006F1D3F">
        <w:t xml:space="preserve">." </w:t>
      </w:r>
      <w:r>
        <w:t>BNY Investments</w:t>
      </w:r>
      <w:r w:rsidRPr="006F1D3F">
        <w:t xml:space="preserve">. </w:t>
      </w:r>
      <w:r>
        <w:t>09</w:t>
      </w:r>
      <w:r w:rsidRPr="006F1D3F">
        <w:t>/</w:t>
      </w:r>
      <w:r>
        <w:t>16</w:t>
      </w:r>
      <w:r w:rsidRPr="006F1D3F">
        <w:t>/</w:t>
      </w:r>
      <w:r>
        <w:t>2025</w:t>
      </w:r>
      <w:r w:rsidRPr="006F1D3F">
        <w:t xml:space="preserve">. </w:t>
      </w:r>
      <w:r w:rsidRPr="00145086">
        <w:t>https://www.bny.com/investments/master-copy/es/noticias-y-perspectivas/chart-of-the-week/optimism-grows-among-small-businesses.html</w:t>
      </w:r>
    </w:p>
    <w:p w14:paraId="0F0BE3D0" w14:textId="77777777" w:rsidR="003C3320" w:rsidRPr="009265BF" w:rsidRDefault="003C3320" w:rsidP="003C3320">
      <w:pPr>
        <w:rPr>
          <w:rStyle w:val="StyleUnderline"/>
          <w:highlight w:val="cyan"/>
        </w:rPr>
      </w:pPr>
      <w:r>
        <w:t>[[Begin Subtitle]]</w:t>
      </w:r>
    </w:p>
    <w:p w14:paraId="562F57D6" w14:textId="77777777" w:rsidR="003C3320" w:rsidRPr="009265BF" w:rsidRDefault="003C3320" w:rsidP="003C3320">
      <w:pPr>
        <w:rPr>
          <w:rStyle w:val="StyleUnderline"/>
          <w:highlight w:val="cyan"/>
        </w:rPr>
      </w:pPr>
      <w:r w:rsidRPr="00145086">
        <w:rPr>
          <w:sz w:val="16"/>
        </w:rPr>
        <w:t xml:space="preserve">Small </w:t>
      </w:r>
      <w:r w:rsidRPr="009265BF">
        <w:rPr>
          <w:rStyle w:val="StyleUnderline"/>
          <w:highlight w:val="cyan"/>
        </w:rPr>
        <w:t>businesses are becoming</w:t>
      </w:r>
      <w:r w:rsidRPr="00145086">
        <w:rPr>
          <w:rStyle w:val="StyleUnderline"/>
        </w:rPr>
        <w:t xml:space="preserve"> </w:t>
      </w:r>
      <w:r w:rsidRPr="00343F9B">
        <w:rPr>
          <w:rStyle w:val="Emphasis"/>
        </w:rPr>
        <w:t xml:space="preserve">more </w:t>
      </w:r>
      <w:r w:rsidRPr="009265BF">
        <w:rPr>
          <w:rStyle w:val="Emphasis"/>
          <w:highlight w:val="cyan"/>
        </w:rPr>
        <w:t>optimistic</w:t>
      </w:r>
      <w:r w:rsidRPr="00145086">
        <w:rPr>
          <w:rStyle w:val="StyleUnderline"/>
        </w:rPr>
        <w:t xml:space="preserve">, a </w:t>
      </w:r>
      <w:r w:rsidRPr="00343F9B">
        <w:rPr>
          <w:rStyle w:val="Emphasis"/>
        </w:rPr>
        <w:t>positive indication</w:t>
      </w:r>
      <w:r w:rsidRPr="00145086">
        <w:rPr>
          <w:sz w:val="16"/>
        </w:rPr>
        <w:t xml:space="preserve"> at a time when economists are debating whether growth will slow. </w:t>
      </w:r>
      <w:r w:rsidRPr="00145086">
        <w:rPr>
          <w:rStyle w:val="StyleUnderline"/>
        </w:rPr>
        <w:t xml:space="preserve">We view this confidence as </w:t>
      </w:r>
      <w:r w:rsidRPr="009265BF">
        <w:rPr>
          <w:rStyle w:val="StyleUnderline"/>
          <w:highlight w:val="cyan"/>
        </w:rPr>
        <w:t xml:space="preserve">a </w:t>
      </w:r>
      <w:r w:rsidRPr="009265BF">
        <w:rPr>
          <w:rStyle w:val="Emphasis"/>
          <w:highlight w:val="cyan"/>
        </w:rPr>
        <w:t>positive signal</w:t>
      </w:r>
      <w:r w:rsidRPr="009265BF">
        <w:rPr>
          <w:rStyle w:val="StyleUnderline"/>
          <w:highlight w:val="cyan"/>
        </w:rPr>
        <w:t xml:space="preserve"> for</w:t>
      </w:r>
      <w:r w:rsidRPr="00145086">
        <w:rPr>
          <w:rStyle w:val="StyleUnderline"/>
        </w:rPr>
        <w:t xml:space="preserve"> </w:t>
      </w:r>
      <w:r w:rsidRPr="00343F9B">
        <w:rPr>
          <w:rStyle w:val="Emphasis"/>
        </w:rPr>
        <w:t xml:space="preserve">future </w:t>
      </w:r>
      <w:r w:rsidRPr="009265BF">
        <w:rPr>
          <w:rStyle w:val="Emphasis"/>
          <w:highlight w:val="cyan"/>
        </w:rPr>
        <w:t>growth</w:t>
      </w:r>
      <w:r w:rsidRPr="00343F9B">
        <w:rPr>
          <w:rStyle w:val="Emphasis"/>
        </w:rPr>
        <w:t>.</w:t>
      </w:r>
    </w:p>
    <w:p w14:paraId="71498C33" w14:textId="77777777" w:rsidR="003C3320" w:rsidRPr="009265BF" w:rsidRDefault="003C3320" w:rsidP="003C3320">
      <w:pPr>
        <w:rPr>
          <w:rStyle w:val="StyleUnderline"/>
          <w:highlight w:val="cyan"/>
        </w:rPr>
      </w:pPr>
      <w:r w:rsidRPr="00145086">
        <w:rPr>
          <w:sz w:val="16"/>
        </w:rPr>
        <w:t>[[End Subtitle]]</w:t>
      </w:r>
    </w:p>
    <w:p w14:paraId="2D946A1A" w14:textId="77777777" w:rsidR="003C3320" w:rsidRPr="009265BF" w:rsidRDefault="003C3320" w:rsidP="003C3320">
      <w:pPr>
        <w:rPr>
          <w:rStyle w:val="StyleUnderline"/>
          <w:highlight w:val="cyan"/>
        </w:rPr>
      </w:pPr>
      <w:r w:rsidRPr="00145086">
        <w:rPr>
          <w:sz w:val="16"/>
        </w:rPr>
        <w:t xml:space="preserve">There is a debate among economists about whether growth resilience will weaken heading into the fourth quarter and 2026. </w:t>
      </w:r>
      <w:r w:rsidRPr="00145086">
        <w:rPr>
          <w:rStyle w:val="StyleUnderline"/>
        </w:rPr>
        <w:t>While</w:t>
      </w:r>
      <w:r w:rsidRPr="00145086">
        <w:rPr>
          <w:sz w:val="16"/>
        </w:rPr>
        <w:t xml:space="preserve"> we recognize that </w:t>
      </w:r>
      <w:r w:rsidRPr="00145086">
        <w:rPr>
          <w:rStyle w:val="StyleUnderline"/>
        </w:rPr>
        <w:t xml:space="preserve">job growth has slowed, we find </w:t>
      </w:r>
      <w:r w:rsidRPr="00343F9B">
        <w:rPr>
          <w:rStyle w:val="Emphasis"/>
        </w:rPr>
        <w:t>improving business confidence</w:t>
      </w:r>
      <w:r w:rsidRPr="00145086">
        <w:rPr>
          <w:rStyle w:val="StyleUnderline"/>
        </w:rPr>
        <w:t xml:space="preserve"> a </w:t>
      </w:r>
      <w:r w:rsidRPr="00343F9B">
        <w:rPr>
          <w:rStyle w:val="Emphasis"/>
        </w:rPr>
        <w:t>positive sign</w:t>
      </w:r>
      <w:r w:rsidRPr="00145086">
        <w:rPr>
          <w:rStyle w:val="StyleUnderline"/>
        </w:rPr>
        <w:t xml:space="preserve"> for future growth</w:t>
      </w:r>
    </w:p>
    <w:p w14:paraId="31B73EBD" w14:textId="77777777" w:rsidR="003C3320" w:rsidRPr="009265BF" w:rsidRDefault="003C3320" w:rsidP="003C3320">
      <w:pPr>
        <w:rPr>
          <w:rStyle w:val="StyleUnderline"/>
          <w:highlight w:val="cyan"/>
        </w:rPr>
      </w:pPr>
      <w:r w:rsidRPr="00145086">
        <w:rPr>
          <w:rStyle w:val="StyleUnderline"/>
        </w:rPr>
        <w:t>The NFIB Small Business Optimism Index</w:t>
      </w:r>
      <w:r w:rsidRPr="00145086">
        <w:rPr>
          <w:sz w:val="16"/>
        </w:rPr>
        <w:t xml:space="preserve">, a measure of sentiment among small companies, </w:t>
      </w:r>
      <w:r w:rsidRPr="00145086">
        <w:rPr>
          <w:rStyle w:val="StyleUnderline"/>
        </w:rPr>
        <w:t xml:space="preserve">fell sharply from December to April as policy uncertainty spiked. Since April, </w:t>
      </w:r>
      <w:r w:rsidRPr="009265BF">
        <w:rPr>
          <w:rStyle w:val="StyleUnderline"/>
          <w:highlight w:val="cyan"/>
        </w:rPr>
        <w:t>confidence</w:t>
      </w:r>
      <w:r w:rsidRPr="00145086">
        <w:rPr>
          <w:rStyle w:val="StyleUnderline"/>
        </w:rPr>
        <w:t xml:space="preserve"> </w:t>
      </w:r>
      <w:r w:rsidRPr="00145086">
        <w:rPr>
          <w:sz w:val="16"/>
        </w:rPr>
        <w:t xml:space="preserve">among small businesses has improved and </w:t>
      </w:r>
      <w:r w:rsidRPr="009265BF">
        <w:rPr>
          <w:rStyle w:val="StyleUnderline"/>
          <w:highlight w:val="cyan"/>
        </w:rPr>
        <w:t>is</w:t>
      </w:r>
      <w:r w:rsidRPr="00145086">
        <w:rPr>
          <w:rStyle w:val="StyleUnderline"/>
        </w:rPr>
        <w:t xml:space="preserve"> now </w:t>
      </w:r>
      <w:r w:rsidRPr="009265BF">
        <w:rPr>
          <w:rStyle w:val="StyleUnderline"/>
          <w:highlight w:val="cyan"/>
        </w:rPr>
        <w:t xml:space="preserve">at its </w:t>
      </w:r>
      <w:r w:rsidRPr="009265BF">
        <w:rPr>
          <w:rStyle w:val="Emphasis"/>
          <w:highlight w:val="cyan"/>
        </w:rPr>
        <w:t>highest level</w:t>
      </w:r>
      <w:r w:rsidRPr="00145086">
        <w:rPr>
          <w:sz w:val="16"/>
        </w:rPr>
        <w:t xml:space="preserve"> since February.</w:t>
      </w:r>
    </w:p>
    <w:p w14:paraId="5DEEA396" w14:textId="77777777" w:rsidR="003C3320" w:rsidRPr="009265BF" w:rsidRDefault="003C3320" w:rsidP="003C3320">
      <w:pPr>
        <w:rPr>
          <w:rStyle w:val="StyleUnderline"/>
          <w:highlight w:val="cyan"/>
        </w:rPr>
      </w:pPr>
      <w:r w:rsidRPr="00145086">
        <w:rPr>
          <w:sz w:val="16"/>
        </w:rPr>
        <w:t xml:space="preserve">In our view, </w:t>
      </w:r>
      <w:r w:rsidRPr="009265BF">
        <w:rPr>
          <w:rStyle w:val="StyleUnderline"/>
          <w:highlight w:val="cyan"/>
        </w:rPr>
        <w:t>despite slowing jobs growth</w:t>
      </w:r>
      <w:r w:rsidRPr="00145086">
        <w:rPr>
          <w:rStyle w:val="StyleUnderline"/>
        </w:rPr>
        <w:t xml:space="preserve">, </w:t>
      </w:r>
      <w:r w:rsidRPr="009265BF">
        <w:rPr>
          <w:rStyle w:val="StyleUnderline"/>
          <w:highlight w:val="cyan"/>
        </w:rPr>
        <w:t>the econ</w:t>
      </w:r>
      <w:r w:rsidRPr="00145086">
        <w:rPr>
          <w:rStyle w:val="StyleUnderline"/>
        </w:rPr>
        <w:t xml:space="preserve">omy is </w:t>
      </w:r>
      <w:r w:rsidRPr="009265BF">
        <w:rPr>
          <w:rStyle w:val="Emphasis"/>
          <w:highlight w:val="cyan"/>
        </w:rPr>
        <w:t>show</w:t>
      </w:r>
      <w:r w:rsidRPr="00343F9B">
        <w:rPr>
          <w:rStyle w:val="Emphasis"/>
        </w:rPr>
        <w:t xml:space="preserve">ing </w:t>
      </w:r>
      <w:r w:rsidRPr="009265BF">
        <w:rPr>
          <w:rStyle w:val="Emphasis"/>
          <w:highlight w:val="cyan"/>
        </w:rPr>
        <w:t>signs</w:t>
      </w:r>
      <w:r w:rsidRPr="00145086">
        <w:rPr>
          <w:rStyle w:val="StyleUnderline"/>
        </w:rPr>
        <w:t xml:space="preserve"> that </w:t>
      </w:r>
      <w:r w:rsidRPr="009265BF">
        <w:rPr>
          <w:rStyle w:val="StyleUnderline"/>
          <w:highlight w:val="cyan"/>
        </w:rPr>
        <w:t xml:space="preserve">the </w:t>
      </w:r>
      <w:r w:rsidRPr="009265BF">
        <w:rPr>
          <w:rStyle w:val="Emphasis"/>
          <w:highlight w:val="cyan"/>
        </w:rPr>
        <w:t>outlook</w:t>
      </w:r>
      <w:r w:rsidRPr="00145086">
        <w:rPr>
          <w:rStyle w:val="StyleUnderline"/>
        </w:rPr>
        <w:t xml:space="preserve"> heading </w:t>
      </w:r>
      <w:r w:rsidRPr="009265BF">
        <w:rPr>
          <w:rStyle w:val="StyleUnderline"/>
          <w:highlight w:val="cyan"/>
        </w:rPr>
        <w:t>in</w:t>
      </w:r>
      <w:r w:rsidRPr="00145086">
        <w:rPr>
          <w:rStyle w:val="StyleUnderline"/>
        </w:rPr>
        <w:t xml:space="preserve">to </w:t>
      </w:r>
      <w:r w:rsidRPr="009265BF">
        <w:rPr>
          <w:rStyle w:val="Emphasis"/>
          <w:highlight w:val="cyan"/>
        </w:rPr>
        <w:t>2026</w:t>
      </w:r>
      <w:r w:rsidRPr="009265BF">
        <w:rPr>
          <w:rStyle w:val="StyleUnderline"/>
          <w:highlight w:val="cyan"/>
        </w:rPr>
        <w:t xml:space="preserve"> is </w:t>
      </w:r>
      <w:r w:rsidRPr="009265BF">
        <w:rPr>
          <w:rStyle w:val="Emphasis"/>
          <w:highlight w:val="cyan"/>
        </w:rPr>
        <w:t>improving</w:t>
      </w:r>
      <w:r w:rsidRPr="00145086">
        <w:rPr>
          <w:rStyle w:val="StyleUnderline"/>
        </w:rPr>
        <w:t xml:space="preserve">. </w:t>
      </w:r>
      <w:r w:rsidRPr="009265BF">
        <w:rPr>
          <w:rStyle w:val="Emphasis"/>
          <w:highlight w:val="cyan"/>
        </w:rPr>
        <w:t>Earnings</w:t>
      </w:r>
      <w:r w:rsidRPr="009265BF">
        <w:rPr>
          <w:rStyle w:val="StyleUnderline"/>
          <w:highlight w:val="cyan"/>
        </w:rPr>
        <w:t xml:space="preserve"> are strong and </w:t>
      </w:r>
      <w:r w:rsidRPr="009265BF">
        <w:rPr>
          <w:rStyle w:val="Emphasis"/>
          <w:highlight w:val="cyan"/>
        </w:rPr>
        <w:t>growing</w:t>
      </w:r>
      <w:r w:rsidRPr="00343F9B">
        <w:rPr>
          <w:rStyle w:val="Emphasis"/>
        </w:rPr>
        <w:t xml:space="preserve"> stronger</w:t>
      </w:r>
      <w:r w:rsidRPr="00145086">
        <w:rPr>
          <w:rStyle w:val="StyleUnderline"/>
        </w:rPr>
        <w:t xml:space="preserve">, and </w:t>
      </w:r>
      <w:r w:rsidRPr="009265BF">
        <w:rPr>
          <w:rStyle w:val="StyleUnderline"/>
          <w:highlight w:val="cyan"/>
        </w:rPr>
        <w:t>companies</w:t>
      </w:r>
      <w:r w:rsidRPr="00145086">
        <w:rPr>
          <w:rStyle w:val="StyleUnderline"/>
        </w:rPr>
        <w:t xml:space="preserve"> only stand to </w:t>
      </w:r>
      <w:r w:rsidRPr="009265BF">
        <w:rPr>
          <w:rStyle w:val="StyleUnderline"/>
          <w:highlight w:val="cyan"/>
        </w:rPr>
        <w:t xml:space="preserve">benefit from </w:t>
      </w:r>
      <w:r w:rsidRPr="009265BF">
        <w:rPr>
          <w:rStyle w:val="Emphasis"/>
          <w:highlight w:val="cyan"/>
        </w:rPr>
        <w:t>easing monetary policy</w:t>
      </w:r>
      <w:r w:rsidRPr="00145086">
        <w:rPr>
          <w:rStyle w:val="StyleUnderline"/>
        </w:rPr>
        <w:t xml:space="preserve">. Though </w:t>
      </w:r>
      <w:r w:rsidRPr="009265BF">
        <w:rPr>
          <w:rStyle w:val="StyleUnderline"/>
          <w:highlight w:val="cyan"/>
        </w:rPr>
        <w:t>g</w:t>
      </w:r>
      <w:r w:rsidRPr="00145086">
        <w:rPr>
          <w:rStyle w:val="StyleUnderline"/>
        </w:rPr>
        <w:t xml:space="preserve">ross </w:t>
      </w:r>
      <w:r w:rsidRPr="009265BF">
        <w:rPr>
          <w:rStyle w:val="StyleUnderline"/>
          <w:highlight w:val="cyan"/>
        </w:rPr>
        <w:t>d</w:t>
      </w:r>
      <w:r w:rsidRPr="00145086">
        <w:rPr>
          <w:rStyle w:val="StyleUnderline"/>
        </w:rPr>
        <w:t xml:space="preserve">omestic </w:t>
      </w:r>
      <w:r w:rsidRPr="009265BF">
        <w:rPr>
          <w:rStyle w:val="StyleUnderline"/>
          <w:highlight w:val="cyan"/>
        </w:rPr>
        <w:t>p</w:t>
      </w:r>
      <w:r w:rsidRPr="00145086">
        <w:rPr>
          <w:rStyle w:val="StyleUnderline"/>
        </w:rPr>
        <w:t>roduct may fall short of 2024</w:t>
      </w:r>
      <w:r w:rsidRPr="00145086">
        <w:rPr>
          <w:sz w:val="16"/>
        </w:rPr>
        <w:t xml:space="preserve"> performance, we anticipate </w:t>
      </w:r>
      <w:r w:rsidRPr="00145086">
        <w:rPr>
          <w:rStyle w:val="StyleUnderline"/>
        </w:rPr>
        <w:t xml:space="preserve">it </w:t>
      </w:r>
      <w:r w:rsidRPr="009265BF">
        <w:rPr>
          <w:rStyle w:val="StyleUnderline"/>
          <w:highlight w:val="cyan"/>
        </w:rPr>
        <w:t xml:space="preserve">will </w:t>
      </w:r>
      <w:r w:rsidRPr="009265BF">
        <w:rPr>
          <w:rStyle w:val="Emphasis"/>
          <w:highlight w:val="cyan"/>
        </w:rPr>
        <w:t>come</w:t>
      </w:r>
      <w:r w:rsidRPr="00343F9B">
        <w:rPr>
          <w:rStyle w:val="Emphasis"/>
        </w:rPr>
        <w:t xml:space="preserve"> in </w:t>
      </w:r>
      <w:r w:rsidRPr="009265BF">
        <w:rPr>
          <w:rStyle w:val="Emphasis"/>
          <w:highlight w:val="cyan"/>
        </w:rPr>
        <w:t>positive</w:t>
      </w:r>
      <w:r w:rsidRPr="00145086">
        <w:rPr>
          <w:rStyle w:val="StyleUnderline"/>
        </w:rPr>
        <w:t xml:space="preserve"> this year </w:t>
      </w:r>
      <w:r w:rsidRPr="009265BF">
        <w:rPr>
          <w:rStyle w:val="StyleUnderline"/>
          <w:highlight w:val="cyan"/>
        </w:rPr>
        <w:t>between 1.5%-2%.</w:t>
      </w:r>
      <w:r w:rsidRPr="00145086">
        <w:rPr>
          <w:rStyle w:val="StyleUnderline"/>
        </w:rPr>
        <w:t xml:space="preserve"> </w:t>
      </w:r>
      <w:r w:rsidRPr="00145086">
        <w:rPr>
          <w:sz w:val="16"/>
        </w:rPr>
        <w:t xml:space="preserve">While we believe </w:t>
      </w:r>
      <w:r w:rsidRPr="00145086">
        <w:rPr>
          <w:rStyle w:val="StyleUnderline"/>
        </w:rPr>
        <w:t xml:space="preserve">improving small business optimism is </w:t>
      </w:r>
      <w:r w:rsidRPr="00343F9B">
        <w:rPr>
          <w:rStyle w:val="Emphasis"/>
        </w:rPr>
        <w:t>positive for growth</w:t>
      </w:r>
      <w:r w:rsidRPr="00145086">
        <w:rPr>
          <w:sz w:val="16"/>
        </w:rPr>
        <w:t>, we will continue to monitor the attitudes of small business owners, watching to learn whether recent momentum can persist.</w:t>
      </w:r>
    </w:p>
    <w:p w14:paraId="2706A3E9" w14:textId="77777777" w:rsidR="003C3320" w:rsidRPr="009265BF" w:rsidRDefault="003C3320" w:rsidP="003C3320">
      <w:pPr>
        <w:rPr>
          <w:rStyle w:val="StyleUnderline"/>
          <w:highlight w:val="cyan"/>
        </w:rPr>
      </w:pPr>
    </w:p>
    <w:p w14:paraId="44CAE322" w14:textId="77777777" w:rsidR="003C3320" w:rsidRPr="009265BF" w:rsidRDefault="003C3320" w:rsidP="003C3320">
      <w:pPr>
        <w:rPr>
          <w:rStyle w:val="StyleUnderline"/>
          <w:highlight w:val="cyan"/>
        </w:rPr>
      </w:pPr>
    </w:p>
    <w:p w14:paraId="36785FC0" w14:textId="77777777" w:rsidR="003C3320" w:rsidRPr="009265BF" w:rsidRDefault="003C3320" w:rsidP="003C3320">
      <w:pPr>
        <w:pStyle w:val="Heading4"/>
        <w:rPr>
          <w:rStyle w:val="StyleUnderline"/>
          <w:highlight w:val="cyan"/>
        </w:rPr>
      </w:pPr>
      <w:r>
        <w:t>Most recent forecasts show increased growth</w:t>
      </w:r>
    </w:p>
    <w:p w14:paraId="42FE1EC5" w14:textId="77777777" w:rsidR="003C3320" w:rsidRPr="009265BF" w:rsidRDefault="003C3320" w:rsidP="003C3320">
      <w:pPr>
        <w:rPr>
          <w:rStyle w:val="StyleUnderline"/>
          <w:highlight w:val="cyan"/>
        </w:rPr>
      </w:pPr>
      <w:r w:rsidRPr="003C00DE">
        <w:t>Satyam</w:t>
      </w:r>
      <w:r>
        <w:rPr>
          <w:rStyle w:val="Style13ptBold"/>
        </w:rPr>
        <w:t xml:space="preserve"> Panday</w:t>
      </w:r>
      <w:r w:rsidRPr="003C00DE">
        <w:rPr>
          <w:rStyle w:val="Style13ptBold"/>
        </w:rPr>
        <w:t xml:space="preserve"> 9/23</w:t>
      </w:r>
      <w:r w:rsidRPr="006F1D3F">
        <w:t xml:space="preserve">. </w:t>
      </w:r>
      <w:r w:rsidRPr="003C00DE">
        <w:t xml:space="preserve">Chief Economist, U.S. and Canada, </w:t>
      </w:r>
      <w:r>
        <w:t>S&amp;P Global</w:t>
      </w:r>
      <w:r w:rsidRPr="006F1D3F">
        <w:t>. "</w:t>
      </w:r>
      <w:r w:rsidRPr="003C00DE">
        <w:t>Economic Outlook U.S. Q4 2025: Below-Trend Growth Persists Amid A Swirl Of Policy Shifts</w:t>
      </w:r>
      <w:r w:rsidRPr="006F1D3F">
        <w:t xml:space="preserve">." </w:t>
      </w:r>
      <w:r>
        <w:t>S&amp;P Global</w:t>
      </w:r>
      <w:r w:rsidRPr="006F1D3F">
        <w:t xml:space="preserve">. </w:t>
      </w:r>
      <w:r>
        <w:t>09</w:t>
      </w:r>
      <w:r w:rsidRPr="006F1D3F">
        <w:t>/</w:t>
      </w:r>
      <w:r>
        <w:t>23</w:t>
      </w:r>
      <w:r w:rsidRPr="006F1D3F">
        <w:t>/</w:t>
      </w:r>
      <w:r>
        <w:t>2025</w:t>
      </w:r>
      <w:r w:rsidRPr="006F1D3F">
        <w:t xml:space="preserve">. </w:t>
      </w:r>
      <w:r w:rsidRPr="003C00DE">
        <w:t>https://www.spglobal.com/ratings/en/regulatory/article/economic-outlook-us-q4-2025-below-trend-growth-persists-amid-a-swirl-of-policy-shifts-s101646549</w:t>
      </w:r>
    </w:p>
    <w:p w14:paraId="29EF3320" w14:textId="77777777" w:rsidR="003C3320" w:rsidRPr="009265BF" w:rsidRDefault="003C3320" w:rsidP="003C3320">
      <w:pPr>
        <w:rPr>
          <w:rStyle w:val="StyleUnderline"/>
          <w:highlight w:val="cyan"/>
        </w:rPr>
      </w:pPr>
      <w:r w:rsidRPr="003C00DE">
        <w:rPr>
          <w:sz w:val="16"/>
        </w:rPr>
        <w:t>Key Takeaways</w:t>
      </w:r>
    </w:p>
    <w:p w14:paraId="58891802" w14:textId="77777777" w:rsidR="003C3320" w:rsidRPr="009265BF" w:rsidRDefault="003C3320" w:rsidP="003C3320">
      <w:pPr>
        <w:rPr>
          <w:rStyle w:val="StyleUnderline"/>
          <w:highlight w:val="cyan"/>
        </w:rPr>
      </w:pPr>
      <w:r w:rsidRPr="009265BF">
        <w:rPr>
          <w:rStyle w:val="StyleUnderline"/>
          <w:highlight w:val="cyan"/>
        </w:rPr>
        <w:t>We</w:t>
      </w:r>
      <w:r w:rsidRPr="003C00DE">
        <w:rPr>
          <w:sz w:val="16"/>
        </w:rPr>
        <w:t xml:space="preserve"> now </w:t>
      </w:r>
      <w:r w:rsidRPr="009265BF">
        <w:rPr>
          <w:rStyle w:val="Emphasis"/>
          <w:highlight w:val="cyan"/>
        </w:rPr>
        <w:t>forecast</w:t>
      </w:r>
      <w:r w:rsidRPr="003C00DE">
        <w:rPr>
          <w:rStyle w:val="Emphasis"/>
        </w:rPr>
        <w:t xml:space="preserve"> U.S. GDP </w:t>
      </w:r>
      <w:r w:rsidRPr="009265BF">
        <w:rPr>
          <w:rStyle w:val="Emphasis"/>
          <w:highlight w:val="cyan"/>
        </w:rPr>
        <w:t>growth</w:t>
      </w:r>
      <w:r w:rsidRPr="009265BF">
        <w:rPr>
          <w:rStyle w:val="StyleUnderline"/>
          <w:highlight w:val="cyan"/>
        </w:rPr>
        <w:t xml:space="preserve"> of</w:t>
      </w:r>
      <w:r w:rsidRPr="003C00DE">
        <w:rPr>
          <w:rStyle w:val="StyleUnderline"/>
        </w:rPr>
        <w:t xml:space="preserve"> 1.9% in 2025 and </w:t>
      </w:r>
      <w:r w:rsidRPr="009265BF">
        <w:rPr>
          <w:rStyle w:val="StyleUnderline"/>
          <w:highlight w:val="cyan"/>
        </w:rPr>
        <w:t>1.8% in 2026</w:t>
      </w:r>
      <w:r w:rsidRPr="003C00DE">
        <w:rPr>
          <w:sz w:val="16"/>
        </w:rPr>
        <w:t xml:space="preserve">--both </w:t>
      </w:r>
      <w:r w:rsidRPr="009265BF">
        <w:rPr>
          <w:rStyle w:val="Emphasis"/>
          <w:highlight w:val="cyan"/>
        </w:rPr>
        <w:t>up</w:t>
      </w:r>
      <w:r w:rsidRPr="003C00DE">
        <w:rPr>
          <w:sz w:val="16"/>
        </w:rPr>
        <w:t xml:space="preserve"> slightly </w:t>
      </w:r>
      <w:r w:rsidRPr="009265BF">
        <w:rPr>
          <w:rStyle w:val="StyleUnderline"/>
          <w:highlight w:val="cyan"/>
        </w:rPr>
        <w:t>from</w:t>
      </w:r>
      <w:r w:rsidRPr="003C00DE">
        <w:rPr>
          <w:rStyle w:val="StyleUnderline"/>
        </w:rPr>
        <w:t xml:space="preserve"> our </w:t>
      </w:r>
      <w:r w:rsidRPr="009265BF">
        <w:rPr>
          <w:rStyle w:val="Emphasis"/>
          <w:highlight w:val="cyan"/>
        </w:rPr>
        <w:t>previous forecasts</w:t>
      </w:r>
      <w:r w:rsidRPr="003C00DE">
        <w:rPr>
          <w:sz w:val="16"/>
        </w:rPr>
        <w:t xml:space="preserve">, but still below the recent trend. </w:t>
      </w:r>
      <w:r w:rsidRPr="009265BF">
        <w:rPr>
          <w:rStyle w:val="StyleUnderline"/>
          <w:highlight w:val="cyan"/>
        </w:rPr>
        <w:t xml:space="preserve">This reflects </w:t>
      </w:r>
      <w:r w:rsidRPr="009265BF">
        <w:rPr>
          <w:rStyle w:val="Emphasis"/>
          <w:highlight w:val="cyan"/>
        </w:rPr>
        <w:t>better-than-expected</w:t>
      </w:r>
      <w:r w:rsidRPr="003C00DE">
        <w:rPr>
          <w:rStyle w:val="Emphasis"/>
        </w:rPr>
        <w:t xml:space="preserve"> economic </w:t>
      </w:r>
      <w:r w:rsidRPr="009265BF">
        <w:rPr>
          <w:rStyle w:val="Emphasis"/>
          <w:highlight w:val="cyan"/>
        </w:rPr>
        <w:t>activity</w:t>
      </w:r>
      <w:r w:rsidRPr="003C00DE">
        <w:rPr>
          <w:rStyle w:val="StyleUnderline"/>
        </w:rPr>
        <w:t xml:space="preserve"> so far in the third quarter, the </w:t>
      </w:r>
      <w:r w:rsidRPr="009265BF">
        <w:rPr>
          <w:rStyle w:val="StyleUnderline"/>
          <w:highlight w:val="cyan"/>
        </w:rPr>
        <w:t>new</w:t>
      </w:r>
      <w:r w:rsidRPr="003C00DE">
        <w:rPr>
          <w:rStyle w:val="StyleUnderline"/>
        </w:rPr>
        <w:t xml:space="preserve"> budget </w:t>
      </w:r>
      <w:r w:rsidRPr="009265BF">
        <w:rPr>
          <w:rStyle w:val="StyleUnderline"/>
          <w:highlight w:val="cyan"/>
        </w:rPr>
        <w:t>legislation</w:t>
      </w:r>
      <w:r w:rsidRPr="003C00DE">
        <w:rPr>
          <w:rStyle w:val="StyleUnderline"/>
        </w:rPr>
        <w:t xml:space="preserve">, </w:t>
      </w:r>
      <w:r w:rsidRPr="009265BF">
        <w:rPr>
          <w:rStyle w:val="StyleUnderline"/>
          <w:highlight w:val="cyan"/>
        </w:rPr>
        <w:t>and</w:t>
      </w:r>
      <w:r w:rsidRPr="003C00DE">
        <w:rPr>
          <w:rStyle w:val="StyleUnderline"/>
        </w:rPr>
        <w:t xml:space="preserve"> the </w:t>
      </w:r>
      <w:r w:rsidRPr="009265BF">
        <w:rPr>
          <w:rStyle w:val="Emphasis"/>
          <w:highlight w:val="cyan"/>
        </w:rPr>
        <w:t>diminishing effects</w:t>
      </w:r>
      <w:r w:rsidRPr="009265BF">
        <w:rPr>
          <w:rStyle w:val="StyleUnderline"/>
          <w:highlight w:val="cyan"/>
        </w:rPr>
        <w:t xml:space="preserve"> of</w:t>
      </w:r>
      <w:r w:rsidRPr="003C00DE">
        <w:rPr>
          <w:rStyle w:val="StyleUnderline"/>
        </w:rPr>
        <w:t xml:space="preserve"> the </w:t>
      </w:r>
      <w:r w:rsidRPr="009265BF">
        <w:rPr>
          <w:rStyle w:val="Emphasis"/>
          <w:highlight w:val="cyan"/>
        </w:rPr>
        <w:t>uncertainty</w:t>
      </w:r>
      <w:r w:rsidRPr="009265BF">
        <w:rPr>
          <w:rStyle w:val="StyleUnderline"/>
          <w:highlight w:val="cyan"/>
        </w:rPr>
        <w:t xml:space="preserve"> surrounding</w:t>
      </w:r>
      <w:r w:rsidRPr="003C00DE">
        <w:rPr>
          <w:rStyle w:val="StyleUnderline"/>
        </w:rPr>
        <w:t xml:space="preserve"> U.S. </w:t>
      </w:r>
      <w:r w:rsidRPr="009265BF">
        <w:rPr>
          <w:rStyle w:val="StyleUnderline"/>
          <w:highlight w:val="cyan"/>
        </w:rPr>
        <w:t>trade</w:t>
      </w:r>
      <w:r w:rsidRPr="003C00DE">
        <w:rPr>
          <w:rStyle w:val="StyleUnderline"/>
        </w:rPr>
        <w:t xml:space="preserve"> policy.</w:t>
      </w:r>
    </w:p>
    <w:p w14:paraId="1E6AE636" w14:textId="77777777" w:rsidR="003C3320" w:rsidRPr="009265BF" w:rsidRDefault="003C3320" w:rsidP="003C3320">
      <w:pPr>
        <w:rPr>
          <w:rStyle w:val="StyleUnderline"/>
          <w:highlight w:val="cyan"/>
        </w:rPr>
      </w:pPr>
      <w:r w:rsidRPr="009265BF">
        <w:rPr>
          <w:rStyle w:val="Emphasis"/>
          <w:highlight w:val="cyan"/>
        </w:rPr>
        <w:lastRenderedPageBreak/>
        <w:t>High-tech investment</w:t>
      </w:r>
      <w:r w:rsidRPr="009265BF">
        <w:rPr>
          <w:rStyle w:val="StyleUnderline"/>
          <w:highlight w:val="cyan"/>
        </w:rPr>
        <w:t xml:space="preserve"> is a </w:t>
      </w:r>
      <w:r w:rsidRPr="009265BF">
        <w:rPr>
          <w:rStyle w:val="Emphasis"/>
          <w:highlight w:val="cyan"/>
        </w:rPr>
        <w:t>tailwind</w:t>
      </w:r>
      <w:r w:rsidRPr="003C00DE">
        <w:rPr>
          <w:rStyle w:val="StyleUnderline"/>
        </w:rPr>
        <w:t xml:space="preserve"> right now for the U.S. economy</w:t>
      </w:r>
      <w:r w:rsidRPr="003C00DE">
        <w:rPr>
          <w:sz w:val="16"/>
        </w:rPr>
        <w:t>, while the effects of lower net immigration on demand and the labor supply are a key near-term headwind.</w:t>
      </w:r>
    </w:p>
    <w:p w14:paraId="060E6529" w14:textId="77777777" w:rsidR="003C3320" w:rsidRPr="009265BF" w:rsidRDefault="003C3320" w:rsidP="003C3320">
      <w:pPr>
        <w:rPr>
          <w:rStyle w:val="StyleUnderline"/>
          <w:highlight w:val="cyan"/>
        </w:rPr>
      </w:pPr>
    </w:p>
    <w:p w14:paraId="714B8A91" w14:textId="77777777" w:rsidR="003C3320" w:rsidRPr="009265BF" w:rsidRDefault="003C3320" w:rsidP="003C3320">
      <w:pPr>
        <w:rPr>
          <w:rStyle w:val="StyleUnderline"/>
          <w:highlight w:val="cyan"/>
        </w:rPr>
      </w:pPr>
    </w:p>
    <w:p w14:paraId="7A0FD11C" w14:textId="77777777" w:rsidR="003C3320" w:rsidRPr="009265BF" w:rsidRDefault="003C3320" w:rsidP="003C3320">
      <w:pPr>
        <w:pStyle w:val="Heading4"/>
        <w:rPr>
          <w:rStyle w:val="StyleUnderline"/>
          <w:highlight w:val="cyan"/>
        </w:rPr>
      </w:pPr>
      <w:r>
        <w:t>OECD estimates agree</w:t>
      </w:r>
    </w:p>
    <w:p w14:paraId="4BD629B7" w14:textId="77777777" w:rsidR="003C3320" w:rsidRPr="009265BF" w:rsidRDefault="003C3320" w:rsidP="003C3320">
      <w:pPr>
        <w:rPr>
          <w:rStyle w:val="StyleUnderline"/>
          <w:highlight w:val="cyan"/>
        </w:rPr>
      </w:pPr>
      <w:r>
        <w:t xml:space="preserve">Sophie </w:t>
      </w:r>
      <w:r>
        <w:rPr>
          <w:rStyle w:val="Style13ptBold"/>
        </w:rPr>
        <w:t>Kiderlin</w:t>
      </w:r>
      <w:r w:rsidRPr="006F1D3F">
        <w:rPr>
          <w:rStyle w:val="Style13ptBold"/>
        </w:rPr>
        <w:t xml:space="preserve"> </w:t>
      </w:r>
      <w:r>
        <w:rPr>
          <w:rStyle w:val="Style13ptBold"/>
        </w:rPr>
        <w:t>9/23</w:t>
      </w:r>
      <w:r w:rsidRPr="006F1D3F">
        <w:t xml:space="preserve">. </w:t>
      </w:r>
      <w:r>
        <w:t>R</w:t>
      </w:r>
      <w:r w:rsidRPr="003C00DE">
        <w:t>eporter for CNBC</w:t>
      </w:r>
      <w:r w:rsidRPr="006F1D3F">
        <w:t>. "</w:t>
      </w:r>
      <w:r w:rsidRPr="003C00DE">
        <w:t>U.S. and global growth forecast lifted by OECD as economies surprise to the upside</w:t>
      </w:r>
      <w:r w:rsidRPr="006F1D3F">
        <w:t xml:space="preserve">." </w:t>
      </w:r>
      <w:r>
        <w:t>CNBC</w:t>
      </w:r>
      <w:r w:rsidRPr="006F1D3F">
        <w:t xml:space="preserve">. </w:t>
      </w:r>
      <w:r>
        <w:t>09</w:t>
      </w:r>
      <w:r w:rsidRPr="006F1D3F">
        <w:t>/</w:t>
      </w:r>
      <w:r>
        <w:t>23</w:t>
      </w:r>
      <w:r w:rsidRPr="006F1D3F">
        <w:t>/</w:t>
      </w:r>
      <w:r>
        <w:t>2025</w:t>
      </w:r>
      <w:r w:rsidRPr="006F1D3F">
        <w:t xml:space="preserve">. </w:t>
      </w:r>
      <w:r w:rsidRPr="003C00DE">
        <w:t>https://www.cnbc.com/2025/09/23/us-and-global-growth-forecast-lifted-by-oecd-as-economies-surprise-to-the-upside.html</w:t>
      </w:r>
    </w:p>
    <w:p w14:paraId="720B25C6" w14:textId="77777777" w:rsidR="003C3320" w:rsidRPr="009265BF" w:rsidRDefault="003C3320" w:rsidP="003C3320">
      <w:pPr>
        <w:rPr>
          <w:rStyle w:val="StyleUnderline"/>
          <w:highlight w:val="cyan"/>
        </w:rPr>
      </w:pPr>
      <w:r w:rsidRPr="009265BF">
        <w:rPr>
          <w:rStyle w:val="StyleUnderline"/>
          <w:highlight w:val="cyan"/>
        </w:rPr>
        <w:t xml:space="preserve">The </w:t>
      </w:r>
      <w:r w:rsidRPr="009265BF">
        <w:rPr>
          <w:rStyle w:val="Emphasis"/>
          <w:highlight w:val="cyan"/>
        </w:rPr>
        <w:t>O</w:t>
      </w:r>
      <w:r w:rsidRPr="003C00DE">
        <w:rPr>
          <w:rStyle w:val="Emphasis"/>
        </w:rPr>
        <w:t xml:space="preserve">rganisation for </w:t>
      </w:r>
      <w:r w:rsidRPr="009265BF">
        <w:rPr>
          <w:rStyle w:val="Emphasis"/>
          <w:highlight w:val="cyan"/>
        </w:rPr>
        <w:t>E</w:t>
      </w:r>
      <w:r w:rsidRPr="003C00DE">
        <w:rPr>
          <w:rStyle w:val="Emphasis"/>
        </w:rPr>
        <w:t xml:space="preserve">conomic </w:t>
      </w:r>
      <w:r w:rsidRPr="009265BF">
        <w:rPr>
          <w:rStyle w:val="Emphasis"/>
          <w:highlight w:val="cyan"/>
        </w:rPr>
        <w:t>C</w:t>
      </w:r>
      <w:r w:rsidRPr="003C00DE">
        <w:rPr>
          <w:rStyle w:val="Emphasis"/>
        </w:rPr>
        <w:t xml:space="preserve">o-operation and </w:t>
      </w:r>
      <w:r w:rsidRPr="009265BF">
        <w:rPr>
          <w:rStyle w:val="Emphasis"/>
          <w:highlight w:val="cyan"/>
        </w:rPr>
        <w:t>D</w:t>
      </w:r>
      <w:r w:rsidRPr="003C00DE">
        <w:rPr>
          <w:rStyle w:val="Emphasis"/>
        </w:rPr>
        <w:t>evelopment</w:t>
      </w:r>
      <w:r w:rsidRPr="003C00DE">
        <w:rPr>
          <w:rStyle w:val="StyleUnderline"/>
        </w:rPr>
        <w:t xml:space="preserve"> </w:t>
      </w:r>
      <w:r w:rsidRPr="009265BF">
        <w:rPr>
          <w:rStyle w:val="StyleUnderline"/>
          <w:highlight w:val="cyan"/>
        </w:rPr>
        <w:t>upgraded its</w:t>
      </w:r>
      <w:r w:rsidRPr="003C00DE">
        <w:rPr>
          <w:sz w:val="16"/>
        </w:rPr>
        <w:t xml:space="preserve"> global </w:t>
      </w:r>
      <w:r w:rsidRPr="003C00DE">
        <w:rPr>
          <w:rStyle w:val="Emphasis"/>
        </w:rPr>
        <w:t xml:space="preserve">economic </w:t>
      </w:r>
      <w:r w:rsidRPr="009265BF">
        <w:rPr>
          <w:rStyle w:val="Emphasis"/>
          <w:highlight w:val="cyan"/>
        </w:rPr>
        <w:t>growth forecast</w:t>
      </w:r>
      <w:r w:rsidRPr="003C00DE">
        <w:rPr>
          <w:rStyle w:val="StyleUnderline"/>
        </w:rPr>
        <w:t xml:space="preserve"> on Tuesday, </w:t>
      </w:r>
      <w:r w:rsidRPr="009265BF">
        <w:rPr>
          <w:rStyle w:val="StyleUnderline"/>
          <w:highlight w:val="cyan"/>
        </w:rPr>
        <w:t>with</w:t>
      </w:r>
      <w:r w:rsidRPr="003C00DE">
        <w:rPr>
          <w:sz w:val="16"/>
        </w:rPr>
        <w:t xml:space="preserve"> many </w:t>
      </w:r>
      <w:r w:rsidRPr="009265BF">
        <w:rPr>
          <w:rStyle w:val="StyleUnderline"/>
          <w:highlight w:val="cyan"/>
        </w:rPr>
        <w:t>econ</w:t>
      </w:r>
      <w:r w:rsidRPr="003C00DE">
        <w:rPr>
          <w:rStyle w:val="StyleUnderline"/>
        </w:rPr>
        <w:t>omie</w:t>
      </w:r>
      <w:r w:rsidRPr="009265BF">
        <w:rPr>
          <w:rStyle w:val="StyleUnderline"/>
          <w:highlight w:val="cyan"/>
        </w:rPr>
        <w:t>s</w:t>
      </w:r>
      <w:r w:rsidRPr="003C00DE">
        <w:rPr>
          <w:rStyle w:val="StyleUnderline"/>
        </w:rPr>
        <w:t xml:space="preserve"> </w:t>
      </w:r>
      <w:r w:rsidRPr="009265BF">
        <w:rPr>
          <w:rStyle w:val="StyleUnderline"/>
          <w:highlight w:val="cyan"/>
        </w:rPr>
        <w:t xml:space="preserve">appearing </w:t>
      </w:r>
      <w:r w:rsidRPr="009265BF">
        <w:rPr>
          <w:rStyle w:val="Emphasis"/>
          <w:highlight w:val="cyan"/>
        </w:rPr>
        <w:t>more resilient</w:t>
      </w:r>
      <w:r w:rsidRPr="003C00DE">
        <w:rPr>
          <w:rStyle w:val="StyleUnderline"/>
        </w:rPr>
        <w:t xml:space="preserve"> than expected</w:t>
      </w:r>
      <w:r w:rsidRPr="003C00DE">
        <w:rPr>
          <w:sz w:val="16"/>
        </w:rPr>
        <w:t xml:space="preserve"> so far this year.</w:t>
      </w:r>
    </w:p>
    <w:p w14:paraId="30B50408" w14:textId="77777777" w:rsidR="003C3320" w:rsidRPr="009265BF" w:rsidRDefault="003C3320" w:rsidP="003C3320">
      <w:pPr>
        <w:rPr>
          <w:rStyle w:val="StyleUnderline"/>
          <w:highlight w:val="cyan"/>
        </w:rPr>
      </w:pPr>
      <w:r w:rsidRPr="003C00DE">
        <w:rPr>
          <w:sz w:val="16"/>
        </w:rPr>
        <w:t>The OECD now expects global growth of 3.2% this year, compared to the 2.9% expansion it had forecast in June. Expectations for 2026 were unchanged at 2.9%. This would mark a slowdown from the 3.3% growth seen in 2024.</w:t>
      </w:r>
    </w:p>
    <w:p w14:paraId="2B687E59" w14:textId="77777777" w:rsidR="003C3320" w:rsidRPr="009265BF" w:rsidRDefault="003C3320" w:rsidP="003C3320">
      <w:pPr>
        <w:rPr>
          <w:rStyle w:val="StyleUnderline"/>
          <w:highlight w:val="cyan"/>
        </w:rPr>
      </w:pPr>
      <w:r w:rsidRPr="003C00DE">
        <w:rPr>
          <w:rStyle w:val="Emphasis"/>
        </w:rPr>
        <w:t xml:space="preserve">Growth </w:t>
      </w:r>
      <w:r w:rsidRPr="009265BF">
        <w:rPr>
          <w:rStyle w:val="Emphasis"/>
          <w:highlight w:val="cyan"/>
        </w:rPr>
        <w:t>expectations</w:t>
      </w:r>
      <w:r w:rsidRPr="009265BF">
        <w:rPr>
          <w:rStyle w:val="StyleUnderline"/>
          <w:highlight w:val="cyan"/>
        </w:rPr>
        <w:t xml:space="preserve"> for the </w:t>
      </w:r>
      <w:r w:rsidRPr="009265BF">
        <w:rPr>
          <w:rStyle w:val="Emphasis"/>
          <w:highlight w:val="cyan"/>
        </w:rPr>
        <w:t>U.S.</w:t>
      </w:r>
      <w:r w:rsidRPr="009265BF">
        <w:rPr>
          <w:rStyle w:val="StyleUnderline"/>
          <w:highlight w:val="cyan"/>
        </w:rPr>
        <w:t xml:space="preserve"> were</w:t>
      </w:r>
      <w:r w:rsidRPr="003C00DE">
        <w:rPr>
          <w:sz w:val="16"/>
        </w:rPr>
        <w:t xml:space="preserve"> also </w:t>
      </w:r>
      <w:r w:rsidRPr="009265BF">
        <w:rPr>
          <w:rStyle w:val="Emphasis"/>
          <w:highlight w:val="cyan"/>
        </w:rPr>
        <w:t>lifted</w:t>
      </w:r>
      <w:r w:rsidRPr="003C00DE">
        <w:rPr>
          <w:rStyle w:val="StyleUnderline"/>
        </w:rPr>
        <w:t>, to 1.8% for 2025, compared to June’s 1.6% estimate</w:t>
      </w:r>
      <w:r w:rsidRPr="003C00DE">
        <w:rPr>
          <w:sz w:val="16"/>
        </w:rPr>
        <w:t xml:space="preserve">. This still marks a significant fall from 2024′s 2.8% growth, however. </w:t>
      </w:r>
      <w:r w:rsidRPr="009265BF">
        <w:rPr>
          <w:rStyle w:val="StyleUnderline"/>
          <w:highlight w:val="cyan"/>
        </w:rPr>
        <w:t>The org</w:t>
      </w:r>
      <w:r w:rsidRPr="00343F9B">
        <w:rPr>
          <w:rStyle w:val="StyleUnderline"/>
        </w:rPr>
        <w:t>a</w:t>
      </w:r>
      <w:r w:rsidRPr="003C00DE">
        <w:rPr>
          <w:rStyle w:val="StyleUnderline"/>
        </w:rPr>
        <w:t xml:space="preserve">nization </w:t>
      </w:r>
      <w:r w:rsidRPr="009265BF">
        <w:rPr>
          <w:rStyle w:val="StyleUnderline"/>
          <w:highlight w:val="cyan"/>
        </w:rPr>
        <w:t>forecasts 1.5% growth</w:t>
      </w:r>
      <w:r w:rsidRPr="003C00DE">
        <w:rPr>
          <w:rStyle w:val="StyleUnderline"/>
        </w:rPr>
        <w:t xml:space="preserve"> for the U.S. </w:t>
      </w:r>
      <w:r w:rsidRPr="009265BF">
        <w:rPr>
          <w:rStyle w:val="StyleUnderline"/>
          <w:highlight w:val="cyan"/>
        </w:rPr>
        <w:t>in 2026</w:t>
      </w:r>
      <w:r w:rsidRPr="009265BF">
        <w:rPr>
          <w:sz w:val="16"/>
          <w:highlight w:val="cyan"/>
        </w:rPr>
        <w:t>.</w:t>
      </w:r>
    </w:p>
    <w:p w14:paraId="62C3F532" w14:textId="77777777" w:rsidR="003C3320" w:rsidRPr="009265BF" w:rsidRDefault="003C3320" w:rsidP="003C3320">
      <w:pPr>
        <w:rPr>
          <w:rStyle w:val="StyleUnderline"/>
          <w:highlight w:val="cyan"/>
        </w:rPr>
      </w:pPr>
      <w:r w:rsidRPr="003C00DE">
        <w:rPr>
          <w:sz w:val="16"/>
        </w:rPr>
        <w:t xml:space="preserve">“Global </w:t>
      </w:r>
      <w:r w:rsidRPr="00343F9B">
        <w:rPr>
          <w:rStyle w:val="Emphasis"/>
        </w:rPr>
        <w:t>growth</w:t>
      </w:r>
      <w:r w:rsidRPr="003C00DE">
        <w:rPr>
          <w:rStyle w:val="StyleUnderline"/>
        </w:rPr>
        <w:t xml:space="preserve"> was </w:t>
      </w:r>
      <w:r w:rsidRPr="003C00DE">
        <w:rPr>
          <w:rStyle w:val="Emphasis"/>
        </w:rPr>
        <w:t>more resilient</w:t>
      </w:r>
      <w:r w:rsidRPr="003C00DE">
        <w:rPr>
          <w:rStyle w:val="StyleUnderline"/>
        </w:rPr>
        <w:t xml:space="preserve"> than anticipated in the first half of 2025</w:t>
      </w:r>
      <w:r w:rsidRPr="003C00DE">
        <w:rPr>
          <w:sz w:val="16"/>
        </w:rPr>
        <w:t>, especially in many emerging-market economies,” the organisation said in a new report.</w:t>
      </w:r>
    </w:p>
    <w:p w14:paraId="12A26957" w14:textId="77777777" w:rsidR="003C3320" w:rsidRPr="009265BF" w:rsidRDefault="003C3320" w:rsidP="003C3320">
      <w:pPr>
        <w:rPr>
          <w:rStyle w:val="StyleUnderline"/>
          <w:highlight w:val="cyan"/>
        </w:rPr>
      </w:pPr>
      <w:r w:rsidRPr="003C00DE">
        <w:rPr>
          <w:sz w:val="16"/>
        </w:rPr>
        <w:t xml:space="preserve">“Industrial production and trade were supported by front-loading ahead of higher tariffs. </w:t>
      </w:r>
      <w:r w:rsidRPr="009265BF">
        <w:rPr>
          <w:rStyle w:val="StyleUnderline"/>
          <w:highlight w:val="cyan"/>
        </w:rPr>
        <w:t xml:space="preserve">Strong </w:t>
      </w:r>
      <w:r w:rsidRPr="009265BF">
        <w:rPr>
          <w:rStyle w:val="Emphasis"/>
          <w:highlight w:val="cyan"/>
        </w:rPr>
        <w:t>AI</w:t>
      </w:r>
      <w:r w:rsidRPr="003C00DE">
        <w:rPr>
          <w:rStyle w:val="StyleUnderline"/>
        </w:rPr>
        <w:t xml:space="preserve">-related </w:t>
      </w:r>
      <w:r w:rsidRPr="009265BF">
        <w:rPr>
          <w:rStyle w:val="StyleUnderline"/>
          <w:highlight w:val="cyan"/>
        </w:rPr>
        <w:t xml:space="preserve">investment </w:t>
      </w:r>
      <w:r w:rsidRPr="009265BF">
        <w:rPr>
          <w:rStyle w:val="Emphasis"/>
          <w:highlight w:val="cyan"/>
        </w:rPr>
        <w:t>boosted outcomes</w:t>
      </w:r>
      <w:r w:rsidRPr="009265BF">
        <w:rPr>
          <w:rStyle w:val="StyleUnderline"/>
          <w:highlight w:val="cyan"/>
        </w:rPr>
        <w:t xml:space="preserve"> in the U</w:t>
      </w:r>
      <w:r w:rsidRPr="003C00DE">
        <w:rPr>
          <w:rStyle w:val="StyleUnderline"/>
        </w:rPr>
        <w:t xml:space="preserve">nited </w:t>
      </w:r>
      <w:r w:rsidRPr="009265BF">
        <w:rPr>
          <w:rStyle w:val="StyleUnderline"/>
          <w:highlight w:val="cyan"/>
        </w:rPr>
        <w:t>S</w:t>
      </w:r>
      <w:r w:rsidRPr="003C00DE">
        <w:rPr>
          <w:rStyle w:val="StyleUnderline"/>
        </w:rPr>
        <w:t>tates</w:t>
      </w:r>
      <w:r w:rsidRPr="003C00DE">
        <w:rPr>
          <w:sz w:val="16"/>
        </w:rPr>
        <w:t xml:space="preserve"> and fiscal support in China outweighed the drag from trade headwinds and property market weakness,” it noted.</w:t>
      </w:r>
    </w:p>
    <w:p w14:paraId="7BAFF0D7" w14:textId="77777777" w:rsidR="003C3320" w:rsidRPr="009265BF" w:rsidRDefault="003C3320" w:rsidP="003C3320">
      <w:pPr>
        <w:rPr>
          <w:rStyle w:val="StyleUnderline"/>
          <w:highlight w:val="cyan"/>
        </w:rPr>
      </w:pPr>
    </w:p>
    <w:p w14:paraId="27B757D3" w14:textId="77777777" w:rsidR="003C3320" w:rsidRPr="009265BF" w:rsidRDefault="003C3320" w:rsidP="003C3320">
      <w:pPr>
        <w:rPr>
          <w:rStyle w:val="StyleUnderline"/>
          <w:highlight w:val="cyan"/>
        </w:rPr>
      </w:pPr>
    </w:p>
    <w:p w14:paraId="3FB10CE6" w14:textId="77777777" w:rsidR="003C3320" w:rsidRPr="009265BF" w:rsidRDefault="003C3320" w:rsidP="003C3320">
      <w:pPr>
        <w:rPr>
          <w:rStyle w:val="StyleUnderline"/>
          <w:highlight w:val="cyan"/>
        </w:rPr>
      </w:pPr>
    </w:p>
    <w:p w14:paraId="0648A5D4" w14:textId="77777777" w:rsidR="003C3320" w:rsidRPr="009265BF" w:rsidRDefault="003C3320" w:rsidP="003C3320">
      <w:pPr>
        <w:rPr>
          <w:rStyle w:val="StyleUnderline"/>
          <w:highlight w:val="cyan"/>
        </w:rPr>
      </w:pPr>
    </w:p>
    <w:p w14:paraId="2C0E7A6D" w14:textId="77777777" w:rsidR="003C3320" w:rsidRPr="009265BF" w:rsidRDefault="003C3320" w:rsidP="003C3320">
      <w:pPr>
        <w:pStyle w:val="Heading2"/>
        <w:rPr>
          <w:rStyle w:val="StyleUnderline"/>
          <w:highlight w:val="cyan"/>
        </w:rPr>
      </w:pPr>
      <w:r>
        <w:lastRenderedPageBreak/>
        <w:t>Midterms DA</w:t>
      </w:r>
    </w:p>
    <w:p w14:paraId="11E2BB35" w14:textId="77777777" w:rsidR="003C3320" w:rsidRPr="009265BF" w:rsidRDefault="003C3320" w:rsidP="003C3320">
      <w:pPr>
        <w:pStyle w:val="Heading4"/>
        <w:rPr>
          <w:rStyle w:val="StyleUnderline"/>
          <w:highlight w:val="cyan"/>
        </w:rPr>
      </w:pPr>
      <w:r w:rsidRPr="0068072B">
        <w:rPr>
          <w:u w:val="single"/>
        </w:rPr>
        <w:t>Delivering</w:t>
      </w:r>
      <w:r>
        <w:t xml:space="preserve"> on concrete </w:t>
      </w:r>
      <w:r w:rsidRPr="0068072B">
        <w:rPr>
          <w:u w:val="single"/>
        </w:rPr>
        <w:t>pro-labor reforms</w:t>
      </w:r>
      <w:r>
        <w:t xml:space="preserve"> key to Republican </w:t>
      </w:r>
      <w:r w:rsidRPr="0068072B">
        <w:rPr>
          <w:u w:val="single"/>
        </w:rPr>
        <w:t>midterms success</w:t>
      </w:r>
    </w:p>
    <w:p w14:paraId="4234A530" w14:textId="77777777" w:rsidR="003C3320" w:rsidRPr="009265BF" w:rsidRDefault="003C3320" w:rsidP="003C3320">
      <w:pPr>
        <w:rPr>
          <w:rStyle w:val="StyleUnderline"/>
          <w:highlight w:val="cyan"/>
        </w:rPr>
      </w:pPr>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78B20078" w14:textId="77777777" w:rsidR="003C3320" w:rsidRPr="009265BF" w:rsidRDefault="003C3320" w:rsidP="003C3320">
      <w:pPr>
        <w:rPr>
          <w:rStyle w:val="StyleUnderline"/>
          <w:highlight w:val="cyan"/>
        </w:rPr>
      </w:pPr>
      <w:r w:rsidRPr="007D3BB6">
        <w:rPr>
          <w:sz w:val="16"/>
          <w:szCs w:val="16"/>
        </w:rPr>
        <w:t xml:space="preserve">President Donald </w:t>
      </w:r>
      <w:r w:rsidRPr="009265BF">
        <w:rPr>
          <w:rStyle w:val="Emphasis"/>
          <w:highlight w:val="cyan"/>
        </w:rPr>
        <w:t>Trump</w:t>
      </w:r>
      <w:r w:rsidRPr="007D3BB6">
        <w:rPr>
          <w:sz w:val="16"/>
          <w:szCs w:val="16"/>
        </w:rPr>
        <w:t xml:space="preserve"> and his White House are </w:t>
      </w:r>
      <w:r w:rsidRPr="009265BF">
        <w:rPr>
          <w:rStyle w:val="Emphasis"/>
          <w:highlight w:val="cyan"/>
        </w:rPr>
        <w:t>influencing</w:t>
      </w:r>
      <w:r w:rsidRPr="007D3BB6">
        <w:rPr>
          <w:sz w:val="16"/>
          <w:szCs w:val="16"/>
        </w:rPr>
        <w:t xml:space="preserve"> </w:t>
      </w:r>
      <w:r w:rsidRPr="00211071">
        <w:rPr>
          <w:rStyle w:val="StyleUnderline"/>
        </w:rPr>
        <w:t>GOP congressional candidates</w:t>
      </w:r>
      <w:r w:rsidRPr="007D3BB6">
        <w:rPr>
          <w:sz w:val="16"/>
          <w:szCs w:val="16"/>
        </w:rPr>
        <w:t xml:space="preserve"> and advising who to run and who to stand down </w:t>
      </w:r>
      <w:r w:rsidRPr="00211071">
        <w:rPr>
          <w:rStyle w:val="StyleUnderline"/>
        </w:rPr>
        <w:t>as Republicans try to keep control of both chambers</w:t>
      </w:r>
      <w:r w:rsidRPr="007D3BB6">
        <w:rPr>
          <w:sz w:val="16"/>
          <w:szCs w:val="16"/>
        </w:rPr>
        <w:t xml:space="preserve"> of Congress in </w:t>
      </w:r>
      <w:r w:rsidRPr="009265BF">
        <w:rPr>
          <w:rStyle w:val="Emphasis"/>
          <w:highlight w:val="cyan"/>
        </w:rPr>
        <w:t>midterm elections</w:t>
      </w:r>
      <w:r w:rsidRPr="007D3BB6">
        <w:rPr>
          <w:sz w:val="16"/>
          <w:szCs w:val="16"/>
        </w:rPr>
        <w:t xml:space="preserve"> </w:t>
      </w:r>
      <w:r w:rsidRPr="00211071">
        <w:rPr>
          <w:rStyle w:val="StyleUnderline"/>
        </w:rPr>
        <w:t>next year</w:t>
      </w:r>
      <w:r w:rsidRPr="007D3BB6">
        <w:rPr>
          <w:sz w:val="16"/>
          <w:szCs w:val="16"/>
        </w:rPr>
        <w:t>.</w:t>
      </w:r>
    </w:p>
    <w:p w14:paraId="5FC8FA39" w14:textId="77777777" w:rsidR="003C3320" w:rsidRPr="009265BF" w:rsidRDefault="003C3320" w:rsidP="003C3320">
      <w:pPr>
        <w:rPr>
          <w:rStyle w:val="StyleUnderline"/>
          <w:highlight w:val="cyan"/>
        </w:rPr>
      </w:pPr>
      <w:r w:rsidRPr="00211071">
        <w:rPr>
          <w:rStyle w:val="StyleUnderline"/>
        </w:rPr>
        <w:t>The White House</w:t>
      </w:r>
      <w:r w:rsidRPr="007D3BB6">
        <w:rPr>
          <w:sz w:val="16"/>
          <w:szCs w:val="16"/>
        </w:rPr>
        <w:t xml:space="preserve"> is </w:t>
      </w:r>
      <w:r w:rsidRPr="009265BF">
        <w:rPr>
          <w:rStyle w:val="StyleUnderline"/>
          <w:highlight w:val="cyan"/>
        </w:rPr>
        <w:t>strategizing</w:t>
      </w:r>
      <w:r w:rsidRPr="009265BF">
        <w:rPr>
          <w:sz w:val="16"/>
          <w:szCs w:val="16"/>
          <w:highlight w:val="cyan"/>
        </w:rPr>
        <w:t xml:space="preserve"> </w:t>
      </w:r>
      <w:r w:rsidRPr="009265BF">
        <w:rPr>
          <w:rStyle w:val="StyleUnderline"/>
          <w:highlight w:val="cyan"/>
        </w:rPr>
        <w:t>to</w:t>
      </w:r>
      <w:r w:rsidRPr="007D3BB6">
        <w:rPr>
          <w:sz w:val="16"/>
          <w:szCs w:val="16"/>
        </w:rPr>
        <w:t xml:space="preserve"> make sure Republicans </w:t>
      </w:r>
      <w:r w:rsidRPr="009265BF">
        <w:rPr>
          <w:rStyle w:val="StyleUnderline"/>
          <w:highlight w:val="cyan"/>
        </w:rPr>
        <w:t>win enough seats</w:t>
      </w:r>
      <w:r w:rsidRPr="007D3BB6">
        <w:rPr>
          <w:sz w:val="16"/>
          <w:szCs w:val="16"/>
        </w:rPr>
        <w:t xml:space="preserve"> and is </w:t>
      </w:r>
      <w:r w:rsidRPr="009265BF">
        <w:rPr>
          <w:rStyle w:val="StyleUnderline"/>
          <w:highlight w:val="cyan"/>
        </w:rPr>
        <w:t>putting together</w:t>
      </w:r>
      <w:r w:rsidRPr="007D3BB6">
        <w:rPr>
          <w:sz w:val="16"/>
          <w:szCs w:val="16"/>
        </w:rPr>
        <w:t xml:space="preserve"> “</w:t>
      </w:r>
      <w:r w:rsidRPr="009265BF">
        <w:rPr>
          <w:rStyle w:val="StyleUnderline"/>
          <w:highlight w:val="cyan"/>
        </w:rPr>
        <w:t>a 2027 policy agenda</w:t>
      </w:r>
      <w:r w:rsidRPr="007D3BB6">
        <w:rPr>
          <w:sz w:val="16"/>
          <w:szCs w:val="16"/>
        </w:rPr>
        <w:t>” so Trump, who plans to join candidates on the campaign trail, can explain what continued GOP control of the House, Senate and the White House could look like, a White House official told Politico.</w:t>
      </w:r>
    </w:p>
    <w:p w14:paraId="3C34357F" w14:textId="77777777" w:rsidR="003C3320" w:rsidRPr="009265BF" w:rsidRDefault="003C3320" w:rsidP="003C3320">
      <w:pPr>
        <w:rPr>
          <w:rStyle w:val="StyleUnderline"/>
          <w:highlight w:val="cyan"/>
        </w:rPr>
      </w:pPr>
      <w:r w:rsidRPr="007D3BB6">
        <w:rPr>
          <w:sz w:val="16"/>
          <w:szCs w:val="16"/>
        </w:rPr>
        <w:t xml:space="preserve">This </w:t>
      </w:r>
      <w:r w:rsidRPr="00211071">
        <w:rPr>
          <w:rStyle w:val="StyleUnderline"/>
        </w:rPr>
        <w:t>strategy includes telling which Republican candidates to run</w:t>
      </w:r>
      <w:r w:rsidRPr="007D3BB6">
        <w:rPr>
          <w:sz w:val="16"/>
          <w:szCs w:val="16"/>
        </w:rPr>
        <w:t xml:space="preserve"> for office </w:t>
      </w:r>
      <w:r w:rsidRPr="00211071">
        <w:rPr>
          <w:rStyle w:val="StyleUnderline"/>
        </w:rPr>
        <w:t>and which to “stay put</w:t>
      </w:r>
      <w:r w:rsidRPr="007D3BB6">
        <w:rPr>
          <w:sz w:val="16"/>
          <w:szCs w:val="16"/>
        </w:rPr>
        <w:t>,” the official said.</w:t>
      </w:r>
    </w:p>
    <w:p w14:paraId="39F52C58" w14:textId="77777777" w:rsidR="003C3320" w:rsidRPr="009265BF" w:rsidRDefault="003C3320" w:rsidP="003C3320">
      <w:pPr>
        <w:rPr>
          <w:rStyle w:val="StyleUnderline"/>
          <w:highlight w:val="cyan"/>
        </w:rPr>
      </w:pPr>
      <w:r w:rsidRPr="007D3BB6">
        <w:rPr>
          <w:sz w:val="16"/>
          <w:szCs w:val="16"/>
        </w:rPr>
        <w:t>For example, Iowa Republican Rep. Zach Nunn was weighing a gubernatorial run when the president told him to “stay put,” the outlet reported. Nunn this month announced he was running for re-election.</w:t>
      </w:r>
    </w:p>
    <w:p w14:paraId="0DB2F254" w14:textId="77777777" w:rsidR="003C3320" w:rsidRPr="009265BF" w:rsidRDefault="003C3320" w:rsidP="003C3320">
      <w:pPr>
        <w:rPr>
          <w:rStyle w:val="StyleUnderline"/>
          <w:highlight w:val="cyan"/>
        </w:rPr>
      </w:pPr>
      <w:r w:rsidRPr="007D3BB6">
        <w:rPr>
          <w:sz w:val="16"/>
          <w:szCs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2507497F" w14:textId="77777777" w:rsidR="003C3320" w:rsidRPr="009265BF" w:rsidRDefault="003C3320" w:rsidP="003C3320">
      <w:pPr>
        <w:rPr>
          <w:rStyle w:val="StyleUnderline"/>
          <w:highlight w:val="cyan"/>
        </w:rPr>
      </w:pPr>
      <w:r w:rsidRPr="007D3BB6">
        <w:rPr>
          <w:sz w:val="16"/>
          <w:szCs w:val="16"/>
        </w:rPr>
        <w:t>The president also advised Michigan GOP Rep. Bill Huizenga to avoid running for Senate. Trump instead publicly backed Senator Mike Rogers this week, saying he “has my Complete and Total Endorsement — HE WILL NOT LET YOU DOWN!”</w:t>
      </w:r>
    </w:p>
    <w:p w14:paraId="239B63D5" w14:textId="77777777" w:rsidR="003C3320" w:rsidRPr="009265BF" w:rsidRDefault="003C3320" w:rsidP="003C3320">
      <w:pPr>
        <w:rPr>
          <w:rStyle w:val="StyleUnderline"/>
          <w:highlight w:val="cyan"/>
        </w:rPr>
      </w:pPr>
      <w:r w:rsidRPr="007D3BB6">
        <w:rPr>
          <w:sz w:val="16"/>
          <w:szCs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1B519BED" w14:textId="77777777" w:rsidR="003C3320" w:rsidRPr="009265BF" w:rsidRDefault="003C3320" w:rsidP="003C3320">
      <w:pPr>
        <w:rPr>
          <w:rStyle w:val="StyleUnderline"/>
          <w:highlight w:val="cyan"/>
        </w:rPr>
      </w:pPr>
      <w:r w:rsidRPr="007D3BB6">
        <w:rPr>
          <w:sz w:val="16"/>
          <w:szCs w:val="16"/>
        </w:rPr>
        <w:t xml:space="preserve">“President </w:t>
      </w:r>
      <w:r w:rsidRPr="00211071">
        <w:rPr>
          <w:rStyle w:val="StyleUnderline"/>
        </w:rPr>
        <w:t>Trump is the unequivocal leader of the Republican Party</w:t>
      </w:r>
      <w:r w:rsidRPr="007D3BB6">
        <w:rPr>
          <w:sz w:val="16"/>
          <w:szCs w:val="16"/>
        </w:rPr>
        <w:t xml:space="preserve"> — just look at those who have bet against him in the past because they are no longer around,” White House press secretary Karoline Leavitt told Politico. “</w:t>
      </w:r>
      <w:r w:rsidRPr="00211071">
        <w:rPr>
          <w:rStyle w:val="StyleUnderline"/>
        </w:rPr>
        <w:t>The President</w:t>
      </w:r>
      <w:r w:rsidRPr="007D3BB6">
        <w:rPr>
          <w:sz w:val="16"/>
          <w:szCs w:val="16"/>
        </w:rPr>
        <w:t xml:space="preserve"> will </w:t>
      </w:r>
      <w:r w:rsidRPr="00211071">
        <w:rPr>
          <w:rStyle w:val="StyleUnderline"/>
        </w:rPr>
        <w:t>help</w:t>
      </w:r>
      <w:r w:rsidRPr="007D3BB6">
        <w:rPr>
          <w:sz w:val="16"/>
          <w:szCs w:val="16"/>
        </w:rPr>
        <w:t xml:space="preserve"> his </w:t>
      </w:r>
      <w:r w:rsidRPr="00211071">
        <w:rPr>
          <w:rStyle w:val="StyleUnderline"/>
        </w:rPr>
        <w:t>Republican friends</w:t>
      </w:r>
      <w:r w:rsidRPr="007D3BB6">
        <w:rPr>
          <w:sz w:val="16"/>
          <w:szCs w:val="16"/>
        </w:rPr>
        <w:t xml:space="preserve"> on Capitol Hill </w:t>
      </w:r>
      <w:r w:rsidRPr="00211071">
        <w:rPr>
          <w:rStyle w:val="StyleUnderline"/>
        </w:rPr>
        <w:t>get reelected</w:t>
      </w:r>
      <w:r w:rsidRPr="007D3BB6">
        <w:rPr>
          <w:sz w:val="16"/>
          <w:szCs w:val="16"/>
        </w:rPr>
        <w:t xml:space="preserve">, </w:t>
      </w:r>
      <w:r w:rsidRPr="00211071">
        <w:rPr>
          <w:rStyle w:val="StyleUnderline"/>
        </w:rPr>
        <w:t>and</w:t>
      </w:r>
      <w:r w:rsidRPr="007D3BB6">
        <w:rPr>
          <w:sz w:val="16"/>
          <w:szCs w:val="16"/>
        </w:rPr>
        <w:t xml:space="preserve"> work to </w:t>
      </w:r>
      <w:r w:rsidRPr="00211071">
        <w:rPr>
          <w:rStyle w:val="StyleUnderline"/>
        </w:rPr>
        <w:t>pick up new seats</w:t>
      </w:r>
      <w:r w:rsidRPr="007D3BB6">
        <w:rPr>
          <w:sz w:val="16"/>
          <w:szCs w:val="16"/>
        </w:rPr>
        <w:t xml:space="preserve"> across the country.”</w:t>
      </w:r>
    </w:p>
    <w:p w14:paraId="24D799C2" w14:textId="77777777" w:rsidR="003C3320" w:rsidRPr="009265BF" w:rsidRDefault="003C3320" w:rsidP="003C3320">
      <w:pPr>
        <w:rPr>
          <w:rStyle w:val="StyleUnderline"/>
          <w:highlight w:val="cyan"/>
        </w:rPr>
      </w:pPr>
      <w:r w:rsidRPr="009265BF">
        <w:rPr>
          <w:rStyle w:val="StyleUnderline"/>
          <w:highlight w:val="cyan"/>
        </w:rPr>
        <w:t>Democrats</w:t>
      </w:r>
      <w:r w:rsidRPr="007D3BB6">
        <w:rPr>
          <w:sz w:val="16"/>
          <w:szCs w:val="16"/>
        </w:rPr>
        <w:t xml:space="preserve"> </w:t>
      </w:r>
      <w:r w:rsidRPr="00211071">
        <w:rPr>
          <w:rStyle w:val="StyleUnderline"/>
        </w:rPr>
        <w:t>are</w:t>
      </w:r>
      <w:r w:rsidRPr="007D3BB6">
        <w:rPr>
          <w:sz w:val="16"/>
          <w:szCs w:val="16"/>
        </w:rPr>
        <w:t xml:space="preserve"> likely </w:t>
      </w:r>
      <w:r w:rsidRPr="009265BF">
        <w:rPr>
          <w:rStyle w:val="StyleUnderline"/>
          <w:highlight w:val="cyan"/>
        </w:rPr>
        <w:t>hoping for a repeat of</w:t>
      </w:r>
      <w:r w:rsidRPr="007D3BB6">
        <w:rPr>
          <w:sz w:val="16"/>
          <w:szCs w:val="16"/>
        </w:rPr>
        <w:t xml:space="preserve"> the </w:t>
      </w:r>
      <w:r w:rsidRPr="009265BF">
        <w:rPr>
          <w:rStyle w:val="StyleUnderline"/>
          <w:highlight w:val="cyan"/>
        </w:rPr>
        <w:t>2018</w:t>
      </w:r>
      <w:r w:rsidRPr="007D3BB6">
        <w:rPr>
          <w:sz w:val="16"/>
          <w:szCs w:val="16"/>
        </w:rPr>
        <w:t xml:space="preserve"> midterms, when they destroyed Republicans’ trifecta by taking control of the House during Trump’s first term.</w:t>
      </w:r>
    </w:p>
    <w:p w14:paraId="7E3265F7" w14:textId="77777777" w:rsidR="003C3320" w:rsidRPr="009265BF" w:rsidRDefault="003C3320" w:rsidP="003C3320">
      <w:pPr>
        <w:rPr>
          <w:rStyle w:val="StyleUnderline"/>
          <w:highlight w:val="cyan"/>
        </w:rPr>
      </w:pPr>
      <w:r w:rsidRPr="007D3BB6">
        <w:rPr>
          <w:sz w:val="16"/>
          <w:szCs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6E7EA14D" w14:textId="77777777" w:rsidR="003C3320" w:rsidRPr="009265BF" w:rsidRDefault="003C3320" w:rsidP="003C3320">
      <w:pPr>
        <w:rPr>
          <w:rStyle w:val="StyleUnderline"/>
          <w:highlight w:val="cyan"/>
        </w:rPr>
      </w:pPr>
      <w:r w:rsidRPr="009265BF">
        <w:rPr>
          <w:rStyle w:val="Emphasis"/>
          <w:highlight w:val="cyan"/>
        </w:rPr>
        <w:t>Trump</w:t>
      </w:r>
      <w:r w:rsidRPr="00211071">
        <w:rPr>
          <w:rStyle w:val="StyleUnderline"/>
        </w:rPr>
        <w:t xml:space="preserve"> </w:t>
      </w:r>
      <w:r w:rsidRPr="009265BF">
        <w:rPr>
          <w:rStyle w:val="Emphasis"/>
          <w:highlight w:val="cyan"/>
        </w:rPr>
        <w:t>has</w:t>
      </w:r>
      <w:r w:rsidRPr="00211071">
        <w:rPr>
          <w:rStyle w:val="StyleUnderline"/>
        </w:rPr>
        <w:t xml:space="preserve"> acknowledged</w:t>
      </w:r>
      <w:r w:rsidRPr="007D3BB6">
        <w:rPr>
          <w:sz w:val="16"/>
          <w:szCs w:val="16"/>
        </w:rPr>
        <w:t xml:space="preserve"> </w:t>
      </w:r>
      <w:r w:rsidRPr="009265BF">
        <w:rPr>
          <w:rStyle w:val="Emphasis"/>
          <w:highlight w:val="cyan"/>
        </w:rPr>
        <w:t>the power</w:t>
      </w:r>
      <w:r w:rsidRPr="00211071">
        <w:rPr>
          <w:rStyle w:val="StyleUnderline"/>
        </w:rPr>
        <w:t xml:space="preserve"> he has </w:t>
      </w:r>
      <w:r w:rsidRPr="009265BF">
        <w:rPr>
          <w:rStyle w:val="Emphasis"/>
          <w:highlight w:val="cyan"/>
        </w:rPr>
        <w:t>to influence voters</w:t>
      </w:r>
      <w:r w:rsidRPr="007D3BB6">
        <w:rPr>
          <w:sz w:val="16"/>
          <w:szCs w:val="16"/>
        </w:rPr>
        <w:t>. He recently suggested holding rallies for candidates, two White House officials told the outlet.</w:t>
      </w:r>
    </w:p>
    <w:p w14:paraId="0AFEE875" w14:textId="77777777" w:rsidR="003C3320" w:rsidRPr="009265BF" w:rsidRDefault="003C3320" w:rsidP="003C3320">
      <w:pPr>
        <w:rPr>
          <w:rStyle w:val="StyleUnderline"/>
          <w:highlight w:val="cyan"/>
        </w:rPr>
      </w:pPr>
      <w:r w:rsidRPr="007D3BB6">
        <w:rPr>
          <w:sz w:val="16"/>
          <w:szCs w:val="16"/>
        </w:rPr>
        <w:t>The president reportedly told one of the officials last week: “We’re going to have to campaign in the states and really get out there a lot, huh? Because really, it’s just me that can pull them out in a lot of places.”</w:t>
      </w:r>
    </w:p>
    <w:p w14:paraId="7028901E" w14:textId="77777777" w:rsidR="003C3320" w:rsidRPr="009265BF" w:rsidRDefault="003C3320" w:rsidP="003C3320">
      <w:pPr>
        <w:rPr>
          <w:rStyle w:val="StyleUnderline"/>
          <w:highlight w:val="cyan"/>
        </w:rPr>
      </w:pPr>
      <w:r w:rsidRPr="007D3BB6">
        <w:rPr>
          <w:sz w:val="16"/>
          <w:szCs w:val="16"/>
        </w:rPr>
        <w:t>Republican strategists have said they plan to use the threat of Trump’s third impeachment, should Democrats take the House, to compel voters.</w:t>
      </w:r>
    </w:p>
    <w:p w14:paraId="5F2DB0E7" w14:textId="77777777" w:rsidR="003C3320" w:rsidRPr="009265BF" w:rsidRDefault="003C3320" w:rsidP="003C3320">
      <w:pPr>
        <w:rPr>
          <w:rStyle w:val="StyleUnderline"/>
          <w:highlight w:val="cyan"/>
        </w:rPr>
      </w:pPr>
      <w:r w:rsidRPr="007D3BB6">
        <w:rPr>
          <w:sz w:val="16"/>
          <w:szCs w:val="16"/>
        </w:rPr>
        <w:lastRenderedPageBreak/>
        <w:t>“</w:t>
      </w:r>
      <w:r w:rsidRPr="00211071">
        <w:rPr>
          <w:rStyle w:val="StyleUnderline"/>
        </w:rPr>
        <w:t>We know</w:t>
      </w:r>
      <w:r w:rsidRPr="007D3BB6">
        <w:rPr>
          <w:sz w:val="16"/>
          <w:szCs w:val="16"/>
        </w:rPr>
        <w:t xml:space="preserve"> what </w:t>
      </w:r>
      <w:r w:rsidRPr="00211071">
        <w:rPr>
          <w:rStyle w:val="StyleUnderline"/>
        </w:rPr>
        <w:t>the stakes</w:t>
      </w:r>
      <w:r w:rsidRPr="007D3BB6">
        <w:rPr>
          <w:sz w:val="16"/>
          <w:szCs w:val="16"/>
        </w:rPr>
        <w:t xml:space="preserve"> are in the midterm elections,” John McLaughlin, a Trump pollster, told NBC News this week. “</w:t>
      </w:r>
      <w:r w:rsidRPr="00211071">
        <w:rPr>
          <w:rStyle w:val="StyleUnderline"/>
        </w:rPr>
        <w:t>If we don’t succeed</w:t>
      </w:r>
      <w:r w:rsidRPr="007D3BB6">
        <w:rPr>
          <w:sz w:val="16"/>
          <w:szCs w:val="16"/>
        </w:rPr>
        <w:t xml:space="preserve">, </w:t>
      </w:r>
      <w:r w:rsidRPr="00211071">
        <w:rPr>
          <w:rStyle w:val="StyleUnderline"/>
        </w:rPr>
        <w:t>Democrats will begin persecuting</w:t>
      </w:r>
      <w:r w:rsidRPr="007D3BB6">
        <w:rPr>
          <w:sz w:val="16"/>
          <w:szCs w:val="16"/>
        </w:rPr>
        <w:t xml:space="preserve"> President </w:t>
      </w:r>
      <w:r w:rsidRPr="00211071">
        <w:rPr>
          <w:rStyle w:val="StyleUnderline"/>
        </w:rPr>
        <w:t>Trump again</w:t>
      </w:r>
      <w:r w:rsidRPr="007D3BB6">
        <w:rPr>
          <w:sz w:val="16"/>
          <w:szCs w:val="16"/>
        </w:rPr>
        <w:t>. They would go for impeachment.”</w:t>
      </w:r>
    </w:p>
    <w:p w14:paraId="76E87E3C" w14:textId="77777777" w:rsidR="003C3320" w:rsidRPr="009265BF" w:rsidRDefault="003C3320" w:rsidP="003C3320">
      <w:pPr>
        <w:rPr>
          <w:rStyle w:val="StyleUnderline"/>
          <w:highlight w:val="cyan"/>
        </w:rPr>
      </w:pPr>
      <w:r w:rsidRPr="00211071">
        <w:rPr>
          <w:rStyle w:val="StyleUnderline"/>
        </w:rPr>
        <w:t xml:space="preserve">The </w:t>
      </w:r>
      <w:r w:rsidRPr="009265BF">
        <w:rPr>
          <w:rStyle w:val="Emphasis"/>
          <w:highlight w:val="cyan"/>
        </w:rPr>
        <w:t>White House</w:t>
      </w:r>
      <w:r w:rsidRPr="007D3BB6">
        <w:rPr>
          <w:sz w:val="16"/>
          <w:szCs w:val="16"/>
        </w:rPr>
        <w:t xml:space="preserve"> also plans to </w:t>
      </w:r>
      <w:r w:rsidRPr="009265BF">
        <w:rPr>
          <w:rStyle w:val="Emphasis"/>
          <w:sz w:val="30"/>
          <w:szCs w:val="30"/>
          <w:highlight w:val="cyan"/>
        </w:rPr>
        <w:t>use</w:t>
      </w:r>
      <w:r w:rsidRPr="007D3BB6">
        <w:rPr>
          <w:sz w:val="16"/>
          <w:szCs w:val="16"/>
        </w:rPr>
        <w:t xml:space="preserve"> its </w:t>
      </w:r>
      <w:r w:rsidRPr="009265BF">
        <w:rPr>
          <w:rStyle w:val="Emphasis"/>
          <w:sz w:val="30"/>
          <w:szCs w:val="30"/>
          <w:highlight w:val="cyan"/>
        </w:rPr>
        <w:t>2024</w:t>
      </w:r>
      <w:r w:rsidRPr="007D3BB6">
        <w:rPr>
          <w:sz w:val="16"/>
          <w:szCs w:val="16"/>
        </w:rPr>
        <w:t xml:space="preserve"> </w:t>
      </w:r>
      <w:r w:rsidRPr="00211071">
        <w:rPr>
          <w:rStyle w:val="StyleUnderline"/>
        </w:rPr>
        <w:t>campaign</w:t>
      </w:r>
      <w:r w:rsidRPr="007D3BB6">
        <w:rPr>
          <w:sz w:val="16"/>
          <w:szCs w:val="16"/>
        </w:rPr>
        <w:t xml:space="preserve"> </w:t>
      </w:r>
      <w:r w:rsidRPr="009265BF">
        <w:rPr>
          <w:rStyle w:val="Emphasis"/>
          <w:sz w:val="30"/>
          <w:szCs w:val="30"/>
          <w:highlight w:val="cyan"/>
        </w:rPr>
        <w:t>strategy</w:t>
      </w:r>
      <w:r w:rsidRPr="007D3BB6">
        <w:rPr>
          <w:sz w:val="16"/>
          <w:szCs w:val="16"/>
        </w:rPr>
        <w:t xml:space="preserve"> </w:t>
      </w:r>
      <w:r w:rsidRPr="00211071">
        <w:rPr>
          <w:rStyle w:val="StyleUnderline"/>
        </w:rPr>
        <w:t>as a guide</w:t>
      </w:r>
      <w:r w:rsidRPr="007D3BB6">
        <w:rPr>
          <w:sz w:val="16"/>
          <w:szCs w:val="16"/>
        </w:rPr>
        <w:t xml:space="preserve">, </w:t>
      </w:r>
      <w:r w:rsidRPr="009265BF">
        <w:rPr>
          <w:rStyle w:val="Emphasis"/>
          <w:sz w:val="30"/>
          <w:szCs w:val="30"/>
          <w:highlight w:val="cyan"/>
        </w:rPr>
        <w:t>targeting</w:t>
      </w:r>
      <w:r w:rsidRPr="007D3BB6">
        <w:rPr>
          <w:sz w:val="16"/>
          <w:szCs w:val="16"/>
        </w:rPr>
        <w:t xml:space="preserve"> </w:t>
      </w:r>
      <w:r w:rsidRPr="00211071">
        <w:rPr>
          <w:rStyle w:val="StyleUnderline"/>
        </w:rPr>
        <w:t>young and</w:t>
      </w:r>
      <w:r w:rsidRPr="007D3BB6">
        <w:rPr>
          <w:sz w:val="16"/>
          <w:szCs w:val="16"/>
        </w:rPr>
        <w:t xml:space="preserve"> </w:t>
      </w:r>
      <w:r w:rsidRPr="009265BF">
        <w:rPr>
          <w:rStyle w:val="Emphasis"/>
          <w:sz w:val="30"/>
          <w:szCs w:val="30"/>
          <w:highlight w:val="cyan"/>
        </w:rPr>
        <w:t>working-class voters</w:t>
      </w:r>
      <w:r w:rsidRPr="007D3BB6">
        <w:rPr>
          <w:sz w:val="16"/>
          <w:szCs w:val="16"/>
        </w:rPr>
        <w:t xml:space="preserve"> </w:t>
      </w:r>
      <w:r w:rsidRPr="009265BF">
        <w:rPr>
          <w:rStyle w:val="StyleUnderline"/>
          <w:highlight w:val="cyan"/>
        </w:rPr>
        <w:t>that</w:t>
      </w:r>
      <w:r w:rsidRPr="00211071">
        <w:rPr>
          <w:rStyle w:val="StyleUnderline"/>
        </w:rPr>
        <w:t xml:space="preserve"> came out to </w:t>
      </w:r>
      <w:r w:rsidRPr="009265BF">
        <w:rPr>
          <w:rStyle w:val="StyleUnderline"/>
          <w:highlight w:val="cyan"/>
        </w:rPr>
        <w:t>support Trump</w:t>
      </w:r>
      <w:r w:rsidRPr="007D3BB6">
        <w:rPr>
          <w:sz w:val="16"/>
          <w:szCs w:val="16"/>
        </w:rPr>
        <w:t xml:space="preserve"> </w:t>
      </w:r>
      <w:r w:rsidRPr="009265BF">
        <w:rPr>
          <w:rStyle w:val="StyleUnderline"/>
          <w:highlight w:val="cyan"/>
        </w:rPr>
        <w:t>in droves</w:t>
      </w:r>
      <w:r w:rsidRPr="007D3BB6">
        <w:rPr>
          <w:sz w:val="16"/>
          <w:szCs w:val="16"/>
        </w:rPr>
        <w:t>.</w:t>
      </w:r>
    </w:p>
    <w:p w14:paraId="503FA85A" w14:textId="77777777" w:rsidR="003C3320" w:rsidRPr="009265BF" w:rsidRDefault="003C3320" w:rsidP="003C3320">
      <w:pPr>
        <w:rPr>
          <w:rStyle w:val="StyleUnderline"/>
          <w:highlight w:val="cyan"/>
        </w:rPr>
      </w:pPr>
      <w:r w:rsidRPr="007D3BB6">
        <w:rPr>
          <w:sz w:val="16"/>
          <w:szCs w:val="16"/>
        </w:rPr>
        <w:t>“</w:t>
      </w:r>
      <w:r w:rsidRPr="00211071">
        <w:rPr>
          <w:rStyle w:val="StyleUnderline"/>
        </w:rPr>
        <w:t xml:space="preserve">One of the main strategies is to </w:t>
      </w:r>
      <w:r w:rsidRPr="009265BF">
        <w:rPr>
          <w:rStyle w:val="StyleUnderline"/>
          <w:highlight w:val="cyan"/>
        </w:rPr>
        <w:t>put Trump on the ballot</w:t>
      </w:r>
      <w:r w:rsidRPr="007D3BB6">
        <w:rPr>
          <w:sz w:val="16"/>
          <w:szCs w:val="16"/>
        </w:rPr>
        <w:t xml:space="preserve"> in the midterms,” one of the White House officials told Politico. “</w:t>
      </w:r>
      <w:r w:rsidRPr="009265BF">
        <w:rPr>
          <w:rStyle w:val="StyleUnderline"/>
          <w:highlight w:val="cyan"/>
        </w:rPr>
        <w:t>We’ll</w:t>
      </w:r>
      <w:r w:rsidRPr="00211071">
        <w:rPr>
          <w:rStyle w:val="StyleUnderline"/>
        </w:rPr>
        <w:t xml:space="preserve"> </w:t>
      </w:r>
      <w:r w:rsidRPr="009265BF">
        <w:rPr>
          <w:rStyle w:val="StyleUnderline"/>
          <w:highlight w:val="cyan"/>
        </w:rPr>
        <w:t xml:space="preserve">have a </w:t>
      </w:r>
      <w:r w:rsidRPr="009265BF">
        <w:rPr>
          <w:rStyle w:val="Emphasis"/>
          <w:sz w:val="30"/>
          <w:szCs w:val="30"/>
          <w:highlight w:val="cyan"/>
        </w:rPr>
        <w:t>midterm agenda</w:t>
      </w:r>
      <w:r w:rsidRPr="00211071">
        <w:rPr>
          <w:rStyle w:val="StyleUnderline"/>
        </w:rPr>
        <w:t xml:space="preserve"> that </w:t>
      </w:r>
      <w:r w:rsidRPr="009265BF">
        <w:rPr>
          <w:rStyle w:val="Emphasis"/>
          <w:sz w:val="30"/>
          <w:szCs w:val="30"/>
          <w:highlight w:val="cyan"/>
        </w:rPr>
        <w:t>we’re running on</w:t>
      </w:r>
      <w:r w:rsidRPr="009265BF">
        <w:rPr>
          <w:sz w:val="30"/>
          <w:szCs w:val="30"/>
          <w:highlight w:val="cyan"/>
        </w:rPr>
        <w:t>.</w:t>
      </w:r>
      <w:r w:rsidRPr="007D3BB6">
        <w:rPr>
          <w:sz w:val="16"/>
          <w:szCs w:val="16"/>
        </w:rPr>
        <w:t xml:space="preserve"> Not only </w:t>
      </w:r>
      <w:r w:rsidRPr="009265BF">
        <w:rPr>
          <w:rStyle w:val="Emphasis"/>
          <w:highlight w:val="cyan"/>
        </w:rPr>
        <w:t>here’s what we’ve done</w:t>
      </w:r>
      <w:r w:rsidRPr="007D3BB6">
        <w:rPr>
          <w:sz w:val="16"/>
          <w:szCs w:val="16"/>
        </w:rPr>
        <w:t xml:space="preserve">, but </w:t>
      </w:r>
      <w:r w:rsidRPr="009265BF">
        <w:rPr>
          <w:rStyle w:val="Emphasis"/>
          <w:highlight w:val="cyan"/>
        </w:rPr>
        <w:t>here’s what we’re going to do</w:t>
      </w:r>
      <w:r w:rsidRPr="007D3BB6">
        <w:rPr>
          <w:sz w:val="16"/>
          <w:szCs w:val="16"/>
        </w:rPr>
        <w:t xml:space="preserve"> </w:t>
      </w:r>
      <w:r w:rsidRPr="00211071">
        <w:rPr>
          <w:rStyle w:val="StyleUnderline"/>
        </w:rPr>
        <w:t>next</w:t>
      </w:r>
      <w:r w:rsidRPr="007D3BB6">
        <w:rPr>
          <w:sz w:val="16"/>
          <w:szCs w:val="16"/>
        </w:rPr>
        <w:t>.”</w:t>
      </w:r>
    </w:p>
    <w:p w14:paraId="352A5565" w14:textId="77777777" w:rsidR="003C3320" w:rsidRPr="009265BF" w:rsidRDefault="003C3320" w:rsidP="003C3320">
      <w:pPr>
        <w:rPr>
          <w:rStyle w:val="StyleUnderline"/>
          <w:highlight w:val="cyan"/>
        </w:rPr>
      </w:pPr>
    </w:p>
    <w:p w14:paraId="341ACF38" w14:textId="77777777" w:rsidR="003C3320" w:rsidRPr="009265BF" w:rsidRDefault="003C3320" w:rsidP="003C3320">
      <w:pPr>
        <w:pStyle w:val="Heading4"/>
        <w:rPr>
          <w:rStyle w:val="StyleUnderline"/>
          <w:highlight w:val="cyan"/>
        </w:rPr>
      </w:pPr>
      <w:r>
        <w:t>It unlocks a new working-class coalition for Republicans</w:t>
      </w:r>
    </w:p>
    <w:p w14:paraId="038C74C9" w14:textId="77777777" w:rsidR="003C3320" w:rsidRPr="009265BF" w:rsidRDefault="003C3320" w:rsidP="003C3320">
      <w:pPr>
        <w:rPr>
          <w:rStyle w:val="StyleUnderline"/>
          <w:highlight w:val="cyan"/>
        </w:rPr>
      </w:pPr>
      <w:r>
        <w:t xml:space="preserve">Stef W. </w:t>
      </w:r>
      <w:r w:rsidRPr="00A13D8F">
        <w:rPr>
          <w:rStyle w:val="Style13ptBold"/>
        </w:rPr>
        <w:t>Kight, 25</w:t>
      </w:r>
      <w:r>
        <w:t xml:space="preserve">. Congressional reporter @ Axios. Previously freelance writer at NowThis and Veer Magazine. “Scoop: GOP fight coming over labor unions.” Axios. 1-29-2025. </w:t>
      </w:r>
      <w:r w:rsidRPr="00E33D16">
        <w:t>https://www.axios.com/2025/01/30/senate-republican-josh-hawley-pro-labor-bill-chavez-deremer</w:t>
      </w:r>
    </w:p>
    <w:p w14:paraId="3E68E38A" w14:textId="77777777" w:rsidR="003C3320" w:rsidRPr="009265BF" w:rsidRDefault="003C3320" w:rsidP="003C3320">
      <w:pPr>
        <w:rPr>
          <w:rStyle w:val="StyleUnderline"/>
          <w:highlight w:val="cyan"/>
        </w:rPr>
      </w:pPr>
      <w:r w:rsidRPr="007D3BB6">
        <w:rPr>
          <w:sz w:val="16"/>
          <w:szCs w:val="16"/>
        </w:rPr>
        <w:t xml:space="preserve">Sen. Josh </w:t>
      </w:r>
      <w:r w:rsidRPr="009265BF">
        <w:rPr>
          <w:rStyle w:val="StyleUnderline"/>
          <w:highlight w:val="cyan"/>
        </w:rPr>
        <w:t>Hawley</w:t>
      </w:r>
      <w:r w:rsidRPr="007D3BB6">
        <w:rPr>
          <w:sz w:val="16"/>
          <w:szCs w:val="16"/>
        </w:rPr>
        <w:t xml:space="preserve"> (R-Mo.) is aiming to be </w:t>
      </w:r>
      <w:r w:rsidRPr="007A5819">
        <w:rPr>
          <w:rStyle w:val="StyleUnderline"/>
        </w:rPr>
        <w:t>the first Republican</w:t>
      </w:r>
      <w:r w:rsidRPr="007D3BB6">
        <w:rPr>
          <w:sz w:val="16"/>
          <w:szCs w:val="16"/>
        </w:rPr>
        <w:t xml:space="preserve"> in decades </w:t>
      </w:r>
      <w:r w:rsidRPr="007A5819">
        <w:rPr>
          <w:rStyle w:val="StyleUnderline"/>
        </w:rPr>
        <w:t xml:space="preserve">to </w:t>
      </w:r>
      <w:r w:rsidRPr="009265BF">
        <w:rPr>
          <w:rStyle w:val="StyleUnderline"/>
          <w:highlight w:val="cyan"/>
        </w:rPr>
        <w:t>sponsor</w:t>
      </w:r>
      <w:r w:rsidRPr="007A5819">
        <w:rPr>
          <w:rStyle w:val="StyleUnderline"/>
        </w:rPr>
        <w:t xml:space="preserve"> major</w:t>
      </w:r>
      <w:r w:rsidRPr="007D3BB6">
        <w:rPr>
          <w:sz w:val="16"/>
          <w:szCs w:val="16"/>
        </w:rPr>
        <w:t xml:space="preserve">, </w:t>
      </w:r>
      <w:r w:rsidRPr="009265BF">
        <w:rPr>
          <w:rStyle w:val="StyleUnderline"/>
          <w:highlight w:val="cyan"/>
        </w:rPr>
        <w:t>pro-union labor reform</w:t>
      </w:r>
      <w:r w:rsidRPr="007D3BB6">
        <w:rPr>
          <w:sz w:val="16"/>
          <w:szCs w:val="16"/>
        </w:rPr>
        <w:t>, Axios has learned.</w:t>
      </w:r>
    </w:p>
    <w:p w14:paraId="58EDF887" w14:textId="77777777" w:rsidR="003C3320" w:rsidRPr="009265BF" w:rsidRDefault="003C3320" w:rsidP="003C3320">
      <w:pPr>
        <w:rPr>
          <w:rStyle w:val="StyleUnderline"/>
          <w:highlight w:val="cyan"/>
        </w:rPr>
      </w:pPr>
      <w:r w:rsidRPr="007D3BB6">
        <w:rPr>
          <w:sz w:val="16"/>
          <w:szCs w:val="16"/>
        </w:rPr>
        <w:t xml:space="preserve">Why it matters: </w:t>
      </w:r>
      <w:r w:rsidRPr="009265BF">
        <w:rPr>
          <w:rStyle w:val="Emphasis"/>
          <w:highlight w:val="cyan"/>
        </w:rPr>
        <w:t>GOP</w:t>
      </w:r>
      <w:r w:rsidRPr="007A5819">
        <w:rPr>
          <w:rStyle w:val="StyleUnderline"/>
        </w:rPr>
        <w:t xml:space="preserve"> </w:t>
      </w:r>
      <w:r w:rsidRPr="009265BF">
        <w:rPr>
          <w:rStyle w:val="StyleUnderline"/>
          <w:highlight w:val="cyan"/>
        </w:rPr>
        <w:t>leaders</w:t>
      </w:r>
      <w:r w:rsidRPr="007A5819">
        <w:rPr>
          <w:rStyle w:val="StyleUnderline"/>
        </w:rPr>
        <w:t xml:space="preserve"> </w:t>
      </w:r>
      <w:r w:rsidRPr="009265BF">
        <w:rPr>
          <w:rStyle w:val="StyleUnderline"/>
          <w:highlight w:val="cyan"/>
        </w:rPr>
        <w:t>see</w:t>
      </w:r>
      <w:r w:rsidRPr="007A5819">
        <w:rPr>
          <w:rStyle w:val="StyleUnderline"/>
        </w:rPr>
        <w:t xml:space="preserve"> an </w:t>
      </w:r>
      <w:r w:rsidRPr="009265BF">
        <w:rPr>
          <w:rStyle w:val="Emphasis"/>
          <w:sz w:val="28"/>
          <w:szCs w:val="28"/>
          <w:highlight w:val="cyan"/>
        </w:rPr>
        <w:t>opportunity</w:t>
      </w:r>
      <w:r w:rsidRPr="009265BF">
        <w:rPr>
          <w:rStyle w:val="StyleUnderline"/>
          <w:sz w:val="28"/>
          <w:szCs w:val="28"/>
          <w:highlight w:val="cyan"/>
        </w:rPr>
        <w:t xml:space="preserve"> </w:t>
      </w:r>
      <w:r w:rsidRPr="009265BF">
        <w:rPr>
          <w:rStyle w:val="Emphasis"/>
          <w:sz w:val="28"/>
          <w:szCs w:val="28"/>
          <w:highlight w:val="cyan"/>
        </w:rPr>
        <w:t>for</w:t>
      </w:r>
      <w:r w:rsidRPr="007A5819">
        <w:rPr>
          <w:rStyle w:val="Emphasis"/>
        </w:rPr>
        <w:t xml:space="preserve"> </w:t>
      </w:r>
      <w:r w:rsidRPr="009265BF">
        <w:rPr>
          <w:rStyle w:val="StyleUnderline"/>
          <w:highlight w:val="cyan"/>
        </w:rPr>
        <w:t>a new</w:t>
      </w:r>
      <w:r w:rsidRPr="007D3BB6">
        <w:rPr>
          <w:sz w:val="16"/>
          <w:szCs w:val="16"/>
        </w:rPr>
        <w:t xml:space="preserve">, </w:t>
      </w:r>
      <w:r w:rsidRPr="009265BF">
        <w:rPr>
          <w:rStyle w:val="Emphasis"/>
          <w:sz w:val="28"/>
          <w:szCs w:val="28"/>
          <w:highlight w:val="cyan"/>
        </w:rPr>
        <w:t>working-class coalition</w:t>
      </w:r>
      <w:r w:rsidRPr="007D3BB6">
        <w:rPr>
          <w:sz w:val="16"/>
          <w:szCs w:val="16"/>
        </w:rPr>
        <w:t xml:space="preserve">, </w:t>
      </w:r>
      <w:r w:rsidRPr="007A5819">
        <w:rPr>
          <w:rStyle w:val="StyleUnderline"/>
        </w:rPr>
        <w:t xml:space="preserve">which </w:t>
      </w:r>
      <w:r w:rsidRPr="009265BF">
        <w:rPr>
          <w:rStyle w:val="StyleUnderline"/>
          <w:highlight w:val="cyan"/>
        </w:rPr>
        <w:t>includes</w:t>
      </w:r>
      <w:r w:rsidRPr="007D3BB6">
        <w:rPr>
          <w:sz w:val="16"/>
          <w:szCs w:val="16"/>
        </w:rPr>
        <w:t xml:space="preserve"> </w:t>
      </w:r>
      <w:r w:rsidRPr="007A5819">
        <w:rPr>
          <w:rStyle w:val="StyleUnderline"/>
        </w:rPr>
        <w:t xml:space="preserve">more </w:t>
      </w:r>
      <w:r w:rsidRPr="009265BF">
        <w:rPr>
          <w:rStyle w:val="Emphasis"/>
          <w:highlight w:val="cyan"/>
        </w:rPr>
        <w:t>union outreach</w:t>
      </w:r>
      <w:r w:rsidRPr="007D3BB6">
        <w:rPr>
          <w:sz w:val="16"/>
          <w:szCs w:val="16"/>
        </w:rPr>
        <w:t>. It's a major shift, and fault lines are already forming over President Trump's pro-labor Cabinet nominee, former Rep. Lori Chavez-DeRemer.</w:t>
      </w:r>
    </w:p>
    <w:p w14:paraId="3C643340" w14:textId="77777777" w:rsidR="003C3320" w:rsidRPr="009265BF" w:rsidRDefault="003C3320" w:rsidP="003C3320">
      <w:pPr>
        <w:rPr>
          <w:rStyle w:val="StyleUnderline"/>
          <w:highlight w:val="cyan"/>
        </w:rPr>
      </w:pPr>
      <w:r w:rsidRPr="007D3BB6">
        <w:rPr>
          <w:sz w:val="16"/>
          <w:szCs w:val="16"/>
        </w:rPr>
        <w:t xml:space="preserve">Zoom in: </w:t>
      </w:r>
      <w:r w:rsidRPr="009265BF">
        <w:rPr>
          <w:rStyle w:val="StyleUnderline"/>
          <w:highlight w:val="cyan"/>
        </w:rPr>
        <w:t>Hawley</w:t>
      </w:r>
      <w:r w:rsidRPr="007A5819">
        <w:rPr>
          <w:rStyle w:val="StyleUnderline"/>
        </w:rPr>
        <w:t xml:space="preserve"> has been</w:t>
      </w:r>
      <w:r w:rsidRPr="007D3BB6">
        <w:rPr>
          <w:sz w:val="16"/>
          <w:szCs w:val="16"/>
        </w:rPr>
        <w:t xml:space="preserve"> quietly </w:t>
      </w:r>
      <w:r w:rsidRPr="007A5819">
        <w:rPr>
          <w:rStyle w:val="StyleUnderline"/>
        </w:rPr>
        <w:t>circulating draft legislation</w:t>
      </w:r>
      <w:r w:rsidRPr="007D3BB6">
        <w:rPr>
          <w:sz w:val="16"/>
          <w:szCs w:val="16"/>
        </w:rPr>
        <w:t xml:space="preserve"> </w:t>
      </w:r>
      <w:r w:rsidRPr="007A5819">
        <w:rPr>
          <w:rStyle w:val="StyleUnderline"/>
        </w:rPr>
        <w:t>that would prevent employers from stalling union contract negotiations</w:t>
      </w:r>
      <w:r w:rsidRPr="007D3BB6">
        <w:rPr>
          <w:sz w:val="16"/>
          <w:szCs w:val="16"/>
        </w:rPr>
        <w:t xml:space="preserve"> — keeping the process to months, not years, according to a copy obtained by Axios.</w:t>
      </w:r>
    </w:p>
    <w:p w14:paraId="6B0F00C7" w14:textId="77777777" w:rsidR="003C3320" w:rsidRPr="009265BF" w:rsidRDefault="003C3320" w:rsidP="003C3320">
      <w:pPr>
        <w:rPr>
          <w:rStyle w:val="StyleUnderline"/>
          <w:highlight w:val="cyan"/>
        </w:rPr>
      </w:pPr>
      <w:r w:rsidRPr="007D3BB6">
        <w:rPr>
          <w:sz w:val="16"/>
          <w:szCs w:val="16"/>
        </w:rPr>
        <w:t>He is looking for a Democratic co-sponsor.</w:t>
      </w:r>
    </w:p>
    <w:p w14:paraId="399DCD07" w14:textId="77777777" w:rsidR="003C3320" w:rsidRPr="009265BF" w:rsidRDefault="003C3320" w:rsidP="003C3320">
      <w:pPr>
        <w:rPr>
          <w:rStyle w:val="StyleUnderline"/>
          <w:highlight w:val="cyan"/>
        </w:rPr>
      </w:pPr>
      <w:r w:rsidRPr="007A5819">
        <w:rPr>
          <w:rStyle w:val="StyleUnderline"/>
        </w:rPr>
        <w:t xml:space="preserve">The senator </w:t>
      </w:r>
      <w:r w:rsidRPr="009265BF">
        <w:rPr>
          <w:rStyle w:val="StyleUnderline"/>
          <w:highlight w:val="cyan"/>
        </w:rPr>
        <w:t>pitched his bill</w:t>
      </w:r>
      <w:r w:rsidRPr="007D3BB6">
        <w:rPr>
          <w:sz w:val="16"/>
          <w:szCs w:val="16"/>
        </w:rPr>
        <w:t xml:space="preserve"> at a dinner Tuesday night </w:t>
      </w:r>
      <w:r w:rsidRPr="009265BF">
        <w:rPr>
          <w:rStyle w:val="StyleUnderline"/>
          <w:highlight w:val="cyan"/>
        </w:rPr>
        <w:t>with Teamsters president</w:t>
      </w:r>
      <w:r w:rsidRPr="007A5819">
        <w:rPr>
          <w:rStyle w:val="StyleUnderline"/>
        </w:rPr>
        <w:t xml:space="preserve"> Sean O'Brien</w:t>
      </w:r>
      <w:r w:rsidRPr="007D3BB6">
        <w:rPr>
          <w:sz w:val="16"/>
          <w:szCs w:val="16"/>
        </w:rPr>
        <w:t xml:space="preserve"> </w:t>
      </w:r>
      <w:r w:rsidRPr="009265BF">
        <w:rPr>
          <w:rStyle w:val="StyleUnderline"/>
          <w:highlight w:val="cyan"/>
        </w:rPr>
        <w:t>and</w:t>
      </w:r>
      <w:r w:rsidRPr="007D3BB6">
        <w:rPr>
          <w:sz w:val="16"/>
          <w:szCs w:val="16"/>
        </w:rPr>
        <w:t xml:space="preserve"> a small group of </w:t>
      </w:r>
      <w:r w:rsidRPr="009265BF">
        <w:rPr>
          <w:rStyle w:val="StyleUnderline"/>
          <w:highlight w:val="cyan"/>
        </w:rPr>
        <w:t>Republican senators</w:t>
      </w:r>
      <w:r w:rsidRPr="007D3BB6">
        <w:rPr>
          <w:sz w:val="16"/>
          <w:szCs w:val="16"/>
        </w:rPr>
        <w:t xml:space="preserve"> — Roger Marshall of Kansas, Jim Banks of Indiana, and Ohio's Bernie Moreno and Jon Husted, sources familiar said.</w:t>
      </w:r>
    </w:p>
    <w:p w14:paraId="75CF4D3F" w14:textId="77777777" w:rsidR="003C3320" w:rsidRPr="009265BF" w:rsidRDefault="003C3320" w:rsidP="003C3320">
      <w:pPr>
        <w:rPr>
          <w:rStyle w:val="StyleUnderline"/>
          <w:highlight w:val="cyan"/>
        </w:rPr>
      </w:pPr>
      <w:r w:rsidRPr="007D3BB6">
        <w:rPr>
          <w:sz w:val="16"/>
          <w:szCs w:val="16"/>
        </w:rPr>
        <w:t xml:space="preserve">"We look forward to </w:t>
      </w:r>
      <w:r w:rsidRPr="009265BF">
        <w:rPr>
          <w:rStyle w:val="StyleUnderline"/>
          <w:highlight w:val="cyan"/>
        </w:rPr>
        <w:t>advancing</w:t>
      </w:r>
      <w:r w:rsidRPr="007A5819">
        <w:rPr>
          <w:rStyle w:val="StyleUnderline"/>
        </w:rPr>
        <w:t xml:space="preserve"> </w:t>
      </w:r>
      <w:r w:rsidRPr="009265BF">
        <w:rPr>
          <w:rStyle w:val="StyleUnderline"/>
          <w:highlight w:val="cyan"/>
        </w:rPr>
        <w:t>meaningful legislation for working people</w:t>
      </w:r>
      <w:r w:rsidRPr="007D3BB6">
        <w:rPr>
          <w:sz w:val="16"/>
          <w:szCs w:val="16"/>
        </w:rPr>
        <w:t xml:space="preserve"> this Congress," Hawley's office told Axios.</w:t>
      </w:r>
    </w:p>
    <w:p w14:paraId="2CD36392" w14:textId="77777777" w:rsidR="003C3320" w:rsidRPr="009265BF" w:rsidRDefault="003C3320" w:rsidP="003C3320">
      <w:pPr>
        <w:rPr>
          <w:rStyle w:val="StyleUnderline"/>
          <w:highlight w:val="cyan"/>
        </w:rPr>
      </w:pPr>
      <w:r w:rsidRPr="007D3BB6">
        <w:rPr>
          <w:sz w:val="16"/>
          <w:szCs w:val="16"/>
        </w:rPr>
        <w:t xml:space="preserve">Zoom out: The effort comes as some Republicans express hesitancy about </w:t>
      </w:r>
      <w:r w:rsidRPr="009265BF">
        <w:rPr>
          <w:rStyle w:val="StyleUnderline"/>
          <w:highlight w:val="cyan"/>
        </w:rPr>
        <w:t>Chavez-DeRemer</w:t>
      </w:r>
      <w:r w:rsidRPr="007D3BB6">
        <w:rPr>
          <w:sz w:val="16"/>
          <w:szCs w:val="16"/>
        </w:rPr>
        <w:t>.</w:t>
      </w:r>
    </w:p>
    <w:p w14:paraId="449FB147" w14:textId="77777777" w:rsidR="003C3320" w:rsidRPr="009265BF" w:rsidRDefault="003C3320" w:rsidP="003C3320">
      <w:pPr>
        <w:rPr>
          <w:rStyle w:val="StyleUnderline"/>
          <w:highlight w:val="cyan"/>
        </w:rPr>
      </w:pPr>
      <w:r w:rsidRPr="007D3BB6">
        <w:rPr>
          <w:sz w:val="16"/>
          <w:szCs w:val="16"/>
        </w:rPr>
        <w:t>Sen. Rand Paul (R-Ky.) told NBC News he is not going to support her, "I think she'll lose 15 Republicans," Paul said, describing her as "</w:t>
      </w:r>
      <w:r w:rsidRPr="009265BF">
        <w:rPr>
          <w:rStyle w:val="StyleUnderline"/>
          <w:highlight w:val="cyan"/>
        </w:rPr>
        <w:t>very pro-labor</w:t>
      </w:r>
      <w:r w:rsidRPr="007D3BB6">
        <w:rPr>
          <w:sz w:val="16"/>
          <w:szCs w:val="16"/>
        </w:rPr>
        <w:t>."</w:t>
      </w:r>
    </w:p>
    <w:p w14:paraId="3D60D772" w14:textId="77777777" w:rsidR="003C3320" w:rsidRPr="009265BF" w:rsidRDefault="003C3320" w:rsidP="003C3320">
      <w:pPr>
        <w:rPr>
          <w:rStyle w:val="StyleUnderline"/>
          <w:highlight w:val="cyan"/>
        </w:rPr>
      </w:pPr>
      <w:r w:rsidRPr="007D3BB6">
        <w:rPr>
          <w:sz w:val="16"/>
          <w:szCs w:val="16"/>
        </w:rPr>
        <w:t>Sen. Ron Johnson (R-Wis.) told NBC News he found the nomination "concerning."</w:t>
      </w:r>
    </w:p>
    <w:p w14:paraId="47360469" w14:textId="77777777" w:rsidR="003C3320" w:rsidRPr="009265BF" w:rsidRDefault="003C3320" w:rsidP="003C3320">
      <w:pPr>
        <w:rPr>
          <w:rStyle w:val="StyleUnderline"/>
          <w:highlight w:val="cyan"/>
        </w:rPr>
      </w:pPr>
      <w:r w:rsidRPr="007D3BB6">
        <w:rPr>
          <w:sz w:val="16"/>
          <w:szCs w:val="16"/>
        </w:rPr>
        <w:t>But she is expected to pick up Democratic support, including from fellow Oregonian Sen. Jeff Merkley, who told local reporters of his plans to back her.</w:t>
      </w:r>
    </w:p>
    <w:p w14:paraId="7E53FB5E" w14:textId="77777777" w:rsidR="003C3320" w:rsidRPr="009265BF" w:rsidRDefault="003C3320" w:rsidP="003C3320">
      <w:pPr>
        <w:rPr>
          <w:rStyle w:val="StyleUnderline"/>
          <w:highlight w:val="cyan"/>
        </w:rPr>
      </w:pPr>
      <w:r w:rsidRPr="007D3BB6">
        <w:rPr>
          <w:sz w:val="16"/>
          <w:szCs w:val="16"/>
        </w:rPr>
        <w:t xml:space="preserve">What they're saying: Others in </w:t>
      </w:r>
      <w:r w:rsidRPr="007A5819">
        <w:rPr>
          <w:rStyle w:val="StyleUnderline"/>
        </w:rPr>
        <w:t>the party</w:t>
      </w:r>
      <w:r w:rsidRPr="007D3BB6">
        <w:rPr>
          <w:sz w:val="16"/>
          <w:szCs w:val="16"/>
        </w:rPr>
        <w:t xml:space="preserve"> </w:t>
      </w:r>
      <w:r w:rsidRPr="007A5819">
        <w:rPr>
          <w:rStyle w:val="StyleUnderline"/>
        </w:rPr>
        <w:t>see</w:t>
      </w:r>
      <w:r w:rsidRPr="007D3BB6">
        <w:rPr>
          <w:sz w:val="16"/>
          <w:szCs w:val="16"/>
        </w:rPr>
        <w:t xml:space="preserve"> </w:t>
      </w:r>
      <w:r w:rsidRPr="009265BF">
        <w:rPr>
          <w:rStyle w:val="StyleUnderline"/>
          <w:highlight w:val="cyan"/>
        </w:rPr>
        <w:t>the nomination</w:t>
      </w:r>
      <w:r w:rsidRPr="007D3BB6">
        <w:rPr>
          <w:sz w:val="16"/>
          <w:szCs w:val="16"/>
        </w:rPr>
        <w:t xml:space="preserve"> </w:t>
      </w:r>
      <w:r w:rsidRPr="009265BF">
        <w:rPr>
          <w:rStyle w:val="StyleUnderline"/>
          <w:highlight w:val="cyan"/>
        </w:rPr>
        <w:t>as a way</w:t>
      </w:r>
      <w:r w:rsidRPr="007D3BB6">
        <w:rPr>
          <w:sz w:val="16"/>
          <w:szCs w:val="16"/>
        </w:rPr>
        <w:t xml:space="preserve"> for Republicans </w:t>
      </w:r>
      <w:r w:rsidRPr="009265BF">
        <w:rPr>
          <w:rStyle w:val="StyleUnderline"/>
          <w:highlight w:val="cyan"/>
        </w:rPr>
        <w:t xml:space="preserve">to </w:t>
      </w:r>
      <w:r w:rsidRPr="009265BF">
        <w:rPr>
          <w:rStyle w:val="Emphasis"/>
          <w:sz w:val="28"/>
          <w:szCs w:val="28"/>
          <w:highlight w:val="cyan"/>
        </w:rPr>
        <w:t>win over</w:t>
      </w:r>
      <w:r w:rsidRPr="007A5819">
        <w:rPr>
          <w:rStyle w:val="StyleUnderline"/>
        </w:rPr>
        <w:t xml:space="preserve"> more of </w:t>
      </w:r>
      <w:r w:rsidRPr="009265BF">
        <w:rPr>
          <w:rStyle w:val="Emphasis"/>
          <w:sz w:val="28"/>
          <w:szCs w:val="28"/>
          <w:highlight w:val="cyan"/>
        </w:rPr>
        <w:t>the</w:t>
      </w:r>
      <w:r w:rsidRPr="00A13D8F">
        <w:rPr>
          <w:rStyle w:val="Emphasis"/>
          <w:sz w:val="28"/>
          <w:szCs w:val="28"/>
        </w:rPr>
        <w:t xml:space="preserve"> </w:t>
      </w:r>
      <w:r w:rsidRPr="009265BF">
        <w:rPr>
          <w:rStyle w:val="Emphasis"/>
          <w:sz w:val="28"/>
          <w:szCs w:val="28"/>
          <w:highlight w:val="cyan"/>
        </w:rPr>
        <w:t>historically Democratic union voting bloc</w:t>
      </w:r>
      <w:r w:rsidRPr="007D3BB6">
        <w:rPr>
          <w:sz w:val="16"/>
          <w:szCs w:val="16"/>
        </w:rPr>
        <w:t>.</w:t>
      </w:r>
    </w:p>
    <w:p w14:paraId="76DF536F" w14:textId="77777777" w:rsidR="003C3320" w:rsidRPr="009265BF" w:rsidRDefault="003C3320" w:rsidP="003C3320">
      <w:pPr>
        <w:rPr>
          <w:rStyle w:val="StyleUnderline"/>
          <w:highlight w:val="cyan"/>
        </w:rPr>
      </w:pPr>
      <w:r w:rsidRPr="007A5819">
        <w:rPr>
          <w:rStyle w:val="StyleUnderline"/>
        </w:rPr>
        <w:t>Chavez-DeRemer's nomination</w:t>
      </w:r>
      <w:r w:rsidRPr="007D3BB6">
        <w:rPr>
          <w:sz w:val="16"/>
          <w:szCs w:val="16"/>
        </w:rPr>
        <w:t xml:space="preserve"> "came about by Sean [O'Brien] and I working together with the President," Sen. Markwayne Mullin (R-Okla.) told Axios. He said she is the "perfect balance" as a former Republican lawmaker and </w:t>
      </w:r>
      <w:r w:rsidRPr="009265BF">
        <w:rPr>
          <w:rStyle w:val="StyleUnderline"/>
          <w:highlight w:val="cyan"/>
        </w:rPr>
        <w:t>strong pro-labor voice</w:t>
      </w:r>
      <w:r w:rsidRPr="007A5819">
        <w:rPr>
          <w:rStyle w:val="StyleUnderline"/>
        </w:rPr>
        <w:t>.</w:t>
      </w:r>
    </w:p>
    <w:p w14:paraId="7090C720" w14:textId="77777777" w:rsidR="003C3320" w:rsidRPr="009265BF" w:rsidRDefault="003C3320" w:rsidP="003C3320">
      <w:pPr>
        <w:rPr>
          <w:rStyle w:val="StyleUnderline"/>
          <w:highlight w:val="cyan"/>
        </w:rPr>
      </w:pPr>
      <w:r w:rsidRPr="007D3BB6">
        <w:rPr>
          <w:sz w:val="16"/>
          <w:szCs w:val="16"/>
        </w:rPr>
        <w:lastRenderedPageBreak/>
        <w:t>Mullin and O'Brien have become friends after going viral for challenging each other to a fight mid-hearing.</w:t>
      </w:r>
    </w:p>
    <w:p w14:paraId="7D3415ED" w14:textId="77777777" w:rsidR="003C3320" w:rsidRPr="009265BF" w:rsidRDefault="003C3320" w:rsidP="003C3320">
      <w:pPr>
        <w:rPr>
          <w:rStyle w:val="StyleUnderline"/>
          <w:highlight w:val="cyan"/>
        </w:rPr>
      </w:pPr>
      <w:r w:rsidRPr="007D3BB6">
        <w:rPr>
          <w:sz w:val="16"/>
          <w:szCs w:val="16"/>
        </w:rPr>
        <w:t>"</w:t>
      </w:r>
      <w:r w:rsidRPr="007A5819">
        <w:rPr>
          <w:rStyle w:val="StyleUnderline"/>
        </w:rPr>
        <w:t xml:space="preserve">I think </w:t>
      </w:r>
      <w:r w:rsidRPr="009265BF">
        <w:rPr>
          <w:rStyle w:val="Emphasis"/>
          <w:highlight w:val="cyan"/>
        </w:rPr>
        <w:t>the</w:t>
      </w:r>
      <w:r w:rsidRPr="007A5819">
        <w:rPr>
          <w:rStyle w:val="StyleUnderline"/>
        </w:rPr>
        <w:t xml:space="preserve"> </w:t>
      </w:r>
      <w:r w:rsidRPr="009265BF">
        <w:rPr>
          <w:rStyle w:val="StyleUnderline"/>
          <w:highlight w:val="cyan"/>
        </w:rPr>
        <w:t>Republican</w:t>
      </w:r>
      <w:r w:rsidRPr="007A5819">
        <w:rPr>
          <w:rStyle w:val="StyleUnderline"/>
        </w:rPr>
        <w:t xml:space="preserve"> </w:t>
      </w:r>
      <w:r w:rsidRPr="009265BF">
        <w:rPr>
          <w:rStyle w:val="Emphasis"/>
          <w:sz w:val="28"/>
          <w:szCs w:val="28"/>
          <w:highlight w:val="cyan"/>
        </w:rPr>
        <w:t>Party is expanding</w:t>
      </w:r>
      <w:r w:rsidRPr="007D3BB6">
        <w:rPr>
          <w:sz w:val="16"/>
          <w:szCs w:val="16"/>
        </w:rPr>
        <w:t xml:space="preserve">. I think a lot of that's </w:t>
      </w:r>
      <w:r w:rsidRPr="009265BF">
        <w:rPr>
          <w:rStyle w:val="Emphasis"/>
          <w:sz w:val="28"/>
          <w:szCs w:val="28"/>
          <w:highlight w:val="cyan"/>
        </w:rPr>
        <w:t>due to</w:t>
      </w:r>
      <w:r w:rsidRPr="007D3BB6">
        <w:rPr>
          <w:sz w:val="16"/>
          <w:szCs w:val="16"/>
        </w:rPr>
        <w:t xml:space="preserve"> </w:t>
      </w:r>
      <w:r w:rsidRPr="007A5819">
        <w:rPr>
          <w:rStyle w:val="StyleUnderline"/>
        </w:rPr>
        <w:t xml:space="preserve">President </w:t>
      </w:r>
      <w:r w:rsidRPr="009265BF">
        <w:rPr>
          <w:rStyle w:val="Emphasis"/>
          <w:sz w:val="28"/>
          <w:szCs w:val="28"/>
          <w:highlight w:val="cyan"/>
        </w:rPr>
        <w:t>Trump</w:t>
      </w:r>
      <w:r w:rsidRPr="007D3BB6">
        <w:rPr>
          <w:sz w:val="16"/>
          <w:szCs w:val="16"/>
        </w:rPr>
        <w:t xml:space="preserve">, and I think that that she should be a solid nomination," </w:t>
      </w:r>
      <w:r w:rsidRPr="007A5819">
        <w:rPr>
          <w:rStyle w:val="StyleUnderline"/>
        </w:rPr>
        <w:t>Marshall</w:t>
      </w:r>
      <w:r w:rsidRPr="007D3BB6">
        <w:rPr>
          <w:sz w:val="16"/>
          <w:szCs w:val="16"/>
        </w:rPr>
        <w:t xml:space="preserve"> told Axios. He also </w:t>
      </w:r>
      <w:r w:rsidRPr="007A5819">
        <w:rPr>
          <w:rStyle w:val="StyleUnderline"/>
        </w:rPr>
        <w:t>expressed willingness to back pro-union legislation</w:t>
      </w:r>
      <w:r w:rsidRPr="007D3BB6">
        <w:rPr>
          <w:sz w:val="16"/>
          <w:szCs w:val="16"/>
        </w:rPr>
        <w:t>.</w:t>
      </w:r>
    </w:p>
    <w:p w14:paraId="523A1650" w14:textId="77777777" w:rsidR="003C3320" w:rsidRPr="009265BF" w:rsidRDefault="003C3320" w:rsidP="003C3320">
      <w:pPr>
        <w:rPr>
          <w:rStyle w:val="StyleUnderline"/>
          <w:highlight w:val="cyan"/>
        </w:rPr>
      </w:pPr>
    </w:p>
    <w:p w14:paraId="1976E696" w14:textId="77777777" w:rsidR="003C3320" w:rsidRPr="009265BF" w:rsidRDefault="003C3320" w:rsidP="003C3320">
      <w:pPr>
        <w:rPr>
          <w:rStyle w:val="StyleUnderline"/>
          <w:highlight w:val="cyan"/>
        </w:rPr>
      </w:pPr>
    </w:p>
    <w:p w14:paraId="0EA7A6E0" w14:textId="77777777" w:rsidR="003C3320" w:rsidRPr="009265BF" w:rsidRDefault="003C3320" w:rsidP="003C3320">
      <w:pPr>
        <w:pStyle w:val="Heading4"/>
        <w:rPr>
          <w:rStyle w:val="StyleUnderline"/>
          <w:highlight w:val="cyan"/>
        </w:rPr>
      </w:pPr>
      <w:r>
        <w:t>1. Alliances.</w:t>
      </w:r>
    </w:p>
    <w:p w14:paraId="50B99CEE" w14:textId="77777777" w:rsidR="003C3320" w:rsidRPr="009265BF" w:rsidRDefault="003C3320" w:rsidP="003C3320">
      <w:pPr>
        <w:rPr>
          <w:rStyle w:val="StyleUnderline"/>
          <w:highlight w:val="cyan"/>
        </w:rPr>
      </w:pPr>
      <w:r>
        <w:t xml:space="preserve">Hal </w:t>
      </w:r>
      <w:r w:rsidRPr="00DC59D7">
        <w:rPr>
          <w:rStyle w:val="Style13ptBold"/>
        </w:rPr>
        <w:t>Brands &amp;</w:t>
      </w:r>
      <w:r w:rsidRPr="00DC59D7">
        <w:t xml:space="preserve"> </w:t>
      </w:r>
      <w:r>
        <w:t xml:space="preserve">Peter D. </w:t>
      </w:r>
      <w:r w:rsidRPr="00DC59D7">
        <w:rPr>
          <w:rStyle w:val="Style13ptBold"/>
        </w:rPr>
        <w:t>Feaver 17</w:t>
      </w:r>
      <w:r>
        <w:t>. *</w:t>
      </w:r>
      <w:r w:rsidRPr="00DC59D7">
        <w:t>Henry A. Kissinger Distinguished Professor of Global Affairs at the Johns Hopkins University School of Advanced International Studies and a Senior Fellow at the Center for Strategic and Budgetary Assessments and the Foreign Policy Research Institute</w:t>
      </w:r>
      <w:r>
        <w:t>. **P</w:t>
      </w:r>
      <w:r w:rsidRPr="00DC59D7">
        <w:t>rofessor of political science and public policy at Duke University. “What Are America’s Alliances Good For?” Parameters 47 (2).</w:t>
      </w:r>
      <w:r>
        <w:t xml:space="preserve"> 2017.</w:t>
      </w:r>
    </w:p>
    <w:p w14:paraId="7BC62578" w14:textId="77777777" w:rsidR="003C3320" w:rsidRPr="009265BF" w:rsidRDefault="003C3320" w:rsidP="003C3320">
      <w:pPr>
        <w:spacing w:line="235" w:lineRule="atLeast"/>
        <w:rPr>
          <w:rStyle w:val="StyleUnderline"/>
          <w:highlight w:val="cyan"/>
        </w:rPr>
      </w:pPr>
      <w:r w:rsidRPr="00DC59D7">
        <w:rPr>
          <w:rStyle w:val="Emphasis"/>
        </w:rPr>
        <w:t>First</w:t>
      </w:r>
      <w:r w:rsidRPr="00FC6B43">
        <w:rPr>
          <w:rStyle w:val="StyleUnderline"/>
        </w:rPr>
        <w:t>, </w:t>
      </w:r>
      <w:r w:rsidRPr="009265BF">
        <w:rPr>
          <w:rStyle w:val="StyleUnderline"/>
          <w:highlight w:val="cyan"/>
        </w:rPr>
        <w:t>US alliances</w:t>
      </w:r>
      <w:r w:rsidRPr="007D3BB6">
        <w:rPr>
          <w:sz w:val="16"/>
          <w:szCs w:val="16"/>
        </w:rPr>
        <w:t> </w:t>
      </w:r>
      <w:r w:rsidRPr="00DC59D7">
        <w:rPr>
          <w:rStyle w:val="StyleUnderline"/>
        </w:rPr>
        <w:t>bind</w:t>
      </w:r>
      <w:r w:rsidRPr="007D3BB6">
        <w:rPr>
          <w:sz w:val="16"/>
          <w:szCs w:val="16"/>
        </w:rPr>
        <w:t> many of </w:t>
      </w:r>
      <w:r w:rsidRPr="00DC59D7">
        <w:rPr>
          <w:rStyle w:val="StyleUnderline"/>
        </w:rPr>
        <w:t>the</w:t>
      </w:r>
      <w:r w:rsidRPr="007D3BB6">
        <w:rPr>
          <w:sz w:val="16"/>
          <w:szCs w:val="16"/>
        </w:rPr>
        <w:t> richest and </w:t>
      </w:r>
      <w:r w:rsidRPr="00DC59D7">
        <w:rPr>
          <w:rStyle w:val="StyleUnderline"/>
        </w:rPr>
        <w:t>most militarily capable countries in the world to Washington through enduring relationships of deep</w:t>
      </w:r>
      <w:r w:rsidRPr="007D3BB6">
        <w:rPr>
          <w:sz w:val="16"/>
          <w:szCs w:val="16"/>
        </w:rPr>
        <w:t> </w:t>
      </w:r>
      <w:r w:rsidRPr="00DC59D7">
        <w:rPr>
          <w:rStyle w:val="Emphasis"/>
        </w:rPr>
        <w:t>cooperation</w:t>
      </w:r>
      <w:r w:rsidRPr="00DC59D7">
        <w:rPr>
          <w:rStyle w:val="StyleUnderline"/>
        </w:rPr>
        <w:t>.</w:t>
      </w:r>
      <w:r w:rsidRPr="007D3BB6">
        <w:rPr>
          <w:sz w:val="16"/>
          <w:szCs w:val="16"/>
        </w:rPr>
        <w:t> Alliances reflect shared interests rather than creating them, of course, and the United States would presumably have close ties to countries such as the United Kingdom even without formal alliances. But alliances nonetheless serve as “hoops of steel.” They help create a sense of permanence and shared purpose in key relationships; </w:t>
      </w:r>
      <w:r w:rsidRPr="00DC59D7">
        <w:rPr>
          <w:rStyle w:val="StyleUnderline"/>
        </w:rPr>
        <w:t>they</w:t>
      </w:r>
      <w:r w:rsidRPr="007D3BB6">
        <w:rPr>
          <w:sz w:val="16"/>
          <w:szCs w:val="16"/>
        </w:rPr>
        <w:t> </w:t>
      </w:r>
      <w:r w:rsidRPr="009265BF">
        <w:rPr>
          <w:rStyle w:val="StyleUnderline"/>
          <w:highlight w:val="cyan"/>
        </w:rPr>
        <w:t>provide forums for </w:t>
      </w:r>
      <w:r w:rsidRPr="009265BF">
        <w:rPr>
          <w:rStyle w:val="Emphasis"/>
          <w:highlight w:val="cyan"/>
        </w:rPr>
        <w:t>regular</w:t>
      </w:r>
      <w:r w:rsidRPr="00FC6B43">
        <w:rPr>
          <w:rStyle w:val="Emphasis"/>
        </w:rPr>
        <w:t> interaction and </w:t>
      </w:r>
      <w:r w:rsidRPr="009265BF">
        <w:rPr>
          <w:rStyle w:val="Emphasis"/>
          <w:highlight w:val="cyan"/>
        </w:rPr>
        <w:t>coop</w:t>
      </w:r>
      <w:r w:rsidRPr="00FC6B43">
        <w:rPr>
          <w:rStyle w:val="Emphasis"/>
        </w:rPr>
        <w:t>era</w:t>
      </w:r>
      <w:r w:rsidRPr="00DC59D7">
        <w:rPr>
          <w:rStyle w:val="Emphasis"/>
        </w:rPr>
        <w:t>tion</w:t>
      </w:r>
      <w:r w:rsidRPr="00DC59D7">
        <w:rPr>
          <w:rStyle w:val="StyleUnderline"/>
        </w:rPr>
        <w:t>; they conduce to deeply institutionalized exchanges</w:t>
      </w:r>
      <w:r w:rsidRPr="007D3BB6">
        <w:rPr>
          <w:sz w:val="16"/>
          <w:szCs w:val="16"/>
        </w:rPr>
        <w:t> (of intelligence, personnel, and other assets) </w:t>
      </w:r>
      <w:r w:rsidRPr="00DC59D7">
        <w:rPr>
          <w:rStyle w:val="StyleUnderline"/>
        </w:rPr>
        <w:t>that insulate and perpetuate friendly associations</w:t>
      </w:r>
      <w:r w:rsidRPr="007D3BB6">
        <w:rPr>
          <w:sz w:val="16"/>
          <w:szCs w:val="16"/>
        </w:rPr>
        <w:t> </w:t>
      </w:r>
      <w:r w:rsidRPr="009265BF">
        <w:rPr>
          <w:rStyle w:val="StyleUnderline"/>
          <w:highlight w:val="cyan"/>
        </w:rPr>
        <w:t>even</w:t>
      </w:r>
      <w:r w:rsidRPr="007D3BB6">
        <w:rPr>
          <w:sz w:val="16"/>
          <w:szCs w:val="16"/>
        </w:rPr>
        <w:t> </w:t>
      </w:r>
      <w:r w:rsidRPr="009265BF">
        <w:rPr>
          <w:rStyle w:val="StyleUnderline"/>
          <w:highlight w:val="cyan"/>
        </w:rPr>
        <w:t>when political leaders clash</w:t>
      </w:r>
      <w:r w:rsidRPr="00DC59D7">
        <w:rPr>
          <w:rStyle w:val="StyleUnderline"/>
        </w:rPr>
        <w:t>.</w:t>
      </w:r>
      <w:r w:rsidRPr="007D3BB6">
        <w:rPr>
          <w:sz w:val="16"/>
          <w:szCs w:val="16"/>
        </w:rPr>
        <w:t>38 And insofar as US alliances serve these purposes </w:t>
      </w:r>
      <w:r w:rsidRPr="00DC59D7">
        <w:rPr>
          <w:rStyle w:val="StyleUnderline"/>
        </w:rPr>
        <w:t>with respect to</w:t>
      </w:r>
      <w:r w:rsidRPr="007D3BB6">
        <w:rPr>
          <w:sz w:val="16"/>
          <w:szCs w:val="16"/>
        </w:rPr>
        <w:t> immensely influential countries in </w:t>
      </w:r>
      <w:r w:rsidRPr="00DC59D7">
        <w:rPr>
          <w:rStyle w:val="StyleUnderline"/>
        </w:rPr>
        <w:t>Europe and</w:t>
      </w:r>
      <w:r w:rsidRPr="007D3BB6">
        <w:rPr>
          <w:sz w:val="16"/>
          <w:szCs w:val="16"/>
        </w:rPr>
        <w:t> the </w:t>
      </w:r>
      <w:r w:rsidRPr="00DC59D7">
        <w:rPr>
          <w:rStyle w:val="StyleUnderline"/>
        </w:rPr>
        <w:t>Asia</w:t>
      </w:r>
      <w:r w:rsidRPr="007D3BB6">
        <w:rPr>
          <w:sz w:val="16"/>
          <w:szCs w:val="16"/>
        </w:rPr>
        <w:t>-Pacific</w:t>
      </w:r>
      <w:r w:rsidRPr="00DC59D7">
        <w:rPr>
          <w:rStyle w:val="StyleUnderline"/>
        </w:rPr>
        <w:t>, they</w:t>
      </w:r>
      <w:r w:rsidRPr="007D3BB6">
        <w:rPr>
          <w:sz w:val="16"/>
          <w:szCs w:val="16"/>
        </w:rPr>
        <w:t> help Washington </w:t>
      </w:r>
      <w:r w:rsidRPr="00DC59D7">
        <w:rPr>
          <w:rStyle w:val="StyleUnderline"/>
        </w:rPr>
        <w:t>preserve</w:t>
      </w:r>
      <w:r w:rsidRPr="007D3BB6">
        <w:rPr>
          <w:sz w:val="16"/>
          <w:szCs w:val="16"/>
        </w:rPr>
        <w:t> a significant </w:t>
      </w:r>
      <w:r w:rsidRPr="00DC59D7">
        <w:rPr>
          <w:rStyle w:val="StyleUnderline"/>
        </w:rPr>
        <w:t>overbalance of power vis-à-vis any competitor.</w:t>
      </w:r>
      <w:r w:rsidRPr="007D3BB6">
        <w:rPr>
          <w:sz w:val="16"/>
          <w:szCs w:val="16"/>
        </w:rPr>
        <w:t> </w:t>
      </w:r>
    </w:p>
    <w:p w14:paraId="7B986E5E" w14:textId="77777777" w:rsidR="003C3320" w:rsidRPr="009265BF" w:rsidRDefault="003C3320" w:rsidP="003C3320">
      <w:pPr>
        <w:rPr>
          <w:rStyle w:val="StyleUnderline"/>
          <w:highlight w:val="cyan"/>
        </w:rPr>
      </w:pPr>
      <w:r w:rsidRPr="00FC6B43">
        <w:rPr>
          <w:rStyle w:val="Emphasis"/>
        </w:rPr>
        <w:t>Second</w:t>
      </w:r>
      <w:r w:rsidRPr="00FC6B43">
        <w:rPr>
          <w:rStyle w:val="StyleUnderline"/>
        </w:rPr>
        <w:t xml:space="preserve">, </w:t>
      </w:r>
      <w:r w:rsidRPr="009265BF">
        <w:rPr>
          <w:rStyle w:val="StyleUnderline"/>
          <w:highlight w:val="cyan"/>
        </w:rPr>
        <w:t>alliances</w:t>
      </w:r>
      <w:r w:rsidRPr="00FC6B43">
        <w:rPr>
          <w:rStyle w:val="StyleUnderline"/>
        </w:rPr>
        <w:t xml:space="preserve"> have a strong </w:t>
      </w:r>
      <w:r w:rsidRPr="009265BF">
        <w:rPr>
          <w:rStyle w:val="StyleUnderline"/>
          <w:highlight w:val="cyan"/>
        </w:rPr>
        <w:t>deter</w:t>
      </w:r>
      <w:r w:rsidRPr="00FC6B43">
        <w:rPr>
          <w:rStyle w:val="StyleUnderline"/>
        </w:rPr>
        <w:t xml:space="preserve">rent effect on would-be </w:t>
      </w:r>
      <w:r w:rsidRPr="009265BF">
        <w:rPr>
          <w:rStyle w:val="StyleUnderline"/>
          <w:highlight w:val="cyan"/>
        </w:rPr>
        <w:t>aggressors</w:t>
      </w:r>
      <w:r w:rsidRPr="007D3BB6">
        <w:rPr>
          <w:sz w:val="16"/>
          <w:szCs w:val="16"/>
        </w:rPr>
        <w:t xml:space="preserve">. American alliances lay down “redlines” regarding areas in which territorial aggression is impermissible; they complicate the calculus of any potential aggressor by raising the strong possibility that an attack on a US ally will mean a fight with the world’s most formidable military. The proposition that “defensive alliances deter the initiation of disputes” is, in fact, supported by empirical evidence, and the forward deployment of troops strengthens this deterrence further still.39 </w:t>
      </w:r>
    </w:p>
    <w:p w14:paraId="21CEFD11" w14:textId="77777777" w:rsidR="003C3320" w:rsidRPr="009265BF" w:rsidRDefault="003C3320" w:rsidP="003C3320">
      <w:pPr>
        <w:rPr>
          <w:rStyle w:val="StyleUnderline"/>
          <w:highlight w:val="cyan"/>
        </w:rPr>
      </w:pPr>
      <w:r w:rsidRPr="007D3BB6">
        <w:rPr>
          <w:sz w:val="16"/>
          <w:szCs w:val="16"/>
        </w:rPr>
        <w:t>NATO clearly had an important deterrent effect on Soviet calculations during the Cold War, for instance; more recently, Russia has behaved most aggressively toward countries lacking US alliance guarantees (Georgia and Ukraine), rather than toward those countries possessing them (the Baltic states or Poland). In other words, alliances make the geostrategic status quo—which is enormously favorable to the United States—far “stickier” than it might otherwise be. </w:t>
      </w:r>
    </w:p>
    <w:p w14:paraId="1CCF44D4" w14:textId="77777777" w:rsidR="003C3320" w:rsidRPr="009265BF" w:rsidRDefault="003C3320" w:rsidP="003C3320">
      <w:pPr>
        <w:spacing w:line="235" w:lineRule="atLeast"/>
        <w:rPr>
          <w:rStyle w:val="StyleUnderline"/>
          <w:highlight w:val="cyan"/>
        </w:rPr>
      </w:pPr>
      <w:r w:rsidRPr="00DC59D7">
        <w:rPr>
          <w:rStyle w:val="Emphasis"/>
        </w:rPr>
        <w:t>Third</w:t>
      </w:r>
      <w:r w:rsidRPr="007D3BB6">
        <w:rPr>
          <w:sz w:val="16"/>
          <w:szCs w:val="16"/>
        </w:rPr>
        <w:t>, and related to this second benefit, </w:t>
      </w:r>
      <w:r w:rsidRPr="00DC59D7">
        <w:rPr>
          <w:rStyle w:val="StyleUnderline"/>
        </w:rPr>
        <w:t>alliances tamp down international instability more broadly.</w:t>
      </w:r>
      <w:r w:rsidRPr="007D3BB6">
        <w:rPr>
          <w:sz w:val="16"/>
          <w:szCs w:val="16"/>
        </w:rPr>
        <w:t> American </w:t>
      </w:r>
      <w:r w:rsidRPr="009265BF">
        <w:rPr>
          <w:rStyle w:val="StyleUnderline"/>
          <w:highlight w:val="cyan"/>
        </w:rPr>
        <w:t>security guarantees</w:t>
      </w:r>
      <w:r w:rsidRPr="007D3BB6">
        <w:rPr>
          <w:sz w:val="16"/>
          <w:szCs w:val="16"/>
        </w:rPr>
        <w:t> </w:t>
      </w:r>
      <w:r w:rsidRPr="00DC59D7">
        <w:rPr>
          <w:rStyle w:val="StyleUnderline"/>
        </w:rPr>
        <w:t>allow US allies to underbuild</w:t>
      </w:r>
      <w:r w:rsidRPr="007D3BB6">
        <w:rPr>
          <w:sz w:val="16"/>
          <w:szCs w:val="16"/>
        </w:rPr>
        <w:t> their own </w:t>
      </w:r>
      <w:r w:rsidRPr="00DC59D7">
        <w:rPr>
          <w:rStyle w:val="StyleUnderline"/>
        </w:rPr>
        <w:t>militaries;</w:t>
      </w:r>
      <w:r w:rsidRPr="007D3BB6">
        <w:rPr>
          <w:sz w:val="16"/>
          <w:szCs w:val="16"/>
        </w:rPr>
        <w:t> while always annoying and problematic when taken to extremes, </w:t>
      </w:r>
      <w:r w:rsidRPr="00DC59D7">
        <w:rPr>
          <w:rStyle w:val="StyleUnderline"/>
        </w:rPr>
        <w:t>this</w:t>
      </w:r>
      <w:r w:rsidRPr="007D3BB6">
        <w:rPr>
          <w:sz w:val="16"/>
          <w:szCs w:val="16"/>
        </w:rPr>
        <w:t> phenomenon also helps </w:t>
      </w:r>
      <w:r w:rsidRPr="009265BF">
        <w:rPr>
          <w:rStyle w:val="StyleUnderline"/>
          <w:highlight w:val="cyan"/>
        </w:rPr>
        <w:t>avert</w:t>
      </w:r>
      <w:r w:rsidRPr="007D3BB6">
        <w:rPr>
          <w:sz w:val="16"/>
          <w:szCs w:val="16"/>
        </w:rPr>
        <w:t> the </w:t>
      </w:r>
      <w:r w:rsidRPr="009265BF">
        <w:rPr>
          <w:rStyle w:val="Emphasis"/>
          <w:highlight w:val="cyan"/>
        </w:rPr>
        <w:t>arms races</w:t>
      </w:r>
      <w:r w:rsidRPr="007D3BB6">
        <w:rPr>
          <w:sz w:val="16"/>
          <w:szCs w:val="16"/>
        </w:rPr>
        <w:t> </w:t>
      </w:r>
      <w:r w:rsidRPr="00DC59D7">
        <w:rPr>
          <w:rStyle w:val="StyleUnderline"/>
        </w:rPr>
        <w:t>and</w:t>
      </w:r>
      <w:r w:rsidRPr="007D3BB6">
        <w:rPr>
          <w:sz w:val="16"/>
          <w:szCs w:val="16"/>
        </w:rPr>
        <w:t> febrile </w:t>
      </w:r>
      <w:r w:rsidRPr="00DC59D7">
        <w:rPr>
          <w:rStyle w:val="Emphasis"/>
        </w:rPr>
        <w:t>security competitions</w:t>
      </w:r>
      <w:r w:rsidRPr="007D3BB6">
        <w:rPr>
          <w:sz w:val="16"/>
          <w:szCs w:val="16"/>
        </w:rPr>
        <w:t> </w:t>
      </w:r>
      <w:r w:rsidRPr="00DC59D7">
        <w:rPr>
          <w:rStyle w:val="StyleUnderline"/>
        </w:rPr>
        <w:t>that plagued Europe and East Asia in earlier eras.</w:t>
      </w:r>
      <w:r w:rsidRPr="007D3BB6">
        <w:rPr>
          <w:sz w:val="16"/>
          <w:szCs w:val="16"/>
        </w:rPr>
        <w:t> In fact, </w:t>
      </w:r>
      <w:r w:rsidRPr="00DC59D7">
        <w:rPr>
          <w:rStyle w:val="StyleUnderline"/>
        </w:rPr>
        <w:t>US</w:t>
      </w:r>
      <w:r w:rsidRPr="007D3BB6">
        <w:rPr>
          <w:sz w:val="16"/>
          <w:szCs w:val="16"/>
        </w:rPr>
        <w:t> </w:t>
      </w:r>
      <w:r w:rsidRPr="009265BF">
        <w:rPr>
          <w:rStyle w:val="StyleUnderline"/>
          <w:highlight w:val="cyan"/>
        </w:rPr>
        <w:t>alliances</w:t>
      </w:r>
      <w:r w:rsidRPr="007D3BB6">
        <w:rPr>
          <w:sz w:val="16"/>
          <w:szCs w:val="16"/>
        </w:rPr>
        <w:t> </w:t>
      </w:r>
      <w:r w:rsidRPr="00DC59D7">
        <w:rPr>
          <w:rStyle w:val="StyleUnderline"/>
        </w:rPr>
        <w:t>are as useful in</w:t>
      </w:r>
      <w:r w:rsidRPr="007D3BB6">
        <w:rPr>
          <w:sz w:val="16"/>
          <w:szCs w:val="16"/>
        </w:rPr>
        <w:t> </w:t>
      </w:r>
      <w:r w:rsidRPr="009265BF">
        <w:rPr>
          <w:rStyle w:val="StyleUnderline"/>
          <w:highlight w:val="cyan"/>
        </w:rPr>
        <w:t>manag</w:t>
      </w:r>
      <w:r w:rsidRPr="007D3BB6">
        <w:rPr>
          <w:sz w:val="16"/>
          <w:szCs w:val="16"/>
        </w:rPr>
        <w:t>ing </w:t>
      </w:r>
      <w:r w:rsidRPr="009265BF">
        <w:rPr>
          <w:rStyle w:val="StyleUnderline"/>
          <w:highlight w:val="cyan"/>
        </w:rPr>
        <w:t>tensions </w:t>
      </w:r>
      <w:r w:rsidRPr="009265BF">
        <w:rPr>
          <w:rStyle w:val="Emphasis"/>
          <w:highlight w:val="cyan"/>
        </w:rPr>
        <w:t>among</w:t>
      </w:r>
      <w:r w:rsidRPr="00FC6B43">
        <w:rPr>
          <w:rStyle w:val="Emphasis"/>
        </w:rPr>
        <w:t> America’s </w:t>
      </w:r>
      <w:r w:rsidRPr="009265BF">
        <w:rPr>
          <w:rStyle w:val="Emphasis"/>
          <w:highlight w:val="cyan"/>
        </w:rPr>
        <w:t>allies</w:t>
      </w:r>
      <w:r w:rsidRPr="007D3BB6">
        <w:rPr>
          <w:sz w:val="16"/>
          <w:szCs w:val="16"/>
        </w:rPr>
        <w:t> </w:t>
      </w:r>
      <w:r w:rsidRPr="00DC59D7">
        <w:rPr>
          <w:rStyle w:val="StyleUnderline"/>
        </w:rPr>
        <w:t>as they are in constraining America’s adversaries.</w:t>
      </w:r>
      <w:r w:rsidRPr="007D3BB6">
        <w:rPr>
          <w:sz w:val="16"/>
          <w:szCs w:val="16"/>
        </w:rPr>
        <w:t> </w:t>
      </w:r>
    </w:p>
    <w:p w14:paraId="56902FB6" w14:textId="77777777" w:rsidR="003C3320" w:rsidRPr="009265BF" w:rsidRDefault="003C3320" w:rsidP="003C3320">
      <w:pPr>
        <w:spacing w:line="235" w:lineRule="atLeast"/>
        <w:rPr>
          <w:rStyle w:val="StyleUnderline"/>
          <w:highlight w:val="cyan"/>
        </w:rPr>
      </w:pPr>
      <w:r w:rsidRPr="00DC59D7">
        <w:rPr>
          <w:rStyle w:val="StyleUnderline"/>
        </w:rPr>
        <w:t>NATO was</w:t>
      </w:r>
      <w:r w:rsidRPr="007D3BB6">
        <w:rPr>
          <w:sz w:val="16"/>
          <w:szCs w:val="16"/>
        </w:rPr>
        <w:t> always </w:t>
      </w:r>
      <w:r w:rsidRPr="00DC59D7">
        <w:rPr>
          <w:rStyle w:val="StyleUnderline"/>
        </w:rPr>
        <w:t>intended to keep the “Americans in” and the “Germans down”</w:t>
      </w:r>
      <w:r w:rsidRPr="007D3BB6">
        <w:rPr>
          <w:sz w:val="16"/>
          <w:szCs w:val="16"/>
        </w:rPr>
        <w:t> as well as the “Russians out”</w:t>
      </w:r>
      <w:r w:rsidRPr="00DC59D7">
        <w:rPr>
          <w:rStyle w:val="StyleUnderline"/>
        </w:rPr>
        <w:t>;</w:t>
      </w:r>
      <w:r w:rsidRPr="007D3BB6">
        <w:rPr>
          <w:sz w:val="16"/>
          <w:szCs w:val="16"/>
        </w:rPr>
        <w:t> US presence, along with the creation of </w:t>
      </w:r>
      <w:r w:rsidRPr="00DC59D7">
        <w:rPr>
          <w:rStyle w:val="StyleUnderline"/>
        </w:rPr>
        <w:t>a framework in which France and Germany were incentivized to cooperate</w:t>
      </w:r>
      <w:r w:rsidRPr="007D3BB6">
        <w:rPr>
          <w:sz w:val="16"/>
          <w:szCs w:val="16"/>
        </w:rPr>
        <w:t> rather than compete with one another, would help </w:t>
      </w:r>
      <w:r w:rsidRPr="00DC59D7">
        <w:rPr>
          <w:rStyle w:val="StyleUnderline"/>
        </w:rPr>
        <w:t>stifle</w:t>
      </w:r>
      <w:r w:rsidRPr="007D3BB6">
        <w:rPr>
          <w:sz w:val="16"/>
          <w:szCs w:val="16"/>
        </w:rPr>
        <w:t> any resurgence of </w:t>
      </w:r>
      <w:r w:rsidRPr="00DC59D7">
        <w:rPr>
          <w:rStyle w:val="StyleUnderline"/>
        </w:rPr>
        <w:t>tensions between these historical rivals.</w:t>
      </w:r>
      <w:r w:rsidRPr="007D3BB6">
        <w:rPr>
          <w:sz w:val="16"/>
          <w:szCs w:val="16"/>
        </w:rPr>
        <w:t>40 Similarly, US </w:t>
      </w:r>
      <w:r w:rsidRPr="00DC59D7">
        <w:rPr>
          <w:rStyle w:val="StyleUnderline"/>
        </w:rPr>
        <w:t>alliance guarantees in</w:t>
      </w:r>
      <w:r w:rsidRPr="007D3BB6">
        <w:rPr>
          <w:sz w:val="16"/>
          <w:szCs w:val="16"/>
        </w:rPr>
        <w:t> the </w:t>
      </w:r>
      <w:r w:rsidRPr="00DC59D7">
        <w:rPr>
          <w:rStyle w:val="StyleUnderline"/>
        </w:rPr>
        <w:t>Asia</w:t>
      </w:r>
      <w:r w:rsidRPr="007D3BB6">
        <w:rPr>
          <w:sz w:val="16"/>
          <w:szCs w:val="16"/>
        </w:rPr>
        <w:t>-Pacific </w:t>
      </w:r>
      <w:r w:rsidRPr="00DC59D7">
        <w:rPr>
          <w:rStyle w:val="StyleUnderline"/>
        </w:rPr>
        <w:t>were designed</w:t>
      </w:r>
      <w:r w:rsidRPr="007D3BB6">
        <w:rPr>
          <w:sz w:val="16"/>
          <w:szCs w:val="16"/>
        </w:rPr>
        <w:t>, in part, </w:t>
      </w:r>
      <w:r w:rsidRPr="00DC59D7">
        <w:rPr>
          <w:rStyle w:val="StyleUnderline"/>
        </w:rPr>
        <w:t>to create a climate of security in which Japan could</w:t>
      </w:r>
      <w:r w:rsidRPr="007D3BB6">
        <w:rPr>
          <w:sz w:val="16"/>
          <w:szCs w:val="16"/>
        </w:rPr>
        <w:t> be </w:t>
      </w:r>
      <w:r w:rsidRPr="00DC59D7">
        <w:rPr>
          <w:rStyle w:val="StyleUnderline"/>
        </w:rPr>
        <w:t>revive</w:t>
      </w:r>
      <w:r w:rsidRPr="007D3BB6">
        <w:rPr>
          <w:sz w:val="16"/>
          <w:szCs w:val="16"/>
        </w:rPr>
        <w:t>d economically </w:t>
      </w:r>
      <w:r w:rsidRPr="00DC59D7">
        <w:rPr>
          <w:rStyle w:val="Emphasis"/>
        </w:rPr>
        <w:t>without threatening its neighbors</w:t>
      </w:r>
      <w:r w:rsidRPr="007D3BB6">
        <w:rPr>
          <w:sz w:val="16"/>
          <w:szCs w:val="16"/>
        </w:rPr>
        <w:t>, </w:t>
      </w:r>
      <w:r w:rsidRPr="00DC59D7">
        <w:rPr>
          <w:rStyle w:val="StyleUnderline"/>
        </w:rPr>
        <w:t>just as</w:t>
      </w:r>
      <w:r w:rsidRPr="007D3BB6">
        <w:rPr>
          <w:sz w:val="16"/>
          <w:szCs w:val="16"/>
        </w:rPr>
        <w:t> the expansion of </w:t>
      </w:r>
      <w:r w:rsidRPr="00DC59D7">
        <w:rPr>
          <w:rStyle w:val="StyleUnderline"/>
        </w:rPr>
        <w:t>NATO</w:t>
      </w:r>
      <w:r w:rsidRPr="007D3BB6">
        <w:rPr>
          <w:sz w:val="16"/>
          <w:szCs w:val="16"/>
        </w:rPr>
        <w:t> after the Cold War </w:t>
      </w:r>
      <w:r w:rsidRPr="00DC59D7">
        <w:rPr>
          <w:rStyle w:val="StyleUnderline"/>
        </w:rPr>
        <w:t>helped prevent</w:t>
      </w:r>
      <w:r w:rsidRPr="007D3BB6">
        <w:rPr>
          <w:sz w:val="16"/>
          <w:szCs w:val="16"/>
        </w:rPr>
        <w:t> incipient </w:t>
      </w:r>
      <w:r w:rsidRPr="00DC59D7">
        <w:rPr>
          <w:rStyle w:val="StyleUnderline"/>
        </w:rPr>
        <w:t xml:space="preserve">rivalries and territorial irredentism among former members </w:t>
      </w:r>
      <w:r w:rsidRPr="00DC59D7">
        <w:rPr>
          <w:rStyle w:val="StyleUnderline"/>
        </w:rPr>
        <w:lastRenderedPageBreak/>
        <w:t>of the Warsaw Pact.</w:t>
      </w:r>
      <w:r w:rsidRPr="007D3BB6">
        <w:rPr>
          <w:sz w:val="16"/>
          <w:szCs w:val="16"/>
        </w:rPr>
        <w:t>41 US alliances keep things quiet in regions Washington cannot ignore, thereby fostering a climate of peace in which America and its partners can flourish. </w:t>
      </w:r>
    </w:p>
    <w:p w14:paraId="748349E2" w14:textId="77777777" w:rsidR="003C3320" w:rsidRPr="009265BF" w:rsidRDefault="003C3320" w:rsidP="003C3320">
      <w:pPr>
        <w:rPr>
          <w:rStyle w:val="StyleUnderline"/>
          <w:highlight w:val="cyan"/>
        </w:rPr>
      </w:pPr>
      <w:r w:rsidRPr="00DC59D7">
        <w:rPr>
          <w:rStyle w:val="Emphasis"/>
        </w:rPr>
        <w:t>Fourth</w:t>
      </w:r>
      <w:r w:rsidRPr="007D3BB6">
        <w:rPr>
          <w:sz w:val="16"/>
          <w:szCs w:val="16"/>
        </w:rPr>
        <w:t>, US </w:t>
      </w:r>
      <w:r w:rsidRPr="00DC59D7">
        <w:rPr>
          <w:rStyle w:val="StyleUnderline"/>
        </w:rPr>
        <w:t>alliances</w:t>
      </w:r>
      <w:r w:rsidRPr="007D3BB6">
        <w:rPr>
          <w:sz w:val="16"/>
          <w:szCs w:val="16"/>
        </w:rPr>
        <w:t> </w:t>
      </w:r>
      <w:r w:rsidRPr="009265BF">
        <w:rPr>
          <w:rStyle w:val="StyleUnderline"/>
          <w:highlight w:val="cyan"/>
        </w:rPr>
        <w:t>impede</w:t>
      </w:r>
      <w:r w:rsidRPr="007D3BB6">
        <w:rPr>
          <w:sz w:val="16"/>
          <w:szCs w:val="16"/>
        </w:rPr>
        <w:t> dangerous geostrategic phenomena such as </w:t>
      </w:r>
      <w:r w:rsidRPr="00DC59D7">
        <w:rPr>
          <w:rStyle w:val="StyleUnderline"/>
        </w:rPr>
        <w:t>nuclear</w:t>
      </w:r>
      <w:r w:rsidRPr="007D3BB6">
        <w:rPr>
          <w:sz w:val="16"/>
          <w:szCs w:val="16"/>
        </w:rPr>
        <w:t> </w:t>
      </w:r>
      <w:r w:rsidRPr="009265BF">
        <w:rPr>
          <w:rStyle w:val="Emphasis"/>
          <w:highlight w:val="cyan"/>
        </w:rPr>
        <w:t>prolif</w:t>
      </w:r>
      <w:r w:rsidRPr="007D3BB6">
        <w:rPr>
          <w:sz w:val="16"/>
          <w:szCs w:val="16"/>
        </w:rPr>
        <w:t>eration</w:t>
      </w:r>
      <w:r w:rsidRPr="00FC6B43">
        <w:rPr>
          <w:rStyle w:val="StyleUnderline"/>
        </w:rPr>
        <w:t>.</w:t>
      </w:r>
      <w:r w:rsidRPr="007D3BB6">
        <w:rPr>
          <w:sz w:val="16"/>
          <w:szCs w:val="16"/>
        </w:rPr>
        <w:t> As scholars such as Francis Gavin have emphasized, US </w:t>
      </w:r>
      <w:r w:rsidRPr="009265BF">
        <w:rPr>
          <w:rStyle w:val="StyleUnderline"/>
          <w:highlight w:val="cyan"/>
        </w:rPr>
        <w:t>security guarantees</w:t>
      </w:r>
      <w:r w:rsidRPr="007D3BB6">
        <w:rPr>
          <w:sz w:val="16"/>
          <w:szCs w:val="16"/>
        </w:rPr>
        <w:t> and forward deployments have </w:t>
      </w:r>
      <w:r w:rsidRPr="009265BF">
        <w:rPr>
          <w:rStyle w:val="StyleUnderline"/>
          <w:highlight w:val="cyan"/>
        </w:rPr>
        <w:t>play</w:t>
      </w:r>
      <w:r w:rsidRPr="007D3BB6">
        <w:rPr>
          <w:sz w:val="16"/>
          <w:szCs w:val="16"/>
        </w:rPr>
        <w:t>ed </w:t>
      </w:r>
      <w:r w:rsidRPr="009265BF">
        <w:rPr>
          <w:rStyle w:val="StyleUnderline"/>
          <w:highlight w:val="cyan"/>
        </w:rPr>
        <w:t>a </w:t>
      </w:r>
      <w:r w:rsidRPr="009265BF">
        <w:rPr>
          <w:rStyle w:val="Emphasis"/>
          <w:highlight w:val="cyan"/>
        </w:rPr>
        <w:t>critical role</w:t>
      </w:r>
      <w:r w:rsidRPr="009265BF">
        <w:rPr>
          <w:rStyle w:val="StyleUnderline"/>
          <w:highlight w:val="cyan"/>
        </w:rPr>
        <w:t> in convincing</w:t>
      </w:r>
      <w:r w:rsidRPr="007D3BB6">
        <w:rPr>
          <w:sz w:val="16"/>
          <w:szCs w:val="16"/>
        </w:rPr>
        <w:t> </w:t>
      </w:r>
      <w:r w:rsidRPr="00DC59D7">
        <w:rPr>
          <w:rStyle w:val="StyleUnderline"/>
        </w:rPr>
        <w:t>historically</w:t>
      </w:r>
      <w:r w:rsidRPr="007D3BB6">
        <w:rPr>
          <w:sz w:val="16"/>
          <w:szCs w:val="16"/>
        </w:rPr>
        <w:t> </w:t>
      </w:r>
      <w:r w:rsidRPr="00DC59D7">
        <w:rPr>
          <w:rStyle w:val="StyleUnderline"/>
        </w:rPr>
        <w:t>insecure</w:t>
      </w:r>
      <w:r w:rsidRPr="007D3BB6">
        <w:rPr>
          <w:sz w:val="16"/>
          <w:szCs w:val="16"/>
        </w:rPr>
        <w:t>, technologically advanced </w:t>
      </w:r>
      <w:r w:rsidRPr="00DC59D7">
        <w:rPr>
          <w:rStyle w:val="StyleUnderline"/>
        </w:rPr>
        <w:t>countries—</w:t>
      </w:r>
      <w:r w:rsidRPr="009265BF">
        <w:rPr>
          <w:rStyle w:val="Emphasis"/>
          <w:highlight w:val="cyan"/>
        </w:rPr>
        <w:t>Germany</w:t>
      </w:r>
      <w:r w:rsidRPr="00DC59D7">
        <w:rPr>
          <w:rStyle w:val="StyleUnderline"/>
        </w:rPr>
        <w:t>,</w:t>
      </w:r>
      <w:r w:rsidRPr="007D3BB6">
        <w:rPr>
          <w:sz w:val="16"/>
          <w:szCs w:val="16"/>
        </w:rPr>
        <w:t> </w:t>
      </w:r>
      <w:r w:rsidRPr="009265BF">
        <w:rPr>
          <w:rStyle w:val="Emphasis"/>
          <w:highlight w:val="cyan"/>
        </w:rPr>
        <w:t>Japan</w:t>
      </w:r>
      <w:r w:rsidRPr="00DC59D7">
        <w:rPr>
          <w:rStyle w:val="StyleUnderline"/>
        </w:rPr>
        <w:t>,</w:t>
      </w:r>
      <w:r w:rsidRPr="007D3BB6">
        <w:rPr>
          <w:sz w:val="16"/>
          <w:szCs w:val="16"/>
        </w:rPr>
        <w:t> </w:t>
      </w:r>
      <w:r w:rsidRPr="009265BF">
        <w:rPr>
          <w:rStyle w:val="Emphasis"/>
          <w:highlight w:val="cyan"/>
        </w:rPr>
        <w:t>Taiwan</w:t>
      </w:r>
      <w:r w:rsidRPr="00DC59D7">
        <w:rPr>
          <w:rStyle w:val="StyleUnderline"/>
        </w:rPr>
        <w:t>,</w:t>
      </w:r>
      <w:r w:rsidRPr="007D3BB6">
        <w:rPr>
          <w:sz w:val="16"/>
          <w:szCs w:val="16"/>
        </w:rPr>
        <w:t> </w:t>
      </w:r>
      <w:r w:rsidRPr="009265BF">
        <w:rPr>
          <w:rStyle w:val="Emphasis"/>
          <w:highlight w:val="cyan"/>
        </w:rPr>
        <w:t>So</w:t>
      </w:r>
      <w:r w:rsidRPr="00DC59D7">
        <w:rPr>
          <w:rStyle w:val="StyleUnderline"/>
        </w:rPr>
        <w:t>uth</w:t>
      </w:r>
      <w:r w:rsidRPr="007D3BB6">
        <w:rPr>
          <w:sz w:val="16"/>
          <w:szCs w:val="16"/>
        </w:rPr>
        <w:t> </w:t>
      </w:r>
      <w:r w:rsidRPr="009265BF">
        <w:rPr>
          <w:rStyle w:val="Emphasis"/>
          <w:highlight w:val="cyan"/>
        </w:rPr>
        <w:t>Ko</w:t>
      </w:r>
      <w:r w:rsidRPr="00DC59D7">
        <w:rPr>
          <w:rStyle w:val="StyleUnderline"/>
        </w:rPr>
        <w:t>rea, among others—to forego possession</w:t>
      </w:r>
      <w:r w:rsidRPr="007D3BB6">
        <w:rPr>
          <w:sz w:val="16"/>
          <w:szCs w:val="16"/>
        </w:rPr>
        <w:t> of the world’s absolute weapon</w:t>
      </w:r>
      <w:r w:rsidRPr="00DC59D7">
        <w:rPr>
          <w:rStyle w:val="StyleUnderline"/>
        </w:rPr>
        <w:t>.</w:t>
      </w:r>
      <w:r w:rsidRPr="007D3BB6">
        <w:rPr>
          <w:sz w:val="16"/>
          <w:szCs w:val="16"/>
        </w:rPr>
        <w:t> In several of these cases, moreover, </w:t>
      </w:r>
      <w:r w:rsidRPr="00DC59D7">
        <w:rPr>
          <w:rStyle w:val="StyleUnderline"/>
        </w:rPr>
        <w:t>the</w:t>
      </w:r>
      <w:r w:rsidRPr="007D3BB6">
        <w:rPr>
          <w:sz w:val="16"/>
          <w:szCs w:val="16"/>
        </w:rPr>
        <w:t> </w:t>
      </w:r>
      <w:r w:rsidRPr="00DC59D7">
        <w:rPr>
          <w:rStyle w:val="Emphasis"/>
        </w:rPr>
        <w:t>U</w:t>
      </w:r>
      <w:r w:rsidRPr="00DC59D7">
        <w:rPr>
          <w:rStyle w:val="StyleUnderline"/>
        </w:rPr>
        <w:t>nited</w:t>
      </w:r>
      <w:r w:rsidRPr="007D3BB6">
        <w:rPr>
          <w:sz w:val="16"/>
          <w:szCs w:val="16"/>
        </w:rPr>
        <w:t> </w:t>
      </w:r>
      <w:r w:rsidRPr="00DC59D7">
        <w:rPr>
          <w:rStyle w:val="Emphasis"/>
        </w:rPr>
        <w:t>S</w:t>
      </w:r>
      <w:r w:rsidRPr="00DC59D7">
        <w:rPr>
          <w:rStyle w:val="StyleUnderline"/>
        </w:rPr>
        <w:t>tates</w:t>
      </w:r>
      <w:r w:rsidRPr="007D3BB6">
        <w:rPr>
          <w:sz w:val="16"/>
          <w:szCs w:val="16"/>
        </w:rPr>
        <w:t> has </w:t>
      </w:r>
      <w:r w:rsidRPr="00DC59D7">
        <w:rPr>
          <w:rStyle w:val="StyleUnderline"/>
        </w:rPr>
        <w:t>used</w:t>
      </w:r>
      <w:r w:rsidRPr="007D3BB6">
        <w:rPr>
          <w:sz w:val="16"/>
          <w:szCs w:val="16"/>
        </w:rPr>
        <w:t> the </w:t>
      </w:r>
      <w:r w:rsidRPr="00DC59D7">
        <w:rPr>
          <w:rStyle w:val="StyleUnderline"/>
        </w:rPr>
        <w:t>security leverage</w:t>
      </w:r>
      <w:r w:rsidRPr="007D3BB6">
        <w:rPr>
          <w:sz w:val="16"/>
          <w:szCs w:val="16"/>
        </w:rPr>
        <w:t> provided by alliance guarantees </w:t>
      </w:r>
      <w:r w:rsidRPr="00DC59D7">
        <w:rPr>
          <w:rStyle w:val="StyleUnderline"/>
        </w:rPr>
        <w:t>to dissuade allies from pursuing the bomb after they had</w:t>
      </w:r>
      <w:r w:rsidRPr="007D3BB6">
        <w:rPr>
          <w:sz w:val="16"/>
          <w:szCs w:val="16"/>
        </w:rPr>
        <w:t> given indications of their </w:t>
      </w:r>
      <w:r w:rsidRPr="00DC59D7">
        <w:rPr>
          <w:rStyle w:val="StyleUnderline"/>
        </w:rPr>
        <w:t>intent to start down that path.</w:t>
      </w:r>
      <w:r w:rsidRPr="007D3BB6">
        <w:rPr>
          <w:sz w:val="16"/>
          <w:szCs w:val="16"/>
        </w:rPr>
        <w:t>42 If, as seems likely, </w:t>
      </w:r>
      <w:r w:rsidRPr="00DC59D7">
        <w:rPr>
          <w:rStyle w:val="StyleUnderline"/>
        </w:rPr>
        <w:t>a world with</w:t>
      </w:r>
      <w:r w:rsidRPr="007D3BB6">
        <w:rPr>
          <w:sz w:val="16"/>
          <w:szCs w:val="16"/>
        </w:rPr>
        <w:t> </w:t>
      </w:r>
      <w:r w:rsidRPr="009265BF">
        <w:rPr>
          <w:rStyle w:val="StyleUnderline"/>
          <w:highlight w:val="cyan"/>
        </w:rPr>
        <w:t>more nuclear powers</w:t>
      </w:r>
      <w:r w:rsidRPr="007D3BB6">
        <w:rPr>
          <w:sz w:val="16"/>
          <w:szCs w:val="16"/>
        </w:rPr>
        <w:t> </w:t>
      </w:r>
      <w:r w:rsidRPr="00DC59D7">
        <w:rPr>
          <w:rStyle w:val="StyleUnderline"/>
        </w:rPr>
        <w:t>is</w:t>
      </w:r>
      <w:r w:rsidRPr="007D3BB6">
        <w:rPr>
          <w:sz w:val="16"/>
          <w:szCs w:val="16"/>
        </w:rPr>
        <w:t> likely to be </w:t>
      </w:r>
      <w:r w:rsidRPr="00DC59D7">
        <w:rPr>
          <w:rStyle w:val="StyleUnderline"/>
        </w:rPr>
        <w:t>a</w:t>
      </w:r>
      <w:r w:rsidRPr="007D3BB6">
        <w:rPr>
          <w:sz w:val="16"/>
          <w:szCs w:val="16"/>
        </w:rPr>
        <w:t> more dangerous </w:t>
      </w:r>
      <w:r w:rsidRPr="00DC59D7">
        <w:rPr>
          <w:rStyle w:val="StyleUnderline"/>
        </w:rPr>
        <w:t>world in which crises</w:t>
      </w:r>
      <w:r w:rsidRPr="007D3BB6">
        <w:rPr>
          <w:sz w:val="16"/>
          <w:szCs w:val="16"/>
        </w:rPr>
        <w:t> more </w:t>
      </w:r>
      <w:r w:rsidRPr="00DC59D7">
        <w:rPr>
          <w:rStyle w:val="StyleUnderline"/>
        </w:rPr>
        <w:t>frequently</w:t>
      </w:r>
      <w:r w:rsidRPr="007D3BB6">
        <w:rPr>
          <w:sz w:val="16"/>
          <w:szCs w:val="16"/>
        </w:rPr>
        <w:t> </w:t>
      </w:r>
      <w:r w:rsidRPr="009265BF">
        <w:rPr>
          <w:rStyle w:val="StyleUnderline"/>
          <w:highlight w:val="cyan"/>
        </w:rPr>
        <w:t>take</w:t>
      </w:r>
      <w:r w:rsidRPr="007D3BB6">
        <w:rPr>
          <w:sz w:val="16"/>
          <w:szCs w:val="16"/>
        </w:rPr>
        <w:t> </w:t>
      </w:r>
      <w:r w:rsidRPr="00DC59D7">
        <w:rPr>
          <w:rStyle w:val="StyleUnderline"/>
        </w:rPr>
        <w:t>on a nuclear dimension and the</w:t>
      </w:r>
      <w:r w:rsidRPr="007D3BB6">
        <w:rPr>
          <w:sz w:val="16"/>
          <w:szCs w:val="16"/>
        </w:rPr>
        <w:t> </w:t>
      </w:r>
      <w:r w:rsidRPr="009265BF">
        <w:rPr>
          <w:rStyle w:val="StyleUnderline"/>
          <w:highlight w:val="cyan"/>
        </w:rPr>
        <w:t>risk of </w:t>
      </w:r>
      <w:r w:rsidRPr="009265BF">
        <w:rPr>
          <w:rStyle w:val="Emphasis"/>
          <w:highlight w:val="cyan"/>
        </w:rPr>
        <w:t>nuclear conflict</w:t>
      </w:r>
      <w:r w:rsidRPr="00FC6B43">
        <w:rPr>
          <w:rStyle w:val="Emphasis"/>
        </w:rPr>
        <w:t> is </w:t>
      </w:r>
      <w:r w:rsidRPr="009265BF">
        <w:rPr>
          <w:rStyle w:val="Emphasis"/>
          <w:highlight w:val="cyan"/>
        </w:rPr>
        <w:t>higher</w:t>
      </w:r>
      <w:r w:rsidRPr="007D3BB6">
        <w:rPr>
          <w:sz w:val="16"/>
          <w:szCs w:val="16"/>
        </w:rPr>
        <w:t>, then the </w:t>
      </w:r>
      <w:r w:rsidRPr="00DC59D7">
        <w:rPr>
          <w:rStyle w:val="Emphasis"/>
        </w:rPr>
        <w:t>value of</w:t>
      </w:r>
      <w:r w:rsidRPr="007D3BB6">
        <w:rPr>
          <w:sz w:val="16"/>
          <w:szCs w:val="16"/>
        </w:rPr>
        <w:t> </w:t>
      </w:r>
      <w:r w:rsidRPr="00DC59D7">
        <w:rPr>
          <w:rStyle w:val="Emphasis"/>
        </w:rPr>
        <w:t>American alliances looms large indeed.</w:t>
      </w:r>
      <w:r w:rsidRPr="007D3BB6">
        <w:rPr>
          <w:sz w:val="16"/>
          <w:szCs w:val="16"/>
        </w:rPr>
        <w:t> </w:t>
      </w:r>
    </w:p>
    <w:p w14:paraId="6BB64B1A" w14:textId="77777777" w:rsidR="003C3320" w:rsidRPr="009265BF" w:rsidRDefault="003C3320" w:rsidP="003C3320">
      <w:pPr>
        <w:rPr>
          <w:rStyle w:val="StyleUnderline"/>
          <w:highlight w:val="cyan"/>
        </w:rPr>
      </w:pPr>
      <w:r w:rsidRPr="007D3BB6">
        <w:rPr>
          <w:sz w:val="16"/>
          <w:szCs w:val="16"/>
        </w:rPr>
        <w:t>In sum, as the framers of the post-World War II order understood, phenomena such as massive instability, arms racing, and violence in key regions would eventually imperil the United States itself.43 Whatever modest reduction in short-term costs might come from pursuing a “free hand” or isolationist strategy was thus more than lost by the expense of fighting and winning a major war to restore order. Accordingly, </w:t>
      </w:r>
      <w:r w:rsidRPr="00DC59D7">
        <w:rPr>
          <w:rStyle w:val="StyleUnderline"/>
        </w:rPr>
        <w:t>America’s</w:t>
      </w:r>
      <w:r w:rsidRPr="007D3BB6">
        <w:rPr>
          <w:sz w:val="16"/>
          <w:szCs w:val="16"/>
        </w:rPr>
        <w:t> peacetime </w:t>
      </w:r>
      <w:r w:rsidRPr="00DC59D7">
        <w:rPr>
          <w:rStyle w:val="StyleUnderline"/>
        </w:rPr>
        <w:t>alliance system</w:t>
      </w:r>
      <w:r w:rsidRPr="007D3BB6">
        <w:rPr>
          <w:sz w:val="16"/>
          <w:szCs w:val="16"/>
        </w:rPr>
        <w:t> represents a cheaper, more prudent alternative for </w:t>
      </w:r>
      <w:r w:rsidRPr="00DC59D7">
        <w:rPr>
          <w:rStyle w:val="StyleUnderline"/>
        </w:rPr>
        <w:t>maximiz</w:t>
      </w:r>
      <w:r w:rsidRPr="007D3BB6">
        <w:rPr>
          <w:sz w:val="16"/>
          <w:szCs w:val="16"/>
        </w:rPr>
        <w:t>ing </w:t>
      </w:r>
      <w:r w:rsidRPr="00DC59D7">
        <w:rPr>
          <w:rStyle w:val="StyleUnderline"/>
        </w:rPr>
        <w:t>US influence while</w:t>
      </w:r>
      <w:r w:rsidRPr="007D3BB6">
        <w:rPr>
          <w:sz w:val="16"/>
          <w:szCs w:val="16"/>
        </w:rPr>
        <w:t> also </w:t>
      </w:r>
      <w:r w:rsidRPr="00DC59D7">
        <w:rPr>
          <w:rStyle w:val="StyleUnderline"/>
        </w:rPr>
        <w:t>preventing raging instability by deterring aggression and managing rivalries among friends.</w:t>
      </w:r>
      <w:r w:rsidRPr="007D3BB6">
        <w:rPr>
          <w:sz w:val="16"/>
          <w:szCs w:val="16"/>
        </w:rPr>
        <w:t> The fact that so many observers seem to have forgotten why, precisely, America has alliances in the first place is an ironic testament to just how well the system has succeeded. </w:t>
      </w:r>
    </w:p>
    <w:p w14:paraId="4B6C02C8" w14:textId="77777777" w:rsidR="003C3320" w:rsidRPr="009265BF" w:rsidRDefault="003C3320" w:rsidP="003C3320">
      <w:pPr>
        <w:rPr>
          <w:rStyle w:val="StyleUnderline"/>
          <w:highlight w:val="cyan"/>
        </w:rPr>
      </w:pPr>
      <w:r w:rsidRPr="007D3BB6">
        <w:rPr>
          <w:sz w:val="16"/>
          <w:szCs w:val="16"/>
        </w:rPr>
        <w:t>Political Legitimacy and Consultation </w:t>
      </w:r>
    </w:p>
    <w:p w14:paraId="09B38083" w14:textId="77777777" w:rsidR="003C3320" w:rsidRPr="009265BF" w:rsidRDefault="003C3320" w:rsidP="003C3320">
      <w:pPr>
        <w:rPr>
          <w:rStyle w:val="StyleUnderline"/>
          <w:highlight w:val="cyan"/>
        </w:rPr>
      </w:pPr>
      <w:r w:rsidRPr="007D3BB6">
        <w:rPr>
          <w:sz w:val="16"/>
          <w:szCs w:val="16"/>
        </w:rPr>
        <w:t>Beyond their military and geostrategic virtues, alliances provide important political benefits that facilitate the use of American power both internationally and with respect to the domestic audience. The chief political advantage of alliances is enhanced international legitimacy. Formal alliances and the partnership of allies—particularly democratic allies—in cooperative ventures confer the perceived legitimacy of multilateral action. This perception is especially important when an administration is unable to secure the formal legitimacy of a UN Security Council Resolution authorizing the use of force. In the case of the Kosovo conflict, for example, being able to conduct the mission under NATO auspices somewhat mitigated charges of “American unilateralism.”44 Similarly, </w:t>
      </w:r>
      <w:r w:rsidRPr="00DC59D7">
        <w:rPr>
          <w:rStyle w:val="StyleUnderline"/>
        </w:rPr>
        <w:t>the ability of the United States to muster a</w:t>
      </w:r>
      <w:r w:rsidRPr="00FC6B43">
        <w:rPr>
          <w:rStyle w:val="StyleUnderline"/>
        </w:rPr>
        <w:t> </w:t>
      </w:r>
      <w:r w:rsidRPr="00DC59D7">
        <w:rPr>
          <w:rStyle w:val="Emphasis"/>
        </w:rPr>
        <w:t>coalition</w:t>
      </w:r>
      <w:r w:rsidRPr="007D3BB6">
        <w:rPr>
          <w:sz w:val="16"/>
          <w:szCs w:val="16"/>
        </w:rPr>
        <w:t> </w:t>
      </w:r>
      <w:r w:rsidRPr="00DC59D7">
        <w:rPr>
          <w:rStyle w:val="StyleUnderline"/>
        </w:rPr>
        <w:t>of the willing involving both NATO and Asia-Pacific allies in the Iraq War provided some rebuttal to critics who declaimed the invasion as a “unilateral” endeavor.</w:t>
      </w:r>
      <w:r w:rsidRPr="007D3BB6">
        <w:rPr>
          <w:sz w:val="16"/>
          <w:szCs w:val="16"/>
        </w:rPr>
        <w:t> </w:t>
      </w:r>
    </w:p>
    <w:p w14:paraId="4655CA80" w14:textId="77777777" w:rsidR="003C3320" w:rsidRPr="009265BF" w:rsidRDefault="003C3320" w:rsidP="003C3320">
      <w:pPr>
        <w:rPr>
          <w:rStyle w:val="StyleUnderline"/>
          <w:highlight w:val="cyan"/>
        </w:rPr>
      </w:pPr>
      <w:r w:rsidRPr="007D3BB6">
        <w:rPr>
          <w:sz w:val="16"/>
          <w:szCs w:val="16"/>
        </w:rPr>
        <w:t>Allied support also enhances the perceived </w:t>
      </w:r>
      <w:r w:rsidRPr="00DC59D7">
        <w:rPr>
          <w:rStyle w:val="Emphasis"/>
        </w:rPr>
        <w:t>legitimacy</w:t>
      </w:r>
      <w:r w:rsidRPr="007D3BB6">
        <w:rPr>
          <w:sz w:val="16"/>
          <w:szCs w:val="16"/>
        </w:rPr>
        <w:t> of the actions for domestic audiences, thus strengthening the political foundations for military ventures</w:t>
      </w:r>
      <w:r w:rsidRPr="00DC59D7">
        <w:rPr>
          <w:rStyle w:val="StyleUnderline"/>
        </w:rPr>
        <w:t>.</w:t>
      </w:r>
      <w:r w:rsidRPr="007D3BB6">
        <w:rPr>
          <w:sz w:val="16"/>
          <w:szCs w:val="16"/>
        </w:rPr>
        <w:t xml:space="preserve">45 The willingness of other states to participate in a military intervention can signal that the resort to force is a wise and necessary move, has reasonable prospects for success, and will enjoy some minimal moral legitimacy. All of these factors can shore up public support and give the intervention greater political resilience should it prove more difficult than expected, and this international cooperation is easier to achieve in the framework of longstanding military alliances. </w:t>
      </w:r>
    </w:p>
    <w:p w14:paraId="64467115" w14:textId="77777777" w:rsidR="003C3320" w:rsidRPr="009265BF" w:rsidRDefault="003C3320" w:rsidP="003C3320">
      <w:pPr>
        <w:rPr>
          <w:rStyle w:val="StyleUnderline"/>
          <w:highlight w:val="cyan"/>
        </w:rPr>
      </w:pPr>
      <w:r w:rsidRPr="007D3BB6">
        <w:rPr>
          <w:sz w:val="16"/>
          <w:szCs w:val="16"/>
        </w:rPr>
        <w:t>Finally, </w:t>
      </w:r>
      <w:r w:rsidRPr="00DC59D7">
        <w:rPr>
          <w:rStyle w:val="StyleUnderline"/>
        </w:rPr>
        <w:t>allies provide useful input on use of force decisions. Particularly when the deliberations involve long-standing treaty allies, US officials can have more honest discussions about difficult policy choices because the participants are “all in the family.”</w:t>
      </w:r>
      <w:r w:rsidRPr="007D3BB6">
        <w:rPr>
          <w:sz w:val="16"/>
          <w:szCs w:val="16"/>
        </w:rPr>
        <w:t> Put another way, every US president reserves the right to use force unilaterally when American interests demand. Yet as presidents have generally understood, the failure to persuade other partners to approve and to join America in the effort is itself a powerful cautionary warning.46 </w:t>
      </w:r>
      <w:r w:rsidRPr="009265BF">
        <w:rPr>
          <w:rStyle w:val="StyleUnderline"/>
          <w:highlight w:val="cyan"/>
        </w:rPr>
        <w:t>The need to make</w:t>
      </w:r>
      <w:r w:rsidRPr="007D3BB6">
        <w:rPr>
          <w:sz w:val="16"/>
          <w:szCs w:val="16"/>
        </w:rPr>
        <w:t> </w:t>
      </w:r>
      <w:r w:rsidRPr="00DC59D7">
        <w:rPr>
          <w:rStyle w:val="StyleUnderline"/>
        </w:rPr>
        <w:t>persuasive</w:t>
      </w:r>
      <w:r w:rsidRPr="007D3BB6">
        <w:rPr>
          <w:sz w:val="16"/>
          <w:szCs w:val="16"/>
        </w:rPr>
        <w:t> </w:t>
      </w:r>
      <w:r w:rsidRPr="009265BF">
        <w:rPr>
          <w:rStyle w:val="StyleUnderline"/>
          <w:highlight w:val="cyan"/>
        </w:rPr>
        <w:t>arguments to allies</w:t>
      </w:r>
      <w:r w:rsidRPr="007D3BB6">
        <w:rPr>
          <w:sz w:val="16"/>
          <w:szCs w:val="16"/>
        </w:rPr>
        <w:t> </w:t>
      </w:r>
      <w:r w:rsidRPr="00DC59D7">
        <w:rPr>
          <w:rStyle w:val="StyleUnderline"/>
        </w:rPr>
        <w:t>and partners is a useful disciplining device</w:t>
      </w:r>
      <w:r w:rsidRPr="007D3BB6">
        <w:rPr>
          <w:sz w:val="16"/>
          <w:szCs w:val="16"/>
        </w:rPr>
        <w:t> </w:t>
      </w:r>
      <w:r w:rsidRPr="00DC59D7">
        <w:rPr>
          <w:rStyle w:val="StyleUnderline"/>
        </w:rPr>
        <w:t>to</w:t>
      </w:r>
      <w:r w:rsidRPr="007D3BB6">
        <w:rPr>
          <w:sz w:val="16"/>
          <w:szCs w:val="16"/>
        </w:rPr>
        <w:t> </w:t>
      </w:r>
      <w:r w:rsidRPr="009265BF">
        <w:rPr>
          <w:rStyle w:val="StyleUnderline"/>
          <w:highlight w:val="cyan"/>
        </w:rPr>
        <w:t>prevent</w:t>
      </w:r>
      <w:r w:rsidRPr="007D3BB6">
        <w:rPr>
          <w:sz w:val="16"/>
          <w:szCs w:val="16"/>
        </w:rPr>
        <w:t> </w:t>
      </w:r>
      <w:r w:rsidRPr="00DC59D7">
        <w:rPr>
          <w:rStyle w:val="StyleUnderline"/>
        </w:rPr>
        <w:t>policy from</w:t>
      </w:r>
      <w:r w:rsidRPr="007D3BB6">
        <w:rPr>
          <w:sz w:val="16"/>
          <w:szCs w:val="16"/>
        </w:rPr>
        <w:t> </w:t>
      </w:r>
      <w:r w:rsidRPr="009265BF">
        <w:rPr>
          <w:rStyle w:val="Emphasis"/>
          <w:highlight w:val="cyan"/>
        </w:rPr>
        <w:t>running off the rails</w:t>
      </w:r>
      <w:r w:rsidRPr="00DC59D7">
        <w:rPr>
          <w:rStyle w:val="StyleUnderline"/>
        </w:rPr>
        <w:t>.</w:t>
      </w:r>
      <w:r w:rsidRPr="007D3BB6">
        <w:rPr>
          <w:sz w:val="16"/>
          <w:szCs w:val="16"/>
        </w:rPr>
        <w:t> </w:t>
      </w:r>
    </w:p>
    <w:p w14:paraId="7D6D11A2" w14:textId="77777777" w:rsidR="003C3320" w:rsidRPr="009265BF" w:rsidRDefault="003C3320" w:rsidP="003C3320">
      <w:pPr>
        <w:spacing w:line="235" w:lineRule="atLeast"/>
        <w:rPr>
          <w:rStyle w:val="StyleUnderline"/>
          <w:highlight w:val="cyan"/>
        </w:rPr>
      </w:pPr>
      <w:r w:rsidRPr="00DC59D7">
        <w:rPr>
          <w:rStyle w:val="Emphasis"/>
        </w:rPr>
        <w:t>Diplomatic Leverage and Cooperation</w:t>
      </w:r>
      <w:r w:rsidRPr="007D3BB6">
        <w:rPr>
          <w:sz w:val="16"/>
          <w:szCs w:val="16"/>
        </w:rPr>
        <w:t> </w:t>
      </w:r>
    </w:p>
    <w:p w14:paraId="5C4A8057" w14:textId="77777777" w:rsidR="003C3320" w:rsidRPr="009265BF" w:rsidRDefault="003C3320" w:rsidP="003C3320">
      <w:pPr>
        <w:spacing w:line="235" w:lineRule="atLeast"/>
        <w:rPr>
          <w:rStyle w:val="StyleUnderline"/>
          <w:highlight w:val="cyan"/>
        </w:rPr>
      </w:pPr>
      <w:r w:rsidRPr="00DC59D7">
        <w:rPr>
          <w:rStyle w:val="StyleUnderline"/>
        </w:rPr>
        <w:t>Beyond</w:t>
      </w:r>
      <w:r w:rsidRPr="007D3BB6">
        <w:rPr>
          <w:sz w:val="16"/>
          <w:szCs w:val="16"/>
        </w:rPr>
        <w:t> their </w:t>
      </w:r>
      <w:r w:rsidRPr="00DC59D7">
        <w:rPr>
          <w:rStyle w:val="StyleUnderline"/>
        </w:rPr>
        <w:t>military</w:t>
      </w:r>
      <w:r w:rsidRPr="007D3BB6">
        <w:rPr>
          <w:sz w:val="16"/>
          <w:szCs w:val="16"/>
        </w:rPr>
        <w:t>, geostrategic, and political impact, </w:t>
      </w:r>
      <w:r w:rsidRPr="00DC59D7">
        <w:rPr>
          <w:rStyle w:val="StyleUnderline"/>
        </w:rPr>
        <w:t>having</w:t>
      </w:r>
      <w:r w:rsidRPr="007D3BB6">
        <w:rPr>
          <w:sz w:val="16"/>
          <w:szCs w:val="16"/>
        </w:rPr>
        <w:t> </w:t>
      </w:r>
      <w:r w:rsidRPr="00DC59D7">
        <w:rPr>
          <w:rStyle w:val="StyleUnderline"/>
        </w:rPr>
        <w:t>formal</w:t>
      </w:r>
      <w:r w:rsidRPr="007D3BB6">
        <w:rPr>
          <w:sz w:val="16"/>
          <w:szCs w:val="16"/>
        </w:rPr>
        <w:t> military </w:t>
      </w:r>
      <w:r w:rsidRPr="009265BF">
        <w:rPr>
          <w:rStyle w:val="StyleUnderline"/>
          <w:highlight w:val="cyan"/>
        </w:rPr>
        <w:t>alliances</w:t>
      </w:r>
      <w:r w:rsidRPr="007D3BB6">
        <w:rPr>
          <w:sz w:val="16"/>
          <w:szCs w:val="16"/>
        </w:rPr>
        <w:t> greatly </w:t>
      </w:r>
      <w:r w:rsidRPr="009265BF">
        <w:rPr>
          <w:rStyle w:val="StyleUnderline"/>
          <w:highlight w:val="cyan"/>
        </w:rPr>
        <w:t>increase</w:t>
      </w:r>
      <w:r w:rsidRPr="007D3BB6">
        <w:rPr>
          <w:sz w:val="16"/>
          <w:szCs w:val="16"/>
        </w:rPr>
        <w:t>s the </w:t>
      </w:r>
      <w:r w:rsidRPr="009265BF">
        <w:rPr>
          <w:rStyle w:val="Emphasis"/>
          <w:highlight w:val="cyan"/>
        </w:rPr>
        <w:t>diplomatic leverage</w:t>
      </w:r>
      <w:r w:rsidRPr="007D3BB6">
        <w:rPr>
          <w:sz w:val="16"/>
          <w:szCs w:val="16"/>
        </w:rPr>
        <w:t> </w:t>
      </w:r>
      <w:r w:rsidRPr="00DC59D7">
        <w:rPr>
          <w:rStyle w:val="StyleUnderline"/>
        </w:rPr>
        <w:t>US</w:t>
      </w:r>
      <w:r w:rsidRPr="007D3BB6">
        <w:rPr>
          <w:sz w:val="16"/>
          <w:szCs w:val="16"/>
        </w:rPr>
        <w:t> leaders </w:t>
      </w:r>
      <w:r w:rsidRPr="00DC59D7">
        <w:rPr>
          <w:rStyle w:val="StyleUnderline"/>
        </w:rPr>
        <w:t>can bring to bear</w:t>
      </w:r>
      <w:r w:rsidRPr="007D3BB6">
        <w:rPr>
          <w:sz w:val="16"/>
          <w:szCs w:val="16"/>
        </w:rPr>
        <w:t> </w:t>
      </w:r>
      <w:r w:rsidRPr="009265BF">
        <w:rPr>
          <w:rStyle w:val="StyleUnderline"/>
          <w:highlight w:val="cyan"/>
        </w:rPr>
        <w:t>on</w:t>
      </w:r>
      <w:r w:rsidRPr="007D3BB6">
        <w:rPr>
          <w:sz w:val="16"/>
          <w:szCs w:val="16"/>
        </w:rPr>
        <w:t> thorny </w:t>
      </w:r>
      <w:r w:rsidRPr="009265BF">
        <w:rPr>
          <w:rStyle w:val="StyleUnderline"/>
          <w:highlight w:val="cyan"/>
        </w:rPr>
        <w:t>international challenges.</w:t>
      </w:r>
      <w:r w:rsidRPr="007D3BB6">
        <w:rPr>
          <w:sz w:val="16"/>
          <w:szCs w:val="16"/>
        </w:rPr>
        <w:t> Formal alliances and long-standing partnerships give US leaders myriad fora in which </w:t>
      </w:r>
      <w:r w:rsidRPr="00DC59D7">
        <w:rPr>
          <w:rStyle w:val="StyleUnderline"/>
        </w:rPr>
        <w:t>to raise concerns and advocate favored courses of action.</w:t>
      </w:r>
      <w:r w:rsidRPr="007D3BB6">
        <w:rPr>
          <w:sz w:val="16"/>
          <w:szCs w:val="16"/>
        </w:rPr>
        <w:t xml:space="preserve"> Europeans </w:t>
      </w:r>
      <w:r w:rsidRPr="007D3BB6">
        <w:rPr>
          <w:sz w:val="16"/>
          <w:szCs w:val="16"/>
        </w:rPr>
        <w:lastRenderedPageBreak/>
        <w:t>are obliged to listen to the United States on European issues because Washington’s leading role in NATO makes it the central player in European defense; the same dynamic prevails vis-à-vis US allies in the Asia-Pacific. To give just one concrete example, the United States has repeatedly prevented the European Union from lifting its arms embargo on China because of the security leverage it has through NATO.47 </w:t>
      </w:r>
    </w:p>
    <w:p w14:paraId="312A79A0" w14:textId="77777777" w:rsidR="003C3320" w:rsidRPr="009265BF" w:rsidRDefault="003C3320" w:rsidP="003C3320">
      <w:pPr>
        <w:rPr>
          <w:rStyle w:val="StyleUnderline"/>
          <w:highlight w:val="cyan"/>
        </w:rPr>
      </w:pPr>
      <w:r w:rsidRPr="00DC59D7">
        <w:rPr>
          <w:rStyle w:val="StyleUnderline"/>
        </w:rPr>
        <w:t>Having allies also increases US diplomatic options vis-à-vis</w:t>
      </w:r>
      <w:r w:rsidRPr="007D3BB6">
        <w:rPr>
          <w:sz w:val="16"/>
          <w:szCs w:val="16"/>
        </w:rPr>
        <w:t> </w:t>
      </w:r>
      <w:r w:rsidRPr="00DC59D7">
        <w:rPr>
          <w:rStyle w:val="StyleUnderline"/>
        </w:rPr>
        <w:t>adversaries.</w:t>
      </w:r>
      <w:r w:rsidRPr="007D3BB6">
        <w:rPr>
          <w:sz w:val="16"/>
          <w:szCs w:val="16"/>
        </w:rPr>
        <w:t> Here, the danger of entrapment (getting drawn into conflicts America might otherwise have avoided) must be weighed against the benefits of having more options in dealing with the adversaries Washington cannot ignore. One such benefit is the increased range of signaling options available to strategists during an unfolding crisis. </w:t>
      </w:r>
      <w:r w:rsidRPr="009265BF">
        <w:rPr>
          <w:rStyle w:val="StyleUnderline"/>
          <w:highlight w:val="cyan"/>
        </w:rPr>
        <w:t>Consider</w:t>
      </w:r>
      <w:r w:rsidRPr="007D3BB6">
        <w:rPr>
          <w:sz w:val="16"/>
          <w:szCs w:val="16"/>
        </w:rPr>
        <w:t> </w:t>
      </w:r>
      <w:r w:rsidRPr="00DC59D7">
        <w:rPr>
          <w:rStyle w:val="StyleUnderline"/>
        </w:rPr>
        <w:t>US efforts to constrain the</w:t>
      </w:r>
      <w:r w:rsidRPr="007D3BB6">
        <w:rPr>
          <w:sz w:val="16"/>
          <w:szCs w:val="16"/>
        </w:rPr>
        <w:t> </w:t>
      </w:r>
      <w:r w:rsidRPr="009265BF">
        <w:rPr>
          <w:rStyle w:val="Emphasis"/>
          <w:highlight w:val="cyan"/>
        </w:rPr>
        <w:t>No</w:t>
      </w:r>
      <w:r w:rsidRPr="00DC59D7">
        <w:rPr>
          <w:rStyle w:val="StyleUnderline"/>
        </w:rPr>
        <w:t>rth</w:t>
      </w:r>
      <w:r w:rsidRPr="007D3BB6">
        <w:rPr>
          <w:sz w:val="16"/>
          <w:szCs w:val="16"/>
        </w:rPr>
        <w:t> </w:t>
      </w:r>
      <w:r w:rsidRPr="009265BF">
        <w:rPr>
          <w:rStyle w:val="Emphasis"/>
          <w:highlight w:val="cyan"/>
        </w:rPr>
        <w:t>Ko</w:t>
      </w:r>
      <w:r w:rsidRPr="00DC59D7">
        <w:rPr>
          <w:rStyle w:val="StyleUnderline"/>
        </w:rPr>
        <w:t>rean nuclear program.</w:t>
      </w:r>
      <w:r w:rsidRPr="007D3BB6">
        <w:rPr>
          <w:sz w:val="16"/>
          <w:szCs w:val="16"/>
        </w:rPr>
        <w:t> </w:t>
      </w:r>
      <w:r w:rsidRPr="009265BF">
        <w:rPr>
          <w:rStyle w:val="StyleUnderline"/>
          <w:highlight w:val="cyan"/>
        </w:rPr>
        <w:t>Without</w:t>
      </w:r>
      <w:r w:rsidRPr="007D3BB6">
        <w:rPr>
          <w:sz w:val="16"/>
          <w:szCs w:val="16"/>
        </w:rPr>
        <w:t> </w:t>
      </w:r>
      <w:r w:rsidRPr="00DC59D7">
        <w:rPr>
          <w:rStyle w:val="StyleUnderline"/>
        </w:rPr>
        <w:t>military</w:t>
      </w:r>
      <w:r w:rsidRPr="007D3BB6">
        <w:rPr>
          <w:sz w:val="16"/>
          <w:szCs w:val="16"/>
        </w:rPr>
        <w:t> </w:t>
      </w:r>
      <w:r w:rsidRPr="009265BF">
        <w:rPr>
          <w:rStyle w:val="StyleUnderline"/>
          <w:highlight w:val="cyan"/>
        </w:rPr>
        <w:t>alliances</w:t>
      </w:r>
      <w:r w:rsidRPr="007D3BB6">
        <w:rPr>
          <w:sz w:val="16"/>
          <w:szCs w:val="16"/>
        </w:rPr>
        <w:t> with South Korea and Japan, </w:t>
      </w:r>
      <w:r w:rsidRPr="009265BF">
        <w:rPr>
          <w:rStyle w:val="StyleUnderline"/>
          <w:highlight w:val="cyan"/>
        </w:rPr>
        <w:t>the</w:t>
      </w:r>
      <w:r w:rsidRPr="007D3BB6">
        <w:rPr>
          <w:sz w:val="16"/>
          <w:szCs w:val="16"/>
        </w:rPr>
        <w:t> </w:t>
      </w:r>
      <w:r w:rsidRPr="009265BF">
        <w:rPr>
          <w:rStyle w:val="Emphasis"/>
          <w:highlight w:val="cyan"/>
        </w:rPr>
        <w:t>U</w:t>
      </w:r>
      <w:r w:rsidRPr="00DC59D7">
        <w:rPr>
          <w:rStyle w:val="StyleUnderline"/>
        </w:rPr>
        <w:t>nited</w:t>
      </w:r>
      <w:r w:rsidRPr="007D3BB6">
        <w:rPr>
          <w:sz w:val="16"/>
          <w:szCs w:val="16"/>
        </w:rPr>
        <w:t> </w:t>
      </w:r>
      <w:r w:rsidRPr="009265BF">
        <w:rPr>
          <w:rStyle w:val="Emphasis"/>
          <w:highlight w:val="cyan"/>
        </w:rPr>
        <w:t>S</w:t>
      </w:r>
      <w:r w:rsidRPr="00DC59D7">
        <w:rPr>
          <w:rStyle w:val="StyleUnderline"/>
        </w:rPr>
        <w:t>tates</w:t>
      </w:r>
      <w:r w:rsidRPr="007D3BB6">
        <w:rPr>
          <w:sz w:val="16"/>
          <w:szCs w:val="16"/>
        </w:rPr>
        <w:t> </w:t>
      </w:r>
      <w:r w:rsidRPr="00DC59D7">
        <w:rPr>
          <w:rStyle w:val="StyleUnderline"/>
        </w:rPr>
        <w:t>would</w:t>
      </w:r>
      <w:r w:rsidRPr="007D3BB6">
        <w:rPr>
          <w:sz w:val="16"/>
          <w:szCs w:val="16"/>
        </w:rPr>
        <w:t> </w:t>
      </w:r>
      <w:r w:rsidRPr="009265BF">
        <w:rPr>
          <w:rStyle w:val="StyleUnderline"/>
          <w:highlight w:val="cyan"/>
        </w:rPr>
        <w:t>have only</w:t>
      </w:r>
      <w:r w:rsidRPr="007D3BB6">
        <w:rPr>
          <w:sz w:val="16"/>
          <w:szCs w:val="16"/>
        </w:rPr>
        <w:t> </w:t>
      </w:r>
      <w:r w:rsidRPr="00DC59D7">
        <w:rPr>
          <w:rStyle w:val="StyleUnderline"/>
        </w:rPr>
        <w:t>two</w:t>
      </w:r>
      <w:r w:rsidRPr="007D3BB6">
        <w:rPr>
          <w:sz w:val="16"/>
          <w:szCs w:val="16"/>
        </w:rPr>
        <w:t> baskets of military </w:t>
      </w:r>
      <w:r w:rsidRPr="00DC59D7">
        <w:rPr>
          <w:rStyle w:val="StyleUnderline"/>
        </w:rPr>
        <w:t>options short of</w:t>
      </w:r>
      <w:r w:rsidRPr="007D3BB6">
        <w:rPr>
          <w:sz w:val="16"/>
          <w:szCs w:val="16"/>
        </w:rPr>
        <w:t> actual resort to </w:t>
      </w:r>
      <w:r w:rsidRPr="00DC59D7">
        <w:rPr>
          <w:rStyle w:val="Emphasis"/>
        </w:rPr>
        <w:t>force</w:t>
      </w:r>
      <w:r w:rsidRPr="007D3BB6">
        <w:rPr>
          <w:sz w:val="16"/>
          <w:szCs w:val="16"/>
        </w:rPr>
        <w:t> in order to signal resolve and </w:t>
      </w:r>
      <w:r w:rsidRPr="00DC59D7">
        <w:rPr>
          <w:rStyle w:val="StyleUnderline"/>
        </w:rPr>
        <w:t>to shape North Korean calculations:</w:t>
      </w:r>
      <w:r w:rsidRPr="007D3BB6">
        <w:rPr>
          <w:sz w:val="16"/>
          <w:szCs w:val="16"/>
        </w:rPr>
        <w:t> either taking relatively </w:t>
      </w:r>
      <w:r w:rsidRPr="009265BF">
        <w:rPr>
          <w:rStyle w:val="Emphasis"/>
          <w:highlight w:val="cyan"/>
        </w:rPr>
        <w:t>meaningless actions</w:t>
      </w:r>
      <w:r w:rsidRPr="007D3BB6">
        <w:rPr>
          <w:sz w:val="16"/>
          <w:szCs w:val="16"/>
        </w:rPr>
        <w:t>, such as changing the alert levels in the homeland or in other theaters, </w:t>
      </w:r>
      <w:r w:rsidRPr="009265BF">
        <w:rPr>
          <w:rStyle w:val="StyleUnderline"/>
          <w:highlight w:val="cyan"/>
        </w:rPr>
        <w:t>or</w:t>
      </w:r>
      <w:r w:rsidRPr="007D3BB6">
        <w:rPr>
          <w:sz w:val="16"/>
          <w:szCs w:val="16"/>
        </w:rPr>
        <w:t> taking relatively dramatic </w:t>
      </w:r>
      <w:r w:rsidRPr="009265BF">
        <w:rPr>
          <w:rStyle w:val="Emphasis"/>
          <w:highlight w:val="cyan"/>
        </w:rPr>
        <w:t>escalations</w:t>
      </w:r>
      <w:r w:rsidRPr="007D3BB6">
        <w:rPr>
          <w:sz w:val="16"/>
          <w:szCs w:val="16"/>
        </w:rPr>
        <w:t>, such as moving an aircraft carrier battle group within range of the Korean peninsula or flying sorties close to the North Korean border</w:t>
      </w:r>
      <w:r w:rsidRPr="009265BF">
        <w:rPr>
          <w:rStyle w:val="StyleUnderline"/>
          <w:highlight w:val="cyan"/>
        </w:rPr>
        <w:t>. With</w:t>
      </w:r>
      <w:r w:rsidRPr="007D3BB6">
        <w:rPr>
          <w:sz w:val="16"/>
          <w:szCs w:val="16"/>
        </w:rPr>
        <w:t> </w:t>
      </w:r>
      <w:r w:rsidRPr="00DC59D7">
        <w:rPr>
          <w:rStyle w:val="StyleUnderline"/>
        </w:rPr>
        <w:t>South Korea and Japan as</w:t>
      </w:r>
      <w:r w:rsidRPr="007D3BB6">
        <w:rPr>
          <w:sz w:val="16"/>
          <w:szCs w:val="16"/>
        </w:rPr>
        <w:t> </w:t>
      </w:r>
      <w:r w:rsidRPr="009265BF">
        <w:rPr>
          <w:rStyle w:val="StyleUnderline"/>
          <w:highlight w:val="cyan"/>
        </w:rPr>
        <w:t>allies,</w:t>
      </w:r>
      <w:r w:rsidRPr="007D3BB6">
        <w:rPr>
          <w:sz w:val="16"/>
          <w:szCs w:val="16"/>
        </w:rPr>
        <w:t> </w:t>
      </w:r>
      <w:r w:rsidRPr="00DC59D7">
        <w:rPr>
          <w:rStyle w:val="StyleUnderline"/>
        </w:rPr>
        <w:t>however,</w:t>
      </w:r>
      <w:r w:rsidRPr="007D3BB6">
        <w:rPr>
          <w:sz w:val="16"/>
          <w:szCs w:val="16"/>
        </w:rPr>
        <w:t> </w:t>
      </w:r>
      <w:r w:rsidRPr="009265BF">
        <w:rPr>
          <w:rStyle w:val="StyleUnderline"/>
          <w:highlight w:val="cyan"/>
        </w:rPr>
        <w:t>Washington has</w:t>
      </w:r>
      <w:r w:rsidRPr="007D3BB6">
        <w:rPr>
          <w:sz w:val="16"/>
          <w:szCs w:val="16"/>
        </w:rPr>
        <w:t> a wider variety of </w:t>
      </w:r>
      <w:r w:rsidRPr="009265BF">
        <w:rPr>
          <w:rStyle w:val="Emphasis"/>
          <w:highlight w:val="cyan"/>
        </w:rPr>
        <w:t>midrange actions</w:t>
      </w:r>
      <w:r w:rsidRPr="00DC59D7">
        <w:rPr>
          <w:rStyle w:val="StyleUnderline"/>
        </w:rPr>
        <w:t>—increasing missile defense</w:t>
      </w:r>
      <w:r w:rsidRPr="007D3BB6">
        <w:rPr>
          <w:sz w:val="16"/>
          <w:szCs w:val="16"/>
        </w:rPr>
        <w:t> capability </w:t>
      </w:r>
      <w:r w:rsidRPr="00DC59D7">
        <w:rPr>
          <w:rStyle w:val="StyleUnderline"/>
        </w:rPr>
        <w:t>or readiness</w:t>
      </w:r>
      <w:r w:rsidRPr="007D3BB6">
        <w:rPr>
          <w:sz w:val="16"/>
          <w:szCs w:val="16"/>
        </w:rPr>
        <w:t> in theater</w:t>
      </w:r>
      <w:r w:rsidRPr="00DC59D7">
        <w:rPr>
          <w:rStyle w:val="StyleUnderline"/>
        </w:rPr>
        <w:t>, raising local alert levels, and so on.</w:t>
      </w:r>
      <w:r w:rsidRPr="007D3BB6">
        <w:rPr>
          <w:sz w:val="16"/>
          <w:szCs w:val="16"/>
        </w:rPr>
        <w:t xml:space="preserve">48 These steps give leaders ways of responding, and thereby influencing diplomatic negotiations, while also better positioning America to respond if diplomacy fails. </w:t>
      </w:r>
    </w:p>
    <w:p w14:paraId="4588B7CE" w14:textId="77777777" w:rsidR="003C3320" w:rsidRPr="009265BF" w:rsidRDefault="003C3320" w:rsidP="003C3320">
      <w:pPr>
        <w:rPr>
          <w:rStyle w:val="StyleUnderline"/>
          <w:highlight w:val="cyan"/>
        </w:rPr>
      </w:pPr>
      <w:r w:rsidRPr="007D3BB6">
        <w:rPr>
          <w:sz w:val="16"/>
          <w:szCs w:val="16"/>
        </w:rPr>
        <w:t>Finally, </w:t>
      </w:r>
      <w:r w:rsidRPr="009265BF">
        <w:rPr>
          <w:rStyle w:val="StyleUnderline"/>
          <w:highlight w:val="cyan"/>
        </w:rPr>
        <w:t>alliances enhance</w:t>
      </w:r>
      <w:r w:rsidRPr="007D3BB6">
        <w:rPr>
          <w:sz w:val="16"/>
          <w:szCs w:val="16"/>
        </w:rPr>
        <w:t> </w:t>
      </w:r>
      <w:r w:rsidRPr="00DC59D7">
        <w:rPr>
          <w:rStyle w:val="StyleUnderline"/>
        </w:rPr>
        <w:t>US diplomatic</w:t>
      </w:r>
      <w:r w:rsidRPr="007D3BB6">
        <w:rPr>
          <w:sz w:val="16"/>
          <w:szCs w:val="16"/>
        </w:rPr>
        <w:t> </w:t>
      </w:r>
      <w:r w:rsidRPr="009265BF">
        <w:rPr>
          <w:rStyle w:val="StyleUnderline"/>
          <w:highlight w:val="cyan"/>
        </w:rPr>
        <w:t>efforts</w:t>
      </w:r>
      <w:r w:rsidRPr="007D3BB6">
        <w:rPr>
          <w:sz w:val="16"/>
          <w:szCs w:val="16"/>
        </w:rPr>
        <w:t> </w:t>
      </w:r>
      <w:r w:rsidRPr="00DC59D7">
        <w:rPr>
          <w:rStyle w:val="StyleUnderline"/>
        </w:rPr>
        <w:t>on security issues</w:t>
      </w:r>
      <w:r w:rsidRPr="007D3BB6">
        <w:rPr>
          <w:sz w:val="16"/>
          <w:szCs w:val="16"/>
        </w:rPr>
        <w:t> </w:t>
      </w:r>
      <w:r w:rsidRPr="00DC59D7">
        <w:rPr>
          <w:rStyle w:val="StyleUnderline"/>
        </w:rPr>
        <w:t>beyond those</w:t>
      </w:r>
      <w:r w:rsidRPr="007D3BB6">
        <w:rPr>
          <w:sz w:val="16"/>
          <w:szCs w:val="16"/>
        </w:rPr>
        <w:t> directly </w:t>
      </w:r>
      <w:r w:rsidRPr="00DC59D7">
        <w:rPr>
          <w:rStyle w:val="StyleUnderline"/>
        </w:rPr>
        <w:t>related to collective defense.</w:t>
      </w:r>
      <w:r w:rsidRPr="007D3BB6">
        <w:rPr>
          <w:sz w:val="16"/>
          <w:szCs w:val="16"/>
        </w:rPr>
        <w:t> </w:t>
      </w:r>
      <w:r w:rsidRPr="00DC59D7">
        <w:rPr>
          <w:rStyle w:val="StyleUnderline"/>
        </w:rPr>
        <w:t>The</w:t>
      </w:r>
      <w:r w:rsidRPr="007D3BB6">
        <w:rPr>
          <w:sz w:val="16"/>
          <w:szCs w:val="16"/>
        </w:rPr>
        <w:t> </w:t>
      </w:r>
      <w:r w:rsidRPr="00DC59D7">
        <w:rPr>
          <w:rStyle w:val="Emphasis"/>
        </w:rPr>
        <w:t>U</w:t>
      </w:r>
      <w:r w:rsidRPr="00DC59D7">
        <w:rPr>
          <w:rStyle w:val="StyleUnderline"/>
        </w:rPr>
        <w:t>nited</w:t>
      </w:r>
      <w:r w:rsidRPr="007D3BB6">
        <w:rPr>
          <w:sz w:val="16"/>
          <w:szCs w:val="16"/>
        </w:rPr>
        <w:t> </w:t>
      </w:r>
      <w:r w:rsidRPr="00DC59D7">
        <w:rPr>
          <w:rStyle w:val="Emphasis"/>
        </w:rPr>
        <w:t>S</w:t>
      </w:r>
      <w:r w:rsidRPr="00DC59D7">
        <w:rPr>
          <w:rStyle w:val="StyleUnderline"/>
        </w:rPr>
        <w:t>tates</w:t>
      </w:r>
      <w:r w:rsidRPr="007D3BB6">
        <w:rPr>
          <w:sz w:val="16"/>
          <w:szCs w:val="16"/>
        </w:rPr>
        <w:t> has </w:t>
      </w:r>
      <w:r w:rsidRPr="00DC59D7">
        <w:rPr>
          <w:rStyle w:val="StyleUnderline"/>
        </w:rPr>
        <w:t>use</w:t>
      </w:r>
      <w:r w:rsidRPr="007D3BB6">
        <w:rPr>
          <w:sz w:val="16"/>
          <w:szCs w:val="16"/>
        </w:rPr>
        <w:t>d </w:t>
      </w:r>
      <w:r w:rsidRPr="00DC59D7">
        <w:rPr>
          <w:rStyle w:val="StyleUnderline"/>
        </w:rPr>
        <w:t>its alliances</w:t>
      </w:r>
      <w:r w:rsidRPr="007D3BB6">
        <w:rPr>
          <w:sz w:val="16"/>
          <w:szCs w:val="16"/>
        </w:rPr>
        <w:t> as vehicles </w:t>
      </w:r>
      <w:r w:rsidRPr="009265BF">
        <w:rPr>
          <w:rStyle w:val="StyleUnderline"/>
          <w:highlight w:val="cyan"/>
        </w:rPr>
        <w:t>for coop</w:t>
      </w:r>
      <w:r w:rsidRPr="007D3BB6">
        <w:rPr>
          <w:sz w:val="16"/>
          <w:szCs w:val="16"/>
        </w:rPr>
        <w:t>eration </w:t>
      </w:r>
      <w:r w:rsidRPr="009265BF">
        <w:rPr>
          <w:rStyle w:val="StyleUnderline"/>
          <w:highlight w:val="cyan"/>
        </w:rPr>
        <w:t>on</w:t>
      </w:r>
      <w:r w:rsidRPr="007D3BB6">
        <w:rPr>
          <w:sz w:val="16"/>
          <w:szCs w:val="16"/>
        </w:rPr>
        <w:t> </w:t>
      </w:r>
      <w:r w:rsidRPr="009265BF">
        <w:rPr>
          <w:rStyle w:val="Emphasis"/>
          <w:highlight w:val="cyan"/>
        </w:rPr>
        <w:t>counterterror</w:t>
      </w:r>
      <w:r w:rsidRPr="007D3BB6">
        <w:rPr>
          <w:sz w:val="16"/>
          <w:szCs w:val="16"/>
        </w:rPr>
        <w:t>ism (both prior to and since September 11, 2001)</w:t>
      </w:r>
      <w:r w:rsidRPr="00FC6B43">
        <w:rPr>
          <w:rStyle w:val="StyleUnderline"/>
        </w:rPr>
        <w:t>,</w:t>
      </w:r>
      <w:r w:rsidRPr="007D3BB6">
        <w:rPr>
          <w:sz w:val="16"/>
          <w:szCs w:val="16"/>
        </w:rPr>
        <w:t> as well as for countering </w:t>
      </w:r>
      <w:r w:rsidRPr="009265BF">
        <w:rPr>
          <w:rStyle w:val="Emphasis"/>
          <w:highlight w:val="cyan"/>
        </w:rPr>
        <w:t>cybercrime</w:t>
      </w:r>
      <w:r w:rsidRPr="00DC59D7">
        <w:rPr>
          <w:rStyle w:val="StyleUnderline"/>
        </w:rPr>
        <w:t>,</w:t>
      </w:r>
      <w:r w:rsidRPr="007D3BB6">
        <w:rPr>
          <w:sz w:val="16"/>
          <w:szCs w:val="16"/>
        </w:rPr>
        <w:t> </w:t>
      </w:r>
      <w:r w:rsidRPr="009265BF">
        <w:rPr>
          <w:rStyle w:val="Emphasis"/>
          <w:highlight w:val="cyan"/>
        </w:rPr>
        <w:t>prolif</w:t>
      </w:r>
      <w:r w:rsidRPr="007D3BB6">
        <w:rPr>
          <w:sz w:val="16"/>
          <w:szCs w:val="16"/>
        </w:rPr>
        <w:t>eration</w:t>
      </w:r>
      <w:r w:rsidRPr="00FC6B43">
        <w:rPr>
          <w:rStyle w:val="StyleUnderline"/>
        </w:rPr>
        <w:t>,</w:t>
      </w:r>
      <w:r w:rsidRPr="007D3BB6">
        <w:rPr>
          <w:sz w:val="16"/>
          <w:szCs w:val="16"/>
        </w:rPr>
        <w:t> and </w:t>
      </w:r>
      <w:r w:rsidRPr="009265BF">
        <w:rPr>
          <w:rStyle w:val="Emphasis"/>
          <w:highlight w:val="cyan"/>
        </w:rPr>
        <w:t>piracy</w:t>
      </w:r>
      <w:r w:rsidRPr="007D3BB6">
        <w:rPr>
          <w:sz w:val="16"/>
          <w:szCs w:val="16"/>
        </w:rPr>
        <w:t>; addressing </w:t>
      </w:r>
      <w:r w:rsidRPr="009265BF">
        <w:rPr>
          <w:rStyle w:val="Emphasis"/>
          <w:highlight w:val="cyan"/>
        </w:rPr>
        <w:t>climate</w:t>
      </w:r>
      <w:r w:rsidRPr="00FC6B43">
        <w:rPr>
          <w:rStyle w:val="Emphasis"/>
        </w:rPr>
        <w:t> c</w:t>
      </w:r>
      <w:r w:rsidRPr="00DC59D7">
        <w:rPr>
          <w:rStyle w:val="Emphasis"/>
        </w:rPr>
        <w:t>hange</w:t>
      </w:r>
      <w:r w:rsidRPr="007D3BB6">
        <w:rPr>
          <w:sz w:val="16"/>
          <w:szCs w:val="16"/>
        </w:rPr>
        <w:t>; </w:t>
      </w:r>
      <w:r w:rsidRPr="009265BF">
        <w:rPr>
          <w:rStyle w:val="StyleUnderline"/>
          <w:highlight w:val="cyan"/>
        </w:rPr>
        <w:t>and</w:t>
      </w:r>
      <w:r w:rsidRPr="007D3BB6">
        <w:rPr>
          <w:sz w:val="16"/>
          <w:szCs w:val="16"/>
        </w:rPr>
        <w:t> responding to </w:t>
      </w:r>
      <w:r w:rsidRPr="009265BF">
        <w:rPr>
          <w:rStyle w:val="StyleUnderline"/>
          <w:highlight w:val="cyan"/>
        </w:rPr>
        <w:t>other challenges.</w:t>
      </w:r>
      <w:r w:rsidRPr="007D3BB6">
        <w:rPr>
          <w:sz w:val="16"/>
          <w:szCs w:val="16"/>
        </w:rPr>
        <w:t> All of </w:t>
      </w:r>
      <w:r w:rsidRPr="009265BF">
        <w:rPr>
          <w:rStyle w:val="StyleUnderline"/>
          <w:highlight w:val="cyan"/>
        </w:rPr>
        <w:t>these</w:t>
      </w:r>
      <w:r w:rsidRPr="007D3BB6">
        <w:rPr>
          <w:sz w:val="16"/>
          <w:szCs w:val="16"/>
        </w:rPr>
        <w:t> </w:t>
      </w:r>
      <w:r w:rsidRPr="00DC59D7">
        <w:rPr>
          <w:rStyle w:val="StyleUnderline"/>
        </w:rPr>
        <w:t>efforts</w:t>
      </w:r>
      <w:r w:rsidRPr="007D3BB6">
        <w:rPr>
          <w:sz w:val="16"/>
          <w:szCs w:val="16"/>
        </w:rPr>
        <w:t> </w:t>
      </w:r>
      <w:r w:rsidRPr="009265BF">
        <w:rPr>
          <w:rStyle w:val="StyleUnderline"/>
          <w:highlight w:val="cyan"/>
        </w:rPr>
        <w:t>involve</w:t>
      </w:r>
      <w:r w:rsidRPr="007D3BB6">
        <w:rPr>
          <w:sz w:val="16"/>
          <w:szCs w:val="16"/>
        </w:rPr>
        <w:t> substantial </w:t>
      </w:r>
      <w:r w:rsidRPr="009265BF">
        <w:rPr>
          <w:rStyle w:val="Emphasis"/>
          <w:highlight w:val="cyan"/>
        </w:rPr>
        <w:t>intelligence</w:t>
      </w:r>
      <w:r w:rsidRPr="00FC6B43">
        <w:rPr>
          <w:rStyle w:val="Emphasis"/>
        </w:rPr>
        <w:t> sharing</w:t>
      </w:r>
      <w:r w:rsidRPr="007D3BB6">
        <w:rPr>
          <w:sz w:val="16"/>
          <w:szCs w:val="16"/>
        </w:rPr>
        <w:t>, </w:t>
      </w:r>
      <w:r w:rsidRPr="00DC59D7">
        <w:rPr>
          <w:rStyle w:val="Emphasis"/>
        </w:rPr>
        <w:t>information</w:t>
      </w:r>
      <w:r w:rsidRPr="007D3BB6">
        <w:rPr>
          <w:sz w:val="16"/>
          <w:szCs w:val="16"/>
        </w:rPr>
        <w:t> </w:t>
      </w:r>
      <w:r w:rsidRPr="009265BF">
        <w:rPr>
          <w:rStyle w:val="Emphasis"/>
          <w:highlight w:val="cyan"/>
        </w:rPr>
        <w:t>pooling</w:t>
      </w:r>
      <w:r w:rsidRPr="007D3BB6">
        <w:rPr>
          <w:sz w:val="16"/>
          <w:szCs w:val="16"/>
        </w:rPr>
        <w:t>, </w:t>
      </w:r>
      <w:r w:rsidRPr="009265BF">
        <w:rPr>
          <w:rStyle w:val="StyleUnderline"/>
          <w:highlight w:val="cyan"/>
        </w:rPr>
        <w:t>and</w:t>
      </w:r>
      <w:r w:rsidRPr="007D3BB6">
        <w:rPr>
          <w:sz w:val="16"/>
          <w:szCs w:val="16"/>
        </w:rPr>
        <w:t> </w:t>
      </w:r>
      <w:r w:rsidRPr="009265BF">
        <w:rPr>
          <w:rStyle w:val="Emphasis"/>
          <w:highlight w:val="cyan"/>
        </w:rPr>
        <w:t>coordination</w:t>
      </w:r>
      <w:r w:rsidRPr="007D3BB6">
        <w:rPr>
          <w:sz w:val="16"/>
          <w:szCs w:val="16"/>
        </w:rPr>
        <w:t> </w:t>
      </w:r>
      <w:r w:rsidRPr="00FC6B43">
        <w:rPr>
          <w:rStyle w:val="Emphasis"/>
        </w:rPr>
        <w:t>across law enforcement</w:t>
      </w:r>
      <w:r w:rsidRPr="007D3BB6">
        <w:rPr>
          <w:sz w:val="16"/>
          <w:szCs w:val="16"/>
        </w:rPr>
        <w:t> and other lines of action</w:t>
      </w:r>
      <w:r w:rsidRPr="00DC59D7">
        <w:rPr>
          <w:rStyle w:val="StyleUnderline"/>
        </w:rPr>
        <w:t>.</w:t>
      </w:r>
      <w:r w:rsidRPr="007D3BB6">
        <w:rPr>
          <w:sz w:val="16"/>
          <w:szCs w:val="16"/>
        </w:rPr>
        <w:t> And all of </w:t>
      </w:r>
      <w:r w:rsidRPr="00DC59D7">
        <w:rPr>
          <w:rStyle w:val="StyleUnderline"/>
        </w:rPr>
        <w:t>this</w:t>
      </w:r>
      <w:r w:rsidRPr="007D3BB6">
        <w:rPr>
          <w:sz w:val="16"/>
          <w:szCs w:val="16"/>
        </w:rPr>
        <w:t> coordination </w:t>
      </w:r>
      <w:r w:rsidRPr="00DC59D7">
        <w:rPr>
          <w:rStyle w:val="StyleUnderline"/>
        </w:rPr>
        <w:t>is</w:t>
      </w:r>
      <w:r w:rsidRPr="007D3BB6">
        <w:rPr>
          <w:sz w:val="16"/>
          <w:szCs w:val="16"/>
        </w:rPr>
        <w:t> greatly </w:t>
      </w:r>
      <w:r w:rsidRPr="00DC59D7">
        <w:rPr>
          <w:rStyle w:val="StyleUnderline"/>
        </w:rPr>
        <w:t>facilitated</w:t>
      </w:r>
      <w:r w:rsidRPr="007D3BB6">
        <w:rPr>
          <w:sz w:val="16"/>
          <w:szCs w:val="16"/>
        </w:rPr>
        <w:t> when conducted </w:t>
      </w:r>
      <w:r w:rsidRPr="009265BF">
        <w:rPr>
          <w:rStyle w:val="StyleUnderline"/>
          <w:highlight w:val="cyan"/>
        </w:rPr>
        <w:t>through</w:t>
      </w:r>
      <w:r w:rsidRPr="007D3BB6">
        <w:rPr>
          <w:sz w:val="16"/>
          <w:szCs w:val="16"/>
        </w:rPr>
        <w:t> deeply </w:t>
      </w:r>
      <w:r w:rsidRPr="009265BF">
        <w:rPr>
          <w:rStyle w:val="Emphasis"/>
          <w:highlight w:val="cyan"/>
        </w:rPr>
        <w:t>institutionalized alliances</w:t>
      </w:r>
      <w:r w:rsidRPr="007D3BB6">
        <w:rPr>
          <w:sz w:val="16"/>
          <w:szCs w:val="16"/>
        </w:rPr>
        <w:t> </w:t>
      </w:r>
      <w:r w:rsidRPr="00DC59D7">
        <w:rPr>
          <w:rStyle w:val="StyleUnderline"/>
        </w:rPr>
        <w:t>and long-standing cooperative relationships.</w:t>
      </w:r>
      <w:r w:rsidRPr="007D3BB6">
        <w:rPr>
          <w:sz w:val="16"/>
          <w:szCs w:val="16"/>
        </w:rPr>
        <w:t>49</w:t>
      </w:r>
    </w:p>
    <w:p w14:paraId="29003B05" w14:textId="77777777" w:rsidR="003C3320" w:rsidRPr="009265BF" w:rsidRDefault="003C3320" w:rsidP="003C3320">
      <w:pPr>
        <w:rPr>
          <w:rStyle w:val="StyleUnderline"/>
          <w:highlight w:val="cyan"/>
        </w:rPr>
      </w:pPr>
    </w:p>
    <w:p w14:paraId="08E4F8D9" w14:textId="77777777" w:rsidR="003C3320" w:rsidRPr="009265BF" w:rsidRDefault="003C3320" w:rsidP="003C3320">
      <w:pPr>
        <w:pStyle w:val="Heading4"/>
        <w:rPr>
          <w:rStyle w:val="StyleUnderline"/>
          <w:highlight w:val="cyan"/>
        </w:rPr>
      </w:pPr>
      <w:r>
        <w:t>2. Rule of law.</w:t>
      </w:r>
    </w:p>
    <w:p w14:paraId="532B61FD" w14:textId="77777777" w:rsidR="003C3320" w:rsidRPr="009265BF" w:rsidRDefault="003C3320" w:rsidP="003C3320">
      <w:pPr>
        <w:rPr>
          <w:rStyle w:val="StyleUnderline"/>
          <w:highlight w:val="cyan"/>
        </w:rPr>
      </w:pPr>
      <w:r>
        <w:t xml:space="preserve">Stewart </w:t>
      </w:r>
      <w:r w:rsidRPr="00E8175B">
        <w:rPr>
          <w:rStyle w:val="Style13ptBold"/>
        </w:rPr>
        <w:t>Patrick 25</w:t>
      </w:r>
      <w:r>
        <w:t>. Senior fellow and director of the Carnegie Endowment Global Order and Institutions Program, Ph.D. in international relations from Oxford University. "Trump has Launched a Second American Revolution. This Time, It's Against the World." Carnegie Endowment. 3/19/2025. carnegieendowment.org/emissary/2025/03/trump-foreign-policy-second-american-revolution-nato-un?lang=en</w:t>
      </w:r>
    </w:p>
    <w:p w14:paraId="425B19DA" w14:textId="77777777" w:rsidR="003C3320" w:rsidRPr="009265BF" w:rsidRDefault="003C3320" w:rsidP="003C3320">
      <w:pPr>
        <w:rPr>
          <w:rStyle w:val="StyleUnderline"/>
          <w:highlight w:val="cyan"/>
        </w:rPr>
      </w:pPr>
      <w:r w:rsidRPr="00E8249D">
        <w:rPr>
          <w:sz w:val="16"/>
        </w:rPr>
        <w:t xml:space="preserve">An abdication of U.S. leadership and responsibility. In the decades following World War II, </w:t>
      </w:r>
      <w:r w:rsidRPr="00E8175B">
        <w:rPr>
          <w:rStyle w:val="StyleUnderline"/>
        </w:rPr>
        <w:t xml:space="preserve">successive U.S. </w:t>
      </w:r>
      <w:r w:rsidRPr="009265BF">
        <w:rPr>
          <w:rStyle w:val="StyleUnderline"/>
          <w:highlight w:val="cyan"/>
        </w:rPr>
        <w:t xml:space="preserve">administrations </w:t>
      </w:r>
      <w:r w:rsidRPr="009265BF">
        <w:rPr>
          <w:rStyle w:val="Emphasis"/>
          <w:highlight w:val="cyan"/>
        </w:rPr>
        <w:t>championed</w:t>
      </w:r>
      <w:r w:rsidRPr="00E8249D">
        <w:rPr>
          <w:sz w:val="16"/>
        </w:rPr>
        <w:t xml:space="preserve">, invested in, and defended </w:t>
      </w:r>
      <w:r w:rsidRPr="009265BF">
        <w:rPr>
          <w:rStyle w:val="StyleUnderline"/>
          <w:highlight w:val="cyan"/>
        </w:rPr>
        <w:t>a</w:t>
      </w:r>
      <w:r w:rsidRPr="00E8249D">
        <w:rPr>
          <w:sz w:val="16"/>
        </w:rPr>
        <w:t xml:space="preserve">n open, </w:t>
      </w:r>
      <w:r w:rsidRPr="009265BF">
        <w:rPr>
          <w:rStyle w:val="Emphasis"/>
          <w:highlight w:val="cyan"/>
        </w:rPr>
        <w:t>rule-bound</w:t>
      </w:r>
      <w:r w:rsidRPr="00E8175B">
        <w:rPr>
          <w:rStyle w:val="StyleUnderline"/>
        </w:rPr>
        <w:t xml:space="preserve"> international </w:t>
      </w:r>
      <w:r w:rsidRPr="009265BF">
        <w:rPr>
          <w:rStyle w:val="StyleUnderline"/>
          <w:highlight w:val="cyan"/>
        </w:rPr>
        <w:t>order</w:t>
      </w:r>
      <w:r w:rsidRPr="00E8249D">
        <w:rPr>
          <w:sz w:val="16"/>
        </w:rPr>
        <w:t xml:space="preserve">, embedding America’s power in multilateral institutions like the United Nations, the International Monetary Fund, NATO, and the Organization of American States. They wanted to enhance the predictability, legitimacy, and stability of the international system by facilitating international cooperation on shared dilemmas and discouraging revisionist efforts to overthrow it. </w:t>
      </w:r>
    </w:p>
    <w:p w14:paraId="3BFB8C19" w14:textId="77777777" w:rsidR="003C3320" w:rsidRPr="009265BF" w:rsidRDefault="003C3320" w:rsidP="003C3320">
      <w:pPr>
        <w:rPr>
          <w:rStyle w:val="StyleUnderline"/>
          <w:highlight w:val="cyan"/>
        </w:rPr>
      </w:pPr>
      <w:r w:rsidRPr="00E8249D">
        <w:rPr>
          <w:sz w:val="16"/>
        </w:rPr>
        <w:t xml:space="preserve">By contrast, </w:t>
      </w:r>
      <w:r w:rsidRPr="009265BF">
        <w:rPr>
          <w:rStyle w:val="StyleUnderline"/>
          <w:highlight w:val="cyan"/>
        </w:rPr>
        <w:t>Trump</w:t>
      </w:r>
      <w:r w:rsidRPr="00E8249D">
        <w:rPr>
          <w:sz w:val="16"/>
        </w:rPr>
        <w:t xml:space="preserve"> perceives and indeed </w:t>
      </w:r>
      <w:r w:rsidRPr="009265BF">
        <w:rPr>
          <w:rStyle w:val="StyleUnderline"/>
          <w:highlight w:val="cyan"/>
        </w:rPr>
        <w:t xml:space="preserve">welcomes a </w:t>
      </w:r>
      <w:r w:rsidRPr="00E8249D">
        <w:rPr>
          <w:rStyle w:val="Emphasis"/>
        </w:rPr>
        <w:t>c</w:t>
      </w:r>
      <w:r w:rsidRPr="00E8175B">
        <w:rPr>
          <w:rStyle w:val="Emphasis"/>
        </w:rPr>
        <w:t xml:space="preserve">utthroat </w:t>
      </w:r>
      <w:r w:rsidRPr="009265BF">
        <w:rPr>
          <w:rStyle w:val="Emphasis"/>
          <w:highlight w:val="cyan"/>
        </w:rPr>
        <w:t>world</w:t>
      </w:r>
      <w:r w:rsidRPr="009265BF">
        <w:rPr>
          <w:rStyle w:val="StyleUnderline"/>
          <w:highlight w:val="cyan"/>
        </w:rPr>
        <w:t xml:space="preserve"> in which</w:t>
      </w:r>
      <w:r w:rsidRPr="00E8249D">
        <w:rPr>
          <w:sz w:val="16"/>
        </w:rPr>
        <w:t xml:space="preserve"> norms and </w:t>
      </w:r>
      <w:r w:rsidRPr="009265BF">
        <w:rPr>
          <w:rStyle w:val="StyleUnderline"/>
          <w:highlight w:val="cyan"/>
        </w:rPr>
        <w:t xml:space="preserve">rules mean </w:t>
      </w:r>
      <w:r w:rsidRPr="009265BF">
        <w:rPr>
          <w:rStyle w:val="Emphasis"/>
          <w:highlight w:val="cyan"/>
        </w:rPr>
        <w:t>nothing</w:t>
      </w:r>
      <w:r w:rsidRPr="00E8249D">
        <w:rPr>
          <w:sz w:val="16"/>
        </w:rPr>
        <w:t>, all relationships are transactional, and outcomes ultimately reflect the naked exercise of power. He has articulated no positive vision of America’s global purpose, no U.S. responsibility to sustain and defend world order, and no belief that the United States should stand for anything but its own narrow national interest. “Global leadership” is not in his lexicon.</w:t>
      </w:r>
    </w:p>
    <w:p w14:paraId="3C3A74FF" w14:textId="77777777" w:rsidR="003C3320" w:rsidRPr="009265BF" w:rsidRDefault="003C3320" w:rsidP="003C3320">
      <w:pPr>
        <w:rPr>
          <w:rStyle w:val="StyleUnderline"/>
          <w:highlight w:val="cyan"/>
        </w:rPr>
      </w:pPr>
      <w:r w:rsidRPr="00E8249D">
        <w:rPr>
          <w:sz w:val="16"/>
        </w:rPr>
        <w:t>A mindset of sovereignty on steroids. The administration has embraced a defensive and distorted interpretation of sovereignty that is skeptical of international organizations and treaties. Conservative nationalists have long opposed binding multilateral commitments on the specious grounds that they place unacceptable limits on U.S. freedom of action and endanger constitutional self-government, while allowing weaker players to gang up on the United States.</w:t>
      </w:r>
    </w:p>
    <w:p w14:paraId="29A73347" w14:textId="77777777" w:rsidR="003C3320" w:rsidRPr="009265BF" w:rsidRDefault="003C3320" w:rsidP="003C3320">
      <w:pPr>
        <w:rPr>
          <w:rStyle w:val="StyleUnderline"/>
          <w:highlight w:val="cyan"/>
        </w:rPr>
      </w:pPr>
      <w:r w:rsidRPr="00E8249D">
        <w:rPr>
          <w:sz w:val="16"/>
        </w:rPr>
        <w:lastRenderedPageBreak/>
        <w:t xml:space="preserve">Consistent with this view, the president has directed his secretary of state to examine all international treaties the United States is party to, and international organizations it is a member in, and to recommend by late July which obligations it should terminate. </w:t>
      </w:r>
      <w:r w:rsidRPr="00E8249D">
        <w:rPr>
          <w:rStyle w:val="StyleUnderline"/>
        </w:rPr>
        <w:t xml:space="preserve">Trump has </w:t>
      </w:r>
      <w:r w:rsidRPr="00E8249D">
        <w:rPr>
          <w:rStyle w:val="Emphasis"/>
        </w:rPr>
        <w:t>already repudiated</w:t>
      </w:r>
      <w:r w:rsidRPr="00E8249D">
        <w:rPr>
          <w:sz w:val="16"/>
        </w:rPr>
        <w:t xml:space="preserve"> the </w:t>
      </w:r>
      <w:r w:rsidRPr="00E8249D">
        <w:rPr>
          <w:rStyle w:val="StyleUnderline"/>
        </w:rPr>
        <w:t>Paris</w:t>
      </w:r>
      <w:r w:rsidRPr="00E8249D">
        <w:rPr>
          <w:sz w:val="16"/>
        </w:rPr>
        <w:t xml:space="preserve"> Climate Agreement </w:t>
      </w:r>
      <w:r w:rsidRPr="00E8249D">
        <w:rPr>
          <w:rStyle w:val="StyleUnderline"/>
        </w:rPr>
        <w:t xml:space="preserve">and the </w:t>
      </w:r>
      <w:r w:rsidRPr="00E8249D">
        <w:rPr>
          <w:rStyle w:val="Emphasis"/>
        </w:rPr>
        <w:t>W</w:t>
      </w:r>
      <w:r w:rsidRPr="00E8249D">
        <w:rPr>
          <w:sz w:val="16"/>
        </w:rPr>
        <w:t xml:space="preserve">orld </w:t>
      </w:r>
      <w:r w:rsidRPr="00E8249D">
        <w:rPr>
          <w:rStyle w:val="Emphasis"/>
        </w:rPr>
        <w:t>H</w:t>
      </w:r>
      <w:r w:rsidRPr="00E8249D">
        <w:rPr>
          <w:sz w:val="16"/>
        </w:rPr>
        <w:t xml:space="preserve">ealth </w:t>
      </w:r>
      <w:r w:rsidRPr="00E8249D">
        <w:rPr>
          <w:rStyle w:val="Emphasis"/>
        </w:rPr>
        <w:t>O</w:t>
      </w:r>
      <w:r w:rsidRPr="00E8249D">
        <w:rPr>
          <w:sz w:val="16"/>
        </w:rPr>
        <w:t>rganization. Hundreds of other conventions and bodies are now in the crosshairs—including, in theory, the United Nations itself.</w:t>
      </w:r>
    </w:p>
    <w:p w14:paraId="0E670011" w14:textId="77777777" w:rsidR="003C3320" w:rsidRPr="009265BF" w:rsidRDefault="003C3320" w:rsidP="003C3320">
      <w:pPr>
        <w:rPr>
          <w:rStyle w:val="StyleUnderline"/>
          <w:highlight w:val="cyan"/>
        </w:rPr>
      </w:pPr>
      <w:r w:rsidRPr="00E8249D">
        <w:rPr>
          <w:sz w:val="16"/>
        </w:rPr>
        <w:t xml:space="preserve">A denigration of the West—and U.S. alliances. In stark contrast with his predecessors, </w:t>
      </w:r>
      <w:r w:rsidRPr="00E8249D">
        <w:rPr>
          <w:rStyle w:val="StyleUnderline"/>
        </w:rPr>
        <w:t xml:space="preserve">Trump </w:t>
      </w:r>
      <w:r w:rsidRPr="00E8249D">
        <w:rPr>
          <w:rStyle w:val="Emphasis"/>
        </w:rPr>
        <w:t>lacks</w:t>
      </w:r>
      <w:r w:rsidRPr="00E8249D">
        <w:rPr>
          <w:sz w:val="16"/>
        </w:rPr>
        <w:t xml:space="preserve"> any </w:t>
      </w:r>
      <w:r w:rsidRPr="00E8249D">
        <w:rPr>
          <w:rStyle w:val="StyleUnderline"/>
        </w:rPr>
        <w:t xml:space="preserve">solidarity with the other </w:t>
      </w:r>
      <w:r w:rsidRPr="00E8249D">
        <w:rPr>
          <w:rStyle w:val="Emphasis"/>
        </w:rPr>
        <w:t>advanced market democracies</w:t>
      </w:r>
      <w:r w:rsidRPr="00E8249D">
        <w:rPr>
          <w:sz w:val="16"/>
        </w:rPr>
        <w:t xml:space="preserve"> that collectively constitute “the West.”</w:t>
      </w:r>
    </w:p>
    <w:p w14:paraId="207A346A" w14:textId="77777777" w:rsidR="003C3320" w:rsidRPr="009265BF" w:rsidRDefault="003C3320" w:rsidP="003C3320">
      <w:pPr>
        <w:rPr>
          <w:rStyle w:val="StyleUnderline"/>
          <w:highlight w:val="cyan"/>
        </w:rPr>
      </w:pPr>
      <w:r w:rsidRPr="00E8249D">
        <w:rPr>
          <w:rStyle w:val="StyleUnderline"/>
        </w:rPr>
        <w:t xml:space="preserve">Consider </w:t>
      </w:r>
      <w:r w:rsidRPr="00E8249D">
        <w:rPr>
          <w:rStyle w:val="Emphasis"/>
        </w:rPr>
        <w:t>NATO</w:t>
      </w:r>
      <w:r w:rsidRPr="00E8249D">
        <w:rPr>
          <w:rStyle w:val="StyleUnderline"/>
        </w:rPr>
        <w:t xml:space="preserve">. Trump treats it as nothing more than a </w:t>
      </w:r>
      <w:r w:rsidRPr="00E8249D">
        <w:rPr>
          <w:rStyle w:val="Emphasis"/>
        </w:rPr>
        <w:t>protection racket</w:t>
      </w:r>
      <w:r w:rsidRPr="00E8249D">
        <w:rPr>
          <w:sz w:val="16"/>
        </w:rPr>
        <w:t>, ignoring the collective identity that has long undergirded history’s most successful alliance. The preamble to the 1949 treaty that established NATO celebrates this inheritance, noting the signatories’ “determination to safeguard the freedom, common heritage and civilization of their peoples, founded on the principles of democracy, individual liberty and the rule of law.”</w:t>
      </w:r>
    </w:p>
    <w:p w14:paraId="0B398EBE" w14:textId="77777777" w:rsidR="003C3320" w:rsidRPr="009265BF" w:rsidRDefault="003C3320" w:rsidP="003C3320">
      <w:pPr>
        <w:rPr>
          <w:rStyle w:val="StyleUnderline"/>
          <w:highlight w:val="cyan"/>
        </w:rPr>
      </w:pPr>
      <w:r w:rsidRPr="00E8249D">
        <w:rPr>
          <w:rStyle w:val="StyleUnderline"/>
        </w:rPr>
        <w:t>Trump</w:t>
      </w:r>
      <w:r w:rsidRPr="00E8249D">
        <w:rPr>
          <w:sz w:val="16"/>
        </w:rPr>
        <w:t>’s willingness to attack the West—evident in his confrontational approach to NATO, the G7, and the EU—</w:t>
      </w:r>
      <w:r w:rsidRPr="00E8249D">
        <w:rPr>
          <w:rStyle w:val="StyleUnderline"/>
        </w:rPr>
        <w:t xml:space="preserve">has </w:t>
      </w:r>
      <w:r w:rsidRPr="00E8249D">
        <w:rPr>
          <w:rStyle w:val="Emphasis"/>
        </w:rPr>
        <w:t>perturbed</w:t>
      </w:r>
      <w:r w:rsidRPr="00E8249D">
        <w:rPr>
          <w:rStyle w:val="StyleUnderline"/>
        </w:rPr>
        <w:t xml:space="preserve"> partners</w:t>
      </w:r>
      <w:r w:rsidRPr="00E8249D">
        <w:rPr>
          <w:sz w:val="16"/>
        </w:rPr>
        <w:t>. Lacking confidence in America’s collective defense guarantee under NATO’s Article 5, Germany has begun talks with France and the United Kingdom about sharing nuclear weapons. As EU Foreign Secretary Kaja Kallas declared after Trump’s disastrous White House meeting with Ukrainian President Volodymyr Zelensky, “The free world needs a new leader.”</w:t>
      </w:r>
    </w:p>
    <w:p w14:paraId="3A25C665" w14:textId="77777777" w:rsidR="003C3320" w:rsidRPr="009265BF" w:rsidRDefault="003C3320" w:rsidP="003C3320">
      <w:pPr>
        <w:rPr>
          <w:rStyle w:val="StyleUnderline"/>
          <w:highlight w:val="cyan"/>
        </w:rPr>
      </w:pPr>
      <w:r w:rsidRPr="00E8249D">
        <w:rPr>
          <w:sz w:val="16"/>
        </w:rPr>
        <w:t xml:space="preserve">A revival of spheres of influence. Trump’s strength-focused worldview is most obvious in his quest for a zone of exclusive U.S. privilege in the Western Hemisphere. His determination to annex Greenland and the Panama Canal, incorporate Canada as the fifty-first U.S. state, and deploy the military to Mexico resurrects the Monroe Doctrine. Beyond alienating neighbors and allies, </w:t>
      </w:r>
      <w:r w:rsidRPr="009265BF">
        <w:rPr>
          <w:rStyle w:val="StyleUnderline"/>
          <w:highlight w:val="cyan"/>
        </w:rPr>
        <w:t>Trump</w:t>
      </w:r>
      <w:r w:rsidRPr="00E8249D">
        <w:rPr>
          <w:rStyle w:val="StyleUnderline"/>
        </w:rPr>
        <w:t xml:space="preserve">’s posture </w:t>
      </w:r>
      <w:r w:rsidRPr="009265BF">
        <w:rPr>
          <w:rStyle w:val="Emphasis"/>
          <w:highlight w:val="cyan"/>
        </w:rPr>
        <w:t>legitimates</w:t>
      </w:r>
      <w:r w:rsidRPr="00E8249D">
        <w:rPr>
          <w:rStyle w:val="StyleUnderline"/>
        </w:rPr>
        <w:t xml:space="preserve"> similar </w:t>
      </w:r>
      <w:r w:rsidRPr="009265BF">
        <w:rPr>
          <w:rStyle w:val="StyleUnderline"/>
          <w:highlight w:val="cyan"/>
        </w:rPr>
        <w:t>efforts</w:t>
      </w:r>
      <w:r w:rsidRPr="00E8249D">
        <w:rPr>
          <w:rStyle w:val="StyleUnderline"/>
        </w:rPr>
        <w:t xml:space="preserve"> by </w:t>
      </w:r>
      <w:r w:rsidRPr="00E8249D">
        <w:rPr>
          <w:rStyle w:val="Emphasis"/>
        </w:rPr>
        <w:t>Moscow</w:t>
      </w:r>
      <w:r w:rsidRPr="00E8249D">
        <w:rPr>
          <w:rStyle w:val="StyleUnderline"/>
        </w:rPr>
        <w:t xml:space="preserve"> and </w:t>
      </w:r>
      <w:r w:rsidRPr="00E8249D">
        <w:rPr>
          <w:rStyle w:val="Emphasis"/>
        </w:rPr>
        <w:t>Beijing</w:t>
      </w:r>
      <w:r w:rsidRPr="00E8249D">
        <w:rPr>
          <w:sz w:val="16"/>
        </w:rPr>
        <w:t xml:space="preserve">, respectively, </w:t>
      </w:r>
      <w:r w:rsidRPr="009265BF">
        <w:rPr>
          <w:rStyle w:val="StyleUnderline"/>
          <w:highlight w:val="cyan"/>
        </w:rPr>
        <w:t>to reassert control over Russia’s “</w:t>
      </w:r>
      <w:r w:rsidRPr="00E8249D">
        <w:rPr>
          <w:rStyle w:val="Emphasis"/>
        </w:rPr>
        <w:t xml:space="preserve">near </w:t>
      </w:r>
      <w:r w:rsidRPr="009265BF">
        <w:rPr>
          <w:rStyle w:val="Emphasis"/>
          <w:highlight w:val="cyan"/>
        </w:rPr>
        <w:t>abroad</w:t>
      </w:r>
      <w:r w:rsidRPr="009265BF">
        <w:rPr>
          <w:rStyle w:val="StyleUnderline"/>
          <w:highlight w:val="cyan"/>
        </w:rPr>
        <w:t>” and</w:t>
      </w:r>
      <w:r w:rsidRPr="00E8249D">
        <w:rPr>
          <w:rStyle w:val="StyleUnderline"/>
        </w:rPr>
        <w:t xml:space="preserve"> to dominate </w:t>
      </w:r>
      <w:r w:rsidRPr="009265BF">
        <w:rPr>
          <w:rStyle w:val="StyleUnderline"/>
          <w:highlight w:val="cyan"/>
        </w:rPr>
        <w:t xml:space="preserve">the </w:t>
      </w:r>
      <w:r w:rsidRPr="009265BF">
        <w:rPr>
          <w:rStyle w:val="Emphasis"/>
          <w:highlight w:val="cyan"/>
        </w:rPr>
        <w:t>S</w:t>
      </w:r>
      <w:r w:rsidRPr="00E8249D">
        <w:rPr>
          <w:sz w:val="16"/>
        </w:rPr>
        <w:t xml:space="preserve">outh </w:t>
      </w:r>
      <w:r w:rsidRPr="009265BF">
        <w:rPr>
          <w:rStyle w:val="Emphasis"/>
          <w:highlight w:val="cyan"/>
        </w:rPr>
        <w:t>C</w:t>
      </w:r>
      <w:r w:rsidRPr="00E8249D">
        <w:rPr>
          <w:sz w:val="16"/>
        </w:rPr>
        <w:t xml:space="preserve">hina </w:t>
      </w:r>
      <w:r w:rsidRPr="009265BF">
        <w:rPr>
          <w:rStyle w:val="Emphasis"/>
          <w:highlight w:val="cyan"/>
        </w:rPr>
        <w:t>S</w:t>
      </w:r>
      <w:r w:rsidRPr="00E8249D">
        <w:rPr>
          <w:sz w:val="16"/>
        </w:rPr>
        <w:t>ea.</w:t>
      </w:r>
    </w:p>
    <w:p w14:paraId="5638F372" w14:textId="77777777" w:rsidR="003C3320" w:rsidRPr="009265BF" w:rsidRDefault="003C3320" w:rsidP="003C3320">
      <w:pPr>
        <w:rPr>
          <w:rStyle w:val="StyleUnderline"/>
          <w:highlight w:val="cyan"/>
        </w:rPr>
      </w:pPr>
      <w:r w:rsidRPr="00E8249D">
        <w:rPr>
          <w:sz w:val="16"/>
        </w:rPr>
        <w:t>Although articulated in the nineteenth century, great power spheres of influence became more implicit during the twentieth, aligning with norms of nonintervention and sovereign equality. In late 1944, then British prime minister Winston Churchill cautioned Soviet leader Joseph Stalin to keep mum about their infamous percentages agreement that delineated their respective shares of control in the postwar Balkans, “because the Americans might be shocked.” One doubts Trump would be so circumspect today.</w:t>
      </w:r>
    </w:p>
    <w:p w14:paraId="61E045B0" w14:textId="77777777" w:rsidR="003C3320" w:rsidRPr="009265BF" w:rsidRDefault="003C3320" w:rsidP="003C3320">
      <w:pPr>
        <w:rPr>
          <w:rStyle w:val="StyleUnderline"/>
          <w:highlight w:val="cyan"/>
        </w:rPr>
      </w:pPr>
      <w:r w:rsidRPr="00E8249D">
        <w:rPr>
          <w:sz w:val="16"/>
        </w:rPr>
        <w:t xml:space="preserve">A dismissal of international law. Unlike his predecessors, </w:t>
      </w:r>
      <w:r w:rsidRPr="00E8249D">
        <w:rPr>
          <w:rStyle w:val="StyleUnderline"/>
        </w:rPr>
        <w:t xml:space="preserve">Trump prefers the </w:t>
      </w:r>
      <w:r w:rsidRPr="00E8249D">
        <w:rPr>
          <w:rStyle w:val="Emphasis"/>
        </w:rPr>
        <w:t>law of the jungle</w:t>
      </w:r>
      <w:r w:rsidRPr="00E8249D">
        <w:rPr>
          <w:rStyle w:val="StyleUnderline"/>
        </w:rPr>
        <w:t xml:space="preserve"> to the rule of law</w:t>
      </w:r>
      <w:r w:rsidRPr="00E8249D">
        <w:rPr>
          <w:sz w:val="16"/>
        </w:rPr>
        <w:t xml:space="preserve"> in world politics. During his first term in office, the president sought largely in vain to weaken the international legal order. His return to power offers him another shot, in areas from human rights to territorial aggrandizement.</w:t>
      </w:r>
    </w:p>
    <w:p w14:paraId="73DE52A4" w14:textId="77777777" w:rsidR="003C3320" w:rsidRPr="009265BF" w:rsidRDefault="003C3320" w:rsidP="003C3320">
      <w:pPr>
        <w:rPr>
          <w:rStyle w:val="StyleUnderline"/>
          <w:highlight w:val="cyan"/>
        </w:rPr>
      </w:pPr>
      <w:r w:rsidRPr="00E8249D">
        <w:rPr>
          <w:sz w:val="16"/>
        </w:rPr>
        <w:t xml:space="preserve">Already, he has sided with the Kremlin in its war of aggression against Ukraine, remaining silent on Russian atrocities there. His defense secretary, </w:t>
      </w:r>
      <w:r w:rsidRPr="00E8249D">
        <w:rPr>
          <w:rStyle w:val="StyleUnderline"/>
        </w:rPr>
        <w:t>Pete Hegseth</w:t>
      </w:r>
      <w:r w:rsidRPr="00E8249D">
        <w:rPr>
          <w:sz w:val="16"/>
        </w:rPr>
        <w:t xml:space="preserve">, has </w:t>
      </w:r>
      <w:r w:rsidRPr="00E8249D">
        <w:rPr>
          <w:rStyle w:val="StyleUnderline"/>
        </w:rPr>
        <w:t>defended</w:t>
      </w:r>
      <w:r w:rsidRPr="00E8249D">
        <w:rPr>
          <w:sz w:val="16"/>
        </w:rPr>
        <w:t xml:space="preserve"> U.S. servicemen convicted of </w:t>
      </w:r>
      <w:r w:rsidRPr="00E8249D">
        <w:rPr>
          <w:rStyle w:val="Emphasis"/>
        </w:rPr>
        <w:t>war crimes</w:t>
      </w:r>
      <w:r w:rsidRPr="00E8249D">
        <w:rPr>
          <w:sz w:val="16"/>
        </w:rPr>
        <w:t>, while his national security adviser, Michael Walz, advocates the use of military force against Mexican drug cartels. Although prior administrations have sometimes chafed under international legal constraints—and adopted the more self-serving formulation of a “rules-based” rather than “law-based” order—they have also recognized international law’s stabilizing influence and sought to justify any U.S. departures from it. Trump feels no such compunction.</w:t>
      </w:r>
    </w:p>
    <w:p w14:paraId="33155863" w14:textId="77777777" w:rsidR="003C3320" w:rsidRPr="009265BF" w:rsidRDefault="003C3320" w:rsidP="003C3320">
      <w:pPr>
        <w:rPr>
          <w:rStyle w:val="StyleUnderline"/>
          <w:highlight w:val="cyan"/>
        </w:rPr>
      </w:pPr>
      <w:r w:rsidRPr="00E8249D">
        <w:rPr>
          <w:sz w:val="16"/>
        </w:rPr>
        <w:t xml:space="preserve">A preference for bullying bilateralism. Given his transactional approach to diplomacy and international dealmaking, </w:t>
      </w:r>
      <w:r w:rsidRPr="00E8249D">
        <w:rPr>
          <w:rStyle w:val="StyleUnderline"/>
        </w:rPr>
        <w:t>Trump</w:t>
      </w:r>
      <w:r w:rsidRPr="00E8249D">
        <w:rPr>
          <w:sz w:val="16"/>
        </w:rPr>
        <w:t xml:space="preserve"> unsurprisingly </w:t>
      </w:r>
      <w:r w:rsidRPr="00E8249D">
        <w:rPr>
          <w:rStyle w:val="StyleUnderline"/>
        </w:rPr>
        <w:t>prefers to negotiate</w:t>
      </w:r>
      <w:r w:rsidRPr="00E8249D">
        <w:rPr>
          <w:sz w:val="16"/>
        </w:rPr>
        <w:t xml:space="preserve"> with other countries </w:t>
      </w:r>
      <w:r w:rsidRPr="00E8249D">
        <w:rPr>
          <w:rStyle w:val="Emphasis"/>
        </w:rPr>
        <w:t>bilaterally</w:t>
      </w:r>
      <w:r w:rsidRPr="00E8249D">
        <w:rPr>
          <w:sz w:val="16"/>
        </w:rPr>
        <w:t>, rather than in multilateral formats in which American power counts for less. Where collective action is required, he favors hub-and-spoke arrangements that place the United States in charge, such as in the Artemis Accords for space exploration. This quest for American leverage helps explain his obvious distaste for the EU, which he has repeatedly claimed was “formed to screw the United States.” More generally, the president instinctively negotiates with a zero-sum mindset. This ignores that international relations is not a single game, akin to a real estate transaction, but a repeated, iterative one, in which reputation, trust, and credibility must be earned and benefits balance out over time.</w:t>
      </w:r>
    </w:p>
    <w:p w14:paraId="54EC9CB7" w14:textId="77777777" w:rsidR="003C3320" w:rsidRPr="009265BF" w:rsidRDefault="003C3320" w:rsidP="003C3320">
      <w:pPr>
        <w:rPr>
          <w:rStyle w:val="StyleUnderline"/>
          <w:highlight w:val="cyan"/>
        </w:rPr>
      </w:pPr>
      <w:r w:rsidRPr="00E8249D">
        <w:rPr>
          <w:sz w:val="16"/>
        </w:rPr>
        <w:t xml:space="preserve">Repudiation of economic multilateralism. The post-1945 world order was defined by the emergence of an open, rule-bound, multilateral system of trade and payments, governed by the Bretton Woods institutions, the General Agreement on Tariffs and Trade and the World Trade Organization (WTO). The </w:t>
      </w:r>
      <w:r w:rsidRPr="00E8249D">
        <w:rPr>
          <w:rStyle w:val="Emphasis"/>
        </w:rPr>
        <w:t>pillars</w:t>
      </w:r>
      <w:r w:rsidRPr="00E8249D">
        <w:rPr>
          <w:rStyle w:val="StyleUnderline"/>
        </w:rPr>
        <w:t xml:space="preserve"> of this global trade regime were</w:t>
      </w:r>
      <w:r w:rsidRPr="00E8249D">
        <w:rPr>
          <w:sz w:val="16"/>
        </w:rPr>
        <w:t xml:space="preserve"> nondiscrimination and </w:t>
      </w:r>
      <w:r w:rsidRPr="00E8249D">
        <w:rPr>
          <w:rStyle w:val="Emphasis"/>
        </w:rPr>
        <w:t>reciprocity</w:t>
      </w:r>
      <w:r w:rsidRPr="00E8249D">
        <w:rPr>
          <w:sz w:val="16"/>
        </w:rPr>
        <w:t xml:space="preserve">, embodied in the most-favored nation (MFN) principle, which holds that any concession granted to one trading partner should be extended to all. Over the past two decades, however, the WTO has fulfilled neither its trade liberalization nor dispute resolution functions. </w:t>
      </w:r>
      <w:r w:rsidRPr="00E8249D">
        <w:rPr>
          <w:rStyle w:val="StyleUnderline"/>
        </w:rPr>
        <w:t xml:space="preserve">Trump seems </w:t>
      </w:r>
      <w:r w:rsidRPr="00E8249D">
        <w:rPr>
          <w:rStyle w:val="StyleUnderline"/>
        </w:rPr>
        <w:lastRenderedPageBreak/>
        <w:t xml:space="preserve">determined to sign its </w:t>
      </w:r>
      <w:r w:rsidRPr="00E8249D">
        <w:rPr>
          <w:rStyle w:val="Emphasis"/>
        </w:rPr>
        <w:t>death notice</w:t>
      </w:r>
      <w:r w:rsidRPr="00E8249D">
        <w:rPr>
          <w:sz w:val="16"/>
        </w:rPr>
        <w:t>. The president has embraced destabilizing tariffs and rejected the MFN principle in favor of explicit bilateral reciprocity. In the words of one leading trade expert, “the WTO is toast.”</w:t>
      </w:r>
    </w:p>
    <w:p w14:paraId="1444EEA7" w14:textId="77777777" w:rsidR="003C3320" w:rsidRPr="009265BF" w:rsidRDefault="003C3320" w:rsidP="003C3320">
      <w:pPr>
        <w:rPr>
          <w:rStyle w:val="StyleUnderline"/>
          <w:highlight w:val="cyan"/>
        </w:rPr>
      </w:pPr>
      <w:r w:rsidRPr="00E8249D">
        <w:rPr>
          <w:sz w:val="16"/>
        </w:rPr>
        <w:t xml:space="preserve">A disavowal of global development. The </w:t>
      </w:r>
      <w:r w:rsidRPr="009265BF">
        <w:rPr>
          <w:rStyle w:val="StyleUnderline"/>
          <w:highlight w:val="cyan"/>
        </w:rPr>
        <w:t>Trump</w:t>
      </w:r>
      <w:r w:rsidRPr="00E8249D">
        <w:rPr>
          <w:sz w:val="16"/>
        </w:rPr>
        <w:t xml:space="preserve"> administration has </w:t>
      </w:r>
      <w:r w:rsidRPr="009265BF">
        <w:rPr>
          <w:rStyle w:val="Emphasis"/>
          <w:highlight w:val="cyan"/>
        </w:rPr>
        <w:t>decimated</w:t>
      </w:r>
      <w:r w:rsidRPr="009265BF">
        <w:rPr>
          <w:rStyle w:val="StyleUnderline"/>
          <w:highlight w:val="cyan"/>
        </w:rPr>
        <w:t xml:space="preserve"> USAID</w:t>
      </w:r>
      <w:r w:rsidRPr="00E8249D">
        <w:rPr>
          <w:sz w:val="16"/>
        </w:rPr>
        <w:t xml:space="preserve"> and incorporated its remains into the State Department, </w:t>
      </w:r>
      <w:r w:rsidRPr="009265BF">
        <w:rPr>
          <w:rStyle w:val="StyleUnderline"/>
          <w:highlight w:val="cyan"/>
        </w:rPr>
        <w:t xml:space="preserve">with </w:t>
      </w:r>
      <w:r w:rsidRPr="00E8249D">
        <w:rPr>
          <w:rStyle w:val="Emphasis"/>
        </w:rPr>
        <w:t xml:space="preserve">devastating </w:t>
      </w:r>
      <w:r w:rsidRPr="009265BF">
        <w:rPr>
          <w:rStyle w:val="Emphasis"/>
          <w:highlight w:val="cyan"/>
        </w:rPr>
        <w:t>implications</w:t>
      </w:r>
      <w:r w:rsidRPr="00E8249D">
        <w:rPr>
          <w:sz w:val="16"/>
        </w:rPr>
        <w:t xml:space="preserve"> not only </w:t>
      </w:r>
      <w:r w:rsidRPr="009265BF">
        <w:rPr>
          <w:rStyle w:val="StyleUnderline"/>
          <w:highlight w:val="cyan"/>
        </w:rPr>
        <w:t>for</w:t>
      </w:r>
      <w:r w:rsidRPr="00E8249D">
        <w:rPr>
          <w:sz w:val="16"/>
        </w:rPr>
        <w:t xml:space="preserve"> America’s national interests and reputation but also </w:t>
      </w:r>
      <w:r w:rsidRPr="00E8249D">
        <w:rPr>
          <w:rStyle w:val="Emphasis"/>
        </w:rPr>
        <w:t>global efforts</w:t>
      </w:r>
      <w:r w:rsidRPr="00E8249D">
        <w:rPr>
          <w:rStyle w:val="StyleUnderline"/>
        </w:rPr>
        <w:t xml:space="preserve"> to combat </w:t>
      </w:r>
      <w:r w:rsidRPr="009265BF">
        <w:rPr>
          <w:rStyle w:val="StyleUnderline"/>
          <w:highlight w:val="cyan"/>
        </w:rPr>
        <w:t>poverty</w:t>
      </w:r>
      <w:r w:rsidRPr="00E8249D">
        <w:rPr>
          <w:rStyle w:val="StyleUnderline"/>
        </w:rPr>
        <w:t xml:space="preserve">, hunger, </w:t>
      </w:r>
      <w:r w:rsidRPr="009265BF">
        <w:rPr>
          <w:rStyle w:val="StyleUnderline"/>
          <w:highlight w:val="cyan"/>
        </w:rPr>
        <w:t>disease</w:t>
      </w:r>
      <w:r w:rsidRPr="00E8249D">
        <w:rPr>
          <w:rStyle w:val="StyleUnderline"/>
        </w:rPr>
        <w:t xml:space="preserve">, instability, </w:t>
      </w:r>
      <w:r w:rsidRPr="009265BF">
        <w:rPr>
          <w:rStyle w:val="StyleUnderline"/>
          <w:highlight w:val="cyan"/>
        </w:rPr>
        <w:t>climate disasters, and</w:t>
      </w:r>
      <w:r w:rsidRPr="00E8249D">
        <w:rPr>
          <w:sz w:val="16"/>
        </w:rPr>
        <w:t xml:space="preserve"> so much else. The death toll may be millions. Not content simply to demonstrate its own miserliness, </w:t>
      </w:r>
      <w:r w:rsidRPr="00E8249D">
        <w:rPr>
          <w:rStyle w:val="StyleUnderline"/>
        </w:rPr>
        <w:t>the admin</w:t>
      </w:r>
      <w:r w:rsidRPr="00E8249D">
        <w:rPr>
          <w:sz w:val="16"/>
        </w:rPr>
        <w:t xml:space="preserve">istration also has effectively declared war on the </w:t>
      </w:r>
      <w:r w:rsidRPr="009265BF">
        <w:rPr>
          <w:rStyle w:val="Emphasis"/>
          <w:highlight w:val="cyan"/>
        </w:rPr>
        <w:t>S</w:t>
      </w:r>
      <w:r w:rsidRPr="00E8249D">
        <w:rPr>
          <w:sz w:val="16"/>
        </w:rPr>
        <w:t xml:space="preserve">ustainable </w:t>
      </w:r>
      <w:r w:rsidRPr="009265BF">
        <w:rPr>
          <w:rStyle w:val="Emphasis"/>
          <w:highlight w:val="cyan"/>
        </w:rPr>
        <w:t>D</w:t>
      </w:r>
      <w:r w:rsidRPr="00E8249D">
        <w:rPr>
          <w:sz w:val="16"/>
        </w:rPr>
        <w:t xml:space="preserve">evelopment </w:t>
      </w:r>
      <w:r w:rsidRPr="009265BF">
        <w:rPr>
          <w:rStyle w:val="Emphasis"/>
          <w:highlight w:val="cyan"/>
        </w:rPr>
        <w:t>G</w:t>
      </w:r>
      <w:r w:rsidRPr="00E8249D">
        <w:rPr>
          <w:sz w:val="16"/>
        </w:rPr>
        <w:t>oal</w:t>
      </w:r>
      <w:r w:rsidRPr="009265BF">
        <w:rPr>
          <w:rStyle w:val="Emphasis"/>
          <w:highlight w:val="cyan"/>
        </w:rPr>
        <w:t>s</w:t>
      </w:r>
      <w:r w:rsidRPr="00E8249D">
        <w:rPr>
          <w:sz w:val="16"/>
        </w:rPr>
        <w:t>, announcing that it will oppose their mention in UN resolutions and documents, on the grounds that they somehow threaten U.S. sovereignty. Fear is growing that the United States could even withdraw from the World Bank, International Monetary Fund, and multilateral development banks.</w:t>
      </w:r>
    </w:p>
    <w:p w14:paraId="33842BCD" w14:textId="77777777" w:rsidR="003C3320" w:rsidRPr="009265BF" w:rsidRDefault="003C3320" w:rsidP="003C3320">
      <w:pPr>
        <w:rPr>
          <w:rStyle w:val="StyleUnderline"/>
          <w:highlight w:val="cyan"/>
        </w:rPr>
      </w:pPr>
      <w:r w:rsidRPr="00E8249D">
        <w:rPr>
          <w:sz w:val="16"/>
        </w:rPr>
        <w:t xml:space="preserve">An abandonment of democracy promotion. With his affinity for strongmen, </w:t>
      </w:r>
      <w:r w:rsidRPr="009265BF">
        <w:rPr>
          <w:rStyle w:val="StyleUnderline"/>
          <w:highlight w:val="cyan"/>
        </w:rPr>
        <w:t xml:space="preserve">Trump has </w:t>
      </w:r>
      <w:r w:rsidRPr="00E8249D">
        <w:rPr>
          <w:rStyle w:val="Emphasis"/>
        </w:rPr>
        <w:t>reversed</w:t>
      </w:r>
      <w:r w:rsidRPr="00E8249D">
        <w:rPr>
          <w:rStyle w:val="StyleUnderline"/>
        </w:rPr>
        <w:t xml:space="preserve"> a</w:t>
      </w:r>
      <w:r w:rsidRPr="00E8249D">
        <w:rPr>
          <w:sz w:val="16"/>
        </w:rPr>
        <w:t xml:space="preserve"> decadeslong, </w:t>
      </w:r>
      <w:r w:rsidRPr="00E8249D">
        <w:rPr>
          <w:rStyle w:val="StyleUnderline"/>
        </w:rPr>
        <w:t xml:space="preserve">bipartisan </w:t>
      </w:r>
      <w:r w:rsidRPr="009265BF">
        <w:rPr>
          <w:rStyle w:val="StyleUnderline"/>
          <w:highlight w:val="cyan"/>
        </w:rPr>
        <w:t xml:space="preserve">commitment to </w:t>
      </w:r>
      <w:r w:rsidRPr="009265BF">
        <w:rPr>
          <w:rStyle w:val="Emphasis"/>
          <w:highlight w:val="cyan"/>
        </w:rPr>
        <w:t>support democracy</w:t>
      </w:r>
      <w:r w:rsidRPr="00E8249D">
        <w:rPr>
          <w:rStyle w:val="Emphasis"/>
        </w:rPr>
        <w:t xml:space="preserve"> abroad</w:t>
      </w:r>
      <w:r w:rsidRPr="00E8249D">
        <w:rPr>
          <w:sz w:val="16"/>
        </w:rPr>
        <w:t>. Beyond ending the democracy promotion activities of the State Department and USAID, he has gutted the National Endowment for Democracy, Freedom House, and the U.S. Agency for Global Media, which supports Voice of America, among other bastions of truth-telling. Although U.S. democracy promotion has often been selective—exposing America to charges of hypocrisy—and susceptible to overreach—as in the previous administration’s Summit for Democracy—</w:t>
      </w:r>
      <w:r w:rsidRPr="009265BF">
        <w:rPr>
          <w:rStyle w:val="StyleUnderline"/>
          <w:highlight w:val="cyan"/>
        </w:rPr>
        <w:t>it has</w:t>
      </w:r>
      <w:r w:rsidRPr="00E8249D">
        <w:rPr>
          <w:sz w:val="16"/>
        </w:rPr>
        <w:t xml:space="preserve"> also </w:t>
      </w:r>
      <w:r w:rsidRPr="009265BF">
        <w:rPr>
          <w:rStyle w:val="StyleUnderline"/>
          <w:highlight w:val="cyan"/>
        </w:rPr>
        <w:t xml:space="preserve">given </w:t>
      </w:r>
      <w:r w:rsidRPr="00E8249D">
        <w:rPr>
          <w:rStyle w:val="Emphasis"/>
        </w:rPr>
        <w:t xml:space="preserve">aid and </w:t>
      </w:r>
      <w:r w:rsidRPr="009265BF">
        <w:rPr>
          <w:rStyle w:val="Emphasis"/>
          <w:highlight w:val="cyan"/>
        </w:rPr>
        <w:t>hope</w:t>
      </w:r>
      <w:r w:rsidRPr="009265BF">
        <w:rPr>
          <w:rStyle w:val="StyleUnderline"/>
          <w:highlight w:val="cyan"/>
        </w:rPr>
        <w:t xml:space="preserve"> to dissidents</w:t>
      </w:r>
      <w:r w:rsidRPr="00E8249D">
        <w:rPr>
          <w:rStyle w:val="StyleUnderline"/>
        </w:rPr>
        <w:t xml:space="preserve"> and democrats. </w:t>
      </w:r>
      <w:r w:rsidRPr="009265BF">
        <w:rPr>
          <w:rStyle w:val="StyleUnderline"/>
          <w:highlight w:val="cyan"/>
        </w:rPr>
        <w:t>Trump</w:t>
      </w:r>
      <w:r w:rsidRPr="00E8249D">
        <w:rPr>
          <w:rStyle w:val="StyleUnderline"/>
        </w:rPr>
        <w:t xml:space="preserve">’s actions have </w:t>
      </w:r>
      <w:r w:rsidRPr="009265BF">
        <w:rPr>
          <w:rStyle w:val="Emphasis"/>
          <w:highlight w:val="cyan"/>
        </w:rPr>
        <w:t>shattered</w:t>
      </w:r>
      <w:r w:rsidRPr="00E8249D">
        <w:rPr>
          <w:rStyle w:val="StyleUnderline"/>
        </w:rPr>
        <w:t xml:space="preserve"> global </w:t>
      </w:r>
      <w:r w:rsidRPr="009265BF">
        <w:rPr>
          <w:rStyle w:val="StyleUnderline"/>
          <w:highlight w:val="cyan"/>
        </w:rPr>
        <w:t xml:space="preserve">faith in the </w:t>
      </w:r>
      <w:r w:rsidRPr="009265BF">
        <w:rPr>
          <w:rStyle w:val="Emphasis"/>
          <w:highlight w:val="cyan"/>
        </w:rPr>
        <w:t>U</w:t>
      </w:r>
      <w:r w:rsidRPr="00E8249D">
        <w:rPr>
          <w:sz w:val="16"/>
        </w:rPr>
        <w:t xml:space="preserve">nited </w:t>
      </w:r>
      <w:r w:rsidRPr="009265BF">
        <w:rPr>
          <w:rStyle w:val="Emphasis"/>
          <w:highlight w:val="cyan"/>
        </w:rPr>
        <w:t>S</w:t>
      </w:r>
      <w:r w:rsidRPr="00E8249D">
        <w:rPr>
          <w:sz w:val="16"/>
        </w:rPr>
        <w:t>tates as freedom’s friend.</w:t>
      </w:r>
    </w:p>
    <w:p w14:paraId="7091149D" w14:textId="77777777" w:rsidR="003C3320" w:rsidRPr="009265BF" w:rsidRDefault="003C3320" w:rsidP="003C3320">
      <w:pPr>
        <w:rPr>
          <w:rStyle w:val="StyleUnderline"/>
          <w:highlight w:val="cyan"/>
        </w:rPr>
      </w:pPr>
      <w:r w:rsidRPr="00E8249D">
        <w:rPr>
          <w:sz w:val="16"/>
        </w:rPr>
        <w:t xml:space="preserve">A rejection of global public goods. Finally, the </w:t>
      </w:r>
      <w:r w:rsidRPr="009265BF">
        <w:rPr>
          <w:rStyle w:val="StyleUnderline"/>
          <w:highlight w:val="cyan"/>
        </w:rPr>
        <w:t>Trump</w:t>
      </w:r>
      <w:r w:rsidRPr="00E8249D">
        <w:rPr>
          <w:sz w:val="16"/>
        </w:rPr>
        <w:t xml:space="preserve"> administration </w:t>
      </w:r>
      <w:r w:rsidRPr="009265BF">
        <w:rPr>
          <w:rStyle w:val="Emphasis"/>
          <w:highlight w:val="cyan"/>
        </w:rPr>
        <w:t>denies</w:t>
      </w:r>
      <w:r w:rsidRPr="00E8249D">
        <w:rPr>
          <w:rStyle w:val="StyleUnderline"/>
        </w:rPr>
        <w:t xml:space="preserve"> any </w:t>
      </w:r>
      <w:r w:rsidRPr="009265BF">
        <w:rPr>
          <w:rStyle w:val="StyleUnderline"/>
          <w:highlight w:val="cyan"/>
        </w:rPr>
        <w:t>need for</w:t>
      </w:r>
      <w:r w:rsidRPr="00E8249D">
        <w:rPr>
          <w:sz w:val="16"/>
        </w:rPr>
        <w:t xml:space="preserve"> multilateral </w:t>
      </w:r>
      <w:r w:rsidRPr="00E8249D">
        <w:rPr>
          <w:rStyle w:val="StyleUnderline"/>
        </w:rPr>
        <w:t xml:space="preserve">institutions to provide </w:t>
      </w:r>
      <w:r w:rsidRPr="00E8249D">
        <w:rPr>
          <w:rStyle w:val="Emphasis"/>
        </w:rPr>
        <w:t xml:space="preserve">global </w:t>
      </w:r>
      <w:r w:rsidRPr="009265BF">
        <w:rPr>
          <w:rStyle w:val="Emphasis"/>
          <w:highlight w:val="cyan"/>
        </w:rPr>
        <w:t>public goods</w:t>
      </w:r>
      <w:r w:rsidRPr="00E8249D">
        <w:rPr>
          <w:sz w:val="16"/>
        </w:rPr>
        <w:t xml:space="preserve">—or mitigate global “bads”—across a range of issues. </w:t>
      </w:r>
      <w:r w:rsidRPr="009265BF">
        <w:rPr>
          <w:rStyle w:val="StyleUnderline"/>
          <w:highlight w:val="cyan"/>
        </w:rPr>
        <w:t>The White House denies</w:t>
      </w:r>
      <w:r w:rsidRPr="00E8249D">
        <w:rPr>
          <w:sz w:val="16"/>
        </w:rPr>
        <w:t xml:space="preserve"> the reality of </w:t>
      </w:r>
      <w:r w:rsidRPr="009265BF">
        <w:rPr>
          <w:rStyle w:val="Emphasis"/>
          <w:highlight w:val="cyan"/>
        </w:rPr>
        <w:t>climate change</w:t>
      </w:r>
      <w:r w:rsidRPr="00E8249D">
        <w:rPr>
          <w:sz w:val="16"/>
        </w:rPr>
        <w:t xml:space="preserve">, ignores </w:t>
      </w:r>
      <w:r w:rsidRPr="009265BF">
        <w:rPr>
          <w:rStyle w:val="Emphasis"/>
          <w:highlight w:val="cyan"/>
        </w:rPr>
        <w:t>biod</w:t>
      </w:r>
      <w:r w:rsidRPr="00E8249D">
        <w:rPr>
          <w:sz w:val="16"/>
        </w:rPr>
        <w:t xml:space="preserve">iversity </w:t>
      </w:r>
      <w:r w:rsidRPr="009265BF">
        <w:rPr>
          <w:rStyle w:val="StyleUnderline"/>
          <w:highlight w:val="cyan"/>
        </w:rPr>
        <w:t>collapse</w:t>
      </w:r>
      <w:r w:rsidRPr="00E8249D">
        <w:rPr>
          <w:sz w:val="16"/>
        </w:rPr>
        <w:t xml:space="preserve">, downplays </w:t>
      </w:r>
      <w:r w:rsidRPr="00E8249D">
        <w:rPr>
          <w:rStyle w:val="Emphasis"/>
        </w:rPr>
        <w:t>pollution</w:t>
      </w:r>
      <w:r w:rsidRPr="00E8249D">
        <w:rPr>
          <w:sz w:val="16"/>
        </w:rPr>
        <w:t xml:space="preserve">’s harms, </w:t>
      </w:r>
      <w:r w:rsidRPr="009265BF">
        <w:rPr>
          <w:rStyle w:val="StyleUnderline"/>
          <w:highlight w:val="cyan"/>
        </w:rPr>
        <w:t>and</w:t>
      </w:r>
      <w:r w:rsidRPr="00E8249D">
        <w:rPr>
          <w:sz w:val="16"/>
        </w:rPr>
        <w:t xml:space="preserve"> disputes the rationale for international environmental cooperation. It has repudiated global </w:t>
      </w:r>
      <w:r w:rsidRPr="009265BF">
        <w:rPr>
          <w:rStyle w:val="Emphasis"/>
          <w:highlight w:val="cyan"/>
        </w:rPr>
        <w:t>health governance</w:t>
      </w:r>
      <w:r w:rsidRPr="00E8249D">
        <w:rPr>
          <w:sz w:val="16"/>
        </w:rPr>
        <w:t xml:space="preserve">, withdrawing from the WHO on the illusory assumption that the United States can reproduce its functions on an ad hoc, national basis. </w:t>
      </w:r>
      <w:r w:rsidRPr="009265BF">
        <w:rPr>
          <w:rStyle w:val="StyleUnderline"/>
          <w:highlight w:val="cyan"/>
        </w:rPr>
        <w:t>It</w:t>
      </w:r>
      <w:r w:rsidRPr="00E8249D">
        <w:rPr>
          <w:rStyle w:val="StyleUnderline"/>
        </w:rPr>
        <w:t xml:space="preserve"> has </w:t>
      </w:r>
      <w:r w:rsidRPr="009265BF">
        <w:rPr>
          <w:rStyle w:val="Emphasis"/>
          <w:highlight w:val="cyan"/>
        </w:rPr>
        <w:t>rejected</w:t>
      </w:r>
      <w:r w:rsidRPr="00E8249D">
        <w:rPr>
          <w:sz w:val="16"/>
        </w:rPr>
        <w:t xml:space="preserve"> any need for international </w:t>
      </w:r>
      <w:r w:rsidRPr="009265BF">
        <w:rPr>
          <w:rStyle w:val="StyleUnderline"/>
          <w:highlight w:val="cyan"/>
        </w:rPr>
        <w:t xml:space="preserve">guardrails to </w:t>
      </w:r>
      <w:r w:rsidRPr="009265BF">
        <w:rPr>
          <w:rStyle w:val="Emphasis"/>
          <w:highlight w:val="cyan"/>
        </w:rPr>
        <w:t>address</w:t>
      </w:r>
      <w:r w:rsidRPr="00E8249D">
        <w:rPr>
          <w:rStyle w:val="StyleUnderline"/>
        </w:rPr>
        <w:t xml:space="preserve"> the</w:t>
      </w:r>
      <w:r w:rsidRPr="00E8249D">
        <w:rPr>
          <w:sz w:val="16"/>
        </w:rPr>
        <w:t xml:space="preserve"> growing </w:t>
      </w:r>
      <w:r w:rsidRPr="00E8249D">
        <w:rPr>
          <w:rStyle w:val="StyleUnderline"/>
        </w:rPr>
        <w:t>safety</w:t>
      </w:r>
      <w:r w:rsidRPr="00E8249D">
        <w:rPr>
          <w:sz w:val="16"/>
        </w:rPr>
        <w:t xml:space="preserve">, security, </w:t>
      </w:r>
      <w:r w:rsidRPr="00E8249D">
        <w:rPr>
          <w:rStyle w:val="StyleUnderline"/>
        </w:rPr>
        <w:t xml:space="preserve">and geopolitical </w:t>
      </w:r>
      <w:r w:rsidRPr="009265BF">
        <w:rPr>
          <w:rStyle w:val="StyleUnderline"/>
          <w:highlight w:val="cyan"/>
        </w:rPr>
        <w:t xml:space="preserve">risks posed by </w:t>
      </w:r>
      <w:r w:rsidRPr="009265BF">
        <w:rPr>
          <w:rStyle w:val="Emphasis"/>
          <w:highlight w:val="cyan"/>
        </w:rPr>
        <w:t>AI</w:t>
      </w:r>
      <w:r w:rsidRPr="00E8249D">
        <w:rPr>
          <w:sz w:val="16"/>
        </w:rPr>
        <w:t xml:space="preserve">, with the goal of unchallenged U.S. domination. </w:t>
      </w:r>
    </w:p>
    <w:p w14:paraId="08D0AD45" w14:textId="77777777" w:rsidR="003C3320" w:rsidRPr="009265BF" w:rsidRDefault="003C3320" w:rsidP="003C3320">
      <w:pPr>
        <w:pStyle w:val="Heading4"/>
        <w:rPr>
          <w:rStyle w:val="StyleUnderline"/>
          <w:highlight w:val="cyan"/>
        </w:rPr>
      </w:pPr>
      <w:r>
        <w:t xml:space="preserve">3. Unsustainable debt causes </w:t>
      </w:r>
      <w:r>
        <w:rPr>
          <w:u w:val="single"/>
        </w:rPr>
        <w:t>extinction</w:t>
      </w:r>
      <w:r>
        <w:t>.</w:t>
      </w:r>
    </w:p>
    <w:p w14:paraId="4893E8A3" w14:textId="77777777" w:rsidR="003C3320" w:rsidRPr="009265BF" w:rsidRDefault="003C3320" w:rsidP="003C3320">
      <w:pPr>
        <w:rPr>
          <w:rStyle w:val="StyleUnderline"/>
          <w:highlight w:val="cyan"/>
        </w:rPr>
      </w:pPr>
      <w:r w:rsidRPr="00DA0FA2">
        <w:t>Kenneth</w:t>
      </w:r>
      <w:r>
        <w:t xml:space="preserve"> </w:t>
      </w:r>
      <w:r w:rsidRPr="00471EBE">
        <w:rPr>
          <w:rStyle w:val="Style13ptBold"/>
        </w:rPr>
        <w:t>Taylor 20</w:t>
      </w:r>
      <w:r>
        <w:t>.</w:t>
      </w:r>
      <w:r w:rsidRPr="00DA0FA2">
        <w:t xml:space="preserve"> Professor of Economics at Villanova University, Ph.D. from Stony Brook University, M.Sc. from the University of Wyoming</w:t>
      </w:r>
      <w:r>
        <w:t>.</w:t>
      </w:r>
      <w:r w:rsidRPr="00DA0FA2">
        <w:t xml:space="preserve"> </w:t>
      </w:r>
      <w:r>
        <w:t>“</w:t>
      </w:r>
      <w:r w:rsidRPr="00DA0FA2">
        <w:t>The Passing of Western Civilization</w:t>
      </w:r>
      <w:r>
        <w:t>.</w:t>
      </w:r>
      <w:r w:rsidRPr="00DA0FA2">
        <w:t>” vol. 122</w:t>
      </w:r>
      <w:r>
        <w:t>.</w:t>
      </w:r>
    </w:p>
    <w:p w14:paraId="6D50945F" w14:textId="77777777" w:rsidR="003C3320" w:rsidRPr="009265BF" w:rsidRDefault="003C3320" w:rsidP="003C3320">
      <w:pPr>
        <w:rPr>
          <w:rStyle w:val="StyleUnderline"/>
          <w:highlight w:val="cyan"/>
        </w:rPr>
      </w:pPr>
      <w:r w:rsidRPr="000D50D9">
        <w:t xml:space="preserve">Another relevant issue facing us is the contexts in which humans naturally engage in altruistic behavior. Paleolithic human’s expression of familial or nonfamilial altruism endures for only a couple generations, with concern for future generations subsequently deteriorating (Dawkins, 1989). The fact is there used to be no compelling need for longer-term concern. However, such limiting of intergenerational interest leads to a shorter-term policy horizon than that needed to address today’s global problems. For instance, over the past half-century, western citizens have endorsed rising public indebtedness. Citizens thereby enjoy greater consumption than could be provided out of current income. This boosts positive hedonic sensations (more goods and services consumed today) while reducing negative hedonic sensations (lower taxes paid today) and is reinforced by the basic human predisposition for immediate gratification. </w:t>
      </w:r>
      <w:r w:rsidRPr="000D50D9">
        <w:rPr>
          <w:rStyle w:val="StyleUnderline"/>
        </w:rPr>
        <w:t>However</w:t>
      </w:r>
      <w:r w:rsidRPr="000D50D9">
        <w:t xml:space="preserve">, at some point, </w:t>
      </w:r>
      <w:r w:rsidRPr="009265BF">
        <w:rPr>
          <w:rStyle w:val="Emphasis"/>
          <w:highlight w:val="cyan"/>
        </w:rPr>
        <w:t>any debt</w:t>
      </w:r>
      <w:r w:rsidRPr="000D50D9">
        <w:rPr>
          <w:rStyle w:val="StyleUnderline"/>
        </w:rPr>
        <w:t xml:space="preserve">, even a public one, </w:t>
      </w:r>
      <w:r w:rsidRPr="009265BF">
        <w:rPr>
          <w:rStyle w:val="StyleUnderline"/>
          <w:highlight w:val="cyan"/>
        </w:rPr>
        <w:t xml:space="preserve">must be </w:t>
      </w:r>
      <w:r w:rsidRPr="009265BF">
        <w:rPr>
          <w:rStyle w:val="Emphasis"/>
          <w:highlight w:val="cyan"/>
        </w:rPr>
        <w:t>repaid</w:t>
      </w:r>
      <w:r w:rsidRPr="000D50D9">
        <w:rPr>
          <w:rStyle w:val="StyleUnderline"/>
        </w:rPr>
        <w:t xml:space="preserve">: Public debt is </w:t>
      </w:r>
      <w:r w:rsidRPr="000D50D9">
        <w:rPr>
          <w:rStyle w:val="Emphasis"/>
        </w:rPr>
        <w:t>delayed taxation</w:t>
      </w:r>
      <w:r w:rsidRPr="000D50D9">
        <w:rPr>
          <w:rStyle w:val="StyleUnderline"/>
        </w:rPr>
        <w:t xml:space="preserve">. At that future point we face a set of </w:t>
      </w:r>
      <w:r w:rsidRPr="000D50D9">
        <w:rPr>
          <w:rStyle w:val="Emphasis"/>
        </w:rPr>
        <w:t>conundrums</w:t>
      </w:r>
      <w:r w:rsidRPr="000D50D9">
        <w:t xml:space="preserve">; for as soon as we must repay, we necessarily experience a significant increase in negative hedonic sensations. Given that we dislike losses more than twice as much we like equal gains, </w:t>
      </w:r>
      <w:r w:rsidRPr="009265BF">
        <w:rPr>
          <w:rStyle w:val="StyleUnderline"/>
          <w:highlight w:val="cyan"/>
        </w:rPr>
        <w:t>we resist, which</w:t>
      </w:r>
      <w:r w:rsidRPr="000D50D9">
        <w:rPr>
          <w:rStyle w:val="StyleUnderline"/>
        </w:rPr>
        <w:t xml:space="preserve"> merely </w:t>
      </w:r>
      <w:r w:rsidRPr="009265BF">
        <w:rPr>
          <w:rStyle w:val="Emphasis"/>
          <w:highlight w:val="cyan"/>
        </w:rPr>
        <w:t>entrenches</w:t>
      </w:r>
      <w:r w:rsidRPr="009265BF">
        <w:rPr>
          <w:rStyle w:val="StyleUnderline"/>
          <w:highlight w:val="cyan"/>
        </w:rPr>
        <w:t xml:space="preserve"> the </w:t>
      </w:r>
      <w:r w:rsidRPr="009265BF">
        <w:rPr>
          <w:rStyle w:val="Emphasis"/>
          <w:highlight w:val="cyan"/>
        </w:rPr>
        <w:lastRenderedPageBreak/>
        <w:t>unsustainable trends</w:t>
      </w:r>
      <w:r w:rsidRPr="009265BF">
        <w:rPr>
          <w:rStyle w:val="StyleUnderline"/>
          <w:highlight w:val="cyan"/>
        </w:rPr>
        <w:t xml:space="preserve"> that</w:t>
      </w:r>
      <w:r w:rsidRPr="000D50D9">
        <w:rPr>
          <w:rStyle w:val="StyleUnderline"/>
        </w:rPr>
        <w:t xml:space="preserve"> eventually </w:t>
      </w:r>
      <w:r w:rsidRPr="009265BF">
        <w:rPr>
          <w:rStyle w:val="StyleUnderline"/>
          <w:highlight w:val="cyan"/>
        </w:rPr>
        <w:t xml:space="preserve">leads to </w:t>
      </w:r>
      <w:r w:rsidRPr="009265BF">
        <w:rPr>
          <w:rStyle w:val="Emphasis"/>
          <w:highlight w:val="cyan"/>
        </w:rPr>
        <w:t>crisis</w:t>
      </w:r>
      <w:r w:rsidRPr="000D50D9">
        <w:t xml:space="preserve"> (Tversky &amp; Kahneman, 1991). This insight further helps explain the lack of general concern for damage to the biosphere or humankind’s enduring faith in a “technofix” solution—</w:t>
      </w:r>
      <w:r w:rsidRPr="000D50D9">
        <w:rPr>
          <w:rStyle w:val="StyleUnderline"/>
        </w:rPr>
        <w:t xml:space="preserve">it is easier to brush off </w:t>
      </w:r>
      <w:r w:rsidRPr="000D50D9">
        <w:rPr>
          <w:rStyle w:val="Emphasis"/>
        </w:rPr>
        <w:t>emergent problems</w:t>
      </w:r>
      <w:r w:rsidRPr="000D50D9">
        <w:rPr>
          <w:rStyle w:val="StyleUnderline"/>
        </w:rPr>
        <w:t xml:space="preserve"> if you believe that a necessary fix will surely be found</w:t>
      </w:r>
      <w:r w:rsidRPr="000D50D9">
        <w:t xml:space="preserve"> when needed by some future generation that you are not too concerned about in the first place.</w:t>
      </w:r>
    </w:p>
    <w:p w14:paraId="4758F493" w14:textId="77777777" w:rsidR="003C3320" w:rsidRPr="009265BF" w:rsidRDefault="003C3320" w:rsidP="003C3320">
      <w:pPr>
        <w:rPr>
          <w:rStyle w:val="StyleUnderline"/>
          <w:highlight w:val="cyan"/>
        </w:rPr>
      </w:pPr>
      <w:r w:rsidRPr="00D9127E">
        <w:rPr>
          <w:b/>
          <w:bCs/>
        </w:rPr>
        <w:t>[Condensed]</w:t>
      </w:r>
    </w:p>
    <w:p w14:paraId="3AAB932E" w14:textId="77777777" w:rsidR="003C3320" w:rsidRPr="009265BF" w:rsidRDefault="003C3320" w:rsidP="003C3320">
      <w:pPr>
        <w:rPr>
          <w:rStyle w:val="StyleUnderline"/>
          <w:highlight w:val="cyan"/>
        </w:rPr>
      </w:pPr>
      <w:r w:rsidRPr="000D50D9">
        <w:rPr>
          <w:sz w:val="12"/>
          <w:szCs w:val="12"/>
        </w:rPr>
        <w:t>Finally, research reveals that individuals often behave differently in group contexts than they would if acting alone (i.e. crowd psychology). Within a group setting individuals often take up the group’s identity, ignoring their own conscience, suspending judgment and accountability. The result is that individuals within groups participate in acts they would never commit separately. Social psychologists say that a participant enters a lower state of self-awareness called “deindividuation”. The resulting anonymity can have horrifically destructive effects on innocent lives and property, as witnessed during riots, genocides and wars (Cantril, 2002). Extending these insights, the anonymity associated with group behaviors coupled with limited future concern helps us to understand why individuals in developed nations can be insensitive to poverty, emigration, environmental destruction, water shortages and excessive debt on the global level. When one adds human flaws to an increasingly crowded planet, effects become amplified—there are over 7 billion of us all behaving much the same way.</w:t>
      </w:r>
      <w:r>
        <w:rPr>
          <w:sz w:val="12"/>
          <w:szCs w:val="12"/>
        </w:rPr>
        <w:t xml:space="preserve"> </w:t>
      </w:r>
      <w:r w:rsidRPr="000D50D9">
        <w:rPr>
          <w:sz w:val="12"/>
          <w:szCs w:val="12"/>
        </w:rPr>
        <w:t>2. Population</w:t>
      </w:r>
      <w:r>
        <w:rPr>
          <w:sz w:val="12"/>
          <w:szCs w:val="12"/>
        </w:rPr>
        <w:t xml:space="preserve"> </w:t>
      </w:r>
      <w:r w:rsidRPr="000D50D9">
        <w:rPr>
          <w:sz w:val="12"/>
          <w:szCs w:val="12"/>
        </w:rPr>
        <w:t>Population growth during the past 200 years has had a positive impact on global economic growth and standard of living. Without a doubt, the powerful, pervasive, and positive effects brought about by Enlightenment thinking and Industrial Revolution propelled civilization to higher states of wealth and welfare. Advances in public health, medicine and agricultural productivity set off exponential growth in population, reinforcing economic progress within a series of positive feedback loops. The historical events represent a transformative tsunami, with all dimensions of civilization and Earth changed forevermore. As the 19th century began Earth was still pristine for humans with their newly minted ideas. There were more unknown places to explore and exploit while human population was low, estimated at being about one billion globally in 1800. Abundant resources were readily available to support industrialization and upsurge in living standards. New technologies arising from scientific research, innovation and commercialization drove the entire enterprise forward. Economists would say the potential for both extensive and intensive economic growth on the global stage was at a maximum back then. Capitalist industries and markets were freer—within the formidable command of enabling, imperial power—to spread across the planet, bringing more and more places, people and resources into the western economic paradigm.</w:t>
      </w:r>
      <w:r>
        <w:rPr>
          <w:sz w:val="12"/>
          <w:szCs w:val="12"/>
        </w:rPr>
        <w:t xml:space="preserve"> </w:t>
      </w:r>
      <w:r w:rsidRPr="000D50D9">
        <w:rPr>
          <w:sz w:val="12"/>
          <w:szCs w:val="12"/>
        </w:rPr>
        <w:t>The United Nations projects a further 45 % increase in human population, a forecast that might well have significant consequences. Specifically, the UN projects that global population will grow from 7.7 billion today to about 11.2 billion by 2100 with 95 % certainty (2017). Once human population peaks, fertility may begin a gradual fall, leading to the population growth pattern moving from its current exponential path to one that is logistic. This pattern has already appeared in developed nations with demographers projecting it to occur in time throughout the less developed world. Human population is estimated to level off between 11–12 billion with every reason to believe that population decline commences in the 22st century as world-wide fertility rates fall below replacement level. Before we make a sigh of collective relief, there are three relevant details to consider. First, most additional population growth will occur in the less developed parts of the world, already struggling to pull themselves out of poverty. Second, before human population begins to decline, we and our planet must get through the next 80 years—or more like 150 years or so before our numbers return to even today’s level. Third, the projected 3–4 billion surge in global population is forecast to be the largest increase ever in absolute number during any 80-year period in history. While the average annual rate of population growth is decreasing, the number of people born increase in total number—because each year the base is larger so a decrease in the growth rate can still result in more people being born. Between these considerations lie many risks, all to the downside. Already unprecedented numbers of immigrants are trying to move to the richer, more politically stable parts of the world while sectarian (i.e. tribal) strife within poorer countries becomes more common, with technologically empowered militants and autocrats amplifying their power.</w:t>
      </w:r>
      <w:r>
        <w:rPr>
          <w:sz w:val="12"/>
          <w:szCs w:val="12"/>
        </w:rPr>
        <w:t xml:space="preserve"> </w:t>
      </w:r>
      <w:r w:rsidRPr="000D50D9">
        <w:rPr>
          <w:sz w:val="12"/>
          <w:szCs w:val="12"/>
        </w:rPr>
        <w:t>Earth may be able to feed, clothe and house the 7.7 billion people who are presently here—although several billion marginally so. As the next 3–4 billion people arrive the question of whether this represents unsustainable overpopulation becomes significant. Overpopulation is generally defined as a situation where an organism's numbers exceed the carrying capacity of its habitat. The problem is that the 21 st century will witness, and some would say is already witnessing, a time when Earth—clearly a closed environment—experiences a set of innate and/or human imposed restraints. As limits are reached poorer nations will find themselves in a condition of "demographic entrapment"—a condition when a nation has a population more than its carrying capacity without the option of migration, with too little in export earnings to pay for critical imports. The net effect can be localized Malthusian crises with characteristics of mass starvation and sociopolitical instability. Climate change is already cited as making this tendency more probable in Sub-Saharan Africa. In other words, the low-hanging fruit sustaining population growth and prosperity these past 200 years has been plucked—or is being horded—by those fortunate to have industrialized and prospered earlier. The decline of global, westernized civilization as we know it may well be herald by poorer nations fracturing before the crisis spreads to the rest of our global village (Homer-Dixon, 2006).</w:t>
      </w:r>
      <w:r>
        <w:rPr>
          <w:sz w:val="12"/>
          <w:szCs w:val="12"/>
        </w:rPr>
        <w:t xml:space="preserve"> </w:t>
      </w:r>
      <w:r w:rsidRPr="000D50D9">
        <w:rPr>
          <w:sz w:val="12"/>
          <w:szCs w:val="12"/>
        </w:rPr>
        <w:t>One final facet is that we are not only a biological force but have become a geological one as well. It is suggested that our numbers are now so vast, our industry so extensive, that a new geological age has begun: the Anthropocene (Waters et al., 2016). This conjecture is rooted not simply in our numbers but in our nature as well: We are 7.7 billion individuals with insatiable collective wants on our way to becoming up to 11–13 billion strong, transforming myriad dimensions of Earth’s hydrosphere, atmosphere, lithosphere and biosphere. One group of scientists has identified limits beyond which we should not push our planet (Stockholm Resilience Centre, 2015). This research suggests we are nearing tipping points into radically different planetary states with unknown ecosystemic features. Earth systems are frustratingly complex, so the results are tentative yet worrying. The bottom line is that planetary boundaries exist and will restrain the current trajectory of civilization. Given the UN’s population growth forecast, we may begin hitting some of these fuzzy planetary boundaries soon. BÁnyai states that environmental regulation has failed, for human behavior is “psychopathological” (2019). Her analysis supports the conclusion made here that civilization’s decline is inevitable. Even if passing the tipping points move Earth into a still hospitable environment for humans, the transitions involved will magnify the tensions associated within the climatic stage of civilization. All this is symptomatic of human behavior and numbers, representing distinctive features during this phase of civilization’s climax.</w:t>
      </w:r>
      <w:r>
        <w:rPr>
          <w:sz w:val="12"/>
          <w:szCs w:val="12"/>
        </w:rPr>
        <w:t xml:space="preserve"> </w:t>
      </w:r>
      <w:r w:rsidRPr="000D50D9">
        <w:rPr>
          <w:sz w:val="12"/>
          <w:szCs w:val="12"/>
        </w:rPr>
        <w:t>3. Fall of empires</w:t>
      </w:r>
    </w:p>
    <w:p w14:paraId="633A1524" w14:textId="77777777" w:rsidR="003C3320" w:rsidRPr="009265BF" w:rsidRDefault="003C3320" w:rsidP="003C3320">
      <w:pPr>
        <w:rPr>
          <w:rStyle w:val="StyleUnderline"/>
          <w:highlight w:val="cyan"/>
        </w:rPr>
      </w:pPr>
      <w:r w:rsidRPr="00D9127E">
        <w:rPr>
          <w:b/>
          <w:bCs/>
        </w:rPr>
        <w:t>[</w:t>
      </w:r>
      <w:r>
        <w:rPr>
          <w:b/>
          <w:bCs/>
        </w:rPr>
        <w:t xml:space="preserve">Not </w:t>
      </w:r>
      <w:r w:rsidRPr="00D9127E">
        <w:rPr>
          <w:b/>
          <w:bCs/>
        </w:rPr>
        <w:t>Condensed]</w:t>
      </w:r>
    </w:p>
    <w:p w14:paraId="4649E038" w14:textId="77777777" w:rsidR="003C3320" w:rsidRPr="009265BF" w:rsidRDefault="003C3320" w:rsidP="003C3320">
      <w:pPr>
        <w:rPr>
          <w:rStyle w:val="StyleUnderline"/>
          <w:highlight w:val="cyan"/>
        </w:rPr>
      </w:pPr>
      <w:r w:rsidRPr="000D50D9">
        <w:t xml:space="preserve">Earlier civilizations followed a similar pattern of development characterized by what Theodor Mommsen defined long ago as genesis, growth, senescence, collapse and decay (1854-1856). Since Edward Gibbon's extensive work, The Decline and Fall of the Roman Empire, scholars have taken an active interest in what causes the eventual decline of all empires (1776-1788). In the case of Rome, Gibbon suggested decay of the elite was brought on by the “natural and inevitable effect of immoderate greatness”. Arnold Toynbee refined Gibbon’s ideas by adding that the political elite became increasingly parasitic, leading to an increasingly marginalized majority who undermine the integrity of empire in numerous ways (1939). Other macrohistorians, such as Oswald Spengler, argue for a world view based on the cyclical rise and decline of civilizations, suggesting we have begun a centuries-long process of decline mirroring that witnessed in antiquity (1926). Joseph Tainter’s study of Rome identified increased sociopolitical complexity—causing rigidity and fragility while drawing off scarce resources—as a major cause of its decline, with many suggesting his insights relevant today (1988). For many ancient, albeit </w:t>
      </w:r>
      <w:r w:rsidRPr="000D50D9">
        <w:lastRenderedPageBreak/>
        <w:t xml:space="preserve">smaller, civilizations, Jared Diamond suggests a quintet of external factors led to decline: environmental degradation, climate change, dependency upon external trade, intensifying levels of internal and external violence and, finally, societal responses—or lack of response—to all these factors (2005). For modern civilization—and this was likely true for many ancient ones as well—Mancur Olson argued that </w:t>
      </w:r>
      <w:r w:rsidRPr="000D50D9">
        <w:rPr>
          <w:rStyle w:val="StyleUnderline"/>
        </w:rPr>
        <w:t xml:space="preserve">special </w:t>
      </w:r>
      <w:r w:rsidRPr="000D50D9">
        <w:rPr>
          <w:rStyle w:val="Emphasis"/>
        </w:rPr>
        <w:t xml:space="preserve">interest </w:t>
      </w:r>
      <w:r w:rsidRPr="009265BF">
        <w:rPr>
          <w:rStyle w:val="Emphasis"/>
          <w:highlight w:val="cyan"/>
        </w:rPr>
        <w:t>groups</w:t>
      </w:r>
      <w:r w:rsidRPr="000D50D9">
        <w:rPr>
          <w:rStyle w:val="StyleUnderline"/>
        </w:rPr>
        <w:t xml:space="preserve"> accumulate</w:t>
      </w:r>
      <w:r w:rsidRPr="000D50D9">
        <w:t xml:space="preserve"> around the central power structure, </w:t>
      </w:r>
      <w:r w:rsidRPr="009265BF">
        <w:rPr>
          <w:rStyle w:val="Emphasis"/>
          <w:highlight w:val="cyan"/>
        </w:rPr>
        <w:t>draw</w:t>
      </w:r>
      <w:r w:rsidRPr="000D50D9">
        <w:rPr>
          <w:rStyle w:val="StyleUnderline"/>
        </w:rPr>
        <w:t xml:space="preserve">ing </w:t>
      </w:r>
      <w:r w:rsidRPr="009265BF">
        <w:rPr>
          <w:rStyle w:val="Emphasis"/>
          <w:highlight w:val="cyan"/>
        </w:rPr>
        <w:t>off</w:t>
      </w:r>
      <w:r w:rsidRPr="009265BF">
        <w:rPr>
          <w:rStyle w:val="StyleUnderline"/>
          <w:highlight w:val="cyan"/>
        </w:rPr>
        <w:t xml:space="preserve"> resources, </w:t>
      </w:r>
      <w:r w:rsidRPr="009265BF">
        <w:rPr>
          <w:rStyle w:val="Emphasis"/>
          <w:highlight w:val="cyan"/>
        </w:rPr>
        <w:t>impeding</w:t>
      </w:r>
      <w:r w:rsidRPr="000D50D9">
        <w:rPr>
          <w:rStyle w:val="StyleUnderline"/>
        </w:rPr>
        <w:t xml:space="preserve"> the </w:t>
      </w:r>
      <w:r w:rsidRPr="009265BF">
        <w:rPr>
          <w:rStyle w:val="StyleUnderline"/>
          <w:highlight w:val="cyan"/>
        </w:rPr>
        <w:t>ability</w:t>
      </w:r>
      <w:r w:rsidRPr="000D50D9">
        <w:rPr>
          <w:rStyle w:val="StyleUnderline"/>
        </w:rPr>
        <w:t xml:space="preserve"> of </w:t>
      </w:r>
      <w:r w:rsidRPr="000D50D9">
        <w:rPr>
          <w:rStyle w:val="Emphasis"/>
        </w:rPr>
        <w:t>central authorities</w:t>
      </w:r>
      <w:r w:rsidRPr="000D50D9">
        <w:rPr>
          <w:rStyle w:val="StyleUnderline"/>
        </w:rPr>
        <w:t xml:space="preserve"> </w:t>
      </w:r>
      <w:r w:rsidRPr="009265BF">
        <w:rPr>
          <w:rStyle w:val="StyleUnderline"/>
          <w:highlight w:val="cyan"/>
        </w:rPr>
        <w:t>to respond</w:t>
      </w:r>
      <w:r w:rsidRPr="000D50D9">
        <w:rPr>
          <w:rStyle w:val="StyleUnderline"/>
        </w:rPr>
        <w:t xml:space="preserve"> appropriately </w:t>
      </w:r>
      <w:r w:rsidRPr="009265BF">
        <w:rPr>
          <w:rStyle w:val="StyleUnderline"/>
          <w:highlight w:val="cyan"/>
        </w:rPr>
        <w:t>to</w:t>
      </w:r>
      <w:r w:rsidRPr="000D50D9">
        <w:rPr>
          <w:rStyle w:val="StyleUnderline"/>
        </w:rPr>
        <w:t xml:space="preserve"> the </w:t>
      </w:r>
      <w:r w:rsidRPr="000D50D9">
        <w:rPr>
          <w:rStyle w:val="Emphasis"/>
        </w:rPr>
        <w:t xml:space="preserve">growing </w:t>
      </w:r>
      <w:r w:rsidRPr="009265BF">
        <w:rPr>
          <w:rStyle w:val="Emphasis"/>
          <w:highlight w:val="cyan"/>
        </w:rPr>
        <w:t>threats</w:t>
      </w:r>
      <w:r w:rsidRPr="000D50D9">
        <w:t xml:space="preserve"> to the integrity of empire (1982). One final point found in </w:t>
      </w:r>
      <w:r w:rsidRPr="000D50D9">
        <w:rPr>
          <w:rStyle w:val="Emphasis"/>
        </w:rPr>
        <w:t>all</w:t>
      </w:r>
      <w:r w:rsidRPr="000D50D9">
        <w:rPr>
          <w:rStyle w:val="StyleUnderline"/>
        </w:rPr>
        <w:t xml:space="preserve"> these </w:t>
      </w:r>
      <w:r w:rsidRPr="000D50D9">
        <w:rPr>
          <w:rStyle w:val="Emphasis"/>
        </w:rPr>
        <w:t>studies</w:t>
      </w:r>
      <w:r w:rsidRPr="000D50D9">
        <w:rPr>
          <w:rStyle w:val="StyleUnderline"/>
        </w:rPr>
        <w:t xml:space="preserve"> is that </w:t>
      </w:r>
      <w:r w:rsidRPr="009265BF">
        <w:rPr>
          <w:rStyle w:val="StyleUnderline"/>
          <w:highlight w:val="cyan"/>
        </w:rPr>
        <w:t>leaders</w:t>
      </w:r>
      <w:r w:rsidRPr="000D50D9">
        <w:rPr>
          <w:rStyle w:val="StyleUnderline"/>
        </w:rPr>
        <w:t xml:space="preserve"> essentially </w:t>
      </w:r>
      <w:r w:rsidRPr="009265BF">
        <w:rPr>
          <w:rStyle w:val="Emphasis"/>
          <w:highlight w:val="cyan"/>
        </w:rPr>
        <w:t>fail</w:t>
      </w:r>
      <w:r w:rsidRPr="000D50D9">
        <w:rPr>
          <w:rStyle w:val="StyleUnderline"/>
        </w:rPr>
        <w:t xml:space="preserve">ed </w:t>
      </w:r>
      <w:r w:rsidRPr="009265BF">
        <w:rPr>
          <w:rStyle w:val="Emphasis"/>
          <w:highlight w:val="cyan"/>
        </w:rPr>
        <w:t>to</w:t>
      </w:r>
      <w:r w:rsidRPr="009265BF">
        <w:rPr>
          <w:rStyle w:val="StyleUnderline"/>
          <w:highlight w:val="cyan"/>
        </w:rPr>
        <w:t xml:space="preserve"> deal with</w:t>
      </w:r>
      <w:r w:rsidRPr="000D50D9">
        <w:rPr>
          <w:rStyle w:val="StyleUnderline"/>
        </w:rPr>
        <w:t xml:space="preserve"> developing, </w:t>
      </w:r>
      <w:r w:rsidRPr="009265BF">
        <w:rPr>
          <w:rStyle w:val="Emphasis"/>
          <w:highlight w:val="cyan"/>
        </w:rPr>
        <w:t>macro-problems</w:t>
      </w:r>
      <w:r w:rsidRPr="000D50D9">
        <w:rPr>
          <w:rStyle w:val="StyleUnderline"/>
        </w:rPr>
        <w:t xml:space="preserve">, both internal and external, </w:t>
      </w:r>
      <w:r w:rsidRPr="009265BF">
        <w:rPr>
          <w:rStyle w:val="StyleUnderline"/>
          <w:highlight w:val="cyan"/>
        </w:rPr>
        <w:t>before</w:t>
      </w:r>
      <w:r w:rsidRPr="000D50D9">
        <w:rPr>
          <w:rStyle w:val="StyleUnderline"/>
        </w:rPr>
        <w:t xml:space="preserve"> reaching </w:t>
      </w:r>
      <w:r w:rsidRPr="009265BF">
        <w:rPr>
          <w:rStyle w:val="StyleUnderline"/>
          <w:highlight w:val="cyan"/>
        </w:rPr>
        <w:t xml:space="preserve">the </w:t>
      </w:r>
      <w:r w:rsidRPr="009265BF">
        <w:rPr>
          <w:rStyle w:val="Emphasis"/>
          <w:highlight w:val="cyan"/>
        </w:rPr>
        <w:t>threshold of crisis</w:t>
      </w:r>
      <w:r w:rsidRPr="009265BF">
        <w:rPr>
          <w:rStyle w:val="StyleUnderline"/>
          <w:highlight w:val="cyan"/>
        </w:rPr>
        <w:t xml:space="preserve"> and</w:t>
      </w:r>
      <w:r w:rsidRPr="000D50D9">
        <w:rPr>
          <w:rStyle w:val="StyleUnderline"/>
        </w:rPr>
        <w:t xml:space="preserve"> </w:t>
      </w:r>
      <w:r w:rsidRPr="000D50D9">
        <w:rPr>
          <w:rStyle w:val="Emphasis"/>
        </w:rPr>
        <w:t xml:space="preserve">impending </w:t>
      </w:r>
      <w:r w:rsidRPr="009265BF">
        <w:rPr>
          <w:rStyle w:val="Emphasis"/>
          <w:highlight w:val="cyan"/>
        </w:rPr>
        <w:t>collapse</w:t>
      </w:r>
      <w:r w:rsidRPr="000D50D9">
        <w:t>.</w:t>
      </w:r>
    </w:p>
    <w:p w14:paraId="1B2B8B87" w14:textId="77777777" w:rsidR="003C3320" w:rsidRPr="009265BF" w:rsidRDefault="003C3320" w:rsidP="003C3320">
      <w:pPr>
        <w:rPr>
          <w:rStyle w:val="StyleUnderline"/>
          <w:highlight w:val="cyan"/>
        </w:rPr>
      </w:pPr>
      <w:r w:rsidRPr="000D50D9">
        <w:t>Galtung and Inayatullah’s ambitious book, Macrohistory and Macrohistorians: A Theoretical Framework, examines the contributions made by twenty macrohistorians in understanding multiple facets of the cycles of civilization (1997). A further ambition of this work was to produce a comparative and integrative history of the patterns and causes of change throughout time. They begin deep in the past with the premodern insights of Ssu-Ma Ch'ien, Augustine and Ibn Khaldun; progressing to 19th century contributions of such dialectical thinkers as Friedrich Hegel and Karl Marx; ending with the more recent thinking of Pitirim Sorokin, Prabhat Sarkar and contributors to the Gaia hypothesis. This sweeping set of transhistorical and cross-cultural perspectives of social change are then treated comparatively, resulting in the definition of twelve different "sciences" addressing change in the human condition. These “sciences” reflect diverse pedagogical perspectives on the study of civilizational change, each focusing on distinct forces, patterns and units of analysis (i.e. vectors of change). Reflecting what has been previously noted, Galtung and Inayatullah identify “stages and patterns” in the cyclical development of civilizations as a common theme among the macrohistorians reviewed. Inclusion of non-Western thinkers infuses the work with a rich set of historical experiences and perspectives while providing us with analytical tools to help understand on multiple levels what is happening within western civilization today.</w:t>
      </w:r>
    </w:p>
    <w:p w14:paraId="709482F2" w14:textId="77777777" w:rsidR="003C3320" w:rsidRPr="009265BF" w:rsidRDefault="003C3320" w:rsidP="003C3320">
      <w:pPr>
        <w:rPr>
          <w:rStyle w:val="StyleUnderline"/>
          <w:highlight w:val="cyan"/>
        </w:rPr>
      </w:pPr>
      <w:r w:rsidRPr="000D50D9">
        <w:t xml:space="preserve">There are further works suggesting that the present course of humanity has refocused the process of decline of western civilization to distinctive factors (i.e. planetary). From Paul R. Ehrlich’s neo-Malthusian life-long work since he published The Population Bomb in 1968, to Meadows et al. (1972) ongoing work since introducing the “Limits to Growth” hypothesis in 1972, to Edward O. Wilson’s 2002 concept of HIPPO (Habitat destruction, Invasive species, Pollution, Human Over-Population, and Overharvesting), many intellectuals have warned that trends associated with human expansion are unsustainable, pushing today’s civilization into its climatic stage. More recently, the Ehrlichs wrote a piece entitled “Can a collapse of global civilization be avoided?” (Ehrlich &amp; Ehrlich, 2013). They begin by stating that “global collapse appears likely” due to overpopulation and overconsumption with dramatic cultural change necessary to avert catastrophe. Laura Spinny published a summary of additional corroborating research all pointing to socioeconomic disintegration, concluding that “almost nobody thinks the outlook for the West is good” (New Scientist, 2018). Lastly, Luke Kemp, from the Centre for the Study of Existential Risk at the University of Cambridge, published a BBC report noting that “collapse may be a normal phenomenon for civilizations, regardless of their size and technological stage”, and that </w:t>
      </w:r>
      <w:r w:rsidRPr="000D50D9">
        <w:rPr>
          <w:rStyle w:val="StyleUnderline"/>
        </w:rPr>
        <w:t>“</w:t>
      </w:r>
      <w:r w:rsidRPr="009265BF">
        <w:rPr>
          <w:rStyle w:val="StyleUnderline"/>
          <w:highlight w:val="cyan"/>
        </w:rPr>
        <w:t>our</w:t>
      </w:r>
      <w:r w:rsidRPr="000D50D9">
        <w:rPr>
          <w:rStyle w:val="StyleUnderline"/>
        </w:rPr>
        <w:t xml:space="preserve"> </w:t>
      </w:r>
      <w:r w:rsidRPr="000D50D9">
        <w:rPr>
          <w:rStyle w:val="Emphasis"/>
        </w:rPr>
        <w:t>tightly-coupled</w:t>
      </w:r>
      <w:r w:rsidRPr="000D50D9">
        <w:rPr>
          <w:rStyle w:val="StyleUnderline"/>
        </w:rPr>
        <w:t xml:space="preserve">, </w:t>
      </w:r>
      <w:r w:rsidRPr="009265BF">
        <w:rPr>
          <w:rStyle w:val="Emphasis"/>
          <w:highlight w:val="cyan"/>
        </w:rPr>
        <w:t>globalized</w:t>
      </w:r>
      <w:r w:rsidRPr="000D50D9">
        <w:rPr>
          <w:rStyle w:val="StyleUnderline"/>
        </w:rPr>
        <w:t xml:space="preserve"> economic </w:t>
      </w:r>
      <w:r w:rsidRPr="009265BF">
        <w:rPr>
          <w:rStyle w:val="StyleUnderline"/>
          <w:highlight w:val="cyan"/>
        </w:rPr>
        <w:t>system is</w:t>
      </w:r>
      <w:r w:rsidRPr="000D50D9">
        <w:rPr>
          <w:rStyle w:val="StyleUnderline"/>
        </w:rPr>
        <w:t xml:space="preserve">, if anything, </w:t>
      </w:r>
      <w:r w:rsidRPr="000D50D9">
        <w:rPr>
          <w:rStyle w:val="Emphasis"/>
        </w:rPr>
        <w:t xml:space="preserve">more </w:t>
      </w:r>
      <w:r w:rsidRPr="009265BF">
        <w:rPr>
          <w:rStyle w:val="Emphasis"/>
          <w:highlight w:val="cyan"/>
        </w:rPr>
        <w:t>likely</w:t>
      </w:r>
      <w:r w:rsidRPr="009265BF">
        <w:rPr>
          <w:rStyle w:val="StyleUnderline"/>
          <w:highlight w:val="cyan"/>
        </w:rPr>
        <w:t xml:space="preserve"> to make </w:t>
      </w:r>
      <w:r w:rsidRPr="009265BF">
        <w:rPr>
          <w:rStyle w:val="Emphasis"/>
          <w:highlight w:val="cyan"/>
        </w:rPr>
        <w:t>crisis spread</w:t>
      </w:r>
      <w:r w:rsidRPr="00E42263">
        <w:t xml:space="preserve">” </w:t>
      </w:r>
      <w:r w:rsidRPr="000D50D9">
        <w:t>(Kemp, 2019).</w:t>
      </w:r>
    </w:p>
    <w:p w14:paraId="0C707401" w14:textId="77777777" w:rsidR="003C3320" w:rsidRPr="009265BF" w:rsidRDefault="003C3320" w:rsidP="003C3320">
      <w:pPr>
        <w:rPr>
          <w:rStyle w:val="StyleUnderline"/>
          <w:highlight w:val="cyan"/>
        </w:rPr>
      </w:pPr>
      <w:r w:rsidRPr="00D9127E">
        <w:rPr>
          <w:b/>
          <w:bCs/>
        </w:rPr>
        <w:lastRenderedPageBreak/>
        <w:t>[Condensed]</w:t>
      </w:r>
    </w:p>
    <w:p w14:paraId="511F0807" w14:textId="77777777" w:rsidR="003C3320" w:rsidRPr="009265BF" w:rsidRDefault="003C3320" w:rsidP="003C3320">
      <w:pPr>
        <w:rPr>
          <w:rStyle w:val="StyleUnderline"/>
          <w:highlight w:val="cyan"/>
        </w:rPr>
      </w:pPr>
      <w:r w:rsidRPr="000D50D9">
        <w:rPr>
          <w:sz w:val="8"/>
          <w:szCs w:val="8"/>
        </w:rPr>
        <w:t>4. Questions to ask before climbing into the lifeboat</w:t>
      </w:r>
      <w:r>
        <w:rPr>
          <w:sz w:val="8"/>
          <w:szCs w:val="8"/>
        </w:rPr>
        <w:t xml:space="preserve"> </w:t>
      </w:r>
      <w:r w:rsidRPr="000D50D9">
        <w:rPr>
          <w:sz w:val="8"/>
          <w:szCs w:val="8"/>
        </w:rPr>
        <w:t>What is the Earth’s carrying capacity for humanity? Is it 11 billion or some larger or smaller number? Also, what needs to be done to balance the human desire for personal opportunity, physical comfort and liberty with a sustainable, habitable planet? Further, what have we learned and what do we cherish about our current civilization that we wish to preserve for the future? Finally, how will we carry our treasurers into the next civilization? These are not easy questions, but they must be asked and answered in the next several decades.</w:t>
      </w:r>
      <w:r>
        <w:rPr>
          <w:sz w:val="8"/>
          <w:szCs w:val="8"/>
        </w:rPr>
        <w:t xml:space="preserve"> </w:t>
      </w:r>
      <w:r w:rsidRPr="000D50D9">
        <w:rPr>
          <w:sz w:val="8"/>
          <w:szCs w:val="8"/>
        </w:rPr>
        <w:t>The first question requires that we define what a “sustainable” population size would entail. To many it requires a maintainable level of the physical components providing a healthy standard of living for all, consistent with viable ecosystemic balance. Such a standard of living would require ready access to the basics of nutrition, clothing and shelter. In addition, it would require equal entry to the higher reaches of the Maslow hierarchy through provision of a stable environment, basic health care and education, as well as minimal socioeconomic barriers to advancement within a strong legal system. Providing such would guarantee equal opportunity to everyone toward achieving aspirations compatible with innate, or acquired, abilities and drive. In other words, the sustainable population size requires something more than mere survival of our species, since a healthy civilization requires dynamic engagement of, and opportunities for, its members. If the researchers at the Stockholm Resilience Center are correct in stating that Earth will be moving into a profoundly altered state in coming decades, then Earth’s carrying capacity for humanity at any future time is indeterminable today. This has not stopped prognosticators from making estimates based on our planet’s current ecosystemic state. Paul Ehrich places the optimal population of the planet between 1.5 and 2 billion people (The Guardian, 2012). Unfortunately, most research on the subject varies so much as to be currently useless. The reason for such disparate conclusions distills down to the underlying assumptions made by those doing the research—and this too can become victim of partisan, tribal truth. There are those that believe that human adaptability and ingenuity places no limit on human population size while others derive a number less than that suggested by Ehrlich. Further research is needed, and, in the end, the sustainable population range determined requires balancing the carrying capacity of Earth by ecological footprint analysis with some minimum scale required to maintain humanity’s diversity within a transformed, vibrant civilization design.</w:t>
      </w:r>
      <w:r>
        <w:rPr>
          <w:sz w:val="8"/>
          <w:szCs w:val="8"/>
        </w:rPr>
        <w:t xml:space="preserve"> </w:t>
      </w:r>
      <w:r w:rsidRPr="000D50D9">
        <w:rPr>
          <w:sz w:val="8"/>
          <w:szCs w:val="8"/>
        </w:rPr>
        <w:t>Many would point to China’s lapsed one-child policy and say it was a failure since it was illiberal and resulted in an inverted demographic pyramid. The first part is true and, as to the second part, there are implications arising from this multi-decade policy that will negatively impact China’s future economic growth, which is construed as a bad outcome. This last conclusion arises from the questionable assumption that aggregate economic growth is something we should always strive for. What really matters is a nation’s “human development” level over time. The fact is that it’s not bad to experience stagnant or negative GDP growth if real per capita human development, as defined by the United Nations’ Human Development Index, remains positive (United Nations, 2019). This is the trick public policy makers need investigate and then achieve. Population decline in the context of robust technologically driven productivity gains is one avenue toward achieving this goal (Frey, 2019). Büchs and Koch have investigated the degrowth transition, finding that wellbeing need not suffer (2019). However, they note that the psychological transition in expectations will not be easy. Echoing this concern, Fergnani underscores the difficulty in disentangling the instilled psychological pleasure individuals gain as participants in capitalism (2019). The coordinated cadence of human effort born of the Industrial Revolution created a psychosocial dynamic that will prove deeply resistant to paradigmatic change. This too requires careful research, but an inescapable conclusion is that it is crucial to modify our inculcated beliefs concerning economic growth.</w:t>
      </w:r>
      <w:r>
        <w:rPr>
          <w:sz w:val="8"/>
          <w:szCs w:val="8"/>
        </w:rPr>
        <w:t xml:space="preserve"> </w:t>
      </w:r>
      <w:r w:rsidRPr="000D50D9">
        <w:rPr>
          <w:sz w:val="8"/>
          <w:szCs w:val="8"/>
        </w:rPr>
        <w:t>What do we want to carry into our future from our current sociocultural fabric beyond fine arts, literature and accumulated STEM knowledge? Thomas Jefferson said in the opening lines of the Declaration of Independence that, “We hold these truths to be self-evident, that all men are created equal, that they are endowed, by their Creator, with certain unalienable Rights, that among these are Life, Liberty, and the pursuit of Happiness”. Protection of your person and your family, the freedom to live your life without excessive social hindrance and the right to pursue happiness, all resonate with basic human nature. James Q. Wilson, among others, have argued that morality has a strong genetic component, so these new concepts, embodied within the then new democracy, had a strong appeal to humanity’s complex, evolved sense of fairness and justice. While from an objective perspective these “rights” were anything but “self-evident”, claiming so brought them into the social contract, creating a powerful motive among citizens to defend and preserve the young nation. The mid-20th century innovation of connecting individual with social rights, enshrined within a system based on the preeminence of the rule of law, became a potent unifying force and, in many ways, the final socioeconomic achievement the Liberal Tradition made at the end of western civilization’s colonization stage. There is much here worth preserving for it nurtures collective intelligence networks while preserving social cohesion. These points need to be reflected upon and expanded through further investigation.</w:t>
      </w:r>
      <w:r>
        <w:rPr>
          <w:sz w:val="8"/>
          <w:szCs w:val="8"/>
        </w:rPr>
        <w:t xml:space="preserve"> </w:t>
      </w:r>
      <w:r w:rsidRPr="000D50D9">
        <w:rPr>
          <w:sz w:val="8"/>
          <w:szCs w:val="8"/>
        </w:rPr>
        <w:t>Will these issues and questions be addressed in an anticipatory or reactive manner? With a reactive approach, the path we’re on, we risk the ongoing decline, collapse and subsequent resurrection to be hijacked by those using tribal truth to create something partisan and potentially devolutionary. While we can imagine governments constructively rising to and addressing the stresses of civilization’s demise, such thinking has proven misplaced and fruitless. The Ehrlichs, as many others, suggest that “widely based cultural change is required”, which is also improbable (Ehrlich &amp; Ehrlich, 2013). Even where we see awareness of such issues as climate change sculpted into active social policy, the protective hand of human biases and special interests lie in the shadows. Further, if the problem is rooted in our numbers and behavior, such polices add up to band-aids—they serve to delay the inevitable. Barring some techno-fix set of miracles, which is possible yet not probable, we must conclude that humanity’s response will continue to be reactive until crisis and collapse are upon us: We are captive to the cycles of history.</w:t>
      </w:r>
      <w:r>
        <w:rPr>
          <w:sz w:val="8"/>
          <w:szCs w:val="8"/>
        </w:rPr>
        <w:t xml:space="preserve"> </w:t>
      </w:r>
      <w:r w:rsidRPr="000D50D9">
        <w:rPr>
          <w:sz w:val="8"/>
          <w:szCs w:val="8"/>
        </w:rPr>
        <w:t>At some point before collapse, as awareness grows, an overdue but hopeful reaction is possible, entailing a focused collective intelligence effort attending these issues and questions. For sake of another name, let’s call this the “Human Foundation Project” (Taylor, 2012). Parallel to this project, many in the top socioeconomic groups will be building their walls, underwriting their private militias and fortifying to survive collapse. Their long-term objective will be to create a forthcoming civilization shaped in their image—the one that is now proving unsustainable. This is a dead-end vision for a viable future, so we must look elsewhere for humanity’s salvation.</w:t>
      </w:r>
      <w:r>
        <w:rPr>
          <w:sz w:val="8"/>
          <w:szCs w:val="8"/>
        </w:rPr>
        <w:t xml:space="preserve"> </w:t>
      </w:r>
      <w:r w:rsidRPr="000D50D9">
        <w:rPr>
          <w:sz w:val="8"/>
          <w:szCs w:val="8"/>
        </w:rPr>
        <w:t>Ironically, as stated at the beginning of this essay, it’s the global rich and powerful that will make sure they’re the first to climb into the lifeboats. Most of these people are self-centered yet gained their status through being intelligent, industrious and adaptive. Among them are a few concerned visionaries—such as Bill Gates—known for his, and his wife’s, generosity through The Bill and Melinda Gates Foundation supporting public health and education initiatives around the world. There are numerous others that could be mentioned—many well know entrepreneurs, actors and financiers—but the point is that not all the rich are narrowly self-interested: Many put their wealth behind honorable causes. J. Pierpont Morgan is often cited as single-handedly saving the United States from financial collapse during the panic of 1907 (Chernow, 2010). It has happened before and can happen again. If we don’t want the self-serving rich and powerful with their private militias emerging from their gated communities, turned personal bunkers, to reclaim the storyline of tomorrow’s civilization, we need to make a contingency plan to set the stage for something better, encapsulating the philosophically and socially noble features that emerged from the Enlightenment and evolved Liberal Tradition. Once the financing is in hand, the work of the Human Foundation will commence.</w:t>
      </w:r>
      <w:r>
        <w:rPr>
          <w:sz w:val="8"/>
          <w:szCs w:val="8"/>
        </w:rPr>
        <w:t xml:space="preserve"> </w:t>
      </w:r>
      <w:r w:rsidRPr="000D50D9">
        <w:rPr>
          <w:sz w:val="8"/>
          <w:szCs w:val="8"/>
        </w:rPr>
        <w:t>The Human Foundation will design a blueprint of a new civilization to emerge at an appropriate time and place possessing the most fertile environment for development. Emergence will eventually take place in phases with the ultimate objective of dominating the storyline of civilization’s reconstruction. It will have a charter and mission statement built upon the following core principles and goals:</w:t>
      </w:r>
      <w:r>
        <w:rPr>
          <w:sz w:val="8"/>
          <w:szCs w:val="8"/>
        </w:rPr>
        <w:t xml:space="preserve"> </w:t>
      </w:r>
      <w:r w:rsidRPr="000D50D9">
        <w:rPr>
          <w:sz w:val="8"/>
          <w:szCs w:val="8"/>
        </w:rPr>
        <w:t>1Preserve: Conserve accumulated knowledge related to STEAM fields.</w:t>
      </w:r>
      <w:r>
        <w:rPr>
          <w:sz w:val="8"/>
          <w:szCs w:val="8"/>
        </w:rPr>
        <w:t xml:space="preserve"> </w:t>
      </w:r>
      <w:r w:rsidRPr="000D50D9">
        <w:rPr>
          <w:sz w:val="8"/>
          <w:szCs w:val="8"/>
        </w:rPr>
        <w:t>2Delineate: Define what is worth using from the past in designing our next civilization. This includes study of cultural, political, legal, economic and social practices.</w:t>
      </w:r>
      <w:r>
        <w:rPr>
          <w:sz w:val="8"/>
          <w:szCs w:val="8"/>
        </w:rPr>
        <w:t xml:space="preserve"> </w:t>
      </w:r>
      <w:r w:rsidRPr="000D50D9">
        <w:rPr>
          <w:sz w:val="8"/>
          <w:szCs w:val="8"/>
        </w:rPr>
        <w:t>3Create: Design a new, robust civilization based on the objective of establishing a world order that nurtures ongoing evolution of humanity and life on earth.</w:t>
      </w:r>
      <w:r>
        <w:rPr>
          <w:sz w:val="8"/>
          <w:szCs w:val="8"/>
        </w:rPr>
        <w:t xml:space="preserve"> </w:t>
      </w:r>
      <w:r w:rsidRPr="000D50D9">
        <w:rPr>
          <w:sz w:val="8"/>
          <w:szCs w:val="8"/>
        </w:rPr>
        <w:t>4Sustainability: Emphasize sustainability in all dimensions of institutional design.</w:t>
      </w:r>
      <w:r>
        <w:rPr>
          <w:sz w:val="8"/>
          <w:szCs w:val="8"/>
        </w:rPr>
        <w:t xml:space="preserve"> </w:t>
      </w:r>
      <w:r w:rsidRPr="000D50D9">
        <w:rPr>
          <w:sz w:val="8"/>
          <w:szCs w:val="8"/>
        </w:rPr>
        <w:t>5Outreach: Communicate findings with as broad an audience as possible.</w:t>
      </w:r>
      <w:r>
        <w:rPr>
          <w:sz w:val="8"/>
          <w:szCs w:val="8"/>
        </w:rPr>
        <w:t xml:space="preserve"> </w:t>
      </w:r>
      <w:r w:rsidRPr="000D50D9">
        <w:rPr>
          <w:sz w:val="8"/>
          <w:szCs w:val="8"/>
        </w:rPr>
        <w:t>6Community: Build a network of individuals and organizations sympathetic with the objectives of the Human Foundation Project.</w:t>
      </w:r>
      <w:r>
        <w:rPr>
          <w:sz w:val="8"/>
          <w:szCs w:val="8"/>
        </w:rPr>
        <w:t xml:space="preserve"> </w:t>
      </w:r>
      <w:r w:rsidRPr="000D50D9">
        <w:rPr>
          <w:sz w:val="8"/>
          <w:szCs w:val="8"/>
        </w:rPr>
        <w:t>7Endure and Protect: Create the physical and socioeconomic mechanisms to sustain the Human Foundation through collapse of western civilization. This includes providing for and protecting those associated with the foundation.</w:t>
      </w:r>
      <w:r>
        <w:rPr>
          <w:sz w:val="8"/>
          <w:szCs w:val="8"/>
        </w:rPr>
        <w:t xml:space="preserve"> </w:t>
      </w:r>
      <w:r w:rsidRPr="000D50D9">
        <w:rPr>
          <w:sz w:val="8"/>
          <w:szCs w:val="8"/>
        </w:rPr>
        <w:t>8Phases: Lay out the necessary steps during and after initiation to make the design a reality.</w:t>
      </w:r>
      <w:r>
        <w:rPr>
          <w:sz w:val="8"/>
          <w:szCs w:val="8"/>
        </w:rPr>
        <w:t xml:space="preserve"> </w:t>
      </w:r>
      <w:r w:rsidRPr="000D50D9">
        <w:rPr>
          <w:sz w:val="8"/>
          <w:szCs w:val="8"/>
        </w:rPr>
        <w:t>9Monitor and Assess: Observe and recalculate prospects and limitations presented to the new design as the collapse of Western civilization progresses.</w:t>
      </w:r>
      <w:r>
        <w:rPr>
          <w:sz w:val="8"/>
          <w:szCs w:val="8"/>
        </w:rPr>
        <w:t xml:space="preserve"> </w:t>
      </w:r>
      <w:r w:rsidRPr="000D50D9">
        <w:rPr>
          <w:sz w:val="8"/>
          <w:szCs w:val="8"/>
        </w:rPr>
        <w:t>10Timing: Be prepared to move decisively when and where opportunity is presented.</w:t>
      </w:r>
      <w:r>
        <w:rPr>
          <w:sz w:val="8"/>
          <w:szCs w:val="8"/>
        </w:rPr>
        <w:t xml:space="preserve"> </w:t>
      </w:r>
      <w:r w:rsidRPr="000D50D9">
        <w:rPr>
          <w:sz w:val="8"/>
          <w:szCs w:val="8"/>
        </w:rPr>
        <w:t>Soon after its formation the Human Foundation will hold a series of symposiums, bringing visionaries and specialists from across the spectrum of human knowledge together. Each symposium will be centered on critical themes, such as “Sustainable sociocultural practices best serving human needs” or “Beginning institutions, rules and laws” or “Balancing planetary and human systems”, etc. Early on a permanent staff will be necessary to focus collective intelligence on the objectives of the project. Along with gathering and storing that which is to be preserved, while applying foresight intelligence to design a nascent civilization to come, a vital concern will be to find means to endure civilization’s collapse such that formulated plans remain actionable.</w:t>
      </w:r>
    </w:p>
    <w:p w14:paraId="2E83E131" w14:textId="77777777" w:rsidR="003C3320" w:rsidRPr="009265BF" w:rsidRDefault="003C3320" w:rsidP="003C3320">
      <w:pPr>
        <w:rPr>
          <w:rStyle w:val="StyleUnderline"/>
          <w:highlight w:val="cyan"/>
        </w:rPr>
      </w:pPr>
      <w:r w:rsidRPr="00D9127E">
        <w:rPr>
          <w:b/>
          <w:bCs/>
        </w:rPr>
        <w:t>[</w:t>
      </w:r>
      <w:r>
        <w:rPr>
          <w:b/>
          <w:bCs/>
        </w:rPr>
        <w:t xml:space="preserve">Not </w:t>
      </w:r>
      <w:r w:rsidRPr="00D9127E">
        <w:rPr>
          <w:b/>
          <w:bCs/>
        </w:rPr>
        <w:t>Condensed]</w:t>
      </w:r>
    </w:p>
    <w:p w14:paraId="1462D6D1" w14:textId="77777777" w:rsidR="003C3320" w:rsidRPr="009265BF" w:rsidRDefault="003C3320" w:rsidP="003C3320">
      <w:pPr>
        <w:rPr>
          <w:rStyle w:val="StyleUnderline"/>
          <w:highlight w:val="cyan"/>
        </w:rPr>
      </w:pPr>
      <w:r w:rsidRPr="000D50D9">
        <w:t xml:space="preserve">Some comments are required on items #8 to #10 in the mission statement principles and goals. </w:t>
      </w:r>
      <w:r w:rsidRPr="000D50D9">
        <w:rPr>
          <w:rStyle w:val="StyleUnderline"/>
        </w:rPr>
        <w:t xml:space="preserve">Anticipated </w:t>
      </w:r>
      <w:r w:rsidRPr="000D50D9">
        <w:rPr>
          <w:rStyle w:val="Emphasis"/>
        </w:rPr>
        <w:t>escalation</w:t>
      </w:r>
      <w:r w:rsidRPr="000D50D9">
        <w:rPr>
          <w:rStyle w:val="StyleUnderline"/>
        </w:rPr>
        <w:t xml:space="preserve"> of </w:t>
      </w:r>
      <w:r w:rsidRPr="000D50D9">
        <w:rPr>
          <w:rStyle w:val="Emphasis"/>
        </w:rPr>
        <w:t>armed conflict</w:t>
      </w:r>
      <w:r w:rsidRPr="000D50D9">
        <w:rPr>
          <w:rStyle w:val="StyleUnderline"/>
        </w:rPr>
        <w:t xml:space="preserve"> would destroy the functionality of</w:t>
      </w:r>
      <w:r w:rsidRPr="000D50D9">
        <w:t xml:space="preserve"> national sociopolitical </w:t>
      </w:r>
      <w:r w:rsidRPr="000D50D9">
        <w:rPr>
          <w:rStyle w:val="StyleUnderline"/>
        </w:rPr>
        <w:t>institutions</w:t>
      </w:r>
      <w:r w:rsidRPr="000D50D9">
        <w:t xml:space="preserve"> in many regions of the world. </w:t>
      </w:r>
      <w:r w:rsidRPr="000D50D9">
        <w:rPr>
          <w:rStyle w:val="StyleUnderline"/>
        </w:rPr>
        <w:t xml:space="preserve">Besides mass </w:t>
      </w:r>
      <w:r w:rsidRPr="000D50D9">
        <w:rPr>
          <w:rStyle w:val="Emphasis"/>
        </w:rPr>
        <w:t>emigration</w:t>
      </w:r>
      <w:r w:rsidRPr="000D50D9">
        <w:rPr>
          <w:rStyle w:val="StyleUnderline"/>
        </w:rPr>
        <w:t xml:space="preserve"> of displaced citizens, other geopolitical consequences are difficult to predict</w:t>
      </w:r>
      <w:r w:rsidRPr="000D50D9">
        <w:t xml:space="preserve">. Rising seas, more severe weather events and increasing temperatures might drive those from densely populated coastal regions inland, increasing competition for resources, social tension and, in some cases, the likelihood of famine. Some nations will disappear (e.g. the Maldives) while others may be relatively untouched (e.g. New Zealand). </w:t>
      </w:r>
      <w:r w:rsidRPr="000D50D9">
        <w:rPr>
          <w:rStyle w:val="StyleUnderline"/>
        </w:rPr>
        <w:t xml:space="preserve">Global </w:t>
      </w:r>
      <w:r w:rsidRPr="000D50D9">
        <w:rPr>
          <w:rStyle w:val="Emphasis"/>
        </w:rPr>
        <w:t>supply chains</w:t>
      </w:r>
      <w:r w:rsidRPr="000D50D9">
        <w:rPr>
          <w:rStyle w:val="StyleUnderline"/>
        </w:rPr>
        <w:t xml:space="preserve"> could easily be disrupted and trade impaired, with the overhang of </w:t>
      </w:r>
      <w:r w:rsidRPr="009265BF">
        <w:rPr>
          <w:rStyle w:val="Emphasis"/>
          <w:highlight w:val="cyan"/>
        </w:rPr>
        <w:t>debt</w:t>
      </w:r>
      <w:r w:rsidRPr="000D50D9">
        <w:rPr>
          <w:rStyle w:val="StyleUnderline"/>
        </w:rPr>
        <w:t xml:space="preserve"> and </w:t>
      </w:r>
      <w:r w:rsidRPr="000D50D9">
        <w:rPr>
          <w:rStyle w:val="Emphasis"/>
        </w:rPr>
        <w:t>defaults</w:t>
      </w:r>
      <w:r w:rsidRPr="000D50D9">
        <w:rPr>
          <w:rStyle w:val="StyleUnderline"/>
        </w:rPr>
        <w:t xml:space="preserve"> </w:t>
      </w:r>
      <w:r w:rsidRPr="009265BF">
        <w:rPr>
          <w:rStyle w:val="StyleUnderline"/>
          <w:highlight w:val="cyan"/>
        </w:rPr>
        <w:t>caus</w:t>
      </w:r>
      <w:r w:rsidRPr="000D50D9">
        <w:rPr>
          <w:rStyle w:val="StyleUnderline"/>
        </w:rPr>
        <w:t xml:space="preserve">ing financial </w:t>
      </w:r>
      <w:r w:rsidRPr="009265BF">
        <w:rPr>
          <w:rStyle w:val="Emphasis"/>
          <w:highlight w:val="cyan"/>
        </w:rPr>
        <w:t>market disruption</w:t>
      </w:r>
      <w:r w:rsidRPr="009265BF">
        <w:rPr>
          <w:rStyle w:val="StyleUnderline"/>
          <w:highlight w:val="cyan"/>
        </w:rPr>
        <w:t xml:space="preserve"> and</w:t>
      </w:r>
      <w:r w:rsidRPr="000D50D9">
        <w:rPr>
          <w:rStyle w:val="StyleUnderline"/>
        </w:rPr>
        <w:t xml:space="preserve"> global </w:t>
      </w:r>
      <w:r w:rsidRPr="009265BF">
        <w:rPr>
          <w:rStyle w:val="StyleUnderline"/>
          <w:highlight w:val="cyan"/>
        </w:rPr>
        <w:t>GDP to</w:t>
      </w:r>
      <w:r w:rsidRPr="000D50D9">
        <w:rPr>
          <w:rStyle w:val="StyleUnderline"/>
        </w:rPr>
        <w:t xml:space="preserve"> </w:t>
      </w:r>
      <w:r w:rsidRPr="000D50D9">
        <w:rPr>
          <w:rStyle w:val="Emphasis"/>
        </w:rPr>
        <w:t>stagnate</w:t>
      </w:r>
      <w:r w:rsidRPr="000D50D9">
        <w:rPr>
          <w:rStyle w:val="StyleUnderline"/>
        </w:rPr>
        <w:t xml:space="preserve"> or </w:t>
      </w:r>
      <w:r w:rsidRPr="009265BF">
        <w:rPr>
          <w:rStyle w:val="StyleUnderline"/>
          <w:highlight w:val="cyan"/>
        </w:rPr>
        <w:t xml:space="preserve">turn </w:t>
      </w:r>
      <w:r w:rsidRPr="009265BF">
        <w:rPr>
          <w:rStyle w:val="Emphasis"/>
          <w:highlight w:val="cyan"/>
        </w:rPr>
        <w:t>negative</w:t>
      </w:r>
      <w:r w:rsidRPr="000D50D9">
        <w:rPr>
          <w:rStyle w:val="StyleUnderline"/>
        </w:rPr>
        <w:t xml:space="preserve">. Public </w:t>
      </w:r>
      <w:r w:rsidRPr="009265BF">
        <w:rPr>
          <w:rStyle w:val="StyleUnderline"/>
          <w:highlight w:val="cyan"/>
        </w:rPr>
        <w:t xml:space="preserve">policy initiatives will be </w:t>
      </w:r>
      <w:r w:rsidRPr="009265BF">
        <w:rPr>
          <w:rStyle w:val="Emphasis"/>
          <w:highlight w:val="cyan"/>
        </w:rPr>
        <w:t>constrained</w:t>
      </w:r>
      <w:r w:rsidRPr="000D50D9">
        <w:rPr>
          <w:rStyle w:val="StyleUnderline"/>
        </w:rPr>
        <w:t xml:space="preserve"> by past excesses. </w:t>
      </w:r>
      <w:r w:rsidRPr="009265BF">
        <w:rPr>
          <w:rStyle w:val="StyleUnderline"/>
          <w:highlight w:val="cyan"/>
        </w:rPr>
        <w:t>Unmet expectations</w:t>
      </w:r>
      <w:r w:rsidRPr="000D50D9">
        <w:t xml:space="preserve"> of citizens in the developed world </w:t>
      </w:r>
      <w:r w:rsidRPr="009265BF">
        <w:rPr>
          <w:rStyle w:val="StyleUnderline"/>
          <w:highlight w:val="cyan"/>
        </w:rPr>
        <w:t>will</w:t>
      </w:r>
      <w:r w:rsidRPr="000D50D9">
        <w:rPr>
          <w:rStyle w:val="StyleUnderline"/>
        </w:rPr>
        <w:t xml:space="preserve"> probably </w:t>
      </w:r>
      <w:r w:rsidRPr="009265BF">
        <w:rPr>
          <w:rStyle w:val="Emphasis"/>
          <w:highlight w:val="cyan"/>
        </w:rPr>
        <w:t>amplify</w:t>
      </w:r>
      <w:r w:rsidRPr="000D50D9">
        <w:t xml:space="preserve"> idiosyncratic </w:t>
      </w:r>
      <w:r w:rsidRPr="000D50D9">
        <w:rPr>
          <w:rStyle w:val="Emphasis"/>
        </w:rPr>
        <w:t>social</w:t>
      </w:r>
      <w:r w:rsidRPr="000D50D9">
        <w:rPr>
          <w:rStyle w:val="StyleUnderline"/>
        </w:rPr>
        <w:t xml:space="preserve"> and </w:t>
      </w:r>
      <w:r w:rsidRPr="000D50D9">
        <w:rPr>
          <w:rStyle w:val="Emphasis"/>
        </w:rPr>
        <w:t xml:space="preserve">political </w:t>
      </w:r>
      <w:r w:rsidRPr="009265BF">
        <w:rPr>
          <w:rStyle w:val="Emphasis"/>
          <w:highlight w:val="cyan"/>
        </w:rPr>
        <w:t>instability</w:t>
      </w:r>
      <w:r w:rsidRPr="000D50D9">
        <w:rPr>
          <w:rStyle w:val="StyleUnderline"/>
        </w:rPr>
        <w:t xml:space="preserve">. What if </w:t>
      </w:r>
      <w:r w:rsidRPr="009265BF">
        <w:rPr>
          <w:rStyle w:val="Emphasis"/>
          <w:highlight w:val="cyan"/>
        </w:rPr>
        <w:t>nations</w:t>
      </w:r>
      <w:r w:rsidRPr="009265BF">
        <w:rPr>
          <w:rStyle w:val="StyleUnderline"/>
          <w:highlight w:val="cyan"/>
        </w:rPr>
        <w:t xml:space="preserve"> or </w:t>
      </w:r>
      <w:r w:rsidRPr="009265BF">
        <w:rPr>
          <w:rStyle w:val="Emphasis"/>
          <w:highlight w:val="cyan"/>
        </w:rPr>
        <w:t>terrorist</w:t>
      </w:r>
      <w:r w:rsidRPr="000D50D9">
        <w:rPr>
          <w:rStyle w:val="StyleUnderline"/>
        </w:rPr>
        <w:t xml:space="preserve"> group</w:t>
      </w:r>
      <w:r w:rsidRPr="009265BF">
        <w:rPr>
          <w:rStyle w:val="Emphasis"/>
          <w:highlight w:val="cyan"/>
        </w:rPr>
        <w:t>s</w:t>
      </w:r>
      <w:r w:rsidRPr="009265BF">
        <w:rPr>
          <w:rStyle w:val="StyleUnderline"/>
          <w:highlight w:val="cyan"/>
        </w:rPr>
        <w:t xml:space="preserve"> turn to</w:t>
      </w:r>
      <w:r w:rsidRPr="000D50D9">
        <w:t xml:space="preserve"> the use of </w:t>
      </w:r>
      <w:r w:rsidRPr="009265BF">
        <w:rPr>
          <w:rStyle w:val="Emphasis"/>
          <w:highlight w:val="cyan"/>
        </w:rPr>
        <w:t>w</w:t>
      </w:r>
      <w:r w:rsidRPr="000D50D9">
        <w:t xml:space="preserve">eapons of </w:t>
      </w:r>
      <w:r w:rsidRPr="009265BF">
        <w:rPr>
          <w:rStyle w:val="Emphasis"/>
          <w:highlight w:val="cyan"/>
        </w:rPr>
        <w:t>m</w:t>
      </w:r>
      <w:r w:rsidRPr="000D50D9">
        <w:t xml:space="preserve">ass </w:t>
      </w:r>
      <w:r w:rsidRPr="009265BF">
        <w:rPr>
          <w:rStyle w:val="Emphasis"/>
          <w:highlight w:val="cyan"/>
        </w:rPr>
        <w:t>d</w:t>
      </w:r>
      <w:r w:rsidRPr="000D50D9">
        <w:t>estruction to achieve their objectives? Perhaps there will be nations welcoming the Human Foundation early in the course of collapse, willing to alter their institutions, public policies and legal structures to accommodate the foundation’s vision. All these possibilities must be monitored and factored into the Human Foundation’s plans for when, where and how to initiate the first stages of its plan for establishing the next civilization. Researchers at the Human Foundation will need to engage in continuous scenario analysis and planning. The precise nature of Western civilization’s collapse is unknowable, while the nature and extent of ongoing environmental damage, with its impact on regional habitability, a further unknown. The key will be to design a robust, adaptable plan within a wide range of hypothetical scenarios as the changing state of the world is revealed during the final phases of collapse and decay.</w:t>
      </w:r>
    </w:p>
    <w:p w14:paraId="2ED7C461" w14:textId="77777777" w:rsidR="003C3320" w:rsidRPr="009265BF" w:rsidRDefault="003C3320" w:rsidP="003C3320">
      <w:pPr>
        <w:rPr>
          <w:rStyle w:val="StyleUnderline"/>
          <w:highlight w:val="cyan"/>
        </w:rPr>
      </w:pPr>
      <w:r w:rsidRPr="000D50D9">
        <w:t>5. Next steps on humanities’ journey</w:t>
      </w:r>
    </w:p>
    <w:p w14:paraId="26957669" w14:textId="77777777" w:rsidR="003C3320" w:rsidRPr="009265BF" w:rsidRDefault="003C3320" w:rsidP="003C3320">
      <w:pPr>
        <w:rPr>
          <w:rStyle w:val="StyleUnderline"/>
          <w:highlight w:val="cyan"/>
        </w:rPr>
      </w:pPr>
      <w:r w:rsidRPr="000D50D9">
        <w:lastRenderedPageBreak/>
        <w:t xml:space="preserve">All so far is premised on the assumption that western civilization it in decline. To many it certainly doesn’t feel like this is happening: “…people are carrying on as usual, shopping for their next holiday or posing on social media” (Spinny, 2018). There are two relatively recent developments at work, each having played a role in temporarily counteracting degeneration, sustaining the stage of senescence. First, the global financial system shifted from a debit to a credit basis in the early 1970s. This has permitted an historic increase of debts relative to assets. </w:t>
      </w:r>
      <w:r w:rsidRPr="000D50D9">
        <w:rPr>
          <w:rStyle w:val="Emphasis"/>
        </w:rPr>
        <w:t>Debt</w:t>
      </w:r>
      <w:r w:rsidRPr="000D50D9">
        <w:rPr>
          <w:rStyle w:val="StyleUnderline"/>
        </w:rPr>
        <w:t xml:space="preserve"> is essentially borrowing against </w:t>
      </w:r>
      <w:r w:rsidRPr="000D50D9">
        <w:rPr>
          <w:rStyle w:val="Emphasis"/>
        </w:rPr>
        <w:t>future income</w:t>
      </w:r>
      <w:r w:rsidRPr="000D50D9">
        <w:rPr>
          <w:rStyle w:val="StyleUnderline"/>
        </w:rPr>
        <w:t xml:space="preserve">, boosting growth and consumption </w:t>
      </w:r>
      <w:r w:rsidRPr="000D50D9">
        <w:rPr>
          <w:rStyle w:val="Emphasis"/>
        </w:rPr>
        <w:t>temporarily</w:t>
      </w:r>
      <w:r w:rsidRPr="000D50D9">
        <w:rPr>
          <w:rStyle w:val="StyleUnderline"/>
        </w:rPr>
        <w:t xml:space="preserve"> in the current region of time. At some point the </w:t>
      </w:r>
      <w:r w:rsidRPr="000D50D9">
        <w:rPr>
          <w:rStyle w:val="Emphasis"/>
        </w:rPr>
        <w:t>bills</w:t>
      </w:r>
      <w:r w:rsidRPr="000D50D9">
        <w:rPr>
          <w:rStyle w:val="StyleUnderline"/>
        </w:rPr>
        <w:t xml:space="preserve"> from the past must be </w:t>
      </w:r>
      <w:r w:rsidRPr="000D50D9">
        <w:rPr>
          <w:rStyle w:val="Emphasis"/>
        </w:rPr>
        <w:t>repaid</w:t>
      </w:r>
      <w:r w:rsidRPr="000D50D9">
        <w:rPr>
          <w:rStyle w:val="StyleUnderline"/>
        </w:rPr>
        <w:t xml:space="preserve">, shifting decline onto an </w:t>
      </w:r>
      <w:r w:rsidRPr="000D50D9">
        <w:rPr>
          <w:rStyle w:val="Emphasis"/>
        </w:rPr>
        <w:t>accelerated path</w:t>
      </w:r>
      <w:r w:rsidRPr="000D50D9">
        <w:t xml:space="preserve"> in a shorter period than would have otherwise occurred.</w:t>
      </w:r>
    </w:p>
    <w:p w14:paraId="4EEC6453" w14:textId="77777777" w:rsidR="003C3320" w:rsidRPr="009265BF" w:rsidRDefault="003C3320" w:rsidP="003C3320">
      <w:pPr>
        <w:rPr>
          <w:rStyle w:val="StyleUnderline"/>
          <w:highlight w:val="cyan"/>
        </w:rPr>
      </w:pPr>
      <w:r w:rsidRPr="000D50D9">
        <w:rPr>
          <w:rStyle w:val="StyleUnderline"/>
        </w:rPr>
        <w:t xml:space="preserve">The </w:t>
      </w:r>
      <w:r w:rsidRPr="009265BF">
        <w:rPr>
          <w:rStyle w:val="Emphasis"/>
          <w:highlight w:val="cyan"/>
        </w:rPr>
        <w:t>Covid</w:t>
      </w:r>
      <w:r w:rsidRPr="000D50D9">
        <w:rPr>
          <w:rStyle w:val="StyleUnderline"/>
        </w:rPr>
        <w:t>-19 epidemic ha</w:t>
      </w:r>
      <w:r w:rsidRPr="009265BF">
        <w:rPr>
          <w:rStyle w:val="Emphasis"/>
          <w:highlight w:val="cyan"/>
        </w:rPr>
        <w:t>s</w:t>
      </w:r>
      <w:r w:rsidRPr="000D50D9">
        <w:rPr>
          <w:rStyle w:val="StyleUnderline"/>
        </w:rPr>
        <w:t xml:space="preserve"> quickly </w:t>
      </w:r>
      <w:r w:rsidRPr="009265BF">
        <w:rPr>
          <w:rStyle w:val="StyleUnderline"/>
          <w:highlight w:val="cyan"/>
        </w:rPr>
        <w:t>revealed</w:t>
      </w:r>
      <w:r w:rsidRPr="000D50D9">
        <w:rPr>
          <w:rStyle w:val="StyleUnderline"/>
        </w:rPr>
        <w:t xml:space="preserve"> the </w:t>
      </w:r>
      <w:r w:rsidRPr="009265BF">
        <w:rPr>
          <w:rStyle w:val="Emphasis"/>
          <w:highlight w:val="cyan"/>
        </w:rPr>
        <w:t>fragility</w:t>
      </w:r>
      <w:r w:rsidRPr="000D50D9">
        <w:rPr>
          <w:rStyle w:val="StyleUnderline"/>
        </w:rPr>
        <w:t xml:space="preserve"> of this credit expansion cycle. Twenty-five central </w:t>
      </w:r>
      <w:r w:rsidRPr="009265BF">
        <w:rPr>
          <w:rStyle w:val="StyleUnderline"/>
          <w:highlight w:val="cyan"/>
        </w:rPr>
        <w:t>banks</w:t>
      </w:r>
      <w:r w:rsidRPr="000D50D9">
        <w:rPr>
          <w:rStyle w:val="StyleUnderline"/>
        </w:rPr>
        <w:t xml:space="preserve"> had </w:t>
      </w:r>
      <w:r w:rsidRPr="009265BF">
        <w:rPr>
          <w:rStyle w:val="StyleUnderline"/>
          <w:highlight w:val="cyan"/>
        </w:rPr>
        <w:t xml:space="preserve">announced </w:t>
      </w:r>
      <w:r w:rsidRPr="009265BF">
        <w:rPr>
          <w:rStyle w:val="Emphasis"/>
          <w:highlight w:val="cyan"/>
        </w:rPr>
        <w:t>q</w:t>
      </w:r>
      <w:r w:rsidRPr="000D50D9">
        <w:t xml:space="preserve">uantitative </w:t>
      </w:r>
      <w:r w:rsidRPr="009265BF">
        <w:rPr>
          <w:rStyle w:val="Emphasis"/>
          <w:highlight w:val="cyan"/>
        </w:rPr>
        <w:t>e</w:t>
      </w:r>
      <w:r w:rsidRPr="000D50D9">
        <w:t xml:space="preserve">asing initiatives by mid-April 2020 to mitigate the economic harm inflicted by viral suppression policies. Further, governments around the world had announced a total of $8 trillion in additional fiscal spending to soften the blow. </w:t>
      </w:r>
      <w:r w:rsidRPr="000D50D9">
        <w:rPr>
          <w:rStyle w:val="StyleUnderline"/>
        </w:rPr>
        <w:t xml:space="preserve">These efforts entail </w:t>
      </w:r>
      <w:r w:rsidRPr="009265BF">
        <w:rPr>
          <w:rStyle w:val="Emphasis"/>
          <w:highlight w:val="cyan"/>
        </w:rPr>
        <w:t>pumping liquidity</w:t>
      </w:r>
      <w:r w:rsidRPr="009265BF">
        <w:rPr>
          <w:rStyle w:val="StyleUnderline"/>
          <w:highlight w:val="cyan"/>
        </w:rPr>
        <w:t xml:space="preserve"> into markets</w:t>
      </w:r>
      <w:r w:rsidRPr="000D50D9">
        <w:rPr>
          <w:rStyle w:val="StyleUnderline"/>
        </w:rPr>
        <w:t xml:space="preserve"> through central bank purchases of</w:t>
      </w:r>
      <w:r w:rsidRPr="000D50D9">
        <w:t xml:space="preserve"> various private and public </w:t>
      </w:r>
      <w:r w:rsidRPr="000D50D9">
        <w:rPr>
          <w:rStyle w:val="StyleUnderline"/>
        </w:rPr>
        <w:t xml:space="preserve">financial instruments. The net effect is to </w:t>
      </w:r>
      <w:r w:rsidRPr="000D50D9">
        <w:rPr>
          <w:rStyle w:val="Emphasis"/>
        </w:rPr>
        <w:t>transfer</w:t>
      </w:r>
      <w:r w:rsidRPr="000D50D9">
        <w:rPr>
          <w:rStyle w:val="StyleUnderline"/>
        </w:rPr>
        <w:t xml:space="preserve"> more of the </w:t>
      </w:r>
      <w:r w:rsidRPr="000D50D9">
        <w:rPr>
          <w:rStyle w:val="Emphasis"/>
        </w:rPr>
        <w:t>accelerating debt burden</w:t>
      </w:r>
      <w:r w:rsidRPr="000D50D9">
        <w:rPr>
          <w:rStyle w:val="StyleUnderline"/>
        </w:rPr>
        <w:t xml:space="preserve"> from the private to public sectors</w:t>
      </w:r>
      <w:r w:rsidRPr="000D50D9">
        <w:t xml:space="preserve">. Along with this, some predict that the United States may run annual fiscal deficits in both 2020 and 2021 of over 3 trillion dollars, at a rate that may approach 18 % of GDP. This begs the question as to the limitations of this approach to economic stabilization. BCA Research, the organization that coined the term “debt super-cycle” back in the 1970s to describe this phenomenon, has declared that the end of the super-cycle began in 2014 and is currently accelerating, </w:t>
      </w:r>
      <w:r w:rsidRPr="009265BF">
        <w:rPr>
          <w:rStyle w:val="StyleUnderline"/>
          <w:highlight w:val="cyan"/>
        </w:rPr>
        <w:t>ushering</w:t>
      </w:r>
      <w:r w:rsidRPr="000D50D9">
        <w:rPr>
          <w:rStyle w:val="StyleUnderline"/>
        </w:rPr>
        <w:t xml:space="preserve"> in a </w:t>
      </w:r>
      <w:r w:rsidRPr="000D50D9">
        <w:rPr>
          <w:rStyle w:val="Emphasis"/>
        </w:rPr>
        <w:t>dangerous</w:t>
      </w:r>
      <w:r w:rsidRPr="000D50D9">
        <w:rPr>
          <w:rStyle w:val="StyleUnderline"/>
        </w:rPr>
        <w:t xml:space="preserve"> period of </w:t>
      </w:r>
      <w:r w:rsidRPr="009265BF">
        <w:rPr>
          <w:rStyle w:val="Emphasis"/>
          <w:highlight w:val="cyan"/>
        </w:rPr>
        <w:t>insidious developments</w:t>
      </w:r>
      <w:r w:rsidRPr="009265BF">
        <w:rPr>
          <w:rStyle w:val="StyleUnderline"/>
          <w:highlight w:val="cyan"/>
        </w:rPr>
        <w:t xml:space="preserve"> that</w:t>
      </w:r>
      <w:r w:rsidRPr="000D50D9">
        <w:rPr>
          <w:rStyle w:val="StyleUnderline"/>
        </w:rPr>
        <w:t xml:space="preserve"> </w:t>
      </w:r>
      <w:r w:rsidRPr="00CA1BBB">
        <w:rPr>
          <w:rStyle w:val="StyleUnderline"/>
        </w:rPr>
        <w:t>will</w:t>
      </w:r>
      <w:r w:rsidRPr="000D50D9">
        <w:rPr>
          <w:rStyle w:val="StyleUnderline"/>
        </w:rPr>
        <w:t xml:space="preserve"> </w:t>
      </w:r>
      <w:r w:rsidRPr="00CA1BBB">
        <w:rPr>
          <w:rStyle w:val="StyleUnderline"/>
        </w:rPr>
        <w:t xml:space="preserve">fundamentally </w:t>
      </w:r>
      <w:r w:rsidRPr="009265BF">
        <w:rPr>
          <w:rStyle w:val="StyleUnderline"/>
          <w:highlight w:val="cyan"/>
        </w:rPr>
        <w:t>alter</w:t>
      </w:r>
      <w:r w:rsidRPr="000D50D9">
        <w:rPr>
          <w:rStyle w:val="StyleUnderline"/>
        </w:rPr>
        <w:t xml:space="preserve"> the global economy and </w:t>
      </w:r>
      <w:r w:rsidRPr="009265BF">
        <w:rPr>
          <w:rStyle w:val="Emphasis"/>
          <w:highlight w:val="cyan"/>
        </w:rPr>
        <w:t>civilization</w:t>
      </w:r>
      <w:r w:rsidRPr="009265BF">
        <w:rPr>
          <w:rStyle w:val="StyleUnderline"/>
          <w:highlight w:val="cyan"/>
        </w:rPr>
        <w:t xml:space="preserve"> as we </w:t>
      </w:r>
      <w:r w:rsidRPr="009265BF">
        <w:rPr>
          <w:rStyle w:val="Emphasis"/>
          <w:highlight w:val="cyan"/>
        </w:rPr>
        <w:t>know it</w:t>
      </w:r>
      <w:r w:rsidRPr="000D50D9">
        <w:t xml:space="preserve"> (MarketWatch, 2020).</w:t>
      </w:r>
    </w:p>
    <w:p w14:paraId="5DD1973F" w14:textId="77777777" w:rsidR="003C3320" w:rsidRPr="009265BF" w:rsidRDefault="003C3320" w:rsidP="003C3320">
      <w:pPr>
        <w:rPr>
          <w:rStyle w:val="StyleUnderline"/>
          <w:highlight w:val="cyan"/>
        </w:rPr>
      </w:pPr>
    </w:p>
    <w:p w14:paraId="15223B94" w14:textId="77777777" w:rsidR="003C3320" w:rsidRPr="009265BF" w:rsidRDefault="003C3320" w:rsidP="003C3320">
      <w:pPr>
        <w:rPr>
          <w:rStyle w:val="StyleUnderline"/>
          <w:highlight w:val="cyan"/>
        </w:rPr>
      </w:pPr>
    </w:p>
    <w:p w14:paraId="5D544826" w14:textId="77777777" w:rsidR="003C3320" w:rsidRPr="009265BF" w:rsidRDefault="003C3320" w:rsidP="003C3320">
      <w:pPr>
        <w:pStyle w:val="Heading4"/>
        <w:rPr>
          <w:rStyle w:val="StyleUnderline"/>
          <w:highlight w:val="cyan"/>
        </w:rPr>
      </w:pPr>
      <w:r>
        <w:t>The plan’s outreach to labor yields enormous electoral gains for the GOP.</w:t>
      </w:r>
    </w:p>
    <w:p w14:paraId="0560BA2B" w14:textId="77777777" w:rsidR="003C3320" w:rsidRPr="009265BF" w:rsidRDefault="003C3320" w:rsidP="003C3320">
      <w:pPr>
        <w:rPr>
          <w:rStyle w:val="StyleUnderline"/>
          <w:highlight w:val="cyan"/>
        </w:rPr>
      </w:pPr>
      <w:r w:rsidRPr="00C4497A">
        <w:t>Riley</w:t>
      </w:r>
      <w:r>
        <w:rPr>
          <w:rStyle w:val="Style13ptBold"/>
        </w:rPr>
        <w:t xml:space="preserve"> </w:t>
      </w:r>
      <w:r w:rsidRPr="005234EB">
        <w:rPr>
          <w:rStyle w:val="Style13ptBold"/>
        </w:rPr>
        <w:t>Moore 24</w:t>
      </w:r>
      <w:r>
        <w:t xml:space="preserve">. West Virginia's 25th State Treasurer and is currently a candidate for Congress in West Virginia's 2nd Congressional District. “I'm a Republican Endorsed by 15 </w:t>
      </w:r>
      <w:r w:rsidRPr="009265BF">
        <w:rPr>
          <w:rStyle w:val="Emphasis"/>
          <w:highlight w:val="cyan"/>
        </w:rPr>
        <w:t>Labor Unions</w:t>
      </w:r>
      <w:r>
        <w:t xml:space="preserve">. </w:t>
      </w:r>
      <w:r w:rsidRPr="005234EB">
        <w:rPr>
          <w:rStyle w:val="Emphasis"/>
        </w:rPr>
        <w:t xml:space="preserve">This </w:t>
      </w:r>
      <w:r w:rsidRPr="009265BF">
        <w:rPr>
          <w:rStyle w:val="Emphasis"/>
          <w:highlight w:val="cyan"/>
        </w:rPr>
        <w:t>Is the Future of the GOP</w:t>
      </w:r>
      <w:r>
        <w:t>.” https://www.newsweek.com/im-republican-endorsed-15-labor-unions-this-future-gop-opinion-1931638</w:t>
      </w:r>
    </w:p>
    <w:p w14:paraId="6AD2A75C" w14:textId="77777777" w:rsidR="003C3320" w:rsidRPr="009265BF" w:rsidRDefault="003C3320" w:rsidP="003C3320">
      <w:pPr>
        <w:rPr>
          <w:rStyle w:val="StyleUnderline"/>
          <w:highlight w:val="cyan"/>
        </w:rPr>
      </w:pPr>
      <w:r w:rsidRPr="009265BF">
        <w:rPr>
          <w:rStyle w:val="StyleUnderline"/>
          <w:highlight w:val="cyan"/>
        </w:rPr>
        <w:t>The key to garnering</w:t>
      </w:r>
      <w:r w:rsidRPr="00C23B17">
        <w:rPr>
          <w:rStyle w:val="StyleUnderline"/>
        </w:rPr>
        <w:t xml:space="preserve"> Republican </w:t>
      </w:r>
      <w:r w:rsidRPr="009265BF">
        <w:rPr>
          <w:rStyle w:val="StyleUnderline"/>
          <w:highlight w:val="cyan"/>
        </w:rPr>
        <w:t>support</w:t>
      </w:r>
      <w:r w:rsidRPr="00C23B17">
        <w:rPr>
          <w:rStyle w:val="StyleUnderline"/>
        </w:rPr>
        <w:t xml:space="preserve"> from labor unions </w:t>
      </w:r>
      <w:r w:rsidRPr="009265BF">
        <w:rPr>
          <w:rStyle w:val="StyleUnderline"/>
          <w:highlight w:val="cyan"/>
        </w:rPr>
        <w:t>is</w:t>
      </w:r>
      <w:r w:rsidRPr="00C23B17">
        <w:rPr>
          <w:rStyle w:val="StyleUnderline"/>
        </w:rPr>
        <w:t xml:space="preserve"> </w:t>
      </w:r>
      <w:r w:rsidRPr="00C23B17">
        <w:rPr>
          <w:sz w:val="16"/>
        </w:rPr>
        <w:t xml:space="preserve">strategically straightforward: </w:t>
      </w:r>
      <w:r w:rsidRPr="009265BF">
        <w:rPr>
          <w:rStyle w:val="StyleUnderline"/>
          <w:highlight w:val="cyan"/>
        </w:rPr>
        <w:t>Prioritize</w:t>
      </w:r>
      <w:r w:rsidRPr="00C23B17">
        <w:rPr>
          <w:rStyle w:val="StyleUnderline"/>
        </w:rPr>
        <w:t xml:space="preserve"> the</w:t>
      </w:r>
      <w:r w:rsidRPr="00C23B17">
        <w:rPr>
          <w:sz w:val="16"/>
        </w:rPr>
        <w:t xml:space="preserve"> economic </w:t>
      </w:r>
      <w:r w:rsidRPr="009265BF">
        <w:rPr>
          <w:rStyle w:val="StyleUnderline"/>
          <w:highlight w:val="cyan"/>
        </w:rPr>
        <w:t>issues</w:t>
      </w:r>
      <w:r w:rsidRPr="00C23B17">
        <w:rPr>
          <w:sz w:val="16"/>
        </w:rPr>
        <w:t xml:space="preserve"> critical to restoring American greatness. Tactically speaking, though, </w:t>
      </w:r>
      <w:r w:rsidRPr="00C23B17">
        <w:rPr>
          <w:rStyle w:val="StyleUnderline"/>
        </w:rPr>
        <w:t xml:space="preserve">there will be a process </w:t>
      </w:r>
      <w:r w:rsidRPr="009265BF">
        <w:rPr>
          <w:rStyle w:val="StyleUnderline"/>
          <w:highlight w:val="cyan"/>
        </w:rPr>
        <w:t>requiring work and attention from</w:t>
      </w:r>
      <w:r w:rsidRPr="00C23B17">
        <w:rPr>
          <w:rStyle w:val="StyleUnderline"/>
        </w:rPr>
        <w:t xml:space="preserve"> Republican </w:t>
      </w:r>
      <w:r w:rsidRPr="009265BF">
        <w:rPr>
          <w:rStyle w:val="StyleUnderline"/>
          <w:highlight w:val="cyan"/>
        </w:rPr>
        <w:t xml:space="preserve">candidates to realize and </w:t>
      </w:r>
      <w:r w:rsidRPr="009265BF">
        <w:rPr>
          <w:rStyle w:val="Emphasis"/>
          <w:highlight w:val="cyan"/>
        </w:rPr>
        <w:t>solidify</w:t>
      </w:r>
      <w:r w:rsidRPr="00C23B17">
        <w:rPr>
          <w:rStyle w:val="Emphasis"/>
        </w:rPr>
        <w:t xml:space="preserve"> these </w:t>
      </w:r>
      <w:r w:rsidRPr="009265BF">
        <w:rPr>
          <w:rStyle w:val="Emphasis"/>
          <w:highlight w:val="cyan"/>
        </w:rPr>
        <w:t>gains</w:t>
      </w:r>
      <w:r w:rsidRPr="00C23B17">
        <w:rPr>
          <w:rStyle w:val="StyleUnderline"/>
        </w:rPr>
        <w:t xml:space="preserve"> in union support</w:t>
      </w:r>
      <w:r w:rsidRPr="00C23B17">
        <w:rPr>
          <w:sz w:val="16"/>
        </w:rPr>
        <w:t>. In Batya Ungar-Sargon's recent book, Second Class: How the Elites Betrayed America's Working Men and Women, the author relates an anecdote about a local union steward who is otherwise conservative yet casts Democrat ballots year after year. Why? Because this worker can't get a meeting with a Republican.</w:t>
      </w:r>
    </w:p>
    <w:p w14:paraId="2E6B66EA" w14:textId="77777777" w:rsidR="003C3320" w:rsidRPr="009265BF" w:rsidRDefault="003C3320" w:rsidP="003C3320">
      <w:pPr>
        <w:rPr>
          <w:rStyle w:val="StyleUnderline"/>
          <w:highlight w:val="cyan"/>
        </w:rPr>
      </w:pPr>
      <w:r w:rsidRPr="00C23B17">
        <w:rPr>
          <w:sz w:val="16"/>
        </w:rPr>
        <w:t xml:space="preserve">Engaging at the local level is critical to both sharing our Party's message of American greatness and to deepening our own understanding of the issues affecting union workers. Conversation with </w:t>
      </w:r>
      <w:r w:rsidRPr="009265BF">
        <w:rPr>
          <w:rStyle w:val="Emphasis"/>
          <w:highlight w:val="cyan"/>
        </w:rPr>
        <w:t>organized labor</w:t>
      </w:r>
      <w:r w:rsidRPr="00C23B17">
        <w:rPr>
          <w:sz w:val="16"/>
        </w:rPr>
        <w:t xml:space="preserve"> at the local level with the local unions will enrich our Party's approach to other national concerns.</w:t>
      </w:r>
    </w:p>
    <w:p w14:paraId="6957E776" w14:textId="77777777" w:rsidR="003C3320" w:rsidRPr="009265BF" w:rsidRDefault="003C3320" w:rsidP="003C3320">
      <w:pPr>
        <w:rPr>
          <w:rStyle w:val="StyleUnderline"/>
          <w:highlight w:val="cyan"/>
        </w:rPr>
      </w:pPr>
      <w:r w:rsidRPr="00C23B17">
        <w:rPr>
          <w:sz w:val="16"/>
        </w:rPr>
        <w:lastRenderedPageBreak/>
        <w:t>What common ground is there in the advancement of career and technical education over Left-wing universities? What fellowship could there be in enacting real infrastructure legislation to repair our nation's roads and bridges? How would organized labor factor into rebuilding a defense industrial base capable of building strategic stockpiles of armaments and weapon systems critical to maintaining conventional deterrence?</w:t>
      </w:r>
    </w:p>
    <w:p w14:paraId="6C578C81" w14:textId="77777777" w:rsidR="003C3320" w:rsidRPr="009265BF" w:rsidRDefault="003C3320" w:rsidP="003C3320">
      <w:pPr>
        <w:rPr>
          <w:rStyle w:val="StyleUnderline"/>
          <w:highlight w:val="cyan"/>
        </w:rPr>
      </w:pPr>
      <w:r w:rsidRPr="00C23B17">
        <w:rPr>
          <w:sz w:val="16"/>
        </w:rPr>
        <w:t xml:space="preserve">Our shortcomings in this regard have become self-evident, as the war in Ukraine rolls into its third year. These are largely unanswered questions, but their resolutions—which </w:t>
      </w:r>
      <w:r w:rsidRPr="00C23B17">
        <w:rPr>
          <w:rStyle w:val="Emphasis"/>
        </w:rPr>
        <w:t xml:space="preserve">will </w:t>
      </w:r>
      <w:r w:rsidRPr="009265BF">
        <w:rPr>
          <w:rStyle w:val="Emphasis"/>
          <w:highlight w:val="cyan"/>
        </w:rPr>
        <w:t xml:space="preserve">yield </w:t>
      </w:r>
      <w:r w:rsidRPr="009265BF">
        <w:rPr>
          <w:rStyle w:val="Emphasis"/>
          <w:sz w:val="30"/>
          <w:szCs w:val="30"/>
          <w:highlight w:val="cyan"/>
        </w:rPr>
        <w:t>tremendous political fruit</w:t>
      </w:r>
      <w:r w:rsidRPr="009265BF">
        <w:rPr>
          <w:sz w:val="16"/>
          <w:highlight w:val="cyan"/>
        </w:rPr>
        <w:t xml:space="preserve"> </w:t>
      </w:r>
      <w:r w:rsidRPr="009265BF">
        <w:rPr>
          <w:rStyle w:val="StyleUnderline"/>
          <w:highlight w:val="cyan"/>
        </w:rPr>
        <w:t>for</w:t>
      </w:r>
      <w:r w:rsidRPr="00C23B17">
        <w:rPr>
          <w:sz w:val="16"/>
        </w:rPr>
        <w:t xml:space="preserve"> candidates advancing the interests of working people—may be found on the bridges built between </w:t>
      </w:r>
      <w:r w:rsidRPr="009265BF">
        <w:rPr>
          <w:rStyle w:val="Emphasis"/>
          <w:highlight w:val="cyan"/>
        </w:rPr>
        <w:t>the Republican Party</w:t>
      </w:r>
      <w:r w:rsidRPr="00C23B17">
        <w:rPr>
          <w:sz w:val="16"/>
        </w:rPr>
        <w:t xml:space="preserve"> and labor unions.</w:t>
      </w:r>
    </w:p>
    <w:p w14:paraId="75B62D9E" w14:textId="77777777" w:rsidR="003C3320" w:rsidRPr="009265BF" w:rsidRDefault="003C3320" w:rsidP="003C3320">
      <w:pPr>
        <w:rPr>
          <w:rStyle w:val="StyleUnderline"/>
          <w:highlight w:val="cyan"/>
        </w:rPr>
      </w:pPr>
    </w:p>
    <w:p w14:paraId="6900F0DF" w14:textId="77777777" w:rsidR="003C3320" w:rsidRPr="009265BF" w:rsidRDefault="003C3320" w:rsidP="003C3320">
      <w:pPr>
        <w:pStyle w:val="Heading4"/>
        <w:rPr>
          <w:rStyle w:val="StyleUnderline"/>
          <w:highlight w:val="cyan"/>
        </w:rPr>
      </w:pPr>
      <w:r>
        <w:t xml:space="preserve">The plan gives the Right </w:t>
      </w:r>
      <w:r w:rsidRPr="00241081">
        <w:rPr>
          <w:u w:val="single"/>
        </w:rPr>
        <w:t>policy evidence</w:t>
      </w:r>
      <w:r>
        <w:t xml:space="preserve"> for their </w:t>
      </w:r>
      <w:r w:rsidRPr="00241081">
        <w:rPr>
          <w:u w:val="single"/>
        </w:rPr>
        <w:t>rhetorical strategy</w:t>
      </w:r>
      <w:r>
        <w:t xml:space="preserve">. That </w:t>
      </w:r>
      <w:r w:rsidRPr="00241081">
        <w:rPr>
          <w:u w:val="single"/>
        </w:rPr>
        <w:t>woos</w:t>
      </w:r>
      <w:r>
        <w:t xml:space="preserve"> labor. </w:t>
      </w:r>
    </w:p>
    <w:p w14:paraId="64257932" w14:textId="77777777" w:rsidR="003C3320" w:rsidRPr="009265BF" w:rsidRDefault="003C3320" w:rsidP="003C3320">
      <w:pPr>
        <w:rPr>
          <w:rStyle w:val="StyleUnderline"/>
          <w:highlight w:val="cyan"/>
        </w:rPr>
      </w:pPr>
      <w:r w:rsidRPr="00E20108">
        <w:t>Brian</w:t>
      </w:r>
      <w:r>
        <w:rPr>
          <w:rStyle w:val="Style13ptBold"/>
        </w:rPr>
        <w:t xml:space="preserve"> </w:t>
      </w:r>
      <w:r w:rsidRPr="00AA59A5">
        <w:rPr>
          <w:rStyle w:val="Style13ptBold"/>
        </w:rPr>
        <w:t>Osgood 24</w:t>
      </w:r>
      <w:r>
        <w:t>. Associate Producer @ Al Jazeera. “Can the Republican Party make inroads with organised labour?” https://www.aljazeera.com/news/2024/7/16/can-the-republican-party-make-inroads-with-organised-labour</w:t>
      </w:r>
    </w:p>
    <w:p w14:paraId="0CA7595F" w14:textId="77777777" w:rsidR="003C3320" w:rsidRPr="009265BF" w:rsidRDefault="003C3320" w:rsidP="003C3320">
      <w:pPr>
        <w:rPr>
          <w:rStyle w:val="StyleUnderline"/>
          <w:highlight w:val="cyan"/>
        </w:rPr>
      </w:pPr>
      <w:r w:rsidRPr="00091CF1">
        <w:rPr>
          <w:rStyle w:val="StyleUnderline"/>
        </w:rPr>
        <w:t xml:space="preserve">A more </w:t>
      </w:r>
      <w:r w:rsidRPr="009265BF">
        <w:rPr>
          <w:rStyle w:val="StyleUnderline"/>
          <w:highlight w:val="cyan"/>
        </w:rPr>
        <w:t xml:space="preserve">pro-labour message has </w:t>
      </w:r>
      <w:r w:rsidRPr="009265BF">
        <w:rPr>
          <w:rStyle w:val="Emphasis"/>
          <w:highlight w:val="cyan"/>
        </w:rPr>
        <w:t>proven attractive</w:t>
      </w:r>
      <w:r w:rsidRPr="00091CF1">
        <w:rPr>
          <w:rStyle w:val="StyleUnderline"/>
        </w:rPr>
        <w:t xml:space="preserve"> in the US</w:t>
      </w:r>
      <w:r w:rsidRPr="003E7091">
        <w:rPr>
          <w:sz w:val="16"/>
        </w:rPr>
        <w:t>, a country where wages have stagnated for the majority of workers since the 1980s while the wealthy have seen their average incomes skyrocket. A January poll by the Pew Research Center found that the majority of people in the US view the decline of organised labour as a bad thing for the country.</w:t>
      </w:r>
    </w:p>
    <w:p w14:paraId="0B1C3BB3" w14:textId="77777777" w:rsidR="003C3320" w:rsidRPr="009265BF" w:rsidRDefault="003C3320" w:rsidP="003C3320">
      <w:pPr>
        <w:rPr>
          <w:rStyle w:val="StyleUnderline"/>
          <w:highlight w:val="cyan"/>
        </w:rPr>
      </w:pPr>
      <w:r w:rsidRPr="003E7091">
        <w:rPr>
          <w:sz w:val="16"/>
        </w:rPr>
        <w:t>But some question if the Republicans are a convincing vessel for a message of anti-elite, pro-worker populism. Despite the party platform’s dedication to the country’s “forgotten men and women”, candidate and former President Trump’s economic policies show little deviation from the party’s pro-business orthodoxy.</w:t>
      </w:r>
    </w:p>
    <w:p w14:paraId="552AFF9E" w14:textId="77777777" w:rsidR="003C3320" w:rsidRPr="009265BF" w:rsidRDefault="003C3320" w:rsidP="003C3320">
      <w:pPr>
        <w:rPr>
          <w:rStyle w:val="StyleUnderline"/>
          <w:highlight w:val="cyan"/>
        </w:rPr>
      </w:pPr>
      <w:r w:rsidRPr="003E7091">
        <w:rPr>
          <w:sz w:val="16"/>
        </w:rPr>
        <w:t>While “workers” are named 15 times in the party’s platform, there is little mention of traditional pro-labour demands such as boosting labour union participation.</w:t>
      </w:r>
    </w:p>
    <w:p w14:paraId="6D9D3613" w14:textId="77777777" w:rsidR="003C3320" w:rsidRPr="009265BF" w:rsidRDefault="003C3320" w:rsidP="003C3320">
      <w:pPr>
        <w:rPr>
          <w:rStyle w:val="StyleUnderline"/>
          <w:highlight w:val="cyan"/>
        </w:rPr>
      </w:pPr>
      <w:r w:rsidRPr="003E7091">
        <w:rPr>
          <w:sz w:val="16"/>
        </w:rPr>
        <w:t>The platform also pledges to make permanent Trump’s largest legislative accomplishment from his first term in office: enormous tax cuts that largely benefitted the ultra-wealthy. Large corporations, for their part, continue to donate lavishly to both parties.</w:t>
      </w:r>
    </w:p>
    <w:p w14:paraId="43306366" w14:textId="77777777" w:rsidR="003C3320" w:rsidRPr="009265BF" w:rsidRDefault="003C3320" w:rsidP="003C3320">
      <w:pPr>
        <w:rPr>
          <w:rStyle w:val="StyleUnderline"/>
          <w:highlight w:val="cyan"/>
        </w:rPr>
      </w:pPr>
      <w:r w:rsidRPr="003E7091">
        <w:rPr>
          <w:sz w:val="16"/>
        </w:rPr>
        <w:t>“</w:t>
      </w:r>
      <w:r w:rsidRPr="00091CF1">
        <w:rPr>
          <w:rStyle w:val="StyleUnderline"/>
        </w:rPr>
        <w:t xml:space="preserve">There’s a </w:t>
      </w:r>
      <w:r w:rsidRPr="009265BF">
        <w:rPr>
          <w:rStyle w:val="StyleUnderline"/>
          <w:highlight w:val="cyan"/>
        </w:rPr>
        <w:t>fundamental contradiction between</w:t>
      </w:r>
      <w:r w:rsidRPr="00091CF1">
        <w:rPr>
          <w:rStyle w:val="StyleUnderline"/>
        </w:rPr>
        <w:t xml:space="preserve"> the </w:t>
      </w:r>
      <w:r w:rsidRPr="009265BF">
        <w:rPr>
          <w:rStyle w:val="StyleUnderline"/>
          <w:highlight w:val="cyan"/>
        </w:rPr>
        <w:t>posture</w:t>
      </w:r>
      <w:r w:rsidRPr="00091CF1">
        <w:rPr>
          <w:rStyle w:val="StyleUnderline"/>
        </w:rPr>
        <w:t xml:space="preserve"> of being a worker’s party </w:t>
      </w:r>
      <w:r w:rsidRPr="009265BF">
        <w:rPr>
          <w:rStyle w:val="StyleUnderline"/>
          <w:highlight w:val="cyan"/>
        </w:rPr>
        <w:t>and</w:t>
      </w:r>
      <w:r w:rsidRPr="00091CF1">
        <w:rPr>
          <w:rStyle w:val="StyleUnderline"/>
        </w:rPr>
        <w:t xml:space="preserve"> the </w:t>
      </w:r>
      <w:r w:rsidRPr="009265BF">
        <w:rPr>
          <w:rStyle w:val="Emphasis"/>
          <w:highlight w:val="cyan"/>
        </w:rPr>
        <w:t>actual policies</w:t>
      </w:r>
      <w:r w:rsidRPr="003E7091">
        <w:rPr>
          <w:sz w:val="16"/>
        </w:rPr>
        <w:t xml:space="preserve"> </w:t>
      </w:r>
      <w:r w:rsidRPr="00091CF1">
        <w:rPr>
          <w:rStyle w:val="StyleUnderline"/>
        </w:rPr>
        <w:t>when it comes to anything organised labour</w:t>
      </w:r>
      <w:r w:rsidRPr="003E7091">
        <w:rPr>
          <w:sz w:val="16"/>
        </w:rPr>
        <w:t xml:space="preserve"> typically </w:t>
      </w:r>
      <w:r w:rsidRPr="00091CF1">
        <w:rPr>
          <w:rStyle w:val="StyleUnderline"/>
        </w:rPr>
        <w:t>advocates for</w:t>
      </w:r>
      <w:r w:rsidRPr="003E7091">
        <w:rPr>
          <w:sz w:val="16"/>
        </w:rPr>
        <w:t>,” Nelson Lichtenstein, a labour historian at the University of California at Santa Barbara, told Al Jazeera.</w:t>
      </w:r>
    </w:p>
    <w:p w14:paraId="32621A7F" w14:textId="77777777" w:rsidR="003C3320" w:rsidRPr="009265BF" w:rsidRDefault="003C3320" w:rsidP="003C3320">
      <w:pPr>
        <w:rPr>
          <w:rStyle w:val="StyleUnderline"/>
          <w:highlight w:val="cyan"/>
        </w:rPr>
      </w:pPr>
      <w:r w:rsidRPr="003E7091">
        <w:rPr>
          <w:sz w:val="16"/>
        </w:rPr>
        <w:t>“</w:t>
      </w:r>
      <w:r w:rsidRPr="00091CF1">
        <w:rPr>
          <w:rStyle w:val="StyleUnderline"/>
        </w:rPr>
        <w:t xml:space="preserve">The </w:t>
      </w:r>
      <w:r w:rsidRPr="009265BF">
        <w:rPr>
          <w:rStyle w:val="StyleUnderline"/>
          <w:highlight w:val="cyan"/>
        </w:rPr>
        <w:t>talk</w:t>
      </w:r>
      <w:r w:rsidRPr="00091CF1">
        <w:rPr>
          <w:rStyle w:val="StyleUnderline"/>
        </w:rPr>
        <w:t xml:space="preserve"> about workers </w:t>
      </w:r>
      <w:r w:rsidRPr="009265BF">
        <w:rPr>
          <w:rStyle w:val="StyleUnderline"/>
          <w:highlight w:val="cyan"/>
        </w:rPr>
        <w:t>is</w:t>
      </w:r>
      <w:r w:rsidRPr="00091CF1">
        <w:rPr>
          <w:rStyle w:val="StyleUnderline"/>
        </w:rPr>
        <w:t xml:space="preserve"> a mostly </w:t>
      </w:r>
      <w:r w:rsidRPr="009265BF">
        <w:rPr>
          <w:rStyle w:val="StyleUnderline"/>
          <w:highlight w:val="cyan"/>
        </w:rPr>
        <w:t>symbolic</w:t>
      </w:r>
      <w:r w:rsidRPr="00091CF1">
        <w:rPr>
          <w:rStyle w:val="StyleUnderline"/>
        </w:rPr>
        <w:t xml:space="preserve"> effort</w:t>
      </w:r>
      <w:r w:rsidRPr="003E7091">
        <w:rPr>
          <w:sz w:val="16"/>
        </w:rPr>
        <w:t>,” he added.</w:t>
      </w:r>
    </w:p>
    <w:p w14:paraId="789F36D3" w14:textId="77777777" w:rsidR="003C3320" w:rsidRPr="009265BF" w:rsidRDefault="003C3320" w:rsidP="003C3320">
      <w:pPr>
        <w:rPr>
          <w:rStyle w:val="StyleUnderline"/>
          <w:highlight w:val="cyan"/>
        </w:rPr>
      </w:pPr>
      <w:r w:rsidRPr="003E7091">
        <w:rPr>
          <w:sz w:val="16"/>
        </w:rPr>
        <w:t>Efforts to woo pro-labour voters</w:t>
      </w:r>
    </w:p>
    <w:p w14:paraId="0F0741CE" w14:textId="77777777" w:rsidR="003C3320" w:rsidRPr="009265BF" w:rsidRDefault="003C3320" w:rsidP="003C3320">
      <w:pPr>
        <w:rPr>
          <w:rStyle w:val="StyleUnderline"/>
          <w:highlight w:val="cyan"/>
        </w:rPr>
      </w:pPr>
      <w:r w:rsidRPr="003E7091">
        <w:rPr>
          <w:sz w:val="16"/>
        </w:rPr>
        <w:t xml:space="preserve">If </w:t>
      </w:r>
      <w:r w:rsidRPr="009265BF">
        <w:rPr>
          <w:rStyle w:val="Emphasis"/>
          <w:highlight w:val="cyan"/>
        </w:rPr>
        <w:t>Republican policy</w:t>
      </w:r>
      <w:r w:rsidRPr="00091CF1">
        <w:rPr>
          <w:rStyle w:val="Emphasis"/>
        </w:rPr>
        <w:t xml:space="preserve"> is </w:t>
      </w:r>
      <w:r w:rsidRPr="009265BF">
        <w:rPr>
          <w:rStyle w:val="Emphasis"/>
          <w:highlight w:val="cyan"/>
        </w:rPr>
        <w:t>still</w:t>
      </w:r>
      <w:r w:rsidRPr="00091CF1">
        <w:rPr>
          <w:rStyle w:val="Emphasis"/>
        </w:rPr>
        <w:t xml:space="preserve"> largely </w:t>
      </w:r>
      <w:r w:rsidRPr="009265BF">
        <w:rPr>
          <w:rStyle w:val="Emphasis"/>
          <w:highlight w:val="cyan"/>
        </w:rPr>
        <w:t xml:space="preserve">aligned with </w:t>
      </w:r>
      <w:r w:rsidRPr="00FF7713">
        <w:rPr>
          <w:rStyle w:val="Emphasis"/>
        </w:rPr>
        <w:t>the</w:t>
      </w:r>
      <w:r w:rsidRPr="00091CF1">
        <w:rPr>
          <w:rStyle w:val="Emphasis"/>
        </w:rPr>
        <w:t xml:space="preserve"> </w:t>
      </w:r>
      <w:r w:rsidRPr="009265BF">
        <w:rPr>
          <w:rStyle w:val="Emphasis"/>
          <w:highlight w:val="cyan"/>
        </w:rPr>
        <w:t>interests of business</w:t>
      </w:r>
      <w:r w:rsidRPr="003E7091">
        <w:rPr>
          <w:sz w:val="16"/>
        </w:rPr>
        <w:t>, some conservative politicians have nonetheless begun to lean into pro-worker language that left-leaning figures such as Vermont Senator Bernie Sanders have used to powerful effect.</w:t>
      </w:r>
    </w:p>
    <w:p w14:paraId="247426C6" w14:textId="77777777" w:rsidR="003C3320" w:rsidRPr="009265BF" w:rsidRDefault="003C3320" w:rsidP="003C3320">
      <w:pPr>
        <w:rPr>
          <w:rStyle w:val="StyleUnderline"/>
          <w:highlight w:val="cyan"/>
        </w:rPr>
      </w:pPr>
      <w:r w:rsidRPr="003E7091">
        <w:rPr>
          <w:sz w:val="16"/>
        </w:rPr>
        <w:t>Conservatives like Missouri Senator Josh Hawley and Ohio Senator JD Vance, who was announced on Monday as Trump’s pick for vice president, have been at the centre of those efforts, using their platforms to inveigh against corporate abuse and workers left behind by economic growth.</w:t>
      </w:r>
    </w:p>
    <w:p w14:paraId="1700307B" w14:textId="77777777" w:rsidR="003C3320" w:rsidRPr="009265BF" w:rsidRDefault="003C3320" w:rsidP="003C3320">
      <w:pPr>
        <w:rPr>
          <w:rStyle w:val="StyleUnderline"/>
          <w:highlight w:val="cyan"/>
        </w:rPr>
      </w:pPr>
      <w:r w:rsidRPr="003E7091">
        <w:rPr>
          <w:sz w:val="16"/>
        </w:rPr>
        <w:t>Both Hawley and Vance were praised by O’Brien in his RNC speech on Monday with O’Brien describing the vice presidential candidate as one of a group of lawmakers who “truly care about working people”, and signalling a growing receptiveness from some corners of the US labour movement to Trump and the Republican Party.</w:t>
      </w:r>
    </w:p>
    <w:p w14:paraId="7D509B26" w14:textId="77777777" w:rsidR="003C3320" w:rsidRPr="009265BF" w:rsidRDefault="003C3320" w:rsidP="003C3320">
      <w:pPr>
        <w:rPr>
          <w:rStyle w:val="StyleUnderline"/>
          <w:highlight w:val="cyan"/>
        </w:rPr>
      </w:pPr>
      <w:r w:rsidRPr="003E7091">
        <w:rPr>
          <w:sz w:val="16"/>
        </w:rPr>
        <w:t>Last year, Vance visited a group of striking auto workers at a picket line in Ohio, calling for “good wages for an honest day’s work”.</w:t>
      </w:r>
    </w:p>
    <w:p w14:paraId="185CF10D" w14:textId="77777777" w:rsidR="003C3320" w:rsidRPr="009265BF" w:rsidRDefault="003C3320" w:rsidP="003C3320">
      <w:pPr>
        <w:rPr>
          <w:rStyle w:val="StyleUnderline"/>
          <w:highlight w:val="cyan"/>
        </w:rPr>
      </w:pPr>
      <w:r w:rsidRPr="003E7091">
        <w:rPr>
          <w:sz w:val="16"/>
        </w:rPr>
        <w:t>In recent testimony before Congress, Hawley grilled Boeing CEO Dave Calhoun for “cutting corners”.</w:t>
      </w:r>
    </w:p>
    <w:p w14:paraId="409836F2" w14:textId="77777777" w:rsidR="003C3320" w:rsidRPr="009265BF" w:rsidRDefault="003C3320" w:rsidP="003C3320">
      <w:pPr>
        <w:rPr>
          <w:rStyle w:val="StyleUnderline"/>
          <w:highlight w:val="cyan"/>
        </w:rPr>
      </w:pPr>
      <w:r w:rsidRPr="003E7091">
        <w:rPr>
          <w:sz w:val="16"/>
        </w:rPr>
        <w:t>“You are eliminating safety procedures, you are sticking it to your employees, you are cutting back jobs because you’re trying to squeeze every piece of profit you can out of this company,” Hawley charged.</w:t>
      </w:r>
    </w:p>
    <w:p w14:paraId="2A80B6BC" w14:textId="77777777" w:rsidR="003C3320" w:rsidRPr="009265BF" w:rsidRDefault="003C3320" w:rsidP="003C3320">
      <w:pPr>
        <w:rPr>
          <w:rStyle w:val="StyleUnderline"/>
          <w:highlight w:val="cyan"/>
        </w:rPr>
      </w:pPr>
      <w:r w:rsidRPr="003E7091">
        <w:rPr>
          <w:sz w:val="16"/>
        </w:rPr>
        <w:lastRenderedPageBreak/>
        <w:t>“Don’t you think it’s time to get back to focusing on making quality planes and paying your workers well and taking care of the little guys who got you to where you are?” he went on to ask.</w:t>
      </w:r>
    </w:p>
    <w:p w14:paraId="26EF1574" w14:textId="77777777" w:rsidR="003C3320" w:rsidRPr="009265BF" w:rsidRDefault="003C3320" w:rsidP="003C3320">
      <w:pPr>
        <w:rPr>
          <w:rStyle w:val="StyleUnderline"/>
          <w:highlight w:val="cyan"/>
        </w:rPr>
      </w:pPr>
      <w:r w:rsidRPr="00091CF1">
        <w:rPr>
          <w:rStyle w:val="StyleUnderline"/>
        </w:rPr>
        <w:t xml:space="preserve">In </w:t>
      </w:r>
      <w:r w:rsidRPr="009265BF">
        <w:rPr>
          <w:rStyle w:val="StyleUnderline"/>
          <w:highlight w:val="cyan"/>
        </w:rPr>
        <w:t>recent elections</w:t>
      </w:r>
      <w:r w:rsidRPr="00091CF1">
        <w:rPr>
          <w:rStyle w:val="StyleUnderline"/>
        </w:rPr>
        <w:t xml:space="preserve">, the </w:t>
      </w:r>
      <w:r w:rsidRPr="009265BF">
        <w:rPr>
          <w:rStyle w:val="StyleUnderline"/>
          <w:highlight w:val="cyan"/>
        </w:rPr>
        <w:t>GOP</w:t>
      </w:r>
      <w:r w:rsidRPr="00091CF1">
        <w:rPr>
          <w:rStyle w:val="StyleUnderline"/>
        </w:rPr>
        <w:t xml:space="preserve"> has </w:t>
      </w:r>
      <w:r w:rsidRPr="009265BF">
        <w:rPr>
          <w:rStyle w:val="StyleUnderline"/>
          <w:highlight w:val="cyan"/>
        </w:rPr>
        <w:t>made</w:t>
      </w:r>
      <w:r w:rsidRPr="00091CF1">
        <w:rPr>
          <w:rStyle w:val="StyleUnderline"/>
        </w:rPr>
        <w:t xml:space="preserve"> some </w:t>
      </w:r>
      <w:r w:rsidRPr="009265BF">
        <w:rPr>
          <w:rStyle w:val="StyleUnderline"/>
          <w:highlight w:val="cyan"/>
        </w:rPr>
        <w:t>inroads</w:t>
      </w:r>
      <w:r w:rsidRPr="00091CF1">
        <w:rPr>
          <w:rStyle w:val="StyleUnderline"/>
        </w:rPr>
        <w:t xml:space="preserve"> with</w:t>
      </w:r>
      <w:r w:rsidRPr="003E7091">
        <w:rPr>
          <w:sz w:val="16"/>
        </w:rPr>
        <w:t xml:space="preserve"> voters who do not have college degrees, winning that group by six percentage points in </w:t>
      </w:r>
      <w:r w:rsidRPr="00091CF1">
        <w:rPr>
          <w:rStyle w:val="StyleUnderline"/>
        </w:rPr>
        <w:t>the</w:t>
      </w:r>
      <w:r w:rsidRPr="003E7091">
        <w:rPr>
          <w:sz w:val="16"/>
        </w:rPr>
        <w:t xml:space="preserve"> 2020 presidential matchup and carrying them again in the 2022 midterm elections.</w:t>
      </w:r>
    </w:p>
    <w:p w14:paraId="3D16BDBC" w14:textId="77777777" w:rsidR="003C3320" w:rsidRPr="009265BF" w:rsidRDefault="003C3320" w:rsidP="003C3320">
      <w:pPr>
        <w:rPr>
          <w:rStyle w:val="StyleUnderline"/>
          <w:highlight w:val="cyan"/>
        </w:rPr>
      </w:pPr>
      <w:r w:rsidRPr="003E7091">
        <w:rPr>
          <w:sz w:val="16"/>
        </w:rPr>
        <w:t xml:space="preserve">“We are a </w:t>
      </w:r>
      <w:r w:rsidRPr="00091CF1">
        <w:rPr>
          <w:rStyle w:val="Emphasis"/>
        </w:rPr>
        <w:t>working class</w:t>
      </w:r>
      <w:r w:rsidRPr="003E7091">
        <w:rPr>
          <w:sz w:val="16"/>
        </w:rPr>
        <w:t xml:space="preserve"> party now,” Hawley said in a social media post in November 2020. “That’s the future.”</w:t>
      </w:r>
    </w:p>
    <w:p w14:paraId="2C79B0C9" w14:textId="77777777" w:rsidR="003C3320" w:rsidRPr="009265BF" w:rsidRDefault="003C3320" w:rsidP="003C3320">
      <w:pPr>
        <w:rPr>
          <w:rStyle w:val="StyleUnderline"/>
          <w:highlight w:val="cyan"/>
        </w:rPr>
      </w:pPr>
      <w:r w:rsidRPr="003E7091">
        <w:rPr>
          <w:sz w:val="16"/>
        </w:rPr>
        <w:t>Not everyone is buying it. In a news release after the announcement of Vance as Trump’s VP pick, the American Federation of Labor and Congress of Industrial Organizations (AFL-CIO), one of the country’s largest labour unions, said Vance “likes to play union supporter on the picket line, but his record proves that to be a sham”.</w:t>
      </w:r>
    </w:p>
    <w:p w14:paraId="537FE08A" w14:textId="77777777" w:rsidR="003C3320" w:rsidRPr="009265BF" w:rsidRDefault="003C3320" w:rsidP="003C3320">
      <w:pPr>
        <w:rPr>
          <w:rStyle w:val="StyleUnderline"/>
          <w:highlight w:val="cyan"/>
        </w:rPr>
      </w:pPr>
      <w:r w:rsidRPr="003E7091">
        <w:rPr>
          <w:sz w:val="16"/>
        </w:rPr>
        <w:t>Greeting Vance at the picket line in October, Democratic Representative Marcy Kaptur took a subtle dig at his pro-worker credentials: “First time here?”</w:t>
      </w:r>
    </w:p>
    <w:p w14:paraId="6BD5FFF2" w14:textId="77777777" w:rsidR="003C3320" w:rsidRPr="009265BF" w:rsidRDefault="003C3320" w:rsidP="003C3320">
      <w:pPr>
        <w:rPr>
          <w:rStyle w:val="StyleUnderline"/>
          <w:highlight w:val="cyan"/>
        </w:rPr>
      </w:pPr>
      <w:r w:rsidRPr="003E7091">
        <w:rPr>
          <w:sz w:val="16"/>
        </w:rPr>
        <w:t xml:space="preserve">Lichtenstein also said that </w:t>
      </w:r>
      <w:r w:rsidRPr="009265BF">
        <w:rPr>
          <w:rStyle w:val="StyleUnderline"/>
          <w:highlight w:val="cyan"/>
        </w:rPr>
        <w:t>when it comes to support for</w:t>
      </w:r>
      <w:r w:rsidRPr="00091CF1">
        <w:rPr>
          <w:rStyle w:val="StyleUnderline"/>
        </w:rPr>
        <w:t xml:space="preserve"> labour </w:t>
      </w:r>
      <w:r w:rsidRPr="009265BF">
        <w:rPr>
          <w:rStyle w:val="StyleUnderline"/>
          <w:highlight w:val="cyan"/>
        </w:rPr>
        <w:t>organising</w:t>
      </w:r>
      <w:r w:rsidRPr="003E7091">
        <w:rPr>
          <w:sz w:val="16"/>
        </w:rPr>
        <w:t xml:space="preserve"> in sectors such as services, retail and education where immigrants and people of colour tend to be well-represented, </w:t>
      </w:r>
      <w:r w:rsidRPr="00091CF1">
        <w:rPr>
          <w:rStyle w:val="StyleUnderline"/>
        </w:rPr>
        <w:t xml:space="preserve">the </w:t>
      </w:r>
      <w:r w:rsidRPr="009265BF">
        <w:rPr>
          <w:rStyle w:val="StyleUnderline"/>
          <w:highlight w:val="cyan"/>
        </w:rPr>
        <w:t>Republican position</w:t>
      </w:r>
      <w:r w:rsidRPr="00091CF1">
        <w:rPr>
          <w:rStyle w:val="StyleUnderline"/>
        </w:rPr>
        <w:t xml:space="preserve"> ranges from </w:t>
      </w:r>
      <w:r w:rsidRPr="00091CF1">
        <w:rPr>
          <w:rStyle w:val="Emphasis"/>
        </w:rPr>
        <w:t xml:space="preserve">apathy to </w:t>
      </w:r>
      <w:r w:rsidRPr="009265BF">
        <w:rPr>
          <w:rStyle w:val="Emphasis"/>
          <w:highlight w:val="cyan"/>
        </w:rPr>
        <w:t>opposition</w:t>
      </w:r>
      <w:r w:rsidRPr="003E7091">
        <w:rPr>
          <w:sz w:val="16"/>
        </w:rPr>
        <w:t>.</w:t>
      </w:r>
    </w:p>
    <w:p w14:paraId="0BC8E3C0" w14:textId="77777777" w:rsidR="003C3320" w:rsidRPr="009265BF" w:rsidRDefault="003C3320" w:rsidP="003C3320">
      <w:pPr>
        <w:rPr>
          <w:rStyle w:val="StyleUnderline"/>
          <w:highlight w:val="cyan"/>
        </w:rPr>
      </w:pPr>
      <w:r w:rsidRPr="00091CF1">
        <w:rPr>
          <w:rStyle w:val="StyleUnderline"/>
        </w:rPr>
        <w:t>While campaign speeches of Trump and Vance often reference hollowed-out factories and the collapse of the manufacturing sector</w:t>
      </w:r>
      <w:r w:rsidRPr="003E7091">
        <w:rPr>
          <w:sz w:val="16"/>
        </w:rPr>
        <w:t xml:space="preserve">, </w:t>
      </w:r>
      <w:r w:rsidRPr="009265BF">
        <w:rPr>
          <w:rStyle w:val="Emphasis"/>
          <w:highlight w:val="cyan"/>
        </w:rPr>
        <w:t>unionisation bids</w:t>
      </w:r>
      <w:r w:rsidRPr="003E7091">
        <w:rPr>
          <w:sz w:val="16"/>
        </w:rPr>
        <w:t xml:space="preserve"> among graduate students, Starbucks workers and Amazon workers </w:t>
      </w:r>
      <w:r w:rsidRPr="009265BF">
        <w:rPr>
          <w:rStyle w:val="Emphasis"/>
          <w:highlight w:val="cyan"/>
        </w:rPr>
        <w:t>receive little mention</w:t>
      </w:r>
      <w:r w:rsidRPr="003E7091">
        <w:rPr>
          <w:sz w:val="16"/>
        </w:rPr>
        <w:t>.</w:t>
      </w:r>
    </w:p>
    <w:p w14:paraId="34D5E164" w14:textId="77777777" w:rsidR="003C3320" w:rsidRPr="009265BF" w:rsidRDefault="003C3320" w:rsidP="003C3320">
      <w:pPr>
        <w:rPr>
          <w:rStyle w:val="StyleUnderline"/>
          <w:highlight w:val="cyan"/>
        </w:rPr>
      </w:pPr>
      <w:r w:rsidRPr="003E7091">
        <w:rPr>
          <w:sz w:val="16"/>
        </w:rPr>
        <w:t>“The Republicans have tried to construct an image of the working class in this country that is really retrograde,” he said. “The US working class of today is increasingly multicultural.”</w:t>
      </w:r>
    </w:p>
    <w:p w14:paraId="0C348C5A" w14:textId="77777777" w:rsidR="003C3320" w:rsidRPr="009265BF" w:rsidRDefault="003C3320" w:rsidP="003C3320">
      <w:pPr>
        <w:rPr>
          <w:rStyle w:val="StyleUnderline"/>
          <w:highlight w:val="cyan"/>
        </w:rPr>
      </w:pPr>
      <w:r w:rsidRPr="003E7091">
        <w:rPr>
          <w:sz w:val="16"/>
        </w:rPr>
        <w:t>A tepid reception</w:t>
      </w:r>
    </w:p>
    <w:p w14:paraId="56F9160F" w14:textId="77777777" w:rsidR="003C3320" w:rsidRPr="009265BF" w:rsidRDefault="003C3320" w:rsidP="003C3320">
      <w:pPr>
        <w:rPr>
          <w:rStyle w:val="StyleUnderline"/>
          <w:highlight w:val="cyan"/>
        </w:rPr>
      </w:pPr>
      <w:r w:rsidRPr="00091CF1">
        <w:rPr>
          <w:rStyle w:val="StyleUnderline"/>
        </w:rPr>
        <w:t>Organised labour, traditionally supportive of the Democratic Party</w:t>
      </w:r>
      <w:r w:rsidRPr="003E7091">
        <w:rPr>
          <w:sz w:val="16"/>
        </w:rPr>
        <w:t xml:space="preserve">, can </w:t>
      </w:r>
      <w:r w:rsidRPr="00091CF1">
        <w:rPr>
          <w:rStyle w:val="StyleUnderline"/>
        </w:rPr>
        <w:t xml:space="preserve">view pro-worker appeals with scepticism from the </w:t>
      </w:r>
      <w:r w:rsidRPr="009265BF">
        <w:rPr>
          <w:rStyle w:val="StyleUnderline"/>
          <w:highlight w:val="cyan"/>
        </w:rPr>
        <w:t>right</w:t>
      </w:r>
      <w:r w:rsidRPr="00091CF1">
        <w:rPr>
          <w:rStyle w:val="StyleUnderline"/>
        </w:rPr>
        <w:t xml:space="preserve">, which are </w:t>
      </w:r>
      <w:r w:rsidRPr="009265BF">
        <w:rPr>
          <w:rStyle w:val="StyleUnderline"/>
          <w:highlight w:val="cyan"/>
        </w:rPr>
        <w:t>often channelled</w:t>
      </w:r>
      <w:r w:rsidRPr="00091CF1">
        <w:rPr>
          <w:rStyle w:val="StyleUnderline"/>
        </w:rPr>
        <w:t xml:space="preserve"> into </w:t>
      </w:r>
      <w:r w:rsidRPr="009265BF">
        <w:rPr>
          <w:rStyle w:val="StyleUnderline"/>
          <w:highlight w:val="cyan"/>
        </w:rPr>
        <w:t>hostility towards immigrants and foreign rivals</w:t>
      </w:r>
      <w:r w:rsidRPr="003E7091">
        <w:rPr>
          <w:sz w:val="16"/>
        </w:rPr>
        <w:t xml:space="preserve"> like China </w:t>
      </w:r>
      <w:r w:rsidRPr="009265BF">
        <w:rPr>
          <w:rStyle w:val="Emphasis"/>
          <w:sz w:val="30"/>
          <w:szCs w:val="30"/>
          <w:highlight w:val="cyan"/>
        </w:rPr>
        <w:t>rather than support for unionisation</w:t>
      </w:r>
      <w:r w:rsidRPr="00091CF1">
        <w:rPr>
          <w:rStyle w:val="Emphasis"/>
          <w:sz w:val="30"/>
          <w:szCs w:val="30"/>
        </w:rPr>
        <w:t xml:space="preserve"> bids</w:t>
      </w:r>
      <w:r w:rsidRPr="003E7091">
        <w:rPr>
          <w:sz w:val="16"/>
        </w:rPr>
        <w:t>.</w:t>
      </w:r>
    </w:p>
    <w:p w14:paraId="2CD03496" w14:textId="77777777" w:rsidR="003C3320" w:rsidRPr="009265BF" w:rsidRDefault="003C3320" w:rsidP="003C3320">
      <w:pPr>
        <w:rPr>
          <w:rStyle w:val="StyleUnderline"/>
          <w:highlight w:val="cyan"/>
        </w:rPr>
      </w:pPr>
    </w:p>
    <w:p w14:paraId="7BFBFF53" w14:textId="77777777" w:rsidR="003C3320" w:rsidRPr="009265BF" w:rsidRDefault="003C3320" w:rsidP="003C3320">
      <w:pPr>
        <w:pStyle w:val="Heading4"/>
        <w:rPr>
          <w:rStyle w:val="StyleUnderline"/>
          <w:highlight w:val="cyan"/>
        </w:rPr>
      </w:pPr>
      <w:r w:rsidRPr="00743236">
        <w:t>‘Collective bargaining rights</w:t>
      </w:r>
      <w:r>
        <w:t>.</w:t>
      </w:r>
      <w:r w:rsidRPr="00743236">
        <w:t>’</w:t>
      </w:r>
    </w:p>
    <w:p w14:paraId="0D7F0965" w14:textId="77777777" w:rsidR="003C3320" w:rsidRPr="009265BF" w:rsidRDefault="003C3320" w:rsidP="003C3320">
      <w:pPr>
        <w:rPr>
          <w:rStyle w:val="StyleUnderline"/>
          <w:highlight w:val="cyan"/>
        </w:rPr>
      </w:pPr>
      <w:r w:rsidRPr="004F2802">
        <w:t xml:space="preserve">Thomas </w:t>
      </w:r>
      <w:r w:rsidRPr="004F2802">
        <w:rPr>
          <w:rStyle w:val="Style13ptBold"/>
        </w:rPr>
        <w:t>Waterman 19</w:t>
      </w:r>
      <w:r w:rsidRPr="004F2802">
        <w:t>, Justice, Supreme Court of Iowa, "AFSCME Iowa Council 61 v. State," No. 17-1841, 05/17/2019</w:t>
      </w:r>
    </w:p>
    <w:p w14:paraId="5D980CEE" w14:textId="77777777" w:rsidR="003C3320" w:rsidRPr="009265BF" w:rsidRDefault="003C3320" w:rsidP="003C3320">
      <w:pPr>
        <w:rPr>
          <w:rStyle w:val="StyleUnderline"/>
          <w:highlight w:val="cyan"/>
        </w:rPr>
      </w:pPr>
      <w:r w:rsidRPr="007B4596">
        <w:rPr>
          <w:sz w:val="16"/>
        </w:rPr>
        <w:t>"</w:t>
      </w:r>
      <w:r w:rsidRPr="009265BF">
        <w:rPr>
          <w:rStyle w:val="StyleUnderline"/>
          <w:highlight w:val="cyan"/>
        </w:rPr>
        <w:t xml:space="preserve">We </w:t>
      </w:r>
      <w:r w:rsidRPr="009265BF">
        <w:rPr>
          <w:rStyle w:val="Emphasis"/>
          <w:highlight w:val="cyan"/>
        </w:rPr>
        <w:t>reiterate</w:t>
      </w:r>
      <w:r w:rsidRPr="009265BF">
        <w:rPr>
          <w:rStyle w:val="StyleUnderline"/>
          <w:highlight w:val="cyan"/>
        </w:rPr>
        <w:t xml:space="preserve"> that</w:t>
      </w:r>
      <w:r w:rsidRPr="007B4596">
        <w:rPr>
          <w:rStyle w:val="StyleUnderline"/>
        </w:rPr>
        <w:t xml:space="preserve"> the </w:t>
      </w:r>
      <w:r w:rsidRPr="009265BF">
        <w:rPr>
          <w:rStyle w:val="Emphasis"/>
          <w:highlight w:val="cyan"/>
        </w:rPr>
        <w:t>scope</w:t>
      </w:r>
      <w:r w:rsidRPr="009265BF">
        <w:rPr>
          <w:rStyle w:val="StyleUnderline"/>
          <w:highlight w:val="cyan"/>
        </w:rPr>
        <w:t xml:space="preserve"> of </w:t>
      </w:r>
      <w:r w:rsidRPr="009265BF">
        <w:rPr>
          <w:rStyle w:val="Emphasis"/>
          <w:highlight w:val="cyan"/>
        </w:rPr>
        <w:t>c</w:t>
      </w:r>
      <w:r w:rsidRPr="007B4596">
        <w:rPr>
          <w:rStyle w:val="StyleUnderline"/>
        </w:rPr>
        <w:t xml:space="preserve">ollective </w:t>
      </w:r>
      <w:r w:rsidRPr="009265BF">
        <w:rPr>
          <w:rStyle w:val="Emphasis"/>
          <w:highlight w:val="cyan"/>
        </w:rPr>
        <w:t>b</w:t>
      </w:r>
      <w:r w:rsidRPr="007B4596">
        <w:rPr>
          <w:rStyle w:val="StyleUnderline"/>
        </w:rPr>
        <w:t xml:space="preserve">argaining </w:t>
      </w:r>
      <w:r w:rsidRPr="009265BF">
        <w:rPr>
          <w:rStyle w:val="Emphasis"/>
          <w:highlight w:val="cyan"/>
        </w:rPr>
        <w:t>r</w:t>
      </w:r>
      <w:r w:rsidRPr="007B4596">
        <w:rPr>
          <w:rStyle w:val="StyleUnderline"/>
        </w:rPr>
        <w:t>ights</w:t>
      </w:r>
      <w:r w:rsidRPr="007B4596">
        <w:rPr>
          <w:sz w:val="16"/>
        </w:rPr>
        <w:t xml:space="preserve"> of public employees "</w:t>
      </w:r>
      <w:r w:rsidRPr="009265BF">
        <w:rPr>
          <w:rStyle w:val="StyleUnderline"/>
          <w:highlight w:val="cyan"/>
        </w:rPr>
        <w:t>is</w:t>
      </w:r>
      <w:r w:rsidRPr="007B4596">
        <w:rPr>
          <w:rStyle w:val="StyleUnderline"/>
        </w:rPr>
        <w:t xml:space="preserve"> a </w:t>
      </w:r>
      <w:r w:rsidRPr="009265BF">
        <w:rPr>
          <w:rStyle w:val="Emphasis"/>
          <w:highlight w:val="cyan"/>
        </w:rPr>
        <w:t>matter</w:t>
      </w:r>
      <w:r w:rsidRPr="009265BF">
        <w:rPr>
          <w:rStyle w:val="StyleUnderline"/>
          <w:highlight w:val="cyan"/>
        </w:rPr>
        <w:t xml:space="preserve"> for</w:t>
      </w:r>
      <w:r w:rsidRPr="007B4596">
        <w:rPr>
          <w:rStyle w:val="StyleUnderline"/>
        </w:rPr>
        <w:t xml:space="preserve"> the </w:t>
      </w:r>
      <w:r w:rsidRPr="009265BF">
        <w:rPr>
          <w:rStyle w:val="Emphasis"/>
          <w:highlight w:val="cyan"/>
        </w:rPr>
        <w:t>legislature</w:t>
      </w:r>
      <w:r w:rsidRPr="009265BF">
        <w:rPr>
          <w:rStyle w:val="StyleUnderline"/>
          <w:highlight w:val="cyan"/>
        </w:rPr>
        <w:t xml:space="preserve">, </w:t>
      </w:r>
      <w:r w:rsidRPr="009265BF">
        <w:rPr>
          <w:rStyle w:val="Emphasis"/>
          <w:highlight w:val="cyan"/>
        </w:rPr>
        <w:t>not</w:t>
      </w:r>
      <w:r w:rsidRPr="007B4596">
        <w:rPr>
          <w:rStyle w:val="StyleUnderline"/>
        </w:rPr>
        <w:t xml:space="preserve"> the </w:t>
      </w:r>
      <w:r w:rsidRPr="009265BF">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2D34EADE" w14:textId="77777777" w:rsidR="003C3320" w:rsidRPr="009265BF" w:rsidRDefault="003C3320" w:rsidP="003C3320">
      <w:pPr>
        <w:pStyle w:val="Heading4"/>
        <w:rPr>
          <w:rStyle w:val="StyleUnderline"/>
          <w:highlight w:val="cyan"/>
        </w:rPr>
      </w:pPr>
      <w:r>
        <w:t>‘Rights.’</w:t>
      </w:r>
    </w:p>
    <w:p w14:paraId="62230968" w14:textId="77777777" w:rsidR="003C3320" w:rsidRPr="009265BF" w:rsidRDefault="003C3320" w:rsidP="003C3320">
      <w:pPr>
        <w:rPr>
          <w:rStyle w:val="StyleUnderline"/>
          <w:highlight w:val="cyan"/>
        </w:rPr>
      </w:pPr>
      <w:r w:rsidRPr="003B1423">
        <w:t xml:space="preserve">Jennifer </w:t>
      </w:r>
      <w:r w:rsidRPr="003B1423">
        <w:rPr>
          <w:rStyle w:val="Style13ptBold"/>
        </w:rPr>
        <w:t>Elrod &amp;</w:t>
      </w:r>
      <w:r w:rsidRPr="003B1423">
        <w:t xml:space="preserve"> Andy </w:t>
      </w:r>
      <w:r w:rsidRPr="003B1423">
        <w:rPr>
          <w:rStyle w:val="Style13ptBold"/>
        </w:rPr>
        <w:t>Oldham 22</w:t>
      </w:r>
      <w:r w:rsidRPr="003B1423">
        <w:t>, Federal Court of Appeals Judges on the Fifth Circuit, United States Court of Appeals for the Fifth Circuit, "Jarkesy v. SEC," United States Court of Appeals for the Fifth Circuit, 05/18/2022, https://www.ca5.uscourts.gov/opinions/pub/20/20-61007-CV0.pdf</w:t>
      </w:r>
    </w:p>
    <w:p w14:paraId="752CD4E9" w14:textId="77777777" w:rsidR="003C3320" w:rsidRPr="009265BF" w:rsidRDefault="003C3320" w:rsidP="003C3320">
      <w:pPr>
        <w:rPr>
          <w:rStyle w:val="StyleUnderline"/>
          <w:highlight w:val="cyan"/>
        </w:rPr>
      </w:pPr>
      <w:r w:rsidRPr="00E60FFA">
        <w:rPr>
          <w:sz w:val="16"/>
        </w:rPr>
        <w:lastRenderedPageBreak/>
        <w:t xml:space="preserve">We first conclude that Congress has delegated to the SEC what would be legislative power absent a guiding intelligible principle. </w:t>
      </w:r>
      <w:r w:rsidRPr="009265BF">
        <w:rPr>
          <w:rStyle w:val="StyleUnderline"/>
          <w:highlight w:val="cyan"/>
        </w:rPr>
        <w:t>Government actions are “</w:t>
      </w:r>
      <w:r w:rsidRPr="009265BF">
        <w:rPr>
          <w:rStyle w:val="Emphasis"/>
          <w:highlight w:val="cyan"/>
        </w:rPr>
        <w:t>legislative</w:t>
      </w:r>
      <w:r w:rsidRPr="009265BF">
        <w:rPr>
          <w:rStyle w:val="StyleUnderline"/>
          <w:highlight w:val="cyan"/>
        </w:rPr>
        <w:t>” if they have</w:t>
      </w:r>
      <w:r w:rsidRPr="00E60FFA">
        <w:rPr>
          <w:rStyle w:val="StyleUnderline"/>
        </w:rPr>
        <w:t xml:space="preserve"> “the </w:t>
      </w:r>
      <w:r w:rsidRPr="00E60FFA">
        <w:rPr>
          <w:rStyle w:val="Emphasis"/>
        </w:rPr>
        <w:t>purpose and effect</w:t>
      </w:r>
      <w:r w:rsidRPr="00E60FFA">
        <w:rPr>
          <w:rStyle w:val="StyleUnderline"/>
        </w:rPr>
        <w:t xml:space="preserve"> of </w:t>
      </w:r>
      <w:r w:rsidRPr="009265BF">
        <w:rPr>
          <w:rStyle w:val="StyleUnderline"/>
          <w:highlight w:val="cyan"/>
        </w:rPr>
        <w:t>alter</w:t>
      </w:r>
      <w:r w:rsidRPr="00E60FFA">
        <w:rPr>
          <w:rStyle w:val="StyleUnderline"/>
        </w:rPr>
        <w:t>ing the</w:t>
      </w:r>
      <w:r w:rsidRPr="003B1423">
        <w:rPr>
          <w:sz w:val="16"/>
          <w:szCs w:val="16"/>
        </w:rPr>
        <w:t xml:space="preserve"> legal </w:t>
      </w:r>
      <w:r w:rsidRPr="009265BF">
        <w:rPr>
          <w:rStyle w:val="Emphasis"/>
          <w:highlight w:val="cyan"/>
        </w:rPr>
        <w:t>rights</w:t>
      </w:r>
      <w:r w:rsidRPr="003B1423">
        <w:rPr>
          <w:sz w:val="16"/>
          <w:szCs w:val="16"/>
        </w:rPr>
        <w:t>, duties</w:t>
      </w:r>
      <w:r w:rsidRPr="00E60FFA">
        <w:rPr>
          <w:sz w:val="16"/>
        </w:rPr>
        <w:t xml:space="preserve"> and relations </w:t>
      </w:r>
      <w:r w:rsidRPr="009265BF">
        <w:rPr>
          <w:rStyle w:val="StyleUnderline"/>
          <w:highlight w:val="cyan"/>
        </w:rPr>
        <w:t>of persons . . . outside the legislative branch.”</w:t>
      </w:r>
      <w:r w:rsidRPr="00E60FFA">
        <w:rPr>
          <w:rStyle w:val="StyleUnderline"/>
        </w:rPr>
        <w:t xml:space="preserve"> INS v. Chadha</w:t>
      </w:r>
      <w:r w:rsidRPr="00E60FFA">
        <w:rPr>
          <w:sz w:val="16"/>
        </w:rPr>
        <w:t>, 462 U.S. 919, 952 (1983). The Supreme Court has noted that the power to assign disputes to agency adjudication is “peculiarly within the authority of the legislative department.” Oceanic Steam Navigation Co. v. Stranahan, 214 U.S. 320, 339 (1909).15  And, as discussed above, in some special circumstances Congress has the power to assign to agency adjudication matters traditionally at home in Article III courts. Atlas Roofing, 430 U.S. at 455. Through Dodd–Frank § 929P(a), Congress gave the SEC the power to bring securities fraud actions for monetary penalties within the agency instead of in an Article III court whenever the SEC in its unfettered discretion decides to do so. See 15 U.S.C. § 78u-2(a). Thus, it gave the SEC the ability to determine which subjects of its enforcement actions are entitled to Article III proceedings with a jury trial, and which are not. That was a delegation of legislative power. As the Court said in Crowell v. Benson, “the mode of determining” which cases are assigned to administrative tribunals “is completely within congressional control.” 285 U.S. 22, 50 (1932) (quoting Ex parte Bakelite Corp., 279 U.S. at 451).</w:t>
      </w:r>
    </w:p>
    <w:p w14:paraId="53F0F1B1" w14:textId="77777777" w:rsidR="003C3320" w:rsidRPr="009265BF" w:rsidRDefault="003C3320" w:rsidP="003C3320">
      <w:pPr>
        <w:pStyle w:val="Heading4"/>
        <w:rPr>
          <w:rStyle w:val="StyleUnderline"/>
          <w:highlight w:val="cyan"/>
        </w:rPr>
      </w:pPr>
      <w:r w:rsidRPr="00A71B71">
        <w:t>‘Federal government.’</w:t>
      </w:r>
    </w:p>
    <w:p w14:paraId="5D7507AA" w14:textId="77777777" w:rsidR="003C3320" w:rsidRPr="009265BF" w:rsidRDefault="003C3320" w:rsidP="003C3320">
      <w:pPr>
        <w:rPr>
          <w:rStyle w:val="StyleUnderline"/>
          <w:highlight w:val="cyan"/>
        </w:rPr>
      </w:pPr>
      <w:r w:rsidRPr="00DA7E44">
        <w:rPr>
          <w:rStyle w:val="Style13ptBold"/>
        </w:rPr>
        <w:t>CA 97</w:t>
      </w:r>
      <w:r>
        <w:t>, Congressional Archive, "Civil Rights Act of 1997," 105th Congress of the United States, 06/24/1997, Nexis Uni.</w:t>
      </w:r>
    </w:p>
    <w:p w14:paraId="6DB3E1F7" w14:textId="77777777" w:rsidR="003C3320" w:rsidRPr="009265BF" w:rsidRDefault="003C3320" w:rsidP="003C3320">
      <w:pPr>
        <w:rPr>
          <w:rStyle w:val="StyleUnderline"/>
          <w:highlight w:val="cyan"/>
        </w:rPr>
      </w:pPr>
      <w:r w:rsidRPr="00DA7E44">
        <w:rPr>
          <w:sz w:val="16"/>
        </w:rPr>
        <w:t xml:space="preserve">SEC. 5. DEFINITIONS.  </w:t>
      </w:r>
    </w:p>
    <w:p w14:paraId="28F0BF70" w14:textId="77777777" w:rsidR="003C3320" w:rsidRPr="009265BF" w:rsidRDefault="003C3320" w:rsidP="003C3320">
      <w:pPr>
        <w:rPr>
          <w:rStyle w:val="StyleUnderline"/>
          <w:highlight w:val="cyan"/>
        </w:rPr>
      </w:pPr>
      <w:r w:rsidRPr="00DA7E44">
        <w:rPr>
          <w:sz w:val="16"/>
        </w:rPr>
        <w:t>In this Act, the following definitions apply:</w:t>
      </w:r>
    </w:p>
    <w:p w14:paraId="36ECE529" w14:textId="77777777" w:rsidR="003C3320" w:rsidRPr="009265BF" w:rsidRDefault="003C3320" w:rsidP="003C3320">
      <w:pPr>
        <w:rPr>
          <w:rStyle w:val="StyleUnderline"/>
          <w:highlight w:val="cyan"/>
        </w:rPr>
      </w:pPr>
      <w:r w:rsidRPr="00DA7E44">
        <w:rPr>
          <w:sz w:val="16"/>
        </w:rPr>
        <w:t xml:space="preserve">(1) FEDERAL GOVERNMENT. - </w:t>
      </w:r>
      <w:r w:rsidRPr="00DA7E44">
        <w:rPr>
          <w:rStyle w:val="StyleUnderline"/>
        </w:rPr>
        <w:t>The term</w:t>
      </w:r>
      <w:r w:rsidRPr="00DA7E44">
        <w:rPr>
          <w:sz w:val="16"/>
        </w:rPr>
        <w:t xml:space="preserve"> </w:t>
      </w:r>
      <w:r w:rsidRPr="009265BF">
        <w:rPr>
          <w:rStyle w:val="Emphasis"/>
          <w:highlight w:val="cyan"/>
        </w:rPr>
        <w:t>"Federal Government"</w:t>
      </w:r>
      <w:r w:rsidRPr="009265BF">
        <w:rPr>
          <w:sz w:val="16"/>
          <w:highlight w:val="cyan"/>
        </w:rPr>
        <w:t xml:space="preserve"> </w:t>
      </w:r>
      <w:r w:rsidRPr="009265BF">
        <w:rPr>
          <w:rStyle w:val="StyleUnderline"/>
          <w:highlight w:val="cyan"/>
        </w:rPr>
        <w:t>means</w:t>
      </w:r>
      <w:r w:rsidRPr="00DA7E44">
        <w:rPr>
          <w:rStyle w:val="StyleUnderline"/>
        </w:rPr>
        <w:t xml:space="preserve"> the</w:t>
      </w:r>
      <w:r w:rsidRPr="00DA7E44">
        <w:rPr>
          <w:sz w:val="16"/>
        </w:rPr>
        <w:t xml:space="preserve"> </w:t>
      </w:r>
      <w:r w:rsidRPr="009265BF">
        <w:rPr>
          <w:rStyle w:val="Emphasis"/>
          <w:highlight w:val="cyan"/>
        </w:rPr>
        <w:t>executive</w:t>
      </w:r>
      <w:r w:rsidRPr="009265BF">
        <w:rPr>
          <w:sz w:val="16"/>
          <w:highlight w:val="cyan"/>
        </w:rPr>
        <w:t xml:space="preserve"> </w:t>
      </w:r>
      <w:r w:rsidRPr="009265BF">
        <w:rPr>
          <w:rStyle w:val="StyleUnderline"/>
          <w:highlight w:val="cyan"/>
        </w:rPr>
        <w:t>and</w:t>
      </w:r>
      <w:r w:rsidRPr="009265BF">
        <w:rPr>
          <w:sz w:val="16"/>
          <w:highlight w:val="cyan"/>
        </w:rPr>
        <w:t xml:space="preserve"> </w:t>
      </w:r>
      <w:r w:rsidRPr="009265BF">
        <w:rPr>
          <w:rStyle w:val="Emphasis"/>
          <w:highlight w:val="cyan"/>
        </w:rPr>
        <w:t>legislative</w:t>
      </w:r>
      <w:r w:rsidRPr="009265BF">
        <w:rPr>
          <w:sz w:val="16"/>
          <w:highlight w:val="cyan"/>
        </w:rPr>
        <w:t xml:space="preserve"> </w:t>
      </w:r>
      <w:r w:rsidRPr="009265BF">
        <w:rPr>
          <w:rStyle w:val="StyleUnderline"/>
          <w:highlight w:val="cyan"/>
        </w:rPr>
        <w:t>branches of</w:t>
      </w:r>
      <w:r w:rsidRPr="00DA7E44">
        <w:rPr>
          <w:sz w:val="16"/>
        </w:rPr>
        <w:t xml:space="preserve"> the Government of </w:t>
      </w:r>
      <w:r w:rsidRPr="009265BF">
        <w:rPr>
          <w:rStyle w:val="StyleUnderline"/>
          <w:highlight w:val="cyan"/>
        </w:rPr>
        <w:t>the</w:t>
      </w:r>
      <w:r w:rsidRPr="009265BF">
        <w:rPr>
          <w:sz w:val="16"/>
          <w:highlight w:val="cyan"/>
        </w:rPr>
        <w:t xml:space="preserve"> </w:t>
      </w:r>
      <w:r w:rsidRPr="009265BF">
        <w:rPr>
          <w:rStyle w:val="Emphasis"/>
          <w:highlight w:val="cyan"/>
        </w:rPr>
        <w:t>U</w:t>
      </w:r>
      <w:r w:rsidRPr="00DA7E44">
        <w:rPr>
          <w:sz w:val="16"/>
        </w:rPr>
        <w:t xml:space="preserve">nited </w:t>
      </w:r>
      <w:r w:rsidRPr="009265BF">
        <w:rPr>
          <w:rStyle w:val="Emphasis"/>
          <w:highlight w:val="cyan"/>
        </w:rPr>
        <w:t>S</w:t>
      </w:r>
      <w:r w:rsidRPr="00F5058E">
        <w:rPr>
          <w:sz w:val="16"/>
          <w:szCs w:val="16"/>
        </w:rPr>
        <w:t>tates.</w:t>
      </w:r>
    </w:p>
    <w:p w14:paraId="39201596" w14:textId="77777777" w:rsidR="003C3320" w:rsidRPr="009265BF" w:rsidRDefault="003C3320" w:rsidP="003C3320">
      <w:pPr>
        <w:pStyle w:val="Heading4"/>
        <w:rPr>
          <w:rStyle w:val="StyleUnderline"/>
          <w:highlight w:val="cyan"/>
        </w:rPr>
      </w:pPr>
      <w:r>
        <w:t>‘Resolved.’</w:t>
      </w:r>
    </w:p>
    <w:p w14:paraId="1EE8DE1B" w14:textId="77777777" w:rsidR="003C3320" w:rsidRPr="009265BF" w:rsidRDefault="003C3320" w:rsidP="003C3320">
      <w:pPr>
        <w:rPr>
          <w:rStyle w:val="StyleUnderline"/>
          <w:highlight w:val="cyan"/>
        </w:rPr>
      </w:pPr>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669D77A4" w14:textId="77777777" w:rsidR="003C3320" w:rsidRPr="009265BF" w:rsidRDefault="003C3320" w:rsidP="003C3320">
      <w:pPr>
        <w:rPr>
          <w:rStyle w:val="StyleUnderline"/>
          <w:highlight w:val="cyan"/>
        </w:rPr>
      </w:pPr>
      <w:r w:rsidRPr="00656BA8">
        <w:rPr>
          <w:sz w:val="16"/>
        </w:rPr>
        <w:t>Resolution</w:t>
      </w:r>
    </w:p>
    <w:p w14:paraId="4203B382" w14:textId="77777777" w:rsidR="003C3320" w:rsidRPr="009265BF" w:rsidRDefault="003C3320" w:rsidP="003C3320">
      <w:pPr>
        <w:rPr>
          <w:rStyle w:val="StyleUnderline"/>
          <w:highlight w:val="cyan"/>
        </w:rPr>
      </w:pPr>
      <w:r w:rsidRPr="009265BF">
        <w:rPr>
          <w:rStyle w:val="StyleUnderline"/>
          <w:highlight w:val="cyan"/>
        </w:rPr>
        <w:t xml:space="preserve">A </w:t>
      </w:r>
      <w:r w:rsidRPr="009265BF">
        <w:rPr>
          <w:rStyle w:val="Emphasis"/>
          <w:highlight w:val="cyan"/>
        </w:rPr>
        <w:t>legislative instrument</w:t>
      </w:r>
      <w:r w:rsidRPr="00656BA8">
        <w:rPr>
          <w:sz w:val="16"/>
        </w:rPr>
        <w:t xml:space="preserve"> that generally is </w:t>
      </w:r>
      <w:r w:rsidRPr="00656BA8">
        <w:rPr>
          <w:rStyle w:val="StyleUnderline"/>
        </w:rPr>
        <w:t xml:space="preserve">used </w:t>
      </w:r>
      <w:r w:rsidRPr="009265BF">
        <w:rPr>
          <w:rStyle w:val="StyleUnderline"/>
          <w:highlight w:val="cyan"/>
        </w:rPr>
        <w:t>for</w:t>
      </w:r>
      <w:r w:rsidRPr="00656BA8">
        <w:rPr>
          <w:rStyle w:val="StyleUnderline"/>
        </w:rPr>
        <w:t xml:space="preserve"> making declarations, </w:t>
      </w:r>
      <w:r w:rsidRPr="00656BA8">
        <w:rPr>
          <w:rStyle w:val="Emphasis"/>
        </w:rPr>
        <w:t xml:space="preserve">stating </w:t>
      </w:r>
      <w:r w:rsidRPr="009265BF">
        <w:rPr>
          <w:rStyle w:val="Emphasis"/>
          <w:highlight w:val="cyan"/>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9265BF">
        <w:rPr>
          <w:rStyle w:val="StyleUnderline"/>
          <w:highlight w:val="cyan"/>
        </w:rPr>
        <w:t>uses the term "</w:t>
      </w:r>
      <w:r w:rsidRPr="009265BF">
        <w:rPr>
          <w:rStyle w:val="Emphasis"/>
          <w:highlight w:val="cyan"/>
        </w:rPr>
        <w:t>resolved</w:t>
      </w:r>
      <w:r w:rsidRPr="009265BF">
        <w:rPr>
          <w:rStyle w:val="StyleUnderline"/>
          <w:highlight w:val="cyan"/>
        </w:rPr>
        <w:t>"</w:t>
      </w:r>
      <w:r w:rsidRPr="00656BA8">
        <w:rPr>
          <w:sz w:val="16"/>
        </w:rPr>
        <w:t>. Not subject to a time limit for introduction nor to governor's veto. (Const. Art. III, §17(B) and House Rules 8.11, 13.1, 6.8, and 7.4 and Senate Rules 10.9, 13.5 and 15.1)</w:t>
      </w:r>
    </w:p>
    <w:p w14:paraId="230A4F68" w14:textId="77777777" w:rsidR="003C3320" w:rsidRPr="009265BF" w:rsidRDefault="003C3320" w:rsidP="003C3320">
      <w:pPr>
        <w:rPr>
          <w:rStyle w:val="StyleUnderline"/>
          <w:highlight w:val="cyan"/>
        </w:rPr>
      </w:pPr>
    </w:p>
    <w:p w14:paraId="29462238" w14:textId="77777777" w:rsidR="003C3320" w:rsidRPr="009265BF" w:rsidRDefault="003C3320" w:rsidP="003C3320">
      <w:pPr>
        <w:pStyle w:val="Heading4"/>
        <w:rPr>
          <w:rStyle w:val="StyleUnderline"/>
          <w:highlight w:val="cyan"/>
        </w:rPr>
      </w:pPr>
      <w:r>
        <w:t>Trump takes credit for Court decisions</w:t>
      </w:r>
    </w:p>
    <w:p w14:paraId="029B818F" w14:textId="77777777" w:rsidR="003C3320" w:rsidRPr="009265BF" w:rsidRDefault="003C3320" w:rsidP="003C3320">
      <w:pPr>
        <w:rPr>
          <w:rStyle w:val="StyleUnderline"/>
          <w:highlight w:val="cyan"/>
        </w:rPr>
      </w:pPr>
      <w:r>
        <w:rPr>
          <w:rStyle w:val="Style13ptBold"/>
        </w:rPr>
        <w:t>New Yorker</w:t>
      </w:r>
      <w:r w:rsidRPr="00345802">
        <w:rPr>
          <w:rStyle w:val="Style13ptBold"/>
        </w:rPr>
        <w:t xml:space="preserve"> 15</w:t>
      </w:r>
      <w:r>
        <w:t xml:space="preserve"> (“OBAMA’S GAME OF CHICKEN WITH THE SUPREME COURT”, </w:t>
      </w:r>
      <w:r w:rsidRPr="0062399A">
        <w:rPr>
          <w:i/>
          <w:iCs/>
        </w:rPr>
        <w:t>New Yorker</w:t>
      </w:r>
      <w:r>
        <w:t xml:space="preserve">, </w:t>
      </w:r>
      <w:r w:rsidRPr="00D86233">
        <w:t>http://www.newyorker.com/news/daily-comment/obamas-game-of-chicken-with-the-supreme-court</w:t>
      </w:r>
      <w:r>
        <w:t xml:space="preserve"> , May 21, 2015)</w:t>
      </w:r>
    </w:p>
    <w:p w14:paraId="22C5FBCE" w14:textId="77777777" w:rsidR="003C3320" w:rsidRPr="009265BF" w:rsidRDefault="003C3320" w:rsidP="003C3320">
      <w:pPr>
        <w:rPr>
          <w:rStyle w:val="StyleUnderline"/>
          <w:highlight w:val="cyan"/>
        </w:rPr>
      </w:pPr>
      <w:r w:rsidRPr="00EE4EA8">
        <w:rPr>
          <w:sz w:val="16"/>
        </w:rPr>
        <w:t xml:space="preserve">No, it’s not. </w:t>
      </w:r>
      <w:r w:rsidRPr="009265BF">
        <w:rPr>
          <w:rStyle w:val="StyleUnderline"/>
          <w:highlight w:val="cyan"/>
        </w:rPr>
        <w:t>If the</w:t>
      </w:r>
      <w:r w:rsidRPr="00EE4EA8">
        <w:rPr>
          <w:sz w:val="16"/>
        </w:rPr>
        <w:t xml:space="preserve"> Obama </w:t>
      </w:r>
      <w:r w:rsidRPr="009265BF">
        <w:rPr>
          <w:rStyle w:val="StyleUnderline"/>
          <w:highlight w:val="cyan"/>
        </w:rPr>
        <w:t>Administration loses in</w:t>
      </w:r>
      <w:r w:rsidRPr="009B79C6">
        <w:rPr>
          <w:rStyle w:val="StyleUnderline"/>
        </w:rPr>
        <w:t xml:space="preserve"> the Supreme </w:t>
      </w:r>
      <w:r w:rsidRPr="009265BF">
        <w:rPr>
          <w:rStyle w:val="StyleUnderline"/>
          <w:highlight w:val="cyan"/>
        </w:rPr>
        <w:t xml:space="preserve">Court, the political pain will fall </w:t>
      </w:r>
      <w:r w:rsidRPr="00AC1D46">
        <w:rPr>
          <w:rStyle w:val="StyleUnderline"/>
        </w:rPr>
        <w:t>almost</w:t>
      </w:r>
      <w:r w:rsidRPr="009B79C6">
        <w:rPr>
          <w:rStyle w:val="StyleUnderline"/>
        </w:rPr>
        <w:t xml:space="preserve"> </w:t>
      </w:r>
      <w:r w:rsidRPr="009265BF">
        <w:rPr>
          <w:rStyle w:val="StyleUnderline"/>
          <w:highlight w:val="cyan"/>
        </w:rPr>
        <w:t xml:space="preserve">exclusively on the President </w:t>
      </w:r>
      <w:r w:rsidRPr="00AC1D46">
        <w:rPr>
          <w:rStyle w:val="StyleUnderline"/>
        </w:rPr>
        <w:t>and his Party</w:t>
      </w:r>
      <w:r w:rsidRPr="00EE4EA8">
        <w:rPr>
          <w:sz w:val="16"/>
        </w:rPr>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E213FB">
        <w:rPr>
          <w:rStyle w:val="StyleUnderline"/>
        </w:rPr>
        <w:t>This may not be exactly right or fair, but it’s a reasonable perception on the part of most people</w:t>
      </w:r>
      <w:r w:rsidRPr="00EE4EA8">
        <w:rPr>
          <w:sz w:val="16"/>
        </w:rPr>
        <w:t xml:space="preserve">. 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9265BF">
        <w:rPr>
          <w:rStyle w:val="Emphasis"/>
          <w:highlight w:val="cyan"/>
        </w:rPr>
        <w:t xml:space="preserve">Blaming the President </w:t>
      </w:r>
      <w:r w:rsidRPr="00AC1D46">
        <w:rPr>
          <w:rStyle w:val="Emphasis"/>
        </w:rPr>
        <w:t xml:space="preserve">in these circumstances </w:t>
      </w:r>
      <w:r w:rsidRPr="009265BF">
        <w:rPr>
          <w:rStyle w:val="Emphasis"/>
          <w:highlight w:val="cyan"/>
        </w:rPr>
        <w:t xml:space="preserve">may be unfair, but it’s the way </w:t>
      </w:r>
      <w:r w:rsidRPr="00AC1D46">
        <w:rPr>
          <w:rStyle w:val="Emphasis"/>
        </w:rPr>
        <w:t xml:space="preserve">American </w:t>
      </w:r>
      <w:r w:rsidRPr="009265BF">
        <w:rPr>
          <w:rStyle w:val="Emphasis"/>
          <w:highlight w:val="cyan"/>
        </w:rPr>
        <w:t>politics works</w:t>
      </w:r>
      <w:r w:rsidRPr="00EE4EA8">
        <w:rPr>
          <w:sz w:val="16"/>
        </w:rPr>
        <w:t>.</w:t>
      </w:r>
      <w:r w:rsidRPr="001F25F0">
        <w:rPr>
          <w:sz w:val="12"/>
        </w:rPr>
        <w:t>¶</w:t>
      </w:r>
      <w:r w:rsidRPr="00EE4EA8">
        <w:rPr>
          <w:sz w:val="16"/>
        </w:rPr>
        <w:t xml:space="preserve"> </w:t>
      </w:r>
      <w:r w:rsidRPr="00E213FB">
        <w:rPr>
          <w:rStyle w:val="StyleUnderline"/>
        </w:rPr>
        <w:t>Republicans</w:t>
      </w:r>
      <w:r w:rsidRPr="00EE4EA8">
        <w:rPr>
          <w:sz w:val="16"/>
        </w:rPr>
        <w:t xml:space="preserve">, of course, </w:t>
      </w:r>
      <w:r w:rsidRPr="00E213FB">
        <w:rPr>
          <w:rStyle w:val="StyleUnderline"/>
        </w:rPr>
        <w:t>will encourage this sentiment.</w:t>
      </w:r>
      <w:r w:rsidRPr="00EE4EA8">
        <w:rPr>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w:t>
      </w:r>
      <w:r w:rsidRPr="00EE4EA8">
        <w:rPr>
          <w:sz w:val="16"/>
        </w:rPr>
        <w:lastRenderedPageBreak/>
        <w:t xml:space="preserve">itself. In any event, the subtlety of the issue at the heart of the case will surely be lost in its aftermath. </w:t>
      </w:r>
      <w:r w:rsidRPr="00C00C6F">
        <w:rPr>
          <w:rStyle w:val="StyleUnderline"/>
        </w:rPr>
        <w:t>The headlines will read</w:t>
      </w:r>
      <w:r w:rsidRPr="00EE4EA8">
        <w:rPr>
          <w:sz w:val="16"/>
        </w:rPr>
        <w:t>, correctly, “</w:t>
      </w:r>
      <w:r w:rsidRPr="00C00C6F">
        <w:rPr>
          <w:rStyle w:val="StyleUnderline"/>
        </w:rPr>
        <w:t>Court rules against Obamacare,” and this will be all that matters</w:t>
      </w:r>
      <w:r w:rsidRPr="00EE4EA8">
        <w:rPr>
          <w:sz w:val="16"/>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r w:rsidRPr="001F25F0">
        <w:rPr>
          <w:sz w:val="12"/>
        </w:rPr>
        <w:t>¶</w:t>
      </w:r>
      <w:r w:rsidRPr="00EE4EA8">
        <w:rPr>
          <w:sz w:val="16"/>
        </w:rPr>
        <w:t xml:space="preserve"> Understandably, perhaps, the Administration has courted this kind of reaction. Better than anyone, </w:t>
      </w:r>
      <w:r w:rsidRPr="00E213FB">
        <w:rPr>
          <w:rStyle w:val="StyleUnderline"/>
        </w:rPr>
        <w:t xml:space="preserve">Administration </w:t>
      </w:r>
      <w:r w:rsidRPr="00561471">
        <w:rPr>
          <w:rStyle w:val="StyleUnderline"/>
        </w:rPr>
        <w:t>officials know the scale of the problems that would be created by a loss in the Supreme Court</w:t>
      </w:r>
      <w:r w:rsidRPr="00EE4EA8">
        <w:rPr>
          <w:sz w:val="16"/>
        </w:rPr>
        <w:t xml:space="preserve">. Advertising this possibility makes sense as a litigation strategy; Obama </w:t>
      </w:r>
      <w:r w:rsidRPr="00E213FB">
        <w:rPr>
          <w:rStyle w:val="StyleUnderline"/>
        </w:rPr>
        <w:t>officials don’t want to make it easy for the Supreme Court to rule against them</w:t>
      </w:r>
      <w:r w:rsidRPr="00EE4EA8">
        <w:rPr>
          <w:sz w:val="16"/>
        </w:rPr>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E213FB">
        <w:rPr>
          <w:rStyle w:val="StyleUnderline"/>
        </w:rPr>
        <w:t>If the Supreme Court strikes down the subsidies, the Administration will also have to answer for why it didn’t prepare for this possibility</w:t>
      </w:r>
      <w:r w:rsidRPr="00EE4EA8">
        <w:rPr>
          <w:sz w:val="16"/>
        </w:rPr>
        <w:t>.</w:t>
      </w:r>
      <w:r w:rsidRPr="001F25F0">
        <w:rPr>
          <w:sz w:val="12"/>
        </w:rPr>
        <w:t>¶</w:t>
      </w:r>
      <w:r w:rsidRPr="00EE4EA8">
        <w:rPr>
          <w:sz w:val="16"/>
        </w:rPr>
        <w:t xml:space="preserve"> </w:t>
      </w:r>
      <w:r w:rsidRPr="009265BF">
        <w:rPr>
          <w:rStyle w:val="Emphasis"/>
          <w:highlight w:val="cyan"/>
        </w:rPr>
        <w:t>For</w:t>
      </w:r>
      <w:r w:rsidRPr="00E213FB">
        <w:rPr>
          <w:rStyle w:val="Emphasis"/>
        </w:rPr>
        <w:t xml:space="preserve"> many </w:t>
      </w:r>
      <w:r w:rsidRPr="009265BF">
        <w:rPr>
          <w:rStyle w:val="Emphasis"/>
          <w:highlight w:val="cyan"/>
        </w:rPr>
        <w:t>people, the President</w:t>
      </w:r>
      <w:r w:rsidRPr="00E213FB">
        <w:rPr>
          <w:rStyle w:val="Emphasis"/>
        </w:rPr>
        <w:t xml:space="preserve"> of the United States </w:t>
      </w:r>
      <w:r w:rsidRPr="009265BF">
        <w:rPr>
          <w:rStyle w:val="Emphasis"/>
          <w:highlight w:val="cyan"/>
        </w:rPr>
        <w:t>is the government</w:t>
      </w:r>
      <w:r w:rsidRPr="00E213FB">
        <w:rPr>
          <w:rStyle w:val="Emphasis"/>
        </w:rPr>
        <w:t xml:space="preserve"> of the United States</w:t>
      </w:r>
      <w:r w:rsidRPr="00EE4EA8">
        <w:rPr>
          <w:sz w:val="16"/>
        </w:rPr>
        <w:t xml:space="preserve">. </w:t>
      </w:r>
      <w:r w:rsidRPr="009265BF">
        <w:rPr>
          <w:rStyle w:val="Emphasis"/>
          <w:highlight w:val="cyan"/>
        </w:rPr>
        <w:t>It’s why he gets the credit and blame for so many things</w:t>
      </w:r>
      <w:r w:rsidRPr="00EE4EA8">
        <w:rPr>
          <w:sz w:val="16"/>
        </w:rPr>
        <w:t xml:space="preserve">, like the economy, </w:t>
      </w:r>
      <w:r w:rsidRPr="009265BF">
        <w:rPr>
          <w:rStyle w:val="StyleUnderline"/>
          <w:highlight w:val="cyan"/>
        </w:rPr>
        <w:t>where</w:t>
      </w:r>
      <w:r w:rsidRPr="00C00C6F">
        <w:rPr>
          <w:rStyle w:val="StyleUnderline"/>
        </w:rPr>
        <w:t xml:space="preserve"> his </w:t>
      </w:r>
      <w:r w:rsidRPr="009265BF">
        <w:rPr>
          <w:rStyle w:val="StyleUnderline"/>
          <w:highlight w:val="cyan"/>
        </w:rPr>
        <w:t>influence can be hard to discern</w:t>
      </w:r>
      <w:r w:rsidRPr="00E213FB">
        <w:rPr>
          <w:rStyle w:val="StyleUnderline"/>
        </w:rPr>
        <w:t xml:space="preserve">. </w:t>
      </w:r>
      <w:r w:rsidRPr="009265BF">
        <w:rPr>
          <w:rStyle w:val="StyleUnderline"/>
          <w:highlight w:val="cyan"/>
        </w:rPr>
        <w:t xml:space="preserve">This is particularly true for a subject in which the President has invested so much </w:t>
      </w:r>
      <w:r w:rsidRPr="00C00C6F">
        <w:rPr>
          <w:rStyle w:val="StyleUnderline"/>
        </w:rPr>
        <w:t>of his</w:t>
      </w:r>
      <w:r w:rsidRPr="00E213FB">
        <w:rPr>
          <w:rStyle w:val="StyleUnderline"/>
        </w:rPr>
        <w:t xml:space="preserve"> personal and </w:t>
      </w:r>
      <w:r w:rsidRPr="009265BF">
        <w:rPr>
          <w:rStyle w:val="StyleUnderline"/>
          <w:highlight w:val="cyan"/>
        </w:rPr>
        <w:t>political capital</w:t>
      </w:r>
      <w:r w:rsidRPr="00EE4EA8">
        <w:rPr>
          <w:sz w:val="16"/>
        </w:rPr>
        <w:t xml:space="preserve">. </w:t>
      </w:r>
      <w:r w:rsidRPr="00E213FB">
        <w:rPr>
          <w:rStyle w:val="StyleUnderline"/>
        </w:rPr>
        <w:t xml:space="preserve">If the Supreme Court rules against him, </w:t>
      </w:r>
      <w:r w:rsidRPr="009265BF">
        <w:rPr>
          <w:rStyle w:val="StyleUnderline"/>
          <w:highlight w:val="cyan"/>
        </w:rPr>
        <w:t>the President can blame the Justices</w:t>
      </w:r>
      <w:r w:rsidRPr="00E213FB">
        <w:rPr>
          <w:rStyle w:val="StyleUnderline"/>
        </w:rPr>
        <w:t xml:space="preserve"> or the Republicans </w:t>
      </w:r>
      <w:r w:rsidRPr="009265BF">
        <w:rPr>
          <w:rStyle w:val="StyleUnderline"/>
          <w:highlight w:val="cyan"/>
        </w:rPr>
        <w:t>or anyone he likes</w:t>
      </w:r>
      <w:r w:rsidRPr="00E213FB">
        <w:rPr>
          <w:rStyle w:val="StyleUnderline"/>
        </w:rPr>
        <w:t>, and he may even be correct.</w:t>
      </w:r>
      <w:r w:rsidRPr="00EE4EA8">
        <w:rPr>
          <w:sz w:val="16"/>
        </w:rPr>
        <w:t xml:space="preserve"> </w:t>
      </w:r>
      <w:r w:rsidRPr="009265BF">
        <w:rPr>
          <w:rStyle w:val="Emphasis"/>
          <w:highlight w:val="cyan"/>
        </w:rPr>
        <w:t>But the buck will stop with him.</w:t>
      </w:r>
    </w:p>
    <w:p w14:paraId="2059D1CD" w14:textId="77777777" w:rsidR="003C3320" w:rsidRPr="009265BF" w:rsidRDefault="003C3320" w:rsidP="003C3320">
      <w:pPr>
        <w:rPr>
          <w:rStyle w:val="StyleUnderline"/>
          <w:highlight w:val="cyan"/>
        </w:rPr>
      </w:pPr>
    </w:p>
    <w:p w14:paraId="30D26649" w14:textId="77777777" w:rsidR="003C3320" w:rsidRPr="009265BF" w:rsidRDefault="003C3320" w:rsidP="003C3320">
      <w:pPr>
        <w:pStyle w:val="Heading4"/>
        <w:rPr>
          <w:rStyle w:val="StyleUnderline"/>
          <w:highlight w:val="cyan"/>
        </w:rPr>
      </w:pPr>
      <w:r>
        <w:t xml:space="preserve">Court battles are </w:t>
      </w:r>
      <w:r>
        <w:rPr>
          <w:u w:val="single"/>
        </w:rPr>
        <w:t>uniquely salient</w:t>
      </w:r>
      <w:r>
        <w:t xml:space="preserve">, drawing in </w:t>
      </w:r>
      <w:r w:rsidRPr="00C433EC">
        <w:rPr>
          <w:u w:val="single"/>
        </w:rPr>
        <w:t>public attention</w:t>
      </w:r>
      <w:r>
        <w:t xml:space="preserve"> and </w:t>
      </w:r>
      <w:r w:rsidRPr="00C433EC">
        <w:rPr>
          <w:u w:val="single"/>
        </w:rPr>
        <w:t>debate</w:t>
      </w:r>
      <w:r>
        <w:t xml:space="preserve">. </w:t>
      </w:r>
    </w:p>
    <w:p w14:paraId="12AADCEF" w14:textId="77777777" w:rsidR="003C3320" w:rsidRPr="009265BF" w:rsidRDefault="003C3320" w:rsidP="003C3320">
      <w:pPr>
        <w:rPr>
          <w:rStyle w:val="StyleUnderline"/>
          <w:highlight w:val="cyan"/>
        </w:rPr>
      </w:pPr>
      <w:r w:rsidRPr="000D0DD1">
        <w:t xml:space="preserve">Marcia </w:t>
      </w:r>
      <w:r w:rsidRPr="000D0DD1">
        <w:rPr>
          <w:rStyle w:val="Style13ptBold"/>
        </w:rPr>
        <w:t>Coyle 25</w:t>
      </w:r>
      <w:r w:rsidRPr="000D0DD1">
        <w:t>.</w:t>
      </w:r>
      <w:r w:rsidRPr="007D3745">
        <w:t xml:space="preserve"> Chief Washington Correspondent for The National Law Journal</w:t>
      </w:r>
      <w:r>
        <w:t>.</w:t>
      </w:r>
      <w:r w:rsidRPr="000D0DD1">
        <w:t xml:space="preserve"> "A new Supreme Court term with high stakes for the nation and the Roberts Court." National Constitution Center – constitutioncenter.org. 10-6-2025. https://constitutioncenter.org/blog/a-new-supreme-court-term-with-high-stakes-for-the-nation-and-the-roberts-court</w:t>
      </w:r>
    </w:p>
    <w:p w14:paraId="3FEA6B35" w14:textId="77777777" w:rsidR="003C3320" w:rsidRPr="009265BF" w:rsidRDefault="003C3320" w:rsidP="003C3320">
      <w:pPr>
        <w:rPr>
          <w:rStyle w:val="StyleUnderline"/>
          <w:highlight w:val="cyan"/>
        </w:rPr>
      </w:pPr>
      <w:r w:rsidRPr="007D3745">
        <w:rPr>
          <w:sz w:val="16"/>
        </w:rPr>
        <w:t xml:space="preserve">President Donald </w:t>
      </w:r>
      <w:r w:rsidRPr="009265BF">
        <w:rPr>
          <w:rStyle w:val="Emphasis"/>
          <w:highlight w:val="cyan"/>
        </w:rPr>
        <w:t>Trump’s</w:t>
      </w:r>
      <w:r w:rsidRPr="007D3745">
        <w:rPr>
          <w:sz w:val="16"/>
        </w:rPr>
        <w:t xml:space="preserve"> </w:t>
      </w:r>
      <w:r w:rsidRPr="007D3745">
        <w:rPr>
          <w:rStyle w:val="Emphasis"/>
        </w:rPr>
        <w:t xml:space="preserve">legal </w:t>
      </w:r>
      <w:r w:rsidRPr="009265BF">
        <w:rPr>
          <w:rStyle w:val="Emphasis"/>
          <w:highlight w:val="cyan"/>
        </w:rPr>
        <w:t>battles</w:t>
      </w:r>
      <w:r w:rsidRPr="007D3745">
        <w:rPr>
          <w:rStyle w:val="StyleUnderline"/>
        </w:rPr>
        <w:t xml:space="preserve"> </w:t>
      </w:r>
      <w:r w:rsidRPr="009265BF">
        <w:rPr>
          <w:rStyle w:val="StyleUnderline"/>
          <w:highlight w:val="cyan"/>
        </w:rPr>
        <w:t xml:space="preserve">will </w:t>
      </w:r>
      <w:r w:rsidRPr="009265BF">
        <w:rPr>
          <w:rStyle w:val="Emphasis"/>
          <w:highlight w:val="cyan"/>
        </w:rPr>
        <w:t>dominate</w:t>
      </w:r>
      <w:r w:rsidRPr="007D3745">
        <w:rPr>
          <w:rStyle w:val="StyleUnderline"/>
        </w:rPr>
        <w:t xml:space="preserve"> </w:t>
      </w:r>
      <w:r w:rsidRPr="009265BF">
        <w:rPr>
          <w:rStyle w:val="StyleUnderline"/>
          <w:highlight w:val="cyan"/>
        </w:rPr>
        <w:t>the new term</w:t>
      </w:r>
      <w:r w:rsidRPr="007D3745">
        <w:rPr>
          <w:rStyle w:val="StyleUnderline"/>
        </w:rPr>
        <w:t xml:space="preserve"> of the U.S. Supreme Court even as</w:t>
      </w:r>
      <w:r w:rsidRPr="007D3745">
        <w:rPr>
          <w:sz w:val="16"/>
        </w:rPr>
        <w:t xml:space="preserve"> the </w:t>
      </w:r>
      <w:r w:rsidRPr="007D3745">
        <w:rPr>
          <w:rStyle w:val="Emphasis"/>
        </w:rPr>
        <w:t>justices</w:t>
      </w:r>
      <w:r w:rsidRPr="007D3745">
        <w:rPr>
          <w:sz w:val="16"/>
        </w:rPr>
        <w:t xml:space="preserve"> once again wade into culture war issues such as gun regulations, LGBTQ rights, and money in elections.</w:t>
      </w:r>
    </w:p>
    <w:p w14:paraId="1F1F9471" w14:textId="77777777" w:rsidR="003C3320" w:rsidRPr="009265BF" w:rsidRDefault="003C3320" w:rsidP="003C3320">
      <w:pPr>
        <w:rPr>
          <w:rStyle w:val="StyleUnderline"/>
          <w:highlight w:val="cyan"/>
        </w:rPr>
      </w:pPr>
      <w:r w:rsidRPr="009265BF">
        <w:rPr>
          <w:rStyle w:val="StyleUnderline"/>
          <w:highlight w:val="cyan"/>
        </w:rPr>
        <w:t>Trump’s legal battles</w:t>
      </w:r>
      <w:r w:rsidRPr="007D3745">
        <w:rPr>
          <w:rStyle w:val="StyleUnderline"/>
        </w:rPr>
        <w:t xml:space="preserve"> actually </w:t>
      </w:r>
      <w:r w:rsidRPr="009265BF">
        <w:rPr>
          <w:rStyle w:val="Emphasis"/>
          <w:highlight w:val="cyan"/>
        </w:rPr>
        <w:t>have</w:t>
      </w:r>
      <w:r w:rsidRPr="009265BF">
        <w:rPr>
          <w:rStyle w:val="StyleUnderline"/>
          <w:highlight w:val="cyan"/>
        </w:rPr>
        <w:t xml:space="preserve"> </w:t>
      </w:r>
      <w:r w:rsidRPr="009265BF">
        <w:rPr>
          <w:rStyle w:val="Emphasis"/>
          <w:highlight w:val="cyan"/>
        </w:rPr>
        <w:t>dominated the Supreme Court’s work</w:t>
      </w:r>
      <w:r w:rsidRPr="007D3745">
        <w:rPr>
          <w:rStyle w:val="StyleUnderline"/>
        </w:rPr>
        <w:t xml:space="preserve"> </w:t>
      </w:r>
      <w:r w:rsidRPr="009265BF">
        <w:rPr>
          <w:rStyle w:val="StyleUnderline"/>
          <w:highlight w:val="cyan"/>
        </w:rPr>
        <w:t>for</w:t>
      </w:r>
      <w:r w:rsidRPr="007D3745">
        <w:rPr>
          <w:rStyle w:val="StyleUnderline"/>
        </w:rPr>
        <w:t xml:space="preserve"> most of </w:t>
      </w:r>
      <w:r w:rsidRPr="009265BF">
        <w:rPr>
          <w:rStyle w:val="StyleUnderline"/>
          <w:highlight w:val="cyan"/>
        </w:rPr>
        <w:t>2025</w:t>
      </w:r>
      <w:r w:rsidRPr="007D3745">
        <w:rPr>
          <w:rStyle w:val="StyleUnderline"/>
        </w:rPr>
        <w:t>.</w:t>
      </w:r>
      <w:r w:rsidRPr="007D3745">
        <w:rPr>
          <w:sz w:val="16"/>
        </w:rPr>
        <w:t xml:space="preserve"> The rash of executive orders provoking lawsuits and many district court rulings blocking those orders have driven the administration to the high court seeking emergency relief. </w:t>
      </w:r>
      <w:r w:rsidRPr="007D3745">
        <w:rPr>
          <w:rStyle w:val="StyleUnderline"/>
        </w:rPr>
        <w:t>The Supreme Court’s conservative majority has largely favored the administration by granting relief.</w:t>
      </w:r>
    </w:p>
    <w:p w14:paraId="198E71C5" w14:textId="77777777" w:rsidR="003C3320" w:rsidRPr="009265BF" w:rsidRDefault="003C3320" w:rsidP="003C3320">
      <w:pPr>
        <w:rPr>
          <w:rStyle w:val="StyleUnderline"/>
          <w:highlight w:val="cyan"/>
        </w:rPr>
      </w:pPr>
      <w:r w:rsidRPr="007D3745">
        <w:rPr>
          <w:sz w:val="16"/>
        </w:rPr>
        <w:t>But now the merits of some of those executive orders are before the justices in the new term and others are moving quickly towards them. At the end of the term, the nation could see a restructuring of the separation of powers and possibly an extraordinary expansion of executive authority.</w:t>
      </w:r>
    </w:p>
    <w:p w14:paraId="08AF4752" w14:textId="77777777" w:rsidR="003C3320" w:rsidRPr="009265BF" w:rsidRDefault="003C3320" w:rsidP="003C3320">
      <w:pPr>
        <w:rPr>
          <w:rStyle w:val="StyleUnderline"/>
          <w:highlight w:val="cyan"/>
        </w:rPr>
      </w:pPr>
      <w:r w:rsidRPr="007D3745">
        <w:rPr>
          <w:sz w:val="16"/>
        </w:rPr>
        <w:t>For Trump, the new term that opens today (Oct. 6) presents the greatest risk to the centerpiece of his economic policies. The justices will determine whether his imposition of tariffs was authorized, as Trump argues, by the federal International Emergency Economic Powers Act (IEEPA).</w:t>
      </w:r>
    </w:p>
    <w:p w14:paraId="474FC378" w14:textId="77777777" w:rsidR="003C3320" w:rsidRPr="009265BF" w:rsidRDefault="003C3320" w:rsidP="003C3320">
      <w:pPr>
        <w:rPr>
          <w:rStyle w:val="StyleUnderline"/>
          <w:highlight w:val="cyan"/>
        </w:rPr>
      </w:pPr>
      <w:r w:rsidRPr="007D3745">
        <w:rPr>
          <w:sz w:val="16"/>
        </w:rPr>
        <w:t>The act gives a president the power to regulate imports when there is an extraordinary threat to the nation’s national security, foreign policy, or economy. That authority follows the president’s declaration of a national emergency. Trump argues that “regulate” covers the imposition of tariffs.</w:t>
      </w:r>
    </w:p>
    <w:p w14:paraId="5A0AB2A7" w14:textId="77777777" w:rsidR="003C3320" w:rsidRPr="009265BF" w:rsidRDefault="003C3320" w:rsidP="003C3320">
      <w:pPr>
        <w:rPr>
          <w:rStyle w:val="StyleUnderline"/>
          <w:highlight w:val="cyan"/>
        </w:rPr>
      </w:pPr>
      <w:r w:rsidRPr="007D3745">
        <w:rPr>
          <w:sz w:val="16"/>
        </w:rPr>
        <w:t>The challengers include a group of small businesses and 11 states. The U.S. Court of Appeals for the Federal Circuit, affirming the U.S. Court of International Trade, ruled in their favor. That court held that the federal act did not authorize the tariffs, did not mention tariffs and Congress had not explicitly delegated authority to the president to impose tariffs under the act.</w:t>
      </w:r>
    </w:p>
    <w:p w14:paraId="67748543" w14:textId="77777777" w:rsidR="003C3320" w:rsidRPr="009265BF" w:rsidRDefault="003C3320" w:rsidP="003C3320">
      <w:pPr>
        <w:rPr>
          <w:rStyle w:val="StyleUnderline"/>
          <w:highlight w:val="cyan"/>
        </w:rPr>
      </w:pPr>
      <w:r w:rsidRPr="007D3745">
        <w:rPr>
          <w:sz w:val="16"/>
        </w:rPr>
        <w:t>The justices have two tariff cases to be argued in November: Trump v. V.O.S. Selections and Learning Resources, Inc. v. Trump.</w:t>
      </w:r>
    </w:p>
    <w:p w14:paraId="7C2937F3" w14:textId="77777777" w:rsidR="003C3320" w:rsidRPr="009265BF" w:rsidRDefault="003C3320" w:rsidP="003C3320">
      <w:pPr>
        <w:rPr>
          <w:rStyle w:val="StyleUnderline"/>
          <w:highlight w:val="cyan"/>
        </w:rPr>
      </w:pPr>
      <w:r w:rsidRPr="007D3745">
        <w:rPr>
          <w:sz w:val="16"/>
        </w:rPr>
        <w:lastRenderedPageBreak/>
        <w:t>In January, the justices will hear arguments in a second Trump legal fight, this one involving Lisa Cook, a member of the Federal Reserve Board of Governors. Trump attempted to fire Cook for alleged mortgage fraud before she became a board member. Under federal law, board members, appointed by the president and confirmed by the Senate, may be removed only “for cause,” which is undefined in the law. Trump claims his allegations against Cook are sufficient cause.</w:t>
      </w:r>
    </w:p>
    <w:p w14:paraId="54545299" w14:textId="77777777" w:rsidR="003C3320" w:rsidRPr="009265BF" w:rsidRDefault="003C3320" w:rsidP="003C3320">
      <w:pPr>
        <w:rPr>
          <w:rStyle w:val="StyleUnderline"/>
          <w:highlight w:val="cyan"/>
        </w:rPr>
      </w:pPr>
      <w:r w:rsidRPr="007D3745">
        <w:rPr>
          <w:sz w:val="16"/>
        </w:rPr>
        <w:t>Cook sued over her firing and a federal district judge temporarily blocked her dismissal while her lawsuit moved through the courts. Trump asked the Supreme Court to stay that judge’s order, but the high court delayed a decision, instead, ordering oral arguments on the administration’s request in Trump v. Cook.</w:t>
      </w:r>
    </w:p>
    <w:p w14:paraId="41F19205" w14:textId="77777777" w:rsidR="003C3320" w:rsidRPr="009265BF" w:rsidRDefault="003C3320" w:rsidP="003C3320">
      <w:pPr>
        <w:rPr>
          <w:rStyle w:val="StyleUnderline"/>
          <w:highlight w:val="cyan"/>
        </w:rPr>
      </w:pPr>
      <w:r w:rsidRPr="007D3745">
        <w:rPr>
          <w:rStyle w:val="StyleUnderline"/>
        </w:rPr>
        <w:t xml:space="preserve">The </w:t>
      </w:r>
      <w:r w:rsidRPr="000D32E4">
        <w:rPr>
          <w:rStyle w:val="Emphasis"/>
        </w:rPr>
        <w:t>president’s removal power</w:t>
      </w:r>
      <w:r w:rsidRPr="000D32E4">
        <w:rPr>
          <w:rStyle w:val="StyleUnderline"/>
        </w:rPr>
        <w:t xml:space="preserve"> is also an</w:t>
      </w:r>
      <w:r w:rsidRPr="000D32E4">
        <w:rPr>
          <w:sz w:val="16"/>
        </w:rPr>
        <w:t xml:space="preserve"> </w:t>
      </w:r>
      <w:r w:rsidRPr="000D32E4">
        <w:rPr>
          <w:rStyle w:val="Emphasis"/>
        </w:rPr>
        <w:t>issue</w:t>
      </w:r>
      <w:r w:rsidRPr="007D3745">
        <w:rPr>
          <w:sz w:val="16"/>
        </w:rPr>
        <w:t xml:space="preserve"> in Trump v. Slaughter. The president fired Rebecca Slaughter, a Democratic appointee to the Federal Trade Commission. Congress prohibited removal of FTC members except for “inefficiency, neglect of duty, or malfeasance in office.” In a 1935 decision, </w:t>
      </w:r>
      <w:r w:rsidRPr="007D3745">
        <w:rPr>
          <w:rStyle w:val="StyleUnderline"/>
        </w:rPr>
        <w:t xml:space="preserve">the </w:t>
      </w:r>
      <w:r w:rsidRPr="009265BF">
        <w:rPr>
          <w:rStyle w:val="StyleUnderline"/>
          <w:highlight w:val="cyan"/>
        </w:rPr>
        <w:t>Supreme Court</w:t>
      </w:r>
      <w:r w:rsidRPr="007D3745">
        <w:rPr>
          <w:rStyle w:val="StyleUnderline"/>
        </w:rPr>
        <w:t xml:space="preserve"> ruled that </w:t>
      </w:r>
      <w:r w:rsidRPr="000D32E4">
        <w:rPr>
          <w:rStyle w:val="StyleUnderline"/>
        </w:rPr>
        <w:t>Congress</w:t>
      </w:r>
      <w:r w:rsidRPr="007D3745">
        <w:rPr>
          <w:rStyle w:val="StyleUnderline"/>
        </w:rPr>
        <w:t xml:space="preserve"> </w:t>
      </w:r>
      <w:r w:rsidRPr="000D32E4">
        <w:rPr>
          <w:rStyle w:val="StyleUnderline"/>
        </w:rPr>
        <w:t>may</w:t>
      </w:r>
      <w:r w:rsidRPr="007D3745">
        <w:rPr>
          <w:rStyle w:val="StyleUnderline"/>
        </w:rPr>
        <w:t xml:space="preserve"> restrict a president's </w:t>
      </w:r>
      <w:r w:rsidRPr="009265BF">
        <w:rPr>
          <w:rStyle w:val="StyleUnderline"/>
          <w:highlight w:val="cyan"/>
        </w:rPr>
        <w:t>power</w:t>
      </w:r>
      <w:r w:rsidRPr="007D3745">
        <w:rPr>
          <w:rStyle w:val="StyleUnderline"/>
        </w:rPr>
        <w:t xml:space="preserve"> to </w:t>
      </w:r>
      <w:r w:rsidRPr="000D32E4">
        <w:rPr>
          <w:rStyle w:val="StyleUnderline"/>
        </w:rPr>
        <w:t>remove</w:t>
      </w:r>
      <w:r w:rsidRPr="007D3745">
        <w:rPr>
          <w:rStyle w:val="StyleUnderline"/>
        </w:rPr>
        <w:t xml:space="preserve"> members of the FTC and other agencies performing “</w:t>
      </w:r>
      <w:r w:rsidRPr="009265BF">
        <w:rPr>
          <w:rStyle w:val="Emphasis"/>
          <w:highlight w:val="cyan"/>
        </w:rPr>
        <w:t>quasi-legislative</w:t>
      </w:r>
      <w:r w:rsidRPr="007D3745">
        <w:rPr>
          <w:rStyle w:val="StyleUnderline"/>
        </w:rPr>
        <w:t xml:space="preserve"> or </w:t>
      </w:r>
      <w:r w:rsidRPr="007D3745">
        <w:rPr>
          <w:rStyle w:val="Emphasis"/>
        </w:rPr>
        <w:t>quasi-judicial</w:t>
      </w:r>
      <w:r w:rsidRPr="007D3745">
        <w:rPr>
          <w:rStyle w:val="StyleUnderline"/>
        </w:rPr>
        <w:t xml:space="preserve">” </w:t>
      </w:r>
      <w:r w:rsidRPr="009265BF">
        <w:rPr>
          <w:rStyle w:val="Emphasis"/>
          <w:highlight w:val="cyan"/>
        </w:rPr>
        <w:t>functions</w:t>
      </w:r>
      <w:r w:rsidRPr="007D3745">
        <w:rPr>
          <w:rStyle w:val="StyleUnderline"/>
        </w:rPr>
        <w:t xml:space="preserve">, without </w:t>
      </w:r>
      <w:r w:rsidRPr="007D3745">
        <w:rPr>
          <w:rStyle w:val="Emphasis"/>
        </w:rPr>
        <w:t>violating the Constitution</w:t>
      </w:r>
      <w:r w:rsidRPr="007D3745">
        <w:rPr>
          <w:rStyle w:val="StyleUnderline"/>
        </w:rPr>
        <w:t xml:space="preserve">. </w:t>
      </w:r>
    </w:p>
    <w:p w14:paraId="6B7BACDF" w14:textId="77777777" w:rsidR="003C3320" w:rsidRPr="009265BF" w:rsidRDefault="003C3320" w:rsidP="003C3320">
      <w:pPr>
        <w:rPr>
          <w:rStyle w:val="StyleUnderline"/>
          <w:highlight w:val="cyan"/>
        </w:rPr>
      </w:pPr>
      <w:r w:rsidRPr="007D3745">
        <w:rPr>
          <w:sz w:val="16"/>
        </w:rPr>
        <w:t>But the Supreme Court has been chipping away at that 1935 precedent, Humphrey’s Executor v. United States in a series of recent rulings on the executive’s removal authority. The Slaughter case may be the precedent’s last gasp.</w:t>
      </w:r>
    </w:p>
    <w:p w14:paraId="02A3C5CD" w14:textId="77777777" w:rsidR="003C3320" w:rsidRPr="009265BF" w:rsidRDefault="003C3320" w:rsidP="003C3320">
      <w:pPr>
        <w:rPr>
          <w:rStyle w:val="StyleUnderline"/>
          <w:highlight w:val="cyan"/>
        </w:rPr>
      </w:pPr>
      <w:r w:rsidRPr="000D32E4">
        <w:rPr>
          <w:rStyle w:val="StyleUnderline"/>
        </w:rPr>
        <w:t xml:space="preserve">Moving away from Trump’s efforts to </w:t>
      </w:r>
      <w:r w:rsidRPr="000D32E4">
        <w:rPr>
          <w:rStyle w:val="Emphasis"/>
        </w:rPr>
        <w:t>expand executive power</w:t>
      </w:r>
      <w:r w:rsidRPr="007D3745">
        <w:rPr>
          <w:sz w:val="16"/>
        </w:rPr>
        <w:t xml:space="preserve">, </w:t>
      </w:r>
      <w:r w:rsidRPr="007D3745">
        <w:rPr>
          <w:rStyle w:val="StyleUnderline"/>
        </w:rPr>
        <w:t xml:space="preserve">the </w:t>
      </w:r>
      <w:r w:rsidRPr="009265BF">
        <w:rPr>
          <w:rStyle w:val="Emphasis"/>
          <w:highlight w:val="cyan"/>
        </w:rPr>
        <w:t>justices</w:t>
      </w:r>
      <w:r w:rsidRPr="009265BF">
        <w:rPr>
          <w:rStyle w:val="StyleUnderline"/>
          <w:highlight w:val="cyan"/>
        </w:rPr>
        <w:t xml:space="preserve"> have a</w:t>
      </w:r>
      <w:r w:rsidRPr="007D3745">
        <w:rPr>
          <w:rStyle w:val="StyleUnderline"/>
        </w:rPr>
        <w:t xml:space="preserve"> </w:t>
      </w:r>
      <w:r w:rsidRPr="009265BF">
        <w:rPr>
          <w:rStyle w:val="StyleUnderline"/>
          <w:highlight w:val="cyan"/>
        </w:rPr>
        <w:t xml:space="preserve">full plate </w:t>
      </w:r>
      <w:r w:rsidRPr="009265BF">
        <w:rPr>
          <w:rStyle w:val="Emphasis"/>
          <w:highlight w:val="cyan"/>
        </w:rPr>
        <w:t>likely</w:t>
      </w:r>
      <w:r w:rsidRPr="009265BF">
        <w:rPr>
          <w:rStyle w:val="StyleUnderline"/>
          <w:highlight w:val="cyan"/>
        </w:rPr>
        <w:t xml:space="preserve"> to </w:t>
      </w:r>
      <w:r w:rsidRPr="009265BF">
        <w:rPr>
          <w:rStyle w:val="Emphasis"/>
          <w:sz w:val="28"/>
          <w:szCs w:val="32"/>
          <w:highlight w:val="cyan"/>
        </w:rPr>
        <w:t>capture public attention</w:t>
      </w:r>
      <w:r w:rsidRPr="007D3745">
        <w:rPr>
          <w:rStyle w:val="StyleUnderline"/>
          <w:sz w:val="28"/>
          <w:szCs w:val="32"/>
        </w:rPr>
        <w:t xml:space="preserve"> </w:t>
      </w:r>
      <w:r w:rsidRPr="009265BF">
        <w:rPr>
          <w:rStyle w:val="StyleUnderline"/>
          <w:highlight w:val="cyan"/>
        </w:rPr>
        <w:t xml:space="preserve">and </w:t>
      </w:r>
      <w:r w:rsidRPr="009265BF">
        <w:rPr>
          <w:rStyle w:val="Emphasis"/>
          <w:sz w:val="28"/>
          <w:szCs w:val="32"/>
          <w:highlight w:val="cyan"/>
        </w:rPr>
        <w:t>trigger public</w:t>
      </w:r>
      <w:r w:rsidRPr="007D3745">
        <w:rPr>
          <w:rStyle w:val="Emphasis"/>
          <w:sz w:val="28"/>
          <w:szCs w:val="32"/>
        </w:rPr>
        <w:t xml:space="preserve"> </w:t>
      </w:r>
      <w:r w:rsidRPr="009265BF">
        <w:rPr>
          <w:rStyle w:val="Emphasis"/>
          <w:sz w:val="28"/>
          <w:szCs w:val="32"/>
          <w:highlight w:val="cyan"/>
        </w:rPr>
        <w:t>debates</w:t>
      </w:r>
      <w:r w:rsidRPr="007D3745">
        <w:rPr>
          <w:sz w:val="16"/>
        </w:rPr>
        <w:t xml:space="preserve">. Throughout its 20-year history, the Roberts Court, named for Chief Justice John </w:t>
      </w:r>
      <w:r w:rsidRPr="007D3745">
        <w:rPr>
          <w:rStyle w:val="Emphasis"/>
        </w:rPr>
        <w:t>Roberts</w:t>
      </w:r>
      <w:r w:rsidRPr="007D3745">
        <w:rPr>
          <w:sz w:val="16"/>
        </w:rPr>
        <w:t xml:space="preserve"> Jr., </w:t>
      </w:r>
      <w:r w:rsidRPr="007D3745">
        <w:rPr>
          <w:rStyle w:val="StyleUnderline"/>
        </w:rPr>
        <w:t xml:space="preserve">has </w:t>
      </w:r>
      <w:r w:rsidRPr="009265BF">
        <w:rPr>
          <w:rStyle w:val="StyleUnderline"/>
          <w:highlight w:val="cyan"/>
        </w:rPr>
        <w:t xml:space="preserve">shown </w:t>
      </w:r>
      <w:r w:rsidRPr="009265BF">
        <w:rPr>
          <w:rStyle w:val="Emphasis"/>
          <w:highlight w:val="cyan"/>
        </w:rPr>
        <w:t>little desire</w:t>
      </w:r>
      <w:r w:rsidRPr="00C433EC">
        <w:t xml:space="preserve"> </w:t>
      </w:r>
      <w:r w:rsidRPr="009265BF">
        <w:rPr>
          <w:rStyle w:val="StyleUnderline"/>
          <w:highlight w:val="cyan"/>
        </w:rPr>
        <w:t xml:space="preserve">to shy away from </w:t>
      </w:r>
      <w:r w:rsidRPr="009265BF">
        <w:rPr>
          <w:rStyle w:val="Emphasis"/>
          <w:highlight w:val="cyan"/>
        </w:rPr>
        <w:t>hot button</w:t>
      </w:r>
      <w:r w:rsidRPr="009265BF">
        <w:rPr>
          <w:rStyle w:val="StyleUnderline"/>
          <w:highlight w:val="cyan"/>
        </w:rPr>
        <w:t xml:space="preserve"> </w:t>
      </w:r>
      <w:r w:rsidRPr="009265BF">
        <w:rPr>
          <w:rStyle w:val="Emphasis"/>
          <w:highlight w:val="cyan"/>
        </w:rPr>
        <w:t>issues</w:t>
      </w:r>
      <w:r w:rsidRPr="007D3745">
        <w:rPr>
          <w:rStyle w:val="StyleUnderline"/>
        </w:rPr>
        <w:t xml:space="preserve">, </w:t>
      </w:r>
      <w:r w:rsidRPr="007D3745">
        <w:rPr>
          <w:rStyle w:val="Emphasis"/>
        </w:rPr>
        <w:t>reflecting</w:t>
      </w:r>
      <w:r w:rsidRPr="007D3745">
        <w:rPr>
          <w:rStyle w:val="StyleUnderline"/>
        </w:rPr>
        <w:t xml:space="preserve"> confidence in its ability to decide them.</w:t>
      </w:r>
    </w:p>
    <w:p w14:paraId="5FE7F468" w14:textId="77777777" w:rsidR="003C3320" w:rsidRPr="009265BF" w:rsidRDefault="003C3320" w:rsidP="003C3320">
      <w:pPr>
        <w:rPr>
          <w:rStyle w:val="StyleUnderline"/>
          <w:highlight w:val="cyan"/>
        </w:rPr>
      </w:pPr>
    </w:p>
    <w:p w14:paraId="45AB7E22" w14:textId="77777777" w:rsidR="003C3320" w:rsidRPr="009265BF" w:rsidRDefault="003C3320" w:rsidP="003C3320">
      <w:pPr>
        <w:pStyle w:val="Heading4"/>
        <w:rPr>
          <w:rStyle w:val="StyleUnderline"/>
          <w:highlight w:val="cyan"/>
        </w:rPr>
      </w:pPr>
      <w:r>
        <w:t>Dems win now.</w:t>
      </w:r>
    </w:p>
    <w:p w14:paraId="5F12C587" w14:textId="77777777" w:rsidR="003C3320" w:rsidRPr="009265BF" w:rsidRDefault="003C3320" w:rsidP="003C3320">
      <w:pPr>
        <w:rPr>
          <w:rStyle w:val="StyleUnderline"/>
          <w:highlight w:val="cyan"/>
        </w:rPr>
      </w:pPr>
      <w:r w:rsidRPr="00DD562D">
        <w:rPr>
          <w:rStyle w:val="Style13ptBold"/>
        </w:rPr>
        <w:t xml:space="preserve">Howard </w:t>
      </w:r>
      <w:r>
        <w:rPr>
          <w:rStyle w:val="Style13ptBold"/>
        </w:rPr>
        <w:t>10-27</w:t>
      </w:r>
      <w:r w:rsidRPr="00DD562D">
        <w:t>. Andrew Howard: Politics reporter and author of Morning Score, POLITICO’s campaign-focused newsletter; former Senior Digital Producer at POLITICO; holds degrees in journalism and political science from Arizona State University. “Why both parties think they’ll win the House.” https://www.politico.com/newsletters/weekly-score/2025/10/27/why-both-parties-think-theyll-win-the-house-00623425</w:t>
      </w:r>
    </w:p>
    <w:p w14:paraId="6E30AA73" w14:textId="77777777" w:rsidR="003C3320" w:rsidRPr="009265BF" w:rsidRDefault="003C3320" w:rsidP="003C3320">
      <w:pPr>
        <w:rPr>
          <w:rStyle w:val="StyleUnderline"/>
          <w:highlight w:val="cyan"/>
        </w:rPr>
      </w:pPr>
      <w:r w:rsidRPr="00E740AB">
        <w:rPr>
          <w:sz w:val="16"/>
        </w:rPr>
        <w:t xml:space="preserve">Not so fast, says the Democrats: First and foremost, </w:t>
      </w:r>
      <w:r w:rsidRPr="009265BF">
        <w:rPr>
          <w:rStyle w:val="StyleUnderline"/>
          <w:highlight w:val="cyan"/>
        </w:rPr>
        <w:t>midterms</w:t>
      </w:r>
      <w:r w:rsidRPr="00E740AB">
        <w:rPr>
          <w:rStyle w:val="StyleUnderline"/>
        </w:rPr>
        <w:t xml:space="preserve"> have </w:t>
      </w:r>
      <w:r w:rsidRPr="00E740AB">
        <w:rPr>
          <w:rStyle w:val="Emphasis"/>
        </w:rPr>
        <w:t xml:space="preserve">historically </w:t>
      </w:r>
      <w:r w:rsidRPr="009265BF">
        <w:rPr>
          <w:rStyle w:val="Emphasis"/>
          <w:highlight w:val="cyan"/>
        </w:rPr>
        <w:t>favor</w:t>
      </w:r>
      <w:r w:rsidRPr="00E740AB">
        <w:rPr>
          <w:rStyle w:val="Emphasis"/>
        </w:rPr>
        <w:t>ed</w:t>
      </w:r>
      <w:r w:rsidRPr="00E740AB">
        <w:rPr>
          <w:rStyle w:val="StyleUnderline"/>
        </w:rPr>
        <w:t xml:space="preserve"> </w:t>
      </w:r>
      <w:r w:rsidRPr="009265BF">
        <w:rPr>
          <w:rStyle w:val="StyleUnderline"/>
          <w:highlight w:val="cyan"/>
        </w:rPr>
        <w:t xml:space="preserve">the party </w:t>
      </w:r>
      <w:r w:rsidRPr="009265BF">
        <w:rPr>
          <w:rStyle w:val="Emphasis"/>
          <w:highlight w:val="cyan"/>
        </w:rPr>
        <w:t>out of power</w:t>
      </w:r>
      <w:r w:rsidRPr="00E740AB">
        <w:rPr>
          <w:sz w:val="16"/>
        </w:rPr>
        <w:t>.</w:t>
      </w:r>
    </w:p>
    <w:p w14:paraId="5C07F8E2" w14:textId="77777777" w:rsidR="003C3320" w:rsidRPr="009265BF" w:rsidRDefault="003C3320" w:rsidP="003C3320">
      <w:pPr>
        <w:rPr>
          <w:rStyle w:val="StyleUnderline"/>
          <w:highlight w:val="cyan"/>
        </w:rPr>
      </w:pPr>
      <w:r w:rsidRPr="00E740AB">
        <w:rPr>
          <w:sz w:val="16"/>
        </w:rPr>
        <w:t xml:space="preserve">The party is also happy to point to </w:t>
      </w:r>
      <w:r w:rsidRPr="00E740AB">
        <w:rPr>
          <w:rStyle w:val="StyleUnderline"/>
        </w:rPr>
        <w:t xml:space="preserve">Trump’s </w:t>
      </w:r>
      <w:r w:rsidRPr="009265BF">
        <w:rPr>
          <w:rStyle w:val="Emphasis"/>
          <w:highlight w:val="cyan"/>
        </w:rPr>
        <w:t>approval ratings</w:t>
      </w:r>
      <w:r w:rsidRPr="00E740AB">
        <w:rPr>
          <w:sz w:val="16"/>
        </w:rPr>
        <w:t xml:space="preserve"> (</w:t>
      </w:r>
      <w:r w:rsidRPr="00E740AB">
        <w:rPr>
          <w:rStyle w:val="StyleUnderline"/>
        </w:rPr>
        <w:t xml:space="preserve">especially </w:t>
      </w:r>
      <w:r w:rsidRPr="009265BF">
        <w:rPr>
          <w:rStyle w:val="StyleUnderline"/>
          <w:highlight w:val="cyan"/>
        </w:rPr>
        <w:t xml:space="preserve">on the </w:t>
      </w:r>
      <w:r w:rsidRPr="009265BF">
        <w:rPr>
          <w:rStyle w:val="Emphasis"/>
          <w:highlight w:val="cyan"/>
        </w:rPr>
        <w:t>economy</w:t>
      </w:r>
      <w:r w:rsidRPr="009265BF">
        <w:rPr>
          <w:rStyle w:val="StyleUnderline"/>
          <w:highlight w:val="cyan"/>
        </w:rPr>
        <w:t xml:space="preserve"> and </w:t>
      </w:r>
      <w:r w:rsidRPr="009265BF">
        <w:rPr>
          <w:rStyle w:val="Emphasis"/>
          <w:highlight w:val="cyan"/>
        </w:rPr>
        <w:t>cost of living</w:t>
      </w:r>
      <w:r w:rsidRPr="00E740AB">
        <w:rPr>
          <w:sz w:val="16"/>
        </w:rPr>
        <w:t>) as well as polling on the unpopularity of the megabill, the premier piece of legislation passed by Republicans during this term.</w:t>
      </w:r>
    </w:p>
    <w:p w14:paraId="38E3E0BA" w14:textId="77777777" w:rsidR="003C3320" w:rsidRPr="009265BF" w:rsidRDefault="003C3320" w:rsidP="003C3320">
      <w:pPr>
        <w:rPr>
          <w:rStyle w:val="StyleUnderline"/>
          <w:highlight w:val="cyan"/>
        </w:rPr>
      </w:pPr>
      <w:r w:rsidRPr="00E740AB">
        <w:rPr>
          <w:sz w:val="16"/>
        </w:rPr>
        <w:t>And while the fundraising certainly isn’t up to par with 2018, the party is not concerned that the pattern will continue into next year.</w:t>
      </w:r>
    </w:p>
    <w:p w14:paraId="19310542" w14:textId="77777777" w:rsidR="003C3320" w:rsidRPr="009265BF" w:rsidRDefault="003C3320" w:rsidP="003C3320">
      <w:pPr>
        <w:rPr>
          <w:rStyle w:val="StyleUnderline"/>
          <w:highlight w:val="cyan"/>
        </w:rPr>
      </w:pPr>
      <w:r w:rsidRPr="00E740AB">
        <w:rPr>
          <w:sz w:val="16"/>
        </w:rPr>
        <w:t xml:space="preserve">Plus, Democrats are quick to note, </w:t>
      </w:r>
      <w:r w:rsidRPr="009265BF">
        <w:rPr>
          <w:rStyle w:val="StyleUnderline"/>
          <w:highlight w:val="cyan"/>
        </w:rPr>
        <w:t>in</w:t>
      </w:r>
      <w:r w:rsidRPr="00E740AB">
        <w:rPr>
          <w:rStyle w:val="StyleUnderline"/>
        </w:rPr>
        <w:t xml:space="preserve"> the</w:t>
      </w:r>
      <w:r w:rsidRPr="00E740AB">
        <w:rPr>
          <w:sz w:val="16"/>
        </w:rPr>
        <w:t xml:space="preserve"> (albeit few) </w:t>
      </w:r>
      <w:r w:rsidRPr="009265BF">
        <w:rPr>
          <w:rStyle w:val="Emphasis"/>
          <w:highlight w:val="cyan"/>
        </w:rPr>
        <w:t>special elections</w:t>
      </w:r>
      <w:r w:rsidRPr="00E740AB">
        <w:rPr>
          <w:rStyle w:val="StyleUnderline"/>
        </w:rPr>
        <w:t xml:space="preserve"> in 2025</w:t>
      </w:r>
      <w:r w:rsidRPr="00E740AB">
        <w:rPr>
          <w:sz w:val="16"/>
        </w:rPr>
        <w:t xml:space="preserve">, </w:t>
      </w:r>
      <w:r w:rsidRPr="009265BF">
        <w:rPr>
          <w:rStyle w:val="StyleUnderline"/>
          <w:highlight w:val="cyan"/>
        </w:rPr>
        <w:t>Dem</w:t>
      </w:r>
      <w:r w:rsidRPr="00E740AB">
        <w:rPr>
          <w:rStyle w:val="StyleUnderline"/>
        </w:rPr>
        <w:t>ocrat</w:t>
      </w:r>
      <w:r w:rsidRPr="009265BF">
        <w:rPr>
          <w:rStyle w:val="StyleUnderline"/>
          <w:highlight w:val="cyan"/>
        </w:rPr>
        <w:t>s have overperformed</w:t>
      </w:r>
      <w:r w:rsidRPr="00E740AB">
        <w:rPr>
          <w:rStyle w:val="StyleUnderline"/>
        </w:rPr>
        <w:t xml:space="preserve"> in almost all of them</w:t>
      </w:r>
      <w:r w:rsidRPr="00E740AB">
        <w:rPr>
          <w:sz w:val="16"/>
        </w:rPr>
        <w:t xml:space="preserve">. Next week’s elections in Virginia and New Jersey will be the next test, where </w:t>
      </w:r>
      <w:r w:rsidRPr="00E740AB">
        <w:rPr>
          <w:rStyle w:val="StyleUnderline"/>
        </w:rPr>
        <w:t xml:space="preserve">Democrats are </w:t>
      </w:r>
      <w:r w:rsidRPr="00E740AB">
        <w:rPr>
          <w:rStyle w:val="Emphasis"/>
        </w:rPr>
        <w:t>favored to win</w:t>
      </w:r>
      <w:r w:rsidRPr="00E740AB">
        <w:rPr>
          <w:sz w:val="16"/>
        </w:rPr>
        <w:t xml:space="preserve">, </w:t>
      </w:r>
      <w:r w:rsidRPr="00E740AB">
        <w:rPr>
          <w:rStyle w:val="StyleUnderline"/>
        </w:rPr>
        <w:t xml:space="preserve">but everyone will be </w:t>
      </w:r>
      <w:r w:rsidRPr="009265BF">
        <w:rPr>
          <w:rStyle w:val="StyleUnderline"/>
          <w:highlight w:val="cyan"/>
        </w:rPr>
        <w:t>keep</w:t>
      </w:r>
      <w:r w:rsidRPr="00E740AB">
        <w:rPr>
          <w:rStyle w:val="StyleUnderline"/>
        </w:rPr>
        <w:t xml:space="preserve">ing </w:t>
      </w:r>
      <w:r w:rsidRPr="009265BF">
        <w:rPr>
          <w:rStyle w:val="Emphasis"/>
          <w:highlight w:val="cyan"/>
        </w:rPr>
        <w:t>close eyes</w:t>
      </w:r>
      <w:r w:rsidRPr="009265BF">
        <w:rPr>
          <w:rStyle w:val="StyleUnderline"/>
          <w:highlight w:val="cyan"/>
        </w:rPr>
        <w:t xml:space="preserve"> on</w:t>
      </w:r>
      <w:r w:rsidRPr="00E740AB">
        <w:rPr>
          <w:rStyle w:val="StyleUnderline"/>
        </w:rPr>
        <w:t xml:space="preserve"> the </w:t>
      </w:r>
      <w:r w:rsidRPr="009265BF">
        <w:rPr>
          <w:rStyle w:val="Emphasis"/>
          <w:highlight w:val="cyan"/>
        </w:rPr>
        <w:t>margins of victory</w:t>
      </w:r>
      <w:r w:rsidRPr="00E740AB">
        <w:rPr>
          <w:sz w:val="16"/>
        </w:rPr>
        <w:t>.</w:t>
      </w:r>
    </w:p>
    <w:p w14:paraId="08A3659C" w14:textId="77777777" w:rsidR="003C3320" w:rsidRPr="009265BF" w:rsidRDefault="003C3320" w:rsidP="003C3320">
      <w:pPr>
        <w:rPr>
          <w:rStyle w:val="StyleUnderline"/>
          <w:highlight w:val="cyan"/>
        </w:rPr>
      </w:pPr>
      <w:r w:rsidRPr="00E740AB">
        <w:rPr>
          <w:sz w:val="16"/>
        </w:rPr>
        <w:t>“</w:t>
      </w:r>
      <w:r w:rsidRPr="00E740AB">
        <w:rPr>
          <w:rStyle w:val="StyleUnderline"/>
        </w:rPr>
        <w:t xml:space="preserve">The </w:t>
      </w:r>
      <w:r w:rsidRPr="00E740AB">
        <w:rPr>
          <w:rStyle w:val="Emphasis"/>
        </w:rPr>
        <w:t xml:space="preserve">American </w:t>
      </w:r>
      <w:r w:rsidRPr="009265BF">
        <w:rPr>
          <w:rStyle w:val="Emphasis"/>
          <w:highlight w:val="cyan"/>
        </w:rPr>
        <w:t>people</w:t>
      </w:r>
      <w:r w:rsidRPr="009265BF">
        <w:rPr>
          <w:rStyle w:val="StyleUnderline"/>
          <w:highlight w:val="cyan"/>
        </w:rPr>
        <w:t xml:space="preserve"> are struggling with </w:t>
      </w:r>
      <w:r w:rsidRPr="009265BF">
        <w:rPr>
          <w:rStyle w:val="Emphasis"/>
          <w:highlight w:val="cyan"/>
        </w:rPr>
        <w:t>rising costs</w:t>
      </w:r>
      <w:r w:rsidRPr="009265BF">
        <w:rPr>
          <w:rStyle w:val="StyleUnderline"/>
          <w:highlight w:val="cyan"/>
        </w:rPr>
        <w:t xml:space="preserve"> and Republicans aren’t doing a </w:t>
      </w:r>
      <w:r w:rsidRPr="009265BF">
        <w:rPr>
          <w:rStyle w:val="Emphasis"/>
          <w:highlight w:val="cyan"/>
        </w:rPr>
        <w:t>damn thing</w:t>
      </w:r>
      <w:r w:rsidRPr="00E740AB">
        <w:rPr>
          <w:rStyle w:val="StyleUnderline"/>
        </w:rPr>
        <w:t xml:space="preserve"> about it</w:t>
      </w:r>
      <w:r w:rsidRPr="00E740AB">
        <w:rPr>
          <w:sz w:val="16"/>
        </w:rPr>
        <w:t>. Groceries, health care, utility bills — are all getting more expensive because of GOP policies like their Big, Ugly, Bill and sweeping tariffs,” said DCCC spokesperson Viet Shelton. “</w:t>
      </w:r>
      <w:r w:rsidRPr="00E740AB">
        <w:rPr>
          <w:rStyle w:val="StyleUnderline"/>
        </w:rPr>
        <w:t xml:space="preserve">It’s why </w:t>
      </w:r>
      <w:r w:rsidRPr="009265BF">
        <w:rPr>
          <w:rStyle w:val="Emphasis"/>
          <w:highlight w:val="cyan"/>
        </w:rPr>
        <w:t>all</w:t>
      </w:r>
      <w:r w:rsidRPr="00E740AB">
        <w:rPr>
          <w:rStyle w:val="Emphasis"/>
        </w:rPr>
        <w:t xml:space="preserve"> the </w:t>
      </w:r>
      <w:r w:rsidRPr="009265BF">
        <w:rPr>
          <w:rStyle w:val="Emphasis"/>
          <w:highlight w:val="cyan"/>
        </w:rPr>
        <w:t>data</w:t>
      </w:r>
      <w:r w:rsidRPr="009265BF">
        <w:rPr>
          <w:rStyle w:val="StyleUnderline"/>
          <w:highlight w:val="cyan"/>
        </w:rPr>
        <w:t xml:space="preserve"> shows</w:t>
      </w:r>
      <w:r w:rsidRPr="00E740AB">
        <w:rPr>
          <w:rStyle w:val="StyleUnderline"/>
        </w:rPr>
        <w:t xml:space="preserve"> that </w:t>
      </w:r>
      <w:r w:rsidRPr="009265BF">
        <w:rPr>
          <w:rStyle w:val="StyleUnderline"/>
          <w:highlight w:val="cyan"/>
        </w:rPr>
        <w:t xml:space="preserve">the public is </w:t>
      </w:r>
      <w:r w:rsidRPr="009265BF">
        <w:rPr>
          <w:rStyle w:val="Emphasis"/>
          <w:highlight w:val="cyan"/>
        </w:rPr>
        <w:t>souring</w:t>
      </w:r>
      <w:r w:rsidRPr="00E740AB">
        <w:rPr>
          <w:rStyle w:val="Emphasis"/>
        </w:rPr>
        <w:t xml:space="preserve"> on </w:t>
      </w:r>
      <w:r w:rsidRPr="009265BF">
        <w:rPr>
          <w:rStyle w:val="Emphasis"/>
          <w:highlight w:val="cyan"/>
        </w:rPr>
        <w:t>House Republicans</w:t>
      </w:r>
      <w:r w:rsidRPr="009265BF">
        <w:rPr>
          <w:rStyle w:val="StyleUnderline"/>
          <w:highlight w:val="cyan"/>
        </w:rPr>
        <w:t xml:space="preserve"> and voters are ready to</w:t>
      </w:r>
      <w:r w:rsidRPr="00E740AB">
        <w:rPr>
          <w:rStyle w:val="StyleUnderline"/>
        </w:rPr>
        <w:t xml:space="preserve"> </w:t>
      </w:r>
      <w:r w:rsidRPr="00E740AB">
        <w:rPr>
          <w:rStyle w:val="Emphasis"/>
        </w:rPr>
        <w:t>reject Republicans in 2026</w:t>
      </w:r>
      <w:r w:rsidRPr="00E740AB">
        <w:rPr>
          <w:rStyle w:val="StyleUnderline"/>
        </w:rPr>
        <w:t xml:space="preserve"> and </w:t>
      </w:r>
      <w:r w:rsidRPr="009265BF">
        <w:rPr>
          <w:rStyle w:val="StyleUnderline"/>
          <w:highlight w:val="cyan"/>
        </w:rPr>
        <w:t>give Dem</w:t>
      </w:r>
      <w:r w:rsidRPr="00E740AB">
        <w:rPr>
          <w:rStyle w:val="StyleUnderline"/>
        </w:rPr>
        <w:t>ocrat</w:t>
      </w:r>
      <w:r w:rsidRPr="009265BF">
        <w:rPr>
          <w:rStyle w:val="StyleUnderline"/>
          <w:highlight w:val="cyan"/>
        </w:rPr>
        <w:t>s the</w:t>
      </w:r>
      <w:r w:rsidRPr="00E740AB">
        <w:rPr>
          <w:rStyle w:val="StyleUnderline"/>
        </w:rPr>
        <w:t xml:space="preserve"> </w:t>
      </w:r>
      <w:r w:rsidRPr="00E740AB">
        <w:rPr>
          <w:rStyle w:val="Emphasis"/>
        </w:rPr>
        <w:t xml:space="preserve">House </w:t>
      </w:r>
      <w:r w:rsidRPr="009265BF">
        <w:rPr>
          <w:rStyle w:val="Emphasis"/>
          <w:highlight w:val="cyan"/>
        </w:rPr>
        <w:t>majority</w:t>
      </w:r>
      <w:r w:rsidRPr="00E740AB">
        <w:rPr>
          <w:sz w:val="16"/>
        </w:rPr>
        <w:t>.”</w:t>
      </w:r>
    </w:p>
    <w:p w14:paraId="7F7DC0B9" w14:textId="77777777" w:rsidR="003C3320" w:rsidRPr="009265BF" w:rsidRDefault="003C3320" w:rsidP="003C3320">
      <w:pPr>
        <w:rPr>
          <w:rStyle w:val="StyleUnderline"/>
          <w:highlight w:val="cyan"/>
        </w:rPr>
      </w:pPr>
    </w:p>
    <w:p w14:paraId="16577C1C" w14:textId="77777777" w:rsidR="003C3320" w:rsidRPr="009265BF" w:rsidRDefault="003C3320" w:rsidP="003C3320">
      <w:pPr>
        <w:pStyle w:val="Heading4"/>
        <w:rPr>
          <w:rStyle w:val="StyleUnderline"/>
          <w:highlight w:val="cyan"/>
        </w:rPr>
      </w:pPr>
      <w:r>
        <w:t>Shutdown proves.</w:t>
      </w:r>
    </w:p>
    <w:p w14:paraId="3540FE3D" w14:textId="77777777" w:rsidR="003C3320" w:rsidRPr="009265BF" w:rsidRDefault="003C3320" w:rsidP="003C3320">
      <w:pPr>
        <w:rPr>
          <w:rStyle w:val="StyleUnderline"/>
          <w:highlight w:val="cyan"/>
        </w:rPr>
      </w:pPr>
      <w:r w:rsidRPr="007733D7">
        <w:rPr>
          <w:rStyle w:val="Style13ptBold"/>
        </w:rPr>
        <w:t>Lillis &amp; Samuels 25</w:t>
      </w:r>
      <w:r w:rsidRPr="00CD0ED6">
        <w:t>. Mike Lillis: Senior congressional reporter for The Hill. Brett Samuels: White House correspondent for The Hill. “Democrats win momentum over GOP in shutdown fight.” https://thehill.com/homenews/house/5545981-shutdown-momentum-democrats/</w:t>
      </w:r>
    </w:p>
    <w:p w14:paraId="19662941" w14:textId="77777777" w:rsidR="003C3320" w:rsidRPr="009265BF" w:rsidRDefault="003C3320" w:rsidP="003C3320">
      <w:pPr>
        <w:rPr>
          <w:rStyle w:val="StyleUnderline"/>
          <w:highlight w:val="cyan"/>
        </w:rPr>
      </w:pPr>
      <w:r w:rsidRPr="009265BF">
        <w:rPr>
          <w:rStyle w:val="StyleUnderline"/>
          <w:highlight w:val="cyan"/>
        </w:rPr>
        <w:t xml:space="preserve">As the </w:t>
      </w:r>
      <w:r w:rsidRPr="009265BF">
        <w:rPr>
          <w:rStyle w:val="Emphasis"/>
          <w:highlight w:val="cyan"/>
        </w:rPr>
        <w:t>shutdown</w:t>
      </w:r>
      <w:r w:rsidRPr="00CD0ED6">
        <w:rPr>
          <w:rStyle w:val="Emphasis"/>
        </w:rPr>
        <w:t xml:space="preserve"> fight</w:t>
      </w:r>
      <w:r w:rsidRPr="00CD0ED6">
        <w:rPr>
          <w:rStyle w:val="StyleUnderline"/>
        </w:rPr>
        <w:t xml:space="preserve"> </w:t>
      </w:r>
      <w:r w:rsidRPr="009265BF">
        <w:rPr>
          <w:rStyle w:val="StyleUnderline"/>
          <w:highlight w:val="cyan"/>
        </w:rPr>
        <w:t>stretches</w:t>
      </w:r>
      <w:r w:rsidRPr="00CD0ED6">
        <w:rPr>
          <w:sz w:val="16"/>
        </w:rPr>
        <w:t xml:space="preserve"> into its second week, </w:t>
      </w:r>
      <w:r w:rsidRPr="009265BF">
        <w:rPr>
          <w:rStyle w:val="StyleUnderline"/>
          <w:highlight w:val="cyan"/>
        </w:rPr>
        <w:t xml:space="preserve">the </w:t>
      </w:r>
      <w:r w:rsidRPr="009265BF">
        <w:rPr>
          <w:rStyle w:val="Emphasis"/>
          <w:highlight w:val="cyan"/>
        </w:rPr>
        <w:t>winds have shifted</w:t>
      </w:r>
      <w:r w:rsidRPr="00CD0ED6">
        <w:rPr>
          <w:rStyle w:val="StyleUnderline"/>
        </w:rPr>
        <w:t xml:space="preserve"> in favor of the Democrats</w:t>
      </w:r>
      <w:r w:rsidRPr="00CD0ED6">
        <w:rPr>
          <w:sz w:val="16"/>
        </w:rPr>
        <w:t xml:space="preserve"> — at least for the moment.</w:t>
      </w:r>
    </w:p>
    <w:p w14:paraId="7F4953D6" w14:textId="77777777" w:rsidR="003C3320" w:rsidRPr="009265BF" w:rsidRDefault="003C3320" w:rsidP="003C3320">
      <w:pPr>
        <w:rPr>
          <w:rStyle w:val="StyleUnderline"/>
          <w:highlight w:val="cyan"/>
        </w:rPr>
      </w:pPr>
      <w:r w:rsidRPr="00CD0ED6">
        <w:rPr>
          <w:rStyle w:val="Emphasis"/>
        </w:rPr>
        <w:t>Early polls</w:t>
      </w:r>
      <w:r w:rsidRPr="00CD0ED6">
        <w:rPr>
          <w:sz w:val="16"/>
        </w:rPr>
        <w:t xml:space="preserve"> say </w:t>
      </w:r>
      <w:r w:rsidRPr="009265BF">
        <w:rPr>
          <w:rStyle w:val="StyleUnderline"/>
          <w:highlight w:val="cyan"/>
        </w:rPr>
        <w:t>voters</w:t>
      </w:r>
      <w:r w:rsidRPr="00CD0ED6">
        <w:rPr>
          <w:rStyle w:val="StyleUnderline"/>
        </w:rPr>
        <w:t xml:space="preserve"> are </w:t>
      </w:r>
      <w:r w:rsidRPr="00CD0ED6">
        <w:rPr>
          <w:rStyle w:val="Emphasis"/>
        </w:rPr>
        <w:t>more likely</w:t>
      </w:r>
      <w:r w:rsidRPr="00CD0ED6">
        <w:rPr>
          <w:rStyle w:val="StyleUnderline"/>
        </w:rPr>
        <w:t xml:space="preserve"> to </w:t>
      </w:r>
      <w:r w:rsidRPr="009265BF">
        <w:rPr>
          <w:rStyle w:val="StyleUnderline"/>
          <w:highlight w:val="cyan"/>
        </w:rPr>
        <w:t>blame</w:t>
      </w:r>
      <w:r w:rsidRPr="00CD0ED6">
        <w:rPr>
          <w:rStyle w:val="StyleUnderline"/>
        </w:rPr>
        <w:t xml:space="preserve"> </w:t>
      </w:r>
      <w:r w:rsidRPr="00CD0ED6">
        <w:rPr>
          <w:rStyle w:val="Emphasis"/>
        </w:rPr>
        <w:t>President Trump</w:t>
      </w:r>
      <w:r w:rsidRPr="00CD0ED6">
        <w:rPr>
          <w:rStyle w:val="StyleUnderline"/>
        </w:rPr>
        <w:t xml:space="preserve"> and the </w:t>
      </w:r>
      <w:r w:rsidRPr="009265BF">
        <w:rPr>
          <w:rStyle w:val="Emphasis"/>
          <w:highlight w:val="cyan"/>
        </w:rPr>
        <w:t>Republicans</w:t>
      </w:r>
      <w:r w:rsidRPr="009265BF">
        <w:rPr>
          <w:rStyle w:val="StyleUnderline"/>
          <w:highlight w:val="cyan"/>
        </w:rPr>
        <w:t xml:space="preserve"> for the</w:t>
      </w:r>
      <w:r w:rsidRPr="00CD0ED6">
        <w:rPr>
          <w:rStyle w:val="StyleUnderline"/>
        </w:rPr>
        <w:t xml:space="preserve"> </w:t>
      </w:r>
      <w:r w:rsidRPr="00CD0ED6">
        <w:rPr>
          <w:rStyle w:val="Emphasis"/>
        </w:rPr>
        <w:t xml:space="preserve">lengthy </w:t>
      </w:r>
      <w:r w:rsidRPr="009265BF">
        <w:rPr>
          <w:rStyle w:val="Emphasis"/>
          <w:highlight w:val="cyan"/>
        </w:rPr>
        <w:t>impasse</w:t>
      </w:r>
      <w:r w:rsidRPr="00CD0ED6">
        <w:rPr>
          <w:sz w:val="16"/>
        </w:rPr>
        <w:t xml:space="preserve">. </w:t>
      </w:r>
      <w:r w:rsidRPr="00CD0ED6">
        <w:rPr>
          <w:rStyle w:val="StyleUnderline"/>
        </w:rPr>
        <w:t>The president and</w:t>
      </w:r>
      <w:r w:rsidRPr="00CD0ED6">
        <w:rPr>
          <w:sz w:val="16"/>
        </w:rPr>
        <w:t xml:space="preserve"> his </w:t>
      </w:r>
      <w:r w:rsidRPr="00CD0ED6">
        <w:rPr>
          <w:rStyle w:val="StyleUnderline"/>
        </w:rPr>
        <w:t xml:space="preserve">congressional allies are </w:t>
      </w:r>
      <w:r w:rsidRPr="00CD0ED6">
        <w:rPr>
          <w:rStyle w:val="Emphasis"/>
        </w:rPr>
        <w:t xml:space="preserve">publicly </w:t>
      </w:r>
      <w:r w:rsidRPr="009265BF">
        <w:rPr>
          <w:rStyle w:val="Emphasis"/>
          <w:highlight w:val="cyan"/>
        </w:rPr>
        <w:t>at odds</w:t>
      </w:r>
      <w:r w:rsidRPr="009265BF">
        <w:rPr>
          <w:rStyle w:val="StyleUnderline"/>
          <w:highlight w:val="cyan"/>
        </w:rPr>
        <w:t xml:space="preserve"> over</w:t>
      </w:r>
      <w:r w:rsidRPr="00CD0ED6">
        <w:rPr>
          <w:rStyle w:val="StyleUnderline"/>
        </w:rPr>
        <w:t xml:space="preserve"> compensation for </w:t>
      </w:r>
      <w:r w:rsidRPr="00CD0ED6">
        <w:rPr>
          <w:rStyle w:val="Emphasis"/>
        </w:rPr>
        <w:t xml:space="preserve">furloughed </w:t>
      </w:r>
      <w:r w:rsidRPr="009265BF">
        <w:rPr>
          <w:rStyle w:val="Emphasis"/>
          <w:highlight w:val="cyan"/>
        </w:rPr>
        <w:t>workers</w:t>
      </w:r>
      <w:r w:rsidRPr="00CD0ED6">
        <w:rPr>
          <w:sz w:val="16"/>
        </w:rPr>
        <w:t xml:space="preserve">. Speaker Mike Johnson (R-La.) is sending mixed messages on whether to protect military pay. </w:t>
      </w:r>
      <w:r w:rsidRPr="009265BF">
        <w:rPr>
          <w:rStyle w:val="StyleUnderline"/>
          <w:highlight w:val="cyan"/>
        </w:rPr>
        <w:t>And</w:t>
      </w:r>
      <w:r w:rsidRPr="00CD0ED6">
        <w:rPr>
          <w:rStyle w:val="StyleUnderline"/>
        </w:rPr>
        <w:t xml:space="preserve"> </w:t>
      </w:r>
      <w:r w:rsidRPr="00CD0ED6">
        <w:rPr>
          <w:rStyle w:val="Emphasis"/>
        </w:rPr>
        <w:t xml:space="preserve">prominent </w:t>
      </w:r>
      <w:r w:rsidRPr="009265BF">
        <w:rPr>
          <w:rStyle w:val="Emphasis"/>
          <w:highlight w:val="cyan"/>
        </w:rPr>
        <w:t>cracks</w:t>
      </w:r>
      <w:r w:rsidRPr="00CD0ED6">
        <w:rPr>
          <w:rStyle w:val="StyleUnderline"/>
        </w:rPr>
        <w:t xml:space="preserve"> are emerging </w:t>
      </w:r>
      <w:r w:rsidRPr="009265BF">
        <w:rPr>
          <w:rStyle w:val="StyleUnderline"/>
          <w:highlight w:val="cyan"/>
        </w:rPr>
        <w:t>in</w:t>
      </w:r>
      <w:r w:rsidRPr="00CD0ED6">
        <w:rPr>
          <w:rStyle w:val="StyleUnderline"/>
        </w:rPr>
        <w:t xml:space="preserve"> the GOP’s resistance to </w:t>
      </w:r>
      <w:r w:rsidRPr="009265BF">
        <w:rPr>
          <w:rStyle w:val="StyleUnderline"/>
          <w:highlight w:val="cyan"/>
        </w:rPr>
        <w:t xml:space="preserve">extending </w:t>
      </w:r>
      <w:r w:rsidRPr="009265BF">
        <w:rPr>
          <w:rStyle w:val="Emphasis"/>
          <w:highlight w:val="cyan"/>
        </w:rPr>
        <w:t>ObamaCare</w:t>
      </w:r>
      <w:r w:rsidRPr="00CD0ED6">
        <w:rPr>
          <w:rStyle w:val="Emphasis"/>
        </w:rPr>
        <w:t xml:space="preserve"> subsidies</w:t>
      </w:r>
      <w:r w:rsidRPr="00CD0ED6">
        <w:rPr>
          <w:sz w:val="16"/>
        </w:rPr>
        <w:t>.</w:t>
      </w:r>
    </w:p>
    <w:p w14:paraId="3B2245E8" w14:textId="77777777" w:rsidR="003C3320" w:rsidRPr="009265BF" w:rsidRDefault="003C3320" w:rsidP="003C3320">
      <w:pPr>
        <w:rPr>
          <w:rStyle w:val="StyleUnderline"/>
          <w:highlight w:val="cyan"/>
        </w:rPr>
      </w:pPr>
      <w:r w:rsidRPr="00CD0ED6">
        <w:rPr>
          <w:sz w:val="16"/>
        </w:rPr>
        <w:t xml:space="preserve">The </w:t>
      </w:r>
      <w:r w:rsidRPr="009265BF">
        <w:rPr>
          <w:rStyle w:val="Emphasis"/>
          <w:highlight w:val="cyan"/>
        </w:rPr>
        <w:t>combination</w:t>
      </w:r>
      <w:r w:rsidRPr="00CD0ED6">
        <w:rPr>
          <w:rStyle w:val="StyleUnderline"/>
        </w:rPr>
        <w:t xml:space="preserve"> has </w:t>
      </w:r>
      <w:r w:rsidRPr="009265BF">
        <w:rPr>
          <w:rStyle w:val="StyleUnderline"/>
          <w:highlight w:val="cyan"/>
        </w:rPr>
        <w:t xml:space="preserve">put </w:t>
      </w:r>
      <w:r w:rsidRPr="009265BF">
        <w:rPr>
          <w:rStyle w:val="Emphasis"/>
          <w:highlight w:val="cyan"/>
        </w:rPr>
        <w:t>Republican</w:t>
      </w:r>
      <w:r w:rsidRPr="00CD0ED6">
        <w:rPr>
          <w:rStyle w:val="Emphasis"/>
        </w:rPr>
        <w:t xml:space="preserve"> leader</w:t>
      </w:r>
      <w:r w:rsidRPr="009265BF">
        <w:rPr>
          <w:rStyle w:val="Emphasis"/>
          <w:highlight w:val="cyan"/>
        </w:rPr>
        <w:t>s</w:t>
      </w:r>
      <w:r w:rsidRPr="009265BF">
        <w:rPr>
          <w:rStyle w:val="StyleUnderline"/>
          <w:highlight w:val="cyan"/>
        </w:rPr>
        <w:t xml:space="preserve"> on the defensive</w:t>
      </w:r>
      <w:r w:rsidRPr="00CD0ED6">
        <w:rPr>
          <w:sz w:val="16"/>
        </w:rPr>
        <w:t xml:space="preserve">, even as they’re faulting Democrats for the long impasse. And the developments </w:t>
      </w:r>
      <w:r w:rsidRPr="007733D7">
        <w:rPr>
          <w:rStyle w:val="StyleUnderline"/>
        </w:rPr>
        <w:t xml:space="preserve">have </w:t>
      </w:r>
      <w:r w:rsidRPr="009265BF">
        <w:rPr>
          <w:rStyle w:val="StyleUnderline"/>
          <w:highlight w:val="cyan"/>
        </w:rPr>
        <w:t>boosted</w:t>
      </w:r>
      <w:r w:rsidRPr="007733D7">
        <w:rPr>
          <w:rStyle w:val="StyleUnderline"/>
        </w:rPr>
        <w:t xml:space="preserve"> the </w:t>
      </w:r>
      <w:r w:rsidRPr="009265BF">
        <w:rPr>
          <w:rStyle w:val="Emphasis"/>
          <w:highlight w:val="cyan"/>
        </w:rPr>
        <w:t>Dem</w:t>
      </w:r>
      <w:r w:rsidRPr="007733D7">
        <w:rPr>
          <w:rStyle w:val="Emphasis"/>
        </w:rPr>
        <w:t>ocrat</w:t>
      </w:r>
      <w:r w:rsidRPr="009265BF">
        <w:rPr>
          <w:rStyle w:val="Emphasis"/>
          <w:highlight w:val="cyan"/>
        </w:rPr>
        <w:t>s’ confidence</w:t>
      </w:r>
      <w:r w:rsidRPr="007733D7">
        <w:rPr>
          <w:rStyle w:val="StyleUnderline"/>
        </w:rPr>
        <w:t xml:space="preserve"> that they’ll be able to maintain their </w:t>
      </w:r>
      <w:r w:rsidRPr="007733D7">
        <w:rPr>
          <w:rStyle w:val="Emphasis"/>
        </w:rPr>
        <w:t>unified front</w:t>
      </w:r>
      <w:r w:rsidRPr="00CD0ED6">
        <w:rPr>
          <w:sz w:val="16"/>
        </w:rPr>
        <w:t>, both in opposing the GOP’s short-term spending bill and demanding an extension of ObamaCare tax credits, which remains the issue at the center of the deadlock.</w:t>
      </w:r>
    </w:p>
    <w:p w14:paraId="2CE0B737" w14:textId="77777777" w:rsidR="003C3320" w:rsidRPr="009265BF" w:rsidRDefault="003C3320" w:rsidP="003C3320">
      <w:pPr>
        <w:rPr>
          <w:rStyle w:val="StyleUnderline"/>
          <w:highlight w:val="cyan"/>
        </w:rPr>
      </w:pPr>
      <w:r>
        <w:rPr>
          <w:sz w:val="16"/>
        </w:rPr>
        <w:t>&lt;&lt;CONDENSED&gt;&gt;</w:t>
      </w:r>
    </w:p>
    <w:p w14:paraId="43E17BF7" w14:textId="77777777" w:rsidR="003C3320" w:rsidRPr="009265BF" w:rsidRDefault="003C3320" w:rsidP="003C3320">
      <w:pPr>
        <w:rPr>
          <w:rStyle w:val="StyleUnderline"/>
          <w:highlight w:val="cyan"/>
        </w:rPr>
      </w:pPr>
      <w:r w:rsidRPr="007733D7">
        <w:rPr>
          <w:sz w:val="8"/>
          <w:szCs w:val="8"/>
        </w:rPr>
        <w:t>“Democrats have been consistent. Our position remains the same, we’ve been saying it for months,” Senate Minority Leader Chuck Schumer (D-N.Y.) said Wednesday on the chamber floor. “Republicans are shutting down the government because they refuse to address the crisis in American health care.” A short time later, Schumer joined 43 other Senate Democrats in opposing the Republicans’ continuing resolution (CR). The 54-45 tally fell shy of the 60 votes needed to defeat a filibuster, marking the sixth time the bill has failed in the upper chamber. Two Democrats and one independent crossed the aisle to support the bill. But all three of those senators — John Fetterman (D-Pa.), Catherine Cortez Masto (D-Nev.) and Angus King, a Maine independent who caucuses with the Democrats — have supported the bill during the last five rounds of votes. The fact no new Democrats are defecting has denied GOP leaders any momentum they were hoping to generate with their strategy of bringing the legislation to the floor almost every day of the shutdown so far. House Democrats, meanwhile, are taking long steps to highlight Johnson’s decision to cancel all House votes since two days before the shutdown began. “Republicans love to advocate for more work requirements for poor people — people on SNAP, people on Medicaid,” Rep. Jim McGovern (D-Mass.) said. “Well, I’ve got an idea. Let’s have a work requirement for Republicans to show up to Congress and do your goddamn job.” GOP leaders are just as confident as Democrats that they’re winning the fight. They haven’t budged from their position of refusing to negotiate on health care — or anything else — until Democrats help to reopen the government. “The House is done. The ball is now in the Senate’s court,” Johnson said Wednesday during a press conference. “It does us no good to be here dithering on show votes.” “I know this story’s getting old. You’re trying to find new angles, but it’s the same [thing] — the conversation will happen when we open up the government,” Senate Majority Leader John Thune (R-S.D.) echoed, adding that nothing has changed.</w:t>
      </w:r>
    </w:p>
    <w:p w14:paraId="3C5D9B68" w14:textId="77777777" w:rsidR="003C3320" w:rsidRPr="009265BF" w:rsidRDefault="003C3320" w:rsidP="003C3320">
      <w:pPr>
        <w:rPr>
          <w:rStyle w:val="StyleUnderline"/>
          <w:highlight w:val="cyan"/>
        </w:rPr>
      </w:pPr>
      <w:r>
        <w:rPr>
          <w:sz w:val="16"/>
        </w:rPr>
        <w:t>&lt;&lt;CONDENSED&gt;&gt;</w:t>
      </w:r>
    </w:p>
    <w:p w14:paraId="6E1FB51A" w14:textId="77777777" w:rsidR="003C3320" w:rsidRPr="009265BF" w:rsidRDefault="003C3320" w:rsidP="003C3320">
      <w:pPr>
        <w:rPr>
          <w:rStyle w:val="StyleUnderline"/>
          <w:highlight w:val="cyan"/>
        </w:rPr>
      </w:pPr>
      <w:r w:rsidRPr="007733D7">
        <w:rPr>
          <w:sz w:val="16"/>
        </w:rPr>
        <w:t xml:space="preserve">But there have been some </w:t>
      </w:r>
      <w:r w:rsidRPr="009265BF">
        <w:rPr>
          <w:rStyle w:val="StyleUnderline"/>
          <w:highlight w:val="cyan"/>
        </w:rPr>
        <w:t xml:space="preserve">shifts in </w:t>
      </w:r>
      <w:r w:rsidRPr="009265BF">
        <w:rPr>
          <w:rStyle w:val="Emphasis"/>
          <w:highlight w:val="cyan"/>
        </w:rPr>
        <w:t>recent days</w:t>
      </w:r>
      <w:r w:rsidRPr="007733D7">
        <w:rPr>
          <w:sz w:val="16"/>
        </w:rPr>
        <w:t xml:space="preserve">, and </w:t>
      </w:r>
      <w:r w:rsidRPr="007733D7">
        <w:rPr>
          <w:rStyle w:val="Emphasis"/>
        </w:rPr>
        <w:t xml:space="preserve">virtually </w:t>
      </w:r>
      <w:r w:rsidRPr="009265BF">
        <w:rPr>
          <w:rStyle w:val="Emphasis"/>
          <w:highlight w:val="cyan"/>
        </w:rPr>
        <w:t>all</w:t>
      </w:r>
      <w:r w:rsidRPr="007733D7">
        <w:rPr>
          <w:rStyle w:val="Emphasis"/>
        </w:rPr>
        <w:t xml:space="preserve"> of them</w:t>
      </w:r>
      <w:r w:rsidRPr="007733D7">
        <w:rPr>
          <w:rStyle w:val="StyleUnderline"/>
        </w:rPr>
        <w:t xml:space="preserve"> </w:t>
      </w:r>
      <w:r w:rsidRPr="009265BF">
        <w:rPr>
          <w:rStyle w:val="StyleUnderline"/>
          <w:highlight w:val="cyan"/>
        </w:rPr>
        <w:t>suggest Dem</w:t>
      </w:r>
      <w:r w:rsidRPr="007733D7">
        <w:rPr>
          <w:rStyle w:val="StyleUnderline"/>
        </w:rPr>
        <w:t>ocrat</w:t>
      </w:r>
      <w:r w:rsidRPr="009265BF">
        <w:rPr>
          <w:rStyle w:val="StyleUnderline"/>
          <w:highlight w:val="cyan"/>
        </w:rPr>
        <w:t xml:space="preserve">s have the </w:t>
      </w:r>
      <w:r w:rsidRPr="009265BF">
        <w:rPr>
          <w:rStyle w:val="Emphasis"/>
          <w:highlight w:val="cyan"/>
        </w:rPr>
        <w:t>upper hand</w:t>
      </w:r>
      <w:r w:rsidRPr="007733D7">
        <w:rPr>
          <w:sz w:val="16"/>
        </w:rPr>
        <w:t>, at least temporarily.</w:t>
      </w:r>
    </w:p>
    <w:p w14:paraId="51739BDB" w14:textId="77777777" w:rsidR="003C3320" w:rsidRPr="009265BF" w:rsidRDefault="003C3320" w:rsidP="003C3320">
      <w:pPr>
        <w:rPr>
          <w:rStyle w:val="StyleUnderline"/>
          <w:highlight w:val="cyan"/>
        </w:rPr>
      </w:pPr>
      <w:r w:rsidRPr="007733D7">
        <w:rPr>
          <w:rStyle w:val="Emphasis"/>
        </w:rPr>
        <w:t>Public polls</w:t>
      </w:r>
      <w:r w:rsidRPr="007733D7">
        <w:rPr>
          <w:sz w:val="16"/>
        </w:rPr>
        <w:t xml:space="preserve">, although early, </w:t>
      </w:r>
      <w:r w:rsidRPr="007733D7">
        <w:rPr>
          <w:rStyle w:val="StyleUnderline"/>
        </w:rPr>
        <w:t xml:space="preserve">have </w:t>
      </w:r>
      <w:r w:rsidRPr="007733D7">
        <w:rPr>
          <w:rStyle w:val="Emphasis"/>
        </w:rPr>
        <w:t>consistently found</w:t>
      </w:r>
      <w:r w:rsidRPr="007733D7">
        <w:rPr>
          <w:rStyle w:val="StyleUnderline"/>
        </w:rPr>
        <w:t xml:space="preserve"> voters blaming Republicans</w:t>
      </w:r>
      <w:r w:rsidRPr="007733D7">
        <w:rPr>
          <w:sz w:val="16"/>
        </w:rPr>
        <w:t xml:space="preserve"> more than Democrats for the stalemate. </w:t>
      </w:r>
    </w:p>
    <w:p w14:paraId="5B2F12AC" w14:textId="77777777" w:rsidR="003C3320" w:rsidRPr="009265BF" w:rsidRDefault="003C3320" w:rsidP="003C3320">
      <w:pPr>
        <w:rPr>
          <w:rStyle w:val="StyleUnderline"/>
          <w:highlight w:val="cyan"/>
        </w:rPr>
      </w:pPr>
    </w:p>
    <w:p w14:paraId="37EC42D3" w14:textId="77777777" w:rsidR="003C3320" w:rsidRPr="009265BF" w:rsidRDefault="003C3320" w:rsidP="003C3320">
      <w:pPr>
        <w:rPr>
          <w:rStyle w:val="StyleUnderline"/>
          <w:highlight w:val="cyan"/>
        </w:rPr>
      </w:pPr>
    </w:p>
    <w:p w14:paraId="7DCC7988" w14:textId="77777777" w:rsidR="003C3320" w:rsidRPr="009265BF" w:rsidRDefault="003C3320" w:rsidP="003C3320">
      <w:pPr>
        <w:pStyle w:val="Heading4"/>
        <w:rPr>
          <w:rStyle w:val="StyleUnderline"/>
          <w:highlight w:val="cyan"/>
        </w:rPr>
      </w:pPr>
      <w:r>
        <w:t>Predicct and Kalshi are NEG:</w:t>
      </w:r>
    </w:p>
    <w:p w14:paraId="285F514A" w14:textId="77777777" w:rsidR="003C3320" w:rsidRPr="009265BF" w:rsidRDefault="003C3320" w:rsidP="003C3320">
      <w:pPr>
        <w:pStyle w:val="Heading4"/>
        <w:rPr>
          <w:rStyle w:val="StyleUnderline"/>
          <w:highlight w:val="cyan"/>
        </w:rPr>
      </w:pPr>
      <w:r>
        <w:t>1.</w:t>
      </w:r>
    </w:p>
    <w:p w14:paraId="6BBE5986" w14:textId="77777777" w:rsidR="003C3320" w:rsidRPr="009265BF" w:rsidRDefault="003C3320" w:rsidP="003C3320">
      <w:pPr>
        <w:rPr>
          <w:rStyle w:val="StyleUnderline"/>
          <w:highlight w:val="cyan"/>
        </w:rPr>
      </w:pPr>
      <w:r w:rsidRPr="00331C18">
        <w:rPr>
          <w:rStyle w:val="Style13ptBold"/>
        </w:rPr>
        <w:t xml:space="preserve">Polymarket </w:t>
      </w:r>
      <w:r>
        <w:rPr>
          <w:rStyle w:val="Style13ptBold"/>
        </w:rPr>
        <w:t>10-29</w:t>
      </w:r>
      <w:r w:rsidRPr="00331C18">
        <w:t>. “Which party will win the House in 2026?” https://polymarket.com/event/which-party-will-win-the-house-in-2026</w:t>
      </w:r>
    </w:p>
    <w:p w14:paraId="007D5B20" w14:textId="77777777" w:rsidR="003C3320" w:rsidRPr="009265BF" w:rsidRDefault="003C3320" w:rsidP="003C3320">
      <w:pPr>
        <w:rPr>
          <w:rStyle w:val="StyleUnderline"/>
          <w:highlight w:val="cyan"/>
        </w:rPr>
      </w:pPr>
      <w:r>
        <w:rPr>
          <w:noProof/>
        </w:rPr>
        <w:lastRenderedPageBreak/>
        <w:drawing>
          <wp:inline distT="0" distB="0" distL="0" distR="0" wp14:anchorId="56BCBFC8" wp14:editId="22164F33">
            <wp:extent cx="5943600" cy="3426460"/>
            <wp:effectExtent l="0" t="0" r="0" b="2540"/>
            <wp:docPr id="2096257158" name="Picture 3" descr="A graph of a par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57158" name="Picture 3" descr="A graph of a party&#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426460"/>
                    </a:xfrm>
                    <a:prstGeom prst="rect">
                      <a:avLst/>
                    </a:prstGeom>
                  </pic:spPr>
                </pic:pic>
              </a:graphicData>
            </a:graphic>
          </wp:inline>
        </w:drawing>
      </w:r>
    </w:p>
    <w:p w14:paraId="641D8E40" w14:textId="77777777" w:rsidR="003C3320" w:rsidRPr="009265BF" w:rsidRDefault="003C3320" w:rsidP="003C3320">
      <w:pPr>
        <w:rPr>
          <w:rStyle w:val="StyleUnderline"/>
          <w:highlight w:val="cyan"/>
        </w:rPr>
      </w:pPr>
    </w:p>
    <w:p w14:paraId="5CE70CDC" w14:textId="77777777" w:rsidR="003C3320" w:rsidRPr="009265BF" w:rsidRDefault="003C3320" w:rsidP="003C3320">
      <w:pPr>
        <w:pStyle w:val="Heading4"/>
        <w:rPr>
          <w:rStyle w:val="StyleUnderline"/>
          <w:highlight w:val="cyan"/>
        </w:rPr>
      </w:pPr>
      <w:r>
        <w:t>2.</w:t>
      </w:r>
    </w:p>
    <w:p w14:paraId="26E53089" w14:textId="77777777" w:rsidR="003C3320" w:rsidRPr="009265BF" w:rsidRDefault="003C3320" w:rsidP="003C3320">
      <w:pPr>
        <w:rPr>
          <w:rStyle w:val="StyleUnderline"/>
          <w:highlight w:val="cyan"/>
        </w:rPr>
      </w:pPr>
      <w:r w:rsidRPr="00292B09">
        <w:rPr>
          <w:rStyle w:val="Style13ptBold"/>
        </w:rPr>
        <w:t>PredictIt 25</w:t>
      </w:r>
      <w:r w:rsidRPr="00292B09">
        <w:t>. “Which party will win the 2026 US House election?” https://www.predictit.org/markets/detail/8157/Which-party-will-win-the-House-in-the-2026-election</w:t>
      </w:r>
    </w:p>
    <w:p w14:paraId="4183BEBA" w14:textId="77777777" w:rsidR="003C3320" w:rsidRPr="009265BF" w:rsidRDefault="003C3320" w:rsidP="003C3320">
      <w:pPr>
        <w:rPr>
          <w:rStyle w:val="StyleUnderline"/>
          <w:highlight w:val="cyan"/>
        </w:rPr>
      </w:pPr>
      <w:r>
        <w:rPr>
          <w:noProof/>
        </w:rPr>
        <w:lastRenderedPageBreak/>
        <w:drawing>
          <wp:inline distT="0" distB="0" distL="0" distR="0" wp14:anchorId="4CE90E73" wp14:editId="23DC3117">
            <wp:extent cx="5486400" cy="4807352"/>
            <wp:effectExtent l="0" t="0" r="0" b="6350"/>
            <wp:docPr id="1654365587"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65587" name="Picture 4" descr="A screenshot of a graph&#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4807352"/>
                    </a:xfrm>
                    <a:prstGeom prst="rect">
                      <a:avLst/>
                    </a:prstGeom>
                  </pic:spPr>
                </pic:pic>
              </a:graphicData>
            </a:graphic>
          </wp:inline>
        </w:drawing>
      </w:r>
    </w:p>
    <w:p w14:paraId="7638BFEE" w14:textId="77777777" w:rsidR="003C3320" w:rsidRPr="009265BF" w:rsidRDefault="003C3320" w:rsidP="003C3320">
      <w:pPr>
        <w:rPr>
          <w:rStyle w:val="StyleUnderline"/>
          <w:highlight w:val="cyan"/>
        </w:rPr>
      </w:pPr>
    </w:p>
    <w:p w14:paraId="7A280FE8" w14:textId="77777777" w:rsidR="003C3320" w:rsidRPr="009265BF" w:rsidRDefault="003C3320" w:rsidP="003C3320">
      <w:pPr>
        <w:rPr>
          <w:rStyle w:val="StyleUnderline"/>
          <w:highlight w:val="cyan"/>
        </w:rPr>
      </w:pPr>
    </w:p>
    <w:p w14:paraId="0FFAFFD8" w14:textId="77777777" w:rsidR="003C3320" w:rsidRPr="009265BF" w:rsidRDefault="003C3320" w:rsidP="003C3320">
      <w:pPr>
        <w:pStyle w:val="Heading4"/>
        <w:rPr>
          <w:rStyle w:val="StyleUnderline"/>
          <w:highlight w:val="cyan"/>
        </w:rPr>
      </w:pPr>
      <w:r>
        <w:t xml:space="preserve">Redistricting will make it </w:t>
      </w:r>
      <w:r w:rsidRPr="00644B9E">
        <w:rPr>
          <w:u w:val="single"/>
        </w:rPr>
        <w:t>close</w:t>
      </w:r>
      <w:r>
        <w:t xml:space="preserve">, but Dems will still </w:t>
      </w:r>
      <w:r w:rsidRPr="00644B9E">
        <w:rPr>
          <w:u w:val="single"/>
        </w:rPr>
        <w:t>pull it off</w:t>
      </w:r>
      <w:r>
        <w:t>.</w:t>
      </w:r>
    </w:p>
    <w:p w14:paraId="2B35B386" w14:textId="77777777" w:rsidR="003C3320" w:rsidRPr="009265BF" w:rsidRDefault="003C3320" w:rsidP="003C3320">
      <w:pPr>
        <w:rPr>
          <w:rStyle w:val="StyleUnderline"/>
          <w:highlight w:val="cyan"/>
        </w:rPr>
      </w:pPr>
      <w:r w:rsidRPr="003C26A9">
        <w:rPr>
          <w:rStyle w:val="Style13ptBold"/>
        </w:rPr>
        <w:t xml:space="preserve">Kane </w:t>
      </w:r>
      <w:r>
        <w:rPr>
          <w:rStyle w:val="Style13ptBold"/>
        </w:rPr>
        <w:t>10-</w:t>
      </w:r>
      <w:r w:rsidRPr="003C26A9">
        <w:rPr>
          <w:rStyle w:val="Style13ptBold"/>
        </w:rPr>
        <w:t>25</w:t>
      </w:r>
      <w:r w:rsidRPr="003C26A9">
        <w:t xml:space="preserve">. Paul Kane: Senior congressional correspondent and columnist for The Washington Post. “Redistricting, House races, and Trump’s popularity.” https://www.washingtonpost.com/politics/2025/10/25/redistricting-house-trump-popularity/ </w:t>
      </w:r>
    </w:p>
    <w:p w14:paraId="4634DC0B" w14:textId="77777777" w:rsidR="003C3320" w:rsidRPr="009265BF" w:rsidRDefault="003C3320" w:rsidP="003C3320">
      <w:pPr>
        <w:rPr>
          <w:rStyle w:val="StyleUnderline"/>
          <w:highlight w:val="cyan"/>
        </w:rPr>
      </w:pPr>
      <w:r w:rsidRPr="003C26A9">
        <w:rPr>
          <w:sz w:val="16"/>
        </w:rPr>
        <w:t xml:space="preserve">[[CAPTION]]: </w:t>
      </w:r>
      <w:r w:rsidRPr="009265BF">
        <w:rPr>
          <w:rStyle w:val="StyleUnderline"/>
          <w:highlight w:val="cyan"/>
        </w:rPr>
        <w:t>Republicans could gain</w:t>
      </w:r>
      <w:r w:rsidRPr="003C26A9">
        <w:rPr>
          <w:sz w:val="16"/>
        </w:rPr>
        <w:t xml:space="preserve"> up to 10 </w:t>
      </w:r>
      <w:r w:rsidRPr="009265BF">
        <w:rPr>
          <w:rStyle w:val="StyleUnderline"/>
          <w:highlight w:val="cyan"/>
        </w:rPr>
        <w:t>seats via</w:t>
      </w:r>
      <w:r w:rsidRPr="003C26A9">
        <w:rPr>
          <w:rStyle w:val="StyleUnderline"/>
        </w:rPr>
        <w:t xml:space="preserve"> red states </w:t>
      </w:r>
      <w:r w:rsidRPr="009265BF">
        <w:rPr>
          <w:rStyle w:val="StyleUnderline"/>
          <w:highlight w:val="cyan"/>
        </w:rPr>
        <w:t xml:space="preserve">drawing </w:t>
      </w:r>
      <w:r w:rsidRPr="009265BF">
        <w:rPr>
          <w:rStyle w:val="Emphasis"/>
          <w:highlight w:val="cyan"/>
        </w:rPr>
        <w:t>new House lines</w:t>
      </w:r>
      <w:r w:rsidRPr="003C26A9">
        <w:rPr>
          <w:sz w:val="16"/>
        </w:rPr>
        <w:t xml:space="preserve">, </w:t>
      </w:r>
      <w:r w:rsidRPr="009265BF">
        <w:rPr>
          <w:rStyle w:val="StyleUnderline"/>
          <w:highlight w:val="cyan"/>
        </w:rPr>
        <w:t xml:space="preserve">but an </w:t>
      </w:r>
      <w:r w:rsidRPr="009265BF">
        <w:rPr>
          <w:rStyle w:val="Emphasis"/>
          <w:highlight w:val="cyan"/>
        </w:rPr>
        <w:t>unpopular president</w:t>
      </w:r>
      <w:r w:rsidRPr="003C26A9">
        <w:rPr>
          <w:sz w:val="16"/>
        </w:rPr>
        <w:t xml:space="preserve"> could </w:t>
      </w:r>
      <w:r w:rsidRPr="009265BF">
        <w:rPr>
          <w:rStyle w:val="StyleUnderline"/>
          <w:highlight w:val="cyan"/>
        </w:rPr>
        <w:t>mean</w:t>
      </w:r>
      <w:r w:rsidRPr="003C26A9">
        <w:rPr>
          <w:rStyle w:val="StyleUnderline"/>
        </w:rPr>
        <w:t xml:space="preserve"> that </w:t>
      </w:r>
      <w:r w:rsidRPr="009265BF">
        <w:rPr>
          <w:rStyle w:val="StyleUnderline"/>
          <w:highlight w:val="cyan"/>
        </w:rPr>
        <w:t xml:space="preserve">they </w:t>
      </w:r>
      <w:r w:rsidRPr="009265BF">
        <w:rPr>
          <w:rStyle w:val="Emphasis"/>
          <w:highlight w:val="cyan"/>
        </w:rPr>
        <w:t>don’t stay in the majority</w:t>
      </w:r>
      <w:r w:rsidRPr="003C26A9">
        <w:rPr>
          <w:sz w:val="16"/>
        </w:rPr>
        <w:t>.</w:t>
      </w:r>
    </w:p>
    <w:p w14:paraId="74EA6CF5" w14:textId="77777777" w:rsidR="003C3320" w:rsidRPr="009265BF" w:rsidRDefault="003C3320" w:rsidP="003C3320">
      <w:pPr>
        <w:rPr>
          <w:rStyle w:val="StyleUnderline"/>
          <w:highlight w:val="cyan"/>
        </w:rPr>
      </w:pPr>
      <w:r w:rsidRPr="009265BF">
        <w:rPr>
          <w:rStyle w:val="StyleUnderline"/>
          <w:highlight w:val="cyan"/>
        </w:rPr>
        <w:t xml:space="preserve">During the </w:t>
      </w:r>
      <w:r w:rsidRPr="009265BF">
        <w:rPr>
          <w:rStyle w:val="Emphasis"/>
          <w:highlight w:val="cyan"/>
        </w:rPr>
        <w:t>23 midterm</w:t>
      </w:r>
      <w:r w:rsidRPr="003C26A9">
        <w:rPr>
          <w:rStyle w:val="Emphasis"/>
        </w:rPr>
        <w:t xml:space="preserve"> election</w:t>
      </w:r>
      <w:r w:rsidRPr="009265BF">
        <w:rPr>
          <w:rStyle w:val="Emphasis"/>
          <w:highlight w:val="cyan"/>
        </w:rPr>
        <w:t>s</w:t>
      </w:r>
      <w:r w:rsidRPr="009265BF">
        <w:rPr>
          <w:rStyle w:val="StyleUnderline"/>
          <w:highlight w:val="cyan"/>
        </w:rPr>
        <w:t xml:space="preserve"> since</w:t>
      </w:r>
      <w:r w:rsidRPr="003C26A9">
        <w:rPr>
          <w:rStyle w:val="StyleUnderline"/>
        </w:rPr>
        <w:t xml:space="preserve"> 19</w:t>
      </w:r>
      <w:r w:rsidRPr="009265BF">
        <w:rPr>
          <w:rStyle w:val="StyleUnderline"/>
          <w:highlight w:val="cyan"/>
        </w:rPr>
        <w:t>34</w:t>
      </w:r>
      <w:r w:rsidRPr="003C26A9">
        <w:rPr>
          <w:sz w:val="16"/>
        </w:rPr>
        <w:t xml:space="preserve">, </w:t>
      </w:r>
      <w:r w:rsidRPr="009265BF">
        <w:rPr>
          <w:rStyle w:val="StyleUnderline"/>
          <w:highlight w:val="cyan"/>
        </w:rPr>
        <w:t xml:space="preserve">the president’s party gained seats </w:t>
      </w:r>
      <w:r w:rsidRPr="009265BF">
        <w:rPr>
          <w:rStyle w:val="Emphasis"/>
          <w:highlight w:val="cyan"/>
        </w:rPr>
        <w:t>just three times</w:t>
      </w:r>
      <w:r w:rsidRPr="003C26A9">
        <w:rPr>
          <w:sz w:val="16"/>
        </w:rPr>
        <w:t>, according to the American Presidency Project.</w:t>
      </w:r>
    </w:p>
    <w:p w14:paraId="6062E079" w14:textId="77777777" w:rsidR="003C3320" w:rsidRPr="009265BF" w:rsidRDefault="003C3320" w:rsidP="003C3320">
      <w:pPr>
        <w:rPr>
          <w:rStyle w:val="StyleUnderline"/>
          <w:highlight w:val="cyan"/>
        </w:rPr>
      </w:pPr>
      <w:r w:rsidRPr="003C26A9">
        <w:rPr>
          <w:rStyle w:val="StyleUnderline"/>
        </w:rPr>
        <w:t>Each of those years</w:t>
      </w:r>
      <w:r w:rsidRPr="003C26A9">
        <w:rPr>
          <w:sz w:val="16"/>
        </w:rPr>
        <w:t xml:space="preserve"> netted just single-digit gains and </w:t>
      </w:r>
      <w:r w:rsidRPr="003C26A9">
        <w:rPr>
          <w:rStyle w:val="StyleUnderline"/>
        </w:rPr>
        <w:t xml:space="preserve">came </w:t>
      </w:r>
      <w:r w:rsidRPr="009265BF">
        <w:rPr>
          <w:rStyle w:val="StyleUnderline"/>
          <w:highlight w:val="cyan"/>
        </w:rPr>
        <w:t xml:space="preserve">under </w:t>
      </w:r>
      <w:r w:rsidRPr="009265BF">
        <w:rPr>
          <w:rStyle w:val="Emphasis"/>
          <w:highlight w:val="cyan"/>
        </w:rPr>
        <w:t>extraordinary circumstances</w:t>
      </w:r>
      <w:r w:rsidRPr="003C26A9">
        <w:rPr>
          <w:sz w:val="16"/>
        </w:rPr>
        <w:t xml:space="preserve">. In 1934, President Franklin D. Roosevelt was trying to </w:t>
      </w:r>
      <w:r w:rsidRPr="009265BF">
        <w:rPr>
          <w:rStyle w:val="StyleUnderline"/>
          <w:highlight w:val="cyan"/>
        </w:rPr>
        <w:t>pull the nation out of</w:t>
      </w:r>
      <w:r w:rsidRPr="003C26A9">
        <w:rPr>
          <w:rStyle w:val="StyleUnderline"/>
        </w:rPr>
        <w:t xml:space="preserve"> the </w:t>
      </w:r>
      <w:r w:rsidRPr="003C26A9">
        <w:rPr>
          <w:rStyle w:val="Emphasis"/>
        </w:rPr>
        <w:t xml:space="preserve">Great </w:t>
      </w:r>
      <w:r w:rsidRPr="009265BF">
        <w:rPr>
          <w:rStyle w:val="Emphasis"/>
          <w:highlight w:val="cyan"/>
        </w:rPr>
        <w:t>Depression</w:t>
      </w:r>
      <w:r w:rsidRPr="003C26A9">
        <w:rPr>
          <w:sz w:val="16"/>
        </w:rPr>
        <w:t>. In 1998, President Bill Clinton was historically popular even as he faced an unpopular impeachment. And President George W. Bush was riding wartime popularity in 2002 after the terrorist attacks the prior year.</w:t>
      </w:r>
    </w:p>
    <w:p w14:paraId="4C4A6A55" w14:textId="77777777" w:rsidR="003C3320" w:rsidRPr="009265BF" w:rsidRDefault="003C3320" w:rsidP="003C3320">
      <w:pPr>
        <w:rPr>
          <w:rStyle w:val="StyleUnderline"/>
          <w:highlight w:val="cyan"/>
        </w:rPr>
      </w:pPr>
      <w:r>
        <w:rPr>
          <w:sz w:val="16"/>
        </w:rPr>
        <w:lastRenderedPageBreak/>
        <w:t>&lt;&lt;CONDENSED&gt;&gt;</w:t>
      </w:r>
    </w:p>
    <w:p w14:paraId="5DDE19B1" w14:textId="77777777" w:rsidR="003C3320" w:rsidRPr="009265BF" w:rsidRDefault="003C3320" w:rsidP="003C3320">
      <w:pPr>
        <w:rPr>
          <w:rStyle w:val="StyleUnderline"/>
          <w:highlight w:val="cyan"/>
        </w:rPr>
      </w:pPr>
      <w:r w:rsidRPr="003C26A9">
        <w:rPr>
          <w:sz w:val="8"/>
          <w:szCs w:val="8"/>
        </w:rPr>
        <w:t>Of the other 20 midterm elections, 16 delivered losses of at least 10 seats to the president’s party. In 10 of those years, the other party gained anywhere from 30 to 81 seats. That’s what occurred in 2018 during Trump’s first midterm, when his deep unpopularity led to a 40-seat loss for the GOP and handed the majority to Democrats. While many analysts have noted that Trump is more popular now than at this stage of his first term, that overlooks how historically disliked he is in this term. Gallup’s monthly poll found 37 percent of Americans approving of his job performance in late October 2017, and now Gallup has Trump’s approval at 41 percent. That’s on par with where Joe Biden was at this stage of his presidency (42 percent approval), but well behind every other first-year president since Dwight D. Eisenhower. Rubashkin and Gonzales of Inside Elections said in September that Trump’s aggressive actions so far suggest he believes the last election gave him a political mandate. “But his overall job rating doesn’t reflect that voter support. His disapproval rating is higher than his approval rating by a dozen points and upside down on key issues. That’s an important data point in an election when Republicans need voters to be confident in the direction of the country,” they wrote. Republicans should not expect Trump, who has never hit 50 percent approval in Gallup’s presidential ratings, to turn himself into Clinton (who had a 65 percent approval rating in October 1998). And maybe that’s why senior Trump advisers, including Vice President JD Vance, have aggressively pushed GOP-led states to draw new gerrymandered maps.</w:t>
      </w:r>
    </w:p>
    <w:p w14:paraId="2C8C7AD6" w14:textId="77777777" w:rsidR="003C3320" w:rsidRPr="009265BF" w:rsidRDefault="003C3320" w:rsidP="003C3320">
      <w:pPr>
        <w:rPr>
          <w:rStyle w:val="StyleUnderline"/>
          <w:highlight w:val="cyan"/>
        </w:rPr>
      </w:pPr>
      <w:r>
        <w:rPr>
          <w:sz w:val="16"/>
        </w:rPr>
        <w:t>&lt;&lt;CONDENSED&gt;&gt;</w:t>
      </w:r>
    </w:p>
    <w:p w14:paraId="24512DEC" w14:textId="77777777" w:rsidR="003C3320" w:rsidRPr="009265BF" w:rsidRDefault="003C3320" w:rsidP="003C3320">
      <w:pPr>
        <w:rPr>
          <w:rStyle w:val="StyleUnderline"/>
          <w:highlight w:val="cyan"/>
        </w:rPr>
      </w:pPr>
      <w:r w:rsidRPr="009265BF">
        <w:rPr>
          <w:rStyle w:val="StyleUnderline"/>
          <w:highlight w:val="cyan"/>
        </w:rPr>
        <w:t>In</w:t>
      </w:r>
      <w:r w:rsidRPr="003C26A9">
        <w:rPr>
          <w:sz w:val="16"/>
        </w:rPr>
        <w:t xml:space="preserve"> the </w:t>
      </w:r>
      <w:r w:rsidRPr="009265BF">
        <w:rPr>
          <w:rStyle w:val="Emphasis"/>
          <w:highlight w:val="cyan"/>
        </w:rPr>
        <w:t>2022</w:t>
      </w:r>
      <w:r w:rsidRPr="003C26A9">
        <w:rPr>
          <w:rStyle w:val="Emphasis"/>
        </w:rPr>
        <w:t xml:space="preserve"> midterms</w:t>
      </w:r>
      <w:r w:rsidRPr="003C26A9">
        <w:rPr>
          <w:sz w:val="16"/>
        </w:rPr>
        <w:t xml:space="preserve">, </w:t>
      </w:r>
      <w:r w:rsidRPr="009265BF">
        <w:rPr>
          <w:rStyle w:val="StyleUnderline"/>
          <w:highlight w:val="cyan"/>
        </w:rPr>
        <w:t>Dem</w:t>
      </w:r>
      <w:r w:rsidRPr="003C26A9">
        <w:rPr>
          <w:rStyle w:val="StyleUnderline"/>
        </w:rPr>
        <w:t>ocrat</w:t>
      </w:r>
      <w:r w:rsidRPr="009265BF">
        <w:rPr>
          <w:rStyle w:val="StyleUnderline"/>
          <w:highlight w:val="cyan"/>
        </w:rPr>
        <w:t xml:space="preserve">s </w:t>
      </w:r>
      <w:r w:rsidRPr="009265BF">
        <w:rPr>
          <w:rStyle w:val="Emphasis"/>
          <w:highlight w:val="cyan"/>
        </w:rPr>
        <w:t>outperformed expectations</w:t>
      </w:r>
      <w:r w:rsidRPr="009265BF">
        <w:rPr>
          <w:rStyle w:val="StyleUnderline"/>
          <w:highlight w:val="cyan"/>
        </w:rPr>
        <w:t xml:space="preserve"> because of the </w:t>
      </w:r>
      <w:r w:rsidRPr="009265BF">
        <w:rPr>
          <w:rStyle w:val="Emphasis"/>
          <w:highlight w:val="cyan"/>
        </w:rPr>
        <w:t>extreme policies</w:t>
      </w:r>
      <w:r w:rsidRPr="009265BF">
        <w:rPr>
          <w:rStyle w:val="StyleUnderline"/>
          <w:highlight w:val="cyan"/>
        </w:rPr>
        <w:t xml:space="preserve"> of</w:t>
      </w:r>
      <w:r w:rsidRPr="003C26A9">
        <w:rPr>
          <w:sz w:val="16"/>
        </w:rPr>
        <w:t xml:space="preserve"> many </w:t>
      </w:r>
      <w:r w:rsidRPr="009265BF">
        <w:rPr>
          <w:rStyle w:val="StyleUnderline"/>
          <w:highlight w:val="cyan"/>
        </w:rPr>
        <w:t>GOP</w:t>
      </w:r>
      <w:r w:rsidRPr="003C26A9">
        <w:rPr>
          <w:rStyle w:val="StyleUnderline"/>
        </w:rPr>
        <w:t xml:space="preserve"> nominees</w:t>
      </w:r>
      <w:r w:rsidRPr="003C26A9">
        <w:rPr>
          <w:sz w:val="16"/>
        </w:rPr>
        <w:t>. They actually gained one seat in the Senate but narrowly lost the House majority.</w:t>
      </w:r>
    </w:p>
    <w:p w14:paraId="595B89D4" w14:textId="77777777" w:rsidR="003C3320" w:rsidRPr="009265BF" w:rsidRDefault="003C3320" w:rsidP="003C3320">
      <w:pPr>
        <w:rPr>
          <w:rStyle w:val="StyleUnderline"/>
          <w:highlight w:val="cyan"/>
        </w:rPr>
      </w:pPr>
      <w:r w:rsidRPr="003C26A9">
        <w:rPr>
          <w:rStyle w:val="StyleUnderline"/>
        </w:rPr>
        <w:t xml:space="preserve">Democrats </w:t>
      </w:r>
      <w:r w:rsidRPr="009265BF">
        <w:rPr>
          <w:rStyle w:val="StyleUnderline"/>
          <w:highlight w:val="cyan"/>
        </w:rPr>
        <w:t xml:space="preserve">need to </w:t>
      </w:r>
      <w:r w:rsidRPr="009265BF">
        <w:rPr>
          <w:rStyle w:val="Emphasis"/>
          <w:highlight w:val="cyan"/>
        </w:rPr>
        <w:t>set</w:t>
      </w:r>
      <w:r w:rsidRPr="003C26A9">
        <w:rPr>
          <w:rStyle w:val="Emphasis"/>
        </w:rPr>
        <w:t xml:space="preserve"> their </w:t>
      </w:r>
      <w:r w:rsidRPr="009265BF">
        <w:rPr>
          <w:rStyle w:val="Emphasis"/>
          <w:highlight w:val="cyan"/>
        </w:rPr>
        <w:t>expectations lower</w:t>
      </w:r>
      <w:r w:rsidRPr="003C26A9">
        <w:rPr>
          <w:sz w:val="16"/>
        </w:rPr>
        <w:t xml:space="preserve"> than the 63 seats Republicans gained in 2010 during President Barack Obama’s first midterm election. They should not expect the 30-seat pickup that came in 2006 during what was called Bush’s “six-year-itch” midterm.</w:t>
      </w:r>
    </w:p>
    <w:p w14:paraId="27C374B7" w14:textId="77777777" w:rsidR="003C3320" w:rsidRPr="009265BF" w:rsidRDefault="003C3320" w:rsidP="003C3320">
      <w:pPr>
        <w:rPr>
          <w:rStyle w:val="StyleUnderline"/>
          <w:highlight w:val="cyan"/>
        </w:rPr>
      </w:pPr>
      <w:r w:rsidRPr="009265BF">
        <w:rPr>
          <w:rStyle w:val="StyleUnderline"/>
          <w:highlight w:val="cyan"/>
        </w:rPr>
        <w:t>Their</w:t>
      </w:r>
      <w:r w:rsidRPr="003C26A9">
        <w:rPr>
          <w:rStyle w:val="StyleUnderline"/>
        </w:rPr>
        <w:t xml:space="preserve"> own </w:t>
      </w:r>
      <w:r w:rsidRPr="003C26A9">
        <w:rPr>
          <w:rStyle w:val="Emphasis"/>
        </w:rPr>
        <w:t xml:space="preserve">historically </w:t>
      </w:r>
      <w:r w:rsidRPr="009265BF">
        <w:rPr>
          <w:rStyle w:val="Emphasis"/>
          <w:highlight w:val="cyan"/>
        </w:rPr>
        <w:t>poor popularity</w:t>
      </w:r>
      <w:r w:rsidRPr="003C26A9">
        <w:rPr>
          <w:rStyle w:val="StyleUnderline"/>
        </w:rPr>
        <w:t xml:space="preserve"> in opinion polls</w:t>
      </w:r>
      <w:r w:rsidRPr="003C26A9">
        <w:rPr>
          <w:sz w:val="16"/>
        </w:rPr>
        <w:t xml:space="preserve"> has </w:t>
      </w:r>
      <w:r w:rsidRPr="009265BF">
        <w:rPr>
          <w:rStyle w:val="StyleUnderline"/>
          <w:highlight w:val="cyan"/>
        </w:rPr>
        <w:t>left</w:t>
      </w:r>
      <w:r w:rsidRPr="003C26A9">
        <w:rPr>
          <w:rStyle w:val="StyleUnderline"/>
        </w:rPr>
        <w:t xml:space="preserve"> </w:t>
      </w:r>
      <w:r w:rsidRPr="003C26A9">
        <w:rPr>
          <w:rStyle w:val="Emphasis"/>
        </w:rPr>
        <w:t xml:space="preserve">Democratic </w:t>
      </w:r>
      <w:r w:rsidRPr="009265BF">
        <w:rPr>
          <w:rStyle w:val="Emphasis"/>
          <w:highlight w:val="cyan"/>
        </w:rPr>
        <w:t>voters miserable</w:t>
      </w:r>
      <w:r w:rsidRPr="003C26A9">
        <w:rPr>
          <w:sz w:val="16"/>
        </w:rPr>
        <w:t xml:space="preserve">, longing for new leadership, </w:t>
      </w:r>
      <w:r w:rsidRPr="009265BF">
        <w:rPr>
          <w:rStyle w:val="StyleUnderline"/>
          <w:highlight w:val="cyan"/>
        </w:rPr>
        <w:t>but</w:t>
      </w:r>
      <w:r w:rsidRPr="003C26A9">
        <w:rPr>
          <w:sz w:val="16"/>
        </w:rPr>
        <w:t xml:space="preserve"> the </w:t>
      </w:r>
      <w:r w:rsidRPr="009265BF">
        <w:rPr>
          <w:rStyle w:val="StyleUnderline"/>
          <w:highlight w:val="cyan"/>
        </w:rPr>
        <w:t>2006 and 2010</w:t>
      </w:r>
      <w:r w:rsidRPr="003C26A9">
        <w:rPr>
          <w:rStyle w:val="StyleUnderline"/>
        </w:rPr>
        <w:t xml:space="preserve"> elections </w:t>
      </w:r>
      <w:r w:rsidRPr="009265BF">
        <w:rPr>
          <w:rStyle w:val="Emphasis"/>
          <w:highlight w:val="cyan"/>
        </w:rPr>
        <w:t>demonstrated</w:t>
      </w:r>
      <w:r w:rsidRPr="003C26A9">
        <w:rPr>
          <w:rStyle w:val="Emphasis"/>
        </w:rPr>
        <w:t xml:space="preserve"> something</w:t>
      </w:r>
      <w:r w:rsidRPr="003C26A9">
        <w:rPr>
          <w:sz w:val="16"/>
        </w:rPr>
        <w:t>.</w:t>
      </w:r>
    </w:p>
    <w:p w14:paraId="10615D23" w14:textId="77777777" w:rsidR="003C3320" w:rsidRPr="009265BF" w:rsidRDefault="003C3320" w:rsidP="003C3320">
      <w:pPr>
        <w:rPr>
          <w:rStyle w:val="StyleUnderline"/>
          <w:highlight w:val="cyan"/>
        </w:rPr>
      </w:pPr>
      <w:r w:rsidRPr="003C26A9">
        <w:rPr>
          <w:sz w:val="16"/>
        </w:rPr>
        <w:t>“</w:t>
      </w:r>
      <w:r w:rsidRPr="009265BF">
        <w:rPr>
          <w:rStyle w:val="StyleUnderline"/>
          <w:highlight w:val="cyan"/>
        </w:rPr>
        <w:t xml:space="preserve">A </w:t>
      </w:r>
      <w:r w:rsidRPr="009265BF">
        <w:rPr>
          <w:rStyle w:val="Emphasis"/>
          <w:highlight w:val="cyan"/>
        </w:rPr>
        <w:t>divided party</w:t>
      </w:r>
      <w:r w:rsidRPr="009265BF">
        <w:rPr>
          <w:rStyle w:val="StyleUnderline"/>
          <w:highlight w:val="cyan"/>
        </w:rPr>
        <w:t xml:space="preserve"> can</w:t>
      </w:r>
      <w:r w:rsidRPr="003C26A9">
        <w:rPr>
          <w:rStyle w:val="StyleUnderline"/>
        </w:rPr>
        <w:t xml:space="preserve"> still </w:t>
      </w:r>
      <w:r w:rsidRPr="009265BF">
        <w:rPr>
          <w:rStyle w:val="StyleUnderline"/>
          <w:highlight w:val="cyan"/>
        </w:rPr>
        <w:t>win</w:t>
      </w:r>
      <w:r w:rsidRPr="003C26A9">
        <w:rPr>
          <w:rStyle w:val="StyleUnderline"/>
        </w:rPr>
        <w:t xml:space="preserve"> elections</w:t>
      </w:r>
      <w:r w:rsidRPr="003C26A9">
        <w:rPr>
          <w:sz w:val="16"/>
        </w:rPr>
        <w:t xml:space="preserve">, </w:t>
      </w:r>
      <w:r w:rsidRPr="009265BF">
        <w:rPr>
          <w:rStyle w:val="StyleUnderline"/>
          <w:highlight w:val="cyan"/>
        </w:rPr>
        <w:t xml:space="preserve">as long as the </w:t>
      </w:r>
      <w:r w:rsidRPr="009265BF">
        <w:rPr>
          <w:rStyle w:val="Emphasis"/>
          <w:highlight w:val="cyan"/>
        </w:rPr>
        <w:t>party in power</w:t>
      </w:r>
      <w:r w:rsidRPr="009265BF">
        <w:rPr>
          <w:rStyle w:val="StyleUnderline"/>
          <w:highlight w:val="cyan"/>
        </w:rPr>
        <w:t xml:space="preserve"> is </w:t>
      </w:r>
      <w:r w:rsidRPr="009265BF">
        <w:rPr>
          <w:rStyle w:val="Emphasis"/>
          <w:highlight w:val="cyan"/>
        </w:rPr>
        <w:t>unpopular</w:t>
      </w:r>
      <w:r w:rsidRPr="003C26A9">
        <w:rPr>
          <w:sz w:val="16"/>
        </w:rPr>
        <w:t>,” Rubashkin and Gonzales wrote.</w:t>
      </w:r>
    </w:p>
    <w:p w14:paraId="023EB43A" w14:textId="77777777" w:rsidR="003C3320" w:rsidRPr="009265BF" w:rsidRDefault="003C3320" w:rsidP="003C3320">
      <w:pPr>
        <w:rPr>
          <w:rStyle w:val="StyleUnderline"/>
          <w:highlight w:val="cyan"/>
        </w:rPr>
      </w:pPr>
    </w:p>
    <w:p w14:paraId="3A94C480" w14:textId="77777777" w:rsidR="003C3320" w:rsidRPr="009265BF" w:rsidRDefault="003C3320" w:rsidP="003C3320">
      <w:pPr>
        <w:pStyle w:val="Heading4"/>
        <w:rPr>
          <w:rStyle w:val="StyleUnderline"/>
          <w:highlight w:val="cyan"/>
        </w:rPr>
      </w:pPr>
      <w:r>
        <w:t>It won’t flip the election.</w:t>
      </w:r>
    </w:p>
    <w:p w14:paraId="78433B84" w14:textId="77777777" w:rsidR="003C3320" w:rsidRPr="009265BF" w:rsidRDefault="003C3320" w:rsidP="003C3320">
      <w:pPr>
        <w:rPr>
          <w:rStyle w:val="StyleUnderline"/>
          <w:highlight w:val="cyan"/>
        </w:rPr>
      </w:pPr>
      <w:r>
        <w:t xml:space="preserve">Charlie </w:t>
      </w:r>
      <w:r w:rsidRPr="003C129D">
        <w:rPr>
          <w:rStyle w:val="Style13ptBold"/>
        </w:rPr>
        <w:t>Hunt</w:t>
      </w:r>
      <w:r>
        <w:rPr>
          <w:rStyle w:val="Style13ptBold"/>
        </w:rPr>
        <w:t>, 8-8</w:t>
      </w:r>
      <w:r>
        <w:t xml:space="preserve">. Associate Professor of Political Science, Boise State University. PhD in political science, Brown University. Previously political consultant and communications professional. Work has appeared in The Washington Post, USA Today, and the Brookings Institution. “3 reasons Republicans’ redistricting power grab might backfire.” The Conversation. 8-8-2025. </w:t>
      </w:r>
      <w:r w:rsidRPr="003C129D">
        <w:t>https://theconversation.com/3-reasons-republicans-redistricting-power-grab-might-backfire-262553</w:t>
      </w:r>
    </w:p>
    <w:p w14:paraId="464F1FB4" w14:textId="77777777" w:rsidR="003C3320" w:rsidRPr="009265BF" w:rsidRDefault="003C3320" w:rsidP="003C3320">
      <w:pPr>
        <w:rPr>
          <w:rStyle w:val="StyleUnderline"/>
          <w:highlight w:val="cyan"/>
        </w:rPr>
      </w:pPr>
      <w:r w:rsidRPr="00CF4701">
        <w:rPr>
          <w:sz w:val="16"/>
        </w:rPr>
        <w:t xml:space="preserve">The </w:t>
      </w:r>
      <w:r w:rsidRPr="00500714">
        <w:rPr>
          <w:rStyle w:val="StyleUnderline"/>
        </w:rPr>
        <w:t>gerrymandering</w:t>
      </w:r>
      <w:r w:rsidRPr="00CF4701">
        <w:rPr>
          <w:sz w:val="16"/>
        </w:rPr>
        <w:t xml:space="preserve"> </w:t>
      </w:r>
      <w:r w:rsidRPr="00500714">
        <w:rPr>
          <w:rStyle w:val="StyleUnderline"/>
        </w:rPr>
        <w:t>drama</w:t>
      </w:r>
      <w:r w:rsidRPr="00CF4701">
        <w:rPr>
          <w:sz w:val="16"/>
        </w:rPr>
        <w:t xml:space="preserve"> </w:t>
      </w:r>
      <w:r w:rsidRPr="00500714">
        <w:rPr>
          <w:rStyle w:val="StyleUnderline"/>
        </w:rPr>
        <w:t>in Texas</w:t>
      </w:r>
      <w:r w:rsidRPr="00CF4701">
        <w:rPr>
          <w:sz w:val="16"/>
        </w:rPr>
        <w:t xml:space="preserve"> – and beyond – has continued to unfold after Democratic state legislators fled the state. The Democrats want to prevent the Republican-controlled government from enacting a mid-decade gerrymander </w:t>
      </w:r>
      <w:r w:rsidRPr="00500714">
        <w:rPr>
          <w:rStyle w:val="StyleUnderline"/>
        </w:rPr>
        <w:t>aimed at giving Republicans</w:t>
      </w:r>
      <w:r w:rsidRPr="00CF4701">
        <w:rPr>
          <w:sz w:val="16"/>
        </w:rPr>
        <w:t xml:space="preserve"> </w:t>
      </w:r>
      <w:r w:rsidRPr="00500714">
        <w:rPr>
          <w:rStyle w:val="StyleUnderline"/>
        </w:rPr>
        <w:t>several more seats in Congress</w:t>
      </w:r>
      <w:r w:rsidRPr="00CF4701">
        <w:rPr>
          <w:sz w:val="16"/>
        </w:rPr>
        <w:t>.</w:t>
      </w:r>
    </w:p>
    <w:p w14:paraId="648013AE" w14:textId="77777777" w:rsidR="003C3320" w:rsidRPr="009265BF" w:rsidRDefault="003C3320" w:rsidP="003C3320">
      <w:pPr>
        <w:rPr>
          <w:rStyle w:val="StyleUnderline"/>
          <w:highlight w:val="cyan"/>
        </w:rPr>
      </w:pPr>
      <w:r w:rsidRPr="00500714">
        <w:rPr>
          <w:rStyle w:val="StyleUnderline"/>
        </w:rPr>
        <w:t>The</w:t>
      </w:r>
      <w:r w:rsidRPr="00CF4701">
        <w:rPr>
          <w:sz w:val="16"/>
        </w:rPr>
        <w:t xml:space="preserve"> Texas </w:t>
      </w:r>
      <w:r w:rsidRPr="00500714">
        <w:rPr>
          <w:rStyle w:val="StyleUnderline"/>
        </w:rPr>
        <w:t>GOP move</w:t>
      </w:r>
      <w:r w:rsidRPr="00CF4701">
        <w:rPr>
          <w:sz w:val="16"/>
        </w:rPr>
        <w:t xml:space="preserve"> was </w:t>
      </w:r>
      <w:r w:rsidRPr="00500714">
        <w:rPr>
          <w:rStyle w:val="StyleUnderline"/>
        </w:rPr>
        <w:t>pushed by</w:t>
      </w:r>
      <w:r w:rsidRPr="00CF4701">
        <w:rPr>
          <w:sz w:val="16"/>
        </w:rPr>
        <w:t xml:space="preserve"> President Donald </w:t>
      </w:r>
      <w:r w:rsidRPr="00500714">
        <w:rPr>
          <w:rStyle w:val="StyleUnderline"/>
        </w:rPr>
        <w:t>Trump</w:t>
      </w:r>
      <w:r w:rsidRPr="00CF4701">
        <w:rPr>
          <w:sz w:val="16"/>
        </w:rPr>
        <w:t xml:space="preserve">, who’s </w:t>
      </w:r>
      <w:r w:rsidRPr="00500714">
        <w:rPr>
          <w:rStyle w:val="StyleUnderline"/>
        </w:rPr>
        <w:t>aiming to ensure</w:t>
      </w:r>
      <w:r w:rsidRPr="00CF4701">
        <w:rPr>
          <w:sz w:val="16"/>
        </w:rPr>
        <w:t xml:space="preserve"> he has </w:t>
      </w:r>
      <w:r w:rsidRPr="00500714">
        <w:rPr>
          <w:rStyle w:val="StyleUnderline"/>
        </w:rPr>
        <w:t>a</w:t>
      </w:r>
      <w:r w:rsidRPr="00CF4701">
        <w:rPr>
          <w:sz w:val="16"/>
        </w:rPr>
        <w:t xml:space="preserve"> </w:t>
      </w:r>
      <w:r w:rsidRPr="00500714">
        <w:rPr>
          <w:rStyle w:val="StyleUnderline"/>
        </w:rPr>
        <w:t>GOP-controlled Congress</w:t>
      </w:r>
      <w:r w:rsidRPr="00CF4701">
        <w:rPr>
          <w:sz w:val="16"/>
        </w:rPr>
        <w:t xml:space="preserve"> to work with </w:t>
      </w:r>
      <w:r w:rsidRPr="00500714">
        <w:rPr>
          <w:rStyle w:val="StyleUnderline"/>
        </w:rPr>
        <w:t>after the</w:t>
      </w:r>
      <w:r w:rsidRPr="00CF4701">
        <w:rPr>
          <w:sz w:val="16"/>
        </w:rPr>
        <w:t xml:space="preserve"> 2026 </w:t>
      </w:r>
      <w:r w:rsidRPr="00500714">
        <w:rPr>
          <w:rStyle w:val="StyleUnderline"/>
        </w:rPr>
        <w:t>midterm elections</w:t>
      </w:r>
      <w:r w:rsidRPr="00CF4701">
        <w:rPr>
          <w:sz w:val="16"/>
        </w:rPr>
        <w:t>.</w:t>
      </w:r>
    </w:p>
    <w:p w14:paraId="207FEB81" w14:textId="77777777" w:rsidR="003C3320" w:rsidRPr="009265BF" w:rsidRDefault="003C3320" w:rsidP="003C3320">
      <w:pPr>
        <w:rPr>
          <w:rStyle w:val="StyleUnderline"/>
          <w:highlight w:val="cyan"/>
        </w:rPr>
      </w:pPr>
      <w:r w:rsidRPr="00CF4701">
        <w:rPr>
          <w:sz w:val="16"/>
        </w:rPr>
        <w:t xml:space="preserve">Other Republican states such as </w:t>
      </w:r>
      <w:r w:rsidRPr="00500714">
        <w:rPr>
          <w:rStyle w:val="StyleUnderline"/>
        </w:rPr>
        <w:t>Missouri and Ohio</w:t>
      </w:r>
      <w:r w:rsidRPr="00CF4701">
        <w:rPr>
          <w:sz w:val="16"/>
        </w:rPr>
        <w:t xml:space="preserve"> </w:t>
      </w:r>
      <w:r w:rsidRPr="00500714">
        <w:rPr>
          <w:rStyle w:val="StyleUnderline"/>
        </w:rPr>
        <w:t>may</w:t>
      </w:r>
      <w:r w:rsidRPr="00CF4701">
        <w:rPr>
          <w:sz w:val="16"/>
        </w:rPr>
        <w:t xml:space="preserve"> also </w:t>
      </w:r>
      <w:r w:rsidRPr="00500714">
        <w:rPr>
          <w:rStyle w:val="StyleUnderline"/>
        </w:rPr>
        <w:t>follow</w:t>
      </w:r>
      <w:r w:rsidRPr="00CF4701">
        <w:rPr>
          <w:sz w:val="16"/>
        </w:rPr>
        <w:t xml:space="preserve"> the </w:t>
      </w:r>
      <w:r w:rsidRPr="00500714">
        <w:rPr>
          <w:rStyle w:val="StyleUnderline"/>
        </w:rPr>
        <w:t>Texas</w:t>
      </w:r>
      <w:r w:rsidRPr="00CF4701">
        <w:rPr>
          <w:sz w:val="16"/>
        </w:rPr>
        <w:t xml:space="preserve"> playbook; and </w:t>
      </w:r>
      <w:r w:rsidRPr="00500714">
        <w:rPr>
          <w:rStyle w:val="StyleUnderline"/>
        </w:rPr>
        <w:t>Democratic states</w:t>
      </w:r>
      <w:r w:rsidRPr="00CF4701">
        <w:rPr>
          <w:sz w:val="16"/>
        </w:rPr>
        <w:t xml:space="preserve"> such as California and Illinois </w:t>
      </w:r>
      <w:r w:rsidRPr="00500714">
        <w:rPr>
          <w:rStyle w:val="StyleUnderline"/>
        </w:rPr>
        <w:t>seem</w:t>
      </w:r>
      <w:r w:rsidRPr="00CF4701">
        <w:rPr>
          <w:sz w:val="16"/>
        </w:rPr>
        <w:t xml:space="preserve"> </w:t>
      </w:r>
      <w:r w:rsidRPr="00500714">
        <w:rPr>
          <w:rStyle w:val="StyleUnderline"/>
        </w:rPr>
        <w:t>open to responding</w:t>
      </w:r>
      <w:r w:rsidRPr="00CF4701">
        <w:rPr>
          <w:sz w:val="16"/>
        </w:rPr>
        <w:t xml:space="preserve"> in kind.</w:t>
      </w:r>
    </w:p>
    <w:p w14:paraId="667A7FEA" w14:textId="77777777" w:rsidR="003C3320" w:rsidRPr="009265BF" w:rsidRDefault="003C3320" w:rsidP="003C3320">
      <w:pPr>
        <w:rPr>
          <w:rStyle w:val="StyleUnderline"/>
          <w:highlight w:val="cyan"/>
        </w:rPr>
      </w:pPr>
      <w:r w:rsidRPr="00CF4701">
        <w:rPr>
          <w:sz w:val="16"/>
        </w:rPr>
        <w:t xml:space="preserve">But there are </w:t>
      </w:r>
      <w:r w:rsidRPr="00500714">
        <w:rPr>
          <w:rStyle w:val="StyleUnderline"/>
        </w:rPr>
        <w:t xml:space="preserve">a few </w:t>
      </w:r>
      <w:r w:rsidRPr="009265BF">
        <w:rPr>
          <w:rStyle w:val="StyleUnderline"/>
          <w:highlight w:val="cyan"/>
        </w:rPr>
        <w:t>factors</w:t>
      </w:r>
      <w:r w:rsidRPr="00CF4701">
        <w:rPr>
          <w:sz w:val="16"/>
        </w:rPr>
        <w:t xml:space="preserve"> that </w:t>
      </w:r>
      <w:r w:rsidRPr="009265BF">
        <w:rPr>
          <w:rStyle w:val="StyleUnderline"/>
          <w:highlight w:val="cyan"/>
        </w:rPr>
        <w:t>make this</w:t>
      </w:r>
      <w:r w:rsidRPr="00500714">
        <w:rPr>
          <w:rStyle w:val="StyleUnderline"/>
        </w:rPr>
        <w:t xml:space="preserve"> process more </w:t>
      </w:r>
      <w:r w:rsidRPr="009265BF">
        <w:rPr>
          <w:rStyle w:val="StyleUnderline"/>
          <w:highlight w:val="cyan"/>
        </w:rPr>
        <w:t>complicated</w:t>
      </w:r>
      <w:r w:rsidRPr="00CF4701">
        <w:rPr>
          <w:sz w:val="16"/>
        </w:rPr>
        <w:t xml:space="preserve"> than just grabbing a few House seats. They may </w:t>
      </w:r>
      <w:r w:rsidRPr="00500714">
        <w:rPr>
          <w:rStyle w:val="StyleUnderline"/>
        </w:rPr>
        <w:t xml:space="preserve">even </w:t>
      </w:r>
      <w:r w:rsidRPr="009265BF">
        <w:rPr>
          <w:rStyle w:val="StyleUnderline"/>
          <w:highlight w:val="cyan"/>
        </w:rPr>
        <w:t>make Republicans regret</w:t>
      </w:r>
      <w:r w:rsidRPr="00500714">
        <w:rPr>
          <w:rStyle w:val="StyleUnderline"/>
        </w:rPr>
        <w:t xml:space="preserve"> their hardball gerrymandering</w:t>
      </w:r>
      <w:r w:rsidRPr="00CF4701">
        <w:rPr>
          <w:sz w:val="16"/>
        </w:rPr>
        <w:t xml:space="preserve"> tactics, if the party ends up with districts that political scientists like me call “dummymandered.”</w:t>
      </w:r>
    </w:p>
    <w:p w14:paraId="048A1BDD" w14:textId="77777777" w:rsidR="003C3320" w:rsidRPr="009265BF" w:rsidRDefault="003C3320" w:rsidP="003C3320">
      <w:pPr>
        <w:rPr>
          <w:rStyle w:val="StyleUnderline"/>
          <w:highlight w:val="cyan"/>
        </w:rPr>
      </w:pPr>
      <w:r w:rsidRPr="009265BF">
        <w:rPr>
          <w:rStyle w:val="Emphasis"/>
          <w:highlight w:val="cyan"/>
        </w:rPr>
        <w:t>Democrats can</w:t>
      </w:r>
      <w:r w:rsidRPr="00CF4701">
        <w:rPr>
          <w:sz w:val="16"/>
        </w:rPr>
        <w:t xml:space="preserve"> finally </w:t>
      </w:r>
      <w:r w:rsidRPr="009265BF">
        <w:rPr>
          <w:rStyle w:val="Emphasis"/>
          <w:highlight w:val="cyan"/>
        </w:rPr>
        <w:t>fight back</w:t>
      </w:r>
    </w:p>
    <w:p w14:paraId="415B9752" w14:textId="77777777" w:rsidR="003C3320" w:rsidRPr="009265BF" w:rsidRDefault="003C3320" w:rsidP="003C3320">
      <w:pPr>
        <w:rPr>
          <w:rStyle w:val="StyleUnderline"/>
          <w:highlight w:val="cyan"/>
        </w:rPr>
      </w:pPr>
      <w:r w:rsidRPr="00CF4701">
        <w:rPr>
          <w:sz w:val="16"/>
        </w:rPr>
        <w:t xml:space="preserve">Unlike </w:t>
      </w:r>
      <w:r w:rsidRPr="00500714">
        <w:rPr>
          <w:rStyle w:val="StyleUnderline"/>
        </w:rPr>
        <w:t>at the federal level</w:t>
      </w:r>
      <w:r w:rsidRPr="00CF4701">
        <w:rPr>
          <w:sz w:val="16"/>
        </w:rPr>
        <w:t xml:space="preserve">, where </w:t>
      </w:r>
      <w:r w:rsidRPr="00500714">
        <w:rPr>
          <w:rStyle w:val="StyleUnderline"/>
        </w:rPr>
        <w:t>Democrats</w:t>
      </w:r>
      <w:r w:rsidRPr="00CF4701">
        <w:rPr>
          <w:sz w:val="16"/>
        </w:rPr>
        <w:t xml:space="preserve"> </w:t>
      </w:r>
      <w:r w:rsidRPr="00500714">
        <w:rPr>
          <w:rStyle w:val="StyleUnderline"/>
        </w:rPr>
        <w:t>are</w:t>
      </w:r>
      <w:r w:rsidRPr="00CF4701">
        <w:rPr>
          <w:sz w:val="16"/>
        </w:rPr>
        <w:t xml:space="preserve"> almost </w:t>
      </w:r>
      <w:r w:rsidRPr="00500714">
        <w:rPr>
          <w:rStyle w:val="StyleUnderline"/>
        </w:rPr>
        <w:t>completely shut out of power</w:t>
      </w:r>
      <w:r w:rsidRPr="00CF4701">
        <w:rPr>
          <w:sz w:val="16"/>
        </w:rPr>
        <w:t xml:space="preserve">, </w:t>
      </w:r>
      <w:r w:rsidRPr="00500714">
        <w:rPr>
          <w:rStyle w:val="StyleUnderline"/>
        </w:rPr>
        <w:t>Republicans</w:t>
      </w:r>
      <w:r w:rsidRPr="00CF4701">
        <w:rPr>
          <w:sz w:val="16"/>
        </w:rPr>
        <w:t xml:space="preserve"> are already </w:t>
      </w:r>
      <w:r w:rsidRPr="00500714">
        <w:rPr>
          <w:rStyle w:val="StyleUnderline"/>
        </w:rPr>
        <w:t>facing</w:t>
      </w:r>
      <w:r w:rsidRPr="00CF4701">
        <w:rPr>
          <w:sz w:val="16"/>
        </w:rPr>
        <w:t xml:space="preserve"> potentially </w:t>
      </w:r>
      <w:r w:rsidRPr="009265BF">
        <w:rPr>
          <w:rStyle w:val="Emphasis"/>
          <w:highlight w:val="cyan"/>
        </w:rPr>
        <w:t>consequential retaliation</w:t>
      </w:r>
      <w:r w:rsidRPr="00CF4701">
        <w:rPr>
          <w:sz w:val="16"/>
        </w:rPr>
        <w:t xml:space="preserve"> for their gerrymandering attempts </w:t>
      </w:r>
      <w:r w:rsidRPr="00500714">
        <w:rPr>
          <w:rStyle w:val="StyleUnderline"/>
        </w:rPr>
        <w:t>from</w:t>
      </w:r>
      <w:r w:rsidRPr="00CF4701">
        <w:rPr>
          <w:sz w:val="16"/>
        </w:rPr>
        <w:t xml:space="preserve"> </w:t>
      </w:r>
      <w:r w:rsidRPr="00500714">
        <w:rPr>
          <w:rStyle w:val="StyleUnderline"/>
        </w:rPr>
        <w:t xml:space="preserve">Democratic leaders </w:t>
      </w:r>
      <w:r w:rsidRPr="009265BF">
        <w:rPr>
          <w:rStyle w:val="Emphasis"/>
          <w:highlight w:val="cyan"/>
        </w:rPr>
        <w:t>in other</w:t>
      </w:r>
      <w:r w:rsidRPr="00500714">
        <w:rPr>
          <w:rStyle w:val="Emphasis"/>
        </w:rPr>
        <w:t xml:space="preserve"> </w:t>
      </w:r>
      <w:r w:rsidRPr="009265BF">
        <w:rPr>
          <w:rStyle w:val="Emphasis"/>
          <w:highlight w:val="cyan"/>
        </w:rPr>
        <w:t>states</w:t>
      </w:r>
      <w:r w:rsidRPr="00500714">
        <w:rPr>
          <w:rStyle w:val="StyleUnderline"/>
        </w:rPr>
        <w:t>.</w:t>
      </w:r>
    </w:p>
    <w:p w14:paraId="71C8FACE" w14:textId="77777777" w:rsidR="003C3320" w:rsidRPr="009265BF" w:rsidRDefault="003C3320" w:rsidP="003C3320">
      <w:pPr>
        <w:rPr>
          <w:rStyle w:val="StyleUnderline"/>
          <w:highlight w:val="cyan"/>
        </w:rPr>
      </w:pPr>
      <w:r w:rsidRPr="00CF4701">
        <w:rPr>
          <w:sz w:val="16"/>
        </w:rPr>
        <w:lastRenderedPageBreak/>
        <w:t xml:space="preserve">Democrats </w:t>
      </w:r>
      <w:r w:rsidRPr="00500714">
        <w:rPr>
          <w:rStyle w:val="StyleUnderline"/>
        </w:rPr>
        <w:t>in California</w:t>
      </w:r>
      <w:r w:rsidRPr="00CF4701">
        <w:rPr>
          <w:sz w:val="16"/>
        </w:rPr>
        <w:t xml:space="preserve">, led by Gov. Gavin </w:t>
      </w:r>
      <w:r w:rsidRPr="009265BF">
        <w:rPr>
          <w:rStyle w:val="Emphasis"/>
          <w:highlight w:val="cyan"/>
        </w:rPr>
        <w:t>Newsom</w:t>
      </w:r>
      <w:r w:rsidRPr="00CF4701">
        <w:rPr>
          <w:sz w:val="16"/>
        </w:rPr>
        <w:t xml:space="preserve">, are </w:t>
      </w:r>
      <w:r w:rsidRPr="009265BF">
        <w:rPr>
          <w:rStyle w:val="Emphasis"/>
          <w:highlight w:val="cyan"/>
        </w:rPr>
        <w:t>pushing for</w:t>
      </w:r>
      <w:r w:rsidRPr="00500714">
        <w:rPr>
          <w:rStyle w:val="StyleUnderline"/>
        </w:rPr>
        <w:t xml:space="preserve"> a </w:t>
      </w:r>
      <w:r w:rsidRPr="009265BF">
        <w:rPr>
          <w:rStyle w:val="Emphasis"/>
          <w:highlight w:val="cyan"/>
        </w:rPr>
        <w:t>special election</w:t>
      </w:r>
      <w:r w:rsidRPr="00CF4701">
        <w:rPr>
          <w:sz w:val="16"/>
        </w:rPr>
        <w:t xml:space="preserve"> </w:t>
      </w:r>
      <w:r w:rsidRPr="00500714">
        <w:rPr>
          <w:rStyle w:val="StyleUnderline"/>
        </w:rPr>
        <w:t>later this year</w:t>
      </w:r>
      <w:r w:rsidRPr="00CF4701">
        <w:rPr>
          <w:sz w:val="16"/>
        </w:rPr>
        <w:t xml:space="preserve">, in which the </w:t>
      </w:r>
      <w:r w:rsidRPr="00500714">
        <w:rPr>
          <w:rStyle w:val="StyleUnderline"/>
        </w:rPr>
        <w:t>voters could vote on new congressional maps</w:t>
      </w:r>
      <w:r w:rsidRPr="00CF4701">
        <w:rPr>
          <w:sz w:val="16"/>
        </w:rPr>
        <w:t xml:space="preserve"> in that state, </w:t>
      </w:r>
      <w:r w:rsidRPr="00500714">
        <w:rPr>
          <w:rStyle w:val="StyleUnderline"/>
        </w:rPr>
        <w:t xml:space="preserve">aiming to </w:t>
      </w:r>
      <w:r w:rsidRPr="009265BF">
        <w:rPr>
          <w:rStyle w:val="Emphasis"/>
          <w:highlight w:val="cyan"/>
        </w:rPr>
        <w:t>balance out</w:t>
      </w:r>
      <w:r w:rsidRPr="00500714">
        <w:rPr>
          <w:rStyle w:val="StyleUnderline"/>
        </w:rPr>
        <w:t xml:space="preserve"> Democrats’ </w:t>
      </w:r>
      <w:r w:rsidRPr="008C670E">
        <w:rPr>
          <w:rStyle w:val="Emphasis"/>
        </w:rPr>
        <w:t xml:space="preserve">losses in </w:t>
      </w:r>
      <w:r w:rsidRPr="009265BF">
        <w:rPr>
          <w:rStyle w:val="Emphasis"/>
          <w:highlight w:val="cyan"/>
        </w:rPr>
        <w:t>Texas</w:t>
      </w:r>
      <w:r w:rsidRPr="00CF4701">
        <w:rPr>
          <w:sz w:val="16"/>
        </w:rPr>
        <w:t xml:space="preserve">. If successful, these </w:t>
      </w:r>
      <w:r w:rsidRPr="00500714">
        <w:rPr>
          <w:rStyle w:val="StyleUnderline"/>
        </w:rPr>
        <w:t>changes</w:t>
      </w:r>
      <w:r w:rsidRPr="00CF4701">
        <w:rPr>
          <w:sz w:val="16"/>
        </w:rPr>
        <w:t xml:space="preserve"> would </w:t>
      </w:r>
      <w:r w:rsidRPr="00500714">
        <w:rPr>
          <w:rStyle w:val="StyleUnderline"/>
        </w:rPr>
        <w:t>take effect</w:t>
      </w:r>
      <w:r w:rsidRPr="00CF4701">
        <w:rPr>
          <w:sz w:val="16"/>
        </w:rPr>
        <w:t xml:space="preserve"> </w:t>
      </w:r>
      <w:r w:rsidRPr="00500714">
        <w:rPr>
          <w:rStyle w:val="StyleUnderline"/>
        </w:rPr>
        <w:t>prior to</w:t>
      </w:r>
      <w:r w:rsidRPr="00CF4701">
        <w:rPr>
          <w:sz w:val="16"/>
        </w:rPr>
        <w:t xml:space="preserve"> next year’s </w:t>
      </w:r>
      <w:r w:rsidRPr="00500714">
        <w:rPr>
          <w:rStyle w:val="StyleUnderline"/>
        </w:rPr>
        <w:t>midterm elections</w:t>
      </w:r>
      <w:r w:rsidRPr="00CF4701">
        <w:rPr>
          <w:sz w:val="16"/>
        </w:rPr>
        <w:t>.</w:t>
      </w:r>
    </w:p>
    <w:p w14:paraId="464A9EC1" w14:textId="77777777" w:rsidR="003C3320" w:rsidRPr="009265BF" w:rsidRDefault="003C3320" w:rsidP="003C3320">
      <w:pPr>
        <w:rPr>
          <w:rStyle w:val="StyleUnderline"/>
          <w:highlight w:val="cyan"/>
        </w:rPr>
      </w:pPr>
      <w:r w:rsidRPr="00CF4701">
        <w:rPr>
          <w:sz w:val="16"/>
        </w:rPr>
        <w:t xml:space="preserve">Other large Democratic-controlled states, such as </w:t>
      </w:r>
      <w:r w:rsidRPr="009265BF">
        <w:rPr>
          <w:rStyle w:val="Emphasis"/>
          <w:highlight w:val="cyan"/>
        </w:rPr>
        <w:t>Illinois and New York</w:t>
      </w:r>
      <w:r w:rsidRPr="00CF4701">
        <w:rPr>
          <w:sz w:val="16"/>
        </w:rPr>
        <w:t xml:space="preserve"> – led by Gov. J.B. Pritzker and Gov. Kathy Hochul, respectively – have also </w:t>
      </w:r>
      <w:r w:rsidRPr="00CF4701">
        <w:rPr>
          <w:rStyle w:val="StyleUnderline"/>
        </w:rPr>
        <w:t>indicated openness to</w:t>
      </w:r>
      <w:r w:rsidRPr="00CF4701">
        <w:rPr>
          <w:sz w:val="16"/>
        </w:rPr>
        <w:t xml:space="preserve"> </w:t>
      </w:r>
      <w:r w:rsidRPr="00CF4701">
        <w:rPr>
          <w:rStyle w:val="StyleUnderline"/>
        </w:rPr>
        <w:t>enacting their own new gerrymanders</w:t>
      </w:r>
      <w:r w:rsidRPr="00CF4701">
        <w:rPr>
          <w:sz w:val="16"/>
        </w:rPr>
        <w:t xml:space="preserve"> to </w:t>
      </w:r>
      <w:r w:rsidRPr="009265BF">
        <w:rPr>
          <w:rStyle w:val="Emphasis"/>
          <w:highlight w:val="cyan"/>
        </w:rPr>
        <w:t>pick up seats</w:t>
      </w:r>
      <w:r w:rsidRPr="00CF4701">
        <w:rPr>
          <w:sz w:val="16"/>
        </w:rPr>
        <w:t xml:space="preserve"> </w:t>
      </w:r>
      <w:r w:rsidRPr="00CF4701">
        <w:rPr>
          <w:rStyle w:val="StyleUnderline"/>
        </w:rPr>
        <w:t>on the Democratic side</w:t>
      </w:r>
      <w:r w:rsidRPr="00CF4701">
        <w:rPr>
          <w:sz w:val="16"/>
        </w:rPr>
        <w:t>.</w:t>
      </w:r>
    </w:p>
    <w:p w14:paraId="37B93DF0" w14:textId="77777777" w:rsidR="003C3320" w:rsidRPr="009265BF" w:rsidRDefault="003C3320" w:rsidP="003C3320">
      <w:pPr>
        <w:rPr>
          <w:rStyle w:val="StyleUnderline"/>
          <w:highlight w:val="cyan"/>
        </w:rPr>
      </w:pPr>
      <w:r w:rsidRPr="00CF4701">
        <w:rPr>
          <w:sz w:val="16"/>
        </w:rPr>
        <w:t xml:space="preserve">New York and California both currently use nonpartisan redistricting commissions to draw their boundaries. But </w:t>
      </w:r>
      <w:r w:rsidRPr="009265BF">
        <w:rPr>
          <w:rStyle w:val="StyleUnderline"/>
          <w:highlight w:val="cyan"/>
        </w:rPr>
        <w:t>Hochul</w:t>
      </w:r>
      <w:r w:rsidRPr="00CF4701">
        <w:rPr>
          <w:rStyle w:val="StyleUnderline"/>
        </w:rPr>
        <w:t xml:space="preserve"> recently said she is</w:t>
      </w:r>
      <w:r w:rsidRPr="00CF4701">
        <w:rPr>
          <w:sz w:val="16"/>
        </w:rPr>
        <w:t xml:space="preserve"> “sick and </w:t>
      </w:r>
      <w:r w:rsidRPr="00CF4701">
        <w:rPr>
          <w:rStyle w:val="StyleUnderline"/>
        </w:rPr>
        <w:t>tired of being pushed around</w:t>
      </w:r>
      <w:r w:rsidRPr="00CF4701">
        <w:rPr>
          <w:sz w:val="16"/>
        </w:rPr>
        <w:t xml:space="preserve">” </w:t>
      </w:r>
      <w:r w:rsidRPr="00CF4701">
        <w:rPr>
          <w:rStyle w:val="StyleUnderline"/>
        </w:rPr>
        <w:t>while other states refuse</w:t>
      </w:r>
      <w:r w:rsidRPr="00CF4701">
        <w:rPr>
          <w:sz w:val="16"/>
        </w:rPr>
        <w:t xml:space="preserve"> to adopt </w:t>
      </w:r>
      <w:r w:rsidRPr="00CF4701">
        <w:rPr>
          <w:rStyle w:val="StyleUnderline"/>
        </w:rPr>
        <w:t>redistricting reforms</w:t>
      </w:r>
      <w:r w:rsidRPr="00CF4701">
        <w:rPr>
          <w:sz w:val="16"/>
        </w:rPr>
        <w:t xml:space="preserve"> and gerrymander to their full advantage. Hochul said </w:t>
      </w:r>
      <w:r w:rsidRPr="00CF4701">
        <w:rPr>
          <w:rStyle w:val="StyleUnderline"/>
        </w:rPr>
        <w:t>she’d</w:t>
      </w:r>
      <w:r w:rsidRPr="00CF4701">
        <w:rPr>
          <w:sz w:val="16"/>
        </w:rPr>
        <w:t xml:space="preserve"> even </w:t>
      </w:r>
      <w:r w:rsidRPr="00CF4701">
        <w:rPr>
          <w:rStyle w:val="StyleUnderline"/>
        </w:rPr>
        <w:t>be open</w:t>
      </w:r>
      <w:r w:rsidRPr="00CF4701">
        <w:rPr>
          <w:sz w:val="16"/>
        </w:rPr>
        <w:t xml:space="preserve"> </w:t>
      </w:r>
      <w:r w:rsidRPr="00CF4701">
        <w:rPr>
          <w:rStyle w:val="StyleUnderline"/>
        </w:rPr>
        <w:t>to</w:t>
      </w:r>
      <w:r w:rsidRPr="00CF4701">
        <w:rPr>
          <w:sz w:val="16"/>
        </w:rPr>
        <w:t xml:space="preserve"> </w:t>
      </w:r>
      <w:r w:rsidRPr="00CF4701">
        <w:rPr>
          <w:rStyle w:val="StyleUnderline"/>
        </w:rPr>
        <w:t>amending</w:t>
      </w:r>
      <w:r w:rsidRPr="00CF4701">
        <w:rPr>
          <w:sz w:val="16"/>
        </w:rPr>
        <w:t xml:space="preserve"> the </w:t>
      </w:r>
      <w:r w:rsidRPr="00CF4701">
        <w:rPr>
          <w:rStyle w:val="StyleUnderline"/>
        </w:rPr>
        <w:t>state constitution</w:t>
      </w:r>
      <w:r w:rsidRPr="00CF4701">
        <w:rPr>
          <w:sz w:val="16"/>
        </w:rPr>
        <w:t xml:space="preserve"> </w:t>
      </w:r>
      <w:r w:rsidRPr="00CF4701">
        <w:rPr>
          <w:rStyle w:val="StyleUnderline"/>
        </w:rPr>
        <w:t xml:space="preserve">to </w:t>
      </w:r>
      <w:r w:rsidRPr="009265BF">
        <w:rPr>
          <w:rStyle w:val="StyleUnderline"/>
          <w:highlight w:val="cyan"/>
        </w:rPr>
        <w:t>eliminate</w:t>
      </w:r>
      <w:r w:rsidRPr="00CF4701">
        <w:rPr>
          <w:sz w:val="16"/>
        </w:rPr>
        <w:t xml:space="preserve"> the </w:t>
      </w:r>
      <w:r w:rsidRPr="009265BF">
        <w:rPr>
          <w:rStyle w:val="StyleUnderline"/>
          <w:highlight w:val="cyan"/>
        </w:rPr>
        <w:t>nonpartisan redistricting</w:t>
      </w:r>
      <w:r w:rsidRPr="00CF4701">
        <w:rPr>
          <w:sz w:val="16"/>
        </w:rPr>
        <w:t xml:space="preserve"> commission.</w:t>
      </w:r>
    </w:p>
    <w:p w14:paraId="5889E246" w14:textId="77777777" w:rsidR="003C3320" w:rsidRPr="009265BF" w:rsidRDefault="003C3320" w:rsidP="003C3320">
      <w:pPr>
        <w:rPr>
          <w:rStyle w:val="StyleUnderline"/>
          <w:highlight w:val="cyan"/>
        </w:rPr>
      </w:pPr>
      <w:r w:rsidRPr="00CF4701">
        <w:rPr>
          <w:sz w:val="16"/>
        </w:rPr>
        <w:t>It’s unclear whether these blue states will be successful in their efforts to fight fire with fire; but in the meantime, governors like Hochul and Pritzker have welcomed the protesting Democratic legislators from Texas, in many cases arranging for their housing during their self-imposed exile.</w:t>
      </w:r>
    </w:p>
    <w:p w14:paraId="3CBA7936" w14:textId="77777777" w:rsidR="003C3320" w:rsidRPr="009265BF" w:rsidRDefault="003C3320" w:rsidP="003C3320">
      <w:pPr>
        <w:rPr>
          <w:rStyle w:val="StyleUnderline"/>
          <w:highlight w:val="cyan"/>
        </w:rPr>
      </w:pPr>
      <w:r w:rsidRPr="00CF4701">
        <w:rPr>
          <w:sz w:val="16"/>
        </w:rPr>
        <w:t>Dummymandering</w:t>
      </w:r>
    </w:p>
    <w:p w14:paraId="58C8E807" w14:textId="77777777" w:rsidR="003C3320" w:rsidRPr="009265BF" w:rsidRDefault="003C3320" w:rsidP="003C3320">
      <w:pPr>
        <w:rPr>
          <w:rStyle w:val="StyleUnderline"/>
          <w:highlight w:val="cyan"/>
        </w:rPr>
      </w:pPr>
      <w:r w:rsidRPr="009265BF">
        <w:rPr>
          <w:rStyle w:val="Emphasis"/>
          <w:highlight w:val="cyan"/>
        </w:rPr>
        <w:t>Another</w:t>
      </w:r>
      <w:r w:rsidRPr="00CF4701">
        <w:rPr>
          <w:rStyle w:val="StyleUnderline"/>
        </w:rPr>
        <w:t xml:space="preserve"> possible </w:t>
      </w:r>
      <w:r w:rsidRPr="009265BF">
        <w:rPr>
          <w:rStyle w:val="Emphasis"/>
          <w:highlight w:val="cyan"/>
        </w:rPr>
        <w:t>problem</w:t>
      </w:r>
      <w:r w:rsidRPr="00CF4701">
        <w:rPr>
          <w:sz w:val="16"/>
        </w:rPr>
        <w:t xml:space="preserve"> for either party looking to gain some seats in this process </w:t>
      </w:r>
      <w:r w:rsidRPr="009265BF">
        <w:rPr>
          <w:rStyle w:val="StyleUnderline"/>
          <w:highlight w:val="cyan"/>
        </w:rPr>
        <w:t>stems from</w:t>
      </w:r>
      <w:r w:rsidRPr="00CF4701">
        <w:rPr>
          <w:rStyle w:val="Emphasis"/>
        </w:rPr>
        <w:t xml:space="preserve"> </w:t>
      </w:r>
      <w:r w:rsidRPr="009265BF">
        <w:rPr>
          <w:rStyle w:val="Emphasis"/>
          <w:highlight w:val="cyan"/>
        </w:rPr>
        <w:t>greediness</w:t>
      </w:r>
      <w:r w:rsidRPr="00CF4701">
        <w:rPr>
          <w:sz w:val="16"/>
        </w:rPr>
        <w:t>.</w:t>
      </w:r>
    </w:p>
    <w:p w14:paraId="2E7A4576" w14:textId="77777777" w:rsidR="003C3320" w:rsidRPr="009265BF" w:rsidRDefault="003C3320" w:rsidP="003C3320">
      <w:pPr>
        <w:rPr>
          <w:rStyle w:val="StyleUnderline"/>
          <w:highlight w:val="cyan"/>
        </w:rPr>
      </w:pPr>
      <w:r w:rsidRPr="00CF4701">
        <w:rPr>
          <w:rStyle w:val="StyleUnderline"/>
        </w:rPr>
        <w:t>In responding to</w:t>
      </w:r>
      <w:r w:rsidRPr="00CF4701">
        <w:rPr>
          <w:sz w:val="16"/>
        </w:rPr>
        <w:t xml:space="preserve"> </w:t>
      </w:r>
      <w:r w:rsidRPr="00CF4701">
        <w:rPr>
          <w:rStyle w:val="StyleUnderline"/>
        </w:rPr>
        <w:t>Democrats’</w:t>
      </w:r>
      <w:r w:rsidRPr="00CF4701">
        <w:rPr>
          <w:sz w:val="16"/>
        </w:rPr>
        <w:t xml:space="preserve"> continued </w:t>
      </w:r>
      <w:r w:rsidRPr="00CF4701">
        <w:rPr>
          <w:rStyle w:val="StyleUnderline"/>
        </w:rPr>
        <w:t>absence</w:t>
      </w:r>
      <w:r w:rsidRPr="00CF4701">
        <w:rPr>
          <w:sz w:val="16"/>
        </w:rPr>
        <w:t xml:space="preserve"> from Texas, Gov. Greg </w:t>
      </w:r>
      <w:r w:rsidRPr="009265BF">
        <w:rPr>
          <w:rStyle w:val="StyleUnderline"/>
          <w:highlight w:val="cyan"/>
        </w:rPr>
        <w:t>Abbott</w:t>
      </w:r>
      <w:r w:rsidRPr="009265BF">
        <w:rPr>
          <w:sz w:val="16"/>
          <w:highlight w:val="cyan"/>
        </w:rPr>
        <w:t xml:space="preserve"> </w:t>
      </w:r>
      <w:r w:rsidRPr="009265BF">
        <w:rPr>
          <w:rStyle w:val="StyleUnderline"/>
          <w:highlight w:val="cyan"/>
        </w:rPr>
        <w:t>threatened</w:t>
      </w:r>
      <w:r w:rsidRPr="00CF4701">
        <w:rPr>
          <w:rStyle w:val="StyleUnderline"/>
        </w:rPr>
        <w:t xml:space="preserve"> even more </w:t>
      </w:r>
      <w:r w:rsidRPr="009265BF">
        <w:rPr>
          <w:rStyle w:val="StyleUnderline"/>
          <w:highlight w:val="cyan"/>
        </w:rPr>
        <w:t>drastic gerrymanders</w:t>
      </w:r>
      <w:r w:rsidRPr="00CF4701">
        <w:rPr>
          <w:sz w:val="16"/>
        </w:rPr>
        <w:t>. “If they don’t start showing up, I may start expanding,” Abbott said. “</w:t>
      </w:r>
      <w:r w:rsidRPr="00CF4701">
        <w:rPr>
          <w:rStyle w:val="StyleUnderline"/>
        </w:rPr>
        <w:t>We may make it six or seven or eight new seats</w:t>
      </w:r>
      <w:r w:rsidRPr="00CF4701">
        <w:rPr>
          <w:sz w:val="16"/>
        </w:rPr>
        <w:t xml:space="preserve"> we’re going to be adding on the Republican side.”</w:t>
      </w:r>
    </w:p>
    <w:p w14:paraId="23C78F71" w14:textId="77777777" w:rsidR="003C3320" w:rsidRPr="009265BF" w:rsidRDefault="003C3320" w:rsidP="003C3320">
      <w:pPr>
        <w:rPr>
          <w:rStyle w:val="StyleUnderline"/>
          <w:highlight w:val="cyan"/>
        </w:rPr>
      </w:pPr>
      <w:r w:rsidRPr="00CF4701">
        <w:rPr>
          <w:sz w:val="16"/>
        </w:rPr>
        <w:t xml:space="preserve">But </w:t>
      </w:r>
      <w:r w:rsidRPr="00CF4701">
        <w:rPr>
          <w:rStyle w:val="Emphasis"/>
        </w:rPr>
        <w:t>Abbott might think twice</w:t>
      </w:r>
      <w:r w:rsidRPr="00CF4701">
        <w:rPr>
          <w:sz w:val="16"/>
        </w:rPr>
        <w:t xml:space="preserve"> about this strategy.</w:t>
      </w:r>
    </w:p>
    <w:p w14:paraId="39D6B825" w14:textId="77777777" w:rsidR="003C3320" w:rsidRPr="009265BF" w:rsidRDefault="003C3320" w:rsidP="003C3320">
      <w:pPr>
        <w:rPr>
          <w:rStyle w:val="StyleUnderline"/>
          <w:highlight w:val="cyan"/>
        </w:rPr>
      </w:pPr>
      <w:r w:rsidRPr="00CF4701">
        <w:rPr>
          <w:sz w:val="16"/>
        </w:rPr>
        <w:t>Parties that gerrymander their states’ districts are drawing lines to maximize their own advantage, either in state legislatures or, in this case, congressional delegations.</w:t>
      </w:r>
    </w:p>
    <w:p w14:paraId="7D6331F6" w14:textId="77777777" w:rsidR="003C3320" w:rsidRPr="009265BF" w:rsidRDefault="003C3320" w:rsidP="003C3320">
      <w:pPr>
        <w:rPr>
          <w:rStyle w:val="StyleUnderline"/>
          <w:highlight w:val="cyan"/>
        </w:rPr>
      </w:pPr>
      <w:r w:rsidRPr="00CF4701">
        <w:rPr>
          <w:rStyle w:val="StyleUnderline"/>
        </w:rPr>
        <w:t>When parties gerrymander districts</w:t>
      </w:r>
      <w:r w:rsidRPr="00CF4701">
        <w:rPr>
          <w:sz w:val="16"/>
        </w:rPr>
        <w:t xml:space="preserve">, they don’t usually try to make them all as lopsided as possible for their own side. Instead, </w:t>
      </w:r>
      <w:r w:rsidRPr="00CF4701">
        <w:rPr>
          <w:rStyle w:val="StyleUnderline"/>
        </w:rPr>
        <w:t>they try to make</w:t>
      </w:r>
      <w:r w:rsidRPr="00CF4701">
        <w:rPr>
          <w:sz w:val="16"/>
        </w:rPr>
        <w:t xml:space="preserve"> as </w:t>
      </w:r>
      <w:r w:rsidRPr="00CF4701">
        <w:rPr>
          <w:rStyle w:val="StyleUnderline"/>
        </w:rPr>
        <w:t>many districts</w:t>
      </w:r>
      <w:r w:rsidRPr="00CF4701">
        <w:rPr>
          <w:sz w:val="16"/>
        </w:rPr>
        <w:t xml:space="preserve"> as possible that they are </w:t>
      </w:r>
      <w:r w:rsidRPr="00CF4701">
        <w:rPr>
          <w:rStyle w:val="StyleUnderline"/>
        </w:rPr>
        <w:t>likely to win</w:t>
      </w:r>
      <w:r w:rsidRPr="00CF4701">
        <w:rPr>
          <w:sz w:val="16"/>
        </w:rPr>
        <w:t xml:space="preserve">. They do this </w:t>
      </w:r>
      <w:r w:rsidRPr="00CF4701">
        <w:rPr>
          <w:rStyle w:val="StyleUnderline"/>
        </w:rPr>
        <w:t>by spreading</w:t>
      </w:r>
      <w:r w:rsidRPr="00CF4701">
        <w:rPr>
          <w:sz w:val="16"/>
        </w:rPr>
        <w:t xml:space="preserve"> groups of supportive </w:t>
      </w:r>
      <w:r w:rsidRPr="00CF4701">
        <w:rPr>
          <w:rStyle w:val="StyleUnderline"/>
        </w:rPr>
        <w:t>voters</w:t>
      </w:r>
      <w:r w:rsidRPr="00CF4701">
        <w:rPr>
          <w:sz w:val="16"/>
        </w:rPr>
        <w:t xml:space="preserve"> </w:t>
      </w:r>
      <w:r w:rsidRPr="00CF4701">
        <w:rPr>
          <w:rStyle w:val="StyleUnderline"/>
        </w:rPr>
        <w:t>across several districts</w:t>
      </w:r>
      <w:r w:rsidRPr="00CF4701">
        <w:rPr>
          <w:sz w:val="16"/>
        </w:rPr>
        <w:t xml:space="preserve"> so they can help the party win more of these districts.</w:t>
      </w:r>
    </w:p>
    <w:p w14:paraId="6180B85B" w14:textId="77777777" w:rsidR="003C3320" w:rsidRPr="009265BF" w:rsidRDefault="003C3320" w:rsidP="003C3320">
      <w:pPr>
        <w:rPr>
          <w:rStyle w:val="StyleUnderline"/>
          <w:highlight w:val="cyan"/>
        </w:rPr>
      </w:pPr>
      <w:r w:rsidRPr="00CF4701">
        <w:rPr>
          <w:sz w:val="16"/>
        </w:rPr>
        <w:t xml:space="preserve">But </w:t>
      </w:r>
      <w:r w:rsidRPr="00CF4701">
        <w:rPr>
          <w:rStyle w:val="StyleUnderline"/>
        </w:rPr>
        <w:t xml:space="preserve">sometimes </w:t>
      </w:r>
      <w:r w:rsidRPr="009265BF">
        <w:rPr>
          <w:rStyle w:val="Emphasis"/>
          <w:highlight w:val="cyan"/>
        </w:rPr>
        <w:t>the effort backfires</w:t>
      </w:r>
      <w:r w:rsidRPr="00CF4701">
        <w:rPr>
          <w:sz w:val="16"/>
        </w:rPr>
        <w:t xml:space="preserve">: </w:t>
      </w:r>
      <w:r w:rsidRPr="00CF4701">
        <w:rPr>
          <w:rStyle w:val="StyleUnderline"/>
        </w:rPr>
        <w:t>In</w:t>
      </w:r>
      <w:r w:rsidRPr="00CF4701">
        <w:rPr>
          <w:sz w:val="16"/>
        </w:rPr>
        <w:t xml:space="preserve"> </w:t>
      </w:r>
      <w:r w:rsidRPr="00CF4701">
        <w:rPr>
          <w:rStyle w:val="StyleUnderline"/>
        </w:rPr>
        <w:t>trying to maximize</w:t>
      </w:r>
      <w:r w:rsidRPr="00CF4701">
        <w:rPr>
          <w:sz w:val="16"/>
        </w:rPr>
        <w:t xml:space="preserve"> </w:t>
      </w:r>
      <w:r w:rsidRPr="00CF4701">
        <w:rPr>
          <w:rStyle w:val="StyleUnderline"/>
        </w:rPr>
        <w:t>their seats</w:t>
      </w:r>
      <w:r w:rsidRPr="00CF4701">
        <w:rPr>
          <w:sz w:val="16"/>
        </w:rPr>
        <w:t xml:space="preserve">, a </w:t>
      </w:r>
      <w:r w:rsidRPr="009265BF">
        <w:rPr>
          <w:rStyle w:val="Emphasis"/>
          <w:highlight w:val="cyan"/>
        </w:rPr>
        <w:t>party</w:t>
      </w:r>
      <w:r w:rsidRPr="009265BF">
        <w:rPr>
          <w:rStyle w:val="StyleUnderline"/>
          <w:highlight w:val="cyan"/>
        </w:rPr>
        <w:t xml:space="preserve"> </w:t>
      </w:r>
      <w:r w:rsidRPr="009265BF">
        <w:rPr>
          <w:rStyle w:val="Emphasis"/>
          <w:highlight w:val="cyan"/>
        </w:rPr>
        <w:t>spreads</w:t>
      </w:r>
      <w:r w:rsidRPr="00CF4701">
        <w:rPr>
          <w:rStyle w:val="StyleUnderline"/>
        </w:rPr>
        <w:t xml:space="preserve"> its </w:t>
      </w:r>
      <w:r w:rsidRPr="009265BF">
        <w:rPr>
          <w:rStyle w:val="Emphasis"/>
          <w:highlight w:val="cyan"/>
        </w:rPr>
        <w:t>voters too thin</w:t>
      </w:r>
      <w:r w:rsidRPr="00CF4701">
        <w:rPr>
          <w:sz w:val="16"/>
        </w:rPr>
        <w:t xml:space="preserve"> </w:t>
      </w:r>
      <w:r w:rsidRPr="00CF4701">
        <w:rPr>
          <w:rStyle w:val="StyleUnderline"/>
        </w:rPr>
        <w:t>and fails to make some districts safe</w:t>
      </w:r>
      <w:r w:rsidRPr="00CF4701">
        <w:rPr>
          <w:sz w:val="16"/>
        </w:rPr>
        <w:t xml:space="preserve"> enough. These </w:t>
      </w:r>
      <w:r w:rsidRPr="009265BF">
        <w:rPr>
          <w:rStyle w:val="Emphasis"/>
          <w:highlight w:val="cyan"/>
        </w:rPr>
        <w:t>vulnerable districts</w:t>
      </w:r>
      <w:r w:rsidRPr="00CF4701">
        <w:rPr>
          <w:sz w:val="16"/>
        </w:rPr>
        <w:t xml:space="preserve"> can then </w:t>
      </w:r>
      <w:r w:rsidRPr="009265BF">
        <w:rPr>
          <w:rStyle w:val="Emphasis"/>
          <w:highlight w:val="cyan"/>
        </w:rPr>
        <w:t>flip to the other party</w:t>
      </w:r>
      <w:r w:rsidRPr="00CF4701">
        <w:rPr>
          <w:sz w:val="16"/>
        </w:rPr>
        <w:t xml:space="preserve"> </w:t>
      </w:r>
      <w:r w:rsidRPr="00CF4701">
        <w:rPr>
          <w:rStyle w:val="StyleUnderline"/>
        </w:rPr>
        <w:t>in future elections</w:t>
      </w:r>
      <w:r w:rsidRPr="00CF4701">
        <w:rPr>
          <w:sz w:val="16"/>
        </w:rPr>
        <w:t xml:space="preserve">, </w:t>
      </w:r>
      <w:r w:rsidRPr="00CF4701">
        <w:rPr>
          <w:rStyle w:val="StyleUnderline"/>
        </w:rPr>
        <w:t>and the opposing party ends up winning more seats</w:t>
      </w:r>
      <w:r w:rsidRPr="00CF4701">
        <w:rPr>
          <w:sz w:val="16"/>
        </w:rPr>
        <w:t xml:space="preserve"> than expected.</w:t>
      </w:r>
    </w:p>
    <w:p w14:paraId="222D5CFE" w14:textId="77777777" w:rsidR="003C3320" w:rsidRPr="009265BF" w:rsidRDefault="003C3320" w:rsidP="003C3320">
      <w:pPr>
        <w:rPr>
          <w:rStyle w:val="StyleUnderline"/>
          <w:highlight w:val="cyan"/>
        </w:rPr>
      </w:pPr>
      <w:r w:rsidRPr="00CF4701">
        <w:rPr>
          <w:sz w:val="16"/>
        </w:rPr>
        <w:t>This phenomenon, commonly referred to as “</w:t>
      </w:r>
      <w:r w:rsidRPr="009265BF">
        <w:rPr>
          <w:rStyle w:val="Emphasis"/>
          <w:highlight w:val="cyan"/>
        </w:rPr>
        <w:t>dummymandering</w:t>
      </w:r>
      <w:r w:rsidRPr="00CF4701">
        <w:rPr>
          <w:sz w:val="16"/>
        </w:rPr>
        <w:t xml:space="preserve">,” </w:t>
      </w:r>
      <w:r w:rsidRPr="009265BF">
        <w:rPr>
          <w:rStyle w:val="Emphasis"/>
          <w:highlight w:val="cyan"/>
        </w:rPr>
        <w:t>has happened before</w:t>
      </w:r>
      <w:r w:rsidRPr="00CF4701">
        <w:rPr>
          <w:sz w:val="16"/>
        </w:rPr>
        <w:t xml:space="preserve">. It </w:t>
      </w:r>
      <w:r w:rsidRPr="00CF4701">
        <w:rPr>
          <w:rStyle w:val="StyleUnderline"/>
        </w:rPr>
        <w:t xml:space="preserve">even happened </w:t>
      </w:r>
      <w:r w:rsidRPr="009265BF">
        <w:rPr>
          <w:rStyle w:val="StyleUnderline"/>
          <w:highlight w:val="cyan"/>
        </w:rPr>
        <w:t>in Texas</w:t>
      </w:r>
      <w:r w:rsidRPr="00CF4701">
        <w:rPr>
          <w:sz w:val="16"/>
        </w:rPr>
        <w:t xml:space="preserve">, </w:t>
      </w:r>
      <w:r w:rsidRPr="00CF4701">
        <w:rPr>
          <w:rStyle w:val="StyleUnderline"/>
        </w:rPr>
        <w:t>where Republicans</w:t>
      </w:r>
      <w:r w:rsidRPr="00CF4701">
        <w:rPr>
          <w:sz w:val="16"/>
        </w:rPr>
        <w:t xml:space="preserve"> </w:t>
      </w:r>
      <w:r w:rsidRPr="00CF4701">
        <w:rPr>
          <w:rStyle w:val="StyleUnderline"/>
        </w:rPr>
        <w:t>lost</w:t>
      </w:r>
      <w:r w:rsidRPr="00CF4701">
        <w:rPr>
          <w:sz w:val="16"/>
        </w:rPr>
        <w:t xml:space="preserve"> a large handful of </w:t>
      </w:r>
      <w:r w:rsidRPr="00CF4701">
        <w:rPr>
          <w:rStyle w:val="StyleUnderline"/>
        </w:rPr>
        <w:t>poorly drawn state legislative districts</w:t>
      </w:r>
      <w:r w:rsidRPr="00CF4701">
        <w:rPr>
          <w:sz w:val="16"/>
        </w:rPr>
        <w:t xml:space="preserve"> </w:t>
      </w:r>
      <w:r w:rsidRPr="00CF4701">
        <w:rPr>
          <w:rStyle w:val="StyleUnderline"/>
        </w:rPr>
        <w:t>in</w:t>
      </w:r>
      <w:r w:rsidRPr="00CF4701">
        <w:rPr>
          <w:sz w:val="16"/>
        </w:rPr>
        <w:t xml:space="preserve"> the </w:t>
      </w:r>
      <w:r w:rsidRPr="00CF4701">
        <w:rPr>
          <w:rStyle w:val="StyleUnderline"/>
        </w:rPr>
        <w:t>Dallas</w:t>
      </w:r>
      <w:r w:rsidRPr="00CF4701">
        <w:rPr>
          <w:sz w:val="16"/>
        </w:rPr>
        <w:t xml:space="preserve"> suburbs in 2018, </w:t>
      </w:r>
      <w:r w:rsidRPr="00CF4701">
        <w:rPr>
          <w:rStyle w:val="StyleUnderline"/>
        </w:rPr>
        <w:t>a strong year for Democrats</w:t>
      </w:r>
      <w:r w:rsidRPr="00CF4701">
        <w:rPr>
          <w:sz w:val="16"/>
        </w:rPr>
        <w:t xml:space="preserve"> nationwide.</w:t>
      </w:r>
    </w:p>
    <w:p w14:paraId="41553F42" w14:textId="77777777" w:rsidR="003C3320" w:rsidRPr="009265BF" w:rsidRDefault="003C3320" w:rsidP="003C3320">
      <w:pPr>
        <w:rPr>
          <w:rStyle w:val="StyleUnderline"/>
          <w:highlight w:val="cyan"/>
        </w:rPr>
      </w:pPr>
      <w:r w:rsidRPr="00CF4701">
        <w:rPr>
          <w:sz w:val="16"/>
        </w:rPr>
        <w:t>With Democrats poised for a strong 2026 midterm election against an unpopular president, this is a lesson Republicans might need to pay attention to.</w:t>
      </w:r>
    </w:p>
    <w:p w14:paraId="7E68AFA6" w14:textId="77777777" w:rsidR="003C3320" w:rsidRPr="009265BF" w:rsidRDefault="003C3320" w:rsidP="003C3320">
      <w:pPr>
        <w:rPr>
          <w:rStyle w:val="StyleUnderline"/>
          <w:highlight w:val="cyan"/>
        </w:rPr>
      </w:pPr>
      <w:r w:rsidRPr="009265BF">
        <w:rPr>
          <w:rStyle w:val="StyleUnderline"/>
          <w:highlight w:val="cyan"/>
        </w:rPr>
        <w:t>There’s not much left to gerrymander</w:t>
      </w:r>
    </w:p>
    <w:p w14:paraId="112769FF" w14:textId="77777777" w:rsidR="003C3320" w:rsidRPr="009265BF" w:rsidRDefault="003C3320" w:rsidP="003C3320">
      <w:pPr>
        <w:rPr>
          <w:rStyle w:val="StyleUnderline"/>
          <w:highlight w:val="cyan"/>
        </w:rPr>
      </w:pPr>
      <w:r w:rsidRPr="00CF4701">
        <w:rPr>
          <w:sz w:val="16"/>
        </w:rPr>
        <w:t xml:space="preserve">One of the main reasons dummymandering happens is that </w:t>
      </w:r>
      <w:r w:rsidRPr="00CF4701">
        <w:rPr>
          <w:rStyle w:val="StyleUnderline"/>
        </w:rPr>
        <w:t>there has been so much gerrymandering</w:t>
      </w:r>
      <w:r w:rsidRPr="00CF4701">
        <w:rPr>
          <w:sz w:val="16"/>
        </w:rPr>
        <w:t xml:space="preserve"> that </w:t>
      </w:r>
      <w:r w:rsidRPr="00CF4701">
        <w:rPr>
          <w:rStyle w:val="StyleUnderline"/>
        </w:rPr>
        <w:t>there are few remaining districts competitive</w:t>
      </w:r>
      <w:r w:rsidRPr="00CF4701">
        <w:rPr>
          <w:sz w:val="16"/>
        </w:rPr>
        <w:t xml:space="preserve"> </w:t>
      </w:r>
      <w:r w:rsidRPr="00CF4701">
        <w:rPr>
          <w:rStyle w:val="StyleUnderline"/>
        </w:rPr>
        <w:t>enough</w:t>
      </w:r>
      <w:r w:rsidRPr="00CF4701">
        <w:rPr>
          <w:sz w:val="16"/>
        </w:rPr>
        <w:t xml:space="preserve"> </w:t>
      </w:r>
      <w:r w:rsidRPr="00CF4701">
        <w:rPr>
          <w:rStyle w:val="StyleUnderline"/>
        </w:rPr>
        <w:t>for a controlling party to pick off</w:t>
      </w:r>
      <w:r w:rsidRPr="00CF4701">
        <w:rPr>
          <w:sz w:val="16"/>
        </w:rPr>
        <w:t xml:space="preserve"> for themselves. This important development has unfolded for two big reasons.</w:t>
      </w:r>
    </w:p>
    <w:p w14:paraId="301A0453" w14:textId="77777777" w:rsidR="003C3320" w:rsidRPr="009265BF" w:rsidRDefault="003C3320" w:rsidP="003C3320">
      <w:pPr>
        <w:rPr>
          <w:rStyle w:val="StyleUnderline"/>
          <w:highlight w:val="cyan"/>
        </w:rPr>
      </w:pPr>
      <w:r w:rsidRPr="00CF4701">
        <w:rPr>
          <w:sz w:val="16"/>
        </w:rPr>
        <w:lastRenderedPageBreak/>
        <w:t xml:space="preserve">First, in terms of gerrymandering, the </w:t>
      </w:r>
      <w:r w:rsidRPr="009265BF">
        <w:rPr>
          <w:rStyle w:val="Emphasis"/>
          <w:highlight w:val="cyan"/>
        </w:rPr>
        <w:t>low-hanging fruit</w:t>
      </w:r>
      <w:r w:rsidRPr="00CF4701">
        <w:rPr>
          <w:sz w:val="16"/>
        </w:rPr>
        <w:t xml:space="preserve"> </w:t>
      </w:r>
      <w:r w:rsidRPr="00CF4701">
        <w:rPr>
          <w:rStyle w:val="StyleUnderline"/>
        </w:rPr>
        <w:t xml:space="preserve">is </w:t>
      </w:r>
      <w:r w:rsidRPr="009265BF">
        <w:rPr>
          <w:rStyle w:val="Emphasis"/>
          <w:highlight w:val="cyan"/>
        </w:rPr>
        <w:t>already picked</w:t>
      </w:r>
      <w:r w:rsidRPr="00CF4701">
        <w:rPr>
          <w:sz w:val="16"/>
        </w:rPr>
        <w:t xml:space="preserve"> over. </w:t>
      </w:r>
      <w:r w:rsidRPr="00CF4701">
        <w:rPr>
          <w:rStyle w:val="StyleUnderline"/>
        </w:rPr>
        <w:t>States</w:t>
      </w:r>
      <w:r w:rsidRPr="00CF4701">
        <w:rPr>
          <w:sz w:val="16"/>
        </w:rPr>
        <w:t xml:space="preserve"> controlled by either Democrats or Republicans have </w:t>
      </w:r>
      <w:r w:rsidRPr="00CF4701">
        <w:rPr>
          <w:rStyle w:val="StyleUnderline"/>
        </w:rPr>
        <w:t>already undertaken pretty egregious gerrymanders</w:t>
      </w:r>
      <w:r w:rsidRPr="00CF4701">
        <w:rPr>
          <w:sz w:val="16"/>
        </w:rPr>
        <w:t xml:space="preserve"> during previous regular redistricting processes, particularly </w:t>
      </w:r>
      <w:r w:rsidRPr="00CF4701">
        <w:rPr>
          <w:rStyle w:val="StyleUnderline"/>
        </w:rPr>
        <w:t>following the 2010 and 2020 censuses.</w:t>
      </w:r>
    </w:p>
    <w:p w14:paraId="7124AFD4" w14:textId="77777777" w:rsidR="003C3320" w:rsidRPr="009265BF" w:rsidRDefault="003C3320" w:rsidP="003C3320">
      <w:pPr>
        <w:rPr>
          <w:rStyle w:val="StyleUnderline"/>
          <w:highlight w:val="cyan"/>
        </w:rPr>
      </w:pPr>
      <w:r w:rsidRPr="00CF4701">
        <w:rPr>
          <w:sz w:val="16"/>
        </w:rPr>
        <w:t>Republicans have generally been more adept at the process, particularly in maximizing their seat shares in relatively competitive states such as Wisconsin and North Carolina that they happen to control.</w:t>
      </w:r>
    </w:p>
    <w:p w14:paraId="277A4364" w14:textId="77777777" w:rsidR="003C3320" w:rsidRPr="009265BF" w:rsidRDefault="003C3320" w:rsidP="003C3320">
      <w:pPr>
        <w:rPr>
          <w:rStyle w:val="StyleUnderline"/>
          <w:highlight w:val="cyan"/>
        </w:rPr>
      </w:pPr>
      <w:r w:rsidRPr="00CF4701">
        <w:rPr>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1878120C" w14:textId="77777777" w:rsidR="003C3320" w:rsidRPr="009265BF" w:rsidRDefault="003C3320" w:rsidP="003C3320">
      <w:pPr>
        <w:rPr>
          <w:rStyle w:val="StyleUnderline"/>
          <w:highlight w:val="cyan"/>
        </w:rPr>
      </w:pPr>
      <w:r w:rsidRPr="00CF4701">
        <w:rPr>
          <w:sz w:val="16"/>
        </w:rPr>
        <w:t xml:space="preserve">There’s also the fact that </w:t>
      </w:r>
      <w:r w:rsidRPr="00CF4701">
        <w:rPr>
          <w:rStyle w:val="StyleUnderline"/>
        </w:rPr>
        <w:t>over the past half-century</w:t>
      </w:r>
      <w:r w:rsidRPr="00CF4701">
        <w:rPr>
          <w:sz w:val="16"/>
        </w:rPr>
        <w:t>, “</w:t>
      </w:r>
      <w:r w:rsidRPr="00CF4701">
        <w:rPr>
          <w:rStyle w:val="Emphasis"/>
        </w:rPr>
        <w:t>gerrymanderable</w:t>
      </w:r>
      <w:r w:rsidRPr="00CF4701">
        <w:rPr>
          <w:sz w:val="16"/>
        </w:rPr>
        <w:t xml:space="preserve">” </w:t>
      </w:r>
      <w:r w:rsidRPr="009265BF">
        <w:rPr>
          <w:rStyle w:val="Emphasis"/>
          <w:highlight w:val="cyan"/>
        </w:rPr>
        <w:t>territory</w:t>
      </w:r>
      <w:r w:rsidRPr="00CF4701">
        <w:rPr>
          <w:sz w:val="16"/>
        </w:rPr>
        <w:t xml:space="preserve"> </w:t>
      </w:r>
      <w:r w:rsidRPr="009265BF">
        <w:rPr>
          <w:rStyle w:val="StyleUnderline"/>
          <w:highlight w:val="cyan"/>
        </w:rPr>
        <w:t>has become</w:t>
      </w:r>
      <w:r w:rsidRPr="00CF4701">
        <w:rPr>
          <w:rStyle w:val="StyleUnderline"/>
        </w:rPr>
        <w:t xml:space="preserve"> more</w:t>
      </w:r>
      <w:r w:rsidRPr="00CF4701">
        <w:rPr>
          <w:sz w:val="16"/>
        </w:rPr>
        <w:t xml:space="preserve"> </w:t>
      </w:r>
      <w:r w:rsidRPr="009265BF">
        <w:rPr>
          <w:rStyle w:val="Emphasis"/>
          <w:highlight w:val="cyan"/>
        </w:rPr>
        <w:t>difficult to find</w:t>
      </w:r>
      <w:r w:rsidRPr="00CF4701">
        <w:rPr>
          <w:sz w:val="16"/>
        </w:rPr>
        <w:t xml:space="preserve"> regardless of how you draw the boundaries. That’s because </w:t>
      </w:r>
      <w:r w:rsidRPr="00CF4701">
        <w:rPr>
          <w:rStyle w:val="StyleUnderline"/>
        </w:rPr>
        <w:t xml:space="preserve">the voting </w:t>
      </w:r>
      <w:r w:rsidRPr="009265BF">
        <w:rPr>
          <w:rStyle w:val="StyleUnderline"/>
          <w:highlight w:val="cyan"/>
        </w:rPr>
        <w:t>electorate</w:t>
      </w:r>
      <w:r w:rsidRPr="009265BF">
        <w:rPr>
          <w:sz w:val="16"/>
          <w:highlight w:val="cyan"/>
        </w:rPr>
        <w:t xml:space="preserve"> </w:t>
      </w:r>
      <w:r w:rsidRPr="009265BF">
        <w:rPr>
          <w:rStyle w:val="StyleUnderline"/>
          <w:highlight w:val="cyan"/>
        </w:rPr>
        <w:t>is</w:t>
      </w:r>
      <w:r w:rsidRPr="00CF4701">
        <w:rPr>
          <w:rStyle w:val="StyleUnderline"/>
        </w:rPr>
        <w:t xml:space="preserve"> more </w:t>
      </w:r>
      <w:r w:rsidRPr="009265BF">
        <w:rPr>
          <w:rStyle w:val="StyleUnderline"/>
          <w:highlight w:val="cyan"/>
        </w:rPr>
        <w:t>geographically sorted</w:t>
      </w:r>
      <w:r w:rsidRPr="00CF4701">
        <w:rPr>
          <w:rStyle w:val="StyleUnderline"/>
        </w:rPr>
        <w:t xml:space="preserve"> between the parties</w:t>
      </w:r>
      <w:r w:rsidRPr="00CF4701">
        <w:rPr>
          <w:sz w:val="16"/>
        </w:rPr>
        <w:t>.</w:t>
      </w:r>
    </w:p>
    <w:p w14:paraId="51590B1C" w14:textId="77777777" w:rsidR="003C3320" w:rsidRPr="009265BF" w:rsidRDefault="003C3320" w:rsidP="003C3320">
      <w:pPr>
        <w:rPr>
          <w:rStyle w:val="StyleUnderline"/>
          <w:highlight w:val="cyan"/>
        </w:rPr>
      </w:pPr>
      <w:r w:rsidRPr="00CF4701">
        <w:rPr>
          <w:rStyle w:val="StyleUnderline"/>
        </w:rPr>
        <w:t>This means</w:t>
      </w:r>
      <w:r w:rsidRPr="00CF4701">
        <w:rPr>
          <w:sz w:val="16"/>
        </w:rPr>
        <w:t xml:space="preserve"> that </w:t>
      </w:r>
      <w:r w:rsidRPr="00CF4701">
        <w:rPr>
          <w:rStyle w:val="StyleUnderline"/>
        </w:rPr>
        <w:t>Democratic</w:t>
      </w:r>
      <w:r w:rsidRPr="00CF4701">
        <w:rPr>
          <w:sz w:val="16"/>
        </w:rPr>
        <w:t xml:space="preserve"> </w:t>
      </w:r>
      <w:r w:rsidRPr="00CF4701">
        <w:rPr>
          <w:rStyle w:val="StyleUnderline"/>
        </w:rPr>
        <w:t>and</w:t>
      </w:r>
      <w:r w:rsidRPr="00CF4701">
        <w:rPr>
          <w:sz w:val="16"/>
        </w:rPr>
        <w:t xml:space="preserve"> </w:t>
      </w:r>
      <w:r w:rsidRPr="00CF4701">
        <w:rPr>
          <w:rStyle w:val="StyleUnderline"/>
        </w:rPr>
        <w:t>Republican</w:t>
      </w:r>
      <w:r w:rsidRPr="00CF4701">
        <w:rPr>
          <w:sz w:val="16"/>
        </w:rPr>
        <w:t xml:space="preserve"> </w:t>
      </w:r>
      <w:r w:rsidRPr="00CF4701">
        <w:rPr>
          <w:rStyle w:val="StyleUnderline"/>
        </w:rPr>
        <w:t>voters are segregated</w:t>
      </w:r>
      <w:r w:rsidRPr="00CF4701">
        <w:rPr>
          <w:sz w:val="16"/>
        </w:rPr>
        <w:t xml:space="preserve"> from each other </w:t>
      </w:r>
      <w:r w:rsidRPr="00CF4701">
        <w:rPr>
          <w:rStyle w:val="StyleUnderline"/>
        </w:rPr>
        <w:t>geographically</w:t>
      </w:r>
      <w:r w:rsidRPr="00CF4701">
        <w:rPr>
          <w:sz w:val="16"/>
        </w:rPr>
        <w:t xml:space="preserve">, with </w:t>
      </w:r>
      <w:r w:rsidRPr="00CF4701">
        <w:rPr>
          <w:rStyle w:val="StyleUnderline"/>
        </w:rPr>
        <w:t>Democrats</w:t>
      </w:r>
      <w:r w:rsidRPr="00CF4701">
        <w:rPr>
          <w:sz w:val="16"/>
        </w:rPr>
        <w:t xml:space="preserve"> </w:t>
      </w:r>
      <w:r w:rsidRPr="00CF4701">
        <w:rPr>
          <w:rStyle w:val="StyleUnderline"/>
        </w:rPr>
        <w:t>tending toward big cities</w:t>
      </w:r>
      <w:r w:rsidRPr="00CF4701">
        <w:rPr>
          <w:sz w:val="16"/>
        </w:rPr>
        <w:t xml:space="preserve"> and suburbs, and </w:t>
      </w:r>
      <w:r w:rsidRPr="00CF4701">
        <w:rPr>
          <w:rStyle w:val="StyleUnderline"/>
        </w:rPr>
        <w:t>Republicans occupying rural areas</w:t>
      </w:r>
      <w:r w:rsidRPr="00CF4701">
        <w:rPr>
          <w:sz w:val="16"/>
        </w:rPr>
        <w:t>.</w:t>
      </w:r>
    </w:p>
    <w:p w14:paraId="600C0637" w14:textId="77777777" w:rsidR="003C3320" w:rsidRPr="009265BF" w:rsidRDefault="003C3320" w:rsidP="003C3320">
      <w:pPr>
        <w:rPr>
          <w:rStyle w:val="StyleUnderline"/>
          <w:highlight w:val="cyan"/>
        </w:rPr>
      </w:pPr>
      <w:r w:rsidRPr="00CF4701">
        <w:rPr>
          <w:sz w:val="16"/>
        </w:rPr>
        <w:t xml:space="preserve">As a result, </w:t>
      </w:r>
      <w:r w:rsidRPr="009265BF">
        <w:rPr>
          <w:rStyle w:val="StyleUnderline"/>
          <w:highlight w:val="cyan"/>
        </w:rPr>
        <w:t>it’s become less</w:t>
      </w:r>
      <w:r w:rsidRPr="00CF4701">
        <w:rPr>
          <w:sz w:val="16"/>
        </w:rPr>
        <w:t xml:space="preserve"> geographically </w:t>
      </w:r>
      <w:r w:rsidRPr="009265BF">
        <w:rPr>
          <w:rStyle w:val="StyleUnderline"/>
          <w:highlight w:val="cyan"/>
        </w:rPr>
        <w:t>possible</w:t>
      </w:r>
      <w:r w:rsidRPr="00CF4701">
        <w:rPr>
          <w:sz w:val="16"/>
        </w:rPr>
        <w:t xml:space="preserve"> than ever </w:t>
      </w:r>
      <w:r w:rsidRPr="009265BF">
        <w:rPr>
          <w:rStyle w:val="StyleUnderline"/>
          <w:highlight w:val="cyan"/>
        </w:rPr>
        <w:t>to draw reasonable</w:t>
      </w:r>
      <w:r w:rsidRPr="00CF4701">
        <w:rPr>
          <w:rStyle w:val="StyleUnderline"/>
        </w:rPr>
        <w:t xml:space="preserve">-looking </w:t>
      </w:r>
      <w:r w:rsidRPr="009265BF">
        <w:rPr>
          <w:rStyle w:val="StyleUnderline"/>
          <w:highlight w:val="cyan"/>
        </w:rPr>
        <w:t>districts</w:t>
      </w:r>
      <w:r w:rsidRPr="00CF4701">
        <w:rPr>
          <w:sz w:val="16"/>
        </w:rPr>
        <w:t xml:space="preserve"> </w:t>
      </w:r>
      <w:r w:rsidRPr="008C670E">
        <w:rPr>
          <w:rStyle w:val="StyleUnderline"/>
        </w:rPr>
        <w:t>that split up the other party’s voters in order to diminish the opponents’</w:t>
      </w:r>
      <w:r w:rsidRPr="00CF4701">
        <w:rPr>
          <w:sz w:val="16"/>
        </w:rPr>
        <w:t xml:space="preserve"> ability to elect one of their own.</w:t>
      </w:r>
    </w:p>
    <w:p w14:paraId="48574C0A" w14:textId="77777777" w:rsidR="003C3320" w:rsidRPr="009265BF" w:rsidRDefault="003C3320" w:rsidP="003C3320">
      <w:pPr>
        <w:rPr>
          <w:rStyle w:val="StyleUnderline"/>
          <w:highlight w:val="cyan"/>
        </w:rPr>
      </w:pPr>
    </w:p>
    <w:p w14:paraId="580CF03A" w14:textId="77777777" w:rsidR="003C3320" w:rsidRPr="009265BF" w:rsidRDefault="003C3320" w:rsidP="003C3320">
      <w:pPr>
        <w:rPr>
          <w:rStyle w:val="StyleUnderline"/>
          <w:highlight w:val="cyan"/>
        </w:rPr>
      </w:pPr>
    </w:p>
    <w:p w14:paraId="0368BDB0" w14:textId="77777777" w:rsidR="003C3320" w:rsidRPr="009265BF" w:rsidRDefault="003C3320" w:rsidP="003C3320">
      <w:pPr>
        <w:rPr>
          <w:rStyle w:val="StyleUnderline"/>
          <w:highlight w:val="cyan"/>
        </w:rPr>
      </w:pPr>
    </w:p>
    <w:p w14:paraId="6441A988" w14:textId="77777777" w:rsidR="003C3320" w:rsidRPr="009265BF" w:rsidRDefault="003C3320" w:rsidP="003C3320">
      <w:pPr>
        <w:rPr>
          <w:rStyle w:val="StyleUnderline"/>
          <w:highlight w:val="cyan"/>
        </w:rPr>
      </w:pPr>
    </w:p>
    <w:p w14:paraId="18B9C641" w14:textId="77777777" w:rsidR="003C3320" w:rsidRPr="009265BF" w:rsidRDefault="003C3320" w:rsidP="003C3320">
      <w:pPr>
        <w:pStyle w:val="Heading4"/>
        <w:rPr>
          <w:rStyle w:val="StyleUnderline"/>
          <w:highlight w:val="cyan"/>
        </w:rPr>
      </w:pPr>
      <w:r>
        <w:t xml:space="preserve">Trump has been </w:t>
      </w:r>
      <w:r w:rsidRPr="00AB5BB1">
        <w:rPr>
          <w:u w:val="single"/>
        </w:rPr>
        <w:t>silent</w:t>
      </w:r>
      <w:r>
        <w:t xml:space="preserve"> about </w:t>
      </w:r>
      <w:r>
        <w:rPr>
          <w:u w:val="single"/>
        </w:rPr>
        <w:t>labor</w:t>
      </w:r>
    </w:p>
    <w:p w14:paraId="29F75EB7" w14:textId="77777777" w:rsidR="003C3320" w:rsidRPr="009265BF" w:rsidRDefault="003C3320" w:rsidP="003C3320">
      <w:pPr>
        <w:rPr>
          <w:rStyle w:val="StyleUnderline"/>
          <w:highlight w:val="cyan"/>
        </w:rPr>
      </w:pPr>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11F967AD" w14:textId="77777777" w:rsidR="003C3320" w:rsidRPr="009265BF" w:rsidRDefault="003C3320" w:rsidP="003C3320">
      <w:pPr>
        <w:rPr>
          <w:rStyle w:val="StyleUnderline"/>
          <w:highlight w:val="cyan"/>
        </w:rPr>
      </w:pPr>
      <w:r w:rsidRPr="007D3BB6">
        <w:rPr>
          <w:sz w:val="16"/>
          <w:szCs w:val="16"/>
        </w:rPr>
        <w:t xml:space="preserve">O’Brien was greeted with the same pointed questions that greet anyone willing to admit that the Democrats have become the party of the rich, while </w:t>
      </w:r>
      <w:r w:rsidRPr="003E100F">
        <w:rPr>
          <w:rStyle w:val="StyleUnderline"/>
        </w:rPr>
        <w:t xml:space="preserve">Trump’s </w:t>
      </w:r>
      <w:r w:rsidRPr="000649EA">
        <w:rPr>
          <w:rStyle w:val="StyleUnderline"/>
        </w:rPr>
        <w:t>MAGA movement</w:t>
      </w:r>
      <w:r w:rsidRPr="007D3BB6">
        <w:rPr>
          <w:sz w:val="16"/>
          <w:szCs w:val="16"/>
        </w:rPr>
        <w:t xml:space="preserve"> has </w:t>
      </w:r>
      <w:r w:rsidRPr="000649EA">
        <w:rPr>
          <w:rStyle w:val="StyleUnderline"/>
        </w:rPr>
        <w:t>inherited America’s multi-racial working class</w:t>
      </w:r>
      <w:r w:rsidRPr="007D3BB6">
        <w:rPr>
          <w:sz w:val="16"/>
          <w:szCs w:val="16"/>
        </w:rPr>
        <w:t>. “</w:t>
      </w:r>
      <w:r w:rsidRPr="009265BF">
        <w:rPr>
          <w:rStyle w:val="Emphasis"/>
          <w:sz w:val="28"/>
          <w:szCs w:val="28"/>
          <w:highlight w:val="cyan"/>
        </w:rPr>
        <w:t>What has</w:t>
      </w:r>
      <w:r w:rsidRPr="003E100F">
        <w:rPr>
          <w:rStyle w:val="StyleUnderline"/>
        </w:rPr>
        <w:t xml:space="preserve"> Donald </w:t>
      </w:r>
      <w:r w:rsidRPr="009265BF">
        <w:rPr>
          <w:rStyle w:val="Emphasis"/>
          <w:sz w:val="28"/>
          <w:szCs w:val="28"/>
          <w:highlight w:val="cyan"/>
        </w:rPr>
        <w:t>Trump</w:t>
      </w:r>
      <w:r w:rsidRPr="000649EA">
        <w:rPr>
          <w:rStyle w:val="Emphasis"/>
          <w:sz w:val="28"/>
          <w:szCs w:val="28"/>
        </w:rPr>
        <w:t xml:space="preserve"> </w:t>
      </w:r>
      <w:r w:rsidRPr="009265BF">
        <w:rPr>
          <w:rStyle w:val="Emphasis"/>
          <w:sz w:val="28"/>
          <w:szCs w:val="28"/>
          <w:highlight w:val="cyan"/>
        </w:rPr>
        <w:t>ever done for labor</w:t>
      </w:r>
      <w:r w:rsidRPr="007D3BB6">
        <w:rPr>
          <w:sz w:val="16"/>
          <w:szCs w:val="16"/>
        </w:rPr>
        <w:t>?” the naysayers asked. “</w:t>
      </w:r>
      <w:r w:rsidRPr="009265BF">
        <w:rPr>
          <w:rStyle w:val="StyleUnderline"/>
          <w:highlight w:val="cyan"/>
        </w:rPr>
        <w:t>His</w:t>
      </w:r>
      <w:r w:rsidRPr="007D3BB6">
        <w:rPr>
          <w:sz w:val="16"/>
          <w:szCs w:val="16"/>
        </w:rPr>
        <w:t xml:space="preserve"> </w:t>
      </w:r>
      <w:r w:rsidRPr="009265BF">
        <w:rPr>
          <w:rStyle w:val="Emphasis"/>
          <w:sz w:val="28"/>
          <w:szCs w:val="28"/>
          <w:highlight w:val="cyan"/>
        </w:rPr>
        <w:t>signature accomplishment</w:t>
      </w:r>
      <w:r w:rsidRPr="007D3BB6">
        <w:rPr>
          <w:sz w:val="16"/>
          <w:szCs w:val="16"/>
        </w:rPr>
        <w:t xml:space="preserve"> was a </w:t>
      </w:r>
      <w:r w:rsidRPr="009265BF">
        <w:rPr>
          <w:rStyle w:val="Emphasis"/>
          <w:sz w:val="28"/>
          <w:szCs w:val="28"/>
          <w:highlight w:val="cyan"/>
        </w:rPr>
        <w:t>tax cut</w:t>
      </w:r>
      <w:r w:rsidRPr="000649EA">
        <w:rPr>
          <w:rStyle w:val="Emphasis"/>
          <w:sz w:val="28"/>
          <w:szCs w:val="28"/>
        </w:rPr>
        <w:t xml:space="preserve"> </w:t>
      </w:r>
      <w:r w:rsidRPr="009265BF">
        <w:rPr>
          <w:rStyle w:val="Emphasis"/>
          <w:sz w:val="28"/>
          <w:szCs w:val="28"/>
          <w:highlight w:val="cyan"/>
        </w:rPr>
        <w:t>for the rich</w:t>
      </w:r>
      <w:r w:rsidRPr="007D3BB6">
        <w:rPr>
          <w:sz w:val="16"/>
          <w:szCs w:val="16"/>
        </w:rPr>
        <w:t xml:space="preserve">!” O’Brien had the last laugh when Trump announced his pick for Secretary of Labor on Friday. Indeed, </w:t>
      </w:r>
      <w:r w:rsidRPr="003E100F">
        <w:rPr>
          <w:rStyle w:val="StyleUnderline"/>
        </w:rPr>
        <w:t>Trump’s cabinet</w:t>
      </w:r>
      <w:r w:rsidRPr="007D3BB6">
        <w:rPr>
          <w:sz w:val="16"/>
          <w:szCs w:val="16"/>
        </w:rPr>
        <w:t xml:space="preserve"> is </w:t>
      </w:r>
      <w:r w:rsidRPr="003E100F">
        <w:rPr>
          <w:rStyle w:val="StyleUnderline"/>
        </w:rPr>
        <w:t>shaping up to</w:t>
      </w:r>
      <w:r w:rsidRPr="007D3BB6">
        <w:rPr>
          <w:sz w:val="16"/>
          <w:szCs w:val="16"/>
        </w:rPr>
        <w:t xml:space="preserve"> </w:t>
      </w:r>
      <w:r w:rsidRPr="003E100F">
        <w:rPr>
          <w:rStyle w:val="StyleUnderline"/>
        </w:rPr>
        <w:t>be one of the sharpest breaks from the desires of Wall Street</w:t>
      </w:r>
      <w:r w:rsidRPr="007D3BB6">
        <w:rPr>
          <w:sz w:val="16"/>
          <w:szCs w:val="16"/>
        </w:rPr>
        <w:t xml:space="preserve"> (and the Wall Street Journal editorial board) imaginable.</w:t>
      </w:r>
    </w:p>
    <w:p w14:paraId="280B1F7B" w14:textId="77777777" w:rsidR="003C3320" w:rsidRPr="009265BF" w:rsidRDefault="003C3320" w:rsidP="003C3320">
      <w:pPr>
        <w:pStyle w:val="Heading4"/>
        <w:rPr>
          <w:rStyle w:val="StyleUnderline"/>
          <w:highlight w:val="cyan"/>
        </w:rPr>
      </w:pPr>
      <w:r>
        <w:t xml:space="preserve">He </w:t>
      </w:r>
      <w:r w:rsidRPr="00D85DDD">
        <w:rPr>
          <w:u w:val="single"/>
        </w:rPr>
        <w:t>needs</w:t>
      </w:r>
      <w:r>
        <w:t xml:space="preserve"> to </w:t>
      </w:r>
      <w:r w:rsidRPr="00D85DDD">
        <w:rPr>
          <w:u w:val="single"/>
        </w:rPr>
        <w:t>deliver</w:t>
      </w:r>
      <w:r>
        <w:t xml:space="preserve"> on his </w:t>
      </w:r>
      <w:r w:rsidRPr="00D85DDD">
        <w:rPr>
          <w:u w:val="single"/>
        </w:rPr>
        <w:t>promises</w:t>
      </w:r>
    </w:p>
    <w:p w14:paraId="4DC37E09" w14:textId="77777777" w:rsidR="003C3320" w:rsidRPr="009265BF" w:rsidRDefault="003C3320" w:rsidP="003C3320">
      <w:pPr>
        <w:rPr>
          <w:rStyle w:val="StyleUnderline"/>
          <w:highlight w:val="cyan"/>
        </w:rPr>
      </w:pPr>
      <w:r>
        <w:t xml:space="preserve">Leslie </w:t>
      </w:r>
      <w:r w:rsidRPr="0039341F">
        <w:rPr>
          <w:rStyle w:val="Style13ptBold"/>
        </w:rPr>
        <w:t>Bolden, 8-13</w:t>
      </w:r>
      <w:r>
        <w:t xml:space="preserve">. ““Done With The Democrats”: Working-Class Voters Feel Abandoned By The Party.” AOL (Originally Tampa Free Press). 8-13-2025. </w:t>
      </w:r>
      <w:r w:rsidRPr="00344730">
        <w:t>https://www.aol.com/news/done-democrats-working-class-voters-223420894.html</w:t>
      </w:r>
    </w:p>
    <w:p w14:paraId="5FC6FCA1" w14:textId="77777777" w:rsidR="003C3320" w:rsidRPr="009265BF" w:rsidRDefault="003C3320" w:rsidP="003C3320">
      <w:pPr>
        <w:rPr>
          <w:rStyle w:val="StyleUnderline"/>
          <w:highlight w:val="cyan"/>
        </w:rPr>
      </w:pPr>
      <w:r w:rsidRPr="007D3BB6">
        <w:rPr>
          <w:sz w:val="16"/>
          <w:szCs w:val="16"/>
        </w:rPr>
        <w:t xml:space="preserve">Maya Garcia, a restaurant server from California who voted for Biden in 2020 but sat out the 2024 election, expressed a similar financial anxiety. She told the NYT that while </w:t>
      </w:r>
      <w:r w:rsidRPr="003C04BB">
        <w:rPr>
          <w:rStyle w:val="StyleUnderline"/>
        </w:rPr>
        <w:t>Democrats</w:t>
      </w:r>
      <w:r w:rsidRPr="007D3BB6">
        <w:rPr>
          <w:sz w:val="16"/>
          <w:szCs w:val="16"/>
        </w:rPr>
        <w:t xml:space="preserve"> "talk a lot about us emotionally," they </w:t>
      </w:r>
      <w:r w:rsidRPr="003C04BB">
        <w:rPr>
          <w:rStyle w:val="StyleUnderline"/>
        </w:rPr>
        <w:t xml:space="preserve">fail to </w:t>
      </w:r>
      <w:r w:rsidRPr="009265BF">
        <w:rPr>
          <w:rStyle w:val="Emphasis"/>
          <w:sz w:val="28"/>
          <w:szCs w:val="28"/>
          <w:highlight w:val="cyan"/>
        </w:rPr>
        <w:t>provide a clear plan for</w:t>
      </w:r>
      <w:r w:rsidRPr="003C04BB">
        <w:rPr>
          <w:rStyle w:val="StyleUnderline"/>
        </w:rPr>
        <w:t xml:space="preserve"> </w:t>
      </w:r>
      <w:r w:rsidRPr="009265BF">
        <w:rPr>
          <w:rStyle w:val="StyleUnderline"/>
          <w:highlight w:val="cyan"/>
        </w:rPr>
        <w:t xml:space="preserve">economic </w:t>
      </w:r>
      <w:r w:rsidRPr="009265BF">
        <w:rPr>
          <w:rStyle w:val="Emphasis"/>
          <w:sz w:val="28"/>
          <w:szCs w:val="28"/>
          <w:highlight w:val="cyan"/>
        </w:rPr>
        <w:t>stability</w:t>
      </w:r>
      <w:r w:rsidRPr="007D3BB6">
        <w:rPr>
          <w:sz w:val="16"/>
          <w:szCs w:val="16"/>
        </w:rPr>
        <w:t>. "</w:t>
      </w:r>
      <w:r w:rsidRPr="009265BF">
        <w:rPr>
          <w:rStyle w:val="StyleUnderline"/>
          <w:highlight w:val="cyan"/>
        </w:rPr>
        <w:t>What are we going to do financially</w:t>
      </w:r>
      <w:r w:rsidRPr="007D3BB6">
        <w:rPr>
          <w:sz w:val="16"/>
          <w:szCs w:val="16"/>
        </w:rPr>
        <w:t>?" she asked, adding, “I understand that you want, you know, equal rights and things like that. But I feel like we need to talk more about the economics.”</w:t>
      </w:r>
    </w:p>
    <w:p w14:paraId="6FD692C3" w14:textId="77777777" w:rsidR="003C3320" w:rsidRPr="009265BF" w:rsidRDefault="003C3320" w:rsidP="003C3320">
      <w:pPr>
        <w:rPr>
          <w:rStyle w:val="StyleUnderline"/>
          <w:highlight w:val="cyan"/>
        </w:rPr>
      </w:pPr>
      <w:r w:rsidRPr="007D3BB6">
        <w:rPr>
          <w:sz w:val="16"/>
          <w:szCs w:val="16"/>
        </w:rPr>
        <w:lastRenderedPageBreak/>
        <w:t xml:space="preserve">The NYT report also touches on the complex political landscape for </w:t>
      </w:r>
      <w:r w:rsidRPr="009265BF">
        <w:rPr>
          <w:rStyle w:val="Emphasis"/>
          <w:highlight w:val="cyan"/>
        </w:rPr>
        <w:t>those who supported Trump</w:t>
      </w:r>
      <w:r w:rsidRPr="009265BF">
        <w:rPr>
          <w:rStyle w:val="StyleUnderline"/>
          <w:highlight w:val="cyan"/>
        </w:rPr>
        <w:t>'s</w:t>
      </w:r>
      <w:r w:rsidRPr="007D3BB6">
        <w:rPr>
          <w:sz w:val="16"/>
          <w:szCs w:val="16"/>
        </w:rPr>
        <w:t xml:space="preserve"> "</w:t>
      </w:r>
      <w:r w:rsidRPr="009265BF">
        <w:rPr>
          <w:rStyle w:val="StyleUnderline"/>
          <w:highlight w:val="cyan"/>
        </w:rPr>
        <w:t>America First</w:t>
      </w:r>
      <w:r w:rsidRPr="007D3BB6">
        <w:rPr>
          <w:sz w:val="16"/>
          <w:szCs w:val="16"/>
        </w:rPr>
        <w:t xml:space="preserve">" </w:t>
      </w:r>
      <w:r w:rsidRPr="009265BF">
        <w:rPr>
          <w:rStyle w:val="StyleUnderline"/>
          <w:highlight w:val="cyan"/>
        </w:rPr>
        <w:t>platform</w:t>
      </w:r>
      <w:r w:rsidRPr="007D3BB6">
        <w:rPr>
          <w:sz w:val="16"/>
          <w:szCs w:val="16"/>
        </w:rPr>
        <w:t xml:space="preserve">. Kyle Bielski of Arizona, who connected with this message in 2024, admitted he </w:t>
      </w:r>
      <w:r w:rsidRPr="009265BF">
        <w:rPr>
          <w:rStyle w:val="Emphasis"/>
          <w:highlight w:val="cyan"/>
        </w:rPr>
        <w:t>feels the president is not fully delivering</w:t>
      </w:r>
      <w:r w:rsidRPr="007D3BB6">
        <w:rPr>
          <w:sz w:val="16"/>
          <w:szCs w:val="16"/>
        </w:rPr>
        <w:t xml:space="preserve"> </w:t>
      </w:r>
      <w:r w:rsidRPr="009265BF">
        <w:rPr>
          <w:rStyle w:val="StyleUnderline"/>
          <w:highlight w:val="cyan"/>
        </w:rPr>
        <w:t>on</w:t>
      </w:r>
      <w:r w:rsidRPr="003C04BB">
        <w:rPr>
          <w:rStyle w:val="StyleUnderline"/>
        </w:rPr>
        <w:t xml:space="preserve"> those </w:t>
      </w:r>
      <w:r w:rsidRPr="009265BF">
        <w:rPr>
          <w:rStyle w:val="StyleUnderline"/>
          <w:highlight w:val="cyan"/>
        </w:rPr>
        <w:t>promises</w:t>
      </w:r>
      <w:r w:rsidRPr="003C04BB">
        <w:rPr>
          <w:rStyle w:val="StyleUnderline"/>
        </w:rPr>
        <w:t>.</w:t>
      </w:r>
      <w:r w:rsidRPr="007D3BB6">
        <w:rPr>
          <w:sz w:val="16"/>
          <w:szCs w:val="16"/>
        </w:rPr>
        <w:t xml:space="preserve"> “</w:t>
      </w:r>
      <w:r w:rsidRPr="009265BF">
        <w:rPr>
          <w:rStyle w:val="StyleUnderline"/>
          <w:highlight w:val="cyan"/>
        </w:rPr>
        <w:t>We’re</w:t>
      </w:r>
      <w:r w:rsidRPr="003C04BB">
        <w:rPr>
          <w:rStyle w:val="StyleUnderline"/>
        </w:rPr>
        <w:t xml:space="preserve"> getting into more stuff abroad</w:t>
      </w:r>
      <w:r w:rsidRPr="007D3BB6">
        <w:rPr>
          <w:sz w:val="16"/>
          <w:szCs w:val="16"/>
        </w:rPr>
        <w:t xml:space="preserve"> and </w:t>
      </w:r>
      <w:r w:rsidRPr="009265BF">
        <w:rPr>
          <w:rStyle w:val="Emphasis"/>
          <w:highlight w:val="cyan"/>
        </w:rPr>
        <w:t>not</w:t>
      </w:r>
      <w:r w:rsidRPr="003C04BB">
        <w:rPr>
          <w:rStyle w:val="StyleUnderline"/>
        </w:rPr>
        <w:t xml:space="preserve"> really </w:t>
      </w:r>
      <w:r w:rsidRPr="009265BF">
        <w:rPr>
          <w:rStyle w:val="Emphasis"/>
          <w:highlight w:val="cyan"/>
        </w:rPr>
        <w:t>focusing on economics here</w:t>
      </w:r>
      <w:r w:rsidRPr="007D3BB6">
        <w:rPr>
          <w:sz w:val="16"/>
          <w:szCs w:val="16"/>
        </w:rPr>
        <w:t xml:space="preserve">,” he said, </w:t>
      </w:r>
      <w:r w:rsidRPr="003C04BB">
        <w:rPr>
          <w:rStyle w:val="StyleUnderline"/>
        </w:rPr>
        <w:t>questioning if the president is</w:t>
      </w:r>
      <w:r w:rsidRPr="007D3BB6">
        <w:rPr>
          <w:sz w:val="16"/>
          <w:szCs w:val="16"/>
        </w:rPr>
        <w:t xml:space="preserve"> "</w:t>
      </w:r>
      <w:r w:rsidRPr="003C04BB">
        <w:rPr>
          <w:rStyle w:val="StyleUnderline"/>
        </w:rPr>
        <w:t>holding true to anything that he’s promised</w:t>
      </w:r>
      <w:r w:rsidRPr="007D3BB6">
        <w:rPr>
          <w:sz w:val="16"/>
          <w:szCs w:val="16"/>
        </w:rPr>
        <w:t>."</w:t>
      </w:r>
    </w:p>
    <w:p w14:paraId="15C940B9" w14:textId="77777777" w:rsidR="003C3320" w:rsidRPr="009265BF" w:rsidRDefault="003C3320" w:rsidP="003C3320">
      <w:pPr>
        <w:rPr>
          <w:rStyle w:val="StyleUnderline"/>
          <w:highlight w:val="cyan"/>
        </w:rPr>
      </w:pPr>
      <w:r w:rsidRPr="007D3BB6">
        <w:rPr>
          <w:sz w:val="16"/>
          <w:szCs w:val="16"/>
        </w:rPr>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64C4B2AD" w14:textId="77777777" w:rsidR="003C3320" w:rsidRPr="009265BF" w:rsidRDefault="003C3320" w:rsidP="003C3320">
      <w:pPr>
        <w:rPr>
          <w:rStyle w:val="StyleUnderline"/>
          <w:highlight w:val="cyan"/>
        </w:rPr>
      </w:pPr>
    </w:p>
    <w:p w14:paraId="62E30595" w14:textId="77777777" w:rsidR="003C3320" w:rsidRPr="009265BF" w:rsidRDefault="003C3320" w:rsidP="003C3320">
      <w:pPr>
        <w:pStyle w:val="Heading4"/>
        <w:rPr>
          <w:rStyle w:val="StyleUnderline"/>
          <w:highlight w:val="cyan"/>
        </w:rPr>
      </w:pPr>
      <w:r>
        <w:t>It’s not too early---Dems have the lead but it’s close</w:t>
      </w:r>
    </w:p>
    <w:p w14:paraId="3A5A1CCA" w14:textId="77777777" w:rsidR="003C3320" w:rsidRPr="009265BF" w:rsidRDefault="003C3320" w:rsidP="003C3320">
      <w:pPr>
        <w:rPr>
          <w:rStyle w:val="StyleUnderline"/>
          <w:highlight w:val="cyan"/>
        </w:rPr>
      </w:pPr>
      <w:r>
        <w:t xml:space="preserve">Nathan L. </w:t>
      </w:r>
      <w:r w:rsidRPr="00851200">
        <w:rPr>
          <w:rStyle w:val="Style13ptBold"/>
        </w:rPr>
        <w:t>Gonzales, 25</w:t>
      </w:r>
      <w:r>
        <w:t xml:space="preserve">. Elections Analyst @ Roll Call. Editor &amp; Publisher @ Inside Elections LLC.  Previously Political Analyst and On-air contributor at CNN and CNNI. MA Political Management @ The George Washington University. “Initial 2026 House race ratings show more Republicans in Toss-up seats.” Roll Call. 3-10-2025. </w:t>
      </w:r>
      <w:r w:rsidRPr="00851200">
        <w:t>https://rollcall.com/2025/03/10/house-midterm-elections-race-ratings/</w:t>
      </w:r>
    </w:p>
    <w:p w14:paraId="2E0F4E4C" w14:textId="77777777" w:rsidR="003C3320" w:rsidRPr="009265BF" w:rsidRDefault="003C3320" w:rsidP="003C3320">
      <w:pPr>
        <w:rPr>
          <w:rStyle w:val="StyleUnderline"/>
          <w:highlight w:val="cyan"/>
        </w:rPr>
      </w:pPr>
      <w:r w:rsidRPr="008E1859">
        <w:rPr>
          <w:sz w:val="16"/>
        </w:rPr>
        <w:t xml:space="preserve">ANALYSIS — </w:t>
      </w:r>
      <w:r w:rsidRPr="00A34E86">
        <w:rPr>
          <w:rStyle w:val="StyleUnderline"/>
        </w:rPr>
        <w:t>Even though</w:t>
      </w:r>
      <w:r w:rsidRPr="008E1859">
        <w:rPr>
          <w:sz w:val="16"/>
        </w:rPr>
        <w:t xml:space="preserve"> the </w:t>
      </w:r>
      <w:r w:rsidRPr="00A34E86">
        <w:rPr>
          <w:rStyle w:val="StyleUnderline"/>
        </w:rPr>
        <w:t>midterms are</w:t>
      </w:r>
      <w:r w:rsidRPr="008E1859">
        <w:rPr>
          <w:sz w:val="16"/>
        </w:rPr>
        <w:t xml:space="preserve"> 20 </w:t>
      </w:r>
      <w:r w:rsidRPr="00A34E86">
        <w:rPr>
          <w:rStyle w:val="StyleUnderline"/>
        </w:rPr>
        <w:t>months away</w:t>
      </w:r>
      <w:r w:rsidRPr="008E1859">
        <w:rPr>
          <w:sz w:val="16"/>
        </w:rPr>
        <w:t xml:space="preserve">, </w:t>
      </w:r>
      <w:r w:rsidRPr="009265BF">
        <w:rPr>
          <w:rStyle w:val="Emphasis"/>
          <w:sz w:val="28"/>
          <w:szCs w:val="28"/>
          <w:highlight w:val="cyan"/>
        </w:rPr>
        <w:t>it’s not too early to project</w:t>
      </w:r>
      <w:r w:rsidRPr="008E1859">
        <w:rPr>
          <w:sz w:val="16"/>
        </w:rPr>
        <w:t xml:space="preserve"> that </w:t>
      </w:r>
      <w:r w:rsidRPr="009265BF">
        <w:rPr>
          <w:rStyle w:val="Emphasis"/>
          <w:highlight w:val="cyan"/>
        </w:rPr>
        <w:t>the headliner</w:t>
      </w:r>
      <w:r w:rsidRPr="008E1859">
        <w:rPr>
          <w:sz w:val="16"/>
        </w:rPr>
        <w:t xml:space="preserve"> of the 2026 elections </w:t>
      </w:r>
      <w:r w:rsidRPr="009265BF">
        <w:rPr>
          <w:rStyle w:val="Emphasis"/>
          <w:highlight w:val="cyan"/>
        </w:rPr>
        <w:t>will be</w:t>
      </w:r>
      <w:r w:rsidRPr="008E1859">
        <w:rPr>
          <w:sz w:val="16"/>
        </w:rPr>
        <w:t xml:space="preserve"> </w:t>
      </w:r>
      <w:r w:rsidRPr="00A34E86">
        <w:rPr>
          <w:rStyle w:val="Emphasis"/>
        </w:rPr>
        <w:t xml:space="preserve">the fight for </w:t>
      </w:r>
      <w:r w:rsidRPr="009265BF">
        <w:rPr>
          <w:rStyle w:val="Emphasis"/>
          <w:highlight w:val="cyan"/>
        </w:rPr>
        <w:t>the House</w:t>
      </w:r>
      <w:r w:rsidRPr="008E1859">
        <w:rPr>
          <w:sz w:val="16"/>
        </w:rPr>
        <w:t xml:space="preserve"> </w:t>
      </w:r>
      <w:r w:rsidRPr="00A34E86">
        <w:rPr>
          <w:rStyle w:val="StyleUnderline"/>
        </w:rPr>
        <w:t>majority</w:t>
      </w:r>
      <w:r w:rsidRPr="008E1859">
        <w:rPr>
          <w:sz w:val="16"/>
        </w:rPr>
        <w:t>.</w:t>
      </w:r>
    </w:p>
    <w:p w14:paraId="1C3B7614" w14:textId="77777777" w:rsidR="003C3320" w:rsidRPr="009265BF" w:rsidRDefault="003C3320" w:rsidP="003C3320">
      <w:pPr>
        <w:rPr>
          <w:rStyle w:val="StyleUnderline"/>
          <w:highlight w:val="cyan"/>
        </w:rPr>
      </w:pPr>
      <w:r w:rsidRPr="00A34E86">
        <w:rPr>
          <w:rStyle w:val="StyleUnderline"/>
        </w:rPr>
        <w:t>Republicans’</w:t>
      </w:r>
      <w:r w:rsidRPr="008E1859">
        <w:rPr>
          <w:sz w:val="16"/>
        </w:rPr>
        <w:t xml:space="preserve"> </w:t>
      </w:r>
      <w:r w:rsidRPr="00A34E86">
        <w:rPr>
          <w:rStyle w:val="StyleUnderline"/>
        </w:rPr>
        <w:t>three-seat Senate majority</w:t>
      </w:r>
      <w:r w:rsidRPr="008E1859">
        <w:rPr>
          <w:sz w:val="16"/>
        </w:rPr>
        <w:t xml:space="preserve"> </w:t>
      </w:r>
      <w:r w:rsidRPr="00A34E86">
        <w:rPr>
          <w:rStyle w:val="StyleUnderline"/>
        </w:rPr>
        <w:t>and</w:t>
      </w:r>
      <w:r w:rsidRPr="008E1859">
        <w:rPr>
          <w:sz w:val="16"/>
        </w:rPr>
        <w:t xml:space="preserve"> </w:t>
      </w:r>
      <w:r w:rsidRPr="00A34E86">
        <w:rPr>
          <w:rStyle w:val="StyleUnderline"/>
        </w:rPr>
        <w:t>a</w:t>
      </w:r>
      <w:r w:rsidRPr="008E1859">
        <w:rPr>
          <w:sz w:val="16"/>
        </w:rPr>
        <w:t xml:space="preserve"> </w:t>
      </w:r>
      <w:r w:rsidRPr="00A34E86">
        <w:rPr>
          <w:rStyle w:val="StyleUnderline"/>
        </w:rPr>
        <w:t>dearth of competitive races</w:t>
      </w:r>
      <w:r w:rsidRPr="008E1859">
        <w:rPr>
          <w:sz w:val="16"/>
        </w:rPr>
        <w:t xml:space="preserve"> </w:t>
      </w:r>
      <w:r w:rsidRPr="00A34E86">
        <w:rPr>
          <w:rStyle w:val="StyleUnderline"/>
        </w:rPr>
        <w:t>puts</w:t>
      </w:r>
      <w:r w:rsidRPr="008E1859">
        <w:rPr>
          <w:sz w:val="16"/>
        </w:rPr>
        <w:t xml:space="preserve"> next year’s battle for </w:t>
      </w:r>
      <w:r w:rsidRPr="00A34E86">
        <w:rPr>
          <w:rStyle w:val="StyleUnderline"/>
        </w:rPr>
        <w:t>the Senate</w:t>
      </w:r>
      <w:r w:rsidRPr="008E1859">
        <w:rPr>
          <w:sz w:val="16"/>
        </w:rPr>
        <w:t xml:space="preserve"> </w:t>
      </w:r>
      <w:r w:rsidRPr="00A34E86">
        <w:rPr>
          <w:rStyle w:val="StyleUnderline"/>
        </w:rPr>
        <w:t>on a side stage</w:t>
      </w:r>
      <w:r w:rsidRPr="008E1859">
        <w:rPr>
          <w:sz w:val="16"/>
        </w:rPr>
        <w:t xml:space="preserve"> compared with the House elections. </w:t>
      </w:r>
      <w:r w:rsidRPr="00A34E86">
        <w:rPr>
          <w:rStyle w:val="StyleUnderline"/>
        </w:rPr>
        <w:t>After gaining a seat</w:t>
      </w:r>
      <w:r w:rsidRPr="008E1859">
        <w:rPr>
          <w:sz w:val="16"/>
        </w:rPr>
        <w:t xml:space="preserve"> in 2024, </w:t>
      </w:r>
      <w:r w:rsidRPr="00A34E86">
        <w:rPr>
          <w:rStyle w:val="Emphasis"/>
        </w:rPr>
        <w:t xml:space="preserve">House </w:t>
      </w:r>
      <w:r w:rsidRPr="009265BF">
        <w:rPr>
          <w:rStyle w:val="Emphasis"/>
          <w:highlight w:val="cyan"/>
        </w:rPr>
        <w:t>Democrats</w:t>
      </w:r>
      <w:r w:rsidRPr="008E1859">
        <w:rPr>
          <w:sz w:val="16"/>
        </w:rPr>
        <w:t xml:space="preserve"> </w:t>
      </w:r>
      <w:r w:rsidRPr="009265BF">
        <w:rPr>
          <w:rStyle w:val="Emphasis"/>
          <w:highlight w:val="cyan"/>
        </w:rPr>
        <w:t>need</w:t>
      </w:r>
      <w:r w:rsidRPr="008E1859">
        <w:rPr>
          <w:sz w:val="16"/>
        </w:rPr>
        <w:t xml:space="preserve"> </w:t>
      </w:r>
      <w:r w:rsidRPr="009265BF">
        <w:rPr>
          <w:rStyle w:val="StyleUnderline"/>
          <w:highlight w:val="cyan"/>
        </w:rPr>
        <w:t>to gain</w:t>
      </w:r>
      <w:r w:rsidRPr="009265BF">
        <w:rPr>
          <w:sz w:val="16"/>
          <w:highlight w:val="cyan"/>
        </w:rPr>
        <w:t xml:space="preserve"> </w:t>
      </w:r>
      <w:r w:rsidRPr="009265BF">
        <w:rPr>
          <w:rStyle w:val="Emphasis"/>
          <w:highlight w:val="cyan"/>
        </w:rPr>
        <w:t>just three seats</w:t>
      </w:r>
      <w:r w:rsidRPr="008E1859">
        <w:rPr>
          <w:sz w:val="16"/>
        </w:rPr>
        <w:t xml:space="preserve"> </w:t>
      </w:r>
      <w:r w:rsidRPr="00A34E86">
        <w:rPr>
          <w:rStyle w:val="StyleUnderline"/>
        </w:rPr>
        <w:t>to claim the majority</w:t>
      </w:r>
      <w:r w:rsidRPr="008E1859">
        <w:rPr>
          <w:sz w:val="16"/>
        </w:rPr>
        <w:t xml:space="preserve"> next year. </w:t>
      </w:r>
    </w:p>
    <w:p w14:paraId="302DA725" w14:textId="77777777" w:rsidR="003C3320" w:rsidRPr="009265BF" w:rsidRDefault="003C3320" w:rsidP="003C3320">
      <w:pPr>
        <w:rPr>
          <w:rStyle w:val="StyleUnderline"/>
          <w:highlight w:val="cyan"/>
        </w:rPr>
      </w:pPr>
      <w:r w:rsidRPr="00863AD7">
        <w:rPr>
          <w:rStyle w:val="StyleUnderline"/>
        </w:rPr>
        <w:t>According</w:t>
      </w:r>
      <w:r w:rsidRPr="008E1859">
        <w:rPr>
          <w:sz w:val="16"/>
        </w:rPr>
        <w:t xml:space="preserve"> to </w:t>
      </w:r>
      <w:r w:rsidRPr="00863AD7">
        <w:rPr>
          <w:rStyle w:val="StyleUnderline"/>
        </w:rPr>
        <w:t>Inside Elections’</w:t>
      </w:r>
      <w:r w:rsidRPr="008E1859">
        <w:rPr>
          <w:sz w:val="16"/>
        </w:rPr>
        <w:t xml:space="preserve"> </w:t>
      </w:r>
      <w:r w:rsidRPr="00863AD7">
        <w:rPr>
          <w:rStyle w:val="StyleUnderline"/>
        </w:rPr>
        <w:t>initial</w:t>
      </w:r>
      <w:r w:rsidRPr="008E1859">
        <w:rPr>
          <w:sz w:val="16"/>
        </w:rPr>
        <w:t xml:space="preserve"> individual House race ratings of the 2026 cycle, </w:t>
      </w:r>
      <w:r w:rsidRPr="008E1859">
        <w:rPr>
          <w:rStyle w:val="StyleUnderline"/>
        </w:rPr>
        <w:t xml:space="preserve">the </w:t>
      </w:r>
      <w:r w:rsidRPr="009265BF">
        <w:rPr>
          <w:rStyle w:val="StyleUnderline"/>
          <w:highlight w:val="cyan"/>
        </w:rPr>
        <w:t>fight for the majority</w:t>
      </w:r>
      <w:r w:rsidRPr="008E1859">
        <w:rPr>
          <w:rStyle w:val="StyleUnderline"/>
        </w:rPr>
        <w:t xml:space="preserve"> </w:t>
      </w:r>
      <w:r w:rsidRPr="009265BF">
        <w:rPr>
          <w:rStyle w:val="StyleUnderline"/>
          <w:highlight w:val="cyan"/>
        </w:rPr>
        <w:t>looks</w:t>
      </w:r>
      <w:r w:rsidRPr="008E1859">
        <w:rPr>
          <w:sz w:val="16"/>
        </w:rPr>
        <w:t xml:space="preserve"> to be a </w:t>
      </w:r>
      <w:r w:rsidRPr="009265BF">
        <w:rPr>
          <w:rStyle w:val="StyleUnderline"/>
          <w:highlight w:val="cyan"/>
        </w:rPr>
        <w:t>close</w:t>
      </w:r>
      <w:r w:rsidRPr="008E1859">
        <w:rPr>
          <w:sz w:val="16"/>
        </w:rPr>
        <w:t xml:space="preserve">, district-by-district battle. But cycles, particularly </w:t>
      </w:r>
      <w:r w:rsidRPr="008E1859">
        <w:rPr>
          <w:rStyle w:val="StyleUnderline"/>
        </w:rPr>
        <w:t>midterms</w:t>
      </w:r>
      <w:r w:rsidRPr="008E1859">
        <w:rPr>
          <w:sz w:val="16"/>
        </w:rPr>
        <w:t xml:space="preserve">, </w:t>
      </w:r>
      <w:r w:rsidRPr="008E1859">
        <w:rPr>
          <w:rStyle w:val="StyleUnderline"/>
        </w:rPr>
        <w:t>can evolve</w:t>
      </w:r>
      <w:r w:rsidRPr="008E1859">
        <w:rPr>
          <w:sz w:val="16"/>
        </w:rPr>
        <w:t xml:space="preserve"> </w:t>
      </w:r>
      <w:r w:rsidRPr="008E1859">
        <w:rPr>
          <w:rStyle w:val="StyleUnderline"/>
        </w:rPr>
        <w:t>and</w:t>
      </w:r>
      <w:r w:rsidRPr="008E1859">
        <w:rPr>
          <w:sz w:val="16"/>
        </w:rPr>
        <w:t xml:space="preserve"> sometimes </w:t>
      </w:r>
      <w:r w:rsidRPr="008E1859">
        <w:rPr>
          <w:rStyle w:val="StyleUnderline"/>
        </w:rPr>
        <w:t>even change</w:t>
      </w:r>
      <w:r w:rsidRPr="008E1859">
        <w:rPr>
          <w:sz w:val="16"/>
        </w:rPr>
        <w:t xml:space="preserve"> dramatically.</w:t>
      </w:r>
    </w:p>
    <w:p w14:paraId="62721406" w14:textId="77777777" w:rsidR="003C3320" w:rsidRPr="009265BF" w:rsidRDefault="003C3320" w:rsidP="003C3320">
      <w:pPr>
        <w:rPr>
          <w:rStyle w:val="StyleUnderline"/>
          <w:highlight w:val="cyan"/>
        </w:rPr>
      </w:pPr>
      <w:r w:rsidRPr="008E1859">
        <w:rPr>
          <w:sz w:val="16"/>
        </w:rPr>
        <w:t>The initial 2026 House battleground consists of 64 seats rated as either Toss-up (10 races), Tilt (13), Lean (22) or Likely (19), with two or three races in Ohio currently outstanding over a pending new congressional map.</w:t>
      </w:r>
    </w:p>
    <w:p w14:paraId="4D77255C" w14:textId="77777777" w:rsidR="003C3320" w:rsidRPr="009265BF" w:rsidRDefault="003C3320" w:rsidP="003C3320">
      <w:pPr>
        <w:rPr>
          <w:rStyle w:val="StyleUnderline"/>
          <w:highlight w:val="cyan"/>
        </w:rPr>
      </w:pPr>
      <w:r w:rsidRPr="009265BF">
        <w:rPr>
          <w:rStyle w:val="StyleUnderline"/>
          <w:highlight w:val="cyan"/>
        </w:rPr>
        <w:t>The</w:t>
      </w:r>
      <w:r w:rsidRPr="008E1859">
        <w:rPr>
          <w:sz w:val="16"/>
        </w:rPr>
        <w:t xml:space="preserve"> initial </w:t>
      </w:r>
      <w:r w:rsidRPr="009265BF">
        <w:rPr>
          <w:rStyle w:val="Emphasis"/>
          <w:highlight w:val="cyan"/>
        </w:rPr>
        <w:t>playing field</w:t>
      </w:r>
      <w:r w:rsidRPr="008E1859">
        <w:rPr>
          <w:sz w:val="16"/>
        </w:rPr>
        <w:t xml:space="preserve"> </w:t>
      </w:r>
      <w:r w:rsidRPr="009265BF">
        <w:rPr>
          <w:rStyle w:val="StyleUnderline"/>
          <w:highlight w:val="cyan"/>
        </w:rPr>
        <w:t>is</w:t>
      </w:r>
      <w:r w:rsidRPr="008E1859">
        <w:rPr>
          <w:rStyle w:val="StyleUnderline"/>
        </w:rPr>
        <w:t xml:space="preserve"> disproportionately</w:t>
      </w:r>
      <w:r w:rsidRPr="008E1859">
        <w:rPr>
          <w:sz w:val="16"/>
        </w:rPr>
        <w:t xml:space="preserve"> </w:t>
      </w:r>
      <w:r w:rsidRPr="009265BF">
        <w:rPr>
          <w:rStyle w:val="Emphasis"/>
          <w:highlight w:val="cyan"/>
        </w:rPr>
        <w:t>Democratic turf</w:t>
      </w:r>
      <w:r w:rsidRPr="008E1859">
        <w:rPr>
          <w:sz w:val="16"/>
        </w:rPr>
        <w:t xml:space="preserve">, with the party </w:t>
      </w:r>
      <w:r w:rsidRPr="008E1859">
        <w:rPr>
          <w:rStyle w:val="StyleUnderline"/>
        </w:rPr>
        <w:t>defending 34 vulnerable seats</w:t>
      </w:r>
      <w:r w:rsidRPr="008E1859">
        <w:rPr>
          <w:sz w:val="16"/>
        </w:rPr>
        <w:t xml:space="preserve"> </w:t>
      </w:r>
      <w:r w:rsidRPr="008E1859">
        <w:rPr>
          <w:rStyle w:val="StyleUnderline"/>
        </w:rPr>
        <w:t>compared with 30 currently in GOP hands</w:t>
      </w:r>
      <w:r w:rsidRPr="008E1859">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6EE12BF0" w14:textId="77777777" w:rsidR="003C3320" w:rsidRPr="009265BF" w:rsidRDefault="003C3320" w:rsidP="003C3320">
      <w:pPr>
        <w:rPr>
          <w:rStyle w:val="StyleUnderline"/>
          <w:highlight w:val="cyan"/>
        </w:rPr>
      </w:pPr>
      <w:r w:rsidRPr="009265BF">
        <w:rPr>
          <w:rStyle w:val="Emphasis"/>
          <w:highlight w:val="cyan"/>
        </w:rPr>
        <w:t>But</w:t>
      </w:r>
      <w:r w:rsidRPr="009265BF">
        <w:rPr>
          <w:rStyle w:val="StyleUnderline"/>
          <w:highlight w:val="cyan"/>
        </w:rPr>
        <w:t xml:space="preserve"> </w:t>
      </w:r>
      <w:r w:rsidRPr="009265BF">
        <w:rPr>
          <w:rStyle w:val="Emphasis"/>
          <w:sz w:val="28"/>
          <w:szCs w:val="28"/>
          <w:highlight w:val="cyan"/>
        </w:rPr>
        <w:t>Republicans are defending</w:t>
      </w:r>
      <w:r w:rsidRPr="008E1859">
        <w:rPr>
          <w:sz w:val="16"/>
        </w:rPr>
        <w:t xml:space="preserve"> </w:t>
      </w:r>
      <w:r w:rsidRPr="008E1859">
        <w:rPr>
          <w:rStyle w:val="StyleUnderline"/>
        </w:rPr>
        <w:t>a disproportionately</w:t>
      </w:r>
      <w:r w:rsidRPr="008E1859">
        <w:rPr>
          <w:sz w:val="16"/>
        </w:rPr>
        <w:t xml:space="preserve"> </w:t>
      </w:r>
      <w:r w:rsidRPr="008E1859">
        <w:rPr>
          <w:rStyle w:val="StyleUnderline"/>
        </w:rPr>
        <w:t>larger share of the</w:t>
      </w:r>
      <w:r w:rsidRPr="008E1859">
        <w:rPr>
          <w:sz w:val="16"/>
        </w:rPr>
        <w:t xml:space="preserve"> </w:t>
      </w:r>
      <w:r w:rsidRPr="009265BF">
        <w:rPr>
          <w:rStyle w:val="Emphasis"/>
          <w:sz w:val="28"/>
          <w:szCs w:val="28"/>
          <w:highlight w:val="cyan"/>
        </w:rPr>
        <w:t>Toss-up races</w:t>
      </w:r>
      <w:r w:rsidRPr="008E1859">
        <w:rPr>
          <w:sz w:val="16"/>
        </w:rPr>
        <w:t xml:space="preserve">. </w:t>
      </w:r>
      <w:r w:rsidRPr="008E1859">
        <w:rPr>
          <w:rStyle w:val="StyleUnderline"/>
        </w:rPr>
        <w:t>Seven</w:t>
      </w:r>
      <w:r w:rsidRPr="008E1859">
        <w:rPr>
          <w:sz w:val="16"/>
        </w:rPr>
        <w:t xml:space="preserve"> House </w:t>
      </w:r>
      <w:r w:rsidRPr="008E1859">
        <w:rPr>
          <w:rStyle w:val="StyleUnderline"/>
        </w:rPr>
        <w:t>Republicans are in races rated a Toss-up</w:t>
      </w:r>
      <w:r w:rsidRPr="008E1859">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4F5F7725" w14:textId="77777777" w:rsidR="003C3320" w:rsidRPr="009265BF" w:rsidRDefault="003C3320" w:rsidP="003C3320">
      <w:pPr>
        <w:rPr>
          <w:rStyle w:val="StyleUnderline"/>
          <w:highlight w:val="cyan"/>
        </w:rPr>
      </w:pPr>
      <w:r w:rsidRPr="008E1859">
        <w:rPr>
          <w:sz w:val="16"/>
        </w:rPr>
        <w:t>On the Democratic side, Reps. Adam Gray (California’s 13th District), Derek Tran (California’s 45th) and Don Davis (North Carolina’s 1st) also start in Toss-up races, but they might soon have company from colleagues in the Buckeye State.</w:t>
      </w:r>
    </w:p>
    <w:p w14:paraId="1C6AA1EE" w14:textId="77777777" w:rsidR="003C3320" w:rsidRPr="009265BF" w:rsidRDefault="003C3320" w:rsidP="003C3320">
      <w:pPr>
        <w:rPr>
          <w:rStyle w:val="StyleUnderline"/>
          <w:highlight w:val="cyan"/>
        </w:rPr>
      </w:pPr>
      <w:r w:rsidRPr="008E1859">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41D2F8FC" w14:textId="77777777" w:rsidR="003C3320" w:rsidRPr="009265BF" w:rsidRDefault="003C3320" w:rsidP="003C3320">
      <w:pPr>
        <w:rPr>
          <w:rStyle w:val="StyleUnderline"/>
          <w:highlight w:val="cyan"/>
        </w:rPr>
      </w:pPr>
      <w:r w:rsidRPr="008E1859">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55A6A700" w14:textId="77777777" w:rsidR="003C3320" w:rsidRPr="009265BF" w:rsidRDefault="003C3320" w:rsidP="003C3320">
      <w:pPr>
        <w:rPr>
          <w:rStyle w:val="StyleUnderline"/>
          <w:highlight w:val="cyan"/>
        </w:rPr>
      </w:pPr>
      <w:r w:rsidRPr="008E1859">
        <w:rPr>
          <w:rStyle w:val="StyleUnderline"/>
        </w:rPr>
        <w:lastRenderedPageBreak/>
        <w:t>Under</w:t>
      </w:r>
      <w:r w:rsidRPr="008E1859">
        <w:rPr>
          <w:sz w:val="16"/>
        </w:rPr>
        <w:t xml:space="preserve"> the </w:t>
      </w:r>
      <w:r w:rsidRPr="008E1859">
        <w:rPr>
          <w:rStyle w:val="StyleUnderline"/>
        </w:rPr>
        <w:t>current conditions</w:t>
      </w:r>
      <w:r w:rsidRPr="008E1859">
        <w:rPr>
          <w:sz w:val="16"/>
        </w:rPr>
        <w:t xml:space="preserve">, </w:t>
      </w:r>
      <w:r w:rsidRPr="009265BF">
        <w:rPr>
          <w:rStyle w:val="Emphasis"/>
          <w:highlight w:val="cyan"/>
        </w:rPr>
        <w:t>the race</w:t>
      </w:r>
      <w:r w:rsidRPr="008E1859">
        <w:rPr>
          <w:sz w:val="16"/>
        </w:rPr>
        <w:t xml:space="preserve"> </w:t>
      </w:r>
      <w:r w:rsidRPr="009265BF">
        <w:rPr>
          <w:rStyle w:val="Emphasis"/>
          <w:highlight w:val="cyan"/>
        </w:rPr>
        <w:t>for the House majority</w:t>
      </w:r>
      <w:r w:rsidRPr="008E1859">
        <w:rPr>
          <w:sz w:val="16"/>
        </w:rPr>
        <w:t xml:space="preserve"> </w:t>
      </w:r>
      <w:r w:rsidRPr="009265BF">
        <w:rPr>
          <w:rStyle w:val="StyleUnderline"/>
          <w:highlight w:val="cyan"/>
        </w:rPr>
        <w:t>should be</w:t>
      </w:r>
      <w:r w:rsidRPr="009265BF">
        <w:rPr>
          <w:sz w:val="16"/>
          <w:highlight w:val="cyan"/>
        </w:rPr>
        <w:t xml:space="preserve"> </w:t>
      </w:r>
      <w:r w:rsidRPr="009265BF">
        <w:rPr>
          <w:rStyle w:val="Emphasis"/>
          <w:highlight w:val="cyan"/>
        </w:rPr>
        <w:t>very close</w:t>
      </w:r>
      <w:r w:rsidRPr="008E1859">
        <w:rPr>
          <w:sz w:val="16"/>
        </w:rPr>
        <w:t xml:space="preserve">. </w:t>
      </w:r>
      <w:r w:rsidRPr="008E1859">
        <w:rPr>
          <w:rStyle w:val="StyleUnderline"/>
        </w:rPr>
        <w:t>But</w:t>
      </w:r>
      <w:r w:rsidRPr="008E1859">
        <w:rPr>
          <w:sz w:val="16"/>
        </w:rPr>
        <w:t xml:space="preserve"> cycles have a way of evolving, and </w:t>
      </w:r>
      <w:r w:rsidRPr="008E1859">
        <w:rPr>
          <w:rStyle w:val="StyleUnderline"/>
        </w:rPr>
        <w:t>battlegrounds can shift</w:t>
      </w:r>
      <w:r w:rsidRPr="008E1859">
        <w:rPr>
          <w:sz w:val="16"/>
        </w:rPr>
        <w:t xml:space="preserve"> in size and makeup, particularly in midterms. </w:t>
      </w:r>
    </w:p>
    <w:p w14:paraId="75618177" w14:textId="77777777" w:rsidR="003C3320" w:rsidRPr="009265BF" w:rsidRDefault="003C3320" w:rsidP="003C3320">
      <w:pPr>
        <w:rPr>
          <w:rStyle w:val="StyleUnderline"/>
          <w:highlight w:val="cyan"/>
        </w:rPr>
      </w:pPr>
      <w:r w:rsidRPr="008E1859">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38B0A399" w14:textId="77777777" w:rsidR="003C3320" w:rsidRPr="009265BF" w:rsidRDefault="003C3320" w:rsidP="003C3320">
      <w:pPr>
        <w:rPr>
          <w:rStyle w:val="StyleUnderline"/>
          <w:highlight w:val="cyan"/>
        </w:rPr>
      </w:pPr>
      <w:r w:rsidRPr="009265BF">
        <w:rPr>
          <w:rStyle w:val="Emphasis"/>
          <w:highlight w:val="cyan"/>
        </w:rPr>
        <w:t>In</w:t>
      </w:r>
      <w:r w:rsidRPr="008E1859">
        <w:rPr>
          <w:sz w:val="16"/>
        </w:rPr>
        <w:t xml:space="preserve"> February </w:t>
      </w:r>
      <w:r w:rsidRPr="009265BF">
        <w:rPr>
          <w:rStyle w:val="Emphasis"/>
          <w:highlight w:val="cyan"/>
        </w:rPr>
        <w:t>2017</w:t>
      </w:r>
      <w:r w:rsidRPr="008E1859">
        <w:rPr>
          <w:sz w:val="16"/>
        </w:rPr>
        <w:t xml:space="preserve">, </w:t>
      </w:r>
      <w:r w:rsidRPr="008E1859">
        <w:rPr>
          <w:rStyle w:val="StyleUnderline"/>
        </w:rPr>
        <w:t>at the beginning of Trump’s first midterm</w:t>
      </w:r>
      <w:r w:rsidRPr="008E1859">
        <w:rPr>
          <w:sz w:val="16"/>
        </w:rPr>
        <w:t xml:space="preserve"> election cycle, </w:t>
      </w:r>
      <w:r w:rsidRPr="008E1859">
        <w:rPr>
          <w:rStyle w:val="StyleUnderline"/>
        </w:rPr>
        <w:t>the</w:t>
      </w:r>
      <w:r w:rsidRPr="008E1859">
        <w:rPr>
          <w:sz w:val="16"/>
        </w:rPr>
        <w:t xml:space="preserve"> House </w:t>
      </w:r>
      <w:r w:rsidRPr="008E1859">
        <w:rPr>
          <w:rStyle w:val="StyleUnderline"/>
        </w:rPr>
        <w:t>battlefield consisted of 43 seats</w:t>
      </w:r>
      <w:r w:rsidRPr="008E1859">
        <w:rPr>
          <w:sz w:val="16"/>
        </w:rPr>
        <w:t xml:space="preserve"> — </w:t>
      </w:r>
      <w:r w:rsidRPr="008E1859">
        <w:rPr>
          <w:rStyle w:val="StyleUnderline"/>
        </w:rPr>
        <w:t>28 held by Republicans</w:t>
      </w:r>
      <w:r w:rsidRPr="008E1859">
        <w:rPr>
          <w:sz w:val="16"/>
        </w:rPr>
        <w:t xml:space="preserve"> and 15 by Democrats. But </w:t>
      </w:r>
      <w:r w:rsidRPr="008E1859">
        <w:rPr>
          <w:rStyle w:val="StyleUnderline"/>
        </w:rPr>
        <w:t>by the end</w:t>
      </w:r>
      <w:r w:rsidRPr="008E1859">
        <w:rPr>
          <w:sz w:val="16"/>
        </w:rPr>
        <w:t xml:space="preserve"> of the 2018 cycle, </w:t>
      </w:r>
      <w:r w:rsidRPr="008E1859">
        <w:rPr>
          <w:rStyle w:val="StyleUnderline"/>
        </w:rPr>
        <w:t>the number of competitive seats had doubled</w:t>
      </w:r>
      <w:r w:rsidRPr="008E1859">
        <w:rPr>
          <w:sz w:val="16"/>
        </w:rPr>
        <w:t xml:space="preserve"> to 89 seats. </w:t>
      </w:r>
      <w:r w:rsidRPr="009265BF">
        <w:rPr>
          <w:rStyle w:val="Emphasis"/>
          <w:highlight w:val="cyan"/>
        </w:rPr>
        <w:t>Republicans</w:t>
      </w:r>
      <w:r w:rsidRPr="008E1859">
        <w:rPr>
          <w:sz w:val="16"/>
        </w:rPr>
        <w:t xml:space="preserve"> were </w:t>
      </w:r>
      <w:r w:rsidRPr="009265BF">
        <w:rPr>
          <w:rStyle w:val="Emphasis"/>
          <w:highlight w:val="cyan"/>
        </w:rPr>
        <w:t>dramatically on the defensive</w:t>
      </w:r>
      <w:r w:rsidRPr="008E1859">
        <w:rPr>
          <w:sz w:val="16"/>
        </w:rPr>
        <w:t xml:space="preserve">, </w:t>
      </w:r>
      <w:r w:rsidRPr="008E1859">
        <w:rPr>
          <w:rStyle w:val="StyleUnderline"/>
        </w:rPr>
        <w:t>with 81 vulnerable seats</w:t>
      </w:r>
      <w:r w:rsidRPr="008E1859">
        <w:rPr>
          <w:sz w:val="16"/>
        </w:rPr>
        <w:t xml:space="preserve"> compared with Democrats’ eight, </w:t>
      </w:r>
      <w:r w:rsidRPr="009265BF">
        <w:rPr>
          <w:rStyle w:val="StyleUnderline"/>
          <w:highlight w:val="cyan"/>
        </w:rPr>
        <w:t>and</w:t>
      </w:r>
      <w:r w:rsidRPr="008E1859">
        <w:rPr>
          <w:rStyle w:val="StyleUnderline"/>
        </w:rPr>
        <w:t xml:space="preserve"> </w:t>
      </w:r>
      <w:r w:rsidRPr="009265BF">
        <w:rPr>
          <w:rStyle w:val="Emphasis"/>
          <w:highlight w:val="cyan"/>
        </w:rPr>
        <w:t>Democrats</w:t>
      </w:r>
      <w:r w:rsidRPr="009265BF">
        <w:rPr>
          <w:rStyle w:val="StyleUnderline"/>
          <w:highlight w:val="cyan"/>
        </w:rPr>
        <w:t xml:space="preserve"> </w:t>
      </w:r>
      <w:r w:rsidRPr="009265BF">
        <w:rPr>
          <w:rStyle w:val="Emphasis"/>
          <w:highlight w:val="cyan"/>
        </w:rPr>
        <w:t>gained</w:t>
      </w:r>
      <w:r w:rsidRPr="008E1859">
        <w:rPr>
          <w:rStyle w:val="StyleUnderline"/>
        </w:rPr>
        <w:t xml:space="preserve"> a net of </w:t>
      </w:r>
      <w:r w:rsidRPr="009265BF">
        <w:rPr>
          <w:rStyle w:val="Emphasis"/>
          <w:highlight w:val="cyan"/>
        </w:rPr>
        <w:t>41</w:t>
      </w:r>
      <w:r w:rsidRPr="008E1859">
        <w:rPr>
          <w:rStyle w:val="StyleUnderline"/>
        </w:rPr>
        <w:t xml:space="preserve"> seats</w:t>
      </w:r>
      <w:r w:rsidRPr="008E1859">
        <w:rPr>
          <w:sz w:val="16"/>
        </w:rPr>
        <w:t xml:space="preserve"> that cycle </w:t>
      </w:r>
      <w:r w:rsidRPr="009265BF">
        <w:rPr>
          <w:rStyle w:val="Emphasis"/>
          <w:highlight w:val="cyan"/>
        </w:rPr>
        <w:t>to flip the chamber</w:t>
      </w:r>
      <w:r w:rsidRPr="008E1859">
        <w:rPr>
          <w:sz w:val="16"/>
        </w:rPr>
        <w:t xml:space="preserve">. </w:t>
      </w:r>
    </w:p>
    <w:p w14:paraId="6B80F7AD" w14:textId="77777777" w:rsidR="003C3320" w:rsidRPr="009265BF" w:rsidRDefault="003C3320" w:rsidP="003C3320">
      <w:pPr>
        <w:rPr>
          <w:rStyle w:val="StyleUnderline"/>
          <w:highlight w:val="cyan"/>
        </w:rPr>
      </w:pPr>
      <w:r w:rsidRPr="009265BF">
        <w:rPr>
          <w:rStyle w:val="Emphasis"/>
          <w:highlight w:val="cyan"/>
        </w:rPr>
        <w:t>With Trump</w:t>
      </w:r>
      <w:r w:rsidRPr="008E1859">
        <w:rPr>
          <w:rStyle w:val="StyleUnderline"/>
        </w:rPr>
        <w:t>’s aggressive first few weeks</w:t>
      </w:r>
      <w:r w:rsidRPr="008E1859">
        <w:rPr>
          <w:sz w:val="16"/>
        </w:rPr>
        <w:t xml:space="preserve"> in office, </w:t>
      </w:r>
      <w:r w:rsidRPr="009265BF">
        <w:rPr>
          <w:rStyle w:val="Emphasis"/>
          <w:sz w:val="28"/>
          <w:szCs w:val="28"/>
          <w:highlight w:val="cyan"/>
        </w:rPr>
        <w:t>history may repeat itself</w:t>
      </w:r>
      <w:r w:rsidRPr="009265BF">
        <w:rPr>
          <w:sz w:val="16"/>
          <w:highlight w:val="cyan"/>
        </w:rPr>
        <w:t>.</w:t>
      </w:r>
      <w:r w:rsidRPr="008E1859">
        <w:rPr>
          <w:sz w:val="16"/>
        </w:rPr>
        <w:t xml:space="preserve"> </w:t>
      </w:r>
    </w:p>
    <w:p w14:paraId="4DAA928C" w14:textId="77777777" w:rsidR="003C3320" w:rsidRPr="009265BF" w:rsidRDefault="003C3320" w:rsidP="003C3320">
      <w:pPr>
        <w:rPr>
          <w:rStyle w:val="StyleUnderline"/>
          <w:highlight w:val="cyan"/>
        </w:rPr>
      </w:pPr>
      <w:r w:rsidRPr="009265BF">
        <w:rPr>
          <w:rStyle w:val="StyleUnderline"/>
          <w:highlight w:val="cyan"/>
        </w:rPr>
        <w:t>Typically</w:t>
      </w:r>
      <w:r w:rsidRPr="009265BF">
        <w:rPr>
          <w:sz w:val="16"/>
          <w:highlight w:val="cyan"/>
        </w:rPr>
        <w:t xml:space="preserve">, </w:t>
      </w:r>
      <w:r w:rsidRPr="009265BF">
        <w:rPr>
          <w:rStyle w:val="StyleUnderline"/>
          <w:highlight w:val="cyan"/>
        </w:rPr>
        <w:t>midterm</w:t>
      </w:r>
      <w:r w:rsidRPr="008E1859">
        <w:rPr>
          <w:sz w:val="16"/>
        </w:rPr>
        <w:t xml:space="preserve"> </w:t>
      </w:r>
      <w:r w:rsidRPr="008E1859">
        <w:rPr>
          <w:rStyle w:val="StyleUnderline"/>
        </w:rPr>
        <w:t>elections</w:t>
      </w:r>
      <w:r w:rsidRPr="008E1859">
        <w:rPr>
          <w:sz w:val="16"/>
        </w:rPr>
        <w:t xml:space="preserve"> </w:t>
      </w:r>
      <w:r w:rsidRPr="009265BF">
        <w:rPr>
          <w:rStyle w:val="StyleUnderline"/>
          <w:highlight w:val="cyan"/>
        </w:rPr>
        <w:t>go poorly for the president</w:t>
      </w:r>
      <w:r w:rsidRPr="008E1859">
        <w:rPr>
          <w:rStyle w:val="StyleUnderline"/>
        </w:rPr>
        <w:t>’s party</w:t>
      </w:r>
      <w:r w:rsidRPr="008E1859">
        <w:rPr>
          <w:sz w:val="16"/>
        </w:rPr>
        <w:t xml:space="preserve">, particularly in the House. Winning parties in presidential election years prematurely declare a mandate and overreach, and voters respond by sending more members of the “out” party to Washington as a check and balance. </w:t>
      </w:r>
    </w:p>
    <w:p w14:paraId="23C4D183" w14:textId="77777777" w:rsidR="003C3320" w:rsidRPr="009265BF" w:rsidRDefault="003C3320" w:rsidP="003C3320">
      <w:pPr>
        <w:rPr>
          <w:rStyle w:val="StyleUnderline"/>
          <w:highlight w:val="cyan"/>
        </w:rPr>
      </w:pPr>
      <w:r w:rsidRPr="009265BF">
        <w:rPr>
          <w:rStyle w:val="StyleUnderline"/>
          <w:highlight w:val="cyan"/>
        </w:rPr>
        <w:t>Support</w:t>
      </w:r>
      <w:r w:rsidRPr="008E1859">
        <w:rPr>
          <w:rStyle w:val="StyleUnderline"/>
        </w:rPr>
        <w:t xml:space="preserve"> for Trump’s policies</w:t>
      </w:r>
      <w:r w:rsidRPr="008E1859">
        <w:rPr>
          <w:sz w:val="16"/>
        </w:rPr>
        <w:t xml:space="preserve"> on government efficiency, tariffs and foreign policy </w:t>
      </w:r>
      <w:r w:rsidRPr="009265BF">
        <w:rPr>
          <w:rStyle w:val="StyleUnderline"/>
          <w:highlight w:val="cyan"/>
        </w:rPr>
        <w:t>will wane</w:t>
      </w:r>
      <w:r w:rsidRPr="008E1859">
        <w:rPr>
          <w:rStyle w:val="StyleUnderline"/>
        </w:rPr>
        <w:t xml:space="preserve"> if his actions start to hurt people’s everyday lives</w:t>
      </w:r>
      <w:r w:rsidRPr="008E1859">
        <w:rPr>
          <w:sz w:val="16"/>
        </w:rPr>
        <w:t xml:space="preserve">. </w:t>
      </w:r>
      <w:r w:rsidRPr="009265BF">
        <w:rPr>
          <w:rStyle w:val="StyleUnderline"/>
          <w:highlight w:val="cyan"/>
        </w:rPr>
        <w:t>Economic decline</w:t>
      </w:r>
      <w:r w:rsidRPr="008E1859">
        <w:rPr>
          <w:sz w:val="16"/>
        </w:rPr>
        <w:t xml:space="preserve"> or instability </w:t>
      </w:r>
      <w:r w:rsidRPr="008E1859">
        <w:rPr>
          <w:rStyle w:val="StyleUnderline"/>
        </w:rPr>
        <w:t>and questions</w:t>
      </w:r>
      <w:r w:rsidRPr="008E1859">
        <w:rPr>
          <w:sz w:val="16"/>
        </w:rPr>
        <w:t xml:space="preserve"> </w:t>
      </w:r>
      <w:r w:rsidRPr="008E1859">
        <w:rPr>
          <w:rStyle w:val="StyleUnderline"/>
        </w:rPr>
        <w:t>about national security</w:t>
      </w:r>
      <w:r w:rsidRPr="008E1859">
        <w:rPr>
          <w:sz w:val="16"/>
        </w:rPr>
        <w:t xml:space="preserve"> would likely </w:t>
      </w:r>
      <w:r w:rsidRPr="008E1859">
        <w:rPr>
          <w:rStyle w:val="StyleUnderline"/>
        </w:rPr>
        <w:t>excite Democratic voters</w:t>
      </w:r>
      <w:r w:rsidRPr="008E1859">
        <w:rPr>
          <w:sz w:val="16"/>
        </w:rPr>
        <w:t xml:space="preserve">, </w:t>
      </w:r>
      <w:r w:rsidRPr="008E1859">
        <w:rPr>
          <w:rStyle w:val="StyleUnderline"/>
        </w:rPr>
        <w:t>turn off independents</w:t>
      </w:r>
      <w:r w:rsidRPr="008E1859">
        <w:rPr>
          <w:sz w:val="16"/>
        </w:rPr>
        <w:t xml:space="preserve"> and </w:t>
      </w:r>
      <w:r w:rsidRPr="009265BF">
        <w:rPr>
          <w:rStyle w:val="StyleUnderline"/>
          <w:highlight w:val="cyan"/>
        </w:rPr>
        <w:t>temper GOP enthusiasm</w:t>
      </w:r>
      <w:r w:rsidRPr="008E1859">
        <w:rPr>
          <w:sz w:val="16"/>
        </w:rPr>
        <w:t xml:space="preserve">. </w:t>
      </w:r>
      <w:r w:rsidRPr="009265BF">
        <w:rPr>
          <w:rStyle w:val="Emphasis"/>
          <w:highlight w:val="cyan"/>
        </w:rPr>
        <w:t>Republicans</w:t>
      </w:r>
      <w:r w:rsidRPr="008E1859">
        <w:rPr>
          <w:sz w:val="16"/>
        </w:rPr>
        <w:t xml:space="preserve"> already </w:t>
      </w:r>
      <w:r w:rsidRPr="009265BF">
        <w:rPr>
          <w:rStyle w:val="Emphasis"/>
          <w:highlight w:val="cyan"/>
        </w:rPr>
        <w:t>have the challenge</w:t>
      </w:r>
      <w:r w:rsidRPr="008E1859">
        <w:rPr>
          <w:sz w:val="16"/>
        </w:rPr>
        <w:t xml:space="preserve"> next year </w:t>
      </w:r>
      <w:r w:rsidRPr="009265BF">
        <w:rPr>
          <w:rStyle w:val="Emphasis"/>
          <w:highlight w:val="cyan"/>
        </w:rPr>
        <w:t>of turning out</w:t>
      </w:r>
      <w:r w:rsidRPr="008E1859">
        <w:rPr>
          <w:sz w:val="16"/>
        </w:rPr>
        <w:t xml:space="preserve"> Trump </w:t>
      </w:r>
      <w:r w:rsidRPr="009265BF">
        <w:rPr>
          <w:rStyle w:val="Emphasis"/>
          <w:highlight w:val="cyan"/>
        </w:rPr>
        <w:t>voters</w:t>
      </w:r>
      <w:r w:rsidRPr="008E1859">
        <w:rPr>
          <w:sz w:val="16"/>
        </w:rPr>
        <w:t xml:space="preserve"> </w:t>
      </w:r>
      <w:r w:rsidRPr="008E1859">
        <w:rPr>
          <w:rStyle w:val="StyleUnderline"/>
        </w:rPr>
        <w:t>when Trump isn’t on the ballot</w:t>
      </w:r>
      <w:r w:rsidRPr="008E1859">
        <w:rPr>
          <w:sz w:val="16"/>
        </w:rPr>
        <w:t xml:space="preserve">. </w:t>
      </w:r>
    </w:p>
    <w:p w14:paraId="50A66176" w14:textId="77777777" w:rsidR="003C3320" w:rsidRPr="009265BF" w:rsidRDefault="003C3320" w:rsidP="003C3320">
      <w:pPr>
        <w:rPr>
          <w:rStyle w:val="StyleUnderline"/>
          <w:highlight w:val="cyan"/>
        </w:rPr>
      </w:pPr>
      <w:r w:rsidRPr="008E1859">
        <w:rPr>
          <w:rStyle w:val="StyleUnderline"/>
        </w:rPr>
        <w:t>GOP lawmakers are currently confident</w:t>
      </w:r>
      <w:r w:rsidRPr="008E1859">
        <w:rPr>
          <w:sz w:val="16"/>
        </w:rPr>
        <w:t xml:space="preserve"> they are acting well within a mandate voters gave their party in 2024, </w:t>
      </w:r>
      <w:r w:rsidRPr="008E1859">
        <w:rPr>
          <w:rStyle w:val="StyleUnderline"/>
        </w:rPr>
        <w:t>but there could be increased tensions</w:t>
      </w:r>
      <w:r w:rsidRPr="008E1859">
        <w:rPr>
          <w:sz w:val="16"/>
        </w:rPr>
        <w:t xml:space="preserve"> between Trump and Republicans on Capitol Hill later in the cycle. </w:t>
      </w:r>
      <w:r w:rsidRPr="009265BF">
        <w:rPr>
          <w:rStyle w:val="Emphasis"/>
          <w:sz w:val="28"/>
          <w:szCs w:val="28"/>
          <w:highlight w:val="cyan"/>
        </w:rPr>
        <w:t>House Republicans</w:t>
      </w:r>
      <w:r w:rsidRPr="008E1859">
        <w:rPr>
          <w:sz w:val="16"/>
        </w:rPr>
        <w:t xml:space="preserve"> </w:t>
      </w:r>
      <w:r w:rsidRPr="008E1859">
        <w:rPr>
          <w:rStyle w:val="StyleUnderline"/>
        </w:rPr>
        <w:t>are poised to</w:t>
      </w:r>
      <w:r w:rsidRPr="008E1859">
        <w:rPr>
          <w:sz w:val="16"/>
        </w:rPr>
        <w:t xml:space="preserve"> </w:t>
      </w:r>
      <w:r w:rsidRPr="009265BF">
        <w:rPr>
          <w:rStyle w:val="Emphasis"/>
          <w:sz w:val="28"/>
          <w:szCs w:val="28"/>
          <w:highlight w:val="cyan"/>
        </w:rPr>
        <w:t>take the brunt of voter dissatisfaction</w:t>
      </w:r>
      <w:r w:rsidRPr="008E1859">
        <w:rPr>
          <w:sz w:val="16"/>
        </w:rPr>
        <w:t xml:space="preserve"> if </w:t>
      </w:r>
      <w:r w:rsidRPr="008E1859">
        <w:rPr>
          <w:rStyle w:val="StyleUnderline"/>
        </w:rPr>
        <w:t>the president’s policies don’t go well</w:t>
      </w:r>
      <w:r w:rsidRPr="008E1859">
        <w:rPr>
          <w:sz w:val="16"/>
        </w:rPr>
        <w:t xml:space="preserve">, because Trump doesn’t have to face voters in 2026. </w:t>
      </w:r>
    </w:p>
    <w:p w14:paraId="30A8A006" w14:textId="77777777" w:rsidR="009676AC" w:rsidRPr="009676AC" w:rsidRDefault="009676AC" w:rsidP="009676AC"/>
    <w:sectPr w:rsidR="009676AC" w:rsidRPr="00967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Lucida Grande">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9124F"/>
    <w:multiLevelType w:val="hybridMultilevel"/>
    <w:tmpl w:val="66DEC01A"/>
    <w:lvl w:ilvl="0" w:tplc="A2A0848C">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847BFC"/>
    <w:multiLevelType w:val="hybridMultilevel"/>
    <w:tmpl w:val="6AB6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2C43ED"/>
    <w:multiLevelType w:val="hybridMultilevel"/>
    <w:tmpl w:val="008435D8"/>
    <w:lvl w:ilvl="0" w:tplc="04E055A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041949"/>
    <w:multiLevelType w:val="hybridMultilevel"/>
    <w:tmpl w:val="6400C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03592F"/>
    <w:multiLevelType w:val="hybridMultilevel"/>
    <w:tmpl w:val="16A625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1"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7ED043E"/>
    <w:multiLevelType w:val="hybridMultilevel"/>
    <w:tmpl w:val="E28CC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9D23F44"/>
    <w:multiLevelType w:val="hybridMultilevel"/>
    <w:tmpl w:val="9D985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B927888"/>
    <w:multiLevelType w:val="hybridMultilevel"/>
    <w:tmpl w:val="F064AD58"/>
    <w:lvl w:ilvl="0" w:tplc="9DBEEB1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9A3727"/>
    <w:multiLevelType w:val="multilevel"/>
    <w:tmpl w:val="062A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28E5561"/>
    <w:multiLevelType w:val="hybridMultilevel"/>
    <w:tmpl w:val="61B4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37328DC"/>
    <w:multiLevelType w:val="hybridMultilevel"/>
    <w:tmpl w:val="0F8A92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D019E4"/>
    <w:multiLevelType w:val="hybridMultilevel"/>
    <w:tmpl w:val="7DD0F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70230F9"/>
    <w:multiLevelType w:val="hybridMultilevel"/>
    <w:tmpl w:val="67BAC2F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EE41D9"/>
    <w:multiLevelType w:val="hybridMultilevel"/>
    <w:tmpl w:val="DC264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6483782"/>
    <w:multiLevelType w:val="hybridMultilevel"/>
    <w:tmpl w:val="5F886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6F34C62"/>
    <w:multiLevelType w:val="hybridMultilevel"/>
    <w:tmpl w:val="A8EE2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3C0126CC"/>
    <w:multiLevelType w:val="hybridMultilevel"/>
    <w:tmpl w:val="38A0C78E"/>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D703204"/>
    <w:multiLevelType w:val="hybridMultilevel"/>
    <w:tmpl w:val="67BAC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F3F21CE"/>
    <w:multiLevelType w:val="hybridMultilevel"/>
    <w:tmpl w:val="061CD20E"/>
    <w:lvl w:ilvl="0" w:tplc="FFFFFFFF">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FA42FCE"/>
    <w:multiLevelType w:val="hybridMultilevel"/>
    <w:tmpl w:val="4C5CF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1022493"/>
    <w:multiLevelType w:val="hybridMultilevel"/>
    <w:tmpl w:val="90EAF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1B57AE5"/>
    <w:multiLevelType w:val="hybridMultilevel"/>
    <w:tmpl w:val="DD98B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3CF1424"/>
    <w:multiLevelType w:val="multilevel"/>
    <w:tmpl w:val="970A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55C19B3"/>
    <w:multiLevelType w:val="hybridMultilevel"/>
    <w:tmpl w:val="2494C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98C36DF"/>
    <w:multiLevelType w:val="hybridMultilevel"/>
    <w:tmpl w:val="7480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B4016E3"/>
    <w:multiLevelType w:val="hybridMultilevel"/>
    <w:tmpl w:val="91701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CE947B8"/>
    <w:multiLevelType w:val="hybridMultilevel"/>
    <w:tmpl w:val="CA163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E6F4E94"/>
    <w:multiLevelType w:val="hybridMultilevel"/>
    <w:tmpl w:val="EABA8316"/>
    <w:lvl w:ilvl="0" w:tplc="839C849E">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37450F7"/>
    <w:multiLevelType w:val="hybridMultilevel"/>
    <w:tmpl w:val="1BBC4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9887EC3"/>
    <w:multiLevelType w:val="hybridMultilevel"/>
    <w:tmpl w:val="8064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B883DD9"/>
    <w:multiLevelType w:val="hybridMultilevel"/>
    <w:tmpl w:val="011020C6"/>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E5A7C52"/>
    <w:multiLevelType w:val="hybridMultilevel"/>
    <w:tmpl w:val="7034DC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1C17821"/>
    <w:multiLevelType w:val="hybridMultilevel"/>
    <w:tmpl w:val="09427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AA0660"/>
    <w:multiLevelType w:val="hybridMultilevel"/>
    <w:tmpl w:val="73807968"/>
    <w:lvl w:ilvl="0" w:tplc="04E055A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6010FF0"/>
    <w:multiLevelType w:val="hybridMultilevel"/>
    <w:tmpl w:val="1F6251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4F06906"/>
    <w:multiLevelType w:val="hybridMultilevel"/>
    <w:tmpl w:val="0CA20E2C"/>
    <w:lvl w:ilvl="0" w:tplc="FFFFFFFF">
      <w:start w:val="1"/>
      <w:numFmt w:val="decimal"/>
      <w:lvlText w:val="%1."/>
      <w:lvlJc w:val="lef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55B7C1A"/>
    <w:multiLevelType w:val="hybridMultilevel"/>
    <w:tmpl w:val="A762C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8D01733"/>
    <w:multiLevelType w:val="hybridMultilevel"/>
    <w:tmpl w:val="0E4A6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AC245DD"/>
    <w:multiLevelType w:val="hybridMultilevel"/>
    <w:tmpl w:val="D65E6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975840933">
    <w:abstractNumId w:val="36"/>
  </w:num>
  <w:num w:numId="12" w16cid:durableId="795562568">
    <w:abstractNumId w:val="55"/>
  </w:num>
  <w:num w:numId="13" w16cid:durableId="642320030">
    <w:abstractNumId w:val="18"/>
  </w:num>
  <w:num w:numId="14" w16cid:durableId="1287740430">
    <w:abstractNumId w:val="52"/>
  </w:num>
  <w:num w:numId="15" w16cid:durableId="1661156034">
    <w:abstractNumId w:val="60"/>
  </w:num>
  <w:num w:numId="16" w16cid:durableId="909073978">
    <w:abstractNumId w:val="49"/>
  </w:num>
  <w:num w:numId="17" w16cid:durableId="1205605210">
    <w:abstractNumId w:val="31"/>
  </w:num>
  <w:num w:numId="18" w16cid:durableId="1695883432">
    <w:abstractNumId w:val="27"/>
  </w:num>
  <w:num w:numId="19" w16cid:durableId="720713117">
    <w:abstractNumId w:val="17"/>
  </w:num>
  <w:num w:numId="20" w16cid:durableId="621882731">
    <w:abstractNumId w:val="29"/>
  </w:num>
  <w:num w:numId="21" w16cid:durableId="1028069999">
    <w:abstractNumId w:val="47"/>
  </w:num>
  <w:num w:numId="22" w16cid:durableId="1379208640">
    <w:abstractNumId w:val="46"/>
  </w:num>
  <w:num w:numId="23" w16cid:durableId="1700817575">
    <w:abstractNumId w:val="64"/>
  </w:num>
  <w:num w:numId="24" w16cid:durableId="2069722643">
    <w:abstractNumId w:val="41"/>
  </w:num>
  <w:num w:numId="25" w16cid:durableId="2098091108">
    <w:abstractNumId w:val="35"/>
  </w:num>
  <w:num w:numId="26" w16cid:durableId="479932150">
    <w:abstractNumId w:val="63"/>
  </w:num>
  <w:num w:numId="27" w16cid:durableId="1663924410">
    <w:abstractNumId w:val="44"/>
  </w:num>
  <w:num w:numId="28" w16cid:durableId="1129326213">
    <w:abstractNumId w:val="56"/>
  </w:num>
  <w:num w:numId="29" w16cid:durableId="2017029192">
    <w:abstractNumId w:val="50"/>
  </w:num>
  <w:num w:numId="30" w16cid:durableId="1621494523">
    <w:abstractNumId w:val="39"/>
  </w:num>
  <w:num w:numId="31" w16cid:durableId="636880331">
    <w:abstractNumId w:val="72"/>
  </w:num>
  <w:num w:numId="32" w16cid:durableId="479269180">
    <w:abstractNumId w:val="15"/>
  </w:num>
  <w:num w:numId="33" w16cid:durableId="735127743">
    <w:abstractNumId w:val="69"/>
  </w:num>
  <w:num w:numId="34" w16cid:durableId="868371215">
    <w:abstractNumId w:val="24"/>
  </w:num>
  <w:num w:numId="35" w16cid:durableId="9845665">
    <w:abstractNumId w:val="57"/>
  </w:num>
  <w:num w:numId="36" w16cid:durableId="1348829092">
    <w:abstractNumId w:val="75"/>
  </w:num>
  <w:num w:numId="37" w16cid:durableId="1929071171">
    <w:abstractNumId w:val="43"/>
  </w:num>
  <w:num w:numId="38" w16cid:durableId="1010837182">
    <w:abstractNumId w:val="58"/>
  </w:num>
  <w:num w:numId="39" w16cid:durableId="1653098996">
    <w:abstractNumId w:val="68"/>
  </w:num>
  <w:num w:numId="40" w16cid:durableId="1005597106">
    <w:abstractNumId w:val="42"/>
  </w:num>
  <w:num w:numId="41" w16cid:durableId="2018731579">
    <w:abstractNumId w:val="33"/>
  </w:num>
  <w:num w:numId="42" w16cid:durableId="1055935448">
    <w:abstractNumId w:val="74"/>
  </w:num>
  <w:num w:numId="43" w16cid:durableId="797726171">
    <w:abstractNumId w:val="77"/>
  </w:num>
  <w:num w:numId="44" w16cid:durableId="1557397713">
    <w:abstractNumId w:val="66"/>
  </w:num>
  <w:num w:numId="45" w16cid:durableId="1337345354">
    <w:abstractNumId w:val="16"/>
  </w:num>
  <w:num w:numId="46" w16cid:durableId="1370031404">
    <w:abstractNumId w:val="25"/>
  </w:num>
  <w:num w:numId="47" w16cid:durableId="133643431">
    <w:abstractNumId w:val="48"/>
  </w:num>
  <w:num w:numId="48" w16cid:durableId="487862721">
    <w:abstractNumId w:val="79"/>
  </w:num>
  <w:num w:numId="49" w16cid:durableId="778112514">
    <w:abstractNumId w:val="11"/>
  </w:num>
  <w:num w:numId="50" w16cid:durableId="1516264274">
    <w:abstractNumId w:val="26"/>
  </w:num>
  <w:num w:numId="51" w16cid:durableId="605162672">
    <w:abstractNumId w:val="76"/>
  </w:num>
  <w:num w:numId="52" w16cid:durableId="1713188445">
    <w:abstractNumId w:val="71"/>
  </w:num>
  <w:num w:numId="53" w16cid:durableId="1763601005">
    <w:abstractNumId w:val="34"/>
  </w:num>
  <w:num w:numId="54" w16cid:durableId="1031569224">
    <w:abstractNumId w:val="10"/>
  </w:num>
  <w:num w:numId="55" w16cid:durableId="1545366478">
    <w:abstractNumId w:val="30"/>
  </w:num>
  <w:num w:numId="56" w16cid:durableId="969700227">
    <w:abstractNumId w:val="51"/>
  </w:num>
  <w:num w:numId="57" w16cid:durableId="1227297939">
    <w:abstractNumId w:val="70"/>
  </w:num>
  <w:num w:numId="58" w16cid:durableId="953098220">
    <w:abstractNumId w:val="38"/>
  </w:num>
  <w:num w:numId="59" w16cid:durableId="56823954">
    <w:abstractNumId w:val="65"/>
  </w:num>
  <w:num w:numId="60" w16cid:durableId="1372610903">
    <w:abstractNumId w:val="12"/>
  </w:num>
  <w:num w:numId="61" w16cid:durableId="2014140130">
    <w:abstractNumId w:val="21"/>
  </w:num>
  <w:num w:numId="62" w16cid:durableId="1486969835">
    <w:abstractNumId w:val="13"/>
  </w:num>
  <w:num w:numId="63" w16cid:durableId="1131510000">
    <w:abstractNumId w:val="14"/>
  </w:num>
  <w:num w:numId="64" w16cid:durableId="837157362">
    <w:abstractNumId w:val="20"/>
  </w:num>
  <w:num w:numId="65" w16cid:durableId="1694719414">
    <w:abstractNumId w:val="54"/>
  </w:num>
  <w:num w:numId="66" w16cid:durableId="1432237974">
    <w:abstractNumId w:val="81"/>
  </w:num>
  <w:num w:numId="67" w16cid:durableId="828057720">
    <w:abstractNumId w:val="53"/>
  </w:num>
  <w:num w:numId="68" w16cid:durableId="1914006798">
    <w:abstractNumId w:val="61"/>
  </w:num>
  <w:num w:numId="69" w16cid:durableId="670254437">
    <w:abstractNumId w:val="78"/>
  </w:num>
  <w:num w:numId="70" w16cid:durableId="935094794">
    <w:abstractNumId w:val="59"/>
  </w:num>
  <w:num w:numId="71" w16cid:durableId="728773525">
    <w:abstractNumId w:val="28"/>
  </w:num>
  <w:num w:numId="72" w16cid:durableId="432631124">
    <w:abstractNumId w:val="67"/>
  </w:num>
  <w:num w:numId="73" w16cid:durableId="953831052">
    <w:abstractNumId w:val="73"/>
  </w:num>
  <w:num w:numId="74" w16cid:durableId="650057784">
    <w:abstractNumId w:val="62"/>
  </w:num>
  <w:num w:numId="75" w16cid:durableId="137308911">
    <w:abstractNumId w:val="37"/>
  </w:num>
  <w:num w:numId="76" w16cid:durableId="1304313484">
    <w:abstractNumId w:val="23"/>
  </w:num>
  <w:num w:numId="77" w16cid:durableId="378478211">
    <w:abstractNumId w:val="40"/>
  </w:num>
  <w:num w:numId="78" w16cid:durableId="956255737">
    <w:abstractNumId w:val="19"/>
  </w:num>
  <w:num w:numId="79" w16cid:durableId="340355992">
    <w:abstractNumId w:val="22"/>
  </w:num>
  <w:num w:numId="80" w16cid:durableId="1685671433">
    <w:abstractNumId w:val="80"/>
  </w:num>
  <w:num w:numId="81" w16cid:durableId="1701861112">
    <w:abstractNumId w:val="45"/>
  </w:num>
  <w:num w:numId="82" w16cid:durableId="104537569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3614187616"/>
    <w:docVar w:name="VerbatimVersion" w:val="5.0"/>
  </w:docVars>
  <w:rsids>
    <w:rsidRoot w:val="00A83AE7"/>
    <w:rsid w:val="000139A3"/>
    <w:rsid w:val="00041F2F"/>
    <w:rsid w:val="00100833"/>
    <w:rsid w:val="00101C89"/>
    <w:rsid w:val="00104529"/>
    <w:rsid w:val="00177B7D"/>
    <w:rsid w:val="0018322D"/>
    <w:rsid w:val="001948BE"/>
    <w:rsid w:val="001B5776"/>
    <w:rsid w:val="002022B3"/>
    <w:rsid w:val="002252E6"/>
    <w:rsid w:val="00251FC7"/>
    <w:rsid w:val="0026782A"/>
    <w:rsid w:val="002855A7"/>
    <w:rsid w:val="003103D8"/>
    <w:rsid w:val="00315690"/>
    <w:rsid w:val="00325646"/>
    <w:rsid w:val="00345830"/>
    <w:rsid w:val="003902BA"/>
    <w:rsid w:val="003A09E2"/>
    <w:rsid w:val="003B667B"/>
    <w:rsid w:val="003C3320"/>
    <w:rsid w:val="003E2A2A"/>
    <w:rsid w:val="00407037"/>
    <w:rsid w:val="004605D6"/>
    <w:rsid w:val="004C60E8"/>
    <w:rsid w:val="004E3579"/>
    <w:rsid w:val="004F39E0"/>
    <w:rsid w:val="00537BD5"/>
    <w:rsid w:val="006065BD"/>
    <w:rsid w:val="00665003"/>
    <w:rsid w:val="007F5B66"/>
    <w:rsid w:val="00823A1C"/>
    <w:rsid w:val="00845B9D"/>
    <w:rsid w:val="00860984"/>
    <w:rsid w:val="008B3ECB"/>
    <w:rsid w:val="008C1B2E"/>
    <w:rsid w:val="0091627E"/>
    <w:rsid w:val="009676AC"/>
    <w:rsid w:val="009905F2"/>
    <w:rsid w:val="009E1922"/>
    <w:rsid w:val="00A479B2"/>
    <w:rsid w:val="00A83AE7"/>
    <w:rsid w:val="00A92FFF"/>
    <w:rsid w:val="00A93661"/>
    <w:rsid w:val="00A95652"/>
    <w:rsid w:val="00B33C6D"/>
    <w:rsid w:val="00B4508F"/>
    <w:rsid w:val="00B73FC0"/>
    <w:rsid w:val="00B8057C"/>
    <w:rsid w:val="00BF593B"/>
    <w:rsid w:val="00C83417"/>
    <w:rsid w:val="00CD2EB5"/>
    <w:rsid w:val="00CD4660"/>
    <w:rsid w:val="00CD736E"/>
    <w:rsid w:val="00CE161E"/>
    <w:rsid w:val="00CF59A8"/>
    <w:rsid w:val="00D05A6C"/>
    <w:rsid w:val="00D325A9"/>
    <w:rsid w:val="00D36A8A"/>
    <w:rsid w:val="00D71170"/>
    <w:rsid w:val="00DA6538"/>
    <w:rsid w:val="00DD04BA"/>
    <w:rsid w:val="00DD756F"/>
    <w:rsid w:val="00ED30CF"/>
    <w:rsid w:val="00F176EF"/>
    <w:rsid w:val="00F51AC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D9196"/>
  <w15:chartTrackingRefBased/>
  <w15:docId w15:val="{DC218197-D128-4827-9D0F-351F6CF3E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252E6"/>
    <w:rPr>
      <w:rFonts w:ascii="Calibri" w:hAnsi="Calibri" w:cs="Calibri"/>
    </w:rPr>
  </w:style>
  <w:style w:type="paragraph" w:styleId="Heading1">
    <w:name w:val="heading 1"/>
    <w:aliases w:val="Pocket"/>
    <w:basedOn w:val="Normal"/>
    <w:next w:val="Normal"/>
    <w:link w:val="Heading1Char"/>
    <w:qFormat/>
    <w:rsid w:val="002252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2252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n"/>
    <w:basedOn w:val="Normal"/>
    <w:next w:val="Normal"/>
    <w:link w:val="Heading3Char"/>
    <w:uiPriority w:val="2"/>
    <w:qFormat/>
    <w:rsid w:val="002252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2252E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252E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C3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252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52E6"/>
  </w:style>
  <w:style w:type="character" w:customStyle="1" w:styleId="Heading1Char">
    <w:name w:val="Heading 1 Char"/>
    <w:aliases w:val="Pocket Char"/>
    <w:basedOn w:val="DefaultParagraphFont"/>
    <w:link w:val="Heading1"/>
    <w:rsid w:val="002252E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1"/>
    <w:rsid w:val="002252E6"/>
    <w:rPr>
      <w:rFonts w:ascii="Calibri" w:eastAsiaTheme="majorEastAsia" w:hAnsi="Calibri" w:cstheme="majorBidi"/>
      <w:b/>
      <w:sz w:val="44"/>
      <w:szCs w:val="26"/>
      <w:u w:val="double"/>
    </w:rPr>
  </w:style>
  <w:style w:type="character" w:customStyle="1" w:styleId="Heading3Char">
    <w:name w:val="Heading 3 Char"/>
    <w:aliases w:val="Block Char,Citation Char,Citation Char Char Char,Heading 3 Char1 Char Char Char,Heading 3 Char Char Char Char Char,Citation Char Char Char Char Char,Citation Char1 Char Char Char,Heading 3 Char Char1 Char,Citation Char Char1 Char,n Char"/>
    <w:basedOn w:val="DefaultParagraphFont"/>
    <w:link w:val="Heading3"/>
    <w:uiPriority w:val="2"/>
    <w:rsid w:val="002252E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2252E6"/>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ox"/>
    <w:basedOn w:val="DefaultParagraphFont"/>
    <w:link w:val="Emphasis1"/>
    <w:uiPriority w:val="8"/>
    <w:qFormat/>
    <w:rsid w:val="002252E6"/>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252E6"/>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2252E6"/>
    <w:rPr>
      <w:b w:val="0"/>
      <w:sz w:val="22"/>
      <w:u w:val="single"/>
    </w:rPr>
  </w:style>
  <w:style w:type="character" w:styleId="Hyperlink">
    <w:name w:val="Hyperlink"/>
    <w:aliases w:val="Small Text Char,Card Format Char,DDI Tag Char,Tag Title Char,No Spacing6 Char,No Spacing tnr Char,ClearFormatting Char,Hidden Block Title Char,No Spacing311 Char,No Spacing51 Char,No Spacing8 Char,Dont u Char,Note Level 2 Char,tag Char,Rea"/>
    <w:basedOn w:val="DefaultParagraphFont"/>
    <w:link w:val="Heading411"/>
    <w:uiPriority w:val="99"/>
    <w:unhideWhenUsed/>
    <w:rsid w:val="002252E6"/>
    <w:rPr>
      <w:color w:val="0563C1" w:themeColor="hyperlink"/>
      <w:u w:val="single"/>
    </w:rPr>
  </w:style>
  <w:style w:type="character" w:styleId="FollowedHyperlink">
    <w:name w:val="FollowedHyperlink"/>
    <w:basedOn w:val="DefaultParagraphFont"/>
    <w:uiPriority w:val="99"/>
    <w:semiHidden/>
    <w:unhideWhenUsed/>
    <w:rsid w:val="002252E6"/>
    <w:rPr>
      <w:color w:val="auto"/>
      <w:u w:val="none"/>
    </w:rPr>
  </w:style>
  <w:style w:type="paragraph" w:customStyle="1" w:styleId="Emphasis1">
    <w:name w:val="Emphasis1"/>
    <w:basedOn w:val="Normal"/>
    <w:link w:val="Emphasis"/>
    <w:autoRedefine/>
    <w:uiPriority w:val="8"/>
    <w:qFormat/>
    <w:rsid w:val="00A479B2"/>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7"/>
    <w:qFormat/>
    <w:rsid w:val="00A479B2"/>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character" w:customStyle="1" w:styleId="AAAUNDERLINEKEYBOARD">
    <w:name w:val="AAA UNDERLINE KEYBOARD"/>
    <w:basedOn w:val="DefaultParagraphFont"/>
    <w:uiPriority w:val="6"/>
    <w:qFormat/>
    <w:rsid w:val="00A479B2"/>
    <w:rPr>
      <w:b w:val="0"/>
      <w:sz w:val="22"/>
      <w:u w:val="single"/>
    </w:rPr>
  </w:style>
  <w:style w:type="paragraph" w:styleId="ListParagraph">
    <w:name w:val="List Paragraph"/>
    <w:aliases w:val="6 font,List Paragraph1,List Paragraph2,Colorful List - Accent 11"/>
    <w:basedOn w:val="Normal"/>
    <w:uiPriority w:val="99"/>
    <w:qFormat/>
    <w:rsid w:val="00A479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autoRedefine/>
    <w:uiPriority w:val="6"/>
    <w:qFormat/>
    <w:rsid w:val="00345830"/>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D05A6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Spacing">
    <w:name w:val="No Spacing"/>
    <w:aliases w:val="Card Format,DDI Tag,Tag Title,No Spacing6,No Spacing tnr,ClearFormatting,Hidden Block Title,No Spacing311,No Spacing51,No Spacing8,Dont u,No Spacing1111111,Note Level 21,Clear,No Spacing7,ca,Small Text,No Spacing13,Note Level 2,card,Tags,tag"/>
    <w:link w:val="NoSpacingChar"/>
    <w:uiPriority w:val="99"/>
    <w:unhideWhenUsed/>
    <w:qFormat/>
    <w:rsid w:val="002252E6"/>
    <w:pPr>
      <w:spacing w:after="0" w:line="240" w:lineRule="auto"/>
    </w:pPr>
    <w:rPr>
      <w:rFonts w:ascii="Calibri" w:hAnsi="Calibri" w:cs="Calibri"/>
    </w:rPr>
  </w:style>
  <w:style w:type="character" w:customStyle="1" w:styleId="Heading5Char">
    <w:name w:val="Heading 5 Char"/>
    <w:basedOn w:val="DefaultParagraphFont"/>
    <w:link w:val="Heading5"/>
    <w:uiPriority w:val="9"/>
    <w:semiHidden/>
    <w:rsid w:val="002252E6"/>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2252E6"/>
    <w:rPr>
      <w:b/>
      <w:bCs/>
    </w:rPr>
  </w:style>
  <w:style w:type="character" w:styleId="BookTitle">
    <w:name w:val="Book Title"/>
    <w:basedOn w:val="DefaultParagraphFont"/>
    <w:uiPriority w:val="33"/>
    <w:qFormat/>
    <w:rsid w:val="002252E6"/>
    <w:rPr>
      <w:b/>
      <w:bCs/>
      <w:i/>
      <w:iCs/>
      <w:spacing w:val="5"/>
    </w:rPr>
  </w:style>
  <w:style w:type="numbering" w:styleId="111111">
    <w:name w:val="Outline List 2"/>
    <w:basedOn w:val="NoList"/>
    <w:uiPriority w:val="99"/>
    <w:semiHidden/>
    <w:unhideWhenUsed/>
    <w:rsid w:val="002252E6"/>
  </w:style>
  <w:style w:type="paragraph" w:styleId="Header">
    <w:name w:val="header"/>
    <w:basedOn w:val="Normal"/>
    <w:link w:val="HeaderChar"/>
    <w:uiPriority w:val="99"/>
    <w:semiHidden/>
    <w:rsid w:val="002252E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252E6"/>
    <w:rPr>
      <w:rFonts w:ascii="Calibri" w:hAnsi="Calibri" w:cs="Calibri"/>
    </w:rPr>
  </w:style>
  <w:style w:type="paragraph" w:styleId="Footer">
    <w:name w:val="footer"/>
    <w:basedOn w:val="Normal"/>
    <w:link w:val="FooterChar"/>
    <w:uiPriority w:val="99"/>
    <w:semiHidden/>
    <w:rsid w:val="002252E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252E6"/>
    <w:rPr>
      <w:rFonts w:ascii="Calibri" w:hAnsi="Calibri" w:cs="Calibri"/>
    </w:rPr>
  </w:style>
  <w:style w:type="paragraph" w:styleId="BodyText">
    <w:name w:val="Body Text"/>
    <w:basedOn w:val="Normal"/>
    <w:link w:val="BodyTextChar"/>
    <w:uiPriority w:val="99"/>
    <w:semiHidden/>
    <w:unhideWhenUsed/>
    <w:rsid w:val="002252E6"/>
    <w:pPr>
      <w:spacing w:after="120"/>
    </w:pPr>
  </w:style>
  <w:style w:type="character" w:customStyle="1" w:styleId="BodyTextChar">
    <w:name w:val="Body Text Char"/>
    <w:basedOn w:val="DefaultParagraphFont"/>
    <w:link w:val="BodyText"/>
    <w:uiPriority w:val="99"/>
    <w:semiHidden/>
    <w:rsid w:val="002252E6"/>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2252E6"/>
    <w:rPr>
      <w:rFonts w:ascii="Calibri" w:hAnsi="Calibri" w:cs="Calibri"/>
    </w:rPr>
  </w:style>
  <w:style w:type="character" w:styleId="UnresolvedMention">
    <w:name w:val="Unresolved Mention"/>
    <w:basedOn w:val="DefaultParagraphFont"/>
    <w:uiPriority w:val="99"/>
    <w:semiHidden/>
    <w:unhideWhenUsed/>
    <w:rsid w:val="002252E6"/>
    <w:rPr>
      <w:color w:val="605E5C"/>
      <w:shd w:val="clear" w:color="auto" w:fill="E1DFDD"/>
    </w:rPr>
  </w:style>
  <w:style w:type="character" w:customStyle="1" w:styleId="Code">
    <w:name w:val="Code"/>
    <w:basedOn w:val="DefaultParagraphFont"/>
    <w:uiPriority w:val="1"/>
    <w:qFormat/>
    <w:rsid w:val="002252E6"/>
    <w:rPr>
      <w:rFonts w:ascii="Menlo" w:hAnsi="Menlo"/>
      <w:color w:val="C00000"/>
      <w:sz w:val="18"/>
    </w:rPr>
  </w:style>
  <w:style w:type="paragraph" w:customStyle="1" w:styleId="Analytic">
    <w:name w:val="Analytic"/>
    <w:basedOn w:val="Heading4"/>
    <w:link w:val="AnalyticChar"/>
    <w:uiPriority w:val="5"/>
    <w:qFormat/>
    <w:rsid w:val="002252E6"/>
    <w:rPr>
      <w:color w:val="002060"/>
    </w:rPr>
  </w:style>
  <w:style w:type="character" w:customStyle="1" w:styleId="Rehighlighting">
    <w:name w:val="Rehighlighting"/>
    <w:basedOn w:val="Emphasis"/>
    <w:uiPriority w:val="1"/>
    <w:qFormat/>
    <w:rsid w:val="002252E6"/>
    <w:rPr>
      <w:rFonts w:ascii="Calibri" w:hAnsi="Calibri" w:cs="Calibri"/>
      <w:b/>
      <w:i w:val="0"/>
      <w:iCs/>
      <w:sz w:val="30"/>
      <w:szCs w:val="30"/>
      <w:u w:val="single"/>
      <w:bdr w:val="single" w:sz="8" w:space="0" w:color="auto"/>
      <w:shd w:val="clear" w:color="auto" w:fill="FF40FF"/>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CD4660"/>
    <w:rPr>
      <w:u w:val="single"/>
    </w:rPr>
  </w:style>
  <w:style w:type="paragraph" w:styleId="Title">
    <w:name w:val="Title"/>
    <w:aliases w:val="Cites and Cards,UNDERLINE,Bold Underlined,title,Block Heading,Read This,Non Read Text,Debate Normal,Warrants"/>
    <w:basedOn w:val="Normal"/>
    <w:next w:val="Normal"/>
    <w:link w:val="TitleChar"/>
    <w:uiPriority w:val="10"/>
    <w:qFormat/>
    <w:rsid w:val="00CD4660"/>
    <w:pPr>
      <w:ind w:left="720"/>
      <w:outlineLvl w:val="0"/>
    </w:pPr>
    <w:rPr>
      <w:rFonts w:asciiTheme="minorHAnsi" w:hAnsiTheme="minorHAnsi" w:cstheme="minorBidi"/>
      <w:u w:val="single"/>
    </w:rPr>
  </w:style>
  <w:style w:type="character" w:customStyle="1" w:styleId="TitleChar1">
    <w:name w:val="Title Char1"/>
    <w:basedOn w:val="DefaultParagraphFont"/>
    <w:uiPriority w:val="99"/>
    <w:rsid w:val="00CD4660"/>
    <w:rPr>
      <w:rFonts w:asciiTheme="majorHAnsi" w:eastAsiaTheme="majorEastAsia" w:hAnsiTheme="majorHAnsi" w:cstheme="majorBidi"/>
      <w:spacing w:val="-10"/>
      <w:kern w:val="28"/>
      <w:sz w:val="56"/>
      <w:szCs w:val="56"/>
    </w:rPr>
  </w:style>
  <w:style w:type="character" w:customStyle="1" w:styleId="Heading6Char">
    <w:name w:val="Heading 6 Char"/>
    <w:basedOn w:val="DefaultParagraphFont"/>
    <w:link w:val="Heading6"/>
    <w:uiPriority w:val="9"/>
    <w:semiHidden/>
    <w:rsid w:val="003C332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C332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C332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C3320"/>
    <w:rPr>
      <w:rFonts w:ascii="Calibri" w:eastAsiaTheme="majorEastAsia" w:hAnsi="Calibri" w:cstheme="majorBidi"/>
      <w:color w:val="272727" w:themeColor="text1" w:themeTint="D8"/>
    </w:rPr>
  </w:style>
  <w:style w:type="character" w:customStyle="1" w:styleId="AnalyticChar">
    <w:name w:val="Analytic Char"/>
    <w:basedOn w:val="DefaultParagraphFont"/>
    <w:link w:val="Analytic"/>
    <w:uiPriority w:val="5"/>
    <w:rsid w:val="003C3320"/>
    <w:rPr>
      <w:rFonts w:ascii="Calibri" w:eastAsiaTheme="majorEastAsia" w:hAnsi="Calibri" w:cstheme="majorBidi"/>
      <w:b/>
      <w:iCs/>
      <w:color w:val="002060"/>
      <w:sz w:val="26"/>
    </w:rPr>
  </w:style>
  <w:style w:type="paragraph" w:customStyle="1" w:styleId="Analytics">
    <w:name w:val="Analytics"/>
    <w:link w:val="AnalyticsChar"/>
    <w:uiPriority w:val="4"/>
    <w:qFormat/>
    <w:rsid w:val="003C332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C3320"/>
    <w:rPr>
      <w:rFonts w:ascii="Calibri" w:eastAsiaTheme="majorEastAsia" w:hAnsi="Calibri" w:cstheme="majorBidi"/>
      <w:b/>
      <w:iCs/>
      <w:sz w:val="26"/>
      <w:szCs w:val="28"/>
    </w:rPr>
  </w:style>
  <w:style w:type="paragraph" w:styleId="Subtitle">
    <w:name w:val="Subtitle"/>
    <w:basedOn w:val="Normal"/>
    <w:next w:val="Normal"/>
    <w:link w:val="SubtitleChar"/>
    <w:uiPriority w:val="11"/>
    <w:qFormat/>
    <w:rsid w:val="003C3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32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C3320"/>
    <w:pPr>
      <w:spacing w:before="160"/>
      <w:jc w:val="center"/>
    </w:pPr>
    <w:rPr>
      <w:i/>
      <w:iCs/>
      <w:color w:val="404040" w:themeColor="text1" w:themeTint="BF"/>
    </w:rPr>
  </w:style>
  <w:style w:type="character" w:customStyle="1" w:styleId="QuoteChar">
    <w:name w:val="Quote Char"/>
    <w:basedOn w:val="DefaultParagraphFont"/>
    <w:link w:val="Quote"/>
    <w:uiPriority w:val="29"/>
    <w:rsid w:val="003C3320"/>
    <w:rPr>
      <w:rFonts w:ascii="Calibri" w:hAnsi="Calibri" w:cs="Calibri"/>
      <w:i/>
      <w:iCs/>
      <w:color w:val="404040" w:themeColor="text1" w:themeTint="BF"/>
    </w:rPr>
  </w:style>
  <w:style w:type="character" w:styleId="IntenseEmphasis">
    <w:name w:val="Intense Emphasis"/>
    <w:basedOn w:val="DefaultParagraphFont"/>
    <w:uiPriority w:val="21"/>
    <w:qFormat/>
    <w:rsid w:val="003C3320"/>
    <w:rPr>
      <w:i/>
      <w:iCs/>
      <w:color w:val="2E74B5" w:themeColor="accent1" w:themeShade="BF"/>
    </w:rPr>
  </w:style>
  <w:style w:type="paragraph" w:styleId="IntenseQuote">
    <w:name w:val="Intense Quote"/>
    <w:basedOn w:val="Normal"/>
    <w:next w:val="Normal"/>
    <w:link w:val="IntenseQuoteChar"/>
    <w:uiPriority w:val="30"/>
    <w:qFormat/>
    <w:rsid w:val="003C33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C3320"/>
    <w:rPr>
      <w:rFonts w:ascii="Calibri" w:hAnsi="Calibri" w:cs="Calibri"/>
      <w:i/>
      <w:iCs/>
      <w:color w:val="2E74B5" w:themeColor="accent1" w:themeShade="BF"/>
    </w:rPr>
  </w:style>
  <w:style w:type="character" w:styleId="IntenseReference">
    <w:name w:val="Intense Reference"/>
    <w:basedOn w:val="DefaultParagraphFont"/>
    <w:uiPriority w:val="32"/>
    <w:qFormat/>
    <w:rsid w:val="003C3320"/>
    <w:rPr>
      <w:b/>
      <w:bCs/>
      <w:smallCaps/>
      <w:color w:val="2E74B5"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C3320"/>
    <w:pPr>
      <w:autoSpaceDE w:val="0"/>
      <w:autoSpaceDN w:val="0"/>
      <w:adjustRightInd w:val="0"/>
      <w:spacing w:before="480" w:line="254" w:lineRule="auto"/>
      <w:ind w:left="432" w:right="432"/>
      <w:jc w:val="both"/>
    </w:pPr>
    <w:rPr>
      <w:szCs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C3320"/>
    <w:pPr>
      <w:spacing w:before="100" w:beforeAutospacing="1" w:after="100" w:afterAutospacing="1" w:line="240" w:lineRule="auto"/>
    </w:pPr>
    <w:rPr>
      <w:rFonts w:ascii="Times New Roman" w:eastAsia="Times New Roman" w:hAnsi="Times New Roman" w:cs="Times New Roman"/>
      <w:sz w:val="24"/>
    </w:rPr>
  </w:style>
  <w:style w:type="character" w:customStyle="1" w:styleId="person-popover">
    <w:name w:val="person-popover"/>
    <w:basedOn w:val="DefaultParagraphFont"/>
    <w:rsid w:val="003C3320"/>
  </w:style>
  <w:style w:type="paragraph" w:customStyle="1" w:styleId="Emphasize">
    <w:name w:val="Emphasize"/>
    <w:basedOn w:val="Normal"/>
    <w:uiPriority w:val="8"/>
    <w:qFormat/>
    <w:rsid w:val="003C3320"/>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character" w:customStyle="1" w:styleId="Boxes">
    <w:name w:val="Boxes"/>
    <w:basedOn w:val="Emphasis"/>
    <w:qFormat/>
    <w:rsid w:val="003C3320"/>
    <w:rPr>
      <w:rFonts w:ascii="Calibri" w:hAnsi="Calibri" w:cs="Calibri"/>
      <w:b/>
      <w:i w:val="0"/>
      <w:iCs/>
      <w:sz w:val="24"/>
      <w:u w:val="single"/>
      <w:bdr w:val="single" w:sz="8" w:space="0" w:color="auto"/>
    </w:rPr>
  </w:style>
  <w:style w:type="paragraph" w:customStyle="1" w:styleId="Normal1">
    <w:name w:val="Normal_1"/>
    <w:qFormat/>
    <w:rsid w:val="003C3320"/>
    <w:pPr>
      <w:spacing w:after="0" w:line="240" w:lineRule="auto"/>
    </w:pPr>
    <w:rPr>
      <w:rFonts w:ascii="Arial" w:eastAsia="Arial" w:hAnsi="Arial" w:cs="Arial"/>
      <w:sz w:val="20"/>
      <w:szCs w:val="24"/>
    </w:rPr>
  </w:style>
  <w:style w:type="table" w:styleId="TableGrid">
    <w:name w:val="Table Grid"/>
    <w:basedOn w:val="TableNormal"/>
    <w:uiPriority w:val="39"/>
    <w:rsid w:val="003C33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3C332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3C3320"/>
    <w:rPr>
      <w:rFonts w:asciiTheme="majorHAnsi" w:eastAsiaTheme="majorEastAsia" w:hAnsiTheme="majorHAnsi" w:cstheme="majorBidi"/>
      <w:color w:val="2E74B5"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3C3320"/>
    <w:rPr>
      <w:rFonts w:asciiTheme="majorHAnsi" w:eastAsiaTheme="majorEastAsia" w:hAnsiTheme="majorHAnsi" w:cstheme="majorBidi"/>
      <w:color w:val="2E74B5" w:themeColor="accent1" w:themeShade="BF"/>
      <w:sz w:val="32"/>
      <w:szCs w:val="32"/>
      <w14:ligatures w14:val="standardContextual"/>
    </w:rPr>
  </w:style>
  <w:style w:type="character" w:customStyle="1" w:styleId="BlockChar2">
    <w:name w:val="Block Char2"/>
    <w:basedOn w:val="DefaultParagraphFont"/>
    <w:uiPriority w:val="2"/>
    <w:semiHidden/>
    <w:rsid w:val="003C3320"/>
    <w:rPr>
      <w:rFonts w:eastAsiaTheme="majorEastAsia" w:cstheme="majorBidi"/>
      <w:color w:val="2E74B5" w:themeColor="accent1" w:themeShade="BF"/>
      <w:sz w:val="28"/>
      <w:szCs w:val="28"/>
      <w14:ligatures w14:val="standardContextual"/>
    </w:rPr>
  </w:style>
  <w:style w:type="paragraph" w:customStyle="1" w:styleId="msonormal0">
    <w:name w:val="msonormal"/>
    <w:basedOn w:val="Normal"/>
    <w:rsid w:val="003C3320"/>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3C3320"/>
    <w:pPr>
      <w:spacing w:before="60" w:after="60"/>
    </w:pPr>
  </w:style>
  <w:style w:type="paragraph" w:customStyle="1" w:styleId="analytic0">
    <w:name w:val="analytic"/>
    <w:basedOn w:val="Normal"/>
    <w:link w:val="analyticChar0"/>
    <w:uiPriority w:val="5"/>
    <w:qFormat/>
    <w:rsid w:val="003C3320"/>
    <w:pPr>
      <w:spacing w:after="40"/>
      <w:outlineLvl w:val="3"/>
    </w:pPr>
    <w:rPr>
      <w:b/>
      <w:color w:val="00B050"/>
      <w:sz w:val="26"/>
    </w:rPr>
  </w:style>
  <w:style w:type="character" w:customStyle="1" w:styleId="analyticChar0">
    <w:name w:val="analytic Char"/>
    <w:basedOn w:val="DefaultParagraphFont"/>
    <w:link w:val="analytic0"/>
    <w:uiPriority w:val="5"/>
    <w:rsid w:val="003C3320"/>
    <w:rPr>
      <w:rFonts w:ascii="Calibri" w:hAnsi="Calibri" w:cs="Calibri"/>
      <w:b/>
      <w:color w:val="00B050"/>
      <w:sz w:val="26"/>
    </w:rPr>
  </w:style>
  <w:style w:type="character" w:customStyle="1" w:styleId="boxboxbox">
    <w:name w:val="boxboxbox"/>
    <w:basedOn w:val="DefaultParagraphFont"/>
    <w:uiPriority w:val="1"/>
    <w:qFormat/>
    <w:rsid w:val="003C3320"/>
    <w:rPr>
      <w:rFonts w:ascii="Calibri" w:hAnsi="Calibri"/>
      <w:b/>
      <w:sz w:val="22"/>
      <w:u w:val="single"/>
      <w:bdr w:val="single" w:sz="4" w:space="0" w:color="auto"/>
    </w:rPr>
  </w:style>
  <w:style w:type="character" w:customStyle="1" w:styleId="8-PointSmall">
    <w:name w:val="8-Point Small"/>
    <w:basedOn w:val="DefaultParagraphFont"/>
    <w:uiPriority w:val="1"/>
    <w:qFormat/>
    <w:rsid w:val="003C3320"/>
    <w:rPr>
      <w:rFonts w:ascii="Calibri" w:hAnsi="Calibri"/>
      <w:b/>
      <w:sz w:val="16"/>
      <w:u w:val="none"/>
    </w:rPr>
  </w:style>
  <w:style w:type="paragraph" w:customStyle="1" w:styleId="Analytics1">
    <w:name w:val="Analytics1"/>
    <w:link w:val="Analytics1Char"/>
    <w:autoRedefine/>
    <w:uiPriority w:val="5"/>
    <w:rsid w:val="003C3320"/>
    <w:rPr>
      <w:b/>
      <w:sz w:val="26"/>
    </w:rPr>
  </w:style>
  <w:style w:type="character" w:customStyle="1" w:styleId="Analytics1Char">
    <w:name w:val="Analytics1 Char"/>
    <w:basedOn w:val="DefaultParagraphFont"/>
    <w:link w:val="Analytics1"/>
    <w:uiPriority w:val="5"/>
    <w:rsid w:val="003C3320"/>
    <w:rPr>
      <w:b/>
      <w:sz w:val="26"/>
    </w:rPr>
  </w:style>
  <w:style w:type="character" w:customStyle="1" w:styleId="m-750723176661811423gmail-style13ptbold">
    <w:name w:val="m_-750723176661811423gmail-style13ptbold"/>
    <w:basedOn w:val="DefaultParagraphFont"/>
    <w:rsid w:val="003C3320"/>
  </w:style>
  <w:style w:type="paragraph" w:customStyle="1" w:styleId="text-xl">
    <w:name w:val="text-xl"/>
    <w:basedOn w:val="Normal"/>
    <w:rsid w:val="003C3320"/>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3C3320"/>
  </w:style>
  <w:style w:type="paragraph" w:styleId="BodyText2">
    <w:name w:val="Body Text 2"/>
    <w:basedOn w:val="Normal"/>
    <w:link w:val="BodyText2Char"/>
    <w:uiPriority w:val="99"/>
    <w:semiHidden/>
    <w:unhideWhenUsed/>
    <w:rsid w:val="003C3320"/>
    <w:pPr>
      <w:spacing w:after="120" w:line="480" w:lineRule="auto"/>
    </w:pPr>
  </w:style>
  <w:style w:type="character" w:customStyle="1" w:styleId="BodyText2Char">
    <w:name w:val="Body Text 2 Char"/>
    <w:basedOn w:val="DefaultParagraphFont"/>
    <w:link w:val="BodyText2"/>
    <w:uiPriority w:val="99"/>
    <w:semiHidden/>
    <w:rsid w:val="003C3320"/>
    <w:rPr>
      <w:rFonts w:ascii="Calibri" w:hAnsi="Calibri" w:cs="Calibri"/>
    </w:rPr>
  </w:style>
  <w:style w:type="paragraph" w:customStyle="1" w:styleId="Basic">
    <w:name w:val="Basic"/>
    <w:link w:val="BasicChar"/>
    <w:autoRedefine/>
    <w:uiPriority w:val="4"/>
    <w:qFormat/>
    <w:rsid w:val="003C3320"/>
    <w:rPr>
      <w:rFonts w:ascii="Calibri" w:eastAsiaTheme="majorEastAsia" w:hAnsi="Calibri" w:cstheme="majorBidi"/>
      <w:iCs/>
    </w:rPr>
  </w:style>
  <w:style w:type="character" w:customStyle="1" w:styleId="BasicChar">
    <w:name w:val="Basic Char"/>
    <w:basedOn w:val="DefaultParagraphFont"/>
    <w:link w:val="Basic"/>
    <w:uiPriority w:val="4"/>
    <w:rsid w:val="003C3320"/>
    <w:rPr>
      <w:rFonts w:ascii="Calibri" w:eastAsiaTheme="majorEastAsia" w:hAnsi="Calibri" w:cstheme="majorBidi"/>
      <w:iCs/>
    </w:rPr>
  </w:style>
  <w:style w:type="character" w:customStyle="1" w:styleId="u-visually-hidden">
    <w:name w:val="u-visually-hidden"/>
    <w:basedOn w:val="DefaultParagraphFont"/>
    <w:rsid w:val="003C3320"/>
  </w:style>
  <w:style w:type="character" w:customStyle="1" w:styleId="mi">
    <w:name w:val="mi"/>
    <w:basedOn w:val="DefaultParagraphFont"/>
    <w:rsid w:val="003C3320"/>
  </w:style>
  <w:style w:type="character" w:customStyle="1" w:styleId="mo">
    <w:name w:val="mo"/>
    <w:basedOn w:val="DefaultParagraphFont"/>
    <w:rsid w:val="003C3320"/>
  </w:style>
  <w:style w:type="character" w:customStyle="1" w:styleId="mjxassistivemathml">
    <w:name w:val="mjx_assistive_mathml"/>
    <w:basedOn w:val="DefaultParagraphFont"/>
    <w:rsid w:val="003C3320"/>
  </w:style>
  <w:style w:type="character" w:customStyle="1" w:styleId="html-italic">
    <w:name w:val="html-italic"/>
    <w:basedOn w:val="DefaultParagraphFont"/>
    <w:rsid w:val="003C3320"/>
  </w:style>
  <w:style w:type="character" w:styleId="PlaceholderText">
    <w:name w:val="Placeholder Text"/>
    <w:basedOn w:val="DefaultParagraphFont"/>
    <w:uiPriority w:val="99"/>
    <w:unhideWhenUsed/>
    <w:rsid w:val="003C3320"/>
    <w:rPr>
      <w:color w:val="666666"/>
    </w:rPr>
  </w:style>
  <w:style w:type="character" w:customStyle="1" w:styleId="annotation-link">
    <w:name w:val="annotation-link"/>
    <w:basedOn w:val="DefaultParagraphFont"/>
    <w:rsid w:val="003C3320"/>
  </w:style>
  <w:style w:type="character" w:customStyle="1" w:styleId="citetitle">
    <w:name w:val="cite_title"/>
    <w:basedOn w:val="DefaultParagraphFont"/>
    <w:rsid w:val="003C3320"/>
  </w:style>
  <w:style w:type="character" w:customStyle="1" w:styleId="anchor-text">
    <w:name w:val="anchor-text"/>
    <w:basedOn w:val="DefaultParagraphFont"/>
    <w:rsid w:val="003C3320"/>
  </w:style>
  <w:style w:type="character" w:customStyle="1" w:styleId="label">
    <w:name w:val="label"/>
    <w:basedOn w:val="DefaultParagraphFont"/>
    <w:rsid w:val="003C3320"/>
  </w:style>
  <w:style w:type="character" w:customStyle="1" w:styleId="screen-reader-only">
    <w:name w:val="screen-reader-only"/>
    <w:basedOn w:val="DefaultParagraphFont"/>
    <w:rsid w:val="003C3320"/>
  </w:style>
  <w:style w:type="character" w:customStyle="1" w:styleId="ref-lnk">
    <w:name w:val="ref-lnk"/>
    <w:basedOn w:val="DefaultParagraphFont"/>
    <w:rsid w:val="003C3320"/>
  </w:style>
  <w:style w:type="character" w:customStyle="1" w:styleId="off-screen">
    <w:name w:val="off-screen"/>
    <w:basedOn w:val="DefaultParagraphFont"/>
    <w:rsid w:val="003C3320"/>
  </w:style>
  <w:style w:type="paragraph" w:customStyle="1" w:styleId="last">
    <w:name w:val="last"/>
    <w:basedOn w:val="Normal"/>
    <w:rsid w:val="003C332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3C3320"/>
  </w:style>
  <w:style w:type="character" w:customStyle="1" w:styleId="mtext">
    <w:name w:val="mtext"/>
    <w:basedOn w:val="DefaultParagraphFont"/>
    <w:rsid w:val="003C3320"/>
  </w:style>
  <w:style w:type="character" w:customStyle="1" w:styleId="mn">
    <w:name w:val="mn"/>
    <w:basedOn w:val="DefaultParagraphFont"/>
    <w:rsid w:val="003C3320"/>
  </w:style>
  <w:style w:type="character" w:customStyle="1" w:styleId="dispformulalabeldiv">
    <w:name w:val="disp_formula_label_div"/>
    <w:basedOn w:val="DefaultParagraphFont"/>
    <w:rsid w:val="003C3320"/>
  </w:style>
  <w:style w:type="paragraph" w:customStyle="1" w:styleId="captiontext">
    <w:name w:val="captiontext"/>
    <w:basedOn w:val="Normal"/>
    <w:rsid w:val="003C332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3C3320"/>
  </w:style>
  <w:style w:type="paragraph" w:customStyle="1" w:styleId="Analyticss">
    <w:name w:val="Analyticss"/>
    <w:basedOn w:val="Normal"/>
    <w:link w:val="AnalyticssChar"/>
    <w:autoRedefine/>
    <w:uiPriority w:val="5"/>
    <w:qFormat/>
    <w:rsid w:val="003C3320"/>
    <w:pPr>
      <w:spacing w:after="0"/>
    </w:pPr>
    <w:rPr>
      <w:b/>
      <w:color w:val="000000" w:themeColor="text1"/>
      <w:sz w:val="26"/>
    </w:rPr>
  </w:style>
  <w:style w:type="character" w:customStyle="1" w:styleId="AnalyticssChar">
    <w:name w:val="Analyticss Char"/>
    <w:basedOn w:val="DefaultParagraphFont"/>
    <w:link w:val="Analyticss"/>
    <w:uiPriority w:val="5"/>
    <w:rsid w:val="003C3320"/>
    <w:rPr>
      <w:rFonts w:ascii="Calibri" w:hAnsi="Calibri" w:cs="Calibri"/>
      <w:b/>
      <w:color w:val="000000" w:themeColor="text1"/>
      <w:sz w:val="26"/>
    </w:rPr>
  </w:style>
  <w:style w:type="paragraph" w:customStyle="1" w:styleId="Style4">
    <w:name w:val="Style4"/>
    <w:basedOn w:val="Normal"/>
    <w:qFormat/>
    <w:rsid w:val="003C3320"/>
    <w:pPr>
      <w:numPr>
        <w:numId w:val="64"/>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3C3320"/>
  </w:style>
  <w:style w:type="character" w:customStyle="1" w:styleId="StyleStyle49ptChar">
    <w:name w:val="Style Style4 + 9 pt Char"/>
    <w:basedOn w:val="DefaultParagraphFont"/>
    <w:link w:val="StyleStyle49pt"/>
    <w:locked/>
    <w:rsid w:val="003C3320"/>
    <w:rPr>
      <w:rFonts w:ascii="Times New Roman" w:eastAsia="Times New Roman" w:hAnsi="Times New Roman" w:cs="Times New Roman"/>
      <w:sz w:val="20"/>
      <w:u w:val="single"/>
    </w:rPr>
  </w:style>
  <w:style w:type="character" w:customStyle="1" w:styleId="StyleTimesNewRoman9pt">
    <w:name w:val="Style Times New Roman 9 pt"/>
    <w:rsid w:val="003C3320"/>
    <w:rPr>
      <w:sz w:val="20"/>
    </w:rPr>
  </w:style>
  <w:style w:type="character" w:customStyle="1" w:styleId="Style9ptItalicUnderline">
    <w:name w:val="Style 9 pt Italic Underline"/>
    <w:rsid w:val="003C3320"/>
    <w:rPr>
      <w:i/>
      <w:sz w:val="20"/>
      <w:u w:val="single"/>
    </w:rPr>
  </w:style>
  <w:style w:type="paragraph" w:styleId="DocumentMap">
    <w:name w:val="Document Map"/>
    <w:basedOn w:val="Normal"/>
    <w:link w:val="DocumentMapChar"/>
    <w:uiPriority w:val="99"/>
    <w:semiHidden/>
    <w:unhideWhenUsed/>
    <w:rsid w:val="003C332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C3320"/>
    <w:rPr>
      <w:rFonts w:ascii="Lucida Grande" w:hAnsi="Lucida Grande" w:cs="Lucida Grande"/>
      <w:sz w:val="24"/>
    </w:rPr>
  </w:style>
  <w:style w:type="character" w:customStyle="1" w:styleId="m-2465724180919302213gmail-style13ptbold">
    <w:name w:val="m_-2465724180919302213gmail-style13ptbold"/>
    <w:basedOn w:val="DefaultParagraphFont"/>
    <w:rsid w:val="003C3320"/>
  </w:style>
  <w:style w:type="character" w:customStyle="1" w:styleId="m-2465724180919302213gmail-styleunderline">
    <w:name w:val="m_-2465724180919302213gmail-styleunderline"/>
    <w:basedOn w:val="DefaultParagraphFont"/>
    <w:rsid w:val="003C3320"/>
  </w:style>
  <w:style w:type="character" w:customStyle="1" w:styleId="underline">
    <w:name w:val="underline"/>
    <w:basedOn w:val="DefaultParagraphFont"/>
    <w:qFormat/>
    <w:rsid w:val="003C3320"/>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3C3320"/>
    <w:rPr>
      <w:rFonts w:ascii="Times New Roman" w:eastAsia="Times New Roman" w:hAnsi="Times New Roman" w:cs="Times New Roman"/>
      <w:sz w:val="24"/>
    </w:rPr>
  </w:style>
  <w:style w:type="character" w:customStyle="1" w:styleId="Author-Date">
    <w:name w:val="Author-Date"/>
    <w:qFormat/>
    <w:rsid w:val="003C3320"/>
    <w:rPr>
      <w:b/>
      <w:sz w:val="24"/>
    </w:rPr>
  </w:style>
  <w:style w:type="paragraph" w:customStyle="1" w:styleId="underlined">
    <w:name w:val="underlined"/>
    <w:next w:val="Normal"/>
    <w:link w:val="underlinedChar"/>
    <w:autoRedefine/>
    <w:rsid w:val="003C3320"/>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C3320"/>
    <w:rPr>
      <w:rFonts w:ascii="Times New Roman" w:eastAsia="Malgun Gothic" w:hAnsi="Times New Roman" w:cs="Times New Roman"/>
      <w:sz w:val="24"/>
      <w:szCs w:val="24"/>
      <w:u w:val="single"/>
    </w:rPr>
  </w:style>
  <w:style w:type="character" w:customStyle="1" w:styleId="sssh">
    <w:name w:val="ss_sh"/>
    <w:basedOn w:val="DefaultParagraphFont"/>
    <w:rsid w:val="003C3320"/>
  </w:style>
  <w:style w:type="paragraph" w:styleId="HTMLPreformatted">
    <w:name w:val="HTML Preformatted"/>
    <w:basedOn w:val="Normal"/>
    <w:link w:val="HTMLPreformattedChar"/>
    <w:uiPriority w:val="99"/>
    <w:semiHidden/>
    <w:unhideWhenUsed/>
    <w:rsid w:val="003C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C3320"/>
    <w:rPr>
      <w:rFonts w:ascii="Courier New" w:eastAsia="Times New Roman" w:hAnsi="Courier New" w:cs="Courier New"/>
      <w:sz w:val="20"/>
      <w:szCs w:val="20"/>
    </w:rPr>
  </w:style>
  <w:style w:type="paragraph" w:customStyle="1" w:styleId="paragraph">
    <w:name w:val="paragraph"/>
    <w:basedOn w:val="Normal"/>
    <w:rsid w:val="003C3320"/>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3C3320"/>
  </w:style>
  <w:style w:type="paragraph" w:customStyle="1" w:styleId="messagelistitem-zz7v6g">
    <w:name w:val="messagelistitem-zz7v6g"/>
    <w:basedOn w:val="Normal"/>
    <w:rsid w:val="003C3320"/>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3C3320"/>
  </w:style>
  <w:style w:type="character" w:customStyle="1" w:styleId="easy-footnote">
    <w:name w:val="easy-footnote"/>
    <w:basedOn w:val="DefaultParagraphFont"/>
    <w:rsid w:val="003C3320"/>
  </w:style>
  <w:style w:type="paragraph" w:customStyle="1" w:styleId="Subtitle1">
    <w:name w:val="Subtitle1"/>
    <w:basedOn w:val="Normal"/>
    <w:rsid w:val="003C3320"/>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3C3320"/>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3C3320"/>
  </w:style>
  <w:style w:type="character" w:customStyle="1" w:styleId="Quote1">
    <w:name w:val="Quote1"/>
    <w:basedOn w:val="DefaultParagraphFont"/>
    <w:rsid w:val="003C3320"/>
  </w:style>
  <w:style w:type="paragraph" w:customStyle="1" w:styleId="css-axufdj">
    <w:name w:val="css-axufdj"/>
    <w:basedOn w:val="Normal"/>
    <w:rsid w:val="003C3320"/>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3C3320"/>
  </w:style>
  <w:style w:type="character" w:customStyle="1" w:styleId="endnotereference">
    <w:name w:val="endnotereference"/>
    <w:basedOn w:val="DefaultParagraphFont"/>
    <w:rsid w:val="003C3320"/>
  </w:style>
  <w:style w:type="character" w:customStyle="1" w:styleId="heading3char0">
    <w:name w:val="heading3char"/>
    <w:basedOn w:val="DefaultParagraphFont"/>
    <w:rsid w:val="003C3320"/>
  </w:style>
  <w:style w:type="paragraph" w:customStyle="1" w:styleId="callout">
    <w:name w:val="callout"/>
    <w:basedOn w:val="Normal"/>
    <w:rsid w:val="003C3320"/>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3C3320"/>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3C3320"/>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3C3320"/>
  </w:style>
  <w:style w:type="character" w:customStyle="1" w:styleId="heading">
    <w:name w:val="heading"/>
    <w:basedOn w:val="DefaultParagraphFont"/>
    <w:rsid w:val="003C3320"/>
  </w:style>
  <w:style w:type="paragraph" w:customStyle="1" w:styleId="paywall">
    <w:name w:val="paywall"/>
    <w:basedOn w:val="Normal"/>
    <w:rsid w:val="003C3320"/>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3C3320"/>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3C3320"/>
  </w:style>
  <w:style w:type="paragraph" w:customStyle="1" w:styleId="comp">
    <w:name w:val="comp"/>
    <w:basedOn w:val="Normal"/>
    <w:rsid w:val="003C3320"/>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3C3320"/>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3C3320"/>
  </w:style>
  <w:style w:type="paragraph" w:customStyle="1" w:styleId="a">
    <w:name w:val="a"/>
    <w:basedOn w:val="Normal"/>
    <w:rsid w:val="003C3320"/>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3C3320"/>
  </w:style>
  <w:style w:type="character" w:customStyle="1" w:styleId="sd">
    <w:name w:val="sd"/>
    <w:basedOn w:val="DefaultParagraphFont"/>
    <w:rsid w:val="003C3320"/>
  </w:style>
  <w:style w:type="character" w:customStyle="1" w:styleId="dttext">
    <w:name w:val="dttext"/>
    <w:basedOn w:val="DefaultParagraphFont"/>
    <w:rsid w:val="003C3320"/>
  </w:style>
  <w:style w:type="character" w:customStyle="1" w:styleId="hvr">
    <w:name w:val="hvr"/>
    <w:basedOn w:val="DefaultParagraphFont"/>
    <w:rsid w:val="003C3320"/>
  </w:style>
  <w:style w:type="character" w:customStyle="1" w:styleId="illustration">
    <w:name w:val="illustration"/>
    <w:basedOn w:val="DefaultParagraphFont"/>
    <w:rsid w:val="003C3320"/>
  </w:style>
  <w:style w:type="paragraph" w:customStyle="1" w:styleId="has-drop-cap">
    <w:name w:val="has-drop-cap"/>
    <w:basedOn w:val="Normal"/>
    <w:rsid w:val="003C3320"/>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3C3320"/>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3C3320"/>
  </w:style>
  <w:style w:type="character" w:styleId="HTMLCite">
    <w:name w:val="HTML Cite"/>
    <w:basedOn w:val="DefaultParagraphFont"/>
    <w:uiPriority w:val="99"/>
    <w:semiHidden/>
    <w:unhideWhenUsed/>
    <w:rsid w:val="003C3320"/>
    <w:rPr>
      <w:i/>
      <w:iCs/>
    </w:rPr>
  </w:style>
  <w:style w:type="paragraph" w:customStyle="1" w:styleId="sics-componenthtml-injector">
    <w:name w:val="sics-component__html-injector"/>
    <w:basedOn w:val="Normal"/>
    <w:rsid w:val="003C3320"/>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3C3320"/>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3C3320"/>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3C3320"/>
  </w:style>
  <w:style w:type="paragraph" w:customStyle="1" w:styleId="expanded">
    <w:name w:val="expanded"/>
    <w:basedOn w:val="Normal"/>
    <w:rsid w:val="003C3320"/>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3C3320"/>
  </w:style>
  <w:style w:type="character" w:customStyle="1" w:styleId="result-heading">
    <w:name w:val="result-heading"/>
    <w:basedOn w:val="DefaultParagraphFont"/>
    <w:rsid w:val="003C3320"/>
  </w:style>
  <w:style w:type="character" w:customStyle="1" w:styleId="result-title">
    <w:name w:val="result-title"/>
    <w:basedOn w:val="DefaultParagraphFont"/>
    <w:rsid w:val="003C3320"/>
  </w:style>
  <w:style w:type="character" w:customStyle="1" w:styleId="result-item">
    <w:name w:val="result-item"/>
    <w:basedOn w:val="DefaultParagraphFont"/>
    <w:rsid w:val="003C3320"/>
  </w:style>
  <w:style w:type="paragraph" w:customStyle="1" w:styleId="hidefromsighted">
    <w:name w:val="hide_fromsighted"/>
    <w:basedOn w:val="Normal"/>
    <w:rsid w:val="003C3320"/>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3C3320"/>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3C3320"/>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3C3320"/>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3C3320"/>
  </w:style>
  <w:style w:type="paragraph" w:customStyle="1" w:styleId="texttext3evx1j">
    <w:name w:val="text__text___3evx1j"/>
    <w:basedOn w:val="Normal"/>
    <w:rsid w:val="003C3320"/>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3C3320"/>
  </w:style>
  <w:style w:type="paragraph" w:customStyle="1" w:styleId="c-text-paragraph">
    <w:name w:val="c-text-paragraph"/>
    <w:basedOn w:val="Normal"/>
    <w:rsid w:val="003C3320"/>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3C3320"/>
  </w:style>
  <w:style w:type="character" w:customStyle="1" w:styleId="leadin">
    <w:name w:val="leadin"/>
    <w:basedOn w:val="DefaultParagraphFont"/>
    <w:rsid w:val="003C3320"/>
  </w:style>
  <w:style w:type="paragraph" w:customStyle="1" w:styleId="articleparagraphrootwy3ui">
    <w:name w:val="articleparagraph_root__wy3ui"/>
    <w:basedOn w:val="Normal"/>
    <w:rsid w:val="003C3320"/>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3C3320"/>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3C3320"/>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3C3320"/>
  </w:style>
  <w:style w:type="character" w:customStyle="1" w:styleId="company-name">
    <w:name w:val="company-name"/>
    <w:basedOn w:val="DefaultParagraphFont"/>
    <w:rsid w:val="003C3320"/>
  </w:style>
  <w:style w:type="character" w:customStyle="1" w:styleId="company-name-type">
    <w:name w:val="company-name-type"/>
    <w:basedOn w:val="DefaultParagraphFont"/>
    <w:rsid w:val="003C3320"/>
  </w:style>
  <w:style w:type="paragraph" w:customStyle="1" w:styleId="Emphasis0">
    <w:name w:val="!!_Emphasis"/>
    <w:basedOn w:val="Normal"/>
    <w:autoRedefine/>
    <w:uiPriority w:val="8"/>
    <w:qFormat/>
    <w:rsid w:val="003C3320"/>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3C3320"/>
    <w:pPr>
      <w:ind w:left="144"/>
    </w:pPr>
    <w:rPr>
      <w:rFonts w:eastAsia="Times New Roman"/>
    </w:rPr>
  </w:style>
  <w:style w:type="character" w:customStyle="1" w:styleId="HotRouteChar">
    <w:name w:val="Hot Route Char"/>
    <w:link w:val="HotRoute"/>
    <w:rsid w:val="003C3320"/>
    <w:rPr>
      <w:rFonts w:ascii="Calibri" w:eastAsia="Times New Roman" w:hAnsi="Calibri" w:cs="Calibri"/>
    </w:rPr>
  </w:style>
  <w:style w:type="paragraph" w:customStyle="1" w:styleId="paragraphtextygfno">
    <w:name w:val="paragraph_text__ygfno"/>
    <w:basedOn w:val="Normal"/>
    <w:rsid w:val="003C3320"/>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3C3320"/>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3C3320"/>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3C3320"/>
  </w:style>
  <w:style w:type="character" w:customStyle="1" w:styleId="cardChar">
    <w:name w:val="card Char"/>
    <w:aliases w:val="Bold Cite Char Char,Speed Cite Char"/>
    <w:basedOn w:val="DefaultParagraphFont"/>
    <w:rsid w:val="003C3320"/>
    <w:rPr>
      <w:rFonts w:ascii="Georgia" w:eastAsia="Calibri" w:hAnsi="Georgia"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2" Type="http://schemas.openxmlformats.org/officeDocument/2006/relationships/styles" Target="styles.xml"/><Relationship Id="rId16" Type="http://schemas.openxmlformats.org/officeDocument/2006/relationships/hyperlink" Target="javascript:;"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javascript:;" TargetMode="External"/><Relationship Id="rId11" Type="http://schemas.openxmlformats.org/officeDocument/2006/relationships/hyperlink" Target="javascript:;" TargetMode="External"/><Relationship Id="rId5" Type="http://schemas.openxmlformats.org/officeDocument/2006/relationships/hyperlink" Target="javascript:;" TargetMode="External"/><Relationship Id="rId15" Type="http://schemas.openxmlformats.org/officeDocument/2006/relationships/hyperlink" Target="javascript:;" TargetMode="External"/><Relationship Id="rId10" Type="http://schemas.openxmlformats.org/officeDocument/2006/relationships/hyperlink" Target="javascript:;"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javascript:;" TargetMode="External"/><Relationship Id="rId14" Type="http://schemas.openxmlformats.org/officeDocument/2006/relationships/hyperlink" Target="javascript:;"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TotalTime>
  <Pages>109</Pages>
  <Words>58148</Words>
  <Characters>331447</Characters>
  <Application>Microsoft Office Word</Application>
  <DocSecurity>0</DocSecurity>
  <Lines>2762</Lines>
  <Paragraphs>777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Coralynn Y</cp:lastModifiedBy>
  <cp:revision>12</cp:revision>
  <dcterms:created xsi:type="dcterms:W3CDTF">2025-11-02T21:54:00Z</dcterms:created>
  <dcterms:modified xsi:type="dcterms:W3CDTF">2025-11-02T21:59:00Z</dcterms:modified>
</cp:coreProperties>
</file>