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09F1A" w14:textId="77777777" w:rsidR="00D829A6" w:rsidRPr="00103779" w:rsidRDefault="00D829A6" w:rsidP="00D829A6">
      <w:pPr>
        <w:keepNext/>
        <w:keepLines/>
        <w:pageBreakBefore/>
        <w:spacing w:before="40" w:after="0" w:line="256" w:lineRule="auto"/>
        <w:jc w:val="center"/>
        <w:outlineLvl w:val="1"/>
        <w:rPr>
          <w:rFonts w:eastAsia="SimSun" w:cs="Times New Roman"/>
          <w:b/>
          <w:sz w:val="44"/>
          <w:szCs w:val="26"/>
          <w:u w:val="double"/>
        </w:rPr>
      </w:pPr>
      <w:r w:rsidRPr="00103779">
        <w:rPr>
          <w:rFonts w:eastAsia="SimSun" w:cs="Times New Roman"/>
          <w:b/>
          <w:sz w:val="44"/>
          <w:szCs w:val="26"/>
          <w:u w:val="double"/>
        </w:rPr>
        <w:t>OFF</w:t>
      </w:r>
    </w:p>
    <w:p w14:paraId="2BE4759F" w14:textId="77777777" w:rsidR="00D829A6" w:rsidRPr="00103779" w:rsidRDefault="00D829A6" w:rsidP="00D829A6">
      <w:pPr>
        <w:keepNext/>
        <w:keepLines/>
        <w:spacing w:before="40" w:after="0" w:line="256" w:lineRule="auto"/>
        <w:outlineLvl w:val="3"/>
        <w:rPr>
          <w:rFonts w:eastAsia="SimSun" w:cs="Arial"/>
          <w:b/>
          <w:iCs/>
          <w:sz w:val="26"/>
        </w:rPr>
      </w:pPr>
      <w:proofErr w:type="spellStart"/>
      <w:r w:rsidRPr="00103779">
        <w:rPr>
          <w:rFonts w:eastAsia="SimSun" w:cs="Arial"/>
          <w:b/>
          <w:iCs/>
          <w:sz w:val="26"/>
        </w:rPr>
        <w:t>Interp</w:t>
      </w:r>
      <w:proofErr w:type="spellEnd"/>
      <w:r w:rsidRPr="00103779">
        <w:rPr>
          <w:rFonts w:eastAsia="SimSun" w:cs="Arial"/>
          <w:b/>
          <w:iCs/>
          <w:sz w:val="26"/>
        </w:rPr>
        <w:t xml:space="preserve">: Topical AFFs must defend the USFG strengthening collective bargaining rights </w:t>
      </w:r>
      <w:proofErr w:type="gramStart"/>
      <w:r w:rsidRPr="00103779">
        <w:rPr>
          <w:rFonts w:eastAsia="SimSun" w:cs="Arial"/>
          <w:b/>
          <w:iCs/>
          <w:sz w:val="26"/>
        </w:rPr>
        <w:t>though</w:t>
      </w:r>
      <w:proofErr w:type="gramEnd"/>
      <w:r w:rsidRPr="00103779">
        <w:rPr>
          <w:rFonts w:eastAsia="SimSun" w:cs="Arial"/>
          <w:b/>
          <w:iCs/>
          <w:sz w:val="26"/>
        </w:rPr>
        <w:t xml:space="preserve"> policy action</w:t>
      </w:r>
    </w:p>
    <w:p w14:paraId="7681320B" w14:textId="77777777" w:rsidR="00D829A6" w:rsidRPr="00103779" w:rsidRDefault="00D829A6" w:rsidP="00D829A6">
      <w:pPr>
        <w:spacing w:line="256" w:lineRule="auto"/>
        <w:rPr>
          <w:rFonts w:eastAsia="Calibri"/>
        </w:rPr>
      </w:pPr>
    </w:p>
    <w:p w14:paraId="5569D5AB" w14:textId="77777777" w:rsidR="00D829A6" w:rsidRPr="00103779" w:rsidRDefault="00D829A6" w:rsidP="00D829A6">
      <w:pPr>
        <w:keepNext/>
        <w:keepLines/>
        <w:spacing w:before="40" w:after="0" w:line="256" w:lineRule="auto"/>
        <w:outlineLvl w:val="3"/>
        <w:rPr>
          <w:rFonts w:eastAsia="SimSun" w:cs="Arial"/>
          <w:b/>
          <w:iCs/>
          <w:sz w:val="26"/>
        </w:rPr>
      </w:pPr>
      <w:r w:rsidRPr="00103779">
        <w:rPr>
          <w:rFonts w:eastAsia="SimSun" w:cs="Arial"/>
          <w:b/>
          <w:iCs/>
          <w:sz w:val="26"/>
        </w:rPr>
        <w:t xml:space="preserve">Our interpretation is that the </w:t>
      </w:r>
      <w:r w:rsidRPr="00103779">
        <w:rPr>
          <w:rFonts w:eastAsia="SimSun" w:cs="Arial"/>
          <w:b/>
          <w:iCs/>
          <w:sz w:val="26"/>
          <w:u w:val="single"/>
        </w:rPr>
        <w:t>resolution</w:t>
      </w:r>
      <w:r w:rsidRPr="00103779">
        <w:rPr>
          <w:rFonts w:eastAsia="SimSun" w:cs="Arial"/>
          <w:b/>
          <w:iCs/>
          <w:sz w:val="26"/>
        </w:rPr>
        <w:t xml:space="preserve"> should define the division ground. It was </w:t>
      </w:r>
      <w:r w:rsidRPr="00103779">
        <w:rPr>
          <w:rFonts w:eastAsia="SimSun" w:cs="Arial"/>
          <w:b/>
          <w:iCs/>
          <w:sz w:val="26"/>
          <w:u w:val="single"/>
        </w:rPr>
        <w:t>negotiated</w:t>
      </w:r>
      <w:r w:rsidRPr="00103779">
        <w:rPr>
          <w:rFonts w:eastAsia="SimSun" w:cs="Arial"/>
          <w:b/>
          <w:iCs/>
          <w:sz w:val="26"/>
        </w:rPr>
        <w:t xml:space="preserve"> and </w:t>
      </w:r>
      <w:r w:rsidRPr="00103779">
        <w:rPr>
          <w:rFonts w:eastAsia="SimSun" w:cs="Arial"/>
          <w:b/>
          <w:iCs/>
          <w:sz w:val="26"/>
          <w:u w:val="single"/>
        </w:rPr>
        <w:t>announced</w:t>
      </w:r>
      <w:r w:rsidRPr="00103779">
        <w:rPr>
          <w:rFonts w:eastAsia="SimSun" w:cs="Arial"/>
          <w:b/>
          <w:iCs/>
          <w:sz w:val="26"/>
        </w:rPr>
        <w:t xml:space="preserve"> in advance </w:t>
      </w:r>
      <w:proofErr w:type="gramStart"/>
      <w:r w:rsidRPr="00103779">
        <w:rPr>
          <w:rFonts w:eastAsia="SimSun" w:cs="Arial"/>
          <w:b/>
          <w:iCs/>
          <w:sz w:val="26"/>
        </w:rPr>
        <w:t>providing</w:t>
      </w:r>
      <w:proofErr w:type="gramEnd"/>
      <w:r w:rsidRPr="00103779">
        <w:rPr>
          <w:rFonts w:eastAsia="SimSun" w:cs="Arial"/>
          <w:b/>
          <w:iCs/>
          <w:sz w:val="26"/>
        </w:rPr>
        <w:t xml:space="preserve"> </w:t>
      </w:r>
      <w:r w:rsidRPr="00103779">
        <w:rPr>
          <w:rFonts w:eastAsia="SimSun" w:cs="Arial"/>
          <w:b/>
          <w:iCs/>
          <w:sz w:val="26"/>
          <w:u w:val="single"/>
        </w:rPr>
        <w:t xml:space="preserve">both </w:t>
      </w:r>
      <w:proofErr w:type="gramStart"/>
      <w:r w:rsidRPr="00103779">
        <w:rPr>
          <w:rFonts w:eastAsia="SimSun" w:cs="Arial"/>
          <w:b/>
          <w:iCs/>
          <w:sz w:val="26"/>
          <w:u w:val="single"/>
        </w:rPr>
        <w:t>teams</w:t>
      </w:r>
      <w:proofErr w:type="gramEnd"/>
      <w:r w:rsidRPr="00103779">
        <w:rPr>
          <w:rFonts w:eastAsia="SimSun" w:cs="Arial"/>
          <w:b/>
          <w:iCs/>
          <w:sz w:val="26"/>
        </w:rPr>
        <w:t xml:space="preserve"> a reasonable opportunity to prepare. Only a textual reading of the resolution provides a </w:t>
      </w:r>
      <w:r w:rsidRPr="00103779">
        <w:rPr>
          <w:rFonts w:eastAsia="SimSun" w:cs="Arial"/>
          <w:b/>
          <w:iCs/>
          <w:sz w:val="26"/>
          <w:u w:val="single"/>
        </w:rPr>
        <w:t>predictable</w:t>
      </w:r>
      <w:r w:rsidRPr="00103779">
        <w:rPr>
          <w:rFonts w:eastAsia="SimSun" w:cs="Arial"/>
          <w:b/>
          <w:iCs/>
          <w:sz w:val="26"/>
        </w:rPr>
        <w:t xml:space="preserve"> basis for </w:t>
      </w:r>
      <w:r w:rsidRPr="00103779">
        <w:rPr>
          <w:rFonts w:eastAsia="SimSun" w:cs="Arial"/>
          <w:b/>
          <w:iCs/>
          <w:sz w:val="26"/>
          <w:u w:val="single"/>
        </w:rPr>
        <w:t>research</w:t>
      </w:r>
      <w:r w:rsidRPr="00103779">
        <w:rPr>
          <w:rFonts w:eastAsia="SimSun" w:cs="Arial"/>
          <w:b/>
          <w:iCs/>
          <w:sz w:val="26"/>
        </w:rPr>
        <w:t xml:space="preserve">. </w:t>
      </w:r>
    </w:p>
    <w:p w14:paraId="5836DCC2" w14:textId="77777777" w:rsidR="00D829A6" w:rsidRPr="00103779" w:rsidRDefault="00D829A6" w:rsidP="00D829A6">
      <w:pPr>
        <w:keepNext/>
        <w:keepLines/>
        <w:spacing w:before="40" w:after="0" w:line="256" w:lineRule="auto"/>
        <w:outlineLvl w:val="3"/>
        <w:rPr>
          <w:rFonts w:eastAsia="SimSun"/>
          <w:b/>
          <w:iCs/>
          <w:sz w:val="26"/>
        </w:rPr>
      </w:pPr>
      <w:r w:rsidRPr="00103779">
        <w:rPr>
          <w:rFonts w:eastAsia="SimSun"/>
          <w:b/>
          <w:iCs/>
          <w:sz w:val="26"/>
        </w:rPr>
        <w:t xml:space="preserve">‘Resolved’ entails </w:t>
      </w:r>
      <w:r w:rsidRPr="00103779">
        <w:rPr>
          <w:rFonts w:eastAsia="SimSun"/>
          <w:b/>
          <w:iCs/>
          <w:sz w:val="26"/>
          <w:u w:val="single"/>
        </w:rPr>
        <w:t>legal action</w:t>
      </w:r>
      <w:r w:rsidRPr="00103779">
        <w:rPr>
          <w:rFonts w:eastAsia="SimSun"/>
          <w:b/>
          <w:iCs/>
          <w:sz w:val="26"/>
        </w:rPr>
        <w:t>.</w:t>
      </w:r>
    </w:p>
    <w:p w14:paraId="4BBFDDEF" w14:textId="77777777" w:rsidR="00D829A6" w:rsidRPr="00103779" w:rsidRDefault="00D829A6" w:rsidP="00D829A6">
      <w:pPr>
        <w:spacing w:line="256" w:lineRule="auto"/>
        <w:rPr>
          <w:rFonts w:eastAsia="Calibri"/>
          <w:sz w:val="18"/>
          <w:szCs w:val="18"/>
        </w:rPr>
      </w:pPr>
      <w:r w:rsidRPr="00103779">
        <w:rPr>
          <w:rFonts w:eastAsia="Calibri"/>
          <w:b/>
          <w:bCs/>
          <w:sz w:val="26"/>
        </w:rPr>
        <w:t>Words and Phrases</w:t>
      </w:r>
      <w:r w:rsidRPr="00103779">
        <w:rPr>
          <w:rFonts w:eastAsia="Calibri"/>
          <w:sz w:val="18"/>
          <w:szCs w:val="18"/>
        </w:rPr>
        <w:t xml:space="preserve"> </w:t>
      </w:r>
      <w:r w:rsidRPr="00103779">
        <w:rPr>
          <w:rFonts w:eastAsia="Calibri"/>
          <w:b/>
          <w:bCs/>
          <w:sz w:val="26"/>
        </w:rPr>
        <w:t>64</w:t>
      </w:r>
      <w:r w:rsidRPr="00103779">
        <w:rPr>
          <w:rFonts w:eastAsia="Calibri"/>
          <w:sz w:val="18"/>
          <w:szCs w:val="18"/>
        </w:rPr>
        <w:t xml:space="preserve">. Permanent Edition. </w:t>
      </w:r>
    </w:p>
    <w:p w14:paraId="1AB20367" w14:textId="77777777" w:rsidR="00D829A6" w:rsidRPr="00103779" w:rsidRDefault="00D829A6" w:rsidP="00D829A6">
      <w:pPr>
        <w:spacing w:line="256" w:lineRule="auto"/>
        <w:rPr>
          <w:rFonts w:eastAsia="Calibri"/>
          <w:szCs w:val="18"/>
        </w:rPr>
      </w:pPr>
      <w:r w:rsidRPr="00103779">
        <w:rPr>
          <w:rFonts w:eastAsia="Calibri"/>
          <w:highlight w:val="cyan"/>
          <w:u w:val="single"/>
        </w:rPr>
        <w:t>Definition of</w:t>
      </w:r>
      <w:r w:rsidRPr="00103779">
        <w:rPr>
          <w:rFonts w:eastAsia="Calibri"/>
          <w:u w:val="single"/>
        </w:rPr>
        <w:t xml:space="preserve"> the word </w:t>
      </w:r>
      <w:r w:rsidRPr="00103779">
        <w:rPr>
          <w:rFonts w:eastAsia="Calibri"/>
          <w:highlight w:val="cyan"/>
          <w:u w:val="single"/>
        </w:rPr>
        <w:t>“resolve,”</w:t>
      </w:r>
      <w:r w:rsidRPr="00103779">
        <w:rPr>
          <w:rFonts w:eastAsia="Calibri"/>
          <w:szCs w:val="18"/>
        </w:rPr>
        <w:t xml:space="preserve"> given by Webster </w:t>
      </w:r>
      <w:r w:rsidRPr="00103779">
        <w:rPr>
          <w:rFonts w:eastAsia="Calibri"/>
          <w:u w:val="single"/>
        </w:rPr>
        <w:t>is “</w:t>
      </w:r>
      <w:r w:rsidRPr="00103779">
        <w:rPr>
          <w:rFonts w:eastAsia="Calibri"/>
          <w:highlight w:val="cyan"/>
          <w:u w:val="single"/>
        </w:rPr>
        <w:t>to express an opinion</w:t>
      </w:r>
      <w:r w:rsidRPr="00103779">
        <w:rPr>
          <w:rFonts w:eastAsia="Calibri"/>
          <w:u w:val="single"/>
        </w:rPr>
        <w:t xml:space="preserve"> or determination </w:t>
      </w:r>
      <w:r w:rsidRPr="00103779">
        <w:rPr>
          <w:rFonts w:eastAsia="Calibri"/>
          <w:highlight w:val="cyan"/>
          <w:u w:val="single"/>
        </w:rPr>
        <w:t xml:space="preserve">by resolution or vote; as ‘it was </w:t>
      </w:r>
      <w:r w:rsidRPr="00103779">
        <w:rPr>
          <w:rFonts w:eastAsia="Calibri"/>
          <w:b/>
          <w:iCs/>
          <w:highlight w:val="cyan"/>
          <w:u w:val="single"/>
        </w:rPr>
        <w:t>resolved by the legislature</w:t>
      </w:r>
      <w:r w:rsidRPr="00103779">
        <w:rPr>
          <w:rFonts w:eastAsia="Calibri"/>
          <w:highlight w:val="cyan"/>
          <w:u w:val="single"/>
        </w:rPr>
        <w:t>;”</w:t>
      </w:r>
      <w:r w:rsidRPr="00103779">
        <w:rPr>
          <w:rFonts w:eastAsia="Calibri"/>
          <w:szCs w:val="18"/>
        </w:rPr>
        <w:t xml:space="preserve"> It is </w:t>
      </w:r>
      <w:r w:rsidRPr="00103779">
        <w:rPr>
          <w:rFonts w:eastAsia="Calibri"/>
          <w:u w:val="single"/>
        </w:rPr>
        <w:t>of similar force to the word “enact,”</w:t>
      </w:r>
      <w:r w:rsidRPr="00103779">
        <w:rPr>
          <w:rFonts w:eastAsia="Calibri"/>
          <w:szCs w:val="18"/>
        </w:rPr>
        <w:t xml:space="preserve"> which is defined by Bouvier as </w:t>
      </w:r>
      <w:r w:rsidRPr="00103779">
        <w:rPr>
          <w:rFonts w:eastAsia="Calibri"/>
          <w:highlight w:val="cyan"/>
          <w:u w:val="single"/>
        </w:rPr>
        <w:t xml:space="preserve">meaning “to </w:t>
      </w:r>
      <w:r w:rsidRPr="00103779">
        <w:rPr>
          <w:rFonts w:eastAsia="Calibri"/>
          <w:b/>
          <w:iCs/>
          <w:highlight w:val="cyan"/>
          <w:u w:val="single"/>
        </w:rPr>
        <w:t>establish by law”.</w:t>
      </w:r>
    </w:p>
    <w:p w14:paraId="3A393746" w14:textId="77777777" w:rsidR="00D829A6" w:rsidRPr="00103779" w:rsidRDefault="00D829A6" w:rsidP="00D829A6">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‘United States federal government’ requires the </w:t>
      </w:r>
      <w:r w:rsidRPr="00103779">
        <w:rPr>
          <w:rFonts w:eastAsia="SimSun" w:cs="Times New Roman"/>
          <w:b/>
          <w:iCs/>
          <w:sz w:val="26"/>
          <w:u w:val="single"/>
        </w:rPr>
        <w:t>three branches</w:t>
      </w:r>
      <w:r w:rsidRPr="00103779">
        <w:rPr>
          <w:rFonts w:eastAsia="SimSun" w:cs="Times New Roman"/>
          <w:b/>
          <w:iCs/>
          <w:sz w:val="26"/>
        </w:rPr>
        <w:t xml:space="preserve">. </w:t>
      </w:r>
    </w:p>
    <w:p w14:paraId="400A3C64" w14:textId="77777777" w:rsidR="00D829A6" w:rsidRPr="00103779" w:rsidRDefault="00D829A6" w:rsidP="00D829A6">
      <w:pPr>
        <w:spacing w:line="256" w:lineRule="auto"/>
        <w:rPr>
          <w:rFonts w:eastAsia="Calibri"/>
        </w:rPr>
      </w:pPr>
      <w:r w:rsidRPr="00103779">
        <w:rPr>
          <w:rFonts w:eastAsia="Calibri"/>
          <w:b/>
          <w:bCs/>
          <w:sz w:val="26"/>
        </w:rPr>
        <w:t>OECD 87</w:t>
      </w:r>
      <w:r w:rsidRPr="00103779">
        <w:rPr>
          <w:rFonts w:eastAsia="Calibri"/>
        </w:rPr>
        <w:t xml:space="preserve">. </w:t>
      </w:r>
      <w:proofErr w:type="spellStart"/>
      <w:r w:rsidRPr="00103779">
        <w:rPr>
          <w:rFonts w:eastAsia="Calibri"/>
        </w:rPr>
        <w:t>Organisation</w:t>
      </w:r>
      <w:proofErr w:type="spellEnd"/>
      <w:r w:rsidRPr="00103779">
        <w:rPr>
          <w:rFonts w:eastAsia="Calibri"/>
        </w:rPr>
        <w:t xml:space="preserve"> for Economic Cooperation and Development Council [</w:t>
      </w:r>
      <w:r w:rsidRPr="00103779">
        <w:rPr>
          <w:rFonts w:eastAsia="Calibri"/>
          <w:i/>
        </w:rPr>
        <w:t>The Control and Management of Government Expenditure</w:t>
      </w:r>
      <w:r w:rsidRPr="00103779">
        <w:rPr>
          <w:rFonts w:eastAsia="Calibri"/>
        </w:rPr>
        <w:t>, p. 179</w:t>
      </w:r>
    </w:p>
    <w:p w14:paraId="63BB9880" w14:textId="77777777" w:rsidR="00D829A6" w:rsidRPr="00103779" w:rsidRDefault="00D829A6" w:rsidP="00D829A6">
      <w:pPr>
        <w:spacing w:line="256" w:lineRule="auto"/>
        <w:rPr>
          <w:rFonts w:eastAsia="Calibri"/>
          <w:sz w:val="16"/>
        </w:rPr>
      </w:pPr>
      <w:r w:rsidRPr="00103779">
        <w:rPr>
          <w:rFonts w:eastAsia="Calibri"/>
          <w:sz w:val="16"/>
        </w:rPr>
        <w:t xml:space="preserve">1. Political and </w:t>
      </w:r>
      <w:proofErr w:type="spellStart"/>
      <w:r w:rsidRPr="00103779">
        <w:rPr>
          <w:rFonts w:eastAsia="Calibri"/>
          <w:sz w:val="16"/>
        </w:rPr>
        <w:t>organisational</w:t>
      </w:r>
      <w:proofErr w:type="spellEnd"/>
      <w:r w:rsidRPr="00103779">
        <w:rPr>
          <w:rFonts w:eastAsia="Calibri"/>
          <w:sz w:val="16"/>
        </w:rPr>
        <w:t xml:space="preserve"> structure of government </w:t>
      </w:r>
    </w:p>
    <w:p w14:paraId="2ED64DFA" w14:textId="77777777" w:rsidR="00D829A6" w:rsidRPr="00103779" w:rsidRDefault="00D829A6" w:rsidP="00D829A6">
      <w:pPr>
        <w:spacing w:line="256" w:lineRule="auto"/>
        <w:rPr>
          <w:rFonts w:eastAsia="Calibri"/>
          <w:sz w:val="16"/>
        </w:rPr>
      </w:pPr>
      <w:r w:rsidRPr="00103779">
        <w:rPr>
          <w:rFonts w:eastAsia="Calibri"/>
          <w:sz w:val="16"/>
        </w:rPr>
        <w:t xml:space="preserve">of </w:t>
      </w:r>
      <w:r w:rsidRPr="00103779">
        <w:rPr>
          <w:rFonts w:eastAsia="Calibri"/>
          <w:highlight w:val="cyan"/>
          <w:u w:val="single"/>
        </w:rPr>
        <w:t>The United States</w:t>
      </w:r>
      <w:r w:rsidRPr="00103779">
        <w:rPr>
          <w:rFonts w:eastAsia="Calibr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103779">
        <w:rPr>
          <w:rFonts w:eastAsia="Calibri"/>
          <w:highlight w:val="cyan"/>
          <w:u w:val="single"/>
        </w:rPr>
        <w:t xml:space="preserve">Federal Government is composed of </w:t>
      </w:r>
      <w:r w:rsidRPr="00103779">
        <w:rPr>
          <w:rFonts w:eastAsia="Calibri"/>
          <w:b/>
          <w:iCs/>
          <w:highlight w:val="cyan"/>
          <w:u w:val="single"/>
        </w:rPr>
        <w:t>three branches</w:t>
      </w:r>
      <w:r w:rsidRPr="00103779">
        <w:rPr>
          <w:rFonts w:eastAsia="Calibri"/>
          <w:highlight w:val="cyan"/>
          <w:u w:val="single"/>
        </w:rPr>
        <w:t xml:space="preserve">: the </w:t>
      </w:r>
      <w:r w:rsidRPr="00103779">
        <w:rPr>
          <w:rFonts w:eastAsia="Calibri"/>
          <w:b/>
          <w:iCs/>
          <w:highlight w:val="cyan"/>
          <w:u w:val="single"/>
        </w:rPr>
        <w:t>legislative</w:t>
      </w:r>
      <w:r w:rsidRPr="00103779">
        <w:rPr>
          <w:rFonts w:eastAsia="Calibri"/>
          <w:u w:val="single"/>
        </w:rPr>
        <w:t xml:space="preserve"> branch, the </w:t>
      </w:r>
      <w:r w:rsidRPr="00103779">
        <w:rPr>
          <w:rFonts w:eastAsia="Calibri"/>
          <w:b/>
          <w:iCs/>
          <w:highlight w:val="cyan"/>
          <w:u w:val="single"/>
        </w:rPr>
        <w:t>executive</w:t>
      </w:r>
      <w:r w:rsidRPr="00103779">
        <w:rPr>
          <w:rFonts w:eastAsia="Calibri"/>
          <w:u w:val="single"/>
        </w:rPr>
        <w:t xml:space="preserve"> branch, </w:t>
      </w:r>
      <w:r w:rsidRPr="00103779">
        <w:rPr>
          <w:rFonts w:eastAsia="Calibri"/>
          <w:highlight w:val="cyan"/>
          <w:u w:val="single"/>
        </w:rPr>
        <w:t>and</w:t>
      </w:r>
      <w:r w:rsidRPr="00103779">
        <w:rPr>
          <w:rFonts w:eastAsia="Calibri"/>
          <w:u w:val="single"/>
        </w:rPr>
        <w:t xml:space="preserve"> the </w:t>
      </w:r>
      <w:r w:rsidRPr="00103779">
        <w:rPr>
          <w:rFonts w:eastAsia="Calibri"/>
          <w:b/>
          <w:iCs/>
          <w:highlight w:val="cyan"/>
          <w:u w:val="single"/>
        </w:rPr>
        <w:t>judicial</w:t>
      </w:r>
      <w:r w:rsidRPr="00103779">
        <w:rPr>
          <w:rFonts w:eastAsia="Calibri"/>
          <w:u w:val="single"/>
        </w:rPr>
        <w:t xml:space="preserve"> branch</w:t>
      </w:r>
      <w:r w:rsidRPr="00103779">
        <w:rPr>
          <w:rFonts w:eastAsia="Calibri"/>
          <w:sz w:val="16"/>
        </w:rPr>
        <w:t xml:space="preserve">. Budgetary </w:t>
      </w:r>
      <w:proofErr w:type="spellStart"/>
      <w:proofErr w:type="gramStart"/>
      <w:r w:rsidRPr="00103779">
        <w:rPr>
          <w:rFonts w:eastAsia="Calibri"/>
          <w:sz w:val="16"/>
        </w:rPr>
        <w:t>decisionmaking</w:t>
      </w:r>
      <w:proofErr w:type="spellEnd"/>
      <w:proofErr w:type="gramEnd"/>
      <w:r w:rsidRPr="00103779">
        <w:rPr>
          <w:rFonts w:eastAsia="Calibri"/>
          <w:sz w:val="16"/>
        </w:rPr>
        <w:t xml:space="preserve"> is shared primarily by the legislative and executive branches. The general structure of these two branches relative to budget formulation and execution is as follows.</w:t>
      </w:r>
    </w:p>
    <w:p w14:paraId="6E7A43BD" w14:textId="77777777" w:rsidR="00D829A6" w:rsidRPr="00103779" w:rsidRDefault="00D829A6" w:rsidP="00D829A6">
      <w:pPr>
        <w:keepNext/>
        <w:keepLines/>
        <w:spacing w:before="40" w:after="0" w:line="256" w:lineRule="auto"/>
        <w:outlineLvl w:val="3"/>
        <w:rPr>
          <w:rFonts w:eastAsia="SimSun"/>
          <w:b/>
          <w:iCs/>
          <w:sz w:val="26"/>
        </w:rPr>
      </w:pPr>
      <w:r w:rsidRPr="00103779">
        <w:rPr>
          <w:rFonts w:eastAsia="SimSun"/>
          <w:b/>
          <w:iCs/>
          <w:sz w:val="26"/>
        </w:rPr>
        <w:t xml:space="preserve">‘Should’ </w:t>
      </w:r>
      <w:proofErr w:type="gramStart"/>
      <w:r w:rsidRPr="00103779">
        <w:rPr>
          <w:rFonts w:eastAsia="SimSun"/>
          <w:b/>
          <w:iCs/>
          <w:sz w:val="26"/>
        </w:rPr>
        <w:t>requires</w:t>
      </w:r>
      <w:proofErr w:type="gramEnd"/>
      <w:r w:rsidRPr="00103779">
        <w:rPr>
          <w:rFonts w:eastAsia="SimSun"/>
          <w:b/>
          <w:iCs/>
          <w:sz w:val="26"/>
        </w:rPr>
        <w:t xml:space="preserve"> </w:t>
      </w:r>
      <w:r w:rsidRPr="00103779">
        <w:rPr>
          <w:rFonts w:eastAsia="SimSun"/>
          <w:b/>
          <w:iCs/>
          <w:sz w:val="26"/>
          <w:u w:val="single"/>
        </w:rPr>
        <w:t>mandatory</w:t>
      </w:r>
      <w:r w:rsidRPr="00103779">
        <w:rPr>
          <w:rFonts w:eastAsia="SimSun"/>
          <w:b/>
          <w:iCs/>
          <w:sz w:val="26"/>
        </w:rPr>
        <w:t xml:space="preserve"> action.</w:t>
      </w:r>
    </w:p>
    <w:p w14:paraId="63859448" w14:textId="77777777" w:rsidR="00D829A6" w:rsidRPr="00103779" w:rsidRDefault="00D829A6" w:rsidP="00D829A6">
      <w:pPr>
        <w:spacing w:line="256" w:lineRule="auto"/>
        <w:rPr>
          <w:rFonts w:eastAsia="Calibri"/>
        </w:rPr>
      </w:pPr>
      <w:r w:rsidRPr="00103779">
        <w:rPr>
          <w:rFonts w:eastAsia="Calibri"/>
          <w:b/>
          <w:bCs/>
          <w:sz w:val="26"/>
        </w:rPr>
        <w:t>Court of Appeals of Arizona</w:t>
      </w:r>
      <w:r w:rsidRPr="00103779">
        <w:rPr>
          <w:rFonts w:eastAsia="Calibri"/>
        </w:rPr>
        <w:t xml:space="preserve">, Division 1, Department D. </w:t>
      </w:r>
      <w:r w:rsidRPr="00103779">
        <w:rPr>
          <w:rFonts w:eastAsia="Calibri"/>
          <w:b/>
          <w:bCs/>
          <w:sz w:val="26"/>
        </w:rPr>
        <w:t>02</w:t>
      </w:r>
      <w:r w:rsidRPr="00103779">
        <w:rPr>
          <w:rFonts w:eastAsia="Calibri"/>
        </w:rPr>
        <w:t xml:space="preserve">. IN RE: the Marriage of Vanessa A. </w:t>
      </w:r>
      <w:proofErr w:type="spellStart"/>
      <w:r w:rsidRPr="00103779">
        <w:rPr>
          <w:rFonts w:eastAsia="Calibri"/>
        </w:rPr>
        <w:t>McNUTT</w:t>
      </w:r>
      <w:proofErr w:type="spellEnd"/>
      <w:r w:rsidRPr="00103779">
        <w:rPr>
          <w:rFonts w:eastAsia="Calibri"/>
        </w:rPr>
        <w:t xml:space="preserve">, Petitioner-Appellee, v. Shane M. </w:t>
      </w:r>
      <w:proofErr w:type="spellStart"/>
      <w:r w:rsidRPr="00103779">
        <w:rPr>
          <w:rFonts w:eastAsia="Calibri"/>
        </w:rPr>
        <w:t>McNUTT</w:t>
      </w:r>
      <w:proofErr w:type="spellEnd"/>
      <w:r w:rsidRPr="00103779">
        <w:rPr>
          <w:rFonts w:eastAsia="Calibri"/>
        </w:rPr>
        <w:t>, Respondent-Appellant. No.</w:t>
      </w:r>
      <w:r w:rsidRPr="00103779">
        <w:rPr>
          <w:rFonts w:eastAsia="Calibri"/>
        </w:rPr>
        <w:t> </w:t>
      </w:r>
      <w:r w:rsidRPr="00103779">
        <w:rPr>
          <w:rFonts w:eastAsia="Calibri"/>
        </w:rPr>
        <w:t xml:space="preserve">1 CA-CV 01-0255. Decided: June 27, </w:t>
      </w:r>
      <w:proofErr w:type="gramStart"/>
      <w:r w:rsidRPr="00103779">
        <w:rPr>
          <w:rFonts w:eastAsia="Calibri"/>
        </w:rPr>
        <w:t>2002</w:t>
      </w:r>
      <w:proofErr w:type="gramEnd"/>
      <w:r w:rsidRPr="00103779">
        <w:rPr>
          <w:rFonts w:eastAsia="Calibri"/>
        </w:rPr>
        <w:t xml:space="preserve"> https://caselaw.findlaw.com/az-court-of-appeals/1315322.html</w:t>
      </w:r>
    </w:p>
    <w:p w14:paraId="16967A48" w14:textId="16015AC8" w:rsidR="00D829A6" w:rsidRPr="00103779" w:rsidRDefault="00B566F3" w:rsidP="00D829A6">
      <w:pPr>
        <w:spacing w:line="256" w:lineRule="auto"/>
        <w:rPr>
          <w:rFonts w:eastAsia="Calibri"/>
          <w:sz w:val="16"/>
        </w:rPr>
      </w:pPr>
      <w:r w:rsidRPr="00B566F3">
        <w:rPr>
          <w:rFonts w:eastAsia="Calibri"/>
          <w:sz w:val="12"/>
        </w:rPr>
        <w:t>¶</w:t>
      </w:r>
      <w:r w:rsidR="00D829A6" w:rsidRPr="00103779">
        <w:rPr>
          <w:rFonts w:eastAsia="Calibri"/>
          <w:sz w:val="16"/>
        </w:rPr>
        <w:t xml:space="preserve"> 26 </w:t>
      </w:r>
      <w:r w:rsidR="00D829A6" w:rsidRPr="00103779">
        <w:rPr>
          <w:rFonts w:eastAsia="Calibri"/>
          <w:u w:val="single"/>
        </w:rPr>
        <w:t xml:space="preserve">The word </w:t>
      </w:r>
      <w:r w:rsidR="00D829A6" w:rsidRPr="00103779">
        <w:rPr>
          <w:rFonts w:eastAsia="Calibri"/>
          <w:b/>
          <w:iCs/>
          <w:u w:val="single"/>
        </w:rPr>
        <w:t>“</w:t>
      </w:r>
      <w:r w:rsidR="00D829A6" w:rsidRPr="00103779">
        <w:rPr>
          <w:rFonts w:eastAsia="Calibri"/>
          <w:b/>
          <w:iCs/>
          <w:highlight w:val="cyan"/>
          <w:u w:val="single"/>
        </w:rPr>
        <w:t>should</w:t>
      </w:r>
      <w:r w:rsidR="00D829A6" w:rsidRPr="00103779">
        <w:rPr>
          <w:rFonts w:eastAsia="Calibri"/>
          <w:b/>
          <w:iCs/>
          <w:u w:val="single"/>
        </w:rPr>
        <w:t>”</w:t>
      </w:r>
      <w:r w:rsidR="00D829A6" w:rsidRPr="00103779">
        <w:rPr>
          <w:rFonts w:eastAsia="Calibri"/>
          <w:u w:val="single"/>
        </w:rPr>
        <w:t xml:space="preserve"> </w:t>
      </w:r>
      <w:r w:rsidR="00D829A6" w:rsidRPr="00103779">
        <w:rPr>
          <w:rFonts w:eastAsia="Calibri"/>
          <w:highlight w:val="cyan"/>
          <w:u w:val="single"/>
        </w:rPr>
        <w:t xml:space="preserve">is </w:t>
      </w:r>
      <w:proofErr w:type="gramStart"/>
      <w:r w:rsidR="00D829A6" w:rsidRPr="00103779">
        <w:rPr>
          <w:rFonts w:eastAsia="Calibri"/>
          <w:b/>
          <w:iCs/>
          <w:highlight w:val="cyan"/>
          <w:u w:val="single"/>
        </w:rPr>
        <w:t>most commonly used</w:t>
      </w:r>
      <w:proofErr w:type="gramEnd"/>
      <w:r w:rsidR="00D829A6" w:rsidRPr="00103779">
        <w:rPr>
          <w:rFonts w:eastAsia="Calibri"/>
          <w:highlight w:val="cyan"/>
          <w:u w:val="single"/>
        </w:rPr>
        <w:t xml:space="preserve"> to express</w:t>
      </w:r>
      <w:r w:rsidR="00D829A6" w:rsidRPr="00103779">
        <w:rPr>
          <w:rFonts w:eastAsia="Calibri"/>
          <w:u w:val="single"/>
        </w:rPr>
        <w:t xml:space="preserve"> </w:t>
      </w:r>
      <w:r w:rsidR="00D829A6" w:rsidRPr="00103779">
        <w:rPr>
          <w:rFonts w:eastAsia="Calibri"/>
          <w:b/>
          <w:iCs/>
          <w:u w:val="single"/>
        </w:rPr>
        <w:t>obligation or duty</w:t>
      </w:r>
      <w:r w:rsidR="00D829A6" w:rsidRPr="00103779">
        <w:rPr>
          <w:rFonts w:eastAsia="Calibri"/>
          <w:sz w:val="16"/>
        </w:rPr>
        <w:t xml:space="preserve">. </w:t>
      </w:r>
      <w:r w:rsidR="00D829A6" w:rsidRPr="00103779">
        <w:rPr>
          <w:rFonts w:eastAsia="Calibri"/>
          <w:sz w:val="16"/>
        </w:rPr>
        <w:t> </w:t>
      </w:r>
      <w:r w:rsidR="00D829A6" w:rsidRPr="00103779">
        <w:rPr>
          <w:rFonts w:eastAsia="Calibri"/>
          <w:sz w:val="16"/>
        </w:rPr>
        <w:t xml:space="preserve"> See The American Heritage Dictionary 1670 (3d ed.1992). </w:t>
      </w:r>
      <w:r w:rsidR="00D829A6" w:rsidRPr="00103779">
        <w:rPr>
          <w:rFonts w:eastAsia="Calibri"/>
          <w:sz w:val="16"/>
        </w:rPr>
        <w:t> </w:t>
      </w:r>
      <w:r w:rsidR="00D829A6" w:rsidRPr="00103779">
        <w:rPr>
          <w:rFonts w:eastAsia="Calibri"/>
          <w:sz w:val="16"/>
        </w:rPr>
        <w:t xml:space="preserve"> We conclude that, based on the intent of the Guidelines and the interest of parents in the allocation of the federal tax exemption, </w:t>
      </w:r>
      <w:r w:rsidR="00D829A6" w:rsidRPr="00103779">
        <w:rPr>
          <w:rFonts w:eastAsia="Calibri"/>
          <w:u w:val="single"/>
        </w:rPr>
        <w:t>the word “should”</w:t>
      </w:r>
      <w:r w:rsidR="00D829A6" w:rsidRPr="00103779">
        <w:rPr>
          <w:rFonts w:eastAsia="Calibri"/>
          <w:sz w:val="16"/>
        </w:rPr>
        <w:t xml:space="preserve"> as used in §</w:t>
      </w:r>
      <w:r w:rsidR="00D829A6" w:rsidRPr="00103779">
        <w:rPr>
          <w:rFonts w:eastAsia="Calibri"/>
          <w:sz w:val="16"/>
        </w:rPr>
        <w:t> </w:t>
      </w:r>
      <w:r w:rsidR="00D829A6" w:rsidRPr="00103779">
        <w:rPr>
          <w:rFonts w:eastAsia="Calibri"/>
          <w:sz w:val="16"/>
        </w:rPr>
        <w:t xml:space="preserve">25 of the Guidelines </w:t>
      </w:r>
      <w:r w:rsidR="00D829A6" w:rsidRPr="00103779">
        <w:rPr>
          <w:rFonts w:eastAsia="Calibri"/>
          <w:b/>
          <w:iCs/>
          <w:u w:val="single"/>
        </w:rPr>
        <w:t xml:space="preserve">is </w:t>
      </w:r>
      <w:r w:rsidR="00D829A6" w:rsidRPr="00103779">
        <w:rPr>
          <w:rFonts w:eastAsia="Calibri"/>
          <w:b/>
          <w:iCs/>
          <w:highlight w:val="cyan"/>
          <w:u w:val="single"/>
        </w:rPr>
        <w:t>mandatory rather than discretionary</w:t>
      </w:r>
      <w:r w:rsidR="00D829A6" w:rsidRPr="00103779">
        <w:rPr>
          <w:rFonts w:eastAsia="Calibri"/>
          <w:sz w:val="16"/>
        </w:rPr>
        <w:t xml:space="preserve">. </w:t>
      </w:r>
      <w:r w:rsidR="00D829A6" w:rsidRPr="00103779">
        <w:rPr>
          <w:rFonts w:eastAsia="Calibri"/>
          <w:sz w:val="16"/>
        </w:rPr>
        <w:t> </w:t>
      </w:r>
      <w:r w:rsidR="00D829A6" w:rsidRPr="00103779">
        <w:rPr>
          <w:rFonts w:eastAsia="Calibri"/>
          <w:sz w:val="16"/>
        </w:rPr>
        <w:t xml:space="preserve"> See Lincoln v. Lincoln, 155 Ariz. 272, 276, 746 P.2d 13, 17 (App.1987) (holding that </w:t>
      </w:r>
      <w:proofErr w:type="gramStart"/>
      <w:r w:rsidR="00D829A6" w:rsidRPr="00103779">
        <w:rPr>
          <w:rFonts w:eastAsia="Calibri"/>
          <w:sz w:val="16"/>
        </w:rPr>
        <w:t>the trial</w:t>
      </w:r>
      <w:proofErr w:type="gramEnd"/>
      <w:r w:rsidR="00D829A6" w:rsidRPr="00103779">
        <w:rPr>
          <w:rFonts w:eastAsia="Calibri"/>
          <w:sz w:val="16"/>
        </w:rPr>
        <w:t xml:space="preserve"> court abused its discretion by refusing to allocate the dependency exemption). </w:t>
      </w:r>
      <w:r w:rsidR="00D829A6" w:rsidRPr="00103779">
        <w:rPr>
          <w:rFonts w:eastAsia="Calibri"/>
          <w:sz w:val="16"/>
        </w:rPr>
        <w:t> </w:t>
      </w:r>
      <w:r w:rsidR="00D829A6" w:rsidRPr="00103779">
        <w:rPr>
          <w:rFonts w:eastAsia="Calibri"/>
          <w:sz w:val="16"/>
        </w:rPr>
        <w:t xml:space="preserve"> Thus, the trial court abused its discretion by failing to allocate the federal tax exemption, and we </w:t>
      </w:r>
      <w:proofErr w:type="gramStart"/>
      <w:r w:rsidR="00D829A6" w:rsidRPr="00103779">
        <w:rPr>
          <w:rFonts w:eastAsia="Calibri"/>
          <w:sz w:val="16"/>
        </w:rPr>
        <w:t>direct</w:t>
      </w:r>
      <w:proofErr w:type="gramEnd"/>
      <w:r w:rsidR="00D829A6" w:rsidRPr="00103779">
        <w:rPr>
          <w:rFonts w:eastAsia="Calibri"/>
          <w:sz w:val="16"/>
        </w:rPr>
        <w:t xml:space="preserve"> the trial court to allocate the exemption on </w:t>
      </w:r>
      <w:proofErr w:type="gramStart"/>
      <w:r w:rsidR="00D829A6" w:rsidRPr="00103779">
        <w:rPr>
          <w:rFonts w:eastAsia="Calibri"/>
          <w:sz w:val="16"/>
        </w:rPr>
        <w:t>remand</w:t>
      </w:r>
      <w:proofErr w:type="gramEnd"/>
      <w:r w:rsidR="00D829A6" w:rsidRPr="00103779">
        <w:rPr>
          <w:rFonts w:eastAsia="Calibri"/>
          <w:sz w:val="16"/>
        </w:rPr>
        <w:t>.</w:t>
      </w:r>
    </w:p>
    <w:p w14:paraId="25DDD3C1" w14:textId="77777777" w:rsidR="00D829A6" w:rsidRPr="00103779" w:rsidRDefault="00D829A6" w:rsidP="00D829A6">
      <w:pPr>
        <w:spacing w:line="256" w:lineRule="auto"/>
        <w:rPr>
          <w:rFonts w:eastAsia="Calibri"/>
        </w:rPr>
      </w:pPr>
    </w:p>
    <w:p w14:paraId="4A116469" w14:textId="77777777" w:rsidR="00D829A6" w:rsidRPr="00103779" w:rsidRDefault="00D829A6" w:rsidP="00D829A6">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‘Strengthening’ must increase </w:t>
      </w:r>
      <w:r w:rsidRPr="00103779">
        <w:rPr>
          <w:rFonts w:eastAsia="SimSun" w:cs="Times New Roman"/>
          <w:b/>
          <w:iCs/>
          <w:sz w:val="26"/>
          <w:u w:val="single"/>
        </w:rPr>
        <w:t>regulatory effectiveness</w:t>
      </w:r>
      <w:r w:rsidRPr="00103779">
        <w:rPr>
          <w:rFonts w:eastAsia="SimSun" w:cs="Times New Roman"/>
          <w:b/>
          <w:iCs/>
          <w:sz w:val="26"/>
        </w:rPr>
        <w:t>.</w:t>
      </w:r>
    </w:p>
    <w:p w14:paraId="1845ED0F" w14:textId="77777777" w:rsidR="00D829A6" w:rsidRPr="00103779" w:rsidRDefault="00D829A6" w:rsidP="00D829A6">
      <w:pPr>
        <w:spacing w:line="256" w:lineRule="auto"/>
        <w:rPr>
          <w:rFonts w:eastAsia="Calibri"/>
        </w:rPr>
      </w:pPr>
      <w:r w:rsidRPr="00103779">
        <w:rPr>
          <w:rFonts w:eastAsia="Calibri"/>
          <w:b/>
          <w:bCs/>
          <w:sz w:val="26"/>
        </w:rPr>
        <w:t xml:space="preserve">Cambridge 24. </w:t>
      </w:r>
      <w:r w:rsidRPr="00103779">
        <w:rPr>
          <w:rFonts w:eastAsia="Calibri"/>
        </w:rPr>
        <w:t>Cambridge Dictionary; 2024; “strengthen,” https://dictionary.cambridge.org/dictionary/english/strengthen</w:t>
      </w:r>
    </w:p>
    <w:p w14:paraId="4DA414EA" w14:textId="77777777" w:rsidR="00D829A6" w:rsidRPr="00103779" w:rsidRDefault="00D829A6" w:rsidP="00D829A6">
      <w:pPr>
        <w:spacing w:line="256" w:lineRule="auto"/>
        <w:rPr>
          <w:rFonts w:eastAsia="Calibri"/>
          <w:sz w:val="16"/>
        </w:rPr>
      </w:pPr>
      <w:r w:rsidRPr="00103779">
        <w:rPr>
          <w:rFonts w:eastAsia="Calibri"/>
          <w:sz w:val="16"/>
        </w:rPr>
        <w:t>strengthen | BUSINESS ENGLISH</w:t>
      </w:r>
    </w:p>
    <w:p w14:paraId="2AC34541" w14:textId="77777777" w:rsidR="00D829A6" w:rsidRPr="00103779" w:rsidRDefault="00D829A6" w:rsidP="00D829A6">
      <w:pPr>
        <w:spacing w:line="256" w:lineRule="auto"/>
        <w:rPr>
          <w:rFonts w:eastAsia="Calibri"/>
          <w:u w:val="single"/>
        </w:rPr>
      </w:pPr>
      <w:r w:rsidRPr="00103779">
        <w:rPr>
          <w:rFonts w:eastAsia="Calibri"/>
          <w:u w:val="single"/>
        </w:rPr>
        <w:t>strengthen</w:t>
      </w:r>
    </w:p>
    <w:p w14:paraId="204485D6" w14:textId="77777777" w:rsidR="00D829A6" w:rsidRPr="00103779" w:rsidRDefault="00D829A6" w:rsidP="00D829A6">
      <w:pPr>
        <w:spacing w:line="256" w:lineRule="auto"/>
        <w:rPr>
          <w:rFonts w:eastAsia="Calibri"/>
          <w:sz w:val="16"/>
        </w:rPr>
      </w:pPr>
      <w:r w:rsidRPr="00103779">
        <w:rPr>
          <w:rFonts w:eastAsia="Calibri"/>
          <w:sz w:val="16"/>
        </w:rPr>
        <w:t>verb</w:t>
      </w:r>
    </w:p>
    <w:p w14:paraId="7FCF378F" w14:textId="77777777" w:rsidR="00D829A6" w:rsidRPr="00103779" w:rsidRDefault="00D829A6" w:rsidP="00D829A6">
      <w:pPr>
        <w:spacing w:line="256" w:lineRule="auto"/>
        <w:rPr>
          <w:rFonts w:eastAsia="Calibri"/>
          <w:sz w:val="16"/>
        </w:rPr>
      </w:pPr>
      <w:r w:rsidRPr="00103779">
        <w:rPr>
          <w:rFonts w:eastAsia="Calibri"/>
          <w:sz w:val="16"/>
        </w:rPr>
        <w:t xml:space="preserve">[ </w:t>
      </w:r>
      <w:proofErr w:type="gramStart"/>
      <w:r w:rsidRPr="00103779">
        <w:rPr>
          <w:rFonts w:eastAsia="Calibri"/>
          <w:sz w:val="16"/>
        </w:rPr>
        <w:t>T ]</w:t>
      </w:r>
      <w:proofErr w:type="gramEnd"/>
    </w:p>
    <w:p w14:paraId="4B935A77" w14:textId="77777777" w:rsidR="00D829A6" w:rsidRPr="00103779" w:rsidRDefault="00D829A6" w:rsidP="00D829A6">
      <w:pPr>
        <w:spacing w:line="256" w:lineRule="auto"/>
        <w:rPr>
          <w:rFonts w:eastAsia="Calibri"/>
          <w:sz w:val="16"/>
        </w:rPr>
      </w:pPr>
      <w:r w:rsidRPr="00103779">
        <w:rPr>
          <w:rFonts w:eastAsia="Calibri"/>
          <w:u w:val="single"/>
        </w:rPr>
        <w:t xml:space="preserve">to </w:t>
      </w:r>
      <w:r w:rsidRPr="00103779">
        <w:rPr>
          <w:rFonts w:eastAsia="Calibri"/>
          <w:highlight w:val="cyan"/>
          <w:u w:val="single"/>
        </w:rPr>
        <w:t>make something</w:t>
      </w:r>
      <w:r w:rsidRPr="00103779">
        <w:rPr>
          <w:rFonts w:eastAsia="Calibri"/>
          <w:u w:val="single"/>
        </w:rPr>
        <w:t xml:space="preserve"> more </w:t>
      </w:r>
      <w:r w:rsidRPr="00103779">
        <w:rPr>
          <w:rFonts w:eastAsia="Calibri"/>
          <w:b/>
          <w:iCs/>
          <w:highlight w:val="cyan"/>
          <w:u w:val="single"/>
        </w:rPr>
        <w:t>effective</w:t>
      </w:r>
      <w:r w:rsidRPr="00103779">
        <w:rPr>
          <w:rFonts w:eastAsia="Calibri"/>
          <w:u w:val="single"/>
        </w:rPr>
        <w:t xml:space="preserve"> or </w:t>
      </w:r>
      <w:r w:rsidRPr="00103779">
        <w:rPr>
          <w:rFonts w:eastAsia="Calibri"/>
          <w:b/>
          <w:iCs/>
          <w:u w:val="single"/>
        </w:rPr>
        <w:t>powerful</w:t>
      </w:r>
      <w:r w:rsidRPr="00103779">
        <w:rPr>
          <w:rFonts w:eastAsia="Calibri"/>
          <w:sz w:val="16"/>
        </w:rPr>
        <w:t>:</w:t>
      </w:r>
    </w:p>
    <w:p w14:paraId="6F026843" w14:textId="77777777" w:rsidR="00D829A6" w:rsidRPr="00103779" w:rsidRDefault="00D829A6" w:rsidP="00D829A6">
      <w:pPr>
        <w:spacing w:line="256" w:lineRule="auto"/>
        <w:rPr>
          <w:rFonts w:eastAsia="Calibri"/>
          <w:sz w:val="16"/>
        </w:rPr>
      </w:pPr>
      <w:r w:rsidRPr="00103779">
        <w:rPr>
          <w:rFonts w:eastAsia="Calibri"/>
          <w:sz w:val="16"/>
        </w:rPr>
        <w:t>A discussion paper aiming to strengthen the EU's competition regime has been circulated amongst commissioners.</w:t>
      </w:r>
    </w:p>
    <w:p w14:paraId="4A66B4CC" w14:textId="77777777" w:rsidR="00D829A6" w:rsidRPr="00103779" w:rsidRDefault="00D829A6" w:rsidP="00D829A6">
      <w:pPr>
        <w:spacing w:line="256" w:lineRule="auto"/>
        <w:rPr>
          <w:rFonts w:eastAsia="Calibri"/>
          <w:sz w:val="16"/>
        </w:rPr>
      </w:pPr>
      <w:r w:rsidRPr="00103779">
        <w:rPr>
          <w:rFonts w:eastAsia="Calibri"/>
          <w:sz w:val="16"/>
        </w:rPr>
        <w:t>Research and development expenses amounted to €76m in the first six months, reflecting the company's desire to further strengthen its technological leadership.</w:t>
      </w:r>
    </w:p>
    <w:p w14:paraId="6132C3A9" w14:textId="77777777" w:rsidR="00D829A6" w:rsidRPr="00103779" w:rsidRDefault="00D829A6" w:rsidP="00D829A6">
      <w:pPr>
        <w:spacing w:line="256" w:lineRule="auto"/>
        <w:rPr>
          <w:rFonts w:eastAsia="Calibri"/>
          <w:sz w:val="16"/>
        </w:rPr>
      </w:pPr>
      <w:r w:rsidRPr="00103779">
        <w:rPr>
          <w:rFonts w:eastAsia="Calibri"/>
          <w:sz w:val="16"/>
        </w:rPr>
        <w:t>Recent efforts have been made to strengthen the role of outside directors.</w:t>
      </w:r>
    </w:p>
    <w:p w14:paraId="73890428" w14:textId="77777777" w:rsidR="00D829A6" w:rsidRPr="00103779" w:rsidRDefault="00D829A6" w:rsidP="00D829A6">
      <w:pPr>
        <w:spacing w:line="256" w:lineRule="auto"/>
        <w:rPr>
          <w:rFonts w:eastAsia="Calibri"/>
          <w:sz w:val="16"/>
        </w:rPr>
      </w:pPr>
      <w:r w:rsidRPr="00103779">
        <w:rPr>
          <w:rFonts w:eastAsia="Calibri"/>
          <w:sz w:val="16"/>
        </w:rPr>
        <w:t>strengthen your position/performance/control Mobile operators need to strengthen their control over revenue and profit.</w:t>
      </w:r>
    </w:p>
    <w:p w14:paraId="6A716399" w14:textId="77777777" w:rsidR="00D829A6" w:rsidRPr="00103779" w:rsidRDefault="00D829A6" w:rsidP="00D829A6">
      <w:pPr>
        <w:spacing w:line="256" w:lineRule="auto"/>
        <w:rPr>
          <w:rFonts w:eastAsia="Calibri"/>
          <w:sz w:val="16"/>
        </w:rPr>
      </w:pPr>
      <w:r w:rsidRPr="00103779">
        <w:rPr>
          <w:rFonts w:eastAsia="Calibri"/>
          <w:sz w:val="16"/>
        </w:rPr>
        <w:t xml:space="preserve">strengthen laws/regulations/mechanisms The Oil Conservation Division is in </w:t>
      </w:r>
      <w:r w:rsidRPr="00103779">
        <w:rPr>
          <w:rFonts w:eastAsia="Calibri"/>
          <w:highlight w:val="cyan"/>
          <w:u w:val="single"/>
        </w:rPr>
        <w:t>the process of</w:t>
      </w:r>
      <w:r w:rsidRPr="00103779">
        <w:rPr>
          <w:rFonts w:eastAsia="Calibri"/>
          <w:u w:val="single"/>
        </w:rPr>
        <w:t xml:space="preserve"> trying to </w:t>
      </w:r>
      <w:r w:rsidRPr="00103779">
        <w:rPr>
          <w:rFonts w:eastAsia="Calibri"/>
          <w:highlight w:val="cyan"/>
          <w:u w:val="single"/>
        </w:rPr>
        <w:t xml:space="preserve">strengthen </w:t>
      </w:r>
      <w:r w:rsidRPr="00103779">
        <w:rPr>
          <w:rFonts w:eastAsia="Calibri"/>
          <w:b/>
          <w:iCs/>
          <w:highlight w:val="cyan"/>
          <w:u w:val="single"/>
        </w:rPr>
        <w:t>regulations</w:t>
      </w:r>
      <w:r w:rsidRPr="00103779">
        <w:rPr>
          <w:rFonts w:eastAsia="Calibri"/>
          <w:sz w:val="16"/>
        </w:rPr>
        <w:t xml:space="preserve"> over oil waste pits.</w:t>
      </w:r>
    </w:p>
    <w:p w14:paraId="1B06C22C" w14:textId="77777777" w:rsidR="00D829A6" w:rsidRPr="00103779" w:rsidRDefault="00D829A6" w:rsidP="00D829A6">
      <w:pPr>
        <w:spacing w:line="256" w:lineRule="auto"/>
        <w:rPr>
          <w:rFonts w:eastAsia="Calibri"/>
        </w:rPr>
      </w:pPr>
    </w:p>
    <w:p w14:paraId="6D53C070" w14:textId="77777777" w:rsidR="00D829A6" w:rsidRPr="00103779" w:rsidRDefault="00D829A6" w:rsidP="00D829A6">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Collective bargaining rights refers to the legally protected ability to bargain over </w:t>
      </w:r>
      <w:r w:rsidRPr="00103779">
        <w:rPr>
          <w:rFonts w:eastAsia="SimSun" w:cs="Times New Roman"/>
          <w:b/>
          <w:iCs/>
          <w:sz w:val="26"/>
          <w:u w:val="single"/>
        </w:rPr>
        <w:t>all significant terms and conditions of employment</w:t>
      </w:r>
      <w:r w:rsidRPr="00103779">
        <w:rPr>
          <w:rFonts w:eastAsia="SimSun" w:cs="Times New Roman"/>
          <w:b/>
          <w:iCs/>
          <w:sz w:val="26"/>
        </w:rPr>
        <w:t xml:space="preserve">. </w:t>
      </w:r>
    </w:p>
    <w:p w14:paraId="410A7A34" w14:textId="77777777" w:rsidR="00D829A6" w:rsidRPr="00103779" w:rsidRDefault="00D829A6" w:rsidP="00D829A6">
      <w:pPr>
        <w:spacing w:line="256" w:lineRule="auto"/>
        <w:rPr>
          <w:rFonts w:eastAsia="Calibri"/>
        </w:rPr>
      </w:pPr>
      <w:r w:rsidRPr="00103779">
        <w:rPr>
          <w:rFonts w:eastAsia="Calibri"/>
          <w:b/>
          <w:bCs/>
          <w:sz w:val="26"/>
        </w:rPr>
        <w:t>US District Court 22</w:t>
      </w:r>
      <w:r w:rsidRPr="00103779">
        <w:rPr>
          <w:rFonts w:eastAsia="Calibri"/>
        </w:rPr>
        <w:t>.</w:t>
      </w:r>
      <w:r w:rsidRPr="00103779">
        <w:rPr>
          <w:rFonts w:eastAsia="Calibri"/>
          <w:b/>
          <w:bCs/>
          <w:sz w:val="26"/>
        </w:rPr>
        <w:t xml:space="preserve"> </w:t>
      </w:r>
      <w:r w:rsidRPr="00103779">
        <w:rPr>
          <w:rFonts w:eastAsia="Calibri"/>
        </w:rPr>
        <w:t xml:space="preserve">United States District Court, E.D. California. AMALGAMATED TRANSIT UNION, INTERNATIONAL, et al., Plaintiffs, v. UNITED STATES DEPARTMENT OF LABOR, et al., Defendants, And </w:t>
      </w:r>
      <w:proofErr w:type="gramStart"/>
      <w:r w:rsidRPr="00103779">
        <w:rPr>
          <w:rFonts w:eastAsia="Calibri"/>
        </w:rPr>
        <w:t>Cross-Claims</w:t>
      </w:r>
      <w:proofErr w:type="gramEnd"/>
      <w:r w:rsidRPr="00103779">
        <w:rPr>
          <w:rFonts w:eastAsia="Calibri"/>
        </w:rPr>
        <w:t xml:space="preserve">. December 28, 2022647 F.Supp.3d 8752022 L.R.R.M. (BNA) 462,832 </w:t>
      </w:r>
      <w:proofErr w:type="spellStart"/>
      <w:r w:rsidRPr="00103779">
        <w:rPr>
          <w:rFonts w:eastAsia="Calibri"/>
        </w:rPr>
        <w:t>WestLaw</w:t>
      </w:r>
      <w:proofErr w:type="spellEnd"/>
      <w:r w:rsidRPr="00103779">
        <w:rPr>
          <w:rFonts w:eastAsia="Calibri"/>
        </w:rPr>
        <w:t xml:space="preserve">. </w:t>
      </w:r>
    </w:p>
    <w:p w14:paraId="49FEFDEC" w14:textId="77777777" w:rsidR="00D829A6" w:rsidRPr="00103779" w:rsidRDefault="00D829A6" w:rsidP="00D829A6">
      <w:pPr>
        <w:spacing w:line="256" w:lineRule="auto"/>
        <w:rPr>
          <w:rFonts w:eastAsia="Calibri"/>
          <w:sz w:val="16"/>
        </w:rPr>
      </w:pPr>
      <w:r w:rsidRPr="00103779">
        <w:rPr>
          <w:rFonts w:eastAsia="Calibri"/>
          <w:sz w:val="16"/>
        </w:rPr>
        <w:t xml:space="preserve">The foundation of the Department's 2021 determination is its conclusion that </w:t>
      </w:r>
      <w:r w:rsidRPr="00103779">
        <w:rPr>
          <w:rFonts w:eastAsia="Calibri"/>
          <w:highlight w:val="cyan"/>
          <w:u w:val="single"/>
        </w:rPr>
        <w:t>PEPRA interferes</w:t>
      </w:r>
      <w:r w:rsidRPr="00103779">
        <w:rPr>
          <w:rFonts w:eastAsia="Calibri"/>
          <w:u w:val="single"/>
        </w:rPr>
        <w:t xml:space="preserve"> with collective bargaining</w:t>
      </w:r>
      <w:r w:rsidRPr="00103779">
        <w:rPr>
          <w:rFonts w:eastAsia="Calibri"/>
          <w:sz w:val="16"/>
        </w:rPr>
        <w:t xml:space="preserve"> </w:t>
      </w:r>
      <w:r w:rsidRPr="00103779">
        <w:rPr>
          <w:rFonts w:eastAsia="Calibri"/>
          <w:highlight w:val="cyan"/>
          <w:u w:val="single"/>
        </w:rPr>
        <w:t>by placing limits on</w:t>
      </w:r>
      <w:r w:rsidRPr="00103779">
        <w:rPr>
          <w:rFonts w:eastAsia="Calibri"/>
          <w:u w:val="single"/>
        </w:rPr>
        <w:t xml:space="preserve"> the defined</w:t>
      </w:r>
      <w:r w:rsidRPr="00103779">
        <w:rPr>
          <w:rFonts w:eastAsia="Calibri"/>
          <w:sz w:val="16"/>
        </w:rPr>
        <w:t xml:space="preserve"> benefits </w:t>
      </w:r>
      <w:r w:rsidRPr="00103779">
        <w:rPr>
          <w:rFonts w:eastAsia="Calibri"/>
          <w:highlight w:val="cyan"/>
          <w:u w:val="single"/>
        </w:rPr>
        <w:t>pension plans</w:t>
      </w:r>
      <w:r w:rsidRPr="00103779">
        <w:rPr>
          <w:rFonts w:eastAsia="Calibri"/>
          <w:sz w:val="16"/>
          <w:highlight w:val="cyan"/>
        </w:rPr>
        <w:t xml:space="preserve"> </w:t>
      </w:r>
      <w:r w:rsidRPr="00103779">
        <w:rPr>
          <w:rFonts w:eastAsia="Calibri"/>
          <w:highlight w:val="cyan"/>
          <w:u w:val="single"/>
        </w:rPr>
        <w:t>that</w:t>
      </w:r>
      <w:r w:rsidRPr="00103779">
        <w:rPr>
          <w:rFonts w:eastAsia="Calibri"/>
          <w:u w:val="single"/>
        </w:rPr>
        <w:t xml:space="preserve"> transit </w:t>
      </w:r>
      <w:r w:rsidRPr="00103779">
        <w:rPr>
          <w:rFonts w:eastAsia="Calibri"/>
          <w:highlight w:val="cyan"/>
          <w:u w:val="single"/>
        </w:rPr>
        <w:t>agencies</w:t>
      </w:r>
      <w:r w:rsidRPr="00103779">
        <w:rPr>
          <w:rFonts w:eastAsia="Calibri"/>
          <w:u w:val="single"/>
        </w:rPr>
        <w:t xml:space="preserve"> can </w:t>
      </w:r>
      <w:r w:rsidRPr="00103779">
        <w:rPr>
          <w:rFonts w:eastAsia="Calibri"/>
          <w:highlight w:val="cyan"/>
          <w:u w:val="single"/>
        </w:rPr>
        <w:t>offer</w:t>
      </w:r>
      <w:r w:rsidRPr="00103779">
        <w:rPr>
          <w:rFonts w:eastAsia="Calibri"/>
          <w:u w:val="single"/>
        </w:rPr>
        <w:t xml:space="preserve"> their employees</w:t>
      </w:r>
      <w:r w:rsidRPr="00103779">
        <w:rPr>
          <w:rFonts w:eastAsia="Calibri"/>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103779">
        <w:rPr>
          <w:rFonts w:eastAsia="Calibri"/>
          <w:highlight w:val="cyan"/>
          <w:u w:val="single"/>
        </w:rPr>
        <w:t>restrictions</w:t>
      </w:r>
      <w:r w:rsidRPr="00103779">
        <w:rPr>
          <w:rFonts w:eastAsia="Calibri"/>
          <w:sz w:val="16"/>
        </w:rPr>
        <w:t xml:space="preserve"> on defined benefit plans </w:t>
      </w:r>
      <w:r w:rsidRPr="00103779">
        <w:rPr>
          <w:rFonts w:eastAsia="Calibri"/>
          <w:b/>
          <w:iCs/>
          <w:highlight w:val="cyan"/>
          <w:u w:val="single"/>
        </w:rPr>
        <w:t>discontinued collective bargaining rights</w:t>
      </w:r>
      <w:r w:rsidRPr="00103779">
        <w:rPr>
          <w:rFonts w:eastAsia="Calibri"/>
          <w:sz w:val="16"/>
        </w:rPr>
        <w:t xml:space="preserve"> </w:t>
      </w:r>
      <w:r w:rsidRPr="00103779">
        <w:rPr>
          <w:rFonts w:eastAsia="Calibri"/>
          <w:u w:val="single"/>
        </w:rPr>
        <w:t>because defined benefit plans offer “advantages” over defined contribution plans</w:t>
      </w:r>
      <w:r w:rsidRPr="00103779">
        <w:rPr>
          <w:rFonts w:eastAsia="Calibri"/>
          <w:sz w:val="16"/>
        </w:rPr>
        <w:t xml:space="preserve">, for example by </w:t>
      </w:r>
      <w:r w:rsidRPr="00103779">
        <w:rPr>
          <w:rFonts w:eastAsia="Calibri"/>
          <w:u w:val="single"/>
        </w:rPr>
        <w:t>allocating investment risks to the transit agencies rather than to their employees</w:t>
      </w:r>
      <w:r w:rsidRPr="00103779">
        <w:rPr>
          <w:rFonts w:eastAsia="Calibri"/>
          <w:sz w:val="16"/>
        </w:rPr>
        <w:t xml:space="preserve">. Id. at 8. </w:t>
      </w:r>
      <w:r w:rsidRPr="00103779">
        <w:rPr>
          <w:rFonts w:eastAsia="Calibri"/>
          <w:highlight w:val="cyan"/>
          <w:u w:val="single"/>
        </w:rPr>
        <w:t>Nor was the Department</w:t>
      </w:r>
      <w:r w:rsidRPr="00103779">
        <w:rPr>
          <w:rFonts w:eastAsia="Calibri"/>
          <w:u w:val="single"/>
        </w:rPr>
        <w:t xml:space="preserve"> </w:t>
      </w:r>
      <w:r w:rsidRPr="00103779">
        <w:rPr>
          <w:rFonts w:eastAsia="Calibri"/>
          <w:highlight w:val="cyan"/>
          <w:u w:val="single"/>
        </w:rPr>
        <w:t>convinced</w:t>
      </w:r>
      <w:r w:rsidRPr="00103779">
        <w:rPr>
          <w:rFonts w:eastAsia="Calibri"/>
          <w:u w:val="single"/>
        </w:rPr>
        <w:t xml:space="preserve"> by arguments </w:t>
      </w:r>
      <w:r w:rsidRPr="00103779">
        <w:rPr>
          <w:rFonts w:eastAsia="Calibri"/>
          <w:highlight w:val="cyan"/>
          <w:u w:val="single"/>
        </w:rPr>
        <w:t>that PEPRA places no restrictions</w:t>
      </w:r>
      <w:r w:rsidRPr="00103779">
        <w:rPr>
          <w:rFonts w:eastAsia="Calibri"/>
          <w:u w:val="single"/>
        </w:rPr>
        <w:t xml:space="preserve"> </w:t>
      </w:r>
      <w:r w:rsidRPr="00103779">
        <w:rPr>
          <w:rFonts w:eastAsia="Calibri"/>
          <w:highlight w:val="cyan"/>
          <w:u w:val="single"/>
        </w:rPr>
        <w:t xml:space="preserve">on </w:t>
      </w:r>
      <w:r w:rsidRPr="00103779">
        <w:rPr>
          <w:rFonts w:eastAsia="Calibri"/>
          <w:b/>
          <w:iCs/>
          <w:highlight w:val="cyan"/>
          <w:u w:val="single"/>
        </w:rPr>
        <w:t>the bargaining process itself</w:t>
      </w:r>
      <w:r w:rsidRPr="00103779">
        <w:rPr>
          <w:rFonts w:eastAsia="Calibri"/>
          <w:sz w:val="16"/>
        </w:rPr>
        <w:t xml:space="preserve">. See id. at 9. </w:t>
      </w:r>
      <w:r w:rsidRPr="00103779">
        <w:rPr>
          <w:rFonts w:eastAsia="Calibri"/>
          <w:u w:val="single"/>
        </w:rPr>
        <w:t xml:space="preserve">The Department interpreted </w:t>
      </w:r>
      <w:r w:rsidRPr="00103779">
        <w:rPr>
          <w:rFonts w:eastAsia="Calibri"/>
          <w:highlight w:val="cyan"/>
          <w:u w:val="single"/>
        </w:rPr>
        <w:t>PEPRA as a “unilateral</w:t>
      </w:r>
      <w:r w:rsidRPr="00103779">
        <w:rPr>
          <w:rFonts w:eastAsia="Calibri"/>
          <w:u w:val="single"/>
        </w:rPr>
        <w:t xml:space="preserve"> </w:t>
      </w:r>
      <w:r w:rsidRPr="00103779">
        <w:rPr>
          <w:rFonts w:eastAsia="Calibri"/>
          <w:highlight w:val="cyan"/>
          <w:u w:val="single"/>
        </w:rPr>
        <w:t>change</w:t>
      </w:r>
      <w:r w:rsidRPr="00103779">
        <w:rPr>
          <w:rFonts w:eastAsia="Calibri"/>
          <w:u w:val="single"/>
        </w:rPr>
        <w:t xml:space="preserve"> to terms and conditions of employment”</w:t>
      </w:r>
      <w:r w:rsidRPr="00103779">
        <w:rPr>
          <w:rFonts w:eastAsia="Calibri"/>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103779">
        <w:rPr>
          <w:rFonts w:eastAsia="Calibri"/>
          <w:highlight w:val="cyan"/>
          <w:u w:val="single"/>
        </w:rPr>
        <w:t>For</w:t>
      </w:r>
      <w:r w:rsidRPr="00103779">
        <w:rPr>
          <w:rFonts w:eastAsia="Calibri"/>
          <w:u w:val="single"/>
        </w:rPr>
        <w:t xml:space="preserve"> collective bargaining </w:t>
      </w:r>
      <w:r w:rsidRPr="00103779">
        <w:rPr>
          <w:rFonts w:eastAsia="Calibri"/>
          <w:highlight w:val="cyan"/>
          <w:u w:val="single"/>
        </w:rPr>
        <w:t>rights to continue</w:t>
      </w:r>
      <w:r w:rsidRPr="00103779">
        <w:rPr>
          <w:rFonts w:eastAsia="Calibri"/>
          <w:sz w:val="16"/>
        </w:rPr>
        <w:t>,” the Department wrote, “</w:t>
      </w:r>
      <w:r w:rsidRPr="00103779">
        <w:rPr>
          <w:rFonts w:eastAsia="Calibri"/>
          <w:u w:val="single"/>
        </w:rPr>
        <w:t xml:space="preserve">state </w:t>
      </w:r>
      <w:r w:rsidRPr="00103779">
        <w:rPr>
          <w:rFonts w:eastAsia="Calibri"/>
          <w:highlight w:val="cyan"/>
          <w:u w:val="single"/>
        </w:rPr>
        <w:t>employers</w:t>
      </w:r>
      <w:r w:rsidRPr="00103779">
        <w:rPr>
          <w:rFonts w:eastAsia="Calibri"/>
          <w:u w:val="single"/>
        </w:rPr>
        <w:t xml:space="preserve"> </w:t>
      </w:r>
      <w:r w:rsidRPr="00103779">
        <w:rPr>
          <w:rFonts w:eastAsia="Calibri"/>
          <w:highlight w:val="cyan"/>
          <w:u w:val="single"/>
        </w:rPr>
        <w:t>cannot have authority to</w:t>
      </w:r>
      <w:r w:rsidRPr="00103779">
        <w:rPr>
          <w:rFonts w:eastAsia="Calibri"/>
          <w:u w:val="single"/>
        </w:rPr>
        <w:t xml:space="preserve"> unilaterally </w:t>
      </w:r>
      <w:r w:rsidRPr="00103779">
        <w:rPr>
          <w:rFonts w:eastAsia="Calibri"/>
          <w:highlight w:val="cyan"/>
          <w:u w:val="single"/>
        </w:rPr>
        <w:t>diminish</w:t>
      </w:r>
      <w:r w:rsidRPr="00103779">
        <w:rPr>
          <w:rFonts w:eastAsia="Calibri"/>
          <w:u w:val="single"/>
        </w:rPr>
        <w:t xml:space="preserve"> significant </w:t>
      </w:r>
      <w:r w:rsidRPr="00103779">
        <w:rPr>
          <w:rFonts w:eastAsia="Calibri"/>
          <w:highlight w:val="cyan"/>
          <w:u w:val="single"/>
        </w:rPr>
        <w:t>terms and conditions of employment</w:t>
      </w:r>
      <w:r w:rsidRPr="00103779">
        <w:rPr>
          <w:rFonts w:eastAsia="Calibri"/>
          <w:sz w:val="16"/>
        </w:rPr>
        <w:t>.” Id. Finally, the Department was not reassured by the fact that PEPRA's “most significant changes” apply only to “recently hired employees.” Id. at 10. Under its reading of federal labor law, “</w:t>
      </w:r>
      <w:r w:rsidRPr="00103779">
        <w:rPr>
          <w:rFonts w:eastAsia="Calibri"/>
          <w:u w:val="single"/>
        </w:rPr>
        <w:t>new employees are entitled to the rights granted under collective bargaining agreements</w:t>
      </w:r>
      <w:r w:rsidRPr="00103779">
        <w:rPr>
          <w:rFonts w:eastAsia="Calibri"/>
          <w:sz w:val="16"/>
        </w:rPr>
        <w:t>.” Id. at 10.</w:t>
      </w:r>
    </w:p>
    <w:p w14:paraId="56602930" w14:textId="77777777" w:rsidR="00D829A6" w:rsidRPr="00103779" w:rsidRDefault="00D829A6" w:rsidP="00D829A6">
      <w:pPr>
        <w:spacing w:line="256" w:lineRule="auto"/>
        <w:rPr>
          <w:rFonts w:eastAsia="Calibri"/>
        </w:rPr>
      </w:pPr>
    </w:p>
    <w:p w14:paraId="42190A34" w14:textId="77777777" w:rsidR="00D829A6" w:rsidRPr="00103779" w:rsidRDefault="00D829A6" w:rsidP="00D829A6">
      <w:pPr>
        <w:keepNext/>
        <w:keepLines/>
        <w:spacing w:before="40" w:after="0" w:line="256" w:lineRule="auto"/>
        <w:outlineLvl w:val="3"/>
        <w:rPr>
          <w:rFonts w:eastAsia="SimSun" w:cs="Arial"/>
          <w:b/>
          <w:iCs/>
          <w:sz w:val="26"/>
        </w:rPr>
      </w:pPr>
      <w:r w:rsidRPr="00103779">
        <w:rPr>
          <w:rFonts w:eastAsia="SimSun" w:cs="Arial"/>
          <w:b/>
          <w:iCs/>
          <w:sz w:val="26"/>
        </w:rPr>
        <w:t>Vote negative:</w:t>
      </w:r>
    </w:p>
    <w:p w14:paraId="55A938B8" w14:textId="77777777" w:rsidR="00D829A6" w:rsidRPr="00103779" w:rsidRDefault="00D829A6" w:rsidP="00D829A6">
      <w:pPr>
        <w:keepNext/>
        <w:keepLines/>
        <w:spacing w:before="40" w:after="0" w:line="256" w:lineRule="auto"/>
        <w:outlineLvl w:val="3"/>
        <w:rPr>
          <w:rFonts w:eastAsia="SimSun" w:cs="Arial"/>
          <w:b/>
          <w:iCs/>
          <w:sz w:val="26"/>
        </w:rPr>
      </w:pPr>
      <w:r w:rsidRPr="00103779">
        <w:rPr>
          <w:rFonts w:eastAsia="SimSun" w:cs="Arial"/>
          <w:b/>
          <w:iCs/>
          <w:sz w:val="26"/>
        </w:rPr>
        <w:t xml:space="preserve">1. Clash---debate requires </w:t>
      </w:r>
      <w:proofErr w:type="gramStart"/>
      <w:r w:rsidRPr="00103779">
        <w:rPr>
          <w:rFonts w:eastAsia="SimSun" w:cs="Arial"/>
          <w:b/>
          <w:iCs/>
          <w:sz w:val="26"/>
          <w:u w:val="single"/>
        </w:rPr>
        <w:t>stasis</w:t>
      </w:r>
      <w:proofErr w:type="gramEnd"/>
      <w:r w:rsidRPr="00103779">
        <w:rPr>
          <w:rFonts w:eastAsia="SimSun" w:cs="Arial"/>
          <w:b/>
          <w:iCs/>
          <w:sz w:val="26"/>
        </w:rPr>
        <w:t xml:space="preserve"> to motivate research that develops third- and fourth-line responses---their </w:t>
      </w:r>
      <w:proofErr w:type="spellStart"/>
      <w:r w:rsidRPr="00103779">
        <w:rPr>
          <w:rFonts w:eastAsia="SimSun" w:cs="Arial"/>
          <w:b/>
          <w:iCs/>
          <w:sz w:val="26"/>
        </w:rPr>
        <w:t>interp</w:t>
      </w:r>
      <w:proofErr w:type="spellEnd"/>
      <w:r w:rsidRPr="00103779">
        <w:rPr>
          <w:rFonts w:eastAsia="SimSun" w:cs="Arial"/>
          <w:b/>
          <w:iCs/>
          <w:sz w:val="26"/>
        </w:rPr>
        <w:t xml:space="preserve"> explodes </w:t>
      </w:r>
      <w:r w:rsidRPr="00103779">
        <w:rPr>
          <w:rFonts w:eastAsia="SimSun" w:cs="Arial"/>
          <w:b/>
          <w:iCs/>
          <w:sz w:val="26"/>
          <w:u w:val="single"/>
        </w:rPr>
        <w:t>limits</w:t>
      </w:r>
      <w:r w:rsidRPr="00103779">
        <w:rPr>
          <w:rFonts w:eastAsia="SimSun" w:cs="Arial"/>
          <w:b/>
          <w:iCs/>
          <w:sz w:val="26"/>
        </w:rPr>
        <w:t xml:space="preserve">, makes the Aff </w:t>
      </w:r>
      <w:r w:rsidRPr="00103779">
        <w:rPr>
          <w:rFonts w:eastAsia="SimSun" w:cs="Arial"/>
          <w:b/>
          <w:iCs/>
          <w:sz w:val="26"/>
          <w:u w:val="single"/>
        </w:rPr>
        <w:t>conditional</w:t>
      </w:r>
      <w:r w:rsidRPr="00103779">
        <w:rPr>
          <w:rFonts w:eastAsia="SimSun" w:cs="Arial"/>
          <w:b/>
          <w:iCs/>
          <w:sz w:val="26"/>
        </w:rPr>
        <w:t xml:space="preserve">, and forces the Neg into </w:t>
      </w:r>
      <w:r w:rsidRPr="00103779">
        <w:rPr>
          <w:rFonts w:eastAsia="SimSun" w:cs="Arial"/>
          <w:b/>
          <w:iCs/>
          <w:sz w:val="26"/>
          <w:u w:val="single"/>
        </w:rPr>
        <w:t>concessionary</w:t>
      </w:r>
      <w:r w:rsidRPr="00103779">
        <w:rPr>
          <w:rFonts w:eastAsia="SimSun" w:cs="Arial"/>
          <w:b/>
          <w:iCs/>
          <w:sz w:val="26"/>
        </w:rPr>
        <w:t xml:space="preserve"> ground. </w:t>
      </w:r>
      <w:r>
        <w:rPr>
          <w:rFonts w:eastAsia="SimSun" w:cs="Arial"/>
          <w:b/>
          <w:iCs/>
          <w:sz w:val="26"/>
        </w:rPr>
        <w:t xml:space="preserve">AND </w:t>
      </w:r>
    </w:p>
    <w:p w14:paraId="57F1BDCA" w14:textId="77777777" w:rsidR="00D829A6" w:rsidRPr="00103779" w:rsidRDefault="00D829A6" w:rsidP="00D829A6">
      <w:pPr>
        <w:keepNext/>
        <w:keepLines/>
        <w:spacing w:before="40" w:after="0" w:line="256" w:lineRule="auto"/>
        <w:outlineLvl w:val="3"/>
        <w:rPr>
          <w:rFonts w:eastAsia="SimSun" w:cs="Arial"/>
          <w:b/>
          <w:iCs/>
          <w:sz w:val="26"/>
        </w:rPr>
      </w:pPr>
      <w:r w:rsidRPr="00103779">
        <w:rPr>
          <w:rFonts w:eastAsia="SimSun" w:cs="Arial"/>
          <w:b/>
          <w:iCs/>
          <w:sz w:val="26"/>
        </w:rPr>
        <w:t xml:space="preserve">You shouldn’t vote </w:t>
      </w:r>
      <w:proofErr w:type="spellStart"/>
      <w:r w:rsidRPr="00103779">
        <w:rPr>
          <w:rFonts w:eastAsia="SimSun" w:cs="Arial"/>
          <w:b/>
          <w:iCs/>
          <w:sz w:val="26"/>
        </w:rPr>
        <w:t>aff</w:t>
      </w:r>
      <w:proofErr w:type="spellEnd"/>
      <w:r w:rsidRPr="00103779">
        <w:rPr>
          <w:rFonts w:eastAsia="SimSun" w:cs="Arial"/>
          <w:b/>
          <w:iCs/>
          <w:sz w:val="26"/>
        </w:rPr>
        <w:t xml:space="preserve"> </w:t>
      </w:r>
      <w:r w:rsidRPr="00103779">
        <w:rPr>
          <w:rFonts w:eastAsia="SimSun" w:cs="Arial"/>
          <w:b/>
          <w:iCs/>
          <w:sz w:val="26"/>
          <w:u w:val="single"/>
        </w:rPr>
        <w:t>simply</w:t>
      </w:r>
      <w:r w:rsidRPr="00103779">
        <w:rPr>
          <w:rFonts w:eastAsia="SimSun" w:cs="Arial"/>
          <w:b/>
          <w:iCs/>
          <w:sz w:val="26"/>
        </w:rPr>
        <w:t xml:space="preserve"> because the 1AC </w:t>
      </w:r>
      <w:r w:rsidRPr="00103779">
        <w:rPr>
          <w:rFonts w:eastAsia="SimSun" w:cs="Arial"/>
          <w:b/>
          <w:iCs/>
          <w:sz w:val="26"/>
          <w:u w:val="single"/>
        </w:rPr>
        <w:t>observed</w:t>
      </w:r>
      <w:r w:rsidRPr="00103779">
        <w:rPr>
          <w:rFonts w:eastAsia="SimSun" w:cs="Arial"/>
          <w:b/>
          <w:iCs/>
          <w:sz w:val="26"/>
        </w:rPr>
        <w:t xml:space="preserve"> violence in the world without specifying methods for </w:t>
      </w:r>
      <w:r w:rsidRPr="00103779">
        <w:rPr>
          <w:rFonts w:eastAsia="SimSun" w:cs="Arial"/>
          <w:b/>
          <w:iCs/>
          <w:sz w:val="26"/>
          <w:u w:val="single"/>
        </w:rPr>
        <w:t>radical change</w:t>
      </w:r>
      <w:r w:rsidRPr="00103779">
        <w:rPr>
          <w:rFonts w:eastAsia="SimSun" w:cs="Arial"/>
          <w:b/>
          <w:iCs/>
          <w:sz w:val="26"/>
        </w:rPr>
        <w:t xml:space="preserve"> and </w:t>
      </w:r>
      <w:r w:rsidRPr="00103779">
        <w:rPr>
          <w:rFonts w:eastAsia="SimSun" w:cs="Arial"/>
          <w:b/>
          <w:iCs/>
          <w:sz w:val="26"/>
          <w:u w:val="single"/>
        </w:rPr>
        <w:t>political mobilization</w:t>
      </w:r>
      <w:r w:rsidRPr="00103779">
        <w:rPr>
          <w:rFonts w:eastAsia="SimSun" w:cs="Arial"/>
          <w:b/>
          <w:iCs/>
          <w:sz w:val="26"/>
        </w:rPr>
        <w:t xml:space="preserve">. It </w:t>
      </w:r>
      <w:r w:rsidRPr="00103779">
        <w:rPr>
          <w:rFonts w:eastAsia="SimSun" w:cs="Arial"/>
          <w:b/>
          <w:iCs/>
          <w:sz w:val="26"/>
          <w:u w:val="single"/>
        </w:rPr>
        <w:t>maximizes</w:t>
      </w:r>
      <w:r w:rsidRPr="00103779">
        <w:rPr>
          <w:rFonts w:eastAsia="SimSun" w:cs="Arial"/>
          <w:b/>
          <w:iCs/>
          <w:sz w:val="26"/>
        </w:rPr>
        <w:t xml:space="preserve"> our internal links to </w:t>
      </w:r>
      <w:proofErr w:type="gramStart"/>
      <w:r w:rsidRPr="00103779">
        <w:rPr>
          <w:rFonts w:eastAsia="SimSun" w:cs="Arial"/>
          <w:b/>
          <w:iCs/>
          <w:sz w:val="26"/>
          <w:u w:val="single"/>
        </w:rPr>
        <w:t>clash</w:t>
      </w:r>
      <w:r w:rsidRPr="00103779">
        <w:rPr>
          <w:rFonts w:eastAsia="SimSun" w:cs="Arial"/>
          <w:b/>
          <w:iCs/>
          <w:sz w:val="26"/>
        </w:rPr>
        <w:t>, AND</w:t>
      </w:r>
      <w:proofErr w:type="gramEnd"/>
      <w:r w:rsidRPr="00103779">
        <w:rPr>
          <w:rFonts w:eastAsia="SimSun" w:cs="Arial"/>
          <w:b/>
          <w:iCs/>
          <w:sz w:val="26"/>
        </w:rPr>
        <w:t xml:space="preserve"> reinscribes </w:t>
      </w:r>
      <w:r w:rsidRPr="00103779">
        <w:rPr>
          <w:rFonts w:eastAsia="SimSun" w:cs="Arial"/>
          <w:b/>
          <w:iCs/>
          <w:sz w:val="26"/>
          <w:u w:val="single"/>
        </w:rPr>
        <w:t>white liberalism</w:t>
      </w:r>
      <w:r w:rsidRPr="00103779">
        <w:rPr>
          <w:rFonts w:eastAsia="SimSun" w:cs="Arial"/>
          <w:b/>
          <w:iCs/>
          <w:sz w:val="26"/>
        </w:rPr>
        <w:t xml:space="preserve">. </w:t>
      </w:r>
    </w:p>
    <w:p w14:paraId="700ACB24" w14:textId="77777777" w:rsidR="00D829A6" w:rsidRPr="00103779" w:rsidRDefault="00D829A6" w:rsidP="00D829A6">
      <w:pPr>
        <w:spacing w:line="256" w:lineRule="auto"/>
        <w:rPr>
          <w:rFonts w:eastAsia="Calibri"/>
        </w:rPr>
      </w:pPr>
      <w:r w:rsidRPr="00103779">
        <w:rPr>
          <w:rFonts w:eastAsia="Calibri"/>
        </w:rPr>
        <w:t xml:space="preserve">Gary </w:t>
      </w:r>
      <w:r w:rsidRPr="00103779">
        <w:rPr>
          <w:rFonts w:eastAsia="Calibri"/>
          <w:b/>
          <w:bCs/>
          <w:sz w:val="26"/>
        </w:rPr>
        <w:t>Wilder 22</w:t>
      </w:r>
      <w:r w:rsidRPr="00103779">
        <w:rPr>
          <w:rFonts w:eastAsia="Calibr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69201F55" w14:textId="77777777" w:rsidR="00D829A6" w:rsidRPr="00103779" w:rsidRDefault="00D829A6" w:rsidP="00D829A6">
      <w:pPr>
        <w:spacing w:line="256" w:lineRule="auto"/>
        <w:rPr>
          <w:rFonts w:eastAsia="Calibri"/>
          <w:u w:val="single"/>
        </w:rPr>
      </w:pPr>
      <w:r w:rsidRPr="00103779">
        <w:rPr>
          <w:rFonts w:eastAsia="Calibri"/>
          <w:u w:val="single"/>
        </w:rPr>
        <w:t>Against Left Melancholy</w:t>
      </w:r>
    </w:p>
    <w:p w14:paraId="105EF871" w14:textId="77777777" w:rsidR="00D829A6" w:rsidRPr="00103779" w:rsidRDefault="00D829A6" w:rsidP="00D829A6">
      <w:pPr>
        <w:spacing w:line="256" w:lineRule="auto"/>
        <w:rPr>
          <w:rFonts w:eastAsia="Calibri"/>
          <w:sz w:val="16"/>
        </w:rPr>
      </w:pPr>
      <w:r w:rsidRPr="00103779">
        <w:rPr>
          <w:rFonts w:eastAsia="Calibri"/>
          <w:sz w:val="16"/>
        </w:rPr>
        <w:t xml:space="preserve">In a widely read 1999 essay, political theorist </w:t>
      </w:r>
      <w:r w:rsidRPr="00103779">
        <w:rPr>
          <w:rFonts w:eastAsia="Calibri"/>
          <w:u w:val="single"/>
        </w:rPr>
        <w:t xml:space="preserve">Wendy </w:t>
      </w:r>
      <w:r w:rsidRPr="00103779">
        <w:rPr>
          <w:rFonts w:eastAsia="Calibri"/>
          <w:highlight w:val="cyan"/>
          <w:u w:val="single"/>
        </w:rPr>
        <w:t>Brown regrets "the Left's</w:t>
      </w:r>
      <w:r w:rsidRPr="00103779">
        <w:rPr>
          <w:rFonts w:eastAsia="Calibri"/>
          <w:sz w:val="16"/>
          <w:highlight w:val="cyan"/>
        </w:rPr>
        <w:t xml:space="preserve"> </w:t>
      </w:r>
      <w:r w:rsidRPr="00103779">
        <w:rPr>
          <w:rFonts w:eastAsia="Calibri"/>
          <w:sz w:val="16"/>
        </w:rPr>
        <w:t xml:space="preserve">. . . </w:t>
      </w:r>
      <w:r w:rsidRPr="00103779">
        <w:rPr>
          <w:rFonts w:eastAsia="Calibri"/>
          <w:highlight w:val="cyan"/>
          <w:u w:val="single"/>
        </w:rPr>
        <w:t>failure to</w:t>
      </w:r>
      <w:r w:rsidRPr="00103779">
        <w:rPr>
          <w:rFonts w:eastAsia="Calibri"/>
          <w:sz w:val="16"/>
          <w:highlight w:val="cyan"/>
        </w:rPr>
        <w:t xml:space="preserve"> </w:t>
      </w:r>
      <w:r w:rsidRPr="00103779">
        <w:rPr>
          <w:rFonts w:eastAsia="Calibri"/>
          <w:sz w:val="16"/>
        </w:rPr>
        <w:t xml:space="preserve">apprehend the character of the age and to </w:t>
      </w:r>
      <w:r w:rsidRPr="00103779">
        <w:rPr>
          <w:rFonts w:eastAsia="Calibri"/>
          <w:highlight w:val="cyan"/>
          <w:u w:val="single"/>
        </w:rPr>
        <w:t xml:space="preserve">develop </w:t>
      </w:r>
      <w:r w:rsidRPr="00103779">
        <w:rPr>
          <w:rFonts w:eastAsia="Calibri"/>
          <w:u w:val="single"/>
        </w:rPr>
        <w:t>a political critique and a moral-</w:t>
      </w:r>
      <w:r w:rsidRPr="00103779">
        <w:rPr>
          <w:rFonts w:eastAsia="Calibri"/>
          <w:highlight w:val="cyan"/>
          <w:u w:val="single"/>
        </w:rPr>
        <w:t xml:space="preserve">political vision </w:t>
      </w:r>
      <w:r w:rsidRPr="00103779">
        <w:rPr>
          <w:rFonts w:eastAsia="Calibri"/>
          <w:u w:val="single"/>
        </w:rPr>
        <w:t>appropriate to this character</w:t>
      </w:r>
      <w:r w:rsidRPr="00103779">
        <w:rPr>
          <w:rFonts w:eastAsia="Calibri"/>
          <w:sz w:val="16"/>
        </w:rPr>
        <w:t xml:space="preserve">."84 </w:t>
      </w:r>
      <w:r w:rsidRPr="00103779">
        <w:rPr>
          <w:rFonts w:eastAsia="Calibri"/>
          <w:u w:val="single"/>
        </w:rPr>
        <w:t>She ascribes this failure to an attitude of "Left melancholy" in which "</w:t>
      </w:r>
      <w:r w:rsidRPr="00103779">
        <w:rPr>
          <w:rFonts w:eastAsia="Calibri"/>
          <w:highlight w:val="cyan"/>
          <w:u w:val="single"/>
        </w:rPr>
        <w:t xml:space="preserve">the </w:t>
      </w:r>
      <w:r w:rsidRPr="00103779">
        <w:rPr>
          <w:rFonts w:eastAsia="Calibri"/>
          <w:b/>
          <w:iCs/>
          <w:highlight w:val="cyan"/>
          <w:u w:val="single"/>
        </w:rPr>
        <w:t>revolutionary hack</w:t>
      </w:r>
      <w:r w:rsidRPr="00103779">
        <w:rPr>
          <w:rFonts w:eastAsia="Calibri"/>
          <w:sz w:val="16"/>
          <w:highlight w:val="cyan"/>
        </w:rPr>
        <w:t xml:space="preserve"> </w:t>
      </w:r>
      <w:r w:rsidRPr="00103779">
        <w:rPr>
          <w:rFonts w:eastAsia="Calibri"/>
          <w:sz w:val="16"/>
        </w:rPr>
        <w:t xml:space="preserve">. . . </w:t>
      </w:r>
      <w:r w:rsidRPr="00103779">
        <w:rPr>
          <w:rFonts w:eastAsia="Calibri"/>
          <w:b/>
          <w:iCs/>
          <w:highlight w:val="cyan"/>
          <w:u w:val="single"/>
        </w:rPr>
        <w:t>is</w:t>
      </w:r>
      <w:r w:rsidRPr="00103779">
        <w:rPr>
          <w:rFonts w:eastAsia="Calibri"/>
          <w:sz w:val="16"/>
        </w:rPr>
        <w:t xml:space="preserve">, finally, </w:t>
      </w:r>
      <w:r w:rsidRPr="00103779">
        <w:rPr>
          <w:rFonts w:eastAsia="Calibri"/>
          <w:b/>
          <w:iCs/>
          <w:highlight w:val="cyan"/>
          <w:u w:val="single"/>
        </w:rPr>
        <w:t xml:space="preserve">attached more to </w:t>
      </w:r>
      <w:r w:rsidRPr="00103779">
        <w:rPr>
          <w:rFonts w:eastAsia="Calibri"/>
          <w:b/>
          <w:iCs/>
          <w:u w:val="single"/>
        </w:rPr>
        <w:t xml:space="preserve">a particular </w:t>
      </w:r>
      <w:r w:rsidRPr="00103779">
        <w:rPr>
          <w:rFonts w:eastAsia="Calibri"/>
          <w:b/>
          <w:iCs/>
          <w:highlight w:val="cyan"/>
          <w:u w:val="single"/>
        </w:rPr>
        <w:t>political analysis</w:t>
      </w:r>
      <w:r w:rsidRPr="00103779">
        <w:rPr>
          <w:rFonts w:eastAsia="Calibri"/>
          <w:sz w:val="16"/>
          <w:highlight w:val="cyan"/>
        </w:rPr>
        <w:t xml:space="preserve"> </w:t>
      </w:r>
      <w:r w:rsidRPr="00103779">
        <w:rPr>
          <w:rFonts w:eastAsia="Calibri"/>
          <w:sz w:val="16"/>
        </w:rPr>
        <w:t>or ideal—</w:t>
      </w:r>
      <w:r w:rsidRPr="00103779">
        <w:rPr>
          <w:rFonts w:eastAsia="Calibri"/>
          <w:u w:val="single"/>
        </w:rPr>
        <w:t>even to the failure of that ideal</w:t>
      </w:r>
      <w:r w:rsidRPr="00103779">
        <w:rPr>
          <w:rFonts w:eastAsia="Calibri"/>
          <w:sz w:val="16"/>
        </w:rPr>
        <w:t>—</w:t>
      </w:r>
      <w:r w:rsidRPr="00103779">
        <w:rPr>
          <w:rFonts w:eastAsia="Calibri"/>
          <w:b/>
          <w:iCs/>
          <w:highlight w:val="cyan"/>
          <w:u w:val="single"/>
        </w:rPr>
        <w:t xml:space="preserve">than to seizing possibilities for radical change </w:t>
      </w:r>
      <w:r w:rsidRPr="00103779">
        <w:rPr>
          <w:rFonts w:eastAsia="Calibri"/>
          <w:b/>
          <w:iCs/>
          <w:u w:val="single"/>
        </w:rPr>
        <w:t>in the present</w:t>
      </w:r>
      <w:r w:rsidRPr="00103779">
        <w:rPr>
          <w:rFonts w:eastAsia="Calibri"/>
          <w:sz w:val="16"/>
        </w:rPr>
        <w:t xml:space="preserve">."" </w:t>
      </w:r>
      <w:r w:rsidRPr="00103779">
        <w:rPr>
          <w:rFonts w:eastAsia="Calibri"/>
          <w:highlight w:val="cyan"/>
          <w:u w:val="single"/>
        </w:rPr>
        <w:t xml:space="preserve">This </w:t>
      </w:r>
      <w:r w:rsidRPr="00103779">
        <w:rPr>
          <w:rFonts w:eastAsia="Calibri"/>
          <w:u w:val="single"/>
        </w:rPr>
        <w:t>"</w:t>
      </w:r>
      <w:r w:rsidRPr="00103779">
        <w:rPr>
          <w:rFonts w:eastAsia="Calibri"/>
          <w:b/>
          <w:iCs/>
          <w:highlight w:val="cyan"/>
          <w:u w:val="single"/>
        </w:rPr>
        <w:t>narcissism</w:t>
      </w:r>
      <w:r w:rsidRPr="00103779">
        <w:rPr>
          <w:rFonts w:eastAsia="Calibri"/>
          <w:sz w:val="16"/>
          <w:highlight w:val="cyan"/>
        </w:rPr>
        <w:t xml:space="preserve"> </w:t>
      </w:r>
      <w:r w:rsidRPr="00103779">
        <w:rPr>
          <w:rFonts w:eastAsia="Calibri"/>
          <w:sz w:val="16"/>
        </w:rPr>
        <w:t xml:space="preserve">with regard to one's past political attachments . . . </w:t>
      </w:r>
      <w:r w:rsidRPr="00103779">
        <w:rPr>
          <w:rFonts w:eastAsia="Calibri"/>
          <w:highlight w:val="cyan"/>
          <w:u w:val="single"/>
        </w:rPr>
        <w:t xml:space="preserve">exceeds </w:t>
      </w:r>
      <w:r w:rsidRPr="00103779">
        <w:rPr>
          <w:rFonts w:eastAsia="Calibri"/>
          <w:u w:val="single"/>
        </w:rPr>
        <w:t xml:space="preserve">any contemporary </w:t>
      </w:r>
      <w:r w:rsidRPr="00103779">
        <w:rPr>
          <w:rFonts w:eastAsia="Calibri"/>
          <w:highlight w:val="cyan"/>
          <w:u w:val="single"/>
        </w:rPr>
        <w:t xml:space="preserve">investment in </w:t>
      </w:r>
      <w:r w:rsidRPr="00103779">
        <w:rPr>
          <w:rFonts w:eastAsia="Calibri"/>
          <w:b/>
          <w:iCs/>
          <w:highlight w:val="cyan"/>
          <w:u w:val="single"/>
        </w:rPr>
        <w:t>political mobilization</w:t>
      </w:r>
      <w:r w:rsidRPr="00103779">
        <w:rPr>
          <w:rFonts w:eastAsia="Calibri"/>
          <w:sz w:val="16"/>
        </w:rPr>
        <w:t xml:space="preserve">, alliance, or </w:t>
      </w:r>
      <w:proofErr w:type="gramStart"/>
      <w:r w:rsidRPr="00103779">
        <w:rPr>
          <w:rFonts w:eastAsia="Calibri"/>
          <w:sz w:val="16"/>
        </w:rPr>
        <w:t>transformation."</w:t>
      </w:r>
      <w:proofErr w:type="gramEnd"/>
      <w:r w:rsidRPr="00103779">
        <w:rPr>
          <w:rFonts w:eastAsia="Calibri"/>
          <w:sz w:val="16"/>
        </w:rPr>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103779">
        <w:rPr>
          <w:rFonts w:eastAsia="Calibri"/>
          <w:highlight w:val="cyan"/>
          <w:u w:val="single"/>
        </w:rPr>
        <w:t xml:space="preserve">a rigid attachment to </w:t>
      </w:r>
      <w:r w:rsidRPr="00103779">
        <w:rPr>
          <w:rFonts w:eastAsia="Calibri"/>
          <w:u w:val="single"/>
        </w:rPr>
        <w:t xml:space="preserve">outmoded </w:t>
      </w:r>
      <w:r w:rsidRPr="00103779">
        <w:rPr>
          <w:rFonts w:eastAsia="Calibri"/>
          <w:highlight w:val="cyan"/>
          <w:u w:val="single"/>
        </w:rPr>
        <w:t xml:space="preserve">ideals prevented Left actors from </w:t>
      </w:r>
      <w:r w:rsidRPr="00103779">
        <w:rPr>
          <w:rFonts w:eastAsia="Calibri"/>
          <w:u w:val="single"/>
        </w:rPr>
        <w:t xml:space="preserve">recognizing new conditions and </w:t>
      </w:r>
      <w:r w:rsidRPr="00103779">
        <w:rPr>
          <w:rFonts w:eastAsia="Calibri"/>
          <w:b/>
          <w:iCs/>
          <w:highlight w:val="cyan"/>
          <w:u w:val="single"/>
        </w:rPr>
        <w:t>responding</w:t>
      </w:r>
      <w:r w:rsidRPr="00103779">
        <w:rPr>
          <w:rFonts w:eastAsia="Calibri"/>
          <w:sz w:val="16"/>
          <w:highlight w:val="cyan"/>
        </w:rPr>
        <w:t xml:space="preserve"> </w:t>
      </w:r>
      <w:r w:rsidRPr="00103779">
        <w:rPr>
          <w:rFonts w:eastAsia="Calibri"/>
          <w:sz w:val="16"/>
        </w:rPr>
        <w:t xml:space="preserve">adequately </w:t>
      </w:r>
      <w:r w:rsidRPr="00103779">
        <w:rPr>
          <w:rFonts w:eastAsia="Calibri"/>
          <w:b/>
          <w:iCs/>
          <w:highlight w:val="cyan"/>
          <w:u w:val="single"/>
        </w:rPr>
        <w:t xml:space="preserve">to </w:t>
      </w:r>
      <w:r w:rsidRPr="00103779">
        <w:rPr>
          <w:rFonts w:eastAsia="Calibri"/>
          <w:b/>
          <w:iCs/>
          <w:u w:val="single"/>
        </w:rPr>
        <w:t xml:space="preserve">new </w:t>
      </w:r>
      <w:r w:rsidRPr="00103779">
        <w:rPr>
          <w:rFonts w:eastAsia="Calibri"/>
          <w:b/>
          <w:iCs/>
          <w:highlight w:val="cyan"/>
          <w:u w:val="single"/>
        </w:rPr>
        <w:t>challenges</w:t>
      </w:r>
      <w:r w:rsidRPr="00103779">
        <w:rPr>
          <w:rFonts w:eastAsia="Calibri"/>
          <w:sz w:val="16"/>
        </w:rPr>
        <w:t xml:space="preserve">. </w:t>
      </w:r>
      <w:r w:rsidRPr="00103779">
        <w:rPr>
          <w:rFonts w:eastAsia="Calibri"/>
          <w:u w:val="single"/>
        </w:rPr>
        <w:t>She relates this</w:t>
      </w:r>
      <w:r w:rsidRPr="00103779">
        <w:rPr>
          <w:rFonts w:eastAsia="Calibri"/>
          <w:sz w:val="16"/>
        </w:rPr>
        <w:t xml:space="preserve"> blindness and paralysis </w:t>
      </w:r>
      <w:r w:rsidRPr="00103779">
        <w:rPr>
          <w:rFonts w:eastAsia="Calibri"/>
          <w:u w:val="single"/>
        </w:rPr>
        <w:t xml:space="preserve">to the overwhelming sense of </w:t>
      </w:r>
      <w:r w:rsidRPr="00103779">
        <w:rPr>
          <w:rFonts w:eastAsia="Calibri"/>
          <w:b/>
          <w:iCs/>
          <w:u w:val="single"/>
        </w:rPr>
        <w:t>loss</w:t>
      </w:r>
      <w:r w:rsidRPr="00103779">
        <w:rPr>
          <w:rFonts w:eastAsia="Calibri"/>
          <w:u w:val="single"/>
        </w:rPr>
        <w:t xml:space="preserve"> following </w:t>
      </w:r>
      <w:r w:rsidRPr="00103779">
        <w:rPr>
          <w:rFonts w:eastAsia="Calibri"/>
          <w:b/>
          <w:iCs/>
          <w:u w:val="single"/>
        </w:rPr>
        <w:t>great political defeats</w:t>
      </w:r>
      <w:r w:rsidRPr="00103779">
        <w:rPr>
          <w:rFonts w:eastAsia="Calibri"/>
          <w:sz w:val="16"/>
        </w:rPr>
        <w:t>.</w:t>
      </w:r>
    </w:p>
    <w:p w14:paraId="266DC47E" w14:textId="77777777" w:rsidR="00D829A6" w:rsidRPr="00103779" w:rsidRDefault="00D829A6" w:rsidP="00D829A6">
      <w:pPr>
        <w:spacing w:line="256" w:lineRule="auto"/>
        <w:rPr>
          <w:rFonts w:eastAsia="Calibri"/>
          <w:sz w:val="16"/>
        </w:rPr>
      </w:pPr>
      <w:r w:rsidRPr="00103779">
        <w:rPr>
          <w:rFonts w:eastAsia="Calibr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103779">
        <w:rPr>
          <w:rFonts w:eastAsia="Calibri"/>
          <w:highlight w:val="cyan"/>
          <w:u w:val="single"/>
        </w:rPr>
        <w:t xml:space="preserve">The result was an impoverished "Left </w:t>
      </w:r>
      <w:r w:rsidRPr="00103779">
        <w:rPr>
          <w:rFonts w:eastAsia="Calibri"/>
          <w:u w:val="single"/>
        </w:rPr>
        <w:t xml:space="preserve">traditionalism" </w:t>
      </w:r>
      <w:r w:rsidRPr="00103779">
        <w:rPr>
          <w:rFonts w:eastAsia="Calibri"/>
          <w:highlight w:val="cyan"/>
          <w:u w:val="single"/>
        </w:rPr>
        <w:t xml:space="preserve">that operates </w:t>
      </w:r>
      <w:r w:rsidRPr="00103779">
        <w:rPr>
          <w:rFonts w:eastAsia="Calibri"/>
          <w:b/>
          <w:iCs/>
          <w:highlight w:val="cyan"/>
          <w:u w:val="single"/>
        </w:rPr>
        <w:t>without</w:t>
      </w:r>
      <w:r w:rsidRPr="00103779">
        <w:rPr>
          <w:rFonts w:eastAsia="Calibri"/>
          <w:sz w:val="16"/>
          <w:highlight w:val="cyan"/>
        </w:rPr>
        <w:t xml:space="preserve"> </w:t>
      </w:r>
      <w:r w:rsidRPr="00103779">
        <w:rPr>
          <w:rFonts w:eastAsia="Calibri"/>
          <w:sz w:val="16"/>
        </w:rPr>
        <w:t xml:space="preserve">either a deep and radical critique of the status quo or a </w:t>
      </w:r>
      <w:r w:rsidRPr="00103779">
        <w:rPr>
          <w:rFonts w:eastAsia="Calibri"/>
          <w:b/>
          <w:iCs/>
          <w:u w:val="single"/>
        </w:rPr>
        <w:t xml:space="preserve">compelling </w:t>
      </w:r>
      <w:r w:rsidRPr="00103779">
        <w:rPr>
          <w:rFonts w:eastAsia="Calibri"/>
          <w:b/>
          <w:iCs/>
          <w:highlight w:val="cyan"/>
          <w:u w:val="single"/>
        </w:rPr>
        <w:t xml:space="preserve">alternative </w:t>
      </w:r>
      <w:r w:rsidRPr="00103779">
        <w:rPr>
          <w:rFonts w:eastAsia="Calibri"/>
          <w:b/>
          <w:iCs/>
          <w:u w:val="single"/>
        </w:rPr>
        <w:t>to the existing order of things</w:t>
      </w:r>
      <w:r w:rsidRPr="00103779">
        <w:rPr>
          <w:rFonts w:eastAsia="Calibri"/>
          <w:sz w:val="16"/>
        </w:rPr>
        <w:t xml:space="preserve"> . . . </w:t>
      </w:r>
      <w:r w:rsidRPr="00103779">
        <w:rPr>
          <w:rFonts w:eastAsia="Calibri"/>
          <w:highlight w:val="cyan"/>
          <w:u w:val="single"/>
        </w:rPr>
        <w:t xml:space="preserve">a Left </w:t>
      </w:r>
      <w:r w:rsidRPr="00103779">
        <w:rPr>
          <w:rFonts w:eastAsia="Calibri"/>
          <w:u w:val="single"/>
        </w:rPr>
        <w:t xml:space="preserve">that has become </w:t>
      </w:r>
      <w:r w:rsidRPr="00103779">
        <w:rPr>
          <w:rFonts w:eastAsia="Calibri"/>
          <w:b/>
          <w:iCs/>
          <w:highlight w:val="cyan"/>
          <w:u w:val="single"/>
        </w:rPr>
        <w:t xml:space="preserve">more attached to </w:t>
      </w:r>
      <w:r w:rsidRPr="00103779">
        <w:rPr>
          <w:rFonts w:eastAsia="Calibri"/>
          <w:b/>
          <w:iCs/>
          <w:u w:val="single"/>
        </w:rPr>
        <w:t xml:space="preserve">its </w:t>
      </w:r>
      <w:r w:rsidRPr="00103779">
        <w:rPr>
          <w:rFonts w:eastAsia="Calibri"/>
          <w:b/>
          <w:iCs/>
          <w:highlight w:val="cyan"/>
          <w:u w:val="single"/>
        </w:rPr>
        <w:t xml:space="preserve">impossibility than </w:t>
      </w:r>
      <w:r w:rsidRPr="00103779">
        <w:rPr>
          <w:rFonts w:eastAsia="Calibri"/>
          <w:b/>
          <w:iCs/>
          <w:u w:val="single"/>
        </w:rPr>
        <w:t xml:space="preserve">to its potential </w:t>
      </w:r>
      <w:r w:rsidRPr="00103779">
        <w:rPr>
          <w:rFonts w:eastAsia="Calibri"/>
          <w:b/>
          <w:iCs/>
          <w:highlight w:val="cyan"/>
          <w:u w:val="single"/>
        </w:rPr>
        <w:t>fruitfulness</w:t>
      </w:r>
      <w:r w:rsidRPr="00103779">
        <w:rPr>
          <w:rFonts w:eastAsia="Calibri"/>
          <w:sz w:val="16"/>
          <w:highlight w:val="cyan"/>
        </w:rPr>
        <w:t xml:space="preserve"> </w:t>
      </w:r>
      <w:r w:rsidRPr="00103779">
        <w:rPr>
          <w:rFonts w:eastAsia="Calibri"/>
          <w:sz w:val="16"/>
        </w:rPr>
        <w:t xml:space="preserve">. . . </w:t>
      </w:r>
      <w:r w:rsidRPr="00103779">
        <w:rPr>
          <w:rFonts w:eastAsia="Calibri"/>
          <w:u w:val="single"/>
        </w:rPr>
        <w:t xml:space="preserve">a Left that is thus </w:t>
      </w:r>
      <w:r w:rsidRPr="00103779">
        <w:rPr>
          <w:rFonts w:eastAsia="Calibri"/>
          <w:highlight w:val="cyan"/>
          <w:u w:val="single"/>
        </w:rPr>
        <w:t xml:space="preserve">caught in a </w:t>
      </w:r>
      <w:r w:rsidRPr="00103779">
        <w:rPr>
          <w:rFonts w:eastAsia="Calibri"/>
          <w:u w:val="single"/>
        </w:rPr>
        <w:t xml:space="preserve">structure of </w:t>
      </w:r>
      <w:r w:rsidRPr="00103779">
        <w:rPr>
          <w:rFonts w:eastAsia="Calibri"/>
          <w:b/>
          <w:iCs/>
          <w:highlight w:val="cyan"/>
          <w:u w:val="single"/>
        </w:rPr>
        <w:t>melancholic attachment</w:t>
      </w:r>
      <w:r w:rsidRPr="00103779">
        <w:rPr>
          <w:rFonts w:eastAsia="Calibri"/>
          <w:sz w:val="16"/>
          <w:highlight w:val="cyan"/>
        </w:rPr>
        <w:t xml:space="preserve"> </w:t>
      </w:r>
      <w:r w:rsidRPr="00103779">
        <w:rPr>
          <w:rFonts w:eastAsia="Calibri"/>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103779">
        <w:rPr>
          <w:rFonts w:eastAsia="Calibri"/>
          <w:u w:val="single"/>
        </w:rPr>
        <w:t xml:space="preserve">She asks, </w:t>
      </w:r>
      <w:r w:rsidRPr="00103779">
        <w:rPr>
          <w:rFonts w:eastAsia="Calibri"/>
          <w:highlight w:val="cyan"/>
          <w:u w:val="single"/>
        </w:rPr>
        <w:t xml:space="preserve">in terms that </w:t>
      </w:r>
      <w:r w:rsidRPr="00103779">
        <w:rPr>
          <w:rFonts w:eastAsia="Calibri"/>
          <w:u w:val="single"/>
        </w:rPr>
        <w:t xml:space="preserve">should still </w:t>
      </w:r>
      <w:proofErr w:type="gramStart"/>
      <w:r w:rsidRPr="00103779">
        <w:rPr>
          <w:rFonts w:eastAsia="Calibri"/>
          <w:highlight w:val="cyan"/>
          <w:u w:val="single"/>
        </w:rPr>
        <w:t>reverberate</w:t>
      </w:r>
      <w:proofErr w:type="gramEnd"/>
      <w:r w:rsidRPr="00103779">
        <w:rPr>
          <w:rFonts w:eastAsia="Calibri"/>
          <w:highlight w:val="cyan"/>
          <w:u w:val="single"/>
        </w:rPr>
        <w:t xml:space="preserve"> today, "How might we draw creative sustenance</w:t>
      </w:r>
      <w:r w:rsidRPr="00103779">
        <w:rPr>
          <w:rFonts w:eastAsia="Calibri"/>
          <w:sz w:val="16"/>
          <w:highlight w:val="cyan"/>
        </w:rPr>
        <w:t xml:space="preserve"> </w:t>
      </w:r>
      <w:r w:rsidRPr="00103779">
        <w:rPr>
          <w:rFonts w:eastAsia="Calibri"/>
          <w:sz w:val="16"/>
        </w:rPr>
        <w:t xml:space="preserve">from socialist ideals of dignity, equality, and freedom, </w:t>
      </w:r>
      <w:r w:rsidRPr="00103779">
        <w:rPr>
          <w:rFonts w:eastAsia="Calibri"/>
          <w:u w:val="single"/>
        </w:rPr>
        <w:t>while recognizing that these ideals were conjured from historical conditions and prospects that are not those of the present?"</w:t>
      </w:r>
      <w:r w:rsidRPr="00103779">
        <w:rPr>
          <w:rFonts w:eastAsia="Calibri"/>
          <w:sz w:val="16"/>
        </w:rPr>
        <w:t xml:space="preserve">' </w:t>
      </w:r>
      <w:r w:rsidRPr="00103779">
        <w:rPr>
          <w:rFonts w:eastAsia="Calibri"/>
          <w:highlight w:val="cyan"/>
          <w:u w:val="single"/>
        </w:rPr>
        <w:t xml:space="preserve">Here </w:t>
      </w:r>
      <w:r w:rsidRPr="00103779">
        <w:rPr>
          <w:rFonts w:eastAsia="Calibri"/>
          <w:u w:val="single"/>
        </w:rPr>
        <w:t xml:space="preserve">then </w:t>
      </w:r>
      <w:r w:rsidRPr="00103779">
        <w:rPr>
          <w:rFonts w:eastAsia="Calibri"/>
          <w:highlight w:val="cyan"/>
          <w:u w:val="single"/>
        </w:rPr>
        <w:t>is a response to</w:t>
      </w:r>
      <w:r w:rsidRPr="00103779">
        <w:rPr>
          <w:rFonts w:eastAsia="Calibri"/>
          <w:sz w:val="16"/>
          <w:highlight w:val="cyan"/>
        </w:rPr>
        <w:t xml:space="preserve"> </w:t>
      </w:r>
      <w:r w:rsidRPr="00103779">
        <w:rPr>
          <w:rFonts w:eastAsia="Calibri"/>
          <w:sz w:val="16"/>
        </w:rPr>
        <w:t xml:space="preserve">Traverso's </w:t>
      </w:r>
      <w:r w:rsidRPr="00103779">
        <w:rPr>
          <w:rFonts w:eastAsia="Calibri"/>
          <w:highlight w:val="cyan"/>
          <w:u w:val="single"/>
        </w:rPr>
        <w:t>dilemma</w:t>
      </w:r>
      <w:r w:rsidRPr="00103779">
        <w:rPr>
          <w:rFonts w:eastAsia="Calibri"/>
          <w:sz w:val="16"/>
          <w:highlight w:val="cyan"/>
        </w:rPr>
        <w:t xml:space="preserve"> </w:t>
      </w:r>
      <w:r w:rsidRPr="00103779">
        <w:rPr>
          <w:rFonts w:eastAsia="Calibri"/>
          <w:sz w:val="16"/>
        </w:rPr>
        <w:t xml:space="preserve">that </w:t>
      </w:r>
      <w:r w:rsidRPr="00103779">
        <w:rPr>
          <w:rFonts w:eastAsia="Calibri"/>
          <w:b/>
          <w:iCs/>
          <w:highlight w:val="cyan"/>
          <w:u w:val="single"/>
        </w:rPr>
        <w:t>rejects</w:t>
      </w:r>
      <w:r w:rsidRPr="00103779">
        <w:rPr>
          <w:rFonts w:eastAsia="Calibri"/>
          <w:sz w:val="16"/>
          <w:highlight w:val="cyan"/>
        </w:rPr>
        <w:t xml:space="preserve"> </w:t>
      </w:r>
      <w:r w:rsidRPr="00103779">
        <w:rPr>
          <w:rFonts w:eastAsia="Calibri"/>
          <w:sz w:val="16"/>
        </w:rPr>
        <w:t xml:space="preserve">rather than revives </w:t>
      </w:r>
      <w:r w:rsidRPr="00103779">
        <w:rPr>
          <w:rFonts w:eastAsia="Calibri"/>
          <w:b/>
          <w:iCs/>
          <w:highlight w:val="cyan"/>
          <w:u w:val="single"/>
        </w:rPr>
        <w:t>melancholic attachments to</w:t>
      </w:r>
      <w:r w:rsidRPr="00103779">
        <w:rPr>
          <w:rFonts w:eastAsia="Calibri"/>
          <w:sz w:val="16"/>
          <w:highlight w:val="cyan"/>
        </w:rPr>
        <w:t xml:space="preserve"> </w:t>
      </w:r>
      <w:r w:rsidRPr="00103779">
        <w:rPr>
          <w:rFonts w:eastAsia="Calibri"/>
          <w:sz w:val="16"/>
        </w:rPr>
        <w:t xml:space="preserve">past </w:t>
      </w:r>
      <w:r w:rsidRPr="00103779">
        <w:rPr>
          <w:rFonts w:eastAsia="Calibri"/>
          <w:b/>
          <w:iCs/>
          <w:highlight w:val="cyan"/>
          <w:u w:val="single"/>
        </w:rPr>
        <w:t>defeats</w:t>
      </w:r>
      <w:r w:rsidRPr="00103779">
        <w:rPr>
          <w:rFonts w:eastAsia="Calibri"/>
          <w:sz w:val="16"/>
          <w:highlight w:val="cyan"/>
        </w:rPr>
        <w:t xml:space="preserve"> </w:t>
      </w:r>
      <w:r w:rsidRPr="00103779">
        <w:rPr>
          <w:rFonts w:eastAsia="Calibri"/>
          <w:sz w:val="16"/>
        </w:rPr>
        <w:t>and convictions.</w:t>
      </w:r>
    </w:p>
    <w:p w14:paraId="5C17ED83" w14:textId="77777777" w:rsidR="00D829A6" w:rsidRDefault="00D829A6" w:rsidP="00D829A6">
      <w:pPr>
        <w:keepNext/>
        <w:keepLines/>
        <w:spacing w:before="40" w:after="0" w:line="256" w:lineRule="auto"/>
        <w:outlineLvl w:val="3"/>
        <w:rPr>
          <w:rFonts w:eastAsia="SimSun" w:cs="Arial"/>
          <w:b/>
          <w:iCs/>
          <w:sz w:val="26"/>
        </w:rPr>
      </w:pPr>
      <w:r w:rsidRPr="00103779">
        <w:rPr>
          <w:rFonts w:eastAsia="SimSun" w:cs="Arial"/>
          <w:b/>
          <w:iCs/>
          <w:sz w:val="26"/>
        </w:rPr>
        <w:t xml:space="preserve">2. Fairness---the Neg should win on average 50 percent of the time – any unfair advantage is a reason they should lose – their arguments are shaped by the drive to win, so presume their arguments are in </w:t>
      </w:r>
      <w:r w:rsidRPr="00103779">
        <w:rPr>
          <w:rFonts w:eastAsia="SimSun" w:cs="Arial"/>
          <w:b/>
          <w:iCs/>
          <w:sz w:val="26"/>
          <w:u w:val="single"/>
        </w:rPr>
        <w:t>bad faith</w:t>
      </w:r>
      <w:r w:rsidRPr="00103779">
        <w:rPr>
          <w:rFonts w:eastAsia="SimSun" w:cs="Arial"/>
          <w:b/>
          <w:iCs/>
          <w:sz w:val="26"/>
        </w:rPr>
        <w:t>.</w:t>
      </w:r>
    </w:p>
    <w:p w14:paraId="1CFFAF55" w14:textId="5F9FB68A" w:rsidR="00D829A6" w:rsidRPr="002820FB" w:rsidRDefault="00D829A6" w:rsidP="00D829A6">
      <w:pPr>
        <w:pStyle w:val="ListParagraph"/>
        <w:keepNext/>
        <w:keepLines/>
        <w:numPr>
          <w:ilvl w:val="0"/>
          <w:numId w:val="16"/>
        </w:numPr>
        <w:spacing w:before="40" w:after="0"/>
        <w:outlineLvl w:val="3"/>
        <w:rPr>
          <w:rFonts w:eastAsia="SimSun"/>
          <w:b/>
          <w:iCs/>
          <w:sz w:val="26"/>
        </w:rPr>
      </w:pPr>
      <w:r>
        <w:rPr>
          <w:rFonts w:eastAsia="SimSun"/>
          <w:b/>
          <w:iCs/>
          <w:sz w:val="26"/>
        </w:rPr>
        <w:t>Pacification---</w:t>
      </w:r>
      <w:r w:rsidRPr="002820FB">
        <w:rPr>
          <w:rFonts w:eastAsia="SimSun"/>
          <w:b/>
          <w:iCs/>
          <w:sz w:val="26"/>
        </w:rPr>
        <w:t xml:space="preserve">Pure </w:t>
      </w:r>
      <w:r w:rsidRPr="002820FB">
        <w:rPr>
          <w:rFonts w:eastAsia="SimSun"/>
          <w:b/>
          <w:iCs/>
          <w:sz w:val="26"/>
          <w:u w:val="single"/>
        </w:rPr>
        <w:t>affirmation</w:t>
      </w:r>
      <w:r w:rsidRPr="002820FB">
        <w:rPr>
          <w:rFonts w:eastAsia="SimSun"/>
          <w:b/>
          <w:iCs/>
          <w:sz w:val="26"/>
        </w:rPr>
        <w:t xml:space="preserve"> of actualizing space is a </w:t>
      </w:r>
      <w:r w:rsidRPr="002820FB">
        <w:rPr>
          <w:rFonts w:eastAsia="SimSun"/>
          <w:b/>
          <w:iCs/>
          <w:sz w:val="26"/>
          <w:u w:val="single"/>
        </w:rPr>
        <w:t>symbolic gesture</w:t>
      </w:r>
      <w:r w:rsidRPr="002820FB">
        <w:rPr>
          <w:rFonts w:eastAsia="SimSun"/>
          <w:b/>
          <w:iCs/>
          <w:sz w:val="26"/>
        </w:rPr>
        <w:t xml:space="preserve"> that </w:t>
      </w:r>
      <w:r w:rsidRPr="002820FB">
        <w:rPr>
          <w:rFonts w:eastAsia="SimSun"/>
          <w:b/>
          <w:iCs/>
          <w:sz w:val="26"/>
          <w:u w:val="single"/>
        </w:rPr>
        <w:t>papers over</w:t>
      </w:r>
      <w:r w:rsidRPr="002820FB">
        <w:rPr>
          <w:rFonts w:eastAsia="SimSun"/>
          <w:b/>
          <w:iCs/>
          <w:sz w:val="26"/>
        </w:rPr>
        <w:t xml:space="preserve"> material commitments to solve </w:t>
      </w:r>
      <w:r>
        <w:rPr>
          <w:rFonts w:eastAsia="SimSun"/>
          <w:b/>
          <w:iCs/>
          <w:sz w:val="26"/>
        </w:rPr>
        <w:t>ableist</w:t>
      </w:r>
      <w:r w:rsidRPr="002820FB">
        <w:rPr>
          <w:rFonts w:eastAsia="SimSun"/>
          <w:b/>
          <w:iCs/>
          <w:sz w:val="26"/>
        </w:rPr>
        <w:t xml:space="preserve"> violence.  </w:t>
      </w:r>
    </w:p>
    <w:p w14:paraId="17F60335" w14:textId="77777777" w:rsidR="00D829A6" w:rsidRPr="002820FB" w:rsidRDefault="00D829A6" w:rsidP="00D829A6">
      <w:pPr>
        <w:rPr>
          <w:rFonts w:eastAsia="Calibri"/>
        </w:rPr>
      </w:pPr>
      <w:r w:rsidRPr="002820FB">
        <w:rPr>
          <w:rFonts w:eastAsia="Calibri"/>
        </w:rPr>
        <w:t xml:space="preserve">Ryan </w:t>
      </w:r>
      <w:r w:rsidRPr="002820FB">
        <w:rPr>
          <w:rFonts w:eastAsia="Calibri"/>
          <w:b/>
          <w:bCs/>
          <w:sz w:val="26"/>
        </w:rPr>
        <w:t>Carroll 24</w:t>
      </w:r>
      <w:r w:rsidRPr="002820FB">
        <w:rPr>
          <w:rFonts w:eastAsia="Calibr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53E5CBFD" w14:textId="77777777" w:rsidR="00D829A6" w:rsidRPr="002820FB" w:rsidRDefault="00D829A6" w:rsidP="00D829A6">
      <w:pPr>
        <w:rPr>
          <w:rFonts w:eastAsia="Calibri"/>
          <w:u w:val="single"/>
        </w:rPr>
      </w:pPr>
      <w:r w:rsidRPr="002820FB">
        <w:rPr>
          <w:rFonts w:eastAsia="Calibri"/>
          <w:u w:val="single"/>
        </w:rPr>
        <w:t xml:space="preserve">In a dark world, it’s exhilarating to </w:t>
      </w:r>
      <w:r w:rsidRPr="002820FB">
        <w:rPr>
          <w:rFonts w:eastAsia="Calibri"/>
          <w:b/>
          <w:iCs/>
          <w:u w:val="single"/>
        </w:rPr>
        <w:t>dream of possibility</w:t>
      </w:r>
      <w:r w:rsidRPr="002820FB">
        <w:rPr>
          <w:rFonts w:eastAsia="Calibri"/>
          <w:sz w:val="16"/>
        </w:rPr>
        <w:t xml:space="preserve">. A certain vein of literary and </w:t>
      </w:r>
      <w:r w:rsidRPr="002820FB">
        <w:rPr>
          <w:rFonts w:eastAsia="Calibri"/>
          <w:u w:val="single"/>
        </w:rPr>
        <w:t xml:space="preserve">cultural </w:t>
      </w:r>
      <w:r w:rsidRPr="002820FB">
        <w:rPr>
          <w:rFonts w:eastAsia="Calibri"/>
          <w:b/>
          <w:iCs/>
          <w:highlight w:val="cyan"/>
          <w:u w:val="single"/>
        </w:rPr>
        <w:t>critique</w:t>
      </w:r>
      <w:r w:rsidRPr="002820FB">
        <w:rPr>
          <w:rFonts w:eastAsia="Calibri"/>
          <w:highlight w:val="cyan"/>
          <w:u w:val="single"/>
        </w:rPr>
        <w:t xml:space="preserve"> is founded on</w:t>
      </w:r>
      <w:r w:rsidRPr="002820FB">
        <w:rPr>
          <w:rFonts w:eastAsia="Calibri"/>
          <w:sz w:val="16"/>
        </w:rPr>
        <w:t xml:space="preserve"> this principle, </w:t>
      </w:r>
      <w:r w:rsidRPr="002820FB">
        <w:rPr>
          <w:rFonts w:eastAsia="Calibri"/>
          <w:highlight w:val="cyan"/>
          <w:u w:val="single"/>
        </w:rPr>
        <w:t>proposing</w:t>
      </w:r>
      <w:r w:rsidRPr="002820FB">
        <w:rPr>
          <w:rFonts w:eastAsia="Calibri"/>
          <w:u w:val="single"/>
        </w:rPr>
        <w:t xml:space="preserve"> that </w:t>
      </w:r>
      <w:r w:rsidRPr="002820FB">
        <w:rPr>
          <w:rFonts w:eastAsia="Calibri"/>
          <w:highlight w:val="cyan"/>
          <w:u w:val="single"/>
        </w:rPr>
        <w:t>there is something</w:t>
      </w:r>
      <w:r w:rsidRPr="002820FB">
        <w:rPr>
          <w:rFonts w:eastAsia="Calibri"/>
          <w:u w:val="single"/>
        </w:rPr>
        <w:t xml:space="preserve"> </w:t>
      </w:r>
      <w:r w:rsidRPr="002820FB">
        <w:rPr>
          <w:rFonts w:eastAsia="Calibri"/>
          <w:b/>
          <w:iCs/>
          <w:u w:val="single"/>
        </w:rPr>
        <w:t xml:space="preserve">politically </w:t>
      </w:r>
      <w:r w:rsidRPr="002820FB">
        <w:rPr>
          <w:rFonts w:eastAsia="Calibri"/>
          <w:b/>
          <w:iCs/>
          <w:highlight w:val="cyan"/>
          <w:u w:val="single"/>
        </w:rPr>
        <w:t>productive</w:t>
      </w:r>
      <w:r w:rsidRPr="002820FB">
        <w:rPr>
          <w:rFonts w:eastAsia="Calibri"/>
          <w:highlight w:val="cyan"/>
          <w:u w:val="single"/>
        </w:rPr>
        <w:t xml:space="preserve"> in </w:t>
      </w:r>
      <w:r w:rsidRPr="002820FB">
        <w:rPr>
          <w:rFonts w:eastAsia="Calibri"/>
          <w:b/>
          <w:iCs/>
          <w:highlight w:val="cyan"/>
          <w:u w:val="single"/>
        </w:rPr>
        <w:t>imagining</w:t>
      </w:r>
      <w:r w:rsidRPr="002820FB">
        <w:rPr>
          <w:rFonts w:eastAsia="Calibri"/>
          <w:b/>
          <w:iCs/>
          <w:u w:val="single"/>
        </w:rPr>
        <w:t xml:space="preserve"> otherwise</w:t>
      </w:r>
      <w:r w:rsidRPr="002820FB">
        <w:rPr>
          <w:rFonts w:eastAsia="Calibri"/>
          <w:u w:val="single"/>
        </w:rPr>
        <w:t>.</w:t>
      </w:r>
      <w:r w:rsidRPr="002820FB">
        <w:rPr>
          <w:rFonts w:eastAsia="Calibri"/>
          <w:sz w:val="16"/>
        </w:rPr>
        <w:t xml:space="preserve"> Such scholarship, which stretches across a variety of different methodological positions, is </w:t>
      </w:r>
      <w:r w:rsidRPr="002820FB">
        <w:rPr>
          <w:rFonts w:eastAsia="Calibri"/>
          <w:u w:val="single"/>
        </w:rPr>
        <w:t xml:space="preserve">readily recognized by its </w:t>
      </w:r>
      <w:r w:rsidRPr="002820FB">
        <w:rPr>
          <w:rFonts w:eastAsia="Calibri"/>
          <w:b/>
          <w:iCs/>
          <w:u w:val="single"/>
        </w:rPr>
        <w:t>gestural rhetoric</w:t>
      </w:r>
      <w:r w:rsidRPr="002820FB">
        <w:rPr>
          <w:rFonts w:eastAsia="Calibri"/>
          <w:sz w:val="16"/>
        </w:rPr>
        <w:t xml:space="preserve">—its stakes are </w:t>
      </w:r>
      <w:r w:rsidRPr="002820FB">
        <w:rPr>
          <w:rFonts w:eastAsia="Calibri"/>
          <w:highlight w:val="cyan"/>
          <w:u w:val="single"/>
        </w:rPr>
        <w:t xml:space="preserve">to inaugurate </w:t>
      </w:r>
      <w:r w:rsidRPr="002820FB">
        <w:rPr>
          <w:rFonts w:eastAsia="Calibri"/>
          <w:b/>
          <w:iCs/>
          <w:highlight w:val="cyan"/>
          <w:u w:val="single"/>
        </w:rPr>
        <w:t>new paradigms</w:t>
      </w:r>
      <w:r w:rsidRPr="002820FB">
        <w:rPr>
          <w:rFonts w:eastAsia="Calibri"/>
          <w:u w:val="single"/>
        </w:rPr>
        <w:t>, shed light on potential ways of being, envision other worlds.</w:t>
      </w:r>
      <w:r w:rsidRPr="002820FB">
        <w:rPr>
          <w:rFonts w:eastAsia="Calibri"/>
          <w:sz w:val="16"/>
        </w:rPr>
        <w:t xml:space="preserve"> In one way, this ethos makes sense: radical politics should point the way to something better than death and destruction. But it seems that the thrill of </w:t>
      </w:r>
      <w:r w:rsidRPr="002820FB">
        <w:rPr>
          <w:rFonts w:eastAsia="Calibri"/>
          <w:u w:val="single"/>
        </w:rPr>
        <w:t xml:space="preserve">possibility-creation has produced a new </w:t>
      </w:r>
      <w:r w:rsidRPr="002820FB">
        <w:rPr>
          <w:rFonts w:eastAsia="Calibri"/>
          <w:b/>
          <w:iCs/>
          <w:u w:val="single"/>
        </w:rPr>
        <w:t>aporia</w:t>
      </w:r>
      <w:r w:rsidRPr="002820FB">
        <w:rPr>
          <w:rFonts w:eastAsia="Calibri"/>
          <w:u w:val="single"/>
        </w:rPr>
        <w:t xml:space="preserve"> for critique. </w:t>
      </w:r>
      <w:r w:rsidRPr="002820FB">
        <w:rPr>
          <w:rFonts w:eastAsia="Calibri"/>
          <w:highlight w:val="cyan"/>
          <w:u w:val="single"/>
        </w:rPr>
        <w:t xml:space="preserve">The </w:t>
      </w:r>
      <w:proofErr w:type="gramStart"/>
      <w:r w:rsidRPr="002820FB">
        <w:rPr>
          <w:rFonts w:eastAsia="Calibri"/>
          <w:b/>
          <w:iCs/>
          <w:highlight w:val="cyan"/>
          <w:u w:val="single"/>
        </w:rPr>
        <w:t>affect</w:t>
      </w:r>
      <w:proofErr w:type="gramEnd"/>
      <w:r w:rsidRPr="002820FB">
        <w:rPr>
          <w:rFonts w:eastAsia="Calibri"/>
          <w:highlight w:val="cyan"/>
          <w:u w:val="single"/>
        </w:rPr>
        <w:t xml:space="preserve"> that undergirds </w:t>
      </w:r>
      <w:r w:rsidRPr="002820FB">
        <w:rPr>
          <w:rFonts w:eastAsia="Calibri"/>
          <w:b/>
          <w:iCs/>
          <w:highlight w:val="cyan"/>
          <w:u w:val="single"/>
        </w:rPr>
        <w:t>possibility</w:t>
      </w:r>
      <w:r w:rsidRPr="002820FB">
        <w:rPr>
          <w:rFonts w:eastAsia="Calibri"/>
          <w:b/>
          <w:iCs/>
          <w:u w:val="single"/>
        </w:rPr>
        <w:t xml:space="preserve"> politics</w:t>
      </w:r>
      <w:r w:rsidRPr="002820FB">
        <w:rPr>
          <w:rFonts w:eastAsia="Calibri"/>
          <w:u w:val="single"/>
        </w:rPr>
        <w:t>—the ecstasy of imagining otherwise—</w:t>
      </w:r>
      <w:r w:rsidRPr="002820FB">
        <w:rPr>
          <w:rFonts w:eastAsia="Calibri"/>
          <w:highlight w:val="cyan"/>
          <w:u w:val="single"/>
        </w:rPr>
        <w:t>runs</w:t>
      </w:r>
      <w:r w:rsidRPr="002820FB">
        <w:rPr>
          <w:rFonts w:eastAsia="Calibri"/>
          <w:u w:val="single"/>
        </w:rPr>
        <w:t xml:space="preserve"> the </w:t>
      </w:r>
      <w:r w:rsidRPr="002820FB">
        <w:rPr>
          <w:rFonts w:eastAsia="Calibri"/>
          <w:highlight w:val="cyan"/>
          <w:u w:val="single"/>
        </w:rPr>
        <w:t xml:space="preserve">risk of </w:t>
      </w:r>
      <w:r w:rsidRPr="002820FB">
        <w:rPr>
          <w:rFonts w:eastAsia="Calibri"/>
          <w:b/>
          <w:iCs/>
          <w:highlight w:val="cyan"/>
          <w:u w:val="single"/>
        </w:rPr>
        <w:t>obscuring</w:t>
      </w:r>
      <w:r w:rsidRPr="002820FB">
        <w:rPr>
          <w:rFonts w:eastAsia="Calibri"/>
          <w:u w:val="single"/>
        </w:rPr>
        <w:t xml:space="preserve"> the </w:t>
      </w:r>
      <w:r w:rsidRPr="002820FB">
        <w:rPr>
          <w:rFonts w:eastAsia="Calibri"/>
          <w:highlight w:val="cyan"/>
          <w:u w:val="single"/>
        </w:rPr>
        <w:t xml:space="preserve">obstacles between </w:t>
      </w:r>
      <w:r w:rsidRPr="002820FB">
        <w:rPr>
          <w:rFonts w:eastAsia="Calibri"/>
          <w:b/>
          <w:iCs/>
          <w:highlight w:val="cyan"/>
          <w:u w:val="single"/>
        </w:rPr>
        <w:t>critique and action</w:t>
      </w:r>
      <w:r w:rsidRPr="002820FB">
        <w:rPr>
          <w:rFonts w:eastAsia="Calibri"/>
          <w:sz w:val="16"/>
        </w:rPr>
        <w:t xml:space="preserve"> and thereby </w:t>
      </w:r>
      <w:r w:rsidRPr="002820FB">
        <w:rPr>
          <w:rFonts w:eastAsia="Calibri"/>
          <w:highlight w:val="cyan"/>
          <w:u w:val="single"/>
        </w:rPr>
        <w:t>making critique</w:t>
      </w:r>
      <w:r w:rsidRPr="002820FB">
        <w:rPr>
          <w:rFonts w:eastAsia="Calibri"/>
          <w:u w:val="single"/>
        </w:rPr>
        <w:t xml:space="preserve"> more indulgent than generative, more projective than powerful, </w:t>
      </w:r>
      <w:r w:rsidRPr="002820FB">
        <w:rPr>
          <w:rFonts w:eastAsia="Calibri"/>
          <w:highlight w:val="cyan"/>
          <w:u w:val="single"/>
        </w:rPr>
        <w:t xml:space="preserve">more </w:t>
      </w:r>
      <w:r w:rsidRPr="002820FB">
        <w:rPr>
          <w:rFonts w:eastAsia="Calibri"/>
          <w:b/>
          <w:iCs/>
          <w:highlight w:val="cyan"/>
          <w:u w:val="single"/>
        </w:rPr>
        <w:t>self-soothing</w:t>
      </w:r>
      <w:r w:rsidRPr="002820FB">
        <w:rPr>
          <w:rFonts w:eastAsia="Calibri"/>
          <w:highlight w:val="cyan"/>
          <w:u w:val="single"/>
        </w:rPr>
        <w:t xml:space="preserve"> than </w:t>
      </w:r>
      <w:r w:rsidRPr="002820FB">
        <w:rPr>
          <w:rFonts w:eastAsia="Calibri"/>
          <w:b/>
          <w:iCs/>
          <w:highlight w:val="cyan"/>
          <w:u w:val="single"/>
        </w:rPr>
        <w:t>edifying</w:t>
      </w:r>
      <w:r w:rsidRPr="002820FB">
        <w:rPr>
          <w:rFonts w:eastAsia="Calibri"/>
        </w:rPr>
        <w:t>.</w:t>
      </w:r>
    </w:p>
    <w:p w14:paraId="31CF8A8B" w14:textId="77777777" w:rsidR="00D829A6" w:rsidRPr="002820FB" w:rsidRDefault="00D829A6" w:rsidP="00D829A6">
      <w:pPr>
        <w:rPr>
          <w:rFonts w:eastAsia="Calibri"/>
          <w:sz w:val="16"/>
        </w:rPr>
      </w:pPr>
      <w:r w:rsidRPr="002820FB">
        <w:rPr>
          <w:rFonts w:eastAsia="Calibri"/>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2820FB">
        <w:rPr>
          <w:rFonts w:eastAsia="Calibri"/>
          <w:sz w:val="16"/>
        </w:rPr>
        <w:t>Saidiya</w:t>
      </w:r>
      <w:proofErr w:type="spellEnd"/>
      <w:r w:rsidRPr="002820FB">
        <w:rPr>
          <w:rFonts w:eastAsia="Calibri"/>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2820FB">
        <w:rPr>
          <w:rFonts w:eastAsia="Calibri"/>
          <w:sz w:val="16"/>
        </w:rPr>
        <w:t>utopianist</w:t>
      </w:r>
      <w:proofErr w:type="spellEnd"/>
      <w:r w:rsidRPr="002820FB">
        <w:rPr>
          <w:rFonts w:eastAsia="Calibri"/>
          <w:sz w:val="16"/>
        </w:rPr>
        <w:t xml:space="preserve"> commitment as Muñoz, possibility is still a galvanic force of her work; critique’s work seems to be its possibility-making.</w:t>
      </w:r>
    </w:p>
    <w:p w14:paraId="0202C3FA" w14:textId="77777777" w:rsidR="00D829A6" w:rsidRPr="002820FB" w:rsidRDefault="00D829A6" w:rsidP="00D829A6">
      <w:pPr>
        <w:rPr>
          <w:rFonts w:eastAsia="Calibri"/>
          <w:sz w:val="16"/>
        </w:rPr>
      </w:pPr>
      <w:r w:rsidRPr="002820FB">
        <w:rPr>
          <w:rFonts w:eastAsia="Calibri"/>
          <w:sz w:val="16"/>
        </w:rPr>
        <w:t xml:space="preserve">Nor </w:t>
      </w:r>
      <w:proofErr w:type="gramStart"/>
      <w:r w:rsidRPr="002820FB">
        <w:rPr>
          <w:rFonts w:eastAsia="Calibri"/>
          <w:sz w:val="16"/>
        </w:rPr>
        <w:t>are</w:t>
      </w:r>
      <w:proofErr w:type="gramEnd"/>
      <w:r w:rsidRPr="002820FB">
        <w:rPr>
          <w:rFonts w:eastAsia="Calibri"/>
          <w:sz w:val="16"/>
        </w:rPr>
        <w:t xml:space="preserve"> </w:t>
      </w:r>
      <w:r w:rsidRPr="002820FB">
        <w:rPr>
          <w:rFonts w:eastAsia="Calibri"/>
          <w:u w:val="single"/>
        </w:rPr>
        <w:t xml:space="preserve">appeals to </w:t>
      </w:r>
      <w:r w:rsidRPr="002820FB">
        <w:rPr>
          <w:rFonts w:eastAsia="Calibri"/>
          <w:b/>
          <w:iCs/>
          <w:u w:val="single"/>
        </w:rPr>
        <w:t>possibility</w:t>
      </w:r>
      <w:r w:rsidRPr="002820FB">
        <w:rPr>
          <w:rFonts w:eastAsia="Calibri"/>
          <w:u w:val="single"/>
        </w:rPr>
        <w:t xml:space="preserve"> confined to</w:t>
      </w:r>
      <w:r w:rsidRPr="002820FB">
        <w:rPr>
          <w:rFonts w:eastAsia="Calibri"/>
          <w:sz w:val="16"/>
        </w:rPr>
        <w:t xml:space="preserve"> what we loosely (and/or arbitrarily) call </w:t>
      </w:r>
      <w:r w:rsidRPr="002820FB">
        <w:rPr>
          <w:rFonts w:eastAsia="Calibri"/>
          <w:u w:val="single"/>
        </w:rPr>
        <w:t>critique</w:t>
      </w:r>
      <w:r w:rsidRPr="002820FB">
        <w:rPr>
          <w:rFonts w:eastAsia="Calibri"/>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2820FB">
        <w:rPr>
          <w:rFonts w:eastAsia="Calibri"/>
          <w:u w:val="single"/>
        </w:rPr>
        <w:t>is about</w:t>
      </w:r>
      <w:r w:rsidRPr="002820FB">
        <w:rPr>
          <w:rFonts w:eastAsia="Calibri"/>
        </w:rPr>
        <w:t xml:space="preserve"> </w:t>
      </w:r>
      <w:r w:rsidRPr="002820FB">
        <w:rPr>
          <w:rFonts w:eastAsia="Calibri"/>
          <w:u w:val="single"/>
        </w:rPr>
        <w:t xml:space="preserve">discerning what makes it possible for an individual or collective to </w:t>
      </w:r>
      <w:r w:rsidRPr="002820FB">
        <w:rPr>
          <w:rFonts w:eastAsia="Calibri"/>
          <w:b/>
          <w:iCs/>
          <w:u w:val="single"/>
        </w:rPr>
        <w:t>survive</w:t>
      </w:r>
      <w:r w:rsidRPr="002820FB">
        <w:rPr>
          <w:rFonts w:eastAsia="Calibri"/>
          <w:u w:val="single"/>
        </w:rPr>
        <w:t xml:space="preserve"> in a hostile world</w:t>
      </w:r>
      <w:r w:rsidRPr="002820FB">
        <w:rPr>
          <w:rFonts w:eastAsia="Calibri"/>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F24FA41" w14:textId="77777777" w:rsidR="00D829A6" w:rsidRPr="002820FB" w:rsidRDefault="00D829A6" w:rsidP="00D829A6">
      <w:pPr>
        <w:rPr>
          <w:rFonts w:eastAsia="Calibri"/>
          <w:sz w:val="16"/>
        </w:rPr>
      </w:pPr>
      <w:r w:rsidRPr="002820FB">
        <w:rPr>
          <w:rFonts w:eastAsia="Calibri"/>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08A15E72" w14:textId="77777777" w:rsidR="00D829A6" w:rsidRPr="002820FB" w:rsidRDefault="00D829A6" w:rsidP="00D829A6">
      <w:pPr>
        <w:rPr>
          <w:rFonts w:eastAsia="Calibri"/>
          <w:sz w:val="16"/>
        </w:rPr>
      </w:pPr>
      <w:r w:rsidRPr="002820FB">
        <w:rPr>
          <w:rFonts w:eastAsia="Calibri"/>
          <w:sz w:val="16"/>
        </w:rPr>
        <w:t xml:space="preserve">But the critique that’s followed Sedgwick, Hartman, and Muñoz, I think, has become yoked to an </w:t>
      </w:r>
      <w:proofErr w:type="gramStart"/>
      <w:r w:rsidRPr="002820FB">
        <w:rPr>
          <w:rFonts w:eastAsia="Calibri"/>
          <w:b/>
          <w:iCs/>
          <w:u w:val="single"/>
        </w:rPr>
        <w:t>affect</w:t>
      </w:r>
      <w:proofErr w:type="gramEnd"/>
      <w:r w:rsidRPr="002820FB">
        <w:rPr>
          <w:rFonts w:eastAsia="Calibri"/>
          <w:u w:val="single"/>
        </w:rPr>
        <w:t xml:space="preserve"> that risks </w:t>
      </w:r>
      <w:r w:rsidRPr="002820FB">
        <w:rPr>
          <w:rFonts w:eastAsia="Calibri"/>
          <w:b/>
          <w:iCs/>
          <w:u w:val="single"/>
        </w:rPr>
        <w:t>entrapment</w:t>
      </w:r>
      <w:r w:rsidRPr="002820FB">
        <w:rPr>
          <w:rFonts w:eastAsia="Calibri"/>
          <w:u w:val="single"/>
        </w:rPr>
        <w:t xml:space="preserve"> in the promise of possibility</w:t>
      </w:r>
      <w:r w:rsidRPr="002820FB">
        <w:rPr>
          <w:rFonts w:eastAsia="Calibri"/>
          <w:sz w:val="16"/>
        </w:rPr>
        <w:t xml:space="preserve">. Although </w:t>
      </w:r>
      <w:r w:rsidRPr="002820FB">
        <w:rPr>
          <w:rFonts w:eastAsia="Calibri"/>
          <w:highlight w:val="cyan"/>
          <w:u w:val="single"/>
        </w:rPr>
        <w:t xml:space="preserve">it’s easy to </w:t>
      </w:r>
      <w:r w:rsidRPr="002820FB">
        <w:rPr>
          <w:rFonts w:eastAsia="Calibri"/>
          <w:b/>
          <w:iCs/>
          <w:highlight w:val="cyan"/>
          <w:u w:val="single"/>
        </w:rPr>
        <w:t>indulge</w:t>
      </w:r>
      <w:r w:rsidRPr="002820FB">
        <w:rPr>
          <w:rFonts w:eastAsia="Calibri"/>
          <w:highlight w:val="cyan"/>
          <w:u w:val="single"/>
        </w:rPr>
        <w:t xml:space="preserve"> in</w:t>
      </w:r>
      <w:r w:rsidRPr="002820FB">
        <w:rPr>
          <w:rFonts w:eastAsia="Calibri"/>
          <w:u w:val="single"/>
        </w:rPr>
        <w:t xml:space="preserve"> </w:t>
      </w:r>
      <w:r w:rsidRPr="002820FB">
        <w:rPr>
          <w:rFonts w:eastAsia="Calibri"/>
          <w:b/>
          <w:iCs/>
          <w:u w:val="single"/>
        </w:rPr>
        <w:t xml:space="preserve">rapturous </w:t>
      </w:r>
      <w:r w:rsidRPr="002820FB">
        <w:rPr>
          <w:rFonts w:eastAsia="Calibri"/>
          <w:b/>
          <w:iCs/>
          <w:highlight w:val="cyan"/>
          <w:u w:val="single"/>
        </w:rPr>
        <w:t>accounts</w:t>
      </w:r>
      <w:r w:rsidRPr="002820FB">
        <w:rPr>
          <w:rFonts w:eastAsia="Calibri"/>
          <w:highlight w:val="cyan"/>
          <w:u w:val="single"/>
        </w:rPr>
        <w:t xml:space="preserve"> of scholarship’s</w:t>
      </w:r>
      <w:r w:rsidRPr="002820FB">
        <w:rPr>
          <w:rFonts w:eastAsia="Calibri"/>
          <w:u w:val="single"/>
        </w:rPr>
        <w:t xml:space="preserve"> </w:t>
      </w:r>
      <w:r w:rsidRPr="002820FB">
        <w:rPr>
          <w:rFonts w:eastAsia="Calibri"/>
          <w:b/>
          <w:iCs/>
          <w:u w:val="single"/>
        </w:rPr>
        <w:t xml:space="preserve">worldmaking </w:t>
      </w:r>
      <w:r w:rsidRPr="002820FB">
        <w:rPr>
          <w:rFonts w:eastAsia="Calibri"/>
          <w:b/>
          <w:iCs/>
          <w:highlight w:val="cyan"/>
          <w:u w:val="single"/>
        </w:rPr>
        <w:t>power</w:t>
      </w:r>
      <w:r w:rsidRPr="002820FB">
        <w:rPr>
          <w:rFonts w:eastAsia="Calibri"/>
          <w:sz w:val="16"/>
        </w:rPr>
        <w:t xml:space="preserve">, it’s also easy to forget that </w:t>
      </w:r>
      <w:r w:rsidRPr="002820FB">
        <w:rPr>
          <w:rFonts w:eastAsia="Calibri"/>
          <w:highlight w:val="cyan"/>
          <w:u w:val="single"/>
        </w:rPr>
        <w:t xml:space="preserve">there’s </w:t>
      </w:r>
      <w:r w:rsidRPr="002820FB">
        <w:rPr>
          <w:rFonts w:eastAsia="Calibri"/>
          <w:b/>
          <w:iCs/>
          <w:highlight w:val="cyan"/>
          <w:u w:val="single"/>
        </w:rPr>
        <w:t>no</w:t>
      </w:r>
      <w:r w:rsidRPr="002820FB">
        <w:rPr>
          <w:rFonts w:eastAsia="Calibri"/>
          <w:b/>
          <w:iCs/>
          <w:u w:val="single"/>
        </w:rPr>
        <w:t xml:space="preserve"> necessary </w:t>
      </w:r>
      <w:r w:rsidRPr="002820FB">
        <w:rPr>
          <w:rFonts w:eastAsia="Calibri"/>
          <w:b/>
          <w:iCs/>
          <w:highlight w:val="cyan"/>
          <w:u w:val="single"/>
        </w:rPr>
        <w:t>connection</w:t>
      </w:r>
      <w:r w:rsidRPr="002820FB">
        <w:rPr>
          <w:rFonts w:eastAsia="Calibri"/>
          <w:highlight w:val="cyan"/>
          <w:u w:val="single"/>
        </w:rPr>
        <w:t xml:space="preserve"> between</w:t>
      </w:r>
      <w:r w:rsidRPr="002820FB">
        <w:rPr>
          <w:rFonts w:eastAsia="Calibri"/>
          <w:u w:val="single"/>
        </w:rPr>
        <w:t xml:space="preserve"> a </w:t>
      </w:r>
      <w:r w:rsidRPr="002820FB">
        <w:rPr>
          <w:rFonts w:eastAsia="Calibri"/>
          <w:b/>
          <w:iCs/>
          <w:u w:val="single"/>
        </w:rPr>
        <w:t xml:space="preserve">hopeful </w:t>
      </w:r>
      <w:proofErr w:type="gramStart"/>
      <w:r w:rsidRPr="002820FB">
        <w:rPr>
          <w:rFonts w:eastAsia="Calibri"/>
          <w:b/>
          <w:iCs/>
          <w:highlight w:val="cyan"/>
          <w:u w:val="single"/>
        </w:rPr>
        <w:t>affect</w:t>
      </w:r>
      <w:proofErr w:type="gramEnd"/>
      <w:r w:rsidRPr="002820FB">
        <w:rPr>
          <w:rFonts w:eastAsia="Calibri"/>
          <w:highlight w:val="cyan"/>
          <w:u w:val="single"/>
        </w:rPr>
        <w:t xml:space="preserve"> and</w:t>
      </w:r>
      <w:r w:rsidRPr="002820FB">
        <w:rPr>
          <w:rFonts w:eastAsia="Calibri"/>
          <w:u w:val="single"/>
        </w:rPr>
        <w:t xml:space="preserve"> an </w:t>
      </w:r>
      <w:r w:rsidRPr="002820FB">
        <w:rPr>
          <w:rFonts w:eastAsia="Calibri"/>
          <w:highlight w:val="cyan"/>
          <w:u w:val="single"/>
        </w:rPr>
        <w:t xml:space="preserve">ability to </w:t>
      </w:r>
      <w:r w:rsidRPr="002820FB">
        <w:rPr>
          <w:rFonts w:eastAsia="Calibri"/>
          <w:b/>
          <w:iCs/>
          <w:highlight w:val="cyan"/>
          <w:u w:val="single"/>
        </w:rPr>
        <w:t>enact</w:t>
      </w:r>
      <w:r w:rsidRPr="002820FB">
        <w:rPr>
          <w:rFonts w:eastAsia="Calibri"/>
          <w:b/>
          <w:iCs/>
          <w:u w:val="single"/>
        </w:rPr>
        <w:t xml:space="preserve"> possibilities</w:t>
      </w:r>
      <w:r w:rsidRPr="002820FB">
        <w:rPr>
          <w:rFonts w:eastAsia="Calibri"/>
          <w:u w:val="single"/>
        </w:rPr>
        <w:t>.</w:t>
      </w:r>
      <w:r w:rsidRPr="002820FB">
        <w:rPr>
          <w:rFonts w:eastAsia="Calibri"/>
          <w:sz w:val="16"/>
        </w:rPr>
        <w:t xml:space="preserve"> As Patricia Stuelke has remarked, “</w:t>
      </w:r>
      <w:r w:rsidRPr="002820FB">
        <w:rPr>
          <w:rFonts w:eastAsia="Calibri"/>
          <w:u w:val="single"/>
        </w:rPr>
        <w:t xml:space="preserve">To imagine that things are broken and can be fixed with the best of </w:t>
      </w:r>
      <w:r w:rsidRPr="002820FB">
        <w:rPr>
          <w:rFonts w:eastAsia="Calibri"/>
          <w:b/>
          <w:iCs/>
          <w:u w:val="single"/>
        </w:rPr>
        <w:t>intentions</w:t>
      </w:r>
      <w:r w:rsidRPr="002820FB">
        <w:rPr>
          <w:rFonts w:eastAsia="Calibri"/>
          <w:sz w:val="16"/>
        </w:rPr>
        <w:t xml:space="preserve">, with a labor of love, with a new way of reading . . . </w:t>
      </w:r>
      <w:r w:rsidRPr="002820FB">
        <w:rPr>
          <w:rFonts w:eastAsia="Calibri"/>
          <w:highlight w:val="cyan"/>
          <w:u w:val="single"/>
        </w:rPr>
        <w:t xml:space="preserve">is a </w:t>
      </w:r>
      <w:r w:rsidRPr="002820FB">
        <w:rPr>
          <w:rFonts w:eastAsia="Calibri"/>
          <w:b/>
          <w:iCs/>
          <w:highlight w:val="cyan"/>
          <w:u w:val="single"/>
        </w:rPr>
        <w:t>category error</w:t>
      </w:r>
      <w:r w:rsidRPr="002820FB">
        <w:rPr>
          <w:rFonts w:eastAsia="Calibri"/>
          <w:highlight w:val="cyan"/>
          <w:u w:val="single"/>
        </w:rPr>
        <w:t xml:space="preserve"> that neither</w:t>
      </w:r>
      <w:r w:rsidRPr="002820FB">
        <w:rPr>
          <w:rFonts w:eastAsia="Calibri"/>
          <w:u w:val="single"/>
        </w:rPr>
        <w:t xml:space="preserve"> the </w:t>
      </w:r>
      <w:r w:rsidRPr="002820FB">
        <w:rPr>
          <w:rFonts w:eastAsia="Calibri"/>
          <w:b/>
          <w:iCs/>
          <w:highlight w:val="cyan"/>
          <w:u w:val="single"/>
        </w:rPr>
        <w:t>planet</w:t>
      </w:r>
      <w:r w:rsidRPr="002820FB">
        <w:rPr>
          <w:rFonts w:eastAsia="Calibri"/>
          <w:highlight w:val="cyan"/>
          <w:u w:val="single"/>
        </w:rPr>
        <w:t xml:space="preserve"> nor</w:t>
      </w:r>
      <w:r w:rsidRPr="002820FB">
        <w:rPr>
          <w:rFonts w:eastAsia="Calibri"/>
          <w:u w:val="single"/>
        </w:rPr>
        <w:t xml:space="preserve"> any of its </w:t>
      </w:r>
      <w:r w:rsidRPr="002820FB">
        <w:rPr>
          <w:rFonts w:eastAsia="Calibri"/>
          <w:b/>
          <w:iCs/>
          <w:highlight w:val="cyan"/>
          <w:u w:val="single"/>
        </w:rPr>
        <w:t>inhabitants</w:t>
      </w:r>
      <w:r w:rsidRPr="002820FB">
        <w:rPr>
          <w:rFonts w:eastAsia="Calibri"/>
          <w:highlight w:val="cyan"/>
          <w:u w:val="single"/>
        </w:rPr>
        <w:t xml:space="preserve"> can afford</w:t>
      </w:r>
      <w:r w:rsidRPr="002820FB">
        <w:rPr>
          <w:rFonts w:eastAsia="Calibri"/>
          <w:u w:val="single"/>
        </w:rPr>
        <w:t>.</w:t>
      </w:r>
      <w:r w:rsidRPr="002820FB">
        <w:rPr>
          <w:rFonts w:eastAsia="Calibri"/>
          <w:sz w:val="16"/>
        </w:rPr>
        <w:t xml:space="preserve">”13 Although we can revel in imagining the construction of a better world, </w:t>
      </w:r>
      <w:r w:rsidRPr="002820FB">
        <w:rPr>
          <w:rFonts w:eastAsia="Calibri"/>
          <w:u w:val="single"/>
        </w:rPr>
        <w:t xml:space="preserve">there’s no guarantee our </w:t>
      </w:r>
      <w:r w:rsidRPr="002820FB">
        <w:rPr>
          <w:rFonts w:eastAsia="Calibri"/>
          <w:b/>
          <w:iCs/>
          <w:u w:val="single"/>
        </w:rPr>
        <w:t>blueprints reach the builder</w:t>
      </w:r>
      <w:r w:rsidRPr="002820FB">
        <w:rPr>
          <w:rFonts w:eastAsia="Calibri"/>
          <w:sz w:val="16"/>
        </w:rPr>
        <w:t xml:space="preserve">—and, even worse, </w:t>
      </w:r>
      <w:r w:rsidRPr="002820FB">
        <w:rPr>
          <w:rFonts w:eastAsia="Calibri"/>
          <w:highlight w:val="cyan"/>
          <w:u w:val="single"/>
        </w:rPr>
        <w:t xml:space="preserve">the </w:t>
      </w:r>
      <w:r w:rsidRPr="002820FB">
        <w:rPr>
          <w:rFonts w:eastAsia="Calibri"/>
          <w:b/>
          <w:iCs/>
          <w:highlight w:val="cyan"/>
          <w:u w:val="single"/>
        </w:rPr>
        <w:t>binge of hope</w:t>
      </w:r>
      <w:r w:rsidRPr="002820FB">
        <w:rPr>
          <w:rFonts w:eastAsia="Calibri"/>
          <w:u w:val="single"/>
        </w:rPr>
        <w:t xml:space="preserve"> can </w:t>
      </w:r>
      <w:r w:rsidRPr="002820FB">
        <w:rPr>
          <w:rFonts w:eastAsia="Calibri"/>
          <w:highlight w:val="cyan"/>
          <w:u w:val="single"/>
        </w:rPr>
        <w:t xml:space="preserve">lead back into </w:t>
      </w:r>
      <w:r w:rsidRPr="002820FB">
        <w:rPr>
          <w:rFonts w:eastAsia="Calibri"/>
          <w:b/>
          <w:iCs/>
          <w:highlight w:val="cyan"/>
          <w:u w:val="single"/>
        </w:rPr>
        <w:t>despair</w:t>
      </w:r>
      <w:r w:rsidRPr="002820FB">
        <w:rPr>
          <w:rFonts w:eastAsia="Calibri"/>
          <w:u w:val="single"/>
        </w:rPr>
        <w:t>.</w:t>
      </w:r>
    </w:p>
    <w:p w14:paraId="31B0E2D4" w14:textId="77777777" w:rsidR="00D829A6" w:rsidRPr="002820FB" w:rsidRDefault="00D829A6" w:rsidP="00D829A6">
      <w:pPr>
        <w:rPr>
          <w:rFonts w:eastAsia="Calibri"/>
          <w:u w:val="single"/>
        </w:rPr>
      </w:pPr>
      <w:r w:rsidRPr="002820FB">
        <w:rPr>
          <w:rFonts w:eastAsia="Calibri"/>
          <w:sz w:val="16"/>
        </w:rPr>
        <w:t xml:space="preserve">To be clear, I am not taking issue with the speculative scholars I’ve considered so far—their work is illuminating, and in fact, it’s precisely my belief that we haven’t read them well enough. Instead, </w:t>
      </w:r>
      <w:r w:rsidRPr="002820FB">
        <w:rPr>
          <w:rFonts w:eastAsia="Calibri"/>
          <w:u w:val="single"/>
        </w:rPr>
        <w:t xml:space="preserve">our </w:t>
      </w:r>
      <w:r w:rsidRPr="002820FB">
        <w:rPr>
          <w:rFonts w:eastAsia="Calibri"/>
          <w:highlight w:val="cyan"/>
          <w:u w:val="single"/>
        </w:rPr>
        <w:t>readings</w:t>
      </w:r>
      <w:r w:rsidRPr="002820FB">
        <w:rPr>
          <w:rFonts w:eastAsia="Calibri"/>
          <w:u w:val="single"/>
        </w:rPr>
        <w:t xml:space="preserve"> have </w:t>
      </w:r>
      <w:r w:rsidRPr="002820FB">
        <w:rPr>
          <w:rFonts w:eastAsia="Calibri"/>
          <w:highlight w:val="cyan"/>
          <w:u w:val="single"/>
        </w:rPr>
        <w:t>led to</w:t>
      </w:r>
      <w:r w:rsidRPr="002820FB">
        <w:rPr>
          <w:rFonts w:eastAsia="Calibri"/>
          <w:u w:val="single"/>
        </w:rPr>
        <w:t xml:space="preserve"> a kind of </w:t>
      </w:r>
      <w:r w:rsidRPr="002820FB">
        <w:rPr>
          <w:rFonts w:eastAsia="Calibri"/>
          <w:b/>
          <w:iCs/>
          <w:highlight w:val="cyan"/>
          <w:u w:val="single"/>
        </w:rPr>
        <w:t>ersatz utopianism</w:t>
      </w:r>
      <w:r w:rsidRPr="002820FB">
        <w:rPr>
          <w:rFonts w:eastAsia="Calibri"/>
          <w:highlight w:val="cyan"/>
          <w:u w:val="single"/>
        </w:rPr>
        <w:t xml:space="preserve"> that</w:t>
      </w:r>
      <w:r w:rsidRPr="002820FB">
        <w:rPr>
          <w:rFonts w:eastAsia="Calibri"/>
          <w:u w:val="single"/>
        </w:rPr>
        <w:t xml:space="preserve"> can </w:t>
      </w:r>
      <w:r w:rsidRPr="002820FB">
        <w:rPr>
          <w:rFonts w:eastAsia="Calibri"/>
          <w:highlight w:val="cyan"/>
          <w:u w:val="single"/>
        </w:rPr>
        <w:t>occlude</w:t>
      </w:r>
      <w:r w:rsidRPr="002820FB">
        <w:rPr>
          <w:rFonts w:eastAsia="Calibri"/>
          <w:u w:val="single"/>
        </w:rPr>
        <w:t xml:space="preserve"> the </w:t>
      </w:r>
      <w:r w:rsidRPr="002820FB">
        <w:rPr>
          <w:rFonts w:eastAsia="Calibri"/>
          <w:b/>
          <w:iCs/>
          <w:u w:val="single"/>
        </w:rPr>
        <w:t xml:space="preserve">real </w:t>
      </w:r>
      <w:r w:rsidRPr="002820FB">
        <w:rPr>
          <w:rFonts w:eastAsia="Calibri"/>
          <w:b/>
          <w:iCs/>
          <w:highlight w:val="cyan"/>
          <w:u w:val="single"/>
        </w:rPr>
        <w:t>demands</w:t>
      </w:r>
      <w:r w:rsidRPr="002820FB">
        <w:rPr>
          <w:rFonts w:eastAsia="Calibri"/>
          <w:highlight w:val="cyan"/>
          <w:u w:val="single"/>
        </w:rPr>
        <w:t xml:space="preserve"> of</w:t>
      </w:r>
      <w:r w:rsidRPr="002820FB">
        <w:rPr>
          <w:rFonts w:eastAsia="Calibri"/>
          <w:u w:val="single"/>
        </w:rPr>
        <w:t xml:space="preserve"> activist </w:t>
      </w:r>
      <w:r w:rsidRPr="002820FB">
        <w:rPr>
          <w:rFonts w:eastAsia="Calibri"/>
          <w:highlight w:val="cyan"/>
          <w:u w:val="single"/>
        </w:rPr>
        <w:t>commitment</w:t>
      </w:r>
      <w:r w:rsidRPr="002820FB">
        <w:rPr>
          <w:rFonts w:eastAsia="Calibri"/>
          <w:sz w:val="16"/>
        </w:rPr>
        <w:t xml:space="preserve">. Although </w:t>
      </w:r>
      <w:r w:rsidRPr="002820FB">
        <w:rPr>
          <w:rFonts w:eastAsia="Calibri"/>
          <w:u w:val="single"/>
        </w:rPr>
        <w:t xml:space="preserve">a variety of </w:t>
      </w:r>
      <w:r w:rsidRPr="002820FB">
        <w:rPr>
          <w:rFonts w:eastAsia="Calibri"/>
          <w:b/>
          <w:iCs/>
          <w:highlight w:val="cyan"/>
          <w:u w:val="single"/>
        </w:rPr>
        <w:t>material factors</w:t>
      </w:r>
      <w:r w:rsidRPr="002820FB">
        <w:rPr>
          <w:rFonts w:eastAsia="Calibri"/>
          <w:u w:val="single"/>
        </w:rPr>
        <w:t xml:space="preserve"> stand in the </w:t>
      </w:r>
      <w:r w:rsidRPr="002820FB">
        <w:rPr>
          <w:rFonts w:eastAsia="Calibri"/>
          <w:b/>
          <w:iCs/>
          <w:u w:val="single"/>
        </w:rPr>
        <w:t>way</w:t>
      </w:r>
      <w:r w:rsidRPr="002820FB">
        <w:rPr>
          <w:rFonts w:eastAsia="Calibri"/>
          <w:sz w:val="16"/>
        </w:rPr>
        <w:t xml:space="preserve"> of scholar-activism, </w:t>
      </w:r>
      <w:r w:rsidRPr="002820FB">
        <w:rPr>
          <w:rFonts w:eastAsia="Calibri"/>
          <w:highlight w:val="cyan"/>
          <w:u w:val="single"/>
        </w:rPr>
        <w:t>from</w:t>
      </w:r>
      <w:r w:rsidRPr="002820FB">
        <w:rPr>
          <w:rFonts w:eastAsia="Calibri"/>
          <w:u w:val="single"/>
        </w:rPr>
        <w:t xml:space="preserve"> </w:t>
      </w:r>
      <w:r w:rsidRPr="002820FB">
        <w:rPr>
          <w:rFonts w:eastAsia="Calibri"/>
          <w:b/>
          <w:iCs/>
          <w:u w:val="single"/>
        </w:rPr>
        <w:t xml:space="preserve">institutional </w:t>
      </w:r>
      <w:r w:rsidRPr="002820FB">
        <w:rPr>
          <w:rFonts w:eastAsia="Calibri"/>
          <w:b/>
          <w:iCs/>
          <w:highlight w:val="cyan"/>
          <w:u w:val="single"/>
        </w:rPr>
        <w:t>complicity</w:t>
      </w:r>
      <w:r w:rsidRPr="002820FB">
        <w:rPr>
          <w:rFonts w:eastAsia="Calibri"/>
          <w:highlight w:val="cyan"/>
          <w:u w:val="single"/>
        </w:rPr>
        <w:t xml:space="preserve"> to</w:t>
      </w:r>
      <w:r w:rsidRPr="002820FB">
        <w:rPr>
          <w:rFonts w:eastAsia="Calibri"/>
          <w:u w:val="single"/>
        </w:rPr>
        <w:t xml:space="preserve"> prohibitive </w:t>
      </w:r>
      <w:r w:rsidRPr="002820FB">
        <w:rPr>
          <w:rFonts w:eastAsia="Calibri"/>
          <w:b/>
          <w:iCs/>
          <w:u w:val="single"/>
        </w:rPr>
        <w:t xml:space="preserve">constraints on </w:t>
      </w:r>
      <w:r w:rsidRPr="002820FB">
        <w:rPr>
          <w:rFonts w:eastAsia="Calibri"/>
          <w:b/>
          <w:iCs/>
          <w:highlight w:val="cyan"/>
          <w:u w:val="single"/>
        </w:rPr>
        <w:t>time</w:t>
      </w:r>
      <w:r w:rsidRPr="002820FB">
        <w:rPr>
          <w:rFonts w:eastAsia="Calibri"/>
          <w:sz w:val="16"/>
        </w:rPr>
        <w:t xml:space="preserve">,14 the </w:t>
      </w:r>
      <w:proofErr w:type="spellStart"/>
      <w:proofErr w:type="gramStart"/>
      <w:r w:rsidRPr="002820FB">
        <w:rPr>
          <w:rFonts w:eastAsia="Calibri"/>
          <w:b/>
          <w:iCs/>
          <w:highlight w:val="cyan"/>
          <w:u w:val="single"/>
        </w:rPr>
        <w:t>affect</w:t>
      </w:r>
      <w:proofErr w:type="spellEnd"/>
      <w:proofErr w:type="gramEnd"/>
      <w:r w:rsidRPr="002820FB">
        <w:rPr>
          <w:rFonts w:eastAsia="Calibri"/>
          <w:u w:val="single"/>
        </w:rPr>
        <w:t xml:space="preserve"> of possibility </w:t>
      </w:r>
      <w:proofErr w:type="gramStart"/>
      <w:r w:rsidRPr="002820FB">
        <w:rPr>
          <w:rFonts w:eastAsia="Calibri"/>
          <w:u w:val="single"/>
        </w:rPr>
        <w:t xml:space="preserve">scholarship </w:t>
      </w:r>
      <w:r w:rsidRPr="002820FB">
        <w:rPr>
          <w:rFonts w:eastAsia="Calibri"/>
          <w:highlight w:val="cyan"/>
          <w:u w:val="single"/>
        </w:rPr>
        <w:t xml:space="preserve">risks </w:t>
      </w:r>
      <w:r w:rsidRPr="002820FB">
        <w:rPr>
          <w:rFonts w:eastAsia="Calibri"/>
          <w:b/>
          <w:iCs/>
          <w:highlight w:val="cyan"/>
          <w:u w:val="single"/>
        </w:rPr>
        <w:t>painting</w:t>
      </w:r>
      <w:proofErr w:type="gramEnd"/>
      <w:r w:rsidRPr="002820FB">
        <w:rPr>
          <w:rFonts w:eastAsia="Calibri"/>
          <w:b/>
          <w:iCs/>
          <w:highlight w:val="cyan"/>
          <w:u w:val="single"/>
        </w:rPr>
        <w:t xml:space="preserve"> over</w:t>
      </w:r>
      <w:r w:rsidRPr="002820FB">
        <w:rPr>
          <w:rFonts w:eastAsia="Calibri"/>
          <w:highlight w:val="cyan"/>
          <w:u w:val="single"/>
        </w:rPr>
        <w:t xml:space="preserve"> these</w:t>
      </w:r>
      <w:r w:rsidRPr="002820FB">
        <w:rPr>
          <w:rFonts w:eastAsia="Calibri"/>
          <w:u w:val="single"/>
        </w:rPr>
        <w:t xml:space="preserve"> difficulties. The stakes are </w:t>
      </w:r>
      <w:r w:rsidRPr="002820FB">
        <w:rPr>
          <w:rFonts w:eastAsia="Calibri"/>
          <w:b/>
          <w:iCs/>
          <w:u w:val="single"/>
        </w:rPr>
        <w:t>high</w:t>
      </w:r>
      <w:r w:rsidRPr="002820FB">
        <w:rPr>
          <w:rFonts w:eastAsia="Calibri"/>
          <w:u w:val="single"/>
        </w:rPr>
        <w:t xml:space="preserve">: </w:t>
      </w:r>
      <w:r w:rsidRPr="002820FB">
        <w:rPr>
          <w:rFonts w:eastAsia="Calibri"/>
          <w:highlight w:val="cyan"/>
          <w:u w:val="single"/>
        </w:rPr>
        <w:t xml:space="preserve">if we do </w:t>
      </w:r>
      <w:r w:rsidRPr="002820FB">
        <w:rPr>
          <w:rFonts w:eastAsia="Calibri"/>
          <w:b/>
          <w:iCs/>
          <w:highlight w:val="cyan"/>
          <w:u w:val="single"/>
        </w:rPr>
        <w:t>not recognize</w:t>
      </w:r>
      <w:r w:rsidRPr="002820FB">
        <w:rPr>
          <w:rFonts w:eastAsia="Calibri"/>
          <w:u w:val="single"/>
        </w:rPr>
        <w:t xml:space="preserve"> the </w:t>
      </w:r>
      <w:r w:rsidRPr="002820FB">
        <w:rPr>
          <w:rFonts w:eastAsia="Calibri"/>
          <w:highlight w:val="cyan"/>
          <w:u w:val="single"/>
        </w:rPr>
        <w:t xml:space="preserve">feelings that </w:t>
      </w:r>
      <w:r w:rsidRPr="002820FB">
        <w:rPr>
          <w:rFonts w:eastAsia="Calibri"/>
          <w:b/>
          <w:iCs/>
          <w:highlight w:val="cyan"/>
          <w:u w:val="single"/>
        </w:rPr>
        <w:t>structure</w:t>
      </w:r>
      <w:r w:rsidRPr="002820FB">
        <w:rPr>
          <w:rFonts w:eastAsia="Calibri"/>
          <w:u w:val="single"/>
        </w:rPr>
        <w:t xml:space="preserve"> our scholarly political </w:t>
      </w:r>
      <w:r w:rsidRPr="002820FB">
        <w:rPr>
          <w:rFonts w:eastAsia="Calibri"/>
          <w:highlight w:val="cyan"/>
          <w:u w:val="single"/>
        </w:rPr>
        <w:t>commitments</w:t>
      </w:r>
      <w:r w:rsidRPr="002820FB">
        <w:rPr>
          <w:rFonts w:eastAsia="Calibri"/>
          <w:u w:val="single"/>
        </w:rPr>
        <w:t xml:space="preserve">, scholarly </w:t>
      </w:r>
      <w:r w:rsidRPr="002820FB">
        <w:rPr>
          <w:rFonts w:eastAsia="Calibri"/>
          <w:highlight w:val="cyan"/>
          <w:u w:val="single"/>
        </w:rPr>
        <w:t xml:space="preserve">activism will be nothing more than a </w:t>
      </w:r>
      <w:r w:rsidRPr="002820FB">
        <w:rPr>
          <w:rFonts w:eastAsia="Calibri"/>
          <w:b/>
          <w:iCs/>
          <w:highlight w:val="cyan"/>
          <w:u w:val="single"/>
        </w:rPr>
        <w:t>language game</w:t>
      </w:r>
      <w:r w:rsidRPr="002820FB">
        <w:rPr>
          <w:rFonts w:eastAsia="Calibri"/>
          <w:u w:val="single"/>
        </w:rPr>
        <w:t>.</w:t>
      </w:r>
    </w:p>
    <w:p w14:paraId="69FAA752" w14:textId="77777777" w:rsidR="00D829A6" w:rsidRPr="002820FB" w:rsidRDefault="00D829A6" w:rsidP="00D829A6">
      <w:pPr>
        <w:rPr>
          <w:rFonts w:eastAsia="Calibri"/>
          <w:sz w:val="16"/>
        </w:rPr>
      </w:pPr>
      <w:r w:rsidRPr="002820FB">
        <w:rPr>
          <w:rFonts w:eastAsia="Calibri"/>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4FF1D97E" w14:textId="77777777" w:rsidR="00D829A6" w:rsidRPr="002820FB" w:rsidRDefault="00D829A6" w:rsidP="00D829A6">
      <w:pPr>
        <w:rPr>
          <w:rFonts w:eastAsia="Calibri"/>
          <w:u w:val="single"/>
        </w:rPr>
      </w:pPr>
      <w:r w:rsidRPr="002820FB">
        <w:rPr>
          <w:rFonts w:eastAsia="Calibri"/>
          <w:sz w:val="16"/>
        </w:rPr>
        <w:t xml:space="preserve">Then, </w:t>
      </w:r>
      <w:r w:rsidRPr="002820FB">
        <w:rPr>
          <w:rFonts w:eastAsia="Calibri"/>
          <w:u w:val="single"/>
        </w:rPr>
        <w:t>I open a book.</w:t>
      </w:r>
      <w:r w:rsidRPr="002820FB">
        <w:rPr>
          <w:rFonts w:eastAsia="Calibri"/>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w:t>
      </w:r>
      <w:proofErr w:type="gramStart"/>
      <w:r w:rsidRPr="002820FB">
        <w:rPr>
          <w:rFonts w:eastAsia="Calibri"/>
          <w:sz w:val="16"/>
        </w:rPr>
        <w:t>represents</w:t>
      </w:r>
      <w:proofErr w:type="gramEnd"/>
      <w:r w:rsidRPr="002820FB">
        <w:rPr>
          <w:rFonts w:eastAsia="Calibri"/>
          <w:sz w:val="16"/>
        </w:rPr>
        <w:t xml:space="preserve"> hope. </w:t>
      </w:r>
      <w:r w:rsidRPr="002820FB">
        <w:rPr>
          <w:rFonts w:eastAsia="Calibri"/>
          <w:u w:val="single"/>
        </w:rPr>
        <w:t xml:space="preserve">I realize, carried along by the </w:t>
      </w:r>
      <w:r w:rsidRPr="002820FB">
        <w:rPr>
          <w:rFonts w:eastAsia="Calibri"/>
          <w:b/>
          <w:iCs/>
          <w:u w:val="single"/>
        </w:rPr>
        <w:t>beaming light</w:t>
      </w:r>
      <w:r w:rsidRPr="002820FB">
        <w:rPr>
          <w:rFonts w:eastAsia="Calibri"/>
          <w:u w:val="single"/>
        </w:rPr>
        <w:t xml:space="preserve"> of </w:t>
      </w:r>
      <w:r w:rsidRPr="002820FB">
        <w:rPr>
          <w:rFonts w:eastAsia="Calibri"/>
          <w:b/>
          <w:iCs/>
          <w:u w:val="single"/>
        </w:rPr>
        <w:t>incandescent language</w:t>
      </w:r>
      <w:r w:rsidRPr="002820FB">
        <w:rPr>
          <w:rFonts w:eastAsia="Calibri"/>
          <w:u w:val="single"/>
        </w:rPr>
        <w:t>, that reading can sculpt the flames of possibility</w:t>
      </w:r>
      <w:r w:rsidRPr="002820FB">
        <w:rPr>
          <w:rFonts w:eastAsia="Calibri"/>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2820FB">
        <w:rPr>
          <w:rFonts w:eastAsia="Calibri"/>
          <w:u w:val="single"/>
        </w:rPr>
        <w:t xml:space="preserve">I just need </w:t>
      </w:r>
      <w:proofErr w:type="gramStart"/>
      <w:r w:rsidRPr="002820FB">
        <w:rPr>
          <w:rFonts w:eastAsia="Calibri"/>
          <w:u w:val="single"/>
        </w:rPr>
        <w:t>do</w:t>
      </w:r>
      <w:proofErr w:type="gramEnd"/>
      <w:r w:rsidRPr="002820FB">
        <w:rPr>
          <w:rFonts w:eastAsia="Calibri"/>
          <w:u w:val="single"/>
        </w:rPr>
        <w:t xml:space="preserve"> what I’m </w:t>
      </w:r>
      <w:r w:rsidRPr="002820FB">
        <w:rPr>
          <w:rFonts w:eastAsia="Calibri"/>
          <w:b/>
          <w:iCs/>
          <w:u w:val="single"/>
        </w:rPr>
        <w:t>already good at doing</w:t>
      </w:r>
      <w:r w:rsidRPr="002820FB">
        <w:rPr>
          <w:rFonts w:eastAsia="Calibri"/>
          <w:u w:val="single"/>
        </w:rPr>
        <w:t>: write about books.</w:t>
      </w:r>
    </w:p>
    <w:p w14:paraId="0C319569" w14:textId="77777777" w:rsidR="00D829A6" w:rsidRPr="002820FB" w:rsidRDefault="00D829A6" w:rsidP="00D829A6">
      <w:pPr>
        <w:rPr>
          <w:rFonts w:eastAsia="Calibri"/>
          <w:sz w:val="16"/>
        </w:rPr>
      </w:pPr>
      <w:r w:rsidRPr="002820FB">
        <w:rPr>
          <w:rFonts w:eastAsia="Calibri"/>
          <w:sz w:val="16"/>
        </w:rPr>
        <w:t xml:space="preserve">I tell my colleagues about the text, mention it in conference panels, drop references in essays, content myself with knowing that I am on the frontlines of something new. Possibilities seize me: perhaps I will use Wilkie Collins’ </w:t>
      </w:r>
      <w:proofErr w:type="gramStart"/>
      <w:r w:rsidRPr="002820FB">
        <w:rPr>
          <w:rFonts w:eastAsia="Calibri"/>
          <w:sz w:val="16"/>
        </w:rPr>
        <w:t>The</w:t>
      </w:r>
      <w:proofErr w:type="gramEnd"/>
      <w:r w:rsidRPr="002820FB">
        <w:rPr>
          <w:rFonts w:eastAsia="Calibri"/>
          <w:sz w:val="16"/>
        </w:rPr>
        <w:t xml:space="preserve"> Woman in White (1860) for mutual aid communications or Virginia Woolf’s Between the Acts (1941) to organize a community collective or Morowa </w:t>
      </w:r>
      <w:proofErr w:type="spellStart"/>
      <w:r w:rsidRPr="002820FB">
        <w:rPr>
          <w:rFonts w:eastAsia="Calibri"/>
          <w:sz w:val="16"/>
        </w:rPr>
        <w:t>Yejidé’s</w:t>
      </w:r>
      <w:proofErr w:type="spellEnd"/>
      <w:r w:rsidRPr="002820FB">
        <w:rPr>
          <w:rFonts w:eastAsia="Calibri"/>
          <w:sz w:val="16"/>
        </w:rPr>
        <w:t xml:space="preserve"> Creatures of Passage (2021) for creating collective historical records.</w:t>
      </w:r>
    </w:p>
    <w:p w14:paraId="653DA06E" w14:textId="77777777" w:rsidR="00D829A6" w:rsidRPr="002820FB" w:rsidRDefault="00D829A6" w:rsidP="00D829A6">
      <w:pPr>
        <w:rPr>
          <w:rFonts w:eastAsia="Calibri"/>
          <w:sz w:val="16"/>
        </w:rPr>
      </w:pPr>
      <w:r w:rsidRPr="002820FB">
        <w:rPr>
          <w:rFonts w:eastAsia="Calibri"/>
          <w:sz w:val="16"/>
        </w:rPr>
        <w:t xml:space="preserve">But I don’t. </w:t>
      </w:r>
    </w:p>
    <w:p w14:paraId="08407A26" w14:textId="77777777" w:rsidR="00D829A6" w:rsidRPr="002820FB" w:rsidRDefault="00D829A6" w:rsidP="00D829A6">
      <w:pPr>
        <w:rPr>
          <w:rFonts w:eastAsia="Calibri"/>
          <w:u w:val="single"/>
        </w:rPr>
      </w:pPr>
      <w:r w:rsidRPr="002820FB">
        <w:rPr>
          <w:rFonts w:eastAsia="Calibri"/>
          <w:sz w:val="16"/>
        </w:rPr>
        <w:t xml:space="preserve">I might fire off an email or donate money to a bail fund or germinate an idea for a discussion group, but eventually, </w:t>
      </w:r>
      <w:r w:rsidRPr="002820FB">
        <w:rPr>
          <w:rFonts w:eastAsia="Calibri"/>
          <w:highlight w:val="cyan"/>
          <w:u w:val="single"/>
        </w:rPr>
        <w:t xml:space="preserve">the ecstasy </w:t>
      </w:r>
      <w:r w:rsidRPr="002820FB">
        <w:rPr>
          <w:rFonts w:eastAsia="Calibri"/>
          <w:b/>
          <w:iCs/>
          <w:highlight w:val="cyan"/>
          <w:u w:val="single"/>
        </w:rPr>
        <w:t>fades</w:t>
      </w:r>
      <w:r w:rsidRPr="002820FB">
        <w:rPr>
          <w:rFonts w:eastAsia="Calibri"/>
          <w:u w:val="single"/>
        </w:rPr>
        <w:t xml:space="preserve"> into the murmur of everyday life. </w:t>
      </w:r>
      <w:r w:rsidRPr="002820FB">
        <w:rPr>
          <w:rFonts w:eastAsia="Calibri"/>
          <w:highlight w:val="cyan"/>
          <w:u w:val="single"/>
        </w:rPr>
        <w:t xml:space="preserve">I return to </w:t>
      </w:r>
      <w:r w:rsidRPr="002820FB">
        <w:rPr>
          <w:rFonts w:eastAsia="Calibri"/>
          <w:b/>
          <w:iCs/>
          <w:highlight w:val="cyan"/>
          <w:u w:val="single"/>
        </w:rPr>
        <w:t>research</w:t>
      </w:r>
      <w:r w:rsidRPr="002820FB">
        <w:rPr>
          <w:rFonts w:eastAsia="Calibri"/>
          <w:sz w:val="16"/>
        </w:rPr>
        <w:t xml:space="preserve"> and teaching, </w:t>
      </w:r>
      <w:r w:rsidRPr="002820FB">
        <w:rPr>
          <w:rFonts w:eastAsia="Calibri"/>
          <w:highlight w:val="cyan"/>
          <w:u w:val="single"/>
        </w:rPr>
        <w:t>and</w:t>
      </w:r>
      <w:r w:rsidRPr="002820FB">
        <w:rPr>
          <w:rFonts w:eastAsia="Calibri"/>
          <w:u w:val="single"/>
        </w:rPr>
        <w:t xml:space="preserve"> the </w:t>
      </w:r>
      <w:r w:rsidRPr="002820FB">
        <w:rPr>
          <w:rFonts w:eastAsia="Calibri"/>
          <w:b/>
          <w:iCs/>
          <w:u w:val="single"/>
        </w:rPr>
        <w:t xml:space="preserve">grand </w:t>
      </w:r>
      <w:r w:rsidRPr="002820FB">
        <w:rPr>
          <w:rFonts w:eastAsia="Calibri"/>
          <w:b/>
          <w:iCs/>
          <w:highlight w:val="cyan"/>
          <w:u w:val="single"/>
        </w:rPr>
        <w:t>possibilities</w:t>
      </w:r>
      <w:r w:rsidRPr="002820FB">
        <w:rPr>
          <w:rFonts w:eastAsia="Calibri"/>
          <w:highlight w:val="cyan"/>
          <w:u w:val="single"/>
        </w:rPr>
        <w:t xml:space="preserve"> I excavated</w:t>
      </w:r>
      <w:r w:rsidRPr="002820FB">
        <w:rPr>
          <w:rFonts w:eastAsia="Calibri"/>
          <w:u w:val="single"/>
        </w:rPr>
        <w:t xml:space="preserve"> from my literature of choice </w:t>
      </w:r>
      <w:proofErr w:type="gramStart"/>
      <w:r w:rsidRPr="002820FB">
        <w:rPr>
          <w:rFonts w:eastAsia="Calibri"/>
          <w:b/>
          <w:iCs/>
          <w:highlight w:val="cyan"/>
          <w:u w:val="single"/>
        </w:rPr>
        <w:t>fade</w:t>
      </w:r>
      <w:proofErr w:type="gramEnd"/>
      <w:r w:rsidRPr="002820FB">
        <w:rPr>
          <w:rFonts w:eastAsia="Calibri"/>
          <w:b/>
          <w:iCs/>
          <w:highlight w:val="cyan"/>
          <w:u w:val="single"/>
        </w:rPr>
        <w:t xml:space="preserve"> away</w:t>
      </w:r>
      <w:r w:rsidRPr="002820FB">
        <w:rPr>
          <w:rFonts w:eastAsia="Calibri"/>
          <w:u w:val="single"/>
        </w:rPr>
        <w:t>. I tell myself it’s okay</w:t>
      </w:r>
      <w:r w:rsidRPr="002820FB">
        <w:rPr>
          <w:rFonts w:eastAsia="Calibri"/>
          <w:sz w:val="16"/>
        </w:rPr>
        <w:t xml:space="preserve"> (the real work I do is the care work of teaching, anyway). I open my phone. </w:t>
      </w:r>
      <w:r w:rsidRPr="002820FB">
        <w:rPr>
          <w:rFonts w:eastAsia="Calibri"/>
          <w:highlight w:val="cyan"/>
          <w:u w:val="single"/>
        </w:rPr>
        <w:t>I’m slapped</w:t>
      </w:r>
      <w:r w:rsidRPr="002820FB">
        <w:rPr>
          <w:rFonts w:eastAsia="Calibri"/>
          <w:u w:val="single"/>
        </w:rPr>
        <w:t xml:space="preserve"> in the face </w:t>
      </w:r>
      <w:r w:rsidRPr="002820FB">
        <w:rPr>
          <w:rFonts w:eastAsia="Calibri"/>
          <w:highlight w:val="cyan"/>
          <w:u w:val="single"/>
        </w:rPr>
        <w:t>with</w:t>
      </w:r>
      <w:r w:rsidRPr="002820FB">
        <w:rPr>
          <w:rFonts w:eastAsia="Calibri"/>
          <w:u w:val="single"/>
        </w:rPr>
        <w:t xml:space="preserve"> content overload, </w:t>
      </w:r>
      <w:r w:rsidRPr="002820FB">
        <w:rPr>
          <w:rFonts w:eastAsia="Calibri"/>
          <w:b/>
          <w:iCs/>
          <w:highlight w:val="cyan"/>
          <w:u w:val="single"/>
        </w:rPr>
        <w:t>crisis porn</w:t>
      </w:r>
      <w:r w:rsidRPr="002820FB">
        <w:rPr>
          <w:rFonts w:eastAsia="Calibri"/>
          <w:highlight w:val="cyan"/>
          <w:u w:val="single"/>
        </w:rPr>
        <w:t xml:space="preserve">. Things feel bad. It begins </w:t>
      </w:r>
      <w:r w:rsidRPr="002820FB">
        <w:rPr>
          <w:rFonts w:eastAsia="Calibri"/>
          <w:b/>
          <w:iCs/>
          <w:highlight w:val="cyan"/>
          <w:u w:val="single"/>
        </w:rPr>
        <w:t>again</w:t>
      </w:r>
      <w:r w:rsidRPr="002820FB">
        <w:rPr>
          <w:rFonts w:eastAsia="Calibri"/>
          <w:highlight w:val="cyan"/>
          <w:u w:val="single"/>
        </w:rPr>
        <w:t>.</w:t>
      </w:r>
    </w:p>
    <w:p w14:paraId="2C9AC3A5" w14:textId="77777777" w:rsidR="00D829A6" w:rsidRPr="002820FB" w:rsidRDefault="00D829A6" w:rsidP="00D829A6">
      <w:pPr>
        <w:rPr>
          <w:rFonts w:eastAsia="Calibri"/>
          <w:u w:val="single"/>
        </w:rPr>
      </w:pPr>
      <w:r w:rsidRPr="002820FB">
        <w:rPr>
          <w:rFonts w:eastAsia="Calibri"/>
          <w:sz w:val="16"/>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2820FB">
        <w:rPr>
          <w:rFonts w:eastAsia="Calibri"/>
          <w:sz w:val="16"/>
        </w:rPr>
        <w:t>affects</w:t>
      </w:r>
      <w:proofErr w:type="gramEnd"/>
      <w:r w:rsidRPr="002820FB">
        <w:rPr>
          <w:rFonts w:eastAsia="Calibri"/>
          <w:sz w:val="16"/>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2820FB">
        <w:rPr>
          <w:rFonts w:eastAsia="Calibri"/>
          <w:sz w:val="16"/>
        </w:rPr>
        <w:t>affect</w:t>
      </w:r>
      <w:proofErr w:type="spellEnd"/>
      <w:r w:rsidRPr="002820FB">
        <w:rPr>
          <w:rFonts w:eastAsia="Calibri"/>
          <w:sz w:val="16"/>
        </w:rPr>
        <w:t xml:space="preserve"> of our possibility politics. Yet though </w:t>
      </w:r>
      <w:r w:rsidRPr="002820FB">
        <w:rPr>
          <w:rFonts w:eastAsia="Calibri"/>
          <w:highlight w:val="cyan"/>
          <w:u w:val="single"/>
        </w:rPr>
        <w:t xml:space="preserve">our </w:t>
      </w:r>
      <w:r w:rsidRPr="002820FB">
        <w:rPr>
          <w:rFonts w:eastAsia="Calibri"/>
          <w:b/>
          <w:iCs/>
          <w:highlight w:val="cyan"/>
          <w:u w:val="single"/>
        </w:rPr>
        <w:t>psyches</w:t>
      </w:r>
      <w:r w:rsidRPr="002820FB">
        <w:rPr>
          <w:rFonts w:eastAsia="Calibri"/>
          <w:highlight w:val="cyan"/>
          <w:u w:val="single"/>
        </w:rPr>
        <w:t xml:space="preserve"> won’t determine critique’s</w:t>
      </w:r>
      <w:r w:rsidRPr="002820FB">
        <w:rPr>
          <w:rFonts w:eastAsia="Calibri"/>
          <w:u w:val="single"/>
        </w:rPr>
        <w:t xml:space="preserve"> </w:t>
      </w:r>
      <w:r w:rsidRPr="002820FB">
        <w:rPr>
          <w:rFonts w:eastAsia="Calibri"/>
          <w:b/>
          <w:iCs/>
          <w:u w:val="single"/>
        </w:rPr>
        <w:t xml:space="preserve">institutional </w:t>
      </w:r>
      <w:r w:rsidRPr="002820FB">
        <w:rPr>
          <w:rFonts w:eastAsia="Calibri"/>
          <w:b/>
          <w:iCs/>
          <w:highlight w:val="cyan"/>
          <w:u w:val="single"/>
        </w:rPr>
        <w:t>fate</w:t>
      </w:r>
      <w:r w:rsidRPr="002820FB">
        <w:rPr>
          <w:rFonts w:eastAsia="Calibri"/>
          <w:highlight w:val="cyan"/>
          <w:u w:val="single"/>
        </w:rPr>
        <w:t>, whether</w:t>
      </w:r>
      <w:r w:rsidRPr="002820FB">
        <w:rPr>
          <w:rFonts w:eastAsia="Calibri"/>
          <w:sz w:val="16"/>
        </w:rPr>
        <w:t xml:space="preserve"> and how </w:t>
      </w:r>
      <w:r w:rsidRPr="002820FB">
        <w:rPr>
          <w:rFonts w:eastAsia="Calibri"/>
          <w:highlight w:val="cyan"/>
          <w:u w:val="single"/>
        </w:rPr>
        <w:t>we’re able</w:t>
      </w:r>
      <w:r w:rsidRPr="002820FB">
        <w:rPr>
          <w:rFonts w:eastAsia="Calibri"/>
          <w:u w:val="single"/>
        </w:rPr>
        <w:t xml:space="preserve"> to put our </w:t>
      </w:r>
      <w:r w:rsidRPr="002820FB">
        <w:rPr>
          <w:rFonts w:eastAsia="Calibri"/>
          <w:b/>
          <w:iCs/>
          <w:u w:val="single"/>
        </w:rPr>
        <w:t>gestures into action</w:t>
      </w:r>
      <w:r w:rsidRPr="002820FB">
        <w:rPr>
          <w:rFonts w:eastAsia="Calibri"/>
          <w:sz w:val="16"/>
        </w:rPr>
        <w:t xml:space="preserve"> has entirely to do with our affective disposition, </w:t>
      </w:r>
      <w:r w:rsidRPr="002820FB">
        <w:rPr>
          <w:rFonts w:eastAsia="Calibri"/>
          <w:u w:val="single"/>
        </w:rPr>
        <w:t xml:space="preserve">with our ability </w:t>
      </w:r>
      <w:r w:rsidRPr="002820FB">
        <w:rPr>
          <w:rFonts w:eastAsia="Calibri"/>
          <w:highlight w:val="cyan"/>
          <w:u w:val="single"/>
        </w:rPr>
        <w:t>to convert</w:t>
      </w:r>
      <w:r w:rsidRPr="002820FB">
        <w:rPr>
          <w:rFonts w:eastAsia="Calibri"/>
          <w:u w:val="single"/>
        </w:rPr>
        <w:t xml:space="preserve"> </w:t>
      </w:r>
      <w:r w:rsidRPr="002820FB">
        <w:rPr>
          <w:rFonts w:eastAsia="Calibri"/>
          <w:b/>
          <w:iCs/>
          <w:u w:val="single"/>
        </w:rPr>
        <w:t xml:space="preserve">everyday </w:t>
      </w:r>
      <w:r w:rsidRPr="002820FB">
        <w:rPr>
          <w:rFonts w:eastAsia="Calibri"/>
          <w:b/>
          <w:iCs/>
          <w:highlight w:val="cyan"/>
          <w:u w:val="single"/>
        </w:rPr>
        <w:t>feelings</w:t>
      </w:r>
      <w:r w:rsidRPr="002820FB">
        <w:rPr>
          <w:rFonts w:eastAsia="Calibri"/>
          <w:highlight w:val="cyan"/>
          <w:u w:val="single"/>
        </w:rPr>
        <w:t xml:space="preserve"> into</w:t>
      </w:r>
      <w:r w:rsidRPr="002820FB">
        <w:rPr>
          <w:rFonts w:eastAsia="Calibri"/>
          <w:u w:val="single"/>
        </w:rPr>
        <w:t xml:space="preserve"> </w:t>
      </w:r>
      <w:r w:rsidRPr="002820FB">
        <w:rPr>
          <w:rFonts w:eastAsia="Calibri"/>
          <w:b/>
          <w:iCs/>
          <w:u w:val="single"/>
        </w:rPr>
        <w:t xml:space="preserve">political </w:t>
      </w:r>
      <w:r w:rsidRPr="002820FB">
        <w:rPr>
          <w:rFonts w:eastAsia="Calibri"/>
          <w:b/>
          <w:iCs/>
          <w:highlight w:val="cyan"/>
          <w:u w:val="single"/>
        </w:rPr>
        <w:t>commitments</w:t>
      </w:r>
      <w:r w:rsidRPr="002820FB">
        <w:rPr>
          <w:rFonts w:eastAsia="Calibri"/>
          <w:u w:val="single"/>
        </w:rPr>
        <w:t xml:space="preserve">. </w:t>
      </w:r>
    </w:p>
    <w:p w14:paraId="4850617D" w14:textId="77777777" w:rsidR="00D829A6" w:rsidRPr="002820FB" w:rsidRDefault="00D829A6" w:rsidP="00D829A6">
      <w:pPr>
        <w:rPr>
          <w:rFonts w:eastAsia="Calibri"/>
          <w:sz w:val="16"/>
        </w:rPr>
      </w:pPr>
      <w:r w:rsidRPr="002820FB">
        <w:rPr>
          <w:rFonts w:eastAsia="Calibri"/>
          <w:sz w:val="16"/>
        </w:rPr>
        <w:t xml:space="preserve">And </w:t>
      </w:r>
      <w:proofErr w:type="gramStart"/>
      <w:r w:rsidRPr="002820FB">
        <w:rPr>
          <w:rFonts w:eastAsia="Calibri"/>
          <w:sz w:val="16"/>
        </w:rPr>
        <w:t>so</w:t>
      </w:r>
      <w:proofErr w:type="gramEnd"/>
      <w:r w:rsidRPr="002820FB">
        <w:rPr>
          <w:rFonts w:eastAsia="Calibri"/>
          <w:sz w:val="16"/>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4EB8DC5D" w14:textId="77777777" w:rsidR="00D829A6" w:rsidRPr="002820FB" w:rsidRDefault="00D829A6" w:rsidP="00D829A6">
      <w:pPr>
        <w:rPr>
          <w:rFonts w:eastAsia="Calibri"/>
          <w:sz w:val="16"/>
        </w:rPr>
      </w:pPr>
      <w:r w:rsidRPr="002820FB">
        <w:rPr>
          <w:rFonts w:eastAsia="Calibri"/>
          <w:highlight w:val="cyan"/>
          <w:u w:val="single"/>
        </w:rPr>
        <w:t>This</w:t>
      </w:r>
      <w:r w:rsidRPr="002820FB">
        <w:rPr>
          <w:rFonts w:eastAsia="Calibri"/>
          <w:u w:val="single"/>
        </w:rPr>
        <w:t xml:space="preserve"> mode of scholarship</w:t>
      </w:r>
      <w:r w:rsidRPr="002820FB">
        <w:rPr>
          <w:rFonts w:eastAsia="Calibri"/>
          <w:sz w:val="16"/>
        </w:rPr>
        <w:t xml:space="preserve">, I contend, </w:t>
      </w:r>
      <w:r w:rsidRPr="002820FB">
        <w:rPr>
          <w:rFonts w:eastAsia="Calibri"/>
          <w:highlight w:val="cyan"/>
          <w:u w:val="single"/>
        </w:rPr>
        <w:t>risks producing</w:t>
      </w:r>
      <w:r w:rsidRPr="002820FB">
        <w:rPr>
          <w:rFonts w:eastAsia="Calibri"/>
          <w:sz w:val="16"/>
        </w:rPr>
        <w:t xml:space="preserve"> the kind of the affect that Lauren Berlant terms </w:t>
      </w:r>
      <w:r w:rsidRPr="002820FB">
        <w:rPr>
          <w:rFonts w:eastAsia="Calibri"/>
          <w:b/>
          <w:iCs/>
          <w:highlight w:val="cyan"/>
          <w:u w:val="single"/>
        </w:rPr>
        <w:t>cruel optimism</w:t>
      </w:r>
      <w:r w:rsidRPr="002820FB">
        <w:rPr>
          <w:rFonts w:eastAsia="Calibri"/>
          <w:u w:val="single"/>
        </w:rPr>
        <w:t xml:space="preserve">: “When something you desire is actually an </w:t>
      </w:r>
      <w:r w:rsidRPr="002820FB">
        <w:rPr>
          <w:rFonts w:eastAsia="Calibri"/>
          <w:b/>
          <w:iCs/>
          <w:u w:val="single"/>
        </w:rPr>
        <w:t>obstacle</w:t>
      </w:r>
      <w:r w:rsidRPr="002820FB">
        <w:rPr>
          <w:rFonts w:eastAsia="Calibri"/>
          <w:u w:val="single"/>
        </w:rPr>
        <w:t xml:space="preserve"> to your flourishing.”</w:t>
      </w:r>
      <w:r w:rsidRPr="002820FB">
        <w:rPr>
          <w:rFonts w:eastAsia="Calibri"/>
          <w:sz w:val="16"/>
        </w:rPr>
        <w:t xml:space="preserve">16 For Berlant, </w:t>
      </w:r>
      <w:r w:rsidRPr="002820FB">
        <w:rPr>
          <w:rFonts w:eastAsia="Calibri"/>
          <w:u w:val="single"/>
        </w:rPr>
        <w:t xml:space="preserve">this kind of relation is constituted by “attachments that organize the </w:t>
      </w:r>
      <w:r w:rsidRPr="002820FB">
        <w:rPr>
          <w:rFonts w:eastAsia="Calibri"/>
          <w:b/>
          <w:iCs/>
          <w:u w:val="single"/>
        </w:rPr>
        <w:t>present</w:t>
      </w:r>
      <w:r w:rsidRPr="002820FB">
        <w:rPr>
          <w:rFonts w:eastAsia="Calibri"/>
          <w:u w:val="single"/>
        </w:rPr>
        <w:t xml:space="preserve">,” rather than ones that responsibly relate to the </w:t>
      </w:r>
      <w:r w:rsidRPr="002820FB">
        <w:rPr>
          <w:rFonts w:eastAsia="Calibri"/>
          <w:b/>
          <w:iCs/>
          <w:u w:val="single"/>
        </w:rPr>
        <w:t>future</w:t>
      </w:r>
      <w:r w:rsidRPr="002820FB">
        <w:rPr>
          <w:rFonts w:eastAsia="Calibri"/>
          <w:sz w:val="16"/>
        </w:rPr>
        <w:t xml:space="preserve">.17 The connection might seem odd, given that </w:t>
      </w:r>
      <w:r w:rsidRPr="002820FB">
        <w:rPr>
          <w:rFonts w:eastAsia="Calibri"/>
          <w:u w:val="single"/>
        </w:rPr>
        <w:t xml:space="preserve">possibility politics professes to be about </w:t>
      </w:r>
      <w:r w:rsidRPr="002820FB">
        <w:rPr>
          <w:rFonts w:eastAsia="Calibri"/>
          <w:b/>
          <w:iCs/>
          <w:u w:val="single"/>
        </w:rPr>
        <w:t>futurity</w:t>
      </w:r>
      <w:r w:rsidRPr="002820FB">
        <w:rPr>
          <w:rFonts w:eastAsia="Calibri"/>
          <w:u w:val="single"/>
        </w:rPr>
        <w:t xml:space="preserve">—but </w:t>
      </w:r>
      <w:r w:rsidRPr="002820FB">
        <w:rPr>
          <w:rFonts w:eastAsia="Calibri"/>
          <w:highlight w:val="cyan"/>
          <w:u w:val="single"/>
        </w:rPr>
        <w:t>despite its</w:t>
      </w:r>
      <w:r w:rsidRPr="002820FB">
        <w:rPr>
          <w:rFonts w:eastAsia="Calibri"/>
          <w:u w:val="single"/>
        </w:rPr>
        <w:t xml:space="preserve"> </w:t>
      </w:r>
      <w:r w:rsidRPr="002820FB">
        <w:rPr>
          <w:rFonts w:eastAsia="Calibri"/>
          <w:b/>
          <w:iCs/>
          <w:highlight w:val="cyan"/>
          <w:u w:val="single"/>
        </w:rPr>
        <w:t>notional commitment</w:t>
      </w:r>
      <w:r w:rsidRPr="002820FB">
        <w:rPr>
          <w:rFonts w:eastAsia="Calibri"/>
          <w:highlight w:val="cyan"/>
          <w:u w:val="single"/>
        </w:rPr>
        <w:t xml:space="preserve"> to the future</w:t>
      </w:r>
      <w:r w:rsidRPr="002820FB">
        <w:rPr>
          <w:rFonts w:eastAsia="Calibri"/>
          <w:u w:val="single"/>
        </w:rPr>
        <w:t xml:space="preserve">, the </w:t>
      </w:r>
      <w:proofErr w:type="spellStart"/>
      <w:r w:rsidRPr="002820FB">
        <w:rPr>
          <w:rFonts w:eastAsia="Calibri"/>
          <w:highlight w:val="cyan"/>
          <w:u w:val="single"/>
        </w:rPr>
        <w:t>affect</w:t>
      </w:r>
      <w:proofErr w:type="spellEnd"/>
      <w:r w:rsidRPr="002820FB">
        <w:rPr>
          <w:rFonts w:eastAsia="Calibri"/>
          <w:u w:val="single"/>
        </w:rPr>
        <w:t xml:space="preserve"> of </w:t>
      </w:r>
      <w:r w:rsidRPr="002820FB">
        <w:rPr>
          <w:rFonts w:eastAsia="Calibri"/>
          <w:b/>
          <w:iCs/>
          <w:u w:val="single"/>
        </w:rPr>
        <w:t>possibility politics</w:t>
      </w:r>
      <w:r w:rsidRPr="002820FB">
        <w:rPr>
          <w:rFonts w:eastAsia="Calibri"/>
          <w:u w:val="single"/>
        </w:rPr>
        <w:t xml:space="preserve"> </w:t>
      </w:r>
      <w:r w:rsidRPr="002820FB">
        <w:rPr>
          <w:rFonts w:eastAsia="Calibri"/>
          <w:highlight w:val="cyan"/>
          <w:u w:val="single"/>
        </w:rPr>
        <w:t>is</w:t>
      </w:r>
      <w:r w:rsidRPr="002820FB">
        <w:rPr>
          <w:rFonts w:eastAsia="Calibri"/>
          <w:u w:val="single"/>
        </w:rPr>
        <w:t xml:space="preserve"> inevitably </w:t>
      </w:r>
      <w:r w:rsidRPr="002820FB">
        <w:rPr>
          <w:rFonts w:eastAsia="Calibri"/>
          <w:b/>
          <w:iCs/>
          <w:highlight w:val="cyan"/>
          <w:u w:val="single"/>
        </w:rPr>
        <w:t>bound up</w:t>
      </w:r>
      <w:r w:rsidRPr="002820FB">
        <w:rPr>
          <w:rFonts w:eastAsia="Calibri"/>
          <w:highlight w:val="cyan"/>
          <w:u w:val="single"/>
        </w:rPr>
        <w:t xml:space="preserve"> with how one feels </w:t>
      </w:r>
      <w:r w:rsidRPr="002820FB">
        <w:rPr>
          <w:rFonts w:eastAsia="Calibri"/>
          <w:b/>
          <w:iCs/>
          <w:highlight w:val="cyan"/>
          <w:u w:val="single"/>
        </w:rPr>
        <w:t>now</w:t>
      </w:r>
      <w:r w:rsidRPr="002820FB">
        <w:rPr>
          <w:rFonts w:eastAsia="Calibri"/>
          <w:u w:val="single"/>
        </w:rPr>
        <w:t>.</w:t>
      </w:r>
      <w:r w:rsidRPr="002820FB">
        <w:rPr>
          <w:rFonts w:eastAsia="Calibri"/>
          <w:sz w:val="16"/>
        </w:rPr>
        <w:t xml:space="preserve"> Inevitably, any critical maneuver will draw from and produce specific </w:t>
      </w:r>
      <w:proofErr w:type="gramStart"/>
      <w:r w:rsidRPr="002820FB">
        <w:rPr>
          <w:rFonts w:eastAsia="Calibri"/>
          <w:sz w:val="16"/>
        </w:rPr>
        <w:t>affects</w:t>
      </w:r>
      <w:proofErr w:type="gramEnd"/>
      <w:r w:rsidRPr="002820FB">
        <w:rPr>
          <w:rFonts w:eastAsia="Calibri"/>
          <w:sz w:val="16"/>
        </w:rPr>
        <w:t xml:space="preserve"> in those who make and read them; in the case of possibility politics, </w:t>
      </w:r>
      <w:r w:rsidRPr="002820FB">
        <w:rPr>
          <w:rFonts w:eastAsia="Calibri"/>
          <w:highlight w:val="cyan"/>
          <w:u w:val="single"/>
        </w:rPr>
        <w:t>it is</w:t>
      </w:r>
      <w:r w:rsidRPr="002820FB">
        <w:rPr>
          <w:rFonts w:eastAsia="Calibri"/>
          <w:u w:val="single"/>
        </w:rPr>
        <w:t xml:space="preserve">n’t just </w:t>
      </w:r>
      <w:r w:rsidRPr="002820FB">
        <w:rPr>
          <w:rFonts w:eastAsia="Calibri"/>
          <w:highlight w:val="cyan"/>
          <w:u w:val="single"/>
        </w:rPr>
        <w:t>about</w:t>
      </w:r>
      <w:r w:rsidRPr="002820FB">
        <w:rPr>
          <w:rFonts w:eastAsia="Calibri"/>
          <w:u w:val="single"/>
        </w:rPr>
        <w:t xml:space="preserve"> the future we imagine but </w:t>
      </w:r>
      <w:r w:rsidRPr="002820FB">
        <w:rPr>
          <w:rFonts w:eastAsia="Calibri"/>
          <w:highlight w:val="cyan"/>
          <w:u w:val="single"/>
        </w:rPr>
        <w:t xml:space="preserve">our </w:t>
      </w:r>
      <w:r w:rsidRPr="002820FB">
        <w:rPr>
          <w:rFonts w:eastAsia="Calibri"/>
          <w:b/>
          <w:iCs/>
          <w:highlight w:val="cyan"/>
          <w:u w:val="single"/>
        </w:rPr>
        <w:t>disposition to the present</w:t>
      </w:r>
      <w:r w:rsidRPr="002820FB">
        <w:rPr>
          <w:rFonts w:eastAsia="Calibri"/>
          <w:u w:val="single"/>
        </w:rPr>
        <w:t xml:space="preserve">, the way that </w:t>
      </w:r>
      <w:r w:rsidRPr="002820FB">
        <w:rPr>
          <w:rFonts w:eastAsia="Calibri"/>
          <w:highlight w:val="cyan"/>
          <w:u w:val="single"/>
        </w:rPr>
        <w:t>dreams</w:t>
      </w:r>
      <w:r w:rsidRPr="002820FB">
        <w:rPr>
          <w:rFonts w:eastAsia="Calibri"/>
          <w:u w:val="single"/>
        </w:rPr>
        <w:t xml:space="preserve"> of possible worlds can </w:t>
      </w:r>
      <w:r w:rsidRPr="002820FB">
        <w:rPr>
          <w:rFonts w:eastAsia="Calibri"/>
          <w:b/>
          <w:iCs/>
          <w:highlight w:val="cyan"/>
          <w:u w:val="single"/>
        </w:rPr>
        <w:t>soothe</w:t>
      </w:r>
      <w:r w:rsidRPr="002820FB">
        <w:rPr>
          <w:rFonts w:eastAsia="Calibri"/>
          <w:u w:val="single"/>
        </w:rPr>
        <w:t xml:space="preserve"> the psychic </w:t>
      </w:r>
      <w:r w:rsidRPr="002820FB">
        <w:rPr>
          <w:rFonts w:eastAsia="Calibri"/>
          <w:highlight w:val="cyan"/>
          <w:u w:val="single"/>
        </w:rPr>
        <w:t>pain of</w:t>
      </w:r>
      <w:r w:rsidRPr="002820FB">
        <w:rPr>
          <w:rFonts w:eastAsia="Calibri"/>
          <w:u w:val="single"/>
        </w:rPr>
        <w:t xml:space="preserve"> </w:t>
      </w:r>
      <w:r w:rsidRPr="002820FB">
        <w:rPr>
          <w:rFonts w:eastAsia="Calibri"/>
          <w:b/>
          <w:iCs/>
          <w:u w:val="single"/>
        </w:rPr>
        <w:t xml:space="preserve">contemporary political </w:t>
      </w:r>
      <w:r w:rsidRPr="002820FB">
        <w:rPr>
          <w:rFonts w:eastAsia="Calibri"/>
          <w:b/>
          <w:iCs/>
          <w:highlight w:val="cyan"/>
          <w:u w:val="single"/>
        </w:rPr>
        <w:t>violence</w:t>
      </w:r>
      <w:r w:rsidRPr="002820FB">
        <w:rPr>
          <w:rFonts w:eastAsia="Calibri"/>
          <w:u w:val="single"/>
        </w:rPr>
        <w:t>.</w:t>
      </w:r>
      <w:r w:rsidRPr="002820FB">
        <w:rPr>
          <w:rFonts w:eastAsia="Calibri"/>
          <w:sz w:val="16"/>
        </w:rPr>
        <w:t xml:space="preserve"> But—and this part is crucial—</w:t>
      </w:r>
      <w:r w:rsidRPr="002820FB">
        <w:rPr>
          <w:rFonts w:eastAsia="Calibri"/>
          <w:u w:val="single"/>
        </w:rPr>
        <w:t xml:space="preserve">despite its power to </w:t>
      </w:r>
      <w:r w:rsidRPr="002820FB">
        <w:rPr>
          <w:rFonts w:eastAsia="Calibri"/>
          <w:b/>
          <w:iCs/>
          <w:u w:val="single"/>
        </w:rPr>
        <w:t>energize</w:t>
      </w:r>
      <w:r w:rsidRPr="002820FB">
        <w:rPr>
          <w:rFonts w:eastAsia="Calibri"/>
          <w:sz w:val="16"/>
        </w:rPr>
        <w:t xml:space="preserve"> the writer and reader, </w:t>
      </w:r>
      <w:r w:rsidRPr="002820FB">
        <w:rPr>
          <w:rFonts w:eastAsia="Calibri"/>
          <w:u w:val="single"/>
        </w:rPr>
        <w:t xml:space="preserve">to soothe the psychic pain of living in an ailing world, scholarly </w:t>
      </w:r>
      <w:r w:rsidRPr="002820FB">
        <w:rPr>
          <w:rFonts w:eastAsia="Calibri"/>
          <w:highlight w:val="cyan"/>
          <w:u w:val="single"/>
        </w:rPr>
        <w:t xml:space="preserve">possibilities have </w:t>
      </w:r>
      <w:r w:rsidRPr="002820FB">
        <w:rPr>
          <w:rFonts w:eastAsia="Calibri"/>
          <w:b/>
          <w:iCs/>
          <w:highlight w:val="cyan"/>
          <w:u w:val="single"/>
        </w:rPr>
        <w:t>no</w:t>
      </w:r>
      <w:r w:rsidRPr="002820FB">
        <w:rPr>
          <w:rFonts w:eastAsia="Calibri"/>
          <w:b/>
          <w:iCs/>
          <w:u w:val="single"/>
        </w:rPr>
        <w:t xml:space="preserve"> necessary </w:t>
      </w:r>
      <w:r w:rsidRPr="002820FB">
        <w:rPr>
          <w:rFonts w:eastAsia="Calibri"/>
          <w:b/>
          <w:iCs/>
          <w:highlight w:val="cyan"/>
          <w:u w:val="single"/>
        </w:rPr>
        <w:t>relation</w:t>
      </w:r>
      <w:r w:rsidRPr="002820FB">
        <w:rPr>
          <w:rFonts w:eastAsia="Calibri"/>
          <w:highlight w:val="cyan"/>
          <w:u w:val="single"/>
        </w:rPr>
        <w:t xml:space="preserve"> to future</w:t>
      </w:r>
      <w:r w:rsidRPr="002820FB">
        <w:rPr>
          <w:rFonts w:eastAsia="Calibri"/>
          <w:u w:val="single"/>
        </w:rPr>
        <w:t xml:space="preserve">-oriented </w:t>
      </w:r>
      <w:r w:rsidRPr="002820FB">
        <w:rPr>
          <w:rFonts w:eastAsia="Calibri"/>
          <w:highlight w:val="cyan"/>
          <w:u w:val="single"/>
        </w:rPr>
        <w:t>action</w:t>
      </w:r>
      <w:r w:rsidRPr="002820FB">
        <w:rPr>
          <w:rFonts w:eastAsia="Calibri"/>
          <w:u w:val="single"/>
        </w:rPr>
        <w:t>. Gestures toward possibility do not</w:t>
      </w:r>
      <w:r w:rsidRPr="002820FB">
        <w:rPr>
          <w:rFonts w:eastAsia="Calibri"/>
          <w:sz w:val="16"/>
        </w:rPr>
        <w:t xml:space="preserve">, for instance, </w:t>
      </w:r>
      <w:r w:rsidRPr="002820FB">
        <w:rPr>
          <w:rFonts w:eastAsia="Calibri"/>
          <w:u w:val="single"/>
        </w:rPr>
        <w:t>fix the fact that</w:t>
      </w:r>
      <w:r w:rsidRPr="002820FB">
        <w:rPr>
          <w:rFonts w:eastAsia="Calibri"/>
          <w:sz w:val="16"/>
        </w:rPr>
        <w:t xml:space="preserve">, as sociologist Francesca Cancian has highlighted, </w:t>
      </w:r>
      <w:r w:rsidRPr="002820FB">
        <w:rPr>
          <w:rFonts w:eastAsia="Calibri"/>
          <w:u w:val="single"/>
        </w:rPr>
        <w:t xml:space="preserve">to be a professional academic and committed activist are each so demanding as to </w:t>
      </w:r>
      <w:r w:rsidRPr="002820FB">
        <w:rPr>
          <w:rFonts w:eastAsia="Calibri"/>
          <w:b/>
          <w:iCs/>
          <w:u w:val="single"/>
        </w:rPr>
        <w:t>preclude one another</w:t>
      </w:r>
      <w:r w:rsidRPr="002820FB">
        <w:rPr>
          <w:rFonts w:eastAsia="Calibri"/>
          <w:sz w:val="16"/>
        </w:rPr>
        <w:t xml:space="preserve">.18 </w:t>
      </w:r>
    </w:p>
    <w:p w14:paraId="24EAC177" w14:textId="77777777" w:rsidR="00D829A6" w:rsidRDefault="00D829A6" w:rsidP="00D829A6">
      <w:pPr>
        <w:rPr>
          <w:rFonts w:eastAsia="Calibri"/>
          <w:u w:val="single"/>
        </w:rPr>
      </w:pPr>
      <w:r w:rsidRPr="002820FB">
        <w:rPr>
          <w:rFonts w:eastAsia="Calibri"/>
          <w:sz w:val="16"/>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w:t>
      </w:r>
      <w:proofErr w:type="spellStart"/>
      <w:r w:rsidRPr="002820FB">
        <w:rPr>
          <w:rFonts w:eastAsia="Calibri"/>
          <w:sz w:val="16"/>
        </w:rPr>
        <w:t>undercommons</w:t>
      </w:r>
      <w:proofErr w:type="spellEnd"/>
      <w:r w:rsidRPr="002820FB">
        <w:rPr>
          <w:rFonts w:eastAsia="Calibri"/>
          <w:sz w:val="16"/>
        </w:rPr>
        <w:t xml:space="preserve">” scholarship: “it might seem as though all the </w:t>
      </w:r>
      <w:proofErr w:type="spellStart"/>
      <w:r w:rsidRPr="002820FB">
        <w:rPr>
          <w:rFonts w:eastAsia="Calibri"/>
          <w:sz w:val="16"/>
        </w:rPr>
        <w:t>undercommons</w:t>
      </w:r>
      <w:proofErr w:type="spellEnd"/>
      <w:r w:rsidRPr="002820FB">
        <w:rPr>
          <w:rFonts w:eastAsia="Calibri"/>
          <w:sz w:val="16"/>
        </w:rPr>
        <w:t xml:space="preserve"> has to offer us are declarations: screeds and manifestos and reading groups and open-access journals. </w:t>
      </w:r>
      <w:r w:rsidRPr="002820FB">
        <w:rPr>
          <w:rFonts w:eastAsia="Calibri"/>
          <w:u w:val="single"/>
        </w:rPr>
        <w:t xml:space="preserve">If David’s stone </w:t>
      </w:r>
      <w:r w:rsidRPr="002820FB">
        <w:rPr>
          <w:rFonts w:eastAsia="Calibri"/>
          <w:b/>
          <w:iCs/>
          <w:u w:val="single"/>
        </w:rPr>
        <w:t>cannot fell Goliath</w:t>
      </w:r>
      <w:r w:rsidRPr="002820FB">
        <w:rPr>
          <w:rFonts w:eastAsia="Calibri"/>
          <w:u w:val="single"/>
        </w:rPr>
        <w:t xml:space="preserve">, what good are his </w:t>
      </w:r>
      <w:r w:rsidRPr="002820FB">
        <w:rPr>
          <w:rFonts w:eastAsia="Calibri"/>
          <w:b/>
          <w:iCs/>
          <w:u w:val="single"/>
        </w:rPr>
        <w:t>words</w:t>
      </w:r>
      <w:r w:rsidRPr="002820FB">
        <w:rPr>
          <w:rFonts w:eastAsia="Calibri"/>
          <w:sz w:val="16"/>
        </w:rPr>
        <w:t xml:space="preserve">?”20 Ultimately, </w:t>
      </w:r>
      <w:r w:rsidRPr="002820FB">
        <w:rPr>
          <w:rFonts w:eastAsia="Calibri"/>
          <w:u w:val="single"/>
        </w:rPr>
        <w:t xml:space="preserve">if critique only produces hypothetical possibility and </w:t>
      </w:r>
      <w:r w:rsidRPr="002820FB">
        <w:rPr>
          <w:rFonts w:eastAsia="Calibri"/>
          <w:b/>
          <w:iCs/>
          <w:u w:val="single"/>
        </w:rPr>
        <w:t>inebriated hope</w:t>
      </w:r>
      <w:r w:rsidRPr="002820FB">
        <w:rPr>
          <w:rFonts w:eastAsia="Calibri"/>
          <w:u w:val="single"/>
        </w:rPr>
        <w:t xml:space="preserve">, then </w:t>
      </w:r>
      <w:r w:rsidRPr="002820FB">
        <w:rPr>
          <w:rFonts w:eastAsia="Calibri"/>
          <w:highlight w:val="cyan"/>
          <w:u w:val="single"/>
        </w:rPr>
        <w:t xml:space="preserve">it isn’t </w:t>
      </w:r>
      <w:r w:rsidRPr="002820FB">
        <w:rPr>
          <w:rFonts w:eastAsia="Calibri"/>
          <w:b/>
          <w:iCs/>
          <w:highlight w:val="cyan"/>
          <w:u w:val="single"/>
        </w:rPr>
        <w:t>praxis</w:t>
      </w:r>
      <w:r w:rsidRPr="002820FB">
        <w:rPr>
          <w:rFonts w:eastAsia="Calibri"/>
          <w:highlight w:val="cyan"/>
          <w:u w:val="single"/>
        </w:rPr>
        <w:t xml:space="preserve">—it’s </w:t>
      </w:r>
      <w:r w:rsidRPr="002820FB">
        <w:rPr>
          <w:rFonts w:eastAsia="Calibri"/>
          <w:b/>
          <w:iCs/>
          <w:highlight w:val="cyan"/>
          <w:u w:val="single"/>
        </w:rPr>
        <w:t>escapism</w:t>
      </w:r>
      <w:r>
        <w:rPr>
          <w:rFonts w:eastAsia="Calibri"/>
          <w:u w:val="single"/>
        </w:rPr>
        <w:t>.</w:t>
      </w:r>
    </w:p>
    <w:p w14:paraId="274506AF" w14:textId="3D80F1AF" w:rsidR="00D829A6" w:rsidRPr="00D829A6" w:rsidRDefault="00D829A6" w:rsidP="00D829A6">
      <w:pPr>
        <w:pStyle w:val="Heading4"/>
        <w:numPr>
          <w:ilvl w:val="0"/>
          <w:numId w:val="16"/>
        </w:numPr>
        <w:rPr>
          <w:rFonts w:eastAsia="SimSun" w:cs="Times New Roman"/>
        </w:rPr>
      </w:pPr>
      <w:r>
        <w:t xml:space="preserve">Cooption - </w:t>
      </w:r>
      <w:r w:rsidRPr="00CD2EC0">
        <w:t xml:space="preserve">You shouldn’t vote </w:t>
      </w:r>
      <w:proofErr w:type="spellStart"/>
      <w:r w:rsidRPr="00CD2EC0">
        <w:t>aff</w:t>
      </w:r>
      <w:proofErr w:type="spellEnd"/>
      <w:r w:rsidRPr="00CD2EC0">
        <w:t xml:space="preserve"> </w:t>
      </w:r>
      <w:r w:rsidRPr="00D829A6">
        <w:rPr>
          <w:u w:val="single"/>
        </w:rPr>
        <w:t>simply</w:t>
      </w:r>
      <w:r w:rsidRPr="00CD2EC0">
        <w:t xml:space="preserve"> because the 1AC </w:t>
      </w:r>
      <w:r w:rsidRPr="00D829A6">
        <w:rPr>
          <w:u w:val="single"/>
        </w:rPr>
        <w:t>observed</w:t>
      </w:r>
      <w:r w:rsidRPr="00CD2EC0">
        <w:t xml:space="preserve"> violence in the world without specifying methods for </w:t>
      </w:r>
      <w:r w:rsidRPr="00D829A6">
        <w:rPr>
          <w:u w:val="single"/>
        </w:rPr>
        <w:t>radical change</w:t>
      </w:r>
      <w:r w:rsidRPr="00CD2EC0">
        <w:t xml:space="preserve"> and </w:t>
      </w:r>
      <w:r w:rsidRPr="00D829A6">
        <w:rPr>
          <w:u w:val="single"/>
        </w:rPr>
        <w:t>political mobilization</w:t>
      </w:r>
      <w:r w:rsidRPr="00CD2EC0">
        <w:t xml:space="preserve">. It </w:t>
      </w:r>
      <w:r w:rsidRPr="00D829A6">
        <w:rPr>
          <w:u w:val="single"/>
        </w:rPr>
        <w:t>maximizes</w:t>
      </w:r>
      <w:r w:rsidRPr="00CD2EC0">
        <w:t xml:space="preserve"> our internal links to </w:t>
      </w:r>
      <w:proofErr w:type="gramStart"/>
      <w:r w:rsidRPr="00D829A6">
        <w:rPr>
          <w:u w:val="single"/>
        </w:rPr>
        <w:t>clash</w:t>
      </w:r>
      <w:r w:rsidRPr="00CD2EC0">
        <w:t>, AND</w:t>
      </w:r>
      <w:proofErr w:type="gramEnd"/>
      <w:r w:rsidRPr="00CD2EC0">
        <w:t xml:space="preserve"> reinscribes </w:t>
      </w:r>
      <w:r w:rsidRPr="00D829A6">
        <w:rPr>
          <w:u w:val="single"/>
        </w:rPr>
        <w:t xml:space="preserve">white </w:t>
      </w:r>
      <w:proofErr w:type="spellStart"/>
      <w:r>
        <w:rPr>
          <w:u w:val="single"/>
        </w:rPr>
        <w:t>ablenormativity</w:t>
      </w:r>
      <w:proofErr w:type="spellEnd"/>
      <w:r w:rsidRPr="00CD2EC0">
        <w:t>.</w:t>
      </w:r>
    </w:p>
    <w:p w14:paraId="09AFCBD1" w14:textId="6010D75F" w:rsidR="00D829A6" w:rsidRPr="00103779" w:rsidRDefault="00D829A6" w:rsidP="00D829A6">
      <w:pPr>
        <w:pStyle w:val="Heading4"/>
      </w:pPr>
    </w:p>
    <w:p w14:paraId="49A39218" w14:textId="77777777" w:rsidR="00ED71B1" w:rsidRDefault="00D829A6" w:rsidP="00ED71B1">
      <w:pPr>
        <w:pStyle w:val="Heading4"/>
      </w:pPr>
      <w:r w:rsidRPr="00103779">
        <w:rPr>
          <w:rFonts w:eastAsia="SimSun" w:cs="Times New Roman"/>
          <w:sz w:val="32"/>
          <w:u w:val="single"/>
        </w:rPr>
        <w:t>OFF</w:t>
      </w:r>
      <w:r w:rsidR="00ED71B1" w:rsidRPr="00ED71B1">
        <w:t xml:space="preserve"> </w:t>
      </w:r>
    </w:p>
    <w:p w14:paraId="73652AB4" w14:textId="27B4440E" w:rsidR="00ED71B1" w:rsidRPr="00474E3C" w:rsidRDefault="00ED71B1" w:rsidP="00ED71B1">
      <w:pPr>
        <w:pStyle w:val="Heading4"/>
      </w:pPr>
      <w:r>
        <w:t xml:space="preserve">Neoliberalism is a discursive politics that </w:t>
      </w:r>
      <w:r>
        <w:rPr>
          <w:u w:val="single"/>
        </w:rPr>
        <w:t>relies</w:t>
      </w:r>
      <w:r>
        <w:t xml:space="preserve"> on the work of </w:t>
      </w:r>
      <w:proofErr w:type="gramStart"/>
      <w:r>
        <w:t>the market metaphor</w:t>
      </w:r>
      <w:proofErr w:type="gramEnd"/>
      <w:r>
        <w:t xml:space="preserve">. The AFF’s articulation of the social world in economic language </w:t>
      </w:r>
      <w:r>
        <w:rPr>
          <w:u w:val="single"/>
        </w:rPr>
        <w:t>re-constitutes</w:t>
      </w:r>
      <w:r>
        <w:t xml:space="preserve"> all life as market, cementing the neoliberal dream and leading to the economization of life.</w:t>
      </w:r>
    </w:p>
    <w:p w14:paraId="0B243AB3" w14:textId="77777777" w:rsidR="00ED71B1" w:rsidRPr="00CE5C82" w:rsidRDefault="00ED71B1" w:rsidP="00ED71B1">
      <w:r>
        <w:t xml:space="preserve">P.W. </w:t>
      </w:r>
      <w:proofErr w:type="spellStart"/>
      <w:r w:rsidRPr="004A17BE">
        <w:rPr>
          <w:rStyle w:val="Style13ptBold"/>
        </w:rPr>
        <w:t>Zuidhof</w:t>
      </w:r>
      <w:proofErr w:type="spellEnd"/>
      <w:r w:rsidRPr="004A17BE">
        <w:rPr>
          <w:rStyle w:val="Style13ptBold"/>
        </w:rPr>
        <w:t xml:space="preserve"> 12</w:t>
      </w:r>
      <w:r>
        <w:t xml:space="preserve">. Associate Professor in European political economy in the European Studies program in the Department of History, European Studies and Religious Studies at the University of Amsterdam, </w:t>
      </w:r>
      <w:r w:rsidRPr="00B9742A">
        <w:rPr>
          <w:i/>
          <w:iCs/>
        </w:rPr>
        <w:t>Imagining Markets: The Discursive Politics of Neoliberalism</w:t>
      </w:r>
      <w:r>
        <w:rPr>
          <w:i/>
          <w:iCs/>
        </w:rPr>
        <w:t>.</w:t>
      </w:r>
    </w:p>
    <w:p w14:paraId="07EC8985" w14:textId="77777777" w:rsidR="00ED71B1" w:rsidRPr="005F24E1" w:rsidRDefault="00ED71B1" w:rsidP="00ED71B1">
      <w:pPr>
        <w:rPr>
          <w:rStyle w:val="StyleUnderline"/>
        </w:rPr>
      </w:pPr>
      <w:r w:rsidRPr="005F24E1">
        <w:rPr>
          <w:rStyle w:val="StyleUnderline"/>
        </w:rPr>
        <w:t xml:space="preserve">Neoliberalism as a </w:t>
      </w:r>
      <w:r w:rsidRPr="005F24E1">
        <w:rPr>
          <w:rStyle w:val="Emphasis"/>
        </w:rPr>
        <w:t>Discursive Politics of the Market</w:t>
      </w:r>
    </w:p>
    <w:p w14:paraId="18647867" w14:textId="77777777" w:rsidR="00ED71B1" w:rsidRPr="00306EF9" w:rsidRDefault="00ED71B1" w:rsidP="00ED71B1">
      <w:pPr>
        <w:rPr>
          <w:rStyle w:val="Emphasis"/>
        </w:rPr>
      </w:pPr>
      <w:r w:rsidRPr="007100B0">
        <w:rPr>
          <w:sz w:val="16"/>
        </w:rPr>
        <w:t xml:space="preserve">Many critics of neoliberalism have tried to capture the exuberance of the market imagery in neoliberalism. The cultural critic Thomas Frank for instance, documents in One Market under </w:t>
      </w:r>
      <w:r w:rsidRPr="005D3813">
        <w:rPr>
          <w:sz w:val="16"/>
        </w:rPr>
        <w:t>God</w:t>
      </w:r>
      <w:r w:rsidRPr="007100B0">
        <w:rPr>
          <w:sz w:val="16"/>
        </w:rPr>
        <w:t xml:space="preserve"> (2001) how </w:t>
      </w:r>
      <w:r w:rsidRPr="005E1315">
        <w:rPr>
          <w:rStyle w:val="Emphasis"/>
          <w:highlight w:val="cyan"/>
        </w:rPr>
        <w:t>the market</w:t>
      </w:r>
      <w:r w:rsidRPr="005E1315">
        <w:rPr>
          <w:sz w:val="16"/>
          <w:highlight w:val="cyan"/>
        </w:rPr>
        <w:t xml:space="preserve"> </w:t>
      </w:r>
      <w:r w:rsidRPr="005E1315">
        <w:rPr>
          <w:rStyle w:val="StyleUnderline"/>
          <w:highlight w:val="cyan"/>
        </w:rPr>
        <w:t>has</w:t>
      </w:r>
      <w:r w:rsidRPr="007100B0">
        <w:rPr>
          <w:rStyle w:val="StyleUnderline"/>
        </w:rPr>
        <w:t xml:space="preserve"> become an important </w:t>
      </w:r>
      <w:r w:rsidRPr="007100B0">
        <w:rPr>
          <w:rStyle w:val="Emphasis"/>
        </w:rPr>
        <w:t>cultural icon</w:t>
      </w:r>
      <w:r w:rsidRPr="007100B0">
        <w:rPr>
          <w:rStyle w:val="StyleUnderline"/>
        </w:rPr>
        <w:t xml:space="preserve"> which </w:t>
      </w:r>
      <w:r w:rsidRPr="005E1315">
        <w:rPr>
          <w:rStyle w:val="Emphasis"/>
          <w:highlight w:val="cyan"/>
        </w:rPr>
        <w:t>invaded public discourse</w:t>
      </w:r>
      <w:r w:rsidRPr="005E1315">
        <w:rPr>
          <w:sz w:val="16"/>
          <w:highlight w:val="cyan"/>
        </w:rPr>
        <w:t xml:space="preserve"> </w:t>
      </w:r>
      <w:r w:rsidRPr="005E1315">
        <w:rPr>
          <w:rStyle w:val="StyleUnderline"/>
          <w:highlight w:val="cyan"/>
        </w:rPr>
        <w:t>and</w:t>
      </w:r>
      <w:r w:rsidRPr="007100B0">
        <w:rPr>
          <w:sz w:val="16"/>
        </w:rPr>
        <w:t xml:space="preserve"> our </w:t>
      </w:r>
      <w:r w:rsidRPr="007100B0">
        <w:rPr>
          <w:rStyle w:val="Emphasis"/>
        </w:rPr>
        <w:t xml:space="preserve">cultural </w:t>
      </w:r>
      <w:r w:rsidRPr="005E1315">
        <w:rPr>
          <w:rStyle w:val="Emphasis"/>
          <w:highlight w:val="cyan"/>
        </w:rPr>
        <w:t>imaginations</w:t>
      </w:r>
      <w:r w:rsidRPr="007100B0">
        <w:rPr>
          <w:sz w:val="16"/>
        </w:rPr>
        <w:t xml:space="preserve">. Frank (2001, 29) for instance points out how </w:t>
      </w:r>
      <w:r w:rsidRPr="007100B0">
        <w:rPr>
          <w:rStyle w:val="StyleUnderline"/>
        </w:rPr>
        <w:t xml:space="preserve">a variety of </w:t>
      </w:r>
      <w:r w:rsidRPr="007100B0">
        <w:rPr>
          <w:rStyle w:val="Emphasis"/>
        </w:rPr>
        <w:t>cultural techniques</w:t>
      </w:r>
      <w:r w:rsidRPr="007100B0">
        <w:rPr>
          <w:sz w:val="16"/>
        </w:rPr>
        <w:t xml:space="preserve">, ranging from advertising, business journalism, management books, to cultural studies have </w:t>
      </w:r>
      <w:r w:rsidRPr="007100B0">
        <w:rPr>
          <w:rStyle w:val="StyleUnderline"/>
        </w:rPr>
        <w:t>created a brand of “</w:t>
      </w:r>
      <w:r w:rsidRPr="007100B0">
        <w:rPr>
          <w:rStyle w:val="Emphasis"/>
        </w:rPr>
        <w:t>market populism</w:t>
      </w:r>
      <w:r w:rsidRPr="007100B0">
        <w:rPr>
          <w:sz w:val="16"/>
        </w:rPr>
        <w:t xml:space="preserve">” – he cites Newsweek columnist Robert Samuelson’s locution “the Market ‘R’ Us” – in which ‘the market’ is equated with ‘the people’ to the point that the market became to be seen as more democratic than conventional institutions of a democracy. </w:t>
      </w:r>
      <w:proofErr w:type="gramStart"/>
      <w:r w:rsidRPr="007100B0">
        <w:rPr>
          <w:sz w:val="16"/>
        </w:rPr>
        <w:t xml:space="preserve">In </w:t>
      </w:r>
      <w:r w:rsidRPr="00A9686F">
        <w:rPr>
          <w:rStyle w:val="StyleUnderline"/>
        </w:rPr>
        <w:t>an attempt to</w:t>
      </w:r>
      <w:proofErr w:type="gramEnd"/>
      <w:r w:rsidRPr="00A9686F">
        <w:rPr>
          <w:rStyle w:val="StyleUnderline"/>
        </w:rPr>
        <w:t xml:space="preserve"> address the </w:t>
      </w:r>
      <w:r w:rsidRPr="00A9686F">
        <w:rPr>
          <w:rStyle w:val="Emphasis"/>
        </w:rPr>
        <w:t>excessive market imagery</w:t>
      </w:r>
      <w:r w:rsidRPr="00A9686F">
        <w:rPr>
          <w:rStyle w:val="StyleUnderline"/>
        </w:rPr>
        <w:t xml:space="preserve"> of neoliberalism,</w:t>
      </w:r>
      <w:r w:rsidRPr="007100B0">
        <w:rPr>
          <w:sz w:val="16"/>
        </w:rPr>
        <w:t xml:space="preserve"> </w:t>
      </w:r>
      <w:r w:rsidRPr="00A9686F">
        <w:rPr>
          <w:rStyle w:val="StyleUnderline"/>
        </w:rPr>
        <w:t>critics resort to all sorts of</w:t>
      </w:r>
      <w:r w:rsidRPr="007100B0">
        <w:rPr>
          <w:sz w:val="16"/>
        </w:rPr>
        <w:t xml:space="preserve"> </w:t>
      </w:r>
      <w:r w:rsidRPr="00A9686F">
        <w:rPr>
          <w:rStyle w:val="Emphasis"/>
        </w:rPr>
        <w:t>market-based neologisms</w:t>
      </w:r>
      <w:r w:rsidRPr="007100B0">
        <w:rPr>
          <w:sz w:val="16"/>
        </w:rPr>
        <w:t xml:space="preserve">. Like Thomas Frank, </w:t>
      </w:r>
      <w:r w:rsidRPr="00A9686F">
        <w:rPr>
          <w:rStyle w:val="StyleUnderline"/>
        </w:rPr>
        <w:t>one turns for instance to religious imagery to speak of neoliberalism as a “</w:t>
      </w:r>
      <w:r w:rsidRPr="00A9686F">
        <w:rPr>
          <w:rStyle w:val="Emphasis"/>
        </w:rPr>
        <w:t>market theology</w:t>
      </w:r>
      <w:r w:rsidRPr="00A9686F">
        <w:rPr>
          <w:rStyle w:val="StyleUnderline"/>
        </w:rPr>
        <w:t>,” or the</w:t>
      </w:r>
      <w:r w:rsidRPr="007100B0">
        <w:rPr>
          <w:sz w:val="16"/>
        </w:rPr>
        <w:t xml:space="preserve"> </w:t>
      </w:r>
      <w:r w:rsidRPr="00A9686F">
        <w:rPr>
          <w:rStyle w:val="Emphasis"/>
        </w:rPr>
        <w:t>gospel of “</w:t>
      </w:r>
      <w:proofErr w:type="spellStart"/>
      <w:r w:rsidRPr="00A9686F">
        <w:rPr>
          <w:rStyle w:val="Emphasis"/>
        </w:rPr>
        <w:t>freemarket</w:t>
      </w:r>
      <w:proofErr w:type="spellEnd"/>
      <w:r w:rsidRPr="00A9686F">
        <w:rPr>
          <w:rStyle w:val="Emphasis"/>
        </w:rPr>
        <w:t xml:space="preserve"> religion</w:t>
      </w:r>
      <w:r w:rsidRPr="007100B0">
        <w:rPr>
          <w:sz w:val="16"/>
        </w:rPr>
        <w:t>” (e.g. Cox 1999). In secular terms, one invokes the image of a “free market mythology” (viz. Perelman 2006) or “The Cult of the Market” (</w:t>
      </w:r>
      <w:proofErr w:type="spellStart"/>
      <w:r w:rsidRPr="007100B0">
        <w:rPr>
          <w:sz w:val="16"/>
        </w:rPr>
        <w:t>Boldeman</w:t>
      </w:r>
      <w:proofErr w:type="spellEnd"/>
      <w:r w:rsidRPr="007100B0">
        <w:rPr>
          <w:sz w:val="16"/>
        </w:rPr>
        <w:t xml:space="preserve"> 2011). </w:t>
      </w:r>
      <w:r w:rsidRPr="00A9686F">
        <w:rPr>
          <w:rStyle w:val="StyleUnderline"/>
        </w:rPr>
        <w:t xml:space="preserve">The market is </w:t>
      </w:r>
      <w:r w:rsidRPr="00A9686F">
        <w:rPr>
          <w:rStyle w:val="Emphasis"/>
        </w:rPr>
        <w:t>especially concatenated</w:t>
      </w:r>
      <w:r w:rsidRPr="00A9686F">
        <w:rPr>
          <w:rStyle w:val="StyleUnderline"/>
        </w:rPr>
        <w:t xml:space="preserve"> with </w:t>
      </w:r>
      <w:r w:rsidRPr="00A9686F">
        <w:rPr>
          <w:rStyle w:val="Emphasis"/>
        </w:rPr>
        <w:t>political images,</w:t>
      </w:r>
      <w:r w:rsidRPr="007100B0">
        <w:rPr>
          <w:sz w:val="16"/>
        </w:rPr>
        <w:t xml:space="preserve"> as in Frank’s “market populism,” or when neoliberalism is put down as a form of “market democracy” (Chomsky 1999), “market liberalism,” or instead described as a form of “market dictatorship” (Attali 1997). The specter of terrorism is once more raised to bring out the character of neoliberalism, for instance by Henry Giroux in his book, The Terror of Neoliberalism (2004). It has especially become fashionable to refer to neoliberalism and its policies as a form of “market fundamentalism,” a depiction that has been popularized by the likes of George Soros (e.g. 1998) and notably Joseph Stiglitz (2002) in his critique of the IMF. These examples indicate that with neoliberalism, the market has emerged as a powerful image that spectacularly altered our thought and speech not only in political and policy discourse but public discourse at large. I imagine that major market philosophers from the past such as Adam Smith, Karl Marx and even Friedrich Hayek or Milton Friedman would have great difficulties understanding what is meant by some of these terms. </w:t>
      </w:r>
      <w:r w:rsidRPr="00306EF9">
        <w:rPr>
          <w:rStyle w:val="StyleUnderline"/>
        </w:rPr>
        <w:t>The</w:t>
      </w:r>
      <w:r w:rsidRPr="007100B0">
        <w:rPr>
          <w:sz w:val="16"/>
        </w:rPr>
        <w:t xml:space="preserve"> perceived </w:t>
      </w:r>
      <w:r w:rsidRPr="00306EF9">
        <w:rPr>
          <w:rStyle w:val="Emphasis"/>
        </w:rPr>
        <w:t>exuberance</w:t>
      </w:r>
      <w:r w:rsidRPr="007100B0">
        <w:rPr>
          <w:sz w:val="16"/>
        </w:rPr>
        <w:t xml:space="preserve"> </w:t>
      </w:r>
      <w:r w:rsidRPr="00306EF9">
        <w:rPr>
          <w:rStyle w:val="StyleUnderline"/>
        </w:rPr>
        <w:t xml:space="preserve">of neoliberalism can therefore be traced to </w:t>
      </w:r>
      <w:r w:rsidRPr="00890BA9">
        <w:rPr>
          <w:rStyle w:val="StyleUnderline"/>
        </w:rPr>
        <w:t xml:space="preserve">how the image of the ‘market’ was </w:t>
      </w:r>
      <w:r w:rsidRPr="00890BA9">
        <w:rPr>
          <w:rStyle w:val="Emphasis"/>
        </w:rPr>
        <w:t>mobilized</w:t>
      </w:r>
      <w:r w:rsidRPr="00890BA9">
        <w:rPr>
          <w:rStyle w:val="StyleUnderline"/>
        </w:rPr>
        <w:t xml:space="preserve"> and developed</w:t>
      </w:r>
      <w:r w:rsidRPr="00306EF9">
        <w:rPr>
          <w:rStyle w:val="StyleUnderline"/>
        </w:rPr>
        <w:t xml:space="preserve"> into a </w:t>
      </w:r>
      <w:r w:rsidRPr="00306EF9">
        <w:rPr>
          <w:rStyle w:val="Emphasis"/>
        </w:rPr>
        <w:t>powerful signifier</w:t>
      </w:r>
      <w:r w:rsidRPr="007100B0">
        <w:rPr>
          <w:sz w:val="16"/>
        </w:rPr>
        <w:t xml:space="preserve"> </w:t>
      </w:r>
      <w:r w:rsidRPr="005E1315">
        <w:rPr>
          <w:rStyle w:val="StyleUnderline"/>
          <w:highlight w:val="cyan"/>
        </w:rPr>
        <w:t>to</w:t>
      </w:r>
      <w:r w:rsidRPr="00890BA9">
        <w:rPr>
          <w:rStyle w:val="StyleUnderline"/>
        </w:rPr>
        <w:t xml:space="preserve"> </w:t>
      </w:r>
      <w:r w:rsidRPr="00890BA9">
        <w:rPr>
          <w:rStyle w:val="Emphasis"/>
        </w:rPr>
        <w:t>re-imagine</w:t>
      </w:r>
      <w:r w:rsidRPr="00306EF9">
        <w:rPr>
          <w:rStyle w:val="StyleUnderline"/>
        </w:rPr>
        <w:t xml:space="preserve"> and </w:t>
      </w:r>
      <w:r w:rsidRPr="005E1315">
        <w:rPr>
          <w:rStyle w:val="Emphasis"/>
          <w:highlight w:val="cyan"/>
        </w:rPr>
        <w:t>rearticulate</w:t>
      </w:r>
      <w:r w:rsidRPr="00306EF9">
        <w:rPr>
          <w:rStyle w:val="StyleUnderline"/>
        </w:rPr>
        <w:t xml:space="preserve"> </w:t>
      </w:r>
      <w:r w:rsidRPr="00306EF9">
        <w:rPr>
          <w:rStyle w:val="Emphasis"/>
        </w:rPr>
        <w:t xml:space="preserve">many important </w:t>
      </w:r>
      <w:r w:rsidRPr="005E1315">
        <w:rPr>
          <w:rStyle w:val="Emphasis"/>
          <w:highlight w:val="cyan"/>
        </w:rPr>
        <w:t>spheres of life.</w:t>
      </w:r>
    </w:p>
    <w:p w14:paraId="616BCD06" w14:textId="77777777" w:rsidR="00ED71B1" w:rsidRPr="00306EF9" w:rsidRDefault="00ED71B1" w:rsidP="00ED71B1">
      <w:pPr>
        <w:rPr>
          <w:rStyle w:val="StyleUnderline"/>
        </w:rPr>
      </w:pPr>
      <w:r w:rsidRPr="007100B0">
        <w:rPr>
          <w:sz w:val="16"/>
        </w:rPr>
        <w:t xml:space="preserve">The New Yorker cartoon pointedly makes clear that </w:t>
      </w:r>
      <w:r w:rsidRPr="005E1315">
        <w:rPr>
          <w:rStyle w:val="Emphasis"/>
          <w:highlight w:val="cyan"/>
        </w:rPr>
        <w:t>neoliberalism relies on the work of metaphor</w:t>
      </w:r>
      <w:r w:rsidRPr="007100B0">
        <w:rPr>
          <w:sz w:val="16"/>
        </w:rPr>
        <w:t xml:space="preserve">. Rather than straightforwardly instructing the participants in the boardroom that terrorism should be fought at the market, the message is to fight </w:t>
      </w:r>
      <w:r w:rsidRPr="00890BA9">
        <w:rPr>
          <w:sz w:val="16"/>
        </w:rPr>
        <w:t xml:space="preserve">terrorism as if it were a market. </w:t>
      </w:r>
      <w:r w:rsidRPr="00890BA9">
        <w:rPr>
          <w:rStyle w:val="StyleUnderline"/>
        </w:rPr>
        <w:t>Neoliberalism</w:t>
      </w:r>
      <w:r w:rsidRPr="00890BA9">
        <w:rPr>
          <w:sz w:val="16"/>
        </w:rPr>
        <w:t xml:space="preserve">, I would claim, </w:t>
      </w:r>
      <w:r w:rsidRPr="00890BA9">
        <w:rPr>
          <w:rStyle w:val="StyleUnderline"/>
        </w:rPr>
        <w:t xml:space="preserve">always entails </w:t>
      </w:r>
      <w:r w:rsidRPr="00890BA9">
        <w:rPr>
          <w:rStyle w:val="Emphasis"/>
        </w:rPr>
        <w:t>mobilizing the market</w:t>
      </w:r>
      <w:r w:rsidRPr="00890BA9">
        <w:rPr>
          <w:rStyle w:val="StyleUnderline"/>
        </w:rPr>
        <w:t xml:space="preserve"> in a </w:t>
      </w:r>
      <w:r w:rsidRPr="00890BA9">
        <w:rPr>
          <w:rStyle w:val="Emphasis"/>
        </w:rPr>
        <w:t>metaphorical sense</w:t>
      </w:r>
      <w:r w:rsidRPr="00890BA9">
        <w:rPr>
          <w:sz w:val="16"/>
        </w:rPr>
        <w:t xml:space="preserve">. </w:t>
      </w:r>
      <w:r w:rsidRPr="00890BA9">
        <w:rPr>
          <w:rStyle w:val="StyleUnderline"/>
        </w:rPr>
        <w:t xml:space="preserve">The message of neoliberalism is </w:t>
      </w:r>
      <w:r w:rsidRPr="00890BA9">
        <w:rPr>
          <w:rStyle w:val="Emphasis"/>
        </w:rPr>
        <w:t>consistently a metaphorical one:</w:t>
      </w:r>
      <w:r w:rsidRPr="00890BA9">
        <w:rPr>
          <w:rStyle w:val="StyleUnderline"/>
        </w:rPr>
        <w:t xml:space="preserve"> </w:t>
      </w:r>
      <w:r w:rsidRPr="00890BA9">
        <w:rPr>
          <w:rStyle w:val="Emphasis"/>
        </w:rPr>
        <w:t>think of … as a market</w:t>
      </w:r>
      <w:r w:rsidRPr="00890BA9">
        <w:rPr>
          <w:sz w:val="16"/>
        </w:rPr>
        <w:t>, (</w:t>
      </w:r>
      <w:r w:rsidRPr="00890BA9">
        <w:rPr>
          <w:rStyle w:val="Emphasis"/>
        </w:rPr>
        <w:t>and govern it accordingly</w:t>
      </w:r>
      <w:r w:rsidRPr="00890BA9">
        <w:rPr>
          <w:sz w:val="16"/>
        </w:rPr>
        <w:t xml:space="preserve">).6 </w:t>
      </w:r>
      <w:r w:rsidRPr="00890BA9">
        <w:rPr>
          <w:rStyle w:val="StyleUnderline"/>
        </w:rPr>
        <w:t xml:space="preserve">Neoliberalism </w:t>
      </w:r>
      <w:r w:rsidRPr="005E1315">
        <w:rPr>
          <w:rStyle w:val="StyleUnderline"/>
          <w:highlight w:val="cyan"/>
        </w:rPr>
        <w:t>invites us to</w:t>
      </w:r>
      <w:r w:rsidRPr="00890BA9">
        <w:rPr>
          <w:rStyle w:val="StyleUnderline"/>
        </w:rPr>
        <w:t xml:space="preserve"> </w:t>
      </w:r>
      <w:r w:rsidRPr="005E1315">
        <w:rPr>
          <w:rStyle w:val="Emphasis"/>
          <w:highlight w:val="cyan"/>
        </w:rPr>
        <w:t>imagine</w:t>
      </w:r>
      <w:r w:rsidRPr="00890BA9">
        <w:rPr>
          <w:rStyle w:val="Emphasis"/>
        </w:rPr>
        <w:t xml:space="preserve"> virtually </w:t>
      </w:r>
      <w:r w:rsidRPr="005E1315">
        <w:rPr>
          <w:rStyle w:val="Emphasis"/>
          <w:highlight w:val="cyan"/>
        </w:rPr>
        <w:t>everything</w:t>
      </w:r>
      <w:r w:rsidRPr="00890BA9">
        <w:rPr>
          <w:rStyle w:val="Emphasis"/>
        </w:rPr>
        <w:t xml:space="preserve"> </w:t>
      </w:r>
      <w:r w:rsidRPr="005E1315">
        <w:rPr>
          <w:rStyle w:val="Emphasis"/>
          <w:highlight w:val="cyan"/>
        </w:rPr>
        <w:t>as a market</w:t>
      </w:r>
      <w:r w:rsidRPr="00890BA9">
        <w:rPr>
          <w:rStyle w:val="StyleUnderline"/>
        </w:rPr>
        <w:t xml:space="preserve">, ranging </w:t>
      </w:r>
      <w:r w:rsidRPr="005E1315">
        <w:rPr>
          <w:rStyle w:val="StyleUnderline"/>
          <w:highlight w:val="cyan"/>
        </w:rPr>
        <w:t>from</w:t>
      </w:r>
      <w:r w:rsidRPr="005E1315">
        <w:rPr>
          <w:sz w:val="16"/>
          <w:highlight w:val="cyan"/>
        </w:rPr>
        <w:t xml:space="preserve"> </w:t>
      </w:r>
      <w:r w:rsidRPr="005E1315">
        <w:rPr>
          <w:rStyle w:val="Emphasis"/>
          <w:highlight w:val="cyan"/>
        </w:rPr>
        <w:t>health</w:t>
      </w:r>
      <w:r w:rsidRPr="00890BA9">
        <w:rPr>
          <w:rStyle w:val="Emphasis"/>
        </w:rPr>
        <w:t xml:space="preserve"> care</w:t>
      </w:r>
      <w:r w:rsidRPr="00890BA9">
        <w:rPr>
          <w:sz w:val="16"/>
        </w:rPr>
        <w:t>,</w:t>
      </w:r>
      <w:r w:rsidRPr="007100B0">
        <w:rPr>
          <w:sz w:val="16"/>
        </w:rPr>
        <w:t xml:space="preserve"> </w:t>
      </w:r>
      <w:r w:rsidRPr="005E1315">
        <w:rPr>
          <w:rStyle w:val="Emphasis"/>
          <w:highlight w:val="cyan"/>
        </w:rPr>
        <w:t>universities</w:t>
      </w:r>
      <w:r w:rsidRPr="007100B0">
        <w:rPr>
          <w:sz w:val="16"/>
        </w:rPr>
        <w:t xml:space="preserve"> to the military, pensions, </w:t>
      </w:r>
      <w:r w:rsidRPr="00306EF9">
        <w:rPr>
          <w:rStyle w:val="Emphasis"/>
        </w:rPr>
        <w:t xml:space="preserve">personal </w:t>
      </w:r>
      <w:r w:rsidRPr="005E1315">
        <w:rPr>
          <w:rStyle w:val="Emphasis"/>
          <w:highlight w:val="cyan"/>
        </w:rPr>
        <w:t>relationships</w:t>
      </w:r>
      <w:r w:rsidRPr="007100B0">
        <w:rPr>
          <w:sz w:val="16"/>
        </w:rPr>
        <w:t xml:space="preserve">, families, </w:t>
      </w:r>
      <w:r w:rsidRPr="005E1315">
        <w:rPr>
          <w:rStyle w:val="Emphasis"/>
          <w:highlight w:val="cyan"/>
        </w:rPr>
        <w:t>ethics</w:t>
      </w:r>
      <w:r w:rsidRPr="007100B0">
        <w:rPr>
          <w:sz w:val="16"/>
        </w:rPr>
        <w:t xml:space="preserve">, </w:t>
      </w:r>
      <w:r w:rsidRPr="005E1315">
        <w:rPr>
          <w:rStyle w:val="Emphasis"/>
          <w:highlight w:val="cyan"/>
        </w:rPr>
        <w:t>aesthetics</w:t>
      </w:r>
      <w:r w:rsidRPr="007100B0">
        <w:rPr>
          <w:sz w:val="16"/>
        </w:rPr>
        <w:t xml:space="preserve"> </w:t>
      </w:r>
      <w:r w:rsidRPr="005E1315">
        <w:rPr>
          <w:rStyle w:val="StyleUnderline"/>
          <w:highlight w:val="cyan"/>
        </w:rPr>
        <w:t>and</w:t>
      </w:r>
      <w:r w:rsidRPr="00306EF9">
        <w:rPr>
          <w:rStyle w:val="StyleUnderline"/>
        </w:rPr>
        <w:t xml:space="preserve"> the </w:t>
      </w:r>
      <w:r w:rsidRPr="00306EF9">
        <w:rPr>
          <w:rStyle w:val="Emphasis"/>
        </w:rPr>
        <w:t>state</w:t>
      </w:r>
      <w:r w:rsidRPr="00306EF9">
        <w:rPr>
          <w:rStyle w:val="StyleUnderline"/>
        </w:rPr>
        <w:t xml:space="preserve"> and </w:t>
      </w:r>
      <w:r w:rsidRPr="005E1315">
        <w:rPr>
          <w:rStyle w:val="Emphasis"/>
          <w:highlight w:val="cyan"/>
        </w:rPr>
        <w:t>politics</w:t>
      </w:r>
      <w:r w:rsidRPr="005E1315">
        <w:rPr>
          <w:rStyle w:val="StyleUnderline"/>
          <w:highlight w:val="cyan"/>
        </w:rPr>
        <w:t xml:space="preserve"> </w:t>
      </w:r>
      <w:r w:rsidRPr="005E1315">
        <w:rPr>
          <w:rStyle w:val="Emphasis"/>
          <w:highlight w:val="cyan"/>
        </w:rPr>
        <w:t>itself</w:t>
      </w:r>
      <w:r w:rsidRPr="007100B0">
        <w:rPr>
          <w:sz w:val="16"/>
        </w:rPr>
        <w:t>. The excessive quality of neoliberalism is therefore found in its use of the market as a metaphor and its ability to displace the state.</w:t>
      </w:r>
    </w:p>
    <w:p w14:paraId="7FA55590" w14:textId="77777777" w:rsidR="00ED71B1" w:rsidRPr="007100B0" w:rsidRDefault="00ED71B1" w:rsidP="00ED71B1">
      <w:pPr>
        <w:rPr>
          <w:sz w:val="16"/>
        </w:rPr>
      </w:pPr>
      <w:r w:rsidRPr="007100B0">
        <w:rPr>
          <w:sz w:val="16"/>
        </w:rPr>
        <w:t xml:space="preserve">The assessment in this thesis of </w:t>
      </w:r>
      <w:r w:rsidRPr="005E1315">
        <w:rPr>
          <w:rStyle w:val="StyleUnderline"/>
          <w:highlight w:val="cyan"/>
        </w:rPr>
        <w:t>the challenge</w:t>
      </w:r>
      <w:r w:rsidRPr="00D925CA">
        <w:rPr>
          <w:rStyle w:val="StyleUnderline"/>
        </w:rPr>
        <w:t xml:space="preserve"> of neoliberalism</w:t>
      </w:r>
      <w:r w:rsidRPr="007100B0">
        <w:rPr>
          <w:sz w:val="16"/>
        </w:rPr>
        <w:t xml:space="preserve"> and its politics of the </w:t>
      </w:r>
      <w:proofErr w:type="gramStart"/>
      <w:r w:rsidRPr="007100B0">
        <w:rPr>
          <w:sz w:val="16"/>
        </w:rPr>
        <w:t>market,</w:t>
      </w:r>
      <w:proofErr w:type="gramEnd"/>
      <w:r w:rsidRPr="007100B0">
        <w:rPr>
          <w:sz w:val="16"/>
        </w:rPr>
        <w:t xml:space="preserve"> </w:t>
      </w:r>
      <w:r w:rsidRPr="005E1315">
        <w:rPr>
          <w:rStyle w:val="StyleUnderline"/>
          <w:highlight w:val="cyan"/>
        </w:rPr>
        <w:t>will</w:t>
      </w:r>
      <w:r w:rsidRPr="007100B0">
        <w:rPr>
          <w:sz w:val="16"/>
        </w:rPr>
        <w:t xml:space="preserve"> therefore </w:t>
      </w:r>
      <w:r w:rsidRPr="005E1315">
        <w:rPr>
          <w:rStyle w:val="StyleUnderline"/>
          <w:highlight w:val="cyan"/>
        </w:rPr>
        <w:t>be</w:t>
      </w:r>
      <w:r w:rsidRPr="00890BA9">
        <w:rPr>
          <w:rStyle w:val="StyleUnderline"/>
        </w:rPr>
        <w:t>gin by</w:t>
      </w:r>
      <w:r w:rsidRPr="00D925CA">
        <w:rPr>
          <w:rStyle w:val="StyleUnderline"/>
        </w:rPr>
        <w:t xml:space="preserve"> </w:t>
      </w:r>
      <w:r w:rsidRPr="005E1315">
        <w:rPr>
          <w:rStyle w:val="Emphasis"/>
          <w:highlight w:val="cyan"/>
        </w:rPr>
        <w:t>distinguishing</w:t>
      </w:r>
      <w:r w:rsidRPr="00D925CA">
        <w:rPr>
          <w:rStyle w:val="StyleUnderline"/>
        </w:rPr>
        <w:t xml:space="preserve"> </w:t>
      </w:r>
      <w:r w:rsidRPr="005E1315">
        <w:rPr>
          <w:rStyle w:val="Emphasis"/>
          <w:highlight w:val="cyan"/>
        </w:rPr>
        <w:t>literal</w:t>
      </w:r>
      <w:r w:rsidRPr="00D925CA">
        <w:rPr>
          <w:rStyle w:val="Emphasis"/>
        </w:rPr>
        <w:t xml:space="preserve"> references</w:t>
      </w:r>
      <w:r w:rsidRPr="007100B0">
        <w:rPr>
          <w:sz w:val="16"/>
        </w:rPr>
        <w:t xml:space="preserve"> </w:t>
      </w:r>
      <w:r w:rsidRPr="00D925CA">
        <w:rPr>
          <w:rStyle w:val="StyleUnderline"/>
        </w:rPr>
        <w:t xml:space="preserve">to the </w:t>
      </w:r>
      <w:r w:rsidRPr="005E1315">
        <w:rPr>
          <w:rStyle w:val="StyleUnderline"/>
          <w:highlight w:val="cyan"/>
        </w:rPr>
        <w:t>market</w:t>
      </w:r>
      <w:r w:rsidRPr="00D925CA">
        <w:rPr>
          <w:rStyle w:val="StyleUnderline"/>
        </w:rPr>
        <w:t xml:space="preserve"> </w:t>
      </w:r>
      <w:r w:rsidRPr="005E1315">
        <w:rPr>
          <w:rStyle w:val="StyleUnderline"/>
          <w:highlight w:val="cyan"/>
        </w:rPr>
        <w:t>from</w:t>
      </w:r>
      <w:r w:rsidRPr="00D925CA">
        <w:rPr>
          <w:rStyle w:val="StyleUnderline"/>
        </w:rPr>
        <w:t xml:space="preserve"> </w:t>
      </w:r>
      <w:r w:rsidRPr="005E1315">
        <w:rPr>
          <w:rStyle w:val="Emphasis"/>
          <w:highlight w:val="cyan"/>
        </w:rPr>
        <w:t>metaphorical</w:t>
      </w:r>
      <w:r w:rsidRPr="00D925CA">
        <w:rPr>
          <w:rStyle w:val="Emphasis"/>
        </w:rPr>
        <w:t xml:space="preserve"> ones</w:t>
      </w:r>
      <w:r w:rsidRPr="007100B0">
        <w:rPr>
          <w:sz w:val="16"/>
        </w:rPr>
        <w:t xml:space="preserve">. Others pointed out before that in assessing the politics of markets </w:t>
      </w:r>
      <w:r w:rsidRPr="00D925CA">
        <w:rPr>
          <w:rStyle w:val="StyleUnderline"/>
        </w:rPr>
        <w:t xml:space="preserve">it is </w:t>
      </w:r>
      <w:r w:rsidRPr="00D925CA">
        <w:rPr>
          <w:rStyle w:val="Emphasis"/>
        </w:rPr>
        <w:t>important to recognize</w:t>
      </w:r>
      <w:r w:rsidRPr="00D925CA">
        <w:rPr>
          <w:rStyle w:val="StyleUnderline"/>
        </w:rPr>
        <w:t xml:space="preserve"> that we often speak of markets in </w:t>
      </w:r>
      <w:r w:rsidRPr="00D925CA">
        <w:rPr>
          <w:rStyle w:val="Emphasis"/>
        </w:rPr>
        <w:t>metaphorical terms</w:t>
      </w:r>
      <w:r w:rsidRPr="00D925CA">
        <w:rPr>
          <w:rStyle w:val="StyleUnderline"/>
        </w:rPr>
        <w:t xml:space="preserve">. </w:t>
      </w:r>
      <w:r w:rsidRPr="007100B0">
        <w:rPr>
          <w:sz w:val="16"/>
        </w:rPr>
        <w:t xml:space="preserve">In Contested Commodities, the legal philosopher Margaret Radin (1996) begins her analysis of what goods can properly be bought and sold, by distinguishing literal from metaphorical markets. </w:t>
      </w:r>
      <w:r w:rsidRPr="00D925CA">
        <w:rPr>
          <w:rStyle w:val="StyleUnderline"/>
        </w:rPr>
        <w:t xml:space="preserve">As against </w:t>
      </w:r>
      <w:r w:rsidRPr="00D925CA">
        <w:rPr>
          <w:rStyle w:val="Emphasis"/>
        </w:rPr>
        <w:t>literal markets</w:t>
      </w:r>
      <w:r w:rsidRPr="00D925CA">
        <w:rPr>
          <w:rStyle w:val="StyleUnderline"/>
        </w:rPr>
        <w:t xml:space="preserve"> where </w:t>
      </w:r>
      <w:r w:rsidRPr="00D925CA">
        <w:rPr>
          <w:rStyle w:val="Emphasis"/>
        </w:rPr>
        <w:t>goods are exchanged for money,</w:t>
      </w:r>
      <w:r w:rsidRPr="007100B0">
        <w:rPr>
          <w:sz w:val="16"/>
        </w:rPr>
        <w:t xml:space="preserve"> </w:t>
      </w:r>
      <w:r w:rsidRPr="005E1315">
        <w:rPr>
          <w:rStyle w:val="StyleUnderline"/>
          <w:highlight w:val="cyan"/>
        </w:rPr>
        <w:t xml:space="preserve">at </w:t>
      </w:r>
      <w:r w:rsidRPr="005E1315">
        <w:rPr>
          <w:rStyle w:val="Emphasis"/>
          <w:highlight w:val="cyan"/>
        </w:rPr>
        <w:t>metaphorical markets</w:t>
      </w:r>
      <w:r w:rsidRPr="00D925CA">
        <w:rPr>
          <w:rStyle w:val="StyleUnderline"/>
        </w:rPr>
        <w:t xml:space="preserve"> </w:t>
      </w:r>
      <w:r w:rsidRPr="005E1315">
        <w:rPr>
          <w:rStyle w:val="StyleUnderline"/>
          <w:highlight w:val="cyan"/>
        </w:rPr>
        <w:t xml:space="preserve">there are </w:t>
      </w:r>
      <w:r w:rsidRPr="005E1315">
        <w:rPr>
          <w:rStyle w:val="Emphasis"/>
          <w:highlight w:val="cyan"/>
        </w:rPr>
        <w:t>no</w:t>
      </w:r>
      <w:r w:rsidRPr="00D925CA">
        <w:rPr>
          <w:rStyle w:val="Emphasis"/>
        </w:rPr>
        <w:t xml:space="preserve"> actual </w:t>
      </w:r>
      <w:r w:rsidRPr="005E1315">
        <w:rPr>
          <w:rStyle w:val="Emphasis"/>
          <w:highlight w:val="cyan"/>
        </w:rPr>
        <w:t>exchanges</w:t>
      </w:r>
      <w:r w:rsidRPr="005E1315">
        <w:rPr>
          <w:rStyle w:val="StyleUnderline"/>
          <w:highlight w:val="cyan"/>
        </w:rPr>
        <w:t xml:space="preserve"> involving money</w:t>
      </w:r>
      <w:r w:rsidRPr="00D925CA">
        <w:rPr>
          <w:rStyle w:val="StyleUnderline"/>
        </w:rPr>
        <w:t xml:space="preserve"> but entails interactions that “are talked about as if they did”</w:t>
      </w:r>
      <w:r w:rsidRPr="007100B0">
        <w:rPr>
          <w:sz w:val="16"/>
        </w:rPr>
        <w:t xml:space="preserve"> (3). Radin employs the term </w:t>
      </w:r>
      <w:r w:rsidRPr="00D925CA">
        <w:rPr>
          <w:rStyle w:val="StyleUnderline"/>
        </w:rPr>
        <w:t xml:space="preserve">market rhetoric to refer to the </w:t>
      </w:r>
      <w:r w:rsidRPr="00D925CA">
        <w:rPr>
          <w:rStyle w:val="Emphasis"/>
        </w:rPr>
        <w:t>vocabulary</w:t>
      </w:r>
      <w:r w:rsidRPr="00D925CA">
        <w:rPr>
          <w:rStyle w:val="StyleUnderline"/>
        </w:rPr>
        <w:t xml:space="preserve"> or </w:t>
      </w:r>
      <w:r w:rsidRPr="00D925CA">
        <w:rPr>
          <w:rStyle w:val="Emphasis"/>
        </w:rPr>
        <w:t>discourse</w:t>
      </w:r>
      <w:r w:rsidRPr="00D925CA">
        <w:rPr>
          <w:rStyle w:val="StyleUnderline"/>
        </w:rPr>
        <w:t xml:space="preserve"> in which </w:t>
      </w:r>
      <w:r w:rsidRPr="005E1315">
        <w:rPr>
          <w:rStyle w:val="Emphasis"/>
          <w:highlight w:val="cyan"/>
        </w:rPr>
        <w:t>metaphorical markets</w:t>
      </w:r>
      <w:r w:rsidRPr="00D925CA">
        <w:rPr>
          <w:rStyle w:val="Emphasis"/>
        </w:rPr>
        <w:t xml:space="preserve"> emerge</w:t>
      </w:r>
      <w:r w:rsidRPr="007100B0">
        <w:rPr>
          <w:sz w:val="16"/>
        </w:rPr>
        <w:t>. Radin claims that on a theoretical level for instance, Chicago scholars such as Becker and Posner engage in market rhetoric, and “</w:t>
      </w:r>
      <w:r w:rsidRPr="00D925CA">
        <w:rPr>
          <w:rStyle w:val="StyleUnderline"/>
        </w:rPr>
        <w:t xml:space="preserve">in doing so they </w:t>
      </w:r>
      <w:r w:rsidRPr="005E1315">
        <w:rPr>
          <w:rStyle w:val="Emphasis"/>
          <w:highlight w:val="cyan"/>
        </w:rPr>
        <w:t>extend the market</w:t>
      </w:r>
      <w:r w:rsidRPr="007100B0">
        <w:rPr>
          <w:sz w:val="16"/>
        </w:rPr>
        <w:t xml:space="preserve">, metaphorically at least, </w:t>
      </w:r>
      <w:r w:rsidRPr="00D925CA">
        <w:rPr>
          <w:rStyle w:val="StyleUnderline"/>
        </w:rPr>
        <w:t>beyond what we are conventionally comfortable with</w:t>
      </w:r>
      <w:r w:rsidRPr="007100B0">
        <w:rPr>
          <w:sz w:val="16"/>
        </w:rPr>
        <w:t xml:space="preserve">” (4). In her view, </w:t>
      </w:r>
      <w:r w:rsidRPr="005E1315">
        <w:rPr>
          <w:rStyle w:val="StyleUnderline"/>
          <w:highlight w:val="cyan"/>
        </w:rPr>
        <w:t xml:space="preserve">by </w:t>
      </w:r>
      <w:r w:rsidRPr="005E1315">
        <w:rPr>
          <w:rStyle w:val="Emphasis"/>
          <w:highlight w:val="cyan"/>
        </w:rPr>
        <w:t>conflating</w:t>
      </w:r>
      <w:r w:rsidRPr="005E1315">
        <w:rPr>
          <w:rStyle w:val="StyleUnderline"/>
          <w:highlight w:val="cyan"/>
        </w:rPr>
        <w:t xml:space="preserve"> </w:t>
      </w:r>
      <w:r w:rsidRPr="005E1315">
        <w:rPr>
          <w:rStyle w:val="Emphasis"/>
          <w:highlight w:val="cyan"/>
        </w:rPr>
        <w:t>literal</w:t>
      </w:r>
      <w:r w:rsidRPr="005E1315">
        <w:rPr>
          <w:rStyle w:val="StyleUnderline"/>
          <w:highlight w:val="cyan"/>
        </w:rPr>
        <w:t xml:space="preserve"> and </w:t>
      </w:r>
      <w:r w:rsidRPr="005E1315">
        <w:rPr>
          <w:rStyle w:val="Emphasis"/>
          <w:highlight w:val="cyan"/>
        </w:rPr>
        <w:t>metaphorical</w:t>
      </w:r>
      <w:r w:rsidRPr="00D925CA">
        <w:rPr>
          <w:rStyle w:val="Emphasis"/>
        </w:rPr>
        <w:t xml:space="preserve"> markets,</w:t>
      </w:r>
      <w:r w:rsidRPr="007100B0">
        <w:rPr>
          <w:sz w:val="16"/>
        </w:rPr>
        <w:t xml:space="preserve"> </w:t>
      </w:r>
      <w:r w:rsidRPr="00D925CA">
        <w:rPr>
          <w:rStyle w:val="StyleUnderline"/>
        </w:rPr>
        <w:t xml:space="preserve">market rhetoric may give way to </w:t>
      </w:r>
      <w:r w:rsidRPr="007100B0">
        <w:rPr>
          <w:sz w:val="16"/>
        </w:rPr>
        <w:t>what she calls</w:t>
      </w:r>
      <w:r w:rsidRPr="00D925CA">
        <w:rPr>
          <w:rStyle w:val="StyleUnderline"/>
        </w:rPr>
        <w:t xml:space="preserve"> </w:t>
      </w:r>
      <w:r w:rsidRPr="00D925CA">
        <w:rPr>
          <w:rStyle w:val="Emphasis"/>
        </w:rPr>
        <w:t>universal commodification</w:t>
      </w:r>
      <w:r w:rsidRPr="00D925CA">
        <w:rPr>
          <w:rStyle w:val="StyleUnderline"/>
        </w:rPr>
        <w:t>. It means that goods are solely viewed as alienable market goods and only have exchange value</w:t>
      </w:r>
      <w:r w:rsidRPr="007100B0">
        <w:rPr>
          <w:sz w:val="16"/>
        </w:rPr>
        <w:t xml:space="preserve">. In her book, Radin argues for the importance of incomplete commodification. This is the view that complete commodification is </w:t>
      </w:r>
      <w:proofErr w:type="gramStart"/>
      <w:r w:rsidRPr="007100B0">
        <w:rPr>
          <w:sz w:val="16"/>
        </w:rPr>
        <w:t>not, and</w:t>
      </w:r>
      <w:proofErr w:type="gramEnd"/>
      <w:r w:rsidRPr="007100B0">
        <w:rPr>
          <w:sz w:val="16"/>
        </w:rPr>
        <w:t xml:space="preserve"> should not be applicable to most cases of goods. Without further engaging with the details of Radin’s account, her </w:t>
      </w:r>
      <w:r w:rsidRPr="00E967D8">
        <w:rPr>
          <w:rStyle w:val="Emphasis"/>
        </w:rPr>
        <w:t>conceptual distinction</w:t>
      </w:r>
      <w:r w:rsidRPr="007100B0">
        <w:rPr>
          <w:sz w:val="16"/>
        </w:rPr>
        <w:t xml:space="preserve"> </w:t>
      </w:r>
      <w:r w:rsidRPr="00E967D8">
        <w:rPr>
          <w:rStyle w:val="StyleUnderline"/>
        </w:rPr>
        <w:t xml:space="preserve">between </w:t>
      </w:r>
      <w:r w:rsidRPr="00E967D8">
        <w:rPr>
          <w:rStyle w:val="Emphasis"/>
        </w:rPr>
        <w:t>literal</w:t>
      </w:r>
      <w:r w:rsidRPr="00E967D8">
        <w:rPr>
          <w:rStyle w:val="StyleUnderline"/>
        </w:rPr>
        <w:t xml:space="preserve"> and</w:t>
      </w:r>
      <w:r w:rsidRPr="007100B0">
        <w:rPr>
          <w:sz w:val="16"/>
        </w:rPr>
        <w:t xml:space="preserve"> </w:t>
      </w:r>
      <w:r w:rsidRPr="00E967D8">
        <w:rPr>
          <w:rStyle w:val="Emphasis"/>
        </w:rPr>
        <w:t>metaphorical markets</w:t>
      </w:r>
      <w:r w:rsidRPr="007100B0">
        <w:rPr>
          <w:sz w:val="16"/>
        </w:rPr>
        <w:t xml:space="preserve"> </w:t>
      </w:r>
      <w:r w:rsidRPr="00E967D8">
        <w:rPr>
          <w:rStyle w:val="StyleUnderline"/>
        </w:rPr>
        <w:t>raises an important insight</w:t>
      </w:r>
      <w:r w:rsidRPr="007100B0">
        <w:rPr>
          <w:sz w:val="16"/>
        </w:rPr>
        <w:t xml:space="preserve">. Among other things, her book analyzes some of the normative implications of the metaphorical extension of the market. While she exclusively concentrates on the metaphorical extension of the market in (mostly economic) theory, I would argue that </w:t>
      </w:r>
      <w:r w:rsidRPr="00D52B13">
        <w:rPr>
          <w:rStyle w:val="StyleUnderline"/>
        </w:rPr>
        <w:t xml:space="preserve">neoliberalism is </w:t>
      </w:r>
      <w:r w:rsidRPr="00D52B13">
        <w:rPr>
          <w:rStyle w:val="Emphasis"/>
        </w:rPr>
        <w:t>founded</w:t>
      </w:r>
      <w:r w:rsidRPr="00D52B13">
        <w:rPr>
          <w:rStyle w:val="StyleUnderline"/>
        </w:rPr>
        <w:t xml:space="preserve"> on an </w:t>
      </w:r>
      <w:r w:rsidRPr="00D52B13">
        <w:rPr>
          <w:rStyle w:val="Emphasis"/>
        </w:rPr>
        <w:t>analogous use of metaphorical markets</w:t>
      </w:r>
      <w:r w:rsidRPr="007100B0">
        <w:rPr>
          <w:sz w:val="16"/>
        </w:rPr>
        <w:t xml:space="preserve">, but in political discourse. </w:t>
      </w:r>
      <w:r w:rsidRPr="00D52B13">
        <w:rPr>
          <w:rStyle w:val="StyleUnderline"/>
        </w:rPr>
        <w:t xml:space="preserve">Neoliberalism </w:t>
      </w:r>
      <w:r w:rsidRPr="00D52B13">
        <w:rPr>
          <w:rStyle w:val="Emphasis"/>
        </w:rPr>
        <w:t>relies</w:t>
      </w:r>
      <w:r w:rsidRPr="00D52B13">
        <w:rPr>
          <w:rStyle w:val="StyleUnderline"/>
        </w:rPr>
        <w:t xml:space="preserve"> on </w:t>
      </w:r>
      <w:r w:rsidRPr="00D52B13">
        <w:rPr>
          <w:rStyle w:val="Emphasis"/>
        </w:rPr>
        <w:t>metaphorical markets</w:t>
      </w:r>
      <w:r w:rsidRPr="00D52B13">
        <w:rPr>
          <w:rStyle w:val="StyleUnderline"/>
        </w:rPr>
        <w:t xml:space="preserve"> and </w:t>
      </w:r>
      <w:r w:rsidRPr="00D52B13">
        <w:rPr>
          <w:rStyle w:val="Emphasis"/>
        </w:rPr>
        <w:t>market rhetoric</w:t>
      </w:r>
      <w:r w:rsidRPr="00D52B13">
        <w:rPr>
          <w:rStyle w:val="StyleUnderline"/>
        </w:rPr>
        <w:t xml:space="preserve"> </w:t>
      </w:r>
      <w:r w:rsidRPr="005E1315">
        <w:rPr>
          <w:rStyle w:val="StyleUnderline"/>
          <w:highlight w:val="cyan"/>
        </w:rPr>
        <w:t xml:space="preserve">to </w:t>
      </w:r>
      <w:r w:rsidRPr="005E1315">
        <w:rPr>
          <w:rStyle w:val="Emphasis"/>
          <w:highlight w:val="cyan"/>
        </w:rPr>
        <w:t>rearticulate</w:t>
      </w:r>
      <w:r w:rsidRPr="00D52B13">
        <w:rPr>
          <w:rStyle w:val="Emphasis"/>
        </w:rPr>
        <w:t xml:space="preserve"> our </w:t>
      </w:r>
      <w:r w:rsidRPr="005E1315">
        <w:rPr>
          <w:rStyle w:val="Emphasis"/>
          <w:highlight w:val="cyan"/>
        </w:rPr>
        <w:t>political</w:t>
      </w:r>
      <w:r w:rsidRPr="00D52B13">
        <w:rPr>
          <w:rStyle w:val="Emphasis"/>
        </w:rPr>
        <w:t xml:space="preserve"> </w:t>
      </w:r>
      <w:r w:rsidRPr="005E1315">
        <w:rPr>
          <w:rStyle w:val="Emphasis"/>
          <w:highlight w:val="cyan"/>
        </w:rPr>
        <w:t>understandings</w:t>
      </w:r>
      <w:r w:rsidRPr="007100B0">
        <w:rPr>
          <w:sz w:val="16"/>
        </w:rPr>
        <w:t xml:space="preserve">. </w:t>
      </w:r>
      <w:proofErr w:type="gramStart"/>
      <w:r w:rsidRPr="007100B0">
        <w:rPr>
          <w:sz w:val="16"/>
        </w:rPr>
        <w:t>Without her</w:t>
      </w:r>
      <w:proofErr w:type="gramEnd"/>
      <w:r w:rsidRPr="007100B0">
        <w:rPr>
          <w:sz w:val="16"/>
        </w:rPr>
        <w:t xml:space="preserve"> calling it as such, Radin’s book could be read as a normative analysis of the metaphorical politics of neoliberalism.</w:t>
      </w:r>
    </w:p>
    <w:p w14:paraId="04D07538" w14:textId="77777777" w:rsidR="00ED71B1" w:rsidRPr="007100B0" w:rsidRDefault="00ED71B1" w:rsidP="00ED71B1">
      <w:pPr>
        <w:rPr>
          <w:sz w:val="16"/>
        </w:rPr>
      </w:pPr>
      <w:r w:rsidRPr="007100B0">
        <w:rPr>
          <w:sz w:val="16"/>
        </w:rPr>
        <w:t xml:space="preserve">By drawing attention to the fact that neoliberalism relies on metaphorical markets and market rhetoric, the intellectual challenge posed by neoliberalism is to further specify the nature of its political project. Apart from the question which will be addressed in chapter 3, whether neoliberalism should be construed as either ideology, policy agenda or rather something else, it needs to be determined what kind of political project it </w:t>
      </w:r>
      <w:proofErr w:type="gramStart"/>
      <w:r w:rsidRPr="007100B0">
        <w:rPr>
          <w:sz w:val="16"/>
        </w:rPr>
        <w:t>amounts</w:t>
      </w:r>
      <w:proofErr w:type="gramEnd"/>
      <w:r w:rsidRPr="007100B0">
        <w:rPr>
          <w:sz w:val="16"/>
        </w:rPr>
        <w:t xml:space="preserve"> to. The hypothesis of this thesis is that </w:t>
      </w:r>
      <w:r w:rsidRPr="002F6566">
        <w:rPr>
          <w:rStyle w:val="StyleUnderline"/>
        </w:rPr>
        <w:t xml:space="preserve">neoliberalism is best understood as a kind of </w:t>
      </w:r>
      <w:r w:rsidRPr="002F6566">
        <w:rPr>
          <w:rStyle w:val="Emphasis"/>
        </w:rPr>
        <w:t>discursive politics</w:t>
      </w:r>
      <w:r w:rsidRPr="007100B0">
        <w:rPr>
          <w:sz w:val="16"/>
        </w:rPr>
        <w:t xml:space="preserve">. </w:t>
      </w:r>
      <w:r w:rsidRPr="002F6566">
        <w:rPr>
          <w:rStyle w:val="StyleUnderline"/>
        </w:rPr>
        <w:t>By discursive politics, I</w:t>
      </w:r>
      <w:r w:rsidRPr="007100B0">
        <w:rPr>
          <w:sz w:val="16"/>
        </w:rPr>
        <w:t xml:space="preserve"> broadly </w:t>
      </w:r>
      <w:r w:rsidRPr="002F6566">
        <w:rPr>
          <w:rStyle w:val="StyleUnderline"/>
        </w:rPr>
        <w:t xml:space="preserve">mean a type of politics that </w:t>
      </w:r>
      <w:r w:rsidRPr="002F6566">
        <w:rPr>
          <w:rStyle w:val="Emphasis"/>
        </w:rPr>
        <w:t>achieves its goals discursively</w:t>
      </w:r>
      <w:r w:rsidRPr="002F6566">
        <w:rPr>
          <w:rStyle w:val="StyleUnderline"/>
        </w:rPr>
        <w:t xml:space="preserve">, by rearticulating a prior structure of understanding. </w:t>
      </w:r>
      <w:r w:rsidRPr="007100B0">
        <w:rPr>
          <w:sz w:val="16"/>
        </w:rPr>
        <w:t>Every form of politics of course avails itself of discourse, for example when ‘neoliberals’ call for the liberalization of certain markets. The concern here is however not with this more narrowly defined discourse of politics, but rather with the politics of discourse (viz. Connolly 1993, 221).</w:t>
      </w:r>
    </w:p>
    <w:p w14:paraId="4C2D9B37" w14:textId="77777777" w:rsidR="00ED71B1" w:rsidRPr="007100B0" w:rsidRDefault="00ED71B1" w:rsidP="00ED71B1">
      <w:pPr>
        <w:rPr>
          <w:sz w:val="16"/>
        </w:rPr>
      </w:pPr>
      <w:r w:rsidRPr="007100B0">
        <w:rPr>
          <w:sz w:val="16"/>
        </w:rPr>
        <w:t xml:space="preserve">Put very schematically – although the dividing lines are ultimately hard to draw – my idea of neoliberalism as a discursive politics differs from conventional conceptions of politics in claiming that </w:t>
      </w:r>
      <w:r w:rsidRPr="00C75960">
        <w:rPr>
          <w:rStyle w:val="StyleUnderline"/>
        </w:rPr>
        <w:t xml:space="preserve">in important respects </w:t>
      </w:r>
      <w:r w:rsidRPr="005E1315">
        <w:rPr>
          <w:rStyle w:val="StyleUnderline"/>
          <w:highlight w:val="cyan"/>
        </w:rPr>
        <w:t xml:space="preserve">neoliberalism </w:t>
      </w:r>
      <w:r w:rsidRPr="005E1315">
        <w:rPr>
          <w:rStyle w:val="Emphasis"/>
          <w:highlight w:val="cyan"/>
        </w:rPr>
        <w:t>depends on language</w:t>
      </w:r>
      <w:r w:rsidRPr="00C75960">
        <w:rPr>
          <w:rStyle w:val="Emphasis"/>
        </w:rPr>
        <w:t xml:space="preserve"> </w:t>
      </w:r>
      <w:r w:rsidRPr="00C75960">
        <w:rPr>
          <w:rStyle w:val="StyleUnderline"/>
        </w:rPr>
        <w:t xml:space="preserve">and </w:t>
      </w:r>
      <w:r w:rsidRPr="00C75960">
        <w:rPr>
          <w:rStyle w:val="Emphasis"/>
        </w:rPr>
        <w:t>discursive means</w:t>
      </w:r>
      <w:r w:rsidRPr="007100B0">
        <w:rPr>
          <w:sz w:val="16"/>
        </w:rPr>
        <w:t xml:space="preserve"> </w:t>
      </w:r>
      <w:r w:rsidRPr="005E1315">
        <w:rPr>
          <w:rStyle w:val="StyleUnderline"/>
          <w:highlight w:val="cyan"/>
        </w:rPr>
        <w:t>to</w:t>
      </w:r>
      <w:r w:rsidRPr="00C75960">
        <w:rPr>
          <w:rStyle w:val="StyleUnderline"/>
        </w:rPr>
        <w:t xml:space="preserve"> attain </w:t>
      </w:r>
      <w:r w:rsidRPr="00C75960">
        <w:rPr>
          <w:rStyle w:val="Emphasis"/>
        </w:rPr>
        <w:t>political effects</w:t>
      </w:r>
      <w:r w:rsidRPr="00C75960">
        <w:rPr>
          <w:rStyle w:val="StyleUnderline"/>
        </w:rPr>
        <w:t xml:space="preserve">. The basic idea is that discursive interventions </w:t>
      </w:r>
      <w:proofErr w:type="gramStart"/>
      <w:r w:rsidRPr="005E1315">
        <w:rPr>
          <w:rStyle w:val="Emphasis"/>
          <w:highlight w:val="cyan"/>
        </w:rPr>
        <w:t>impact</w:t>
      </w:r>
      <w:proofErr w:type="gramEnd"/>
      <w:r w:rsidRPr="005E1315">
        <w:rPr>
          <w:rStyle w:val="Emphasis"/>
          <w:highlight w:val="cyan"/>
        </w:rPr>
        <w:t xml:space="preserve"> the way we perceive</w:t>
      </w:r>
      <w:r w:rsidRPr="00C75960">
        <w:rPr>
          <w:rStyle w:val="Emphasis"/>
        </w:rPr>
        <w:t xml:space="preserve"> the organization of </w:t>
      </w:r>
      <w:r w:rsidRPr="005E1315">
        <w:rPr>
          <w:rStyle w:val="Emphasis"/>
          <w:highlight w:val="cyan"/>
        </w:rPr>
        <w:t>the</w:t>
      </w:r>
      <w:r w:rsidRPr="00C75960">
        <w:rPr>
          <w:rStyle w:val="Emphasis"/>
        </w:rPr>
        <w:t xml:space="preserve"> social </w:t>
      </w:r>
      <w:r w:rsidRPr="005E1315">
        <w:rPr>
          <w:rStyle w:val="Emphasis"/>
          <w:highlight w:val="cyan"/>
        </w:rPr>
        <w:t>world</w:t>
      </w:r>
      <w:r w:rsidRPr="00C75960">
        <w:rPr>
          <w:rStyle w:val="StyleUnderline"/>
        </w:rPr>
        <w:t xml:space="preserve"> </w:t>
      </w:r>
      <w:r w:rsidRPr="007100B0">
        <w:rPr>
          <w:sz w:val="16"/>
        </w:rPr>
        <w:t xml:space="preserve">and how we conceive of the good life. Where traditional, for instance liberal conceptions of politics take the organization of social life largely as given and view politics as a contest of preferences and opinions, </w:t>
      </w:r>
      <w:r w:rsidRPr="00C75960">
        <w:rPr>
          <w:rStyle w:val="StyleUnderline"/>
        </w:rPr>
        <w:t xml:space="preserve">discursive politics affects the </w:t>
      </w:r>
      <w:r w:rsidRPr="00C75960">
        <w:rPr>
          <w:rStyle w:val="Emphasis"/>
        </w:rPr>
        <w:t>constitution of our social world</w:t>
      </w:r>
      <w:r w:rsidRPr="007100B0">
        <w:rPr>
          <w:sz w:val="16"/>
        </w:rPr>
        <w:t xml:space="preserve"> and our conceptions of the good life. Rather than asking for the liberalization of markets, </w:t>
      </w:r>
      <w:r w:rsidRPr="00CD033B">
        <w:rPr>
          <w:rStyle w:val="StyleUnderline"/>
        </w:rPr>
        <w:t xml:space="preserve">the discursive politics of neoliberalism mobilizes the metaphor of the market to </w:t>
      </w:r>
      <w:r w:rsidRPr="00CD033B">
        <w:rPr>
          <w:rStyle w:val="Emphasis"/>
        </w:rPr>
        <w:t xml:space="preserve">rearticulate how we </w:t>
      </w:r>
      <w:proofErr w:type="gramStart"/>
      <w:r w:rsidRPr="00CD033B">
        <w:rPr>
          <w:rStyle w:val="Emphasis"/>
        </w:rPr>
        <w:t>to think</w:t>
      </w:r>
      <w:proofErr w:type="gramEnd"/>
      <w:r w:rsidRPr="00CD033B">
        <w:rPr>
          <w:rStyle w:val="Emphasis"/>
        </w:rPr>
        <w:t xml:space="preserve"> of a certain area of life</w:t>
      </w:r>
      <w:r w:rsidRPr="007100B0">
        <w:rPr>
          <w:sz w:val="16"/>
        </w:rPr>
        <w:t>.</w:t>
      </w:r>
    </w:p>
    <w:p w14:paraId="0CA87DD3" w14:textId="77777777" w:rsidR="00ED71B1" w:rsidRPr="0024318E" w:rsidRDefault="00ED71B1" w:rsidP="00ED71B1">
      <w:pPr>
        <w:rPr>
          <w:rStyle w:val="StyleUnderline"/>
        </w:rPr>
      </w:pPr>
      <w:r w:rsidRPr="007100B0">
        <w:rPr>
          <w:sz w:val="16"/>
        </w:rPr>
        <w:t xml:space="preserve">The idea of discursive politics as pursued in this thesis, is not unique but inspired by a longer tradition within </w:t>
      </w:r>
      <w:proofErr w:type="spellStart"/>
      <w:r w:rsidRPr="007100B0">
        <w:rPr>
          <w:sz w:val="16"/>
        </w:rPr>
        <w:t>poststructural</w:t>
      </w:r>
      <w:proofErr w:type="spellEnd"/>
      <w:r w:rsidRPr="007100B0">
        <w:rPr>
          <w:sz w:val="16"/>
        </w:rPr>
        <w:t xml:space="preserve"> political thought and discourse theory as found with </w:t>
      </w:r>
      <w:proofErr w:type="spellStart"/>
      <w:r w:rsidRPr="007100B0">
        <w:rPr>
          <w:sz w:val="16"/>
        </w:rPr>
        <w:t>Laclau</w:t>
      </w:r>
      <w:proofErr w:type="spellEnd"/>
      <w:r w:rsidRPr="007100B0">
        <w:rPr>
          <w:sz w:val="16"/>
        </w:rPr>
        <w:t xml:space="preserve"> and </w:t>
      </w:r>
      <w:proofErr w:type="spellStart"/>
      <w:r w:rsidRPr="007100B0">
        <w:rPr>
          <w:sz w:val="16"/>
        </w:rPr>
        <w:t>Mouffe</w:t>
      </w:r>
      <w:proofErr w:type="spellEnd"/>
      <w:r w:rsidRPr="007100B0">
        <w:rPr>
          <w:sz w:val="16"/>
        </w:rPr>
        <w:t xml:space="preserve"> (2001), Butler (1993, 1997), Shapiro (1981, 1984), or Connolly (1993). One of its insights is that </w:t>
      </w:r>
      <w:r w:rsidRPr="009A1A99">
        <w:rPr>
          <w:rStyle w:val="StyleUnderline"/>
        </w:rPr>
        <w:t xml:space="preserve">discourse is </w:t>
      </w:r>
      <w:r w:rsidRPr="009A1A99">
        <w:rPr>
          <w:rStyle w:val="Emphasis"/>
        </w:rPr>
        <w:t>inherently political</w:t>
      </w:r>
      <w:r w:rsidRPr="009A1A99">
        <w:rPr>
          <w:rStyle w:val="StyleUnderline"/>
        </w:rPr>
        <w:t xml:space="preserve"> because</w:t>
      </w:r>
      <w:r w:rsidRPr="007100B0">
        <w:rPr>
          <w:sz w:val="16"/>
        </w:rPr>
        <w:t xml:space="preserve"> </w:t>
      </w:r>
      <w:r w:rsidRPr="009A1A99">
        <w:rPr>
          <w:rStyle w:val="StyleUnderline"/>
        </w:rPr>
        <w:t xml:space="preserve">discursive constructions inevitably </w:t>
      </w:r>
      <w:r w:rsidRPr="009A1A99">
        <w:rPr>
          <w:rStyle w:val="Emphasis"/>
        </w:rPr>
        <w:t>privilege certain aspects over others</w:t>
      </w:r>
      <w:r w:rsidRPr="007100B0">
        <w:rPr>
          <w:sz w:val="16"/>
        </w:rPr>
        <w:t xml:space="preserve">. </w:t>
      </w:r>
      <w:r w:rsidRPr="005E1315">
        <w:rPr>
          <w:rStyle w:val="StyleUnderline"/>
          <w:highlight w:val="cyan"/>
        </w:rPr>
        <w:t xml:space="preserve">The </w:t>
      </w:r>
      <w:proofErr w:type="gramStart"/>
      <w:r w:rsidRPr="005E1315">
        <w:rPr>
          <w:rStyle w:val="Emphasis"/>
          <w:highlight w:val="cyan"/>
        </w:rPr>
        <w:t>flip-side</w:t>
      </w:r>
      <w:proofErr w:type="gramEnd"/>
      <w:r w:rsidRPr="005E1315">
        <w:rPr>
          <w:rStyle w:val="Emphasis"/>
          <w:highlight w:val="cyan"/>
        </w:rPr>
        <w:t xml:space="preserve"> </w:t>
      </w:r>
      <w:r w:rsidRPr="005E1315">
        <w:rPr>
          <w:rStyle w:val="StyleUnderline"/>
          <w:highlight w:val="cyan"/>
        </w:rPr>
        <w:t>of this</w:t>
      </w:r>
      <w:r w:rsidRPr="009A1A99">
        <w:rPr>
          <w:rStyle w:val="StyleUnderline"/>
        </w:rPr>
        <w:t xml:space="preserve"> insight </w:t>
      </w:r>
      <w:r w:rsidRPr="005E1315">
        <w:rPr>
          <w:rStyle w:val="StyleUnderline"/>
          <w:highlight w:val="cyan"/>
        </w:rPr>
        <w:t>is</w:t>
      </w:r>
      <w:r w:rsidRPr="009A1A99">
        <w:rPr>
          <w:rStyle w:val="StyleUnderline"/>
        </w:rPr>
        <w:t xml:space="preserve"> however that </w:t>
      </w:r>
      <w:r w:rsidRPr="005E1315">
        <w:rPr>
          <w:rStyle w:val="StyleUnderline"/>
          <w:highlight w:val="cyan"/>
        </w:rPr>
        <w:t>any discursive construction</w:t>
      </w:r>
      <w:r w:rsidRPr="009A1A99">
        <w:rPr>
          <w:rStyle w:val="StyleUnderline"/>
        </w:rPr>
        <w:t xml:space="preserve"> </w:t>
      </w:r>
      <w:r w:rsidRPr="005E1315">
        <w:rPr>
          <w:rStyle w:val="StyleUnderline"/>
          <w:highlight w:val="cyan"/>
        </w:rPr>
        <w:t>is</w:t>
      </w:r>
      <w:r w:rsidRPr="009A1A99">
        <w:rPr>
          <w:rStyle w:val="StyleUnderline"/>
        </w:rPr>
        <w:t xml:space="preserve"> fundamentally unstable and </w:t>
      </w:r>
      <w:r w:rsidRPr="005E1315">
        <w:rPr>
          <w:rStyle w:val="Emphasis"/>
          <w:highlight w:val="cyan"/>
        </w:rPr>
        <w:t>subject to rearticulation</w:t>
      </w:r>
      <w:r w:rsidRPr="005E1315">
        <w:rPr>
          <w:sz w:val="16"/>
          <w:highlight w:val="cyan"/>
        </w:rPr>
        <w:t>.</w:t>
      </w:r>
      <w:r w:rsidRPr="007100B0">
        <w:rPr>
          <w:sz w:val="16"/>
        </w:rPr>
        <w:t xml:space="preserve"> </w:t>
      </w:r>
      <w:proofErr w:type="spellStart"/>
      <w:r w:rsidRPr="007100B0">
        <w:rPr>
          <w:sz w:val="16"/>
        </w:rPr>
        <w:t>Laclau</w:t>
      </w:r>
      <w:proofErr w:type="spellEnd"/>
      <w:r w:rsidRPr="007100B0">
        <w:rPr>
          <w:sz w:val="16"/>
        </w:rPr>
        <w:t xml:space="preserve"> (e.g. </w:t>
      </w:r>
      <w:proofErr w:type="spellStart"/>
      <w:r w:rsidRPr="007100B0">
        <w:rPr>
          <w:sz w:val="16"/>
        </w:rPr>
        <w:t>Laclau</w:t>
      </w:r>
      <w:proofErr w:type="spellEnd"/>
      <w:r w:rsidRPr="007100B0">
        <w:rPr>
          <w:sz w:val="16"/>
        </w:rPr>
        <w:t xml:space="preserve"> 1996, 2000, 2008) at times emphasizes that rhetorical displacements or “tropological substitutions” are indispensable in mediating the rearticulation of existing discursive structures. Shifts in discourse are </w:t>
      </w:r>
      <w:r w:rsidRPr="00D5245D">
        <w:rPr>
          <w:sz w:val="16"/>
        </w:rPr>
        <w:t xml:space="preserve">always tropological as they allow for the making and breaking of the discursive field. </w:t>
      </w:r>
      <w:r w:rsidRPr="00D5245D">
        <w:rPr>
          <w:rStyle w:val="StyleUnderline"/>
        </w:rPr>
        <w:t xml:space="preserve">The </w:t>
      </w:r>
      <w:r w:rsidRPr="00D5245D">
        <w:rPr>
          <w:rStyle w:val="Emphasis"/>
        </w:rPr>
        <w:t>political power of metaphor</w:t>
      </w:r>
      <w:r w:rsidRPr="00D5245D">
        <w:rPr>
          <w:rStyle w:val="StyleUnderline"/>
        </w:rPr>
        <w:t xml:space="preserve"> then is its capacity to </w:t>
      </w:r>
      <w:r w:rsidRPr="00D5245D">
        <w:rPr>
          <w:rStyle w:val="Emphasis"/>
        </w:rPr>
        <w:t>rearticulate a certain discursive field</w:t>
      </w:r>
      <w:r w:rsidRPr="00D5245D">
        <w:rPr>
          <w:rStyle w:val="StyleUnderline"/>
        </w:rPr>
        <w:t>. Since the market metaphor performs such a function in neoliberalism, it seems particularly relevant to approach neoliberalism</w:t>
      </w:r>
      <w:r w:rsidRPr="00D5245D">
        <w:rPr>
          <w:sz w:val="16"/>
        </w:rPr>
        <w:t xml:space="preserve"> </w:t>
      </w:r>
      <w:r w:rsidRPr="00D5245D">
        <w:rPr>
          <w:rStyle w:val="StyleUnderline"/>
        </w:rPr>
        <w:t>as a discursive form of politics</w:t>
      </w:r>
      <w:r w:rsidRPr="00D5245D">
        <w:rPr>
          <w:sz w:val="16"/>
        </w:rPr>
        <w:t xml:space="preserve">. </w:t>
      </w:r>
      <w:r w:rsidRPr="00D5245D">
        <w:rPr>
          <w:rStyle w:val="StyleUnderline"/>
        </w:rPr>
        <w:t xml:space="preserve">Neoliberalism is then </w:t>
      </w:r>
      <w:r w:rsidRPr="00D5245D">
        <w:rPr>
          <w:rStyle w:val="Emphasis"/>
        </w:rPr>
        <w:t>best characterized</w:t>
      </w:r>
      <w:r w:rsidRPr="00D5245D">
        <w:rPr>
          <w:rStyle w:val="StyleUnderline"/>
        </w:rPr>
        <w:t xml:space="preserve"> as the </w:t>
      </w:r>
      <w:r w:rsidRPr="00D5245D">
        <w:rPr>
          <w:rStyle w:val="Emphasis"/>
        </w:rPr>
        <w:t>discursive politics of the market metaphor.</w:t>
      </w:r>
      <w:r w:rsidRPr="00D5245D">
        <w:rPr>
          <w:sz w:val="16"/>
        </w:rPr>
        <w:t xml:space="preserve"> Not all politics surrounding neoliberalism</w:t>
      </w:r>
      <w:r w:rsidRPr="007100B0">
        <w:rPr>
          <w:sz w:val="16"/>
        </w:rPr>
        <w:t xml:space="preserve"> is always necessarily discursive in this strong sense and no doubt also amounts to conventional contests over preferences and opinions. Our first brush with neoliberalism here however suggests that </w:t>
      </w:r>
      <w:r w:rsidRPr="0024318E">
        <w:rPr>
          <w:rStyle w:val="StyleUnderline"/>
        </w:rPr>
        <w:t>its most important challenge is its discursive politics.</w:t>
      </w:r>
    </w:p>
    <w:p w14:paraId="36EFD042" w14:textId="77777777" w:rsidR="00ED71B1" w:rsidRDefault="00ED71B1" w:rsidP="00ED71B1">
      <w:pPr>
        <w:rPr>
          <w:sz w:val="16"/>
        </w:rPr>
      </w:pPr>
      <w:r w:rsidRPr="007100B0">
        <w:rPr>
          <w:sz w:val="16"/>
        </w:rPr>
        <w:t xml:space="preserve">This thesis studies the discursive politics of neoliberalism, both theoretically and empirically. </w:t>
      </w:r>
      <w:r w:rsidRPr="00EB6227">
        <w:rPr>
          <w:rStyle w:val="StyleUnderline"/>
        </w:rPr>
        <w:t>Since</w:t>
      </w:r>
      <w:r w:rsidRPr="007100B0">
        <w:rPr>
          <w:sz w:val="16"/>
        </w:rPr>
        <w:t xml:space="preserve"> </w:t>
      </w:r>
      <w:r w:rsidRPr="00EB6227">
        <w:rPr>
          <w:rStyle w:val="StyleUnderline"/>
        </w:rPr>
        <w:t xml:space="preserve">the discursive politics of the market continues to have </w:t>
      </w:r>
      <w:r w:rsidRPr="00EB6227">
        <w:rPr>
          <w:rStyle w:val="Emphasis"/>
        </w:rPr>
        <w:t>a tremendous impact</w:t>
      </w:r>
      <w:r w:rsidRPr="00EB6227">
        <w:rPr>
          <w:rStyle w:val="StyleUnderline"/>
        </w:rPr>
        <w:t xml:space="preserve"> on </w:t>
      </w:r>
      <w:r w:rsidRPr="00EB6227">
        <w:rPr>
          <w:rStyle w:val="Emphasis"/>
        </w:rPr>
        <w:t>contemporary political discourse</w:t>
      </w:r>
      <w:r w:rsidRPr="007100B0">
        <w:rPr>
          <w:sz w:val="16"/>
        </w:rPr>
        <w:t xml:space="preserve">, </w:t>
      </w:r>
      <w:r w:rsidRPr="00EB6227">
        <w:rPr>
          <w:rStyle w:val="StyleUnderline"/>
        </w:rPr>
        <w:t>it is relevant to assess its effects</w:t>
      </w:r>
      <w:r w:rsidRPr="007100B0">
        <w:rPr>
          <w:sz w:val="16"/>
        </w:rPr>
        <w:t xml:space="preserve">. </w:t>
      </w:r>
      <w:r w:rsidRPr="00EB6227">
        <w:rPr>
          <w:rStyle w:val="StyleUnderline"/>
        </w:rPr>
        <w:t xml:space="preserve">As the discursive market politics of neoliberalism </w:t>
      </w:r>
      <w:r w:rsidRPr="007100B0">
        <w:rPr>
          <w:rStyle w:val="StyleUnderline"/>
        </w:rPr>
        <w:t xml:space="preserve">particularly </w:t>
      </w:r>
      <w:proofErr w:type="gramStart"/>
      <w:r w:rsidRPr="007100B0">
        <w:rPr>
          <w:rStyle w:val="StyleUnderline"/>
        </w:rPr>
        <w:t>challenges</w:t>
      </w:r>
      <w:proofErr w:type="gramEnd"/>
      <w:r w:rsidRPr="007100B0">
        <w:rPr>
          <w:rStyle w:val="StyleUnderline"/>
        </w:rPr>
        <w:t xml:space="preserve"> our traditional views of the interrelation between the market and the state, the main question is to determine how the discursive politics of neoliberalism re-imagines the way this relation is perceived</w:t>
      </w:r>
      <w:r w:rsidRPr="007100B0">
        <w:rPr>
          <w:sz w:val="16"/>
        </w:rPr>
        <w:t xml:space="preserve">. This way, neoliberalism calls for a re-evaluation of the intersections between economics and politics. </w:t>
      </w:r>
      <w:r w:rsidRPr="007100B0">
        <w:rPr>
          <w:rStyle w:val="StyleUnderline"/>
        </w:rPr>
        <w:t xml:space="preserve">How do the manifold ways of </w:t>
      </w:r>
      <w:r w:rsidRPr="007100B0">
        <w:rPr>
          <w:rStyle w:val="Emphasis"/>
        </w:rPr>
        <w:t>spreading market metaphors</w:t>
      </w:r>
      <w:r w:rsidRPr="007100B0">
        <w:rPr>
          <w:rStyle w:val="StyleUnderline"/>
        </w:rPr>
        <w:t xml:space="preserve"> displace and destabilize existing understandings of the relation between markets and states? </w:t>
      </w:r>
      <w:r w:rsidRPr="005E1315">
        <w:rPr>
          <w:rStyle w:val="StyleUnderline"/>
          <w:highlight w:val="cyan"/>
        </w:rPr>
        <w:t xml:space="preserve">What is </w:t>
      </w:r>
      <w:r w:rsidRPr="005E1315">
        <w:rPr>
          <w:rStyle w:val="Emphasis"/>
          <w:highlight w:val="cyan"/>
        </w:rPr>
        <w:t>at stake</w:t>
      </w:r>
      <w:r w:rsidRPr="007100B0">
        <w:rPr>
          <w:rStyle w:val="StyleUnderline"/>
        </w:rPr>
        <w:t xml:space="preserve"> in the invitation of neoliberalism </w:t>
      </w:r>
      <w:r w:rsidRPr="005E1315">
        <w:rPr>
          <w:rStyle w:val="StyleUnderline"/>
          <w:highlight w:val="cyan"/>
        </w:rPr>
        <w:t xml:space="preserve">to </w:t>
      </w:r>
      <w:r w:rsidRPr="005E1315">
        <w:rPr>
          <w:rStyle w:val="Emphasis"/>
          <w:highlight w:val="cyan"/>
        </w:rPr>
        <w:t>imagine markets for everything</w:t>
      </w:r>
      <w:r w:rsidRPr="007100B0">
        <w:rPr>
          <w:sz w:val="16"/>
        </w:rPr>
        <w:t xml:space="preserve"> and especially as a substitute for the state</w:t>
      </w:r>
      <w:r w:rsidRPr="005E1315">
        <w:rPr>
          <w:rStyle w:val="Emphasis"/>
          <w:highlight w:val="cyan"/>
        </w:rPr>
        <w:t>?</w:t>
      </w:r>
      <w:r w:rsidRPr="007100B0">
        <w:rPr>
          <w:sz w:val="16"/>
        </w:rPr>
        <w:t xml:space="preserve"> As we will see, the central issue behind neoliberalism’s rewriting of the relation between the market and the state is that the latter challenge our traditional view of how to govern and how to conceive of government. The argument of this thesis is that the discursive market politics of neoliberalism inaugurates new ways of conceiving of government. The main task of this thesis is to assess exactly how neoliberalism is rewriting our view of government, and to determine what its political consequences are. </w:t>
      </w:r>
    </w:p>
    <w:p w14:paraId="2CBFFA6E" w14:textId="77777777" w:rsidR="009D1879" w:rsidRPr="00804130" w:rsidRDefault="009D1879" w:rsidP="009D1879">
      <w:pPr>
        <w:pStyle w:val="Heading4"/>
      </w:pPr>
      <w:bookmarkStart w:id="0" w:name="_Hlk530203005"/>
      <w:r>
        <w:t xml:space="preserve">They assume human interaction </w:t>
      </w:r>
      <w:r>
        <w:rPr>
          <w:u w:val="single"/>
        </w:rPr>
        <w:t>can</w:t>
      </w:r>
      <w:r>
        <w:t xml:space="preserve"> and </w:t>
      </w:r>
      <w:r>
        <w:rPr>
          <w:u w:val="single"/>
        </w:rPr>
        <w:t>should</w:t>
      </w:r>
      <w:r>
        <w:t xml:space="preserve"> be explained in economic terms, securing capitalism’s hegemony. </w:t>
      </w:r>
    </w:p>
    <w:p w14:paraId="5BF71EA8" w14:textId="77777777" w:rsidR="009D1879" w:rsidRPr="00182554" w:rsidRDefault="009D1879" w:rsidP="009D1879">
      <w:r>
        <w:t xml:space="preserve">Kip Austin </w:t>
      </w:r>
      <w:r w:rsidRPr="00B352DE">
        <w:rPr>
          <w:rStyle w:val="Style13ptBold"/>
        </w:rPr>
        <w:t>Hinton 15</w:t>
      </w:r>
      <w:r>
        <w:t>. Assistant Professor, The University of Texas Rio Grande Valley. “Should We Use a Capital Framework to Understand Culture? Applying Cultural Capital to Communities of Color.” Equity &amp; Excellence in Education, 48(2).</w:t>
      </w:r>
    </w:p>
    <w:p w14:paraId="326004EC" w14:textId="77777777" w:rsidR="009D1879" w:rsidRPr="00CF6ED8" w:rsidRDefault="009D1879" w:rsidP="009D1879">
      <w:pPr>
        <w:rPr>
          <w:rStyle w:val="Emphasis"/>
        </w:rPr>
      </w:pPr>
      <w:r w:rsidRPr="00CF6ED8">
        <w:rPr>
          <w:rStyle w:val="Emphasis"/>
        </w:rPr>
        <w:t>Influence of an Economic Metaphor on Communities of Color</w:t>
      </w:r>
    </w:p>
    <w:p w14:paraId="28A9AF2C" w14:textId="77777777" w:rsidR="009D1879" w:rsidRPr="00C9263A" w:rsidRDefault="009D1879" w:rsidP="009D1879">
      <w:pPr>
        <w:rPr>
          <w:rStyle w:val="Emphasis"/>
        </w:rPr>
      </w:pPr>
      <w:r w:rsidRPr="00CF6ED8">
        <w:rPr>
          <w:rStyle w:val="StyleUnderline"/>
        </w:rPr>
        <w:t>It makes sense for a neoliberal economist to embrace the prism of social or cultural capital</w:t>
      </w:r>
      <w:r w:rsidRPr="0055013B">
        <w:rPr>
          <w:sz w:val="16"/>
        </w:rPr>
        <w:t xml:space="preserve">, </w:t>
      </w:r>
      <w:r w:rsidRPr="00CF6ED8">
        <w:rPr>
          <w:rStyle w:val="StyleUnderline"/>
        </w:rPr>
        <w:t xml:space="preserve">because </w:t>
      </w:r>
      <w:r w:rsidRPr="005E1315">
        <w:rPr>
          <w:rStyle w:val="StyleUnderline"/>
          <w:highlight w:val="cyan"/>
        </w:rPr>
        <w:t>economic research</w:t>
      </w:r>
      <w:r w:rsidRPr="00CF6ED8">
        <w:rPr>
          <w:rStyle w:val="StyleUnderline"/>
        </w:rPr>
        <w:t xml:space="preserve"> frequently </w:t>
      </w:r>
      <w:r w:rsidRPr="005E1315">
        <w:rPr>
          <w:rStyle w:val="Emphasis"/>
          <w:highlight w:val="cyan"/>
        </w:rPr>
        <w:t>interprets the world as a</w:t>
      </w:r>
      <w:r w:rsidRPr="00CF6ED8">
        <w:rPr>
          <w:rStyle w:val="Emphasis"/>
        </w:rPr>
        <w:t xml:space="preserve"> primarily </w:t>
      </w:r>
      <w:r w:rsidRPr="005E1315">
        <w:rPr>
          <w:rStyle w:val="Emphasis"/>
          <w:highlight w:val="cyan"/>
        </w:rPr>
        <w:t>economic sphere</w:t>
      </w:r>
      <w:r w:rsidRPr="005E1315">
        <w:rPr>
          <w:sz w:val="16"/>
          <w:highlight w:val="cyan"/>
        </w:rPr>
        <w:t xml:space="preserve">. </w:t>
      </w:r>
      <w:r w:rsidRPr="005E1315">
        <w:rPr>
          <w:rStyle w:val="StyleUnderline"/>
          <w:highlight w:val="cyan"/>
        </w:rPr>
        <w:t>But</w:t>
      </w:r>
      <w:r w:rsidRPr="00CF6ED8">
        <w:rPr>
          <w:rStyle w:val="StyleUnderline"/>
        </w:rPr>
        <w:t xml:space="preserve"> </w:t>
      </w:r>
      <w:r w:rsidRPr="005E1315">
        <w:rPr>
          <w:rStyle w:val="StyleUnderline"/>
          <w:highlight w:val="cyan"/>
        </w:rPr>
        <w:t xml:space="preserve">what about when a </w:t>
      </w:r>
      <w:r w:rsidRPr="005E1315">
        <w:rPr>
          <w:rStyle w:val="Emphasis"/>
          <w:highlight w:val="cyan"/>
        </w:rPr>
        <w:t>social justice educator</w:t>
      </w:r>
      <w:r w:rsidRPr="005E1315">
        <w:rPr>
          <w:rStyle w:val="StyleUnderline"/>
          <w:highlight w:val="cyan"/>
        </w:rPr>
        <w:t xml:space="preserve"> embraces</w:t>
      </w:r>
      <w:r w:rsidRPr="00CF6ED8">
        <w:rPr>
          <w:rStyle w:val="StyleUnderline"/>
        </w:rPr>
        <w:t xml:space="preserve"> </w:t>
      </w:r>
      <w:r w:rsidRPr="00CF6ED8">
        <w:rPr>
          <w:rStyle w:val="Emphasis"/>
        </w:rPr>
        <w:t>social or cultural capital?</w:t>
      </w:r>
      <w:r w:rsidRPr="0055013B">
        <w:rPr>
          <w:sz w:val="16"/>
        </w:rPr>
        <w:t xml:space="preserve"> </w:t>
      </w:r>
      <w:r w:rsidRPr="00CF6ED8">
        <w:rPr>
          <w:rStyle w:val="StyleUnderline"/>
        </w:rPr>
        <w:t xml:space="preserve">Many social justice advocates </w:t>
      </w:r>
      <w:r w:rsidRPr="00CF6ED8">
        <w:rPr>
          <w:rStyle w:val="Emphasis"/>
        </w:rPr>
        <w:t xml:space="preserve">do not define the world in </w:t>
      </w:r>
      <w:r w:rsidRPr="005E1315">
        <w:rPr>
          <w:rStyle w:val="Emphasis"/>
          <w:highlight w:val="cyan"/>
        </w:rPr>
        <w:t>economic terms</w:t>
      </w:r>
      <w:r w:rsidRPr="00CF6ED8">
        <w:rPr>
          <w:rStyle w:val="Emphasis"/>
        </w:rPr>
        <w:t>,</w:t>
      </w:r>
      <w:r w:rsidRPr="00CF6ED8">
        <w:rPr>
          <w:rStyle w:val="StyleUnderline"/>
        </w:rPr>
        <w:t xml:space="preserve"> and </w:t>
      </w:r>
      <w:r w:rsidRPr="00CF6ED8">
        <w:rPr>
          <w:rStyle w:val="Emphasis"/>
        </w:rPr>
        <w:t>do not see market forces</w:t>
      </w:r>
      <w:r w:rsidRPr="0055013B">
        <w:rPr>
          <w:sz w:val="16"/>
        </w:rPr>
        <w:t xml:space="preserve"> </w:t>
      </w:r>
      <w:r w:rsidRPr="00CF6ED8">
        <w:rPr>
          <w:rStyle w:val="StyleUnderline"/>
        </w:rPr>
        <w:t>as the primary solution to oppressive systems</w:t>
      </w:r>
      <w:r w:rsidRPr="0055013B">
        <w:rPr>
          <w:sz w:val="16"/>
        </w:rPr>
        <w:t xml:space="preserve">. Capitalism promotes hegemony, not social justice. </w:t>
      </w:r>
      <w:r w:rsidRPr="00C9263A">
        <w:rPr>
          <w:rStyle w:val="StyleUnderline"/>
        </w:rPr>
        <w:t>The agenda of capital has always run counter to the goals of community empowerment</w:t>
      </w:r>
      <w:r w:rsidRPr="0055013B">
        <w:rPr>
          <w:sz w:val="16"/>
        </w:rPr>
        <w:t xml:space="preserve">: “Within this transformed system, capital demanded that the household function as a factory” (Perelman, 2000, p. 74). According to Weber, the mere existence of family relationships presents an obstacle to capitalism (Collins, 1986, p. 269). Decades ago, Apple (1971) warned that schools were slipping into a marketplace orientation, prioritizing “maintenance of the same dominant </w:t>
      </w:r>
      <w:proofErr w:type="gramStart"/>
      <w:r w:rsidRPr="0055013B">
        <w:rPr>
          <w:sz w:val="16"/>
        </w:rPr>
        <w:t>world-view</w:t>
      </w:r>
      <w:proofErr w:type="gramEnd"/>
      <w:r w:rsidRPr="0055013B">
        <w:rPr>
          <w:sz w:val="16"/>
        </w:rPr>
        <w:t xml:space="preserve">” (p. 27). </w:t>
      </w:r>
      <w:r w:rsidRPr="00C9263A">
        <w:rPr>
          <w:rStyle w:val="StyleUnderline"/>
        </w:rPr>
        <w:t>Public institutions have indeed become more market-driven, focused on capital in a way that</w:t>
      </w:r>
      <w:r w:rsidRPr="0055013B">
        <w:rPr>
          <w:sz w:val="16"/>
        </w:rPr>
        <w:t xml:space="preserve"> </w:t>
      </w:r>
      <w:r w:rsidRPr="00C9263A">
        <w:rPr>
          <w:rStyle w:val="StyleUnderline"/>
        </w:rPr>
        <w:t>disempowers communities of color, making it harder to enact democratic reforms</w:t>
      </w:r>
      <w:r w:rsidRPr="0055013B">
        <w:rPr>
          <w:sz w:val="16"/>
        </w:rPr>
        <w:t xml:space="preserve"> (Apple, 2006; Clawson &amp; </w:t>
      </w:r>
      <w:proofErr w:type="spellStart"/>
      <w:r w:rsidRPr="0055013B">
        <w:rPr>
          <w:sz w:val="16"/>
        </w:rPr>
        <w:t>Leiblum</w:t>
      </w:r>
      <w:proofErr w:type="spellEnd"/>
      <w:r w:rsidRPr="0055013B">
        <w:rPr>
          <w:sz w:val="16"/>
        </w:rPr>
        <w:t xml:space="preserve">, 2008). </w:t>
      </w:r>
      <w:r w:rsidRPr="00C9263A">
        <w:rPr>
          <w:rStyle w:val="Emphasis"/>
        </w:rPr>
        <w:t>Metaphorical capital does not contribute to this directly, but rather indirectly—through metaphor.</w:t>
      </w:r>
    </w:p>
    <w:p w14:paraId="10B1F1DF" w14:textId="77777777" w:rsidR="009D1879" w:rsidRPr="0055013B" w:rsidRDefault="009D1879" w:rsidP="009D1879">
      <w:pPr>
        <w:rPr>
          <w:sz w:val="16"/>
        </w:rPr>
      </w:pPr>
      <w:r w:rsidRPr="00C9263A">
        <w:rPr>
          <w:rStyle w:val="StyleUnderline"/>
        </w:rPr>
        <w:t xml:space="preserve">Across </w:t>
      </w:r>
      <w:r w:rsidRPr="00C9263A">
        <w:rPr>
          <w:rStyle w:val="Emphasis"/>
        </w:rPr>
        <w:t>metaphorical capitals</w:t>
      </w:r>
      <w:r w:rsidRPr="0055013B">
        <w:rPr>
          <w:sz w:val="16"/>
        </w:rPr>
        <w:t xml:space="preserve">, </w:t>
      </w:r>
      <w:r w:rsidRPr="00C9263A">
        <w:rPr>
          <w:rStyle w:val="StyleUnderline"/>
        </w:rPr>
        <w:t>each</w:t>
      </w:r>
      <w:r w:rsidRPr="0055013B">
        <w:rPr>
          <w:sz w:val="16"/>
        </w:rPr>
        <w:t xml:space="preserve"> </w:t>
      </w:r>
      <w:r w:rsidRPr="00C9263A">
        <w:rPr>
          <w:rStyle w:val="StyleUnderline"/>
        </w:rPr>
        <w:t xml:space="preserve">framework is </w:t>
      </w:r>
      <w:r w:rsidRPr="00C9263A">
        <w:rPr>
          <w:rStyle w:val="Emphasis"/>
        </w:rPr>
        <w:t>fundamentally economic</w:t>
      </w:r>
      <w:r w:rsidRPr="0055013B">
        <w:rPr>
          <w:sz w:val="16"/>
        </w:rPr>
        <w:t xml:space="preserve">. </w:t>
      </w:r>
      <w:r w:rsidRPr="00C9263A">
        <w:rPr>
          <w:rStyle w:val="StyleUnderline"/>
        </w:rPr>
        <w:t>Research</w:t>
      </w:r>
      <w:r w:rsidRPr="0055013B">
        <w:rPr>
          <w:sz w:val="16"/>
        </w:rPr>
        <w:t xml:space="preserve"> on funds of knowledge and community cultural wealth </w:t>
      </w:r>
      <w:r w:rsidRPr="00C9263A">
        <w:rPr>
          <w:rStyle w:val="Emphasis"/>
        </w:rPr>
        <w:t>mimic economic vocabulary</w:t>
      </w:r>
      <w:r w:rsidRPr="0055013B">
        <w:rPr>
          <w:sz w:val="16"/>
        </w:rPr>
        <w:t xml:space="preserve"> </w:t>
      </w:r>
      <w:r w:rsidRPr="00C9263A">
        <w:rPr>
          <w:rStyle w:val="StyleUnderline"/>
        </w:rPr>
        <w:t>without a conception of</w:t>
      </w:r>
      <w:r w:rsidRPr="0055013B">
        <w:rPr>
          <w:sz w:val="16"/>
        </w:rPr>
        <w:t xml:space="preserve"> </w:t>
      </w:r>
      <w:r w:rsidRPr="00C9263A">
        <w:rPr>
          <w:rStyle w:val="StyleUnderline"/>
        </w:rPr>
        <w:t>investment or of supply and demand</w:t>
      </w:r>
      <w:r w:rsidRPr="0055013B">
        <w:rPr>
          <w:sz w:val="16"/>
        </w:rPr>
        <w:t xml:space="preserve">. Looking </w:t>
      </w:r>
      <w:proofErr w:type="gramStart"/>
      <w:r w:rsidRPr="0055013B">
        <w:rPr>
          <w:sz w:val="16"/>
        </w:rPr>
        <w:t>to</w:t>
      </w:r>
      <w:proofErr w:type="gramEnd"/>
      <w:r w:rsidRPr="0055013B">
        <w:rPr>
          <w:sz w:val="16"/>
        </w:rPr>
        <w:t xml:space="preserve"> the source, Bourdieu’s (1977) prominent theories are influenced by the economic work of Marx (2011). This makes it particularly notable that Bourdieu himself ignores most aspects of economic capital when he applies it to cultural interaction. Bourdieu does not theorize systems of exchange, return on investment, loans, entrepreneurship, or the actions of cultural capitalists. In fact, Bourdieu’s original concept is somewhat analogous to money, not to capital. Successive theorists have been reluctant to move beyond Bourdieu’s initial, imprecise articulations (Dika &amp; Singh, 2002; Lin, 1999). So, although it may be unusual to come across a theory of race that ignores racism, it is common for a theory of capital to ignore capitalism.</w:t>
      </w:r>
    </w:p>
    <w:p w14:paraId="1598A50C" w14:textId="77777777" w:rsidR="009D1879" w:rsidRPr="0055013B" w:rsidRDefault="009D1879" w:rsidP="009D1879">
      <w:pPr>
        <w:rPr>
          <w:sz w:val="16"/>
        </w:rPr>
      </w:pPr>
      <w:r w:rsidRPr="000230EC">
        <w:rPr>
          <w:rStyle w:val="Emphasis"/>
        </w:rPr>
        <w:t>Metaphors have influence</w:t>
      </w:r>
      <w:r w:rsidRPr="0055013B">
        <w:rPr>
          <w:sz w:val="16"/>
        </w:rPr>
        <w:t xml:space="preserve">. </w:t>
      </w:r>
      <w:r w:rsidRPr="000230EC">
        <w:rPr>
          <w:rStyle w:val="StyleUnderline"/>
        </w:rPr>
        <w:t xml:space="preserve">In a metaphor, </w:t>
      </w:r>
      <w:r w:rsidRPr="000230EC">
        <w:rPr>
          <w:rStyle w:val="Emphasis"/>
        </w:rPr>
        <w:t xml:space="preserve">one </w:t>
      </w:r>
      <w:r w:rsidRPr="00B06EF1">
        <w:rPr>
          <w:rStyle w:val="Emphasis"/>
        </w:rPr>
        <w:t>domain</w:t>
      </w:r>
      <w:r w:rsidRPr="000230EC">
        <w:rPr>
          <w:rStyle w:val="StyleUnderline"/>
        </w:rPr>
        <w:t xml:space="preserve"> of human thought is </w:t>
      </w:r>
      <w:r w:rsidRPr="000230EC">
        <w:rPr>
          <w:rStyle w:val="Emphasis"/>
        </w:rPr>
        <w:t>superimposed</w:t>
      </w:r>
      <w:r w:rsidRPr="000230EC">
        <w:rPr>
          <w:rStyle w:val="StyleUnderline"/>
        </w:rPr>
        <w:t xml:space="preserve"> on a</w:t>
      </w:r>
      <w:r w:rsidRPr="0055013B">
        <w:rPr>
          <w:sz w:val="16"/>
        </w:rPr>
        <w:t xml:space="preserve"> </w:t>
      </w:r>
      <w:r w:rsidRPr="000230EC">
        <w:rPr>
          <w:rStyle w:val="Emphasis"/>
        </w:rPr>
        <w:t>different domain</w:t>
      </w:r>
      <w:r w:rsidRPr="0055013B">
        <w:rPr>
          <w:sz w:val="16"/>
        </w:rPr>
        <w:t xml:space="preserve">, </w:t>
      </w:r>
      <w:r w:rsidRPr="000230EC">
        <w:rPr>
          <w:rStyle w:val="StyleUnderline"/>
        </w:rPr>
        <w:t xml:space="preserve">creating important </w:t>
      </w:r>
      <w:r w:rsidRPr="000230EC">
        <w:rPr>
          <w:rStyle w:val="Emphasis"/>
        </w:rPr>
        <w:t>influence</w:t>
      </w:r>
      <w:r w:rsidRPr="000230EC">
        <w:rPr>
          <w:rStyle w:val="StyleUnderline"/>
        </w:rPr>
        <w:t xml:space="preserve"> on the receiving domain</w:t>
      </w:r>
      <w:r w:rsidRPr="0055013B">
        <w:rPr>
          <w:sz w:val="16"/>
        </w:rPr>
        <w:t xml:space="preserve"> (Barcelona, 2003). Lakoff (2004) and others have explained how a repeated </w:t>
      </w:r>
      <w:r w:rsidRPr="000230EC">
        <w:rPr>
          <w:rStyle w:val="StyleUnderline"/>
        </w:rPr>
        <w:t>metaphor</w:t>
      </w:r>
      <w:r w:rsidRPr="0055013B">
        <w:rPr>
          <w:sz w:val="16"/>
        </w:rPr>
        <w:t xml:space="preserve"> </w:t>
      </w:r>
      <w:r w:rsidRPr="000230EC">
        <w:rPr>
          <w:rStyle w:val="Emphasis"/>
        </w:rPr>
        <w:t>reifies</w:t>
      </w:r>
      <w:r w:rsidRPr="0055013B">
        <w:rPr>
          <w:sz w:val="16"/>
        </w:rPr>
        <w:t xml:space="preserve"> in </w:t>
      </w:r>
      <w:r w:rsidRPr="000230EC">
        <w:rPr>
          <w:rStyle w:val="StyleUnderline"/>
        </w:rPr>
        <w:t>our consciousness,</w:t>
      </w:r>
      <w:r w:rsidRPr="0055013B">
        <w:rPr>
          <w:sz w:val="16"/>
        </w:rPr>
        <w:t xml:space="preserve"> even </w:t>
      </w:r>
      <w:r w:rsidRPr="000230EC">
        <w:rPr>
          <w:rStyle w:val="StyleUnderline"/>
        </w:rPr>
        <w:t>altering neural processes</w:t>
      </w:r>
      <w:r w:rsidRPr="0055013B">
        <w:rPr>
          <w:sz w:val="16"/>
        </w:rPr>
        <w:t xml:space="preserve"> (</w:t>
      </w:r>
      <w:proofErr w:type="spellStart"/>
      <w:r w:rsidRPr="0055013B">
        <w:rPr>
          <w:sz w:val="16"/>
        </w:rPr>
        <w:t>Kovecses</w:t>
      </w:r>
      <w:proofErr w:type="spellEnd"/>
      <w:r w:rsidRPr="0055013B">
        <w:rPr>
          <w:sz w:val="16"/>
        </w:rPr>
        <w:t xml:space="preserve">, 2010). </w:t>
      </w:r>
      <w:r w:rsidRPr="005E1315">
        <w:rPr>
          <w:rStyle w:val="Emphasis"/>
          <w:highlight w:val="cyan"/>
        </w:rPr>
        <w:t>The way any issue is framed</w:t>
      </w:r>
      <w:r w:rsidRPr="0055013B">
        <w:rPr>
          <w:sz w:val="16"/>
        </w:rPr>
        <w:t>, writes Mehta (2013), ¨ “</w:t>
      </w:r>
      <w:r w:rsidRPr="005E1315">
        <w:rPr>
          <w:rStyle w:val="Emphasis"/>
          <w:highlight w:val="cyan"/>
        </w:rPr>
        <w:t>changes the nature of the</w:t>
      </w:r>
      <w:r w:rsidRPr="000230EC">
        <w:rPr>
          <w:rStyle w:val="Emphasis"/>
        </w:rPr>
        <w:t xml:space="preserve"> </w:t>
      </w:r>
      <w:r w:rsidRPr="005E1315">
        <w:rPr>
          <w:rStyle w:val="Emphasis"/>
          <w:highlight w:val="cyan"/>
        </w:rPr>
        <w:t>debate</w:t>
      </w:r>
      <w:r w:rsidRPr="0055013B">
        <w:rPr>
          <w:sz w:val="16"/>
        </w:rPr>
        <w:t xml:space="preserve">” (p. 292). </w:t>
      </w:r>
      <w:r w:rsidRPr="00B06EF1">
        <w:rPr>
          <w:rStyle w:val="StyleUnderline"/>
        </w:rPr>
        <w:t xml:space="preserve">A problem’s </w:t>
      </w:r>
      <w:r w:rsidRPr="00B06EF1">
        <w:rPr>
          <w:rStyle w:val="Emphasis"/>
        </w:rPr>
        <w:t>definition</w:t>
      </w:r>
      <w:r w:rsidRPr="00B06EF1">
        <w:rPr>
          <w:rStyle w:val="StyleUnderline"/>
        </w:rPr>
        <w:t xml:space="preserve"> is a</w:t>
      </w:r>
      <w:r w:rsidRPr="000230EC">
        <w:rPr>
          <w:rStyle w:val="StyleUnderline"/>
        </w:rPr>
        <w:t xml:space="preserve"> </w:t>
      </w:r>
      <w:r w:rsidRPr="000230EC">
        <w:rPr>
          <w:rStyle w:val="Emphasis"/>
        </w:rPr>
        <w:t>political consideration</w:t>
      </w:r>
      <w:r w:rsidRPr="0055013B">
        <w:rPr>
          <w:sz w:val="16"/>
        </w:rPr>
        <w:t xml:space="preserve">, </w:t>
      </w:r>
      <w:r w:rsidRPr="000230EC">
        <w:rPr>
          <w:rStyle w:val="Emphasis"/>
        </w:rPr>
        <w:t xml:space="preserve">deeply </w:t>
      </w:r>
      <w:r w:rsidRPr="005E1315">
        <w:rPr>
          <w:rStyle w:val="Emphasis"/>
          <w:highlight w:val="cyan"/>
        </w:rPr>
        <w:t>influencing</w:t>
      </w:r>
      <w:r w:rsidRPr="005E1315">
        <w:rPr>
          <w:sz w:val="16"/>
          <w:highlight w:val="cyan"/>
        </w:rPr>
        <w:t xml:space="preserve"> </w:t>
      </w:r>
      <w:r w:rsidRPr="005E1315">
        <w:rPr>
          <w:rStyle w:val="Emphasis"/>
          <w:highlight w:val="cyan"/>
        </w:rPr>
        <w:t>which</w:t>
      </w:r>
      <w:r w:rsidRPr="000230EC">
        <w:rPr>
          <w:rStyle w:val="Emphasis"/>
        </w:rPr>
        <w:t xml:space="preserve"> </w:t>
      </w:r>
      <w:r w:rsidRPr="005E1315">
        <w:rPr>
          <w:rStyle w:val="Emphasis"/>
          <w:highlight w:val="cyan"/>
        </w:rPr>
        <w:t xml:space="preserve">questions </w:t>
      </w:r>
      <w:r w:rsidRPr="00A550CB">
        <w:rPr>
          <w:rStyle w:val="Emphasis"/>
        </w:rPr>
        <w:t>we ask</w:t>
      </w:r>
      <w:r w:rsidRPr="00A550CB">
        <w:rPr>
          <w:sz w:val="16"/>
        </w:rPr>
        <w:t xml:space="preserve">, </w:t>
      </w:r>
      <w:r w:rsidRPr="005E1315">
        <w:rPr>
          <w:rStyle w:val="StyleUnderline"/>
          <w:highlight w:val="cyan"/>
        </w:rPr>
        <w:t>and</w:t>
      </w:r>
      <w:r w:rsidRPr="000230EC">
        <w:rPr>
          <w:rStyle w:val="StyleUnderline"/>
        </w:rPr>
        <w:t xml:space="preserve"> </w:t>
      </w:r>
      <w:r w:rsidRPr="000230EC">
        <w:rPr>
          <w:rStyle w:val="Emphasis"/>
        </w:rPr>
        <w:t xml:space="preserve">which </w:t>
      </w:r>
      <w:r w:rsidRPr="005E1315">
        <w:rPr>
          <w:rStyle w:val="Emphasis"/>
          <w:highlight w:val="cyan"/>
        </w:rPr>
        <w:t>solutions we consider</w:t>
      </w:r>
      <w:r w:rsidRPr="0055013B">
        <w:rPr>
          <w:sz w:val="16"/>
        </w:rPr>
        <w:t xml:space="preserve"> (Lakoff &amp; Pinker, 2007; </w:t>
      </w:r>
      <w:proofErr w:type="spellStart"/>
      <w:r w:rsidRPr="0055013B">
        <w:rPr>
          <w:sz w:val="16"/>
        </w:rPr>
        <w:t>Sandikcioglu</w:t>
      </w:r>
      <w:proofErr w:type="spellEnd"/>
      <w:r w:rsidRPr="0055013B">
        <w:rPr>
          <w:sz w:val="16"/>
        </w:rPr>
        <w:t>, 2003). This is illustrated by prominent metaphors in the languages of industrialized nations. We use money metaphors to think about time (spend time, living on borrowed time); we use war metaphors to think about arguments (defend a position, surrender a point). As Lakoff and Johnson (2003) explain, we do not explain arguments using a dance metaphor (p. 5), but if we did, it would influence the way we see our opponents/partners.</w:t>
      </w:r>
    </w:p>
    <w:p w14:paraId="1C007735" w14:textId="77777777" w:rsidR="009D1879" w:rsidRPr="008955B7" w:rsidRDefault="009D1879" w:rsidP="009D1879">
      <w:pPr>
        <w:rPr>
          <w:rStyle w:val="Emphasis"/>
        </w:rPr>
      </w:pPr>
      <w:r w:rsidRPr="0055013B">
        <w:rPr>
          <w:sz w:val="16"/>
        </w:rPr>
        <w:t xml:space="preserve">In the case of culture, are there limits to what education researchers are willing to characterize as capital? </w:t>
      </w:r>
      <w:r w:rsidRPr="008955B7">
        <w:rPr>
          <w:rStyle w:val="StyleUnderline"/>
        </w:rPr>
        <w:t>Derrida and Moore</w:t>
      </w:r>
      <w:r w:rsidRPr="0055013B">
        <w:rPr>
          <w:sz w:val="16"/>
        </w:rPr>
        <w:t xml:space="preserve"> (1974) </w:t>
      </w:r>
      <w:r w:rsidRPr="008955B7">
        <w:rPr>
          <w:rStyle w:val="StyleUnderline"/>
        </w:rPr>
        <w:t>warn us of “</w:t>
      </w:r>
      <w:r w:rsidRPr="005E1315">
        <w:rPr>
          <w:rStyle w:val="Emphasis"/>
          <w:highlight w:val="cyan"/>
        </w:rPr>
        <w:t>deploying” metaphors “without limit”:</w:t>
      </w:r>
      <w:r w:rsidRPr="0055013B">
        <w:rPr>
          <w:sz w:val="16"/>
        </w:rPr>
        <w:t xml:space="preserve"> “</w:t>
      </w:r>
      <w:r w:rsidRPr="008955B7">
        <w:rPr>
          <w:rStyle w:val="StyleUnderline"/>
        </w:rPr>
        <w:t>Consequently the reassuring dichotomy between the metaphorical and the proper is exploded”</w:t>
      </w:r>
      <w:r w:rsidRPr="0055013B">
        <w:rPr>
          <w:sz w:val="16"/>
        </w:rPr>
        <w:t xml:space="preserve"> (p. 74). S. Smith and Kulynych (2002) claim social capital confuses analytical categories because capital is inextricably tied to economic discourse; this critique applies to all forms of metaphorical capital. </w:t>
      </w:r>
      <w:r w:rsidRPr="008955B7">
        <w:rPr>
          <w:rStyle w:val="StyleUnderline"/>
        </w:rPr>
        <w:t xml:space="preserve">In public consciousness, capital will not be divorced from capitalism. Deployments of </w:t>
      </w:r>
      <w:r w:rsidRPr="008955B7">
        <w:rPr>
          <w:rStyle w:val="Emphasis"/>
        </w:rPr>
        <w:t>metaphorical capital</w:t>
      </w:r>
      <w:r w:rsidRPr="0055013B">
        <w:rPr>
          <w:sz w:val="16"/>
        </w:rPr>
        <w:t xml:space="preserve">, therefore, </w:t>
      </w:r>
      <w:r w:rsidRPr="005E1315">
        <w:rPr>
          <w:rStyle w:val="Emphasis"/>
          <w:highlight w:val="cyan"/>
        </w:rPr>
        <w:t>impose the economic worldview of capitalism</w:t>
      </w:r>
      <w:r w:rsidRPr="005E1315">
        <w:rPr>
          <w:sz w:val="16"/>
          <w:highlight w:val="cyan"/>
        </w:rPr>
        <w:t xml:space="preserve">. </w:t>
      </w:r>
      <w:r w:rsidRPr="00D921B5">
        <w:rPr>
          <w:rStyle w:val="StyleUnderline"/>
        </w:rPr>
        <w:t>These</w:t>
      </w:r>
      <w:r w:rsidRPr="008955B7">
        <w:rPr>
          <w:rStyle w:val="StyleUnderline"/>
        </w:rPr>
        <w:t xml:space="preserve"> theories position capital and wealth as the </w:t>
      </w:r>
      <w:r w:rsidRPr="008955B7">
        <w:rPr>
          <w:rStyle w:val="Emphasis"/>
        </w:rPr>
        <w:t>normal ways of defining a relationship</w:t>
      </w:r>
      <w:r w:rsidRPr="0055013B">
        <w:rPr>
          <w:sz w:val="16"/>
        </w:rPr>
        <w:t xml:space="preserve">. </w:t>
      </w:r>
      <w:r w:rsidRPr="008955B7">
        <w:rPr>
          <w:rStyle w:val="StyleUnderline"/>
        </w:rPr>
        <w:t xml:space="preserve">Even if such theories were revised </w:t>
      </w:r>
      <w:r w:rsidRPr="0055013B">
        <w:rPr>
          <w:sz w:val="16"/>
        </w:rPr>
        <w:t xml:space="preserve">to reflect money instead (e.g., “cultural currency”), </w:t>
      </w:r>
      <w:r w:rsidRPr="005E1315">
        <w:rPr>
          <w:rStyle w:val="StyleUnderline"/>
          <w:highlight w:val="cyan"/>
        </w:rPr>
        <w:t>they would</w:t>
      </w:r>
      <w:r w:rsidRPr="008955B7">
        <w:rPr>
          <w:rStyle w:val="StyleUnderline"/>
        </w:rPr>
        <w:t xml:space="preserve"> still </w:t>
      </w:r>
      <w:r w:rsidRPr="008955B7">
        <w:rPr>
          <w:rStyle w:val="Emphasis"/>
        </w:rPr>
        <w:t xml:space="preserve">precariously </w:t>
      </w:r>
      <w:r w:rsidRPr="005E1315">
        <w:rPr>
          <w:rStyle w:val="Emphasis"/>
          <w:highlight w:val="cyan"/>
        </w:rPr>
        <w:t>assume</w:t>
      </w:r>
      <w:r w:rsidRPr="008955B7">
        <w:rPr>
          <w:rStyle w:val="Emphasis"/>
        </w:rPr>
        <w:t xml:space="preserve"> that </w:t>
      </w:r>
      <w:r w:rsidRPr="005E1315">
        <w:rPr>
          <w:rStyle w:val="Emphasis"/>
          <w:highlight w:val="cyan"/>
        </w:rPr>
        <w:t>human interaction can and should be explained in economic terms.</w:t>
      </w:r>
    </w:p>
    <w:p w14:paraId="58E9E86C" w14:textId="77777777" w:rsidR="009D1879" w:rsidRPr="0055013B" w:rsidRDefault="009D1879" w:rsidP="009D1879">
      <w:pPr>
        <w:rPr>
          <w:sz w:val="16"/>
        </w:rPr>
      </w:pPr>
      <w:r w:rsidRPr="008955B7">
        <w:rPr>
          <w:rStyle w:val="StyleUnderline"/>
        </w:rPr>
        <w:t xml:space="preserve">Metaphorical </w:t>
      </w:r>
      <w:r w:rsidRPr="00D51262">
        <w:rPr>
          <w:rStyle w:val="StyleUnderline"/>
        </w:rPr>
        <w:t xml:space="preserve">capital advances an economic framework that interprets educational or cultural situations as capitalist, neoliberal, and </w:t>
      </w:r>
      <w:proofErr w:type="gramStart"/>
      <w:r w:rsidRPr="00D51262">
        <w:rPr>
          <w:rStyle w:val="StyleUnderline"/>
        </w:rPr>
        <w:t>market-based</w:t>
      </w:r>
      <w:proofErr w:type="gramEnd"/>
      <w:r w:rsidRPr="00D51262">
        <w:rPr>
          <w:rStyle w:val="StyleUnderline"/>
        </w:rPr>
        <w:t>.</w:t>
      </w:r>
      <w:r w:rsidRPr="00D51262">
        <w:rPr>
          <w:sz w:val="16"/>
        </w:rPr>
        <w:t xml:space="preserve"> We have adopted a specific paradigm, and now that paradigm dictates policy options (P. Hall, 1993). </w:t>
      </w:r>
      <w:r w:rsidRPr="00D51262">
        <w:rPr>
          <w:rStyle w:val="Emphasis"/>
        </w:rPr>
        <w:t>Neoliberal solutions</w:t>
      </w:r>
      <w:r w:rsidRPr="00D51262">
        <w:rPr>
          <w:sz w:val="16"/>
        </w:rPr>
        <w:t xml:space="preserve">, </w:t>
      </w:r>
      <w:r w:rsidRPr="00D51262">
        <w:rPr>
          <w:rStyle w:val="StyleUnderline"/>
        </w:rPr>
        <w:t>including</w:t>
      </w:r>
      <w:r w:rsidRPr="00D51262">
        <w:rPr>
          <w:sz w:val="16"/>
        </w:rPr>
        <w:t xml:space="preserve"> </w:t>
      </w:r>
      <w:r w:rsidRPr="00D51262">
        <w:rPr>
          <w:rStyle w:val="Emphasis"/>
        </w:rPr>
        <w:t>standardized testing</w:t>
      </w:r>
      <w:r w:rsidRPr="00D51262">
        <w:rPr>
          <w:sz w:val="16"/>
        </w:rPr>
        <w:t xml:space="preserve"> </w:t>
      </w:r>
      <w:r w:rsidRPr="00D51262">
        <w:rPr>
          <w:rStyle w:val="StyleUnderline"/>
        </w:rPr>
        <w:t>and</w:t>
      </w:r>
      <w:r w:rsidRPr="00D51262">
        <w:rPr>
          <w:sz w:val="16"/>
        </w:rPr>
        <w:t xml:space="preserve"> </w:t>
      </w:r>
      <w:r w:rsidRPr="00D51262">
        <w:rPr>
          <w:rStyle w:val="Emphasis"/>
        </w:rPr>
        <w:t>charter schools</w:t>
      </w:r>
      <w:r w:rsidRPr="00D51262">
        <w:rPr>
          <w:sz w:val="16"/>
        </w:rPr>
        <w:t xml:space="preserve">, </w:t>
      </w:r>
      <w:r w:rsidRPr="00D51262">
        <w:rPr>
          <w:rStyle w:val="StyleUnderline"/>
        </w:rPr>
        <w:t>already dominate education reform</w:t>
      </w:r>
      <w:r w:rsidRPr="00D51262">
        <w:rPr>
          <w:sz w:val="16"/>
        </w:rPr>
        <w:t xml:space="preserve"> (Jones &amp; Vagle, 2013). </w:t>
      </w:r>
      <w:r w:rsidRPr="00D51262">
        <w:rPr>
          <w:rStyle w:val="StyleUnderline"/>
        </w:rPr>
        <w:t xml:space="preserve">Political and social critiques are central to critical race theory—yet are </w:t>
      </w:r>
      <w:r w:rsidRPr="00D51262">
        <w:rPr>
          <w:rStyle w:val="Emphasis"/>
        </w:rPr>
        <w:t>marginalized</w:t>
      </w:r>
      <w:r w:rsidRPr="008955B7">
        <w:rPr>
          <w:rStyle w:val="Emphasis"/>
        </w:rPr>
        <w:t xml:space="preserve"> by neoliberal discourse.</w:t>
      </w:r>
      <w:r w:rsidRPr="0055013B">
        <w:rPr>
          <w:sz w:val="16"/>
        </w:rPr>
        <w:t xml:space="preserve"> It is significant that Friedman (1997), one of the most influential proponents of capital and capitalism, advocated privatization of all public schools through vouchers. Rather than functioning as independent fields, education and economics are deeply connected, often in destructive ways. In the past decades, education research has seen an increase in both </w:t>
      </w:r>
      <w:proofErr w:type="spellStart"/>
      <w:proofErr w:type="gramStart"/>
      <w:r w:rsidRPr="0055013B">
        <w:rPr>
          <w:sz w:val="16"/>
        </w:rPr>
        <w:t>capitalrelated</w:t>
      </w:r>
      <w:proofErr w:type="spellEnd"/>
      <w:proofErr w:type="gramEnd"/>
      <w:r w:rsidRPr="0055013B">
        <w:rPr>
          <w:sz w:val="16"/>
        </w:rPr>
        <w:t xml:space="preserve"> social theory and the influence of economics. </w:t>
      </w:r>
      <w:r w:rsidRPr="00B755A4">
        <w:rPr>
          <w:rStyle w:val="Emphasis"/>
        </w:rPr>
        <w:t>Privatization</w:t>
      </w:r>
      <w:r w:rsidRPr="0055013B">
        <w:rPr>
          <w:sz w:val="16"/>
        </w:rPr>
        <w:t xml:space="preserve"> </w:t>
      </w:r>
      <w:r w:rsidRPr="00B755A4">
        <w:rPr>
          <w:rStyle w:val="StyleUnderline"/>
        </w:rPr>
        <w:t>and</w:t>
      </w:r>
      <w:r w:rsidRPr="0055013B">
        <w:rPr>
          <w:sz w:val="16"/>
        </w:rPr>
        <w:t xml:space="preserve"> </w:t>
      </w:r>
      <w:r w:rsidRPr="00B755A4">
        <w:rPr>
          <w:rStyle w:val="Emphasis"/>
        </w:rPr>
        <w:t>corporatization</w:t>
      </w:r>
      <w:r w:rsidRPr="0055013B">
        <w:rPr>
          <w:sz w:val="16"/>
        </w:rPr>
        <w:t xml:space="preserve"> </w:t>
      </w:r>
      <w:r w:rsidRPr="00B755A4">
        <w:rPr>
          <w:rStyle w:val="StyleUnderline"/>
        </w:rPr>
        <w:t>have increased throughout education systems</w:t>
      </w:r>
      <w:r w:rsidRPr="0055013B">
        <w:rPr>
          <w:sz w:val="16"/>
        </w:rPr>
        <w:t xml:space="preserve"> (Saltman, 2012). </w:t>
      </w:r>
      <w:r w:rsidRPr="00B755A4">
        <w:rPr>
          <w:rStyle w:val="StyleUnderline"/>
        </w:rPr>
        <w:t xml:space="preserve">Aside from the direct harm caused by market-based reform </w:t>
      </w:r>
      <w:r w:rsidRPr="0055013B">
        <w:rPr>
          <w:sz w:val="16"/>
        </w:rPr>
        <w:t>(Burch, 2009; Saltman, 2000),</w:t>
      </w:r>
      <w:r w:rsidRPr="00B755A4">
        <w:rPr>
          <w:rStyle w:val="StyleUnderline"/>
        </w:rPr>
        <w:t xml:space="preserve"> corporatization has reinforced the</w:t>
      </w:r>
      <w:r w:rsidRPr="0055013B">
        <w:rPr>
          <w:sz w:val="16"/>
        </w:rPr>
        <w:t xml:space="preserve"> </w:t>
      </w:r>
      <w:r w:rsidRPr="00B755A4">
        <w:rPr>
          <w:rStyle w:val="Emphasis"/>
        </w:rPr>
        <w:t>economic worldview</w:t>
      </w:r>
      <w:r w:rsidRPr="00B755A4">
        <w:rPr>
          <w:rStyle w:val="StyleUnderline"/>
        </w:rPr>
        <w:t xml:space="preserve"> that was </w:t>
      </w:r>
      <w:r w:rsidRPr="00B755A4">
        <w:rPr>
          <w:rStyle w:val="Emphasis"/>
        </w:rPr>
        <w:t>embodied by metaphorical capital</w:t>
      </w:r>
      <w:r w:rsidRPr="0055013B">
        <w:rPr>
          <w:sz w:val="16"/>
        </w:rPr>
        <w:t xml:space="preserve">. </w:t>
      </w:r>
      <w:r w:rsidRPr="00E323C2">
        <w:rPr>
          <w:rStyle w:val="StyleUnderline"/>
        </w:rPr>
        <w:t>Education reports are filled</w:t>
      </w:r>
      <w:r w:rsidRPr="0055013B">
        <w:rPr>
          <w:sz w:val="16"/>
        </w:rPr>
        <w:t xml:space="preserve"> </w:t>
      </w:r>
      <w:r w:rsidRPr="00E323C2">
        <w:rPr>
          <w:rStyle w:val="StyleUnderline"/>
        </w:rPr>
        <w:t xml:space="preserve">with </w:t>
      </w:r>
      <w:r w:rsidRPr="00E323C2">
        <w:rPr>
          <w:rStyle w:val="Emphasis"/>
        </w:rPr>
        <w:t>finance-related vocabulary</w:t>
      </w:r>
      <w:r w:rsidRPr="00E323C2">
        <w:rPr>
          <w:rStyle w:val="StyleUnderline"/>
        </w:rPr>
        <w:t>:</w:t>
      </w:r>
      <w:r w:rsidRPr="0055013B">
        <w:rPr>
          <w:sz w:val="16"/>
        </w:rPr>
        <w:t xml:space="preserve"> </w:t>
      </w:r>
      <w:r w:rsidRPr="00E323C2">
        <w:rPr>
          <w:rStyle w:val="Emphasis"/>
        </w:rPr>
        <w:t>funds</w:t>
      </w:r>
      <w:r w:rsidRPr="0055013B">
        <w:rPr>
          <w:sz w:val="16"/>
        </w:rPr>
        <w:t xml:space="preserve">, </w:t>
      </w:r>
      <w:r w:rsidRPr="00E323C2">
        <w:rPr>
          <w:rStyle w:val="Emphasis"/>
        </w:rPr>
        <w:t>investment</w:t>
      </w:r>
      <w:r w:rsidRPr="0055013B">
        <w:rPr>
          <w:sz w:val="16"/>
        </w:rPr>
        <w:t xml:space="preserve">, </w:t>
      </w:r>
      <w:r w:rsidRPr="00E323C2">
        <w:rPr>
          <w:rStyle w:val="Emphasis"/>
        </w:rPr>
        <w:t>value-added</w:t>
      </w:r>
      <w:r w:rsidRPr="0055013B">
        <w:rPr>
          <w:sz w:val="16"/>
        </w:rPr>
        <w:t xml:space="preserve">, </w:t>
      </w:r>
      <w:r w:rsidRPr="00E323C2">
        <w:rPr>
          <w:rStyle w:val="Emphasis"/>
        </w:rPr>
        <w:t>stakeholder</w:t>
      </w:r>
      <w:r w:rsidRPr="0055013B">
        <w:rPr>
          <w:sz w:val="16"/>
        </w:rPr>
        <w:t xml:space="preserve">, </w:t>
      </w:r>
      <w:r w:rsidRPr="00E323C2">
        <w:rPr>
          <w:rStyle w:val="Emphasis"/>
        </w:rPr>
        <w:t>productivity</w:t>
      </w:r>
      <w:r w:rsidRPr="0055013B">
        <w:rPr>
          <w:sz w:val="16"/>
        </w:rPr>
        <w:t xml:space="preserve">, </w:t>
      </w:r>
      <w:r w:rsidRPr="00E323C2">
        <w:rPr>
          <w:rStyle w:val="Emphasis"/>
        </w:rPr>
        <w:t>buy-in</w:t>
      </w:r>
      <w:r w:rsidRPr="0055013B">
        <w:rPr>
          <w:sz w:val="16"/>
        </w:rPr>
        <w:t xml:space="preserve">. </w:t>
      </w:r>
      <w:r w:rsidRPr="005E1315">
        <w:rPr>
          <w:rStyle w:val="StyleUnderline"/>
          <w:highlight w:val="cyan"/>
        </w:rPr>
        <w:t xml:space="preserve">Economic perspectives </w:t>
      </w:r>
      <w:r w:rsidRPr="005E1315">
        <w:rPr>
          <w:rStyle w:val="Emphasis"/>
          <w:highlight w:val="cyan"/>
        </w:rPr>
        <w:t>infringe on discussions about students</w:t>
      </w:r>
      <w:r w:rsidRPr="0055013B">
        <w:rPr>
          <w:sz w:val="16"/>
        </w:rPr>
        <w:t xml:space="preserve">, </w:t>
      </w:r>
      <w:r w:rsidRPr="00E323C2">
        <w:rPr>
          <w:rStyle w:val="StyleUnderline"/>
        </w:rPr>
        <w:t>even when topics are ostensibly</w:t>
      </w:r>
      <w:r w:rsidRPr="0055013B">
        <w:rPr>
          <w:sz w:val="16"/>
        </w:rPr>
        <w:t xml:space="preserve"> </w:t>
      </w:r>
      <w:r w:rsidRPr="00E323C2">
        <w:rPr>
          <w:rStyle w:val="StyleUnderline"/>
        </w:rPr>
        <w:t>unrelated to money</w:t>
      </w:r>
      <w:r w:rsidRPr="0055013B">
        <w:rPr>
          <w:sz w:val="16"/>
        </w:rPr>
        <w:t>. “</w:t>
      </w:r>
      <w:r w:rsidRPr="005E1315">
        <w:rPr>
          <w:rStyle w:val="Emphasis"/>
          <w:highlight w:val="cyan"/>
        </w:rPr>
        <w:t>This is</w:t>
      </w:r>
      <w:r w:rsidRPr="00E323C2">
        <w:rPr>
          <w:rStyle w:val="Emphasis"/>
        </w:rPr>
        <w:t xml:space="preserve"> the extent of </w:t>
      </w:r>
      <w:r w:rsidRPr="005E1315">
        <w:rPr>
          <w:rStyle w:val="Emphasis"/>
          <w:highlight w:val="cyan"/>
        </w:rPr>
        <w:t>capitalism’s hegemony</w:t>
      </w:r>
      <w:r w:rsidRPr="0055013B">
        <w:rPr>
          <w:sz w:val="16"/>
        </w:rPr>
        <w:t xml:space="preserve">, </w:t>
      </w:r>
      <w:r w:rsidRPr="005E1315">
        <w:rPr>
          <w:rStyle w:val="StyleUnderline"/>
          <w:highlight w:val="cyan"/>
        </w:rPr>
        <w:t>that</w:t>
      </w:r>
      <w:r w:rsidRPr="00E323C2">
        <w:rPr>
          <w:rStyle w:val="StyleUnderline"/>
        </w:rPr>
        <w:t xml:space="preserve"> it has</w:t>
      </w:r>
      <w:r w:rsidRPr="0055013B">
        <w:rPr>
          <w:sz w:val="16"/>
        </w:rPr>
        <w:t xml:space="preserve"> </w:t>
      </w:r>
      <w:r w:rsidRPr="005E1315">
        <w:rPr>
          <w:rStyle w:val="Emphasis"/>
          <w:highlight w:val="cyan"/>
        </w:rPr>
        <w:t>colonized our capacity to imagine alternatives</w:t>
      </w:r>
      <w:r w:rsidRPr="0055013B">
        <w:rPr>
          <w:sz w:val="16"/>
        </w:rPr>
        <w:t xml:space="preserve">” (Hickel &amp; Khan, 2012, p. 221). </w:t>
      </w:r>
      <w:r w:rsidRPr="00E323C2">
        <w:rPr>
          <w:rStyle w:val="StyleUnderline"/>
        </w:rPr>
        <w:t>Language influences thought,</w:t>
      </w:r>
      <w:r w:rsidRPr="0055013B">
        <w:rPr>
          <w:sz w:val="16"/>
        </w:rPr>
        <w:t xml:space="preserve"> </w:t>
      </w:r>
      <w:r w:rsidRPr="00E323C2">
        <w:rPr>
          <w:rStyle w:val="StyleUnderline"/>
        </w:rPr>
        <w:t xml:space="preserve">and </w:t>
      </w:r>
      <w:r w:rsidRPr="005E1315">
        <w:rPr>
          <w:rStyle w:val="Emphasis"/>
          <w:highlight w:val="cyan"/>
        </w:rPr>
        <w:t>educators</w:t>
      </w:r>
      <w:r w:rsidRPr="00E323C2">
        <w:rPr>
          <w:rStyle w:val="Emphasis"/>
        </w:rPr>
        <w:t xml:space="preserve"> begin to </w:t>
      </w:r>
      <w:r w:rsidRPr="005E1315">
        <w:rPr>
          <w:rStyle w:val="Emphasis"/>
          <w:highlight w:val="cyan"/>
        </w:rPr>
        <w:t>accept the market mindset</w:t>
      </w:r>
      <w:r w:rsidRPr="00E323C2">
        <w:rPr>
          <w:rStyle w:val="Emphasis"/>
        </w:rPr>
        <w:t>.</w:t>
      </w:r>
      <w:r w:rsidRPr="0055013B">
        <w:rPr>
          <w:sz w:val="16"/>
        </w:rPr>
        <w:t xml:space="preserve"> </w:t>
      </w:r>
      <w:r w:rsidRPr="005E1315">
        <w:rPr>
          <w:rStyle w:val="StyleUnderline"/>
          <w:highlight w:val="cyan"/>
        </w:rPr>
        <w:t xml:space="preserve">We </w:t>
      </w:r>
      <w:r w:rsidRPr="005E1315">
        <w:rPr>
          <w:rStyle w:val="Emphasis"/>
          <w:highlight w:val="cyan"/>
        </w:rPr>
        <w:t>normalize</w:t>
      </w:r>
      <w:r w:rsidRPr="005E1315">
        <w:rPr>
          <w:rStyle w:val="StyleUnderline"/>
          <w:highlight w:val="cyan"/>
        </w:rPr>
        <w:t xml:space="preserve"> an</w:t>
      </w:r>
      <w:r w:rsidRPr="005E1315">
        <w:rPr>
          <w:sz w:val="16"/>
          <w:highlight w:val="cyan"/>
        </w:rPr>
        <w:t xml:space="preserve"> </w:t>
      </w:r>
      <w:r w:rsidRPr="005E1315">
        <w:rPr>
          <w:rStyle w:val="Emphasis"/>
          <w:highlight w:val="cyan"/>
        </w:rPr>
        <w:t>inequitable</w:t>
      </w:r>
      <w:r w:rsidRPr="00E323C2">
        <w:rPr>
          <w:rStyle w:val="Emphasis"/>
        </w:rPr>
        <w:t xml:space="preserve"> </w:t>
      </w:r>
      <w:r w:rsidRPr="005E1315">
        <w:rPr>
          <w:rStyle w:val="Emphasis"/>
          <w:highlight w:val="cyan"/>
        </w:rPr>
        <w:t>power structure</w:t>
      </w:r>
      <w:r w:rsidRPr="00E323C2">
        <w:rPr>
          <w:rStyle w:val="Emphasis"/>
        </w:rPr>
        <w:t>.</w:t>
      </w:r>
      <w:r w:rsidRPr="0055013B">
        <w:rPr>
          <w:sz w:val="16"/>
        </w:rPr>
        <w:t xml:space="preserve"> </w:t>
      </w:r>
      <w:r w:rsidRPr="00E323C2">
        <w:rPr>
          <w:rStyle w:val="StyleUnderline"/>
        </w:rPr>
        <w:t xml:space="preserve">The capitalist viewpoint becomes the </w:t>
      </w:r>
      <w:r w:rsidRPr="00E323C2">
        <w:rPr>
          <w:rStyle w:val="Emphasis"/>
        </w:rPr>
        <w:t>normal way</w:t>
      </w:r>
      <w:r w:rsidRPr="00E323C2">
        <w:rPr>
          <w:rStyle w:val="StyleUnderline"/>
        </w:rPr>
        <w:t xml:space="preserve"> to see</w:t>
      </w:r>
      <w:r w:rsidRPr="0055013B">
        <w:rPr>
          <w:sz w:val="16"/>
        </w:rPr>
        <w:t xml:space="preserve"> </w:t>
      </w:r>
      <w:r w:rsidRPr="00E323C2">
        <w:rPr>
          <w:rStyle w:val="StyleUnderline"/>
        </w:rPr>
        <w:t>everything</w:t>
      </w:r>
      <w:r w:rsidRPr="0055013B">
        <w:rPr>
          <w:sz w:val="16"/>
        </w:rPr>
        <w:t xml:space="preserve">, </w:t>
      </w:r>
      <w:r w:rsidRPr="00E323C2">
        <w:rPr>
          <w:rStyle w:val="StyleUnderline"/>
        </w:rPr>
        <w:t xml:space="preserve">and its </w:t>
      </w:r>
      <w:r w:rsidRPr="00E323C2">
        <w:rPr>
          <w:rStyle w:val="Emphasis"/>
        </w:rPr>
        <w:t>opportunistic oppression</w:t>
      </w:r>
      <w:r w:rsidRPr="0055013B">
        <w:rPr>
          <w:sz w:val="16"/>
        </w:rPr>
        <w:t xml:space="preserve">, likewise, </w:t>
      </w:r>
      <w:r w:rsidRPr="00E323C2">
        <w:rPr>
          <w:rStyle w:val="StyleUnderline"/>
        </w:rPr>
        <w:t xml:space="preserve">becomes normal. </w:t>
      </w:r>
      <w:r w:rsidRPr="0055013B">
        <w:rPr>
          <w:sz w:val="16"/>
        </w:rPr>
        <w:t>It is not surprising, then, that the assets of communities of color go unrecognized—and as I write this, I struggle to explain the limitations of a capitalist frame without reproducing that frame, with my problematic word choice, “assets.”</w:t>
      </w:r>
    </w:p>
    <w:p w14:paraId="20864B9B" w14:textId="77777777" w:rsidR="009D1879" w:rsidRPr="00CB4EEA" w:rsidRDefault="009D1879" w:rsidP="009D1879">
      <w:pPr>
        <w:rPr>
          <w:rStyle w:val="StyleUnderline"/>
        </w:rPr>
      </w:pPr>
      <w:r w:rsidRPr="0055013B">
        <w:rPr>
          <w:sz w:val="16"/>
        </w:rPr>
        <w:t xml:space="preserve">Freire (1970) has been influential among scholars who rely on metaphorical capital to write about students of color. It is significant that Freire employs economic metaphors to represent the problem (Oughton, 2010): “Banking education” is his name for the method that dehumanizes students (Freire, 1970, p. 73). Freire recognizes economic power as a destructive force at play in the lives of the poor. He consistently opposes multiple elements of the neoliberal agenda, especially the prioritization of capital (Carnoy, 1998; Freire, 1998). Throughout his work, </w:t>
      </w:r>
      <w:r w:rsidRPr="00CB4EEA">
        <w:rPr>
          <w:rStyle w:val="StyleUnderline"/>
        </w:rPr>
        <w:t xml:space="preserve">Freire offers ways </w:t>
      </w:r>
      <w:r w:rsidRPr="005E1315">
        <w:rPr>
          <w:rStyle w:val="StyleUnderline"/>
          <w:highlight w:val="cyan"/>
        </w:rPr>
        <w:t xml:space="preserve">to </w:t>
      </w:r>
      <w:r w:rsidRPr="005E1315">
        <w:rPr>
          <w:rStyle w:val="Emphasis"/>
          <w:highlight w:val="cyan"/>
        </w:rPr>
        <w:t>counter the commodification of students</w:t>
      </w:r>
      <w:r w:rsidRPr="00CB4EEA">
        <w:rPr>
          <w:rStyle w:val="StyleUnderline"/>
        </w:rPr>
        <w:t xml:space="preserve"> and </w:t>
      </w:r>
      <w:r w:rsidRPr="00CB4EEA">
        <w:rPr>
          <w:rStyle w:val="Emphasis"/>
        </w:rPr>
        <w:t>promote true democracy</w:t>
      </w:r>
      <w:r w:rsidRPr="0055013B">
        <w:rPr>
          <w:sz w:val="16"/>
        </w:rPr>
        <w:t xml:space="preserve"> (</w:t>
      </w:r>
      <w:proofErr w:type="spellStart"/>
      <w:r w:rsidRPr="0055013B">
        <w:rPr>
          <w:sz w:val="16"/>
        </w:rPr>
        <w:t>Marginson</w:t>
      </w:r>
      <w:proofErr w:type="spellEnd"/>
      <w:r w:rsidRPr="0055013B">
        <w:rPr>
          <w:sz w:val="16"/>
        </w:rPr>
        <w:t xml:space="preserve">, 2006). </w:t>
      </w:r>
      <w:r w:rsidRPr="00CB4EEA">
        <w:rPr>
          <w:rStyle w:val="StyleUnderline"/>
        </w:rPr>
        <w:t xml:space="preserve">A Freirean </w:t>
      </w:r>
      <w:r w:rsidRPr="005E1315">
        <w:rPr>
          <w:rStyle w:val="StyleUnderline"/>
          <w:highlight w:val="cyan"/>
        </w:rPr>
        <w:t>analysis of metaphorical capitals</w:t>
      </w:r>
      <w:r w:rsidRPr="00CB4EEA">
        <w:rPr>
          <w:rStyle w:val="StyleUnderline"/>
        </w:rPr>
        <w:t xml:space="preserve">, then, </w:t>
      </w:r>
      <w:r w:rsidRPr="005E1315">
        <w:rPr>
          <w:rStyle w:val="StyleUnderline"/>
          <w:highlight w:val="cyan"/>
        </w:rPr>
        <w:t>notices</w:t>
      </w:r>
      <w:r w:rsidRPr="00CB4EEA">
        <w:rPr>
          <w:rStyle w:val="StyleUnderline"/>
        </w:rPr>
        <w:t xml:space="preserve"> the </w:t>
      </w:r>
      <w:r w:rsidRPr="005E1315">
        <w:rPr>
          <w:rStyle w:val="Emphasis"/>
          <w:highlight w:val="cyan"/>
        </w:rPr>
        <w:t>neglect of power relations</w:t>
      </w:r>
      <w:r w:rsidRPr="005E1315">
        <w:rPr>
          <w:rStyle w:val="StyleUnderline"/>
          <w:highlight w:val="cyan"/>
        </w:rPr>
        <w:t xml:space="preserve"> and</w:t>
      </w:r>
      <w:r w:rsidRPr="00CB4EEA">
        <w:rPr>
          <w:rStyle w:val="StyleUnderline"/>
        </w:rPr>
        <w:t xml:space="preserve"> the </w:t>
      </w:r>
      <w:r w:rsidRPr="005E1315">
        <w:rPr>
          <w:rStyle w:val="Emphasis"/>
          <w:highlight w:val="cyan"/>
        </w:rPr>
        <w:t>depiction of human relationships as economic exchanges</w:t>
      </w:r>
      <w:r w:rsidRPr="005E1315">
        <w:rPr>
          <w:rStyle w:val="StyleUnderline"/>
          <w:highlight w:val="cyan"/>
        </w:rPr>
        <w:t>.</w:t>
      </w:r>
    </w:p>
    <w:p w14:paraId="5B0F4103" w14:textId="77777777" w:rsidR="009D1879" w:rsidRPr="0055013B" w:rsidRDefault="009D1879" w:rsidP="009D1879">
      <w:pPr>
        <w:rPr>
          <w:sz w:val="16"/>
          <w:szCs w:val="26"/>
        </w:rPr>
      </w:pPr>
      <w:r w:rsidRPr="0055013B">
        <w:rPr>
          <w:sz w:val="16"/>
        </w:rPr>
        <w:t xml:space="preserve">Hegemonic cultural values, says Gramsci (2011), are those that are accepted as inevitable. The status quo of the economic system cannot be separated from the status quo of the education system. Gramsci embraces education, believing the development of </w:t>
      </w:r>
      <w:proofErr w:type="gramStart"/>
      <w:r w:rsidRPr="0055013B">
        <w:rPr>
          <w:sz w:val="16"/>
        </w:rPr>
        <w:t>working class</w:t>
      </w:r>
      <w:proofErr w:type="gramEnd"/>
      <w:r w:rsidRPr="0055013B">
        <w:rPr>
          <w:sz w:val="16"/>
        </w:rPr>
        <w:t xml:space="preserve"> intellectuals will reshape the status quo. Gramsci recognizes resistance and promotes agency, in ways that are echoed by community cultural wealth. Though Gramsci opposes economism, he never claims culture, education, and economics are independent (Jessop &amp; Sum, 2006). These are multiple facets of a single, comprehensive system of power. </w:t>
      </w:r>
      <w:proofErr w:type="gramStart"/>
      <w:r w:rsidRPr="0055013B">
        <w:rPr>
          <w:sz w:val="16"/>
        </w:rPr>
        <w:t>That is to say, there</w:t>
      </w:r>
      <w:proofErr w:type="gramEnd"/>
      <w:r w:rsidRPr="0055013B">
        <w:rPr>
          <w:sz w:val="16"/>
        </w:rPr>
        <w:t xml:space="preserve"> is no such thing as a non-economic policy goal. </w:t>
      </w:r>
      <w:r w:rsidRPr="002C48C1">
        <w:rPr>
          <w:rStyle w:val="StyleUnderline"/>
        </w:rPr>
        <w:t>Do we choose capital as a metaphor because it is the best metaphor, or because it is the one we are familiar with?</w:t>
      </w:r>
      <w:r w:rsidRPr="0055013B">
        <w:rPr>
          <w:sz w:val="16"/>
        </w:rPr>
        <w:t xml:space="preserve"> A Gramscian analysis by Torres (2013) examines the way</w:t>
      </w:r>
      <w:r w:rsidRPr="002C48C1">
        <w:rPr>
          <w:rStyle w:val="StyleUnderline"/>
        </w:rPr>
        <w:t xml:space="preserve"> a neoliberal framework </w:t>
      </w:r>
      <w:r w:rsidRPr="002C48C1">
        <w:rPr>
          <w:rStyle w:val="Emphasis"/>
        </w:rPr>
        <w:t>asserts itself as common sense</w:t>
      </w:r>
      <w:r w:rsidRPr="002C48C1">
        <w:rPr>
          <w:rStyle w:val="StyleUnderline"/>
        </w:rPr>
        <w:t xml:space="preserve"> within educational reforms. In a capitalist system, power is allocated to the financially powerful, </w:t>
      </w:r>
      <w:r w:rsidRPr="002C48C1">
        <w:rPr>
          <w:rStyle w:val="Emphasis"/>
        </w:rPr>
        <w:t>structuring our self-definitions</w:t>
      </w:r>
      <w:r w:rsidRPr="0055013B">
        <w:rPr>
          <w:sz w:val="16"/>
        </w:rPr>
        <w:t xml:space="preserve">. </w:t>
      </w:r>
      <w:r w:rsidRPr="002C48C1">
        <w:rPr>
          <w:rStyle w:val="StyleUnderline"/>
        </w:rPr>
        <w:t xml:space="preserve">As participants in a capitalist system, </w:t>
      </w:r>
      <w:r w:rsidRPr="005E1315">
        <w:rPr>
          <w:rStyle w:val="Emphasis"/>
          <w:highlight w:val="cyan"/>
        </w:rPr>
        <w:t>capital is our</w:t>
      </w:r>
      <w:r w:rsidRPr="002C48C1">
        <w:rPr>
          <w:rStyle w:val="Emphasis"/>
        </w:rPr>
        <w:t xml:space="preserve"> common sense</w:t>
      </w:r>
      <w:r w:rsidRPr="0055013B">
        <w:rPr>
          <w:sz w:val="16"/>
        </w:rPr>
        <w:t xml:space="preserve">, </w:t>
      </w:r>
      <w:r w:rsidRPr="002C48C1">
        <w:rPr>
          <w:rStyle w:val="Emphasis"/>
        </w:rPr>
        <w:t xml:space="preserve">our </w:t>
      </w:r>
      <w:r w:rsidRPr="005E1315">
        <w:rPr>
          <w:rStyle w:val="Emphasis"/>
          <w:highlight w:val="cyan"/>
        </w:rPr>
        <w:t>default</w:t>
      </w:r>
      <w:r w:rsidRPr="0055013B">
        <w:rPr>
          <w:sz w:val="16"/>
        </w:rPr>
        <w:t xml:space="preserve">, </w:t>
      </w:r>
      <w:r w:rsidRPr="005E1315">
        <w:rPr>
          <w:rStyle w:val="StyleUnderline"/>
          <w:highlight w:val="cyan"/>
        </w:rPr>
        <w:t>so</w:t>
      </w:r>
      <w:r w:rsidRPr="002C48C1">
        <w:rPr>
          <w:rStyle w:val="StyleUnderline"/>
        </w:rPr>
        <w:t xml:space="preserve"> it is not a surprise that </w:t>
      </w:r>
      <w:r w:rsidRPr="005E1315">
        <w:rPr>
          <w:rStyle w:val="StyleUnderline"/>
          <w:highlight w:val="cyan"/>
        </w:rPr>
        <w:t xml:space="preserve">we </w:t>
      </w:r>
      <w:r w:rsidRPr="005E1315">
        <w:rPr>
          <w:rStyle w:val="Emphasis"/>
          <w:highlight w:val="cyan"/>
        </w:rPr>
        <w:t>append the word even when it is unnecessary</w:t>
      </w:r>
      <w:r w:rsidRPr="005E1315">
        <w:rPr>
          <w:sz w:val="16"/>
          <w:highlight w:val="cyan"/>
        </w:rPr>
        <w:t xml:space="preserve">. </w:t>
      </w:r>
      <w:r w:rsidRPr="005E1315">
        <w:rPr>
          <w:rStyle w:val="StyleUnderline"/>
          <w:highlight w:val="cyan"/>
        </w:rPr>
        <w:t>These are “</w:t>
      </w:r>
      <w:r w:rsidRPr="005E1315">
        <w:rPr>
          <w:rStyle w:val="Emphasis"/>
          <w:highlight w:val="cyan"/>
        </w:rPr>
        <w:t>tacit</w:t>
      </w:r>
      <w:r w:rsidRPr="002C48C1">
        <w:rPr>
          <w:rStyle w:val="StyleUnderline"/>
        </w:rPr>
        <w:t xml:space="preserve">, </w:t>
      </w:r>
      <w:r w:rsidRPr="005E1315">
        <w:rPr>
          <w:rStyle w:val="Emphasis"/>
          <w:highlight w:val="cyan"/>
        </w:rPr>
        <w:t>discursive endorsements</w:t>
      </w:r>
      <w:r w:rsidRPr="005E1315">
        <w:rPr>
          <w:sz w:val="16"/>
          <w:highlight w:val="cyan"/>
        </w:rPr>
        <w:t xml:space="preserve"> </w:t>
      </w:r>
      <w:r w:rsidRPr="005E1315">
        <w:rPr>
          <w:rStyle w:val="StyleUnderline"/>
          <w:highlight w:val="cyan"/>
        </w:rPr>
        <w:t>of</w:t>
      </w:r>
      <w:r w:rsidRPr="005E1315">
        <w:rPr>
          <w:sz w:val="16"/>
          <w:highlight w:val="cyan"/>
        </w:rPr>
        <w:t xml:space="preserve"> </w:t>
      </w:r>
      <w:r w:rsidRPr="005E1315">
        <w:rPr>
          <w:rStyle w:val="Emphasis"/>
          <w:highlight w:val="cyan"/>
        </w:rPr>
        <w:t>neoliberal</w:t>
      </w:r>
      <w:r w:rsidRPr="002C48C1">
        <w:rPr>
          <w:rStyle w:val="Emphasis"/>
        </w:rPr>
        <w:t xml:space="preserve"> </w:t>
      </w:r>
      <w:r w:rsidRPr="005E1315">
        <w:rPr>
          <w:rStyle w:val="Emphasis"/>
          <w:highlight w:val="cyan"/>
        </w:rPr>
        <w:t>ideology</w:t>
      </w:r>
      <w:r w:rsidRPr="002C48C1">
        <w:rPr>
          <w:rStyle w:val="Emphasis"/>
        </w:rPr>
        <w:t>”</w:t>
      </w:r>
      <w:r w:rsidRPr="0055013B">
        <w:rPr>
          <w:sz w:val="16"/>
        </w:rPr>
        <w:t xml:space="preserve"> (Ayers, 2005, p. 535). </w:t>
      </w:r>
      <w:r w:rsidRPr="002C48C1">
        <w:rPr>
          <w:rStyle w:val="StyleUnderline"/>
        </w:rPr>
        <w:t xml:space="preserve">From a social justice perspective, </w:t>
      </w:r>
      <w:r w:rsidRPr="005E1315">
        <w:rPr>
          <w:rStyle w:val="StyleUnderline"/>
          <w:highlight w:val="cyan"/>
        </w:rPr>
        <w:t xml:space="preserve">metaphors are not </w:t>
      </w:r>
      <w:r w:rsidRPr="005E1315">
        <w:rPr>
          <w:rStyle w:val="Emphasis"/>
          <w:highlight w:val="cyan"/>
        </w:rPr>
        <w:t>arbitrary tools</w:t>
      </w:r>
      <w:r w:rsidRPr="002C48C1">
        <w:rPr>
          <w:rStyle w:val="StyleUnderline"/>
        </w:rPr>
        <w:t xml:space="preserve"> to assign </w:t>
      </w:r>
      <w:r w:rsidRPr="005E1315">
        <w:rPr>
          <w:rStyle w:val="StyleUnderline"/>
          <w:highlight w:val="cyan"/>
        </w:rPr>
        <w:t>without consequence</w:t>
      </w:r>
      <w:r w:rsidRPr="005E1315">
        <w:rPr>
          <w:sz w:val="16"/>
          <w:highlight w:val="cyan"/>
        </w:rPr>
        <w:t xml:space="preserve">. </w:t>
      </w:r>
      <w:r w:rsidRPr="005E1315">
        <w:rPr>
          <w:rStyle w:val="Emphasis"/>
          <w:highlight w:val="cyan"/>
        </w:rPr>
        <w:t>They make claims about truth,</w:t>
      </w:r>
      <w:r w:rsidRPr="005E1315">
        <w:rPr>
          <w:sz w:val="16"/>
          <w:highlight w:val="cyan"/>
        </w:rPr>
        <w:t xml:space="preserve"> </w:t>
      </w:r>
      <w:r w:rsidRPr="005E1315">
        <w:rPr>
          <w:rStyle w:val="Emphasis"/>
          <w:highlight w:val="cyan"/>
        </w:rPr>
        <w:t>using rhetoric that “cannot be neutra</w:t>
      </w:r>
      <w:r w:rsidRPr="002C48C1">
        <w:rPr>
          <w:rStyle w:val="Emphasis"/>
        </w:rPr>
        <w:t>l</w:t>
      </w:r>
      <w:r w:rsidRPr="0055013B">
        <w:rPr>
          <w:sz w:val="16"/>
        </w:rPr>
        <w:t xml:space="preserve">” (Derrida &amp; Moore, 1974, p. 41). </w:t>
      </w:r>
      <w:r w:rsidRPr="002C48C1">
        <w:rPr>
          <w:rStyle w:val="Emphasis"/>
        </w:rPr>
        <w:t>Discourse matters,</w:t>
      </w:r>
      <w:r w:rsidRPr="0055013B">
        <w:rPr>
          <w:sz w:val="16"/>
        </w:rPr>
        <w:t xml:space="preserve"> whether within controversies over Native American mascots (King &amp; Springwood, 2001) or a politician’s description of a war as a “crusade” (Kellner, 2007</w:t>
      </w:r>
      <w:r w:rsidRPr="002C48C1">
        <w:rPr>
          <w:rStyle w:val="StyleUnderline"/>
        </w:rPr>
        <w:t xml:space="preserve">). Power relations connect </w:t>
      </w:r>
      <w:r w:rsidRPr="002C48C1">
        <w:rPr>
          <w:rStyle w:val="Emphasis"/>
        </w:rPr>
        <w:t>seemingly innocuous discursive practices</w:t>
      </w:r>
      <w:r w:rsidRPr="0055013B">
        <w:rPr>
          <w:sz w:val="16"/>
        </w:rPr>
        <w:t xml:space="preserve"> </w:t>
      </w:r>
      <w:r w:rsidRPr="002C48C1">
        <w:rPr>
          <w:rStyle w:val="StyleUnderline"/>
        </w:rPr>
        <w:t xml:space="preserve">to </w:t>
      </w:r>
      <w:r w:rsidRPr="002C48C1">
        <w:rPr>
          <w:rStyle w:val="Emphasis"/>
        </w:rPr>
        <w:t>broader practices</w:t>
      </w:r>
      <w:r w:rsidRPr="002C48C1">
        <w:rPr>
          <w:rStyle w:val="StyleUnderline"/>
        </w:rPr>
        <w:t xml:space="preserve"> of </w:t>
      </w:r>
      <w:r w:rsidRPr="002C48C1">
        <w:rPr>
          <w:rStyle w:val="Emphasis"/>
        </w:rPr>
        <w:t>political rhetoric,</w:t>
      </w:r>
      <w:r w:rsidRPr="0055013B">
        <w:rPr>
          <w:sz w:val="16"/>
        </w:rPr>
        <w:t xml:space="preserve"> </w:t>
      </w:r>
      <w:r w:rsidRPr="002C48C1">
        <w:rPr>
          <w:rStyle w:val="Emphasis"/>
        </w:rPr>
        <w:t>discrimination</w:t>
      </w:r>
      <w:r w:rsidRPr="0055013B">
        <w:rPr>
          <w:sz w:val="16"/>
        </w:rPr>
        <w:t xml:space="preserve">, </w:t>
      </w:r>
      <w:r w:rsidRPr="002C48C1">
        <w:rPr>
          <w:rStyle w:val="StyleUnderline"/>
        </w:rPr>
        <w:t>and</w:t>
      </w:r>
      <w:r w:rsidRPr="0055013B">
        <w:rPr>
          <w:sz w:val="16"/>
        </w:rPr>
        <w:t xml:space="preserve"> </w:t>
      </w:r>
      <w:r w:rsidRPr="002C48C1">
        <w:rPr>
          <w:rStyle w:val="Emphasis"/>
        </w:rPr>
        <w:t>global financial institutions</w:t>
      </w:r>
      <w:r w:rsidRPr="0055013B">
        <w:rPr>
          <w:sz w:val="16"/>
        </w:rPr>
        <w:t xml:space="preserve"> (McKenna, 2004). In an analysis of community college mission statements, Ayers (2005) concludes that “</w:t>
      </w:r>
      <w:r w:rsidRPr="002C48C1">
        <w:rPr>
          <w:rStyle w:val="StyleUnderline"/>
        </w:rPr>
        <w:t>neoliberal discourse” directs attention to market concerns, so “curriculum is likely to become heavily laden with a market ideology</w:t>
      </w:r>
      <w:r w:rsidRPr="0055013B">
        <w:rPr>
          <w:sz w:val="16"/>
        </w:rPr>
        <w:t xml:space="preserve"> that reinforces and reproduces power asymmetries” (p. 546). </w:t>
      </w:r>
      <w:r w:rsidRPr="002C48C1">
        <w:rPr>
          <w:rStyle w:val="StyleUnderline"/>
        </w:rPr>
        <w:t xml:space="preserve">By repeating neoliberal vocabulary, frameworks of metaphorical capital have potentially </w:t>
      </w:r>
      <w:r w:rsidRPr="002C48C1">
        <w:rPr>
          <w:rStyle w:val="Emphasis"/>
        </w:rPr>
        <w:t>weakened democracy</w:t>
      </w:r>
      <w:r w:rsidRPr="0055013B">
        <w:rPr>
          <w:sz w:val="16"/>
        </w:rPr>
        <w:t xml:space="preserve"> </w:t>
      </w:r>
      <w:r w:rsidRPr="002C48C1">
        <w:rPr>
          <w:rStyle w:val="StyleUnderline"/>
        </w:rPr>
        <w:t>by re-</w:t>
      </w:r>
      <w:r w:rsidRPr="002C48C1">
        <w:rPr>
          <w:rStyle w:val="Emphasis"/>
        </w:rPr>
        <w:t>inscribing a framework of capitalism.</w:t>
      </w:r>
      <w:r w:rsidRPr="0055013B">
        <w:rPr>
          <w:sz w:val="16"/>
        </w:rPr>
        <w:t xml:space="preserve"> </w:t>
      </w:r>
      <w:r w:rsidRPr="005E1315">
        <w:rPr>
          <w:rStyle w:val="Emphasis"/>
          <w:szCs w:val="26"/>
          <w:highlight w:val="cyan"/>
        </w:rPr>
        <w:t>Even when a</w:t>
      </w:r>
      <w:r w:rsidRPr="0055013B">
        <w:rPr>
          <w:rStyle w:val="Emphasis"/>
          <w:szCs w:val="26"/>
        </w:rPr>
        <w:t xml:space="preserve"> particular </w:t>
      </w:r>
      <w:r w:rsidRPr="005E1315">
        <w:rPr>
          <w:rStyle w:val="Emphasis"/>
          <w:szCs w:val="26"/>
          <w:highlight w:val="cyan"/>
        </w:rPr>
        <w:t>study’s content works against oppression, language choices may not</w:t>
      </w:r>
      <w:r w:rsidRPr="0055013B">
        <w:rPr>
          <w:rStyle w:val="Emphasis"/>
          <w:szCs w:val="26"/>
        </w:rPr>
        <w:t>.</w:t>
      </w:r>
    </w:p>
    <w:p w14:paraId="733E09C5" w14:textId="77777777" w:rsidR="009D1879" w:rsidRPr="0055013B" w:rsidRDefault="009D1879" w:rsidP="009D1879">
      <w:pPr>
        <w:rPr>
          <w:sz w:val="16"/>
        </w:rPr>
      </w:pPr>
      <w:r w:rsidRPr="0055013B">
        <w:rPr>
          <w:sz w:val="16"/>
        </w:rPr>
        <w:t xml:space="preserve">Although market-based education reforms have become more powerful, those who promulgate theories of metaphorical capital have become less likely to have academic understanding of capital itself (Dika &amp; Singh, 2002). </w:t>
      </w:r>
      <w:r w:rsidRPr="0055013B">
        <w:rPr>
          <w:rStyle w:val="StyleUnderline"/>
        </w:rPr>
        <w:t>Cultural neglect of students of color cannot be logically separated from the economic exclusion they face, as irrelevant curriculum leads to higher pushout rates</w:t>
      </w:r>
      <w:r w:rsidRPr="0055013B">
        <w:rPr>
          <w:sz w:val="16"/>
        </w:rPr>
        <w:t xml:space="preserve"> (M. Fine, 1991; Solorzano &amp; Yosso, 2001). Yes, the cultures of black, Latina/o, Native ´ American, and Asian American students deserve equal footing inside classrooms, and this is true even—or especially—when those cultural practices are not easily framed as a form of capital. I am inspired by </w:t>
      </w:r>
      <w:proofErr w:type="spellStart"/>
      <w:r w:rsidRPr="0055013B">
        <w:rPr>
          <w:sz w:val="16"/>
        </w:rPr>
        <w:t>Yosso</w:t>
      </w:r>
      <w:proofErr w:type="spellEnd"/>
      <w:r w:rsidRPr="0055013B">
        <w:rPr>
          <w:sz w:val="16"/>
        </w:rPr>
        <w:t xml:space="preserve"> (2005) in her referral to Anzaldua’s (1990) call for a more empowering ´ theory. Yet I think of Lorde’s (1984) warning, “the master’s tools will never dismantle the master’s house,” because those tools keep a part of us stuck within “the master’s relationships” (p. 123). Wealth and capital are the capitalist’s tools, the capitalist’s relationships. These are not ethical relationships (Schweickart, 2002). The dominance of financial vocabulary empowers non-human (and inhumane) relationships, through capitalism. These are the relationships between supply and demand; between capital and commodity; between powerful and powerless; between legislation and corporation. As argued by Giroux and Giroux (2006), global capital is responsible for making the wealth and achievement gaps worse for black and Latina/o communities.</w:t>
      </w:r>
    </w:p>
    <w:p w14:paraId="64264F60" w14:textId="02625AC1" w:rsidR="009D1879" w:rsidRPr="009D1879" w:rsidRDefault="009D1879" w:rsidP="009D1879">
      <w:pPr>
        <w:rPr>
          <w:sz w:val="16"/>
        </w:rPr>
      </w:pPr>
      <w:r w:rsidRPr="0055013B">
        <w:rPr>
          <w:sz w:val="16"/>
        </w:rPr>
        <w:t xml:space="preserve">I specifically claim that this supposed metaphorical capital is not capital at all. </w:t>
      </w:r>
      <w:r w:rsidRPr="0055013B">
        <w:rPr>
          <w:rStyle w:val="StyleUnderline"/>
        </w:rPr>
        <w:t xml:space="preserve">As social justice researchers, we are not neutral; we seek ways to fight oppressive conditions. Yet by basing our metaphors on capital, our theoretical frameworks </w:t>
      </w:r>
      <w:r w:rsidRPr="0055013B">
        <w:rPr>
          <w:rStyle w:val="Emphasis"/>
        </w:rPr>
        <w:t>promote a worldview</w:t>
      </w:r>
      <w:r w:rsidRPr="0055013B">
        <w:rPr>
          <w:sz w:val="16"/>
        </w:rPr>
        <w:t xml:space="preserve"> that is </w:t>
      </w:r>
      <w:r w:rsidRPr="0055013B">
        <w:rPr>
          <w:rStyle w:val="Emphasis"/>
        </w:rPr>
        <w:t>inconsistent with our own goals</w:t>
      </w:r>
      <w:r w:rsidRPr="0055013B">
        <w:rPr>
          <w:sz w:val="16"/>
        </w:rPr>
        <w:t xml:space="preserve">. </w:t>
      </w:r>
      <w:r w:rsidRPr="005E1315">
        <w:rPr>
          <w:rStyle w:val="Emphasis"/>
          <w:highlight w:val="cyan"/>
        </w:rPr>
        <w:t>Letting go of the metaphor of capital</w:t>
      </w:r>
      <w:r w:rsidRPr="005E1315">
        <w:rPr>
          <w:sz w:val="16"/>
          <w:highlight w:val="cyan"/>
        </w:rPr>
        <w:t xml:space="preserve">, </w:t>
      </w:r>
      <w:r w:rsidRPr="005E1315">
        <w:rPr>
          <w:rStyle w:val="StyleUnderline"/>
          <w:highlight w:val="cyan"/>
        </w:rPr>
        <w:t xml:space="preserve">we may find </w:t>
      </w:r>
      <w:r w:rsidRPr="005E1315">
        <w:rPr>
          <w:rStyle w:val="Emphasis"/>
          <w:highlight w:val="cyan"/>
        </w:rPr>
        <w:t>more relevant</w:t>
      </w:r>
      <w:r w:rsidRPr="005E1315">
        <w:rPr>
          <w:rStyle w:val="StyleUnderline"/>
          <w:highlight w:val="cyan"/>
        </w:rPr>
        <w:t xml:space="preserve"> and more </w:t>
      </w:r>
      <w:r w:rsidRPr="005E1315">
        <w:rPr>
          <w:rStyle w:val="Emphasis"/>
          <w:highlight w:val="cyan"/>
        </w:rPr>
        <w:t>ethical ways to theorize</w:t>
      </w:r>
      <w:r w:rsidRPr="0055013B">
        <w:rPr>
          <w:rStyle w:val="Emphasis"/>
        </w:rPr>
        <w:t xml:space="preserve"> </w:t>
      </w:r>
      <w:r w:rsidRPr="0055013B">
        <w:rPr>
          <w:sz w:val="16"/>
        </w:rPr>
        <w:t>culture.</w:t>
      </w:r>
    </w:p>
    <w:bookmarkEnd w:id="0"/>
    <w:p w14:paraId="3B4C91B3" w14:textId="5B169550" w:rsidR="00FE158E" w:rsidRPr="00BA0F0A" w:rsidRDefault="00FE158E" w:rsidP="00FE158E">
      <w:pPr>
        <w:pStyle w:val="Heading4"/>
        <w:rPr>
          <w:rFonts w:cs="Calibri"/>
        </w:rPr>
      </w:pPr>
      <w:r w:rsidRPr="00BA0F0A">
        <w:rPr>
          <w:rFonts w:cs="Calibri"/>
          <w:u w:val="single"/>
        </w:rPr>
        <w:t>D</w:t>
      </w:r>
      <w:r w:rsidRPr="00BA0F0A">
        <w:rPr>
          <w:rFonts w:cs="Calibri"/>
        </w:rPr>
        <w:t>ifference is the modus operandi of capital---</w:t>
      </w:r>
      <w:r>
        <w:rPr>
          <w:rFonts w:cs="Calibri"/>
        </w:rPr>
        <w:t>a general strikes</w:t>
      </w:r>
      <w:r w:rsidRPr="00BA0F0A">
        <w:rPr>
          <w:rFonts w:cs="Calibri"/>
        </w:rPr>
        <w:t xml:space="preserve"> valorization of </w:t>
      </w:r>
      <w:r w:rsidRPr="00BA0F0A">
        <w:rPr>
          <w:rFonts w:cs="Calibri"/>
          <w:u w:val="single"/>
        </w:rPr>
        <w:t>instability</w:t>
      </w:r>
      <w:r w:rsidRPr="00BA0F0A">
        <w:rPr>
          <w:rFonts w:cs="Calibri"/>
        </w:rPr>
        <w:t xml:space="preserve"> and anti-</w:t>
      </w:r>
      <w:r w:rsidRPr="00BA0F0A">
        <w:rPr>
          <w:rFonts w:cs="Calibri"/>
          <w:u w:val="single"/>
        </w:rPr>
        <w:t>normativity</w:t>
      </w:r>
      <w:r w:rsidRPr="00BA0F0A">
        <w:rPr>
          <w:rFonts w:cs="Calibri"/>
        </w:rPr>
        <w:t xml:space="preserve"> is a strategy for </w:t>
      </w:r>
      <w:r w:rsidRPr="00BA0F0A">
        <w:rPr>
          <w:rFonts w:cs="Calibri"/>
          <w:u w:val="single"/>
        </w:rPr>
        <w:t>dispossession</w:t>
      </w:r>
      <w:r w:rsidRPr="00BA0F0A">
        <w:rPr>
          <w:rFonts w:cs="Calibri"/>
        </w:rPr>
        <w:t xml:space="preserve"> </w:t>
      </w:r>
      <w:proofErr w:type="gramStart"/>
      <w:r w:rsidRPr="00BA0F0A">
        <w:rPr>
          <w:rFonts w:cs="Calibri"/>
        </w:rPr>
        <w:t>thru</w:t>
      </w:r>
      <w:proofErr w:type="gramEnd"/>
      <w:r w:rsidRPr="00BA0F0A">
        <w:rPr>
          <w:rFonts w:cs="Calibri"/>
        </w:rPr>
        <w:t xml:space="preserve"> </w:t>
      </w:r>
      <w:r w:rsidRPr="00BA0F0A">
        <w:rPr>
          <w:rFonts w:cs="Calibri"/>
          <w:u w:val="single"/>
        </w:rPr>
        <w:t>flexible</w:t>
      </w:r>
      <w:r w:rsidRPr="00BA0F0A">
        <w:rPr>
          <w:rFonts w:cs="Calibri"/>
        </w:rPr>
        <w:t xml:space="preserve"> production that drives post-Fordism.</w:t>
      </w:r>
    </w:p>
    <w:p w14:paraId="037E4B1C" w14:textId="77777777" w:rsidR="00FE158E" w:rsidRPr="00BA0F0A" w:rsidRDefault="00FE158E" w:rsidP="00FE158E">
      <w:proofErr w:type="spellStart"/>
      <w:r w:rsidRPr="00BA0F0A">
        <w:rPr>
          <w:rStyle w:val="Style13ptBold"/>
        </w:rPr>
        <w:t>McRuer</w:t>
      </w:r>
      <w:proofErr w:type="spellEnd"/>
      <w:r w:rsidRPr="00BA0F0A">
        <w:t xml:space="preserve"> </w:t>
      </w:r>
      <w:r w:rsidRPr="00BA0F0A">
        <w:rPr>
          <w:rStyle w:val="Style13ptBold"/>
        </w:rPr>
        <w:t>18</w:t>
      </w:r>
      <w:r w:rsidRPr="00275FE5">
        <w:rPr>
          <w:sz w:val="14"/>
          <w:szCs w:val="14"/>
        </w:rPr>
        <w:t xml:space="preserve">. Robert.  Professor of English at George Washington University. </w:t>
      </w:r>
      <w:r w:rsidRPr="00BA0F0A">
        <w:rPr>
          <w:i/>
          <w:sz w:val="16"/>
          <w:szCs w:val="16"/>
        </w:rPr>
        <w:t>Crip Times: Disability, Globalization, and Resistance</w:t>
      </w:r>
      <w:r w:rsidRPr="00275FE5">
        <w:rPr>
          <w:sz w:val="14"/>
          <w:szCs w:val="14"/>
        </w:rPr>
        <w:t>. New York University Press. 75-9.</w:t>
      </w:r>
      <w:r w:rsidRPr="00BA0F0A">
        <w:t xml:space="preserve"> </w:t>
      </w:r>
    </w:p>
    <w:p w14:paraId="1F1424CD" w14:textId="77777777" w:rsidR="00FE158E" w:rsidRPr="00BA0F0A" w:rsidRDefault="00FE158E" w:rsidP="00FE158E">
      <w:pPr>
        <w:rPr>
          <w:sz w:val="14"/>
        </w:rPr>
      </w:pPr>
      <w:r w:rsidRPr="00BA0F0A">
        <w:rPr>
          <w:sz w:val="14"/>
        </w:rPr>
        <w:t xml:space="preserve">To flip things, for Floyd </w:t>
      </w:r>
      <w:r w:rsidRPr="00BA0F0A">
        <w:rPr>
          <w:rStyle w:val="StyleUnderline"/>
        </w:rPr>
        <w:t xml:space="preserve">the era of post-Fordism or </w:t>
      </w:r>
      <w:r w:rsidRPr="00BA0F0A">
        <w:rPr>
          <w:rStyle w:val="StyleUnderline"/>
          <w:highlight w:val="cyan"/>
        </w:rPr>
        <w:t>neoliberalism is characterized</w:t>
      </w:r>
      <w:r w:rsidRPr="00BA0F0A">
        <w:rPr>
          <w:rStyle w:val="StyleUnderline"/>
        </w:rPr>
        <w:t xml:space="preserve"> on the macroeconomic level </w:t>
      </w:r>
      <w:r w:rsidRPr="00BA0F0A">
        <w:rPr>
          <w:rStyle w:val="StyleUnderline"/>
          <w:highlight w:val="cyan"/>
        </w:rPr>
        <w:t xml:space="preserve">by </w:t>
      </w:r>
      <w:r w:rsidRPr="00BA0F0A">
        <w:rPr>
          <w:rStyle w:val="Emphasis"/>
          <w:highlight w:val="cyan"/>
        </w:rPr>
        <w:t>"flexible production"</w:t>
      </w:r>
      <w:r w:rsidRPr="00BA0F0A">
        <w:rPr>
          <w:rStyle w:val="StyleUnderline"/>
        </w:rPr>
        <w:t xml:space="preserve"> aimed at proliferating identifiable targets</w:t>
      </w:r>
      <w:r w:rsidRPr="00BA0F0A">
        <w:rPr>
          <w:sz w:val="14"/>
        </w:rPr>
        <w:t xml:space="preserve"> (target markets were in existence under Fordism but were more </w:t>
      </w:r>
      <w:proofErr w:type="gramStart"/>
      <w:r w:rsidRPr="00BA0F0A">
        <w:rPr>
          <w:sz w:val="14"/>
        </w:rPr>
        <w:t>muted, and</w:t>
      </w:r>
      <w:proofErr w:type="gramEnd"/>
      <w:r w:rsidRPr="00BA0F0A">
        <w:rPr>
          <w:sz w:val="14"/>
        </w:rPr>
        <w:t xml:space="preserve"> were certainly not "dominant" in Raymond Williams's sense). </w:t>
      </w:r>
      <w:r w:rsidRPr="00BA0F0A">
        <w:rPr>
          <w:rStyle w:val="StyleUnderline"/>
        </w:rPr>
        <w:t xml:space="preserve">Post-Fordism privileges capital accumulation over the short term, and through massive programs of </w:t>
      </w:r>
      <w:r w:rsidRPr="00BA0F0A">
        <w:rPr>
          <w:rStyle w:val="StyleUnderline"/>
          <w:highlight w:val="cyan"/>
        </w:rPr>
        <w:t>privatization</w:t>
      </w:r>
      <w:r w:rsidRPr="00BA0F0A">
        <w:rPr>
          <w:rStyle w:val="StyleUnderline"/>
        </w:rPr>
        <w:t xml:space="preserve"> has </w:t>
      </w:r>
      <w:r w:rsidRPr="00BA0F0A">
        <w:rPr>
          <w:rStyle w:val="StyleUnderline"/>
          <w:highlight w:val="cyan"/>
        </w:rPr>
        <w:t>facilitated</w:t>
      </w:r>
      <w:r w:rsidRPr="00BA0F0A">
        <w:rPr>
          <w:rStyle w:val="StyleUnderline"/>
        </w:rPr>
        <w:t xml:space="preserve"> the </w:t>
      </w:r>
      <w:r w:rsidRPr="00BA0F0A">
        <w:rPr>
          <w:rStyle w:val="StyleUnderline"/>
          <w:highlight w:val="cyan"/>
        </w:rPr>
        <w:t>rapid redistribution of wealth</w:t>
      </w:r>
      <w:r w:rsidRPr="00BA0F0A">
        <w:rPr>
          <w:rStyle w:val="StyleUnderline"/>
        </w:rPr>
        <w:t xml:space="preserve"> upward</w:t>
      </w:r>
      <w:r w:rsidRPr="00BA0F0A">
        <w:rPr>
          <w:sz w:val="14"/>
        </w:rPr>
        <w:t xml:space="preserve">. </w:t>
      </w:r>
      <w:r w:rsidRPr="00BA0F0A">
        <w:rPr>
          <w:rStyle w:val="StyleUnderline"/>
        </w:rPr>
        <w:t>This mode of regulation no longer uses the state to contain</w:t>
      </w:r>
      <w:r w:rsidRPr="00BA0F0A">
        <w:rPr>
          <w:sz w:val="14"/>
        </w:rPr>
        <w:t xml:space="preserve"> (but rather, arguably, to facilitate) </w:t>
      </w:r>
      <w:r w:rsidRPr="00BA0F0A">
        <w:rPr>
          <w:rStyle w:val="StyleUnderline"/>
        </w:rPr>
        <w:t>capital's most destructive tendencies</w:t>
      </w:r>
      <w:r w:rsidRPr="00BA0F0A">
        <w:rPr>
          <w:sz w:val="14"/>
        </w:rPr>
        <w:t xml:space="preserve">. Naomi </w:t>
      </w:r>
      <w:r w:rsidRPr="00BA0F0A">
        <w:rPr>
          <w:rStyle w:val="StyleUnderline"/>
        </w:rPr>
        <w:t>Klein</w:t>
      </w:r>
      <w:r w:rsidRPr="00BA0F0A">
        <w:rPr>
          <w:sz w:val="14"/>
        </w:rPr>
        <w:t xml:space="preserve">, as I suggested in the Introduction, </w:t>
      </w:r>
      <w:proofErr w:type="gramStart"/>
      <w:r w:rsidRPr="00BA0F0A">
        <w:rPr>
          <w:sz w:val="14"/>
        </w:rPr>
        <w:t xml:space="preserve">actually </w:t>
      </w:r>
      <w:r w:rsidRPr="00BA0F0A">
        <w:rPr>
          <w:rStyle w:val="StyleUnderline"/>
        </w:rPr>
        <w:t>calls</w:t>
      </w:r>
      <w:proofErr w:type="gramEnd"/>
      <w:r w:rsidRPr="00BA0F0A">
        <w:rPr>
          <w:rStyle w:val="StyleUnderline"/>
        </w:rPr>
        <w:t xml:space="preserve"> this mode of accumulation "disaster capitalism;' as "natural" and human-made disasters often provided the excuse for pushing through privatization and other neoliberal "reforms.”</w:t>
      </w:r>
      <w:r w:rsidRPr="00BA0F0A">
        <w:rPr>
          <w:sz w:val="14"/>
        </w:rPr>
        <w:t xml:space="preserve"> If an imagined (and in many ways imaginary) </w:t>
      </w:r>
      <w:r w:rsidRPr="00BA0F0A">
        <w:rPr>
          <w:rStyle w:val="StyleUnderline"/>
        </w:rPr>
        <w:t>stability</w:t>
      </w:r>
      <w:r w:rsidRPr="00BA0F0A">
        <w:rPr>
          <w:sz w:val="14"/>
        </w:rPr>
        <w:t xml:space="preserve"> was a component of Fordism, it </w:t>
      </w:r>
      <w:r w:rsidRPr="00BA0F0A">
        <w:rPr>
          <w:rStyle w:val="StyleUnderline"/>
        </w:rPr>
        <w:t xml:space="preserve">has not been a necessary component of </w:t>
      </w:r>
      <w:r w:rsidRPr="00BA0F0A">
        <w:rPr>
          <w:rStyle w:val="StyleUnderline"/>
          <w:highlight w:val="cyan"/>
        </w:rPr>
        <w:t>post-Fordism</w:t>
      </w:r>
      <w:r w:rsidRPr="00BA0F0A">
        <w:rPr>
          <w:rStyle w:val="StyleUnderline"/>
        </w:rPr>
        <w:t>, which more openly</w:t>
      </w:r>
      <w:r w:rsidRPr="00BA0F0A">
        <w:rPr>
          <w:sz w:val="14"/>
        </w:rPr>
        <w:t xml:space="preserve"> (and structurally) </w:t>
      </w:r>
      <w:r w:rsidRPr="00BA0F0A">
        <w:rPr>
          <w:rStyle w:val="Emphasis"/>
          <w:highlight w:val="cyan"/>
        </w:rPr>
        <w:t>thrives on instability</w:t>
      </w:r>
      <w:r w:rsidRPr="00BA0F0A">
        <w:rPr>
          <w:sz w:val="14"/>
        </w:rPr>
        <w:t>. To this point, Klein reads the global rise of privatized security systems (and gated communities, such as the one in which Pistorius and Steenkamp lived) through this new form of capitalization on and through destruction and disaster: "</w:t>
      </w:r>
      <w:r w:rsidRPr="00BA0F0A">
        <w:rPr>
          <w:rStyle w:val="StyleUnderline"/>
        </w:rPr>
        <w:t>It's easy to imagine a future in which a growing number of cities have their frail and neglected infrastructures knocked out by disasters and then are left to rot, their core services never repaired or rehabilitated</w:t>
      </w:r>
      <w:r w:rsidRPr="00BA0F0A">
        <w:rPr>
          <w:sz w:val="14"/>
        </w:rPr>
        <w:t xml:space="preserve">. </w:t>
      </w:r>
      <w:r w:rsidRPr="00BA0F0A">
        <w:rPr>
          <w:rStyle w:val="StyleUnderline"/>
        </w:rPr>
        <w:t>The well-off</w:t>
      </w:r>
      <w:r w:rsidRPr="00BA0F0A">
        <w:rPr>
          <w:sz w:val="14"/>
        </w:rPr>
        <w:t xml:space="preserve">, meanwhile, </w:t>
      </w:r>
      <w:r w:rsidRPr="00BA0F0A">
        <w:rPr>
          <w:rStyle w:val="StyleUnderline"/>
        </w:rPr>
        <w:t>will withdraw</w:t>
      </w:r>
      <w:r w:rsidRPr="00BA0F0A">
        <w:rPr>
          <w:sz w:val="14"/>
        </w:rPr>
        <w:t xml:space="preserve"> [end page 75] </w:t>
      </w:r>
      <w:r w:rsidRPr="00BA0F0A">
        <w:rPr>
          <w:rStyle w:val="StyleUnderline"/>
        </w:rPr>
        <w:t>into gated communities, their needs met by privatized providers</w:t>
      </w:r>
      <w:r w:rsidRPr="00BA0F0A">
        <w:rPr>
          <w:sz w:val="14"/>
        </w:rPr>
        <w:t>" (525). Throughout The Shock Doctrine, Klein demonstrates how "</w:t>
      </w:r>
      <w:r w:rsidRPr="00BA0F0A">
        <w:rPr>
          <w:rStyle w:val="StyleUnderline"/>
        </w:rPr>
        <w:t>the business of providing 'security'</w:t>
      </w:r>
      <w:r w:rsidRPr="00BA0F0A">
        <w:rPr>
          <w:sz w:val="14"/>
        </w:rPr>
        <w:t xml:space="preserve">" </w:t>
      </w:r>
      <w:proofErr w:type="gramStart"/>
      <w:r w:rsidRPr="00BA0F0A">
        <w:rPr>
          <w:rStyle w:val="StyleUnderline"/>
        </w:rPr>
        <w:t>in the midst of</w:t>
      </w:r>
      <w:proofErr w:type="gramEnd"/>
      <w:r w:rsidRPr="00BA0F0A">
        <w:rPr>
          <w:rStyle w:val="StyleUnderline"/>
        </w:rPr>
        <w:t xml:space="preserve"> perceived instability</w:t>
      </w:r>
      <w:r w:rsidRPr="00BA0F0A">
        <w:rPr>
          <w:sz w:val="14"/>
        </w:rPr>
        <w:t>, in multiple locations including South Africa, ha</w:t>
      </w:r>
      <w:r w:rsidRPr="00BA0F0A">
        <w:rPr>
          <w:rStyle w:val="StyleUnderline"/>
        </w:rPr>
        <w:t xml:space="preserve">s contributed to the massive, </w:t>
      </w:r>
      <w:proofErr w:type="spellStart"/>
      <w:r w:rsidRPr="00BA0F0A">
        <w:rPr>
          <w:rStyle w:val="StyleUnderline"/>
        </w:rPr>
        <w:t>shortterm</w:t>
      </w:r>
      <w:proofErr w:type="spellEnd"/>
      <w:r w:rsidRPr="00BA0F0A">
        <w:rPr>
          <w:rStyle w:val="StyleUnderline"/>
        </w:rPr>
        <w:t xml:space="preserve"> accumulation of capital for the few at the expense of the many</w:t>
      </w:r>
      <w:r w:rsidRPr="00BA0F0A">
        <w:rPr>
          <w:sz w:val="14"/>
        </w:rPr>
        <w:t xml:space="preserve"> (552).</w:t>
      </w:r>
    </w:p>
    <w:p w14:paraId="62D485B7" w14:textId="77777777" w:rsidR="00FE158E" w:rsidRPr="00BA0F0A" w:rsidRDefault="00FE158E" w:rsidP="00FE158E">
      <w:pPr>
        <w:rPr>
          <w:sz w:val="14"/>
        </w:rPr>
      </w:pPr>
      <w:r w:rsidRPr="00BA0F0A">
        <w:rPr>
          <w:sz w:val="14"/>
        </w:rPr>
        <w:t xml:space="preserve">On a microlevel, </w:t>
      </w:r>
      <w:r w:rsidRPr="00BA0F0A">
        <w:rPr>
          <w:rStyle w:val="StyleUnderline"/>
        </w:rPr>
        <w:t xml:space="preserve">post-Fordism is </w:t>
      </w:r>
      <w:r w:rsidRPr="00BA0F0A">
        <w:rPr>
          <w:rStyle w:val="Emphasis"/>
          <w:highlight w:val="cyan"/>
        </w:rPr>
        <w:t>not</w:t>
      </w:r>
      <w:r w:rsidRPr="00BA0F0A">
        <w:rPr>
          <w:rStyle w:val="Emphasis"/>
        </w:rPr>
        <w:t xml:space="preserve"> so </w:t>
      </w:r>
      <w:r w:rsidRPr="00BA0F0A">
        <w:rPr>
          <w:rStyle w:val="Emphasis"/>
          <w:highlight w:val="cyan"/>
        </w:rPr>
        <w:t>reliant on normativity</w:t>
      </w:r>
      <w:r w:rsidRPr="00BA0F0A">
        <w:rPr>
          <w:sz w:val="14"/>
        </w:rPr>
        <w:t xml:space="preserve"> and homogeneity. Floyd thus puts forward two significant conclusions. First, drawing on the work of Harvey, </w:t>
      </w:r>
      <w:r w:rsidRPr="00BA0F0A">
        <w:rPr>
          <w:rStyle w:val="StyleUnderline"/>
        </w:rPr>
        <w:t xml:space="preserve">Floyd posits that the microlevel strategy for post-Fordism can be described not as normalization or enforced uniformity </w:t>
      </w:r>
      <w:r w:rsidRPr="00BA0F0A">
        <w:rPr>
          <w:rStyle w:val="StyleUnderline"/>
          <w:highlight w:val="cyan"/>
        </w:rPr>
        <w:t>but</w:t>
      </w:r>
      <w:r w:rsidRPr="00BA0F0A">
        <w:rPr>
          <w:rStyle w:val="StyleUnderline"/>
        </w:rPr>
        <w:t xml:space="preserve"> as </w:t>
      </w:r>
      <w:r w:rsidRPr="00BA0F0A">
        <w:rPr>
          <w:rStyle w:val="Emphasis"/>
          <w:highlight w:val="cyan"/>
        </w:rPr>
        <w:t>dispossession</w:t>
      </w:r>
      <w:r w:rsidRPr="00BA0F0A">
        <w:rPr>
          <w:sz w:val="14"/>
        </w:rPr>
        <w:t xml:space="preserve"> (Floyd 207). </w:t>
      </w:r>
      <w:r w:rsidRPr="00BA0F0A">
        <w:rPr>
          <w:rStyle w:val="StyleUnderline"/>
        </w:rPr>
        <w:t>Not making it in this new social and economic system doesn't necessarily mean one is made to conform with or consent to social norms; it means that, whether you are "normal" or "freaky;' you are simply and similarly dispossessed, displaced, shut out-literally made homeless</w:t>
      </w:r>
      <w:r w:rsidRPr="00BA0F0A">
        <w:rPr>
          <w:sz w:val="14"/>
        </w:rPr>
        <w:t xml:space="preserve">, as parts of Floyd's analysis of Wojnarowicz suggest, </w:t>
      </w:r>
      <w:r w:rsidRPr="00BA0F0A">
        <w:rPr>
          <w:rStyle w:val="StyleUnderline"/>
        </w:rPr>
        <w:t>or interred/made into a refugee</w:t>
      </w:r>
      <w:r w:rsidRPr="00BA0F0A">
        <w:rPr>
          <w:sz w:val="14"/>
        </w:rPr>
        <w:t xml:space="preserve">, in various parts of Klein's analysis. Harvey, beginning his own analysis of "accumulation by dispossession" with a discussion of Rosa Luxemburg, of course makes clear that </w:t>
      </w:r>
      <w:r w:rsidRPr="00BA0F0A">
        <w:rPr>
          <w:rStyle w:val="StyleUnderline"/>
        </w:rPr>
        <w:t xml:space="preserve">something that should be understood as "dispossession" has been a (or even </w:t>
      </w:r>
      <w:r w:rsidRPr="00BA0F0A">
        <w:rPr>
          <w:rStyle w:val="StyleUnderline"/>
          <w:highlight w:val="cyan"/>
        </w:rPr>
        <w:t>the</w:t>
      </w:r>
      <w:r w:rsidRPr="00BA0F0A">
        <w:rPr>
          <w:rStyle w:val="StyleUnderline"/>
        </w:rPr>
        <w:t xml:space="preserve">) </w:t>
      </w:r>
      <w:r w:rsidRPr="00BA0F0A">
        <w:rPr>
          <w:rStyle w:val="Emphasis"/>
          <w:highlight w:val="cyan"/>
        </w:rPr>
        <w:t>structural component</w:t>
      </w:r>
      <w:r w:rsidRPr="00BA0F0A">
        <w:rPr>
          <w:rStyle w:val="StyleUnderline"/>
          <w:highlight w:val="cyan"/>
        </w:rPr>
        <w:t xml:space="preserve"> of capitalism</w:t>
      </w:r>
      <w:r w:rsidRPr="00BA0F0A">
        <w:rPr>
          <w:rStyle w:val="StyleUnderline"/>
        </w:rPr>
        <w:t xml:space="preserve"> from its origins</w:t>
      </w:r>
      <w:r w:rsidRPr="00BA0F0A">
        <w:rPr>
          <w:sz w:val="14"/>
        </w:rPr>
        <w:t xml:space="preserve"> (New 137). Harvey's study, nonetheless, is still called The New Imperialism, suggesting that he intends to spotlight important ("new") differences between generalized capitalist dispossession and what is happening in our own moment. Floyd quotes Harvey's insight that "the U.S. has given up on hegemony through consent and resorts more and more to domination by coercion" (Harvey 201; qtd. in Floyd 207). I interpret Floyd as using Harvey's insights to suggest that </w:t>
      </w:r>
      <w:r w:rsidRPr="00BA0F0A">
        <w:rPr>
          <w:rStyle w:val="StyleUnderline"/>
        </w:rPr>
        <w:t xml:space="preserve">global capital </w:t>
      </w:r>
      <w:r w:rsidRPr="00BA0F0A">
        <w:rPr>
          <w:rStyle w:val="StyleUnderline"/>
          <w:highlight w:val="cyan"/>
        </w:rPr>
        <w:t>has</w:t>
      </w:r>
      <w:r w:rsidRPr="00BA0F0A">
        <w:rPr>
          <w:rStyle w:val="StyleUnderline"/>
        </w:rPr>
        <w:t xml:space="preserve"> increasingly </w:t>
      </w:r>
      <w:r w:rsidRPr="00BA0F0A">
        <w:rPr>
          <w:rStyle w:val="StyleUnderline"/>
          <w:highlight w:val="cyan"/>
        </w:rPr>
        <w:t>"given up" on</w:t>
      </w:r>
      <w:r w:rsidRPr="00BA0F0A">
        <w:rPr>
          <w:rStyle w:val="StyleUnderline"/>
        </w:rPr>
        <w:t xml:space="preserve"> some earlier norms of </w:t>
      </w:r>
      <w:r w:rsidRPr="00BA0F0A">
        <w:rPr>
          <w:rStyle w:val="StyleUnderline"/>
          <w:highlight w:val="cyan"/>
        </w:rPr>
        <w:t>normalization</w:t>
      </w:r>
      <w:r w:rsidRPr="00BA0F0A">
        <w:rPr>
          <w:rStyle w:val="StyleUnderline"/>
        </w:rPr>
        <w:t xml:space="preserve"> or enforced uniformity, installing in place of those forms of control an accelerated</w:t>
      </w:r>
      <w:r w:rsidRPr="00BA0F0A">
        <w:rPr>
          <w:sz w:val="14"/>
        </w:rPr>
        <w:t xml:space="preserve"> (and essentially militarized) </w:t>
      </w:r>
      <w:r w:rsidRPr="00BA0F0A">
        <w:rPr>
          <w:rStyle w:val="StyleUnderline"/>
        </w:rPr>
        <w:t>commitment to dispossession that does not</w:t>
      </w:r>
      <w:r w:rsidRPr="00BA0F0A">
        <w:rPr>
          <w:sz w:val="14"/>
        </w:rPr>
        <w:t xml:space="preserve"> always and everywhere </w:t>
      </w:r>
      <w:r w:rsidRPr="00BA0F0A">
        <w:rPr>
          <w:rStyle w:val="StyleUnderline"/>
        </w:rPr>
        <w:t>require Fordist uniformity of behavior and identity</w:t>
      </w:r>
      <w:r w:rsidRPr="00BA0F0A">
        <w:rPr>
          <w:sz w:val="14"/>
        </w:rPr>
        <w:t>.</w:t>
      </w:r>
    </w:p>
    <w:p w14:paraId="0E1AB4FF" w14:textId="77777777" w:rsidR="00FE158E" w:rsidRPr="00BA0F0A" w:rsidRDefault="00FE158E" w:rsidP="00FE158E">
      <w:pPr>
        <w:rPr>
          <w:sz w:val="14"/>
        </w:rPr>
      </w:pPr>
      <w:r w:rsidRPr="00BA0F0A">
        <w:rPr>
          <w:sz w:val="14"/>
        </w:rPr>
        <w:t xml:space="preserve">Second, </w:t>
      </w:r>
      <w:r w:rsidRPr="00BA0F0A">
        <w:rPr>
          <w:rStyle w:val="StyleUnderline"/>
        </w:rPr>
        <w:t>the architects of neoliberalism have strategically secured this new mode of regulation through a foreclosure or containment of radical queer sociality and the identities that emerged from it</w:t>
      </w:r>
      <w:r w:rsidRPr="00BA0F0A">
        <w:rPr>
          <w:sz w:val="14"/>
        </w:rPr>
        <w:t>; indeed, Floyd suggests even more forcefully that "</w:t>
      </w:r>
      <w:r w:rsidRPr="00BA0F0A">
        <w:rPr>
          <w:rStyle w:val="StyleUnderline"/>
        </w:rPr>
        <w:t>an ultimately global horizon of speculative capital threatens to eviscerate" queer sociality</w:t>
      </w:r>
      <w:r w:rsidRPr="00BA0F0A">
        <w:rPr>
          <w:sz w:val="14"/>
        </w:rPr>
        <w:t xml:space="preserve"> (204). Whatever Wojnarowicz's intent (and Fire in the Belly is a very cryptic film [end page 76] throughout), the images of the artist stitching his mouth shut are easy to read as part and parcel of a new mode of regulation that contains or domesticates radical sociality. This is why, in contrast, the Calvin </w:t>
      </w:r>
      <w:r w:rsidRPr="00BA0F0A">
        <w:rPr>
          <w:rStyle w:val="StyleUnderline"/>
        </w:rPr>
        <w:t>Klein underwear ads</w:t>
      </w:r>
      <w:r w:rsidRPr="00BA0F0A">
        <w:rPr>
          <w:sz w:val="14"/>
        </w:rPr>
        <w:t xml:space="preserve"> were not exactly "pornographic" for Floyd. </w:t>
      </w:r>
      <w:r w:rsidRPr="00BA0F0A">
        <w:rPr>
          <w:rStyle w:val="StyleUnderline"/>
        </w:rPr>
        <w:t>Even if they didn't explicitly present as "openly gay;' the ads mark a capitalist recognition of queer sociality and a marketing to some of those whose identities emerge from it</w:t>
      </w:r>
      <w:r w:rsidRPr="00BA0F0A">
        <w:rPr>
          <w:sz w:val="14"/>
        </w:rPr>
        <w:t xml:space="preserve">. 10 Ironically but perhaps poetically, Calvin Klein's first "openly gay" billboard in New York City, on the corner of Houston and Lafayette Streets, appeared during revisions of this book, in August 2015. The ad features two young white men, one sporting a leather jacket on top of the other, in jeans and a sweater. The young man on top has his arms around the neck of the second man, and the two potentially appear as though they are about to kiss. I'm tempted to flip Floyd and suggest that this is twenty-first century "window advertising" (even as it is a logical outcome of the processes he traces): "appealing to [antihomophobic straight] consumers in ways that are sexual but not too sexual, ways intended to avoid alienating [gay] consumers:' Despite the "difference" the advertisers want to be legible, the 1982 and 2015 Calvin Klein ads are actually quite similar. </w:t>
      </w:r>
      <w:r w:rsidRPr="00BA0F0A">
        <w:rPr>
          <w:rStyle w:val="StyleUnderline"/>
        </w:rPr>
        <w:t xml:space="preserve">Regardless of whether they are "straight" or "gay,” </w:t>
      </w:r>
      <w:r w:rsidRPr="00BA0F0A">
        <w:rPr>
          <w:rStyle w:val="StyleUnderline"/>
          <w:highlight w:val="cyan"/>
        </w:rPr>
        <w:t>they</w:t>
      </w:r>
      <w:r w:rsidRPr="00BA0F0A">
        <w:rPr>
          <w:rStyle w:val="StyleUnderline"/>
        </w:rPr>
        <w:t xml:space="preserve"> have for more than thirty years contained (and </w:t>
      </w:r>
      <w:r w:rsidRPr="00BA0F0A">
        <w:rPr>
          <w:rStyle w:val="Emphasis"/>
          <w:highlight w:val="cyan"/>
        </w:rPr>
        <w:t>capitalized upon</w:t>
      </w:r>
      <w:r w:rsidRPr="00BA0F0A">
        <w:rPr>
          <w:rStyle w:val="StyleUnderline"/>
        </w:rPr>
        <w:t xml:space="preserve">) more </w:t>
      </w:r>
      <w:r w:rsidRPr="00BA0F0A">
        <w:rPr>
          <w:rStyle w:val="StyleUnderline"/>
          <w:highlight w:val="cyan"/>
        </w:rPr>
        <w:t>radical</w:t>
      </w:r>
      <w:r w:rsidRPr="00BA0F0A">
        <w:rPr>
          <w:sz w:val="14"/>
        </w:rPr>
        <w:t xml:space="preserve"> and queer </w:t>
      </w:r>
      <w:r w:rsidRPr="00BA0F0A">
        <w:rPr>
          <w:rStyle w:val="StyleUnderline"/>
          <w:highlight w:val="cyan"/>
        </w:rPr>
        <w:t>forms of being-in-common</w:t>
      </w:r>
      <w:r w:rsidRPr="00BA0F0A">
        <w:rPr>
          <w:sz w:val="14"/>
        </w:rPr>
        <w:t>.</w:t>
      </w:r>
    </w:p>
    <w:p w14:paraId="319E4340" w14:textId="77777777" w:rsidR="00FE158E" w:rsidRPr="00BA0F0A" w:rsidRDefault="00FE158E" w:rsidP="00FE158E">
      <w:pPr>
        <w:rPr>
          <w:sz w:val="14"/>
        </w:rPr>
      </w:pPr>
      <w:r w:rsidRPr="00BA0F0A">
        <w:rPr>
          <w:sz w:val="14"/>
        </w:rPr>
        <w:t xml:space="preserve">The </w:t>
      </w:r>
      <w:r w:rsidRPr="00BA0F0A">
        <w:rPr>
          <w:rStyle w:val="StyleUnderline"/>
          <w:highlight w:val="cyan"/>
        </w:rPr>
        <w:t>inventive</w:t>
      </w:r>
      <w:r w:rsidRPr="00BA0F0A">
        <w:rPr>
          <w:sz w:val="14"/>
        </w:rPr>
        <w:t xml:space="preserve"> pornography and difference of queer </w:t>
      </w:r>
      <w:r w:rsidRPr="00BA0F0A">
        <w:rPr>
          <w:rStyle w:val="StyleUnderline"/>
          <w:highlight w:val="cyan"/>
        </w:rPr>
        <w:t>sociality</w:t>
      </w:r>
      <w:r w:rsidRPr="00BA0F0A">
        <w:rPr>
          <w:sz w:val="14"/>
        </w:rPr>
        <w:t xml:space="preserve">, in other words, could </w:t>
      </w:r>
      <w:r w:rsidRPr="00BA0F0A">
        <w:rPr>
          <w:rStyle w:val="Emphasis"/>
          <w:highlight w:val="cyan"/>
        </w:rPr>
        <w:t>disappear into</w:t>
      </w:r>
      <w:r w:rsidRPr="00BA0F0A">
        <w:rPr>
          <w:rStyle w:val="Emphasis"/>
        </w:rPr>
        <w:t xml:space="preserve"> the </w:t>
      </w:r>
      <w:r w:rsidRPr="00BA0F0A">
        <w:rPr>
          <w:rStyle w:val="Emphasis"/>
          <w:highlight w:val="cyan"/>
        </w:rPr>
        <w:t>identities of neoliberalism</w:t>
      </w:r>
      <w:r w:rsidRPr="00BA0F0A">
        <w:rPr>
          <w:sz w:val="14"/>
        </w:rPr>
        <w:t xml:space="preserve">. </w:t>
      </w:r>
      <w:r w:rsidRPr="00BA0F0A">
        <w:rPr>
          <w:rStyle w:val="StyleUnderline"/>
        </w:rPr>
        <w:t xml:space="preserve">What Floyd terms "identity's glossy normalization" appears </w:t>
      </w:r>
      <w:r w:rsidRPr="00BA0F0A">
        <w:rPr>
          <w:rStyle w:val="StyleUnderline"/>
          <w:highlight w:val="cyan"/>
        </w:rPr>
        <w:t xml:space="preserve">to </w:t>
      </w:r>
      <w:r w:rsidRPr="00BA0F0A">
        <w:rPr>
          <w:rStyle w:val="Emphasis"/>
          <w:highlight w:val="cyan"/>
        </w:rPr>
        <w:t>value and integrate difference</w:t>
      </w:r>
      <w:r w:rsidRPr="00BA0F0A">
        <w:rPr>
          <w:rStyle w:val="StyleUnderline"/>
        </w:rPr>
        <w:t xml:space="preserve">, but only </w:t>
      </w:r>
      <w:r w:rsidRPr="00BA0F0A">
        <w:rPr>
          <w:rStyle w:val="StyleUnderline"/>
          <w:highlight w:val="cyan"/>
        </w:rPr>
        <w:t xml:space="preserve">by </w:t>
      </w:r>
      <w:r w:rsidRPr="00BA0F0A">
        <w:rPr>
          <w:rStyle w:val="Emphasis"/>
          <w:highlight w:val="cyan"/>
        </w:rPr>
        <w:t>privatizing</w:t>
      </w:r>
      <w:r w:rsidRPr="00BA0F0A">
        <w:rPr>
          <w:rStyle w:val="StyleUnderline"/>
          <w:highlight w:val="cyan"/>
        </w:rPr>
        <w:t xml:space="preserve"> it</w:t>
      </w:r>
      <w:r w:rsidRPr="00BA0F0A">
        <w:rPr>
          <w:rStyle w:val="StyleUnderline"/>
        </w:rPr>
        <w:t xml:space="preserve">, attempting </w:t>
      </w:r>
      <w:r w:rsidRPr="00BA0F0A">
        <w:rPr>
          <w:rStyle w:val="StyleUnderline"/>
          <w:highlight w:val="cyan"/>
        </w:rPr>
        <w:t xml:space="preserve">to </w:t>
      </w:r>
      <w:r w:rsidRPr="00BA0F0A">
        <w:rPr>
          <w:rStyle w:val="Emphasis"/>
          <w:highlight w:val="cyan"/>
        </w:rPr>
        <w:t>neutralize</w:t>
      </w:r>
      <w:r w:rsidRPr="00BA0F0A">
        <w:rPr>
          <w:rStyle w:val="StyleUnderline"/>
        </w:rPr>
        <w:t xml:space="preserve"> in the process the more </w:t>
      </w:r>
      <w:r w:rsidRPr="00BA0F0A">
        <w:rPr>
          <w:rStyle w:val="StyleUnderline"/>
          <w:highlight w:val="cyan"/>
        </w:rPr>
        <w:t xml:space="preserve">radical </w:t>
      </w:r>
      <w:r w:rsidRPr="00BA0F0A">
        <w:rPr>
          <w:rStyle w:val="StyleUnderline"/>
        </w:rPr>
        <w:t xml:space="preserve">forms of </w:t>
      </w:r>
      <w:r w:rsidRPr="00BA0F0A">
        <w:rPr>
          <w:rStyle w:val="StyleUnderline"/>
          <w:highlight w:val="cyan"/>
        </w:rPr>
        <w:t>collective sociality that produced</w:t>
      </w:r>
      <w:r w:rsidRPr="00BA0F0A">
        <w:rPr>
          <w:rStyle w:val="StyleUnderline"/>
        </w:rPr>
        <w:t xml:space="preserve"> some </w:t>
      </w:r>
      <w:r w:rsidRPr="00BA0F0A">
        <w:rPr>
          <w:rStyle w:val="StyleUnderline"/>
          <w:highlight w:val="cyan"/>
        </w:rPr>
        <w:t>identities</w:t>
      </w:r>
      <w:r w:rsidRPr="00BA0F0A">
        <w:rPr>
          <w:rStyle w:val="StyleUnderline"/>
        </w:rPr>
        <w:t xml:space="preserve"> or identifications </w:t>
      </w:r>
      <w:r w:rsidRPr="00BA0F0A">
        <w:rPr>
          <w:rStyle w:val="StyleUnderline"/>
          <w:highlight w:val="cyan"/>
        </w:rPr>
        <w:t xml:space="preserve">as resistant to isolation and pathologization </w:t>
      </w:r>
      <w:r w:rsidRPr="00BA0F0A">
        <w:rPr>
          <w:rStyle w:val="StyleUnderline"/>
        </w:rPr>
        <w:t>in the first place</w:t>
      </w:r>
      <w:r w:rsidRPr="00BA0F0A">
        <w:rPr>
          <w:sz w:val="14"/>
        </w:rPr>
        <w:t xml:space="preserve"> (203). </w:t>
      </w:r>
      <w:r w:rsidRPr="00BA0F0A">
        <w:rPr>
          <w:rStyle w:val="StyleUnderline"/>
          <w:highlight w:val="cyan"/>
        </w:rPr>
        <w:t xml:space="preserve">New </w:t>
      </w:r>
      <w:r w:rsidRPr="00BA0F0A">
        <w:rPr>
          <w:rStyle w:val="StyleUnderline"/>
        </w:rPr>
        <w:t xml:space="preserve">and </w:t>
      </w:r>
      <w:r w:rsidRPr="00BA0F0A">
        <w:rPr>
          <w:rStyle w:val="StyleUnderline"/>
          <w:highlight w:val="cyan"/>
        </w:rPr>
        <w:t>celebrated identities are available to</w:t>
      </w:r>
      <w:r w:rsidRPr="00BA0F0A">
        <w:rPr>
          <w:rStyle w:val="StyleUnderline"/>
        </w:rPr>
        <w:t xml:space="preserve"> a few, </w:t>
      </w:r>
      <w:r w:rsidRPr="00BA0F0A">
        <w:rPr>
          <w:rStyle w:val="Emphasis"/>
          <w:highlight w:val="cyan"/>
        </w:rPr>
        <w:t>but "a few"</w:t>
      </w:r>
      <w:r w:rsidRPr="00BA0F0A">
        <w:rPr>
          <w:rStyle w:val="StyleUnderline"/>
        </w:rPr>
        <w:t xml:space="preserve"> who are </w:t>
      </w:r>
      <w:r w:rsidRPr="00BA0F0A">
        <w:rPr>
          <w:rStyle w:val="StyleUnderline"/>
          <w:highlight w:val="cyan"/>
        </w:rPr>
        <w:t>protected</w:t>
      </w:r>
      <w:r w:rsidRPr="00BA0F0A">
        <w:rPr>
          <w:rStyle w:val="StyleUnderline"/>
        </w:rPr>
        <w:t>, securitized, gated (both locked into the system, but in many ways locked out of or inoculated from the world-transformative sociality that materialized those identities)</w:t>
      </w:r>
      <w:r w:rsidRPr="00BA0F0A">
        <w:rPr>
          <w:sz w:val="14"/>
        </w:rPr>
        <w:t xml:space="preserve">. </w:t>
      </w:r>
      <w:r w:rsidRPr="00BA0F0A">
        <w:rPr>
          <w:rStyle w:val="StyleUnderline"/>
        </w:rPr>
        <w:t>Neoliberalism</w:t>
      </w:r>
      <w:r w:rsidRPr="00BA0F0A">
        <w:rPr>
          <w:sz w:val="14"/>
        </w:rPr>
        <w:t xml:space="preserve"> thereby </w:t>
      </w:r>
      <w:r w:rsidRPr="00BA0F0A">
        <w:rPr>
          <w:rStyle w:val="StyleUnderline"/>
        </w:rPr>
        <w:t>takes possession of gay identity</w:t>
      </w:r>
      <w:r w:rsidRPr="00BA0F0A">
        <w:rPr>
          <w:sz w:val="14"/>
        </w:rPr>
        <w:t xml:space="preserve"> (not least by encouraging those with that identity to realize themselves through increasing their personal possessions) </w:t>
      </w:r>
      <w:r w:rsidRPr="00BA0F0A">
        <w:rPr>
          <w:rStyle w:val="StyleUnderline"/>
        </w:rPr>
        <w:t>and forecloses upon the radical potentiality that gay identity at times signaled and signals</w:t>
      </w:r>
      <w:r w:rsidRPr="00BA0F0A">
        <w:rPr>
          <w:sz w:val="14"/>
        </w:rPr>
        <w:t>. 11</w:t>
      </w:r>
    </w:p>
    <w:p w14:paraId="1F86B2F6" w14:textId="77777777" w:rsidR="00FE158E" w:rsidRPr="00BA0F0A" w:rsidRDefault="00FE158E" w:rsidP="00FE158E">
      <w:pPr>
        <w:rPr>
          <w:sz w:val="14"/>
        </w:rPr>
      </w:pPr>
      <w:r w:rsidRPr="00BA0F0A">
        <w:rPr>
          <w:sz w:val="14"/>
        </w:rPr>
        <w:t xml:space="preserve">I draw three conclusions from Floyd as I adapt his arguments here for crip times (and Crip Times). First, </w:t>
      </w:r>
      <w:r w:rsidRPr="00BA0F0A">
        <w:rPr>
          <w:rStyle w:val="StyleUnderline"/>
          <w:highlight w:val="cyan"/>
        </w:rPr>
        <w:t>radical forms of</w:t>
      </w:r>
      <w:r w:rsidRPr="00BA0F0A">
        <w:rPr>
          <w:sz w:val="14"/>
        </w:rPr>
        <w:t xml:space="preserve"> queer and </w:t>
      </w:r>
      <w:r w:rsidRPr="00BA0F0A">
        <w:rPr>
          <w:rStyle w:val="StyleUnderline"/>
          <w:highlight w:val="cyan"/>
        </w:rPr>
        <w:t>crip</w:t>
      </w:r>
      <w:r w:rsidRPr="00BA0F0A">
        <w:rPr>
          <w:sz w:val="14"/>
        </w:rPr>
        <w:t xml:space="preserve"> [end page 77] </w:t>
      </w:r>
      <w:r w:rsidRPr="00BA0F0A">
        <w:rPr>
          <w:rStyle w:val="StyleUnderline"/>
          <w:highlight w:val="cyan"/>
        </w:rPr>
        <w:t>sociality emerged</w:t>
      </w:r>
      <w:r w:rsidRPr="00BA0F0A">
        <w:rPr>
          <w:rStyle w:val="StyleUnderline"/>
        </w:rPr>
        <w:t xml:space="preserve"> simultaneously in the 1960s and 1970s </w:t>
      </w:r>
      <w:r w:rsidRPr="00BA0F0A">
        <w:rPr>
          <w:rStyle w:val="StyleUnderline"/>
          <w:highlight w:val="cyan"/>
        </w:rPr>
        <w:t xml:space="preserve">with the </w:t>
      </w:r>
      <w:r w:rsidRPr="00BA0F0A">
        <w:rPr>
          <w:rStyle w:val="Emphasis"/>
          <w:highlight w:val="cyan"/>
        </w:rPr>
        <w:t>advent of neoliberalism</w:t>
      </w:r>
      <w:r w:rsidRPr="00BA0F0A">
        <w:rPr>
          <w:rStyle w:val="StyleUnderline"/>
        </w:rPr>
        <w:t>-these forms of sociality similarly resisted homogenization and normalization and argued for collective modes of existence, caring, and being-in-common</w:t>
      </w:r>
      <w:r w:rsidRPr="00BA0F0A">
        <w:rPr>
          <w:sz w:val="14"/>
        </w:rPr>
        <w:t xml:space="preserve">. These forms of sociality were also radically embodied in far-reaching ways, including both new forms of engaging with others sexually and new forms of caring for others' bodily needs. </w:t>
      </w:r>
      <w:r w:rsidRPr="00BA0F0A">
        <w:rPr>
          <w:rStyle w:val="StyleUnderline"/>
        </w:rPr>
        <w:t>In crip communities, and later with the rise of HIV/ AIDS activism, these two forms of bodily engagement could at times come together</w:t>
      </w:r>
      <w:r w:rsidRPr="00BA0F0A">
        <w:rPr>
          <w:sz w:val="14"/>
        </w:rPr>
        <w:t xml:space="preserve">-Corbett Joan O'Toole remembers how the occupation of San Francisco City Hall by disability activists for twenty-eight days in 1978, for example, generated precisely such care-based and sexual experimentation (activists in San Francisco were demanding that the administration of President Jimmy Carter enforce executive orders on disability rights that had been crafted but not implemented over three presidential administrations) (54-74). O'Toole explains in detail how bodily needs (such as bathing) were collectively met during the </w:t>
      </w:r>
      <w:proofErr w:type="gramStart"/>
      <w:r w:rsidRPr="00BA0F0A">
        <w:rPr>
          <w:sz w:val="14"/>
        </w:rPr>
        <w:t>occupation, but</w:t>
      </w:r>
      <w:proofErr w:type="gramEnd"/>
      <w:r w:rsidRPr="00BA0F0A">
        <w:rPr>
          <w:sz w:val="14"/>
        </w:rPr>
        <w:t xml:space="preserve"> pointedly emphasizes that the monthlong takeover of city administrators' offices included a range of bodily interactions, including "sex in their hallways" </w:t>
      </w:r>
      <w:proofErr w:type="gramStart"/>
      <w:r w:rsidRPr="00BA0F0A">
        <w:rPr>
          <w:sz w:val="14"/>
        </w:rPr>
        <w:t>( 66</w:t>
      </w:r>
      <w:proofErr w:type="gramEnd"/>
      <w:r w:rsidRPr="00BA0F0A">
        <w:rPr>
          <w:sz w:val="14"/>
        </w:rPr>
        <w:t xml:space="preserve">). Second, </w:t>
      </w:r>
      <w:r w:rsidRPr="00BA0F0A">
        <w:rPr>
          <w:rStyle w:val="StyleUnderline"/>
        </w:rPr>
        <w:t xml:space="preserve">neoliberal </w:t>
      </w:r>
      <w:r w:rsidRPr="00BA0F0A">
        <w:rPr>
          <w:rStyle w:val="StyleUnderline"/>
          <w:highlight w:val="cyan"/>
        </w:rPr>
        <w:t>capital</w:t>
      </w:r>
      <w:r w:rsidRPr="00BA0F0A">
        <w:rPr>
          <w:rStyle w:val="StyleUnderline"/>
        </w:rPr>
        <w:t xml:space="preserve"> identifies or </w:t>
      </w:r>
      <w:r w:rsidRPr="00BA0F0A">
        <w:rPr>
          <w:rStyle w:val="StyleUnderline"/>
          <w:highlight w:val="cyan"/>
        </w:rPr>
        <w:t>targets</w:t>
      </w:r>
      <w:r w:rsidRPr="00BA0F0A">
        <w:rPr>
          <w:rStyle w:val="StyleUnderline"/>
        </w:rPr>
        <w:t xml:space="preserve"> some who are caught up in that </w:t>
      </w:r>
      <w:r w:rsidRPr="00BA0F0A">
        <w:rPr>
          <w:rStyle w:val="StyleUnderline"/>
          <w:highlight w:val="cyan"/>
        </w:rPr>
        <w:t>crip</w:t>
      </w:r>
      <w:r w:rsidRPr="00BA0F0A">
        <w:rPr>
          <w:sz w:val="14"/>
        </w:rPr>
        <w:t xml:space="preserve"> or queer </w:t>
      </w:r>
      <w:r w:rsidRPr="00BA0F0A">
        <w:rPr>
          <w:rStyle w:val="StyleUnderline"/>
          <w:highlight w:val="cyan"/>
        </w:rPr>
        <w:t>sociality and</w:t>
      </w:r>
      <w:r w:rsidRPr="00BA0F0A">
        <w:rPr>
          <w:rStyle w:val="StyleUnderline"/>
        </w:rPr>
        <w:t xml:space="preserve"> then </w:t>
      </w:r>
      <w:r w:rsidRPr="00BA0F0A">
        <w:rPr>
          <w:rStyle w:val="Emphasis"/>
          <w:highlight w:val="cyan"/>
        </w:rPr>
        <w:t>uses their identities to mask capital's predations</w:t>
      </w:r>
      <w:r w:rsidRPr="00BA0F0A">
        <w:rPr>
          <w:sz w:val="14"/>
        </w:rPr>
        <w:t xml:space="preserve">. Third, </w:t>
      </w:r>
      <w:r w:rsidRPr="00BA0F0A">
        <w:rPr>
          <w:rStyle w:val="StyleUnderline"/>
        </w:rPr>
        <w:t xml:space="preserve">neoliberal </w:t>
      </w:r>
      <w:r w:rsidRPr="00BA0F0A">
        <w:rPr>
          <w:rStyle w:val="StyleUnderline"/>
          <w:highlight w:val="cyan"/>
        </w:rPr>
        <w:t>capital</w:t>
      </w:r>
      <w:r w:rsidRPr="00BA0F0A">
        <w:rPr>
          <w:rStyle w:val="StyleUnderline"/>
        </w:rPr>
        <w:t xml:space="preserve"> essentially relocates, displaces, </w:t>
      </w:r>
      <w:r w:rsidRPr="00BA0F0A">
        <w:rPr>
          <w:rStyle w:val="StyleUnderline"/>
          <w:highlight w:val="cyan"/>
        </w:rPr>
        <w:t>dispossesses</w:t>
      </w:r>
      <w:r w:rsidRPr="00BA0F0A">
        <w:rPr>
          <w:rStyle w:val="StyleUnderline"/>
        </w:rPr>
        <w:t xml:space="preserve">, or disappears </w:t>
      </w:r>
      <w:r w:rsidRPr="00BA0F0A">
        <w:rPr>
          <w:rStyle w:val="StyleUnderline"/>
          <w:highlight w:val="cyan"/>
        </w:rPr>
        <w:t>the rest</w:t>
      </w:r>
      <w:r w:rsidRPr="00BA0F0A">
        <w:rPr>
          <w:sz w:val="14"/>
        </w:rPr>
        <w:t xml:space="preserve">. </w:t>
      </w:r>
      <w:r w:rsidRPr="00BA0F0A">
        <w:rPr>
          <w:rStyle w:val="StyleUnderline"/>
        </w:rPr>
        <w:t>This move was quite literal with the Times Square ad-as gay consumers and travelers in a redeveloped Times Square gazed up at such ads, queer communities or collectivities were being dispossessed and displaced, gentrified out of existence</w:t>
      </w:r>
      <w:r w:rsidRPr="00BA0F0A">
        <w:rPr>
          <w:sz w:val="14"/>
        </w:rPr>
        <w:t>. As Floyd puts it, "</w:t>
      </w:r>
      <w:r w:rsidRPr="00BA0F0A">
        <w:rPr>
          <w:rStyle w:val="StyleUnderline"/>
        </w:rPr>
        <w:t>What lies behind this sheen of interchangeable identities and airbrushed bodies is a horizon of genuinely collective queer movement, as well as the distinctively neoliberal prospect of its disappearance</w:t>
      </w:r>
      <w:r w:rsidRPr="00BA0F0A">
        <w:rPr>
          <w:sz w:val="14"/>
        </w:rPr>
        <w:t xml:space="preserve">" (202). </w:t>
      </w:r>
      <w:r w:rsidRPr="00BA0F0A">
        <w:rPr>
          <w:rStyle w:val="StyleUnderline"/>
        </w:rPr>
        <w:t>This move was similarly quite literal from a crip perspective in the UK in August 2012 as disability identity at the most-watched Paralympics ever was spotlighted, globally broadcast, and turned into inspirational memes and advertisements about the Superhumans at the exact same time that disabled people on the ground in the UK were, in actual fact, being measured and assessed in ways that ensured they would be dispossessed of services, sustenance, and livelihood</w:t>
      </w:r>
      <w:r w:rsidRPr="00BA0F0A">
        <w:rPr>
          <w:sz w:val="14"/>
        </w:rPr>
        <w:t>. 12</w:t>
      </w:r>
    </w:p>
    <w:p w14:paraId="0E5CB23A" w14:textId="77777777" w:rsidR="00FE158E" w:rsidRPr="00BA0F0A" w:rsidRDefault="00FE158E" w:rsidP="00FE158E">
      <w:pPr>
        <w:pStyle w:val="Heading4"/>
        <w:rPr>
          <w:rFonts w:cs="Calibri"/>
        </w:rPr>
      </w:pPr>
      <w:r w:rsidRPr="00BA0F0A">
        <w:rPr>
          <w:rFonts w:cs="Calibri"/>
        </w:rPr>
        <w:t>Their anti-humanist narrative is a tool for centering capitalism and detracts from class consciousness.</w:t>
      </w:r>
    </w:p>
    <w:p w14:paraId="152E0DF3" w14:textId="77777777" w:rsidR="00FE158E" w:rsidRPr="00BA0F0A" w:rsidRDefault="00FE158E" w:rsidP="00FE158E">
      <w:r w:rsidRPr="00BA0F0A">
        <w:rPr>
          <w:rStyle w:val="Style13ptBold"/>
        </w:rPr>
        <w:t>De Fazio 16</w:t>
      </w:r>
      <w:r w:rsidRPr="00BA0F0A">
        <w:t xml:space="preserve"> </w:t>
      </w:r>
      <w:r w:rsidRPr="00275FE5">
        <w:rPr>
          <w:sz w:val="14"/>
          <w:szCs w:val="14"/>
        </w:rPr>
        <w:t>– Associate Professor English, University of Wisconsin – La Crosse, Ph.D., English, Stony Brook University, Stony Brook, NY M.A., English, State University of New York at Binghamton, Binghamton, NY, (Kimberly, “The Commune, NOT the Common” Human, All Too (Post)Human: The Humanities after Humanism, Chapter 6, 2016)</w:t>
      </w:r>
    </w:p>
    <w:p w14:paraId="22D9E391" w14:textId="77777777" w:rsidR="00FE158E" w:rsidRPr="00BA0F0A" w:rsidRDefault="00FE158E" w:rsidP="00FE158E">
      <w:pPr>
        <w:rPr>
          <w:sz w:val="14"/>
        </w:rPr>
      </w:pPr>
      <w:r w:rsidRPr="00BA0F0A">
        <w:rPr>
          <w:sz w:val="14"/>
        </w:rPr>
        <w:t xml:space="preserve">The </w:t>
      </w:r>
      <w:proofErr w:type="spellStart"/>
      <w:r w:rsidRPr="00BA0F0A">
        <w:rPr>
          <w:rStyle w:val="StyleUnderline"/>
          <w:highlight w:val="cyan"/>
        </w:rPr>
        <w:t>posthumanist</w:t>
      </w:r>
      <w:proofErr w:type="spellEnd"/>
      <w:r w:rsidRPr="00BA0F0A">
        <w:rPr>
          <w:rStyle w:val="StyleUnderline"/>
          <w:highlight w:val="cyan"/>
        </w:rPr>
        <w:t xml:space="preserve"> narrative</w:t>
      </w:r>
      <w:r w:rsidRPr="00BA0F0A">
        <w:rPr>
          <w:sz w:val="14"/>
        </w:rPr>
        <w:t xml:space="preserve"> </w:t>
      </w:r>
      <w:r w:rsidRPr="00BA0F0A">
        <w:rPr>
          <w:rStyle w:val="StyleUnderline"/>
        </w:rPr>
        <w:t xml:space="preserve">dominant in the North Atlantic metropole today </w:t>
      </w:r>
      <w:r w:rsidRPr="00BA0F0A">
        <w:rPr>
          <w:rStyle w:val="StyleUnderline"/>
          <w:highlight w:val="cyan"/>
        </w:rPr>
        <w:t>posits</w:t>
      </w:r>
      <w:r w:rsidRPr="00BA0F0A">
        <w:rPr>
          <w:rStyle w:val="StyleUnderline"/>
        </w:rPr>
        <w:t xml:space="preserve"> the continuation of the </w:t>
      </w:r>
      <w:r w:rsidRPr="00BA0F0A">
        <w:rPr>
          <w:rStyle w:val="StyleUnderline"/>
          <w:highlight w:val="cyan"/>
        </w:rPr>
        <w:t>human species</w:t>
      </w:r>
      <w:r w:rsidRPr="00BA0F0A">
        <w:rPr>
          <w:rStyle w:val="StyleUnderline"/>
        </w:rPr>
        <w:t xml:space="preserve"> as </w:t>
      </w:r>
      <w:r w:rsidRPr="00BA0F0A">
        <w:rPr>
          <w:rStyle w:val="StyleUnderline"/>
          <w:highlight w:val="cyan"/>
        </w:rPr>
        <w:t>contingent upon</w:t>
      </w:r>
      <w:r w:rsidRPr="00BA0F0A">
        <w:rPr>
          <w:rStyle w:val="StyleUnderline"/>
        </w:rPr>
        <w:t xml:space="preserve"> a series of </w:t>
      </w:r>
      <w:r w:rsidRPr="00C74615">
        <w:rPr>
          <w:rStyle w:val="StyleUnderline"/>
          <w:highlight w:val="cyan"/>
        </w:rPr>
        <w:t>disasters affecting</w:t>
      </w:r>
      <w:r w:rsidRPr="00C74615">
        <w:rPr>
          <w:rStyle w:val="StyleUnderline"/>
        </w:rPr>
        <w:t xml:space="preserve"> the basis of </w:t>
      </w:r>
      <w:r w:rsidRPr="00C74615">
        <w:rPr>
          <w:rStyle w:val="StyleUnderline"/>
          <w:highlight w:val="cyan"/>
        </w:rPr>
        <w:t>life in common</w:t>
      </w:r>
      <w:r w:rsidRPr="00C74615">
        <w:rPr>
          <w:rStyle w:val="StyleUnderline"/>
        </w:rPr>
        <w:t>: climate change, biogenetic change, intellectual property, and global inequality.</w:t>
      </w:r>
      <w:r w:rsidRPr="00C74615">
        <w:rPr>
          <w:sz w:val="14"/>
        </w:rPr>
        <w:t xml:space="preserve"> </w:t>
      </w:r>
      <w:proofErr w:type="spellStart"/>
      <w:r w:rsidRPr="00C74615">
        <w:rPr>
          <w:sz w:val="14"/>
        </w:rPr>
        <w:t>Influ¬enced</w:t>
      </w:r>
      <w:proofErr w:type="spellEnd"/>
      <w:r w:rsidRPr="00C74615">
        <w:rPr>
          <w:sz w:val="14"/>
        </w:rPr>
        <w:t xml:space="preserve"> by "common-</w:t>
      </w:r>
      <w:proofErr w:type="spellStart"/>
      <w:r w:rsidRPr="00C74615">
        <w:rPr>
          <w:sz w:val="14"/>
        </w:rPr>
        <w:t>ist</w:t>
      </w:r>
      <w:proofErr w:type="spellEnd"/>
      <w:r w:rsidRPr="00C74615">
        <w:rPr>
          <w:sz w:val="14"/>
        </w:rPr>
        <w:t>" writers such as Antonio Negri and Michael Hardt (Empire; Commonwealth), Alain Ba</w:t>
      </w:r>
      <w:r w:rsidRPr="00BA0F0A">
        <w:rPr>
          <w:sz w:val="14"/>
        </w:rPr>
        <w:t xml:space="preserve">diou (The Communist Hypothesis), Slavoj Zizek (In Defense of Lost Causes), and Jodi Dean (The Communist Horizon), the "common" has emerged on the transatlantic left as a way to make sense of the diverse crises that capitalism is producing but is unable to solve. In place of connecting contemporary crises to their underlying material causes, </w:t>
      </w:r>
      <w:r w:rsidRPr="00BA0F0A">
        <w:rPr>
          <w:rStyle w:val="StyleUnderline"/>
        </w:rPr>
        <w:t xml:space="preserve">the </w:t>
      </w:r>
      <w:proofErr w:type="spellStart"/>
      <w:r w:rsidRPr="00BA0F0A">
        <w:rPr>
          <w:rStyle w:val="StyleUnderline"/>
        </w:rPr>
        <w:t>commonist</w:t>
      </w:r>
      <w:proofErr w:type="spellEnd"/>
      <w:r w:rsidRPr="00BA0F0A">
        <w:rPr>
          <w:rStyle w:val="StyleUnderline"/>
        </w:rPr>
        <w:t xml:space="preserve"> left champions "</w:t>
      </w:r>
      <w:r w:rsidRPr="00BA0F0A">
        <w:rPr>
          <w:rStyle w:val="StyleUnderline"/>
          <w:highlight w:val="cyan"/>
        </w:rPr>
        <w:t>common" modes of life</w:t>
      </w:r>
      <w:r w:rsidRPr="00BA0F0A">
        <w:rPr>
          <w:rStyle w:val="StyleUnderline"/>
        </w:rPr>
        <w:t xml:space="preserve"> that, </w:t>
      </w:r>
      <w:r w:rsidRPr="00C74615">
        <w:rPr>
          <w:rStyle w:val="StyleUnderline"/>
        </w:rPr>
        <w:t xml:space="preserve">it is claimed, </w:t>
      </w:r>
      <w:r w:rsidRPr="00BA0F0A">
        <w:rPr>
          <w:rStyle w:val="StyleUnderline"/>
          <w:highlight w:val="cyan"/>
        </w:rPr>
        <w:t>represent</w:t>
      </w:r>
      <w:r w:rsidRPr="00BA0F0A">
        <w:rPr>
          <w:rStyle w:val="StyleUnderline"/>
        </w:rPr>
        <w:t xml:space="preserve"> an "</w:t>
      </w:r>
      <w:r w:rsidRPr="00BA0F0A">
        <w:rPr>
          <w:rStyle w:val="StyleUnderline"/>
          <w:highlight w:val="cyan"/>
        </w:rPr>
        <w:t>exodus" from capitalist relations</w:t>
      </w:r>
      <w:r w:rsidRPr="00BA0F0A">
        <w:rPr>
          <w:rStyle w:val="StyleUnderline"/>
        </w:rPr>
        <w:t>.</w:t>
      </w:r>
      <w:r w:rsidRPr="00BA0F0A">
        <w:rPr>
          <w:sz w:val="14"/>
        </w:rPr>
        <w:t xml:space="preserve"> This is another way of saying that left </w:t>
      </w:r>
      <w:proofErr w:type="spellStart"/>
      <w:r w:rsidRPr="00BA0F0A">
        <w:rPr>
          <w:sz w:val="14"/>
        </w:rPr>
        <w:t>commonist</w:t>
      </w:r>
      <w:proofErr w:type="spellEnd"/>
      <w:r w:rsidRPr="00BA0F0A">
        <w:rPr>
          <w:sz w:val="14"/>
        </w:rPr>
        <w:t xml:space="preserve"> theory, </w:t>
      </w:r>
      <w:r w:rsidRPr="00BA0F0A">
        <w:rPr>
          <w:rStyle w:val="StyleUnderline"/>
        </w:rPr>
        <w:t xml:space="preserve">in a </w:t>
      </w:r>
      <w:r w:rsidRPr="00C74615">
        <w:rPr>
          <w:rStyle w:val="StyleUnderline"/>
        </w:rPr>
        <w:t xml:space="preserve">mirror-image of the neoliberal declaration that "there is no alternative," </w:t>
      </w:r>
      <w:r w:rsidRPr="00BA0F0A">
        <w:rPr>
          <w:rStyle w:val="StyleUnderline"/>
          <w:highlight w:val="cyan"/>
        </w:rPr>
        <w:t>rejects the struggle to transform capitalism</w:t>
      </w:r>
      <w:r w:rsidRPr="00BA0F0A">
        <w:rPr>
          <w:rStyle w:val="StyleUnderline"/>
        </w:rPr>
        <w:t xml:space="preserve"> and suggests instead that the only option for those who seek to resist the heightening contradictions of capitalism is "exiting" or "subtraction" from class society into the immateriality of a fluid and indeterminate conception of life itself that accommodates living with others.</w:t>
      </w:r>
      <w:r w:rsidRPr="00BA0F0A">
        <w:rPr>
          <w:sz w:val="14"/>
        </w:rPr>
        <w:t xml:space="preserve"> Essentially a spiritualist reaction to material contradictions, </w:t>
      </w:r>
      <w:proofErr w:type="spellStart"/>
      <w:r w:rsidRPr="00BA0F0A">
        <w:rPr>
          <w:sz w:val="14"/>
        </w:rPr>
        <w:t>commonist</w:t>
      </w:r>
      <w:proofErr w:type="spellEnd"/>
      <w:r w:rsidRPr="00BA0F0A">
        <w:rPr>
          <w:sz w:val="14"/>
        </w:rPr>
        <w:t xml:space="preserve"> theory in effect advocates retreat into "castles in the air" </w:t>
      </w:r>
      <w:proofErr w:type="spellStart"/>
      <w:r w:rsidRPr="00BA0F0A">
        <w:rPr>
          <w:sz w:val="14"/>
        </w:rPr>
        <w:t>rath¬er</w:t>
      </w:r>
      <w:proofErr w:type="spellEnd"/>
      <w:r w:rsidRPr="00BA0F0A">
        <w:rPr>
          <w:sz w:val="14"/>
        </w:rPr>
        <w:t xml:space="preserve"> than realize the revolutionary potential of labor on earth.1</w:t>
      </w:r>
    </w:p>
    <w:p w14:paraId="1BFC05AC" w14:textId="77777777" w:rsidR="00FE158E" w:rsidRPr="00BA0F0A" w:rsidRDefault="00FE158E" w:rsidP="00FE158E">
      <w:pPr>
        <w:rPr>
          <w:rStyle w:val="StyleUnderline"/>
        </w:rPr>
      </w:pPr>
      <w:r w:rsidRPr="00BA0F0A">
        <w:rPr>
          <w:rStyle w:val="StyleUnderline"/>
        </w:rPr>
        <w:t xml:space="preserve">The common in dominant left theory is associated with </w:t>
      </w:r>
      <w:r w:rsidRPr="00BA0F0A">
        <w:rPr>
          <w:rStyle w:val="StyleUnderline"/>
          <w:highlight w:val="cyan"/>
        </w:rPr>
        <w:t>resisting the privatization of</w:t>
      </w:r>
      <w:r w:rsidRPr="00BA0F0A">
        <w:rPr>
          <w:rStyle w:val="StyleUnderline"/>
        </w:rPr>
        <w:t xml:space="preserve"> the products of </w:t>
      </w:r>
      <w:r w:rsidRPr="00BA0F0A">
        <w:rPr>
          <w:rStyle w:val="StyleUnderline"/>
          <w:highlight w:val="cyan"/>
        </w:rPr>
        <w:t>nature</w:t>
      </w:r>
      <w:r w:rsidRPr="00BA0F0A">
        <w:rPr>
          <w:rStyle w:val="StyleUnderline"/>
        </w:rPr>
        <w:t xml:space="preserve"> and culture (e.g., air, land, water, as well as </w:t>
      </w:r>
      <w:proofErr w:type="gramStart"/>
      <w:r w:rsidRPr="00BA0F0A">
        <w:rPr>
          <w:rStyle w:val="StyleUnderline"/>
        </w:rPr>
        <w:t>knowledges</w:t>
      </w:r>
      <w:proofErr w:type="gramEnd"/>
      <w:r w:rsidRPr="00BA0F0A">
        <w:rPr>
          <w:rStyle w:val="StyleUnderline"/>
        </w:rPr>
        <w:t xml:space="preserve">, languages, information, affects), </w:t>
      </w:r>
      <w:r w:rsidRPr="00BA0F0A">
        <w:rPr>
          <w:rStyle w:val="StyleUnderline"/>
          <w:highlight w:val="cyan"/>
        </w:rPr>
        <w:t>and negating</w:t>
      </w:r>
      <w:r w:rsidRPr="00BA0F0A">
        <w:rPr>
          <w:rStyle w:val="StyleUnderline"/>
        </w:rPr>
        <w:t xml:space="preserve"> the </w:t>
      </w:r>
      <w:r w:rsidRPr="00BA0F0A">
        <w:rPr>
          <w:rStyle w:val="StyleUnderline"/>
          <w:highlight w:val="cyan"/>
        </w:rPr>
        <w:t>neoliberal market logic</w:t>
      </w:r>
      <w:r w:rsidRPr="00BA0F0A">
        <w:rPr>
          <w:rStyle w:val="StyleUnderline"/>
        </w:rPr>
        <w:t xml:space="preserve"> of calculation that reduces all life to the same. </w:t>
      </w:r>
      <w:r w:rsidRPr="00BA0F0A">
        <w:rPr>
          <w:sz w:val="14"/>
        </w:rPr>
        <w:t xml:space="preserve">In other words, the common has become the sign for the affirmation of the ethical project of sharing carried out by the multitude, which, in the words of Hardt and Negri, "makes itself by composing in the common" its "singular subjectivities" and which engages in "practices of </w:t>
      </w:r>
      <w:proofErr w:type="spellStart"/>
      <w:r w:rsidRPr="00BA0F0A">
        <w:rPr>
          <w:sz w:val="14"/>
        </w:rPr>
        <w:t>interac¬tion</w:t>
      </w:r>
      <w:proofErr w:type="spellEnd"/>
      <w:r w:rsidRPr="00BA0F0A">
        <w:rPr>
          <w:sz w:val="14"/>
        </w:rPr>
        <w:t xml:space="preserve">, care, and cohabitation in a common world." 2 </w:t>
      </w:r>
      <w:r w:rsidRPr="00BA0F0A">
        <w:rPr>
          <w:rStyle w:val="StyleUnderline"/>
        </w:rPr>
        <w:t xml:space="preserve">According to common- </w:t>
      </w:r>
      <w:proofErr w:type="spellStart"/>
      <w:r w:rsidRPr="00BA0F0A">
        <w:rPr>
          <w:rStyle w:val="StyleUnderline"/>
        </w:rPr>
        <w:t>ist</w:t>
      </w:r>
      <w:proofErr w:type="spellEnd"/>
      <w:r w:rsidRPr="00BA0F0A">
        <w:rPr>
          <w:rStyle w:val="StyleUnderline"/>
        </w:rPr>
        <w:t xml:space="preserve"> theory, </w:t>
      </w:r>
      <w:r w:rsidRPr="00BA0F0A">
        <w:rPr>
          <w:rStyle w:val="StyleUnderline"/>
          <w:highlight w:val="cyan"/>
        </w:rPr>
        <w:t>humanity has reached</w:t>
      </w:r>
      <w:r w:rsidRPr="00BA0F0A">
        <w:rPr>
          <w:rStyle w:val="StyleUnderline"/>
        </w:rPr>
        <w:t xml:space="preserve"> the stage of </w:t>
      </w:r>
      <w:r w:rsidRPr="00BA0F0A">
        <w:rPr>
          <w:rStyle w:val="StyleUnderline"/>
          <w:highlight w:val="cyan"/>
        </w:rPr>
        <w:t>production where</w:t>
      </w:r>
      <w:r w:rsidRPr="00BA0F0A">
        <w:rPr>
          <w:rStyle w:val="StyleUnderline"/>
        </w:rPr>
        <w:t xml:space="preserve"> its continuance as a </w:t>
      </w:r>
      <w:r w:rsidRPr="00BA0F0A">
        <w:rPr>
          <w:rStyle w:val="StyleUnderline"/>
          <w:highlight w:val="cyan"/>
        </w:rPr>
        <w:t>species requires recognizing</w:t>
      </w:r>
      <w:r w:rsidRPr="00BA0F0A">
        <w:rPr>
          <w:rStyle w:val="StyleUnderline"/>
        </w:rPr>
        <w:t xml:space="preserve"> the biopolitics of </w:t>
      </w:r>
      <w:r w:rsidRPr="00BA0F0A">
        <w:rPr>
          <w:rStyle w:val="StyleUnderline"/>
          <w:highlight w:val="cyan"/>
        </w:rPr>
        <w:t>its own being</w:t>
      </w:r>
      <w:r w:rsidRPr="00BA0F0A">
        <w:rPr>
          <w:rStyle w:val="StyleUnderline"/>
        </w:rPr>
        <w:t xml:space="preserve"> (the creativity of life itself) and the ways in which the human has always been </w:t>
      </w:r>
      <w:r w:rsidRPr="00BA0F0A">
        <w:rPr>
          <w:rStyle w:val="StyleUnderline"/>
          <w:highlight w:val="cyan"/>
        </w:rPr>
        <w:t>defined against</w:t>
      </w:r>
      <w:r w:rsidRPr="00BA0F0A">
        <w:rPr>
          <w:rStyle w:val="StyleUnderline"/>
        </w:rPr>
        <w:t xml:space="preserve"> its "others" (e.g., </w:t>
      </w:r>
      <w:r w:rsidRPr="00BA0F0A">
        <w:rPr>
          <w:rStyle w:val="StyleUnderline"/>
          <w:highlight w:val="cyan"/>
        </w:rPr>
        <w:t>animals</w:t>
      </w:r>
      <w:r w:rsidRPr="00BA0F0A">
        <w:rPr>
          <w:rStyle w:val="StyleUnderline"/>
        </w:rPr>
        <w:t xml:space="preserve">, machines, </w:t>
      </w:r>
      <w:r w:rsidRPr="00BA0F0A">
        <w:rPr>
          <w:rStyle w:val="StyleUnderline"/>
          <w:highlight w:val="cyan"/>
        </w:rPr>
        <w:t>the inhuman</w:t>
      </w:r>
      <w:r w:rsidRPr="00BA0F0A">
        <w:rPr>
          <w:rStyle w:val="StyleUnderline"/>
        </w:rPr>
        <w:t xml:space="preserve">, and the </w:t>
      </w:r>
      <w:r w:rsidRPr="00BA0F0A">
        <w:rPr>
          <w:rStyle w:val="StyleUnderline"/>
          <w:highlight w:val="cyan"/>
        </w:rPr>
        <w:t>nonhuman).</w:t>
      </w:r>
      <w:r w:rsidRPr="00BA0F0A">
        <w:rPr>
          <w:rStyle w:val="StyleUnderline"/>
        </w:rPr>
        <w:t xml:space="preserve"> What is necessary</w:t>
      </w:r>
      <w:r w:rsidRPr="00BA0F0A">
        <w:rPr>
          <w:sz w:val="14"/>
        </w:rPr>
        <w:t xml:space="preserve">, as Stephen Healy puts it, </w:t>
      </w:r>
      <w:r w:rsidRPr="00BA0F0A">
        <w:rPr>
          <w:rStyle w:val="StyleUnderline"/>
        </w:rPr>
        <w:t>is "[a]</w:t>
      </w:r>
      <w:proofErr w:type="spellStart"/>
      <w:r w:rsidRPr="00BA0F0A">
        <w:rPr>
          <w:rStyle w:val="StyleUnderline"/>
        </w:rPr>
        <w:t>dmitting</w:t>
      </w:r>
      <w:proofErr w:type="spellEnd"/>
      <w:r w:rsidRPr="00BA0F0A">
        <w:rPr>
          <w:rStyle w:val="StyleUnderline"/>
        </w:rPr>
        <w:t xml:space="preserve"> to the inescapability of our being-in-common" and "</w:t>
      </w:r>
      <w:proofErr w:type="spellStart"/>
      <w:r w:rsidRPr="00BA0F0A">
        <w:rPr>
          <w:rStyle w:val="StyleUnderline"/>
        </w:rPr>
        <w:t>aban-doning</w:t>
      </w:r>
      <w:proofErr w:type="spellEnd"/>
      <w:r w:rsidRPr="00BA0F0A">
        <w:rPr>
          <w:rStyle w:val="StyleUnderline"/>
        </w:rPr>
        <w:t xml:space="preserve"> a homocentric conception of planetary well-being and learning to live in common with the biotic and abiotic forces that create conditions felicitous to life."</w:t>
      </w:r>
      <w:r w:rsidRPr="00BA0F0A">
        <w:rPr>
          <w:sz w:val="14"/>
        </w:rPr>
        <w:t xml:space="preserve"> 3 </w:t>
      </w:r>
      <w:r w:rsidRPr="00BA0F0A">
        <w:rPr>
          <w:rStyle w:val="StyleUnderline"/>
        </w:rPr>
        <w:t xml:space="preserve">The </w:t>
      </w:r>
      <w:r w:rsidRPr="00C74615">
        <w:rPr>
          <w:rStyle w:val="StyleUnderline"/>
        </w:rPr>
        <w:t>primary concern is not overthrowing capitalism as a mode of production, but affirming the sites within capitalism that, by producing being-in-common, purportedly negate its homogenizing and privatizing forces.</w:t>
      </w:r>
    </w:p>
    <w:p w14:paraId="2E7262B7" w14:textId="77777777" w:rsidR="00FE158E" w:rsidRPr="00BA0F0A" w:rsidRDefault="00FE158E" w:rsidP="00FE158E">
      <w:pPr>
        <w:rPr>
          <w:sz w:val="14"/>
        </w:rPr>
      </w:pPr>
      <w:r w:rsidRPr="00BA0F0A">
        <w:rPr>
          <w:sz w:val="14"/>
        </w:rPr>
        <w:t xml:space="preserve">For example, in their reading of J. M. Coetzee's The Life and Times of Michael K, a romantic anti-urban narrative based upon the philosophy that "a man must live so that he leaves no trace of his living," 4 Hardt and Negri represent the central character of Michael K as "a simple man" that "appears to be not of this world."5 They find that his desire to "keep moving [. . .] in order to keep life in motion" against the backdrop of "cages, barriers, and checkpoints erected by authority," is "the beginning of a liberatory politics."6 His desire to retreat from modern life is, for them, emblematic of the figure of the multitude, a "fluid and </w:t>
      </w:r>
      <w:proofErr w:type="spellStart"/>
      <w:r w:rsidRPr="00BA0F0A">
        <w:rPr>
          <w:sz w:val="14"/>
        </w:rPr>
        <w:t>amor¬phous</w:t>
      </w:r>
      <w:proofErr w:type="spellEnd"/>
      <w:r w:rsidRPr="00BA0F0A">
        <w:rPr>
          <w:sz w:val="14"/>
        </w:rPr>
        <w:t xml:space="preserve">" post-class grouping which is "shot through with lines of conflict and antagonism, but none that appear as fixed and eternal boundaries." 7 Against the forces of empire, the "decentered and </w:t>
      </w:r>
      <w:proofErr w:type="spellStart"/>
      <w:r w:rsidRPr="00BA0F0A">
        <w:rPr>
          <w:sz w:val="14"/>
        </w:rPr>
        <w:t>deterritorializing</w:t>
      </w:r>
      <w:proofErr w:type="spellEnd"/>
      <w:r w:rsidRPr="00BA0F0A">
        <w:rPr>
          <w:sz w:val="14"/>
        </w:rPr>
        <w:t xml:space="preserve"> </w:t>
      </w:r>
      <w:proofErr w:type="spellStart"/>
      <w:r w:rsidRPr="00BA0F0A">
        <w:rPr>
          <w:sz w:val="14"/>
        </w:rPr>
        <w:t>appa¬ratus</w:t>
      </w:r>
      <w:proofErr w:type="spellEnd"/>
      <w:r w:rsidRPr="00BA0F0A">
        <w:rPr>
          <w:sz w:val="14"/>
        </w:rPr>
        <w:t xml:space="preserve"> of rule that progressively incorporates the entire global realm </w:t>
      </w:r>
      <w:proofErr w:type="spellStart"/>
      <w:r w:rsidRPr="00BA0F0A">
        <w:rPr>
          <w:sz w:val="14"/>
        </w:rPr>
        <w:t>with¬in</w:t>
      </w:r>
      <w:proofErr w:type="spellEnd"/>
      <w:r w:rsidRPr="00BA0F0A">
        <w:rPr>
          <w:sz w:val="14"/>
        </w:rPr>
        <w:t xml:space="preserve"> its expanding frontiers,"8 Hardt and Negri see in Michael K's refusals to submit to authority a prophet of a new vitalism which will "construct a new mode of life and above all a new community."9 In their writing, going off the grid (a consumerist solution to capitalist crisis that has itself spawned entire new industries) re-emerges as a form of radical activist biopower.</w:t>
      </w:r>
    </w:p>
    <w:p w14:paraId="7541C80A" w14:textId="77777777" w:rsidR="00FE158E" w:rsidRPr="00BA0F0A" w:rsidRDefault="00FE158E" w:rsidP="00FE158E">
      <w:pPr>
        <w:rPr>
          <w:sz w:val="14"/>
        </w:rPr>
      </w:pPr>
      <w:r w:rsidRPr="00BA0F0A">
        <w:rPr>
          <w:sz w:val="14"/>
        </w:rPr>
        <w:t xml:space="preserve">Hardt and Negri's call for a "real alternative" to existing social </w:t>
      </w:r>
      <w:proofErr w:type="spellStart"/>
      <w:r w:rsidRPr="00BA0F0A">
        <w:rPr>
          <w:sz w:val="14"/>
        </w:rPr>
        <w:t>rela¬tions</w:t>
      </w:r>
      <w:proofErr w:type="spellEnd"/>
      <w:r w:rsidRPr="00BA0F0A">
        <w:rPr>
          <w:sz w:val="14"/>
        </w:rPr>
        <w:t xml:space="preserve"> that is "enriched by the collective intelligence and love of the com- munity"10 is, like other readings of the "community-to-come," premised upon the existence of "common" assemblages, practices, and spaces which, it is claimed, resist the daily mechanisms of control that restrict and divide up the flows of contemporary life. In </w:t>
      </w:r>
      <w:proofErr w:type="spellStart"/>
      <w:r w:rsidRPr="00BA0F0A">
        <w:rPr>
          <w:sz w:val="14"/>
        </w:rPr>
        <w:t>commonist</w:t>
      </w:r>
      <w:proofErr w:type="spellEnd"/>
      <w:r w:rsidRPr="00BA0F0A">
        <w:rPr>
          <w:sz w:val="14"/>
        </w:rPr>
        <w:t xml:space="preserve"> theory, social inequality is a product of how disciplinary power has essentialized a master narrative about what it means to be human that has served to deny the humanity of other humans as well as the significance of </w:t>
      </w:r>
      <w:proofErr w:type="spellStart"/>
      <w:r w:rsidRPr="00BA0F0A">
        <w:rPr>
          <w:sz w:val="14"/>
        </w:rPr>
        <w:t>nonhu¬man</w:t>
      </w:r>
      <w:proofErr w:type="spellEnd"/>
      <w:r w:rsidRPr="00BA0F0A">
        <w:rPr>
          <w:sz w:val="14"/>
        </w:rPr>
        <w:t xml:space="preserve"> life forms and their treatment as "things" to be used. The solution to global inequality is, on these terms, to abolish humanist ("homocentric") distinctions by realizing that with the advent of a global communications culture the means of social production are (already) held in common and are being used to produce a more fluid lifeworld in which all past </w:t>
      </w:r>
      <w:proofErr w:type="spellStart"/>
      <w:r w:rsidRPr="00BA0F0A">
        <w:rPr>
          <w:sz w:val="14"/>
        </w:rPr>
        <w:t>distinc-tions</w:t>
      </w:r>
      <w:proofErr w:type="spellEnd"/>
      <w:r w:rsidRPr="00BA0F0A">
        <w:rPr>
          <w:sz w:val="14"/>
        </w:rPr>
        <w:t xml:space="preserve">, while not finally abolished, have become open to performative reversals, exodus, and new assemblages of affinities. These </w:t>
      </w:r>
      <w:proofErr w:type="spellStart"/>
      <w:r w:rsidRPr="00BA0F0A">
        <w:rPr>
          <w:sz w:val="14"/>
        </w:rPr>
        <w:t>commonist</w:t>
      </w:r>
      <w:proofErr w:type="spellEnd"/>
      <w:r w:rsidRPr="00BA0F0A">
        <w:rPr>
          <w:sz w:val="14"/>
        </w:rPr>
        <w:t xml:space="preserve"> assumptions about inequality are not limited to the writings of Hardt and Negri, however. In fact, so common is common theory today that it has almost become impossible to talk about inequality as other than </w:t>
      </w:r>
      <w:proofErr w:type="spellStart"/>
      <w:r w:rsidRPr="00BA0F0A">
        <w:rPr>
          <w:sz w:val="14"/>
        </w:rPr>
        <w:t>inequal¬ity</w:t>
      </w:r>
      <w:proofErr w:type="spellEnd"/>
      <w:r w:rsidRPr="00BA0F0A">
        <w:rPr>
          <w:sz w:val="14"/>
        </w:rPr>
        <w:t xml:space="preserve"> of "access" to the cultural common, as inclusion in or exclusion from the circuits of immaterial labor. From autonomist Marxist theorists like Hardt and Negri, who focus on the cultural common, to free market libertarians like Jimmy Wales (founder of Wikipedia), and the 2009 </w:t>
      </w:r>
      <w:proofErr w:type="spellStart"/>
      <w:r w:rsidRPr="00BA0F0A">
        <w:rPr>
          <w:sz w:val="14"/>
        </w:rPr>
        <w:t>win¬ner</w:t>
      </w:r>
      <w:proofErr w:type="spellEnd"/>
      <w:r w:rsidRPr="00BA0F0A">
        <w:rPr>
          <w:sz w:val="14"/>
        </w:rPr>
        <w:t xml:space="preserve"> of the Nobel prize for economics for her work on the commons, Elinor Ostrom (who is herself largely inspired by Friedrich Hayek)11 — </w:t>
      </w:r>
      <w:proofErr w:type="spellStart"/>
      <w:r w:rsidRPr="00BA0F0A">
        <w:rPr>
          <w:sz w:val="14"/>
        </w:rPr>
        <w:t>commonism</w:t>
      </w:r>
      <w:proofErr w:type="spellEnd"/>
      <w:r w:rsidRPr="00BA0F0A">
        <w:rPr>
          <w:sz w:val="14"/>
        </w:rPr>
        <w:t xml:space="preserve"> has become the dogma of the </w:t>
      </w:r>
      <w:proofErr w:type="spellStart"/>
      <w:r w:rsidRPr="00BA0F0A">
        <w:rPr>
          <w:sz w:val="14"/>
        </w:rPr>
        <w:t>posthumanities</w:t>
      </w:r>
      <w:proofErr w:type="spellEnd"/>
      <w:r w:rsidRPr="00BA0F0A">
        <w:rPr>
          <w:sz w:val="14"/>
        </w:rPr>
        <w:t xml:space="preserve"> on inequality.</w:t>
      </w:r>
    </w:p>
    <w:p w14:paraId="77A4255C" w14:textId="77777777" w:rsidR="00FE158E" w:rsidRPr="00BA0F0A" w:rsidRDefault="00FE158E" w:rsidP="00FE158E">
      <w:pPr>
        <w:rPr>
          <w:sz w:val="14"/>
        </w:rPr>
      </w:pPr>
      <w:r w:rsidRPr="00BA0F0A">
        <w:rPr>
          <w:sz w:val="14"/>
        </w:rPr>
        <w:t xml:space="preserve">In this essay I argue that </w:t>
      </w:r>
      <w:proofErr w:type="spellStart"/>
      <w:r w:rsidRPr="00BA0F0A">
        <w:rPr>
          <w:rStyle w:val="StyleUnderline"/>
        </w:rPr>
        <w:t>commonist</w:t>
      </w:r>
      <w:proofErr w:type="spellEnd"/>
      <w:r w:rsidRPr="00BA0F0A">
        <w:rPr>
          <w:rStyle w:val="StyleUnderline"/>
        </w:rPr>
        <w:t xml:space="preserve"> theory </w:t>
      </w:r>
      <w:r w:rsidRPr="00BA0F0A">
        <w:rPr>
          <w:rStyle w:val="Emphasis"/>
          <w:highlight w:val="cyan"/>
        </w:rPr>
        <w:t xml:space="preserve">dissolves class </w:t>
      </w:r>
      <w:proofErr w:type="gramStart"/>
      <w:r w:rsidRPr="00BA0F0A">
        <w:rPr>
          <w:rStyle w:val="Emphasis"/>
          <w:highlight w:val="cyan"/>
        </w:rPr>
        <w:t>conscious-ness</w:t>
      </w:r>
      <w:proofErr w:type="gramEnd"/>
      <w:r w:rsidRPr="00BA0F0A">
        <w:rPr>
          <w:rStyle w:val="StyleUnderline"/>
        </w:rPr>
        <w:t xml:space="preserve"> in a biopolitical notion of community, </w:t>
      </w:r>
      <w:r w:rsidRPr="00BA0F0A">
        <w:rPr>
          <w:rStyle w:val="Emphasis"/>
          <w:highlight w:val="cyan"/>
        </w:rPr>
        <w:t>valorizing local acts</w:t>
      </w:r>
      <w:r w:rsidRPr="00BA0F0A">
        <w:rPr>
          <w:rStyle w:val="StyleUnderline"/>
        </w:rPr>
        <w:t xml:space="preserve"> of com</w:t>
      </w:r>
      <w:proofErr w:type="gramStart"/>
      <w:r w:rsidRPr="00BA0F0A">
        <w:rPr>
          <w:rStyle w:val="StyleUnderline"/>
        </w:rPr>
        <w:t xml:space="preserve">- </w:t>
      </w:r>
      <w:proofErr w:type="spellStart"/>
      <w:r w:rsidRPr="00BA0F0A">
        <w:rPr>
          <w:rStyle w:val="StyleUnderline"/>
        </w:rPr>
        <w:t>moning</w:t>
      </w:r>
      <w:proofErr w:type="spellEnd"/>
      <w:proofErr w:type="gramEnd"/>
      <w:r w:rsidRPr="00BA0F0A">
        <w:rPr>
          <w:rStyle w:val="StyleUnderline"/>
        </w:rPr>
        <w:t xml:space="preserve"> </w:t>
      </w:r>
      <w:r w:rsidRPr="00BA0F0A">
        <w:rPr>
          <w:rStyle w:val="Emphasis"/>
          <w:highlight w:val="cyan"/>
        </w:rPr>
        <w:t xml:space="preserve">within capitalism </w:t>
      </w:r>
      <w:r w:rsidRPr="00BA0F0A">
        <w:rPr>
          <w:rStyle w:val="StyleUnderline"/>
          <w:highlight w:val="cyan"/>
        </w:rPr>
        <w:t>that</w:t>
      </w:r>
      <w:r w:rsidRPr="00BA0F0A">
        <w:rPr>
          <w:rStyle w:val="StyleUnderline"/>
        </w:rPr>
        <w:t xml:space="preserve"> </w:t>
      </w:r>
      <w:proofErr w:type="gramStart"/>
      <w:r w:rsidRPr="00BA0F0A">
        <w:rPr>
          <w:rStyle w:val="StyleUnderline"/>
        </w:rPr>
        <w:t xml:space="preserve">actually </w:t>
      </w:r>
      <w:r w:rsidRPr="00BA0F0A">
        <w:rPr>
          <w:rStyle w:val="Emphasis"/>
          <w:highlight w:val="cyan"/>
        </w:rPr>
        <w:t>forestall</w:t>
      </w:r>
      <w:proofErr w:type="gramEnd"/>
      <w:r w:rsidRPr="00C74615">
        <w:rPr>
          <w:rStyle w:val="StyleUnderline"/>
        </w:rPr>
        <w:t xml:space="preserve"> social </w:t>
      </w:r>
      <w:r w:rsidRPr="00BA0F0A">
        <w:rPr>
          <w:rStyle w:val="StyleUnderline"/>
          <w:highlight w:val="cyan"/>
        </w:rPr>
        <w:t>transformation</w:t>
      </w:r>
      <w:r w:rsidRPr="00BA0F0A">
        <w:rPr>
          <w:rStyle w:val="StyleUnderline"/>
        </w:rPr>
        <w:t>.</w:t>
      </w:r>
      <w:r w:rsidRPr="00BA0F0A">
        <w:rPr>
          <w:sz w:val="14"/>
        </w:rPr>
        <w:t xml:space="preserve"> Instead</w:t>
      </w:r>
      <w:r w:rsidRPr="00C74615">
        <w:rPr>
          <w:sz w:val="14"/>
        </w:rPr>
        <w:t xml:space="preserve">, </w:t>
      </w:r>
      <w:r w:rsidRPr="00C74615">
        <w:rPr>
          <w:rStyle w:val="Emphasis"/>
        </w:rPr>
        <w:t xml:space="preserve">I propose an alternative </w:t>
      </w:r>
      <w:r w:rsidRPr="00C74615">
        <w:rPr>
          <w:sz w:val="14"/>
        </w:rPr>
        <w:t>reading of the "common" that moves the term in</w:t>
      </w:r>
      <w:r w:rsidRPr="00BA0F0A">
        <w:rPr>
          <w:sz w:val="14"/>
        </w:rPr>
        <w:t xml:space="preserve"> another class direction, away from the </w:t>
      </w:r>
      <w:proofErr w:type="spellStart"/>
      <w:r w:rsidRPr="00BA0F0A">
        <w:rPr>
          <w:sz w:val="14"/>
        </w:rPr>
        <w:t>accommodationism</w:t>
      </w:r>
      <w:proofErr w:type="spellEnd"/>
      <w:r w:rsidRPr="00BA0F0A">
        <w:rPr>
          <w:sz w:val="14"/>
        </w:rPr>
        <w:t xml:space="preserve"> of the common as "community" and toward the common as </w:t>
      </w:r>
      <w:r w:rsidRPr="00BA0F0A">
        <w:rPr>
          <w:rStyle w:val="Emphasis"/>
          <w:highlight w:val="cyan"/>
        </w:rPr>
        <w:t>communism</w:t>
      </w:r>
      <w:r w:rsidRPr="00BA0F0A">
        <w:rPr>
          <w:sz w:val="14"/>
        </w:rPr>
        <w:t xml:space="preserve"> (as in the Paris Commune). The </w:t>
      </w:r>
      <w:r w:rsidRPr="00C74615">
        <w:rPr>
          <w:sz w:val="14"/>
        </w:rPr>
        <w:t xml:space="preserve">commune, </w:t>
      </w:r>
      <w:r w:rsidRPr="00C74615">
        <w:rPr>
          <w:rStyle w:val="StyleUnderline"/>
        </w:rPr>
        <w:t xml:space="preserve">rooted in the collectivity of the </w:t>
      </w:r>
      <w:r w:rsidRPr="00C74615">
        <w:rPr>
          <w:rStyle w:val="Emphasis"/>
        </w:rPr>
        <w:t>working class,</w:t>
      </w:r>
      <w:r w:rsidRPr="00C74615">
        <w:rPr>
          <w:sz w:val="14"/>
        </w:rPr>
        <w:t xml:space="preserve"> is as</w:t>
      </w:r>
      <w:r w:rsidRPr="00BA0F0A">
        <w:rPr>
          <w:sz w:val="14"/>
        </w:rPr>
        <w:t xml:space="preserve"> Marx writes, "a lever for </w:t>
      </w:r>
      <w:r w:rsidRPr="00BA0F0A">
        <w:rPr>
          <w:rStyle w:val="Emphasis"/>
          <w:highlight w:val="cyan"/>
        </w:rPr>
        <w:t>uprooting the economical foundation</w:t>
      </w:r>
      <w:r w:rsidRPr="00BA0F0A">
        <w:rPr>
          <w:sz w:val="14"/>
        </w:rPr>
        <w:t xml:space="preserve"> upon which rests the existence of classes, and therefore </w:t>
      </w:r>
      <w:r w:rsidRPr="00C74615">
        <w:rPr>
          <w:rStyle w:val="Emphasis"/>
        </w:rPr>
        <w:t>of class rule."</w:t>
      </w:r>
      <w:r w:rsidRPr="00BA0F0A">
        <w:rPr>
          <w:sz w:val="14"/>
        </w:rPr>
        <w:t xml:space="preserve">12 What makes the commune revolutionary is not an </w:t>
      </w:r>
      <w:proofErr w:type="spellStart"/>
      <w:r w:rsidRPr="00BA0F0A">
        <w:rPr>
          <w:sz w:val="14"/>
        </w:rPr>
        <w:t>immate¬rial</w:t>
      </w:r>
      <w:proofErr w:type="spellEnd"/>
      <w:r w:rsidRPr="00BA0F0A">
        <w:rPr>
          <w:sz w:val="14"/>
        </w:rPr>
        <w:t xml:space="preserve"> desire for exodus and escape, but the material collectivity of labor that takes hold of the means of production and, in the process, becomes the means by which to bring about the end of all forms of class </w:t>
      </w:r>
      <w:proofErr w:type="spellStart"/>
      <w:r w:rsidRPr="00BA0F0A">
        <w:rPr>
          <w:sz w:val="14"/>
        </w:rPr>
        <w:t>exploita¬tion</w:t>
      </w:r>
      <w:proofErr w:type="spellEnd"/>
      <w:r w:rsidRPr="00BA0F0A">
        <w:rPr>
          <w:sz w:val="14"/>
        </w:rPr>
        <w:t>.</w:t>
      </w:r>
    </w:p>
    <w:p w14:paraId="6F3A32D4" w14:textId="77777777" w:rsidR="00FE158E" w:rsidRPr="00BA0F0A" w:rsidRDefault="00FE158E" w:rsidP="00FE158E">
      <w:pPr>
        <w:rPr>
          <w:sz w:val="14"/>
        </w:rPr>
      </w:pPr>
      <w:r w:rsidRPr="00BA0F0A">
        <w:rPr>
          <w:sz w:val="14"/>
        </w:rPr>
        <w:t>To put my critique another way</w:t>
      </w:r>
      <w:r w:rsidRPr="00C74615">
        <w:rPr>
          <w:sz w:val="14"/>
        </w:rPr>
        <w:t xml:space="preserve">, </w:t>
      </w:r>
      <w:r w:rsidRPr="00BA0F0A">
        <w:rPr>
          <w:rStyle w:val="Emphasis"/>
          <w:highlight w:val="cyan"/>
        </w:rPr>
        <w:t>by submerging class in a posthuman-</w:t>
      </w:r>
      <w:proofErr w:type="spellStart"/>
      <w:r w:rsidRPr="00BA0F0A">
        <w:rPr>
          <w:rStyle w:val="Emphasis"/>
          <w:highlight w:val="cyan"/>
        </w:rPr>
        <w:t>ist</w:t>
      </w:r>
      <w:proofErr w:type="spellEnd"/>
      <w:r w:rsidRPr="00BA0F0A">
        <w:rPr>
          <w:rStyle w:val="Emphasis"/>
          <w:highlight w:val="cyan"/>
        </w:rPr>
        <w:t xml:space="preserve"> notion of community</w:t>
      </w:r>
      <w:r w:rsidRPr="00BA0F0A">
        <w:rPr>
          <w:sz w:val="14"/>
        </w:rPr>
        <w:t xml:space="preserve">, common theory's representation of capitalism as a regime of exclusion from the common </w:t>
      </w:r>
      <w:r w:rsidRPr="00BA0F0A">
        <w:rPr>
          <w:rStyle w:val="Emphasis"/>
          <w:highlight w:val="cyan"/>
        </w:rPr>
        <w:t>obscures the root relations of inequality.</w:t>
      </w:r>
      <w:r w:rsidRPr="00BA0F0A">
        <w:rPr>
          <w:sz w:val="14"/>
          <w:highlight w:val="cyan"/>
        </w:rPr>
        <w:t xml:space="preserve"> </w:t>
      </w:r>
      <w:r w:rsidRPr="00C74615">
        <w:rPr>
          <w:rStyle w:val="StyleUnderline"/>
          <w:highlight w:val="cyan"/>
        </w:rPr>
        <w:t>Inequality is an effect of</w:t>
      </w:r>
      <w:r w:rsidRPr="00C74615">
        <w:rPr>
          <w:rStyle w:val="StyleUnderline"/>
        </w:rPr>
        <w:t xml:space="preserve"> the deepening </w:t>
      </w:r>
      <w:r w:rsidRPr="00C74615">
        <w:rPr>
          <w:rStyle w:val="StyleUnderline"/>
          <w:highlight w:val="cyan"/>
        </w:rPr>
        <w:t>division of</w:t>
      </w:r>
      <w:r w:rsidRPr="00C74615">
        <w:rPr>
          <w:rStyle w:val="StyleUnderline"/>
        </w:rPr>
        <w:t xml:space="preserve"> the world into </w:t>
      </w:r>
      <w:r w:rsidRPr="00C74615">
        <w:rPr>
          <w:rStyle w:val="StyleUnderline"/>
          <w:highlight w:val="cyan"/>
        </w:rPr>
        <w:t>those who own the means of production</w:t>
      </w:r>
      <w:r w:rsidRPr="00C74615">
        <w:rPr>
          <w:rStyle w:val="StyleUnderline"/>
        </w:rPr>
        <w:t xml:space="preserve"> (factories, land, natural resources, technologies), thereby compelling others to work for them to create profit, </w:t>
      </w:r>
      <w:r w:rsidRPr="00C74615">
        <w:rPr>
          <w:rStyle w:val="StyleUnderline"/>
          <w:highlight w:val="cyan"/>
        </w:rPr>
        <w:t>and those who</w:t>
      </w:r>
      <w:r w:rsidRPr="00C74615">
        <w:rPr>
          <w:rStyle w:val="StyleUnderline"/>
        </w:rPr>
        <w:t>, owning nothing</w:t>
      </w:r>
      <w:r w:rsidRPr="00BA0F0A">
        <w:rPr>
          <w:rStyle w:val="StyleUnderline"/>
        </w:rPr>
        <w:t xml:space="preserve"> but their labor power, are forced to </w:t>
      </w:r>
      <w:r w:rsidRPr="00C74615">
        <w:rPr>
          <w:rStyle w:val="StyleUnderline"/>
          <w:highlight w:val="cyan"/>
        </w:rPr>
        <w:t>work</w:t>
      </w:r>
      <w:r w:rsidRPr="00BA0F0A">
        <w:rPr>
          <w:rStyle w:val="StyleUnderline"/>
        </w:rPr>
        <w:t xml:space="preserve"> for the owners to survive. </w:t>
      </w:r>
      <w:r w:rsidRPr="00BA0F0A">
        <w:rPr>
          <w:rStyle w:val="StyleUnderline"/>
          <w:highlight w:val="cyan"/>
        </w:rPr>
        <w:t>Common theory</w:t>
      </w:r>
      <w:r w:rsidRPr="00BA0F0A">
        <w:rPr>
          <w:rStyle w:val="StyleUnderline"/>
        </w:rPr>
        <w:t xml:space="preserve"> cuts </w:t>
      </w:r>
      <w:proofErr w:type="gramStart"/>
      <w:r w:rsidRPr="00BA0F0A">
        <w:rPr>
          <w:rStyle w:val="StyleUnderline"/>
        </w:rPr>
        <w:t xml:space="preserve">off </w:t>
      </w:r>
      <w:proofErr w:type="spellStart"/>
      <w:r w:rsidRPr="00BA0F0A">
        <w:rPr>
          <w:rStyle w:val="StyleUnderline"/>
        </w:rPr>
        <w:t>in¬equality</w:t>
      </w:r>
      <w:proofErr w:type="spellEnd"/>
      <w:proofErr w:type="gramEnd"/>
      <w:r w:rsidRPr="00BA0F0A">
        <w:rPr>
          <w:rStyle w:val="StyleUnderline"/>
        </w:rPr>
        <w:t xml:space="preserve"> from the exploitation of wage</w:t>
      </w:r>
      <w:r w:rsidRPr="00BA0F0A">
        <w:rPr>
          <w:sz w:val="14"/>
        </w:rPr>
        <w:t xml:space="preserve"> labor—from the social totality of capitalism—</w:t>
      </w:r>
      <w:r w:rsidRPr="00BA0F0A">
        <w:rPr>
          <w:rStyle w:val="StyleUnderline"/>
        </w:rPr>
        <w:t xml:space="preserve">and focuses instead on the ("common") relations of </w:t>
      </w:r>
      <w:proofErr w:type="spellStart"/>
      <w:r w:rsidRPr="00BA0F0A">
        <w:rPr>
          <w:rStyle w:val="StyleUnderline"/>
        </w:rPr>
        <w:t>con¬sumption</w:t>
      </w:r>
      <w:proofErr w:type="spellEnd"/>
      <w:r w:rsidRPr="00BA0F0A">
        <w:rPr>
          <w:rStyle w:val="StyleUnderline"/>
        </w:rPr>
        <w:t xml:space="preserve"> that are viewed as undermining capitalist accumulation.</w:t>
      </w:r>
      <w:r w:rsidRPr="00BA0F0A">
        <w:rPr>
          <w:sz w:val="14"/>
        </w:rPr>
        <w:t xml:space="preserve"> Such arguments are popular because they </w:t>
      </w:r>
      <w:r w:rsidRPr="00BA0F0A">
        <w:rPr>
          <w:rStyle w:val="StyleUnderline"/>
          <w:highlight w:val="cyan"/>
        </w:rPr>
        <w:t xml:space="preserve">make it </w:t>
      </w:r>
      <w:r w:rsidRPr="00C74615">
        <w:rPr>
          <w:rStyle w:val="StyleUnderline"/>
          <w:highlight w:val="cyan"/>
        </w:rPr>
        <w:t>impossible to understand the connection between</w:t>
      </w:r>
      <w:r w:rsidRPr="00BA0F0A">
        <w:rPr>
          <w:rStyle w:val="StyleUnderline"/>
        </w:rPr>
        <w:t xml:space="preserve"> deepening </w:t>
      </w:r>
      <w:r w:rsidRPr="00BA0F0A">
        <w:rPr>
          <w:rStyle w:val="StyleUnderline"/>
          <w:highlight w:val="cyan"/>
        </w:rPr>
        <w:t>exploitation,</w:t>
      </w:r>
      <w:r w:rsidRPr="00BA0F0A">
        <w:rPr>
          <w:rStyle w:val="StyleUnderline"/>
        </w:rPr>
        <w:t xml:space="preserve"> deepening divisions along the lines of race, gender, sexuality, ability, religion, and age, for instance</w:t>
      </w:r>
      <w:r w:rsidRPr="00C74615">
        <w:rPr>
          <w:rStyle w:val="StyleUnderline"/>
        </w:rPr>
        <w:t xml:space="preserve">, </w:t>
      </w:r>
      <w:r w:rsidRPr="00BA0F0A">
        <w:rPr>
          <w:rStyle w:val="StyleUnderline"/>
          <w:highlight w:val="cyan"/>
        </w:rPr>
        <w:t>and</w:t>
      </w:r>
      <w:r w:rsidRPr="00BA0F0A">
        <w:rPr>
          <w:rStyle w:val="StyleUnderline"/>
        </w:rPr>
        <w:t xml:space="preserve"> </w:t>
      </w:r>
      <w:proofErr w:type="gramStart"/>
      <w:r w:rsidRPr="00BA0F0A">
        <w:rPr>
          <w:rStyle w:val="StyleUnderline"/>
        </w:rPr>
        <w:t>more and more</w:t>
      </w:r>
      <w:proofErr w:type="gramEnd"/>
      <w:r w:rsidRPr="00BA0F0A">
        <w:rPr>
          <w:rStyle w:val="StyleUnderline"/>
        </w:rPr>
        <w:t xml:space="preserve"> catastrophic environmental </w:t>
      </w:r>
      <w:r w:rsidRPr="00BA0F0A">
        <w:rPr>
          <w:rStyle w:val="StyleUnderline"/>
          <w:highlight w:val="cyan"/>
        </w:rPr>
        <w:t>crisis.</w:t>
      </w:r>
      <w:r w:rsidRPr="00BA0F0A">
        <w:rPr>
          <w:rStyle w:val="StyleUnderline"/>
        </w:rPr>
        <w:t xml:space="preserve"> </w:t>
      </w:r>
      <w:r w:rsidRPr="00BA0F0A">
        <w:rPr>
          <w:sz w:val="14"/>
        </w:rPr>
        <w:t xml:space="preserve">The </w:t>
      </w:r>
      <w:proofErr w:type="spellStart"/>
      <w:r w:rsidRPr="00BA0F0A">
        <w:rPr>
          <w:sz w:val="14"/>
        </w:rPr>
        <w:t>logicof</w:t>
      </w:r>
      <w:proofErr w:type="spellEnd"/>
      <w:r w:rsidRPr="00BA0F0A">
        <w:rPr>
          <w:sz w:val="14"/>
        </w:rPr>
        <w:t xml:space="preserve"> inclusion and exclusion from the common does not explain but merely re-describes—with an ethical tone that puts shared feelings before critique-al concepts in cultural theory—inequality, which is the result of class. It is not lack of access to healthcare, for instance, that explains why millions of people die each year from treatable illnesses, while others enjoy boutique medicine; focusing on lack of access to or exclusion from healthcare begins with (unequal) distribution of products of consumption and ignores the exploitative relations within which products are </w:t>
      </w:r>
      <w:proofErr w:type="spellStart"/>
      <w:r w:rsidRPr="00BA0F0A">
        <w:rPr>
          <w:sz w:val="14"/>
        </w:rPr>
        <w:t>pro¬duced</w:t>
      </w:r>
      <w:proofErr w:type="spellEnd"/>
      <w:r w:rsidRPr="00BA0F0A">
        <w:rPr>
          <w:sz w:val="14"/>
        </w:rPr>
        <w:t xml:space="preserve">. Inequalities in healthcare are the outcome of social arrangements in which owners of capital, in their perpetual quest to increase the rate of exploitation, transform the world's workers into (property-less) wage </w:t>
      </w:r>
      <w:proofErr w:type="gramStart"/>
      <w:r w:rsidRPr="00BA0F0A">
        <w:rPr>
          <w:sz w:val="14"/>
        </w:rPr>
        <w:t>la-borers</w:t>
      </w:r>
      <w:proofErr w:type="gramEnd"/>
      <w:r w:rsidRPr="00BA0F0A">
        <w:rPr>
          <w:sz w:val="14"/>
        </w:rPr>
        <w:t xml:space="preserve">, and turn ever more products of social need into exchange value. Starting with (unequal) consumption leads to the utopian conclusion that healthcare can be commonly shared by all members of society without abolishing wage labor, which is what determines not only access to healthcare but also the physical and mental stress that leads to the </w:t>
      </w:r>
      <w:proofErr w:type="spellStart"/>
      <w:r w:rsidRPr="00BA0F0A">
        <w:rPr>
          <w:sz w:val="14"/>
        </w:rPr>
        <w:t>dis¬eases</w:t>
      </w:r>
      <w:proofErr w:type="spellEnd"/>
      <w:r w:rsidRPr="00BA0F0A">
        <w:rPr>
          <w:sz w:val="14"/>
        </w:rPr>
        <w:t xml:space="preserve"> affecting public health in the first place.</w:t>
      </w:r>
    </w:p>
    <w:p w14:paraId="26BCEB53" w14:textId="77777777" w:rsidR="00FE158E" w:rsidRPr="00BA0F0A" w:rsidRDefault="00FE158E" w:rsidP="00FE158E">
      <w:pPr>
        <w:rPr>
          <w:sz w:val="14"/>
        </w:rPr>
      </w:pPr>
      <w:r w:rsidRPr="00C74615">
        <w:rPr>
          <w:rStyle w:val="StyleUnderline"/>
        </w:rPr>
        <w:t xml:space="preserve">While much of the </w:t>
      </w:r>
      <w:proofErr w:type="spellStart"/>
      <w:r w:rsidRPr="00C74615">
        <w:rPr>
          <w:rStyle w:val="StyleUnderline"/>
        </w:rPr>
        <w:t>posthumanist</w:t>
      </w:r>
      <w:proofErr w:type="spellEnd"/>
      <w:r w:rsidRPr="00C74615">
        <w:rPr>
          <w:rStyle w:val="StyleUnderline"/>
        </w:rPr>
        <w:t xml:space="preserve"> turn to the common often draws from or aligns itself with the writings of Marx,</w:t>
      </w:r>
      <w:r w:rsidRPr="00C74615">
        <w:rPr>
          <w:sz w:val="14"/>
        </w:rPr>
        <w:t xml:space="preserve"> as I discuss</w:t>
      </w:r>
      <w:r w:rsidRPr="00BA0F0A">
        <w:rPr>
          <w:sz w:val="14"/>
        </w:rPr>
        <w:t xml:space="preserve"> at further length below, </w:t>
      </w:r>
      <w:r w:rsidRPr="00BA0F0A">
        <w:rPr>
          <w:rStyle w:val="StyleUnderline"/>
        </w:rPr>
        <w:t xml:space="preserve">it is worthwhile pointing out here that </w:t>
      </w:r>
      <w:r w:rsidRPr="00BA0F0A">
        <w:rPr>
          <w:rStyle w:val="StyleUnderline"/>
          <w:highlight w:val="cyan"/>
        </w:rPr>
        <w:t>the "common" in Marx is not</w:t>
      </w:r>
      <w:r w:rsidRPr="00BA0F0A">
        <w:rPr>
          <w:rStyle w:val="StyleUnderline"/>
        </w:rPr>
        <w:t xml:space="preserve"> only a mode of co-habitation or </w:t>
      </w:r>
      <w:r w:rsidRPr="00BA0F0A">
        <w:rPr>
          <w:rStyle w:val="StyleUnderline"/>
          <w:highlight w:val="cyan"/>
        </w:rPr>
        <w:t>state of being</w:t>
      </w:r>
      <w:r w:rsidRPr="00BA0F0A">
        <w:rPr>
          <w:sz w:val="14"/>
        </w:rPr>
        <w:t xml:space="preserve"> (which is a concern with culture and the relations of reproduction). </w:t>
      </w:r>
      <w:r w:rsidRPr="00BA0F0A">
        <w:rPr>
          <w:rStyle w:val="StyleUnderline"/>
          <w:highlight w:val="cyan"/>
        </w:rPr>
        <w:t>It is</w:t>
      </w:r>
      <w:r w:rsidRPr="00BA0F0A">
        <w:rPr>
          <w:rStyle w:val="StyleUnderline"/>
        </w:rPr>
        <w:t xml:space="preserve">, above all, the result of </w:t>
      </w:r>
      <w:r w:rsidRPr="00BA0F0A">
        <w:rPr>
          <w:rStyle w:val="StyleUnderline"/>
          <w:highlight w:val="cyan"/>
        </w:rPr>
        <w:t>cooperation of labor at the point of production</w:t>
      </w:r>
      <w:r w:rsidRPr="00BA0F0A">
        <w:rPr>
          <w:sz w:val="14"/>
        </w:rPr>
        <w:t xml:space="preserve">. Although he discusses the emergence of "communist consciousness" as a result of the dominance of the world market and global capital accumulation in The German Ideology,13 for Marx </w:t>
      </w:r>
      <w:r w:rsidRPr="00C74615">
        <w:rPr>
          <w:rStyle w:val="StyleUnderline"/>
        </w:rPr>
        <w:t>the communist consciousness that results when the world market liberates individuals from their "various national and local barriers" by bringing them "into practical connection with the production (including intellectual production) of the whole world,"</w:t>
      </w:r>
      <w:r w:rsidRPr="00C74615">
        <w:rPr>
          <w:sz w:val="14"/>
        </w:rPr>
        <w:t xml:space="preserve"> is the result of the "world-historical co-operation" in production.14 Capitalist property relations bring workers together for the primary purpose of appropriating their surplus value, the dialectical</w:t>
      </w:r>
      <w:r w:rsidRPr="00BA0F0A">
        <w:rPr>
          <w:sz w:val="14"/>
        </w:rPr>
        <w:t xml:space="preserve"> result of which is that the more global production becomes, leading to more "common" forms of culture (from the serialized novel and the diorama to film, Facebook, and </w:t>
      </w:r>
      <w:proofErr w:type="spellStart"/>
      <w:r w:rsidRPr="00BA0F0A">
        <w:rPr>
          <w:sz w:val="14"/>
        </w:rPr>
        <w:t>periscoping</w:t>
      </w:r>
      <w:proofErr w:type="spellEnd"/>
      <w:r w:rsidRPr="00BA0F0A">
        <w:rPr>
          <w:sz w:val="14"/>
        </w:rPr>
        <w:t xml:space="preserve">), the greater the exploitation of the proletariat and the deeper they sink into poverty, the more the accumulation of social wealth grows in the hands of the few. Through this process is produced "the consciousness of the necessity of a fundamental revolution, the </w:t>
      </w:r>
      <w:proofErr w:type="spellStart"/>
      <w:r w:rsidRPr="00BA0F0A">
        <w:rPr>
          <w:sz w:val="14"/>
        </w:rPr>
        <w:t>commu¬nist</w:t>
      </w:r>
      <w:proofErr w:type="spellEnd"/>
      <w:r w:rsidRPr="00BA0F0A">
        <w:rPr>
          <w:sz w:val="14"/>
        </w:rPr>
        <w:t xml:space="preserve"> consciousness" that arises "through the contemplation of the </w:t>
      </w:r>
      <w:proofErr w:type="spellStart"/>
      <w:r w:rsidRPr="00BA0F0A">
        <w:rPr>
          <w:sz w:val="14"/>
        </w:rPr>
        <w:t>situa¬tion</w:t>
      </w:r>
      <w:proofErr w:type="spellEnd"/>
      <w:r w:rsidRPr="00BA0F0A">
        <w:rPr>
          <w:sz w:val="14"/>
        </w:rPr>
        <w:t xml:space="preserve"> of this class [. . .] the majority of all members of society [. . .] which has to bear all the burdens of this society without enjoying its </w:t>
      </w:r>
      <w:proofErr w:type="spellStart"/>
      <w:r w:rsidRPr="00BA0F0A">
        <w:rPr>
          <w:sz w:val="14"/>
        </w:rPr>
        <w:t>advan¬tages</w:t>
      </w:r>
      <w:proofErr w:type="spellEnd"/>
      <w:r w:rsidRPr="00BA0F0A">
        <w:rPr>
          <w:sz w:val="14"/>
        </w:rPr>
        <w:t>." 15 On this basis, Marx also reads the Paris Commune as a "</w:t>
      </w:r>
      <w:proofErr w:type="spellStart"/>
      <w:r w:rsidRPr="00BA0F0A">
        <w:rPr>
          <w:sz w:val="14"/>
        </w:rPr>
        <w:t>glori¬ous</w:t>
      </w:r>
      <w:proofErr w:type="spellEnd"/>
      <w:r w:rsidRPr="00BA0F0A">
        <w:rPr>
          <w:sz w:val="14"/>
        </w:rPr>
        <w:t xml:space="preserve"> harbinger of a new society"16 because it demonstrates that "it was only the working class that could formulate by the word 'Commune' and initiate by the fighting Commune of Paris" the emancipation of the exploited population.17 The contradictions of the common under capital are in this way inextricably linked to the dialectic of capital and labor. Whereas </w:t>
      </w:r>
      <w:proofErr w:type="spellStart"/>
      <w:r w:rsidRPr="00BA0F0A">
        <w:rPr>
          <w:sz w:val="14"/>
        </w:rPr>
        <w:t>commonist</w:t>
      </w:r>
      <w:proofErr w:type="spellEnd"/>
      <w:r w:rsidRPr="00BA0F0A">
        <w:rPr>
          <w:sz w:val="14"/>
        </w:rPr>
        <w:t xml:space="preserve"> readings of the Paris Commune either reject the revolutionary working class organization of the Commune or treat it </w:t>
      </w:r>
      <w:proofErr w:type="spellStart"/>
      <w:r w:rsidRPr="00BA0F0A">
        <w:rPr>
          <w:sz w:val="14"/>
        </w:rPr>
        <w:t>pri¬marily</w:t>
      </w:r>
      <w:proofErr w:type="spellEnd"/>
      <w:r w:rsidRPr="00BA0F0A">
        <w:rPr>
          <w:sz w:val="14"/>
        </w:rPr>
        <w:t xml:space="preserve"> in the cultural terms of biopower and affect that serve to glorify "spontaneous communism" within capitalism,18 the commune </w:t>
      </w:r>
      <w:proofErr w:type="spellStart"/>
      <w:r w:rsidRPr="00BA0F0A">
        <w:rPr>
          <w:sz w:val="14"/>
        </w:rPr>
        <w:t>repre¬sents</w:t>
      </w:r>
      <w:proofErr w:type="spellEnd"/>
      <w:r w:rsidRPr="00BA0F0A">
        <w:rPr>
          <w:sz w:val="14"/>
        </w:rPr>
        <w:t xml:space="preserve"> in Marx the urgency of dialectical understanding of the wage labor- capital relation as a guide in the struggle for the collective ownership of property.</w:t>
      </w:r>
    </w:p>
    <w:p w14:paraId="389C8FD1" w14:textId="77777777" w:rsidR="00FE158E" w:rsidRPr="00BA0F0A" w:rsidRDefault="00FE158E" w:rsidP="00FE158E">
      <w:pPr>
        <w:rPr>
          <w:sz w:val="14"/>
        </w:rPr>
      </w:pPr>
      <w:r w:rsidRPr="00BA0F0A">
        <w:rPr>
          <w:sz w:val="14"/>
        </w:rPr>
        <w:t xml:space="preserve">Cutting off common forms of culture from class so as to celebrate "spontaneous communism," </w:t>
      </w:r>
      <w:proofErr w:type="spellStart"/>
      <w:r w:rsidRPr="00BA0F0A">
        <w:rPr>
          <w:sz w:val="14"/>
        </w:rPr>
        <w:t>commonists</w:t>
      </w:r>
      <w:proofErr w:type="spellEnd"/>
      <w:r w:rsidRPr="00BA0F0A">
        <w:rPr>
          <w:sz w:val="14"/>
        </w:rPr>
        <w:t xml:space="preserve"> like Hardt and Negri suggest that, unlike the working class collectivity which established the Paris Commune, the fight over the common reflects the singularities and </w:t>
      </w:r>
      <w:proofErr w:type="spellStart"/>
      <w:r w:rsidRPr="00BA0F0A">
        <w:rPr>
          <w:sz w:val="14"/>
        </w:rPr>
        <w:t>de¬sires</w:t>
      </w:r>
      <w:proofErr w:type="spellEnd"/>
      <w:r w:rsidRPr="00BA0F0A">
        <w:rPr>
          <w:sz w:val="14"/>
        </w:rPr>
        <w:t xml:space="preserve"> of the multitude, a fluid series of contingent groupings "in which there is no center, only an irreducible plurality of nodes in </w:t>
      </w:r>
      <w:proofErr w:type="spellStart"/>
      <w:r w:rsidRPr="00BA0F0A">
        <w:rPr>
          <w:sz w:val="14"/>
        </w:rPr>
        <w:t>communica¬tion</w:t>
      </w:r>
      <w:proofErr w:type="spellEnd"/>
      <w:r w:rsidRPr="00BA0F0A">
        <w:rPr>
          <w:sz w:val="14"/>
        </w:rPr>
        <w:t xml:space="preserve"> with each other."19 The contingency of the multitude means that future societies cannot assume the Paris Commune's model of "the </w:t>
      </w:r>
      <w:proofErr w:type="spellStart"/>
      <w:r w:rsidRPr="00BA0F0A">
        <w:rPr>
          <w:sz w:val="14"/>
        </w:rPr>
        <w:t>sove¬reignty</w:t>
      </w:r>
      <w:proofErr w:type="spellEnd"/>
      <w:r w:rsidRPr="00BA0F0A">
        <w:rPr>
          <w:sz w:val="14"/>
        </w:rPr>
        <w:t xml:space="preserve"> of the people" since it inevitably leads to "the creation of political vanguards." 20 The task of theory, on these terms, is to affirm the </w:t>
      </w:r>
      <w:proofErr w:type="spellStart"/>
      <w:r w:rsidRPr="00BA0F0A">
        <w:rPr>
          <w:sz w:val="14"/>
        </w:rPr>
        <w:t>biopow¬er</w:t>
      </w:r>
      <w:proofErr w:type="spellEnd"/>
      <w:r w:rsidRPr="00BA0F0A">
        <w:rPr>
          <w:sz w:val="14"/>
        </w:rPr>
        <w:t xml:space="preserve"> and spontaneous acts of resistance of the multitude. In effect, from this standpoint, it is not the commune but the common that makes Paris in 1871 significant: that is, how the "flesh" of the multitude and what Rim-baud called its "swarm" intelligence models more </w:t>
      </w:r>
      <w:proofErr w:type="gramStart"/>
      <w:r w:rsidRPr="00BA0F0A">
        <w:rPr>
          <w:sz w:val="14"/>
        </w:rPr>
        <w:t xml:space="preserve">emancipatory </w:t>
      </w:r>
      <w:proofErr w:type="spellStart"/>
      <w:r w:rsidRPr="00BA0F0A">
        <w:rPr>
          <w:sz w:val="14"/>
        </w:rPr>
        <w:t>net¬works</w:t>
      </w:r>
      <w:proofErr w:type="spellEnd"/>
      <w:proofErr w:type="gramEnd"/>
      <w:r w:rsidRPr="00BA0F0A">
        <w:rPr>
          <w:sz w:val="14"/>
        </w:rPr>
        <w:t xml:space="preserve"> of resistance to capital's capturing of the common.21</w:t>
      </w:r>
    </w:p>
    <w:p w14:paraId="63E69714" w14:textId="042B3A32" w:rsidR="00FE158E" w:rsidRPr="00FE158E" w:rsidRDefault="00FE158E" w:rsidP="00FE158E">
      <w:pPr>
        <w:rPr>
          <w:sz w:val="14"/>
        </w:rPr>
      </w:pPr>
      <w:r w:rsidRPr="00BA0F0A">
        <w:rPr>
          <w:sz w:val="14"/>
        </w:rPr>
        <w:t xml:space="preserve">The </w:t>
      </w:r>
      <w:proofErr w:type="gramStart"/>
      <w:r w:rsidRPr="00BA0F0A">
        <w:rPr>
          <w:sz w:val="14"/>
        </w:rPr>
        <w:t>common,</w:t>
      </w:r>
      <w:proofErr w:type="gramEnd"/>
      <w:r w:rsidRPr="00BA0F0A">
        <w:rPr>
          <w:sz w:val="14"/>
        </w:rPr>
        <w:t xml:space="preserve"> and </w:t>
      </w:r>
      <w:proofErr w:type="spellStart"/>
      <w:r w:rsidRPr="00BA0F0A">
        <w:rPr>
          <w:sz w:val="14"/>
        </w:rPr>
        <w:t>commonist</w:t>
      </w:r>
      <w:proofErr w:type="spellEnd"/>
      <w:r w:rsidRPr="00BA0F0A">
        <w:rPr>
          <w:sz w:val="14"/>
        </w:rPr>
        <w:t xml:space="preserve"> readings of the </w:t>
      </w:r>
      <w:proofErr w:type="gramStart"/>
      <w:r w:rsidRPr="00BA0F0A">
        <w:rPr>
          <w:sz w:val="14"/>
        </w:rPr>
        <w:t>commune,</w:t>
      </w:r>
      <w:proofErr w:type="gramEnd"/>
      <w:r w:rsidRPr="00BA0F0A">
        <w:rPr>
          <w:sz w:val="14"/>
        </w:rPr>
        <w:t xml:space="preserve"> are at the center of the increasingly influential "new communist" theory. Broadly speaking, new communist theory includes such writers as Badiou, Dean and Zizek; Negri and Hardt and other post-</w:t>
      </w:r>
      <w:proofErr w:type="spellStart"/>
      <w:r w:rsidRPr="00BA0F0A">
        <w:rPr>
          <w:sz w:val="14"/>
        </w:rPr>
        <w:t>operaismo</w:t>
      </w:r>
      <w:proofErr w:type="spellEnd"/>
      <w:r w:rsidRPr="00BA0F0A">
        <w:rPr>
          <w:sz w:val="14"/>
        </w:rPr>
        <w:t xml:space="preserve"> and autonomist Marxists; "</w:t>
      </w:r>
      <w:proofErr w:type="spellStart"/>
      <w:r w:rsidRPr="00BA0F0A">
        <w:rPr>
          <w:sz w:val="14"/>
        </w:rPr>
        <w:t>communisation</w:t>
      </w:r>
      <w:proofErr w:type="spellEnd"/>
      <w:r w:rsidRPr="00BA0F0A">
        <w:rPr>
          <w:sz w:val="14"/>
        </w:rPr>
        <w:t xml:space="preserve">" theory, as articulated in such journals as </w:t>
      </w:r>
      <w:proofErr w:type="gramStart"/>
      <w:r w:rsidRPr="00BA0F0A">
        <w:rPr>
          <w:sz w:val="14"/>
        </w:rPr>
        <w:t>End-notes</w:t>
      </w:r>
      <w:proofErr w:type="gramEnd"/>
      <w:r w:rsidRPr="00BA0F0A">
        <w:rPr>
          <w:sz w:val="14"/>
        </w:rPr>
        <w:t xml:space="preserve"> and SIC; and the more recent "accelerationists" (e.g., Alex Williams, Nick Srniek, Ray Brassier) among others. In their writings, the common emerges as the basis of a new form of communism immanent within capitalism and thus as the ground of </w:t>
      </w:r>
      <w:proofErr w:type="gramStart"/>
      <w:r w:rsidRPr="00BA0F0A">
        <w:rPr>
          <w:sz w:val="14"/>
        </w:rPr>
        <w:t>a revolutionary</w:t>
      </w:r>
      <w:proofErr w:type="gramEnd"/>
      <w:r w:rsidRPr="00BA0F0A">
        <w:rPr>
          <w:sz w:val="14"/>
        </w:rPr>
        <w:t xml:space="preserve"> politics. But, as Lenin argues, "without revolutionary theory there can be no </w:t>
      </w:r>
      <w:proofErr w:type="spellStart"/>
      <w:r w:rsidRPr="00BA0F0A">
        <w:rPr>
          <w:sz w:val="14"/>
        </w:rPr>
        <w:t>revolution¬ary</w:t>
      </w:r>
      <w:proofErr w:type="spellEnd"/>
      <w:r w:rsidRPr="00BA0F0A">
        <w:rPr>
          <w:sz w:val="14"/>
        </w:rPr>
        <w:t xml:space="preserve"> movement," 22 and the deeper class significance of the new </w:t>
      </w:r>
      <w:proofErr w:type="spellStart"/>
      <w:r w:rsidRPr="00BA0F0A">
        <w:rPr>
          <w:sz w:val="14"/>
        </w:rPr>
        <w:t>commu¬nism</w:t>
      </w:r>
      <w:proofErr w:type="spellEnd"/>
      <w:r w:rsidRPr="00BA0F0A">
        <w:rPr>
          <w:sz w:val="14"/>
        </w:rPr>
        <w:t xml:space="preserve">, I argue, is that it represents the hijacking of revolutionary theory by a </w:t>
      </w:r>
      <w:proofErr w:type="spellStart"/>
      <w:r w:rsidRPr="00BA0F0A">
        <w:rPr>
          <w:sz w:val="14"/>
        </w:rPr>
        <w:t>posthumanist</w:t>
      </w:r>
      <w:proofErr w:type="spellEnd"/>
      <w:r w:rsidRPr="00BA0F0A">
        <w:rPr>
          <w:sz w:val="14"/>
        </w:rPr>
        <w:t xml:space="preserve"> theory of the common that is itself founded upon the primary assumptions of cognitive capitalism that privilege the petty bourgeois knowledge workers in contemporary capitalism and their new forms of consumption. </w:t>
      </w:r>
      <w:r w:rsidRPr="00BA0F0A">
        <w:rPr>
          <w:rStyle w:val="Emphasis"/>
          <w:highlight w:val="cyan"/>
        </w:rPr>
        <w:t>Common theory is</w:t>
      </w:r>
      <w:r w:rsidRPr="00BA0F0A">
        <w:rPr>
          <w:rStyle w:val="Emphasis"/>
        </w:rPr>
        <w:t xml:space="preserve"> the latest apologetics </w:t>
      </w:r>
      <w:r w:rsidRPr="00C74615">
        <w:rPr>
          <w:rStyle w:val="Emphasis"/>
        </w:rPr>
        <w:t xml:space="preserve">of </w:t>
      </w:r>
      <w:proofErr w:type="spellStart"/>
      <w:proofErr w:type="gramStart"/>
      <w:r w:rsidRPr="00BA0F0A">
        <w:rPr>
          <w:rStyle w:val="Emphasis"/>
          <w:highlight w:val="cyan"/>
        </w:rPr>
        <w:t>capi-talism</w:t>
      </w:r>
      <w:proofErr w:type="spellEnd"/>
      <w:proofErr w:type="gramEnd"/>
      <w:r w:rsidRPr="00BA0F0A">
        <w:rPr>
          <w:rStyle w:val="Emphasis"/>
          <w:highlight w:val="cyan"/>
        </w:rPr>
        <w:t xml:space="preserve"> masquerading as radical theory</w:t>
      </w:r>
      <w:r w:rsidRPr="00BA0F0A">
        <w:rPr>
          <w:sz w:val="14"/>
        </w:rPr>
        <w:t xml:space="preserve">. Its solution to global inequality ultimately puts forward the consumer branding of identity as a </w:t>
      </w:r>
      <w:proofErr w:type="spellStart"/>
      <w:r w:rsidRPr="00BA0F0A">
        <w:rPr>
          <w:sz w:val="14"/>
        </w:rPr>
        <w:t>pur¬ported</w:t>
      </w:r>
      <w:proofErr w:type="spellEnd"/>
      <w:r w:rsidRPr="00BA0F0A">
        <w:rPr>
          <w:sz w:val="14"/>
        </w:rPr>
        <w:t xml:space="preserve"> self-creative commons whose line of flight "escapes" the negative dialectic of class.</w:t>
      </w:r>
    </w:p>
    <w:p w14:paraId="594B512A" w14:textId="63378498" w:rsidR="00FE158E" w:rsidRPr="00BA0F0A" w:rsidRDefault="00FE158E" w:rsidP="00FE158E">
      <w:pPr>
        <w:pStyle w:val="Heading4"/>
        <w:rPr>
          <w:rFonts w:cs="Calibri"/>
        </w:rPr>
      </w:pPr>
      <w:r w:rsidRPr="00BA0F0A">
        <w:rPr>
          <w:rFonts w:cs="Calibri"/>
        </w:rPr>
        <w:t xml:space="preserve">The </w:t>
      </w:r>
      <w:proofErr w:type="spellStart"/>
      <w:r w:rsidRPr="00BA0F0A">
        <w:rPr>
          <w:rFonts w:cs="Calibri"/>
        </w:rPr>
        <w:t>aff’s</w:t>
      </w:r>
      <w:proofErr w:type="spellEnd"/>
      <w:r w:rsidRPr="00BA0F0A">
        <w:rPr>
          <w:rFonts w:cs="Calibri"/>
        </w:rPr>
        <w:t xml:space="preserve"> attempt to theorize disability as “the master trope of human disqualification” is an attempt to elevate the white disabled subject to master status while subsuming race as an analytic. This turns their project into one of </w:t>
      </w:r>
      <w:proofErr w:type="gramStart"/>
      <w:r w:rsidRPr="00BA0F0A">
        <w:rPr>
          <w:rFonts w:cs="Calibri"/>
        </w:rPr>
        <w:t>able-nationalism</w:t>
      </w:r>
      <w:proofErr w:type="gramEnd"/>
      <w:r w:rsidRPr="00BA0F0A">
        <w:rPr>
          <w:rFonts w:cs="Calibri"/>
        </w:rPr>
        <w:t xml:space="preserve"> that violently expunges disabled people of color by shirking questions of settlement and enslavement.</w:t>
      </w:r>
    </w:p>
    <w:p w14:paraId="3975A401" w14:textId="77777777" w:rsidR="00FE158E" w:rsidRPr="00BA0F0A" w:rsidRDefault="00FE158E" w:rsidP="00FE158E">
      <w:r w:rsidRPr="00BA0F0A">
        <w:rPr>
          <w:rStyle w:val="Style13ptBold"/>
        </w:rPr>
        <w:t>Gorman 16</w:t>
      </w:r>
      <w:r w:rsidRPr="00BA0F0A">
        <w:t xml:space="preserve"> (Rachel Gorman - Associate Professor, Graduate Program Director in Critical Disability Studies; PhD, University of Toronto. “Disablement In and For Itself: Toward a ‘Global’ Idea of Disability” </w:t>
      </w:r>
      <w:proofErr w:type="spellStart"/>
      <w:r w:rsidRPr="00BA0F0A">
        <w:rPr>
          <w:i/>
        </w:rPr>
        <w:t>Somatechnics</w:t>
      </w:r>
      <w:proofErr w:type="spellEnd"/>
      <w:r w:rsidRPr="00BA0F0A">
        <w:t xml:space="preserve"> (Volume 6, Issue 2</w:t>
      </w:r>
      <w:proofErr w:type="gramStart"/>
      <w:r w:rsidRPr="00BA0F0A">
        <w:t>)  https://www.euppublishing.com/doi/abs/10.3366/soma.2016.0194</w:t>
      </w:r>
      <w:proofErr w:type="gramEnd"/>
      <w:r w:rsidRPr="00BA0F0A">
        <w:t xml:space="preserve">, DOA: 4/16/19) </w:t>
      </w:r>
      <w:proofErr w:type="spellStart"/>
      <w:r w:rsidRPr="00BA0F0A">
        <w:t>liz</w:t>
      </w:r>
      <w:proofErr w:type="spellEnd"/>
    </w:p>
    <w:p w14:paraId="71219BD8" w14:textId="77777777" w:rsidR="00FE158E" w:rsidRPr="00275FE5" w:rsidRDefault="00FE158E" w:rsidP="00FE158E">
      <w:pPr>
        <w:rPr>
          <w:sz w:val="14"/>
          <w:szCs w:val="20"/>
        </w:rPr>
      </w:pPr>
      <w:r w:rsidRPr="00275FE5">
        <w:rPr>
          <w:sz w:val="14"/>
          <w:szCs w:val="20"/>
        </w:rPr>
        <w:t xml:space="preserve">In their work on the ‘eugenic Atlantic’, disability studies scholars David </w:t>
      </w:r>
      <w:r w:rsidRPr="007D5D5F">
        <w:rPr>
          <w:rStyle w:val="StyleUnderline"/>
        </w:rPr>
        <w:t>Mitchell and</w:t>
      </w:r>
      <w:r w:rsidRPr="00275FE5">
        <w:rPr>
          <w:sz w:val="14"/>
          <w:szCs w:val="20"/>
        </w:rPr>
        <w:t xml:space="preserve"> Sharon </w:t>
      </w:r>
      <w:r w:rsidRPr="007D5D5F">
        <w:rPr>
          <w:rStyle w:val="StyleUnderline"/>
        </w:rPr>
        <w:t>Snyder</w:t>
      </w:r>
      <w:r w:rsidRPr="00275FE5">
        <w:rPr>
          <w:sz w:val="14"/>
          <w:szCs w:val="20"/>
        </w:rPr>
        <w:t xml:space="preserve"> (2003) </w:t>
      </w:r>
      <w:r w:rsidRPr="007D5D5F">
        <w:rPr>
          <w:rStyle w:val="StyleUnderline"/>
        </w:rPr>
        <w:t>argue that</w:t>
      </w:r>
      <w:r w:rsidRPr="00275FE5">
        <w:rPr>
          <w:sz w:val="14"/>
          <w:szCs w:val="20"/>
        </w:rPr>
        <w:t xml:space="preserve"> the transnational traffic in </w:t>
      </w:r>
      <w:r w:rsidRPr="00BA0F0A">
        <w:rPr>
          <w:rStyle w:val="StyleUnderline"/>
        </w:rPr>
        <w:t>eugenics discourse</w:t>
      </w:r>
      <w:r w:rsidRPr="00275FE5">
        <w:rPr>
          <w:sz w:val="14"/>
          <w:szCs w:val="20"/>
        </w:rPr>
        <w:t xml:space="preserve"> and techniques targeted, and continue to </w:t>
      </w:r>
      <w:r w:rsidRPr="00BA0F0A">
        <w:rPr>
          <w:rStyle w:val="StyleUnderline"/>
        </w:rPr>
        <w:t>target, disabled people</w:t>
      </w:r>
      <w:r w:rsidRPr="00275FE5">
        <w:rPr>
          <w:sz w:val="14"/>
          <w:szCs w:val="20"/>
        </w:rPr>
        <w:t xml:space="preserve">. In a sweeping gesture of revisionism, they </w:t>
      </w:r>
      <w:r w:rsidRPr="00BA0F0A">
        <w:rPr>
          <w:rStyle w:val="StyleUnderline"/>
        </w:rPr>
        <w:t xml:space="preserve">argue that </w:t>
      </w:r>
      <w:r w:rsidRPr="00BA0F0A">
        <w:rPr>
          <w:rStyle w:val="StyleUnderline"/>
          <w:highlight w:val="cyan"/>
        </w:rPr>
        <w:t>the</w:t>
      </w:r>
      <w:r w:rsidRPr="00BA0F0A">
        <w:rPr>
          <w:rStyle w:val="StyleUnderline"/>
        </w:rPr>
        <w:t xml:space="preserve"> notion of ‘</w:t>
      </w:r>
      <w:r w:rsidRPr="00BA0F0A">
        <w:rPr>
          <w:rStyle w:val="StyleUnderline"/>
          <w:highlight w:val="cyan"/>
        </w:rPr>
        <w:t>eugenic Atlantic’</w:t>
      </w:r>
      <w:r w:rsidRPr="00BA0F0A">
        <w:rPr>
          <w:rStyle w:val="StyleUnderline"/>
        </w:rPr>
        <w:t xml:space="preserve"> encompasses and </w:t>
      </w:r>
      <w:r w:rsidRPr="00BA0F0A">
        <w:rPr>
          <w:rStyle w:val="Emphasis"/>
          <w:highlight w:val="cyan"/>
        </w:rPr>
        <w:t>supersedes</w:t>
      </w:r>
      <w:r w:rsidRPr="00BA0F0A">
        <w:rPr>
          <w:rStyle w:val="StyleUnderline"/>
        </w:rPr>
        <w:t xml:space="preserve"> Paul </w:t>
      </w:r>
      <w:r w:rsidRPr="007D5D5F">
        <w:rPr>
          <w:rStyle w:val="StyleUnderline"/>
        </w:rPr>
        <w:t xml:space="preserve">Gilroy’s </w:t>
      </w:r>
      <w:r w:rsidRPr="00BA0F0A">
        <w:rPr>
          <w:rStyle w:val="StyleUnderline"/>
          <w:highlight w:val="cyan"/>
        </w:rPr>
        <w:t>‘Black Atlantic’,</w:t>
      </w:r>
      <w:r w:rsidRPr="00BA0F0A">
        <w:rPr>
          <w:rStyle w:val="StyleUnderline"/>
        </w:rPr>
        <w:t xml:space="preserve"> </w:t>
      </w:r>
      <w:r w:rsidRPr="00BA0F0A">
        <w:rPr>
          <w:rStyle w:val="Emphasis"/>
          <w:highlight w:val="cyan"/>
        </w:rPr>
        <w:t>despite</w:t>
      </w:r>
      <w:r w:rsidRPr="00BA0F0A">
        <w:rPr>
          <w:rStyle w:val="Emphasis"/>
        </w:rPr>
        <w:t xml:space="preserve"> the </w:t>
      </w:r>
      <w:r w:rsidRPr="00BA0F0A">
        <w:rPr>
          <w:rStyle w:val="Emphasis"/>
          <w:highlight w:val="cyan"/>
        </w:rPr>
        <w:t xml:space="preserve">discrepancy between </w:t>
      </w:r>
      <w:r w:rsidRPr="007D5D5F">
        <w:rPr>
          <w:rStyle w:val="Emphasis"/>
        </w:rPr>
        <w:t xml:space="preserve">their 150-year </w:t>
      </w:r>
      <w:r w:rsidRPr="00BA0F0A">
        <w:rPr>
          <w:rStyle w:val="Emphasis"/>
          <w:highlight w:val="cyan"/>
        </w:rPr>
        <w:t>timeline</w:t>
      </w:r>
      <w:r w:rsidRPr="00BA0F0A">
        <w:rPr>
          <w:rStyle w:val="StyleUnderline"/>
        </w:rPr>
        <w:t xml:space="preserve"> (2003: 844</w:t>
      </w:r>
      <w:r w:rsidRPr="007D5D5F">
        <w:rPr>
          <w:rStyle w:val="StyleUnderline"/>
        </w:rPr>
        <w:t xml:space="preserve">) and Gilroy’s (1995) </w:t>
      </w:r>
      <w:proofErr w:type="spellStart"/>
      <w:r w:rsidRPr="007D5D5F">
        <w:rPr>
          <w:rStyle w:val="StyleUnderline"/>
        </w:rPr>
        <w:t>centring</w:t>
      </w:r>
      <w:proofErr w:type="spellEnd"/>
      <w:r w:rsidRPr="007D5D5F">
        <w:rPr>
          <w:rStyle w:val="StyleUnderline"/>
        </w:rPr>
        <w:t xml:space="preserve"> of a </w:t>
      </w:r>
      <w:r w:rsidRPr="007D5D5F">
        <w:rPr>
          <w:rStyle w:val="Emphasis"/>
        </w:rPr>
        <w:t>500-year history</w:t>
      </w:r>
      <w:r w:rsidRPr="007D5D5F">
        <w:rPr>
          <w:rStyle w:val="StyleUnderline"/>
        </w:rPr>
        <w:t xml:space="preserve"> of European</w:t>
      </w:r>
      <w:r w:rsidRPr="00BA0F0A">
        <w:rPr>
          <w:rStyle w:val="StyleUnderline"/>
        </w:rPr>
        <w:t xml:space="preserve"> slave trade</w:t>
      </w:r>
      <w:r w:rsidRPr="00275FE5">
        <w:rPr>
          <w:sz w:val="14"/>
          <w:szCs w:val="20"/>
        </w:rPr>
        <w:t xml:space="preserve"> and subsequent Black cultural networks of resistance. </w:t>
      </w:r>
      <w:r w:rsidRPr="00BA0F0A">
        <w:rPr>
          <w:rStyle w:val="StyleUnderline"/>
          <w:highlight w:val="cyan"/>
        </w:rPr>
        <w:t>Underpinning this</w:t>
      </w:r>
      <w:r w:rsidRPr="00BA0F0A">
        <w:rPr>
          <w:rStyle w:val="StyleUnderline"/>
        </w:rPr>
        <w:t xml:space="preserve"> </w:t>
      </w:r>
      <w:r w:rsidRPr="00BA0F0A">
        <w:rPr>
          <w:rStyle w:val="Emphasis"/>
        </w:rPr>
        <w:t xml:space="preserve">historiographic </w:t>
      </w:r>
      <w:r w:rsidRPr="00BA0F0A">
        <w:rPr>
          <w:rStyle w:val="Emphasis"/>
          <w:highlight w:val="cyan"/>
        </w:rPr>
        <w:t>claim</w:t>
      </w:r>
      <w:r w:rsidRPr="00BA0F0A">
        <w:rPr>
          <w:rStyle w:val="StyleUnderline"/>
          <w:highlight w:val="cyan"/>
        </w:rPr>
        <w:t xml:space="preserve"> is</w:t>
      </w:r>
      <w:r w:rsidRPr="00BA0F0A">
        <w:rPr>
          <w:rStyle w:val="StyleUnderline"/>
        </w:rPr>
        <w:t xml:space="preserve"> their </w:t>
      </w:r>
      <w:r w:rsidRPr="00BA0F0A">
        <w:rPr>
          <w:rStyle w:val="StyleUnderline"/>
          <w:highlight w:val="cyan"/>
        </w:rPr>
        <w:t>framing</w:t>
      </w:r>
      <w:r w:rsidRPr="00BA0F0A">
        <w:rPr>
          <w:rStyle w:val="StyleUnderline"/>
        </w:rPr>
        <w:t xml:space="preserve"> of ‘</w:t>
      </w:r>
      <w:r w:rsidRPr="00BA0F0A">
        <w:rPr>
          <w:rStyle w:val="Emphasis"/>
          <w:highlight w:val="cyan"/>
        </w:rPr>
        <w:t>disability as master trope of human disqualification’</w:t>
      </w:r>
      <w:r w:rsidRPr="00BA0F0A">
        <w:rPr>
          <w:rStyle w:val="StyleUnderline"/>
        </w:rPr>
        <w:t xml:space="preserve"> </w:t>
      </w:r>
      <w:r w:rsidRPr="00275FE5">
        <w:rPr>
          <w:sz w:val="14"/>
          <w:szCs w:val="20"/>
        </w:rPr>
        <w:t xml:space="preserve">(Mitchell and Snyder 2003: 859). </w:t>
      </w:r>
      <w:r w:rsidRPr="00BA0F0A">
        <w:rPr>
          <w:rStyle w:val="StyleUnderline"/>
          <w:highlight w:val="cyan"/>
        </w:rPr>
        <w:t>This</w:t>
      </w:r>
      <w:r w:rsidRPr="007D5D5F">
        <w:rPr>
          <w:rStyle w:val="StyleUnderline"/>
        </w:rPr>
        <w:t xml:space="preserve"> </w:t>
      </w:r>
      <w:r w:rsidRPr="007D5D5F">
        <w:rPr>
          <w:rStyle w:val="Emphasis"/>
        </w:rPr>
        <w:t>startling declaration</w:t>
      </w:r>
      <w:r w:rsidRPr="00275FE5">
        <w:rPr>
          <w:sz w:val="14"/>
          <w:szCs w:val="20"/>
        </w:rPr>
        <w:t xml:space="preserve"> </w:t>
      </w:r>
      <w:r w:rsidRPr="00BA0F0A">
        <w:rPr>
          <w:rStyle w:val="StyleUnderline"/>
          <w:highlight w:val="cyan"/>
        </w:rPr>
        <w:t>marks</w:t>
      </w:r>
      <w:r w:rsidRPr="00BA0F0A">
        <w:rPr>
          <w:rStyle w:val="StyleUnderline"/>
        </w:rPr>
        <w:t xml:space="preserve"> an endpoint in a US-based disability studies project to make </w:t>
      </w:r>
      <w:r w:rsidRPr="00BA0F0A">
        <w:rPr>
          <w:rStyle w:val="StyleUnderline"/>
          <w:highlight w:val="cyan"/>
        </w:rPr>
        <w:t>eugenics</w:t>
      </w:r>
      <w:r w:rsidRPr="00BA0F0A">
        <w:rPr>
          <w:rStyle w:val="StyleUnderline"/>
        </w:rPr>
        <w:t xml:space="preserve"> </w:t>
      </w:r>
      <w:r w:rsidRPr="00BA0F0A">
        <w:rPr>
          <w:rStyle w:val="Emphasis"/>
          <w:highlight w:val="cyan"/>
        </w:rPr>
        <w:t>the foundational narrative</w:t>
      </w:r>
      <w:r w:rsidRPr="00BA0F0A">
        <w:rPr>
          <w:rStyle w:val="Emphasis"/>
        </w:rPr>
        <w:t xml:space="preserve"> of disability oppression</w:t>
      </w:r>
      <w:r w:rsidRPr="00BA0F0A">
        <w:rPr>
          <w:rStyle w:val="StyleUnderline"/>
        </w:rPr>
        <w:t xml:space="preserve">, </w:t>
      </w:r>
      <w:r w:rsidRPr="007D5D5F">
        <w:rPr>
          <w:rStyle w:val="StyleUnderline"/>
          <w:highlight w:val="cyan"/>
        </w:rPr>
        <w:t xml:space="preserve">from which </w:t>
      </w:r>
      <w:r w:rsidRPr="00BA0F0A">
        <w:rPr>
          <w:rStyle w:val="Emphasis"/>
          <w:highlight w:val="cyan"/>
        </w:rPr>
        <w:t xml:space="preserve">liberal rights </w:t>
      </w:r>
      <w:proofErr w:type="gramStart"/>
      <w:r w:rsidRPr="00BA0F0A">
        <w:rPr>
          <w:rStyle w:val="Emphasis"/>
          <w:highlight w:val="cyan"/>
        </w:rPr>
        <w:t>claims</w:t>
      </w:r>
      <w:proofErr w:type="gramEnd"/>
      <w:r w:rsidRPr="00BA0F0A">
        <w:rPr>
          <w:rStyle w:val="StyleUnderline"/>
        </w:rPr>
        <w:t xml:space="preserve"> for disabled people </w:t>
      </w:r>
      <w:r w:rsidRPr="00BA0F0A">
        <w:rPr>
          <w:rStyle w:val="StyleUnderline"/>
          <w:highlight w:val="cyan"/>
        </w:rPr>
        <w:t xml:space="preserve">might be </w:t>
      </w:r>
      <w:r w:rsidRPr="00BA0F0A">
        <w:rPr>
          <w:rStyle w:val="Emphasis"/>
          <w:highlight w:val="cyan"/>
        </w:rPr>
        <w:t>launched</w:t>
      </w:r>
      <w:r w:rsidRPr="00BA0F0A">
        <w:rPr>
          <w:rStyle w:val="StyleUnderline"/>
        </w:rPr>
        <w:t>.</w:t>
      </w:r>
      <w:r w:rsidRPr="00275FE5">
        <w:rPr>
          <w:sz w:val="14"/>
          <w:szCs w:val="20"/>
        </w:rPr>
        <w:t xml:space="preserve"> </w:t>
      </w:r>
      <w:r w:rsidRPr="00BA0F0A">
        <w:rPr>
          <w:rStyle w:val="StyleUnderline"/>
          <w:highlight w:val="cyan"/>
        </w:rPr>
        <w:t>This</w:t>
      </w:r>
      <w:r w:rsidRPr="00BA0F0A">
        <w:rPr>
          <w:rStyle w:val="StyleUnderline"/>
        </w:rPr>
        <w:t xml:space="preserve"> ‘global’ idea of disability </w:t>
      </w:r>
      <w:r w:rsidRPr="00BA0F0A">
        <w:rPr>
          <w:rStyle w:val="StyleUnderline"/>
          <w:highlight w:val="cyan"/>
        </w:rPr>
        <w:t xml:space="preserve">is </w:t>
      </w:r>
      <w:r w:rsidRPr="00BA0F0A">
        <w:rPr>
          <w:rStyle w:val="Emphasis"/>
          <w:highlight w:val="cyan"/>
        </w:rPr>
        <w:t>ideological</w:t>
      </w:r>
      <w:r w:rsidRPr="00BA0F0A">
        <w:rPr>
          <w:rStyle w:val="StyleUnderline"/>
          <w:highlight w:val="cyan"/>
        </w:rPr>
        <w:t xml:space="preserve"> </w:t>
      </w:r>
      <w:r w:rsidRPr="007D5D5F">
        <w:rPr>
          <w:rStyle w:val="StyleUnderline"/>
        </w:rPr>
        <w:t xml:space="preserve">both in its aim </w:t>
      </w:r>
      <w:r w:rsidRPr="00BA0F0A">
        <w:rPr>
          <w:rStyle w:val="StyleUnderline"/>
          <w:highlight w:val="cyan"/>
        </w:rPr>
        <w:t xml:space="preserve">to </w:t>
      </w:r>
      <w:r w:rsidRPr="00BA0F0A">
        <w:rPr>
          <w:rStyle w:val="Emphasis"/>
          <w:highlight w:val="cyan"/>
        </w:rPr>
        <w:t>elevate a white-defined disabled subjectivity to master status</w:t>
      </w:r>
      <w:r w:rsidRPr="007D5D5F">
        <w:rPr>
          <w:rStyle w:val="StyleUnderline"/>
        </w:rPr>
        <w:t xml:space="preserve">, and in its function of </w:t>
      </w:r>
      <w:r w:rsidRPr="00BA0F0A">
        <w:rPr>
          <w:rStyle w:val="Emphasis"/>
          <w:sz w:val="28"/>
          <w:highlight w:val="cyan"/>
        </w:rPr>
        <w:t>providing an alibi for</w:t>
      </w:r>
      <w:r w:rsidRPr="007D5D5F">
        <w:rPr>
          <w:rStyle w:val="Emphasis"/>
          <w:sz w:val="28"/>
        </w:rPr>
        <w:t xml:space="preserve"> the reproduction of race/class </w:t>
      </w:r>
      <w:r w:rsidRPr="00BA0F0A">
        <w:rPr>
          <w:rStyle w:val="Emphasis"/>
          <w:sz w:val="28"/>
          <w:highlight w:val="cyan"/>
        </w:rPr>
        <w:t>exploitation</w:t>
      </w:r>
      <w:r w:rsidRPr="00BA0F0A">
        <w:rPr>
          <w:rStyle w:val="Emphasis"/>
          <w:sz w:val="28"/>
        </w:rPr>
        <w:t xml:space="preserve"> and oppression</w:t>
      </w:r>
      <w:r w:rsidRPr="00275FE5">
        <w:rPr>
          <w:sz w:val="14"/>
          <w:szCs w:val="20"/>
        </w:rPr>
        <w:t xml:space="preserve">. In the end, </w:t>
      </w:r>
      <w:r w:rsidRPr="00BA0F0A">
        <w:rPr>
          <w:rStyle w:val="StyleUnderline"/>
          <w:highlight w:val="cyan"/>
        </w:rPr>
        <w:t xml:space="preserve">they posit that </w:t>
      </w:r>
      <w:r w:rsidRPr="00BA0F0A">
        <w:rPr>
          <w:rStyle w:val="Emphasis"/>
          <w:highlight w:val="cyan"/>
        </w:rPr>
        <w:t>embodied difference</w:t>
      </w:r>
      <w:r w:rsidRPr="00BA0F0A">
        <w:rPr>
          <w:rStyle w:val="StyleUnderline"/>
          <w:highlight w:val="cyan"/>
        </w:rPr>
        <w:t xml:space="preserve"> drives</w:t>
      </w:r>
      <w:r w:rsidRPr="00BA0F0A">
        <w:rPr>
          <w:rStyle w:val="StyleUnderline"/>
        </w:rPr>
        <w:t xml:space="preserve"> global </w:t>
      </w:r>
      <w:r w:rsidRPr="00BA0F0A">
        <w:rPr>
          <w:rStyle w:val="StyleUnderline"/>
          <w:highlight w:val="cyan"/>
        </w:rPr>
        <w:t xml:space="preserve">inequality, </w:t>
      </w:r>
      <w:r w:rsidRPr="00BA0F0A">
        <w:rPr>
          <w:rStyle w:val="Emphasis"/>
          <w:sz w:val="28"/>
          <w:highlight w:val="cyan"/>
        </w:rPr>
        <w:t>not</w:t>
      </w:r>
      <w:r w:rsidRPr="007D5D5F">
        <w:rPr>
          <w:rStyle w:val="Emphasis"/>
          <w:sz w:val="28"/>
        </w:rPr>
        <w:t xml:space="preserve"> the</w:t>
      </w:r>
      <w:r w:rsidRPr="007D5D5F">
        <w:rPr>
          <w:rStyle w:val="Emphasis"/>
          <w:sz w:val="36"/>
        </w:rPr>
        <w:t xml:space="preserve"> </w:t>
      </w:r>
      <w:r w:rsidRPr="007D5D5F">
        <w:rPr>
          <w:rStyle w:val="Emphasis"/>
          <w:sz w:val="28"/>
        </w:rPr>
        <w:t xml:space="preserve">violence of global </w:t>
      </w:r>
      <w:proofErr w:type="spellStart"/>
      <w:r w:rsidRPr="00BA0F0A">
        <w:rPr>
          <w:rStyle w:val="Emphasis"/>
          <w:sz w:val="28"/>
          <w:highlight w:val="cyan"/>
        </w:rPr>
        <w:t>labour</w:t>
      </w:r>
      <w:proofErr w:type="spellEnd"/>
      <w:r w:rsidRPr="00BA0F0A">
        <w:rPr>
          <w:rStyle w:val="Emphasis"/>
          <w:sz w:val="28"/>
        </w:rPr>
        <w:t xml:space="preserve"> and property </w:t>
      </w:r>
      <w:r w:rsidRPr="00BA0F0A">
        <w:rPr>
          <w:rStyle w:val="Emphasis"/>
          <w:sz w:val="28"/>
          <w:highlight w:val="cyan"/>
        </w:rPr>
        <w:t>relations</w:t>
      </w:r>
      <w:r w:rsidRPr="007D5D5F">
        <w:rPr>
          <w:rStyle w:val="Emphasis"/>
          <w:sz w:val="28"/>
        </w:rPr>
        <w:t>, set in motion through European slave-trade-colonialism and imperialism-capitalism</w:t>
      </w:r>
      <w:r w:rsidRPr="00275FE5">
        <w:rPr>
          <w:sz w:val="14"/>
          <w:szCs w:val="20"/>
        </w:rPr>
        <w:t xml:space="preserve"> (Rodney 1972). </w:t>
      </w:r>
      <w:r w:rsidRPr="007D5D5F">
        <w:rPr>
          <w:u w:val="single"/>
        </w:rPr>
        <w:t xml:space="preserve">I propose </w:t>
      </w:r>
      <w:r w:rsidRPr="007D5D5F">
        <w:rPr>
          <w:rStyle w:val="Emphasis"/>
        </w:rPr>
        <w:t>a divergence</w:t>
      </w:r>
      <w:r w:rsidRPr="007D5D5F">
        <w:rPr>
          <w:u w:val="single"/>
        </w:rPr>
        <w:t xml:space="preserve"> from</w:t>
      </w:r>
      <w:r w:rsidRPr="00275FE5">
        <w:rPr>
          <w:sz w:val="14"/>
          <w:szCs w:val="20"/>
        </w:rPr>
        <w:t xml:space="preserve"> recent </w:t>
      </w:r>
      <w:proofErr w:type="spellStart"/>
      <w:r w:rsidRPr="007D5D5F">
        <w:rPr>
          <w:u w:val="single"/>
        </w:rPr>
        <w:t>theorisations</w:t>
      </w:r>
      <w:proofErr w:type="spellEnd"/>
      <w:r w:rsidRPr="007D5D5F">
        <w:rPr>
          <w:u w:val="single"/>
        </w:rPr>
        <w:t xml:space="preserve"> of disability</w:t>
      </w:r>
      <w:r w:rsidRPr="00275FE5">
        <w:rPr>
          <w:sz w:val="14"/>
          <w:szCs w:val="20"/>
        </w:rPr>
        <w:t xml:space="preserve"> and race </w:t>
      </w:r>
      <w:r w:rsidRPr="00BA0F0A">
        <w:rPr>
          <w:u w:val="single"/>
        </w:rPr>
        <w:t xml:space="preserve">which </w:t>
      </w:r>
      <w:proofErr w:type="spellStart"/>
      <w:r w:rsidRPr="00BA0F0A">
        <w:rPr>
          <w:rStyle w:val="Emphasis"/>
        </w:rPr>
        <w:t>centre</w:t>
      </w:r>
      <w:proofErr w:type="spellEnd"/>
      <w:r w:rsidRPr="00BA0F0A">
        <w:rPr>
          <w:rStyle w:val="Emphasis"/>
        </w:rPr>
        <w:t xml:space="preserve"> eugenics</w:t>
      </w:r>
      <w:r w:rsidRPr="00BA0F0A">
        <w:rPr>
          <w:u w:val="single"/>
        </w:rPr>
        <w:t xml:space="preserve"> as defining both </w:t>
      </w:r>
      <w:proofErr w:type="spellStart"/>
      <w:r w:rsidRPr="00BA0F0A">
        <w:rPr>
          <w:u w:val="single"/>
        </w:rPr>
        <w:t>racialised</w:t>
      </w:r>
      <w:proofErr w:type="spellEnd"/>
      <w:r w:rsidRPr="00BA0F0A">
        <w:rPr>
          <w:u w:val="single"/>
        </w:rPr>
        <w:t xml:space="preserve"> and disabled people through</w:t>
      </w:r>
      <w:r w:rsidRPr="00275FE5">
        <w:rPr>
          <w:sz w:val="14"/>
          <w:szCs w:val="20"/>
        </w:rPr>
        <w:t xml:space="preserve"> inherent inability and/or </w:t>
      </w:r>
      <w:r w:rsidRPr="00BA0F0A">
        <w:rPr>
          <w:rStyle w:val="Emphasis"/>
        </w:rPr>
        <w:t>deviance</w:t>
      </w:r>
      <w:r w:rsidRPr="00275FE5">
        <w:rPr>
          <w:sz w:val="14"/>
          <w:szCs w:val="20"/>
        </w:rPr>
        <w:t>. Instead, I ask how eugenics and genocide are evoked by disability studies scholars, and to what end? Nadia Kanani notes that ‘</w:t>
      </w:r>
      <w:r w:rsidRPr="007D5D5F">
        <w:rPr>
          <w:u w:val="single"/>
        </w:rPr>
        <w:t>a prevailing</w:t>
      </w:r>
      <w:r w:rsidRPr="00BA0F0A">
        <w:rPr>
          <w:u w:val="single"/>
        </w:rPr>
        <w:t xml:space="preserve">, and problematic, </w:t>
      </w:r>
      <w:r w:rsidRPr="00BA0F0A">
        <w:rPr>
          <w:highlight w:val="cyan"/>
          <w:u w:val="single"/>
        </w:rPr>
        <w:t>trend in</w:t>
      </w:r>
      <w:r w:rsidRPr="00275FE5">
        <w:rPr>
          <w:sz w:val="14"/>
          <w:szCs w:val="20"/>
          <w:highlight w:val="cyan"/>
        </w:rPr>
        <w:t xml:space="preserve"> </w:t>
      </w:r>
      <w:r w:rsidRPr="00BA0F0A">
        <w:rPr>
          <w:u w:val="single"/>
        </w:rPr>
        <w:t xml:space="preserve">contemporary </w:t>
      </w:r>
      <w:r w:rsidRPr="00BA0F0A">
        <w:rPr>
          <w:highlight w:val="cyan"/>
          <w:u w:val="single"/>
        </w:rPr>
        <w:t>disability studies</w:t>
      </w:r>
      <w:r w:rsidRPr="00275FE5">
        <w:rPr>
          <w:sz w:val="14"/>
          <w:szCs w:val="20"/>
        </w:rPr>
        <w:t xml:space="preserve"> scholarship </w:t>
      </w:r>
      <w:r w:rsidRPr="007D5D5F">
        <w:rPr>
          <w:u w:val="single"/>
        </w:rPr>
        <w:t xml:space="preserve">has been to </w:t>
      </w:r>
      <w:r w:rsidRPr="007D5D5F">
        <w:rPr>
          <w:highlight w:val="cyan"/>
          <w:u w:val="single"/>
        </w:rPr>
        <w:t xml:space="preserve">frame disability </w:t>
      </w:r>
      <w:r w:rsidRPr="00BA0F0A">
        <w:rPr>
          <w:highlight w:val="cyan"/>
          <w:u w:val="single"/>
        </w:rPr>
        <w:t>as</w:t>
      </w:r>
      <w:r w:rsidRPr="007D5D5F">
        <w:rPr>
          <w:u w:val="single"/>
        </w:rPr>
        <w:t xml:space="preserve"> </w:t>
      </w:r>
      <w:r w:rsidRPr="007D5D5F">
        <w:rPr>
          <w:rStyle w:val="Emphasis"/>
        </w:rPr>
        <w:t xml:space="preserve">the </w:t>
      </w:r>
      <w:r w:rsidRPr="00BA0F0A">
        <w:rPr>
          <w:rStyle w:val="Emphasis"/>
          <w:highlight w:val="cyan"/>
        </w:rPr>
        <w:t>foundational</w:t>
      </w:r>
      <w:r w:rsidRPr="007D5D5F">
        <w:rPr>
          <w:rStyle w:val="Emphasis"/>
        </w:rPr>
        <w:t xml:space="preserve"> principle </w:t>
      </w:r>
      <w:r w:rsidRPr="00BA0F0A">
        <w:rPr>
          <w:rStyle w:val="Emphasis"/>
          <w:highlight w:val="cyan"/>
        </w:rPr>
        <w:t>in the construction of race</w:t>
      </w:r>
      <w:r w:rsidRPr="00BA0F0A">
        <w:rPr>
          <w:u w:val="single"/>
        </w:rPr>
        <w:t xml:space="preserve">, as constitutive of race, </w:t>
      </w:r>
      <w:r w:rsidRPr="007D5D5F">
        <w:rPr>
          <w:u w:val="single"/>
        </w:rPr>
        <w:t xml:space="preserve">thereby </w:t>
      </w:r>
      <w:r w:rsidRPr="00BA0F0A">
        <w:rPr>
          <w:rStyle w:val="Emphasis"/>
          <w:highlight w:val="cyan"/>
        </w:rPr>
        <w:t>subsuming race</w:t>
      </w:r>
      <w:r w:rsidRPr="007D5D5F">
        <w:rPr>
          <w:rStyle w:val="Emphasis"/>
        </w:rPr>
        <w:t xml:space="preserve"> under</w:t>
      </w:r>
      <w:r w:rsidRPr="00BA0F0A">
        <w:rPr>
          <w:rStyle w:val="Emphasis"/>
        </w:rPr>
        <w:t xml:space="preserve"> the category of </w:t>
      </w:r>
      <w:r w:rsidRPr="007D5D5F">
        <w:rPr>
          <w:rStyle w:val="Emphasis"/>
        </w:rPr>
        <w:t>disability’</w:t>
      </w:r>
      <w:r w:rsidRPr="00275FE5">
        <w:rPr>
          <w:sz w:val="14"/>
          <w:szCs w:val="20"/>
        </w:rPr>
        <w:t xml:space="preserve"> (Kanani 2012). Indeed, some recent </w:t>
      </w:r>
      <w:r w:rsidRPr="00BA0F0A">
        <w:rPr>
          <w:rStyle w:val="StyleUnderline"/>
        </w:rPr>
        <w:t xml:space="preserve">attempts to think </w:t>
      </w:r>
      <w:r w:rsidRPr="00BA0F0A">
        <w:rPr>
          <w:rStyle w:val="Emphasis"/>
        </w:rPr>
        <w:t>disability and race together</w:t>
      </w:r>
      <w:r w:rsidRPr="00275FE5">
        <w:rPr>
          <w:sz w:val="14"/>
          <w:szCs w:val="20"/>
        </w:rPr>
        <w:t xml:space="preserve"> contradict the work of historians and theorists of race, and </w:t>
      </w:r>
      <w:r w:rsidRPr="00BA0F0A">
        <w:rPr>
          <w:rStyle w:val="StyleUnderline"/>
        </w:rPr>
        <w:t xml:space="preserve">point to </w:t>
      </w:r>
      <w:r w:rsidRPr="007D5D5F">
        <w:rPr>
          <w:rStyle w:val="StyleUnderline"/>
        </w:rPr>
        <w:t>a project of ‘</w:t>
      </w:r>
      <w:proofErr w:type="spellStart"/>
      <w:r w:rsidRPr="007D5D5F">
        <w:rPr>
          <w:rStyle w:val="Emphasis"/>
        </w:rPr>
        <w:t>ablenationalism</w:t>
      </w:r>
      <w:proofErr w:type="spellEnd"/>
      <w:r w:rsidRPr="007D5D5F">
        <w:rPr>
          <w:rStyle w:val="Emphasis"/>
        </w:rPr>
        <w:t>’</w:t>
      </w:r>
      <w:r w:rsidRPr="00275FE5">
        <w:rPr>
          <w:sz w:val="14"/>
          <w:szCs w:val="20"/>
        </w:rPr>
        <w:t>, parallel to Jasbir Puar’s (2006) articulation of ‘</w:t>
      </w:r>
      <w:proofErr w:type="spellStart"/>
      <w:r w:rsidRPr="00275FE5">
        <w:rPr>
          <w:sz w:val="14"/>
          <w:szCs w:val="20"/>
        </w:rPr>
        <w:t>homonationalism</w:t>
      </w:r>
      <w:proofErr w:type="spellEnd"/>
      <w:r w:rsidRPr="00275FE5">
        <w:rPr>
          <w:sz w:val="14"/>
          <w:szCs w:val="20"/>
        </w:rPr>
        <w:t xml:space="preserve">’ </w:t>
      </w:r>
      <w:r w:rsidRPr="00BA0F0A">
        <w:rPr>
          <w:rStyle w:val="StyleUnderline"/>
        </w:rPr>
        <w:t xml:space="preserve">as </w:t>
      </w:r>
      <w:r w:rsidRPr="00BA0F0A">
        <w:rPr>
          <w:rStyle w:val="Emphasis"/>
        </w:rPr>
        <w:t>a liberal white project</w:t>
      </w:r>
      <w:r w:rsidRPr="00BA0F0A">
        <w:rPr>
          <w:rStyle w:val="StyleUnderline"/>
        </w:rPr>
        <w:t xml:space="preserve"> </w:t>
      </w:r>
      <w:r w:rsidRPr="007D5D5F">
        <w:rPr>
          <w:rStyle w:val="StyleUnderline"/>
        </w:rPr>
        <w:t xml:space="preserve">through which </w:t>
      </w:r>
      <w:r w:rsidRPr="00BA0F0A">
        <w:rPr>
          <w:rStyle w:val="StyleUnderline"/>
          <w:highlight w:val="cyan"/>
        </w:rPr>
        <w:t xml:space="preserve">disabled identities are </w:t>
      </w:r>
      <w:r w:rsidRPr="00BA0F0A">
        <w:rPr>
          <w:rStyle w:val="Emphasis"/>
          <w:highlight w:val="cyan"/>
        </w:rPr>
        <w:t xml:space="preserve">bolstered through a disavowal of disabled people of </w:t>
      </w:r>
      <w:proofErr w:type="spellStart"/>
      <w:r w:rsidRPr="00BA0F0A">
        <w:rPr>
          <w:rStyle w:val="Emphasis"/>
          <w:highlight w:val="cyan"/>
        </w:rPr>
        <w:t>colour</w:t>
      </w:r>
      <w:proofErr w:type="spellEnd"/>
      <w:r w:rsidRPr="00275FE5">
        <w:rPr>
          <w:sz w:val="14"/>
          <w:szCs w:val="20"/>
        </w:rPr>
        <w:t xml:space="preserve"> (</w:t>
      </w:r>
      <w:proofErr w:type="spellStart"/>
      <w:r w:rsidRPr="00275FE5">
        <w:rPr>
          <w:sz w:val="14"/>
          <w:szCs w:val="20"/>
        </w:rPr>
        <w:t>McRuer</w:t>
      </w:r>
      <w:proofErr w:type="spellEnd"/>
      <w:r w:rsidRPr="00275FE5">
        <w:rPr>
          <w:sz w:val="14"/>
          <w:szCs w:val="20"/>
        </w:rPr>
        <w:t xml:space="preserve"> 2010). Rather, we can trace a critical history of ways in which certain disabled subjectivities have leveraged whiteness – for example, Sleeter’s ([1987] 2010) study of how the learning disability category ‘was created by white middle class parents in an effort to differentiate their children from low-achieving low-income and minority children’ (2010: para. 1); or my discussion of the reproduction of race/class privileged through mad identity politics and higher educational policies around disability accommodation (Gorman 2013a). In 1984, Deborah Stone argued that gaining disability status through </w:t>
      </w:r>
      <w:r w:rsidRPr="00BA0F0A">
        <w:rPr>
          <w:rStyle w:val="StyleUnderline"/>
          <w:highlight w:val="cyan"/>
        </w:rPr>
        <w:t>state</w:t>
      </w:r>
      <w:r w:rsidRPr="00BA0F0A">
        <w:rPr>
          <w:rStyle w:val="StyleUnderline"/>
        </w:rPr>
        <w:t xml:space="preserve">-sponsored </w:t>
      </w:r>
      <w:proofErr w:type="spellStart"/>
      <w:r w:rsidRPr="00BA0F0A">
        <w:rPr>
          <w:rStyle w:val="StyleUnderline"/>
          <w:highlight w:val="cyan"/>
        </w:rPr>
        <w:t>programmes</w:t>
      </w:r>
      <w:proofErr w:type="spellEnd"/>
      <w:r w:rsidRPr="00BA0F0A">
        <w:rPr>
          <w:rStyle w:val="StyleUnderline"/>
          <w:highlight w:val="cyan"/>
        </w:rPr>
        <w:t xml:space="preserve"> </w:t>
      </w:r>
      <w:proofErr w:type="spellStart"/>
      <w:r w:rsidRPr="00BA0F0A">
        <w:rPr>
          <w:rStyle w:val="StyleUnderline"/>
          <w:highlight w:val="cyan"/>
        </w:rPr>
        <w:t>signal</w:t>
      </w:r>
      <w:r w:rsidRPr="00BA0F0A">
        <w:rPr>
          <w:rStyle w:val="StyleUnderline"/>
        </w:rPr>
        <w:t>led</w:t>
      </w:r>
      <w:proofErr w:type="spellEnd"/>
      <w:r w:rsidRPr="00BA0F0A">
        <w:rPr>
          <w:rStyle w:val="StyleUnderline"/>
        </w:rPr>
        <w:t xml:space="preserve"> a category of </w:t>
      </w:r>
      <w:r w:rsidRPr="00BA0F0A">
        <w:rPr>
          <w:rStyle w:val="StyleUnderline"/>
          <w:highlight w:val="cyan"/>
        </w:rPr>
        <w:t>privilege</w:t>
      </w:r>
      <w:r w:rsidRPr="00BA0F0A">
        <w:rPr>
          <w:rStyle w:val="StyleUnderline"/>
        </w:rPr>
        <w:t xml:space="preserve"> in </w:t>
      </w:r>
      <w:proofErr w:type="gramStart"/>
      <w:r w:rsidRPr="00BA0F0A">
        <w:rPr>
          <w:rStyle w:val="StyleUnderline"/>
          <w:highlight w:val="cyan"/>
        </w:rPr>
        <w:t xml:space="preserve">that </w:t>
      </w:r>
      <w:r w:rsidRPr="00BA0F0A">
        <w:rPr>
          <w:rStyle w:val="Emphasis"/>
          <w:highlight w:val="cyan"/>
        </w:rPr>
        <w:t>only certain disabled citizens</w:t>
      </w:r>
      <w:proofErr w:type="gramEnd"/>
      <w:r w:rsidRPr="007D5D5F">
        <w:rPr>
          <w:rStyle w:val="StyleUnderline"/>
        </w:rPr>
        <w:t xml:space="preserve">, with certain </w:t>
      </w:r>
      <w:r w:rsidRPr="007D5D5F">
        <w:rPr>
          <w:rStyle w:val="Emphasis"/>
        </w:rPr>
        <w:t>medically documented impairments</w:t>
      </w:r>
      <w:r w:rsidRPr="007D5D5F">
        <w:rPr>
          <w:rStyle w:val="StyleUnderline"/>
        </w:rPr>
        <w:t xml:space="preserve">, could </w:t>
      </w:r>
      <w:r w:rsidRPr="00BA0F0A">
        <w:rPr>
          <w:rStyle w:val="Emphasis"/>
          <w:highlight w:val="cyan"/>
        </w:rPr>
        <w:t>qualify</w:t>
      </w:r>
      <w:r w:rsidRPr="007D5D5F">
        <w:rPr>
          <w:rStyle w:val="StyleUnderline"/>
        </w:rPr>
        <w:t xml:space="preserve"> for</w:t>
      </w:r>
      <w:r w:rsidRPr="00BA0F0A">
        <w:rPr>
          <w:rStyle w:val="StyleUnderline"/>
        </w:rPr>
        <w:t xml:space="preserve"> disability pensions and </w:t>
      </w:r>
      <w:proofErr w:type="gramStart"/>
      <w:r w:rsidRPr="00BA0F0A">
        <w:rPr>
          <w:rStyle w:val="StyleUnderline"/>
        </w:rPr>
        <w:t>health-car</w:t>
      </w:r>
      <w:r w:rsidRPr="007D5D5F">
        <w:rPr>
          <w:rStyle w:val="StyleUnderline"/>
        </w:rPr>
        <w:t>e</w:t>
      </w:r>
      <w:proofErr w:type="gramEnd"/>
      <w:r w:rsidRPr="007D5D5F">
        <w:rPr>
          <w:rStyle w:val="StyleUnderline"/>
        </w:rPr>
        <w:t xml:space="preserve"> supports</w:t>
      </w:r>
      <w:r w:rsidRPr="00275FE5">
        <w:rPr>
          <w:sz w:val="14"/>
          <w:szCs w:val="20"/>
        </w:rPr>
        <w:t xml:space="preserve">. </w:t>
      </w:r>
      <w:r w:rsidRPr="007D5D5F">
        <w:rPr>
          <w:rStyle w:val="StyleUnderline"/>
        </w:rPr>
        <w:t xml:space="preserve">In the growing context of </w:t>
      </w:r>
      <w:r w:rsidRPr="007D5D5F">
        <w:rPr>
          <w:rStyle w:val="Emphasis"/>
        </w:rPr>
        <w:t>economic apartheid</w:t>
      </w:r>
      <w:r w:rsidRPr="007D5D5F">
        <w:rPr>
          <w:rStyle w:val="StyleUnderline"/>
        </w:rPr>
        <w:t xml:space="preserve"> </w:t>
      </w:r>
      <w:r w:rsidRPr="00275FE5">
        <w:rPr>
          <w:sz w:val="14"/>
          <w:szCs w:val="20"/>
        </w:rPr>
        <w:t>(</w:t>
      </w:r>
      <w:proofErr w:type="spellStart"/>
      <w:r w:rsidRPr="00275FE5">
        <w:rPr>
          <w:sz w:val="14"/>
          <w:szCs w:val="20"/>
        </w:rPr>
        <w:t>Galabuzi</w:t>
      </w:r>
      <w:proofErr w:type="spellEnd"/>
      <w:r w:rsidRPr="00275FE5">
        <w:rPr>
          <w:sz w:val="14"/>
          <w:szCs w:val="20"/>
        </w:rPr>
        <w:t xml:space="preserve"> 2006) </w:t>
      </w:r>
      <w:r w:rsidRPr="007D5D5F">
        <w:rPr>
          <w:rStyle w:val="StyleUnderline"/>
        </w:rPr>
        <w:t xml:space="preserve">achieved through </w:t>
      </w:r>
      <w:r w:rsidRPr="007D5D5F">
        <w:rPr>
          <w:rStyle w:val="Emphasis"/>
        </w:rPr>
        <w:t>differential</w:t>
      </w:r>
      <w:r w:rsidRPr="007D5D5F">
        <w:rPr>
          <w:rStyle w:val="StyleUnderline"/>
        </w:rPr>
        <w:t xml:space="preserve"> and </w:t>
      </w:r>
      <w:r w:rsidRPr="007D5D5F">
        <w:rPr>
          <w:rStyle w:val="Emphasis"/>
        </w:rPr>
        <w:t>decreasing access to citizenship status</w:t>
      </w:r>
      <w:r w:rsidRPr="007D5D5F">
        <w:rPr>
          <w:rStyle w:val="StyleUnderline"/>
        </w:rPr>
        <w:t xml:space="preserve"> </w:t>
      </w:r>
      <w:r w:rsidRPr="00275FE5">
        <w:rPr>
          <w:sz w:val="14"/>
          <w:szCs w:val="20"/>
        </w:rPr>
        <w:t xml:space="preserve">for many of Canada’s workers, </w:t>
      </w:r>
      <w:r w:rsidRPr="007D5D5F">
        <w:rPr>
          <w:rStyle w:val="StyleUnderline"/>
        </w:rPr>
        <w:t>it is a good time to revisit que</w:t>
      </w:r>
      <w:r w:rsidRPr="00BA0F0A">
        <w:rPr>
          <w:rStyle w:val="StyleUnderline"/>
        </w:rPr>
        <w:t xml:space="preserve">stions of </w:t>
      </w:r>
      <w:r w:rsidRPr="00BA0F0A">
        <w:rPr>
          <w:rStyle w:val="Emphasis"/>
          <w:highlight w:val="cyan"/>
        </w:rPr>
        <w:t>disability rights</w:t>
      </w:r>
      <w:r w:rsidRPr="00BA0F0A">
        <w:rPr>
          <w:rStyle w:val="StyleUnderline"/>
        </w:rPr>
        <w:t xml:space="preserve"> – </w:t>
      </w:r>
      <w:r w:rsidRPr="007D5D5F">
        <w:rPr>
          <w:rStyle w:val="StyleUnderline"/>
        </w:rPr>
        <w:t>rights that</w:t>
      </w:r>
      <w:r w:rsidRPr="00BA0F0A">
        <w:rPr>
          <w:rStyle w:val="StyleUnderline"/>
        </w:rPr>
        <w:t xml:space="preserve"> </w:t>
      </w:r>
      <w:r w:rsidRPr="00275FE5">
        <w:rPr>
          <w:sz w:val="14"/>
          <w:szCs w:val="20"/>
        </w:rPr>
        <w:t>Canada’s ‘</w:t>
      </w:r>
      <w:r w:rsidRPr="007D5D5F">
        <w:rPr>
          <w:rStyle w:val="Emphasis"/>
        </w:rPr>
        <w:t>exalted subjects’</w:t>
      </w:r>
      <w:r w:rsidRPr="00BA0F0A">
        <w:rPr>
          <w:rStyle w:val="StyleUnderline"/>
        </w:rPr>
        <w:t xml:space="preserve"> </w:t>
      </w:r>
      <w:r w:rsidRPr="00275FE5">
        <w:rPr>
          <w:sz w:val="14"/>
          <w:szCs w:val="20"/>
        </w:rPr>
        <w:t>(</w:t>
      </w:r>
      <w:proofErr w:type="spellStart"/>
      <w:r w:rsidRPr="00275FE5">
        <w:rPr>
          <w:sz w:val="14"/>
          <w:szCs w:val="20"/>
        </w:rPr>
        <w:t>Thobani</w:t>
      </w:r>
      <w:proofErr w:type="spellEnd"/>
      <w:r w:rsidRPr="00275FE5">
        <w:rPr>
          <w:sz w:val="14"/>
          <w:szCs w:val="20"/>
        </w:rPr>
        <w:t xml:space="preserve"> 2007) </w:t>
      </w:r>
      <w:r w:rsidRPr="007D5D5F">
        <w:rPr>
          <w:rStyle w:val="StyleUnderline"/>
          <w:highlight w:val="cyan"/>
        </w:rPr>
        <w:t>may claim, w</w:t>
      </w:r>
      <w:r w:rsidRPr="00BA0F0A">
        <w:rPr>
          <w:rStyle w:val="StyleUnderline"/>
          <w:highlight w:val="cyan"/>
        </w:rPr>
        <w:t>hile</w:t>
      </w:r>
      <w:r w:rsidRPr="007D5D5F">
        <w:rPr>
          <w:rStyle w:val="StyleUnderline"/>
        </w:rPr>
        <w:t xml:space="preserve"> </w:t>
      </w:r>
      <w:r w:rsidRPr="007D5D5F">
        <w:rPr>
          <w:rStyle w:val="Emphasis"/>
        </w:rPr>
        <w:t>migrants</w:t>
      </w:r>
      <w:r w:rsidRPr="007D5D5F">
        <w:rPr>
          <w:rStyle w:val="StyleUnderline"/>
        </w:rPr>
        <w:t xml:space="preserve"> and </w:t>
      </w:r>
      <w:r w:rsidRPr="00BA0F0A">
        <w:rPr>
          <w:rStyle w:val="Emphasis"/>
          <w:highlight w:val="cyan"/>
        </w:rPr>
        <w:t>Indigenous people</w:t>
      </w:r>
      <w:r w:rsidRPr="00BA0F0A">
        <w:rPr>
          <w:rStyle w:val="StyleUnderline"/>
          <w:highlight w:val="cyan"/>
        </w:rPr>
        <w:t xml:space="preserve"> are </w:t>
      </w:r>
      <w:proofErr w:type="spellStart"/>
      <w:r w:rsidRPr="00BA0F0A">
        <w:rPr>
          <w:rStyle w:val="Emphasis"/>
          <w:highlight w:val="cyan"/>
        </w:rPr>
        <w:t>criminalised</w:t>
      </w:r>
      <w:proofErr w:type="spellEnd"/>
      <w:r w:rsidRPr="00BA0F0A">
        <w:rPr>
          <w:rStyle w:val="StyleUnderline"/>
          <w:highlight w:val="cyan"/>
        </w:rPr>
        <w:t xml:space="preserve">. The </w:t>
      </w:r>
      <w:proofErr w:type="spellStart"/>
      <w:r w:rsidRPr="00BA0F0A">
        <w:rPr>
          <w:rStyle w:val="Emphasis"/>
          <w:highlight w:val="cyan"/>
        </w:rPr>
        <w:t>precaritisation</w:t>
      </w:r>
      <w:proofErr w:type="spellEnd"/>
      <w:r w:rsidRPr="00BA0F0A">
        <w:rPr>
          <w:rStyle w:val="Emphasis"/>
          <w:highlight w:val="cyan"/>
        </w:rPr>
        <w:t xml:space="preserve"> of work</w:t>
      </w:r>
      <w:r w:rsidRPr="00BA0F0A">
        <w:rPr>
          <w:rStyle w:val="StyleUnderline"/>
          <w:highlight w:val="cyan"/>
        </w:rPr>
        <w:t xml:space="preserve"> means </w:t>
      </w:r>
      <w:r w:rsidRPr="00BA0F0A">
        <w:rPr>
          <w:rStyle w:val="Emphasis"/>
          <w:highlight w:val="cyan"/>
        </w:rPr>
        <w:t>more</w:t>
      </w:r>
      <w:r w:rsidRPr="00BA0F0A">
        <w:rPr>
          <w:rStyle w:val="StyleUnderline"/>
          <w:highlight w:val="cyan"/>
        </w:rPr>
        <w:t xml:space="preserve"> </w:t>
      </w:r>
      <w:r w:rsidRPr="00BA0F0A">
        <w:rPr>
          <w:rStyle w:val="Emphasis"/>
          <w:highlight w:val="cyan"/>
        </w:rPr>
        <w:t>disablement</w:t>
      </w:r>
      <w:r w:rsidRPr="00BA0F0A">
        <w:rPr>
          <w:rStyle w:val="StyleUnderline"/>
          <w:highlight w:val="cyan"/>
        </w:rPr>
        <w:t xml:space="preserve"> for workers; the </w:t>
      </w:r>
      <w:proofErr w:type="spellStart"/>
      <w:r w:rsidRPr="00BA0F0A">
        <w:rPr>
          <w:rStyle w:val="StyleUnderline"/>
          <w:highlight w:val="cyan"/>
        </w:rPr>
        <w:t>precaritisation</w:t>
      </w:r>
      <w:proofErr w:type="spellEnd"/>
      <w:r w:rsidRPr="00BA0F0A">
        <w:rPr>
          <w:rStyle w:val="StyleUnderline"/>
          <w:highlight w:val="cyan"/>
        </w:rPr>
        <w:t xml:space="preserve"> of migration means that </w:t>
      </w:r>
      <w:r w:rsidRPr="00BA0F0A">
        <w:rPr>
          <w:rStyle w:val="Emphasis"/>
          <w:highlight w:val="cyan"/>
        </w:rPr>
        <w:t>workers cannot</w:t>
      </w:r>
      <w:r w:rsidRPr="00BA0F0A">
        <w:rPr>
          <w:rStyle w:val="Emphasis"/>
        </w:rPr>
        <w:t xml:space="preserve"> afford to </w:t>
      </w:r>
      <w:r w:rsidRPr="00BA0F0A">
        <w:rPr>
          <w:rStyle w:val="Emphasis"/>
          <w:highlight w:val="cyan"/>
        </w:rPr>
        <w:t>claim disability</w:t>
      </w:r>
      <w:r w:rsidRPr="007D5D5F">
        <w:rPr>
          <w:rStyle w:val="Emphasis"/>
        </w:rPr>
        <w:t xml:space="preserve"> without </w:t>
      </w:r>
      <w:proofErr w:type="spellStart"/>
      <w:r w:rsidRPr="007D5D5F">
        <w:rPr>
          <w:rStyle w:val="Emphasis"/>
        </w:rPr>
        <w:t>jeopardising</w:t>
      </w:r>
      <w:proofErr w:type="spellEnd"/>
      <w:r w:rsidRPr="007D5D5F">
        <w:rPr>
          <w:rStyle w:val="Emphasis"/>
        </w:rPr>
        <w:t xml:space="preserve"> their immigration application</w:t>
      </w:r>
      <w:r w:rsidRPr="00BA0F0A">
        <w:rPr>
          <w:rStyle w:val="Emphasis"/>
        </w:rPr>
        <w:t xml:space="preserve"> or work permit</w:t>
      </w:r>
      <w:r w:rsidRPr="00275FE5">
        <w:rPr>
          <w:sz w:val="14"/>
          <w:szCs w:val="20"/>
        </w:rPr>
        <w:t xml:space="preserve">. </w:t>
      </w:r>
      <w:r w:rsidRPr="007D5D5F">
        <w:rPr>
          <w:rStyle w:val="Emphasis"/>
          <w:sz w:val="28"/>
          <w:highlight w:val="cyan"/>
        </w:rPr>
        <w:t>Whether we claim disability</w:t>
      </w:r>
      <w:r w:rsidRPr="00BA0F0A">
        <w:rPr>
          <w:rStyle w:val="Emphasis"/>
          <w:sz w:val="28"/>
        </w:rPr>
        <w:t xml:space="preserve"> as an identity, then, </w:t>
      </w:r>
      <w:r w:rsidRPr="00BA0F0A">
        <w:rPr>
          <w:rStyle w:val="Emphasis"/>
          <w:sz w:val="28"/>
          <w:highlight w:val="cyan"/>
        </w:rPr>
        <w:t>is complicated by</w:t>
      </w:r>
      <w:r w:rsidRPr="00BA0F0A">
        <w:rPr>
          <w:rStyle w:val="Emphasis"/>
          <w:sz w:val="28"/>
        </w:rPr>
        <w:t xml:space="preserve"> the realities of </w:t>
      </w:r>
      <w:proofErr w:type="spellStart"/>
      <w:r w:rsidRPr="00BA0F0A">
        <w:rPr>
          <w:rStyle w:val="Emphasis"/>
          <w:sz w:val="28"/>
          <w:highlight w:val="cyan"/>
        </w:rPr>
        <w:t>racialisation</w:t>
      </w:r>
      <w:proofErr w:type="spellEnd"/>
      <w:r w:rsidRPr="00BA0F0A">
        <w:rPr>
          <w:rStyle w:val="Emphasis"/>
          <w:sz w:val="28"/>
        </w:rPr>
        <w:t xml:space="preserve"> and precarious status</w:t>
      </w:r>
      <w:r w:rsidRPr="00275FE5">
        <w:rPr>
          <w:sz w:val="14"/>
          <w:szCs w:val="20"/>
        </w:rPr>
        <w:t xml:space="preserve">. At the same time, exploitation and violence are deeply connected to processes of disablement. </w:t>
      </w:r>
      <w:r w:rsidRPr="00BA0F0A">
        <w:rPr>
          <w:rStyle w:val="StyleUnderline"/>
        </w:rPr>
        <w:t xml:space="preserve">I argue for </w:t>
      </w:r>
      <w:r w:rsidRPr="00275FE5">
        <w:rPr>
          <w:sz w:val="14"/>
          <w:szCs w:val="20"/>
        </w:rPr>
        <w:t xml:space="preserve">the necessity of </w:t>
      </w:r>
      <w:proofErr w:type="spellStart"/>
      <w:r w:rsidRPr="00BA0F0A">
        <w:rPr>
          <w:rStyle w:val="StyleUnderline"/>
        </w:rPr>
        <w:t>conceptualising</w:t>
      </w:r>
      <w:proofErr w:type="spellEnd"/>
      <w:r w:rsidRPr="00BA0F0A">
        <w:rPr>
          <w:rStyle w:val="StyleUnderline"/>
        </w:rPr>
        <w:t xml:space="preserve"> </w:t>
      </w:r>
      <w:r w:rsidRPr="00BA0F0A">
        <w:rPr>
          <w:rStyle w:val="Emphasis"/>
        </w:rPr>
        <w:t>a disability–disablement dialectic</w:t>
      </w:r>
      <w:r w:rsidRPr="00BA0F0A">
        <w:rPr>
          <w:rStyle w:val="StyleUnderline"/>
        </w:rPr>
        <w:t xml:space="preserve"> </w:t>
      </w:r>
      <w:r w:rsidRPr="00275FE5">
        <w:rPr>
          <w:sz w:val="14"/>
          <w:szCs w:val="20"/>
        </w:rPr>
        <w:t xml:space="preserve">at this juncture </w:t>
      </w:r>
      <w:proofErr w:type="gramStart"/>
      <w:r w:rsidRPr="00275FE5">
        <w:rPr>
          <w:sz w:val="14"/>
          <w:szCs w:val="20"/>
        </w:rPr>
        <w:t xml:space="preserve">in order </w:t>
      </w:r>
      <w:r w:rsidRPr="00BA0F0A">
        <w:rPr>
          <w:rStyle w:val="StyleUnderline"/>
        </w:rPr>
        <w:t>to</w:t>
      </w:r>
      <w:proofErr w:type="gramEnd"/>
      <w:r w:rsidRPr="00BA0F0A">
        <w:rPr>
          <w:rStyle w:val="StyleUnderline"/>
        </w:rPr>
        <w:t xml:space="preserve"> </w:t>
      </w:r>
      <w:r w:rsidRPr="00BA0F0A">
        <w:rPr>
          <w:rStyle w:val="Emphasis"/>
        </w:rPr>
        <w:t>move beyond</w:t>
      </w:r>
      <w:r w:rsidRPr="00BA0F0A">
        <w:rPr>
          <w:rStyle w:val="StyleUnderline"/>
        </w:rPr>
        <w:t xml:space="preserve"> </w:t>
      </w:r>
      <w:r w:rsidRPr="007D5D5F">
        <w:rPr>
          <w:rStyle w:val="StyleUnderline"/>
        </w:rPr>
        <w:t>the</w:t>
      </w:r>
      <w:r w:rsidRPr="00BA0F0A">
        <w:rPr>
          <w:rStyle w:val="StyleUnderline"/>
        </w:rPr>
        <w:t xml:space="preserve"> </w:t>
      </w:r>
      <w:r w:rsidRPr="00BA0F0A">
        <w:rPr>
          <w:rStyle w:val="Emphasis"/>
          <w:highlight w:val="cyan"/>
        </w:rPr>
        <w:t>erasure</w:t>
      </w:r>
      <w:r w:rsidRPr="00BA0F0A">
        <w:rPr>
          <w:rStyle w:val="StyleUnderline"/>
          <w:highlight w:val="cyan"/>
        </w:rPr>
        <w:t xml:space="preserve"> of</w:t>
      </w:r>
      <w:r w:rsidRPr="007D5D5F">
        <w:rPr>
          <w:rStyle w:val="StyleUnderline"/>
        </w:rPr>
        <w:t xml:space="preserve"> </w:t>
      </w:r>
      <w:r w:rsidRPr="007D5D5F">
        <w:rPr>
          <w:rStyle w:val="Emphasis"/>
        </w:rPr>
        <w:t>Black</w:t>
      </w:r>
      <w:r w:rsidRPr="007D5D5F">
        <w:rPr>
          <w:rStyle w:val="StyleUnderline"/>
        </w:rPr>
        <w:t xml:space="preserve">, </w:t>
      </w:r>
      <w:r w:rsidRPr="007D5D5F">
        <w:rPr>
          <w:rStyle w:val="Emphasis"/>
        </w:rPr>
        <w:t>Indigenous</w:t>
      </w:r>
      <w:r w:rsidRPr="007D5D5F">
        <w:rPr>
          <w:rStyle w:val="StyleUnderline"/>
        </w:rPr>
        <w:t xml:space="preserve">, and </w:t>
      </w:r>
      <w:proofErr w:type="spellStart"/>
      <w:r w:rsidRPr="00BA0F0A">
        <w:rPr>
          <w:rStyle w:val="Emphasis"/>
          <w:highlight w:val="cyan"/>
        </w:rPr>
        <w:t>racialised</w:t>
      </w:r>
      <w:proofErr w:type="spellEnd"/>
      <w:r w:rsidRPr="00BA0F0A">
        <w:rPr>
          <w:rStyle w:val="Emphasis"/>
          <w:highlight w:val="cyan"/>
        </w:rPr>
        <w:t xml:space="preserve"> people with disabilities</w:t>
      </w:r>
      <w:r w:rsidRPr="00BA0F0A">
        <w:rPr>
          <w:rStyle w:val="StyleUnderline"/>
        </w:rPr>
        <w:t>.</w:t>
      </w:r>
      <w:r w:rsidRPr="00275FE5">
        <w:rPr>
          <w:sz w:val="14"/>
          <w:szCs w:val="20"/>
        </w:rPr>
        <w:t xml:space="preserve"> As we will see below, </w:t>
      </w:r>
      <w:r w:rsidRPr="00BA0F0A">
        <w:rPr>
          <w:rStyle w:val="StyleUnderline"/>
        </w:rPr>
        <w:t>this</w:t>
      </w:r>
      <w:r w:rsidRPr="00275FE5">
        <w:rPr>
          <w:sz w:val="14"/>
          <w:szCs w:val="20"/>
        </w:rPr>
        <w:t xml:space="preserve"> move </w:t>
      </w:r>
      <w:r w:rsidRPr="00BA0F0A">
        <w:rPr>
          <w:rStyle w:val="StyleUnderline"/>
          <w:highlight w:val="cyan"/>
        </w:rPr>
        <w:t xml:space="preserve">opens the door to </w:t>
      </w:r>
      <w:proofErr w:type="gramStart"/>
      <w:r w:rsidRPr="00BA0F0A">
        <w:rPr>
          <w:rStyle w:val="StyleUnderline"/>
          <w:highlight w:val="cyan"/>
        </w:rPr>
        <w:t>ask</w:t>
      </w:r>
      <w:proofErr w:type="gramEnd"/>
      <w:r w:rsidRPr="00BA0F0A">
        <w:rPr>
          <w:rStyle w:val="StyleUnderline"/>
        </w:rPr>
        <w:t xml:space="preserve"> more </w:t>
      </w:r>
      <w:r w:rsidRPr="00BA0F0A">
        <w:rPr>
          <w:rStyle w:val="Emphasis"/>
          <w:highlight w:val="cyan"/>
        </w:rPr>
        <w:t>fundamental questions</w:t>
      </w:r>
      <w:r w:rsidRPr="007D5D5F">
        <w:rPr>
          <w:rStyle w:val="StyleUnderline"/>
        </w:rPr>
        <w:t xml:space="preserve"> about the significance of </w:t>
      </w:r>
      <w:r w:rsidRPr="007D5D5F">
        <w:rPr>
          <w:rStyle w:val="Emphasis"/>
        </w:rPr>
        <w:t>‘self-determining’</w:t>
      </w:r>
      <w:r w:rsidRPr="007D5D5F">
        <w:rPr>
          <w:rStyle w:val="StyleUnderline"/>
        </w:rPr>
        <w:t xml:space="preserve"> and </w:t>
      </w:r>
      <w:r w:rsidRPr="007D5D5F">
        <w:rPr>
          <w:rStyle w:val="Emphasis"/>
        </w:rPr>
        <w:t>‘outer-determined’ subjectivities</w:t>
      </w:r>
      <w:r w:rsidRPr="00275FE5">
        <w:rPr>
          <w:sz w:val="14"/>
          <w:szCs w:val="20"/>
        </w:rPr>
        <w:t xml:space="preserve">. As activists and community </w:t>
      </w:r>
      <w:proofErr w:type="spellStart"/>
      <w:r w:rsidRPr="00275FE5">
        <w:rPr>
          <w:sz w:val="14"/>
          <w:szCs w:val="20"/>
        </w:rPr>
        <w:t>organisers</w:t>
      </w:r>
      <w:proofErr w:type="spellEnd"/>
      <w:r w:rsidRPr="00275FE5">
        <w:rPr>
          <w:sz w:val="14"/>
          <w:szCs w:val="20"/>
        </w:rPr>
        <w:t xml:space="preserve">, we find ourselves in a new landscape, littered with the failure or closure of community-based initiatives intended to meet needs defined by the communities being served. Mental-health service paradigms and rhetoric continue to gain dominance in both mainstream and equity-focused health discourse, even as community services which provide fundamental supports to well-being are under increased pressure to comply with e-reporting and neoliberal </w:t>
      </w:r>
      <w:proofErr w:type="spellStart"/>
      <w:r w:rsidRPr="00275FE5">
        <w:rPr>
          <w:sz w:val="14"/>
          <w:szCs w:val="20"/>
        </w:rPr>
        <w:t>rationalisation</w:t>
      </w:r>
      <w:proofErr w:type="spellEnd"/>
      <w:r w:rsidRPr="00275FE5">
        <w:rPr>
          <w:sz w:val="14"/>
          <w:szCs w:val="20"/>
        </w:rPr>
        <w:t xml:space="preserve">. </w:t>
      </w:r>
      <w:r w:rsidRPr="00BA0F0A">
        <w:rPr>
          <w:rStyle w:val="StyleUnderline"/>
        </w:rPr>
        <w:t xml:space="preserve">Colleagues working in shelter, mental health, and settlement sectors are </w:t>
      </w:r>
      <w:r w:rsidRPr="00BA0F0A">
        <w:rPr>
          <w:rStyle w:val="Emphasis"/>
        </w:rPr>
        <w:t>bracing for the crisis</w:t>
      </w:r>
      <w:r w:rsidRPr="00BA0F0A">
        <w:rPr>
          <w:rStyle w:val="StyleUnderline"/>
        </w:rPr>
        <w:t xml:space="preserve">, as </w:t>
      </w:r>
      <w:r w:rsidRPr="00BA0F0A">
        <w:rPr>
          <w:rStyle w:val="Emphasis"/>
        </w:rPr>
        <w:t>supports for refugee claimants are cut</w:t>
      </w:r>
      <w:r w:rsidRPr="00BA0F0A">
        <w:rPr>
          <w:rStyle w:val="StyleUnderline"/>
        </w:rPr>
        <w:t xml:space="preserve">, </w:t>
      </w:r>
      <w:r w:rsidRPr="00BA0F0A">
        <w:rPr>
          <w:rStyle w:val="Emphasis"/>
        </w:rPr>
        <w:t xml:space="preserve">migration is further </w:t>
      </w:r>
      <w:proofErr w:type="spellStart"/>
      <w:r w:rsidRPr="00BA0F0A">
        <w:rPr>
          <w:rStyle w:val="Emphasis"/>
        </w:rPr>
        <w:t>criminalised</w:t>
      </w:r>
      <w:proofErr w:type="spellEnd"/>
      <w:r w:rsidRPr="00BA0F0A">
        <w:rPr>
          <w:rStyle w:val="StyleUnderline"/>
        </w:rPr>
        <w:t xml:space="preserve">, and </w:t>
      </w:r>
      <w:r w:rsidRPr="00BA0F0A">
        <w:rPr>
          <w:rStyle w:val="Emphasis"/>
        </w:rPr>
        <w:t>citizenship status/non-status takes on increasingly Apartheid-like dimensions</w:t>
      </w:r>
      <w:r w:rsidRPr="00275FE5">
        <w:rPr>
          <w:sz w:val="14"/>
          <w:szCs w:val="20"/>
        </w:rPr>
        <w:t xml:space="preserve">. </w:t>
      </w:r>
      <w:r w:rsidRPr="00BA0F0A">
        <w:rPr>
          <w:rStyle w:val="StyleUnderline"/>
          <w:highlight w:val="cyan"/>
        </w:rPr>
        <w:t>For people without status</w:t>
      </w:r>
      <w:r w:rsidRPr="00BA0F0A">
        <w:rPr>
          <w:rStyle w:val="StyleUnderline"/>
        </w:rPr>
        <w:t xml:space="preserve">, and for people struggling for family reunification, the shift in </w:t>
      </w:r>
      <w:r w:rsidRPr="00BA0F0A">
        <w:rPr>
          <w:rStyle w:val="StyleUnderline"/>
          <w:highlight w:val="cyan"/>
        </w:rPr>
        <w:t>accessing</w:t>
      </w:r>
      <w:r w:rsidRPr="00BA0F0A">
        <w:rPr>
          <w:rStyle w:val="StyleUnderline"/>
        </w:rPr>
        <w:t xml:space="preserve"> supports from community-based services like drop-ins to </w:t>
      </w:r>
      <w:proofErr w:type="spellStart"/>
      <w:r w:rsidRPr="00BA0F0A">
        <w:rPr>
          <w:rStyle w:val="StyleUnderline"/>
        </w:rPr>
        <w:t>medicalised</w:t>
      </w:r>
      <w:proofErr w:type="spellEnd"/>
      <w:r w:rsidRPr="00BA0F0A">
        <w:rPr>
          <w:rStyle w:val="StyleUnderline"/>
        </w:rPr>
        <w:t xml:space="preserve"> mental-health </w:t>
      </w:r>
      <w:proofErr w:type="spellStart"/>
      <w:r w:rsidRPr="00BA0F0A">
        <w:rPr>
          <w:rStyle w:val="StyleUnderline"/>
          <w:highlight w:val="cyan"/>
        </w:rPr>
        <w:t>programmes</w:t>
      </w:r>
      <w:proofErr w:type="spellEnd"/>
      <w:r w:rsidRPr="00BA0F0A">
        <w:rPr>
          <w:rStyle w:val="StyleUnderline"/>
          <w:highlight w:val="cyan"/>
        </w:rPr>
        <w:t xml:space="preserve"> is</w:t>
      </w:r>
      <w:r w:rsidRPr="007D5D5F">
        <w:rPr>
          <w:rStyle w:val="StyleUnderline"/>
        </w:rPr>
        <w:t xml:space="preserve"> </w:t>
      </w:r>
      <w:r w:rsidRPr="007D5D5F">
        <w:rPr>
          <w:rStyle w:val="Emphasis"/>
        </w:rPr>
        <w:t xml:space="preserve">fraught with </w:t>
      </w:r>
      <w:r w:rsidRPr="00BA0F0A">
        <w:rPr>
          <w:rStyle w:val="Emphasis"/>
          <w:highlight w:val="cyan"/>
        </w:rPr>
        <w:t>difficult</w:t>
      </w:r>
      <w:r w:rsidRPr="007D5D5F">
        <w:rPr>
          <w:rStyle w:val="Emphasis"/>
        </w:rPr>
        <w:t>ies</w:t>
      </w:r>
      <w:r w:rsidRPr="007D5D5F">
        <w:rPr>
          <w:rStyle w:val="StyleUnderline"/>
        </w:rPr>
        <w:t xml:space="preserve">, as immigrants with disabilities are </w:t>
      </w:r>
      <w:r w:rsidRPr="007D5D5F">
        <w:rPr>
          <w:rStyle w:val="Emphasis"/>
        </w:rPr>
        <w:t>denied citizenship</w:t>
      </w:r>
      <w:r w:rsidRPr="007D5D5F">
        <w:rPr>
          <w:rStyle w:val="StyleUnderline"/>
        </w:rPr>
        <w:t xml:space="preserve"> on the grounds of ‘</w:t>
      </w:r>
      <w:r w:rsidRPr="007D5D5F">
        <w:rPr>
          <w:rStyle w:val="Emphasis"/>
        </w:rPr>
        <w:t>excessive demand’</w:t>
      </w:r>
      <w:r w:rsidRPr="007D5D5F">
        <w:rPr>
          <w:rStyle w:val="StyleUnderline"/>
        </w:rPr>
        <w:t xml:space="preserve">, and as </w:t>
      </w:r>
      <w:r w:rsidRPr="007D5D5F">
        <w:rPr>
          <w:rStyle w:val="Emphasis"/>
        </w:rPr>
        <w:t>e-records</w:t>
      </w:r>
      <w:r w:rsidRPr="007D5D5F">
        <w:rPr>
          <w:rStyle w:val="StyleUnderline"/>
        </w:rPr>
        <w:t xml:space="preserve"> create </w:t>
      </w:r>
      <w:r w:rsidRPr="007D5D5F">
        <w:rPr>
          <w:rStyle w:val="Emphasis"/>
        </w:rPr>
        <w:t>increased risk for people without papers</w:t>
      </w:r>
      <w:r w:rsidRPr="00275FE5">
        <w:rPr>
          <w:sz w:val="14"/>
          <w:szCs w:val="20"/>
        </w:rPr>
        <w:t xml:space="preserve">. Through the consolidation and </w:t>
      </w:r>
      <w:proofErr w:type="spellStart"/>
      <w:r w:rsidRPr="00275FE5">
        <w:rPr>
          <w:sz w:val="14"/>
          <w:szCs w:val="20"/>
        </w:rPr>
        <w:t>rationalisation</w:t>
      </w:r>
      <w:proofErr w:type="spellEnd"/>
      <w:r w:rsidRPr="00275FE5">
        <w:rPr>
          <w:sz w:val="14"/>
          <w:szCs w:val="20"/>
        </w:rPr>
        <w:t xml:space="preserve"> of health care, people are cut off from accessing more than one service and cannot meet their basic needs for survival. Meanwhile, the ever expanding mental-health discourse overwrites these basic determinants of health. </w:t>
      </w:r>
      <w:r w:rsidRPr="00BA0F0A">
        <w:rPr>
          <w:rStyle w:val="StyleUnderline"/>
        </w:rPr>
        <w:t xml:space="preserve">The </w:t>
      </w:r>
      <w:r w:rsidRPr="00BA0F0A">
        <w:rPr>
          <w:rStyle w:val="StyleUnderline"/>
          <w:highlight w:val="cyan"/>
        </w:rPr>
        <w:t>ongoing violence of psychiatric systems</w:t>
      </w:r>
      <w:r w:rsidRPr="00BA0F0A">
        <w:rPr>
          <w:rStyle w:val="StyleUnderline"/>
        </w:rPr>
        <w:t xml:space="preserve"> in concert with forensic </w:t>
      </w:r>
      <w:r w:rsidRPr="00BA0F0A">
        <w:rPr>
          <w:rStyle w:val="StyleUnderline"/>
          <w:highlight w:val="cyan"/>
        </w:rPr>
        <w:t xml:space="preserve">and educational systems have </w:t>
      </w:r>
      <w:r w:rsidRPr="00BA0F0A">
        <w:rPr>
          <w:rStyle w:val="Emphasis"/>
          <w:highlight w:val="cyan"/>
        </w:rPr>
        <w:t xml:space="preserve">continuously </w:t>
      </w:r>
      <w:proofErr w:type="spellStart"/>
      <w:r w:rsidRPr="00BA0F0A">
        <w:rPr>
          <w:rStyle w:val="Emphasis"/>
          <w:highlight w:val="cyan"/>
        </w:rPr>
        <w:t>organised</w:t>
      </w:r>
      <w:proofErr w:type="spellEnd"/>
      <w:r w:rsidRPr="00BA0F0A">
        <w:rPr>
          <w:rStyle w:val="StyleUnderline"/>
          <w:highlight w:val="cyan"/>
        </w:rPr>
        <w:t xml:space="preserve"> racist and colonial</w:t>
      </w:r>
      <w:r w:rsidRPr="00BA0F0A">
        <w:rPr>
          <w:rStyle w:val="StyleUnderline"/>
        </w:rPr>
        <w:t xml:space="preserve"> </w:t>
      </w:r>
      <w:r w:rsidRPr="00BA0F0A">
        <w:rPr>
          <w:rStyle w:val="StyleUnderline"/>
          <w:highlight w:val="cyan"/>
        </w:rPr>
        <w:t>violence</w:t>
      </w:r>
      <w:r w:rsidRPr="00BA0F0A">
        <w:rPr>
          <w:rStyle w:val="StyleUnderline"/>
        </w:rPr>
        <w:t xml:space="preserve"> against Indigenous and </w:t>
      </w:r>
      <w:proofErr w:type="spellStart"/>
      <w:r w:rsidRPr="00BA0F0A">
        <w:rPr>
          <w:rStyle w:val="StyleUnderline"/>
        </w:rPr>
        <w:t>racialised</w:t>
      </w:r>
      <w:proofErr w:type="spellEnd"/>
      <w:r w:rsidRPr="00BA0F0A">
        <w:rPr>
          <w:rStyle w:val="StyleUnderline"/>
        </w:rPr>
        <w:t xml:space="preserve"> people</w:t>
      </w:r>
      <w:r w:rsidRPr="00275FE5">
        <w:rPr>
          <w:sz w:val="14"/>
          <w:szCs w:val="20"/>
        </w:rPr>
        <w:t xml:space="preserve">, from the founding of the Canadian state through to the present. These include the legal and medical violence of treatment regimes, the increased </w:t>
      </w:r>
      <w:proofErr w:type="spellStart"/>
      <w:r w:rsidRPr="00275FE5">
        <w:rPr>
          <w:sz w:val="14"/>
          <w:szCs w:val="20"/>
        </w:rPr>
        <w:t>channelling</w:t>
      </w:r>
      <w:proofErr w:type="spellEnd"/>
      <w:r w:rsidRPr="00275FE5">
        <w:rPr>
          <w:sz w:val="14"/>
          <w:szCs w:val="20"/>
        </w:rPr>
        <w:t xml:space="preserve"> of people labelled with mental illness through the forensic processes, the increased risk of detention and deportation, and the increasing </w:t>
      </w:r>
      <w:proofErr w:type="spellStart"/>
      <w:r w:rsidRPr="00275FE5">
        <w:rPr>
          <w:sz w:val="14"/>
          <w:szCs w:val="20"/>
        </w:rPr>
        <w:t>criminalisation</w:t>
      </w:r>
      <w:proofErr w:type="spellEnd"/>
      <w:r w:rsidRPr="00275FE5">
        <w:rPr>
          <w:sz w:val="14"/>
          <w:szCs w:val="20"/>
        </w:rPr>
        <w:t xml:space="preserve"> of poverty, homelessness, and distress. As smaller agencies are systematically being merged or eliminated, large psychiatric institutions exponentially expand their ‘outreach’ projects, staffed by peer-counsellors. </w:t>
      </w:r>
      <w:r w:rsidRPr="00BA0F0A">
        <w:rPr>
          <w:rStyle w:val="StyleUnderline"/>
        </w:rPr>
        <w:t xml:space="preserve">This ‘practice to recruit workers with “lived experiences” of oppression’ occurs in a context where ‘white supremacy continues to sustain and reproduce through the historical </w:t>
      </w:r>
      <w:proofErr w:type="spellStart"/>
      <w:r w:rsidRPr="00BA0F0A">
        <w:rPr>
          <w:rStyle w:val="StyleUnderline"/>
        </w:rPr>
        <w:t>operationalisation</w:t>
      </w:r>
      <w:proofErr w:type="spellEnd"/>
      <w:r w:rsidRPr="00BA0F0A">
        <w:rPr>
          <w:rStyle w:val="StyleUnderline"/>
        </w:rPr>
        <w:t xml:space="preserve"> of a mission of care’</w:t>
      </w:r>
      <w:r w:rsidRPr="00275FE5">
        <w:rPr>
          <w:sz w:val="14"/>
          <w:szCs w:val="20"/>
        </w:rPr>
        <w:t xml:space="preserve"> (Udegbe and Vo 2012). </w:t>
      </w:r>
      <w:r w:rsidRPr="00BA0F0A">
        <w:rPr>
          <w:rStyle w:val="StyleUnderline"/>
          <w:highlight w:val="cyan"/>
        </w:rPr>
        <w:t>We are left with</w:t>
      </w:r>
      <w:r w:rsidRPr="00BA0F0A">
        <w:rPr>
          <w:rStyle w:val="StyleUnderline"/>
        </w:rPr>
        <w:t xml:space="preserve"> questions about </w:t>
      </w:r>
      <w:r w:rsidRPr="00BA0F0A">
        <w:rPr>
          <w:rStyle w:val="StyleUnderline"/>
          <w:highlight w:val="cyan"/>
        </w:rPr>
        <w:t>how to grow</w:t>
      </w:r>
      <w:r w:rsidRPr="00BA0F0A">
        <w:rPr>
          <w:rStyle w:val="StyleUnderline"/>
        </w:rPr>
        <w:t xml:space="preserve"> and sustain </w:t>
      </w:r>
      <w:r w:rsidRPr="00BA0F0A">
        <w:rPr>
          <w:rStyle w:val="Emphasis"/>
          <w:highlight w:val="cyan"/>
        </w:rPr>
        <w:t>an anti-racist disability movement</w:t>
      </w:r>
      <w:r w:rsidRPr="00754E91">
        <w:rPr>
          <w:rStyle w:val="StyleUnderline"/>
        </w:rPr>
        <w:t xml:space="preserve"> when </w:t>
      </w:r>
      <w:r w:rsidRPr="00754E91">
        <w:rPr>
          <w:rStyle w:val="StyleUnderline"/>
          <w:highlight w:val="cyan"/>
        </w:rPr>
        <w:t xml:space="preserve">there seems to be </w:t>
      </w:r>
      <w:r w:rsidRPr="00754E91">
        <w:rPr>
          <w:rStyle w:val="Emphasis"/>
          <w:highlight w:val="cyan"/>
        </w:rPr>
        <w:t>no space</w:t>
      </w:r>
      <w:r w:rsidRPr="00754E91">
        <w:rPr>
          <w:rStyle w:val="StyleUnderline"/>
        </w:rPr>
        <w:t xml:space="preserve"> between our critical efforts </w:t>
      </w:r>
      <w:r w:rsidRPr="00754E91">
        <w:rPr>
          <w:rStyle w:val="StyleUnderline"/>
          <w:highlight w:val="cyan"/>
        </w:rPr>
        <w:t xml:space="preserve">to </w:t>
      </w:r>
      <w:r w:rsidRPr="00754E91">
        <w:rPr>
          <w:rStyle w:val="Emphasis"/>
          <w:highlight w:val="cyan"/>
        </w:rPr>
        <w:t>subvert the system</w:t>
      </w:r>
      <w:r w:rsidRPr="00754E91">
        <w:rPr>
          <w:rStyle w:val="StyleUnderline"/>
        </w:rPr>
        <w:t xml:space="preserve"> and the system’s </w:t>
      </w:r>
      <w:r w:rsidRPr="00754E91">
        <w:rPr>
          <w:rStyle w:val="Emphasis"/>
        </w:rPr>
        <w:t>incorporation of our efforts</w:t>
      </w:r>
      <w:r w:rsidRPr="00754E91">
        <w:rPr>
          <w:rStyle w:val="StyleUnderline"/>
        </w:rPr>
        <w:t xml:space="preserve"> into its own reproduction – these </w:t>
      </w:r>
      <w:r w:rsidRPr="00754E91">
        <w:rPr>
          <w:rStyle w:val="Emphasis"/>
        </w:rPr>
        <w:t>micro-inclusions</w:t>
      </w:r>
      <w:r w:rsidRPr="00754E91">
        <w:rPr>
          <w:rStyle w:val="StyleUnderline"/>
        </w:rPr>
        <w:t xml:space="preserve"> of our experience-as-</w:t>
      </w:r>
      <w:proofErr w:type="spellStart"/>
      <w:r w:rsidRPr="00754E91">
        <w:rPr>
          <w:rStyle w:val="StyleUnderline"/>
        </w:rPr>
        <w:t>labour</w:t>
      </w:r>
      <w:proofErr w:type="spellEnd"/>
      <w:r w:rsidRPr="00754E91">
        <w:rPr>
          <w:rStyle w:val="StyleUnderline"/>
        </w:rPr>
        <w:t xml:space="preserve"> power proceed alongside </w:t>
      </w:r>
      <w:r w:rsidRPr="00754E91">
        <w:rPr>
          <w:rStyle w:val="Emphasis"/>
        </w:rPr>
        <w:t>micro-exclusions</w:t>
      </w:r>
      <w:r w:rsidRPr="00754E91">
        <w:rPr>
          <w:rStyle w:val="StyleUnderline"/>
        </w:rPr>
        <w:t xml:space="preserve"> of </w:t>
      </w:r>
      <w:proofErr w:type="spellStart"/>
      <w:r w:rsidRPr="00754E91">
        <w:rPr>
          <w:rStyle w:val="StyleUnderline"/>
        </w:rPr>
        <w:t>racialised</w:t>
      </w:r>
      <w:proofErr w:type="spellEnd"/>
      <w:r w:rsidRPr="00754E91">
        <w:rPr>
          <w:rStyle w:val="StyleUnderline"/>
        </w:rPr>
        <w:t xml:space="preserve"> people from </w:t>
      </w:r>
      <w:r w:rsidRPr="00754E91">
        <w:rPr>
          <w:rStyle w:val="Emphasis"/>
        </w:rPr>
        <w:t xml:space="preserve">mad movement </w:t>
      </w:r>
      <w:proofErr w:type="spellStart"/>
      <w:r w:rsidRPr="00754E91">
        <w:rPr>
          <w:rStyle w:val="Emphasis"/>
        </w:rPr>
        <w:t>organising</w:t>
      </w:r>
      <w:proofErr w:type="spellEnd"/>
      <w:r w:rsidRPr="00754E91">
        <w:rPr>
          <w:rStyle w:val="StyleUnderline"/>
        </w:rPr>
        <w:t xml:space="preserve"> </w:t>
      </w:r>
      <w:r w:rsidRPr="00275FE5">
        <w:rPr>
          <w:sz w:val="14"/>
          <w:szCs w:val="20"/>
        </w:rPr>
        <w:t>(Gorman et al. 2013).</w:t>
      </w:r>
    </w:p>
    <w:p w14:paraId="5A2D7D31" w14:textId="1ED2B6F4" w:rsidR="00ED71B1" w:rsidRPr="00103779" w:rsidRDefault="00ED71B1" w:rsidP="00ED71B1">
      <w:pPr>
        <w:keepNext/>
        <w:keepLines/>
        <w:spacing w:before="40" w:after="0" w:line="256" w:lineRule="auto"/>
        <w:outlineLvl w:val="3"/>
        <w:rPr>
          <w:rFonts w:eastAsia="SimSun"/>
          <w:b/>
          <w:iCs/>
          <w:sz w:val="26"/>
        </w:rPr>
      </w:pPr>
      <w:r w:rsidRPr="00103779">
        <w:rPr>
          <w:rFonts w:eastAsia="SimSun"/>
          <w:b/>
          <w:iCs/>
          <w:sz w:val="26"/>
        </w:rPr>
        <w:t xml:space="preserve">The 1AC’s refusal of the legal tools of revolutionary institution building </w:t>
      </w:r>
      <w:r w:rsidRPr="00103779">
        <w:rPr>
          <w:rFonts w:eastAsia="SimSun"/>
          <w:b/>
          <w:iCs/>
          <w:sz w:val="26"/>
          <w:u w:val="single"/>
        </w:rPr>
        <w:t>abdicates</w:t>
      </w:r>
      <w:r w:rsidRPr="00103779">
        <w:rPr>
          <w:rFonts w:eastAsia="SimSun"/>
          <w:b/>
          <w:iCs/>
          <w:sz w:val="26"/>
        </w:rPr>
        <w:t xml:space="preserve"> the potential for true communal power which is necessary in the face of imperialist wars, climate change and mass violence, which culminates in </w:t>
      </w:r>
      <w:r w:rsidRPr="00103779">
        <w:rPr>
          <w:rFonts w:eastAsia="SimSun"/>
          <w:b/>
          <w:iCs/>
          <w:sz w:val="26"/>
          <w:u w:val="single"/>
        </w:rPr>
        <w:t>extinction</w:t>
      </w:r>
      <w:r w:rsidRPr="00103779">
        <w:rPr>
          <w:rFonts w:eastAsia="SimSun"/>
          <w:b/>
          <w:iCs/>
          <w:sz w:val="26"/>
        </w:rPr>
        <w:t>.</w:t>
      </w:r>
    </w:p>
    <w:p w14:paraId="1E28A20F" w14:textId="77777777" w:rsidR="00ED71B1" w:rsidRPr="00103779" w:rsidRDefault="00ED71B1" w:rsidP="00ED71B1">
      <w:pPr>
        <w:spacing w:line="256" w:lineRule="auto"/>
        <w:rPr>
          <w:rFonts w:eastAsia="Calibri"/>
        </w:rPr>
      </w:pPr>
      <w:r w:rsidRPr="00103779">
        <w:rPr>
          <w:rFonts w:eastAsia="Calibri"/>
          <w:b/>
          <w:bCs/>
          <w:sz w:val="26"/>
        </w:rPr>
        <w:t>Escalante 19</w:t>
      </w:r>
      <w:r w:rsidRPr="00103779">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17DDEA73" w14:textId="77777777" w:rsidR="00ED71B1" w:rsidRPr="00103779" w:rsidRDefault="00ED71B1" w:rsidP="00ED71B1">
      <w:pPr>
        <w:spacing w:line="256" w:lineRule="auto"/>
        <w:rPr>
          <w:rFonts w:eastAsia="Calibri"/>
        </w:rPr>
      </w:pPr>
      <w:r w:rsidRPr="00103779">
        <w:rPr>
          <w:rFonts w:eastAsia="Calibri"/>
          <w:sz w:val="14"/>
          <w:szCs w:val="20"/>
        </w:rPr>
        <w:t xml:space="preserve">I have previously argued that a crucial advantage to </w:t>
      </w:r>
      <w:r w:rsidRPr="00103779">
        <w:rPr>
          <w:rFonts w:eastAsia="Calibri"/>
          <w:bCs/>
          <w:iCs/>
          <w:u w:val="single"/>
        </w:rPr>
        <w:t>dual power</w:t>
      </w:r>
      <w:r w:rsidRPr="00103779">
        <w:rPr>
          <w:rFonts w:eastAsia="Calibri"/>
          <w:u w:val="single"/>
        </w:rPr>
        <w:t xml:space="preserve"> </w:t>
      </w:r>
      <w:r w:rsidRPr="00103779">
        <w:rPr>
          <w:rFonts w:eastAsia="Calibri"/>
          <w:bCs/>
          <w:iCs/>
          <w:u w:val="single"/>
        </w:rPr>
        <w:t>strategy</w:t>
      </w:r>
      <w:r w:rsidRPr="00103779">
        <w:rPr>
          <w:rFonts w:eastAsia="Calibri"/>
          <w:sz w:val="14"/>
          <w:szCs w:val="20"/>
        </w:rPr>
        <w:t xml:space="preserve"> is that it </w:t>
      </w:r>
      <w:r w:rsidRPr="00103779">
        <w:rPr>
          <w:rFonts w:eastAsia="Calibri"/>
          <w:u w:val="single"/>
        </w:rPr>
        <w:t xml:space="preserve">gives the masses an infrastructure of </w:t>
      </w:r>
      <w:r w:rsidRPr="00103779">
        <w:rPr>
          <w:rFonts w:eastAsia="Calibri"/>
          <w:b/>
          <w:iCs/>
          <w:highlight w:val="cyan"/>
          <w:u w:val="single"/>
        </w:rPr>
        <w:t>socialist institutions</w:t>
      </w:r>
      <w:r w:rsidRPr="00103779">
        <w:rPr>
          <w:rFonts w:eastAsia="Calibri"/>
          <w:u w:val="single"/>
        </w:rPr>
        <w:t xml:space="preserve"> which can directly </w:t>
      </w:r>
      <w:r w:rsidRPr="00103779">
        <w:rPr>
          <w:rFonts w:eastAsia="Calibri"/>
          <w:highlight w:val="cyan"/>
          <w:u w:val="single"/>
        </w:rPr>
        <w:t>provide</w:t>
      </w:r>
      <w:r w:rsidRPr="00103779">
        <w:rPr>
          <w:rFonts w:eastAsia="Calibri"/>
          <w:u w:val="single"/>
        </w:rPr>
        <w:t xml:space="preserve"> for </w:t>
      </w:r>
      <w:r w:rsidRPr="00103779">
        <w:rPr>
          <w:rFonts w:eastAsia="Calibri"/>
          <w:bCs/>
          <w:iCs/>
          <w:highlight w:val="cyan"/>
          <w:u w:val="single"/>
        </w:rPr>
        <w:t>material needs</w:t>
      </w:r>
      <w:r w:rsidRPr="00103779">
        <w:rPr>
          <w:rFonts w:eastAsia="Calibri"/>
          <w:u w:val="single"/>
        </w:rPr>
        <w:t xml:space="preserve"> in times of </w:t>
      </w:r>
      <w:r w:rsidRPr="00103779">
        <w:rPr>
          <w:rFonts w:eastAsia="Calibri"/>
          <w:b/>
          <w:iCs/>
          <w:u w:val="single"/>
        </w:rPr>
        <w:t>capitalist crisis</w:t>
      </w:r>
      <w:r w:rsidRPr="00103779">
        <w:rPr>
          <w:rFonts w:eastAsia="Calibri"/>
          <w:bCs/>
          <w:iCs/>
          <w:u w:val="single"/>
        </w:rPr>
        <w:t>.</w:t>
      </w:r>
      <w:r w:rsidRPr="00103779">
        <w:rPr>
          <w:rFonts w:eastAsia="Calibri"/>
          <w:u w:val="single"/>
        </w:rPr>
        <w:t xml:space="preserve"> </w:t>
      </w:r>
      <w:r w:rsidRPr="00103779">
        <w:rPr>
          <w:rFonts w:eastAsia="Calibri"/>
          <w:bCs/>
          <w:iCs/>
          <w:u w:val="single"/>
        </w:rPr>
        <w:t>Socialist agricultural</w:t>
      </w:r>
      <w:r w:rsidRPr="00103779">
        <w:rPr>
          <w:rFonts w:eastAsia="Calibri"/>
          <w:u w:val="single"/>
        </w:rPr>
        <w:t xml:space="preserve"> and </w:t>
      </w:r>
      <w:r w:rsidRPr="00103779">
        <w:rPr>
          <w:rFonts w:eastAsia="Calibri"/>
          <w:b/>
          <w:iCs/>
          <w:highlight w:val="cyan"/>
          <w:u w:val="single"/>
        </w:rPr>
        <w:t>food distribution programs</w:t>
      </w:r>
      <w:r w:rsidRPr="00103779">
        <w:rPr>
          <w:rFonts w:eastAsia="Calibri"/>
          <w:u w:val="single"/>
        </w:rPr>
        <w:t xml:space="preserve"> can </w:t>
      </w:r>
      <w:r w:rsidRPr="00103779">
        <w:rPr>
          <w:rFonts w:eastAsia="Calibri"/>
          <w:highlight w:val="cyan"/>
          <w:u w:val="single"/>
        </w:rPr>
        <w:t xml:space="preserve">take ground that the </w:t>
      </w:r>
      <w:r w:rsidRPr="00103779">
        <w:rPr>
          <w:rFonts w:eastAsia="Calibri"/>
          <w:b/>
          <w:iCs/>
          <w:highlight w:val="cyan"/>
          <w:u w:val="single"/>
        </w:rPr>
        <w:t>capitalist state cedes</w:t>
      </w:r>
      <w:r w:rsidRPr="00103779">
        <w:rPr>
          <w:rFonts w:eastAsia="Calibri"/>
          <w:u w:val="single"/>
        </w:rPr>
        <w:t xml:space="preserve"> by simultaneously meeting the needs of the masses while proving that </w:t>
      </w:r>
      <w:r w:rsidRPr="00103779">
        <w:rPr>
          <w:rFonts w:eastAsia="Calibri"/>
          <w:highlight w:val="cyan"/>
          <w:u w:val="single"/>
        </w:rPr>
        <w:t>socialist</w:t>
      </w:r>
      <w:r w:rsidRPr="00103779">
        <w:rPr>
          <w:rFonts w:eastAsia="Calibri"/>
          <w:u w:val="single"/>
        </w:rPr>
        <w:t xml:space="preserve"> </w:t>
      </w:r>
      <w:r w:rsidRPr="00103779">
        <w:rPr>
          <w:rFonts w:eastAsia="Calibri"/>
          <w:bCs/>
          <w:iCs/>
          <w:u w:val="single"/>
        </w:rPr>
        <w:t>self-management</w:t>
      </w:r>
      <w:r w:rsidRPr="00103779">
        <w:rPr>
          <w:rFonts w:eastAsia="Calibri"/>
          <w:u w:val="single"/>
        </w:rPr>
        <w:t xml:space="preserve"> and</w:t>
      </w:r>
      <w:r w:rsidRPr="00103779">
        <w:rPr>
          <w:rFonts w:eastAsia="Calibri"/>
          <w:bCs/>
          <w:iCs/>
          <w:u w:val="single"/>
        </w:rPr>
        <w:t xml:space="preserve"> </w:t>
      </w:r>
      <w:r w:rsidRPr="00103779">
        <w:rPr>
          <w:rFonts w:eastAsia="Calibri"/>
          <w:b/>
          <w:iCs/>
          <w:highlight w:val="cyan"/>
          <w:u w:val="single"/>
        </w:rPr>
        <w:t>political institutions</w:t>
      </w:r>
      <w:r w:rsidRPr="00103779">
        <w:rPr>
          <w:rFonts w:eastAsia="Calibri"/>
          <w:highlight w:val="cyan"/>
          <w:u w:val="single"/>
        </w:rPr>
        <w:t xml:space="preserve"> can function </w:t>
      </w:r>
      <w:r w:rsidRPr="00103779">
        <w:rPr>
          <w:rFonts w:eastAsia="Calibri"/>
          <w:bCs/>
          <w:iCs/>
          <w:highlight w:val="cyan"/>
          <w:u w:val="single"/>
        </w:rPr>
        <w:t>independently</w:t>
      </w:r>
      <w:r w:rsidRPr="00103779">
        <w:rPr>
          <w:rFonts w:eastAsia="Calibri"/>
          <w:u w:val="single"/>
        </w:rPr>
        <w:t xml:space="preserve"> of capitalism</w:t>
      </w:r>
      <w:r w:rsidRPr="00103779">
        <w:rPr>
          <w:rFonts w:eastAsia="Calibri"/>
          <w:sz w:val="14"/>
          <w:szCs w:val="20"/>
        </w:rPr>
        <w:t xml:space="preserve">. This approach is </w:t>
      </w:r>
      <w:r w:rsidRPr="00103779">
        <w:rPr>
          <w:rFonts w:eastAsia="Calibri"/>
          <w:u w:val="single"/>
        </w:rPr>
        <w:t xml:space="preserve">not only capable of </w:t>
      </w:r>
      <w:r w:rsidRPr="00103779">
        <w:rPr>
          <w:rFonts w:eastAsia="Calibri"/>
          <w:b/>
          <w:iCs/>
          <w:highlight w:val="cyan"/>
          <w:u w:val="single"/>
        </w:rPr>
        <w:t>literally saving lives</w:t>
      </w:r>
      <w:r w:rsidRPr="00103779">
        <w:rPr>
          <w:rFonts w:eastAsia="Calibri"/>
          <w:u w:val="single"/>
        </w:rPr>
        <w:t xml:space="preserve"> in</w:t>
      </w:r>
      <w:r w:rsidRPr="00103779">
        <w:rPr>
          <w:rFonts w:eastAsia="Calibri"/>
          <w:sz w:val="14"/>
          <w:szCs w:val="20"/>
        </w:rPr>
        <w:t xml:space="preserve"> the case of </w:t>
      </w:r>
      <w:r w:rsidRPr="00103779">
        <w:rPr>
          <w:rFonts w:eastAsia="Calibri"/>
          <w:u w:val="single"/>
        </w:rPr>
        <w:t>crisis, but</w:t>
      </w:r>
      <w:r w:rsidRPr="00103779">
        <w:rPr>
          <w:rFonts w:eastAsia="Calibri"/>
          <w:sz w:val="14"/>
          <w:szCs w:val="20"/>
        </w:rPr>
        <w:t xml:space="preserve"> of </w:t>
      </w:r>
      <w:r w:rsidRPr="00103779">
        <w:rPr>
          <w:rFonts w:eastAsia="Calibri"/>
          <w:highlight w:val="cyan"/>
          <w:u w:val="single"/>
        </w:rPr>
        <w:t>demonstrating</w:t>
      </w:r>
      <w:r w:rsidRPr="00103779">
        <w:rPr>
          <w:rFonts w:eastAsia="Calibri"/>
          <w:u w:val="single"/>
        </w:rPr>
        <w:t xml:space="preserve"> the </w:t>
      </w:r>
      <w:r w:rsidRPr="00103779">
        <w:rPr>
          <w:rFonts w:eastAsia="Calibri"/>
          <w:bCs/>
          <w:iCs/>
          <w:u w:val="single"/>
        </w:rPr>
        <w:t xml:space="preserve">possibility of </w:t>
      </w:r>
      <w:r w:rsidRPr="00103779">
        <w:rPr>
          <w:rFonts w:eastAsia="Calibri"/>
          <w:bCs/>
          <w:iCs/>
          <w:highlight w:val="cyan"/>
          <w:u w:val="single"/>
        </w:rPr>
        <w:t xml:space="preserve">a </w:t>
      </w:r>
      <w:r w:rsidRPr="00103779">
        <w:rPr>
          <w:rFonts w:eastAsia="Calibri"/>
          <w:b/>
          <w:iCs/>
          <w:highlight w:val="cyan"/>
          <w:u w:val="single"/>
        </w:rPr>
        <w:t>revolutionary project</w:t>
      </w:r>
      <w:r w:rsidRPr="00103779">
        <w:rPr>
          <w:rFonts w:eastAsia="Calibri"/>
          <w:u w:val="single"/>
        </w:rPr>
        <w:t xml:space="preserve"> which seeks to </w:t>
      </w:r>
      <w:r w:rsidRPr="00103779">
        <w:rPr>
          <w:rFonts w:eastAsia="Calibri"/>
          <w:bCs/>
          <w:iCs/>
          <w:u w:val="single"/>
        </w:rPr>
        <w:t>destroy rather than reform</w:t>
      </w:r>
      <w:r w:rsidRPr="00103779">
        <w:rPr>
          <w:rFonts w:eastAsia="Calibri"/>
          <w:u w:val="single"/>
        </w:rPr>
        <w:t xml:space="preserve"> capitalism. One of the most pressing</w:t>
      </w:r>
      <w:r w:rsidRPr="00103779">
        <w:rPr>
          <w:rFonts w:eastAsia="Calibri"/>
          <w:sz w:val="14"/>
          <w:szCs w:val="20"/>
        </w:rPr>
        <w:t xml:space="preserve"> of the various </w:t>
      </w:r>
      <w:r w:rsidRPr="00103779">
        <w:rPr>
          <w:rFonts w:eastAsia="Calibri"/>
          <w:u w:val="single"/>
        </w:rPr>
        <w:t>crises</w:t>
      </w:r>
      <w:r w:rsidRPr="00103779">
        <w:rPr>
          <w:rFonts w:eastAsia="Calibri"/>
          <w:sz w:val="14"/>
          <w:szCs w:val="20"/>
        </w:rPr>
        <w:t xml:space="preserve"> which humanity faces today </w:t>
      </w:r>
      <w:r w:rsidRPr="00103779">
        <w:rPr>
          <w:rFonts w:eastAsia="Calibri"/>
          <w:u w:val="single"/>
        </w:rPr>
        <w:t>is climate change</w:t>
      </w:r>
      <w:r w:rsidRPr="00103779">
        <w:rPr>
          <w:rFonts w:eastAsia="Calibri"/>
          <w:sz w:val="14"/>
          <w:szCs w:val="20"/>
        </w:rPr>
        <w:t xml:space="preserve">. Capitalist production has devastated the planet, and </w:t>
      </w:r>
      <w:proofErr w:type="spellStart"/>
      <w:proofErr w:type="gramStart"/>
      <w:r w:rsidRPr="00103779">
        <w:rPr>
          <w:rFonts w:eastAsia="Calibri"/>
          <w:sz w:val="14"/>
          <w:szCs w:val="20"/>
        </w:rPr>
        <w:t>everyday</w:t>
      </w:r>
      <w:proofErr w:type="spellEnd"/>
      <w:proofErr w:type="gramEnd"/>
      <w:r w:rsidRPr="00103779">
        <w:rPr>
          <w:rFonts w:eastAsia="Calibri"/>
          <w:sz w:val="14"/>
          <w:szCs w:val="20"/>
        </w:rPr>
        <w:t xml:space="preserve"> we discover that the small window of time for avoiding its most disastrous effects is shorter than previously understood. </w:t>
      </w:r>
      <w:r w:rsidRPr="00103779">
        <w:rPr>
          <w:rFonts w:eastAsia="Calibri"/>
          <w:u w:val="single"/>
        </w:rPr>
        <w:t xml:space="preserve">The Intergovernmental Panel on Climate Change predicts that </w:t>
      </w:r>
      <w:r w:rsidRPr="00103779">
        <w:rPr>
          <w:rFonts w:eastAsia="Calibri"/>
          <w:highlight w:val="cyan"/>
          <w:u w:val="single"/>
        </w:rPr>
        <w:t xml:space="preserve">we have </w:t>
      </w:r>
      <w:r w:rsidRPr="00103779">
        <w:rPr>
          <w:rFonts w:eastAsia="Calibri"/>
          <w:b/>
          <w:iCs/>
          <w:highlight w:val="cyan"/>
          <w:u w:val="single"/>
        </w:rPr>
        <w:t>12 years</w:t>
      </w:r>
      <w:r w:rsidRPr="00103779">
        <w:rPr>
          <w:rFonts w:eastAsia="Calibri"/>
          <w:highlight w:val="cyan"/>
          <w:u w:val="single"/>
        </w:rPr>
        <w:t xml:space="preserve"> to limit</w:t>
      </w:r>
      <w:r w:rsidRPr="00103779">
        <w:rPr>
          <w:rFonts w:eastAsia="Calibri"/>
          <w:u w:val="single"/>
        </w:rPr>
        <w:t xml:space="preserve"> </w:t>
      </w:r>
      <w:r w:rsidRPr="00103779">
        <w:rPr>
          <w:rFonts w:eastAsia="Calibri"/>
          <w:sz w:val="14"/>
          <w:szCs w:val="20"/>
        </w:rPr>
        <w:t>(</w:t>
      </w:r>
      <w:r w:rsidRPr="00103779">
        <w:rPr>
          <w:rFonts w:eastAsia="Calibri"/>
          <w:u w:val="single"/>
        </w:rPr>
        <w:t>not</w:t>
      </w:r>
      <w:r w:rsidRPr="00103779">
        <w:rPr>
          <w:rFonts w:eastAsia="Calibri"/>
          <w:sz w:val="14"/>
          <w:szCs w:val="20"/>
        </w:rPr>
        <w:t xml:space="preserve"> even </w:t>
      </w:r>
      <w:r w:rsidRPr="00103779">
        <w:rPr>
          <w:rFonts w:eastAsia="Calibri"/>
          <w:u w:val="single"/>
        </w:rPr>
        <w:t>prevent</w:t>
      </w:r>
      <w:r w:rsidRPr="00103779">
        <w:rPr>
          <w:rFonts w:eastAsia="Calibri"/>
          <w:sz w:val="14"/>
          <w:szCs w:val="20"/>
        </w:rPr>
        <w:t xml:space="preserve">) the more </w:t>
      </w:r>
      <w:r w:rsidRPr="00103779">
        <w:rPr>
          <w:rFonts w:eastAsia="Calibri"/>
          <w:u w:val="single"/>
        </w:rPr>
        <w:t>catastrophic</w:t>
      </w:r>
      <w:r w:rsidRPr="00103779">
        <w:rPr>
          <w:rFonts w:eastAsia="Calibri"/>
          <w:sz w:val="14"/>
          <w:szCs w:val="20"/>
        </w:rPr>
        <w:t xml:space="preserve"> effects of </w:t>
      </w:r>
      <w:r w:rsidRPr="00103779">
        <w:rPr>
          <w:rFonts w:eastAsia="Calibri"/>
          <w:b/>
          <w:iCs/>
          <w:highlight w:val="cyan"/>
          <w:u w:val="single"/>
        </w:rPr>
        <w:t>climate change</w:t>
      </w:r>
      <w:r w:rsidRPr="00103779">
        <w:rPr>
          <w:rFonts w:eastAsia="Calibri"/>
          <w:u w:val="single"/>
        </w:rPr>
        <w:t>. The</w:t>
      </w:r>
      <w:r w:rsidRPr="00103779">
        <w:rPr>
          <w:rFonts w:eastAsia="Calibri"/>
          <w:sz w:val="14"/>
          <w:szCs w:val="20"/>
        </w:rPr>
        <w:t xml:space="preserve"> simple, and </w:t>
      </w:r>
      <w:r w:rsidRPr="00103779">
        <w:rPr>
          <w:rFonts w:eastAsia="Calibri"/>
          <w:u w:val="single"/>
        </w:rPr>
        <w:t>horrific, fact that we all must face is that climate change has reached a point where many</w:t>
      </w:r>
      <w:r w:rsidRPr="00103779">
        <w:rPr>
          <w:rFonts w:eastAsia="Calibri"/>
          <w:sz w:val="14"/>
          <w:szCs w:val="20"/>
        </w:rPr>
        <w:t xml:space="preserve"> of its </w:t>
      </w:r>
      <w:r w:rsidRPr="00103779">
        <w:rPr>
          <w:rFonts w:eastAsia="Calibri"/>
          <w:u w:val="single"/>
        </w:rPr>
        <w:t xml:space="preserve">effects are </w:t>
      </w:r>
      <w:r w:rsidRPr="00103779">
        <w:rPr>
          <w:rFonts w:eastAsia="Calibri"/>
          <w:bCs/>
          <w:iCs/>
          <w:u w:val="single"/>
        </w:rPr>
        <w:t>inevitable</w:t>
      </w:r>
      <w:r w:rsidRPr="00103779">
        <w:rPr>
          <w:rFonts w:eastAsia="Calibri"/>
          <w:u w:val="single"/>
        </w:rPr>
        <w:t>, and we are</w:t>
      </w:r>
      <w:r w:rsidRPr="00103779">
        <w:rPr>
          <w:rFonts w:eastAsia="Calibri"/>
          <w:sz w:val="14"/>
          <w:szCs w:val="20"/>
        </w:rPr>
        <w:t xml:space="preserve"> now </w:t>
      </w:r>
      <w:r w:rsidRPr="00103779">
        <w:rPr>
          <w:rFonts w:eastAsia="Calibri"/>
          <w:u w:val="single"/>
        </w:rPr>
        <w:t xml:space="preserve">in a </w:t>
      </w:r>
      <w:r w:rsidRPr="00103779">
        <w:rPr>
          <w:rFonts w:eastAsia="Calibri"/>
          <w:bCs/>
          <w:iCs/>
          <w:u w:val="single"/>
        </w:rPr>
        <w:t>post-brink world</w:t>
      </w:r>
      <w:r w:rsidRPr="00103779">
        <w:rPr>
          <w:rFonts w:eastAsia="Calibri"/>
          <w:sz w:val="14"/>
          <w:szCs w:val="20"/>
        </w:rPr>
        <w:t xml:space="preserve">, </w:t>
      </w:r>
      <w:r w:rsidRPr="00103779">
        <w:rPr>
          <w:rFonts w:eastAsia="Calibri"/>
          <w:u w:val="single"/>
        </w:rPr>
        <w:t xml:space="preserve">where damage control is the primary concern. </w:t>
      </w:r>
      <w:r w:rsidRPr="00103779">
        <w:rPr>
          <w:rFonts w:eastAsia="Calibri"/>
          <w:bCs/>
          <w:iCs/>
          <w:u w:val="single"/>
        </w:rPr>
        <w:t>The question is not whether we can escape</w:t>
      </w:r>
      <w:r w:rsidRPr="00103779">
        <w:rPr>
          <w:rFonts w:eastAsia="Calibri"/>
          <w:sz w:val="14"/>
          <w:szCs w:val="20"/>
        </w:rPr>
        <w:t xml:space="preserve"> a future of </w:t>
      </w:r>
      <w:r w:rsidRPr="00103779">
        <w:rPr>
          <w:rFonts w:eastAsia="Calibri"/>
          <w:bCs/>
          <w:iCs/>
          <w:u w:val="single"/>
        </w:rPr>
        <w:t>climate change, but whether we can survive it</w:t>
      </w:r>
      <w:r w:rsidRPr="00103779">
        <w:rPr>
          <w:rFonts w:eastAsia="Calibri"/>
          <w:u w:val="single"/>
        </w:rPr>
        <w:t>. Socialist strategy must adapt accordingly</w:t>
      </w:r>
      <w:r w:rsidRPr="00103779">
        <w:rPr>
          <w:rFonts w:eastAsia="Calibri"/>
          <w:sz w:val="14"/>
          <w:szCs w:val="20"/>
        </w:rPr>
        <w:t xml:space="preserve">. In the face of this crisis, the </w:t>
      </w:r>
      <w:r w:rsidRPr="00103779">
        <w:rPr>
          <w:rFonts w:eastAsia="Calibri"/>
          <w:u w:val="single"/>
        </w:rPr>
        <w:t>democratic socialists</w:t>
      </w:r>
      <w:r w:rsidRPr="00103779">
        <w:rPr>
          <w:rFonts w:eastAsia="Calibri"/>
          <w:sz w:val="14"/>
          <w:szCs w:val="20"/>
        </w:rPr>
        <w:t xml:space="preserve"> and social democrats in the United States have </w:t>
      </w:r>
      <w:r w:rsidRPr="00103779">
        <w:rPr>
          <w:rFonts w:eastAsia="Calibri"/>
          <w:u w:val="single"/>
        </w:rPr>
        <w:t xml:space="preserve">largely settled on </w:t>
      </w:r>
      <w:proofErr w:type="gramStart"/>
      <w:r w:rsidRPr="00103779">
        <w:rPr>
          <w:rFonts w:eastAsia="Calibri"/>
          <w:u w:val="single"/>
        </w:rPr>
        <w:t>market</w:t>
      </w:r>
      <w:r w:rsidRPr="00103779">
        <w:rPr>
          <w:rFonts w:eastAsia="Calibri"/>
          <w:sz w:val="14"/>
          <w:szCs w:val="20"/>
        </w:rPr>
        <w:t xml:space="preserve"> based</w:t>
      </w:r>
      <w:proofErr w:type="gramEnd"/>
      <w:r w:rsidRPr="00103779">
        <w:rPr>
          <w:rFonts w:eastAsia="Calibri"/>
          <w:sz w:val="14"/>
          <w:szCs w:val="20"/>
        </w:rPr>
        <w:t xml:space="preserve"> </w:t>
      </w:r>
      <w:r w:rsidRPr="00103779">
        <w:rPr>
          <w:rFonts w:eastAsia="Calibri"/>
          <w:u w:val="single"/>
        </w:rPr>
        <w:t>reforms. The Green New Deal,</w:t>
      </w:r>
      <w:r w:rsidRPr="00103779">
        <w:rPr>
          <w:rFonts w:eastAsia="Calibri"/>
          <w:sz w:val="14"/>
          <w:szCs w:val="20"/>
        </w:rPr>
        <w:t xml:space="preserve"> championed by Alexandria Ocasio Cortez and the left wing of the Democratic Party, remains a thoroughly capitalist solution to a capitalist problem. The proposal </w:t>
      </w:r>
      <w:r w:rsidRPr="00103779">
        <w:rPr>
          <w:rFonts w:eastAsia="Calibri"/>
          <w:u w:val="single"/>
        </w:rPr>
        <w:t>does nothing to challenge capitalism</w:t>
      </w:r>
      <w:r w:rsidRPr="00103779">
        <w:rPr>
          <w:rFonts w:eastAsia="Calibri"/>
          <w:sz w:val="14"/>
          <w:szCs w:val="20"/>
        </w:rPr>
        <w:t xml:space="preserve"> </w:t>
      </w:r>
      <w:proofErr w:type="gramStart"/>
      <w:r w:rsidRPr="00103779">
        <w:rPr>
          <w:rFonts w:eastAsia="Calibri"/>
          <w:sz w:val="14"/>
          <w:szCs w:val="20"/>
        </w:rPr>
        <w:t xml:space="preserve">itself, </w:t>
      </w:r>
      <w:r w:rsidRPr="00103779">
        <w:rPr>
          <w:rFonts w:eastAsia="Calibri"/>
          <w:u w:val="single"/>
        </w:rPr>
        <w:t>but</w:t>
      </w:r>
      <w:proofErr w:type="gramEnd"/>
      <w:r w:rsidRPr="00103779">
        <w:rPr>
          <w:rFonts w:eastAsia="Calibri"/>
          <w:sz w:val="14"/>
          <w:szCs w:val="20"/>
        </w:rPr>
        <w:t xml:space="preserve"> rather </w:t>
      </w:r>
      <w:r w:rsidRPr="00103779">
        <w:rPr>
          <w:rFonts w:eastAsia="Calibri"/>
          <w:u w:val="single"/>
        </w:rPr>
        <w:t>seeks to subsidize market solutions to reorient</w:t>
      </w:r>
      <w:r w:rsidRPr="00103779">
        <w:rPr>
          <w:rFonts w:eastAsia="Calibri"/>
          <w:sz w:val="14"/>
          <w:szCs w:val="20"/>
        </w:rPr>
        <w:t xml:space="preserve"> the </w:t>
      </w:r>
      <w:r w:rsidRPr="00103779">
        <w:rPr>
          <w:rFonts w:eastAsia="Calibri"/>
          <w:u w:val="single"/>
        </w:rPr>
        <w:t>US energy infrastructure towards renewable energy</w:t>
      </w:r>
      <w:r w:rsidRPr="00103779">
        <w:rPr>
          <w:rFonts w:eastAsia="Calibri"/>
          <w:sz w:val="14"/>
          <w:szCs w:val="20"/>
        </w:rPr>
        <w:t xml:space="preserve"> production, to develop less energy consuming transportation, </w:t>
      </w:r>
      <w:r w:rsidRPr="00103779">
        <w:rPr>
          <w:rFonts w:eastAsia="Calibri"/>
          <w:u w:val="single"/>
        </w:rPr>
        <w:t>and</w:t>
      </w:r>
      <w:r w:rsidRPr="00103779">
        <w:rPr>
          <w:rFonts w:eastAsia="Calibri"/>
          <w:sz w:val="14"/>
          <w:szCs w:val="20"/>
        </w:rPr>
        <w:t xml:space="preserve"> the </w:t>
      </w:r>
      <w:r w:rsidRPr="00103779">
        <w:rPr>
          <w:rFonts w:eastAsia="Calibri"/>
          <w:u w:val="single"/>
        </w:rPr>
        <w:t>development of public investment towards these ends.</w:t>
      </w:r>
      <w:r w:rsidRPr="00103779">
        <w:rPr>
          <w:rFonts w:eastAsia="Calibri"/>
          <w:sz w:val="14"/>
          <w:szCs w:val="20"/>
        </w:rPr>
        <w:t xml:space="preserve"> </w:t>
      </w:r>
      <w:r w:rsidRPr="00103779">
        <w:rPr>
          <w:rFonts w:eastAsia="Calibri"/>
          <w:bCs/>
          <w:iCs/>
          <w:u w:val="single"/>
        </w:rPr>
        <w:t>The plan does nothing to call into question the profit incentives and endless resource consumption of capitalism which led us to this point</w:t>
      </w:r>
      <w:r w:rsidRPr="00103779">
        <w:rPr>
          <w:rFonts w:eastAsia="Calibri"/>
          <w:sz w:val="14"/>
          <w:szCs w:val="20"/>
        </w:rPr>
        <w:t xml:space="preserve">. Rather, it </w:t>
      </w:r>
      <w:r w:rsidRPr="00103779">
        <w:rPr>
          <w:rFonts w:eastAsia="Calibri"/>
          <w:u w:val="single"/>
        </w:rPr>
        <w:t>seeks to reorient</w:t>
      </w:r>
      <w:r w:rsidRPr="00103779">
        <w:rPr>
          <w:rFonts w:eastAsia="Calibri"/>
          <w:sz w:val="14"/>
          <w:szCs w:val="20"/>
        </w:rPr>
        <w:t xml:space="preserve"> the </w:t>
      </w:r>
      <w:r w:rsidRPr="00103779">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103779">
        <w:rPr>
          <w:rFonts w:eastAsia="Calibri"/>
          <w:sz w:val="14"/>
          <w:szCs w:val="20"/>
        </w:rPr>
        <w:t>, National Geographic reports that, “</w:t>
      </w:r>
      <w:r w:rsidRPr="00103779">
        <w:rPr>
          <w:rFonts w:eastAsia="Calibri"/>
          <w:u w:val="single"/>
        </w:rPr>
        <w:t xml:space="preserve">Fabricating [solar] panels </w:t>
      </w:r>
      <w:r w:rsidRPr="00103779">
        <w:rPr>
          <w:rFonts w:eastAsia="Calibri"/>
          <w:bCs/>
          <w:iCs/>
          <w:u w:val="single"/>
        </w:rPr>
        <w:t>requires caustic chemicals</w:t>
      </w:r>
      <w:r w:rsidRPr="00103779">
        <w:rPr>
          <w:rFonts w:eastAsia="Calibri"/>
          <w:u w:val="single"/>
        </w:rPr>
        <w:t xml:space="preserve"> such as sodium hydroxide and hydrofluoric acid, and </w:t>
      </w:r>
      <w:r w:rsidRPr="00103779">
        <w:rPr>
          <w:rFonts w:eastAsia="Calibri"/>
          <w:bCs/>
          <w:iCs/>
          <w:u w:val="single"/>
        </w:rPr>
        <w:t>the process uses water as well as electricity</w:t>
      </w:r>
      <w:r w:rsidRPr="00103779">
        <w:rPr>
          <w:rFonts w:eastAsia="Calibri"/>
          <w:u w:val="single"/>
        </w:rPr>
        <w:t xml:space="preserve">, the production of which </w:t>
      </w:r>
      <w:r w:rsidRPr="00103779">
        <w:rPr>
          <w:rFonts w:eastAsia="Calibri"/>
          <w:bCs/>
          <w:iCs/>
          <w:u w:val="single"/>
        </w:rPr>
        <w:t>emits greenhouse gases</w:t>
      </w:r>
      <w:r w:rsidRPr="00103779">
        <w:rPr>
          <w:rFonts w:eastAsia="Calibri"/>
          <w:sz w:val="14"/>
          <w:szCs w:val="20"/>
        </w:rPr>
        <w:t xml:space="preserve">.” </w:t>
      </w:r>
      <w:r w:rsidRPr="00103779">
        <w:rPr>
          <w:rFonts w:eastAsia="Calibri"/>
          <w:highlight w:val="cyan"/>
          <w:u w:val="single"/>
        </w:rPr>
        <w:t>Tech</w:t>
      </w:r>
      <w:r w:rsidRPr="00103779">
        <w:rPr>
          <w:rFonts w:eastAsia="Calibri"/>
          <w:u w:val="single"/>
        </w:rPr>
        <w:t xml:space="preserve">nology alone </w:t>
      </w:r>
      <w:r w:rsidRPr="00103779">
        <w:rPr>
          <w:rFonts w:eastAsia="Calibri"/>
          <w:highlight w:val="cyan"/>
          <w:u w:val="single"/>
        </w:rPr>
        <w:t>cannot</w:t>
      </w:r>
      <w:r w:rsidRPr="00103779">
        <w:rPr>
          <w:rFonts w:eastAsia="Calibri"/>
          <w:u w:val="single"/>
        </w:rPr>
        <w:t xml:space="preserve"> sufficiently </w:t>
      </w:r>
      <w:r w:rsidRPr="00103779">
        <w:rPr>
          <w:rFonts w:eastAsia="Calibri"/>
          <w:highlight w:val="cyan"/>
          <w:u w:val="single"/>
        </w:rPr>
        <w:t>combat this crisis</w:t>
      </w:r>
      <w:r w:rsidRPr="00103779">
        <w:rPr>
          <w:rFonts w:eastAsia="Calibri"/>
          <w:u w:val="single"/>
        </w:rPr>
        <w:t>, as the production</w:t>
      </w:r>
      <w:r w:rsidRPr="00103779">
        <w:rPr>
          <w:rFonts w:eastAsia="Calibri"/>
          <w:sz w:val="14"/>
          <w:szCs w:val="20"/>
        </w:rPr>
        <w:t xml:space="preserve"> of such technology </w:t>
      </w:r>
      <w:r w:rsidRPr="00103779">
        <w:rPr>
          <w:rFonts w:eastAsia="Calibri"/>
          <w:u w:val="single"/>
        </w:rPr>
        <w:t xml:space="preserve">through capitalist manufacturing infrastructure </w:t>
      </w:r>
      <w:r w:rsidRPr="00103779">
        <w:rPr>
          <w:rFonts w:eastAsia="Calibri"/>
          <w:bCs/>
          <w:iCs/>
          <w:u w:val="single"/>
        </w:rPr>
        <w:t>only perpetuates environmental harm</w:t>
      </w:r>
      <w:r w:rsidRPr="00103779">
        <w:rPr>
          <w:rFonts w:eastAsia="Calibri"/>
          <w:u w:val="single"/>
        </w:rPr>
        <w:t>.</w:t>
      </w:r>
      <w:r w:rsidRPr="00103779">
        <w:rPr>
          <w:rFonts w:eastAsia="Calibri"/>
          <w:sz w:val="14"/>
          <w:szCs w:val="20"/>
        </w:rPr>
        <w:t xml:space="preserve"> Furthermore, </w:t>
      </w:r>
      <w:r w:rsidRPr="00103779">
        <w:rPr>
          <w:rFonts w:eastAsia="Calibri"/>
          <w:u w:val="single"/>
        </w:rPr>
        <w:t xml:space="preserve">subsidizing and incentivizing renewable energy stops far short of </w:t>
      </w:r>
      <w:proofErr w:type="gramStart"/>
      <w:r w:rsidRPr="00103779">
        <w:rPr>
          <w:rFonts w:eastAsia="Calibri"/>
          <w:u w:val="single"/>
        </w:rPr>
        <w:t>actually combating</w:t>
      </w:r>
      <w:proofErr w:type="gramEnd"/>
      <w:r w:rsidRPr="00103779">
        <w:rPr>
          <w:rFonts w:eastAsia="Calibri"/>
          <w:u w:val="single"/>
        </w:rPr>
        <w:t xml:space="preserve"> the fossil fuel industry</w:t>
      </w:r>
      <w:r w:rsidRPr="00103779">
        <w:rPr>
          <w:rFonts w:eastAsia="Calibri"/>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103779">
        <w:rPr>
          <w:rFonts w:eastAsia="Calibri"/>
          <w:sz w:val="14"/>
          <w:szCs w:val="20"/>
        </w:rPr>
        <w:t>in order to</w:t>
      </w:r>
      <w:proofErr w:type="gramEnd"/>
      <w:r w:rsidRPr="00103779">
        <w:rPr>
          <w:rFonts w:eastAsia="Calibri"/>
          <w:sz w:val="14"/>
          <w:szCs w:val="20"/>
        </w:rPr>
        <w:t xml:space="preserve"> produce their technological solutions. The </w:t>
      </w:r>
      <w:r w:rsidRPr="00103779">
        <w:rPr>
          <w:rFonts w:eastAsia="Calibri"/>
          <w:u w:val="single"/>
        </w:rPr>
        <w:t xml:space="preserve">development of </w:t>
      </w:r>
      <w:r w:rsidRPr="00103779">
        <w:rPr>
          <w:rFonts w:eastAsia="Calibri"/>
          <w:highlight w:val="cyan"/>
          <w:u w:val="single"/>
        </w:rPr>
        <w:t>high-tech</w:t>
      </w:r>
      <w:r w:rsidRPr="00103779">
        <w:rPr>
          <w:rFonts w:eastAsia="Calibri"/>
          <w:u w:val="single"/>
        </w:rPr>
        <w:t xml:space="preserve"> energy </w:t>
      </w:r>
      <w:r w:rsidRPr="00103779">
        <w:rPr>
          <w:rFonts w:eastAsia="Calibri"/>
          <w:highlight w:val="cyan"/>
          <w:u w:val="single"/>
        </w:rPr>
        <w:t>infrastructure</w:t>
      </w:r>
      <w:r w:rsidRPr="00103779">
        <w:rPr>
          <w:rFonts w:eastAsia="Calibri"/>
          <w:u w:val="single"/>
        </w:rPr>
        <w:t xml:space="preserve"> and </w:t>
      </w:r>
      <w:r w:rsidRPr="00103779">
        <w:rPr>
          <w:rFonts w:eastAsia="Calibri"/>
          <w:sz w:val="14"/>
          <w:szCs w:val="20"/>
        </w:rPr>
        <w:t xml:space="preserve">the development of </w:t>
      </w:r>
      <w:r w:rsidRPr="00103779">
        <w:rPr>
          <w:rFonts w:eastAsia="Calibri"/>
          <w:u w:val="single"/>
        </w:rPr>
        <w:t>low</w:t>
      </w:r>
      <w:r w:rsidRPr="00103779">
        <w:rPr>
          <w:rFonts w:eastAsia="Calibri"/>
          <w:sz w:val="14"/>
          <w:szCs w:val="20"/>
        </w:rPr>
        <w:t xml:space="preserve"> or zero </w:t>
      </w:r>
      <w:r w:rsidRPr="00103779">
        <w:rPr>
          <w:rFonts w:eastAsia="Calibri"/>
          <w:u w:val="single"/>
        </w:rPr>
        <w:t xml:space="preserve">emission transportation </w:t>
      </w:r>
      <w:r w:rsidRPr="00103779">
        <w:rPr>
          <w:rFonts w:eastAsia="Calibri"/>
          <w:highlight w:val="cyan"/>
          <w:u w:val="single"/>
        </w:rPr>
        <w:t>requires</w:t>
      </w:r>
      <w:r w:rsidRPr="00103779">
        <w:rPr>
          <w:rFonts w:eastAsia="Calibri"/>
          <w:sz w:val="14"/>
          <w:szCs w:val="20"/>
        </w:rPr>
        <w:t xml:space="preserve"> the import of </w:t>
      </w:r>
      <w:r w:rsidRPr="00103779">
        <w:rPr>
          <w:rFonts w:eastAsia="Calibri"/>
          <w:highlight w:val="cyan"/>
          <w:u w:val="single"/>
        </w:rPr>
        <w:t>raw material and</w:t>
      </w:r>
      <w:r w:rsidRPr="00103779">
        <w:rPr>
          <w:rFonts w:eastAsia="Calibri"/>
          <w:u w:val="single"/>
        </w:rPr>
        <w:t xml:space="preserve"> rare earth minerals which the United States can only access because of </w:t>
      </w:r>
      <w:r w:rsidRPr="00103779">
        <w:rPr>
          <w:rFonts w:eastAsia="Calibri"/>
          <w:highlight w:val="cyan"/>
          <w:u w:val="single"/>
        </w:rPr>
        <w:t xml:space="preserve">the </w:t>
      </w:r>
      <w:r w:rsidRPr="00103779">
        <w:rPr>
          <w:rFonts w:eastAsia="Calibri"/>
          <w:b/>
          <w:iCs/>
          <w:highlight w:val="cyan"/>
          <w:u w:val="single"/>
        </w:rPr>
        <w:t>imperial division</w:t>
      </w:r>
      <w:r w:rsidRPr="00103779">
        <w:rPr>
          <w:rFonts w:eastAsia="Calibri"/>
          <w:highlight w:val="cyan"/>
          <w:u w:val="single"/>
        </w:rPr>
        <w:t xml:space="preserve"> of the Global South.</w:t>
      </w:r>
      <w:r w:rsidRPr="00103779">
        <w:rPr>
          <w:rFonts w:eastAsia="Calibri"/>
          <w:sz w:val="14"/>
          <w:szCs w:val="20"/>
        </w:rPr>
        <w:t xml:space="preserve"> This imperial division of the world </w:t>
      </w:r>
      <w:r w:rsidRPr="00103779">
        <w:rPr>
          <w:rFonts w:eastAsia="Calibri"/>
          <w:u w:val="single"/>
        </w:rPr>
        <w:t xml:space="preserve">requires </w:t>
      </w:r>
      <w:r w:rsidRPr="00103779">
        <w:rPr>
          <w:rFonts w:eastAsia="Calibri"/>
          <w:b/>
          <w:iCs/>
          <w:highlight w:val="cyan"/>
          <w:u w:val="single"/>
        </w:rPr>
        <w:t>constant militarism</w:t>
      </w:r>
      <w:r w:rsidRPr="00103779">
        <w:rPr>
          <w:rFonts w:eastAsia="Calibri"/>
          <w:u w:val="single"/>
        </w:rPr>
        <w:t xml:space="preserve"> from</w:t>
      </w:r>
      <w:r w:rsidRPr="00103779">
        <w:rPr>
          <w:rFonts w:eastAsia="Calibri"/>
          <w:sz w:val="14"/>
          <w:szCs w:val="20"/>
        </w:rPr>
        <w:t xml:space="preserve"> the </w:t>
      </w:r>
      <w:r w:rsidRPr="00103779">
        <w:rPr>
          <w:rFonts w:eastAsia="Calibri"/>
          <w:u w:val="single"/>
        </w:rPr>
        <w:t>imperial core nations</w:t>
      </w:r>
      <w:r w:rsidRPr="00103779">
        <w:rPr>
          <w:rFonts w:eastAsia="Calibri"/>
          <w:sz w:val="14"/>
          <w:szCs w:val="20"/>
        </w:rPr>
        <w:t xml:space="preserve">, and as Lenin demonstrates in Imperialism: The Highest Stage of Capitalism, </w:t>
      </w:r>
      <w:r w:rsidRPr="00103779">
        <w:rPr>
          <w:rFonts w:eastAsia="Calibri"/>
          <w:u w:val="single"/>
        </w:rPr>
        <w:t xml:space="preserve">facilitates </w:t>
      </w:r>
      <w:r w:rsidRPr="00103779">
        <w:rPr>
          <w:rFonts w:eastAsia="Calibri"/>
          <w:bCs/>
          <w:iCs/>
          <w:u w:val="single"/>
        </w:rPr>
        <w:t xml:space="preserve">constant </w:t>
      </w:r>
      <w:r w:rsidRPr="00103779">
        <w:rPr>
          <w:rFonts w:eastAsia="Calibri"/>
          <w:b/>
          <w:iCs/>
          <w:highlight w:val="cyan"/>
          <w:u w:val="single"/>
        </w:rPr>
        <w:t>warfare</w:t>
      </w:r>
      <w:r w:rsidRPr="00103779">
        <w:rPr>
          <w:rFonts w:eastAsia="Calibri"/>
          <w:highlight w:val="cyan"/>
          <w:u w:val="single"/>
        </w:rPr>
        <w:t xml:space="preserve"> as imperial states compete for </w:t>
      </w:r>
      <w:r w:rsidRPr="00103779">
        <w:rPr>
          <w:rFonts w:eastAsia="Calibri"/>
          <w:b/>
          <w:iCs/>
          <w:highlight w:val="cyan"/>
          <w:u w:val="single"/>
        </w:rPr>
        <w:t>spheres of influence</w:t>
      </w:r>
      <w:r w:rsidRPr="00103779">
        <w:rPr>
          <w:rFonts w:eastAsia="Calibri"/>
          <w:u w:val="single"/>
        </w:rPr>
        <w:t xml:space="preserve"> </w:t>
      </w:r>
      <w:proofErr w:type="gramStart"/>
      <w:r w:rsidRPr="00103779">
        <w:rPr>
          <w:rFonts w:eastAsia="Calibri"/>
          <w:u w:val="single"/>
        </w:rPr>
        <w:t xml:space="preserve">in order </w:t>
      </w:r>
      <w:r w:rsidRPr="00103779">
        <w:rPr>
          <w:rFonts w:eastAsia="Calibri"/>
          <w:highlight w:val="cyan"/>
          <w:u w:val="single"/>
        </w:rPr>
        <w:t>to</w:t>
      </w:r>
      <w:proofErr w:type="gramEnd"/>
      <w:r w:rsidRPr="00103779">
        <w:rPr>
          <w:rFonts w:eastAsia="Calibri"/>
          <w:highlight w:val="cyan"/>
          <w:u w:val="single"/>
        </w:rPr>
        <w:t xml:space="preserve"> facilitate</w:t>
      </w:r>
      <w:r w:rsidRPr="00103779">
        <w:rPr>
          <w:rFonts w:eastAsia="Calibri"/>
          <w:u w:val="single"/>
        </w:rPr>
        <w:t xml:space="preserve"> </w:t>
      </w:r>
      <w:r w:rsidRPr="00103779">
        <w:rPr>
          <w:rFonts w:eastAsia="Calibri"/>
          <w:b/>
          <w:iCs/>
          <w:u w:val="single"/>
        </w:rPr>
        <w:t xml:space="preserve">cheap resource </w:t>
      </w:r>
      <w:r w:rsidRPr="00103779">
        <w:rPr>
          <w:rFonts w:eastAsia="Calibri"/>
          <w:b/>
          <w:iCs/>
          <w:highlight w:val="cyan"/>
          <w:u w:val="single"/>
        </w:rPr>
        <w:t>extraction</w:t>
      </w:r>
      <w:r w:rsidRPr="00103779">
        <w:rPr>
          <w:rFonts w:eastAsia="Calibri"/>
          <w:sz w:val="14"/>
          <w:szCs w:val="20"/>
        </w:rPr>
        <w:t xml:space="preserve">. </w:t>
      </w:r>
      <w:r w:rsidRPr="00103779">
        <w:rPr>
          <w:rFonts w:eastAsia="Calibri"/>
          <w:u w:val="single"/>
        </w:rPr>
        <w:t>The US military</w:t>
      </w:r>
      <w:r w:rsidRPr="00103779">
        <w:rPr>
          <w:rFonts w:eastAsia="Calibri"/>
          <w:sz w:val="14"/>
          <w:szCs w:val="20"/>
        </w:rPr>
        <w:t xml:space="preserve">, one of many imperialist forces, </w:t>
      </w:r>
      <w:r w:rsidRPr="00103779">
        <w:rPr>
          <w:rFonts w:eastAsia="Calibri"/>
          <w:u w:val="single"/>
        </w:rPr>
        <w:t>is the single largest user of petroleum</w:t>
      </w:r>
      <w:r w:rsidRPr="00103779">
        <w:rPr>
          <w:rFonts w:eastAsia="Calibri"/>
          <w:sz w:val="14"/>
          <w:szCs w:val="20"/>
        </w:rPr>
        <w:t xml:space="preserve">, and </w:t>
      </w:r>
      <w:r w:rsidRPr="00103779">
        <w:rPr>
          <w:rFonts w:eastAsia="Calibri"/>
          <w:u w:val="single"/>
        </w:rPr>
        <w:t>one of its main functions is to ensure oil access for the United States.</w:t>
      </w:r>
      <w:r w:rsidRPr="00103779">
        <w:rPr>
          <w:rFonts w:eastAsia="Calibri"/>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103779">
        <w:rPr>
          <w:rFonts w:eastAsia="Calibri"/>
          <w:sz w:val="14"/>
          <w:szCs w:val="20"/>
        </w:rPr>
        <w:t>12 year</w:t>
      </w:r>
      <w:proofErr w:type="gramEnd"/>
      <w:r w:rsidRPr="00103779">
        <w:rPr>
          <w:rFonts w:eastAsia="Calibri"/>
          <w:sz w:val="14"/>
          <w:szCs w:val="20"/>
        </w:rPr>
        <w:t xml:space="preserve"> time frame. There are times for delicacy and there are times for bluntness, and we are in the latter. To put things bluntly: the </w:t>
      </w:r>
      <w:r w:rsidRPr="00103779">
        <w:rPr>
          <w:rFonts w:eastAsia="Calibri"/>
          <w:u w:val="single"/>
        </w:rPr>
        <w:t xml:space="preserve">capitalists are not going to save us, and </w:t>
      </w:r>
      <w:r w:rsidRPr="00103779">
        <w:rPr>
          <w:rFonts w:eastAsia="Calibri"/>
          <w:bCs/>
          <w:iCs/>
          <w:u w:val="single"/>
        </w:rPr>
        <w:t>if we don’t find a way to save ourselves, the collapse of human civilization is a real possibility.</w:t>
      </w:r>
      <w:r w:rsidRPr="00103779">
        <w:rPr>
          <w:rFonts w:eastAsia="Calibri"/>
          <w:sz w:val="14"/>
          <w:szCs w:val="20"/>
        </w:rPr>
        <w:t xml:space="preserve"> The pressing question we now face is: </w:t>
      </w:r>
      <w:r w:rsidRPr="00103779">
        <w:rPr>
          <w:rFonts w:eastAsia="Calibri"/>
          <w:bCs/>
          <w:iCs/>
          <w:u w:val="single"/>
        </w:rPr>
        <w:t xml:space="preserve">how are we going to save ourselves? </w:t>
      </w:r>
      <w:r w:rsidRPr="00103779">
        <w:rPr>
          <w:rFonts w:eastAsia="Calibri"/>
          <w:sz w:val="14"/>
          <w:szCs w:val="20"/>
        </w:rPr>
        <w:t xml:space="preserve">Revolution and Dual Power If capitalism will not be able to resolve the current encroaching climate crisis, </w:t>
      </w:r>
      <w:r w:rsidRPr="00103779">
        <w:rPr>
          <w:rFonts w:eastAsia="Calibri"/>
          <w:u w:val="single"/>
        </w:rPr>
        <w:t>we must find a way to organize outside the confines of capitalist institutions, towards the end of overthrowing capitalism</w:t>
      </w:r>
      <w:r w:rsidRPr="00103779">
        <w:rPr>
          <w:rFonts w:eastAsia="Calibri"/>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103779">
        <w:rPr>
          <w:rFonts w:eastAsia="Calibri"/>
          <w:u w:val="single"/>
        </w:rPr>
        <w:t>The DSA is far larger and</w:t>
      </w:r>
      <w:r w:rsidRPr="00103779">
        <w:rPr>
          <w:rFonts w:eastAsia="Calibri"/>
          <w:sz w:val="14"/>
          <w:szCs w:val="20"/>
        </w:rPr>
        <w:t xml:space="preserve"> far more </w:t>
      </w:r>
      <w:proofErr w:type="spellStart"/>
      <w:r w:rsidRPr="00103779">
        <w:rPr>
          <w:rFonts w:eastAsia="Calibri"/>
          <w:u w:val="single"/>
        </w:rPr>
        <w:t>well funded</w:t>
      </w:r>
      <w:proofErr w:type="spellEnd"/>
      <w:r w:rsidRPr="00103779">
        <w:rPr>
          <w:rFonts w:eastAsia="Calibri"/>
          <w:u w:val="single"/>
        </w:rPr>
        <w:t xml:space="preserve"> than any</w:t>
      </w:r>
      <w:r w:rsidRPr="00103779">
        <w:rPr>
          <w:rFonts w:eastAsia="Calibri"/>
          <w:sz w:val="14"/>
          <w:szCs w:val="20"/>
        </w:rPr>
        <w:t xml:space="preserve"> of the </w:t>
      </w:r>
      <w:r w:rsidRPr="00103779">
        <w:rPr>
          <w:rFonts w:eastAsia="Calibri"/>
          <w:u w:val="single"/>
        </w:rPr>
        <w:t xml:space="preserve">other socialist organizations </w:t>
      </w:r>
      <w:r w:rsidRPr="00103779">
        <w:rPr>
          <w:rFonts w:eastAsia="Calibri"/>
          <w:sz w:val="14"/>
          <w:szCs w:val="20"/>
        </w:rPr>
        <w:t xml:space="preserve">in the United States, </w:t>
      </w:r>
      <w:r w:rsidRPr="00103779">
        <w:rPr>
          <w:rFonts w:eastAsia="Calibri"/>
          <w:u w:val="single"/>
        </w:rPr>
        <w:t>and</w:t>
      </w:r>
      <w:r w:rsidRPr="00103779">
        <w:rPr>
          <w:rFonts w:eastAsia="Calibri"/>
          <w:sz w:val="14"/>
          <w:szCs w:val="20"/>
        </w:rPr>
        <w:t xml:space="preserve"> they have </w:t>
      </w:r>
      <w:r w:rsidRPr="00103779">
        <w:rPr>
          <w:rFonts w:eastAsia="Calibri"/>
          <w:u w:val="single"/>
        </w:rPr>
        <w:t>failed to produce anything more revolutionary than the Green New Deal</w:t>
      </w:r>
      <w:r w:rsidRPr="00103779">
        <w:rPr>
          <w:rFonts w:eastAsia="Calibri"/>
          <w:sz w:val="14"/>
          <w:szCs w:val="20"/>
        </w:rPr>
        <w:t xml:space="preserve">. </w:t>
      </w:r>
      <w:r w:rsidRPr="00103779">
        <w:rPr>
          <w:rFonts w:eastAsia="Calibri"/>
          <w:u w:val="single"/>
        </w:rPr>
        <w:t xml:space="preserve">We </w:t>
      </w:r>
      <w:proofErr w:type="gramStart"/>
      <w:r w:rsidRPr="00103779">
        <w:rPr>
          <w:rFonts w:eastAsia="Calibri"/>
          <w:u w:val="single"/>
        </w:rPr>
        <w:t>have to</w:t>
      </w:r>
      <w:proofErr w:type="gramEnd"/>
      <w:r w:rsidRPr="00103779">
        <w:rPr>
          <w:rFonts w:eastAsia="Calibri"/>
          <w:u w:val="single"/>
        </w:rPr>
        <w:t xml:space="preserve"> abandon the idea that electoral strategy will be sufficient to resolve the underlying causes of this crisis within 12 years. </w:t>
      </w:r>
      <w:r w:rsidRPr="00103779">
        <w:rPr>
          <w:rFonts w:eastAsia="Calibri"/>
          <w:sz w:val="14"/>
          <w:szCs w:val="20"/>
        </w:rPr>
        <w:t xml:space="preserve">While many radicals call for revolution instead of reform, the </w:t>
      </w:r>
      <w:r w:rsidRPr="00103779">
        <w:rPr>
          <w:rFonts w:eastAsia="Calibri"/>
          <w:u w:val="single"/>
        </w:rPr>
        <w:t>reformists</w:t>
      </w:r>
      <w:r w:rsidRPr="00103779">
        <w:rPr>
          <w:rFonts w:eastAsia="Calibri"/>
          <w:sz w:val="14"/>
          <w:szCs w:val="20"/>
        </w:rPr>
        <w:t xml:space="preserve"> often </w:t>
      </w:r>
      <w:r w:rsidRPr="00103779">
        <w:rPr>
          <w:rFonts w:eastAsia="Calibri"/>
          <w:u w:val="single"/>
        </w:rPr>
        <w:t>raise the same response</w:t>
      </w:r>
      <w:r w:rsidRPr="00103779">
        <w:rPr>
          <w:rFonts w:eastAsia="Calibri"/>
          <w:sz w:val="14"/>
          <w:szCs w:val="20"/>
        </w:rPr>
        <w:t xml:space="preserve">: revolution is well and good, but </w:t>
      </w:r>
      <w:r w:rsidRPr="00103779">
        <w:rPr>
          <w:rFonts w:eastAsia="Calibri"/>
          <w:u w:val="single"/>
        </w:rPr>
        <w:t xml:space="preserve">what are you going to do in the </w:t>
      </w:r>
      <w:proofErr w:type="gramStart"/>
      <w:r w:rsidRPr="00103779">
        <w:rPr>
          <w:rFonts w:eastAsia="Calibri"/>
          <w:u w:val="single"/>
        </w:rPr>
        <w:t>mean time</w:t>
      </w:r>
      <w:proofErr w:type="gramEnd"/>
      <w:r w:rsidRPr="00103779">
        <w:rPr>
          <w:rFonts w:eastAsia="Calibri"/>
          <w:u w:val="single"/>
        </w:rPr>
        <w:t>?</w:t>
      </w:r>
      <w:r w:rsidRPr="00103779">
        <w:rPr>
          <w:rFonts w:eastAsia="Calibri"/>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103779">
        <w:rPr>
          <w:rFonts w:eastAsia="Calibri"/>
          <w:u w:val="single"/>
        </w:rPr>
        <w:t>we have much work to be done before a revolutionary strategy can be enacted.</w:t>
      </w:r>
      <w:r w:rsidRPr="00103779">
        <w:rPr>
          <w:rFonts w:eastAsia="Calibri"/>
          <w:sz w:val="14"/>
          <w:szCs w:val="20"/>
        </w:rPr>
        <w:t xml:space="preserve"> This is a hard truth, but it is true. Much of </w:t>
      </w:r>
      <w:r w:rsidRPr="00103779">
        <w:rPr>
          <w:rFonts w:eastAsia="Calibri"/>
          <w:u w:val="single"/>
        </w:rPr>
        <w:t xml:space="preserve">the left has </w:t>
      </w:r>
      <w:proofErr w:type="gramStart"/>
      <w:r w:rsidRPr="00103779">
        <w:rPr>
          <w:rFonts w:eastAsia="Calibri"/>
          <w:u w:val="single"/>
        </w:rPr>
        <w:t>sought</w:t>
      </w:r>
      <w:proofErr w:type="gramEnd"/>
      <w:r w:rsidRPr="00103779">
        <w:rPr>
          <w:rFonts w:eastAsia="Calibri"/>
          <w:u w:val="single"/>
        </w:rPr>
        <w:t xml:space="preserve"> to ignore this truth by embracing adventurism and violent protest theatrics, in the</w:t>
      </w:r>
      <w:r w:rsidRPr="00103779">
        <w:rPr>
          <w:rFonts w:eastAsia="Calibri"/>
          <w:sz w:val="14"/>
          <w:szCs w:val="20"/>
        </w:rPr>
        <w:t xml:space="preserve"> </w:t>
      </w:r>
      <w:proofErr w:type="gramStart"/>
      <w:r w:rsidRPr="00103779">
        <w:rPr>
          <w:rFonts w:eastAsia="Calibri"/>
          <w:sz w:val="14"/>
          <w:szCs w:val="20"/>
        </w:rPr>
        <w:t>vain</w:t>
      </w:r>
      <w:proofErr w:type="gramEnd"/>
      <w:r w:rsidRPr="00103779">
        <w:rPr>
          <w:rFonts w:eastAsia="Calibri"/>
          <w:sz w:val="14"/>
          <w:szCs w:val="20"/>
        </w:rPr>
        <w:t xml:space="preserve"> </w:t>
      </w:r>
      <w:r w:rsidRPr="00103779">
        <w:rPr>
          <w:rFonts w:eastAsia="Calibri"/>
          <w:u w:val="single"/>
        </w:rPr>
        <w:t>hope of sparking</w:t>
      </w:r>
      <w:r w:rsidRPr="00103779">
        <w:rPr>
          <w:rFonts w:eastAsia="Calibri"/>
          <w:sz w:val="14"/>
          <w:szCs w:val="20"/>
        </w:rPr>
        <w:t xml:space="preserve"> revolutionary </w:t>
      </w:r>
      <w:r w:rsidRPr="00103779">
        <w:rPr>
          <w:rFonts w:eastAsia="Calibri"/>
          <w:u w:val="single"/>
        </w:rPr>
        <w:t>momentum</w:t>
      </w:r>
      <w:r w:rsidRPr="00103779">
        <w:rPr>
          <w:rFonts w:eastAsia="Calibri"/>
          <w:sz w:val="14"/>
          <w:szCs w:val="20"/>
        </w:rPr>
        <w:t xml:space="preserve"> which does not currently exist. </w:t>
      </w:r>
      <w:r w:rsidRPr="00103779">
        <w:rPr>
          <w:rFonts w:eastAsia="Calibri"/>
          <w:u w:val="single"/>
        </w:rPr>
        <w:t xml:space="preserve">If this is the core strategy of the socialist left, </w:t>
      </w:r>
      <w:r w:rsidRPr="00103779">
        <w:rPr>
          <w:rFonts w:eastAsia="Calibri"/>
          <w:bCs/>
          <w:iCs/>
          <w:u w:val="single"/>
        </w:rPr>
        <w:t>we will accomplish nothing in the next 12 years</w:t>
      </w:r>
      <w:r w:rsidRPr="00103779">
        <w:rPr>
          <w:rFonts w:eastAsia="Calibri"/>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103779">
        <w:rPr>
          <w:rFonts w:eastAsia="Calibri"/>
          <w:highlight w:val="cyan"/>
          <w:u w:val="single"/>
        </w:rPr>
        <w:t>We must</w:t>
      </w:r>
      <w:r w:rsidRPr="00103779">
        <w:rPr>
          <w:rFonts w:eastAsia="Calibri"/>
          <w:sz w:val="14"/>
          <w:szCs w:val="20"/>
        </w:rPr>
        <w:t xml:space="preserve"> </w:t>
      </w:r>
      <w:proofErr w:type="gramStart"/>
      <w:r w:rsidRPr="00103779">
        <w:rPr>
          <w:rFonts w:eastAsia="Calibri"/>
          <w:sz w:val="14"/>
          <w:szCs w:val="20"/>
        </w:rPr>
        <w:t>instead,</w:t>
      </w:r>
      <w:proofErr w:type="gramEnd"/>
      <w:r w:rsidRPr="00103779">
        <w:rPr>
          <w:rFonts w:eastAsia="Calibri"/>
          <w:sz w:val="14"/>
          <w:szCs w:val="20"/>
        </w:rPr>
        <w:t xml:space="preserve"> </w:t>
      </w:r>
      <w:r w:rsidRPr="00103779">
        <w:rPr>
          <w:rFonts w:eastAsia="Calibri"/>
          <w:highlight w:val="cyan"/>
          <w:u w:val="single"/>
        </w:rPr>
        <w:t xml:space="preserve">build a </w:t>
      </w:r>
      <w:r w:rsidRPr="00103779">
        <w:rPr>
          <w:rFonts w:eastAsia="Calibri"/>
          <w:b/>
          <w:iCs/>
          <w:highlight w:val="cyan"/>
          <w:u w:val="single"/>
        </w:rPr>
        <w:t>movement</w:t>
      </w:r>
      <w:r w:rsidRPr="00103779">
        <w:rPr>
          <w:rFonts w:eastAsia="Calibri"/>
          <w:sz w:val="14"/>
          <w:szCs w:val="20"/>
        </w:rPr>
        <w:t xml:space="preserve">, and </w:t>
      </w:r>
      <w:r w:rsidRPr="00103779">
        <w:rPr>
          <w:rFonts w:eastAsia="Calibri"/>
          <w:highlight w:val="cyan"/>
          <w:u w:val="single"/>
        </w:rPr>
        <w:t>with</w:t>
      </w:r>
      <w:r w:rsidRPr="00103779">
        <w:rPr>
          <w:rFonts w:eastAsia="Calibri"/>
          <w:sz w:val="14"/>
          <w:szCs w:val="20"/>
        </w:rPr>
        <w:t xml:space="preserve"> it we must build </w:t>
      </w:r>
      <w:r w:rsidRPr="00103779">
        <w:rPr>
          <w:rFonts w:eastAsia="Calibri"/>
          <w:b/>
          <w:iCs/>
          <w:highlight w:val="cyan"/>
          <w:u w:val="single"/>
        </w:rPr>
        <w:t>infrastructure</w:t>
      </w:r>
      <w:r w:rsidRPr="00103779">
        <w:rPr>
          <w:rFonts w:eastAsia="Calibri"/>
          <w:highlight w:val="cyan"/>
          <w:u w:val="single"/>
        </w:rPr>
        <w:t xml:space="preserve"> which can </w:t>
      </w:r>
      <w:r w:rsidRPr="00103779">
        <w:rPr>
          <w:rFonts w:eastAsia="Calibri"/>
          <w:b/>
          <w:iCs/>
          <w:highlight w:val="cyan"/>
          <w:u w:val="single"/>
        </w:rPr>
        <w:t>survive revolution</w:t>
      </w:r>
      <w:r w:rsidRPr="00103779">
        <w:rPr>
          <w:rFonts w:eastAsia="Calibri"/>
          <w:u w:val="single"/>
        </w:rPr>
        <w:t xml:space="preserve"> and provide a framework for socialist development</w:t>
      </w:r>
      <w:r w:rsidRPr="00103779">
        <w:rPr>
          <w:rFonts w:eastAsia="Calibri"/>
          <w:sz w:val="14"/>
          <w:szCs w:val="20"/>
        </w:rPr>
        <w:t xml:space="preserve">. </w:t>
      </w:r>
      <w:r w:rsidRPr="00103779">
        <w:rPr>
          <w:rFonts w:eastAsia="Calibri"/>
          <w:u w:val="single"/>
        </w:rPr>
        <w:t xml:space="preserve">Dual power is tooled towards this project best. </w:t>
      </w:r>
      <w:r w:rsidRPr="00103779">
        <w:rPr>
          <w:rFonts w:eastAsia="Calibri"/>
          <w:bCs/>
          <w:iCs/>
          <w:u w:val="single"/>
        </w:rPr>
        <w:t>The Marxist Center</w:t>
      </w:r>
      <w:r w:rsidRPr="00103779">
        <w:rPr>
          <w:rFonts w:eastAsia="Calibri"/>
          <w:u w:val="single"/>
        </w:rPr>
        <w:t xml:space="preserve"> network has done an impressive amount of work developing socialist institutions across the US</w:t>
      </w:r>
      <w:r w:rsidRPr="00103779">
        <w:rPr>
          <w:rFonts w:eastAsia="Calibri"/>
          <w:sz w:val="14"/>
          <w:szCs w:val="20"/>
        </w:rPr>
        <w:t xml:space="preserve">, largely </w:t>
      </w:r>
      <w:r w:rsidRPr="00103779">
        <w:rPr>
          <w:rFonts w:eastAsia="Calibri"/>
          <w:u w:val="single"/>
        </w:rPr>
        <w:t xml:space="preserve">through </w:t>
      </w:r>
      <w:r w:rsidRPr="00103779">
        <w:rPr>
          <w:rFonts w:eastAsia="Calibri"/>
          <w:bCs/>
          <w:iCs/>
          <w:u w:val="single"/>
        </w:rPr>
        <w:t>tenants organizing</w:t>
      </w:r>
      <w:r w:rsidRPr="00103779">
        <w:rPr>
          <w:rFonts w:eastAsia="Calibri"/>
          <w:u w:val="single"/>
        </w:rPr>
        <w:t xml:space="preserve"> and </w:t>
      </w:r>
      <w:proofErr w:type="gramStart"/>
      <w:r w:rsidRPr="00103779">
        <w:rPr>
          <w:rFonts w:eastAsia="Calibri"/>
          <w:bCs/>
          <w:iCs/>
          <w:u w:val="single"/>
        </w:rPr>
        <w:t>serve</w:t>
      </w:r>
      <w:proofErr w:type="gramEnd"/>
      <w:r w:rsidRPr="00103779">
        <w:rPr>
          <w:rFonts w:eastAsia="Calibri"/>
          <w:bCs/>
          <w:iCs/>
          <w:u w:val="single"/>
        </w:rPr>
        <w:t xml:space="preserve"> the people programs</w:t>
      </w:r>
      <w:r w:rsidRPr="00103779">
        <w:rPr>
          <w:rFonts w:eastAsia="Calibri"/>
          <w:sz w:val="14"/>
          <w:szCs w:val="20"/>
        </w:rPr>
        <w:t xml:space="preserve">. The </w:t>
      </w:r>
      <w:proofErr w:type="gramStart"/>
      <w:r w:rsidRPr="00103779">
        <w:rPr>
          <w:rFonts w:eastAsia="Calibri"/>
          <w:u w:val="single"/>
        </w:rPr>
        <w:t>left wing</w:t>
      </w:r>
      <w:proofErr w:type="gramEnd"/>
      <w:r w:rsidRPr="00103779">
        <w:rPr>
          <w:rFonts w:eastAsia="Calibri"/>
          <w:u w:val="single"/>
        </w:rPr>
        <w:t xml:space="preserve"> factions within the DSA</w:t>
      </w:r>
      <w:r w:rsidRPr="00103779">
        <w:rPr>
          <w:rFonts w:eastAsia="Calibri"/>
          <w:sz w:val="14"/>
          <w:szCs w:val="20"/>
        </w:rPr>
        <w:t xml:space="preserve"> itself have also begun to </w:t>
      </w:r>
      <w:r w:rsidRPr="00103779">
        <w:rPr>
          <w:rFonts w:eastAsia="Calibri"/>
          <w:u w:val="single"/>
        </w:rPr>
        <w:t xml:space="preserve">develop </w:t>
      </w:r>
      <w:r w:rsidRPr="00103779">
        <w:rPr>
          <w:rFonts w:eastAsia="Calibri"/>
          <w:bCs/>
          <w:iCs/>
          <w:u w:val="single"/>
        </w:rPr>
        <w:t>mutual aid programs</w:t>
      </w:r>
      <w:r w:rsidRPr="00103779">
        <w:rPr>
          <w:rFonts w:eastAsia="Calibri"/>
          <w:u w:val="single"/>
        </w:rPr>
        <w:t xml:space="preserve"> that could be useful for dual power </w:t>
      </w:r>
      <w:proofErr w:type="gramStart"/>
      <w:r w:rsidRPr="00103779">
        <w:rPr>
          <w:rFonts w:eastAsia="Calibri"/>
          <w:u w:val="single"/>
        </w:rPr>
        <w:t>strategy</w:t>
      </w:r>
      <w:proofErr w:type="gramEnd"/>
      <w:r w:rsidRPr="00103779">
        <w:rPr>
          <w:rFonts w:eastAsia="Calibri"/>
          <w:sz w:val="14"/>
          <w:szCs w:val="20"/>
        </w:rPr>
        <w:t xml:space="preserve">. </w:t>
      </w:r>
      <w:r w:rsidRPr="00103779">
        <w:rPr>
          <w:rFonts w:eastAsia="Calibri"/>
          <w:u w:val="single"/>
        </w:rPr>
        <w:t xml:space="preserve">At the same time, </w:t>
      </w:r>
      <w:r w:rsidRPr="00103779">
        <w:rPr>
          <w:rFonts w:eastAsia="Calibri"/>
          <w:b/>
          <w:iCs/>
          <w:highlight w:val="cyan"/>
          <w:u w:val="single"/>
        </w:rPr>
        <w:t>mutual aid is not enough</w:t>
      </w:r>
      <w:r w:rsidRPr="00103779">
        <w:rPr>
          <w:rFonts w:eastAsia="Calibri"/>
          <w:highlight w:val="cyan"/>
          <w:u w:val="single"/>
        </w:rPr>
        <w:t xml:space="preserve">. We </w:t>
      </w:r>
      <w:r w:rsidRPr="00103779">
        <w:rPr>
          <w:rFonts w:eastAsia="Calibri"/>
          <w:b/>
          <w:iCs/>
          <w:highlight w:val="cyan"/>
          <w:u w:val="single"/>
        </w:rPr>
        <w:t>cannot</w:t>
      </w:r>
      <w:r w:rsidRPr="00103779">
        <w:rPr>
          <w:rFonts w:eastAsia="Calibri"/>
          <w:u w:val="single"/>
        </w:rPr>
        <w:t xml:space="preserve"> simply build these institutions as a reform to </w:t>
      </w:r>
      <w:r w:rsidRPr="00103779">
        <w:rPr>
          <w:rFonts w:eastAsia="Calibri"/>
          <w:highlight w:val="cyan"/>
          <w:u w:val="single"/>
        </w:rPr>
        <w:t xml:space="preserve">make capitalism </w:t>
      </w:r>
      <w:r w:rsidRPr="00103779">
        <w:rPr>
          <w:rFonts w:eastAsia="Calibri"/>
          <w:b/>
          <w:iCs/>
          <w:highlight w:val="cyan"/>
          <w:u w:val="single"/>
        </w:rPr>
        <w:t>more survivable</w:t>
      </w:r>
      <w:r w:rsidRPr="00103779">
        <w:rPr>
          <w:rFonts w:eastAsia="Calibri"/>
          <w:u w:val="single"/>
        </w:rPr>
        <w:t>.</w:t>
      </w:r>
      <w:r w:rsidRPr="00103779">
        <w:rPr>
          <w:rFonts w:eastAsia="Calibri"/>
          <w:sz w:val="14"/>
          <w:szCs w:val="20"/>
        </w:rPr>
        <w:t xml:space="preserve"> Rather, </w:t>
      </w:r>
      <w:r w:rsidRPr="00103779">
        <w:rPr>
          <w:rFonts w:eastAsia="Calibri"/>
          <w:highlight w:val="cyan"/>
          <w:u w:val="single"/>
        </w:rPr>
        <w:t>we must make these institutions</w:t>
      </w:r>
      <w:r w:rsidRPr="00103779">
        <w:rPr>
          <w:rFonts w:eastAsia="Calibri"/>
          <w:u w:val="single"/>
        </w:rPr>
        <w:t xml:space="preserve"> part of </w:t>
      </w:r>
      <w:r w:rsidRPr="00103779">
        <w:rPr>
          <w:rFonts w:eastAsia="Calibri"/>
          <w:highlight w:val="cyan"/>
          <w:u w:val="single"/>
        </w:rPr>
        <w:t xml:space="preserve">a </w:t>
      </w:r>
      <w:r w:rsidRPr="00103779">
        <w:rPr>
          <w:rFonts w:eastAsia="Calibri"/>
          <w:b/>
          <w:iCs/>
          <w:highlight w:val="cyan"/>
          <w:u w:val="single"/>
        </w:rPr>
        <w:t>broader revolutionary movement</w:t>
      </w:r>
      <w:r w:rsidRPr="00103779">
        <w:rPr>
          <w:rFonts w:eastAsia="Calibri"/>
          <w:u w:val="single"/>
        </w:rPr>
        <w:t xml:space="preserve"> and</w:t>
      </w:r>
      <w:r w:rsidRPr="00103779">
        <w:rPr>
          <w:rFonts w:eastAsia="Calibri"/>
          <w:sz w:val="14"/>
          <w:szCs w:val="20"/>
        </w:rPr>
        <w:t xml:space="preserve"> </w:t>
      </w:r>
      <w:r w:rsidRPr="00103779">
        <w:rPr>
          <w:rFonts w:eastAsia="Calibri"/>
          <w:u w:val="single"/>
        </w:rPr>
        <w:t>they ought to function as a material prefiguration to a socialist society and economy</w:t>
      </w:r>
      <w:r w:rsidRPr="00103779">
        <w:rPr>
          <w:rFonts w:eastAsia="Calibri"/>
          <w:sz w:val="14"/>
          <w:szCs w:val="20"/>
        </w:rPr>
        <w:t xml:space="preserve">. The institutions we build as </w:t>
      </w:r>
      <w:r w:rsidRPr="00103779">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103779">
        <w:rPr>
          <w:rFonts w:eastAsia="Calibri"/>
          <w:sz w:val="14"/>
          <w:szCs w:val="20"/>
        </w:rPr>
        <w:t xml:space="preserve">To accomplish this goal, </w:t>
      </w:r>
      <w:r w:rsidRPr="00103779">
        <w:rPr>
          <w:rFonts w:eastAsia="Calibri"/>
          <w:highlight w:val="cyan"/>
          <w:u w:val="single"/>
        </w:rPr>
        <w:t>we cannot</w:t>
      </w:r>
      <w:r w:rsidRPr="00103779">
        <w:rPr>
          <w:rFonts w:eastAsia="Calibri"/>
          <w:u w:val="single"/>
        </w:rPr>
        <w:t xml:space="preserve"> simply </w:t>
      </w:r>
      <w:r w:rsidRPr="00103779">
        <w:rPr>
          <w:rFonts w:eastAsia="Calibri"/>
          <w:b/>
          <w:iCs/>
          <w:highlight w:val="cyan"/>
          <w:u w:val="single"/>
        </w:rPr>
        <w:t>declare</w:t>
      </w:r>
      <w:r w:rsidRPr="00103779">
        <w:rPr>
          <w:rFonts w:eastAsia="Calibri"/>
          <w:u w:val="single"/>
        </w:rPr>
        <w:t xml:space="preserve"> these </w:t>
      </w:r>
      <w:r w:rsidRPr="00103779">
        <w:rPr>
          <w:rFonts w:eastAsia="Calibri"/>
          <w:highlight w:val="cyan"/>
          <w:u w:val="single"/>
        </w:rPr>
        <w:t>institutions</w:t>
      </w:r>
      <w:r w:rsidRPr="00103779">
        <w:rPr>
          <w:rFonts w:eastAsia="Calibri"/>
          <w:u w:val="single"/>
        </w:rPr>
        <w:t xml:space="preserve"> to be </w:t>
      </w:r>
      <w:r w:rsidRPr="00103779">
        <w:rPr>
          <w:rFonts w:eastAsia="Calibri"/>
          <w:b/>
          <w:iCs/>
          <w:highlight w:val="cyan"/>
          <w:u w:val="single"/>
        </w:rPr>
        <w:t>revolutionary</w:t>
      </w:r>
      <w:r w:rsidRPr="00103779">
        <w:rPr>
          <w:rFonts w:eastAsia="Calibri"/>
          <w:sz w:val="14"/>
          <w:szCs w:val="20"/>
        </w:rPr>
        <w:t xml:space="preserve">. Rather </w:t>
      </w:r>
      <w:r w:rsidRPr="00103779">
        <w:rPr>
          <w:rFonts w:eastAsia="Calibri"/>
          <w:bCs/>
          <w:iCs/>
          <w:highlight w:val="cyan"/>
          <w:u w:val="single"/>
        </w:rPr>
        <w:t xml:space="preserve">they </w:t>
      </w:r>
      <w:proofErr w:type="gramStart"/>
      <w:r w:rsidRPr="00103779">
        <w:rPr>
          <w:rFonts w:eastAsia="Calibri"/>
          <w:bCs/>
          <w:iCs/>
          <w:highlight w:val="cyan"/>
          <w:u w:val="single"/>
        </w:rPr>
        <w:t>have to</w:t>
      </w:r>
      <w:proofErr w:type="gramEnd"/>
      <w:r w:rsidRPr="00103779">
        <w:rPr>
          <w:rFonts w:eastAsia="Calibri"/>
          <w:bCs/>
          <w:iCs/>
          <w:highlight w:val="cyan"/>
          <w:u w:val="single"/>
        </w:rPr>
        <w:t xml:space="preserve"> be </w:t>
      </w:r>
      <w:r w:rsidRPr="00103779">
        <w:rPr>
          <w:rFonts w:eastAsia="Calibri"/>
          <w:b/>
          <w:iCs/>
          <w:highlight w:val="cyan"/>
          <w:u w:val="single"/>
        </w:rPr>
        <w:t>linked</w:t>
      </w:r>
      <w:r w:rsidRPr="00103779">
        <w:rPr>
          <w:rFonts w:eastAsia="Calibri"/>
          <w:b/>
          <w:iCs/>
          <w:u w:val="single"/>
        </w:rPr>
        <w:t xml:space="preserve"> together</w:t>
      </w:r>
      <w:r w:rsidRPr="00103779">
        <w:rPr>
          <w:rFonts w:eastAsia="Calibri"/>
          <w:bCs/>
          <w:iCs/>
          <w:u w:val="single"/>
        </w:rPr>
        <w:t xml:space="preserve"> </w:t>
      </w:r>
      <w:r w:rsidRPr="00103779">
        <w:rPr>
          <w:rFonts w:eastAsia="Calibri"/>
          <w:bCs/>
          <w:iCs/>
          <w:highlight w:val="cyan"/>
          <w:u w:val="single"/>
        </w:rPr>
        <w:t>through a</w:t>
      </w:r>
      <w:r w:rsidRPr="00103779">
        <w:rPr>
          <w:rFonts w:eastAsia="Calibri"/>
          <w:bCs/>
          <w:iCs/>
          <w:u w:val="single"/>
        </w:rPr>
        <w:t xml:space="preserve">n actual </w:t>
      </w:r>
      <w:r w:rsidRPr="00103779">
        <w:rPr>
          <w:rFonts w:eastAsia="Calibri"/>
          <w:b/>
          <w:iCs/>
          <w:u w:val="single"/>
        </w:rPr>
        <w:t xml:space="preserve">revolutionary </w:t>
      </w:r>
      <w:r w:rsidRPr="00103779">
        <w:rPr>
          <w:rFonts w:eastAsia="Calibri"/>
          <w:b/>
          <w:iCs/>
          <w:highlight w:val="cyan"/>
          <w:u w:val="single"/>
        </w:rPr>
        <w:t>movement</w:t>
      </w:r>
      <w:r w:rsidRPr="00103779">
        <w:rPr>
          <w:rFonts w:eastAsia="Calibri"/>
          <w:bCs/>
          <w:iCs/>
          <w:highlight w:val="cyan"/>
          <w:u w:val="single"/>
        </w:rPr>
        <w:t xml:space="preserve"> working towards </w:t>
      </w:r>
      <w:r w:rsidRPr="00103779">
        <w:rPr>
          <w:rFonts w:eastAsia="Calibri"/>
          <w:b/>
          <w:iCs/>
          <w:highlight w:val="cyan"/>
          <w:u w:val="single"/>
        </w:rPr>
        <w:t>revolutionary ends</w:t>
      </w:r>
      <w:r w:rsidRPr="00103779">
        <w:rPr>
          <w:rFonts w:eastAsia="Calibri"/>
          <w:sz w:val="14"/>
          <w:szCs w:val="20"/>
        </w:rPr>
        <w:t xml:space="preserve">. </w:t>
      </w:r>
      <w:r w:rsidRPr="00103779">
        <w:rPr>
          <w:rFonts w:eastAsia="Calibri"/>
          <w:u w:val="single"/>
        </w:rPr>
        <w:t xml:space="preserve">This means that dual power institutions cannot exist as ends in and of themselves, nor can </w:t>
      </w:r>
      <w:r w:rsidRPr="00103779">
        <w:rPr>
          <w:rFonts w:eastAsia="Calibri"/>
          <w:b/>
          <w:iCs/>
          <w:highlight w:val="cyan"/>
          <w:u w:val="single"/>
        </w:rPr>
        <w:t>abstract</w:t>
      </w:r>
      <w:r w:rsidRPr="00103779">
        <w:rPr>
          <w:rFonts w:eastAsia="Calibri"/>
          <w:b/>
          <w:iCs/>
          <w:u w:val="single"/>
        </w:rPr>
        <w:t xml:space="preserve"> notions</w:t>
      </w:r>
      <w:r w:rsidRPr="00103779">
        <w:rPr>
          <w:rFonts w:eastAsia="Calibri"/>
          <w:bCs/>
          <w:u w:val="single"/>
        </w:rPr>
        <w:t xml:space="preserve"> of </w:t>
      </w:r>
      <w:r w:rsidRPr="00103779">
        <w:rPr>
          <w:rFonts w:eastAsia="Calibri"/>
          <w:b/>
          <w:iCs/>
          <w:highlight w:val="cyan"/>
          <w:u w:val="single"/>
        </w:rPr>
        <w:t xml:space="preserve">mutual </w:t>
      </w:r>
      <w:proofErr w:type="gramStart"/>
      <w:r w:rsidRPr="00103779">
        <w:rPr>
          <w:rFonts w:eastAsia="Calibri"/>
          <w:b/>
          <w:iCs/>
          <w:highlight w:val="cyan"/>
          <w:u w:val="single"/>
        </w:rPr>
        <w:t>aid</w:t>
      </w:r>
      <w:r w:rsidRPr="00103779">
        <w:rPr>
          <w:rFonts w:eastAsia="Calibri"/>
          <w:bCs/>
          <w:highlight w:val="cyan"/>
          <w:u w:val="single"/>
        </w:rPr>
        <w:t xml:space="preserve"> </w:t>
      </w:r>
      <w:r w:rsidRPr="00103779">
        <w:rPr>
          <w:rFonts w:eastAsia="Calibri"/>
          <w:b/>
          <w:iCs/>
          <w:highlight w:val="cyan"/>
          <w:u w:val="single"/>
        </w:rPr>
        <w:t>cannot</w:t>
      </w:r>
      <w:proofErr w:type="gramEnd"/>
      <w:r w:rsidRPr="00103779">
        <w:rPr>
          <w:rFonts w:eastAsia="Calibri"/>
          <w:b/>
          <w:iCs/>
          <w:u w:val="single"/>
        </w:rPr>
        <w:t xml:space="preserve"> be </w:t>
      </w:r>
      <w:r w:rsidRPr="00103779">
        <w:rPr>
          <w:rFonts w:eastAsia="Calibri"/>
          <w:b/>
          <w:iCs/>
          <w:highlight w:val="cyan"/>
          <w:u w:val="single"/>
        </w:rPr>
        <w:t>conceptualize</w:t>
      </w:r>
      <w:r w:rsidRPr="00103779">
        <w:rPr>
          <w:rFonts w:eastAsia="Calibri"/>
          <w:b/>
          <w:iCs/>
          <w:u w:val="single"/>
        </w:rPr>
        <w:t xml:space="preserve">d as </w:t>
      </w:r>
      <w:r w:rsidRPr="00103779">
        <w:rPr>
          <w:rFonts w:eastAsia="Calibri"/>
          <w:b/>
          <w:iCs/>
          <w:highlight w:val="cyan"/>
          <w:u w:val="single"/>
        </w:rPr>
        <w:t xml:space="preserve">an </w:t>
      </w:r>
      <w:proofErr w:type="gramStart"/>
      <w:r w:rsidRPr="00103779">
        <w:rPr>
          <w:rFonts w:eastAsia="Calibri"/>
          <w:b/>
          <w:iCs/>
          <w:highlight w:val="cyan"/>
          <w:u w:val="single"/>
        </w:rPr>
        <w:t>end</w:t>
      </w:r>
      <w:r w:rsidRPr="00103779">
        <w:rPr>
          <w:rFonts w:eastAsia="Calibri"/>
          <w:u w:val="single"/>
        </w:rPr>
        <w:t xml:space="preserve"> in itself</w:t>
      </w:r>
      <w:proofErr w:type="gramEnd"/>
      <w:r w:rsidRPr="00103779">
        <w:rPr>
          <w:rFonts w:eastAsia="Calibri"/>
          <w:sz w:val="14"/>
          <w:szCs w:val="20"/>
        </w:rPr>
        <w:t xml:space="preserve">. </w:t>
      </w:r>
      <w:r w:rsidRPr="00103779">
        <w:rPr>
          <w:rFonts w:eastAsia="Calibri"/>
          <w:u w:val="single"/>
        </w:rPr>
        <w:t xml:space="preserve">The explicit </w:t>
      </w:r>
      <w:r w:rsidRPr="00103779">
        <w:rPr>
          <w:rFonts w:eastAsia="Calibri"/>
          <w:highlight w:val="cyan"/>
          <w:u w:val="single"/>
        </w:rPr>
        <w:t>purpose</w:t>
      </w:r>
      <w:r w:rsidRPr="00103779">
        <w:rPr>
          <w:rFonts w:eastAsia="Calibri"/>
          <w:u w:val="single"/>
        </w:rPr>
        <w:t xml:space="preserve"> of these institutions </w:t>
      </w:r>
      <w:proofErr w:type="gramStart"/>
      <w:r w:rsidRPr="00103779">
        <w:rPr>
          <w:rFonts w:eastAsia="Calibri"/>
          <w:b/>
          <w:iCs/>
          <w:highlight w:val="cyan"/>
          <w:u w:val="single"/>
        </w:rPr>
        <w:t>has to</w:t>
      </w:r>
      <w:proofErr w:type="gramEnd"/>
      <w:r w:rsidRPr="00103779">
        <w:rPr>
          <w:rFonts w:eastAsia="Calibri"/>
          <w:b/>
          <w:iCs/>
          <w:u w:val="single"/>
        </w:rPr>
        <w:t xml:space="preserve"> be to </w:t>
      </w:r>
      <w:r w:rsidRPr="00103779">
        <w:rPr>
          <w:rFonts w:eastAsia="Calibri"/>
          <w:b/>
          <w:iCs/>
          <w:highlight w:val="cyan"/>
          <w:u w:val="single"/>
        </w:rPr>
        <w:t>radicalize the masses</w:t>
      </w:r>
      <w:r w:rsidRPr="00103779">
        <w:rPr>
          <w:rFonts w:eastAsia="Calibri"/>
          <w:highlight w:val="cyan"/>
          <w:u w:val="single"/>
        </w:rPr>
        <w:t xml:space="preserve"> through meeting their </w:t>
      </w:r>
      <w:proofErr w:type="gramStart"/>
      <w:r w:rsidRPr="00103779">
        <w:rPr>
          <w:rFonts w:eastAsia="Calibri"/>
          <w:highlight w:val="cyan"/>
          <w:u w:val="single"/>
        </w:rPr>
        <w:t>needs</w:t>
      </w:r>
      <w:r w:rsidRPr="00103779">
        <w:rPr>
          <w:rFonts w:eastAsia="Calibri"/>
          <w:u w:val="single"/>
        </w:rPr>
        <w:t>, and</w:t>
      </w:r>
      <w:proofErr w:type="gramEnd"/>
      <w:r w:rsidRPr="00103779">
        <w:rPr>
          <w:rFonts w:eastAsia="Calibri"/>
          <w:u w:val="single"/>
        </w:rPr>
        <w:t xml:space="preserve"> providing an infrastructure for a socialist movement to meet </w:t>
      </w:r>
      <w:r w:rsidRPr="00103779">
        <w:rPr>
          <w:rFonts w:eastAsia="Calibri"/>
          <w:bCs/>
          <w:iCs/>
          <w:u w:val="single"/>
        </w:rPr>
        <w:t>the needs of</w:t>
      </w:r>
      <w:r w:rsidRPr="00103779">
        <w:rPr>
          <w:rFonts w:eastAsia="Calibri"/>
          <w:u w:val="single"/>
        </w:rPr>
        <w:t xml:space="preserve"> its members and the </w:t>
      </w:r>
      <w:r w:rsidRPr="00103779">
        <w:rPr>
          <w:rFonts w:eastAsia="Calibri"/>
          <w:bCs/>
          <w:iCs/>
          <w:u w:val="single"/>
        </w:rPr>
        <w:t>communities</w:t>
      </w:r>
      <w:r w:rsidRPr="00103779">
        <w:rPr>
          <w:rFonts w:eastAsia="Calibri"/>
          <w:u w:val="single"/>
        </w:rPr>
        <w:t xml:space="preserve"> in which it operates. </w:t>
      </w:r>
      <w:r w:rsidRPr="00103779">
        <w:rPr>
          <w:rFonts w:eastAsia="Calibri"/>
          <w:bCs/>
          <w:iCs/>
          <w:highlight w:val="cyan"/>
          <w:u w:val="single"/>
        </w:rPr>
        <w:t>Revolutionary institutions</w:t>
      </w:r>
      <w:r w:rsidRPr="00103779">
        <w:rPr>
          <w:rFonts w:eastAsia="Calibri"/>
          <w:u w:val="single"/>
        </w:rPr>
        <w:t xml:space="preserve"> that </w:t>
      </w:r>
      <w:r w:rsidRPr="00103779">
        <w:rPr>
          <w:rFonts w:eastAsia="Calibri"/>
          <w:bCs/>
          <w:iCs/>
          <w:highlight w:val="cyan"/>
          <w:u w:val="single"/>
        </w:rPr>
        <w:t xml:space="preserve">can provide </w:t>
      </w:r>
      <w:r w:rsidRPr="00103779">
        <w:rPr>
          <w:rFonts w:eastAsia="Calibri"/>
          <w:b/>
          <w:iCs/>
          <w:highlight w:val="cyan"/>
          <w:u w:val="single"/>
        </w:rPr>
        <w:t>food</w:t>
      </w:r>
      <w:r w:rsidRPr="00103779">
        <w:rPr>
          <w:rFonts w:eastAsia="Calibri"/>
          <w:bCs/>
          <w:iCs/>
          <w:highlight w:val="cyan"/>
          <w:u w:val="single"/>
        </w:rPr>
        <w:t xml:space="preserve">, </w:t>
      </w:r>
      <w:r w:rsidRPr="00103779">
        <w:rPr>
          <w:rFonts w:eastAsia="Calibri"/>
          <w:b/>
          <w:iCs/>
          <w:highlight w:val="cyan"/>
          <w:u w:val="single"/>
        </w:rPr>
        <w:t>housing</w:t>
      </w:r>
      <w:r w:rsidRPr="00103779">
        <w:rPr>
          <w:rFonts w:eastAsia="Calibri"/>
          <w:highlight w:val="cyan"/>
          <w:u w:val="single"/>
        </w:rPr>
        <w:t>, and</w:t>
      </w:r>
      <w:r w:rsidRPr="00103779">
        <w:rPr>
          <w:rFonts w:eastAsia="Calibri"/>
          <w:u w:val="single"/>
        </w:rPr>
        <w:t xml:space="preserve"> </w:t>
      </w:r>
      <w:r w:rsidRPr="00103779">
        <w:rPr>
          <w:rFonts w:eastAsia="Calibri"/>
          <w:b/>
          <w:iCs/>
          <w:u w:val="single"/>
        </w:rPr>
        <w:t>other needs</w:t>
      </w:r>
      <w:r w:rsidRPr="00103779">
        <w:rPr>
          <w:rFonts w:eastAsia="Calibri"/>
          <w:u w:val="single"/>
        </w:rPr>
        <w:t xml:space="preserve"> for a revolutionary movement will be crucial for </w:t>
      </w:r>
      <w:r w:rsidRPr="00103779">
        <w:rPr>
          <w:rFonts w:eastAsia="Calibri"/>
          <w:bCs/>
          <w:iCs/>
          <w:highlight w:val="cyan"/>
          <w:u w:val="single"/>
        </w:rPr>
        <w:t>build</w:t>
      </w:r>
      <w:r w:rsidRPr="00103779">
        <w:rPr>
          <w:rFonts w:eastAsia="Calibri"/>
          <w:u w:val="single"/>
        </w:rPr>
        <w:t xml:space="preserve">ing </w:t>
      </w:r>
      <w:r w:rsidRPr="00103779">
        <w:rPr>
          <w:rFonts w:eastAsia="Calibri"/>
          <w:bCs/>
          <w:iCs/>
          <w:highlight w:val="cyan"/>
          <w:u w:val="single"/>
        </w:rPr>
        <w:t>a base</w:t>
      </w:r>
      <w:r w:rsidRPr="00103779">
        <w:rPr>
          <w:rFonts w:eastAsia="Calibri"/>
          <w:sz w:val="14"/>
          <w:szCs w:val="20"/>
        </w:rPr>
        <w:t xml:space="preserve"> among the masses </w:t>
      </w:r>
      <w:r w:rsidRPr="00103779">
        <w:rPr>
          <w:rFonts w:eastAsia="Calibri"/>
          <w:u w:val="single"/>
        </w:rPr>
        <w:t>and</w:t>
      </w:r>
      <w:r w:rsidRPr="00103779">
        <w:rPr>
          <w:rFonts w:eastAsia="Calibri"/>
          <w:sz w:val="14"/>
          <w:szCs w:val="20"/>
        </w:rPr>
        <w:t xml:space="preserve"> for </w:t>
      </w:r>
      <w:r w:rsidRPr="00103779">
        <w:rPr>
          <w:rFonts w:eastAsia="Calibri"/>
          <w:u w:val="single"/>
        </w:rPr>
        <w:t>constructing</w:t>
      </w:r>
      <w:r w:rsidRPr="00103779">
        <w:rPr>
          <w:rFonts w:eastAsia="Calibri"/>
          <w:sz w:val="14"/>
          <w:szCs w:val="20"/>
        </w:rPr>
        <w:t xml:space="preserve"> the </w:t>
      </w:r>
      <w:r w:rsidRPr="00103779">
        <w:rPr>
          <w:rFonts w:eastAsia="Calibri"/>
          <w:u w:val="single"/>
        </w:rPr>
        <w:t xml:space="preserve">beginnings of a socialist infrastructure for when we </w:t>
      </w:r>
      <w:r w:rsidRPr="00103779">
        <w:rPr>
          <w:rFonts w:eastAsia="Calibri"/>
          <w:sz w:val="14"/>
          <w:szCs w:val="20"/>
        </w:rPr>
        <w:t xml:space="preserve">eventually </w:t>
      </w:r>
      <w:r w:rsidRPr="00103779">
        <w:rPr>
          <w:rFonts w:eastAsia="Calibri"/>
          <w:u w:val="single"/>
        </w:rPr>
        <w:t>engage in revolutionary struggle.</w:t>
      </w:r>
      <w:r w:rsidRPr="00103779">
        <w:rPr>
          <w:rFonts w:eastAsia="Calibri"/>
          <w:sz w:val="14"/>
          <w:szCs w:val="20"/>
        </w:rPr>
        <w:t xml:space="preserve"> </w:t>
      </w:r>
    </w:p>
    <w:p w14:paraId="3777FED1" w14:textId="77777777" w:rsidR="00ED71B1" w:rsidRPr="00103779" w:rsidRDefault="00ED71B1" w:rsidP="00ED71B1">
      <w:pPr>
        <w:keepNext/>
        <w:keepLines/>
        <w:spacing w:before="40" w:after="0" w:line="256" w:lineRule="auto"/>
        <w:outlineLvl w:val="3"/>
        <w:rPr>
          <w:rFonts w:eastAsia="SimSun"/>
          <w:b/>
          <w:iCs/>
          <w:sz w:val="26"/>
        </w:rPr>
      </w:pPr>
      <w:r w:rsidRPr="00103779">
        <w:rPr>
          <w:rFonts w:eastAsia="SimSun"/>
          <w:b/>
          <w:iCs/>
          <w:sz w:val="26"/>
        </w:rPr>
        <w:t>The alternative is Eco-Leninism---</w:t>
      </w:r>
      <w:r w:rsidRPr="00103779">
        <w:rPr>
          <w:rFonts w:eastAsia="SimSun"/>
          <w:b/>
          <w:iCs/>
          <w:sz w:val="26"/>
          <w:u w:val="single"/>
        </w:rPr>
        <w:t>immediate</w:t>
      </w:r>
      <w:r w:rsidRPr="00103779">
        <w:rPr>
          <w:rFonts w:eastAsia="SimSun"/>
          <w:b/>
          <w:iCs/>
          <w:sz w:val="26"/>
        </w:rPr>
        <w:t xml:space="preserve"> revolutionary change from the </w:t>
      </w:r>
      <w:r w:rsidRPr="00103779">
        <w:rPr>
          <w:rFonts w:eastAsia="SimSun"/>
          <w:b/>
          <w:iCs/>
          <w:sz w:val="26"/>
          <w:u w:val="single"/>
        </w:rPr>
        <w:t>vanguard party</w:t>
      </w:r>
      <w:r w:rsidRPr="00103779">
        <w:rPr>
          <w:rFonts w:eastAsia="SimSun"/>
          <w:b/>
          <w:iCs/>
          <w:sz w:val="26"/>
        </w:rPr>
        <w:t xml:space="preserve"> is the </w:t>
      </w:r>
      <w:r w:rsidRPr="00103779">
        <w:rPr>
          <w:rFonts w:eastAsia="SimSun"/>
          <w:b/>
          <w:iCs/>
          <w:sz w:val="26"/>
          <w:u w:val="single"/>
        </w:rPr>
        <w:t>only</w:t>
      </w:r>
      <w:r w:rsidRPr="00103779">
        <w:rPr>
          <w:rFonts w:eastAsia="SimSun"/>
          <w:b/>
          <w:iCs/>
          <w:sz w:val="26"/>
        </w:rPr>
        <w:t xml:space="preserve"> response in the face of </w:t>
      </w:r>
      <w:proofErr w:type="gramStart"/>
      <w:r w:rsidRPr="00103779">
        <w:rPr>
          <w:rFonts w:eastAsia="SimSun"/>
          <w:b/>
          <w:iCs/>
          <w:sz w:val="26"/>
        </w:rPr>
        <w:t>the climate</w:t>
      </w:r>
      <w:proofErr w:type="gramEnd"/>
      <w:r w:rsidRPr="00103779">
        <w:rPr>
          <w:rFonts w:eastAsia="SimSun"/>
          <w:b/>
          <w:iCs/>
          <w:sz w:val="26"/>
        </w:rPr>
        <w:t xml:space="preserve"> crisis.</w:t>
      </w:r>
    </w:p>
    <w:p w14:paraId="117764E1" w14:textId="77777777" w:rsidR="00ED71B1" w:rsidRPr="00103779" w:rsidRDefault="00ED71B1" w:rsidP="00ED71B1">
      <w:pPr>
        <w:spacing w:line="256" w:lineRule="auto"/>
        <w:rPr>
          <w:rFonts w:eastAsia="Calibri"/>
        </w:rPr>
      </w:pPr>
      <w:r w:rsidRPr="00103779">
        <w:rPr>
          <w:rFonts w:eastAsia="Calibri"/>
        </w:rPr>
        <w:t xml:space="preserve">John M. </w:t>
      </w:r>
      <w:r w:rsidRPr="00103779">
        <w:rPr>
          <w:rFonts w:eastAsia="Calibri"/>
          <w:b/>
          <w:bCs/>
          <w:sz w:val="26"/>
        </w:rPr>
        <w:t>Meyer 23</w:t>
      </w:r>
      <w:r w:rsidRPr="00103779">
        <w:rPr>
          <w:rFonts w:eastAsia="Calibri"/>
        </w:rPr>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103779">
        <w:rPr>
          <w:rFonts w:eastAsia="Calibri"/>
        </w:rPr>
        <w:t>Iss</w:t>
      </w:r>
      <w:proofErr w:type="spellEnd"/>
      <w:r w:rsidRPr="00103779">
        <w:rPr>
          <w:rFonts w:eastAsia="Calibri"/>
        </w:rPr>
        <w:t>. 1. 1-25-2023. https://www.tandfonline.com/doi/full/10.1080/15487733.2023.2166217</w:t>
      </w:r>
    </w:p>
    <w:p w14:paraId="2C65D41F" w14:textId="77777777" w:rsidR="00ED71B1" w:rsidRPr="00103779" w:rsidRDefault="00ED71B1" w:rsidP="00ED71B1">
      <w:pPr>
        <w:spacing w:line="256" w:lineRule="auto"/>
        <w:rPr>
          <w:rFonts w:eastAsia="Calibri"/>
          <w:u w:val="single"/>
        </w:rPr>
      </w:pPr>
      <w:r w:rsidRPr="00103779">
        <w:rPr>
          <w:rFonts w:eastAsia="Calibri"/>
          <w:u w:val="single"/>
        </w:rPr>
        <w:t>Revolutionary vanguardism</w:t>
      </w:r>
    </w:p>
    <w:p w14:paraId="59876E92" w14:textId="77777777" w:rsidR="00ED71B1" w:rsidRPr="00103779" w:rsidRDefault="00ED71B1" w:rsidP="00ED71B1">
      <w:pPr>
        <w:spacing w:line="256" w:lineRule="auto"/>
        <w:rPr>
          <w:rFonts w:eastAsia="Calibri"/>
          <w:sz w:val="14"/>
        </w:rPr>
      </w:pPr>
      <w:r w:rsidRPr="00103779">
        <w:rPr>
          <w:rFonts w:eastAsia="Calibri"/>
          <w:sz w:val="14"/>
        </w:rPr>
        <w:t xml:space="preserve">The second approach that I describe as </w:t>
      </w:r>
      <w:r w:rsidRPr="00103779">
        <w:rPr>
          <w:rFonts w:eastAsia="Calibri"/>
          <w:highlight w:val="cyan"/>
          <w:u w:val="single"/>
        </w:rPr>
        <w:t>anti-experimental responds to</w:t>
      </w:r>
      <w:r w:rsidRPr="00103779">
        <w:rPr>
          <w:rFonts w:eastAsia="Calibri"/>
          <w:u w:val="single"/>
        </w:rPr>
        <w:t xml:space="preserve"> the clear urgency of </w:t>
      </w:r>
      <w:r w:rsidRPr="00103779">
        <w:rPr>
          <w:rFonts w:eastAsia="Calibri"/>
          <w:highlight w:val="cyan"/>
          <w:u w:val="single"/>
        </w:rPr>
        <w:t>climate crisis by</w:t>
      </w:r>
      <w:r w:rsidRPr="00103779">
        <w:rPr>
          <w:rFonts w:eastAsia="Calibri"/>
          <w:u w:val="single"/>
        </w:rPr>
        <w:t xml:space="preserve"> insisting upon a particular vision of</w:t>
      </w:r>
      <w:r w:rsidRPr="00103779">
        <w:rPr>
          <w:rFonts w:eastAsia="Calibri"/>
          <w:sz w:val="14"/>
        </w:rPr>
        <w:t xml:space="preserve"> total, </w:t>
      </w:r>
      <w:r w:rsidRPr="00103779">
        <w:rPr>
          <w:rFonts w:eastAsia="Calibri"/>
          <w:b/>
          <w:iCs/>
          <w:highlight w:val="cyan"/>
          <w:u w:val="single"/>
        </w:rPr>
        <w:t>revolutionary change</w:t>
      </w:r>
      <w:r w:rsidRPr="00103779">
        <w:rPr>
          <w:rFonts w:eastAsia="Calibri"/>
          <w:u w:val="single"/>
        </w:rPr>
        <w:t xml:space="preserve"> to be </w:t>
      </w:r>
      <w:r w:rsidRPr="00103779">
        <w:rPr>
          <w:rFonts w:eastAsia="Calibri"/>
          <w:highlight w:val="cyan"/>
          <w:u w:val="single"/>
        </w:rPr>
        <w:t>implemented </w:t>
      </w:r>
      <w:r w:rsidRPr="00103779">
        <w:rPr>
          <w:rFonts w:eastAsia="Calibri"/>
          <w:b/>
          <w:iCs/>
          <w:highlight w:val="cyan"/>
          <w:u w:val="single"/>
        </w:rPr>
        <w:t>now</w:t>
      </w:r>
      <w:r w:rsidRPr="00103779">
        <w:rPr>
          <w:rFonts w:eastAsia="Calibri"/>
          <w:sz w:val="14"/>
        </w:rPr>
        <w:t xml:space="preserve">. I label this using </w:t>
      </w:r>
      <w:r w:rsidRPr="00103779">
        <w:rPr>
          <w:rFonts w:eastAsia="Calibri"/>
          <w:u w:val="single"/>
        </w:rPr>
        <w:t>Lenin’s self-conception as the vanguard</w:t>
      </w:r>
      <w:r w:rsidRPr="00103779">
        <w:rPr>
          <w:rFonts w:eastAsia="Calibri"/>
          <w:sz w:val="14"/>
        </w:rPr>
        <w:t xml:space="preserve"> who </w:t>
      </w:r>
      <w:proofErr w:type="gramStart"/>
      <w:r w:rsidRPr="00103779">
        <w:rPr>
          <w:rFonts w:eastAsia="Calibri"/>
          <w:u w:val="single"/>
        </w:rPr>
        <w:t>lead</w:t>
      </w:r>
      <w:proofErr w:type="gramEnd"/>
      <w:r w:rsidRPr="00103779">
        <w:rPr>
          <w:rFonts w:eastAsia="Calibri"/>
          <w:u w:val="single"/>
        </w:rPr>
        <w:t xml:space="preserve"> a much larger revolutionary subject</w:t>
      </w:r>
      <w:r w:rsidRPr="00103779">
        <w:rPr>
          <w:rFonts w:eastAsia="Calibri"/>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3BA9B18E" w14:textId="77777777" w:rsidR="00ED71B1" w:rsidRPr="00103779" w:rsidRDefault="00ED71B1" w:rsidP="00ED71B1">
      <w:pPr>
        <w:spacing w:line="256" w:lineRule="auto"/>
        <w:rPr>
          <w:rFonts w:eastAsia="Calibri"/>
          <w:sz w:val="14"/>
        </w:rPr>
      </w:pPr>
      <w:r w:rsidRPr="00103779">
        <w:rPr>
          <w:rFonts w:eastAsia="Calibri"/>
          <w:sz w:val="14"/>
        </w:rPr>
        <w:t xml:space="preserve">Superficially, the vanguardist approach appears utterly different than the global carbon pricing-policy scheme. After all, while carbon pricing is the purview of </w:t>
      </w:r>
      <w:proofErr w:type="gramStart"/>
      <w:r w:rsidRPr="00103779">
        <w:rPr>
          <w:rFonts w:eastAsia="Calibri"/>
          <w:sz w:val="14"/>
        </w:rPr>
        <w:t>policy-making</w:t>
      </w:r>
      <w:proofErr w:type="gramEnd"/>
      <w:r w:rsidRPr="00103779">
        <w:rPr>
          <w:rFonts w:eastAsia="Calibri"/>
          <w:sz w:val="14"/>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103779">
        <w:rPr>
          <w:rFonts w:eastAsia="Calibri"/>
          <w:sz w:val="14"/>
        </w:rPr>
        <w:t>thinking.Footnote</w:t>
      </w:r>
      <w:proofErr w:type="gramEnd"/>
      <w:r w:rsidRPr="00103779">
        <w:rPr>
          <w:rFonts w:eastAsia="Calibri"/>
          <w:sz w:val="14"/>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780D583E" w14:textId="77777777" w:rsidR="00ED71B1" w:rsidRPr="00103779" w:rsidRDefault="00ED71B1" w:rsidP="00ED71B1">
      <w:pPr>
        <w:spacing w:line="256" w:lineRule="auto"/>
        <w:rPr>
          <w:rFonts w:eastAsia="Calibri"/>
          <w:sz w:val="14"/>
        </w:rPr>
      </w:pPr>
      <w:r w:rsidRPr="00103779">
        <w:rPr>
          <w:rFonts w:eastAsia="Calibri"/>
          <w:sz w:val="14"/>
        </w:rPr>
        <w:t>Among climate activists and intellectuals, Andreas Malm (Citation2020, 153) explicitly embraces the “</w:t>
      </w:r>
      <w:r w:rsidRPr="00103779">
        <w:rPr>
          <w:rFonts w:eastAsia="Calibri"/>
          <w:highlight w:val="cyan"/>
          <w:u w:val="single"/>
        </w:rPr>
        <w:t>eco</w:t>
      </w:r>
      <w:r w:rsidRPr="00103779">
        <w:rPr>
          <w:rFonts w:eastAsia="Calibri"/>
          <w:u w:val="single"/>
        </w:rPr>
        <w:t xml:space="preserve">logical </w:t>
      </w:r>
      <w:r w:rsidRPr="00103779">
        <w:rPr>
          <w:rFonts w:eastAsia="Calibri"/>
          <w:highlight w:val="cyan"/>
          <w:u w:val="single"/>
        </w:rPr>
        <w:t>Leninism</w:t>
      </w:r>
      <w:r w:rsidRPr="00103779">
        <w:rPr>
          <w:rFonts w:eastAsia="Calibri"/>
          <w:sz w:val="14"/>
        </w:rPr>
        <w:t xml:space="preserve">” that is at the core of vanguardism. He argues that this </w:t>
      </w:r>
      <w:r w:rsidRPr="00103779">
        <w:rPr>
          <w:rFonts w:eastAsia="Calibri"/>
          <w:highlight w:val="cyan"/>
          <w:u w:val="single"/>
        </w:rPr>
        <w:t>offers</w:t>
      </w:r>
      <w:r w:rsidRPr="00103779">
        <w:rPr>
          <w:rFonts w:eastAsia="Calibri"/>
          <w:u w:val="single"/>
        </w:rPr>
        <w:t xml:space="preserve"> a “lodestar of principles” including</w:t>
      </w:r>
      <w:r w:rsidRPr="00103779">
        <w:rPr>
          <w:rFonts w:eastAsia="Calibri"/>
          <w:sz w:val="14"/>
        </w:rPr>
        <w:t xml:space="preserve"> “a predisposition for </w:t>
      </w:r>
      <w:r w:rsidRPr="00103779">
        <w:rPr>
          <w:rFonts w:eastAsia="Calibri"/>
          <w:b/>
          <w:iCs/>
          <w:highlight w:val="cyan"/>
          <w:u w:val="single"/>
        </w:rPr>
        <w:t>emergency action</w:t>
      </w:r>
      <w:r w:rsidRPr="00103779">
        <w:rPr>
          <w:rFonts w:eastAsia="Calibri"/>
          <w:highlight w:val="cyan"/>
          <w:u w:val="single"/>
        </w:rPr>
        <w:t xml:space="preserve"> and</w:t>
      </w:r>
      <w:r w:rsidRPr="00103779">
        <w:rPr>
          <w:rFonts w:eastAsia="Calibri"/>
          <w:u w:val="single"/>
        </w:rPr>
        <w:t xml:space="preserve"> an openness to some degree of </w:t>
      </w:r>
      <w:r w:rsidRPr="00103779">
        <w:rPr>
          <w:rFonts w:eastAsia="Calibri"/>
          <w:b/>
          <w:iCs/>
          <w:highlight w:val="cyan"/>
          <w:u w:val="single"/>
        </w:rPr>
        <w:t>hard power from the state</w:t>
      </w:r>
      <w:r w:rsidRPr="00103779">
        <w:rPr>
          <w:rFonts w:eastAsia="Calibri"/>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103779">
        <w:rPr>
          <w:rFonts w:eastAsia="Calibri"/>
          <w:u w:val="single"/>
        </w:rPr>
        <w:t>Climate Mao</w:t>
      </w:r>
      <w:r w:rsidRPr="00103779">
        <w:rPr>
          <w:rFonts w:eastAsia="Calibri"/>
          <w:sz w:val="14"/>
        </w:rPr>
        <w:t xml:space="preserve">” who </w:t>
      </w:r>
      <w:r w:rsidRPr="00103779">
        <w:rPr>
          <w:rFonts w:eastAsia="Calibri"/>
          <w:u w:val="single"/>
        </w:rPr>
        <w:t xml:space="preserve">adhere to </w:t>
      </w:r>
      <w:r w:rsidRPr="00103779">
        <w:rPr>
          <w:rFonts w:eastAsia="Calibri"/>
          <w:highlight w:val="cyan"/>
          <w:u w:val="single"/>
        </w:rPr>
        <w:t>an unwavering</w:t>
      </w:r>
      <w:r w:rsidRPr="00103779">
        <w:rPr>
          <w:rFonts w:eastAsia="Calibri"/>
          <w:u w:val="single"/>
        </w:rPr>
        <w:t xml:space="preserve"> and uncompromising vision of </w:t>
      </w:r>
      <w:r w:rsidRPr="00103779">
        <w:rPr>
          <w:rFonts w:eastAsia="Calibri"/>
          <w:b/>
          <w:iCs/>
          <w:highlight w:val="cyan"/>
          <w:u w:val="single"/>
        </w:rPr>
        <w:t>top-down transformation</w:t>
      </w:r>
      <w:r w:rsidRPr="00103779">
        <w:rPr>
          <w:rFonts w:eastAsia="Calibri"/>
          <w:highlight w:val="cyan"/>
          <w:u w:val="single"/>
        </w:rPr>
        <w:t xml:space="preserve"> in the face of climate crisis</w:t>
      </w:r>
      <w:r w:rsidRPr="00103779">
        <w:rPr>
          <w:rFonts w:eastAsia="Calibri"/>
          <w:sz w:val="14"/>
        </w:rPr>
        <w:t xml:space="preserve"> (see also Dannemann’s article in this special issue).</w:t>
      </w:r>
    </w:p>
    <w:p w14:paraId="32FF438D" w14:textId="77777777" w:rsidR="00ED71B1" w:rsidRPr="00103779" w:rsidRDefault="00ED71B1" w:rsidP="00ED71B1">
      <w:pPr>
        <w:spacing w:line="256" w:lineRule="auto"/>
        <w:rPr>
          <w:rFonts w:eastAsia="Calibri"/>
          <w:sz w:val="14"/>
        </w:rPr>
      </w:pPr>
      <w:r w:rsidRPr="00103779">
        <w:rPr>
          <w:rFonts w:eastAsia="Calibri"/>
          <w:sz w:val="14"/>
        </w:rPr>
        <w:t xml:space="preserve">Yet even Malm wavers. On one hand, he uses the rhetoric of </w:t>
      </w:r>
      <w:r w:rsidRPr="00103779">
        <w:rPr>
          <w:rFonts w:eastAsia="Calibri"/>
          <w:highlight w:val="cyan"/>
          <w:u w:val="single"/>
        </w:rPr>
        <w:t>eco</w:t>
      </w:r>
      <w:r w:rsidRPr="00103779">
        <w:rPr>
          <w:rFonts w:eastAsia="Calibri"/>
          <w:u w:val="single"/>
        </w:rPr>
        <w:t xml:space="preserve">logical </w:t>
      </w:r>
      <w:r w:rsidRPr="00103779">
        <w:rPr>
          <w:rFonts w:eastAsia="Calibri"/>
          <w:highlight w:val="cyan"/>
          <w:u w:val="single"/>
        </w:rPr>
        <w:t>Leninism</w:t>
      </w:r>
      <w:r w:rsidRPr="00103779">
        <w:rPr>
          <w:rFonts w:eastAsia="Calibri"/>
          <w:sz w:val="14"/>
        </w:rPr>
        <w:t xml:space="preserve"> to </w:t>
      </w:r>
      <w:r w:rsidRPr="00103779">
        <w:rPr>
          <w:rFonts w:eastAsia="Calibri"/>
          <w:highlight w:val="cyan"/>
          <w:u w:val="single"/>
        </w:rPr>
        <w:t>argue for</w:t>
      </w:r>
      <w:r w:rsidRPr="00103779">
        <w:rPr>
          <w:rFonts w:eastAsia="Calibri"/>
          <w:u w:val="single"/>
        </w:rPr>
        <w:t xml:space="preserve"> </w:t>
      </w:r>
      <w:r w:rsidRPr="00103779">
        <w:rPr>
          <w:rFonts w:eastAsia="Calibri"/>
          <w:b/>
          <w:iCs/>
          <w:u w:val="single"/>
        </w:rPr>
        <w:t>decisive</w:t>
      </w:r>
      <w:r w:rsidRPr="00103779">
        <w:rPr>
          <w:rFonts w:eastAsia="Calibri"/>
          <w:u w:val="single"/>
        </w:rPr>
        <w:t xml:space="preserve">, </w:t>
      </w:r>
      <w:r w:rsidRPr="00103779">
        <w:rPr>
          <w:rFonts w:eastAsia="Calibri"/>
          <w:b/>
          <w:iCs/>
          <w:highlight w:val="cyan"/>
          <w:u w:val="single"/>
        </w:rPr>
        <w:t>immediate action</w:t>
      </w:r>
      <w:r w:rsidRPr="00103779">
        <w:rPr>
          <w:rFonts w:eastAsia="Calibri"/>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05CF49F9" w14:textId="77777777" w:rsidR="00ED71B1" w:rsidRPr="00103779" w:rsidRDefault="00ED71B1" w:rsidP="00ED71B1">
      <w:pPr>
        <w:spacing w:line="256" w:lineRule="auto"/>
        <w:rPr>
          <w:rFonts w:eastAsia="Calibri"/>
          <w:sz w:val="14"/>
        </w:rPr>
      </w:pPr>
      <w:r w:rsidRPr="00103779">
        <w:rPr>
          <w:rFonts w:eastAsia="Calibri"/>
          <w:sz w:val="14"/>
        </w:rPr>
        <w:t>The recognition of the “void in which we fumble,” compels even Malm to adopt a dramatically different tone at times. Here, the anti-vanguardist language of experimentalism creeps into his analysis. We must adopt a “plurality of methods” and “also </w:t>
      </w:r>
      <w:r w:rsidRPr="00103779">
        <w:rPr>
          <w:rFonts w:eastAsia="Calibri"/>
          <w:highlight w:val="cyan"/>
          <w:u w:val="single"/>
        </w:rPr>
        <w:t>experiment</w:t>
      </w:r>
      <w:r w:rsidRPr="00103779">
        <w:rPr>
          <w:rFonts w:eastAsia="Calibri"/>
          <w:u w:val="single"/>
        </w:rPr>
        <w:t xml:space="preserve"> with ecological Leninism</w:t>
      </w:r>
      <w:r w:rsidRPr="00103779">
        <w:rPr>
          <w:rFonts w:eastAsia="Calibri"/>
          <w:sz w:val="14"/>
        </w:rPr>
        <w:t xml:space="preserve">” (Malm Citation2020, 151 and 147, emphasis added). Moreover “there is no reason not to experiment with ecological </w:t>
      </w:r>
      <w:proofErr w:type="spellStart"/>
      <w:r w:rsidRPr="00103779">
        <w:rPr>
          <w:rFonts w:eastAsia="Calibri"/>
          <w:sz w:val="14"/>
        </w:rPr>
        <w:t>Luxemburgism</w:t>
      </w:r>
      <w:proofErr w:type="spellEnd"/>
      <w:r w:rsidRPr="00103779">
        <w:rPr>
          <w:rFonts w:eastAsia="Calibri"/>
          <w:sz w:val="14"/>
        </w:rPr>
        <w:t xml:space="preserve">, or ecological Blanquism, or </w:t>
      </w:r>
      <w:proofErr w:type="spellStart"/>
      <w:r w:rsidRPr="00103779">
        <w:rPr>
          <w:rFonts w:eastAsia="Calibri"/>
          <w:sz w:val="14"/>
        </w:rPr>
        <w:t>Guevarism</w:t>
      </w:r>
      <w:proofErr w:type="spellEnd"/>
      <w:r w:rsidRPr="00103779">
        <w:rPr>
          <w:rFonts w:eastAsia="Calibri"/>
          <w:sz w:val="14"/>
        </w:rPr>
        <w:t xml:space="preserve">, or indeed Trotskyism” (153). Indeed, Malm indicates a willingness to “experiment” with almost any strand of the radical tradition, </w:t>
      </w:r>
      <w:r w:rsidRPr="00103779">
        <w:rPr>
          <w:rFonts w:eastAsia="Calibri"/>
          <w:highlight w:val="cyan"/>
          <w:u w:val="single"/>
        </w:rPr>
        <w:t>so long as it lends</w:t>
      </w:r>
      <w:r w:rsidRPr="00103779">
        <w:rPr>
          <w:rFonts w:eastAsia="Calibri"/>
          <w:u w:val="single"/>
        </w:rPr>
        <w:t xml:space="preserve"> itself </w:t>
      </w:r>
      <w:r w:rsidRPr="00103779">
        <w:rPr>
          <w:rFonts w:eastAsia="Calibri"/>
          <w:highlight w:val="cyan"/>
          <w:u w:val="single"/>
        </w:rPr>
        <w:t xml:space="preserve">to </w:t>
      </w:r>
      <w:r w:rsidRPr="00103779">
        <w:rPr>
          <w:rFonts w:eastAsia="Calibri"/>
          <w:b/>
          <w:iCs/>
          <w:highlight w:val="cyan"/>
          <w:u w:val="single"/>
        </w:rPr>
        <w:t>emergency state-based action</w:t>
      </w:r>
      <w:r w:rsidRPr="00103779">
        <w:rPr>
          <w:rFonts w:eastAsia="Calibri"/>
          <w:sz w:val="14"/>
        </w:rPr>
        <w:t>. What this reveals is that today even an avowed Leninist cannot escape the recognition that certainty is a false promise; it was just this certainty that was the foundation for vanguardism in an earlier generation.</w:t>
      </w:r>
    </w:p>
    <w:p w14:paraId="7C558F73" w14:textId="77777777" w:rsidR="00ED71B1" w:rsidRPr="00103779" w:rsidRDefault="00ED71B1" w:rsidP="00ED71B1">
      <w:pPr>
        <w:spacing w:line="256" w:lineRule="auto"/>
        <w:rPr>
          <w:rFonts w:eastAsia="Calibri"/>
          <w:u w:val="single"/>
        </w:rPr>
      </w:pPr>
      <w:r w:rsidRPr="00103779">
        <w:rPr>
          <w:rFonts w:eastAsia="Calibri"/>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103779">
        <w:rPr>
          <w:rFonts w:eastAsia="Calibri"/>
          <w:u w:val="single"/>
        </w:rPr>
        <w:t>Climate Leninism,” emphasiz</w:t>
      </w:r>
      <w:r w:rsidRPr="00103779">
        <w:rPr>
          <w:rFonts w:eastAsia="Calibri"/>
          <w:sz w:val="14"/>
        </w:rPr>
        <w:t xml:space="preserve">ing </w:t>
      </w:r>
      <w:r w:rsidRPr="00103779">
        <w:rPr>
          <w:rFonts w:eastAsia="Calibri"/>
          <w:u w:val="single"/>
        </w:rPr>
        <w:t>the necessity of a strong, revolutionary party.</w:t>
      </w:r>
    </w:p>
    <w:p w14:paraId="796D1F3E" w14:textId="77777777" w:rsidR="00ED71B1" w:rsidRPr="00103779" w:rsidRDefault="00ED71B1" w:rsidP="00ED71B1">
      <w:pPr>
        <w:spacing w:line="256" w:lineRule="auto"/>
        <w:rPr>
          <w:rFonts w:eastAsia="Calibri"/>
          <w:sz w:val="14"/>
        </w:rPr>
      </w:pPr>
      <w:r w:rsidRPr="00103779">
        <w:rPr>
          <w:rFonts w:eastAsia="Calibri"/>
          <w:sz w:val="14"/>
        </w:rPr>
        <w:t xml:space="preserve">More self-conscious in their attention to experimentation than Malm, Heron and Dean (Citation2022) argue that </w:t>
      </w:r>
      <w:r w:rsidRPr="00103779">
        <w:rPr>
          <w:rFonts w:eastAsia="Calibri"/>
          <w:highlight w:val="cyan"/>
          <w:u w:val="single"/>
        </w:rPr>
        <w:t>the party</w:t>
      </w:r>
      <w:r w:rsidRPr="00103779">
        <w:rPr>
          <w:rFonts w:eastAsia="Calibri"/>
          <w:u w:val="single"/>
        </w:rPr>
        <w:t xml:space="preserve"> must </w:t>
      </w:r>
      <w:r w:rsidRPr="00103779">
        <w:rPr>
          <w:rFonts w:eastAsia="Calibri"/>
          <w:highlight w:val="cyan"/>
          <w:u w:val="single"/>
        </w:rPr>
        <w:t>build upon</w:t>
      </w:r>
      <w:r w:rsidRPr="00103779">
        <w:rPr>
          <w:rFonts w:eastAsia="Calibri"/>
          <w:u w:val="single"/>
        </w:rPr>
        <w:t xml:space="preserve"> and connect activities that include “</w:t>
      </w:r>
      <w:r w:rsidRPr="00103779">
        <w:rPr>
          <w:rFonts w:eastAsia="Calibri"/>
          <w:b/>
          <w:iCs/>
          <w:highlight w:val="cyan"/>
          <w:u w:val="single"/>
        </w:rPr>
        <w:t>tactics</w:t>
      </w:r>
      <w:r w:rsidRPr="00103779">
        <w:rPr>
          <w:rFonts w:eastAsia="Calibri"/>
          <w:highlight w:val="cyan"/>
          <w:u w:val="single"/>
        </w:rPr>
        <w:t xml:space="preserve"> familiar to </w:t>
      </w:r>
      <w:r w:rsidRPr="00103779">
        <w:rPr>
          <w:rFonts w:eastAsia="Calibri"/>
          <w:b/>
          <w:iCs/>
          <w:highlight w:val="cyan"/>
          <w:u w:val="single"/>
        </w:rPr>
        <w:t>movement actors</w:t>
      </w:r>
      <w:r w:rsidRPr="00103779">
        <w:rPr>
          <w:rFonts w:eastAsia="Calibri"/>
          <w:u w:val="single"/>
        </w:rPr>
        <w:t>—</w:t>
      </w:r>
      <w:r w:rsidRPr="00103779">
        <w:rPr>
          <w:rFonts w:eastAsia="Calibri"/>
          <w:b/>
          <w:iCs/>
          <w:u w:val="single"/>
        </w:rPr>
        <w:t>blockades</w:t>
      </w:r>
      <w:r w:rsidRPr="00103779">
        <w:rPr>
          <w:rFonts w:eastAsia="Calibri"/>
          <w:u w:val="single"/>
        </w:rPr>
        <w:t xml:space="preserve">, </w:t>
      </w:r>
      <w:r w:rsidRPr="00103779">
        <w:rPr>
          <w:rFonts w:eastAsia="Calibri"/>
          <w:b/>
          <w:iCs/>
          <w:u w:val="single"/>
        </w:rPr>
        <w:t>occupations</w:t>
      </w:r>
      <w:r w:rsidRPr="00103779">
        <w:rPr>
          <w:rFonts w:eastAsia="Calibri"/>
          <w:u w:val="single"/>
        </w:rPr>
        <w:t xml:space="preserve">, </w:t>
      </w:r>
      <w:r w:rsidRPr="00103779">
        <w:rPr>
          <w:rFonts w:eastAsia="Calibri"/>
          <w:b/>
          <w:iCs/>
          <w:u w:val="single"/>
        </w:rPr>
        <w:t>marches</w:t>
      </w:r>
      <w:r w:rsidRPr="00103779">
        <w:rPr>
          <w:rFonts w:eastAsia="Calibri"/>
          <w:u w:val="single"/>
        </w:rPr>
        <w:t xml:space="preserve">, </w:t>
      </w:r>
      <w:r w:rsidRPr="00103779">
        <w:rPr>
          <w:rFonts w:eastAsia="Calibri"/>
          <w:b/>
          <w:iCs/>
          <w:u w:val="single"/>
        </w:rPr>
        <w:t>rallies</w:t>
      </w:r>
      <w:r w:rsidRPr="00103779">
        <w:rPr>
          <w:rFonts w:eastAsia="Calibri"/>
          <w:u w:val="single"/>
        </w:rPr>
        <w:t xml:space="preserve">” </w:t>
      </w:r>
      <w:r w:rsidRPr="00103779">
        <w:rPr>
          <w:rFonts w:eastAsia="Calibri"/>
          <w:highlight w:val="cyan"/>
          <w:u w:val="single"/>
        </w:rPr>
        <w:t xml:space="preserve">and “experiments in </w:t>
      </w:r>
      <w:r w:rsidRPr="00103779">
        <w:rPr>
          <w:rFonts w:eastAsia="Calibri"/>
          <w:b/>
          <w:iCs/>
          <w:highlight w:val="cyan"/>
          <w:u w:val="single"/>
        </w:rPr>
        <w:t>farming</w:t>
      </w:r>
      <w:r w:rsidRPr="00103779">
        <w:rPr>
          <w:rFonts w:eastAsia="Calibri"/>
          <w:u w:val="single"/>
        </w:rPr>
        <w:t xml:space="preserve">, </w:t>
      </w:r>
      <w:r w:rsidRPr="00103779">
        <w:rPr>
          <w:rFonts w:eastAsia="Calibri"/>
          <w:b/>
          <w:iCs/>
          <w:u w:val="single"/>
        </w:rPr>
        <w:t>urban gardening</w:t>
      </w:r>
      <w:r w:rsidRPr="00103779">
        <w:rPr>
          <w:rFonts w:eastAsia="Calibri"/>
          <w:u w:val="single"/>
        </w:rPr>
        <w:t xml:space="preserve">, </w:t>
      </w:r>
      <w:r w:rsidRPr="00103779">
        <w:rPr>
          <w:rFonts w:eastAsia="Calibri"/>
          <w:highlight w:val="cyan"/>
          <w:u w:val="single"/>
        </w:rPr>
        <w:t>and</w:t>
      </w:r>
      <w:r w:rsidRPr="00103779">
        <w:rPr>
          <w:rFonts w:eastAsia="Calibri"/>
          <w:u w:val="single"/>
        </w:rPr>
        <w:t xml:space="preserve"> similar such </w:t>
      </w:r>
      <w:r w:rsidRPr="00103779">
        <w:rPr>
          <w:rFonts w:eastAsia="Calibri"/>
          <w:b/>
          <w:iCs/>
          <w:highlight w:val="cyan"/>
          <w:u w:val="single"/>
        </w:rPr>
        <w:t>survival oriented</w:t>
      </w:r>
      <w:r w:rsidRPr="00103779">
        <w:rPr>
          <w:rFonts w:eastAsia="Calibri"/>
          <w:sz w:val="14"/>
          <w:szCs w:val="14"/>
        </w:rPr>
        <w:t xml:space="preserve"> micro-</w:t>
      </w:r>
      <w:r w:rsidRPr="00103779">
        <w:rPr>
          <w:rFonts w:eastAsia="Calibri"/>
          <w:b/>
          <w:iCs/>
          <w:highlight w:val="cyan"/>
          <w:u w:val="single"/>
        </w:rPr>
        <w:t>initiatives</w:t>
      </w:r>
      <w:r w:rsidRPr="00103779">
        <w:rPr>
          <w:rFonts w:eastAsia="Calibri"/>
          <w:u w:val="single"/>
        </w:rPr>
        <w:t xml:space="preserve">.” </w:t>
      </w:r>
      <w:r w:rsidRPr="00103779">
        <w:rPr>
          <w:rFonts w:eastAsia="Calibri"/>
          <w:highlight w:val="cyan"/>
          <w:u w:val="single"/>
        </w:rPr>
        <w:t>Coalitions</w:t>
      </w:r>
      <w:r w:rsidRPr="00103779">
        <w:rPr>
          <w:rFonts w:eastAsia="Calibri"/>
          <w:u w:val="single"/>
        </w:rPr>
        <w:t xml:space="preserve"> must be “</w:t>
      </w:r>
      <w:r w:rsidRPr="00103779">
        <w:rPr>
          <w:rFonts w:eastAsia="Calibri"/>
          <w:highlight w:val="cyan"/>
          <w:u w:val="single"/>
        </w:rPr>
        <w:t xml:space="preserve">composed in and through </w:t>
      </w:r>
      <w:r w:rsidRPr="00103779">
        <w:rPr>
          <w:rFonts w:eastAsia="Calibri"/>
          <w:b/>
          <w:iCs/>
          <w:highlight w:val="cyan"/>
          <w:u w:val="single"/>
        </w:rPr>
        <w:t>shared struggles</w:t>
      </w:r>
      <w:r w:rsidRPr="00103779">
        <w:rPr>
          <w:rFonts w:eastAsia="Calibri"/>
          <w:highlight w:val="cyan"/>
          <w:u w:val="single"/>
        </w:rPr>
        <w:t xml:space="preserve">, </w:t>
      </w:r>
      <w:r w:rsidRPr="00103779">
        <w:rPr>
          <w:rFonts w:eastAsia="Calibri"/>
          <w:b/>
          <w:iCs/>
          <w:highlight w:val="cyan"/>
          <w:u w:val="single"/>
        </w:rPr>
        <w:t>acts of solidarity</w:t>
      </w:r>
      <w:r w:rsidRPr="00103779">
        <w:rPr>
          <w:rFonts w:eastAsia="Calibri"/>
          <w:highlight w:val="cyan"/>
          <w:u w:val="single"/>
        </w:rPr>
        <w:t xml:space="preserve">, and </w:t>
      </w:r>
      <w:r w:rsidRPr="00103779">
        <w:rPr>
          <w:rFonts w:eastAsia="Calibri"/>
          <w:b/>
          <w:iCs/>
          <w:highlight w:val="cyan"/>
          <w:u w:val="single"/>
        </w:rPr>
        <w:t>party-building</w:t>
      </w:r>
      <w:r w:rsidRPr="00103779">
        <w:rPr>
          <w:rFonts w:eastAsia="Calibri"/>
          <w:highlight w:val="cyan"/>
          <w:u w:val="single"/>
        </w:rPr>
        <w:t xml:space="preserve">…between </w:t>
      </w:r>
      <w:r w:rsidRPr="00103779">
        <w:rPr>
          <w:rFonts w:eastAsia="Calibri"/>
          <w:b/>
          <w:iCs/>
          <w:highlight w:val="cyan"/>
          <w:u w:val="single"/>
        </w:rPr>
        <w:t>Indigenous peoples</w:t>
      </w:r>
      <w:r w:rsidRPr="00103779">
        <w:rPr>
          <w:rFonts w:eastAsia="Calibri"/>
          <w:u w:val="single"/>
        </w:rPr>
        <w:t xml:space="preserve">, </w:t>
      </w:r>
      <w:r w:rsidRPr="00103779">
        <w:rPr>
          <w:rFonts w:eastAsia="Calibri"/>
          <w:b/>
          <w:iCs/>
          <w:highlight w:val="cyan"/>
          <w:u w:val="single"/>
        </w:rPr>
        <w:t>workers</w:t>
      </w:r>
      <w:r w:rsidRPr="00103779">
        <w:rPr>
          <w:rFonts w:eastAsia="Calibri"/>
          <w:b/>
          <w:iCs/>
          <w:u w:val="single"/>
        </w:rPr>
        <w:t xml:space="preserve"> in the Global North</w:t>
      </w:r>
      <w:r w:rsidRPr="00103779">
        <w:rPr>
          <w:rFonts w:eastAsia="Calibri"/>
          <w:u w:val="single"/>
        </w:rPr>
        <w:t xml:space="preserve">, </w:t>
      </w:r>
      <w:r w:rsidRPr="00103779">
        <w:rPr>
          <w:rFonts w:eastAsia="Calibri"/>
          <w:b/>
          <w:iCs/>
          <w:u w:val="single"/>
        </w:rPr>
        <w:t>smallholder farmers and pastoralists</w:t>
      </w:r>
      <w:r w:rsidRPr="00103779">
        <w:rPr>
          <w:rFonts w:eastAsia="Calibri"/>
          <w:u w:val="single"/>
        </w:rPr>
        <w:t xml:space="preserve">, </w:t>
      </w:r>
      <w:r w:rsidRPr="00103779">
        <w:rPr>
          <w:rFonts w:eastAsia="Calibri"/>
          <w:b/>
          <w:iCs/>
          <w:highlight w:val="cyan"/>
          <w:u w:val="single"/>
        </w:rPr>
        <w:t>women</w:t>
      </w:r>
      <w:r w:rsidRPr="00103779">
        <w:rPr>
          <w:rFonts w:eastAsia="Calibri"/>
          <w:highlight w:val="cyan"/>
          <w:u w:val="single"/>
        </w:rPr>
        <w:t xml:space="preserve">, </w:t>
      </w:r>
      <w:r w:rsidRPr="00103779">
        <w:rPr>
          <w:rFonts w:eastAsia="Calibri"/>
          <w:b/>
          <w:iCs/>
          <w:highlight w:val="cyan"/>
          <w:u w:val="single"/>
        </w:rPr>
        <w:t>racialized communities</w:t>
      </w:r>
      <w:r w:rsidRPr="00103779">
        <w:rPr>
          <w:rFonts w:eastAsia="Calibri"/>
          <w:highlight w:val="cyan"/>
          <w:u w:val="single"/>
        </w:rPr>
        <w:t xml:space="preserve">, and </w:t>
      </w:r>
      <w:r w:rsidRPr="00103779">
        <w:rPr>
          <w:rFonts w:eastAsia="Calibri"/>
          <w:b/>
          <w:iCs/>
          <w:highlight w:val="cyan"/>
          <w:u w:val="single"/>
        </w:rPr>
        <w:t>other oppressed and exploited groups</w:t>
      </w:r>
      <w:r w:rsidRPr="00103779">
        <w:rPr>
          <w:rFonts w:eastAsia="Calibri"/>
          <w:u w:val="single"/>
        </w:rPr>
        <w:t xml:space="preserve"> on issues of ecological, economic, and political significance</w:t>
      </w:r>
      <w:r w:rsidRPr="00103779">
        <w:rPr>
          <w:rFonts w:eastAsia="Calibri"/>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103779">
        <w:rPr>
          <w:rFonts w:eastAsia="Calibri"/>
          <w:highlight w:val="cyan"/>
          <w:u w:val="single"/>
        </w:rPr>
        <w:t>a vanguard party, with</w:t>
      </w:r>
      <w:r w:rsidRPr="00103779">
        <w:rPr>
          <w:rFonts w:eastAsia="Calibri"/>
          <w:u w:val="single"/>
        </w:rPr>
        <w:t xml:space="preserve"> the </w:t>
      </w:r>
      <w:r w:rsidRPr="00103779">
        <w:rPr>
          <w:rFonts w:eastAsia="Calibri"/>
          <w:b/>
          <w:iCs/>
          <w:highlight w:val="cyan"/>
          <w:u w:val="single"/>
        </w:rPr>
        <w:t>absolutism</w:t>
      </w:r>
      <w:r w:rsidRPr="00103779">
        <w:rPr>
          <w:rFonts w:eastAsia="Calibri"/>
          <w:u w:val="single"/>
        </w:rPr>
        <w:t xml:space="preserve"> and </w:t>
      </w:r>
      <w:r w:rsidRPr="00103779">
        <w:rPr>
          <w:rFonts w:eastAsia="Calibri"/>
          <w:b/>
          <w:iCs/>
          <w:u w:val="single"/>
        </w:rPr>
        <w:t>certainty</w:t>
      </w:r>
      <w:r w:rsidRPr="00103779">
        <w:rPr>
          <w:rFonts w:eastAsia="Calibri"/>
          <w:u w:val="single"/>
        </w:rPr>
        <w:t xml:space="preserve"> that form its core, </w:t>
      </w:r>
      <w:r w:rsidRPr="00103779">
        <w:rPr>
          <w:rFonts w:eastAsia="Calibri"/>
          <w:highlight w:val="cyan"/>
          <w:u w:val="single"/>
        </w:rPr>
        <w:t xml:space="preserve">stands at </w:t>
      </w:r>
      <w:r w:rsidRPr="00103779">
        <w:rPr>
          <w:rFonts w:eastAsia="Calibri"/>
          <w:b/>
          <w:iCs/>
          <w:highlight w:val="cyan"/>
          <w:u w:val="single"/>
        </w:rPr>
        <w:t>odds</w:t>
      </w:r>
      <w:r w:rsidRPr="00103779">
        <w:rPr>
          <w:rFonts w:eastAsia="Calibri"/>
          <w:highlight w:val="cyan"/>
          <w:u w:val="single"/>
        </w:rPr>
        <w:t xml:space="preserve"> with</w:t>
      </w:r>
      <w:r w:rsidRPr="00103779">
        <w:rPr>
          <w:rFonts w:eastAsia="Calibri"/>
          <w:u w:val="single"/>
        </w:rPr>
        <w:t xml:space="preserve"> the </w:t>
      </w:r>
      <w:r w:rsidRPr="00103779">
        <w:rPr>
          <w:rFonts w:eastAsia="Calibri"/>
          <w:b/>
          <w:iCs/>
          <w:highlight w:val="cyan"/>
          <w:u w:val="single"/>
        </w:rPr>
        <w:t>compositional</w:t>
      </w:r>
      <w:r w:rsidRPr="00103779">
        <w:rPr>
          <w:rFonts w:eastAsia="Calibri"/>
          <w:highlight w:val="cyan"/>
          <w:u w:val="single"/>
        </w:rPr>
        <w:t xml:space="preserve"> and </w:t>
      </w:r>
      <w:r w:rsidRPr="00103779">
        <w:rPr>
          <w:rFonts w:eastAsia="Calibri"/>
          <w:b/>
          <w:iCs/>
          <w:highlight w:val="cyan"/>
          <w:u w:val="single"/>
        </w:rPr>
        <w:t>pluralistic</w:t>
      </w:r>
      <w:r w:rsidRPr="00103779">
        <w:rPr>
          <w:rFonts w:eastAsia="Calibri"/>
          <w:highlight w:val="cyan"/>
          <w:u w:val="single"/>
        </w:rPr>
        <w:t xml:space="preserve"> approach</w:t>
      </w:r>
      <w:r w:rsidRPr="00103779">
        <w:rPr>
          <w:rFonts w:eastAsia="Calibri"/>
          <w:sz w:val="14"/>
        </w:rPr>
        <w:t xml:space="preserve"> that they advocate.</w:t>
      </w:r>
    </w:p>
    <w:p w14:paraId="6A548016" w14:textId="77777777" w:rsidR="00ED71B1" w:rsidRPr="00103779" w:rsidRDefault="00ED71B1" w:rsidP="00ED71B1">
      <w:pPr>
        <w:spacing w:line="256" w:lineRule="auto"/>
        <w:rPr>
          <w:rFonts w:eastAsia="Calibri"/>
          <w:sz w:val="14"/>
        </w:rPr>
      </w:pPr>
      <w:r w:rsidRPr="00103779">
        <w:rPr>
          <w:rFonts w:eastAsia="Calibri"/>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w:t>
      </w:r>
      <w:proofErr w:type="gramStart"/>
      <w:r w:rsidRPr="00103779">
        <w:rPr>
          <w:rFonts w:eastAsia="Calibri"/>
          <w:sz w:val="14"/>
        </w:rPr>
        <w:t>certainty</w:t>
      </w:r>
      <w:proofErr w:type="gramEnd"/>
      <w:r w:rsidRPr="00103779">
        <w:rPr>
          <w:rFonts w:eastAsia="Calibri"/>
          <w:sz w:val="14"/>
        </w:rPr>
        <w:t xml:space="preserve">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103779">
        <w:rPr>
          <w:rFonts w:eastAsia="Calibri"/>
          <w:sz w:val="14"/>
        </w:rPr>
        <w:t>decades.Footnote</w:t>
      </w:r>
      <w:proofErr w:type="gramEnd"/>
      <w:r w:rsidRPr="00103779">
        <w:rPr>
          <w:rFonts w:eastAsia="Calibri"/>
          <w:sz w:val="14"/>
        </w:rPr>
        <w:t xml:space="preserve">3 Yet as David Graeber (Citation2003) has persuasively </w:t>
      </w:r>
      <w:proofErr w:type="gramStart"/>
      <w:r w:rsidRPr="00103779">
        <w:rPr>
          <w:rFonts w:eastAsia="Calibri"/>
          <w:sz w:val="14"/>
        </w:rPr>
        <w:t>argued,“</w:t>
      </w:r>
      <w:proofErr w:type="gramEnd"/>
      <w:r w:rsidRPr="00103779">
        <w:rPr>
          <w:rFonts w:eastAsia="Calibri"/>
          <w:sz w:val="14"/>
        </w:rPr>
        <w:t>(rather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46C2C1DB" w14:textId="77777777" w:rsidR="00ED71B1" w:rsidRPr="00103779" w:rsidRDefault="00ED71B1" w:rsidP="00ED71B1">
      <w:pPr>
        <w:spacing w:line="256" w:lineRule="auto"/>
        <w:rPr>
          <w:rFonts w:eastAsia="Calibri"/>
          <w:sz w:val="14"/>
        </w:rPr>
      </w:pPr>
      <w:r w:rsidRPr="00103779">
        <w:rPr>
          <w:rFonts w:eastAsia="Calibri"/>
          <w:sz w:val="14"/>
        </w:rPr>
        <w:t xml:space="preserve">Graeber recognizes that Leninist vanguardism relied upon faith in the idea of </w:t>
      </w:r>
      <w:proofErr w:type="gramStart"/>
      <w:r w:rsidRPr="00103779">
        <w:rPr>
          <w:rFonts w:eastAsia="Calibri"/>
          <w:sz w:val="14"/>
        </w:rPr>
        <w:t>progress, but</w:t>
      </w:r>
      <w:proofErr w:type="gramEnd"/>
      <w:r w:rsidRPr="00103779">
        <w:rPr>
          <w:rFonts w:eastAsia="Calibri"/>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3893BDAF" w14:textId="77777777" w:rsidR="00ED71B1" w:rsidRPr="00103779" w:rsidRDefault="00ED71B1" w:rsidP="00ED71B1">
      <w:pPr>
        <w:spacing w:line="256" w:lineRule="auto"/>
        <w:rPr>
          <w:rFonts w:eastAsia="Calibri"/>
          <w:sz w:val="14"/>
        </w:rPr>
      </w:pPr>
      <w:r w:rsidRPr="00103779">
        <w:rPr>
          <w:rFonts w:eastAsia="Calibri"/>
          <w:sz w:val="14"/>
        </w:rPr>
        <w:t xml:space="preserve">If one is confident that </w:t>
      </w:r>
      <w:r w:rsidRPr="00103779">
        <w:rPr>
          <w:rFonts w:eastAsia="Calibri"/>
          <w:b/>
          <w:iCs/>
          <w:highlight w:val="cyan"/>
          <w:u w:val="single"/>
        </w:rPr>
        <w:t>only a vanguard</w:t>
      </w:r>
      <w:r w:rsidRPr="00103779">
        <w:rPr>
          <w:rFonts w:eastAsia="Calibri"/>
          <w:highlight w:val="cyan"/>
          <w:u w:val="single"/>
        </w:rPr>
        <w:t xml:space="preserve"> could identify the </w:t>
      </w:r>
      <w:r w:rsidRPr="00103779">
        <w:rPr>
          <w:rFonts w:eastAsia="Calibri"/>
          <w:b/>
          <w:iCs/>
          <w:highlight w:val="cyan"/>
          <w:u w:val="single"/>
        </w:rPr>
        <w:t>successful strategic pathway</w:t>
      </w:r>
      <w:r w:rsidRPr="00103779">
        <w:rPr>
          <w:rFonts w:eastAsia="Calibri"/>
          <w:u w:val="single"/>
        </w:rPr>
        <w:t xml:space="preserve"> to fostering a more sustainable society</w:t>
      </w:r>
      <w:r w:rsidRPr="00103779">
        <w:rPr>
          <w:rFonts w:eastAsia="Calibri"/>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103779">
        <w:rPr>
          <w:rFonts w:eastAsia="Calibri"/>
          <w:sz w:val="14"/>
        </w:rPr>
        <w:t>particular experiments</w:t>
      </w:r>
      <w:proofErr w:type="gramEnd"/>
      <w:r w:rsidRPr="00103779">
        <w:rPr>
          <w:rFonts w:eastAsia="Calibri"/>
          <w:sz w:val="14"/>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103779">
        <w:rPr>
          <w:rFonts w:eastAsia="Calibri"/>
          <w:sz w:val="14"/>
        </w:rPr>
        <w:t>thought</w:t>
      </w:r>
      <w:proofErr w:type="gramEnd"/>
      <w:r w:rsidRPr="00103779">
        <w:rPr>
          <w:rFonts w:eastAsia="Calibri"/>
          <w:sz w:val="14"/>
        </w:rPr>
        <w:t xml:space="preserve"> nonetheless. It requires only the more modest conviction that because only a vanguardist vision and strategy could succeed, experimentalism is bound to fail. </w:t>
      </w:r>
      <w:r w:rsidRPr="00103779">
        <w:rPr>
          <w:rFonts w:eastAsia="Calibri"/>
          <w:highlight w:val="cyan"/>
          <w:u w:val="single"/>
        </w:rPr>
        <w:t xml:space="preserve">In the absence of </w:t>
      </w:r>
      <w:r w:rsidRPr="00103779">
        <w:rPr>
          <w:rFonts w:eastAsia="Calibri"/>
          <w:b/>
          <w:iCs/>
          <w:highlight w:val="cyan"/>
          <w:u w:val="single"/>
        </w:rPr>
        <w:t>successful</w:t>
      </w:r>
      <w:r w:rsidRPr="00103779">
        <w:rPr>
          <w:rFonts w:eastAsia="Calibri"/>
          <w:u w:val="single"/>
        </w:rPr>
        <w:t xml:space="preserve"> and </w:t>
      </w:r>
      <w:r w:rsidRPr="00103779">
        <w:rPr>
          <w:rFonts w:eastAsia="Calibri"/>
          <w:b/>
          <w:iCs/>
          <w:u w:val="single"/>
        </w:rPr>
        <w:t xml:space="preserve">effective </w:t>
      </w:r>
      <w:r w:rsidRPr="00103779">
        <w:rPr>
          <w:rFonts w:eastAsia="Calibri"/>
          <w:b/>
          <w:iCs/>
          <w:highlight w:val="cyan"/>
          <w:u w:val="single"/>
        </w:rPr>
        <w:t>vanguard leadership</w:t>
      </w:r>
      <w:r w:rsidRPr="00103779">
        <w:rPr>
          <w:rFonts w:eastAsia="Calibri"/>
          <w:sz w:val="14"/>
        </w:rPr>
        <w:t xml:space="preserve"> (which may be forever absent), </w:t>
      </w:r>
      <w:r w:rsidRPr="00103779">
        <w:rPr>
          <w:rFonts w:eastAsia="Calibri"/>
          <w:b/>
          <w:iCs/>
          <w:u w:val="single"/>
        </w:rPr>
        <w:t xml:space="preserve">true </w:t>
      </w:r>
      <w:r w:rsidRPr="00103779">
        <w:rPr>
          <w:rFonts w:eastAsia="Calibri"/>
          <w:b/>
          <w:iCs/>
          <w:highlight w:val="cyan"/>
          <w:u w:val="single"/>
        </w:rPr>
        <w:t>sustainability</w:t>
      </w:r>
      <w:r w:rsidRPr="00103779">
        <w:rPr>
          <w:rFonts w:eastAsia="Calibri"/>
          <w:u w:val="single"/>
        </w:rPr>
        <w:t xml:space="preserve">, </w:t>
      </w:r>
      <w:r w:rsidRPr="00103779">
        <w:rPr>
          <w:rFonts w:eastAsia="Calibri"/>
          <w:b/>
          <w:iCs/>
          <w:u w:val="single"/>
        </w:rPr>
        <w:t xml:space="preserve">genuine </w:t>
      </w:r>
      <w:r w:rsidRPr="00103779">
        <w:rPr>
          <w:rFonts w:eastAsia="Calibri"/>
          <w:b/>
          <w:iCs/>
          <w:highlight w:val="cyan"/>
          <w:u w:val="single"/>
        </w:rPr>
        <w:t>emancipation</w:t>
      </w:r>
      <w:r w:rsidRPr="00103779">
        <w:rPr>
          <w:rFonts w:eastAsia="Calibri"/>
          <w:highlight w:val="cyan"/>
          <w:u w:val="single"/>
        </w:rPr>
        <w:t xml:space="preserve">, or </w:t>
      </w:r>
      <w:r w:rsidRPr="00103779">
        <w:rPr>
          <w:rFonts w:eastAsia="Calibri"/>
          <w:b/>
          <w:iCs/>
          <w:highlight w:val="cyan"/>
          <w:u w:val="single"/>
        </w:rPr>
        <w:t>truly “political” action</w:t>
      </w:r>
      <w:r w:rsidRPr="00103779">
        <w:rPr>
          <w:rFonts w:eastAsia="Calibri"/>
          <w:highlight w:val="cyan"/>
          <w:u w:val="single"/>
        </w:rPr>
        <w:t xml:space="preserve"> can </w:t>
      </w:r>
      <w:r w:rsidRPr="00103779">
        <w:rPr>
          <w:rFonts w:eastAsia="Calibri"/>
          <w:b/>
          <w:iCs/>
          <w:highlight w:val="cyan"/>
          <w:u w:val="single"/>
        </w:rPr>
        <w:t>never be achieved</w:t>
      </w:r>
      <w:r w:rsidRPr="00103779">
        <w:rPr>
          <w:rFonts w:eastAsia="Calibri"/>
          <w:sz w:val="14"/>
        </w:rPr>
        <w:t>. It seems that all that is left to do is fiddle while Rome burns, cultivate our gardens, and “sustain the unsustainable” (</w:t>
      </w:r>
      <w:proofErr w:type="spellStart"/>
      <w:r w:rsidRPr="00103779">
        <w:rPr>
          <w:rFonts w:eastAsia="Calibri"/>
          <w:sz w:val="14"/>
        </w:rPr>
        <w:t>Blühdorn</w:t>
      </w:r>
      <w:proofErr w:type="spellEnd"/>
      <w:r w:rsidRPr="00103779">
        <w:rPr>
          <w:rFonts w:eastAsia="Calibri"/>
          <w:sz w:val="14"/>
        </w:rPr>
        <w:t> Citation2007).</w:t>
      </w:r>
    </w:p>
    <w:p w14:paraId="7A0BCBED" w14:textId="77777777" w:rsidR="00ED71B1" w:rsidRDefault="00ED71B1" w:rsidP="00ED71B1">
      <w:pPr>
        <w:rPr>
          <w:sz w:val="16"/>
        </w:rPr>
      </w:pPr>
    </w:p>
    <w:p w14:paraId="1FD103E1" w14:textId="5EBB0333" w:rsidR="00D829A6" w:rsidRDefault="00D829A6" w:rsidP="00D829A6">
      <w:pPr>
        <w:pStyle w:val="Heading2"/>
      </w:pPr>
      <w:r>
        <w:t xml:space="preserve">Case </w:t>
      </w:r>
    </w:p>
    <w:p w14:paraId="68C41C2F" w14:textId="595DA3D7" w:rsidR="00D829A6" w:rsidRPr="00103779" w:rsidRDefault="00D829A6" w:rsidP="00D829A6">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Vote neg on </w:t>
      </w:r>
      <w:r w:rsidRPr="00103779">
        <w:rPr>
          <w:rFonts w:eastAsia="SimSun" w:cs="Times New Roman"/>
          <w:b/>
          <w:iCs/>
          <w:sz w:val="26"/>
          <w:u w:val="single"/>
        </w:rPr>
        <w:t>presumption</w:t>
      </w:r>
      <w:r>
        <w:rPr>
          <w:rFonts w:eastAsia="SimSun" w:cs="Times New Roman"/>
          <w:b/>
          <w:iCs/>
          <w:sz w:val="26"/>
        </w:rPr>
        <w:t xml:space="preserve">. There is nothing UNIQUE about debate beyond educational clash. </w:t>
      </w:r>
    </w:p>
    <w:p w14:paraId="467A2598" w14:textId="77777777" w:rsidR="00D829A6" w:rsidRPr="00103779" w:rsidRDefault="00D829A6" w:rsidP="00D829A6">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1. </w:t>
      </w:r>
      <w:r w:rsidRPr="00103779">
        <w:rPr>
          <w:rFonts w:eastAsia="SimSun" w:cs="Times New Roman"/>
          <w:b/>
          <w:iCs/>
          <w:sz w:val="26"/>
          <w:u w:val="single"/>
        </w:rPr>
        <w:t>Repetition</w:t>
      </w:r>
      <w:r w:rsidRPr="00103779">
        <w:rPr>
          <w:rFonts w:eastAsia="SimSun" w:cs="Times New Roman"/>
          <w:b/>
          <w:iCs/>
          <w:sz w:val="26"/>
        </w:rPr>
        <w:t xml:space="preserve">. Their </w:t>
      </w:r>
      <w:r w:rsidRPr="00103779">
        <w:rPr>
          <w:rFonts w:eastAsia="SimSun" w:cs="Times New Roman"/>
          <w:b/>
          <w:iCs/>
          <w:sz w:val="26"/>
          <w:u w:val="single"/>
        </w:rPr>
        <w:t>authors</w:t>
      </w:r>
      <w:r w:rsidRPr="00103779">
        <w:rPr>
          <w:rFonts w:eastAsia="SimSun" w:cs="Times New Roman"/>
          <w:b/>
          <w:iCs/>
          <w:sz w:val="26"/>
        </w:rPr>
        <w:t xml:space="preserve"> deliver </w:t>
      </w:r>
      <w:r w:rsidRPr="00103779">
        <w:rPr>
          <w:rFonts w:eastAsia="SimSun" w:cs="Times New Roman"/>
          <w:b/>
          <w:iCs/>
          <w:sz w:val="26"/>
          <w:u w:val="single"/>
        </w:rPr>
        <w:t>presentations</w:t>
      </w:r>
      <w:r w:rsidRPr="00103779">
        <w:rPr>
          <w:rFonts w:eastAsia="SimSun" w:cs="Times New Roman"/>
          <w:b/>
          <w:iCs/>
          <w:sz w:val="26"/>
        </w:rPr>
        <w:t xml:space="preserve"> and </w:t>
      </w:r>
      <w:r w:rsidRPr="00103779">
        <w:rPr>
          <w:rFonts w:eastAsia="SimSun" w:cs="Times New Roman"/>
          <w:b/>
          <w:iCs/>
          <w:sz w:val="26"/>
          <w:u w:val="single"/>
        </w:rPr>
        <w:t>speeches</w:t>
      </w:r>
      <w:r w:rsidRPr="00103779">
        <w:rPr>
          <w:rFonts w:eastAsia="SimSun" w:cs="Times New Roman"/>
          <w:b/>
          <w:iCs/>
          <w:sz w:val="26"/>
        </w:rPr>
        <w:t xml:space="preserve"> outside of debate. That </w:t>
      </w:r>
      <w:r w:rsidRPr="00103779">
        <w:rPr>
          <w:rFonts w:eastAsia="SimSun" w:cs="Times New Roman"/>
          <w:b/>
          <w:iCs/>
          <w:sz w:val="26"/>
          <w:u w:val="single"/>
        </w:rPr>
        <w:t>automatically</w:t>
      </w:r>
      <w:r w:rsidRPr="00103779">
        <w:rPr>
          <w:rFonts w:eastAsia="SimSun" w:cs="Times New Roman"/>
          <w:b/>
          <w:iCs/>
          <w:sz w:val="26"/>
        </w:rPr>
        <w:t xml:space="preserve"> reduces the </w:t>
      </w:r>
      <w:r w:rsidRPr="00103779">
        <w:rPr>
          <w:rFonts w:eastAsia="SimSun" w:cs="Times New Roman"/>
          <w:b/>
          <w:iCs/>
          <w:sz w:val="26"/>
          <w:u w:val="single"/>
        </w:rPr>
        <w:t>significance</w:t>
      </w:r>
      <w:r w:rsidRPr="00103779">
        <w:rPr>
          <w:rFonts w:eastAsia="SimSun" w:cs="Times New Roman"/>
          <w:b/>
          <w:iCs/>
          <w:sz w:val="26"/>
        </w:rPr>
        <w:t xml:space="preserve"> of individual </w:t>
      </w:r>
      <w:r w:rsidRPr="00103779">
        <w:rPr>
          <w:rFonts w:eastAsia="SimSun" w:cs="Times New Roman"/>
          <w:b/>
          <w:iCs/>
          <w:sz w:val="26"/>
          <w:u w:val="single"/>
        </w:rPr>
        <w:t>ballots</w:t>
      </w:r>
      <w:r w:rsidRPr="00103779">
        <w:rPr>
          <w:rFonts w:eastAsia="SimSun" w:cs="Times New Roman"/>
          <w:b/>
          <w:iCs/>
          <w:sz w:val="26"/>
        </w:rPr>
        <w:t xml:space="preserve">. </w:t>
      </w:r>
    </w:p>
    <w:p w14:paraId="57010EFC" w14:textId="77777777" w:rsidR="00D829A6" w:rsidRDefault="00D829A6" w:rsidP="00D829A6">
      <w:pPr>
        <w:keepNext/>
        <w:keepLines/>
        <w:spacing w:before="40" w:after="0" w:line="256" w:lineRule="auto"/>
        <w:outlineLvl w:val="3"/>
        <w:rPr>
          <w:rFonts w:eastAsia="SimSun" w:cs="Times New Roman"/>
          <w:b/>
          <w:iCs/>
          <w:sz w:val="26"/>
        </w:rPr>
      </w:pPr>
      <w:r w:rsidRPr="00103779">
        <w:rPr>
          <w:rFonts w:eastAsia="SimSun" w:cs="Times New Roman"/>
          <w:b/>
          <w:iCs/>
          <w:sz w:val="26"/>
        </w:rPr>
        <w:t>2</w:t>
      </w:r>
      <w:proofErr w:type="gramStart"/>
      <w:r w:rsidRPr="00103779">
        <w:rPr>
          <w:rFonts w:eastAsia="SimSun" w:cs="Times New Roman"/>
          <w:b/>
          <w:iCs/>
          <w:sz w:val="26"/>
        </w:rPr>
        <w:t>.  Competition</w:t>
      </w:r>
      <w:proofErr w:type="gramEnd"/>
      <w:r w:rsidRPr="00103779">
        <w:rPr>
          <w:rFonts w:eastAsia="SimSun" w:cs="Times New Roman"/>
          <w:b/>
          <w:iCs/>
          <w:sz w:val="26"/>
        </w:rPr>
        <w:t xml:space="preserve">. </w:t>
      </w:r>
      <w:proofErr w:type="gramStart"/>
      <w:r w:rsidRPr="00103779">
        <w:rPr>
          <w:rFonts w:eastAsia="SimSun" w:cs="Times New Roman"/>
          <w:b/>
          <w:iCs/>
          <w:sz w:val="26"/>
          <w:u w:val="single"/>
        </w:rPr>
        <w:t>Mechanistic</w:t>
      </w:r>
      <w:r w:rsidRPr="00103779">
        <w:rPr>
          <w:rFonts w:eastAsia="SimSun" w:cs="Times New Roman"/>
          <w:b/>
          <w:iCs/>
          <w:sz w:val="26"/>
        </w:rPr>
        <w:t xml:space="preserve"> competitive</w:t>
      </w:r>
      <w:proofErr w:type="gramEnd"/>
      <w:r w:rsidRPr="00103779">
        <w:rPr>
          <w:rFonts w:eastAsia="SimSun" w:cs="Times New Roman"/>
          <w:b/>
          <w:iCs/>
          <w:sz w:val="26"/>
        </w:rPr>
        <w:t xml:space="preserve"> constraints undermine </w:t>
      </w:r>
      <w:r w:rsidRPr="00103779">
        <w:rPr>
          <w:rFonts w:eastAsia="SimSun" w:cs="Times New Roman"/>
          <w:b/>
          <w:iCs/>
          <w:sz w:val="26"/>
          <w:u w:val="single"/>
        </w:rPr>
        <w:t>solvency</w:t>
      </w:r>
      <w:r w:rsidRPr="00103779">
        <w:rPr>
          <w:rFonts w:eastAsia="SimSun" w:cs="Times New Roman"/>
          <w:b/>
          <w:iCs/>
          <w:sz w:val="26"/>
        </w:rPr>
        <w:t xml:space="preserve"> and make debate a bad site for political </w:t>
      </w:r>
      <w:r w:rsidRPr="00103779">
        <w:rPr>
          <w:rFonts w:eastAsia="SimSun" w:cs="Times New Roman"/>
          <w:b/>
          <w:iCs/>
          <w:sz w:val="26"/>
          <w:u w:val="single"/>
        </w:rPr>
        <w:t>truth testing</w:t>
      </w:r>
      <w:r w:rsidRPr="00103779">
        <w:rPr>
          <w:rFonts w:eastAsia="SimSun" w:cs="Times New Roman"/>
          <w:b/>
          <w:iCs/>
          <w:sz w:val="26"/>
        </w:rPr>
        <w:t xml:space="preserve">. BUT the </w:t>
      </w:r>
      <w:r w:rsidRPr="00103779">
        <w:rPr>
          <w:rFonts w:eastAsia="SimSun" w:cs="Times New Roman"/>
          <w:b/>
          <w:iCs/>
          <w:sz w:val="26"/>
          <w:u w:val="single"/>
        </w:rPr>
        <w:t>process</w:t>
      </w:r>
      <w:r w:rsidRPr="00103779">
        <w:rPr>
          <w:rFonts w:eastAsia="SimSun" w:cs="Times New Roman"/>
          <w:b/>
          <w:iCs/>
          <w:sz w:val="26"/>
        </w:rPr>
        <w:t xml:space="preserve"> of argumentation retains </w:t>
      </w:r>
      <w:r w:rsidRPr="00103779">
        <w:rPr>
          <w:rFonts w:eastAsia="SimSun" w:cs="Times New Roman"/>
          <w:b/>
          <w:iCs/>
          <w:sz w:val="26"/>
          <w:u w:val="single"/>
        </w:rPr>
        <w:t>value</w:t>
      </w:r>
      <w:r w:rsidRPr="00103779">
        <w:rPr>
          <w:rFonts w:eastAsia="SimSun" w:cs="Times New Roman"/>
          <w:b/>
          <w:iCs/>
          <w:sz w:val="26"/>
        </w:rPr>
        <w:t>.</w:t>
      </w:r>
    </w:p>
    <w:p w14:paraId="0720C36E" w14:textId="77777777" w:rsidR="00D829A6" w:rsidRDefault="00D829A6" w:rsidP="00D829A6">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0EF61174" w14:textId="77777777" w:rsidR="00D829A6" w:rsidRPr="002E231D" w:rsidRDefault="00D829A6" w:rsidP="00D829A6">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1108555A" w14:textId="77777777" w:rsidR="00D829A6" w:rsidRPr="002E231D" w:rsidRDefault="00D829A6" w:rsidP="00D829A6">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07BF18BE" w14:textId="77777777" w:rsidR="00D829A6" w:rsidRPr="002E231D" w:rsidRDefault="00D829A6" w:rsidP="00D829A6">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w:t>
      </w:r>
      <w:proofErr w:type="gramStart"/>
      <w:r w:rsidRPr="002E231D">
        <w:rPr>
          <w:sz w:val="16"/>
        </w:rPr>
        <w:t>turn</w:t>
      </w:r>
      <w:proofErr w:type="gramEnd"/>
      <w:r w:rsidRPr="002E231D">
        <w:rPr>
          <w:sz w:val="16"/>
        </w:rPr>
        <w:t xml:space="preserve">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w:t>
      </w:r>
      <w:proofErr w:type="gramStart"/>
      <w:r w:rsidRPr="002E231D">
        <w:rPr>
          <w:sz w:val="16"/>
        </w:rPr>
        <w:t>puzzle</w:t>
      </w:r>
      <w:proofErr w:type="gramEnd"/>
      <w:r w:rsidRPr="002E231D">
        <w:rPr>
          <w:sz w:val="16"/>
        </w:rPr>
        <w:t xml:space="preserve"> over whether Kennedy’s supposed victory in the 1960 debate with Nixon owed more to the candidates’ respective arguments or to Kennedy’s better makeup.</w:t>
      </w:r>
    </w:p>
    <w:p w14:paraId="4924E998" w14:textId="77777777" w:rsidR="00D829A6" w:rsidRDefault="00D829A6" w:rsidP="00D829A6">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proofErr w:type="gramStart"/>
      <w:r w:rsidRPr="00411392">
        <w:rPr>
          <w:rStyle w:val="StyleUnderline"/>
          <w:highlight w:val="cyan"/>
        </w:rPr>
        <w:t>defined</w:t>
      </w:r>
      <w:proofErr w:type="gramEnd"/>
      <w:r w:rsidRPr="00411392">
        <w:rPr>
          <w:rStyle w:val="StyleUnderline"/>
          <w:highlight w:val="cyan"/>
        </w:rPr>
        <w:t xml:space="preserve">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4E13CD9F" w14:textId="77777777" w:rsidR="00D829A6" w:rsidRPr="00D829A6" w:rsidRDefault="00D829A6" w:rsidP="00D829A6"/>
    <w:p w14:paraId="3FED298F" w14:textId="0B151DB6" w:rsidR="00D95B64" w:rsidRDefault="00D95B64" w:rsidP="00D829A6">
      <w:pPr>
        <w:keepNext/>
        <w:keepLines/>
        <w:spacing w:before="40" w:after="0"/>
        <w:outlineLvl w:val="3"/>
        <w:rPr>
          <w:rFonts w:eastAsiaTheme="majorEastAsia" w:cstheme="majorBidi"/>
          <w:b/>
          <w:iCs/>
          <w:sz w:val="26"/>
        </w:rPr>
      </w:pPr>
      <w:bookmarkStart w:id="1" w:name="_Hlk199004682"/>
      <w:r>
        <w:rPr>
          <w:rFonts w:eastAsiaTheme="majorEastAsia" w:cstheme="majorBidi"/>
          <w:b/>
          <w:iCs/>
          <w:sz w:val="26"/>
        </w:rPr>
        <w:t xml:space="preserve">Top level – only debate-specific card is about Emporia state; renders the 1AC incoherent! </w:t>
      </w:r>
      <w:r w:rsidR="00FE158E">
        <w:rPr>
          <w:rFonts w:eastAsiaTheme="majorEastAsia" w:cstheme="majorBidi"/>
          <w:b/>
          <w:iCs/>
          <w:sz w:val="26"/>
        </w:rPr>
        <w:t xml:space="preserve">Either they </w:t>
      </w:r>
      <w:proofErr w:type="gramStart"/>
      <w:r w:rsidR="00FE158E">
        <w:rPr>
          <w:rFonts w:eastAsiaTheme="majorEastAsia" w:cstheme="majorBidi"/>
          <w:b/>
          <w:iCs/>
          <w:sz w:val="26"/>
        </w:rPr>
        <w:t>HAVE to</w:t>
      </w:r>
      <w:proofErr w:type="gramEnd"/>
      <w:r w:rsidR="00FE158E">
        <w:rPr>
          <w:rFonts w:eastAsiaTheme="majorEastAsia" w:cstheme="majorBidi"/>
          <w:b/>
          <w:iCs/>
          <w:sz w:val="26"/>
        </w:rPr>
        <w:t xml:space="preserve"> defend a </w:t>
      </w:r>
      <w:proofErr w:type="spellStart"/>
      <w:r w:rsidR="00FE158E">
        <w:rPr>
          <w:rFonts w:eastAsiaTheme="majorEastAsia" w:cstheme="majorBidi"/>
          <w:b/>
          <w:iCs/>
          <w:sz w:val="26"/>
        </w:rPr>
        <w:t>fiated</w:t>
      </w:r>
      <w:proofErr w:type="spellEnd"/>
      <w:r w:rsidR="00FE158E">
        <w:rPr>
          <w:rFonts w:eastAsiaTheme="majorEastAsia" w:cstheme="majorBidi"/>
          <w:b/>
          <w:iCs/>
          <w:sz w:val="26"/>
        </w:rPr>
        <w:t xml:space="preserve"> general strike to solve the </w:t>
      </w:r>
      <w:proofErr w:type="gramStart"/>
      <w:r w:rsidR="00FE158E">
        <w:rPr>
          <w:rFonts w:eastAsiaTheme="majorEastAsia" w:cstheme="majorBidi"/>
          <w:b/>
          <w:iCs/>
          <w:sz w:val="26"/>
        </w:rPr>
        <w:t>harms</w:t>
      </w:r>
      <w:proofErr w:type="gramEnd"/>
      <w:r w:rsidR="00FE158E">
        <w:rPr>
          <w:rFonts w:eastAsiaTheme="majorEastAsia" w:cstheme="majorBidi"/>
          <w:b/>
          <w:iCs/>
          <w:sz w:val="26"/>
        </w:rPr>
        <w:t xml:space="preserve"> their cards outline OR there is no impact. </w:t>
      </w:r>
    </w:p>
    <w:p w14:paraId="52A4C986" w14:textId="77777777" w:rsidR="00FE158E" w:rsidRDefault="00FE158E" w:rsidP="00D829A6">
      <w:pPr>
        <w:keepNext/>
        <w:keepLines/>
        <w:spacing w:before="40" w:after="0"/>
        <w:outlineLvl w:val="3"/>
        <w:rPr>
          <w:rFonts w:eastAsiaTheme="majorEastAsia" w:cstheme="majorBidi"/>
          <w:b/>
          <w:iCs/>
          <w:sz w:val="26"/>
        </w:rPr>
      </w:pPr>
    </w:p>
    <w:p w14:paraId="6C1CB998" w14:textId="68EF506C" w:rsidR="00D829A6" w:rsidRPr="00CA3FAF" w:rsidRDefault="00D829A6" w:rsidP="00D829A6">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2508F95A" w14:textId="77777777" w:rsidR="00D829A6" w:rsidRPr="00CA3FAF" w:rsidRDefault="00D829A6" w:rsidP="00D829A6">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6452B25B" w14:textId="77777777" w:rsidR="00D829A6" w:rsidRPr="00CA3FAF" w:rsidRDefault="00D829A6" w:rsidP="00D829A6">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highlight w:val="cyan"/>
          <w:u w:val="single"/>
        </w:rPr>
        <w:t xml:space="preserve"> scholarship</w:t>
      </w:r>
      <w:r w:rsidRPr="00CA3FAF">
        <w:rPr>
          <w:sz w:val="16"/>
        </w:rPr>
        <w:t xml:space="preserve">, there appears to be something of </w:t>
      </w:r>
      <w:proofErr w:type="gramStart"/>
      <w:r w:rsidRPr="00CA3FAF">
        <w:rPr>
          <w:sz w:val="16"/>
        </w:rPr>
        <w:t>a fashion</w:t>
      </w:r>
      <w:proofErr w:type="gramEnd"/>
      <w:r w:rsidRPr="00CA3FAF">
        <w:rPr>
          <w:sz w:val="16"/>
        </w:rPr>
        <w:t xml:space="preserve"> lately for utopian thinking. At Harvard Law School, the Clean Slate Project </w:t>
      </w:r>
      <w:r w:rsidRPr="00CA3FA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539143E5" w14:textId="77777777" w:rsidR="00D829A6" w:rsidRPr="00CA3FAF" w:rsidRDefault="00D829A6" w:rsidP="00D829A6">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06E6852E" w14:textId="77777777" w:rsidR="00D829A6" w:rsidRDefault="00D829A6" w:rsidP="00D829A6">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w:t>
      </w:r>
      <w:proofErr w:type="spellStart"/>
      <w:r w:rsidRPr="00CA3FAF">
        <w:rPr>
          <w:highlight w:val="cyan"/>
          <w:u w:val="single"/>
        </w:rPr>
        <w:t>labour</w:t>
      </w:r>
      <w:proofErr w:type="spellEnd"/>
      <w:r w:rsidRPr="00CA3FA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w:t>
      </w:r>
      <w:proofErr w:type="spellStart"/>
      <w:r w:rsidRPr="00CA3FAF">
        <w:rPr>
          <w:sz w:val="16"/>
        </w:rPr>
        <w:t>paralysing</w:t>
      </w:r>
      <w:proofErr w:type="spellEnd"/>
      <w:r w:rsidRPr="00CA3FAF">
        <w:rPr>
          <w:sz w:val="16"/>
        </w:rPr>
        <w:t xml:space="preserve">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w:t>
      </w:r>
      <w:proofErr w:type="gramStart"/>
      <w:r w:rsidRPr="00CA3FAF">
        <w:rPr>
          <w:sz w:val="16"/>
        </w:rPr>
        <w:t>sea-levels</w:t>
      </w:r>
      <w:proofErr w:type="gramEnd"/>
      <w:r w:rsidRPr="00CA3FAF">
        <w:rPr>
          <w:sz w:val="16"/>
        </w:rPr>
        <w:t xml:space="preserve">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w:t>
      </w:r>
      <w:proofErr w:type="gramStart"/>
      <w:r w:rsidRPr="00CA3FAF">
        <w:rPr>
          <w:sz w:val="16"/>
        </w:rPr>
        <w:t xml:space="preserve">sometimes </w:t>
      </w:r>
      <w:r w:rsidRPr="00CA3FAF">
        <w:rPr>
          <w:b/>
          <w:iCs/>
          <w:u w:val="single"/>
          <w:bdr w:val="single" w:sz="8" w:space="0" w:color="auto"/>
        </w:rPr>
        <w:t>violent</w:t>
      </w:r>
      <w:proofErr w:type="gramEnd"/>
      <w:r w:rsidRPr="00CA3FAF">
        <w:rPr>
          <w:b/>
          <w:iCs/>
          <w:u w:val="single"/>
          <w:bdr w:val="single" w:sz="8" w:space="0" w:color="auto"/>
        </w:rPr>
        <w:t xml:space="preserve">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w:t>
      </w:r>
      <w:proofErr w:type="gramStart"/>
      <w:r w:rsidRPr="00CA3FAF">
        <w:rPr>
          <w:sz w:val="16"/>
        </w:rPr>
        <w:t>objectives—</w:t>
      </w:r>
      <w:proofErr w:type="gramEnd"/>
      <w:r w:rsidRPr="00CA3FAF">
        <w:rPr>
          <w:sz w:val="16"/>
        </w:rPr>
        <w:t xml:space="preserve">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1"/>
    </w:p>
    <w:p w14:paraId="33AAA21B" w14:textId="77777777" w:rsidR="002B1BD9" w:rsidRPr="00F940AB" w:rsidRDefault="002B1BD9" w:rsidP="002B1BD9">
      <w:pPr>
        <w:keepNext/>
        <w:keepLines/>
        <w:spacing w:before="40" w:after="0"/>
        <w:outlineLvl w:val="3"/>
        <w:rPr>
          <w:rFonts w:eastAsia="SimSun" w:cs="Times New Roman"/>
          <w:b/>
          <w:iCs/>
          <w:sz w:val="26"/>
        </w:rPr>
      </w:pPr>
      <w:r w:rsidRPr="00F940AB">
        <w:rPr>
          <w:rFonts w:eastAsia="SimSun" w:cs="Times New Roman"/>
          <w:b/>
          <w:iCs/>
          <w:sz w:val="26"/>
        </w:rPr>
        <w:t xml:space="preserve">Generating </w:t>
      </w:r>
      <w:r w:rsidRPr="00F940AB">
        <w:rPr>
          <w:rFonts w:eastAsia="SimSun" w:cs="Times New Roman"/>
          <w:b/>
          <w:iCs/>
          <w:sz w:val="26"/>
          <w:u w:val="single"/>
        </w:rPr>
        <w:t>material blueprints</w:t>
      </w:r>
      <w:r w:rsidRPr="00F940AB">
        <w:rPr>
          <w:rFonts w:eastAsia="SimSun" w:cs="Times New Roman"/>
          <w:b/>
          <w:iCs/>
          <w:sz w:val="26"/>
        </w:rPr>
        <w:t xml:space="preserve"> for anti-capitalist worlds are key. Energy must be oriented beyond simply surviving. </w:t>
      </w:r>
    </w:p>
    <w:p w14:paraId="3419C39F" w14:textId="77777777" w:rsidR="002B1BD9" w:rsidRPr="00F940AB" w:rsidRDefault="002B1BD9" w:rsidP="002B1BD9">
      <w:pPr>
        <w:rPr>
          <w:rFonts w:eastAsia="Calibri"/>
        </w:rPr>
      </w:pPr>
      <w:r w:rsidRPr="00F940AB">
        <w:rPr>
          <w:rFonts w:eastAsia="Calibri"/>
        </w:rPr>
        <w:t xml:space="preserve">Betsy </w:t>
      </w:r>
      <w:r w:rsidRPr="00F940AB">
        <w:rPr>
          <w:rFonts w:eastAsia="Calibri"/>
          <w:b/>
          <w:bCs/>
          <w:sz w:val="26"/>
        </w:rPr>
        <w:t>Yoon 23</w:t>
      </w:r>
      <w:r w:rsidRPr="00F940AB">
        <w:rPr>
          <w:rFonts w:eastAsia="Calibri"/>
        </w:rPr>
        <w:t xml:space="preserve">. Assistant Professor in the Library Department at CUNY Baruch. “A Genealogy of Open.” CUNY Academic Works. 03/-11/2023. https://academicworks.cuny.edu/bb_pubs/1257/. </w:t>
      </w:r>
    </w:p>
    <w:p w14:paraId="5B726E1F" w14:textId="77777777" w:rsidR="002B1BD9" w:rsidRPr="00F940AB" w:rsidRDefault="002B1BD9" w:rsidP="002B1BD9">
      <w:pPr>
        <w:rPr>
          <w:rFonts w:eastAsia="Calibri"/>
          <w:sz w:val="16"/>
        </w:rPr>
      </w:pPr>
      <w:r w:rsidRPr="00F940AB">
        <w:rPr>
          <w:rFonts w:eastAsia="Calibri"/>
          <w:sz w:val="16"/>
        </w:rPr>
        <w:t xml:space="preserve">Just as free software and </w:t>
      </w:r>
      <w:proofErr w:type="gramStart"/>
      <w:r w:rsidRPr="00F940AB">
        <w:rPr>
          <w:rFonts w:eastAsia="Calibri"/>
          <w:sz w:val="16"/>
        </w:rPr>
        <w:t>open source</w:t>
      </w:r>
      <w:proofErr w:type="gramEnd"/>
      <w:r w:rsidRPr="00F940AB">
        <w:rPr>
          <w:rFonts w:eastAsia="Calibri"/>
          <w:sz w:val="16"/>
        </w:rPr>
        <w:t xml:space="preserve"> software often </w:t>
      </w:r>
      <w:proofErr w:type="gramStart"/>
      <w:r w:rsidRPr="00F940AB">
        <w:rPr>
          <w:rFonts w:eastAsia="Calibri"/>
          <w:sz w:val="16"/>
        </w:rPr>
        <w:t>cover</w:t>
      </w:r>
      <w:proofErr w:type="gramEnd"/>
      <w:r w:rsidRPr="00F940AB">
        <w:rPr>
          <w:rFonts w:eastAsia="Calibri"/>
          <w:sz w:val="16"/>
        </w:rPr>
        <w:t xml:space="preserve"> many of the same programs, the </w:t>
      </w:r>
      <w:r w:rsidRPr="00F940AB">
        <w:rPr>
          <w:rFonts w:eastAsia="Calibri"/>
          <w:highlight w:val="cyan"/>
          <w:u w:val="single"/>
        </w:rPr>
        <w:t>distinction between</w:t>
      </w:r>
      <w:r w:rsidRPr="00F940AB">
        <w:rPr>
          <w:rFonts w:eastAsia="Calibri"/>
          <w:u w:val="single"/>
        </w:rPr>
        <w:t xml:space="preserve"> a </w:t>
      </w:r>
      <w:r w:rsidRPr="00F940AB">
        <w:rPr>
          <w:rFonts w:eastAsia="Calibri"/>
          <w:highlight w:val="cyan"/>
          <w:u w:val="single"/>
        </w:rPr>
        <w:t>program</w:t>
      </w:r>
      <w:r w:rsidRPr="00F940AB">
        <w:rPr>
          <w:rFonts w:eastAsia="Calibri"/>
          <w:u w:val="single"/>
        </w:rPr>
        <w:t xml:space="preserve"> that is </w:t>
      </w:r>
      <w:r w:rsidRPr="00F940AB">
        <w:rPr>
          <w:rFonts w:eastAsia="Calibri"/>
          <w:highlight w:val="cyan"/>
          <w:u w:val="single"/>
        </w:rPr>
        <w:t>oriented toward survival and</w:t>
      </w:r>
      <w:r w:rsidRPr="00F940AB">
        <w:rPr>
          <w:rFonts w:eastAsia="Calibri"/>
          <w:u w:val="single"/>
        </w:rPr>
        <w:t xml:space="preserve"> one that is oriented toward </w:t>
      </w:r>
      <w:r w:rsidRPr="00F940AB">
        <w:rPr>
          <w:rFonts w:eastAsia="Calibri"/>
          <w:highlight w:val="cyan"/>
          <w:u w:val="single"/>
        </w:rPr>
        <w:t>living</w:t>
      </w:r>
      <w:r w:rsidRPr="00F940AB">
        <w:rPr>
          <w:rFonts w:eastAsia="Calibri"/>
          <w:u w:val="single"/>
        </w:rPr>
        <w:t xml:space="preserve"> can be </w:t>
      </w:r>
      <w:r w:rsidRPr="00F940AB">
        <w:rPr>
          <w:rFonts w:eastAsia="Calibri"/>
          <w:highlight w:val="cyan"/>
          <w:u w:val="single"/>
        </w:rPr>
        <w:t>found in</w:t>
      </w:r>
      <w:r w:rsidRPr="00F940AB">
        <w:rPr>
          <w:rFonts w:eastAsia="Calibri"/>
          <w:u w:val="single"/>
        </w:rPr>
        <w:t xml:space="preserve"> the scope of its </w:t>
      </w:r>
      <w:r w:rsidRPr="00F940AB">
        <w:rPr>
          <w:rFonts w:eastAsia="Calibri"/>
          <w:highlight w:val="cyan"/>
          <w:u w:val="single"/>
        </w:rPr>
        <w:t>aims</w:t>
      </w:r>
      <w:r w:rsidRPr="00F940AB">
        <w:rPr>
          <w:rFonts w:eastAsia="Calibri"/>
          <w:u w:val="single"/>
        </w:rPr>
        <w:t xml:space="preserve"> and </w:t>
      </w:r>
      <w:r w:rsidRPr="00F940AB">
        <w:rPr>
          <w:rFonts w:eastAsia="Calibri"/>
          <w:highlight w:val="cyan"/>
          <w:u w:val="single"/>
        </w:rPr>
        <w:t>how it is carried out</w:t>
      </w:r>
      <w:r w:rsidRPr="00F940AB">
        <w:rPr>
          <w:rFonts w:eastAsia="Calibri"/>
          <w:sz w:val="16"/>
        </w:rPr>
        <w:t xml:space="preserve">, and not necessarily in the form itself. For example, </w:t>
      </w:r>
      <w:r w:rsidRPr="00F940AB">
        <w:rPr>
          <w:rFonts w:eastAsia="Calibri"/>
          <w:u w:val="single"/>
        </w:rPr>
        <w:t xml:space="preserve">the </w:t>
      </w:r>
      <w:r w:rsidRPr="00F940AB">
        <w:rPr>
          <w:rFonts w:eastAsia="Calibri"/>
          <w:highlight w:val="cyan"/>
          <w:u w:val="single"/>
        </w:rPr>
        <w:t>B</w:t>
      </w:r>
      <w:r w:rsidRPr="00F940AB">
        <w:rPr>
          <w:rFonts w:eastAsia="Calibri"/>
          <w:u w:val="single"/>
        </w:rPr>
        <w:t xml:space="preserve">lack </w:t>
      </w:r>
      <w:r w:rsidRPr="00F940AB">
        <w:rPr>
          <w:rFonts w:eastAsia="Calibri"/>
          <w:highlight w:val="cyan"/>
          <w:u w:val="single"/>
        </w:rPr>
        <w:t>P</w:t>
      </w:r>
      <w:r w:rsidRPr="00F940AB">
        <w:rPr>
          <w:rFonts w:eastAsia="Calibri"/>
          <w:u w:val="single"/>
        </w:rPr>
        <w:t xml:space="preserve">anther </w:t>
      </w:r>
      <w:r w:rsidRPr="00F940AB">
        <w:rPr>
          <w:rFonts w:eastAsia="Calibri"/>
          <w:highlight w:val="cyan"/>
          <w:u w:val="single"/>
        </w:rPr>
        <w:t>P</w:t>
      </w:r>
      <w:r w:rsidRPr="00F940AB">
        <w:rPr>
          <w:rFonts w:eastAsia="Calibri"/>
          <w:u w:val="single"/>
        </w:rPr>
        <w:t xml:space="preserve">arty ran a </w:t>
      </w:r>
      <w:r w:rsidRPr="00F940AB">
        <w:rPr>
          <w:rFonts w:eastAsia="Calibri"/>
          <w:highlight w:val="cyan"/>
          <w:u w:val="single"/>
        </w:rPr>
        <w:t>Breakfast for Children</w:t>
      </w:r>
      <w:r w:rsidRPr="00F940AB">
        <w:rPr>
          <w:rFonts w:eastAsia="Calibri"/>
          <w:u w:val="single"/>
        </w:rPr>
        <w:t xml:space="preserve"> program that provided free breakfast for children in their communities. Not only was the program itself connected to the party’s larger revolutionary aims (for example, hunger was explicitly identified as a means of oppression), but it belonged to a series of </w:t>
      </w:r>
      <w:r w:rsidRPr="00F940AB">
        <w:rPr>
          <w:rFonts w:eastAsia="Calibri"/>
          <w:highlight w:val="cyan"/>
          <w:u w:val="single"/>
        </w:rPr>
        <w:t>efforts</w:t>
      </w:r>
      <w:r w:rsidRPr="00F940AB">
        <w:rPr>
          <w:rFonts w:eastAsia="Calibri"/>
          <w:u w:val="single"/>
        </w:rPr>
        <w:t xml:space="preserve"> that was </w:t>
      </w:r>
      <w:r w:rsidRPr="00F940AB">
        <w:rPr>
          <w:rFonts w:eastAsia="Calibri"/>
          <w:highlight w:val="cyan"/>
          <w:u w:val="single"/>
        </w:rPr>
        <w:t>made cohesive by</w:t>
      </w:r>
      <w:r w:rsidRPr="00F940AB">
        <w:rPr>
          <w:rFonts w:eastAsia="Calibri"/>
          <w:u w:val="single"/>
        </w:rPr>
        <w:t xml:space="preserve"> the Party’s </w:t>
      </w:r>
      <w:r w:rsidRPr="00F940AB">
        <w:rPr>
          <w:rFonts w:eastAsia="Calibri"/>
          <w:highlight w:val="cyan"/>
          <w:u w:val="single"/>
        </w:rPr>
        <w:t>10-point program</w:t>
      </w:r>
      <w:r w:rsidRPr="00F940AB">
        <w:rPr>
          <w:rFonts w:eastAsia="Calibri"/>
          <w:sz w:val="16"/>
        </w:rPr>
        <w:t xml:space="preserve"> (Foner, 1970). </w:t>
      </w:r>
      <w:r w:rsidRPr="00F940AB">
        <w:rPr>
          <w:rFonts w:eastAsia="Calibri"/>
          <w:u w:val="single"/>
        </w:rPr>
        <w:t>The Young Lords also had a breakfast program, rooted in a larger revolutionary program inspired by the Black Panthers Party and others “that outlined a clear vision of the interrelationships of oppression and of the need for systemic societal change”</w:t>
      </w:r>
      <w:r w:rsidRPr="00F940AB">
        <w:rPr>
          <w:rFonts w:eastAsia="Calibri"/>
          <w:sz w:val="16"/>
        </w:rPr>
        <w:t xml:space="preserve"> (Enck-Wanzer, 2010, p. xiii). In contrast, the Food and Nutrition Service of the US Department of Agriculture (USDA) runs a school breakfast program that could only with the most cursory of glances be interpreted as functionally serving the same purpose. All three programs serve breakfast; two were aimed at building power among the people, while the other, in not contextualizing the political causes of hunger and restricting its aims to food distribution, serves to maintain the status quo arrangement of power.</w:t>
      </w:r>
    </w:p>
    <w:p w14:paraId="4FF7806A" w14:textId="77777777" w:rsidR="002B1BD9" w:rsidRPr="00F940AB" w:rsidRDefault="002B1BD9" w:rsidP="002B1BD9">
      <w:pPr>
        <w:rPr>
          <w:rFonts w:eastAsia="Calibri"/>
          <w:u w:val="single"/>
        </w:rPr>
      </w:pPr>
      <w:r w:rsidRPr="00F940AB">
        <w:rPr>
          <w:rFonts w:eastAsia="Calibri"/>
          <w:highlight w:val="cyan"/>
          <w:u w:val="single"/>
        </w:rPr>
        <w:t>Of</w:t>
      </w:r>
      <w:r w:rsidRPr="00F940AB">
        <w:rPr>
          <w:rFonts w:eastAsia="Calibri"/>
          <w:u w:val="single"/>
        </w:rPr>
        <w:t xml:space="preserve"> the </w:t>
      </w:r>
      <w:r w:rsidRPr="00F940AB">
        <w:rPr>
          <w:rFonts w:eastAsia="Calibri"/>
          <w:highlight w:val="cyan"/>
          <w:u w:val="single"/>
        </w:rPr>
        <w:t>revolutionaries</w:t>
      </w:r>
      <w:r w:rsidRPr="00F940AB">
        <w:rPr>
          <w:rFonts w:eastAsia="Calibri"/>
          <w:u w:val="single"/>
        </w:rPr>
        <w:t xml:space="preserve"> of the 1960s and 1970s, </w:t>
      </w:r>
      <w:r w:rsidRPr="00F940AB">
        <w:rPr>
          <w:rFonts w:eastAsia="Calibri"/>
          <w:highlight w:val="cyan"/>
          <w:u w:val="single"/>
        </w:rPr>
        <w:t>James says, “they</w:t>
      </w:r>
      <w:r w:rsidRPr="00F940AB">
        <w:rPr>
          <w:rFonts w:eastAsia="Calibri"/>
          <w:u w:val="single"/>
        </w:rPr>
        <w:t xml:space="preserve"> were engineers, and they </w:t>
      </w:r>
      <w:r w:rsidRPr="00F940AB">
        <w:rPr>
          <w:rFonts w:eastAsia="Calibri"/>
          <w:b/>
          <w:iCs/>
          <w:highlight w:val="cyan"/>
          <w:u w:val="single"/>
        </w:rPr>
        <w:t>crafted blueprints</w:t>
      </w:r>
      <w:r w:rsidRPr="00F940AB">
        <w:rPr>
          <w:rFonts w:eastAsia="Calibri"/>
          <w:u w:val="single"/>
        </w:rPr>
        <w:t>”</w:t>
      </w:r>
      <w:r w:rsidRPr="00F940AB">
        <w:rPr>
          <w:rFonts w:eastAsia="Calibri"/>
          <w:sz w:val="16"/>
        </w:rPr>
        <w:t xml:space="preserve"> (James, 2019). </w:t>
      </w:r>
      <w:r w:rsidRPr="00F940AB">
        <w:rPr>
          <w:rFonts w:eastAsia="Calibri"/>
          <w:highlight w:val="cyan"/>
          <w:u w:val="single"/>
        </w:rPr>
        <w:t>Her call is</w:t>
      </w:r>
      <w:r w:rsidRPr="00F940AB">
        <w:rPr>
          <w:rFonts w:eastAsia="Calibri"/>
          <w:sz w:val="16"/>
        </w:rPr>
        <w:t xml:space="preserve"> not to simply replicate the blueprints of the 1970s but </w:t>
      </w:r>
      <w:r w:rsidRPr="00F940AB">
        <w:rPr>
          <w:rFonts w:eastAsia="Calibri"/>
          <w:highlight w:val="cyan"/>
          <w:u w:val="single"/>
        </w:rPr>
        <w:t>to</w:t>
      </w:r>
      <w:r w:rsidRPr="00F940AB">
        <w:rPr>
          <w:rFonts w:eastAsia="Calibri"/>
          <w:u w:val="single"/>
        </w:rPr>
        <w:t xml:space="preserve"> </w:t>
      </w:r>
      <w:r w:rsidRPr="00F940AB">
        <w:rPr>
          <w:rFonts w:eastAsia="Calibri"/>
          <w:highlight w:val="cyan"/>
          <w:u w:val="single"/>
        </w:rPr>
        <w:t>direct</w:t>
      </w:r>
      <w:r w:rsidRPr="00F940AB">
        <w:rPr>
          <w:rFonts w:eastAsia="Calibri"/>
          <w:u w:val="single"/>
        </w:rPr>
        <w:t xml:space="preserve"> our </w:t>
      </w:r>
      <w:r w:rsidRPr="00F940AB">
        <w:rPr>
          <w:rFonts w:eastAsia="Calibri"/>
          <w:highlight w:val="cyan"/>
          <w:u w:val="single"/>
        </w:rPr>
        <w:t xml:space="preserve">aims toward </w:t>
      </w:r>
      <w:r w:rsidRPr="00F940AB">
        <w:rPr>
          <w:rFonts w:eastAsia="Calibri"/>
          <w:b/>
          <w:iCs/>
          <w:highlight w:val="cyan"/>
          <w:u w:val="single"/>
        </w:rPr>
        <w:t>new blueprints</w:t>
      </w:r>
      <w:r w:rsidRPr="00F940AB">
        <w:rPr>
          <w:rFonts w:eastAsia="Calibri"/>
          <w:u w:val="single"/>
        </w:rPr>
        <w:t xml:space="preserve"> that are based on past learning and present conditions. Derek Ford argues that “We need to relocate ourselves within the history of the </w:t>
      </w:r>
      <w:proofErr w:type="gramStart"/>
      <w:r w:rsidRPr="00F940AB">
        <w:rPr>
          <w:rFonts w:eastAsia="Calibri"/>
          <w:u w:val="single"/>
        </w:rPr>
        <w:t>actually-existing</w:t>
      </w:r>
      <w:proofErr w:type="gramEnd"/>
      <w:r w:rsidRPr="00F940AB">
        <w:rPr>
          <w:rFonts w:eastAsia="Calibri"/>
          <w:u w:val="single"/>
        </w:rPr>
        <w:t xml:space="preserve"> struggle against capitalism and imperialism [...] We have moved beyond capitalism. We have shown that there is an alternative. We 22 have expropriated the expropriators” (2017, p. 9).23</w:t>
      </w:r>
      <w:r w:rsidRPr="00F940AB">
        <w:rPr>
          <w:rFonts w:eastAsia="Calibri"/>
          <w:sz w:val="16"/>
        </w:rPr>
        <w:t xml:space="preserve"> </w:t>
      </w:r>
      <w:r w:rsidRPr="00F940AB">
        <w:rPr>
          <w:rFonts w:eastAsia="Calibri"/>
          <w:highlight w:val="cyan"/>
          <w:u w:val="single"/>
        </w:rPr>
        <w:t>Ford</w:t>
      </w:r>
      <w:r w:rsidRPr="00F940AB">
        <w:rPr>
          <w:rFonts w:eastAsia="Calibri"/>
          <w:u w:val="single"/>
        </w:rPr>
        <w:t xml:space="preserve"> is </w:t>
      </w:r>
      <w:r w:rsidRPr="00F940AB">
        <w:rPr>
          <w:rFonts w:eastAsia="Calibri"/>
          <w:highlight w:val="cyan"/>
          <w:u w:val="single"/>
        </w:rPr>
        <w:t xml:space="preserve">not arguing that past and existing formations are without flaw but that in </w:t>
      </w:r>
      <w:r w:rsidRPr="00F940AB">
        <w:rPr>
          <w:rFonts w:eastAsia="Calibri"/>
          <w:b/>
          <w:iCs/>
          <w:highlight w:val="cyan"/>
          <w:u w:val="single"/>
        </w:rPr>
        <w:t xml:space="preserve">disavowing genuine engagement </w:t>
      </w:r>
      <w:r w:rsidRPr="00F940AB">
        <w:rPr>
          <w:rFonts w:eastAsia="Calibri"/>
          <w:highlight w:val="cyan"/>
          <w:u w:val="single"/>
        </w:rPr>
        <w:t>with their accomplishments</w:t>
      </w:r>
      <w:r w:rsidRPr="00F940AB">
        <w:rPr>
          <w:rFonts w:eastAsia="Calibri"/>
          <w:u w:val="single"/>
        </w:rPr>
        <w:t xml:space="preserve"> as well as their contradictions, </w:t>
      </w:r>
      <w:r w:rsidRPr="00F940AB">
        <w:rPr>
          <w:rFonts w:eastAsia="Calibri"/>
          <w:highlight w:val="cyan"/>
          <w:u w:val="single"/>
        </w:rPr>
        <w:t xml:space="preserve">we </w:t>
      </w:r>
      <w:r w:rsidRPr="00F940AB">
        <w:rPr>
          <w:rFonts w:eastAsia="Calibri"/>
          <w:b/>
          <w:iCs/>
          <w:highlight w:val="cyan"/>
          <w:u w:val="single"/>
        </w:rPr>
        <w:t>abrogate our</w:t>
      </w:r>
      <w:r w:rsidRPr="00F940AB">
        <w:rPr>
          <w:rFonts w:eastAsia="Calibri"/>
          <w:b/>
          <w:iCs/>
          <w:u w:val="single"/>
        </w:rPr>
        <w:t xml:space="preserve"> own possibilities and </w:t>
      </w:r>
      <w:r w:rsidRPr="00F940AB">
        <w:rPr>
          <w:rFonts w:eastAsia="Calibri"/>
          <w:b/>
          <w:iCs/>
          <w:highlight w:val="cyan"/>
          <w:u w:val="single"/>
        </w:rPr>
        <w:t>future</w:t>
      </w:r>
      <w:r w:rsidRPr="00F940AB">
        <w:rPr>
          <w:rFonts w:eastAsia="Calibri"/>
          <w:u w:val="single"/>
        </w:rPr>
        <w:t>.</w:t>
      </w:r>
      <w:r w:rsidRPr="00F940AB">
        <w:rPr>
          <w:rFonts w:eastAsia="Calibri"/>
          <w:sz w:val="16"/>
        </w:rPr>
        <w:t xml:space="preserve">24 Ponce de León and Rockhill cite Raúl </w:t>
      </w:r>
      <w:proofErr w:type="spellStart"/>
      <w:r w:rsidRPr="00F940AB">
        <w:rPr>
          <w:rFonts w:eastAsia="Calibri"/>
          <w:sz w:val="16"/>
        </w:rPr>
        <w:t>Zibechi</w:t>
      </w:r>
      <w:proofErr w:type="spellEnd"/>
      <w:r w:rsidRPr="00F940AB">
        <w:rPr>
          <w:rFonts w:eastAsia="Calibri"/>
          <w:sz w:val="16"/>
        </w:rPr>
        <w:t xml:space="preserve"> as one example of “how another world is already being composed all around us through myriad social projects” (2020, p. 110). </w:t>
      </w:r>
      <w:r w:rsidRPr="00F940AB">
        <w:rPr>
          <w:rFonts w:eastAsia="Calibri"/>
          <w:u w:val="single"/>
        </w:rPr>
        <w:t xml:space="preserve">We can model our blueprints on both past and currently existing demonstrations </w:t>
      </w:r>
      <w:proofErr w:type="gramStart"/>
      <w:r w:rsidRPr="00F940AB">
        <w:rPr>
          <w:rFonts w:eastAsia="Calibri"/>
          <w:u w:val="single"/>
        </w:rPr>
        <w:t>that</w:t>
      </w:r>
      <w:proofErr w:type="gramEnd"/>
      <w:r w:rsidRPr="00F940AB">
        <w:rPr>
          <w:rFonts w:eastAsia="Calibri"/>
          <w:u w:val="single"/>
        </w:rPr>
        <w:t xml:space="preserve"> </w:t>
      </w:r>
      <w:r w:rsidRPr="00F940AB">
        <w:rPr>
          <w:rFonts w:eastAsia="Calibri"/>
          <w:b/>
          <w:iCs/>
          <w:highlight w:val="cyan"/>
          <w:u w:val="single"/>
        </w:rPr>
        <w:t>alternatives are possible</w:t>
      </w:r>
      <w:r w:rsidRPr="00F940AB">
        <w:rPr>
          <w:rFonts w:eastAsia="Calibri"/>
          <w:sz w:val="16"/>
        </w:rPr>
        <w:t xml:space="preserve">. </w:t>
      </w:r>
      <w:r w:rsidRPr="00F940AB">
        <w:rPr>
          <w:rFonts w:eastAsia="Calibri"/>
          <w:u w:val="single"/>
        </w:rPr>
        <w:t xml:space="preserve">Again, the </w:t>
      </w:r>
      <w:r w:rsidRPr="00F940AB">
        <w:rPr>
          <w:rFonts w:eastAsia="Calibri"/>
          <w:highlight w:val="cyan"/>
          <w:u w:val="single"/>
        </w:rPr>
        <w:t>intention is</w:t>
      </w:r>
      <w:r w:rsidRPr="00F940AB">
        <w:rPr>
          <w:rFonts w:eastAsia="Calibri"/>
          <w:u w:val="single"/>
        </w:rPr>
        <w:t xml:space="preserve"> </w:t>
      </w:r>
      <w:r w:rsidRPr="00F940AB">
        <w:rPr>
          <w:rFonts w:eastAsia="Calibri"/>
          <w:b/>
          <w:iCs/>
          <w:u w:val="single"/>
        </w:rPr>
        <w:t xml:space="preserve">not </w:t>
      </w:r>
      <w:r w:rsidRPr="00F940AB">
        <w:rPr>
          <w:rFonts w:eastAsia="Calibri"/>
          <w:b/>
          <w:iCs/>
          <w:highlight w:val="cyan"/>
          <w:u w:val="single"/>
        </w:rPr>
        <w:t>to</w:t>
      </w:r>
      <w:r w:rsidRPr="00F940AB">
        <w:rPr>
          <w:rFonts w:eastAsia="Calibri"/>
          <w:b/>
          <w:iCs/>
          <w:u w:val="single"/>
        </w:rPr>
        <w:t xml:space="preserve"> simply replicate past efforts</w:t>
      </w:r>
      <w:r w:rsidRPr="00F940AB">
        <w:rPr>
          <w:rFonts w:eastAsia="Calibri"/>
          <w:u w:val="single"/>
        </w:rPr>
        <w:t xml:space="preserve">, but to </w:t>
      </w:r>
      <w:r w:rsidRPr="00F940AB">
        <w:rPr>
          <w:rFonts w:eastAsia="Calibri"/>
          <w:highlight w:val="cyan"/>
          <w:u w:val="single"/>
        </w:rPr>
        <w:t>engage in</w:t>
      </w:r>
      <w:r w:rsidRPr="00F940AB">
        <w:rPr>
          <w:rFonts w:eastAsia="Calibri"/>
          <w:u w:val="single"/>
        </w:rPr>
        <w:t xml:space="preserve"> </w:t>
      </w:r>
      <w:r w:rsidRPr="00F940AB">
        <w:rPr>
          <w:rFonts w:eastAsia="Calibri"/>
          <w:b/>
          <w:iCs/>
          <w:u w:val="single"/>
        </w:rPr>
        <w:t xml:space="preserve">thoughtful </w:t>
      </w:r>
      <w:r w:rsidRPr="00F940AB">
        <w:rPr>
          <w:rFonts w:eastAsia="Calibri"/>
          <w:b/>
          <w:iCs/>
          <w:highlight w:val="cyan"/>
          <w:u w:val="single"/>
        </w:rPr>
        <w:t>investigation</w:t>
      </w:r>
      <w:r w:rsidRPr="00F940AB">
        <w:rPr>
          <w:rFonts w:eastAsia="Calibri"/>
          <w:highlight w:val="cyan"/>
          <w:u w:val="single"/>
        </w:rPr>
        <w:t xml:space="preserve"> of what worked and what did not</w:t>
      </w:r>
      <w:r w:rsidRPr="00F940AB">
        <w:rPr>
          <w:rFonts w:eastAsia="Calibri"/>
          <w:u w:val="single"/>
        </w:rPr>
        <w:t xml:space="preserve">, and how conditions differ, with the aim of </w:t>
      </w:r>
      <w:proofErr w:type="gramStart"/>
      <w:r w:rsidRPr="00F940AB">
        <w:rPr>
          <w:rFonts w:eastAsia="Calibri"/>
          <w:u w:val="single"/>
        </w:rPr>
        <w:t>actually creating</w:t>
      </w:r>
      <w:proofErr w:type="gramEnd"/>
      <w:r w:rsidRPr="00F940AB">
        <w:rPr>
          <w:rFonts w:eastAsia="Calibri"/>
          <w:u w:val="single"/>
        </w:rPr>
        <w:t xml:space="preserve"> a blueprint.</w:t>
      </w:r>
    </w:p>
    <w:p w14:paraId="65064496" w14:textId="77777777" w:rsidR="002B1BD9" w:rsidRPr="00A62BCF" w:rsidRDefault="002B1BD9" w:rsidP="002B1BD9">
      <w:pPr>
        <w:rPr>
          <w:rFonts w:eastAsia="Calibri"/>
          <w:u w:val="single"/>
        </w:rPr>
      </w:pPr>
      <w:r w:rsidRPr="00F940AB">
        <w:rPr>
          <w:rFonts w:eastAsia="Calibri"/>
          <w:sz w:val="16"/>
        </w:rPr>
        <w:t xml:space="preserve">But who makes these blueprints? Blueprints are not something that will be created only by librarians or through librarianship, but collectively. No single discipline, whether that be librarianship, education, the law, or computer programming, will by itself enact the fundamental change necessary. It’s critical that anyone (whether a librarian or not) interested in enacting such fundamental change join an organization that has this as an explicit aim. An organization will provide </w:t>
      </w:r>
      <w:proofErr w:type="gramStart"/>
      <w:r w:rsidRPr="00F940AB">
        <w:rPr>
          <w:rFonts w:eastAsia="Calibri"/>
          <w:sz w:val="16"/>
        </w:rPr>
        <w:t>the</w:t>
      </w:r>
      <w:proofErr w:type="gramEnd"/>
      <w:r w:rsidRPr="00F940AB">
        <w:rPr>
          <w:rFonts w:eastAsia="Calibri"/>
          <w:sz w:val="16"/>
        </w:rPr>
        <w:t xml:space="preserve"> environment for collective and collaborative learning and action. For those who seek to engage in such change, membership in an organization that is aimed at fundamental (rather than mitigating) change will provide the necessary political education and grounding through which to consider your library practice.25 </w:t>
      </w:r>
      <w:r w:rsidRPr="00F940AB">
        <w:rPr>
          <w:rFonts w:eastAsia="Calibri"/>
          <w:highlight w:val="cyan"/>
          <w:u w:val="single"/>
        </w:rPr>
        <w:t xml:space="preserve">Calling for an end to capitalism is </w:t>
      </w:r>
      <w:r w:rsidRPr="00F940AB">
        <w:rPr>
          <w:rFonts w:eastAsia="Calibri"/>
          <w:b/>
          <w:iCs/>
          <w:highlight w:val="cyan"/>
          <w:u w:val="single"/>
        </w:rPr>
        <w:t>not abstract or remote</w:t>
      </w:r>
      <w:r w:rsidRPr="00F940AB">
        <w:rPr>
          <w:rFonts w:eastAsia="Calibri"/>
          <w:u w:val="single"/>
        </w:rPr>
        <w:t>, nor does such a call imply that this is something that will happen overnight.</w:t>
      </w:r>
      <w:r w:rsidRPr="00F940AB">
        <w:rPr>
          <w:rFonts w:eastAsia="Calibri"/>
          <w:sz w:val="16"/>
        </w:rPr>
        <w:t xml:space="preserve"> The survival programs of the Young Lords and The Black Panther Party show how survival efforts can and should be contextualized within a larger program of fundamental change; mitigation efforts that operate outside of this larger framework often only serve to uphold current relations of power and oppression. </w:t>
      </w:r>
      <w:r w:rsidRPr="00F940AB">
        <w:rPr>
          <w:rFonts w:eastAsia="Calibri"/>
          <w:u w:val="single"/>
        </w:rPr>
        <w:t xml:space="preserve">Margaret Thatcher wanted us to believe that There Is No Alternative to </w:t>
      </w:r>
      <w:proofErr w:type="gramStart"/>
      <w:r w:rsidRPr="00F940AB">
        <w:rPr>
          <w:rFonts w:eastAsia="Calibri"/>
          <w:u w:val="single"/>
        </w:rPr>
        <w:t>neoliberal</w:t>
      </w:r>
      <w:proofErr w:type="gramEnd"/>
      <w:r w:rsidRPr="00F940AB">
        <w:rPr>
          <w:rFonts w:eastAsia="Calibri"/>
          <w:u w:val="single"/>
        </w:rPr>
        <w:t xml:space="preserve"> capitalism. History has shown that </w:t>
      </w:r>
      <w:r w:rsidRPr="00F940AB">
        <w:rPr>
          <w:rFonts w:eastAsia="Calibri"/>
          <w:b/>
          <w:iCs/>
          <w:u w:val="single"/>
        </w:rPr>
        <w:t>there are alternatives</w:t>
      </w:r>
      <w:r w:rsidRPr="00F940AB">
        <w:rPr>
          <w:rFonts w:eastAsia="Calibri"/>
          <w:u w:val="single"/>
        </w:rPr>
        <w:t xml:space="preserve"> and that </w:t>
      </w:r>
      <w:r w:rsidRPr="00F940AB">
        <w:rPr>
          <w:rFonts w:eastAsia="Calibri"/>
          <w:b/>
          <w:iCs/>
          <w:highlight w:val="cyan"/>
          <w:u w:val="single"/>
        </w:rPr>
        <w:t>we can create</w:t>
      </w:r>
      <w:r w:rsidRPr="00F940AB">
        <w:rPr>
          <w:rFonts w:eastAsia="Calibri"/>
          <w:b/>
          <w:iCs/>
          <w:u w:val="single"/>
        </w:rPr>
        <w:t xml:space="preserve"> them</w:t>
      </w:r>
      <w:r w:rsidRPr="00F940AB">
        <w:rPr>
          <w:rFonts w:eastAsia="Calibri"/>
          <w:u w:val="single"/>
        </w:rPr>
        <w:t>.</w:t>
      </w:r>
      <w:r w:rsidRPr="00F940AB">
        <w:rPr>
          <w:rFonts w:eastAsia="Calibri"/>
          <w:sz w:val="16"/>
        </w:rPr>
        <w:t xml:space="preserve"> </w:t>
      </w:r>
      <w:r w:rsidRPr="00F940AB">
        <w:rPr>
          <w:rFonts w:eastAsia="Calibri"/>
          <w:highlight w:val="cyan"/>
          <w:u w:val="single"/>
        </w:rPr>
        <w:t>We</w:t>
      </w:r>
      <w:r w:rsidRPr="00F940AB">
        <w:rPr>
          <w:rFonts w:eastAsia="Calibri"/>
          <w:sz w:val="16"/>
        </w:rPr>
        <w:t xml:space="preserve">, in our capacity as librarians and rooted in a political home, </w:t>
      </w:r>
      <w:r w:rsidRPr="00F940AB">
        <w:rPr>
          <w:rFonts w:eastAsia="Calibri"/>
          <w:highlight w:val="cyan"/>
          <w:u w:val="single"/>
        </w:rPr>
        <w:t>should</w:t>
      </w:r>
      <w:r w:rsidRPr="00F940AB">
        <w:rPr>
          <w:rFonts w:eastAsia="Calibri"/>
          <w:u w:val="single"/>
        </w:rPr>
        <w:t xml:space="preserve"> actively </w:t>
      </w:r>
      <w:r w:rsidRPr="00F940AB">
        <w:rPr>
          <w:rFonts w:eastAsia="Calibri"/>
          <w:highlight w:val="cyan"/>
          <w:u w:val="single"/>
        </w:rPr>
        <w:t>orient</w:t>
      </w:r>
      <w:r w:rsidRPr="00F940AB">
        <w:rPr>
          <w:rFonts w:eastAsia="Calibri"/>
          <w:u w:val="single"/>
        </w:rPr>
        <w:t xml:space="preserve"> our </w:t>
      </w:r>
      <w:r w:rsidRPr="00F940AB">
        <w:rPr>
          <w:rFonts w:eastAsia="Calibri"/>
          <w:highlight w:val="cyan"/>
          <w:u w:val="single"/>
        </w:rPr>
        <w:t>practice toward ending capitalism</w:t>
      </w:r>
      <w:r w:rsidRPr="00F940AB">
        <w:rPr>
          <w:rFonts w:eastAsia="Calibri"/>
          <w:u w:val="single"/>
        </w:rPr>
        <w:t xml:space="preserve"> and </w:t>
      </w:r>
      <w:r w:rsidRPr="00F940AB">
        <w:rPr>
          <w:rFonts w:eastAsia="Calibri"/>
          <w:highlight w:val="cyan"/>
          <w:u w:val="single"/>
        </w:rPr>
        <w:t>participate in collective efforts to create</w:t>
      </w:r>
      <w:r w:rsidRPr="00F940AB">
        <w:rPr>
          <w:rFonts w:eastAsia="Calibri"/>
          <w:u w:val="single"/>
        </w:rPr>
        <w:t xml:space="preserve"> the </w:t>
      </w:r>
      <w:r w:rsidRPr="00F940AB">
        <w:rPr>
          <w:rFonts w:eastAsia="Calibri"/>
          <w:highlight w:val="cyan"/>
          <w:u w:val="single"/>
        </w:rPr>
        <w:t>blueprints needed to create</w:t>
      </w:r>
      <w:r w:rsidRPr="00F940AB">
        <w:rPr>
          <w:rFonts w:eastAsia="Calibri"/>
          <w:u w:val="single"/>
        </w:rPr>
        <w:t xml:space="preserve"> a life</w:t>
      </w:r>
      <w:r w:rsidRPr="00F940AB">
        <w:rPr>
          <w:rFonts w:eastAsia="Calibri"/>
          <w:highlight w:val="cyan"/>
          <w:u w:val="single"/>
        </w:rPr>
        <w:t>-affirming world that supports</w:t>
      </w:r>
      <w:r w:rsidRPr="00F940AB">
        <w:rPr>
          <w:rFonts w:eastAsia="Calibri"/>
          <w:u w:val="single"/>
        </w:rPr>
        <w:t xml:space="preserve"> not only survival, but also </w:t>
      </w:r>
      <w:r w:rsidRPr="00F940AB">
        <w:rPr>
          <w:rFonts w:eastAsia="Calibri"/>
          <w:highlight w:val="cyan"/>
          <w:u w:val="single"/>
        </w:rPr>
        <w:t>flourishing</w:t>
      </w:r>
      <w:r w:rsidRPr="00F940AB">
        <w:rPr>
          <w:rFonts w:eastAsia="Calibri"/>
          <w:u w:val="single"/>
        </w:rPr>
        <w:t>.</w:t>
      </w:r>
    </w:p>
    <w:p w14:paraId="2B37786C" w14:textId="77777777" w:rsidR="00ED71B1" w:rsidRDefault="00ED71B1" w:rsidP="00ED71B1">
      <w:pPr>
        <w:pStyle w:val="Heading4"/>
      </w:pPr>
      <w:r>
        <w:t xml:space="preserve">Engaging labor law and unions is </w:t>
      </w:r>
      <w:r w:rsidRPr="00AE416D">
        <w:rPr>
          <w:u w:val="single"/>
        </w:rPr>
        <w:t>empowering</w:t>
      </w:r>
      <w:r>
        <w:t xml:space="preserve"> for people with disabilities. </w:t>
      </w:r>
    </w:p>
    <w:p w14:paraId="0A138308" w14:textId="77777777" w:rsidR="00ED71B1" w:rsidRPr="00A756C1" w:rsidRDefault="00ED71B1" w:rsidP="00ED71B1">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29967B70" w14:textId="77777777" w:rsidR="00ED71B1" w:rsidRPr="00B566F3" w:rsidRDefault="00ED71B1" w:rsidP="00ED71B1">
      <w:pPr>
        <w:rPr>
          <w:sz w:val="16"/>
        </w:rPr>
      </w:pPr>
      <w:r w:rsidRPr="00B566F3">
        <w:rPr>
          <w:sz w:val="16"/>
        </w:rPr>
        <w:t xml:space="preserve">In this last Part, I will move from the idealistic register of normative analysis to a more hard-headed pragmatism. I will argue that, for two pragmatic reasons, </w:t>
      </w:r>
      <w:r w:rsidRPr="00DB3B2E">
        <w:rPr>
          <w:rStyle w:val="StyleUnderline"/>
          <w:highlight w:val="cyan"/>
        </w:rPr>
        <w:t xml:space="preserve">disability rights advocates will </w:t>
      </w:r>
      <w:r w:rsidRPr="00DB3B2E">
        <w:rPr>
          <w:rStyle w:val="Emphasis"/>
          <w:highlight w:val="cyan"/>
        </w:rPr>
        <w:t>better serve</w:t>
      </w:r>
      <w:r w:rsidRPr="00EE559E">
        <w:rPr>
          <w:rStyle w:val="StyleUnderline"/>
        </w:rPr>
        <w:t xml:space="preserve"> the </w:t>
      </w:r>
      <w:r w:rsidRPr="00DB3B2E">
        <w:rPr>
          <w:rStyle w:val="StyleUnderline"/>
          <w:highlight w:val="cyan"/>
        </w:rPr>
        <w:t>interests of</w:t>
      </w:r>
      <w:r w:rsidRPr="00B566F3">
        <w:rPr>
          <w:sz w:val="16"/>
        </w:rPr>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B566F3">
        <w:rPr>
          <w:sz w:val="16"/>
        </w:rPr>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B566F3">
        <w:rPr>
          <w:sz w:val="16"/>
        </w:rPr>
        <w:t xml:space="preserve"> attracting and retaining high-quality </w:t>
      </w:r>
      <w:r w:rsidRPr="00DB3B2E">
        <w:rPr>
          <w:rStyle w:val="StyleUnderline"/>
        </w:rPr>
        <w:t>attendant-</w:t>
      </w:r>
      <w:r w:rsidRPr="00DB3B2E">
        <w:rPr>
          <w:rStyle w:val="StyleUnderline"/>
          <w:highlight w:val="cyan"/>
        </w:rPr>
        <w:t>services workers</w:t>
      </w:r>
      <w:r w:rsidRPr="00B566F3">
        <w:rPr>
          <w:sz w:val="16"/>
        </w:rPr>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DB3B2E">
        <w:rPr>
          <w:rStyle w:val="StyleUnderline"/>
          <w:highlight w:val="cyan"/>
        </w:rPr>
        <w:t>the labor movement can be</w:t>
      </w:r>
      <w:r w:rsidRPr="00EE559E">
        <w:rPr>
          <w:rStyle w:val="StyleUnderline"/>
        </w:rPr>
        <w:t xml:space="preserve"> a </w:t>
      </w:r>
      <w:r w:rsidRPr="00DB3B2E">
        <w:rPr>
          <w:rStyle w:val="Emphasis"/>
          <w:highlight w:val="cyan"/>
        </w:rPr>
        <w:t>very helpful</w:t>
      </w:r>
      <w:r w:rsidRPr="00EE559E">
        <w:rPr>
          <w:rStyle w:val="Emphasis"/>
        </w:rPr>
        <w:t xml:space="preserve"> ally</w:t>
      </w:r>
      <w:r w:rsidRPr="00EE559E">
        <w:rPr>
          <w:rStyle w:val="StyleUnderline"/>
        </w:rPr>
        <w:t xml:space="preserve"> </w:t>
      </w:r>
      <w:r w:rsidRPr="00DB3B2E">
        <w:rPr>
          <w:rStyle w:val="StyleUnderline"/>
          <w:highlight w:val="cyan"/>
        </w:rPr>
        <w:t>in arguing for</w:t>
      </w:r>
      <w:r w:rsidRPr="00B566F3">
        <w:rPr>
          <w:sz w:val="16"/>
        </w:rPr>
        <w:t xml:space="preserve"> the </w:t>
      </w:r>
      <w:r w:rsidRPr="00DB3B2E">
        <w:rPr>
          <w:rStyle w:val="StyleUnderline"/>
          <w:highlight w:val="cyan"/>
        </w:rPr>
        <w:t>expansion of</w:t>
      </w:r>
      <w:r w:rsidRPr="00B566F3">
        <w:rPr>
          <w:sz w:val="16"/>
        </w:rPr>
        <w:t xml:space="preserve"> the </w:t>
      </w:r>
      <w:r w:rsidRPr="00DB3B2E">
        <w:rPr>
          <w:rStyle w:val="StyleUnderline"/>
          <w:highlight w:val="cyan"/>
        </w:rPr>
        <w:t>services</w:t>
      </w:r>
      <w:r w:rsidRPr="00EE559E">
        <w:rPr>
          <w:rStyle w:val="StyleUnderline"/>
        </w:rPr>
        <w:t xml:space="preserve"> on which disabled people rely to promote full inclusion in the community</w:t>
      </w:r>
      <w:r w:rsidRPr="00B566F3">
        <w:rPr>
          <w:sz w:val="16"/>
        </w:rPr>
        <w:t xml:space="preserve">. </w:t>
      </w:r>
    </w:p>
    <w:p w14:paraId="0D0A2DA4" w14:textId="77777777" w:rsidR="00ED71B1" w:rsidRPr="00B566F3" w:rsidRDefault="00ED71B1" w:rsidP="00ED71B1">
      <w:pPr>
        <w:rPr>
          <w:sz w:val="16"/>
        </w:rPr>
      </w:pPr>
      <w:r w:rsidRPr="00B566F3">
        <w:rPr>
          <w:sz w:val="16"/>
        </w:rPr>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and integration </w:t>
      </w:r>
      <w:r w:rsidRPr="00DB3B2E">
        <w:rPr>
          <w:rStyle w:val="StyleUnderline"/>
          <w:highlight w:val="cyan"/>
        </w:rPr>
        <w:t>for disabled people</w:t>
      </w:r>
      <w:r w:rsidRPr="00B566F3">
        <w:rPr>
          <w:sz w:val="16"/>
        </w:rPr>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B566F3">
        <w:rPr>
          <w:sz w:val="16"/>
        </w:rPr>
        <w:t xml:space="preserve">. And </w:t>
      </w:r>
      <w:r w:rsidRPr="00EE559E">
        <w:rPr>
          <w:rStyle w:val="StyleUnderline"/>
        </w:rPr>
        <w:t>individuals with disabilities have</w:t>
      </w:r>
      <w:r w:rsidRPr="00B566F3">
        <w:rPr>
          <w:sz w:val="16"/>
        </w:rPr>
        <w:t xml:space="preserve"> often </w:t>
      </w:r>
      <w:r w:rsidRPr="00EE559E">
        <w:rPr>
          <w:rStyle w:val="StyleUnderline"/>
        </w:rPr>
        <w:t>found it difficult to attract</w:t>
      </w:r>
      <w:r w:rsidRPr="00B566F3">
        <w:rPr>
          <w:sz w:val="16"/>
        </w:rPr>
        <w:t xml:space="preserve"> and retain </w:t>
      </w:r>
      <w:r w:rsidRPr="00EE559E">
        <w:rPr>
          <w:rStyle w:val="StyleUnderline"/>
        </w:rPr>
        <w:t>workers for those positions</w:t>
      </w:r>
      <w:r w:rsidRPr="00B566F3">
        <w:rPr>
          <w:sz w:val="16"/>
        </w:rPr>
        <w:t>. One set of researchers found that “[c]</w:t>
      </w:r>
      <w:proofErr w:type="spellStart"/>
      <w:r w:rsidRPr="00B566F3">
        <w:rPr>
          <w:sz w:val="16"/>
        </w:rPr>
        <w:t>onsumers</w:t>
      </w:r>
      <w:proofErr w:type="spellEnd"/>
      <w:r w:rsidRPr="00B566F3">
        <w:rPr>
          <w:sz w:val="16"/>
        </w:rPr>
        <w:t xml:space="preserve"> of PAS [personal-assistance services] consistently report difficulty in recruiting and retaining personal assistants.”86 Others have described attendant-services positions as marked by “unacceptably high rates of vacancies and turnover.” 87 </w:t>
      </w:r>
    </w:p>
    <w:p w14:paraId="5A8597A9" w14:textId="77777777" w:rsidR="00ED71B1" w:rsidRPr="00B566F3" w:rsidRDefault="00ED71B1" w:rsidP="00ED71B1">
      <w:pPr>
        <w:rPr>
          <w:sz w:val="16"/>
        </w:rPr>
      </w:pPr>
      <w:r w:rsidRPr="00DB3B2E">
        <w:rPr>
          <w:rStyle w:val="StyleUnderline"/>
          <w:highlight w:val="cyan"/>
        </w:rPr>
        <w:t>As a result of</w:t>
      </w:r>
      <w:r w:rsidRPr="00B566F3">
        <w:rPr>
          <w:sz w:val="16"/>
        </w:rPr>
        <w:t xml:space="preserve"> this </w:t>
      </w:r>
      <w:r w:rsidRPr="00DB3B2E">
        <w:rPr>
          <w:rStyle w:val="StyleUnderline"/>
          <w:highlight w:val="cyan"/>
        </w:rPr>
        <w:t>labor-market “</w:t>
      </w:r>
      <w:r w:rsidRPr="00DB3B2E">
        <w:rPr>
          <w:rStyle w:val="Emphasis"/>
          <w:highlight w:val="cyan"/>
        </w:rPr>
        <w:t>churning</w:t>
      </w:r>
      <w:r w:rsidRPr="00DB3B2E">
        <w:rPr>
          <w:rStyle w:val="StyleUnderline"/>
          <w:highlight w:val="cyan"/>
        </w:rPr>
        <w:t>,” many disabled individuals are unable to find people</w:t>
      </w:r>
      <w:r w:rsidRPr="00EE559E">
        <w:rPr>
          <w:rStyle w:val="StyleUnderline"/>
        </w:rPr>
        <w:t xml:space="preserve"> willing </w:t>
      </w:r>
      <w:r w:rsidRPr="00DB3B2E">
        <w:rPr>
          <w:rStyle w:val="StyleUnderline"/>
          <w:highlight w:val="cyan"/>
        </w:rPr>
        <w:t>to provide</w:t>
      </w:r>
      <w:r w:rsidRPr="00B566F3">
        <w:rPr>
          <w:sz w:val="16"/>
        </w:rPr>
        <w:t xml:space="preserve"> personal-</w:t>
      </w:r>
      <w:r w:rsidRPr="00DB3B2E">
        <w:rPr>
          <w:rStyle w:val="StyleUnderline"/>
          <w:highlight w:val="cyan"/>
        </w:rPr>
        <w:t>assistance services</w:t>
      </w:r>
      <w:r w:rsidRPr="00B566F3">
        <w:rPr>
          <w:sz w:val="16"/>
        </w:rPr>
        <w:t xml:space="preserve">.88 Even when disabled individuals can find workers, </w:t>
      </w:r>
      <w:r w:rsidRPr="00EE559E">
        <w:rPr>
          <w:rStyle w:val="StyleUnderline"/>
        </w:rPr>
        <w:t>frequent turnover means</w:t>
      </w:r>
      <w:r w:rsidRPr="00B566F3">
        <w:rPr>
          <w:sz w:val="16"/>
        </w:rPr>
        <w:t xml:space="preserve"> frequently </w:t>
      </w:r>
      <w:r w:rsidRPr="00EE559E">
        <w:rPr>
          <w:rStyle w:val="StyleUnderline"/>
        </w:rPr>
        <w:t>facing</w:t>
      </w:r>
      <w:r w:rsidRPr="00B566F3">
        <w:rPr>
          <w:sz w:val="16"/>
        </w:rPr>
        <w:t xml:space="preserve"> the </w:t>
      </w:r>
      <w:r w:rsidRPr="00EE559E">
        <w:rPr>
          <w:rStyle w:val="StyleUnderline"/>
        </w:rPr>
        <w:t>burden of identifying, hiring, and training new attendant-services workers</w:t>
      </w:r>
      <w:r w:rsidRPr="00B566F3">
        <w:rPr>
          <w:sz w:val="16"/>
        </w:rPr>
        <w:t xml:space="preserve">.89 High vacancy and turnover rates thus have what one set of researchers calls “a profoundly negative effect on consumers’ ability to achieve full community integration.”90 And </w:t>
      </w:r>
      <w:r w:rsidRPr="00EE559E">
        <w:rPr>
          <w:rStyle w:val="StyleUnderline"/>
        </w:rPr>
        <w:t xml:space="preserve">they </w:t>
      </w:r>
      <w:r w:rsidRPr="00DB3B2E">
        <w:rPr>
          <w:rStyle w:val="StyleUnderline"/>
          <w:highlight w:val="cyan"/>
        </w:rPr>
        <w:t>place</w:t>
      </w:r>
      <w:r w:rsidRPr="00B566F3">
        <w:rPr>
          <w:sz w:val="16"/>
        </w:rPr>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B566F3">
        <w:rPr>
          <w:sz w:val="16"/>
        </w:rPr>
        <w:t xml:space="preserve">.91 </w:t>
      </w:r>
    </w:p>
    <w:p w14:paraId="5218193E" w14:textId="77777777" w:rsidR="00ED71B1" w:rsidRPr="00B566F3" w:rsidRDefault="00ED71B1" w:rsidP="00ED71B1">
      <w:pPr>
        <w:rPr>
          <w:sz w:val="16"/>
        </w:rPr>
      </w:pPr>
      <w:r w:rsidRPr="00B566F3">
        <w:rPr>
          <w:sz w:val="16"/>
        </w:rPr>
        <w:t xml:space="preserve">And why are there such high </w:t>
      </w:r>
      <w:proofErr w:type="gramStart"/>
      <w:r w:rsidRPr="00B566F3">
        <w:rPr>
          <w:sz w:val="16"/>
        </w:rPr>
        <w:t>vacancy</w:t>
      </w:r>
      <w:proofErr w:type="gramEnd"/>
      <w:r w:rsidRPr="00B566F3">
        <w:rPr>
          <w:sz w:val="16"/>
        </w:rPr>
        <w:t xml:space="preserve"> and turnover rates for personal-assistance positions? Because </w:t>
      </w:r>
      <w:r w:rsidRPr="00EE559E">
        <w:rPr>
          <w:rStyle w:val="StyleUnderline"/>
        </w:rPr>
        <w:t>too few workers are willing to do these jobs at</w:t>
      </w:r>
      <w:r w:rsidRPr="00B566F3">
        <w:rPr>
          <w:sz w:val="16"/>
        </w:rPr>
        <w:t xml:space="preserve"> the </w:t>
      </w:r>
      <w:r w:rsidRPr="00EE559E">
        <w:rPr>
          <w:rStyle w:val="StyleUnderline"/>
        </w:rPr>
        <w:t>rates they are paid</w:t>
      </w:r>
      <w:r w:rsidRPr="00B566F3">
        <w:rPr>
          <w:sz w:val="16"/>
        </w:rPr>
        <w:t>.92 Attendant-</w:t>
      </w:r>
      <w:r w:rsidRPr="00EE559E">
        <w:rPr>
          <w:rStyle w:val="StyleUnderline"/>
        </w:rPr>
        <w:t>services work is stressful</w:t>
      </w:r>
      <w:r w:rsidRPr="00B566F3">
        <w:rPr>
          <w:sz w:val="16"/>
        </w:rPr>
        <w:t xml:space="preserve"> and grueling, and many people will choose not to do it if they can find better-paying alternative jobs. </w:t>
      </w:r>
      <w:r w:rsidRPr="00EE559E">
        <w:rPr>
          <w:rStyle w:val="StyleUnderline"/>
        </w:rPr>
        <w:t xml:space="preserve">An </w:t>
      </w:r>
      <w:r w:rsidRPr="00DB3B2E">
        <w:rPr>
          <w:rStyle w:val="Emphasis"/>
          <w:highlight w:val="cyan"/>
        </w:rPr>
        <w:t>array of studies</w:t>
      </w:r>
      <w:r w:rsidRPr="00DB3B2E">
        <w:rPr>
          <w:rStyle w:val="StyleUnderline"/>
          <w:highlight w:val="cyan"/>
        </w:rPr>
        <w:t xml:space="preserve"> finds</w:t>
      </w:r>
      <w:r w:rsidRPr="00B566F3">
        <w:rPr>
          <w:sz w:val="16"/>
        </w:rPr>
        <w:t xml:space="preserve"> that </w:t>
      </w:r>
      <w:r w:rsidRPr="00DB3B2E">
        <w:rPr>
          <w:rStyle w:val="StyleUnderline"/>
          <w:highlight w:val="cyan"/>
        </w:rPr>
        <w:t>low wages and poor benefits are</w:t>
      </w:r>
      <w:r w:rsidRPr="00B566F3">
        <w:rPr>
          <w:sz w:val="16"/>
        </w:rPr>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B566F3">
        <w:rPr>
          <w:sz w:val="16"/>
        </w:rPr>
        <w:t xml:space="preserve"> the </w:t>
      </w:r>
      <w:r w:rsidRPr="00EE559E">
        <w:rPr>
          <w:rStyle w:val="StyleUnderline"/>
        </w:rPr>
        <w:t>churning in this part of the labor market</w:t>
      </w:r>
      <w:r w:rsidRPr="00B566F3">
        <w:rPr>
          <w:sz w:val="16"/>
        </w:rPr>
        <w:t xml:space="preserve">.93 </w:t>
      </w:r>
    </w:p>
    <w:p w14:paraId="018D3A1E" w14:textId="77777777" w:rsidR="00ED71B1" w:rsidRPr="00B566F3" w:rsidRDefault="00ED71B1" w:rsidP="00ED71B1">
      <w:pPr>
        <w:rPr>
          <w:sz w:val="16"/>
        </w:rPr>
      </w:pPr>
      <w:r w:rsidRPr="00DB3B2E">
        <w:rPr>
          <w:rStyle w:val="StyleUnderline"/>
          <w:highlight w:val="cyan"/>
        </w:rPr>
        <w:t xml:space="preserve">Increased </w:t>
      </w:r>
      <w:r w:rsidRPr="00DB3B2E">
        <w:rPr>
          <w:rStyle w:val="Emphasis"/>
          <w:highlight w:val="cyan"/>
        </w:rPr>
        <w:t xml:space="preserve">wage </w:t>
      </w:r>
      <w:proofErr w:type="gramStart"/>
      <w:r w:rsidRPr="00DB3B2E">
        <w:rPr>
          <w:rStyle w:val="Emphasis"/>
          <w:highlight w:val="cyan"/>
        </w:rPr>
        <w:t>protections</w:t>
      </w:r>
      <w:proofErr w:type="gramEnd"/>
      <w:r w:rsidRPr="00DB3B2E">
        <w:rPr>
          <w:rStyle w:val="StyleUnderline"/>
          <w:highlight w:val="cyan"/>
        </w:rPr>
        <w:t xml:space="preserve"> and </w:t>
      </w:r>
      <w:r w:rsidRPr="00DB3B2E">
        <w:rPr>
          <w:rStyle w:val="Emphasis"/>
          <w:highlight w:val="cyan"/>
        </w:rPr>
        <w:t>unionization</w:t>
      </w:r>
      <w:r w:rsidRPr="00DB3B2E">
        <w:rPr>
          <w:rStyle w:val="StyleUnderline"/>
          <w:highlight w:val="cyan"/>
        </w:rPr>
        <w:t xml:space="preserve"> can</w:t>
      </w:r>
      <w:r w:rsidRPr="00B566F3">
        <w:rPr>
          <w:sz w:val="16"/>
        </w:rPr>
        <w:t xml:space="preserve"> therefore </w:t>
      </w:r>
      <w:r w:rsidRPr="00DB3B2E">
        <w:rPr>
          <w:rStyle w:val="StyleUnderline"/>
          <w:highlight w:val="cyan"/>
        </w:rPr>
        <w:t>serve</w:t>
      </w:r>
      <w:r w:rsidRPr="00EE559E">
        <w:rPr>
          <w:rStyle w:val="StyleUnderline"/>
        </w:rPr>
        <w:t xml:space="preserve"> the </w:t>
      </w:r>
      <w:r w:rsidRPr="00DB3B2E">
        <w:rPr>
          <w:rStyle w:val="StyleUnderline"/>
          <w:highlight w:val="cyan"/>
        </w:rPr>
        <w:t>interests of people with disabilities</w:t>
      </w:r>
      <w:r w:rsidRPr="00B566F3">
        <w:rPr>
          <w:sz w:val="16"/>
        </w:rPr>
        <w:t xml:space="preserve"> by stemming the turnover among personal assistants. </w:t>
      </w:r>
      <w:r w:rsidRPr="00DB3B2E">
        <w:rPr>
          <w:rStyle w:val="Emphasis"/>
          <w:highlight w:val="cyan"/>
        </w:rPr>
        <w:t>Reduced turnover</w:t>
      </w:r>
      <w:r w:rsidRPr="00DB3B2E">
        <w:rPr>
          <w:rStyle w:val="StyleUnderline"/>
          <w:highlight w:val="cyan"/>
        </w:rPr>
        <w:t xml:space="preserve"> is </w:t>
      </w:r>
      <w:r w:rsidRPr="00DB3B2E">
        <w:rPr>
          <w:rStyle w:val="Emphasis"/>
          <w:highlight w:val="cyan"/>
        </w:rPr>
        <w:t>exactly</w:t>
      </w:r>
      <w:r w:rsidRPr="00DB3B2E">
        <w:rPr>
          <w:rStyle w:val="StyleUnderline"/>
          <w:highlight w:val="cyan"/>
        </w:rPr>
        <w:t xml:space="preserve"> what we have seen in states that have</w:t>
      </w:r>
      <w:r w:rsidRPr="00EE559E">
        <w:rPr>
          <w:rStyle w:val="StyleUnderline"/>
        </w:rPr>
        <w:t xml:space="preserve"> provided </w:t>
      </w:r>
      <w:r w:rsidRPr="00DB3B2E">
        <w:rPr>
          <w:rStyle w:val="StyleUnderline"/>
          <w:highlight w:val="cyan"/>
        </w:rPr>
        <w:t xml:space="preserve">collective-bargaining </w:t>
      </w:r>
      <w:r w:rsidRPr="00DB3B2E">
        <w:rPr>
          <w:rStyle w:val="Emphasis"/>
          <w:highlight w:val="cyan"/>
        </w:rPr>
        <w:t>rights</w:t>
      </w:r>
      <w:r w:rsidRPr="00B566F3">
        <w:rPr>
          <w:sz w:val="16"/>
        </w:rPr>
        <w:t xml:space="preserve"> and wage increases </w:t>
      </w:r>
      <w:r w:rsidRPr="00EE559E">
        <w:rPr>
          <w:rStyle w:val="StyleUnderline"/>
        </w:rPr>
        <w:t>to</w:t>
      </w:r>
      <w:r w:rsidRPr="00B566F3">
        <w:rPr>
          <w:sz w:val="16"/>
        </w:rPr>
        <w:t xml:space="preserve"> attendant-</w:t>
      </w:r>
      <w:r w:rsidRPr="00EE559E">
        <w:rPr>
          <w:rStyle w:val="StyleUnderline"/>
        </w:rPr>
        <w:t>care workers</w:t>
      </w:r>
      <w:r w:rsidRPr="00B566F3">
        <w:rPr>
          <w:sz w:val="16"/>
        </w:rPr>
        <w:t xml:space="preserve">.94 At least this is true when they have not sought to comply </w:t>
      </w:r>
      <w:proofErr w:type="gramStart"/>
      <w:r w:rsidRPr="00B566F3">
        <w:rPr>
          <w:sz w:val="16"/>
        </w:rPr>
        <w:t>on</w:t>
      </w:r>
      <w:proofErr w:type="gramEnd"/>
      <w:r w:rsidRPr="00B566F3">
        <w:rPr>
          <w:sz w:val="16"/>
        </w:rPr>
        <w:t xml:space="preserve"> the cheap. When states have imposed strict hourly caps on personal-assistance work, as Illinois has recently, they have </w:t>
      </w:r>
      <w:proofErr w:type="gramStart"/>
      <w:r w:rsidRPr="00B566F3">
        <w:rPr>
          <w:sz w:val="16"/>
        </w:rPr>
        <w:t>actually harmed</w:t>
      </w:r>
      <w:proofErr w:type="gramEnd"/>
      <w:r w:rsidRPr="00B566F3">
        <w:rPr>
          <w:sz w:val="16"/>
        </w:rPr>
        <w:t xml:space="preserve"> the interests of both workers and disabled people.95 But when states have 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B566F3">
        <w:rPr>
          <w:sz w:val="16"/>
        </w:rPr>
        <w:t xml:space="preserve">—not just to serve the interest of the workers, but to serve their own interests. </w:t>
      </w:r>
    </w:p>
    <w:p w14:paraId="21FB352A" w14:textId="77777777" w:rsidR="00ED71B1" w:rsidRPr="00B566F3" w:rsidRDefault="00ED71B1" w:rsidP="00ED71B1">
      <w:pPr>
        <w:rPr>
          <w:sz w:val="16"/>
        </w:rPr>
      </w:pPr>
      <w:r w:rsidRPr="00B566F3">
        <w:rPr>
          <w:sz w:val="16"/>
        </w:rPr>
        <w:t xml:space="preserve">But there is </w:t>
      </w:r>
      <w:r w:rsidRPr="00EE559E">
        <w:rPr>
          <w:rStyle w:val="StyleUnderline"/>
        </w:rPr>
        <w:t>more to</w:t>
      </w:r>
      <w:r w:rsidRPr="00B566F3">
        <w:rPr>
          <w:sz w:val="16"/>
        </w:rPr>
        <w:t xml:space="preserve"> the </w:t>
      </w:r>
      <w:r w:rsidRPr="00EE559E">
        <w:rPr>
          <w:rStyle w:val="Emphasis"/>
        </w:rPr>
        <w:t>pragmatic</w:t>
      </w:r>
      <w:r w:rsidRPr="00EE559E">
        <w:rPr>
          <w:rStyle w:val="StyleUnderline"/>
        </w:rPr>
        <w:t xml:space="preserve"> argument than just policy </w:t>
      </w:r>
      <w:proofErr w:type="spellStart"/>
      <w:r w:rsidRPr="00EE559E">
        <w:rPr>
          <w:rStyle w:val="StyleUnderline"/>
        </w:rPr>
        <w:t>wonkism</w:t>
      </w:r>
      <w:proofErr w:type="spellEnd"/>
      <w:r w:rsidRPr="00B566F3">
        <w:rPr>
          <w:sz w:val="16"/>
        </w:rPr>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B566F3">
        <w:rPr>
          <w:sz w:val="16"/>
        </w:rPr>
        <w:t xml:space="preserve"> advocates </w:t>
      </w:r>
      <w:r w:rsidRPr="00DB3B2E">
        <w:rPr>
          <w:rStyle w:val="StyleUnderline"/>
          <w:highlight w:val="cyan"/>
        </w:rPr>
        <w:t>these days is</w:t>
      </w:r>
      <w:r w:rsidRPr="00B566F3">
        <w:rPr>
          <w:sz w:val="16"/>
        </w:rPr>
        <w:t xml:space="preserve"> a particularly </w:t>
      </w:r>
      <w:r w:rsidRPr="00DB3B2E">
        <w:rPr>
          <w:rStyle w:val="Emphasis"/>
          <w:highlight w:val="cyan"/>
        </w:rPr>
        <w:t>challenging</w:t>
      </w:r>
      <w:r w:rsidRPr="00B566F3">
        <w:rPr>
          <w:sz w:val="16"/>
        </w:rPr>
        <w:t xml:space="preserve"> one. </w:t>
      </w:r>
      <w:r w:rsidRPr="00DB3B2E">
        <w:rPr>
          <w:rStyle w:val="StyleUnderline"/>
          <w:highlight w:val="cyan"/>
        </w:rPr>
        <w:t>As</w:t>
      </w:r>
      <w:r w:rsidRPr="00EE559E">
        <w:rPr>
          <w:rStyle w:val="StyleUnderline"/>
        </w:rPr>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has recognized</w:t>
      </w:r>
      <w:r w:rsidRPr="00B566F3">
        <w:rPr>
          <w:sz w:val="16"/>
        </w:rPr>
        <w:t xml:space="preserve"> that </w:t>
      </w:r>
      <w:r w:rsidRPr="00DB3B2E">
        <w:rPr>
          <w:rStyle w:val="Emphasis"/>
          <w:highlight w:val="cyan"/>
        </w:rPr>
        <w:t>public services</w:t>
      </w:r>
      <w:r w:rsidRPr="00EE559E">
        <w:rPr>
          <w:rStyle w:val="StyleUnderline"/>
        </w:rPr>
        <w:t xml:space="preserve">, along with </w:t>
      </w:r>
      <w:r w:rsidRPr="00EE559E">
        <w:rPr>
          <w:rStyle w:val="Emphasis"/>
        </w:rPr>
        <w:t>civil rights</w:t>
      </w:r>
      <w:r w:rsidRPr="00DB3B2E">
        <w:rPr>
          <w:rStyle w:val="StyleUnderline"/>
          <w:highlight w:val="cyan"/>
        </w:rPr>
        <w:t>, are crucial</w:t>
      </w:r>
      <w:r w:rsidRPr="00EE559E">
        <w:rPr>
          <w:rStyle w:val="StyleUnderline"/>
        </w:rPr>
        <w:t xml:space="preserve"> to promoting</w:t>
      </w:r>
      <w:r w:rsidRPr="00B566F3">
        <w:rPr>
          <w:sz w:val="16"/>
        </w:rPr>
        <w:t xml:space="preserve"> integration and </w:t>
      </w:r>
      <w:r w:rsidRPr="00EE559E">
        <w:rPr>
          <w:rStyle w:val="StyleUnderline"/>
        </w:rPr>
        <w:t>empowerment for people with disabilities</w:t>
      </w:r>
      <w:r w:rsidRPr="00B566F3">
        <w:rPr>
          <w:sz w:val="16"/>
        </w:rPr>
        <w:t xml:space="preserve">, it has repeatedly confronted the incredibly harsh budget politics of our current era. </w:t>
      </w:r>
      <w:r w:rsidRPr="00EE559E">
        <w:rPr>
          <w:rStyle w:val="StyleUnderline"/>
        </w:rPr>
        <w:t xml:space="preserve">We live in an era of </w:t>
      </w:r>
      <w:r w:rsidRPr="00EE559E">
        <w:rPr>
          <w:rStyle w:val="Emphasis"/>
        </w:rPr>
        <w:t>austerity</w:t>
      </w:r>
      <w:r w:rsidRPr="00B566F3">
        <w:rPr>
          <w:sz w:val="16"/>
        </w:rPr>
        <w:t xml:space="preserve">, particularly at the state level.96 Medicaid, which finances personal-assistance services for disabled persons, is one of those entitlement programs, and it is perpetually threatened by cuts at the state and federal level. Indeed, the </w:t>
      </w:r>
      <w:r w:rsidRPr="00EE559E">
        <w:rPr>
          <w:rStyle w:val="StyleUnderline"/>
        </w:rPr>
        <w:t xml:space="preserve">political </w:t>
      </w:r>
      <w:r w:rsidRPr="00DB3B2E">
        <w:rPr>
          <w:rStyle w:val="StyleUnderline"/>
          <w:highlight w:val="cyan"/>
        </w:rPr>
        <w:t>pressures on Medicaid have</w:t>
      </w:r>
      <w:r w:rsidRPr="00B566F3">
        <w:rPr>
          <w:sz w:val="16"/>
        </w:rPr>
        <w:t xml:space="preserve"> only </w:t>
      </w:r>
      <w:r w:rsidRPr="00DB3B2E">
        <w:rPr>
          <w:rStyle w:val="Emphasis"/>
          <w:highlight w:val="cyan"/>
        </w:rPr>
        <w:t>increased</w:t>
      </w:r>
      <w:r w:rsidRPr="00EE559E">
        <w:rPr>
          <w:rStyle w:val="StyleUnderline"/>
        </w:rPr>
        <w:t xml:space="preserve"> with</w:t>
      </w:r>
      <w:r w:rsidRPr="00B566F3">
        <w:rPr>
          <w:sz w:val="16"/>
        </w:rPr>
        <w:t xml:space="preserve"> the </w:t>
      </w:r>
      <w:r w:rsidRPr="00EE559E">
        <w:rPr>
          <w:rStyle w:val="StyleUnderline"/>
        </w:rPr>
        <w:t>adoption of</w:t>
      </w:r>
      <w:r w:rsidRPr="00B566F3">
        <w:rPr>
          <w:sz w:val="16"/>
        </w:rPr>
        <w:t xml:space="preserve"> the </w:t>
      </w:r>
      <w:r w:rsidRPr="00EE559E">
        <w:rPr>
          <w:rStyle w:val="Emphasis"/>
        </w:rPr>
        <w:t>A</w:t>
      </w:r>
      <w:r w:rsidRPr="00B566F3">
        <w:rPr>
          <w:sz w:val="16"/>
        </w:rPr>
        <w:t xml:space="preserve">ffordable </w:t>
      </w:r>
      <w:r w:rsidRPr="00EE559E">
        <w:rPr>
          <w:rStyle w:val="Emphasis"/>
        </w:rPr>
        <w:t>C</w:t>
      </w:r>
      <w:r w:rsidRPr="00B566F3">
        <w:rPr>
          <w:sz w:val="16"/>
        </w:rPr>
        <w:t xml:space="preserve">are </w:t>
      </w:r>
      <w:r w:rsidRPr="00EE559E">
        <w:rPr>
          <w:rStyle w:val="Emphasis"/>
        </w:rPr>
        <w:t>A</w:t>
      </w:r>
      <w:r w:rsidRPr="00B566F3">
        <w:rPr>
          <w:sz w:val="16"/>
        </w:rPr>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3D3362CD" w14:textId="77777777" w:rsidR="00ED71B1" w:rsidRPr="00B566F3" w:rsidRDefault="00ED71B1" w:rsidP="00ED71B1">
      <w:pPr>
        <w:rPr>
          <w:sz w:val="16"/>
        </w:rPr>
      </w:pPr>
      <w:r w:rsidRPr="00B566F3">
        <w:rPr>
          <w:sz w:val="16"/>
        </w:rPr>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B566F3">
        <w:rPr>
          <w:sz w:val="16"/>
        </w:rPr>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programs</w:t>
      </w:r>
      <w:r w:rsidRPr="00A756C1">
        <w:rPr>
          <w:rStyle w:val="StyleUnderline"/>
        </w:rPr>
        <w:t xml:space="preserve"> like Medicaid. When disability rights advocates defend</w:t>
      </w:r>
      <w:r w:rsidRPr="00B566F3">
        <w:rPr>
          <w:sz w:val="16"/>
        </w:rPr>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B566F3">
        <w:rPr>
          <w:sz w:val="16"/>
        </w:rPr>
        <w:t xml:space="preserve"> the </w:t>
      </w:r>
      <w:r w:rsidRPr="00A756C1">
        <w:rPr>
          <w:rStyle w:val="StyleUnderline"/>
        </w:rPr>
        <w:t>representatives of those workers to defend and expand those programs</w:t>
      </w:r>
      <w:r w:rsidRPr="00B566F3">
        <w:rPr>
          <w:sz w:val="16"/>
        </w:rPr>
        <w:t xml:space="preserve">. In the end, </w:t>
      </w:r>
      <w:r w:rsidRPr="00A756C1">
        <w:rPr>
          <w:rStyle w:val="StyleUnderline"/>
        </w:rPr>
        <w:t xml:space="preserve">the </w:t>
      </w:r>
      <w:r w:rsidRPr="00DB3B2E">
        <w:rPr>
          <w:rStyle w:val="StyleUnderline"/>
          <w:highlight w:val="cyan"/>
        </w:rPr>
        <w:t>answer to</w:t>
      </w:r>
      <w:r w:rsidRPr="00A756C1">
        <w:rPr>
          <w:rStyle w:val="StyleUnderline"/>
        </w:rPr>
        <w:t xml:space="preserve"> the </w:t>
      </w:r>
      <w:r w:rsidRPr="00DB3B2E">
        <w:rPr>
          <w:rStyle w:val="StyleUnderline"/>
          <w:highlight w:val="cyan"/>
        </w:rPr>
        <w:t xml:space="preserve">problem of </w:t>
      </w:r>
      <w:r w:rsidRPr="00DB3B2E">
        <w:rPr>
          <w:rStyle w:val="Emphasis"/>
          <w:highlight w:val="cyan"/>
        </w:rPr>
        <w:t>limited resources</w:t>
      </w:r>
      <w:r w:rsidRPr="00DB3B2E">
        <w:rPr>
          <w:rStyle w:val="StyleUnderline"/>
          <w:highlight w:val="cyan"/>
        </w:rPr>
        <w:t xml:space="preserve"> is not for disability rights</w:t>
      </w:r>
      <w:r w:rsidRPr="00A756C1">
        <w:rPr>
          <w:rStyle w:val="StyleUnderline"/>
        </w:rPr>
        <w:t xml:space="preserve"> activists </w:t>
      </w:r>
      <w:r w:rsidRPr="00DB3B2E">
        <w:rPr>
          <w:rStyle w:val="StyleUnderline"/>
          <w:highlight w:val="cyan"/>
        </w:rPr>
        <w:t xml:space="preserve">and labor to </w:t>
      </w:r>
      <w:r w:rsidRPr="00DB3B2E">
        <w:rPr>
          <w:rStyle w:val="Emphasis"/>
          <w:highlight w:val="cyan"/>
        </w:rPr>
        <w:t>fight</w:t>
      </w:r>
      <w:r w:rsidRPr="00B566F3">
        <w:rPr>
          <w:sz w:val="16"/>
        </w:rPr>
        <w:t xml:space="preserve"> increasingly </w:t>
      </w:r>
      <w:r w:rsidRPr="00A756C1">
        <w:rPr>
          <w:rStyle w:val="Emphasis"/>
        </w:rPr>
        <w:t xml:space="preserve">pitched </w:t>
      </w:r>
      <w:r w:rsidRPr="00DB3B2E">
        <w:rPr>
          <w:rStyle w:val="Emphasis"/>
          <w:highlight w:val="cyan"/>
        </w:rPr>
        <w:t>battles</w:t>
      </w:r>
      <w:r w:rsidRPr="00A756C1">
        <w:rPr>
          <w:rStyle w:val="StyleUnderline"/>
        </w:rPr>
        <w:t xml:space="preserve"> over allocation of a </w:t>
      </w:r>
      <w:proofErr w:type="gramStart"/>
      <w:r w:rsidRPr="00A756C1">
        <w:rPr>
          <w:rStyle w:val="StyleUnderline"/>
        </w:rPr>
        <w:t>smaller and smaller</w:t>
      </w:r>
      <w:proofErr w:type="gramEnd"/>
      <w:r w:rsidRPr="00A756C1">
        <w:rPr>
          <w:rStyle w:val="StyleUnderline"/>
        </w:rPr>
        <w:t xml:space="preserve"> pie. The </w:t>
      </w:r>
      <w:r w:rsidRPr="00DB3B2E">
        <w:rPr>
          <w:rStyle w:val="StyleUnderline"/>
          <w:highlight w:val="cyan"/>
        </w:rPr>
        <w:t xml:space="preserve">only answer is to engage in </w:t>
      </w:r>
      <w:r w:rsidRPr="00DB3B2E">
        <w:rPr>
          <w:rStyle w:val="Emphasis"/>
          <w:highlight w:val="cyan"/>
        </w:rPr>
        <w:t>political activism</w:t>
      </w:r>
      <w:r w:rsidRPr="00DB3B2E">
        <w:rPr>
          <w:rStyle w:val="StyleUnderline"/>
          <w:highlight w:val="cyan"/>
        </w:rPr>
        <w:t xml:space="preserve"> that will increase</w:t>
      </w:r>
      <w:r w:rsidRPr="00B566F3">
        <w:rPr>
          <w:sz w:val="16"/>
        </w:rPr>
        <w:t xml:space="preserve"> the </w:t>
      </w:r>
      <w:r w:rsidRPr="00DB3B2E">
        <w:rPr>
          <w:rStyle w:val="StyleUnderline"/>
          <w:highlight w:val="cyan"/>
        </w:rPr>
        <w:t>resources</w:t>
      </w:r>
      <w:r w:rsidRPr="00B566F3">
        <w:rPr>
          <w:sz w:val="16"/>
        </w:rPr>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devotes to </w:t>
      </w:r>
      <w:r w:rsidRPr="00DB3B2E">
        <w:rPr>
          <w:rStyle w:val="Emphasis"/>
          <w:highlight w:val="cyan"/>
        </w:rPr>
        <w:t>community-based services</w:t>
      </w:r>
      <w:r w:rsidRPr="00A756C1">
        <w:rPr>
          <w:rStyle w:val="StyleUnderline"/>
        </w:rPr>
        <w:t xml:space="preserve"> for people with disabilities. Increased resources will promote</w:t>
      </w:r>
      <w:r w:rsidRPr="00B566F3">
        <w:rPr>
          <w:sz w:val="16"/>
        </w:rPr>
        <w:t xml:space="preserve"> the </w:t>
      </w:r>
      <w:r w:rsidRPr="00A756C1">
        <w:rPr>
          <w:rStyle w:val="Emphasis"/>
        </w:rPr>
        <w:t>independence</w:t>
      </w:r>
      <w:r w:rsidRPr="00B566F3">
        <w:rPr>
          <w:sz w:val="16"/>
        </w:rPr>
        <w:t xml:space="preserve"> and full citizenship </w:t>
      </w:r>
      <w:r w:rsidRPr="00A756C1">
        <w:rPr>
          <w:rStyle w:val="StyleUnderline"/>
        </w:rPr>
        <w:t>of disabled Americans at</w:t>
      </w:r>
      <w:r w:rsidRPr="00B566F3">
        <w:rPr>
          <w:sz w:val="16"/>
        </w:rPr>
        <w:t xml:space="preserve"> the </w:t>
      </w:r>
      <w:r w:rsidRPr="00A756C1">
        <w:rPr>
          <w:rStyle w:val="StyleUnderline"/>
        </w:rPr>
        <w:t>same time it provides stable and well-paying jobs for personal-assistance workers</w:t>
      </w:r>
      <w:r w:rsidRPr="00B566F3">
        <w:rPr>
          <w:sz w:val="16"/>
        </w:rPr>
        <w:t xml:space="preserve">. And the only way to engage in successful advocacy on this front is for people with disabilities and the labor </w:t>
      </w:r>
      <w:proofErr w:type="gramStart"/>
      <w:r w:rsidRPr="00B566F3">
        <w:rPr>
          <w:sz w:val="16"/>
        </w:rPr>
        <w:t>movement—</w:t>
      </w:r>
      <w:proofErr w:type="gramEnd"/>
      <w:r w:rsidRPr="00B566F3">
        <w:rPr>
          <w:sz w:val="16"/>
        </w:rPr>
        <w:t>the interests that gain the most from expanded investments—to work together.</w:t>
      </w:r>
    </w:p>
    <w:p w14:paraId="3770E54D" w14:textId="77777777" w:rsidR="00ED71B1" w:rsidRPr="000B233E" w:rsidRDefault="00ED71B1" w:rsidP="00ED71B1">
      <w:pPr>
        <w:pStyle w:val="Heading4"/>
      </w:pPr>
      <w:r>
        <w:t xml:space="preserve">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01199E8E" w14:textId="77777777" w:rsidR="00ED71B1" w:rsidRDefault="00ED71B1" w:rsidP="00ED71B1">
      <w:proofErr w:type="spellStart"/>
      <w:r>
        <w:t>Akwe</w:t>
      </w:r>
      <w:proofErr w:type="spellEnd"/>
      <w:r>
        <w:t xml:space="preserve"> </w:t>
      </w:r>
      <w:proofErr w:type="spellStart"/>
      <w:r w:rsidRPr="000B233E">
        <w:rPr>
          <w:rStyle w:val="Style13ptBold"/>
        </w:rPr>
        <w:t>Amosu</w:t>
      </w:r>
      <w:proofErr w:type="spellEnd"/>
      <w:r w:rsidRPr="000B233E">
        <w:rPr>
          <w:rStyle w:val="Style13ptBold"/>
        </w:rPr>
        <w:t xml:space="preserve">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4EE4706C" w14:textId="77777777" w:rsidR="00ED71B1" w:rsidRPr="000B233E" w:rsidRDefault="00ED71B1" w:rsidP="00ED71B1">
      <w:pPr>
        <w:rPr>
          <w:sz w:val="16"/>
        </w:rPr>
      </w:pPr>
      <w:r w:rsidRPr="000B233E">
        <w:rPr>
          <w:sz w:val="16"/>
        </w:rPr>
        <w:t xml:space="preserve">AA: Well, this seems like a really great place to 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CB5876">
        <w:rPr>
          <w:rStyle w:val="StyleUnderline"/>
          <w:highlight w:val="cyan"/>
        </w:rPr>
        <w:t>Why isn’t</w:t>
      </w:r>
      <w:r w:rsidRPr="000B233E">
        <w:rPr>
          <w:sz w:val="16"/>
        </w:rPr>
        <w:t xml:space="preserve"> the </w:t>
      </w:r>
      <w:r w:rsidRPr="000B233E">
        <w:rPr>
          <w:rStyle w:val="Emphasis"/>
        </w:rPr>
        <w:t xml:space="preserve">organic </w:t>
      </w:r>
      <w:r w:rsidRPr="00CB5876">
        <w:rPr>
          <w:rStyle w:val="Emphasis"/>
          <w:highlight w:val="cyan"/>
        </w:rPr>
        <w:t>connection</w:t>
      </w:r>
      <w:r w:rsidRPr="000B233E">
        <w:rPr>
          <w:rStyle w:val="StyleUnderline"/>
        </w:rPr>
        <w:t xml:space="preserve"> being made and </w:t>
      </w:r>
      <w:r w:rsidRPr="00CB5876">
        <w:rPr>
          <w:rStyle w:val="StyleUnderline"/>
          <w:highlight w:val="cyan"/>
        </w:rPr>
        <w:t xml:space="preserve">growing and </w:t>
      </w:r>
      <w:r w:rsidRPr="00CB5876">
        <w:rPr>
          <w:rStyle w:val="Emphasis"/>
          <w:highlight w:val="cyan"/>
        </w:rPr>
        <w:t>deepening</w:t>
      </w:r>
      <w:r w:rsidRPr="000B233E">
        <w:rPr>
          <w:sz w:val="16"/>
        </w:rPr>
        <w:t xml:space="preserve">, given that, you know, people love success! And </w:t>
      </w:r>
      <w:r w:rsidRPr="00CB5876">
        <w:rPr>
          <w:rStyle w:val="StyleUnderline"/>
          <w:highlight w:val="cyan"/>
        </w:rPr>
        <w:t>if you look at</w:t>
      </w:r>
      <w:r w:rsidRPr="000B233E">
        <w:rPr>
          <w:sz w:val="16"/>
        </w:rPr>
        <w:t xml:space="preserve"> the </w:t>
      </w:r>
      <w:r w:rsidRPr="00CB5876">
        <w:rPr>
          <w:rStyle w:val="Emphasis"/>
          <w:highlight w:val="cyan"/>
        </w:rPr>
        <w:t>progress</w:t>
      </w:r>
      <w:r w:rsidRPr="00CB5876">
        <w:rPr>
          <w:rStyle w:val="StyleUnderline"/>
          <w:highlight w:val="cyan"/>
        </w:rPr>
        <w:t xml:space="preserve"> in</w:t>
      </w:r>
      <w:r w:rsidRPr="000B233E">
        <w:rPr>
          <w:sz w:val="16"/>
        </w:rPr>
        <w:t xml:space="preserve"> the </w:t>
      </w:r>
      <w:proofErr w:type="gramStart"/>
      <w:r w:rsidRPr="00CB5876">
        <w:rPr>
          <w:rStyle w:val="StyleUnderline"/>
          <w:highlight w:val="cyan"/>
        </w:rPr>
        <w:t>disability rights</w:t>
      </w:r>
      <w:proofErr w:type="gramEnd"/>
      <w:r w:rsidRPr="000B233E">
        <w:rPr>
          <w:rStyle w:val="StyleUnderline"/>
        </w:rPr>
        <w:t xml:space="preserve"> movement over</w:t>
      </w:r>
      <w:r w:rsidRPr="000B233E">
        <w:rPr>
          <w:sz w:val="16"/>
        </w:rPr>
        <w:t xml:space="preserve"> the </w:t>
      </w:r>
      <w:r w:rsidRPr="000B233E">
        <w:rPr>
          <w:rStyle w:val="StyleUnderline"/>
        </w:rPr>
        <w:t xml:space="preserve">last several years, </w:t>
      </w:r>
      <w:r w:rsidRPr="00CB5876">
        <w:rPr>
          <w:rStyle w:val="StyleUnderline"/>
          <w:highlight w:val="cyan"/>
        </w:rPr>
        <w:t>it ought to be attracting</w:t>
      </w:r>
      <w:r w:rsidRPr="000B233E">
        <w:rPr>
          <w:rStyle w:val="StyleUnderline"/>
        </w:rPr>
        <w:t xml:space="preserve"> a </w:t>
      </w:r>
      <w:r w:rsidRPr="00CB5876">
        <w:rPr>
          <w:rStyle w:val="Emphasis"/>
          <w:highlight w:val="cyan"/>
        </w:rPr>
        <w:t>better</w:t>
      </w:r>
      <w:r w:rsidRPr="000B233E">
        <w:rPr>
          <w:rStyle w:val="Emphasis"/>
        </w:rPr>
        <w:t xml:space="preserve"> set of </w:t>
      </w:r>
      <w:r w:rsidRPr="00CB5876">
        <w:rPr>
          <w:rStyle w:val="Emphasis"/>
          <w:highlight w:val="cyan"/>
        </w:rPr>
        <w:t>alliances</w:t>
      </w:r>
      <w:r w:rsidRPr="00CB5876">
        <w:rPr>
          <w:rStyle w:val="StyleUnderline"/>
          <w:highlight w:val="cyan"/>
        </w:rPr>
        <w:t xml:space="preserve"> and </w:t>
      </w:r>
      <w:r w:rsidRPr="00CB5876">
        <w:rPr>
          <w:rStyle w:val="Emphasis"/>
          <w:highlight w:val="cyan"/>
        </w:rPr>
        <w:t>energy</w:t>
      </w:r>
      <w:r w:rsidRPr="000B233E">
        <w:rPr>
          <w:sz w:val="16"/>
        </w:rPr>
        <w:t xml:space="preserve"> from others, at least, to the uninitiated. Anybody’s reflections on that? Yeah, Alberto.</w:t>
      </w:r>
    </w:p>
    <w:p w14:paraId="2CB9B9FA" w14:textId="77777777" w:rsidR="00ED71B1" w:rsidRPr="000B233E" w:rsidRDefault="00ED71B1" w:rsidP="00ED71B1">
      <w:pPr>
        <w:rPr>
          <w:sz w:val="16"/>
        </w:rPr>
      </w:pPr>
      <w:r w:rsidRPr="000B233E">
        <w:rPr>
          <w:sz w:val="16"/>
        </w:rPr>
        <w:t>AV</w:t>
      </w:r>
      <w:proofErr w:type="gramStart"/>
      <w:r w:rsidRPr="000B233E">
        <w:rPr>
          <w:sz w:val="16"/>
        </w:rPr>
        <w:t>:  Yeah</w:t>
      </w:r>
      <w:proofErr w:type="gramEnd"/>
      <w:r w:rsidRPr="000B233E">
        <w:rPr>
          <w:sz w:val="16"/>
        </w:rPr>
        <w:t xml:space="preserve">, I mean, I, I think this silo issue is a two sides problem. My experience in working in Peru </w:t>
      </w:r>
      <w:proofErr w:type="gramStart"/>
      <w:r w:rsidRPr="000B233E">
        <w:rPr>
          <w:sz w:val="16"/>
        </w:rPr>
        <w:t>and, and</w:t>
      </w:r>
      <w:proofErr w:type="gramEnd"/>
      <w:r w:rsidRPr="000B233E">
        <w:rPr>
          <w:sz w:val="16"/>
        </w:rPr>
        <w:t xml:space="preserve">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t>
      </w:r>
      <w:proofErr w:type="gramStart"/>
      <w:r w:rsidRPr="000B233E">
        <w:rPr>
          <w:sz w:val="16"/>
        </w:rPr>
        <w:t>will actually, benefit</w:t>
      </w:r>
      <w:proofErr w:type="gramEnd"/>
      <w:r w:rsidRPr="000B233E">
        <w:rPr>
          <w:sz w:val="16"/>
        </w:rPr>
        <w:t xml:space="preserve">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w:t>
      </w:r>
      <w:proofErr w:type="gramStart"/>
      <w:r w:rsidRPr="000B233E">
        <w:rPr>
          <w:sz w:val="16"/>
        </w:rPr>
        <w:t>So</w:t>
      </w:r>
      <w:proofErr w:type="gramEnd"/>
      <w:r w:rsidRPr="000B233E">
        <w:rPr>
          <w:sz w:val="16"/>
        </w:rPr>
        <w:t xml:space="preserve">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w:t>
      </w:r>
      <w:proofErr w:type="gramStart"/>
      <w:r w:rsidRPr="000B233E">
        <w:rPr>
          <w:sz w:val="16"/>
        </w:rPr>
        <w:t>So</w:t>
      </w:r>
      <w:proofErr w:type="gramEnd"/>
      <w:r w:rsidRPr="000B233E">
        <w:rPr>
          <w:sz w:val="16"/>
        </w:rPr>
        <w:t xml:space="preserve"> </w:t>
      </w:r>
      <w:r w:rsidRPr="000B233E">
        <w:rPr>
          <w:rStyle w:val="StyleUnderline"/>
        </w:rPr>
        <w:t xml:space="preserve">we came late, </w:t>
      </w:r>
      <w:r w:rsidRPr="00CB5876">
        <w:rPr>
          <w:rStyle w:val="StyleUnderline"/>
          <w:highlight w:val="cyan"/>
        </w:rPr>
        <w:t xml:space="preserve">we came alone, and we kept working </w:t>
      </w:r>
      <w:r w:rsidRPr="00CB5876">
        <w:rPr>
          <w:rStyle w:val="Emphasis"/>
          <w:highlight w:val="cyan"/>
        </w:rPr>
        <w:t>alone</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 in</w:t>
      </w:r>
      <w:r w:rsidRPr="000B233E">
        <w:rPr>
          <w:sz w:val="16"/>
        </w:rPr>
        <w:t xml:space="preserve"> the </w:t>
      </w:r>
      <w:r w:rsidRPr="00CB5876">
        <w:rPr>
          <w:rStyle w:val="StyleUnderline"/>
          <w:highlight w:val="cyan"/>
        </w:rPr>
        <w:t>disability rights community</w:t>
      </w:r>
      <w:r w:rsidRPr="000B233E">
        <w:rPr>
          <w:rStyle w:val="StyleUnderline"/>
        </w:rPr>
        <w:t xml:space="preserve"> have been people that </w:t>
      </w:r>
      <w:r w:rsidRPr="000B233E">
        <w:rPr>
          <w:rStyle w:val="Emphasis"/>
        </w:rPr>
        <w:t>work</w:t>
      </w:r>
      <w:r w:rsidRPr="000B233E">
        <w:rPr>
          <w:rStyle w:val="StyleUnderline"/>
        </w:rPr>
        <w:t xml:space="preserve">, that do </w:t>
      </w:r>
      <w:r w:rsidRPr="000B233E">
        <w:rPr>
          <w:rStyle w:val="Emphasis"/>
        </w:rPr>
        <w:t>advocacy</w:t>
      </w:r>
      <w:r w:rsidRPr="000B233E">
        <w:rPr>
          <w:sz w:val="16"/>
        </w:rPr>
        <w:t xml:space="preserve"> at an organization of </w:t>
      </w:r>
      <w:proofErr w:type="gramStart"/>
      <w:r w:rsidRPr="000B233E">
        <w:rPr>
          <w:sz w:val="16"/>
        </w:rPr>
        <w:t>persons</w:t>
      </w:r>
      <w:proofErr w:type="gramEnd"/>
      <w:r w:rsidRPr="000B233E">
        <w:rPr>
          <w:sz w:val="16"/>
        </w:rPr>
        <w:t xml:space="preserve"> with disabilities.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w:t>
      </w:r>
      <w:proofErr w:type="gramStart"/>
      <w:r w:rsidRPr="000B233E">
        <w:rPr>
          <w:sz w:val="16"/>
        </w:rPr>
        <w:t>themselves,</w:t>
      </w:r>
      <w:proofErr w:type="gramEnd"/>
      <w:r w:rsidRPr="000B233E">
        <w:rPr>
          <w:sz w:val="16"/>
        </w:rPr>
        <w:t xml:space="preserve"> they work on disability development. “I work on inclusion,” and </w:t>
      </w:r>
      <w:r w:rsidRPr="00CB5876">
        <w:rPr>
          <w:rStyle w:val="StyleUnderline"/>
          <w:highlight w:val="cyan"/>
        </w:rPr>
        <w:t xml:space="preserve">this </w:t>
      </w:r>
      <w:r w:rsidRPr="00CB5876">
        <w:rPr>
          <w:rStyle w:val="Emphasis"/>
          <w:highlight w:val="cyan"/>
        </w:rPr>
        <w:t>moving away</w:t>
      </w:r>
      <w:r w:rsidRPr="00CB5876">
        <w:rPr>
          <w:rStyle w:val="StyleUnderline"/>
          <w:highlight w:val="cyan"/>
        </w:rPr>
        <w:t xml:space="preserve"> from</w:t>
      </w:r>
      <w:r w:rsidRPr="000B233E">
        <w:rPr>
          <w:rStyle w:val="StyleUnderline"/>
        </w:rPr>
        <w:t xml:space="preserve"> the </w:t>
      </w:r>
      <w:r w:rsidRPr="00CB5876">
        <w:rPr>
          <w:rStyle w:val="StyleUnderline"/>
          <w:highlight w:val="cyan"/>
        </w:rPr>
        <w:t xml:space="preserve">core language of </w:t>
      </w:r>
      <w:r w:rsidRPr="00CB5876">
        <w:rPr>
          <w:rStyle w:val="Emphasis"/>
          <w:highlight w:val="cyan"/>
        </w:rPr>
        <w:t>human rights</w:t>
      </w:r>
      <w:r w:rsidRPr="000B233E">
        <w:rPr>
          <w:sz w:val="16"/>
        </w:rPr>
        <w:t xml:space="preserve">, I think </w:t>
      </w:r>
      <w:r w:rsidRPr="00CB5876">
        <w:rPr>
          <w:rStyle w:val="StyleUnderline"/>
          <w:highlight w:val="cyan"/>
        </w:rPr>
        <w:t>is affecting too</w:t>
      </w:r>
      <w:r w:rsidRPr="000B233E">
        <w:rPr>
          <w:sz w:val="16"/>
        </w:rPr>
        <w:t xml:space="preserve">. Because </w:t>
      </w:r>
      <w:r w:rsidRPr="00CB5876">
        <w:rPr>
          <w:rStyle w:val="StyleUnderline"/>
          <w:highlight w:val="cyan"/>
        </w:rPr>
        <w:t>it takes away</w:t>
      </w:r>
      <w:r w:rsidRPr="000B233E">
        <w:rPr>
          <w:rStyle w:val="StyleUnderline"/>
        </w:rPr>
        <w:t xml:space="preserve"> to some extent </w:t>
      </w:r>
      <w:proofErr w:type="gramStart"/>
      <w:r w:rsidRPr="000B233E">
        <w:rPr>
          <w:rStyle w:val="StyleUnderline"/>
        </w:rPr>
        <w:t xml:space="preserve">the </w:t>
      </w:r>
      <w:r w:rsidRPr="00CB5876">
        <w:rPr>
          <w:rStyle w:val="Emphasis"/>
          <w:highlight w:val="cyan"/>
        </w:rPr>
        <w:t>solidarity</w:t>
      </w:r>
      <w:proofErr w:type="gramEnd"/>
      <w:r w:rsidRPr="00CB5876">
        <w:rPr>
          <w:rStyle w:val="Emphasis"/>
          <w:highlight w:val="cyan"/>
        </w:rPr>
        <w:t xml:space="preserve">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 xml:space="preserve">it’s </w:t>
      </w:r>
      <w:proofErr w:type="spellStart"/>
      <w:r w:rsidRPr="000B233E">
        <w:rPr>
          <w:rStyle w:val="StyleUnderline"/>
        </w:rPr>
        <w:t>gonna</w:t>
      </w:r>
      <w:proofErr w:type="spellEnd"/>
      <w:r w:rsidRPr="000B233E">
        <w:rPr>
          <w:rStyle w:val="StyleUnderline"/>
        </w:rPr>
        <w:t xml:space="preserve">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6C20697C" w14:textId="77777777" w:rsidR="00ED71B1" w:rsidRPr="000B233E" w:rsidRDefault="00ED71B1" w:rsidP="00ED71B1">
      <w:pPr>
        <w:rPr>
          <w:sz w:val="16"/>
        </w:rPr>
      </w:pPr>
      <w:r w:rsidRPr="000B233E">
        <w:rPr>
          <w:sz w:val="16"/>
        </w:rPr>
        <w:t>AA: Catalina, you were looking doubtful on that point about the avoidance of the human rights language.</w:t>
      </w:r>
    </w:p>
    <w:p w14:paraId="327BA6B2" w14:textId="77777777" w:rsidR="00ED71B1" w:rsidRDefault="00ED71B1" w:rsidP="00ED71B1">
      <w:pPr>
        <w:rPr>
          <w:sz w:val="16"/>
        </w:rPr>
      </w:pPr>
      <w:r w:rsidRPr="000B233E">
        <w:rPr>
          <w:sz w:val="16"/>
        </w:rPr>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w:t>
      </w:r>
      <w:proofErr w:type="gramStart"/>
      <w:r w:rsidRPr="000B233E">
        <w:rPr>
          <w:sz w:val="16"/>
        </w:rPr>
        <w:t>stigma</w:t>
      </w:r>
      <w:proofErr w:type="gramEnd"/>
      <w:r w:rsidRPr="000B233E">
        <w:rPr>
          <w:sz w:val="16"/>
        </w:rPr>
        <w:t xml:space="preserve"> in ableism that operates structurally across, so like we are human </w:t>
      </w:r>
      <w:proofErr w:type="gramStart"/>
      <w:r w:rsidRPr="000B233E">
        <w:rPr>
          <w:sz w:val="16"/>
        </w:rPr>
        <w:t>beings</w:t>
      </w:r>
      <w:proofErr w:type="gramEnd"/>
      <w:r w:rsidRPr="000B233E">
        <w:rPr>
          <w:sz w:val="16"/>
        </w:rPr>
        <w:t xml:space="preserve"> and we cannot detach from the environment in which we live. So, it’s very strong to </w:t>
      </w:r>
      <w:proofErr w:type="gramStart"/>
      <w:r w:rsidRPr="000B233E">
        <w:rPr>
          <w:sz w:val="16"/>
        </w:rPr>
        <w:t>actually overcome</w:t>
      </w:r>
      <w:proofErr w:type="gramEnd"/>
      <w:r w:rsidRPr="000B233E">
        <w:rPr>
          <w:sz w:val="16"/>
        </w:rPr>
        <w:t xml:space="preserve"> the prejudice that you have against persons with disabilities and mingling with the team – for some people it results in something that is unwanted, unpleasant, less important. And I think we have to say it out loud because it is true, right? </w:t>
      </w:r>
      <w:r w:rsidRPr="000B233E">
        <w:rPr>
          <w:rStyle w:val="StyleUnderline"/>
        </w:rPr>
        <w:t xml:space="preserve">The </w:t>
      </w:r>
      <w:r w:rsidRPr="00CB5876">
        <w:rPr>
          <w:rStyle w:val="StyleUnderline"/>
          <w:highlight w:val="cyan"/>
        </w:rPr>
        <w:t xml:space="preserve">level of </w:t>
      </w:r>
      <w:r w:rsidRPr="00CB5876">
        <w:rPr>
          <w:rStyle w:val="Emphasis"/>
          <w:highlight w:val="cyan"/>
        </w:rPr>
        <w:t>innovations</w:t>
      </w:r>
      <w:r w:rsidRPr="000B233E">
        <w:rPr>
          <w:sz w:val="16"/>
        </w:rPr>
        <w:t xml:space="preserve"> that </w:t>
      </w:r>
      <w:r w:rsidRPr="00CB5876">
        <w:rPr>
          <w:rStyle w:val="StyleUnderline"/>
          <w:highlight w:val="cyan"/>
        </w:rPr>
        <w:t>the Convention of</w:t>
      </w:r>
      <w:r w:rsidRPr="000B233E">
        <w:rPr>
          <w:rStyle w:val="StyleUnderline"/>
        </w:rPr>
        <w:t xml:space="preserve"> the </w:t>
      </w:r>
      <w:r w:rsidRPr="00CB5876">
        <w:rPr>
          <w:rStyle w:val="StyleUnderline"/>
          <w:highlight w:val="cyan"/>
        </w:rPr>
        <w:t>Rights of Persons with Disabilities brought to</w:t>
      </w:r>
      <w:r w:rsidRPr="000B233E">
        <w:rPr>
          <w:sz w:val="16"/>
        </w:rPr>
        <w:t xml:space="preserve"> the </w:t>
      </w:r>
      <w:r w:rsidRPr="000B233E">
        <w:rPr>
          <w:rStyle w:val="Emphasis"/>
        </w:rPr>
        <w:t xml:space="preserve">human </w:t>
      </w:r>
      <w:r w:rsidRPr="00CB5876">
        <w:rPr>
          <w:rStyle w:val="Emphasis"/>
          <w:highlight w:val="cyan"/>
        </w:rPr>
        <w:t>rights discussion</w:t>
      </w:r>
      <w:r w:rsidRPr="000B233E">
        <w:rPr>
          <w:sz w:val="16"/>
        </w:rPr>
        <w:t xml:space="preserve"> would have, if it </w:t>
      </w:r>
      <w:proofErr w:type="gramStart"/>
      <w:r w:rsidRPr="000B233E">
        <w:rPr>
          <w:sz w:val="16"/>
        </w:rPr>
        <w:t>would have</w:t>
      </w:r>
      <w:proofErr w:type="gramEnd"/>
      <w:r w:rsidRPr="000B233E">
        <w:rPr>
          <w:sz w:val="16"/>
        </w:rPr>
        <w:t xml:space="preserve"> been another topic, would have been like the </w:t>
      </w:r>
      <w:proofErr w:type="gramStart"/>
      <w:r w:rsidRPr="000B233E">
        <w:rPr>
          <w:sz w:val="16"/>
        </w:rPr>
        <w:t>topic in</w:t>
      </w:r>
      <w:proofErr w:type="gramEnd"/>
      <w:r w:rsidRPr="000B233E">
        <w:rPr>
          <w:sz w:val="16"/>
        </w:rPr>
        <w:t xml:space="preserve"> which everyone wanted to be working on now. Yeah? Like the new kid on the block. But </w:t>
      </w:r>
      <w:r w:rsidRPr="000B233E">
        <w:rPr>
          <w:rStyle w:val="StyleUnderline"/>
        </w:rPr>
        <w:t xml:space="preserve">it wasn’t, and it </w:t>
      </w:r>
      <w:r w:rsidRPr="00CB5876">
        <w:rPr>
          <w:rStyle w:val="StyleUnderline"/>
          <w:highlight w:val="cyan"/>
        </w:rPr>
        <w:t xml:space="preserve">hasn’t become </w:t>
      </w:r>
      <w:r w:rsidRPr="00CB5876">
        <w:rPr>
          <w:rStyle w:val="Emphasis"/>
          <w:highlight w:val="cyan"/>
        </w:rPr>
        <w:t>as explosive</w:t>
      </w:r>
      <w:r w:rsidRPr="00CB5876">
        <w:rPr>
          <w:rStyle w:val="StyleUnderline"/>
          <w:highlight w:val="cyan"/>
        </w:rPr>
        <w:t xml:space="preserve"> as we expected</w:t>
      </w:r>
      <w:r w:rsidRPr="000B233E">
        <w:rPr>
          <w:sz w:val="16"/>
        </w:rPr>
        <w:t xml:space="preserve"> it, right? I also agree with Peter that </w:t>
      </w:r>
      <w:r w:rsidRPr="00CB5876">
        <w:rPr>
          <w:rStyle w:val="StyleUnderline"/>
          <w:highlight w:val="cyan"/>
        </w:rPr>
        <w:t xml:space="preserve">a </w:t>
      </w:r>
      <w:r w:rsidRPr="00CB5876">
        <w:rPr>
          <w:rStyle w:val="Emphasis"/>
          <w:highlight w:val="cyan"/>
        </w:rPr>
        <w:t>lot</w:t>
      </w:r>
      <w:r w:rsidRPr="00CB5876">
        <w:rPr>
          <w:rStyle w:val="StyleUnderline"/>
          <w:highlight w:val="cyan"/>
        </w:rPr>
        <w:t xml:space="preserve"> of </w:t>
      </w:r>
      <w:r w:rsidRPr="00CB5876">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 that have legal implications</w:t>
      </w:r>
      <w:r w:rsidRPr="000B233E">
        <w:rPr>
          <w:sz w:val="16"/>
        </w:rPr>
        <w:t xml:space="preserve">, there were </w:t>
      </w:r>
      <w:r w:rsidRPr="000B233E">
        <w:rPr>
          <w:rStyle w:val="StyleUnderline"/>
        </w:rPr>
        <w:t xml:space="preserve">a lot of </w:t>
      </w:r>
      <w:r w:rsidRPr="00CB5876">
        <w:rPr>
          <w:rStyle w:val="StyleUnderline"/>
          <w:highlight w:val="cyan"/>
        </w:rPr>
        <w:t>people</w:t>
      </w:r>
      <w:r w:rsidRPr="000B233E">
        <w:rPr>
          <w:sz w:val="16"/>
        </w:rPr>
        <w:t xml:space="preserve"> that </w:t>
      </w:r>
      <w:r w:rsidRPr="00CB5876">
        <w:rPr>
          <w:rStyle w:val="StyleUnderline"/>
          <w:highlight w:val="cyan"/>
        </w:rPr>
        <w:t>were telling us</w:t>
      </w:r>
      <w:r w:rsidRPr="000B233E">
        <w:rPr>
          <w:sz w:val="16"/>
        </w:rPr>
        <w:t xml:space="preserve">, </w:t>
      </w:r>
      <w:proofErr w:type="gramStart"/>
      <w:r w:rsidRPr="000B233E">
        <w:rPr>
          <w:sz w:val="16"/>
        </w:rPr>
        <w:t>“okay</w:t>
      </w:r>
      <w:proofErr w:type="gramEnd"/>
      <w:r w:rsidRPr="000B233E">
        <w:rPr>
          <w:sz w:val="16"/>
        </w:rPr>
        <w:t xml:space="preserve">, </w:t>
      </w:r>
      <w:r w:rsidRPr="00CB5876">
        <w:rPr>
          <w:rStyle w:val="StyleUnderline"/>
          <w:highlight w:val="cyan"/>
        </w:rPr>
        <w:t xml:space="preserve">those are euphemistic </w:t>
      </w:r>
      <w:r w:rsidRPr="00CB5876">
        <w:rPr>
          <w:rStyle w:val="Emphasis"/>
          <w:highlight w:val="cyan"/>
        </w:rPr>
        <w:t>aspirations</w:t>
      </w:r>
      <w:r w:rsidRPr="000B233E">
        <w:rPr>
          <w:sz w:val="16"/>
        </w:rPr>
        <w:t xml:space="preserve">, right?” No longer </w:t>
      </w:r>
      <w:proofErr w:type="gramStart"/>
      <w:r w:rsidRPr="000B233E">
        <w:rPr>
          <w:sz w:val="16"/>
        </w:rPr>
        <w:t>anyone will</w:t>
      </w:r>
      <w:proofErr w:type="gramEnd"/>
      <w:r w:rsidRPr="000B233E">
        <w:rPr>
          <w:sz w:val="16"/>
        </w:rPr>
        <w:t xml:space="preserve">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w:t>
      </w:r>
      <w:proofErr w:type="gramStart"/>
      <w:r w:rsidRPr="000B233E">
        <w:rPr>
          <w:sz w:val="16"/>
        </w:rPr>
        <w:t>So</w:t>
      </w:r>
      <w:proofErr w:type="gramEnd"/>
      <w:r w:rsidRPr="000B233E">
        <w:rPr>
          <w:sz w:val="16"/>
        </w:rPr>
        <w:t xml:space="preserve">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w:t>
      </w:r>
      <w:proofErr w:type="gramStart"/>
      <w:r w:rsidRPr="000B233E">
        <w:rPr>
          <w:rStyle w:val="Emphasis"/>
        </w:rPr>
        <w:t>that</w:t>
      </w:r>
      <w:r w:rsidRPr="000B233E">
        <w:rPr>
          <w:sz w:val="16"/>
        </w:rPr>
        <w:t>,</w:t>
      </w:r>
      <w:proofErr w:type="gramEnd"/>
      <w:r w:rsidRPr="000B233E">
        <w:rPr>
          <w:sz w:val="16"/>
        </w:rPr>
        <w:t xml:space="preserve"> I work now, as I said, with an organization that supports </w:t>
      </w:r>
      <w:proofErr w:type="gramStart"/>
      <w:r w:rsidRPr="000B233E">
        <w:rPr>
          <w:sz w:val="16"/>
        </w:rPr>
        <w:t>persons</w:t>
      </w:r>
      <w:proofErr w:type="gramEnd"/>
      <w:r w:rsidRPr="000B233E">
        <w:rPr>
          <w:sz w:val="16"/>
        </w:rPr>
        <w:t xml:space="preserve"> with disabilities in the ground to advance the Convention, right? And </w:t>
      </w:r>
      <w:proofErr w:type="gramStart"/>
      <w:r w:rsidRPr="000B233E">
        <w:rPr>
          <w:sz w:val="16"/>
        </w:rPr>
        <w:t>so</w:t>
      </w:r>
      <w:proofErr w:type="gramEnd"/>
      <w:r w:rsidRPr="000B233E">
        <w:rPr>
          <w:sz w:val="16"/>
        </w:rPr>
        <w:t xml:space="preserve">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w:t>
      </w:r>
      <w:proofErr w:type="gramStart"/>
      <w:r w:rsidRPr="000B233E">
        <w:rPr>
          <w:sz w:val="16"/>
        </w:rPr>
        <w:t>organization</w:t>
      </w:r>
      <w:proofErr w:type="gramEnd"/>
      <w:r w:rsidRPr="000B233E">
        <w:rPr>
          <w:sz w:val="16"/>
        </w:rPr>
        <w:t xml:space="preserve"> we think we </w:t>
      </w:r>
      <w:proofErr w:type="gramStart"/>
      <w:r w:rsidRPr="000B233E">
        <w:rPr>
          <w:sz w:val="16"/>
        </w:rPr>
        <w:t>have to</w:t>
      </w:r>
      <w:proofErr w:type="gramEnd"/>
      <w:r w:rsidRPr="000B233E">
        <w:rPr>
          <w:sz w:val="16"/>
        </w:rPr>
        <w:t xml:space="preserve"> be working with them in solidarity because what do you do with </w:t>
      </w:r>
      <w:proofErr w:type="gramStart"/>
      <w:r w:rsidRPr="000B233E">
        <w:rPr>
          <w:sz w:val="16"/>
        </w:rPr>
        <w:t>persons</w:t>
      </w:r>
      <w:proofErr w:type="gramEnd"/>
      <w:r w:rsidRPr="000B233E">
        <w:rPr>
          <w:sz w:val="16"/>
        </w:rPr>
        <w:t xml:space="preserve"> with disabilities that have diverse sexual orientation? </w:t>
      </w:r>
      <w:proofErr w:type="gramStart"/>
      <w:r w:rsidRPr="000B233E">
        <w:rPr>
          <w:sz w:val="16"/>
        </w:rPr>
        <w:t>So</w:t>
      </w:r>
      <w:proofErr w:type="gramEnd"/>
      <w:r w:rsidRPr="000B233E">
        <w:rPr>
          <w:sz w:val="16"/>
        </w:rPr>
        <w:t xml:space="preserve"> </w:t>
      </w:r>
      <w:proofErr w:type="gramStart"/>
      <w:r w:rsidRPr="000B233E">
        <w:rPr>
          <w:sz w:val="16"/>
        </w:rPr>
        <w:t>you don’t</w:t>
      </w:r>
      <w:proofErr w:type="gramEnd"/>
      <w:r w:rsidRPr="000B233E">
        <w:rPr>
          <w:sz w:val="16"/>
        </w:rPr>
        <w:t xml:space="preserve"> include them? They don’t need access, they don’t need </w:t>
      </w:r>
      <w:proofErr w:type="gramStart"/>
      <w:r w:rsidRPr="000B233E">
        <w:rPr>
          <w:sz w:val="16"/>
        </w:rPr>
        <w:t>support?</w:t>
      </w:r>
      <w:proofErr w:type="gramEnd"/>
      <w:r w:rsidRPr="000B233E">
        <w:rPr>
          <w:sz w:val="16"/>
        </w:rPr>
        <w:t xml:space="preserve">  We need to include them, right? But it is a difficult conversation because of the </w:t>
      </w:r>
      <w:proofErr w:type="gramStart"/>
      <w:r w:rsidRPr="000B233E">
        <w:rPr>
          <w:sz w:val="16"/>
        </w:rPr>
        <w:t>contexts</w:t>
      </w:r>
      <w:proofErr w:type="gramEnd"/>
      <w:r w:rsidRPr="000B233E">
        <w:rPr>
          <w:sz w:val="16"/>
        </w:rPr>
        <w:t xml:space="preserve">. But, as much as we have been excluded, we are also very exclusive, </w:t>
      </w:r>
      <w:proofErr w:type="gramStart"/>
      <w:r w:rsidRPr="000B233E">
        <w:rPr>
          <w:sz w:val="16"/>
        </w:rPr>
        <w:t>persons</w:t>
      </w:r>
      <w:proofErr w:type="gramEnd"/>
      <w:r w:rsidRPr="000B233E">
        <w:rPr>
          <w:sz w:val="16"/>
        </w:rPr>
        <w:t xml:space="preserve"> with disabilities have become a little bit um, you know, we are not making the effort, right? We are not making the effort to talk seriously about gender-based violence, seriously about women’s rights issues and sexual and reproductive rights.</w:t>
      </w:r>
    </w:p>
    <w:p w14:paraId="437835B2" w14:textId="77777777" w:rsidR="00FE158E" w:rsidRDefault="00FE158E" w:rsidP="00FE158E">
      <w:pPr>
        <w:pStyle w:val="Heading4"/>
      </w:pPr>
      <w:r w:rsidRPr="004470CE">
        <w:rPr>
          <w:u w:val="single"/>
        </w:rPr>
        <w:t>Bottom up</w:t>
      </w:r>
      <w:r>
        <w:t xml:space="preserve">, </w:t>
      </w:r>
      <w:r w:rsidRPr="004470CE">
        <w:rPr>
          <w:u w:val="single"/>
        </w:rPr>
        <w:t>reactionary</w:t>
      </w:r>
      <w:r>
        <w:t xml:space="preserve"> starting points </w:t>
      </w:r>
      <w:r w:rsidRPr="004470CE">
        <w:rPr>
          <w:u w:val="single"/>
        </w:rPr>
        <w:t>trade-off</w:t>
      </w:r>
      <w:r>
        <w:t xml:space="preserve"> with </w:t>
      </w:r>
      <w:proofErr w:type="gramStart"/>
      <w:r w:rsidRPr="004470CE">
        <w:rPr>
          <w:u w:val="single"/>
        </w:rPr>
        <w:t>top down</w:t>
      </w:r>
      <w:proofErr w:type="gramEnd"/>
      <w:r w:rsidRPr="004470CE">
        <w:rPr>
          <w:u w:val="single"/>
        </w:rPr>
        <w:t xml:space="preserve"> solutions</w:t>
      </w:r>
      <w:r>
        <w:t xml:space="preserve"> needed to solve the </w:t>
      </w:r>
      <w:r w:rsidRPr="004470CE">
        <w:rPr>
          <w:u w:val="single"/>
        </w:rPr>
        <w:t>worst impacts</w:t>
      </w:r>
      <w:r>
        <w:t xml:space="preserve"> of climate change.</w:t>
      </w:r>
    </w:p>
    <w:p w14:paraId="75B0C10E" w14:textId="77777777" w:rsidR="00FE158E" w:rsidRPr="004A145F" w:rsidRDefault="00FE158E" w:rsidP="00FE158E">
      <w:r>
        <w:t xml:space="preserve">Jonathan </w:t>
      </w:r>
      <w:r w:rsidRPr="004A145F">
        <w:rPr>
          <w:rStyle w:val="Style13ptBold"/>
        </w:rPr>
        <w:t>Chait 22</w:t>
      </w:r>
      <w:r>
        <w:t>. New York political columnist. “</w:t>
      </w:r>
      <w:r w:rsidRPr="004A145F">
        <w:t>The Climate-Justice Movement Is Helping Neither the Clima</w:t>
      </w:r>
      <w:r>
        <w:t xml:space="preserve">te </w:t>
      </w:r>
      <w:proofErr w:type="gramStart"/>
      <w:r>
        <w:t>Nor</w:t>
      </w:r>
      <w:proofErr w:type="gramEnd"/>
      <w:r>
        <w:t xml:space="preserve"> Justice.” The Intelligencer. 10-13-2022. </w:t>
      </w:r>
      <w:r w:rsidRPr="004A145F">
        <w:t>https://nymag.com/intelligencer/2022/10/the-climate-justice-movement-is-bad-for-climate-and-justice.html</w:t>
      </w:r>
    </w:p>
    <w:p w14:paraId="18EB3CA9" w14:textId="77777777" w:rsidR="00FE158E" w:rsidRPr="004A145F" w:rsidRDefault="00FE158E" w:rsidP="00FE158E">
      <w:pPr>
        <w:rPr>
          <w:sz w:val="16"/>
        </w:rPr>
      </w:pPr>
      <w:r w:rsidRPr="004A145F">
        <w:rPr>
          <w:sz w:val="16"/>
        </w:rPr>
        <w:t>“</w:t>
      </w:r>
      <w:r w:rsidRPr="004A145F">
        <w:rPr>
          <w:rStyle w:val="StyleUnderline"/>
        </w:rPr>
        <w:t>Environmental justice activists</w:t>
      </w:r>
      <w:r w:rsidRPr="004A145F">
        <w:rPr>
          <w:sz w:val="16"/>
        </w:rPr>
        <w:t>,” reports E&amp;E Daily, “</w:t>
      </w:r>
      <w:r w:rsidRPr="004A145F">
        <w:rPr>
          <w:rStyle w:val="StyleUnderline"/>
        </w:rPr>
        <w:t xml:space="preserve">consider their success in </w:t>
      </w:r>
      <w:r w:rsidRPr="004A145F">
        <w:rPr>
          <w:rStyle w:val="Emphasis"/>
        </w:rPr>
        <w:t>stopping passage</w:t>
      </w:r>
      <w:r w:rsidRPr="004A145F">
        <w:rPr>
          <w:rStyle w:val="StyleUnderline"/>
        </w:rPr>
        <w:t xml:space="preserve"> of a permitting reform bill last month their movement’s highest profile achievement to date</w:t>
      </w:r>
      <w:r w:rsidRPr="004A145F">
        <w:rPr>
          <w:sz w:val="16"/>
        </w:rPr>
        <w:t xml:space="preserve">.” You might wonder why the movement doesn’t instead consider its biggest success to be the passage of the biggest climate bill in American history the month before. The answer is that </w:t>
      </w:r>
      <w:r w:rsidRPr="004A145F">
        <w:rPr>
          <w:rStyle w:val="StyleUnderline"/>
        </w:rPr>
        <w:t xml:space="preserve">many environmental-justice groups </w:t>
      </w:r>
      <w:r w:rsidRPr="004A145F">
        <w:rPr>
          <w:rStyle w:val="Emphasis"/>
        </w:rPr>
        <w:t>opposed</w:t>
      </w:r>
      <w:r w:rsidRPr="004A145F">
        <w:rPr>
          <w:rStyle w:val="StyleUnderline"/>
        </w:rPr>
        <w:t xml:space="preserve"> that bill</w:t>
      </w:r>
      <w:r w:rsidRPr="004A145F">
        <w:rPr>
          <w:sz w:val="16"/>
        </w:rPr>
        <w:t>. (“After careful study of the language of the Inflation Reduction Act of 2022, Climate Justice Alliance concludes that the harms of the bill as it is currently written outweigh its benefits,” stated the Climate Justice Alliance.)</w:t>
      </w:r>
    </w:p>
    <w:p w14:paraId="1382DB91" w14:textId="77777777" w:rsidR="00FE158E" w:rsidRPr="004A145F" w:rsidRDefault="00FE158E" w:rsidP="00FE158E">
      <w:pPr>
        <w:rPr>
          <w:sz w:val="16"/>
        </w:rPr>
      </w:pPr>
      <w:r w:rsidRPr="004A145F">
        <w:rPr>
          <w:sz w:val="16"/>
        </w:rPr>
        <w:t xml:space="preserve">You might also wonder why the climate-justice movement would oppose reforms to permitting given that the existing permitting process makes building any of the infrastructure needed for a green-energy transition difficult to impossible. The reason is that the </w:t>
      </w:r>
      <w:r w:rsidRPr="004A145F">
        <w:rPr>
          <w:rStyle w:val="StyleUnderline"/>
        </w:rPr>
        <w:t>environmental-justice movement believes the permitting process makes it too easy to build new projects</w:t>
      </w:r>
      <w:r w:rsidRPr="004A145F">
        <w:rPr>
          <w:sz w:val="16"/>
        </w:rPr>
        <w:t xml:space="preserve">. The </w:t>
      </w:r>
      <w:r w:rsidRPr="004A145F">
        <w:rPr>
          <w:rStyle w:val="StyleUnderline"/>
        </w:rPr>
        <w:t xml:space="preserve">movement wants to make it even </w:t>
      </w:r>
      <w:r w:rsidRPr="004A145F">
        <w:rPr>
          <w:rStyle w:val="Emphasis"/>
        </w:rPr>
        <w:t>harder</w:t>
      </w:r>
      <w:r w:rsidRPr="004A145F">
        <w:rPr>
          <w:sz w:val="16"/>
        </w:rPr>
        <w:t>.</w:t>
      </w:r>
    </w:p>
    <w:p w14:paraId="1E2DF7AF" w14:textId="77777777" w:rsidR="00FE158E" w:rsidRPr="004A145F" w:rsidRDefault="00FE158E" w:rsidP="00FE158E">
      <w:pPr>
        <w:rPr>
          <w:sz w:val="16"/>
        </w:rPr>
      </w:pPr>
      <w:r w:rsidRPr="004A145F">
        <w:rPr>
          <w:sz w:val="16"/>
        </w:rPr>
        <w:t xml:space="preserve">In a narrow sense, </w:t>
      </w:r>
      <w:r w:rsidRPr="004A145F">
        <w:rPr>
          <w:rStyle w:val="StyleUnderline"/>
        </w:rPr>
        <w:t xml:space="preserve">this shows </w:t>
      </w:r>
      <w:r w:rsidRPr="004A145F">
        <w:rPr>
          <w:rStyle w:val="StyleUnderline"/>
          <w:highlight w:val="cyan"/>
        </w:rPr>
        <w:t>the climate-justice</w:t>
      </w:r>
      <w:r w:rsidRPr="004A145F">
        <w:rPr>
          <w:rStyle w:val="StyleUnderline"/>
        </w:rPr>
        <w:t xml:space="preserve"> </w:t>
      </w:r>
      <w:r w:rsidRPr="004A145F">
        <w:rPr>
          <w:rStyle w:val="StyleUnderline"/>
          <w:highlight w:val="cyan"/>
        </w:rPr>
        <w:t xml:space="preserve">movement’s </w:t>
      </w:r>
      <w:r w:rsidRPr="004A145F">
        <w:rPr>
          <w:rStyle w:val="Emphasis"/>
          <w:highlight w:val="cyan"/>
        </w:rPr>
        <w:t>misplaced belief</w:t>
      </w:r>
      <w:r w:rsidRPr="004A145F">
        <w:rPr>
          <w:rStyle w:val="StyleUnderline"/>
        </w:rPr>
        <w:t xml:space="preserve"> </w:t>
      </w:r>
      <w:r w:rsidRPr="004A145F">
        <w:rPr>
          <w:rStyle w:val="StyleUnderline"/>
          <w:highlight w:val="cyan"/>
        </w:rPr>
        <w:t xml:space="preserve">that </w:t>
      </w:r>
      <w:r w:rsidRPr="004A145F">
        <w:rPr>
          <w:rStyle w:val="Emphasis"/>
          <w:highlight w:val="cyan"/>
        </w:rPr>
        <w:t>empowering local communities</w:t>
      </w:r>
      <w:r w:rsidRPr="004A145F">
        <w:rPr>
          <w:rStyle w:val="StyleUnderline"/>
        </w:rPr>
        <w:t xml:space="preserve"> </w:t>
      </w:r>
      <w:r w:rsidRPr="004A145F">
        <w:rPr>
          <w:rStyle w:val="StyleUnderline"/>
          <w:highlight w:val="cyan"/>
        </w:rPr>
        <w:t>to block</w:t>
      </w:r>
      <w:r w:rsidRPr="004A145F">
        <w:rPr>
          <w:rStyle w:val="StyleUnderline"/>
        </w:rPr>
        <w:t xml:space="preserve"> infrastructure </w:t>
      </w:r>
      <w:r w:rsidRPr="004A145F">
        <w:rPr>
          <w:rStyle w:val="StyleUnderline"/>
          <w:highlight w:val="cyan"/>
        </w:rPr>
        <w:t xml:space="preserve">projects is a </w:t>
      </w:r>
      <w:r w:rsidRPr="004A145F">
        <w:rPr>
          <w:rStyle w:val="Emphasis"/>
          <w:highlight w:val="cyan"/>
        </w:rPr>
        <w:t>positive force</w:t>
      </w:r>
      <w:r w:rsidRPr="004A145F">
        <w:rPr>
          <w:rStyle w:val="StyleUnderline"/>
        </w:rPr>
        <w:t xml:space="preserve"> for justice</w:t>
      </w:r>
      <w:r w:rsidRPr="004A145F">
        <w:rPr>
          <w:sz w:val="16"/>
        </w:rPr>
        <w:t xml:space="preserve">. But </w:t>
      </w:r>
      <w:r w:rsidRPr="004A145F">
        <w:rPr>
          <w:rStyle w:val="StyleUnderline"/>
        </w:rPr>
        <w:t xml:space="preserve">it also reveals </w:t>
      </w:r>
      <w:r w:rsidRPr="004A145F">
        <w:rPr>
          <w:rStyle w:val="StyleUnderline"/>
          <w:highlight w:val="cyan"/>
        </w:rPr>
        <w:t xml:space="preserve">the larger </w:t>
      </w:r>
      <w:r w:rsidRPr="004A145F">
        <w:rPr>
          <w:rStyle w:val="Emphasis"/>
          <w:highlight w:val="cyan"/>
        </w:rPr>
        <w:t>conceptual problems</w:t>
      </w:r>
      <w:r w:rsidRPr="004A145F">
        <w:rPr>
          <w:rStyle w:val="StyleUnderline"/>
        </w:rPr>
        <w:t xml:space="preserve"> with the climate-justice movement’s </w:t>
      </w:r>
      <w:proofErr w:type="gramStart"/>
      <w:r w:rsidRPr="004A145F">
        <w:rPr>
          <w:rStyle w:val="StyleUnderline"/>
        </w:rPr>
        <w:t>worldview as a whole</w:t>
      </w:r>
      <w:r w:rsidRPr="004A145F">
        <w:rPr>
          <w:sz w:val="16"/>
        </w:rPr>
        <w:t xml:space="preserve">, </w:t>
      </w:r>
      <w:r w:rsidRPr="004A145F">
        <w:rPr>
          <w:rStyle w:val="StyleUnderline"/>
          <w:highlight w:val="cyan"/>
        </w:rPr>
        <w:t>which</w:t>
      </w:r>
      <w:proofErr w:type="gramEnd"/>
      <w:r w:rsidRPr="004A145F">
        <w:rPr>
          <w:rStyle w:val="StyleUnderline"/>
          <w:highlight w:val="cyan"/>
        </w:rPr>
        <w:t xml:space="preserve"> has devolved into a</w:t>
      </w:r>
      <w:r w:rsidRPr="004A145F">
        <w:rPr>
          <w:rStyle w:val="StyleUnderline"/>
        </w:rPr>
        <w:t xml:space="preserve"> simultaneously </w:t>
      </w:r>
      <w:r w:rsidRPr="004A145F">
        <w:rPr>
          <w:rStyle w:val="Emphasis"/>
          <w:highlight w:val="cyan"/>
        </w:rPr>
        <w:t>reactionary</w:t>
      </w:r>
      <w:r w:rsidRPr="004A145F">
        <w:rPr>
          <w:rStyle w:val="StyleUnderline"/>
          <w:highlight w:val="cyan"/>
        </w:rPr>
        <w:t xml:space="preserve"> and </w:t>
      </w:r>
      <w:r w:rsidRPr="004A145F">
        <w:rPr>
          <w:rStyle w:val="Emphasis"/>
          <w:highlight w:val="cyan"/>
        </w:rPr>
        <w:t>radical program</w:t>
      </w:r>
      <w:r w:rsidRPr="004A145F">
        <w:rPr>
          <w:rStyle w:val="StyleUnderline"/>
        </w:rPr>
        <w:t xml:space="preserve"> </w:t>
      </w:r>
      <w:r w:rsidRPr="004A145F">
        <w:rPr>
          <w:rStyle w:val="StyleUnderline"/>
          <w:highlight w:val="cyan"/>
        </w:rPr>
        <w:t xml:space="preserve">that does more to </w:t>
      </w:r>
      <w:r w:rsidRPr="004A145F">
        <w:rPr>
          <w:rStyle w:val="Emphasis"/>
          <w:highlight w:val="cyan"/>
        </w:rPr>
        <w:t>inhibit</w:t>
      </w:r>
      <w:r w:rsidRPr="004A145F">
        <w:rPr>
          <w:rStyle w:val="StyleUnderline"/>
        </w:rPr>
        <w:t xml:space="preserve"> </w:t>
      </w:r>
      <w:r w:rsidRPr="004A145F">
        <w:rPr>
          <w:rStyle w:val="StyleUnderline"/>
          <w:highlight w:val="cyan"/>
        </w:rPr>
        <w:t>the green-energy transition</w:t>
      </w:r>
      <w:r w:rsidRPr="004A145F">
        <w:rPr>
          <w:sz w:val="16"/>
        </w:rPr>
        <w:t xml:space="preserve"> than to help facilitate it.</w:t>
      </w:r>
    </w:p>
    <w:p w14:paraId="6483BC47" w14:textId="77777777" w:rsidR="00FE158E" w:rsidRPr="004A145F" w:rsidRDefault="00FE158E" w:rsidP="00FE158E">
      <w:pPr>
        <w:rPr>
          <w:sz w:val="16"/>
        </w:rPr>
      </w:pPr>
      <w:r w:rsidRPr="004A145F">
        <w:rPr>
          <w:rStyle w:val="StyleUnderline"/>
        </w:rPr>
        <w:t xml:space="preserve">The climate-justice movement is predicated on the </w:t>
      </w:r>
      <w:r w:rsidRPr="004A145F">
        <w:rPr>
          <w:rStyle w:val="Emphasis"/>
        </w:rPr>
        <w:t>correct observation</w:t>
      </w:r>
      <w:r w:rsidRPr="004A145F">
        <w:rPr>
          <w:rStyle w:val="StyleUnderline"/>
        </w:rPr>
        <w:t xml:space="preserve"> that environmental damage does not fall upon all members of society equally</w:t>
      </w:r>
      <w:r w:rsidRPr="004A145F">
        <w:rPr>
          <w:sz w:val="16"/>
        </w:rPr>
        <w:t>. Poor people and racial minorities often bear the brunt — think of people who breathe dirtier air because they live near a power plant or a highway or those whose homes are ruined during floods because they live in low-lying areas. That dynamic can also be extended to climate change, especially internationally (developing countries will suffer the most from rising temperatures) but also to a more limited extent domestically (a hotter atmosphere means more floods and hurricanes).</w:t>
      </w:r>
    </w:p>
    <w:p w14:paraId="2CDAE97A" w14:textId="77777777" w:rsidR="00FE158E" w:rsidRPr="004A145F" w:rsidRDefault="00FE158E" w:rsidP="00FE158E">
      <w:pPr>
        <w:rPr>
          <w:sz w:val="16"/>
        </w:rPr>
      </w:pPr>
      <w:r w:rsidRPr="004A145F">
        <w:rPr>
          <w:sz w:val="16"/>
        </w:rPr>
        <w:t xml:space="preserve">But from this, </w:t>
      </w:r>
      <w:r w:rsidRPr="004A145F">
        <w:rPr>
          <w:rStyle w:val="StyleUnderline"/>
          <w:highlight w:val="cyan"/>
        </w:rPr>
        <w:t>the movement</w:t>
      </w:r>
      <w:r w:rsidRPr="004A145F">
        <w:rPr>
          <w:rStyle w:val="StyleUnderline"/>
        </w:rPr>
        <w:t xml:space="preserve"> has </w:t>
      </w:r>
      <w:r w:rsidRPr="004A145F">
        <w:rPr>
          <w:rStyle w:val="StyleUnderline"/>
          <w:highlight w:val="cyan"/>
        </w:rPr>
        <w:t>proceeded to the conclusion that</w:t>
      </w:r>
      <w:r w:rsidRPr="004A145F">
        <w:rPr>
          <w:rStyle w:val="StyleUnderline"/>
        </w:rPr>
        <w:t xml:space="preserve"> </w:t>
      </w:r>
      <w:r w:rsidRPr="004A145F">
        <w:rPr>
          <w:rStyle w:val="StyleUnderline"/>
          <w:highlight w:val="cyan"/>
        </w:rPr>
        <w:t>the only</w:t>
      </w:r>
      <w:r w:rsidRPr="004A145F">
        <w:rPr>
          <w:rStyle w:val="StyleUnderline"/>
        </w:rPr>
        <w:t xml:space="preserve"> viable </w:t>
      </w:r>
      <w:r w:rsidRPr="004A145F">
        <w:rPr>
          <w:rStyle w:val="StyleUnderline"/>
          <w:highlight w:val="cyan"/>
        </w:rPr>
        <w:t>solution</w:t>
      </w:r>
      <w:r w:rsidRPr="004A145F">
        <w:rPr>
          <w:rStyle w:val="StyleUnderline"/>
        </w:rPr>
        <w:t xml:space="preserve"> to climate change </w:t>
      </w:r>
      <w:r w:rsidRPr="004A145F">
        <w:rPr>
          <w:rStyle w:val="StyleUnderline"/>
          <w:highlight w:val="cyan"/>
        </w:rPr>
        <w:t xml:space="preserve">is to </w:t>
      </w:r>
      <w:r w:rsidRPr="004A145F">
        <w:rPr>
          <w:rStyle w:val="Emphasis"/>
          <w:highlight w:val="cyan"/>
        </w:rPr>
        <w:t>shut down</w:t>
      </w:r>
      <w:r w:rsidRPr="004A145F">
        <w:rPr>
          <w:rStyle w:val="StyleUnderline"/>
        </w:rPr>
        <w:t xml:space="preserve"> fossil-fuel production </w:t>
      </w:r>
      <w:r w:rsidRPr="004A145F">
        <w:rPr>
          <w:rStyle w:val="StyleUnderline"/>
          <w:highlight w:val="cyan"/>
        </w:rPr>
        <w:t xml:space="preserve">rather than </w:t>
      </w:r>
      <w:r w:rsidRPr="004A145F">
        <w:rPr>
          <w:rStyle w:val="Emphasis"/>
          <w:highlight w:val="cyan"/>
        </w:rPr>
        <w:t>enable</w:t>
      </w:r>
      <w:r w:rsidRPr="004A145F">
        <w:rPr>
          <w:rStyle w:val="StyleUnderline"/>
        </w:rPr>
        <w:t xml:space="preserve"> the creation of </w:t>
      </w:r>
      <w:r w:rsidRPr="004A145F">
        <w:rPr>
          <w:rStyle w:val="StyleUnderline"/>
          <w:highlight w:val="cyan"/>
        </w:rPr>
        <w:t>carbon-free energy</w:t>
      </w:r>
      <w:r w:rsidRPr="004A145F">
        <w:rPr>
          <w:rStyle w:val="StyleUnderline"/>
        </w:rPr>
        <w:t xml:space="preserve"> that can replace it</w:t>
      </w:r>
      <w:r w:rsidRPr="004A145F">
        <w:rPr>
          <w:sz w:val="16"/>
        </w:rPr>
        <w:t xml:space="preserve">. And while the climate-justice movement presents this stance as the authentic position of oppressed minorities, </w:t>
      </w:r>
      <w:r w:rsidRPr="004A145F">
        <w:rPr>
          <w:rStyle w:val="StyleUnderline"/>
          <w:highlight w:val="cyan"/>
        </w:rPr>
        <w:t>it mainly represents</w:t>
      </w:r>
      <w:r w:rsidRPr="004A145F">
        <w:rPr>
          <w:rStyle w:val="StyleUnderline"/>
        </w:rPr>
        <w:t xml:space="preserve"> </w:t>
      </w:r>
      <w:r w:rsidRPr="004A145F">
        <w:rPr>
          <w:rStyle w:val="StyleUnderline"/>
          <w:highlight w:val="cyan"/>
        </w:rPr>
        <w:t xml:space="preserve">the beliefs of its </w:t>
      </w:r>
      <w:r w:rsidRPr="004A145F">
        <w:rPr>
          <w:rStyle w:val="Emphasis"/>
          <w:highlight w:val="cyan"/>
        </w:rPr>
        <w:t>funders</w:t>
      </w:r>
      <w:r w:rsidRPr="004A145F">
        <w:rPr>
          <w:rStyle w:val="StyleUnderline"/>
        </w:rPr>
        <w:t xml:space="preserve"> and </w:t>
      </w:r>
      <w:r w:rsidRPr="004A145F">
        <w:rPr>
          <w:rStyle w:val="Emphasis"/>
        </w:rPr>
        <w:t>professional activists</w:t>
      </w:r>
      <w:r w:rsidRPr="004A145F">
        <w:rPr>
          <w:sz w:val="16"/>
        </w:rPr>
        <w:t>.</w:t>
      </w:r>
    </w:p>
    <w:p w14:paraId="653BC68F" w14:textId="77777777" w:rsidR="00FE158E" w:rsidRPr="004A145F" w:rsidRDefault="00FE158E" w:rsidP="00FE158E">
      <w:pPr>
        <w:rPr>
          <w:sz w:val="16"/>
          <w:szCs w:val="16"/>
        </w:rPr>
      </w:pPr>
      <w:r w:rsidRPr="004A145F">
        <w:rPr>
          <w:sz w:val="16"/>
          <w:szCs w:val="16"/>
        </w:rPr>
        <w:t>“Climate justice” has become a tool for using the cause of racial justice to win intra-progressive fights over climate policy. The climate-justice movement associates itself with a series of left-wing stances whose relation to the cause of racial justice is at best theoretical.</w:t>
      </w:r>
    </w:p>
    <w:p w14:paraId="413D429A" w14:textId="77777777" w:rsidR="00FE158E" w:rsidRPr="004A145F" w:rsidRDefault="00FE158E" w:rsidP="00FE158E">
      <w:pPr>
        <w:rPr>
          <w:sz w:val="16"/>
          <w:szCs w:val="16"/>
        </w:rPr>
      </w:pPr>
      <w:r w:rsidRPr="004A145F">
        <w:rPr>
          <w:sz w:val="16"/>
          <w:szCs w:val="16"/>
        </w:rPr>
        <w:t xml:space="preserve">The Climate Justice Alliance announced last year that it opposed both the infrastructure law (which contained </w:t>
      </w:r>
      <w:proofErr w:type="gramStart"/>
      <w:r w:rsidRPr="004A145F">
        <w:rPr>
          <w:sz w:val="16"/>
          <w:szCs w:val="16"/>
        </w:rPr>
        <w:t>a number of</w:t>
      </w:r>
      <w:proofErr w:type="gramEnd"/>
      <w:r w:rsidRPr="004A145F">
        <w:rPr>
          <w:sz w:val="16"/>
          <w:szCs w:val="16"/>
        </w:rPr>
        <w:t xml:space="preserve"> environmental provisions) and the Biden climate plan (which contained many more). Its statement of grievances laid out what it called “a short list of just some of the false solutions we oppose in the packages.” The “short list” of objectionable measures, which is not even a complete inventory of its objections (“just some”), ran to 21 categories of emission-reduction methods, including “carbon capture in all of its forms,” “direct air capture,” “geoengineering technologies,” “cap and trade/offsets/carbon tax/carbon pricing,” “nuclear energy,” “liquified natural gas,” and “hydrogen and hydrogen hubs.”</w:t>
      </w:r>
    </w:p>
    <w:p w14:paraId="6630E1F0" w14:textId="77777777" w:rsidR="00FE158E" w:rsidRPr="004A145F" w:rsidRDefault="00FE158E" w:rsidP="00FE158E">
      <w:pPr>
        <w:rPr>
          <w:sz w:val="16"/>
        </w:rPr>
      </w:pPr>
      <w:r w:rsidRPr="004A145F">
        <w:rPr>
          <w:sz w:val="16"/>
        </w:rPr>
        <w:t xml:space="preserve">This partial list of the Climate Justice Alliance’s verboten technologies and </w:t>
      </w:r>
      <w:r w:rsidRPr="004A145F">
        <w:rPr>
          <w:rStyle w:val="StyleUnderline"/>
        </w:rPr>
        <w:t>policies reflects a left-wing posture that is fixated on the creation of a low-resource post-neoliberal utopia</w:t>
      </w:r>
      <w:r w:rsidRPr="004A145F">
        <w:rPr>
          <w:sz w:val="16"/>
        </w:rPr>
        <w:t>, for which reducing greenhouse gas emissions is merely a means toward an end</w:t>
      </w:r>
      <w:r w:rsidRPr="004A145F">
        <w:rPr>
          <w:sz w:val="16"/>
          <w:highlight w:val="cyan"/>
        </w:rPr>
        <w:t xml:space="preserve">. </w:t>
      </w:r>
      <w:r w:rsidRPr="004A145F">
        <w:rPr>
          <w:rStyle w:val="StyleUnderline"/>
          <w:highlight w:val="cyan"/>
        </w:rPr>
        <w:t>The</w:t>
      </w:r>
      <w:r w:rsidRPr="004A145F">
        <w:rPr>
          <w:rStyle w:val="StyleUnderline"/>
        </w:rPr>
        <w:t xml:space="preserve"> climate-justice </w:t>
      </w:r>
      <w:r w:rsidRPr="004A145F">
        <w:rPr>
          <w:rStyle w:val="StyleUnderline"/>
          <w:highlight w:val="cyan"/>
        </w:rPr>
        <w:t>program insists a</w:t>
      </w:r>
      <w:r w:rsidRPr="004A145F">
        <w:rPr>
          <w:rStyle w:val="StyleUnderline"/>
        </w:rPr>
        <w:t xml:space="preserve"> “</w:t>
      </w:r>
      <w:r w:rsidRPr="004A145F">
        <w:rPr>
          <w:rStyle w:val="StyleUnderline"/>
          <w:highlight w:val="cyan"/>
        </w:rPr>
        <w:t>just transition” must</w:t>
      </w:r>
      <w:r w:rsidRPr="004A145F">
        <w:rPr>
          <w:rStyle w:val="StyleUnderline"/>
        </w:rPr>
        <w:t xml:space="preserve"> “</w:t>
      </w:r>
      <w:r w:rsidRPr="004A145F">
        <w:rPr>
          <w:rStyle w:val="Emphasis"/>
          <w:highlight w:val="cyan"/>
        </w:rPr>
        <w:t>democratize</w:t>
      </w:r>
      <w:r w:rsidRPr="004A145F">
        <w:rPr>
          <w:rStyle w:val="StyleUnderline"/>
        </w:rPr>
        <w:t xml:space="preserve"> wealth and the workplace,” “</w:t>
      </w:r>
      <w:proofErr w:type="spellStart"/>
      <w:r w:rsidRPr="004A145F">
        <w:rPr>
          <w:rStyle w:val="StyleUnderline"/>
        </w:rPr>
        <w:t>relocalize</w:t>
      </w:r>
      <w:proofErr w:type="spellEnd"/>
      <w:r w:rsidRPr="004A145F">
        <w:rPr>
          <w:rStyle w:val="StyleUnderline"/>
        </w:rPr>
        <w:t xml:space="preserve"> most production and consumption,” </w:t>
      </w:r>
      <w:r w:rsidRPr="004A145F">
        <w:rPr>
          <w:rStyle w:val="StyleUnderline"/>
          <w:highlight w:val="cyan"/>
        </w:rPr>
        <w:t>and “</w:t>
      </w:r>
      <w:r w:rsidRPr="004A145F">
        <w:rPr>
          <w:rStyle w:val="Emphasis"/>
          <w:highlight w:val="cyan"/>
        </w:rPr>
        <w:t>decolonize</w:t>
      </w:r>
      <w:r w:rsidRPr="004A145F">
        <w:rPr>
          <w:rStyle w:val="StyleUnderline"/>
        </w:rPr>
        <w:t xml:space="preserve"> our imaginations, remember our way forward </w:t>
      </w:r>
      <w:r w:rsidRPr="004A145F">
        <w:rPr>
          <w:rStyle w:val="StyleUnderline"/>
          <w:highlight w:val="cyan"/>
        </w:rPr>
        <w:t xml:space="preserve">and </w:t>
      </w:r>
      <w:r w:rsidRPr="004A145F">
        <w:rPr>
          <w:rStyle w:val="Emphasis"/>
          <w:highlight w:val="cyan"/>
        </w:rPr>
        <w:t>divorce</w:t>
      </w:r>
      <w:r w:rsidRPr="004A145F">
        <w:rPr>
          <w:rStyle w:val="StyleUnderline"/>
          <w:highlight w:val="cyan"/>
        </w:rPr>
        <w:t xml:space="preserve"> </w:t>
      </w:r>
      <w:r w:rsidRPr="004A145F">
        <w:rPr>
          <w:rStyle w:val="StyleUnderline"/>
        </w:rPr>
        <w:t xml:space="preserve">ourselves </w:t>
      </w:r>
      <w:r w:rsidRPr="004A145F">
        <w:rPr>
          <w:rStyle w:val="StyleUnderline"/>
          <w:highlight w:val="cyan"/>
        </w:rPr>
        <w:t>from the</w:t>
      </w:r>
      <w:r w:rsidRPr="004A145F">
        <w:rPr>
          <w:rStyle w:val="StyleUnderline"/>
        </w:rPr>
        <w:t xml:space="preserve"> comforts of </w:t>
      </w:r>
      <w:r w:rsidRPr="004A145F">
        <w:rPr>
          <w:rStyle w:val="StyleUnderline"/>
          <w:highlight w:val="cyan"/>
        </w:rPr>
        <w:t>empire</w:t>
      </w:r>
      <w:r w:rsidRPr="004A145F">
        <w:rPr>
          <w:rStyle w:val="StyleUnderline"/>
        </w:rPr>
        <w:t>,” among other requirements</w:t>
      </w:r>
      <w:r w:rsidRPr="004A145F">
        <w:rPr>
          <w:sz w:val="16"/>
        </w:rPr>
        <w:t>.</w:t>
      </w:r>
    </w:p>
    <w:p w14:paraId="7C58A5C7" w14:textId="77777777" w:rsidR="00FE158E" w:rsidRPr="004A145F" w:rsidRDefault="00FE158E" w:rsidP="00FE158E">
      <w:pPr>
        <w:rPr>
          <w:sz w:val="16"/>
        </w:rPr>
      </w:pPr>
      <w:r w:rsidRPr="004A145F">
        <w:rPr>
          <w:rStyle w:val="StyleUnderline"/>
          <w:highlight w:val="cyan"/>
        </w:rPr>
        <w:t>These</w:t>
      </w:r>
      <w:r w:rsidRPr="004A145F">
        <w:rPr>
          <w:rStyle w:val="StyleUnderline"/>
        </w:rPr>
        <w:t xml:space="preserve"> requirements </w:t>
      </w:r>
      <w:r w:rsidRPr="004A145F">
        <w:rPr>
          <w:rStyle w:val="StyleUnderline"/>
          <w:highlight w:val="cyan"/>
        </w:rPr>
        <w:t>are</w:t>
      </w:r>
      <w:r w:rsidRPr="004A145F">
        <w:rPr>
          <w:sz w:val="16"/>
        </w:rPr>
        <w:t xml:space="preserve"> not only different </w:t>
      </w:r>
      <w:proofErr w:type="gramStart"/>
      <w:r w:rsidRPr="004A145F">
        <w:rPr>
          <w:sz w:val="16"/>
        </w:rPr>
        <w:t>than</w:t>
      </w:r>
      <w:proofErr w:type="gramEnd"/>
      <w:r w:rsidRPr="004A145F">
        <w:rPr>
          <w:sz w:val="16"/>
        </w:rPr>
        <w:t xml:space="preserve">, but are almost </w:t>
      </w:r>
      <w:r w:rsidRPr="004A145F">
        <w:rPr>
          <w:rStyle w:val="StyleUnderline"/>
        </w:rPr>
        <w:t xml:space="preserve">certainly </w:t>
      </w:r>
      <w:r w:rsidRPr="004A145F">
        <w:rPr>
          <w:rStyle w:val="Emphasis"/>
          <w:highlight w:val="cyan"/>
        </w:rPr>
        <w:t>incompatible</w:t>
      </w:r>
      <w:r w:rsidRPr="004A145F">
        <w:rPr>
          <w:rStyle w:val="StyleUnderline"/>
          <w:highlight w:val="cyan"/>
        </w:rPr>
        <w:t xml:space="preserve"> </w:t>
      </w:r>
      <w:proofErr w:type="gramStart"/>
      <w:r w:rsidRPr="004A145F">
        <w:rPr>
          <w:rStyle w:val="StyleUnderline"/>
          <w:highlight w:val="cyan"/>
        </w:rPr>
        <w:t>with</w:t>
      </w:r>
      <w:r w:rsidRPr="004A145F">
        <w:rPr>
          <w:rStyle w:val="StyleUnderline"/>
        </w:rPr>
        <w:t>,</w:t>
      </w:r>
      <w:proofErr w:type="gramEnd"/>
      <w:r w:rsidRPr="004A145F">
        <w:rPr>
          <w:rStyle w:val="StyleUnderline"/>
        </w:rPr>
        <w:t xml:space="preserve"> </w:t>
      </w:r>
      <w:r w:rsidRPr="004A145F">
        <w:rPr>
          <w:rStyle w:val="StyleUnderline"/>
          <w:highlight w:val="cyan"/>
        </w:rPr>
        <w:t xml:space="preserve">meeting our </w:t>
      </w:r>
      <w:proofErr w:type="gramStart"/>
      <w:r w:rsidRPr="004A145F">
        <w:rPr>
          <w:rStyle w:val="StyleUnderline"/>
          <w:highlight w:val="cyan"/>
        </w:rPr>
        <w:t>greenhouse-gas</w:t>
      </w:r>
      <w:proofErr w:type="gramEnd"/>
      <w:r w:rsidRPr="004A145F">
        <w:rPr>
          <w:rStyle w:val="StyleUnderline"/>
          <w:highlight w:val="cyan"/>
        </w:rPr>
        <w:t xml:space="preserve"> targets</w:t>
      </w:r>
      <w:r w:rsidRPr="004A145F">
        <w:rPr>
          <w:sz w:val="16"/>
        </w:rPr>
        <w:t xml:space="preserve">. In the context of the actual American economy and political system, </w:t>
      </w:r>
      <w:r w:rsidRPr="004A145F">
        <w:rPr>
          <w:rStyle w:val="StyleUnderline"/>
          <w:highlight w:val="cyan"/>
        </w:rPr>
        <w:t>coming anywhere close</w:t>
      </w:r>
      <w:r w:rsidRPr="004A145F">
        <w:rPr>
          <w:rStyle w:val="StyleUnderline"/>
        </w:rPr>
        <w:t xml:space="preserve"> to the Biden administration’s greenhouse-gas targets </w:t>
      </w:r>
      <w:r w:rsidRPr="004A145F">
        <w:rPr>
          <w:rStyle w:val="StyleUnderline"/>
          <w:highlight w:val="cyan"/>
        </w:rPr>
        <w:t>will require</w:t>
      </w:r>
      <w:r w:rsidRPr="004A145F">
        <w:rPr>
          <w:rStyle w:val="StyleUnderline"/>
        </w:rPr>
        <w:t xml:space="preserve"> using </w:t>
      </w:r>
      <w:r w:rsidRPr="004A145F">
        <w:rPr>
          <w:rStyle w:val="Emphasis"/>
          <w:highlight w:val="cyan"/>
        </w:rPr>
        <w:t>every</w:t>
      </w:r>
      <w:r w:rsidRPr="004A145F">
        <w:rPr>
          <w:rStyle w:val="Emphasis"/>
        </w:rPr>
        <w:t xml:space="preserve"> possible </w:t>
      </w:r>
      <w:r w:rsidRPr="004A145F">
        <w:rPr>
          <w:rStyle w:val="Emphasis"/>
          <w:highlight w:val="cyan"/>
        </w:rPr>
        <w:t>tool</w:t>
      </w:r>
      <w:r w:rsidRPr="004A145F">
        <w:rPr>
          <w:sz w:val="16"/>
        </w:rPr>
        <w:t>, including nuclear energy and air capture.</w:t>
      </w:r>
    </w:p>
    <w:p w14:paraId="6FDCAB37" w14:textId="77777777" w:rsidR="00FE158E" w:rsidRPr="004A145F" w:rsidRDefault="00FE158E" w:rsidP="00FE158E">
      <w:pPr>
        <w:rPr>
          <w:sz w:val="16"/>
        </w:rPr>
      </w:pPr>
      <w:r w:rsidRPr="004A145F">
        <w:rPr>
          <w:sz w:val="16"/>
        </w:rPr>
        <w:t xml:space="preserve">Even if it were feasible to meet the goal by relying solely on solar and wind power — and it’s </w:t>
      </w:r>
      <w:proofErr w:type="gramStart"/>
      <w:r w:rsidRPr="004A145F">
        <w:rPr>
          <w:sz w:val="16"/>
        </w:rPr>
        <w:t>definitely not</w:t>
      </w:r>
      <w:proofErr w:type="gramEnd"/>
      <w:r w:rsidRPr="004A145F">
        <w:rPr>
          <w:sz w:val="16"/>
        </w:rPr>
        <w:t xml:space="preserve"> — doing so would require revolutionary changes to the sclerotic permitting system. </w:t>
      </w:r>
      <w:r w:rsidRPr="004A145F">
        <w:rPr>
          <w:rStyle w:val="StyleUnderline"/>
        </w:rPr>
        <w:t>Even the most cost-effective green-energy projects often take years to win approval. In many areas, proposed solar and wind projects have been blocked by local environmental activists</w:t>
      </w:r>
      <w:r w:rsidRPr="004A145F">
        <w:rPr>
          <w:sz w:val="16"/>
        </w:rPr>
        <w:t>.</w:t>
      </w:r>
    </w:p>
    <w:p w14:paraId="7FA15AC8" w14:textId="77777777" w:rsidR="00FE158E" w:rsidRPr="004A145F" w:rsidRDefault="00FE158E" w:rsidP="00FE158E">
      <w:pPr>
        <w:rPr>
          <w:sz w:val="16"/>
        </w:rPr>
      </w:pPr>
      <w:r w:rsidRPr="004A145F">
        <w:rPr>
          <w:sz w:val="16"/>
        </w:rPr>
        <w:t xml:space="preserve">It also requires a gigantic expansion of transmission lines to bring energy from places with lots of wind and sun to areas that don’t have </w:t>
      </w:r>
      <w:proofErr w:type="gramStart"/>
      <w:r w:rsidRPr="004A145F">
        <w:rPr>
          <w:sz w:val="16"/>
        </w:rPr>
        <w:t>it, but</w:t>
      </w:r>
      <w:proofErr w:type="gramEnd"/>
      <w:r w:rsidRPr="004A145F">
        <w:rPr>
          <w:sz w:val="16"/>
        </w:rPr>
        <w:t xml:space="preserve"> getting approval to do that is even harder. Russell Gold’s book Superpower describes an effort to connect wind farms in Oklahoma with the existing transmission lines in the nearby Tennessee Valley Authority, which required getting approval from every community along the route and failed after an eight-year struggle. </w:t>
      </w:r>
      <w:r w:rsidRPr="004A145F">
        <w:rPr>
          <w:rStyle w:val="StyleUnderline"/>
        </w:rPr>
        <w:t>Failing to expand transmission lines alone could reduce the effectiveness of the Inflation Reduction Act’s climate provisions by 80 percent.</w:t>
      </w:r>
    </w:p>
    <w:p w14:paraId="6C24A9F5" w14:textId="77777777" w:rsidR="00FE158E" w:rsidRPr="004A145F" w:rsidRDefault="00FE158E" w:rsidP="00FE158E">
      <w:pPr>
        <w:rPr>
          <w:sz w:val="16"/>
          <w:szCs w:val="16"/>
        </w:rPr>
      </w:pPr>
      <w:r w:rsidRPr="004A145F">
        <w:rPr>
          <w:sz w:val="16"/>
          <w:szCs w:val="16"/>
        </w:rPr>
        <w:t>A failure to enact permitting reform for other energy infrastructure would hold back the law even more. All that the law’s incentives can do is make more projects theoretically profitable. But that won’t matter if local activists can continue blocking these projects from being built.</w:t>
      </w:r>
    </w:p>
    <w:p w14:paraId="55990D38" w14:textId="77777777" w:rsidR="00FE158E" w:rsidRPr="004A145F" w:rsidRDefault="00FE158E" w:rsidP="00FE158E">
      <w:pPr>
        <w:rPr>
          <w:sz w:val="16"/>
        </w:rPr>
      </w:pPr>
      <w:r w:rsidRPr="004A145F">
        <w:rPr>
          <w:sz w:val="16"/>
        </w:rPr>
        <w:t xml:space="preserve">The climate-justice movement isn’t even satisfied with maintaining the broken status quo. </w:t>
      </w:r>
      <w:r w:rsidRPr="004A145F">
        <w:rPr>
          <w:rStyle w:val="StyleUnderline"/>
        </w:rPr>
        <w:t xml:space="preserve">Its main goal is to make it even easier for local communities to </w:t>
      </w:r>
      <w:r w:rsidRPr="004A145F">
        <w:rPr>
          <w:rStyle w:val="Emphasis"/>
        </w:rPr>
        <w:t>block</w:t>
      </w:r>
      <w:r w:rsidRPr="004A145F">
        <w:rPr>
          <w:rStyle w:val="StyleUnderline"/>
        </w:rPr>
        <w:t xml:space="preserve"> these </w:t>
      </w:r>
      <w:r w:rsidRPr="004A145F">
        <w:rPr>
          <w:rStyle w:val="Emphasis"/>
        </w:rPr>
        <w:t>projects</w:t>
      </w:r>
      <w:r w:rsidRPr="004A145F">
        <w:rPr>
          <w:sz w:val="16"/>
        </w:rPr>
        <w:t xml:space="preserve"> by passing a new law to “dramatically expand the public comment period before permits can be issued, plus provide legal recourse to affected frontline communities,” per E&amp;E Daily.</w:t>
      </w:r>
    </w:p>
    <w:p w14:paraId="6B9D08DD" w14:textId="77777777" w:rsidR="00FE158E" w:rsidRPr="004A145F" w:rsidRDefault="00FE158E" w:rsidP="00FE158E">
      <w:pPr>
        <w:rPr>
          <w:sz w:val="16"/>
        </w:rPr>
      </w:pPr>
      <w:r w:rsidRPr="004A145F">
        <w:rPr>
          <w:sz w:val="16"/>
        </w:rPr>
        <w:t xml:space="preserve">You can see how the climate-justice movement’s principles brought it to this position. They believe local communities should have more power. </w:t>
      </w:r>
      <w:r w:rsidRPr="004A145F">
        <w:rPr>
          <w:rStyle w:val="StyleUnderline"/>
        </w:rPr>
        <w:t xml:space="preserve">The problem is that </w:t>
      </w:r>
      <w:r w:rsidRPr="004A145F">
        <w:rPr>
          <w:rStyle w:val="StyleUnderline"/>
          <w:highlight w:val="cyan"/>
        </w:rPr>
        <w:t xml:space="preserve">their </w:t>
      </w:r>
      <w:r w:rsidRPr="004A145F">
        <w:rPr>
          <w:rStyle w:val="Emphasis"/>
          <w:highlight w:val="cyan"/>
        </w:rPr>
        <w:t>ideals are bad</w:t>
      </w:r>
      <w:r w:rsidRPr="004A145F">
        <w:rPr>
          <w:sz w:val="16"/>
        </w:rPr>
        <w:t xml:space="preserve"> — or, at least, that they are </w:t>
      </w:r>
      <w:r w:rsidRPr="004A145F">
        <w:rPr>
          <w:rStyle w:val="StyleUnderline"/>
          <w:highlight w:val="cyan"/>
        </w:rPr>
        <w:t xml:space="preserve">an extremely </w:t>
      </w:r>
      <w:r w:rsidRPr="004A145F">
        <w:rPr>
          <w:rStyle w:val="Emphasis"/>
          <w:highlight w:val="cyan"/>
        </w:rPr>
        <w:t>poor fit</w:t>
      </w:r>
      <w:r w:rsidRPr="004A145F">
        <w:rPr>
          <w:rStyle w:val="StyleUnderline"/>
          <w:highlight w:val="cyan"/>
        </w:rPr>
        <w:t xml:space="preserve"> for</w:t>
      </w:r>
      <w:r w:rsidRPr="004A145F">
        <w:rPr>
          <w:rStyle w:val="StyleUnderline"/>
        </w:rPr>
        <w:t xml:space="preserve"> </w:t>
      </w:r>
      <w:r w:rsidRPr="004A145F">
        <w:rPr>
          <w:rStyle w:val="StyleUnderline"/>
          <w:highlight w:val="cyan"/>
        </w:rPr>
        <w:t>the</w:t>
      </w:r>
      <w:r w:rsidRPr="004A145F">
        <w:rPr>
          <w:rStyle w:val="StyleUnderline"/>
        </w:rPr>
        <w:t xml:space="preserve"> contours of the </w:t>
      </w:r>
      <w:r w:rsidRPr="004A145F">
        <w:rPr>
          <w:rStyle w:val="StyleUnderline"/>
          <w:highlight w:val="cyan"/>
        </w:rPr>
        <w:t>existing climate-change problem</w:t>
      </w:r>
      <w:r w:rsidRPr="004A145F">
        <w:rPr>
          <w:sz w:val="16"/>
        </w:rPr>
        <w:t xml:space="preserve">, </w:t>
      </w:r>
      <w:r w:rsidRPr="004A145F">
        <w:rPr>
          <w:rStyle w:val="StyleUnderline"/>
          <w:highlight w:val="cyan"/>
        </w:rPr>
        <w:t>in which community activists</w:t>
      </w:r>
      <w:r w:rsidRPr="004A145F">
        <w:rPr>
          <w:rStyle w:val="StyleUnderline"/>
        </w:rPr>
        <w:t xml:space="preserve"> rank among the most powerful forces </w:t>
      </w:r>
      <w:r w:rsidRPr="004A145F">
        <w:rPr>
          <w:rStyle w:val="StyleUnderline"/>
          <w:highlight w:val="cyan"/>
        </w:rPr>
        <w:t>stand</w:t>
      </w:r>
      <w:r w:rsidRPr="004A145F">
        <w:rPr>
          <w:rStyle w:val="StyleUnderline"/>
        </w:rPr>
        <w:t xml:space="preserve">ing </w:t>
      </w:r>
      <w:r w:rsidRPr="004A145F">
        <w:rPr>
          <w:rStyle w:val="Emphasis"/>
          <w:highlight w:val="cyan"/>
        </w:rPr>
        <w:t>in the way</w:t>
      </w:r>
      <w:r w:rsidRPr="004A145F">
        <w:rPr>
          <w:rStyle w:val="StyleUnderline"/>
          <w:highlight w:val="cyan"/>
        </w:rPr>
        <w:t xml:space="preserve"> of decarbonization</w:t>
      </w:r>
      <w:r w:rsidRPr="004A145F">
        <w:rPr>
          <w:sz w:val="16"/>
        </w:rPr>
        <w:t>.</w:t>
      </w:r>
    </w:p>
    <w:p w14:paraId="0269F93B" w14:textId="77777777" w:rsidR="00FE158E" w:rsidRDefault="00FE158E" w:rsidP="00FE158E">
      <w:r w:rsidRPr="004A145F">
        <w:rPr>
          <w:rStyle w:val="StyleUnderline"/>
          <w:highlight w:val="cyan"/>
        </w:rPr>
        <w:t>In theory, the</w:t>
      </w:r>
      <w:r w:rsidRPr="004A145F">
        <w:rPr>
          <w:rStyle w:val="StyleUnderline"/>
        </w:rPr>
        <w:t xml:space="preserve"> climate-justice </w:t>
      </w:r>
      <w:r w:rsidRPr="004A145F">
        <w:rPr>
          <w:rStyle w:val="StyleUnderline"/>
          <w:highlight w:val="cyan"/>
        </w:rPr>
        <w:t>movement</w:t>
      </w:r>
      <w:r w:rsidRPr="004A145F">
        <w:rPr>
          <w:rStyle w:val="StyleUnderline"/>
        </w:rPr>
        <w:t xml:space="preserve">’s vision of devolution and restoration of ecosystems </w:t>
      </w:r>
      <w:r w:rsidRPr="004A145F">
        <w:rPr>
          <w:rStyle w:val="StyleUnderline"/>
          <w:highlight w:val="cyan"/>
        </w:rPr>
        <w:t xml:space="preserve">is </w:t>
      </w:r>
      <w:r w:rsidRPr="004A145F">
        <w:rPr>
          <w:rStyle w:val="Emphasis"/>
          <w:highlight w:val="cyan"/>
        </w:rPr>
        <w:t>radical</w:t>
      </w:r>
      <w:r w:rsidRPr="004A145F">
        <w:t xml:space="preserve">. </w:t>
      </w:r>
      <w:r w:rsidRPr="004A145F">
        <w:rPr>
          <w:rStyle w:val="StyleUnderline"/>
          <w:highlight w:val="cyan"/>
        </w:rPr>
        <w:t>In practice, it upholds a system</w:t>
      </w:r>
      <w:r w:rsidRPr="004A145F">
        <w:rPr>
          <w:rStyle w:val="StyleUnderline"/>
        </w:rPr>
        <w:t xml:space="preserve"> — one that </w:t>
      </w:r>
      <w:r w:rsidRPr="004A145F">
        <w:rPr>
          <w:rStyle w:val="Emphasis"/>
        </w:rPr>
        <w:t>reifies</w:t>
      </w:r>
      <w:r w:rsidRPr="004A145F">
        <w:rPr>
          <w:rStyle w:val="StyleUnderline"/>
        </w:rPr>
        <w:t xml:space="preserve"> the existing built environment and maintains local control — </w:t>
      </w:r>
      <w:r w:rsidRPr="004A145F">
        <w:rPr>
          <w:rStyle w:val="StyleUnderline"/>
          <w:highlight w:val="cyan"/>
        </w:rPr>
        <w:t>that is</w:t>
      </w:r>
      <w:r w:rsidRPr="004A145F">
        <w:rPr>
          <w:rStyle w:val="StyleUnderline"/>
        </w:rPr>
        <w:t xml:space="preserve"> </w:t>
      </w:r>
      <w:r w:rsidRPr="004A145F">
        <w:rPr>
          <w:rStyle w:val="Emphasis"/>
        </w:rPr>
        <w:t xml:space="preserve">deeply </w:t>
      </w:r>
      <w:r w:rsidRPr="004A145F">
        <w:rPr>
          <w:rStyle w:val="Emphasis"/>
          <w:highlight w:val="cyan"/>
        </w:rPr>
        <w:t>reactionary</w:t>
      </w:r>
      <w:r w:rsidRPr="004A145F">
        <w:t>.</w:t>
      </w:r>
    </w:p>
    <w:p w14:paraId="0CF80CD9" w14:textId="160B970E" w:rsidR="0086501B" w:rsidRPr="0023531A" w:rsidRDefault="0086501B" w:rsidP="0086501B">
      <w:pPr>
        <w:keepNext/>
        <w:keepLines/>
        <w:spacing w:before="40" w:after="0"/>
        <w:outlineLvl w:val="3"/>
        <w:rPr>
          <w:rFonts w:eastAsiaTheme="majorEastAsia" w:cstheme="majorBidi"/>
          <w:bCs/>
          <w:iCs/>
          <w:sz w:val="26"/>
        </w:rPr>
      </w:pPr>
      <w:r>
        <w:rPr>
          <w:rFonts w:eastAsiaTheme="majorEastAsia" w:cstheme="majorBidi"/>
          <w:b/>
          <w:iCs/>
          <w:sz w:val="26"/>
        </w:rPr>
        <w:t xml:space="preserve">(Confirm in CX) </w:t>
      </w:r>
      <w:r w:rsidRPr="0023531A">
        <w:rPr>
          <w:rFonts w:eastAsiaTheme="majorEastAsia" w:cstheme="majorBidi"/>
          <w:b/>
          <w:iCs/>
          <w:sz w:val="26"/>
        </w:rPr>
        <w:t xml:space="preserve">Fiat is </w:t>
      </w:r>
      <w:r w:rsidRPr="0023531A">
        <w:rPr>
          <w:rFonts w:eastAsiaTheme="majorEastAsia" w:cstheme="majorBidi"/>
          <w:b/>
          <w:iCs/>
          <w:sz w:val="26"/>
          <w:u w:val="single"/>
        </w:rPr>
        <w:t>critical</w:t>
      </w:r>
      <w:r w:rsidRPr="0023531A">
        <w:rPr>
          <w:rFonts w:eastAsiaTheme="majorEastAsia" w:cstheme="majorBidi"/>
          <w:b/>
          <w:iCs/>
          <w:sz w:val="26"/>
        </w:rPr>
        <w:t xml:space="preserve"> of the state’s failures and necessary to envision </w:t>
      </w:r>
      <w:r w:rsidRPr="0023531A">
        <w:rPr>
          <w:rFonts w:eastAsiaTheme="majorEastAsia" w:cstheme="majorBidi"/>
          <w:b/>
          <w:iCs/>
          <w:sz w:val="26"/>
          <w:u w:val="single"/>
        </w:rPr>
        <w:t>radical alternatives</w:t>
      </w:r>
      <w:r w:rsidRPr="0023531A">
        <w:rPr>
          <w:rFonts w:eastAsiaTheme="majorEastAsia" w:cstheme="majorBidi"/>
          <w:b/>
          <w:iCs/>
          <w:sz w:val="26"/>
        </w:rPr>
        <w:t xml:space="preserve">. </w:t>
      </w:r>
      <w:r w:rsidRPr="0023531A">
        <w:rPr>
          <w:rFonts w:eastAsiaTheme="majorEastAsia" w:cstheme="majorBidi"/>
          <w:bCs/>
          <w:iCs/>
          <w:sz w:val="26"/>
        </w:rPr>
        <w:t xml:space="preserve">The K tosses the </w:t>
      </w:r>
      <w:r w:rsidRPr="0023531A">
        <w:rPr>
          <w:rFonts w:eastAsiaTheme="majorEastAsia" w:cstheme="majorBidi"/>
          <w:bCs/>
          <w:iCs/>
          <w:sz w:val="26"/>
          <w:u w:val="single"/>
        </w:rPr>
        <w:t>baby</w:t>
      </w:r>
      <w:r w:rsidRPr="0023531A">
        <w:rPr>
          <w:rFonts w:eastAsiaTheme="majorEastAsia" w:cstheme="majorBidi"/>
          <w:bCs/>
          <w:iCs/>
          <w:sz w:val="26"/>
        </w:rPr>
        <w:t xml:space="preserve"> out with the </w:t>
      </w:r>
      <w:r w:rsidRPr="0023531A">
        <w:rPr>
          <w:rFonts w:eastAsiaTheme="majorEastAsia" w:cstheme="majorBidi"/>
          <w:bCs/>
          <w:iCs/>
          <w:sz w:val="26"/>
          <w:u w:val="single"/>
        </w:rPr>
        <w:t>bathwater</w:t>
      </w:r>
      <w:r w:rsidRPr="0023531A">
        <w:rPr>
          <w:rFonts w:eastAsiaTheme="majorEastAsia" w:cstheme="majorBidi"/>
          <w:bCs/>
          <w:iCs/>
          <w:sz w:val="26"/>
        </w:rPr>
        <w:t>.</w:t>
      </w:r>
    </w:p>
    <w:p w14:paraId="2311925D" w14:textId="77777777" w:rsidR="0086501B" w:rsidRPr="0023531A" w:rsidRDefault="0086501B" w:rsidP="0086501B">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10-13.</w:t>
      </w:r>
    </w:p>
    <w:p w14:paraId="7428AFBB" w14:textId="77777777" w:rsidR="0086501B" w:rsidRPr="0023531A" w:rsidRDefault="0086501B" w:rsidP="0086501B">
      <w:pPr>
        <w:rPr>
          <w:sz w:val="16"/>
        </w:rPr>
      </w:pPr>
      <w:r w:rsidRPr="0023531A">
        <w:rPr>
          <w:sz w:val="16"/>
        </w:rPr>
        <w:t>Simulating policymaking conditions</w:t>
      </w:r>
    </w:p>
    <w:p w14:paraId="57EA90BE" w14:textId="77777777" w:rsidR="0086501B" w:rsidRPr="0023531A" w:rsidRDefault="0086501B" w:rsidP="0086501B">
      <w:pPr>
        <w:rPr>
          <w:sz w:val="16"/>
        </w:rPr>
      </w:pPr>
      <w:r w:rsidRPr="0023531A">
        <w:rPr>
          <w:sz w:val="16"/>
        </w:rPr>
        <w:t>As intimated, CUPA prescribes two types of prefigurative play. The first is a make-</w:t>
      </w:r>
      <w:proofErr w:type="gramStart"/>
      <w:r w:rsidRPr="0023531A">
        <w:rPr>
          <w:sz w:val="16"/>
        </w:rPr>
        <w:t>believe, ‘</w:t>
      </w:r>
      <w:proofErr w:type="gramEnd"/>
      <w:r w:rsidRPr="0023531A">
        <w:rPr>
          <w:sz w:val="16"/>
        </w:rPr>
        <w:t xml:space="preserve">as if’ type: </w:t>
      </w:r>
      <w:r w:rsidRPr="0023531A">
        <w:rPr>
          <w:highlight w:val="cyan"/>
          <w:u w:val="single"/>
        </w:rPr>
        <w:t>we</w:t>
      </w:r>
      <w:r w:rsidRPr="0023531A">
        <w:rPr>
          <w:u w:val="single"/>
        </w:rPr>
        <w:t xml:space="preserve"> ask</w:t>
      </w:r>
      <w:r w:rsidRPr="0023531A">
        <w:rPr>
          <w:sz w:val="16"/>
        </w:rPr>
        <w:t xml:space="preserve"> researchers </w:t>
      </w:r>
      <w:r w:rsidRPr="0023531A">
        <w:rPr>
          <w:u w:val="single"/>
        </w:rPr>
        <w:t xml:space="preserve">to </w:t>
      </w:r>
      <w:r w:rsidRPr="0023531A">
        <w:rPr>
          <w:highlight w:val="cyan"/>
          <w:u w:val="single"/>
        </w:rPr>
        <w:t>act ‘</w:t>
      </w:r>
      <w:r w:rsidRPr="0023531A">
        <w:rPr>
          <w:b/>
          <w:iCs/>
          <w:highlight w:val="cyan"/>
          <w:u w:val="single"/>
          <w:bdr w:val="single" w:sz="8" w:space="0" w:color="auto"/>
        </w:rPr>
        <w:t>as if</w:t>
      </w:r>
      <w:r w:rsidRPr="0023531A">
        <w:rPr>
          <w:highlight w:val="cyan"/>
          <w:u w:val="single"/>
        </w:rPr>
        <w:t>’ something desirable</w:t>
      </w:r>
      <w:r w:rsidRPr="0023531A">
        <w:rPr>
          <w:u w:val="single"/>
        </w:rPr>
        <w:t xml:space="preserve">, if implausible, </w:t>
      </w:r>
      <w:r w:rsidRPr="0023531A">
        <w:rPr>
          <w:highlight w:val="cyan"/>
          <w:u w:val="single"/>
        </w:rPr>
        <w:t xml:space="preserve">has </w:t>
      </w:r>
      <w:r w:rsidRPr="0023531A">
        <w:rPr>
          <w:b/>
          <w:iCs/>
          <w:highlight w:val="cyan"/>
          <w:u w:val="single"/>
          <w:bdr w:val="single" w:sz="8" w:space="0" w:color="auto"/>
        </w:rPr>
        <w:t>happened</w:t>
      </w:r>
      <w:r w:rsidRPr="0023531A">
        <w:rPr>
          <w:sz w:val="16"/>
        </w:rPr>
        <w:t xml:space="preserve">. Specifically, </w:t>
      </w:r>
      <w:r w:rsidRPr="0023531A">
        <w:rPr>
          <w:u w:val="single"/>
        </w:rPr>
        <w:t xml:space="preserve">we ask them </w:t>
      </w:r>
      <w:r w:rsidRPr="0023531A">
        <w:rPr>
          <w:highlight w:val="cyan"/>
          <w:u w:val="single"/>
        </w:rPr>
        <w:t xml:space="preserve">to </w:t>
      </w:r>
      <w:r w:rsidRPr="0023531A">
        <w:rPr>
          <w:b/>
          <w:iCs/>
          <w:highlight w:val="cyan"/>
          <w:u w:val="single"/>
          <w:bdr w:val="single" w:sz="8" w:space="0" w:color="auto"/>
        </w:rPr>
        <w:t>imagine</w:t>
      </w:r>
      <w:r w:rsidRPr="0023531A">
        <w:rPr>
          <w:sz w:val="16"/>
        </w:rPr>
        <w:t xml:space="preserve"> that </w:t>
      </w:r>
      <w:r w:rsidRPr="0023531A">
        <w:rPr>
          <w:u w:val="single"/>
        </w:rPr>
        <w:t>they exercise significant</w:t>
      </w:r>
      <w:r w:rsidRPr="0023531A">
        <w:rPr>
          <w:sz w:val="16"/>
        </w:rPr>
        <w:t xml:space="preserve">, if not unbounded, </w:t>
      </w:r>
      <w:r w:rsidRPr="0023531A">
        <w:rPr>
          <w:highlight w:val="cyan"/>
          <w:u w:val="single"/>
        </w:rPr>
        <w:t xml:space="preserve">power to </w:t>
      </w:r>
      <w:r w:rsidRPr="0023531A">
        <w:rPr>
          <w:b/>
          <w:iCs/>
          <w:highlight w:val="cyan"/>
          <w:u w:val="single"/>
          <w:bdr w:val="single" w:sz="8" w:space="0" w:color="auto"/>
        </w:rPr>
        <w:t>define policy</w:t>
      </w:r>
      <w:r w:rsidRPr="0023531A">
        <w:rPr>
          <w:u w:val="single"/>
        </w:rPr>
        <w:t xml:space="preserve"> and then do so</w:t>
      </w:r>
      <w:r w:rsidRPr="0023531A">
        <w:rPr>
          <w:sz w:val="16"/>
        </w:rPr>
        <w:t xml:space="preserve">; to act ‘as if’ they have just been appointed as a government minister or senior policymaker </w:t>
      </w:r>
      <w:r w:rsidRPr="0023531A">
        <w:rPr>
          <w:u w:val="single"/>
        </w:rPr>
        <w:t>and</w:t>
      </w:r>
      <w:r w:rsidRPr="0023531A">
        <w:rPr>
          <w:sz w:val="16"/>
        </w:rPr>
        <w:t xml:space="preserve"> then </w:t>
      </w:r>
      <w:r w:rsidRPr="0023531A">
        <w:rPr>
          <w:u w:val="single"/>
        </w:rPr>
        <w:t>pursue a utopic political agenda</w:t>
      </w:r>
      <w:r w:rsidRPr="0023531A">
        <w:rPr>
          <w:sz w:val="16"/>
        </w:rPr>
        <w:t xml:space="preserve">. This will, among other things, facilitate and encourage the embrace of a diverse affective register. Play, as Cooper explains (2016), can be fun, pleasurable and stimulating, whilst </w:t>
      </w:r>
      <w:r w:rsidRPr="0023531A">
        <w:rPr>
          <w:u w:val="single"/>
        </w:rPr>
        <w:t xml:space="preserve">the utopian impulse should be </w:t>
      </w:r>
      <w:r w:rsidRPr="0023531A">
        <w:rPr>
          <w:highlight w:val="cyan"/>
          <w:u w:val="single"/>
        </w:rPr>
        <w:t xml:space="preserve">grounded in </w:t>
      </w:r>
      <w:r w:rsidRPr="0023531A">
        <w:rPr>
          <w:b/>
          <w:iCs/>
          <w:u w:val="single"/>
          <w:bdr w:val="single" w:sz="8" w:space="0" w:color="auto"/>
        </w:rPr>
        <w:t xml:space="preserve">radical </w:t>
      </w:r>
      <w:r w:rsidRPr="0023531A">
        <w:rPr>
          <w:b/>
          <w:iCs/>
          <w:highlight w:val="cyan"/>
          <w:u w:val="single"/>
          <w:bdr w:val="single" w:sz="8" w:space="0" w:color="auto"/>
        </w:rPr>
        <w:t>hopefulness</w:t>
      </w:r>
      <w:r w:rsidRPr="0023531A">
        <w:rPr>
          <w:sz w:val="16"/>
        </w:rPr>
        <w:t xml:space="preserve"> and desire. And of course, </w:t>
      </w:r>
      <w:r w:rsidRPr="0023531A">
        <w:rPr>
          <w:u w:val="single"/>
        </w:rPr>
        <w:t>rage and heartbreak</w:t>
      </w:r>
      <w:r w:rsidRPr="0023531A">
        <w:rPr>
          <w:sz w:val="16"/>
        </w:rPr>
        <w:t xml:space="preserve"> do, and should, </w:t>
      </w:r>
      <w:r w:rsidRPr="0023531A">
        <w:rPr>
          <w:u w:val="single"/>
        </w:rPr>
        <w:t xml:space="preserve">inform the way we engage with </w:t>
      </w:r>
      <w:r w:rsidRPr="0023531A">
        <w:rPr>
          <w:b/>
          <w:iCs/>
          <w:u w:val="single"/>
          <w:bdr w:val="single" w:sz="8" w:space="0" w:color="auto"/>
        </w:rPr>
        <w:t>existing</w:t>
      </w:r>
      <w:r w:rsidRPr="0023531A">
        <w:rPr>
          <w:u w:val="single"/>
        </w:rPr>
        <w:t xml:space="preserve"> policy, and </w:t>
      </w:r>
      <w:r w:rsidRPr="0023531A">
        <w:rPr>
          <w:b/>
          <w:iCs/>
          <w:u w:val="single"/>
          <w:bdr w:val="single" w:sz="8" w:space="0" w:color="auto"/>
        </w:rPr>
        <w:t>visions</w:t>
      </w:r>
      <w:r w:rsidRPr="0023531A">
        <w:rPr>
          <w:u w:val="single"/>
        </w:rPr>
        <w:t xml:space="preserve"> of the way forward</w:t>
      </w:r>
      <w:r w:rsidRPr="0023531A">
        <w:rPr>
          <w:sz w:val="16"/>
        </w:rPr>
        <w:t>. That these emotions are produced through, and are productive of, dreams and their reflexive deployment is a key dimension in CUPA.</w:t>
      </w:r>
    </w:p>
    <w:p w14:paraId="5CBFB3F2" w14:textId="77777777" w:rsidR="0086501B" w:rsidRPr="0023531A" w:rsidRDefault="0086501B" w:rsidP="0086501B">
      <w:pPr>
        <w:rPr>
          <w:sz w:val="16"/>
        </w:rPr>
      </w:pPr>
      <w:r w:rsidRPr="0023531A">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w:t>
      </w:r>
      <w:proofErr w:type="gramStart"/>
      <w:r w:rsidRPr="0023531A">
        <w:rPr>
          <w:sz w:val="16"/>
        </w:rPr>
        <w:t>recreate, and</w:t>
      </w:r>
      <w:proofErr w:type="gramEnd"/>
      <w:r w:rsidRPr="0023531A">
        <w:rPr>
          <w:sz w:val="16"/>
        </w:rPr>
        <w:t xml:space="preserve"> will vary significantly given that different policy systems are constructed differently, formally or otherwise. This is, therefore, an aspect of CUPA requiring contextually specific development.</w:t>
      </w:r>
    </w:p>
    <w:p w14:paraId="41672C79" w14:textId="77777777" w:rsidR="0086501B" w:rsidRPr="0023531A" w:rsidRDefault="0086501B" w:rsidP="0086501B">
      <w:pPr>
        <w:rPr>
          <w:sz w:val="16"/>
        </w:rPr>
      </w:pPr>
      <w:r w:rsidRPr="0023531A">
        <w:rPr>
          <w:sz w:val="16"/>
        </w:rPr>
        <w:t xml:space="preserve">The </w:t>
      </w:r>
      <w:r w:rsidRPr="0023531A">
        <w:rPr>
          <w:b/>
          <w:iCs/>
          <w:u w:val="single"/>
          <w:bdr w:val="single" w:sz="8" w:space="0" w:color="auto"/>
        </w:rPr>
        <w:t xml:space="preserve">simulated </w:t>
      </w:r>
      <w:r w:rsidRPr="0023531A">
        <w:rPr>
          <w:b/>
          <w:iCs/>
          <w:highlight w:val="cyan"/>
          <w:u w:val="single"/>
          <w:bdr w:val="single" w:sz="8" w:space="0" w:color="auto"/>
        </w:rPr>
        <w:t>conditions</w:t>
      </w:r>
      <w:r w:rsidRPr="0023531A">
        <w:rPr>
          <w:sz w:val="16"/>
        </w:rPr>
        <w:t xml:space="preserve"> identified and </w:t>
      </w:r>
      <w:r w:rsidRPr="0023531A">
        <w:rPr>
          <w:u w:val="single"/>
        </w:rPr>
        <w:t>deployed</w:t>
      </w:r>
      <w:r w:rsidRPr="0023531A">
        <w:rPr>
          <w:sz w:val="16"/>
        </w:rPr>
        <w:t xml:space="preserve"> by projects using CUPA </w:t>
      </w:r>
      <w:r w:rsidRPr="0023531A">
        <w:rPr>
          <w:highlight w:val="cyan"/>
          <w:u w:val="single"/>
        </w:rPr>
        <w:t>will</w:t>
      </w:r>
      <w:r w:rsidRPr="0023531A">
        <w:rPr>
          <w:sz w:val="16"/>
        </w:rPr>
        <w:t xml:space="preserve"> necessarily </w:t>
      </w:r>
      <w:r w:rsidRPr="0023531A">
        <w:rPr>
          <w:highlight w:val="cyan"/>
          <w:u w:val="single"/>
        </w:rPr>
        <w:t>be</w:t>
      </w:r>
      <w:r w:rsidRPr="0023531A">
        <w:rPr>
          <w:sz w:val="16"/>
        </w:rPr>
        <w:t xml:space="preserve"> heuristic, partial and interpretivist: </w:t>
      </w:r>
      <w:r w:rsidRPr="0023531A">
        <w:rPr>
          <w:b/>
          <w:iCs/>
          <w:highlight w:val="cyan"/>
          <w:u w:val="single"/>
          <w:bdr w:val="single" w:sz="8" w:space="0" w:color="auto"/>
        </w:rPr>
        <w:t>tools</w:t>
      </w:r>
      <w:r w:rsidRPr="0023531A">
        <w:rPr>
          <w:u w:val="single"/>
        </w:rPr>
        <w:t xml:space="preserve"> with which </w:t>
      </w:r>
      <w:r w:rsidRPr="0023531A">
        <w:rPr>
          <w:highlight w:val="cyan"/>
          <w:u w:val="single"/>
        </w:rPr>
        <w:t>to produce</w:t>
      </w:r>
      <w:r w:rsidRPr="0023531A">
        <w:rPr>
          <w:sz w:val="16"/>
        </w:rPr>
        <w:t xml:space="preserve"> innovative and </w:t>
      </w:r>
      <w:r w:rsidRPr="0023531A">
        <w:rPr>
          <w:b/>
          <w:iCs/>
          <w:highlight w:val="cyan"/>
          <w:u w:val="single"/>
          <w:bdr w:val="single" w:sz="8" w:space="0" w:color="auto"/>
        </w:rPr>
        <w:t>provocative</w:t>
      </w:r>
      <w:r w:rsidRPr="0023531A">
        <w:rPr>
          <w:u w:val="single"/>
        </w:rPr>
        <w:t xml:space="preserve"> forms of </w:t>
      </w:r>
      <w:r w:rsidRPr="0023531A">
        <w:rPr>
          <w:highlight w:val="cyan"/>
          <w:u w:val="single"/>
        </w:rPr>
        <w:t>knowledge</w:t>
      </w:r>
      <w:r w:rsidRPr="0023531A">
        <w:rPr>
          <w:u w:val="single"/>
        </w:rPr>
        <w:t xml:space="preserve">, which </w:t>
      </w:r>
      <w:r w:rsidRPr="0023531A">
        <w:rPr>
          <w:b/>
          <w:iCs/>
          <w:u w:val="single"/>
          <w:bdr w:val="single" w:sz="8" w:space="0" w:color="auto"/>
        </w:rPr>
        <w:t>do not</w:t>
      </w:r>
      <w:r w:rsidRPr="0023531A">
        <w:rPr>
          <w:sz w:val="16"/>
        </w:rPr>
        <w:t xml:space="preserve"> and cannot straightforwardly </w:t>
      </w:r>
      <w:r w:rsidRPr="0023531A">
        <w:rPr>
          <w:u w:val="single"/>
        </w:rPr>
        <w:t>reproduce ‘outside reality’</w:t>
      </w:r>
      <w:r w:rsidRPr="0023531A">
        <w:rPr>
          <w:sz w:val="16"/>
        </w:rPr>
        <w:t xml:space="preserve">. Put differently, CUPA will produce policies that manifest via whichever simulated conditions have been selected, interpreted and ‘tested’. </w:t>
      </w:r>
      <w:proofErr w:type="gramStart"/>
      <w:r w:rsidRPr="0023531A">
        <w:rPr>
          <w:sz w:val="16"/>
        </w:rPr>
        <w:t>In light of</w:t>
      </w:r>
      <w:proofErr w:type="gramEnd"/>
      <w:r w:rsidRPr="0023531A">
        <w:rPr>
          <w:sz w:val="16"/>
        </w:rPr>
        <w:t xml:space="preserve"> this, the practical task of researchers will be to ascertain what policymaking conditions are identifiable, reproducible and of interest to specific research projects. We imagine that most </w:t>
      </w:r>
      <w:r w:rsidRPr="0023531A">
        <w:rPr>
          <w:highlight w:val="cyan"/>
          <w:u w:val="single"/>
        </w:rPr>
        <w:t>efforts</w:t>
      </w:r>
      <w:r w:rsidRPr="0023531A">
        <w:rPr>
          <w:sz w:val="16"/>
        </w:rPr>
        <w:t xml:space="preserve"> to articulate these conditions </w:t>
      </w:r>
      <w:r w:rsidRPr="0023531A">
        <w:rPr>
          <w:u w:val="single"/>
        </w:rPr>
        <w:t xml:space="preserve">will </w:t>
      </w:r>
      <w:r w:rsidRPr="0023531A">
        <w:rPr>
          <w:highlight w:val="cyan"/>
          <w:u w:val="single"/>
        </w:rPr>
        <w:t xml:space="preserve">require </w:t>
      </w:r>
      <w:r w:rsidRPr="0023531A">
        <w:rPr>
          <w:b/>
          <w:iCs/>
          <w:highlight w:val="cyan"/>
          <w:u w:val="single"/>
          <w:bdr w:val="single" w:sz="8" w:space="0" w:color="auto"/>
        </w:rPr>
        <w:t>engagement</w:t>
      </w:r>
      <w:r w:rsidRPr="0023531A">
        <w:rPr>
          <w:highlight w:val="cyan"/>
          <w:u w:val="single"/>
        </w:rPr>
        <w:t xml:space="preserve"> with</w:t>
      </w:r>
      <w:r w:rsidRPr="0023531A">
        <w:rPr>
          <w:sz w:val="16"/>
        </w:rPr>
        <w:t xml:space="preserve"> specific </w:t>
      </w:r>
      <w:r w:rsidRPr="0023531A">
        <w:rPr>
          <w:u w:val="single"/>
        </w:rPr>
        <w:t>policy</w:t>
      </w:r>
      <w:r w:rsidRPr="0023531A">
        <w:rPr>
          <w:sz w:val="16"/>
        </w:rPr>
        <w:t xml:space="preserve"> </w:t>
      </w:r>
      <w:proofErr w:type="gramStart"/>
      <w:r w:rsidRPr="0023531A">
        <w:rPr>
          <w:sz w:val="16"/>
        </w:rPr>
        <w:t>literatures</w:t>
      </w:r>
      <w:proofErr w:type="gramEnd"/>
      <w:r w:rsidRPr="0023531A">
        <w:rPr>
          <w:sz w:val="16"/>
        </w:rPr>
        <w:t xml:space="preserve">, </w:t>
      </w:r>
      <w:r w:rsidRPr="0023531A">
        <w:rPr>
          <w:u w:val="single"/>
        </w:rPr>
        <w:t>institutions</w:t>
      </w:r>
      <w:r w:rsidRPr="0023531A">
        <w:rPr>
          <w:sz w:val="16"/>
        </w:rPr>
        <w:t xml:space="preserve"> and institutional </w:t>
      </w:r>
      <w:proofErr w:type="gramStart"/>
      <w:r w:rsidRPr="0023531A">
        <w:rPr>
          <w:sz w:val="16"/>
        </w:rPr>
        <w:t>literatures</w:t>
      </w:r>
      <w:proofErr w:type="gramEnd"/>
      <w:r w:rsidRPr="0023531A">
        <w:rPr>
          <w:sz w:val="16"/>
        </w:rPr>
        <w:t xml:space="preserve">. For instance, </w:t>
      </w:r>
      <w:r w:rsidRPr="0023531A">
        <w:rPr>
          <w:u w:val="single"/>
        </w:rPr>
        <w:t xml:space="preserve">one might wish to </w:t>
      </w:r>
      <w:r w:rsidRPr="0023531A">
        <w:rPr>
          <w:b/>
          <w:iCs/>
          <w:u w:val="single"/>
          <w:bdr w:val="single" w:sz="8" w:space="0" w:color="auto"/>
        </w:rPr>
        <w:t>explore</w:t>
      </w:r>
      <w:r w:rsidRPr="0023531A">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23531A">
        <w:rPr>
          <w:u w:val="single"/>
        </w:rPr>
        <w:t>the</w:t>
      </w:r>
      <w:r w:rsidRPr="0023531A">
        <w:rPr>
          <w:sz w:val="16"/>
        </w:rPr>
        <w:t xml:space="preserve"> social – or public – welfare costs, </w:t>
      </w:r>
      <w:r w:rsidRPr="0023531A">
        <w:rPr>
          <w:b/>
          <w:iCs/>
          <w:highlight w:val="cyan"/>
          <w:u w:val="single"/>
          <w:bdr w:val="single" w:sz="8" w:space="0" w:color="auto"/>
        </w:rPr>
        <w:t>benefits</w:t>
      </w:r>
      <w:r w:rsidRPr="0023531A">
        <w:rPr>
          <w:highlight w:val="cyan"/>
          <w:u w:val="single"/>
        </w:rPr>
        <w:t xml:space="preserve"> and </w:t>
      </w:r>
      <w:proofErr w:type="spellStart"/>
      <w:r w:rsidRPr="0023531A">
        <w:rPr>
          <w:b/>
          <w:iCs/>
          <w:highlight w:val="cyan"/>
          <w:u w:val="single"/>
          <w:bdr w:val="single" w:sz="8" w:space="0" w:color="auto"/>
        </w:rPr>
        <w:t>trade offs</w:t>
      </w:r>
      <w:proofErr w:type="spellEnd"/>
      <w:r w:rsidRPr="0023531A">
        <w:rPr>
          <w:highlight w:val="cyan"/>
          <w:u w:val="single"/>
        </w:rPr>
        <w:t xml:space="preserve"> of alternative</w:t>
      </w:r>
      <w:r w:rsidRPr="0023531A">
        <w:rPr>
          <w:sz w:val="16"/>
        </w:rPr>
        <w:t xml:space="preserve"> implementation option</w:t>
      </w:r>
      <w:r w:rsidRPr="0023531A">
        <w:rPr>
          <w:highlight w:val="cyan"/>
          <w:u w:val="single"/>
        </w:rPr>
        <w:t>s</w:t>
      </w:r>
      <w:r w:rsidRPr="0023531A">
        <w:rPr>
          <w:u w:val="single"/>
        </w:rPr>
        <w:t xml:space="preserve"> for</w:t>
      </w:r>
      <w:r w:rsidRPr="0023531A">
        <w:rPr>
          <w:sz w:val="16"/>
        </w:rPr>
        <w:t xml:space="preserve"> the delivery of </w:t>
      </w:r>
      <w:r w:rsidRPr="0023531A">
        <w:rPr>
          <w:b/>
          <w:iCs/>
          <w:u w:val="single"/>
          <w:bdr w:val="single" w:sz="8" w:space="0" w:color="auto"/>
        </w:rPr>
        <w:t>policy objectives</w:t>
      </w:r>
      <w:r w:rsidRPr="0023531A">
        <w:rPr>
          <w:u w:val="single"/>
        </w:rPr>
        <w:t>’</w:t>
      </w:r>
      <w:r w:rsidRPr="0023531A">
        <w:rPr>
          <w:sz w:val="16"/>
        </w:rPr>
        <w:t xml:space="preserve"> (2022, p.1). Moreover, we would recommend that simulated conditions relate both to a polity broadly and to the subsystems responsible for the </w:t>
      </w:r>
      <w:proofErr w:type="gramStart"/>
      <w:r w:rsidRPr="0023531A">
        <w:rPr>
          <w:sz w:val="16"/>
        </w:rPr>
        <w:t>particular policy</w:t>
      </w:r>
      <w:proofErr w:type="gramEnd"/>
      <w:r w:rsidRPr="0023531A">
        <w:rPr>
          <w:sz w:val="16"/>
        </w:rPr>
        <w:t xml:space="preserve"> or series of policies under scrutiny. </w:t>
      </w:r>
      <w:r w:rsidRPr="0023531A">
        <w:rPr>
          <w:u w:val="single"/>
        </w:rPr>
        <w:t>The challenge</w:t>
      </w:r>
      <w:r w:rsidRPr="0023531A">
        <w:rPr>
          <w:sz w:val="16"/>
        </w:rPr>
        <w:t xml:space="preserve"> of CUPA </w:t>
      </w:r>
      <w:r w:rsidRPr="0023531A">
        <w:rPr>
          <w:u w:val="single"/>
        </w:rPr>
        <w:t>is</w:t>
      </w:r>
      <w:r w:rsidRPr="0023531A">
        <w:rPr>
          <w:sz w:val="16"/>
        </w:rPr>
        <w:t xml:space="preserve"> not merely </w:t>
      </w:r>
      <w:r w:rsidRPr="0023531A">
        <w:rPr>
          <w:highlight w:val="cyan"/>
          <w:u w:val="single"/>
        </w:rPr>
        <w:t>to produce</w:t>
      </w:r>
      <w:r w:rsidRPr="0023531A">
        <w:rPr>
          <w:sz w:val="16"/>
        </w:rPr>
        <w:t xml:space="preserve"> utopic policies, but to produce </w:t>
      </w:r>
      <w:r w:rsidRPr="0023531A">
        <w:rPr>
          <w:u w:val="single"/>
        </w:rPr>
        <w:t xml:space="preserve">utopic </w:t>
      </w:r>
      <w:r w:rsidRPr="0023531A">
        <w:rPr>
          <w:highlight w:val="cyan"/>
          <w:u w:val="single"/>
        </w:rPr>
        <w:t xml:space="preserve">policies </w:t>
      </w:r>
      <w:r w:rsidRPr="0023531A">
        <w:rPr>
          <w:b/>
          <w:iCs/>
          <w:highlight w:val="cyan"/>
          <w:u w:val="single"/>
          <w:bdr w:val="single" w:sz="8" w:space="0" w:color="auto"/>
        </w:rPr>
        <w:t>in response</w:t>
      </w:r>
      <w:r w:rsidRPr="0023531A">
        <w:rPr>
          <w:highlight w:val="cyan"/>
          <w:u w:val="single"/>
        </w:rPr>
        <w:t xml:space="preserve"> to </w:t>
      </w:r>
      <w:r w:rsidRPr="0023531A">
        <w:rPr>
          <w:b/>
          <w:iCs/>
          <w:highlight w:val="cyan"/>
          <w:u w:val="single"/>
          <w:bdr w:val="single" w:sz="8" w:space="0" w:color="auto"/>
        </w:rPr>
        <w:t>extant</w:t>
      </w:r>
      <w:r w:rsidRPr="0023531A">
        <w:rPr>
          <w:highlight w:val="cyan"/>
          <w:u w:val="single"/>
        </w:rPr>
        <w:t xml:space="preserve"> policies</w:t>
      </w:r>
      <w:r w:rsidRPr="0023531A">
        <w:rPr>
          <w:sz w:val="16"/>
        </w:rPr>
        <w:t xml:space="preserve">. Treating negative critique as prefatory to utopic policy formulation captures this commitment in important ways, but the brief could be extended. For instance, </w:t>
      </w:r>
      <w:r w:rsidRPr="0023531A">
        <w:rPr>
          <w:u w:val="single"/>
        </w:rPr>
        <w:t>we might</w:t>
      </w:r>
      <w:r w:rsidRPr="0023531A">
        <w:rPr>
          <w:sz w:val="16"/>
        </w:rPr>
        <w:t xml:space="preserve"> provisionally </w:t>
      </w:r>
      <w:r w:rsidRPr="0023531A">
        <w:rPr>
          <w:u w:val="single"/>
        </w:rPr>
        <w:t>suppose</w:t>
      </w:r>
      <w:r w:rsidRPr="0023531A">
        <w:rPr>
          <w:sz w:val="16"/>
        </w:rPr>
        <w:t xml:space="preserve"> that </w:t>
      </w:r>
      <w:r w:rsidRPr="0023531A">
        <w:rPr>
          <w:u w:val="single"/>
        </w:rPr>
        <w:t>the</w:t>
      </w:r>
      <w:r w:rsidRPr="0023531A">
        <w:rPr>
          <w:sz w:val="16"/>
        </w:rPr>
        <w:t xml:space="preserve"> way a policy </w:t>
      </w:r>
      <w:r w:rsidRPr="0023531A">
        <w:rPr>
          <w:b/>
          <w:iCs/>
          <w:u w:val="single"/>
          <w:bdr w:val="single" w:sz="8" w:space="0" w:color="auto"/>
        </w:rPr>
        <w:t>topic area</w:t>
      </w:r>
      <w:r w:rsidRPr="0023531A">
        <w:rPr>
          <w:u w:val="single"/>
        </w:rPr>
        <w:t xml:space="preserve"> is</w:t>
      </w:r>
      <w:r w:rsidRPr="0023531A">
        <w:rPr>
          <w:sz w:val="16"/>
        </w:rPr>
        <w:t xml:space="preserve"> constructed </w:t>
      </w:r>
      <w:proofErr w:type="gramStart"/>
      <w:r w:rsidRPr="0023531A">
        <w:rPr>
          <w:sz w:val="16"/>
        </w:rPr>
        <w:t xml:space="preserve">is </w:t>
      </w:r>
      <w:r w:rsidRPr="0023531A">
        <w:rPr>
          <w:u w:val="single"/>
        </w:rPr>
        <w:t>a reflection of</w:t>
      </w:r>
      <w:proofErr w:type="gramEnd"/>
      <w:r w:rsidRPr="0023531A">
        <w:rPr>
          <w:sz w:val="16"/>
        </w:rPr>
        <w:t xml:space="preserve"> e.g. contingent </w:t>
      </w:r>
      <w:r w:rsidRPr="0023531A">
        <w:rPr>
          <w:u w:val="single"/>
        </w:rPr>
        <w:t>configurations of policy-actors</w:t>
      </w:r>
      <w:r w:rsidRPr="0023531A">
        <w:rPr>
          <w:sz w:val="16"/>
        </w:rPr>
        <w:t xml:space="preserve"> and institutional structures. </w:t>
      </w:r>
      <w:r w:rsidRPr="0023531A">
        <w:rPr>
          <w:highlight w:val="cyan"/>
          <w:u w:val="single"/>
        </w:rPr>
        <w:t>To</w:t>
      </w:r>
      <w:r w:rsidRPr="0023531A">
        <w:rPr>
          <w:sz w:val="16"/>
        </w:rPr>
        <w:t xml:space="preserve"> emulate and </w:t>
      </w:r>
      <w:r w:rsidRPr="0023531A">
        <w:rPr>
          <w:b/>
          <w:iCs/>
          <w:highlight w:val="cyan"/>
          <w:u w:val="single"/>
          <w:bdr w:val="single" w:sz="8" w:space="0" w:color="auto"/>
        </w:rPr>
        <w:t>limit</w:t>
      </w:r>
      <w:r w:rsidRPr="0023531A">
        <w:rPr>
          <w:highlight w:val="cyan"/>
          <w:u w:val="single"/>
        </w:rPr>
        <w:t xml:space="preserve"> oneself</w:t>
      </w:r>
      <w:r w:rsidRPr="0023531A">
        <w:rPr>
          <w:sz w:val="16"/>
          <w:szCs w:val="16"/>
        </w:rPr>
        <w:t xml:space="preserve"> by</w:t>
      </w:r>
      <w:r w:rsidRPr="0023531A">
        <w:rPr>
          <w:sz w:val="16"/>
        </w:rPr>
        <w:t xml:space="preserve"> reference </w:t>
      </w:r>
      <w:r w:rsidRPr="0023531A">
        <w:rPr>
          <w:highlight w:val="cyan"/>
          <w:u w:val="single"/>
        </w:rPr>
        <w:t xml:space="preserve">to this </w:t>
      </w:r>
      <w:r w:rsidRPr="0023531A">
        <w:rPr>
          <w:b/>
          <w:iCs/>
          <w:highlight w:val="cyan"/>
          <w:u w:val="single"/>
          <w:bdr w:val="single" w:sz="8" w:space="0" w:color="auto"/>
        </w:rPr>
        <w:t>topic</w:t>
      </w:r>
      <w:r w:rsidRPr="0023531A">
        <w:rPr>
          <w:b/>
          <w:iCs/>
          <w:u w:val="single"/>
          <w:bdr w:val="single" w:sz="8" w:space="0" w:color="auto"/>
        </w:rPr>
        <w:t xml:space="preserve"> area</w:t>
      </w:r>
      <w:r w:rsidRPr="0023531A">
        <w:rPr>
          <w:highlight w:val="cyan"/>
          <w:u w:val="single"/>
        </w:rPr>
        <w:t xml:space="preserve"> would</w:t>
      </w:r>
      <w:r w:rsidRPr="0023531A">
        <w:rPr>
          <w:sz w:val="16"/>
        </w:rPr>
        <w:t xml:space="preserve"> therefore </w:t>
      </w:r>
      <w:r w:rsidRPr="0023531A">
        <w:rPr>
          <w:u w:val="single"/>
        </w:rPr>
        <w:t xml:space="preserve">be to </w:t>
      </w:r>
      <w:r w:rsidRPr="0023531A">
        <w:rPr>
          <w:b/>
          <w:iCs/>
          <w:highlight w:val="cyan"/>
          <w:u w:val="single"/>
          <w:bdr w:val="single" w:sz="8" w:space="0" w:color="auto"/>
        </w:rPr>
        <w:t>simulate</w:t>
      </w:r>
      <w:r w:rsidRPr="0023531A">
        <w:rPr>
          <w:highlight w:val="cyan"/>
          <w:u w:val="single"/>
        </w:rPr>
        <w:t xml:space="preserve"> policy-making</w:t>
      </w:r>
      <w:r w:rsidRPr="0023531A">
        <w:rPr>
          <w:u w:val="single"/>
        </w:rPr>
        <w:t xml:space="preserve"> conditions</w:t>
      </w:r>
      <w:r w:rsidRPr="0023531A">
        <w:rPr>
          <w:sz w:val="16"/>
        </w:rPr>
        <w:t>.</w:t>
      </w:r>
    </w:p>
    <w:p w14:paraId="2E21E477" w14:textId="77777777" w:rsidR="0086501B" w:rsidRPr="0023531A" w:rsidRDefault="0086501B" w:rsidP="0086501B">
      <w:pPr>
        <w:rPr>
          <w:sz w:val="16"/>
        </w:rPr>
      </w:pPr>
      <w:r w:rsidRPr="0023531A">
        <w:rPr>
          <w:sz w:val="16"/>
        </w:rPr>
        <w:t xml:space="preserve">The </w:t>
      </w:r>
      <w:r w:rsidRPr="0023531A">
        <w:rPr>
          <w:highlight w:val="cyan"/>
          <w:u w:val="single"/>
        </w:rPr>
        <w:t>utopian components</w:t>
      </w:r>
      <w:r w:rsidRPr="0023531A">
        <w:rPr>
          <w:sz w:val="16"/>
        </w:rPr>
        <w:t xml:space="preserve"> of this practice </w:t>
      </w:r>
      <w:r w:rsidRPr="0023531A">
        <w:rPr>
          <w:highlight w:val="cyan"/>
          <w:u w:val="single"/>
        </w:rPr>
        <w:t xml:space="preserve">encourage </w:t>
      </w:r>
      <w:r w:rsidRPr="0023531A">
        <w:rPr>
          <w:b/>
          <w:iCs/>
          <w:u w:val="single"/>
          <w:bdr w:val="single" w:sz="8" w:space="0" w:color="auto"/>
        </w:rPr>
        <w:t xml:space="preserve">radical </w:t>
      </w:r>
      <w:r w:rsidRPr="0023531A">
        <w:rPr>
          <w:b/>
          <w:iCs/>
          <w:highlight w:val="cyan"/>
          <w:u w:val="single"/>
          <w:bdr w:val="single" w:sz="8" w:space="0" w:color="auto"/>
        </w:rPr>
        <w:t>experimentation</w:t>
      </w:r>
      <w:r w:rsidRPr="0023531A">
        <w:rPr>
          <w:u w:val="single"/>
        </w:rPr>
        <w:t xml:space="preserve"> within the constraints of</w:t>
      </w:r>
      <w:r w:rsidRPr="0023531A">
        <w:rPr>
          <w:sz w:val="16"/>
        </w:rPr>
        <w:t xml:space="preserve"> the </w:t>
      </w:r>
      <w:r w:rsidRPr="0023531A">
        <w:rPr>
          <w:u w:val="single"/>
        </w:rPr>
        <w:t>policymaking</w:t>
      </w:r>
      <w:r w:rsidRPr="0023531A">
        <w:rPr>
          <w:sz w:val="16"/>
        </w:rPr>
        <w:t xml:space="preserve"> system. For example, </w:t>
      </w:r>
      <w:r w:rsidRPr="0023531A">
        <w:rPr>
          <w:u w:val="single"/>
        </w:rPr>
        <w:t>a project</w:t>
      </w:r>
      <w:r w:rsidRPr="0023531A">
        <w:rPr>
          <w:sz w:val="16"/>
        </w:rPr>
        <w:t xml:space="preserve"> focused on social security policy </w:t>
      </w:r>
      <w:r w:rsidRPr="0023531A">
        <w:rPr>
          <w:u w:val="single"/>
        </w:rPr>
        <w:t>might</w:t>
      </w:r>
      <w:r w:rsidRPr="0023531A">
        <w:rPr>
          <w:sz w:val="16"/>
        </w:rPr>
        <w:t xml:space="preserve"> attempt to </w:t>
      </w:r>
      <w:r w:rsidRPr="0023531A">
        <w:rPr>
          <w:b/>
          <w:iCs/>
          <w:u w:val="single"/>
          <w:bdr w:val="single" w:sz="8" w:space="0" w:color="auto"/>
        </w:rPr>
        <w:t>unsettle</w:t>
      </w:r>
      <w:r w:rsidRPr="0023531A">
        <w:rPr>
          <w:u w:val="single"/>
        </w:rPr>
        <w:t xml:space="preserve"> how</w:t>
      </w:r>
      <w:r w:rsidRPr="0023531A">
        <w:rPr>
          <w:sz w:val="16"/>
        </w:rPr>
        <w:t xml:space="preserve"> constellations of actors and ‘</w:t>
      </w:r>
      <w:r w:rsidRPr="0023531A">
        <w:rPr>
          <w:u w:val="single"/>
        </w:rPr>
        <w:t>evidence</w:t>
      </w:r>
      <w:r w:rsidRPr="0023531A">
        <w:rPr>
          <w:sz w:val="16"/>
        </w:rPr>
        <w:t xml:space="preserve">’ are, or </w:t>
      </w:r>
      <w:r w:rsidRPr="0023531A">
        <w:rPr>
          <w:u w:val="single"/>
        </w:rPr>
        <w:t>could be, classified</w:t>
      </w:r>
      <w:r w:rsidRPr="0023531A">
        <w:rPr>
          <w:sz w:val="16"/>
        </w:rPr>
        <w:t xml:space="preserve"> and included </w:t>
      </w:r>
      <w:r w:rsidRPr="0023531A">
        <w:rPr>
          <w:u w:val="single"/>
        </w:rPr>
        <w:t>in policy-making processes</w:t>
      </w:r>
      <w:r w:rsidRPr="0023531A">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23531A">
        <w:rPr>
          <w:highlight w:val="cyan"/>
          <w:u w:val="single"/>
        </w:rPr>
        <w:t>theorists</w:t>
      </w:r>
      <w:r w:rsidRPr="0023531A">
        <w:rPr>
          <w:sz w:val="16"/>
        </w:rPr>
        <w:t xml:space="preserve"> to </w:t>
      </w:r>
      <w:r w:rsidRPr="0023531A">
        <w:rPr>
          <w:b/>
          <w:iCs/>
          <w:highlight w:val="cyan"/>
          <w:u w:val="single"/>
          <w:bdr w:val="single" w:sz="8" w:space="0" w:color="auto"/>
        </w:rPr>
        <w:t>not only</w:t>
      </w:r>
      <w:r w:rsidRPr="0023531A">
        <w:rPr>
          <w:highlight w:val="cyan"/>
          <w:u w:val="single"/>
        </w:rPr>
        <w:t xml:space="preserve"> explore</w:t>
      </w:r>
      <w:r w:rsidRPr="0023531A">
        <w:rPr>
          <w:sz w:val="16"/>
        </w:rPr>
        <w:t xml:space="preserve"> how these </w:t>
      </w:r>
      <w:r w:rsidRPr="0023531A">
        <w:rPr>
          <w:highlight w:val="cyan"/>
          <w:u w:val="single"/>
        </w:rPr>
        <w:t>dynamics</w:t>
      </w:r>
      <w:r w:rsidRPr="0023531A">
        <w:rPr>
          <w:sz w:val="16"/>
        </w:rPr>
        <w:t xml:space="preserve"> might be shifted </w:t>
      </w:r>
      <w:r w:rsidRPr="0023531A">
        <w:rPr>
          <w:highlight w:val="cyan"/>
          <w:u w:val="single"/>
        </w:rPr>
        <w:t>but</w:t>
      </w:r>
      <w:r w:rsidRPr="0023531A">
        <w:rPr>
          <w:sz w:val="16"/>
        </w:rPr>
        <w:t xml:space="preserve"> to </w:t>
      </w:r>
      <w:r w:rsidRPr="0023531A">
        <w:rPr>
          <w:b/>
          <w:iCs/>
          <w:highlight w:val="cyan"/>
          <w:u w:val="single"/>
          <w:bdr w:val="single" w:sz="8" w:space="0" w:color="auto"/>
        </w:rPr>
        <w:t>shift them</w:t>
      </w:r>
      <w:r w:rsidRPr="0023531A">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23531A">
        <w:rPr>
          <w:highlight w:val="cyan"/>
          <w:u w:val="single"/>
        </w:rPr>
        <w:t>a policy area</w:t>
      </w:r>
      <w:r w:rsidRPr="0023531A">
        <w:rPr>
          <w:sz w:val="16"/>
        </w:rPr>
        <w:t xml:space="preserve"> that often implicates the very poorest, and the very richest, as well as businesses, economists, </w:t>
      </w:r>
      <w:proofErr w:type="spellStart"/>
      <w:r w:rsidRPr="0023531A">
        <w:rPr>
          <w:sz w:val="16"/>
        </w:rPr>
        <w:t>behavioural</w:t>
      </w:r>
      <w:proofErr w:type="spellEnd"/>
      <w:r w:rsidRPr="0023531A">
        <w:rPr>
          <w:sz w:val="16"/>
        </w:rPr>
        <w:t xml:space="preserve"> scientists and so on, CUPA </w:t>
      </w:r>
      <w:r w:rsidRPr="0023531A">
        <w:rPr>
          <w:highlight w:val="cyan"/>
          <w:u w:val="single"/>
        </w:rPr>
        <w:t xml:space="preserve">forces us to </w:t>
      </w:r>
      <w:r w:rsidRPr="0023531A">
        <w:rPr>
          <w:b/>
          <w:iCs/>
          <w:highlight w:val="cyan"/>
          <w:u w:val="single"/>
          <w:bdr w:val="single" w:sz="8" w:space="0" w:color="auto"/>
        </w:rPr>
        <w:t>question</w:t>
      </w:r>
      <w:r w:rsidRPr="0023531A">
        <w:rPr>
          <w:highlight w:val="cyan"/>
          <w:u w:val="single"/>
        </w:rPr>
        <w:t xml:space="preserve"> who is a subject ‘expert’</w:t>
      </w:r>
      <w:r w:rsidRPr="0023531A">
        <w:rPr>
          <w:sz w:val="16"/>
        </w:rPr>
        <w:t xml:space="preserve"> or a stakeholder with niche interest; whose knowledge should be considered ‘objective’, and how this objectivity can be </w:t>
      </w:r>
      <w:proofErr w:type="spellStart"/>
      <w:r w:rsidRPr="0023531A">
        <w:rPr>
          <w:sz w:val="16"/>
        </w:rPr>
        <w:t>credentialised</w:t>
      </w:r>
      <w:proofErr w:type="spellEnd"/>
      <w:r w:rsidRPr="0023531A">
        <w:rPr>
          <w:sz w:val="16"/>
        </w:rPr>
        <w:t xml:space="preserve"> in a way that aligns with positivist demands for ‘evidence-based’ policymaking; and what policy outcomes might result. Put differently, how – and to what extent – </w:t>
      </w:r>
      <w:r w:rsidRPr="0023531A">
        <w:rPr>
          <w:u w:val="single"/>
        </w:rPr>
        <w:t xml:space="preserve">can </w:t>
      </w:r>
      <w:r w:rsidRPr="0023531A">
        <w:rPr>
          <w:b/>
          <w:iCs/>
          <w:u w:val="single"/>
          <w:bdr w:val="single" w:sz="8" w:space="0" w:color="auto"/>
        </w:rPr>
        <w:t>existing</w:t>
      </w:r>
      <w:r w:rsidRPr="0023531A">
        <w:rPr>
          <w:u w:val="single"/>
        </w:rPr>
        <w:t xml:space="preserve"> requirements and </w:t>
      </w:r>
      <w:r w:rsidRPr="0023531A">
        <w:rPr>
          <w:b/>
          <w:iCs/>
          <w:u w:val="single"/>
          <w:bdr w:val="single" w:sz="8" w:space="0" w:color="auto"/>
        </w:rPr>
        <w:t>norms</w:t>
      </w:r>
      <w:r w:rsidRPr="0023531A">
        <w:rPr>
          <w:u w:val="single"/>
        </w:rPr>
        <w:t xml:space="preserve"> of policymaking be</w:t>
      </w:r>
      <w:r w:rsidRPr="0023531A">
        <w:rPr>
          <w:sz w:val="16"/>
        </w:rPr>
        <w:t xml:space="preserve"> appropriated and </w:t>
      </w:r>
      <w:r w:rsidRPr="0023531A">
        <w:rPr>
          <w:b/>
          <w:iCs/>
          <w:u w:val="single"/>
          <w:bdr w:val="single" w:sz="8" w:space="0" w:color="auto"/>
        </w:rPr>
        <w:t>repurposed</w:t>
      </w:r>
      <w:r w:rsidRPr="0023531A">
        <w:rPr>
          <w:sz w:val="16"/>
        </w:rPr>
        <w:t xml:space="preserve">, and what vestige of state conservatism remains? </w:t>
      </w:r>
      <w:r w:rsidRPr="0023531A">
        <w:rPr>
          <w:u w:val="single"/>
        </w:rPr>
        <w:t>Through</w:t>
      </w:r>
      <w:r w:rsidRPr="0023531A">
        <w:rPr>
          <w:sz w:val="16"/>
        </w:rPr>
        <w:t xml:space="preserve"> this </w:t>
      </w:r>
      <w:r w:rsidRPr="0023531A">
        <w:rPr>
          <w:b/>
          <w:iCs/>
          <w:u w:val="single"/>
          <w:bdr w:val="single" w:sz="8" w:space="0" w:color="auto"/>
        </w:rPr>
        <w:t>enactment</w:t>
      </w:r>
      <w:r w:rsidRPr="0023531A">
        <w:rPr>
          <w:sz w:val="16"/>
        </w:rPr>
        <w:t xml:space="preserve"> and play, </w:t>
      </w:r>
      <w:r w:rsidRPr="0023531A">
        <w:rPr>
          <w:u w:val="single"/>
        </w:rPr>
        <w:t>conditions are simulated, and everyday utopic policies can</w:t>
      </w:r>
      <w:r w:rsidRPr="0023531A">
        <w:rPr>
          <w:sz w:val="16"/>
        </w:rPr>
        <w:t xml:space="preserve"> – potentially – </w:t>
      </w:r>
      <w:r w:rsidRPr="0023531A">
        <w:rPr>
          <w:u w:val="single"/>
        </w:rPr>
        <w:t xml:space="preserve">be </w:t>
      </w:r>
      <w:r w:rsidRPr="0023531A">
        <w:rPr>
          <w:b/>
          <w:iCs/>
          <w:u w:val="single"/>
          <w:bdr w:val="single" w:sz="8" w:space="0" w:color="auto"/>
        </w:rPr>
        <w:t>produced</w:t>
      </w:r>
      <w:r w:rsidRPr="0023531A">
        <w:rPr>
          <w:sz w:val="16"/>
        </w:rPr>
        <w:t>.</w:t>
      </w:r>
    </w:p>
    <w:p w14:paraId="65468025" w14:textId="77777777" w:rsidR="0086501B" w:rsidRPr="0023531A" w:rsidRDefault="0086501B" w:rsidP="0086501B">
      <w:pPr>
        <w:rPr>
          <w:sz w:val="16"/>
        </w:rPr>
      </w:pPr>
      <w:r w:rsidRPr="0023531A">
        <w:rPr>
          <w:sz w:val="16"/>
        </w:rPr>
        <w:t xml:space="preserve">Alternatively, </w:t>
      </w:r>
      <w:r w:rsidRPr="0023531A">
        <w:rPr>
          <w:highlight w:val="cyan"/>
          <w:u w:val="single"/>
        </w:rPr>
        <w:t>a researcher</w:t>
      </w:r>
      <w:r w:rsidRPr="0023531A">
        <w:rPr>
          <w:sz w:val="16"/>
        </w:rPr>
        <w:t xml:space="preserve"> interested in budgetary constraint </w:t>
      </w:r>
      <w:r w:rsidRPr="0023531A">
        <w:rPr>
          <w:highlight w:val="cyan"/>
          <w:u w:val="single"/>
        </w:rPr>
        <w:t>might</w:t>
      </w:r>
      <w:r w:rsidRPr="0023531A">
        <w:rPr>
          <w:u w:val="single"/>
        </w:rPr>
        <w:t xml:space="preserve"> wish to </w:t>
      </w:r>
      <w:r w:rsidRPr="0023531A">
        <w:rPr>
          <w:highlight w:val="cyan"/>
          <w:u w:val="single"/>
        </w:rPr>
        <w:t>‘</w:t>
      </w:r>
      <w:r w:rsidRPr="0023531A">
        <w:rPr>
          <w:b/>
          <w:iCs/>
          <w:highlight w:val="cyan"/>
          <w:u w:val="single"/>
          <w:bdr w:val="single" w:sz="8" w:space="0" w:color="auto"/>
        </w:rPr>
        <w:t>play</w:t>
      </w:r>
      <w:r w:rsidRPr="0023531A">
        <w:rPr>
          <w:highlight w:val="cyan"/>
          <w:u w:val="single"/>
        </w:rPr>
        <w:t>’ with the</w:t>
      </w:r>
      <w:r w:rsidRPr="0023531A">
        <w:rPr>
          <w:u w:val="single"/>
        </w:rPr>
        <w:t xml:space="preserve"> pervasive </w:t>
      </w:r>
      <w:r w:rsidRPr="0023531A">
        <w:rPr>
          <w:b/>
          <w:iCs/>
          <w:highlight w:val="cyan"/>
          <w:u w:val="single"/>
          <w:bdr w:val="single" w:sz="8" w:space="0" w:color="auto"/>
        </w:rPr>
        <w:t>neoliberal commitment</w:t>
      </w:r>
      <w:r w:rsidRPr="0023531A">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23531A">
        <w:rPr>
          <w:sz w:val="16"/>
        </w:rPr>
        <w:t>realisable</w:t>
      </w:r>
      <w:proofErr w:type="spellEnd"/>
      <w:r w:rsidRPr="0023531A">
        <w:rPr>
          <w:sz w:val="16"/>
        </w:rPr>
        <w:t xml:space="preserve"> under this profound constraint? Is radicalism available on the cheap, and what are the existential consequences of proposing as much? </w:t>
      </w:r>
      <w:r w:rsidRPr="0023531A">
        <w:rPr>
          <w:highlight w:val="cyan"/>
          <w:u w:val="single"/>
        </w:rPr>
        <w:t>This</w:t>
      </w:r>
      <w:r w:rsidRPr="0023531A">
        <w:rPr>
          <w:u w:val="single"/>
        </w:rPr>
        <w:t xml:space="preserve"> kind of</w:t>
      </w:r>
      <w:r w:rsidRPr="0023531A">
        <w:rPr>
          <w:sz w:val="16"/>
        </w:rPr>
        <w:t xml:space="preserve"> project of </w:t>
      </w:r>
      <w:r w:rsidRPr="0023531A">
        <w:rPr>
          <w:u w:val="single"/>
        </w:rPr>
        <w:t xml:space="preserve">prefigurative policy </w:t>
      </w:r>
      <w:r w:rsidRPr="0023531A">
        <w:rPr>
          <w:highlight w:val="cyan"/>
          <w:u w:val="single"/>
        </w:rPr>
        <w:t>reform would</w:t>
      </w:r>
      <w:r w:rsidRPr="0023531A">
        <w:rPr>
          <w:sz w:val="16"/>
        </w:rPr>
        <w:t xml:space="preserve"> have to </w:t>
      </w:r>
      <w:r w:rsidRPr="0023531A">
        <w:rPr>
          <w:b/>
          <w:iCs/>
          <w:highlight w:val="cyan"/>
          <w:u w:val="single"/>
          <w:bdr w:val="single" w:sz="8" w:space="0" w:color="auto"/>
        </w:rPr>
        <w:t>tackle</w:t>
      </w:r>
      <w:r w:rsidRPr="0023531A">
        <w:rPr>
          <w:u w:val="single"/>
        </w:rPr>
        <w:t xml:space="preserve"> the</w:t>
      </w:r>
      <w:r w:rsidRPr="0023531A">
        <w:rPr>
          <w:sz w:val="16"/>
        </w:rPr>
        <w:t xml:space="preserve"> not insignificant </w:t>
      </w:r>
      <w:r w:rsidRPr="0023531A">
        <w:rPr>
          <w:u w:val="single"/>
        </w:rPr>
        <w:t xml:space="preserve">challenge of expressing </w:t>
      </w:r>
      <w:r w:rsidRPr="0023531A">
        <w:rPr>
          <w:b/>
          <w:iCs/>
          <w:u w:val="single"/>
          <w:bdr w:val="single" w:sz="8" w:space="0" w:color="auto"/>
        </w:rPr>
        <w:t xml:space="preserve">social </w:t>
      </w:r>
      <w:r w:rsidRPr="0023531A">
        <w:rPr>
          <w:b/>
          <w:iCs/>
          <w:highlight w:val="cyan"/>
          <w:u w:val="single"/>
          <w:bdr w:val="single" w:sz="8" w:space="0" w:color="auto"/>
        </w:rPr>
        <w:t>justice</w:t>
      </w:r>
      <w:r w:rsidRPr="0023531A">
        <w:rPr>
          <w:u w:val="single"/>
        </w:rPr>
        <w:t xml:space="preserve"> in regressively economic terms, </w:t>
      </w:r>
      <w:r w:rsidRPr="0023531A">
        <w:rPr>
          <w:highlight w:val="cyan"/>
          <w:u w:val="single"/>
        </w:rPr>
        <w:t>and its</w:t>
      </w:r>
      <w:r w:rsidRPr="0023531A">
        <w:rPr>
          <w:sz w:val="16"/>
        </w:rPr>
        <w:t xml:space="preserve"> reflexive </w:t>
      </w:r>
      <w:r w:rsidRPr="0023531A">
        <w:rPr>
          <w:highlight w:val="cyan"/>
          <w:u w:val="single"/>
        </w:rPr>
        <w:t>conclusions</w:t>
      </w:r>
      <w:r w:rsidRPr="0023531A">
        <w:rPr>
          <w:u w:val="single"/>
        </w:rPr>
        <w:t xml:space="preserve"> might </w:t>
      </w:r>
      <w:r w:rsidRPr="0023531A">
        <w:rPr>
          <w:b/>
          <w:iCs/>
          <w:highlight w:val="cyan"/>
          <w:u w:val="single"/>
          <w:bdr w:val="single" w:sz="8" w:space="0" w:color="auto"/>
        </w:rPr>
        <w:t>ruminate</w:t>
      </w:r>
      <w:r w:rsidRPr="0023531A">
        <w:rPr>
          <w:highlight w:val="cyan"/>
          <w:u w:val="single"/>
        </w:rPr>
        <w:t xml:space="preserve"> on whether</w:t>
      </w:r>
      <w:r w:rsidRPr="0023531A">
        <w:rPr>
          <w:u w:val="single"/>
        </w:rPr>
        <w:t xml:space="preserve"> redistributive </w:t>
      </w:r>
      <w:r w:rsidRPr="0023531A">
        <w:rPr>
          <w:highlight w:val="cyan"/>
          <w:u w:val="single"/>
        </w:rPr>
        <w:t xml:space="preserve">policies are </w:t>
      </w:r>
      <w:r w:rsidRPr="0023531A">
        <w:rPr>
          <w:b/>
          <w:iCs/>
          <w:u w:val="single"/>
          <w:bdr w:val="single" w:sz="8" w:space="0" w:color="auto"/>
        </w:rPr>
        <w:t xml:space="preserve">even </w:t>
      </w:r>
      <w:r w:rsidRPr="0023531A">
        <w:rPr>
          <w:b/>
          <w:iCs/>
          <w:highlight w:val="cyan"/>
          <w:u w:val="single"/>
          <w:bdr w:val="single" w:sz="8" w:space="0" w:color="auto"/>
        </w:rPr>
        <w:t>possible</w:t>
      </w:r>
      <w:r w:rsidRPr="0023531A">
        <w:rPr>
          <w:sz w:val="16"/>
        </w:rPr>
        <w:t xml:space="preserve"> in the context of austerity.</w:t>
      </w:r>
    </w:p>
    <w:p w14:paraId="5CAF0041" w14:textId="77777777" w:rsidR="0086501B" w:rsidRPr="0023531A" w:rsidRDefault="0086501B" w:rsidP="0086501B">
      <w:pPr>
        <w:rPr>
          <w:sz w:val="16"/>
        </w:rPr>
      </w:pPr>
      <w:r w:rsidRPr="0023531A">
        <w:rPr>
          <w:sz w:val="16"/>
        </w:rPr>
        <w:t xml:space="preserve">In imagining these projects, it is easy to foresee resistance to the playful co-option of statecraft. </w:t>
      </w:r>
      <w:r w:rsidRPr="0023531A">
        <w:rPr>
          <w:u w:val="single"/>
        </w:rPr>
        <w:t xml:space="preserve">Critical </w:t>
      </w:r>
      <w:r w:rsidRPr="0023531A">
        <w:rPr>
          <w:highlight w:val="cyan"/>
          <w:u w:val="single"/>
        </w:rPr>
        <w:t>theorists have</w:t>
      </w:r>
      <w:r w:rsidRPr="0023531A">
        <w:rPr>
          <w:sz w:val="16"/>
        </w:rPr>
        <w:t xml:space="preserve"> long </w:t>
      </w:r>
      <w:r w:rsidRPr="0023531A">
        <w:rPr>
          <w:highlight w:val="cyan"/>
          <w:u w:val="single"/>
        </w:rPr>
        <w:t>identified</w:t>
      </w:r>
      <w:r w:rsidRPr="0023531A">
        <w:rPr>
          <w:sz w:val="16"/>
        </w:rPr>
        <w:t xml:space="preserve"> contemporary </w:t>
      </w:r>
      <w:r w:rsidRPr="0023531A">
        <w:rPr>
          <w:highlight w:val="cyan"/>
          <w:u w:val="single"/>
        </w:rPr>
        <w:t>states as ‘</w:t>
      </w:r>
      <w:r w:rsidRPr="0023531A">
        <w:rPr>
          <w:b/>
          <w:iCs/>
          <w:highlight w:val="cyan"/>
          <w:u w:val="single"/>
          <w:bdr w:val="single" w:sz="8" w:space="0" w:color="auto"/>
        </w:rPr>
        <w:t>bad</w:t>
      </w:r>
      <w:r w:rsidRPr="0023531A">
        <w:rPr>
          <w:b/>
          <w:iCs/>
          <w:u w:val="single"/>
          <w:bdr w:val="single" w:sz="8" w:space="0" w:color="auto"/>
        </w:rPr>
        <w:t xml:space="preserve"> objects</w:t>
      </w:r>
      <w:r w:rsidRPr="0023531A">
        <w:rPr>
          <w:u w:val="single"/>
        </w:rPr>
        <w:t>’: patriarchal, colonialist, white-supremacist and neoliberal</w:t>
      </w:r>
      <w:r w:rsidRPr="0023531A">
        <w:rPr>
          <w:sz w:val="16"/>
        </w:rPr>
        <w:t xml:space="preserve"> (Dhawan, 2019; Newman, 2019) </w:t>
      </w:r>
      <w:r w:rsidRPr="0023531A">
        <w:rPr>
          <w:u w:val="single"/>
        </w:rPr>
        <w:t xml:space="preserve">and </w:t>
      </w:r>
      <w:r w:rsidRPr="0023531A">
        <w:rPr>
          <w:b/>
          <w:iCs/>
          <w:u w:val="single"/>
          <w:bdr w:val="single" w:sz="8" w:space="0" w:color="auto"/>
        </w:rPr>
        <w:t>cautioned</w:t>
      </w:r>
      <w:r w:rsidRPr="0023531A">
        <w:rPr>
          <w:u w:val="single"/>
        </w:rPr>
        <w:t xml:space="preserve"> against entanglement</w:t>
      </w:r>
      <w:r w:rsidRPr="0023531A">
        <w:rPr>
          <w:sz w:val="16"/>
        </w:rPr>
        <w:t xml:space="preserve"> which, intentionally or otherwise, reproduces its forms. How you approach these critiques depends on how you understand the ontology of the state and the normativity of entanglement. Much </w:t>
      </w:r>
      <w:r w:rsidRPr="0023531A">
        <w:rPr>
          <w:u w:val="single"/>
        </w:rPr>
        <w:t xml:space="preserve">contemporary </w:t>
      </w:r>
      <w:r w:rsidRPr="0023531A">
        <w:rPr>
          <w:highlight w:val="cyan"/>
          <w:u w:val="single"/>
        </w:rPr>
        <w:t xml:space="preserve">scholarship </w:t>
      </w:r>
      <w:r w:rsidRPr="0023531A">
        <w:rPr>
          <w:b/>
          <w:iCs/>
          <w:highlight w:val="cyan"/>
          <w:u w:val="single"/>
          <w:bdr w:val="single" w:sz="8" w:space="0" w:color="auto"/>
        </w:rPr>
        <w:t>resists</w:t>
      </w:r>
      <w:r w:rsidRPr="0023531A">
        <w:rPr>
          <w:sz w:val="16"/>
        </w:rPr>
        <w:t xml:space="preserve"> unitary ontologies of statehood (e.g. </w:t>
      </w:r>
      <w:r w:rsidRPr="0023531A">
        <w:rPr>
          <w:highlight w:val="cyan"/>
          <w:u w:val="single"/>
        </w:rPr>
        <w:t xml:space="preserve">the state as </w:t>
      </w:r>
      <w:r w:rsidRPr="0023531A">
        <w:rPr>
          <w:b/>
          <w:iCs/>
          <w:highlight w:val="cyan"/>
          <w:u w:val="single"/>
          <w:bdr w:val="single" w:sz="8" w:space="0" w:color="auto"/>
        </w:rPr>
        <w:t>monolith</w:t>
      </w:r>
      <w:r w:rsidRPr="0023531A">
        <w:rPr>
          <w:highlight w:val="cyan"/>
          <w:u w:val="single"/>
        </w:rPr>
        <w:t xml:space="preserve">) in </w:t>
      </w:r>
      <w:proofErr w:type="spellStart"/>
      <w:r w:rsidRPr="0023531A">
        <w:rPr>
          <w:highlight w:val="cyan"/>
          <w:u w:val="single"/>
        </w:rPr>
        <w:t>favour</w:t>
      </w:r>
      <w:proofErr w:type="spellEnd"/>
      <w:r w:rsidRPr="0023531A">
        <w:rPr>
          <w:highlight w:val="cyan"/>
          <w:u w:val="single"/>
        </w:rPr>
        <w:t xml:space="preserve"> of a</w:t>
      </w:r>
      <w:r w:rsidRPr="0023531A">
        <w:rPr>
          <w:u w:val="single"/>
        </w:rPr>
        <w:t>n understanding of</w:t>
      </w:r>
      <w:r w:rsidRPr="0023531A">
        <w:rPr>
          <w:sz w:val="16"/>
        </w:rPr>
        <w:t xml:space="preserve"> the state as </w:t>
      </w:r>
      <w:r w:rsidRPr="0023531A">
        <w:rPr>
          <w:u w:val="single"/>
        </w:rPr>
        <w:t xml:space="preserve">a </w:t>
      </w:r>
      <w:r w:rsidRPr="0023531A">
        <w:rPr>
          <w:b/>
          <w:iCs/>
          <w:highlight w:val="cyan"/>
          <w:u w:val="single"/>
          <w:bdr w:val="single" w:sz="8" w:space="0" w:color="auto"/>
        </w:rPr>
        <w:t>multifaceted</w:t>
      </w:r>
      <w:r w:rsidRPr="0023531A">
        <w:rPr>
          <w:highlight w:val="cyan"/>
          <w:u w:val="single"/>
        </w:rPr>
        <w:t xml:space="preserve"> assemblage</w:t>
      </w:r>
      <w:r w:rsidRPr="0023531A">
        <w:rPr>
          <w:sz w:val="16"/>
        </w:rPr>
        <w:t xml:space="preserve"> of domestic and global interactions, institutions and practices that produce plural state ‘effects’ (Jessop, 2014; Newman, 2019). </w:t>
      </w:r>
      <w:r w:rsidRPr="0023531A">
        <w:rPr>
          <w:highlight w:val="cyan"/>
          <w:u w:val="single"/>
        </w:rPr>
        <w:t>This</w:t>
      </w:r>
      <w:r w:rsidRPr="0023531A">
        <w:rPr>
          <w:sz w:val="16"/>
        </w:rPr>
        <w:t xml:space="preserve"> subsequently </w:t>
      </w:r>
      <w:r w:rsidRPr="0023531A">
        <w:rPr>
          <w:b/>
          <w:iCs/>
          <w:highlight w:val="cyan"/>
          <w:u w:val="single"/>
          <w:bdr w:val="single" w:sz="8" w:space="0" w:color="auto"/>
        </w:rPr>
        <w:t>undermines</w:t>
      </w:r>
      <w:r w:rsidRPr="0023531A">
        <w:rPr>
          <w:u w:val="single"/>
        </w:rPr>
        <w:t xml:space="preserve"> readings of </w:t>
      </w:r>
      <w:r w:rsidRPr="0023531A">
        <w:rPr>
          <w:highlight w:val="cyan"/>
          <w:u w:val="single"/>
        </w:rPr>
        <w:t xml:space="preserve">the state as </w:t>
      </w:r>
      <w:r w:rsidRPr="0023531A">
        <w:rPr>
          <w:b/>
          <w:iCs/>
          <w:highlight w:val="cyan"/>
          <w:u w:val="single"/>
          <w:bdr w:val="single" w:sz="8" w:space="0" w:color="auto"/>
        </w:rPr>
        <w:t>ontological</w:t>
      </w:r>
      <w:r w:rsidRPr="0023531A">
        <w:rPr>
          <w:b/>
          <w:iCs/>
          <w:u w:val="single"/>
          <w:bdr w:val="single" w:sz="8" w:space="0" w:color="auto"/>
        </w:rPr>
        <w:t>ly bad</w:t>
      </w:r>
      <w:r w:rsidRPr="0023531A">
        <w:rPr>
          <w:sz w:val="16"/>
        </w:rPr>
        <w:t xml:space="preserve">, rendering contradictory readings intelligible and </w:t>
      </w:r>
      <w:proofErr w:type="gramStart"/>
      <w:r w:rsidRPr="0023531A">
        <w:rPr>
          <w:highlight w:val="cyan"/>
          <w:u w:val="single"/>
        </w:rPr>
        <w:t>opening up</w:t>
      </w:r>
      <w:proofErr w:type="gramEnd"/>
      <w:r w:rsidRPr="0023531A">
        <w:rPr>
          <w:u w:val="single"/>
        </w:rPr>
        <w:t xml:space="preserve"> the conceptual space for </w:t>
      </w:r>
      <w:r w:rsidRPr="0023531A">
        <w:rPr>
          <w:b/>
          <w:iCs/>
          <w:u w:val="single"/>
          <w:bdr w:val="single" w:sz="8" w:space="0" w:color="auto"/>
        </w:rPr>
        <w:t xml:space="preserve">radical </w:t>
      </w:r>
      <w:r w:rsidRPr="0023531A">
        <w:rPr>
          <w:b/>
          <w:iCs/>
          <w:highlight w:val="cyan"/>
          <w:u w:val="single"/>
          <w:bdr w:val="single" w:sz="8" w:space="0" w:color="auto"/>
        </w:rPr>
        <w:t>engagements</w:t>
      </w:r>
      <w:r w:rsidRPr="0023531A">
        <w:rPr>
          <w:highlight w:val="cyan"/>
          <w:u w:val="single"/>
        </w:rPr>
        <w:t xml:space="preserve"> with</w:t>
      </w:r>
      <w:r w:rsidRPr="0023531A">
        <w:rPr>
          <w:u w:val="single"/>
        </w:rPr>
        <w:t xml:space="preserve"> different elements of </w:t>
      </w:r>
      <w:r w:rsidRPr="0023531A">
        <w:rPr>
          <w:b/>
          <w:iCs/>
          <w:u w:val="single"/>
          <w:bdr w:val="single" w:sz="8" w:space="0" w:color="auto"/>
        </w:rPr>
        <w:t>state power</w:t>
      </w:r>
      <w:r w:rsidRPr="0023531A">
        <w:rPr>
          <w:sz w:val="16"/>
        </w:rPr>
        <w:t xml:space="preserve"> – </w:t>
      </w:r>
      <w:r w:rsidRPr="0023531A">
        <w:rPr>
          <w:u w:val="single"/>
        </w:rPr>
        <w:t xml:space="preserve">in which </w:t>
      </w:r>
      <w:r w:rsidRPr="0023531A">
        <w:rPr>
          <w:highlight w:val="cyan"/>
          <w:u w:val="single"/>
        </w:rPr>
        <w:t>critique</w:t>
      </w:r>
      <w:r w:rsidRPr="0023531A">
        <w:rPr>
          <w:u w:val="single"/>
        </w:rPr>
        <w:t xml:space="preserve"> can operate </w:t>
      </w:r>
      <w:r w:rsidRPr="0023531A">
        <w:rPr>
          <w:b/>
          <w:iCs/>
          <w:highlight w:val="cyan"/>
          <w:u w:val="single"/>
          <w:bdr w:val="single" w:sz="8" w:space="0" w:color="auto"/>
        </w:rPr>
        <w:t>alongside</w:t>
      </w:r>
      <w:r w:rsidRPr="0023531A">
        <w:rPr>
          <w:highlight w:val="cyan"/>
          <w:u w:val="single"/>
        </w:rPr>
        <w:t xml:space="preserve"> construction</w:t>
      </w:r>
      <w:r w:rsidRPr="0023531A">
        <w:rPr>
          <w:sz w:val="16"/>
        </w:rPr>
        <w:t>.</w:t>
      </w:r>
    </w:p>
    <w:p w14:paraId="40A99E45" w14:textId="77777777" w:rsidR="0086501B" w:rsidRPr="0023531A" w:rsidRDefault="0086501B" w:rsidP="0086501B">
      <w:pPr>
        <w:rPr>
          <w:sz w:val="16"/>
        </w:rPr>
      </w:pPr>
      <w:r w:rsidRPr="0023531A">
        <w:rPr>
          <w:sz w:val="16"/>
        </w:rPr>
        <w:t>Illustratively, Stubbs and Lendvai (2016) suggest that we require a ‘double orientation’ to policy and power, so that we might ‘</w:t>
      </w:r>
      <w:proofErr w:type="spellStart"/>
      <w:r w:rsidRPr="0023531A">
        <w:rPr>
          <w:sz w:val="16"/>
        </w:rPr>
        <w:t>recognise</w:t>
      </w:r>
      <w:proofErr w:type="spellEnd"/>
      <w:r w:rsidRPr="0023531A">
        <w:rPr>
          <w:sz w:val="16"/>
        </w:rPr>
        <w:t xml:space="preserve"> hegemonic plans and projects, but . . . be attentive to their interruptions, </w:t>
      </w:r>
      <w:proofErr w:type="spellStart"/>
      <w:r w:rsidRPr="0023531A">
        <w:rPr>
          <w:sz w:val="16"/>
        </w:rPr>
        <w:t>disjunctures</w:t>
      </w:r>
      <w:proofErr w:type="spellEnd"/>
      <w:r w:rsidRPr="0023531A">
        <w:rPr>
          <w:sz w:val="16"/>
        </w:rPr>
        <w:t xml:space="preserve"> and challenges’. From this perspective, </w:t>
      </w:r>
      <w:r w:rsidRPr="0023531A">
        <w:rPr>
          <w:b/>
          <w:iCs/>
          <w:highlight w:val="cyan"/>
          <w:u w:val="single"/>
          <w:bdr w:val="single" w:sz="8" w:space="0" w:color="auto"/>
        </w:rPr>
        <w:t>engagement</w:t>
      </w:r>
      <w:r w:rsidRPr="0023531A">
        <w:rPr>
          <w:u w:val="single"/>
        </w:rPr>
        <w:t xml:space="preserve"> with state assemblages </w:t>
      </w:r>
      <w:r w:rsidRPr="0023531A">
        <w:rPr>
          <w:highlight w:val="cyan"/>
          <w:u w:val="single"/>
        </w:rPr>
        <w:t>is</w:t>
      </w:r>
      <w:r w:rsidRPr="0023531A">
        <w:rPr>
          <w:sz w:val="16"/>
        </w:rPr>
        <w:t xml:space="preserve"> not only normatively ambivalent but sometimes </w:t>
      </w:r>
      <w:r w:rsidRPr="0023531A">
        <w:rPr>
          <w:b/>
          <w:iCs/>
          <w:u w:val="single"/>
          <w:bdr w:val="single" w:sz="8" w:space="0" w:color="auto"/>
        </w:rPr>
        <w:t xml:space="preserve">politically </w:t>
      </w:r>
      <w:r w:rsidRPr="0023531A">
        <w:rPr>
          <w:b/>
          <w:iCs/>
          <w:highlight w:val="cyan"/>
          <w:u w:val="single"/>
          <w:bdr w:val="single" w:sz="8" w:space="0" w:color="auto"/>
        </w:rPr>
        <w:t>necessary</w:t>
      </w:r>
      <w:r w:rsidRPr="0023531A">
        <w:rPr>
          <w:highlight w:val="cyan"/>
          <w:u w:val="single"/>
        </w:rPr>
        <w:t>. If state</w:t>
      </w:r>
      <w:r w:rsidRPr="0023531A">
        <w:rPr>
          <w:u w:val="single"/>
        </w:rPr>
        <w:t xml:space="preserve"> space</w:t>
      </w:r>
      <w:r w:rsidRPr="0023531A">
        <w:rPr>
          <w:highlight w:val="cyan"/>
          <w:u w:val="single"/>
        </w:rPr>
        <w:t>s hold</w:t>
      </w:r>
      <w:r w:rsidRPr="0023531A">
        <w:rPr>
          <w:u w:val="single"/>
        </w:rPr>
        <w:t xml:space="preserve"> the </w:t>
      </w:r>
      <w:r w:rsidRPr="0023531A">
        <w:rPr>
          <w:highlight w:val="cyan"/>
          <w:u w:val="single"/>
        </w:rPr>
        <w:t xml:space="preserve">potential for </w:t>
      </w:r>
      <w:r w:rsidRPr="0023531A">
        <w:rPr>
          <w:b/>
          <w:iCs/>
          <w:highlight w:val="cyan"/>
          <w:u w:val="single"/>
          <w:bdr w:val="single" w:sz="8" w:space="0" w:color="auto"/>
        </w:rPr>
        <w:t>transgression</w:t>
      </w:r>
      <w:r w:rsidRPr="0023531A">
        <w:rPr>
          <w:u w:val="single"/>
        </w:rPr>
        <w:t xml:space="preserve">, then a politics of </w:t>
      </w:r>
      <w:r w:rsidRPr="0023531A">
        <w:rPr>
          <w:highlight w:val="cyan"/>
          <w:u w:val="single"/>
        </w:rPr>
        <w:t xml:space="preserve">refusal might </w:t>
      </w:r>
      <w:r w:rsidRPr="0023531A">
        <w:rPr>
          <w:b/>
          <w:iCs/>
          <w:highlight w:val="cyan"/>
          <w:u w:val="single"/>
          <w:bdr w:val="single" w:sz="8" w:space="0" w:color="auto"/>
        </w:rPr>
        <w:t>forgo too much</w:t>
      </w:r>
      <w:r w:rsidRPr="0023531A">
        <w:rPr>
          <w:sz w:val="16"/>
        </w:rPr>
        <w:t xml:space="preserve">. Building on this, and as parsed by Roy (2022, p.167) with respect to feminism, </w:t>
      </w:r>
      <w:r w:rsidRPr="0023531A">
        <w:rPr>
          <w:u w:val="single"/>
        </w:rPr>
        <w:t>the notion</w:t>
      </w:r>
      <w:r w:rsidRPr="0023531A">
        <w:rPr>
          <w:sz w:val="16"/>
        </w:rPr>
        <w:t xml:space="preserve"> that </w:t>
      </w:r>
      <w:r w:rsidRPr="0023531A">
        <w:rPr>
          <w:u w:val="single"/>
        </w:rPr>
        <w:t xml:space="preserve">progressive politics is mired by entanglement with </w:t>
      </w:r>
      <w:r w:rsidRPr="0023531A">
        <w:rPr>
          <w:b/>
          <w:iCs/>
          <w:u w:val="single"/>
          <w:bdr w:val="single" w:sz="8" w:space="0" w:color="auto"/>
        </w:rPr>
        <w:t>hegemonic conditions</w:t>
      </w:r>
      <w:r w:rsidRPr="0023531A">
        <w:rPr>
          <w:sz w:val="16"/>
        </w:rPr>
        <w:t xml:space="preserve"> traps its proponents ‘into property logics’ and ‘defensive corrective </w:t>
      </w:r>
      <w:proofErr w:type="spellStart"/>
      <w:r w:rsidRPr="0023531A">
        <w:rPr>
          <w:sz w:val="16"/>
        </w:rPr>
        <w:t>labour</w:t>
      </w:r>
      <w:proofErr w:type="spellEnd"/>
      <w:r w:rsidRPr="0023531A">
        <w:rPr>
          <w:sz w:val="16"/>
        </w:rPr>
        <w:t xml:space="preserve">’ that </w:t>
      </w:r>
      <w:r w:rsidRPr="0023531A">
        <w:rPr>
          <w:b/>
          <w:iCs/>
          <w:u w:val="single"/>
          <w:bdr w:val="single" w:sz="8" w:space="0" w:color="auto"/>
        </w:rPr>
        <w:t>ultimately limit</w:t>
      </w:r>
      <w:r w:rsidRPr="0023531A">
        <w:rPr>
          <w:u w:val="single"/>
        </w:rPr>
        <w:t xml:space="preserve"> ‘world making capacities’</w:t>
      </w:r>
      <w:r w:rsidRPr="0023531A">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23531A">
        <w:rPr>
          <w:sz w:val="16"/>
        </w:rPr>
        <w:t>provisionality</w:t>
      </w:r>
      <w:proofErr w:type="spellEnd"/>
      <w:r w:rsidRPr="0023531A">
        <w:rPr>
          <w:sz w:val="16"/>
        </w:rPr>
        <w:t>, and the necessary collective and reflexive work of deconstruction, reconstruction and so on.</w:t>
      </w:r>
    </w:p>
    <w:p w14:paraId="4629A30B" w14:textId="77777777" w:rsidR="0086501B" w:rsidRPr="0023531A" w:rsidRDefault="0086501B" w:rsidP="0086501B">
      <w:pPr>
        <w:rPr>
          <w:sz w:val="16"/>
        </w:rPr>
      </w:pPr>
      <w:r w:rsidRPr="0023531A">
        <w:rPr>
          <w:sz w:val="16"/>
        </w:rPr>
        <w:t>Conclusion</w:t>
      </w:r>
    </w:p>
    <w:p w14:paraId="4660BF01" w14:textId="77777777" w:rsidR="0086501B" w:rsidRPr="0023531A" w:rsidRDefault="0086501B" w:rsidP="0086501B">
      <w:pPr>
        <w:rPr>
          <w:sz w:val="16"/>
        </w:rPr>
      </w:pPr>
      <w:r w:rsidRPr="0023531A">
        <w:rPr>
          <w:sz w:val="16"/>
        </w:rPr>
        <w:t xml:space="preserve">CUPA </w:t>
      </w:r>
      <w:proofErr w:type="spellStart"/>
      <w:r w:rsidRPr="0023531A">
        <w:rPr>
          <w:sz w:val="16"/>
        </w:rPr>
        <w:t>realises</w:t>
      </w:r>
      <w:proofErr w:type="spellEnd"/>
      <w:r w:rsidRPr="0023531A">
        <w:rPr>
          <w:sz w:val="16"/>
        </w:rPr>
        <w:t xml:space="preserve"> </w:t>
      </w:r>
      <w:r w:rsidRPr="0023531A">
        <w:rPr>
          <w:highlight w:val="cyan"/>
          <w:u w:val="single"/>
        </w:rPr>
        <w:t xml:space="preserve">the </w:t>
      </w:r>
      <w:r w:rsidRPr="0023531A">
        <w:rPr>
          <w:b/>
          <w:iCs/>
          <w:highlight w:val="cyan"/>
          <w:u w:val="single"/>
          <w:bdr w:val="single" w:sz="8" w:space="0" w:color="auto"/>
        </w:rPr>
        <w:t>prefigurative</w:t>
      </w:r>
      <w:r w:rsidRPr="0023531A">
        <w:rPr>
          <w:u w:val="single"/>
        </w:rPr>
        <w:t xml:space="preserve">, utopic </w:t>
      </w:r>
      <w:r w:rsidRPr="0023531A">
        <w:rPr>
          <w:highlight w:val="cyan"/>
          <w:u w:val="single"/>
        </w:rPr>
        <w:t>promise</w:t>
      </w:r>
      <w:r w:rsidRPr="0023531A">
        <w:rPr>
          <w:sz w:val="16"/>
        </w:rPr>
        <w:t xml:space="preserve"> latent in CPA. By elaborating on CPA’s commitment to positive critique, it augments its potential. When applied, we anticipate that CUPA </w:t>
      </w:r>
      <w:r w:rsidRPr="0023531A">
        <w:rPr>
          <w:highlight w:val="cyan"/>
          <w:u w:val="single"/>
        </w:rPr>
        <w:t>will establish</w:t>
      </w:r>
      <w:r w:rsidRPr="0023531A">
        <w:rPr>
          <w:sz w:val="16"/>
        </w:rPr>
        <w:t xml:space="preserve"> a library of </w:t>
      </w:r>
      <w:r w:rsidRPr="0023531A">
        <w:rPr>
          <w:b/>
          <w:iCs/>
          <w:highlight w:val="cyan"/>
          <w:u w:val="single"/>
          <w:bdr w:val="single" w:sz="8" w:space="0" w:color="auto"/>
        </w:rPr>
        <w:t>hopeful</w:t>
      </w:r>
      <w:r w:rsidRPr="0023531A">
        <w:rPr>
          <w:u w:val="single"/>
        </w:rPr>
        <w:t>, enchanting</w:t>
      </w:r>
      <w:r w:rsidRPr="0023531A">
        <w:rPr>
          <w:sz w:val="16"/>
        </w:rPr>
        <w:t xml:space="preserve"> and provisional utopic </w:t>
      </w:r>
      <w:r w:rsidRPr="0023531A">
        <w:rPr>
          <w:highlight w:val="cyan"/>
          <w:u w:val="single"/>
        </w:rPr>
        <w:t>policies</w:t>
      </w:r>
      <w:r w:rsidRPr="0023531A">
        <w:rPr>
          <w:u w:val="single"/>
        </w:rPr>
        <w:t xml:space="preserve"> that demonstrate the </w:t>
      </w:r>
      <w:r w:rsidRPr="0023531A">
        <w:rPr>
          <w:b/>
          <w:iCs/>
          <w:u w:val="single"/>
          <w:bdr w:val="single" w:sz="8" w:space="0" w:color="auto"/>
        </w:rPr>
        <w:t>possible possibilities</w:t>
      </w:r>
      <w:r w:rsidRPr="0023531A">
        <w:rPr>
          <w:u w:val="single"/>
        </w:rPr>
        <w:t xml:space="preserve"> of</w:t>
      </w:r>
      <w:r w:rsidRPr="0023531A">
        <w:rPr>
          <w:sz w:val="16"/>
        </w:rPr>
        <w:t xml:space="preserve"> historical </w:t>
      </w:r>
      <w:r w:rsidRPr="0023531A">
        <w:rPr>
          <w:u w:val="single"/>
        </w:rPr>
        <w:t>state assemblages</w:t>
      </w:r>
      <w:r w:rsidRPr="0023531A">
        <w:rPr>
          <w:sz w:val="16"/>
        </w:rPr>
        <w:t xml:space="preserve">. Through </w:t>
      </w:r>
      <w:r w:rsidRPr="0023531A">
        <w:rPr>
          <w:b/>
          <w:iCs/>
          <w:highlight w:val="cyan"/>
          <w:u w:val="single"/>
          <w:bdr w:val="single" w:sz="8" w:space="0" w:color="auto"/>
        </w:rPr>
        <w:t>enactment</w:t>
      </w:r>
      <w:r w:rsidRPr="0023531A">
        <w:rPr>
          <w:sz w:val="16"/>
        </w:rPr>
        <w:t xml:space="preserve">, and productive estrangement, we anticipate that researchers will use CUPA to establish a new critical distance from, and vantage point on, existing policy. In turn, we hope it </w:t>
      </w:r>
      <w:r w:rsidRPr="0023531A">
        <w:rPr>
          <w:highlight w:val="cyan"/>
          <w:u w:val="single"/>
        </w:rPr>
        <w:t xml:space="preserve">will </w:t>
      </w:r>
      <w:r w:rsidRPr="0023531A">
        <w:rPr>
          <w:b/>
          <w:iCs/>
          <w:highlight w:val="cyan"/>
          <w:u w:val="single"/>
          <w:bdr w:val="single" w:sz="8" w:space="0" w:color="auto"/>
        </w:rPr>
        <w:t>aid</w:t>
      </w:r>
      <w:r w:rsidRPr="0023531A">
        <w:rPr>
          <w:sz w:val="16"/>
        </w:rPr>
        <w:t xml:space="preserve"> in </w:t>
      </w:r>
      <w:r w:rsidRPr="0023531A">
        <w:rPr>
          <w:u w:val="single"/>
        </w:rPr>
        <w:t>the articulation</w:t>
      </w:r>
      <w:r w:rsidRPr="0023531A">
        <w:rPr>
          <w:sz w:val="16"/>
        </w:rPr>
        <w:t xml:space="preserve"> and clarification </w:t>
      </w:r>
      <w:r w:rsidRPr="0023531A">
        <w:rPr>
          <w:u w:val="single"/>
        </w:rPr>
        <w:t>of</w:t>
      </w:r>
      <w:r w:rsidRPr="0023531A">
        <w:rPr>
          <w:sz w:val="16"/>
        </w:rPr>
        <w:t xml:space="preserve"> utopian desires and </w:t>
      </w:r>
      <w:r w:rsidRPr="0023531A">
        <w:rPr>
          <w:u w:val="single"/>
        </w:rPr>
        <w:t xml:space="preserve">contemporary </w:t>
      </w:r>
      <w:r w:rsidRPr="0023531A">
        <w:rPr>
          <w:b/>
          <w:iCs/>
          <w:u w:val="single"/>
          <w:bdr w:val="single" w:sz="8" w:space="0" w:color="auto"/>
        </w:rPr>
        <w:t xml:space="preserve">social </w:t>
      </w:r>
      <w:r w:rsidRPr="0023531A">
        <w:rPr>
          <w:b/>
          <w:iCs/>
          <w:highlight w:val="cyan"/>
          <w:u w:val="single"/>
          <w:bdr w:val="single" w:sz="8" w:space="0" w:color="auto"/>
        </w:rPr>
        <w:t>movement</w:t>
      </w:r>
      <w:r w:rsidRPr="0023531A">
        <w:rPr>
          <w:u w:val="single"/>
        </w:rPr>
        <w:t xml:space="preserve"> demand</w:t>
      </w:r>
      <w:r w:rsidRPr="0023531A">
        <w:rPr>
          <w:b/>
          <w:iCs/>
          <w:highlight w:val="cyan"/>
          <w:u w:val="single"/>
          <w:bdr w:val="single" w:sz="8" w:space="0" w:color="auto"/>
        </w:rPr>
        <w:t>s</w:t>
      </w:r>
      <w:r w:rsidRPr="0023531A">
        <w:rPr>
          <w:sz w:val="16"/>
        </w:rPr>
        <w:t xml:space="preserve">. Moreover, we expect that, by identifying and testing certain kinds of political pressure points, CUPA will illuminate, in more detail, how these points frustrate </w:t>
      </w:r>
      <w:r w:rsidRPr="0023531A">
        <w:rPr>
          <w:u w:val="single"/>
        </w:rPr>
        <w:t xml:space="preserve">progressive </w:t>
      </w:r>
      <w:r w:rsidRPr="0023531A">
        <w:rPr>
          <w:highlight w:val="cyan"/>
          <w:u w:val="single"/>
        </w:rPr>
        <w:t>projects</w:t>
      </w:r>
      <w:r w:rsidRPr="0023531A">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23531A">
        <w:rPr>
          <w:highlight w:val="cyan"/>
          <w:u w:val="single"/>
        </w:rPr>
        <w:t>require</w:t>
      </w:r>
      <w:r w:rsidRPr="0023531A">
        <w:rPr>
          <w:u w:val="single"/>
        </w:rPr>
        <w:t xml:space="preserve">s a </w:t>
      </w:r>
      <w:r w:rsidRPr="0023531A">
        <w:rPr>
          <w:b/>
          <w:iCs/>
          <w:u w:val="single"/>
          <w:bdr w:val="single" w:sz="8" w:space="0" w:color="auto"/>
        </w:rPr>
        <w:t>commitment</w:t>
      </w:r>
      <w:r w:rsidRPr="0023531A">
        <w:rPr>
          <w:u w:val="single"/>
        </w:rPr>
        <w:t xml:space="preserve"> to the </w:t>
      </w:r>
      <w:r w:rsidRPr="0023531A">
        <w:rPr>
          <w:highlight w:val="cyan"/>
          <w:u w:val="single"/>
        </w:rPr>
        <w:t xml:space="preserve">alleviation of </w:t>
      </w:r>
      <w:r w:rsidRPr="0023531A">
        <w:rPr>
          <w:b/>
          <w:iCs/>
          <w:u w:val="single"/>
          <w:bdr w:val="single" w:sz="8" w:space="0" w:color="auto"/>
        </w:rPr>
        <w:t xml:space="preserve">human </w:t>
      </w:r>
      <w:r w:rsidRPr="0023531A">
        <w:rPr>
          <w:b/>
          <w:iCs/>
          <w:highlight w:val="cyan"/>
          <w:u w:val="single"/>
          <w:bdr w:val="single" w:sz="8" w:space="0" w:color="auto"/>
        </w:rPr>
        <w:t>suffering</w:t>
      </w:r>
      <w:r w:rsidRPr="0023531A">
        <w:rPr>
          <w:sz w:val="16"/>
        </w:rPr>
        <w:t xml:space="preserve"> and the </w:t>
      </w:r>
      <w:proofErr w:type="spellStart"/>
      <w:r w:rsidRPr="0023531A">
        <w:rPr>
          <w:sz w:val="16"/>
        </w:rPr>
        <w:t>realisation</w:t>
      </w:r>
      <w:proofErr w:type="spellEnd"/>
      <w:r w:rsidRPr="0023531A">
        <w:rPr>
          <w:sz w:val="16"/>
        </w:rPr>
        <w:t xml:space="preserve"> of human potential, </w:t>
      </w:r>
      <w:r w:rsidRPr="0023531A">
        <w:rPr>
          <w:u w:val="single"/>
        </w:rPr>
        <w:t xml:space="preserve">as well as an </w:t>
      </w:r>
      <w:r w:rsidRPr="0023531A">
        <w:rPr>
          <w:b/>
          <w:iCs/>
          <w:u w:val="single"/>
          <w:bdr w:val="single" w:sz="8" w:space="0" w:color="auto"/>
        </w:rPr>
        <w:t>imaginative response</w:t>
      </w:r>
      <w:r w:rsidRPr="0023531A">
        <w:rPr>
          <w:u w:val="single"/>
        </w:rPr>
        <w:t xml:space="preserve"> to related challenges</w:t>
      </w:r>
      <w:r w:rsidRPr="0023531A">
        <w:rPr>
          <w:sz w:val="16"/>
        </w:rPr>
        <w:t>.</w:t>
      </w:r>
    </w:p>
    <w:p w14:paraId="088C5352" w14:textId="77777777" w:rsidR="0086501B" w:rsidRDefault="0086501B" w:rsidP="0086501B">
      <w:pPr>
        <w:rPr>
          <w:sz w:val="16"/>
        </w:rPr>
      </w:pPr>
      <w:r w:rsidRPr="0023531A">
        <w:rPr>
          <w:highlight w:val="cyan"/>
          <w:u w:val="single"/>
        </w:rPr>
        <w:t>Speculation</w:t>
      </w:r>
      <w:r w:rsidRPr="0023531A">
        <w:rPr>
          <w:sz w:val="16"/>
        </w:rPr>
        <w:t xml:space="preserve"> represents a routine form of knowledge production in the field of policy studies, and critical policy studies </w:t>
      </w:r>
      <w:proofErr w:type="gramStart"/>
      <w:r w:rsidRPr="0023531A">
        <w:rPr>
          <w:sz w:val="16"/>
        </w:rPr>
        <w:t>is</w:t>
      </w:r>
      <w:proofErr w:type="gramEnd"/>
      <w:r w:rsidRPr="0023531A">
        <w:rPr>
          <w:sz w:val="16"/>
        </w:rPr>
        <w:t xml:space="preserve"> very often involved in normative projections. What added value, then, is provided by an explicit turn to utopianism, as described here? What does it offer beyond a renewed commitment to </w:t>
      </w:r>
      <w:proofErr w:type="spellStart"/>
      <w:r w:rsidRPr="0023531A">
        <w:rPr>
          <w:sz w:val="16"/>
        </w:rPr>
        <w:t>forwardlooking</w:t>
      </w:r>
      <w:proofErr w:type="spellEnd"/>
      <w:r w:rsidRPr="0023531A">
        <w:rPr>
          <w:sz w:val="16"/>
        </w:rPr>
        <w:t xml:space="preserve"> academic praxis and avowed, future-looking normativity? In brief, utopianism </w:t>
      </w:r>
      <w:r w:rsidRPr="0023531A">
        <w:rPr>
          <w:u w:val="single"/>
        </w:rPr>
        <w:t>promotes</w:t>
      </w:r>
      <w:r w:rsidRPr="0023531A">
        <w:rPr>
          <w:sz w:val="16"/>
        </w:rPr>
        <w:t xml:space="preserve"> </w:t>
      </w:r>
      <w:proofErr w:type="gramStart"/>
      <w:r w:rsidRPr="0023531A">
        <w:rPr>
          <w:sz w:val="16"/>
        </w:rPr>
        <w:t>particular epistemic</w:t>
      </w:r>
      <w:proofErr w:type="gramEnd"/>
      <w:r w:rsidRPr="0023531A">
        <w:rPr>
          <w:sz w:val="16"/>
        </w:rPr>
        <w:t xml:space="preserve"> habits, </w:t>
      </w:r>
      <w:r w:rsidRPr="0023531A">
        <w:rPr>
          <w:b/>
          <w:iCs/>
          <w:u w:val="single"/>
          <w:bdr w:val="single" w:sz="8" w:space="0" w:color="auto"/>
        </w:rPr>
        <w:t>affective experiences</w:t>
      </w:r>
      <w:r w:rsidRPr="0023531A">
        <w:rPr>
          <w:sz w:val="16"/>
        </w:rPr>
        <w:t xml:space="preserve"> and genres of expression </w:t>
      </w:r>
      <w:r w:rsidRPr="0023531A">
        <w:rPr>
          <w:u w:val="single"/>
        </w:rPr>
        <w:t>with</w:t>
      </w:r>
      <w:r w:rsidRPr="0023531A">
        <w:rPr>
          <w:sz w:val="16"/>
        </w:rPr>
        <w:t xml:space="preserve"> the </w:t>
      </w:r>
      <w:r w:rsidRPr="0023531A">
        <w:rPr>
          <w:u w:val="single"/>
        </w:rPr>
        <w:t>potential to</w:t>
      </w:r>
      <w:r w:rsidRPr="0023531A">
        <w:rPr>
          <w:sz w:val="16"/>
        </w:rPr>
        <w:t xml:space="preserve"> significantly extend and </w:t>
      </w:r>
      <w:proofErr w:type="spellStart"/>
      <w:r w:rsidRPr="0023531A">
        <w:rPr>
          <w:b/>
          <w:iCs/>
          <w:u w:val="single"/>
          <w:bdr w:val="single" w:sz="8" w:space="0" w:color="auto"/>
        </w:rPr>
        <w:t>pluralise</w:t>
      </w:r>
      <w:proofErr w:type="spellEnd"/>
      <w:r w:rsidRPr="0023531A">
        <w:rPr>
          <w:u w:val="single"/>
        </w:rPr>
        <w:t xml:space="preserve"> forms of policy knowledge</w:t>
      </w:r>
      <w:r w:rsidRPr="0023531A">
        <w:rPr>
          <w:sz w:val="16"/>
        </w:rPr>
        <w:t xml:space="preserve">. CUPA harnesses </w:t>
      </w:r>
      <w:r w:rsidRPr="0023531A">
        <w:rPr>
          <w:u w:val="single"/>
        </w:rPr>
        <w:t>the power of</w:t>
      </w:r>
      <w:r w:rsidRPr="0023531A">
        <w:rPr>
          <w:sz w:val="16"/>
        </w:rPr>
        <w:t xml:space="preserve"> our </w:t>
      </w:r>
      <w:r w:rsidRPr="0023531A">
        <w:rPr>
          <w:u w:val="single"/>
        </w:rPr>
        <w:t>creative imagination</w:t>
      </w:r>
      <w:r w:rsidRPr="0023531A">
        <w:rPr>
          <w:sz w:val="16"/>
        </w:rPr>
        <w:t xml:space="preserve"> and capacity to hope and </w:t>
      </w:r>
      <w:proofErr w:type="gramStart"/>
      <w:r w:rsidRPr="0023531A">
        <w:rPr>
          <w:sz w:val="16"/>
        </w:rPr>
        <w:t>play, and</w:t>
      </w:r>
      <w:proofErr w:type="gramEnd"/>
      <w:r w:rsidRPr="0023531A">
        <w:rPr>
          <w:sz w:val="16"/>
        </w:rPr>
        <w:t xml:space="preserve"> applies this power in unfamiliar and generative ways. It </w:t>
      </w:r>
      <w:r w:rsidRPr="0023531A">
        <w:rPr>
          <w:highlight w:val="cyan"/>
          <w:u w:val="single"/>
        </w:rPr>
        <w:t xml:space="preserve">opens </w:t>
      </w:r>
      <w:r w:rsidRPr="0023531A">
        <w:rPr>
          <w:b/>
          <w:iCs/>
          <w:highlight w:val="cyan"/>
          <w:u w:val="single"/>
          <w:bdr w:val="single" w:sz="8" w:space="0" w:color="auto"/>
        </w:rPr>
        <w:t>space</w:t>
      </w:r>
      <w:r w:rsidRPr="0023531A">
        <w:rPr>
          <w:highlight w:val="cyan"/>
          <w:u w:val="single"/>
        </w:rPr>
        <w:t xml:space="preserve"> to produce</w:t>
      </w:r>
      <w:r w:rsidRPr="0023531A">
        <w:rPr>
          <w:sz w:val="16"/>
        </w:rPr>
        <w:t xml:space="preserve"> knowledge through enactment – enabling </w:t>
      </w:r>
      <w:r w:rsidRPr="0023531A">
        <w:rPr>
          <w:b/>
          <w:iCs/>
          <w:highlight w:val="cyan"/>
          <w:u w:val="single"/>
          <w:bdr w:val="single" w:sz="8" w:space="0" w:color="auto"/>
        </w:rPr>
        <w:t>radical</w:t>
      </w:r>
      <w:r w:rsidRPr="0023531A">
        <w:rPr>
          <w:b/>
          <w:iCs/>
          <w:u w:val="single"/>
          <w:bdr w:val="single" w:sz="8" w:space="0" w:color="auto"/>
        </w:rPr>
        <w:t xml:space="preserve"> forms</w:t>
      </w:r>
      <w:r w:rsidRPr="0023531A">
        <w:rPr>
          <w:u w:val="single"/>
        </w:rPr>
        <w:t xml:space="preserve"> of</w:t>
      </w:r>
      <w:r w:rsidRPr="0023531A">
        <w:rPr>
          <w:sz w:val="16"/>
        </w:rPr>
        <w:t xml:space="preserve"> expression and </w:t>
      </w:r>
      <w:r w:rsidRPr="0023531A">
        <w:rPr>
          <w:highlight w:val="cyan"/>
          <w:u w:val="single"/>
        </w:rPr>
        <w:t>praxis</w:t>
      </w:r>
      <w:r w:rsidRPr="0023531A">
        <w:rPr>
          <w:sz w:val="16"/>
        </w:rPr>
        <w:t>.</w:t>
      </w:r>
    </w:p>
    <w:p w14:paraId="56234A87" w14:textId="77777777" w:rsidR="0086501B" w:rsidRPr="00244D71" w:rsidRDefault="0086501B" w:rsidP="0086501B">
      <w:pPr>
        <w:keepNext/>
        <w:keepLines/>
        <w:spacing w:before="40" w:after="0"/>
        <w:outlineLvl w:val="3"/>
        <w:rPr>
          <w:rFonts w:eastAsia="SimSun" w:cs="Times New Roman"/>
          <w:b/>
          <w:iCs/>
          <w:sz w:val="26"/>
        </w:rPr>
      </w:pPr>
      <w:r w:rsidRPr="00244D71">
        <w:rPr>
          <w:rFonts w:eastAsia="SimSun" w:cs="Times New Roman"/>
          <w:b/>
          <w:iCs/>
          <w:sz w:val="26"/>
        </w:rPr>
        <w:t xml:space="preserve">Introducing the 1AC in an academic space reinscribes imperialism by buying into its </w:t>
      </w:r>
      <w:r w:rsidRPr="00244D71">
        <w:rPr>
          <w:rFonts w:eastAsia="SimSun" w:cs="Times New Roman"/>
          <w:b/>
          <w:iCs/>
          <w:sz w:val="26"/>
          <w:u w:val="single"/>
        </w:rPr>
        <w:t>competition for recognition</w:t>
      </w:r>
      <w:r w:rsidRPr="00244D71">
        <w:rPr>
          <w:rFonts w:eastAsia="SimSun" w:cs="Times New Roman"/>
          <w:b/>
          <w:iCs/>
          <w:sz w:val="26"/>
        </w:rPr>
        <w:t xml:space="preserve"> and producing esoteric jargon that </w:t>
      </w:r>
      <w:r w:rsidRPr="00244D71">
        <w:rPr>
          <w:rFonts w:eastAsia="SimSun" w:cs="Times New Roman"/>
          <w:b/>
          <w:iCs/>
          <w:sz w:val="26"/>
          <w:u w:val="single"/>
        </w:rPr>
        <w:t>distances</w:t>
      </w:r>
      <w:r w:rsidRPr="00244D71">
        <w:rPr>
          <w:rFonts w:eastAsia="SimSun" w:cs="Times New Roman"/>
          <w:b/>
          <w:iCs/>
          <w:sz w:val="26"/>
        </w:rPr>
        <w:t xml:space="preserve"> it from social movements.</w:t>
      </w:r>
    </w:p>
    <w:p w14:paraId="22EEFFF3" w14:textId="77777777" w:rsidR="0086501B" w:rsidRPr="00244D71" w:rsidRDefault="0086501B" w:rsidP="0086501B">
      <w:pPr>
        <w:rPr>
          <w:rFonts w:eastAsia="Calibri"/>
        </w:rPr>
      </w:pPr>
      <w:r w:rsidRPr="00244D71">
        <w:rPr>
          <w:rFonts w:eastAsia="Calibri"/>
          <w:b/>
          <w:bCs/>
          <w:sz w:val="26"/>
        </w:rPr>
        <w:t>Susen 20</w:t>
      </w:r>
      <w:r w:rsidRPr="00244D71">
        <w:rPr>
          <w:rFonts w:eastAsia="Calibri"/>
        </w:rPr>
        <w:t xml:space="preserve">,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45DDDE20" w14:textId="77777777" w:rsidR="0086501B" w:rsidRPr="00244D71" w:rsidRDefault="0086501B" w:rsidP="0086501B">
      <w:pPr>
        <w:rPr>
          <w:rFonts w:eastAsia="Calibri"/>
          <w:sz w:val="10"/>
        </w:rPr>
      </w:pPr>
      <w:r w:rsidRPr="00244D71">
        <w:rPr>
          <w:rFonts w:eastAsia="Calibri"/>
          <w:highlight w:val="cyan"/>
          <w:u w:val="single"/>
        </w:rPr>
        <w:t>This</w:t>
      </w:r>
      <w:r w:rsidRPr="00244D71">
        <w:rPr>
          <w:rFonts w:eastAsia="Calibri"/>
          <w:u w:val="single"/>
        </w:rPr>
        <w:t xml:space="preserve"> seemingly ‘</w:t>
      </w:r>
      <w:r w:rsidRPr="00244D71">
        <w:rPr>
          <w:rFonts w:eastAsia="Calibri"/>
          <w:b/>
          <w:iCs/>
          <w:highlight w:val="cyan"/>
          <w:u w:val="single"/>
        </w:rPr>
        <w:t>radical’ attitude</w:t>
      </w:r>
      <w:r w:rsidRPr="00244D71">
        <w:rPr>
          <w:rFonts w:eastAsia="Calibri"/>
          <w:highlight w:val="cyan"/>
          <w:u w:val="single"/>
        </w:rPr>
        <w:t xml:space="preserve"> is </w:t>
      </w:r>
      <w:r w:rsidRPr="00244D71">
        <w:rPr>
          <w:rFonts w:eastAsia="Calibri"/>
          <w:b/>
          <w:iCs/>
          <w:highlight w:val="cyan"/>
          <w:u w:val="single"/>
        </w:rPr>
        <w:t>problematic</w:t>
      </w:r>
      <w:r w:rsidRPr="00244D71">
        <w:rPr>
          <w:rFonts w:eastAsia="Calibri"/>
          <w:u w:val="single"/>
        </w:rPr>
        <w:t>, however, to the extent</w:t>
      </w:r>
      <w:r w:rsidRPr="00244D71">
        <w:rPr>
          <w:rFonts w:eastAsia="Calibri"/>
          <w:sz w:val="10"/>
        </w:rPr>
        <w:t xml:space="preserve"> that postcolonial and decolonial </w:t>
      </w:r>
      <w:r w:rsidRPr="00244D71">
        <w:rPr>
          <w:rFonts w:eastAsia="Calibri"/>
          <w:b/>
          <w:iCs/>
          <w:highlight w:val="cyan"/>
          <w:u w:val="single"/>
        </w:rPr>
        <w:t>scholars</w:t>
      </w:r>
      <w:r w:rsidRPr="00244D71">
        <w:rPr>
          <w:rFonts w:eastAsia="Calibri"/>
          <w:highlight w:val="cyan"/>
          <w:u w:val="single"/>
        </w:rPr>
        <w:t xml:space="preserve"> are</w:t>
      </w:r>
      <w:r w:rsidRPr="00244D71">
        <w:rPr>
          <w:rFonts w:eastAsia="Calibri"/>
          <w:u w:val="single"/>
        </w:rPr>
        <w:t xml:space="preserve"> themselves </w:t>
      </w:r>
      <w:r w:rsidRPr="00244D71">
        <w:rPr>
          <w:rFonts w:eastAsia="Calibri"/>
          <w:b/>
          <w:iCs/>
          <w:highlight w:val="cyan"/>
          <w:u w:val="single"/>
        </w:rPr>
        <w:t>actively involved</w:t>
      </w:r>
      <w:r w:rsidRPr="00244D71">
        <w:rPr>
          <w:rFonts w:eastAsia="Calibri"/>
          <w:highlight w:val="cyan"/>
          <w:u w:val="single"/>
        </w:rPr>
        <w:t xml:space="preserve"> in strengthening</w:t>
      </w:r>
      <w:r w:rsidRPr="00244D71">
        <w:rPr>
          <w:rFonts w:eastAsia="Calibri"/>
          <w:u w:val="single"/>
        </w:rPr>
        <w:t xml:space="preserve"> the </w:t>
      </w:r>
      <w:r w:rsidRPr="00244D71">
        <w:rPr>
          <w:rFonts w:eastAsia="Calibri"/>
          <w:b/>
          <w:iCs/>
          <w:highlight w:val="cyan"/>
          <w:u w:val="single"/>
        </w:rPr>
        <w:t>existing</w:t>
      </w:r>
      <w:r w:rsidRPr="00244D71">
        <w:rPr>
          <w:rFonts w:eastAsia="Calibri"/>
          <w:u w:val="single"/>
        </w:rPr>
        <w:t xml:space="preserve"> state of </w:t>
      </w:r>
      <w:r w:rsidRPr="00244D71">
        <w:rPr>
          <w:rFonts w:eastAsia="Calibri"/>
          <w:b/>
          <w:iCs/>
          <w:highlight w:val="cyan"/>
          <w:u w:val="single"/>
        </w:rPr>
        <w:t>affairs</w:t>
      </w:r>
      <w:r w:rsidRPr="00244D71">
        <w:rPr>
          <w:rFonts w:eastAsia="Calibri"/>
          <w:u w:val="single"/>
        </w:rPr>
        <w:t xml:space="preserve">―notably </w:t>
      </w:r>
      <w:r w:rsidRPr="00244D71">
        <w:rPr>
          <w:rFonts w:eastAsia="Calibri"/>
          <w:b/>
          <w:iCs/>
          <w:sz w:val="30"/>
          <w:szCs w:val="30"/>
          <w:highlight w:val="cyan"/>
          <w:u w:val="single"/>
        </w:rPr>
        <w:t>by ‘playing the game’</w:t>
      </w:r>
      <w:r w:rsidRPr="00244D71">
        <w:rPr>
          <w:rFonts w:eastAsia="Calibri"/>
          <w:highlight w:val="cyan"/>
          <w:u w:val="single"/>
        </w:rPr>
        <w:t xml:space="preserve"> of</w:t>
      </w:r>
      <w:r w:rsidRPr="00244D71">
        <w:rPr>
          <w:rFonts w:eastAsia="Calibri"/>
          <w:u w:val="single"/>
        </w:rPr>
        <w:t xml:space="preserve"> mainstream </w:t>
      </w:r>
      <w:r w:rsidRPr="00244D71">
        <w:rPr>
          <w:rFonts w:eastAsia="Calibri"/>
          <w:b/>
          <w:iCs/>
          <w:highlight w:val="cyan"/>
          <w:u w:val="single"/>
        </w:rPr>
        <w:t>academia</w:t>
      </w:r>
      <w:r w:rsidRPr="00244D71">
        <w:rPr>
          <w:rFonts w:eastAsia="Calibri"/>
          <w:highlight w:val="cyan"/>
          <w:u w:val="single"/>
        </w:rPr>
        <w:t>, by buying into</w:t>
      </w:r>
      <w:r w:rsidRPr="00244D71">
        <w:rPr>
          <w:rFonts w:eastAsia="Calibri"/>
          <w:u w:val="single"/>
        </w:rPr>
        <w:t xml:space="preserve"> the </w:t>
      </w:r>
      <w:r w:rsidRPr="00244D71">
        <w:rPr>
          <w:rFonts w:eastAsia="Calibri"/>
          <w:b/>
          <w:iCs/>
          <w:u w:val="single"/>
        </w:rPr>
        <w:t>logic</w:t>
      </w:r>
      <w:r w:rsidRPr="00244D71">
        <w:rPr>
          <w:rFonts w:eastAsia="Calibri"/>
          <w:u w:val="single"/>
        </w:rPr>
        <w:t xml:space="preserve"> of (formal and informal) </w:t>
      </w:r>
      <w:r w:rsidRPr="00244D71">
        <w:rPr>
          <w:rFonts w:eastAsia="Calibri"/>
          <w:b/>
          <w:iCs/>
          <w:highlight w:val="cyan"/>
          <w:u w:val="single"/>
        </w:rPr>
        <w:t>hierarchies</w:t>
      </w:r>
      <w:r w:rsidRPr="00244D71">
        <w:rPr>
          <w:rFonts w:eastAsia="Calibri"/>
          <w:u w:val="single"/>
        </w:rPr>
        <w:t xml:space="preserve">, by </w:t>
      </w:r>
      <w:r w:rsidRPr="00244D71">
        <w:rPr>
          <w:rFonts w:eastAsia="Calibri"/>
          <w:highlight w:val="cyan"/>
          <w:u w:val="single"/>
        </w:rPr>
        <w:t>building</w:t>
      </w:r>
      <w:r w:rsidRPr="00244D71">
        <w:rPr>
          <w:rFonts w:eastAsia="Calibri"/>
          <w:u w:val="single"/>
        </w:rPr>
        <w:t xml:space="preserve"> professional </w:t>
      </w:r>
      <w:r w:rsidRPr="00244D71">
        <w:rPr>
          <w:rFonts w:eastAsia="Calibri"/>
          <w:b/>
          <w:iCs/>
          <w:highlight w:val="cyan"/>
          <w:u w:val="single"/>
        </w:rPr>
        <w:t>careers</w:t>
      </w:r>
      <w:r w:rsidRPr="00244D71">
        <w:rPr>
          <w:rFonts w:eastAsia="Calibri"/>
          <w:highlight w:val="cyan"/>
          <w:u w:val="single"/>
        </w:rPr>
        <w:t xml:space="preserve"> out of</w:t>
      </w:r>
      <w:r w:rsidRPr="00244D71">
        <w:rPr>
          <w:rFonts w:eastAsia="Calibri"/>
          <w:u w:val="single"/>
        </w:rPr>
        <w:t xml:space="preserve"> their seemingly ‘</w:t>
      </w:r>
      <w:r w:rsidRPr="00244D71">
        <w:rPr>
          <w:rFonts w:eastAsia="Calibri"/>
          <w:highlight w:val="cyan"/>
          <w:u w:val="single"/>
        </w:rPr>
        <w:t xml:space="preserve">marginal’ </w:t>
      </w:r>
      <w:r w:rsidRPr="00244D71">
        <w:rPr>
          <w:rFonts w:eastAsia="Calibri"/>
          <w:b/>
          <w:iCs/>
          <w:highlight w:val="cyan"/>
          <w:u w:val="single"/>
        </w:rPr>
        <w:t>position</w:t>
      </w:r>
      <w:r w:rsidRPr="00244D71">
        <w:rPr>
          <w:rFonts w:eastAsia="Calibri"/>
          <w:highlight w:val="cyan"/>
          <w:u w:val="single"/>
        </w:rPr>
        <w:t xml:space="preserve"> within</w:t>
      </w:r>
      <w:r w:rsidRPr="00244D71">
        <w:rPr>
          <w:rFonts w:eastAsia="Calibri"/>
          <w:u w:val="single"/>
        </w:rPr>
        <w:t xml:space="preserve"> different fields of the </w:t>
      </w:r>
      <w:r w:rsidRPr="00244D71">
        <w:rPr>
          <w:rFonts w:eastAsia="Calibri"/>
          <w:b/>
          <w:iCs/>
          <w:highlight w:val="cyan"/>
          <w:u w:val="single"/>
        </w:rPr>
        <w:t>humanities</w:t>
      </w:r>
      <w:r w:rsidRPr="00244D71">
        <w:rPr>
          <w:rFonts w:eastAsia="Calibri"/>
          <w:u w:val="single"/>
        </w:rPr>
        <w:t xml:space="preserve"> and social sciences, </w:t>
      </w:r>
      <w:r w:rsidRPr="00244D71">
        <w:rPr>
          <w:rFonts w:eastAsia="Calibri"/>
          <w:highlight w:val="cyan"/>
          <w:u w:val="single"/>
        </w:rPr>
        <w:t xml:space="preserve">and by </w:t>
      </w:r>
      <w:r w:rsidRPr="00244D71">
        <w:rPr>
          <w:rFonts w:eastAsia="Calibri"/>
          <w:b/>
          <w:iCs/>
          <w:highlight w:val="cyan"/>
          <w:u w:val="single"/>
        </w:rPr>
        <w:t>participating</w:t>
      </w:r>
      <w:r w:rsidRPr="00244D71">
        <w:rPr>
          <w:rFonts w:eastAsia="Calibri"/>
          <w:highlight w:val="cyan"/>
          <w:u w:val="single"/>
        </w:rPr>
        <w:t xml:space="preserve"> in</w:t>
      </w:r>
      <w:r w:rsidRPr="00244D71">
        <w:rPr>
          <w:rFonts w:eastAsia="Calibri"/>
          <w:u w:val="single"/>
        </w:rPr>
        <w:t xml:space="preserve"> the </w:t>
      </w:r>
      <w:r w:rsidRPr="00244D71">
        <w:rPr>
          <w:rFonts w:eastAsia="Calibri"/>
          <w:b/>
          <w:iCs/>
          <w:highlight w:val="cyan"/>
          <w:u w:val="single"/>
        </w:rPr>
        <w:t>competition</w:t>
      </w:r>
      <w:r w:rsidRPr="00244D71">
        <w:rPr>
          <w:rFonts w:eastAsia="Calibri"/>
          <w:highlight w:val="cyan"/>
          <w:u w:val="single"/>
        </w:rPr>
        <w:t xml:space="preserve"> for material, symbolic, </w:t>
      </w:r>
      <w:r w:rsidRPr="00244D71">
        <w:rPr>
          <w:rFonts w:eastAsia="Calibri"/>
          <w:b/>
          <w:iCs/>
          <w:highlight w:val="cyan"/>
          <w:u w:val="single"/>
        </w:rPr>
        <w:t>reputational</w:t>
      </w:r>
      <w:r w:rsidRPr="00244D71">
        <w:rPr>
          <w:rFonts w:eastAsia="Calibri"/>
          <w:highlight w:val="cyan"/>
          <w:u w:val="single"/>
        </w:rPr>
        <w:t xml:space="preserve">, and financial </w:t>
      </w:r>
      <w:r w:rsidRPr="00244D71">
        <w:rPr>
          <w:rFonts w:eastAsia="Calibri"/>
          <w:b/>
          <w:iCs/>
          <w:highlight w:val="cyan"/>
          <w:u w:val="single"/>
        </w:rPr>
        <w:t>resources</w:t>
      </w:r>
      <w:r w:rsidRPr="00244D71">
        <w:rPr>
          <w:rFonts w:eastAsia="Calibri"/>
          <w:highlight w:val="cyan"/>
          <w:u w:val="single"/>
        </w:rPr>
        <w:t xml:space="preserve"> within</w:t>
      </w:r>
      <w:r w:rsidRPr="00244D71">
        <w:rPr>
          <w:rFonts w:eastAsia="Calibri"/>
          <w:u w:val="single"/>
        </w:rPr>
        <w:t xml:space="preserve"> asymmetrically </w:t>
      </w:r>
      <w:r w:rsidRPr="00244D71">
        <w:rPr>
          <w:rFonts w:eastAsia="Calibri"/>
          <w:b/>
          <w:iCs/>
          <w:highlight w:val="cyan"/>
          <w:u w:val="single"/>
        </w:rPr>
        <w:t>structured</w:t>
      </w:r>
      <w:r w:rsidRPr="00244D71">
        <w:rPr>
          <w:rFonts w:eastAsia="Calibri"/>
          <w:highlight w:val="cyan"/>
          <w:u w:val="single"/>
        </w:rPr>
        <w:t xml:space="preserve"> realms of </w:t>
      </w:r>
      <w:r w:rsidRPr="00244D71">
        <w:rPr>
          <w:rFonts w:eastAsia="Calibri"/>
          <w:b/>
          <w:iCs/>
          <w:highlight w:val="cyan"/>
          <w:u w:val="single"/>
        </w:rPr>
        <w:t>institutionalized</w:t>
      </w:r>
      <w:r w:rsidRPr="00244D71">
        <w:rPr>
          <w:rFonts w:eastAsia="Calibri"/>
          <w:u w:val="single"/>
        </w:rPr>
        <w:t xml:space="preserve"> and professionalized </w:t>
      </w:r>
      <w:r w:rsidRPr="00244D71">
        <w:rPr>
          <w:rFonts w:eastAsia="Calibri"/>
          <w:b/>
          <w:iCs/>
          <w:highlight w:val="cyan"/>
          <w:u w:val="single"/>
        </w:rPr>
        <w:t>knowledge production</w:t>
      </w:r>
      <w:r w:rsidRPr="00244D71">
        <w:rPr>
          <w:rFonts w:eastAsia="Calibri"/>
          <w:sz w:val="10"/>
        </w:rPr>
        <w:t>.39</w:t>
      </w:r>
    </w:p>
    <w:p w14:paraId="6B9F4B16" w14:textId="77777777" w:rsidR="0086501B" w:rsidRPr="00244D71" w:rsidRDefault="0086501B" w:rsidP="0086501B">
      <w:pPr>
        <w:rPr>
          <w:rFonts w:eastAsia="Calibri"/>
          <w:sz w:val="10"/>
          <w:lang w:val="es-ES"/>
        </w:rPr>
      </w:pPr>
      <w:r w:rsidRPr="00244D71">
        <w:rPr>
          <w:rFonts w:eastAsia="Calibri"/>
          <w:sz w:val="10"/>
          <w:lang w:val="es-ES"/>
        </w:rPr>
        <w:t>[[FN 39]]</w:t>
      </w:r>
    </w:p>
    <w:p w14:paraId="5910868C" w14:textId="77777777" w:rsidR="0086501B" w:rsidRPr="00244D71" w:rsidRDefault="0086501B" w:rsidP="0086501B">
      <w:pPr>
        <w:rPr>
          <w:rFonts w:eastAsia="Calibri"/>
          <w:sz w:val="10"/>
          <w:lang w:val="es-ES"/>
        </w:rPr>
      </w:pPr>
      <w:r w:rsidRPr="00244D71">
        <w:rPr>
          <w:rFonts w:eastAsia="Calibri"/>
          <w:u w:val="single"/>
          <w:lang w:val="es-ES"/>
        </w:rPr>
        <w:t xml:space="preserve">39. Cf. Rivera </w:t>
      </w:r>
      <w:proofErr w:type="spellStart"/>
      <w:r w:rsidRPr="00244D71">
        <w:rPr>
          <w:rFonts w:eastAsia="Calibri"/>
          <w:b/>
          <w:iCs/>
          <w:u w:val="single"/>
          <w:lang w:val="es-ES"/>
        </w:rPr>
        <w:t>Cusicanqui</w:t>
      </w:r>
      <w:proofErr w:type="spellEnd"/>
      <w:r w:rsidRPr="00244D71">
        <w:rPr>
          <w:rFonts w:eastAsia="Calibri"/>
          <w:sz w:val="10"/>
          <w:lang w:val="es-ES"/>
        </w:rPr>
        <w:t xml:space="preserve"> (2010), esp. pp.  56–60; </w:t>
      </w:r>
      <w:proofErr w:type="spellStart"/>
      <w:r w:rsidRPr="00244D71">
        <w:rPr>
          <w:rFonts w:eastAsia="Calibri"/>
          <w:u w:val="single"/>
          <w:lang w:val="es-ES"/>
        </w:rPr>
        <w:t>see</w:t>
      </w:r>
      <w:proofErr w:type="spellEnd"/>
      <w:r w:rsidRPr="00244D71">
        <w:rPr>
          <w:rFonts w:eastAsia="Calibri"/>
          <w:u w:val="single"/>
          <w:lang w:val="es-ES"/>
        </w:rPr>
        <w:t xml:space="preserve">, </w:t>
      </w:r>
      <w:r w:rsidRPr="00244D71">
        <w:rPr>
          <w:rFonts w:eastAsia="Calibri"/>
          <w:b/>
          <w:iCs/>
          <w:u w:val="single"/>
          <w:lang w:val="es-ES"/>
        </w:rPr>
        <w:t>in particular</w:t>
      </w:r>
      <w:r w:rsidRPr="00244D71">
        <w:rPr>
          <w:rFonts w:eastAsia="Calibri"/>
          <w:sz w:val="10"/>
          <w:lang w:val="es-ES"/>
        </w:rPr>
        <w:t>, ibid., pp. </w:t>
      </w:r>
      <w:r w:rsidRPr="00244D71">
        <w:rPr>
          <w:rFonts w:eastAsia="Calibri"/>
          <w:u w:val="single"/>
          <w:lang w:val="es-ES"/>
        </w:rPr>
        <w:t>57–58:</w:t>
      </w:r>
      <w:r w:rsidRPr="00244D71">
        <w:rPr>
          <w:rFonts w:eastAsia="Calibri"/>
          <w:sz w:val="10"/>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w:t>
      </w:r>
      <w:proofErr w:type="spellStart"/>
      <w:r w:rsidRPr="00244D71">
        <w:rPr>
          <w:rFonts w:eastAsia="Calibri"/>
          <w:sz w:val="10"/>
          <w:lang w:val="es-ES"/>
        </w:rPr>
        <w:t>Mignolo</w:t>
      </w:r>
      <w:proofErr w:type="spellEnd"/>
      <w:r w:rsidRPr="00244D71">
        <w:rPr>
          <w:rFonts w:eastAsia="Calibri"/>
          <w:sz w:val="10"/>
          <w:lang w:val="es-ES"/>
        </w:rPr>
        <w:t xml:space="preserve"> y compañía han </w:t>
      </w:r>
      <w:proofErr w:type="spellStart"/>
      <w:r w:rsidRPr="00244D71">
        <w:rPr>
          <w:rFonts w:eastAsia="Calibri"/>
          <w:sz w:val="10"/>
          <w:lang w:val="es-ES"/>
        </w:rPr>
        <w:t>construído</w:t>
      </w:r>
      <w:proofErr w:type="spellEnd"/>
      <w:r w:rsidRPr="00244D71">
        <w:rPr>
          <w:rFonts w:eastAsia="Calibri"/>
          <w:sz w:val="10"/>
          <w:lang w:val="es-ES"/>
        </w:rPr>
        <w:t xml:space="preserve">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6A0696ED" w14:textId="77777777" w:rsidR="0086501B" w:rsidRDefault="0086501B" w:rsidP="0086501B">
      <w:pPr>
        <w:rPr>
          <w:rFonts w:eastAsia="Calibri"/>
          <w:sz w:val="10"/>
          <w:lang w:val="en"/>
        </w:rPr>
      </w:pPr>
      <w:r w:rsidRPr="00244D71">
        <w:rPr>
          <w:rFonts w:eastAsia="Calibri"/>
          <w:sz w:val="10"/>
          <w:lang w:val="en"/>
        </w:rPr>
        <w:t xml:space="preserve">&lt;&lt;’[…] </w:t>
      </w:r>
      <w:r w:rsidRPr="00244D71">
        <w:rPr>
          <w:rFonts w:eastAsia="Calibri"/>
          <w:b/>
          <w:iCs/>
          <w:highlight w:val="cyan"/>
          <w:u w:val="single"/>
          <w:lang w:val="en"/>
        </w:rPr>
        <w:t>without altering</w:t>
      </w:r>
      <w:r w:rsidRPr="00244D71">
        <w:rPr>
          <w:rFonts w:eastAsia="Calibri"/>
          <w:u w:val="single"/>
          <w:lang w:val="en"/>
        </w:rPr>
        <w:t xml:space="preserve"> at all </w:t>
      </w:r>
      <w:r w:rsidRPr="00244D71">
        <w:rPr>
          <w:rFonts w:eastAsia="Calibri"/>
          <w:highlight w:val="cyan"/>
          <w:u w:val="single"/>
          <w:lang w:val="en"/>
        </w:rPr>
        <w:t xml:space="preserve">the </w:t>
      </w:r>
      <w:r w:rsidRPr="00244D71">
        <w:rPr>
          <w:rFonts w:eastAsia="Calibri"/>
          <w:b/>
          <w:iCs/>
          <w:highlight w:val="cyan"/>
          <w:u w:val="single"/>
          <w:lang w:val="en"/>
        </w:rPr>
        <w:t>relationship</w:t>
      </w:r>
      <w:r w:rsidRPr="00244D71">
        <w:rPr>
          <w:rFonts w:eastAsia="Calibri"/>
          <w:u w:val="single"/>
          <w:lang w:val="en"/>
        </w:rPr>
        <w:t xml:space="preserve"> of forces </w:t>
      </w:r>
      <w:r w:rsidRPr="00244D71">
        <w:rPr>
          <w:rFonts w:eastAsia="Calibri"/>
          <w:highlight w:val="cyan"/>
          <w:u w:val="single"/>
          <w:lang w:val="en"/>
        </w:rPr>
        <w:t>in the “</w:t>
      </w:r>
      <w:r w:rsidRPr="00244D71">
        <w:rPr>
          <w:rFonts w:eastAsia="Calibri"/>
          <w:b/>
          <w:iCs/>
          <w:highlight w:val="cyan"/>
          <w:u w:val="single"/>
          <w:lang w:val="en"/>
        </w:rPr>
        <w:t>palaces</w:t>
      </w:r>
      <w:r w:rsidRPr="00244D71">
        <w:rPr>
          <w:rFonts w:eastAsia="Calibri"/>
          <w:highlight w:val="cyan"/>
          <w:u w:val="single"/>
          <w:lang w:val="en"/>
        </w:rPr>
        <w:t xml:space="preserve">” of </w:t>
      </w:r>
      <w:r w:rsidRPr="00244D71">
        <w:rPr>
          <w:rFonts w:eastAsia="Calibri"/>
          <w:b/>
          <w:iCs/>
          <w:highlight w:val="cyan"/>
          <w:u w:val="single"/>
          <w:lang w:val="en"/>
        </w:rPr>
        <w:t>the</w:t>
      </w:r>
      <w:r w:rsidRPr="00244D71">
        <w:rPr>
          <w:rFonts w:eastAsia="Calibri"/>
          <w:b/>
          <w:iCs/>
          <w:highlight w:val="cyan"/>
          <w:u w:val="single"/>
        </w:rPr>
        <w:t xml:space="preserve"> </w:t>
      </w:r>
      <w:r w:rsidRPr="00244D71">
        <w:rPr>
          <w:rFonts w:eastAsia="Calibri"/>
          <w:b/>
          <w:iCs/>
          <w:highlight w:val="cyan"/>
          <w:u w:val="single"/>
          <w:lang w:val="en"/>
        </w:rPr>
        <w:t>Empire</w:t>
      </w:r>
      <w:r w:rsidRPr="00244D71">
        <w:rPr>
          <w:rFonts w:eastAsia="Calibri"/>
          <w:u w:val="single"/>
          <w:lang w:val="en"/>
        </w:rPr>
        <w:t xml:space="preserve">, the cultural studies of North </w:t>
      </w:r>
      <w:r w:rsidRPr="00244D71">
        <w:rPr>
          <w:rFonts w:eastAsia="Calibri"/>
          <w:b/>
          <w:iCs/>
          <w:u w:val="single"/>
          <w:lang w:val="en"/>
        </w:rPr>
        <w:t>American universities</w:t>
      </w:r>
      <w:r w:rsidRPr="00244D71">
        <w:rPr>
          <w:rFonts w:eastAsia="Calibri"/>
          <w:u w:val="single"/>
          <w:lang w:val="en"/>
        </w:rPr>
        <w:t xml:space="preserve"> have </w:t>
      </w:r>
      <w:r w:rsidRPr="00244D71">
        <w:rPr>
          <w:rFonts w:eastAsia="Calibri"/>
          <w:b/>
          <w:iCs/>
          <w:u w:val="single"/>
          <w:lang w:val="en"/>
        </w:rPr>
        <w:t>adopted</w:t>
      </w:r>
      <w:r w:rsidRPr="00244D71">
        <w:rPr>
          <w:rFonts w:eastAsia="Calibri"/>
          <w:u w:val="single"/>
          <w:lang w:val="en"/>
        </w:rPr>
        <w:t xml:space="preserve"> the ideas of </w:t>
      </w:r>
      <w:r w:rsidRPr="00244D71">
        <w:rPr>
          <w:rFonts w:eastAsia="Calibri"/>
          <w:b/>
          <w:iCs/>
          <w:u w:val="single"/>
          <w:lang w:val="en"/>
        </w:rPr>
        <w:t>subaltern studies</w:t>
      </w:r>
      <w:r w:rsidRPr="00244D71">
        <w:rPr>
          <w:rFonts w:eastAsia="Calibri"/>
          <w:sz w:val="10"/>
          <w:lang w:val="en"/>
        </w:rPr>
        <w:t xml:space="preserve"> and have launched debates in Latin America, </w:t>
      </w:r>
      <w:r w:rsidRPr="00244D71">
        <w:rPr>
          <w:rFonts w:eastAsia="Calibri"/>
          <w:highlight w:val="cyan"/>
          <w:u w:val="single"/>
          <w:lang w:val="en"/>
        </w:rPr>
        <w:t xml:space="preserve">creating a </w:t>
      </w:r>
      <w:r w:rsidRPr="00244D71">
        <w:rPr>
          <w:rFonts w:eastAsia="Calibri"/>
          <w:b/>
          <w:iCs/>
          <w:highlight w:val="cyan"/>
          <w:u w:val="single"/>
          <w:lang w:val="en"/>
        </w:rPr>
        <w:t>jargon</w:t>
      </w:r>
      <w:r w:rsidRPr="00244D71">
        <w:rPr>
          <w:rFonts w:eastAsia="Calibri"/>
          <w:highlight w:val="cyan"/>
          <w:u w:val="single"/>
          <w:lang w:val="en"/>
        </w:rPr>
        <w:t>, a</w:t>
      </w:r>
      <w:r w:rsidRPr="00244D71">
        <w:rPr>
          <w:rFonts w:eastAsia="Calibri"/>
          <w:u w:val="single"/>
          <w:lang w:val="en"/>
        </w:rPr>
        <w:t xml:space="preserve"> conceptual </w:t>
      </w:r>
      <w:r w:rsidRPr="00244D71">
        <w:rPr>
          <w:rFonts w:eastAsia="Calibri"/>
          <w:b/>
          <w:iCs/>
          <w:highlight w:val="cyan"/>
          <w:u w:val="single"/>
          <w:lang w:val="en"/>
        </w:rPr>
        <w:t>apparatus</w:t>
      </w:r>
      <w:r w:rsidRPr="00244D71">
        <w:rPr>
          <w:rFonts w:eastAsia="Calibri"/>
          <w:u w:val="single"/>
          <w:lang w:val="en"/>
        </w:rPr>
        <w:t xml:space="preserve"> and forms </w:t>
      </w:r>
      <w:r w:rsidRPr="00244D71">
        <w:rPr>
          <w:rFonts w:eastAsia="Calibri"/>
          <w:highlight w:val="cyan"/>
          <w:u w:val="single"/>
          <w:lang w:val="en"/>
        </w:rPr>
        <w:t xml:space="preserve">of </w:t>
      </w:r>
      <w:r w:rsidRPr="00244D71">
        <w:rPr>
          <w:rFonts w:eastAsia="Calibri"/>
          <w:b/>
          <w:iCs/>
          <w:highlight w:val="cyan"/>
          <w:u w:val="single"/>
          <w:lang w:val="en"/>
        </w:rPr>
        <w:t>reference</w:t>
      </w:r>
      <w:r w:rsidRPr="00244D71">
        <w:rPr>
          <w:rFonts w:eastAsia="Calibri"/>
          <w:highlight w:val="cyan"/>
          <w:u w:val="single"/>
          <w:lang w:val="en"/>
        </w:rPr>
        <w:t xml:space="preserve"> and </w:t>
      </w:r>
      <w:r w:rsidRPr="00244D71">
        <w:rPr>
          <w:rFonts w:eastAsia="Calibri"/>
          <w:b/>
          <w:iCs/>
          <w:highlight w:val="cyan"/>
          <w:u w:val="single"/>
          <w:lang w:val="en"/>
        </w:rPr>
        <w:t>counter-reference</w:t>
      </w:r>
      <w:r w:rsidRPr="00244D71">
        <w:rPr>
          <w:rFonts w:eastAsia="Calibri"/>
          <w:u w:val="single"/>
          <w:lang w:val="en"/>
        </w:rPr>
        <w:t xml:space="preserve"> that </w:t>
      </w:r>
      <w:r w:rsidRPr="00244D71">
        <w:rPr>
          <w:rFonts w:eastAsia="Calibri"/>
          <w:b/>
          <w:iCs/>
          <w:u w:val="single"/>
          <w:lang w:val="en"/>
        </w:rPr>
        <w:t xml:space="preserve">have </w:t>
      </w:r>
      <w:r w:rsidRPr="00244D71">
        <w:rPr>
          <w:rFonts w:eastAsia="Calibri"/>
          <w:b/>
          <w:iCs/>
          <w:highlight w:val="cyan"/>
          <w:u w:val="single"/>
          <w:lang w:val="en"/>
        </w:rPr>
        <w:t>distanced</w:t>
      </w:r>
      <w:r w:rsidRPr="00244D71">
        <w:rPr>
          <w:rFonts w:eastAsia="Calibri"/>
          <w:u w:val="single"/>
          <w:lang w:val="en"/>
        </w:rPr>
        <w:t xml:space="preserve"> academic </w:t>
      </w:r>
      <w:r w:rsidRPr="00244D71">
        <w:rPr>
          <w:rFonts w:eastAsia="Calibri"/>
          <w:highlight w:val="cyan"/>
          <w:u w:val="single"/>
          <w:lang w:val="en"/>
        </w:rPr>
        <w:t xml:space="preserve">disquisition from </w:t>
      </w:r>
      <w:r w:rsidRPr="00244D71">
        <w:rPr>
          <w:rFonts w:eastAsia="Calibri"/>
          <w:b/>
          <w:iCs/>
          <w:highlight w:val="cyan"/>
          <w:u w:val="single"/>
          <w:lang w:val="en"/>
        </w:rPr>
        <w:t>commitments</w:t>
      </w:r>
      <w:r w:rsidRPr="00244D71">
        <w:rPr>
          <w:rFonts w:eastAsia="Calibri"/>
          <w:u w:val="single"/>
          <w:lang w:val="en"/>
        </w:rPr>
        <w:t xml:space="preserve"> and dialogues </w:t>
      </w:r>
      <w:r w:rsidRPr="00244D71">
        <w:rPr>
          <w:rFonts w:eastAsia="Calibri"/>
          <w:highlight w:val="cyan"/>
          <w:u w:val="single"/>
          <w:lang w:val="en"/>
        </w:rPr>
        <w:t xml:space="preserve">with </w:t>
      </w:r>
      <w:r w:rsidRPr="00244D71">
        <w:rPr>
          <w:rFonts w:eastAsia="Calibri"/>
          <w:b/>
          <w:iCs/>
          <w:highlight w:val="cyan"/>
          <w:u w:val="single"/>
          <w:lang w:val="en"/>
        </w:rPr>
        <w:t>insurgent</w:t>
      </w:r>
      <w:r w:rsidRPr="00244D71">
        <w:rPr>
          <w:rFonts w:eastAsia="Calibri"/>
          <w:highlight w:val="cyan"/>
          <w:u w:val="single"/>
          <w:lang w:val="en"/>
        </w:rPr>
        <w:t xml:space="preserve"> social </w:t>
      </w:r>
      <w:r w:rsidRPr="00244D71">
        <w:rPr>
          <w:rFonts w:eastAsia="Calibri"/>
          <w:b/>
          <w:iCs/>
          <w:highlight w:val="cyan"/>
          <w:u w:val="single"/>
          <w:lang w:val="en"/>
        </w:rPr>
        <w:t>forces</w:t>
      </w:r>
      <w:r w:rsidRPr="00244D71">
        <w:rPr>
          <w:rFonts w:eastAsia="Calibri"/>
          <w:sz w:val="10"/>
          <w:lang w:val="en"/>
        </w:rPr>
        <w:t xml:space="preserve">. The </w:t>
      </w:r>
      <w:proofErr w:type="spellStart"/>
      <w:r w:rsidRPr="00244D71">
        <w:rPr>
          <w:rFonts w:eastAsia="Calibri"/>
          <w:sz w:val="10"/>
          <w:lang w:val="en"/>
        </w:rPr>
        <w:t>Mignolos</w:t>
      </w:r>
      <w:proofErr w:type="spellEnd"/>
      <w:r w:rsidRPr="00244D71">
        <w:rPr>
          <w:rFonts w:eastAsia="Calibri"/>
          <w:sz w:val="10"/>
          <w:lang w:val="en"/>
        </w:rPr>
        <w:t xml:space="preserve"> and company </w:t>
      </w:r>
      <w:r w:rsidRPr="00244D71">
        <w:rPr>
          <w:rFonts w:eastAsia="Calibri"/>
          <w:highlight w:val="cyan"/>
          <w:u w:val="single"/>
          <w:lang w:val="en"/>
        </w:rPr>
        <w:t>have</w:t>
      </w:r>
      <w:r w:rsidRPr="00244D71">
        <w:rPr>
          <w:rFonts w:eastAsia="Calibri"/>
          <w:highlight w:val="cyan"/>
          <w:u w:val="single"/>
        </w:rPr>
        <w:t xml:space="preserve"> </w:t>
      </w:r>
      <w:r w:rsidRPr="00244D71">
        <w:rPr>
          <w:rFonts w:eastAsia="Calibri"/>
          <w:b/>
          <w:iCs/>
          <w:highlight w:val="cyan"/>
          <w:u w:val="single"/>
          <w:lang w:val="en"/>
        </w:rPr>
        <w:t>built</w:t>
      </w:r>
      <w:r w:rsidRPr="00244D71">
        <w:rPr>
          <w:rFonts w:eastAsia="Calibri"/>
          <w:sz w:val="10"/>
          <w:lang w:val="en"/>
        </w:rPr>
        <w:t xml:space="preserve"> [sic] </w:t>
      </w:r>
      <w:r w:rsidRPr="00244D71">
        <w:rPr>
          <w:rFonts w:eastAsia="Calibri"/>
          <w:highlight w:val="cyan"/>
          <w:u w:val="single"/>
          <w:lang w:val="en"/>
        </w:rPr>
        <w:t>a</w:t>
      </w:r>
      <w:r w:rsidRPr="00244D71">
        <w:rPr>
          <w:rFonts w:eastAsia="Calibri"/>
          <w:u w:val="single"/>
          <w:lang w:val="en"/>
        </w:rPr>
        <w:t xml:space="preserve"> small </w:t>
      </w:r>
      <w:r w:rsidRPr="00244D71">
        <w:rPr>
          <w:rFonts w:eastAsia="Calibri"/>
          <w:b/>
          <w:iCs/>
          <w:sz w:val="26"/>
          <w:szCs w:val="26"/>
          <w:highlight w:val="cyan"/>
          <w:u w:val="single"/>
          <w:lang w:val="en"/>
        </w:rPr>
        <w:t>empire within the empire</w:t>
      </w:r>
      <w:r w:rsidRPr="00244D71">
        <w:rPr>
          <w:rFonts w:eastAsia="Calibri"/>
          <w:u w:val="single"/>
          <w:lang w:val="en"/>
        </w:rPr>
        <w:t xml:space="preserve">, strategically </w:t>
      </w:r>
      <w:r w:rsidRPr="00244D71">
        <w:rPr>
          <w:rFonts w:eastAsia="Calibri"/>
          <w:b/>
          <w:iCs/>
          <w:u w:val="single"/>
          <w:lang w:val="en"/>
        </w:rPr>
        <w:t>recovering</w:t>
      </w:r>
      <w:r w:rsidRPr="00244D71">
        <w:rPr>
          <w:rFonts w:eastAsia="Calibri"/>
          <w:u w:val="single"/>
          <w:lang w:val="en"/>
        </w:rPr>
        <w:t xml:space="preserve"> the contributions of the school of </w:t>
      </w:r>
      <w:r w:rsidRPr="00244D71">
        <w:rPr>
          <w:rFonts w:eastAsia="Calibri"/>
          <w:b/>
          <w:iCs/>
          <w:u w:val="single"/>
          <w:lang w:val="en"/>
        </w:rPr>
        <w:t>subaltern studies</w:t>
      </w:r>
      <w:r w:rsidRPr="00244D71">
        <w:rPr>
          <w:rFonts w:eastAsia="Calibri"/>
          <w:u w:val="single"/>
          <w:lang w:val="en"/>
        </w:rPr>
        <w:t xml:space="preserve"> of India and of</w:t>
      </w:r>
      <w:r w:rsidRPr="00244D71">
        <w:rPr>
          <w:rFonts w:eastAsia="Calibri"/>
          <w:u w:val="single"/>
        </w:rPr>
        <w:t xml:space="preserve"> </w:t>
      </w:r>
      <w:r w:rsidRPr="00244D71">
        <w:rPr>
          <w:rFonts w:eastAsia="Calibri"/>
          <w:u w:val="single"/>
          <w:lang w:val="en"/>
        </w:rPr>
        <w:t xml:space="preserve">multiple Latin American aspects of </w:t>
      </w:r>
      <w:r w:rsidRPr="00244D71">
        <w:rPr>
          <w:rFonts w:eastAsia="Calibri"/>
          <w:b/>
          <w:iCs/>
          <w:u w:val="single"/>
          <w:lang w:val="en"/>
        </w:rPr>
        <w:t>critical</w:t>
      </w:r>
      <w:r w:rsidRPr="00244D71">
        <w:rPr>
          <w:rFonts w:eastAsia="Calibri"/>
          <w:u w:val="single"/>
          <w:lang w:val="en"/>
        </w:rPr>
        <w:t xml:space="preserve"> reflection on colonization and</w:t>
      </w:r>
      <w:r w:rsidRPr="00244D71">
        <w:rPr>
          <w:rFonts w:eastAsia="Calibri"/>
          <w:u w:val="single"/>
        </w:rPr>
        <w:t xml:space="preserve"> </w:t>
      </w:r>
      <w:r w:rsidRPr="00244D71">
        <w:rPr>
          <w:rFonts w:eastAsia="Calibri"/>
          <w:b/>
          <w:iCs/>
          <w:u w:val="single"/>
          <w:lang w:val="en"/>
        </w:rPr>
        <w:t>decolonization</w:t>
      </w:r>
      <w:r w:rsidRPr="00244D71">
        <w:rPr>
          <w:rFonts w:eastAsia="Calibri"/>
          <w:sz w:val="10"/>
        </w:rPr>
        <w:t>’</w:t>
      </w:r>
      <w:r w:rsidRPr="00244D71">
        <w:rPr>
          <w:rFonts w:eastAsia="Calibri"/>
          <w:sz w:val="10"/>
          <w:lang w:val="en"/>
        </w:rPr>
        <w:t>.&gt;&gt;</w:t>
      </w:r>
    </w:p>
    <w:p w14:paraId="4CB6BCD3" w14:textId="77777777" w:rsidR="00ED71B1" w:rsidRDefault="00ED71B1" w:rsidP="00ED71B1"/>
    <w:p w14:paraId="573C2EB5" w14:textId="1BA11E4E" w:rsidR="003A2D84" w:rsidRDefault="003A2D84"/>
    <w:sectPr w:rsidR="003A2D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7C47CC"/>
    <w:multiLevelType w:val="hybridMultilevel"/>
    <w:tmpl w:val="E3861E8C"/>
    <w:lvl w:ilvl="0" w:tplc="0409000F">
      <w:start w:val="3"/>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118839769">
    <w:abstractNumId w:val="15"/>
  </w:num>
  <w:num w:numId="16" w16cid:durableId="1940530382">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260624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D84"/>
    <w:rsid w:val="002B1BD9"/>
    <w:rsid w:val="003A2D84"/>
    <w:rsid w:val="003A5CCD"/>
    <w:rsid w:val="004F7882"/>
    <w:rsid w:val="0086501B"/>
    <w:rsid w:val="009D1879"/>
    <w:rsid w:val="00B566F3"/>
    <w:rsid w:val="00D829A6"/>
    <w:rsid w:val="00D95B64"/>
    <w:rsid w:val="00ED71B1"/>
    <w:rsid w:val="00FE158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5281D"/>
  <w15:chartTrackingRefBased/>
  <w15:docId w15:val="{1BC33599-4E0C-4F32-868A-734CC1F4A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29A6"/>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
    <w:basedOn w:val="Normal"/>
    <w:next w:val="Normal"/>
    <w:link w:val="Heading1Char"/>
    <w:qFormat/>
    <w:rsid w:val="00D829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29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Block Writing,Citation,no,n"/>
    <w:basedOn w:val="Normal"/>
    <w:next w:val="Normal"/>
    <w:link w:val="Heading3Char"/>
    <w:uiPriority w:val="2"/>
    <w:qFormat/>
    <w:rsid w:val="00D829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no read,Heading 2 Char1 Char Char,No Spacing211,No Spacing11111,No Spacing5,No Spacing12,No Spacing2111,Tags,No Spacing1,Debate Text,No Spacing11,Read stuff,tags,TAG,car,t"/>
    <w:basedOn w:val="Normal"/>
    <w:next w:val="Normal"/>
    <w:link w:val="Heading4Char"/>
    <w:uiPriority w:val="3"/>
    <w:qFormat/>
    <w:rsid w:val="00D829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29A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A2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D829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29A6"/>
  </w:style>
  <w:style w:type="character" w:customStyle="1" w:styleId="Heading1Char">
    <w:name w:val="Heading 1 Char"/>
    <w:aliases w:val="Pocket Char"/>
    <w:basedOn w:val="DefaultParagraphFont"/>
    <w:link w:val="Heading1"/>
    <w:rsid w:val="00D829A6"/>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
    <w:basedOn w:val="DefaultParagraphFont"/>
    <w:link w:val="Heading2"/>
    <w:uiPriority w:val="1"/>
    <w:rsid w:val="00D829A6"/>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
    <w:basedOn w:val="DefaultParagraphFont"/>
    <w:link w:val="Heading3"/>
    <w:uiPriority w:val="2"/>
    <w:rsid w:val="00D829A6"/>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small text Char,Big card Char,Normal Tag Char,body Char,heading 2 Char,Ch Char,Heading 2 Char2 Char Char,no read Char,Heading 2 Char1 Char Char Char,No Spacing211 Char,No Spacing11111 Char,No Spacing5 Char,No Spacing12 Char,ta Char"/>
    <w:basedOn w:val="DefaultParagraphFont"/>
    <w:link w:val="Heading4"/>
    <w:uiPriority w:val="3"/>
    <w:rsid w:val="00D829A6"/>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basedOn w:val="DefaultParagraphFont"/>
    <w:link w:val="Heading5"/>
    <w:uiPriority w:val="9"/>
    <w:semiHidden/>
    <w:rsid w:val="00D829A6"/>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basedOn w:val="DefaultParagraphFont"/>
    <w:link w:val="Heading6"/>
    <w:uiPriority w:val="9"/>
    <w:semiHidden/>
    <w:rsid w:val="003A2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D84"/>
    <w:rPr>
      <w:rFonts w:eastAsiaTheme="majorEastAsia" w:cstheme="majorBidi"/>
      <w:color w:val="272727" w:themeColor="text1" w:themeTint="D8"/>
    </w:rPr>
  </w:style>
  <w:style w:type="paragraph" w:styleId="Title">
    <w:name w:val="Title"/>
    <w:basedOn w:val="Normal"/>
    <w:next w:val="Normal"/>
    <w:link w:val="TitleChar"/>
    <w:uiPriority w:val="10"/>
    <w:qFormat/>
    <w:rsid w:val="003A2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D84"/>
    <w:pPr>
      <w:spacing w:before="160"/>
      <w:jc w:val="center"/>
    </w:pPr>
    <w:rPr>
      <w:i/>
      <w:iCs/>
      <w:color w:val="404040" w:themeColor="text1" w:themeTint="BF"/>
    </w:rPr>
  </w:style>
  <w:style w:type="character" w:customStyle="1" w:styleId="QuoteChar">
    <w:name w:val="Quote Char"/>
    <w:basedOn w:val="DefaultParagraphFont"/>
    <w:link w:val="Quote"/>
    <w:uiPriority w:val="29"/>
    <w:rsid w:val="003A2D84"/>
    <w:rPr>
      <w:i/>
      <w:iCs/>
      <w:color w:val="404040" w:themeColor="text1" w:themeTint="BF"/>
    </w:rPr>
  </w:style>
  <w:style w:type="paragraph" w:styleId="ListParagraph">
    <w:name w:val="List Paragraph"/>
    <w:basedOn w:val="Normal"/>
    <w:uiPriority w:val="34"/>
    <w:qFormat/>
    <w:rsid w:val="003A2D84"/>
    <w:pPr>
      <w:ind w:left="720"/>
      <w:contextualSpacing/>
    </w:pPr>
  </w:style>
  <w:style w:type="character" w:styleId="IntenseEmphasis">
    <w:name w:val="Intense Emphasis"/>
    <w:basedOn w:val="DefaultParagraphFont"/>
    <w:uiPriority w:val="21"/>
    <w:qFormat/>
    <w:rsid w:val="003A2D84"/>
    <w:rPr>
      <w:i/>
      <w:iCs/>
      <w:color w:val="0F4761" w:themeColor="accent1" w:themeShade="BF"/>
    </w:rPr>
  </w:style>
  <w:style w:type="paragraph" w:styleId="IntenseQuote">
    <w:name w:val="Intense Quote"/>
    <w:basedOn w:val="Normal"/>
    <w:next w:val="Normal"/>
    <w:link w:val="IntenseQuoteChar"/>
    <w:uiPriority w:val="30"/>
    <w:qFormat/>
    <w:rsid w:val="003A2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D84"/>
    <w:rPr>
      <w:i/>
      <w:iCs/>
      <w:color w:val="0F4761" w:themeColor="accent1" w:themeShade="BF"/>
    </w:rPr>
  </w:style>
  <w:style w:type="character" w:styleId="IntenseReference">
    <w:name w:val="Intense Reference"/>
    <w:basedOn w:val="DefaultParagraphFont"/>
    <w:uiPriority w:val="32"/>
    <w:qFormat/>
    <w:rsid w:val="003A2D84"/>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s"/>
    <w:basedOn w:val="DefaultParagraphFont"/>
    <w:link w:val="Emphasis1"/>
    <w:uiPriority w:val="8"/>
    <w:qFormat/>
    <w:rsid w:val="00D829A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829A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829A6"/>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ci,c,Bo,B,S,8"/>
    <w:basedOn w:val="DefaultParagraphFont"/>
    <w:uiPriority w:val="7"/>
    <w:qFormat/>
    <w:rsid w:val="00D829A6"/>
    <w:rPr>
      <w:b w:val="0"/>
      <w:sz w:val="22"/>
      <w:u w:val="single"/>
    </w:rPr>
  </w:style>
  <w:style w:type="character" w:styleId="Strong">
    <w:name w:val="Strong"/>
    <w:basedOn w:val="DefaultParagraphFont"/>
    <w:uiPriority w:val="22"/>
    <w:qFormat/>
    <w:rsid w:val="00D829A6"/>
    <w:rPr>
      <w:b/>
      <w:bCs/>
    </w:rPr>
  </w:style>
  <w:style w:type="character" w:styleId="BookTitle">
    <w:name w:val="Book Title"/>
    <w:basedOn w:val="DefaultParagraphFont"/>
    <w:uiPriority w:val="33"/>
    <w:qFormat/>
    <w:rsid w:val="00D829A6"/>
    <w:rPr>
      <w:b/>
      <w:bCs/>
      <w:i/>
      <w:iCs/>
      <w:spacing w:val="5"/>
    </w:rPr>
  </w:style>
  <w:style w:type="numbering" w:styleId="111111">
    <w:name w:val="Outline List 2"/>
    <w:basedOn w:val="NoList"/>
    <w:uiPriority w:val="99"/>
    <w:semiHidden/>
    <w:unhideWhenUsed/>
    <w:rsid w:val="00D829A6"/>
  </w:style>
  <w:style w:type="paragraph" w:styleId="Header">
    <w:name w:val="header"/>
    <w:basedOn w:val="Normal"/>
    <w:link w:val="HeaderChar"/>
    <w:uiPriority w:val="99"/>
    <w:semiHidden/>
    <w:rsid w:val="00D829A6"/>
    <w:pPr>
      <w:tabs>
        <w:tab w:val="center" w:pos="4680"/>
        <w:tab w:val="right" w:pos="9360"/>
      </w:tabs>
    </w:pPr>
  </w:style>
  <w:style w:type="character" w:customStyle="1" w:styleId="HeaderChar">
    <w:name w:val="Header Char"/>
    <w:basedOn w:val="DefaultParagraphFont"/>
    <w:link w:val="Header"/>
    <w:uiPriority w:val="99"/>
    <w:semiHidden/>
    <w:rsid w:val="00D829A6"/>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semiHidden/>
    <w:rsid w:val="00D829A6"/>
    <w:pPr>
      <w:tabs>
        <w:tab w:val="center" w:pos="4680"/>
        <w:tab w:val="right" w:pos="9360"/>
      </w:tabs>
    </w:pPr>
  </w:style>
  <w:style w:type="character" w:customStyle="1" w:styleId="FooterChar">
    <w:name w:val="Footer Char"/>
    <w:basedOn w:val="DefaultParagraphFont"/>
    <w:link w:val="Footer"/>
    <w:uiPriority w:val="99"/>
    <w:semiHidden/>
    <w:rsid w:val="00D829A6"/>
    <w:rPr>
      <w:rFonts w:ascii="Calibri" w:eastAsiaTheme="minorHAnsi" w:hAnsi="Calibri" w:cs="Calibri"/>
      <w:kern w:val="0"/>
      <w:sz w:val="22"/>
      <w:szCs w:val="22"/>
      <w:lang w:val="en-US" w:eastAsia="en-US"/>
      <w14:ligatures w14:val="none"/>
    </w:rPr>
  </w:style>
  <w:style w:type="paragraph" w:styleId="BodyText">
    <w:name w:val="Body Text"/>
    <w:basedOn w:val="Normal"/>
    <w:link w:val="BodyTextChar"/>
    <w:uiPriority w:val="99"/>
    <w:semiHidden/>
    <w:unhideWhenUsed/>
    <w:rsid w:val="00D829A6"/>
    <w:pPr>
      <w:spacing w:after="120"/>
    </w:pPr>
  </w:style>
  <w:style w:type="character" w:customStyle="1" w:styleId="BodyTextChar">
    <w:name w:val="Body Text Char"/>
    <w:basedOn w:val="DefaultParagraphFont"/>
    <w:link w:val="BodyText"/>
    <w:uiPriority w:val="99"/>
    <w:semiHidden/>
    <w:rsid w:val="00D829A6"/>
    <w:rPr>
      <w:rFonts w:ascii="Calibri" w:eastAsiaTheme="minorHAnsi" w:hAnsi="Calibri" w:cs="Calibri"/>
      <w:kern w:val="0"/>
      <w:sz w:val="22"/>
      <w:szCs w:val="22"/>
      <w:lang w:val="en-US" w:eastAsia="en-US"/>
      <w14:ligatures w14:val="none"/>
    </w:rPr>
  </w:style>
  <w:style w:type="paragraph" w:styleId="NoSpacing">
    <w:name w:val="No Spacing"/>
    <w:link w:val="NoSpacingChar"/>
    <w:uiPriority w:val="99"/>
    <w:unhideWhenUsed/>
    <w:qFormat/>
    <w:rsid w:val="00D829A6"/>
    <w:pPr>
      <w:spacing w:after="0" w:line="240" w:lineRule="auto"/>
    </w:pPr>
    <w:rPr>
      <w:rFonts w:ascii="Calibri" w:eastAsiaTheme="minorHAnsi" w:hAnsi="Calibri" w:cs="Calibri"/>
      <w:kern w:val="0"/>
      <w:sz w:val="22"/>
      <w:szCs w:val="22"/>
      <w:lang w:val="en-US" w:eastAsia="en-US"/>
      <w14:ligatures w14:val="none"/>
    </w:rPr>
  </w:style>
  <w:style w:type="character" w:customStyle="1" w:styleId="NoSpacingChar">
    <w:name w:val="No Spacing Char"/>
    <w:basedOn w:val="DefaultParagraphFont"/>
    <w:link w:val="NoSpacing"/>
    <w:uiPriority w:val="99"/>
    <w:rsid w:val="00D829A6"/>
    <w:rPr>
      <w:rFonts w:ascii="Calibri" w:eastAsiaTheme="minorHAnsi" w:hAnsi="Calibri" w:cs="Calibri"/>
      <w:kern w:val="0"/>
      <w:sz w:val="22"/>
      <w:szCs w:val="22"/>
      <w:lang w:val="en-US" w:eastAsia="en-US"/>
      <w14:ligatures w14:val="none"/>
    </w:rPr>
  </w:style>
  <w:style w:type="character" w:styleId="Hyperlink">
    <w:name w:val="Hyperlink"/>
    <w:basedOn w:val="DefaultParagraphFont"/>
    <w:uiPriority w:val="99"/>
    <w:unhideWhenUsed/>
    <w:rsid w:val="00D829A6"/>
    <w:rPr>
      <w:color w:val="467886" w:themeColor="hyperlink"/>
      <w:u w:val="single"/>
    </w:rPr>
  </w:style>
  <w:style w:type="character" w:styleId="UnresolvedMention">
    <w:name w:val="Unresolved Mention"/>
    <w:basedOn w:val="DefaultParagraphFont"/>
    <w:uiPriority w:val="99"/>
    <w:semiHidden/>
    <w:unhideWhenUsed/>
    <w:rsid w:val="00D829A6"/>
    <w:rPr>
      <w:color w:val="605E5C"/>
      <w:shd w:val="clear" w:color="auto" w:fill="E1DFDD"/>
    </w:rPr>
  </w:style>
  <w:style w:type="paragraph" w:customStyle="1" w:styleId="Undertag">
    <w:name w:val="Undertag"/>
    <w:link w:val="UndertagChar"/>
    <w:autoRedefine/>
    <w:uiPriority w:val="5"/>
    <w:qFormat/>
    <w:rsid w:val="00D829A6"/>
    <w:pPr>
      <w:spacing w:after="0"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 w:type="character" w:customStyle="1" w:styleId="UndertagChar">
    <w:name w:val="Undertag Char"/>
    <w:basedOn w:val="DefaultParagraphFont"/>
    <w:link w:val="Undertag"/>
    <w:uiPriority w:val="5"/>
    <w:rsid w:val="00D829A6"/>
    <w:rPr>
      <w:rFonts w:ascii="Times New Roman" w:eastAsiaTheme="majorEastAsia" w:hAnsi="Times New Roman" w:cstheme="majorBidi"/>
      <w:i/>
      <w:iCs/>
      <w:color w:val="275317" w:themeColor="accent6" w:themeShade="80"/>
      <w:kern w:val="0"/>
      <w:szCs w:val="22"/>
      <w:lang w:val="en-US" w:eastAsia="en-US"/>
      <w14:ligatures w14:val="none"/>
    </w:rPr>
  </w:style>
  <w:style w:type="paragraph" w:customStyle="1" w:styleId="Analytic">
    <w:name w:val="Analytic"/>
    <w:basedOn w:val="Heading4"/>
    <w:link w:val="AnalyticChar"/>
    <w:autoRedefine/>
    <w:uiPriority w:val="5"/>
    <w:qFormat/>
    <w:rsid w:val="00D829A6"/>
    <w:rPr>
      <w:color w:val="0A2F41" w:themeColor="accent1" w:themeShade="80"/>
    </w:rPr>
  </w:style>
  <w:style w:type="character" w:customStyle="1" w:styleId="AnalyticChar">
    <w:name w:val="Analytic Char"/>
    <w:basedOn w:val="DefaultParagraphFont"/>
    <w:link w:val="Analytic"/>
    <w:uiPriority w:val="5"/>
    <w:rsid w:val="00D829A6"/>
    <w:rPr>
      <w:rFonts w:ascii="Calibri" w:eastAsiaTheme="majorEastAsia" w:hAnsi="Calibri" w:cstheme="majorBidi"/>
      <w:b/>
      <w:iCs/>
      <w:color w:val="0A2F41" w:themeColor="accent1" w:themeShade="80"/>
      <w:kern w:val="0"/>
      <w:sz w:val="26"/>
      <w:szCs w:val="22"/>
      <w:lang w:val="en-US" w:eastAsia="en-US"/>
      <w14:ligatures w14:val="none"/>
    </w:rPr>
  </w:style>
  <w:style w:type="numbering" w:customStyle="1" w:styleId="NoList1">
    <w:name w:val="No List1"/>
    <w:next w:val="NoList"/>
    <w:uiPriority w:val="99"/>
    <w:semiHidden/>
    <w:unhideWhenUsed/>
    <w:rsid w:val="00D829A6"/>
  </w:style>
  <w:style w:type="character" w:customStyle="1" w:styleId="Hyperlink1">
    <w:name w:val="Hyperlink1"/>
    <w:basedOn w:val="DefaultParagraphFont"/>
    <w:uiPriority w:val="99"/>
    <w:semiHidden/>
    <w:unhideWhenUsed/>
    <w:rsid w:val="00D829A6"/>
    <w:rPr>
      <w:color w:val="0563C1"/>
      <w:u w:val="single"/>
    </w:rPr>
  </w:style>
  <w:style w:type="paragraph" w:customStyle="1" w:styleId="Emphasis1">
    <w:name w:val="Emphasis1"/>
    <w:basedOn w:val="Normal"/>
    <w:link w:val="Emphasis"/>
    <w:uiPriority w:val="8"/>
    <w:qFormat/>
    <w:rsid w:val="00D829A6"/>
    <w:pPr>
      <w:pBdr>
        <w:top w:val="single" w:sz="12" w:space="1" w:color="auto"/>
        <w:left w:val="single" w:sz="12" w:space="4" w:color="auto"/>
        <w:bottom w:val="single" w:sz="12" w:space="1" w:color="auto"/>
        <w:right w:val="single" w:sz="12" w:space="4" w:color="auto"/>
      </w:pBdr>
      <w:spacing w:line="256" w:lineRule="auto"/>
      <w:ind w:left="720"/>
      <w:jc w:val="both"/>
    </w:pPr>
    <w:rPr>
      <w:rFonts w:eastAsiaTheme="minorEastAsia"/>
      <w:b/>
      <w:iCs/>
      <w:kern w:val="2"/>
      <w:szCs w:val="24"/>
      <w:u w:val="single"/>
      <w:lang w:val="en-GB" w:eastAsia="zh-CN"/>
      <w14:ligatures w14:val="standardContextual"/>
    </w:rPr>
  </w:style>
  <w:style w:type="character" w:customStyle="1" w:styleId="Heading1Char1">
    <w:name w:val="Heading 1 Char1"/>
    <w:aliases w:val="Pocket Char1"/>
    <w:basedOn w:val="DefaultParagraphFont"/>
    <w:rsid w:val="00D829A6"/>
    <w:rPr>
      <w:rFonts w:ascii="Calibri Light" w:eastAsia="SimSun" w:hAnsi="Calibri Light" w:cs="Times New Roman"/>
      <w:color w:val="2F5496"/>
      <w:sz w:val="40"/>
      <w:szCs w:val="40"/>
    </w:rPr>
  </w:style>
  <w:style w:type="character" w:customStyle="1" w:styleId="Heading2Char1">
    <w:name w:val="Heading 2 Char1"/>
    <w:aliases w:val="Hat Char1"/>
    <w:basedOn w:val="DefaultParagraphFont"/>
    <w:uiPriority w:val="1"/>
    <w:semiHidden/>
    <w:rsid w:val="00D829A6"/>
    <w:rPr>
      <w:rFonts w:ascii="Calibri Light" w:eastAsia="SimSun" w:hAnsi="Calibri Light" w:cs="Times New Roman"/>
      <w:color w:val="2F5496"/>
      <w:sz w:val="32"/>
      <w:szCs w:val="32"/>
    </w:rPr>
  </w:style>
  <w:style w:type="character" w:customStyle="1" w:styleId="Heading3Char1">
    <w:name w:val="Heading 3 Char1"/>
    <w:aliases w:val="Block Char1,Char Char Char Char Char Char Char Char1,Heading 3 Char Char Char1,Char Char Char1,No Underline Char1,Text 7 Char1,3: Cite Char1,Index Headers Char1,Bold Cite Char1,Heading 3 Char1 Char Char Char,Block Writing Char1,no Char1"/>
    <w:basedOn w:val="DefaultParagraphFont"/>
    <w:uiPriority w:val="7"/>
    <w:qFormat/>
    <w:rsid w:val="00D829A6"/>
    <w:rPr>
      <w:b w:val="0"/>
      <w:bCs w:val="0"/>
      <w:sz w:val="22"/>
      <w:u w:val="single"/>
    </w:rPr>
  </w:style>
  <w:style w:type="character" w:customStyle="1" w:styleId="Heading4Char1">
    <w:name w:val="Heading 4 Char1"/>
    <w:aliases w:val="Tag Char1,small text Char1,Big card Char1,Normal Tag Char1,body Char1,heading 2 Char1,Ch Char1,Heading 2 Char2 Char Char1,no read Char1,Heading 2 Char1 Char Char Char1,No Spacing211 Char1,No Spacing11111 Char1,No Spacing5 Char1,tags Char"/>
    <w:basedOn w:val="DefaultParagraphFont"/>
    <w:uiPriority w:val="7"/>
    <w:semiHidden/>
    <w:rsid w:val="00D829A6"/>
    <w:rPr>
      <w:rFonts w:ascii="Calibri" w:eastAsia="SimSun" w:hAnsi="Calibri" w:cs="Times New Roman"/>
      <w:i/>
      <w:iCs/>
      <w:color w:val="2F5496"/>
    </w:rPr>
  </w:style>
  <w:style w:type="paragraph" w:customStyle="1" w:styleId="msonormal0">
    <w:name w:val="msonormal"/>
    <w:basedOn w:val="Normal"/>
    <w:rsid w:val="00D829A6"/>
    <w:pPr>
      <w:spacing w:before="100" w:beforeAutospacing="1" w:after="100" w:afterAutospacing="1" w:line="240" w:lineRule="auto"/>
    </w:pPr>
    <w:rPr>
      <w:rFonts w:ascii="Times New Roman" w:eastAsia="Times New Roman" w:hAnsi="Times New Roman" w:cs="Times New Roman"/>
    </w:rPr>
  </w:style>
  <w:style w:type="paragraph" w:customStyle="1" w:styleId="textbold">
    <w:name w:val="text bold"/>
    <w:basedOn w:val="Normal"/>
    <w:uiPriority w:val="8"/>
    <w:qFormat/>
    <w:rsid w:val="00D829A6"/>
    <w:pPr>
      <w:pBdr>
        <w:top w:val="single" w:sz="8" w:space="0" w:color="auto"/>
        <w:left w:val="single" w:sz="8" w:space="0" w:color="auto"/>
        <w:bottom w:val="single" w:sz="8" w:space="0" w:color="auto"/>
        <w:right w:val="single" w:sz="8" w:space="0" w:color="auto"/>
      </w:pBdr>
      <w:spacing w:line="256" w:lineRule="auto"/>
      <w:ind w:left="720"/>
      <w:jc w:val="both"/>
    </w:pPr>
    <w:rPr>
      <w:rFonts w:eastAsia="SimSun"/>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829A6"/>
    <w:pPr>
      <w:spacing w:after="0" w:line="240" w:lineRule="auto"/>
    </w:pPr>
    <w:rPr>
      <w:rFonts w:ascii="Calibri" w:eastAsia="SimSun" w:hAnsi="Calibri" w:cs="Times New Roman"/>
      <w:kern w:val="0"/>
      <w:sz w:val="22"/>
      <w:u w:val="single"/>
      <w:lang w:val="en-US" w:eastAsia="en-US"/>
      <w14:ligatures w14:val="none"/>
    </w:rPr>
  </w:style>
  <w:style w:type="character" w:customStyle="1" w:styleId="UnderlineBold">
    <w:name w:val="Underline + Bold"/>
    <w:uiPriority w:val="1"/>
    <w:qFormat/>
    <w:rsid w:val="00D829A6"/>
    <w:rPr>
      <w:b/>
      <w:bCs w:val="0"/>
      <w:sz w:val="20"/>
      <w:u w:val="single"/>
    </w:rPr>
  </w:style>
  <w:style w:type="paragraph" w:customStyle="1" w:styleId="UnderlinePara">
    <w:name w:val="Underline Para"/>
    <w:basedOn w:val="Normal"/>
    <w:uiPriority w:val="7"/>
    <w:qFormat/>
    <w:rsid w:val="00D829A6"/>
    <w:pPr>
      <w:widowControl w:val="0"/>
      <w:suppressAutoHyphens/>
      <w:spacing w:after="200"/>
      <w:contextualSpacing/>
    </w:pPr>
    <w:rPr>
      <w:rFonts w:asciiTheme="minorHAnsi" w:eastAsiaTheme="minorEastAsia" w:hAnsiTheme="minorHAnsi" w:cstheme="minorBidi"/>
      <w:kern w:val="2"/>
      <w:szCs w:val="24"/>
      <w:u w:val="single"/>
      <w:lang w:val="en-GB"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22</TotalTime>
  <Pages>1</Pages>
  <Words>21550</Words>
  <Characters>122838</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7</cp:revision>
  <dcterms:created xsi:type="dcterms:W3CDTF">2025-11-01T20:55:00Z</dcterms:created>
  <dcterms:modified xsi:type="dcterms:W3CDTF">2025-11-01T21:42:00Z</dcterms:modified>
</cp:coreProperties>
</file>