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6A29" w14:textId="0509E20D" w:rsidR="008B6CBC" w:rsidRDefault="008B6CBC" w:rsidP="008B6CBC">
      <w:pPr>
        <w:pStyle w:val="Heading1"/>
      </w:pPr>
      <w:bookmarkStart w:id="0" w:name="_Hlk212882876"/>
      <w:r>
        <w:t>1NC v UTD DD</w:t>
      </w:r>
    </w:p>
    <w:p w14:paraId="7C33E459" w14:textId="6538FC14" w:rsidR="008B6CBC" w:rsidRPr="008B6CBC" w:rsidRDefault="008B6CBC" w:rsidP="008B6CBC">
      <w:pPr>
        <w:pStyle w:val="Heading3"/>
      </w:pPr>
      <w:r>
        <w:t>1NC---KK</w:t>
      </w:r>
    </w:p>
    <w:p w14:paraId="63A9FB25" w14:textId="29814E6D" w:rsidR="00D522A3" w:rsidRPr="00D522A3" w:rsidRDefault="00D522A3" w:rsidP="00D522A3">
      <w:pPr>
        <w:pStyle w:val="Heading4"/>
        <w:rPr>
          <w:rStyle w:val="Style13ptBold"/>
          <w:b/>
          <w:bCs w:val="0"/>
          <w:szCs w:val="26"/>
        </w:rPr>
      </w:pPr>
      <w:r w:rsidRPr="00D522A3">
        <w:rPr>
          <w:rStyle w:val="Style13ptBold"/>
          <w:b/>
          <w:bCs w:val="0"/>
          <w:szCs w:val="26"/>
        </w:rPr>
        <w:t xml:space="preserve">Capitalism isn’t just an economic system, but a social totality based on the division of work into conceptual categories that justify profit from expropriated and domesticated labor. </w:t>
      </w:r>
    </w:p>
    <w:p w14:paraId="0B14A691" w14:textId="77777777" w:rsidR="00D522A3" w:rsidRPr="00C96CCD" w:rsidRDefault="00D522A3" w:rsidP="00D522A3">
      <w:r w:rsidRPr="00C96CCD">
        <w:rPr>
          <w:b/>
          <w:bCs/>
          <w:sz w:val="26"/>
          <w:szCs w:val="26"/>
        </w:rPr>
        <w:t>Fraser 24</w:t>
      </w:r>
      <w:r>
        <w:t xml:space="preserve">, </w:t>
      </w:r>
      <w:r w:rsidRPr="00C96CCD">
        <w:t>professor of philosophy</w:t>
      </w:r>
      <w:r>
        <w:t xml:space="preserve">, </w:t>
      </w:r>
      <w:r w:rsidRPr="00C96CCD">
        <w:t>The New School</w:t>
      </w:r>
      <w:r>
        <w:t>. (Nancy Fraser interviewed by Julie Goikoetxea, “</w:t>
      </w:r>
      <w:r w:rsidRPr="00C96CCD">
        <w:t>Rethinking gender, race, and class from the concept of Labor– Interview with Nancy Fraser</w:t>
      </w:r>
      <w:r>
        <w:t xml:space="preserve">,” Capital and Class, Volume 48, Issue 2, 2024, </w:t>
      </w:r>
      <w:hyperlink r:id="rId5" w:history="1">
        <w:r w:rsidRPr="00140149">
          <w:rPr>
            <w:rStyle w:val="Hyperlink"/>
          </w:rPr>
          <w:t>https://journals.sagepub.com/doi/full/10.1177/03098168241234119</w:t>
        </w:r>
      </w:hyperlink>
      <w:r>
        <w:t>) rose (only words from Fraser are cited)</w:t>
      </w:r>
    </w:p>
    <w:p w14:paraId="3246C046"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 xml:space="preserve">Good afternoon, dear Nancy. Many thanks for accepting this interview for a special issue in Capital and Class. The special issue is on the 13 Marxist feminist theses we discussed in the IV international Marxist feminist conference. In your new book, </w:t>
      </w:r>
      <w:r w:rsidRPr="00D934BB">
        <w:rPr>
          <w:i/>
          <w:iCs/>
          <w:sz w:val="14"/>
        </w:rPr>
        <w:t>Three Faces of Labor: Uncovering the Hidden Ties among Gender, Race, and Class</w:t>
      </w:r>
      <w:r w:rsidRPr="00D934BB">
        <w:rPr>
          <w:sz w:val="14"/>
        </w:rPr>
        <w:t xml:space="preserve">, you speak about labor, class struggle, production and reproduction, intersectionality, climate change, empire, democracy, feminism, and anti-racism. All those issues were some of the main topics of the IV international </w:t>
      </w:r>
      <w:proofErr w:type="spellStart"/>
      <w:r w:rsidRPr="00D934BB">
        <w:rPr>
          <w:sz w:val="14"/>
        </w:rPr>
        <w:t>MarxFem</w:t>
      </w:r>
      <w:proofErr w:type="spellEnd"/>
      <w:r w:rsidRPr="00D934BB">
        <w:rPr>
          <w:sz w:val="14"/>
        </w:rPr>
        <w:t xml:space="preserve"> conference as well.</w:t>
      </w:r>
    </w:p>
    <w:p w14:paraId="5F4B0EBA"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 xml:space="preserve">Okay. Nice to </w:t>
      </w:r>
      <w:proofErr w:type="gramStart"/>
      <w:r w:rsidRPr="00D934BB">
        <w:rPr>
          <w:sz w:val="14"/>
        </w:rPr>
        <w:t>see</w:t>
      </w:r>
      <w:proofErr w:type="gramEnd"/>
      <w:r w:rsidRPr="00D934BB">
        <w:rPr>
          <w:sz w:val="14"/>
        </w:rPr>
        <w:t xml:space="preserve"> you.</w:t>
      </w:r>
    </w:p>
    <w:p w14:paraId="5D80D27B"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Nice to see you again.</w:t>
      </w:r>
    </w:p>
    <w:p w14:paraId="32179B84"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This many years? Yeah.</w:t>
      </w:r>
    </w:p>
    <w:p w14:paraId="4EB5E0D5"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All those authors who will appear in the special Issue attended the conference so the articles of the monograph will delve into how we understand labor and class, sex, gender and race, in order to expand inclusive emancipatory processes, so, I will ask you some questions on the themes of the conference, and then we go deeper into the content of your new book.</w:t>
      </w:r>
    </w:p>
    <w:p w14:paraId="327F28F7"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 xml:space="preserve">Yeah. Well, the idea is to just sort of broaden our understanding of what capitalism is, to look at not just the contradictions and forms of oppression that arise from the economic dimension of society, but to look at the relationship between the economy and the rest of society. So, for my feminist point of view, this is very familiar. </w:t>
      </w:r>
      <w:r w:rsidRPr="00D934BB">
        <w:rPr>
          <w:u w:val="single"/>
        </w:rPr>
        <w:t xml:space="preserve">When you look at the relation between paid work and unpaid or </w:t>
      </w:r>
      <w:r w:rsidRPr="008B6CBC">
        <w:rPr>
          <w:highlight w:val="green"/>
          <w:u w:val="single"/>
        </w:rPr>
        <w:t>underpaid care work</w:t>
      </w:r>
      <w:r w:rsidRPr="00D934BB">
        <w:rPr>
          <w:u w:val="single"/>
        </w:rPr>
        <w:t xml:space="preserve">, we can also look at </w:t>
      </w:r>
      <w:r w:rsidRPr="003057DC">
        <w:rPr>
          <w:u w:val="single"/>
        </w:rPr>
        <w:t xml:space="preserve">the </w:t>
      </w:r>
      <w:r w:rsidRPr="008B6CBC">
        <w:rPr>
          <w:highlight w:val="green"/>
          <w:u w:val="single"/>
        </w:rPr>
        <w:t xml:space="preserve">relationship between </w:t>
      </w:r>
      <w:r w:rsidRPr="003057DC">
        <w:rPr>
          <w:u w:val="single"/>
        </w:rPr>
        <w:t xml:space="preserve">the </w:t>
      </w:r>
      <w:r w:rsidRPr="008B6CBC">
        <w:rPr>
          <w:highlight w:val="green"/>
          <w:u w:val="single"/>
        </w:rPr>
        <w:t>economy and nature</w:t>
      </w:r>
      <w:r w:rsidRPr="00D934BB">
        <w:rPr>
          <w:u w:val="single"/>
        </w:rPr>
        <w:t xml:space="preserve"> and ecological dimension. </w:t>
      </w:r>
      <w:r w:rsidRPr="00D934BB">
        <w:rPr>
          <w:sz w:val="14"/>
        </w:rPr>
        <w:t>We can look at the relation between the economy and the political system, the severe limits placed on democracy, for example, and all the various political pathologies you could say associated with capitalism. And you mentioned race and empire. Also</w:t>
      </w:r>
      <w:r w:rsidRPr="00D934BB">
        <w:rPr>
          <w:u w:val="single"/>
        </w:rPr>
        <w:t xml:space="preserve">, the relationship between the economy </w:t>
      </w:r>
      <w:r w:rsidRPr="008B6CBC">
        <w:rPr>
          <w:highlight w:val="green"/>
          <w:u w:val="single"/>
        </w:rPr>
        <w:t>and</w:t>
      </w:r>
      <w:r w:rsidRPr="00D934BB">
        <w:rPr>
          <w:u w:val="single"/>
        </w:rPr>
        <w:t xml:space="preserve"> the whole larger geographic organization of the world around </w:t>
      </w:r>
      <w:r w:rsidRPr="008B6CBC">
        <w:rPr>
          <w:highlight w:val="green"/>
          <w:u w:val="single"/>
        </w:rPr>
        <w:t xml:space="preserve">the global color line. </w:t>
      </w:r>
      <w:r w:rsidRPr="003057DC">
        <w:rPr>
          <w:u w:val="single"/>
        </w:rPr>
        <w:t>All of these</w:t>
      </w:r>
      <w:r w:rsidRPr="00D934BB">
        <w:rPr>
          <w:u w:val="single"/>
        </w:rPr>
        <w:t xml:space="preserve"> </w:t>
      </w:r>
      <w:r w:rsidRPr="008B6CBC">
        <w:rPr>
          <w:highlight w:val="green"/>
          <w:u w:val="single"/>
        </w:rPr>
        <w:t xml:space="preserve">come into view if you think </w:t>
      </w:r>
      <w:r w:rsidRPr="003057DC">
        <w:rPr>
          <w:u w:val="single"/>
        </w:rPr>
        <w:t xml:space="preserve">of </w:t>
      </w:r>
      <w:r w:rsidRPr="008B6CBC">
        <w:rPr>
          <w:highlight w:val="green"/>
          <w:u w:val="single"/>
        </w:rPr>
        <w:t xml:space="preserve">capitalism </w:t>
      </w:r>
      <w:r w:rsidRPr="003057DC">
        <w:rPr>
          <w:u w:val="single"/>
        </w:rPr>
        <w:t xml:space="preserve">as something </w:t>
      </w:r>
      <w:r w:rsidRPr="008B6CBC">
        <w:rPr>
          <w:highlight w:val="green"/>
          <w:u w:val="single"/>
        </w:rPr>
        <w:t>larger than an economy</w:t>
      </w:r>
      <w:r w:rsidRPr="00D934BB">
        <w:rPr>
          <w:u w:val="single"/>
        </w:rPr>
        <w:t xml:space="preserve"> that includes all of these, you could call them supporting arenas that make the economy possible</w:t>
      </w:r>
      <w:r w:rsidRPr="00D934BB">
        <w:rPr>
          <w:sz w:val="14"/>
        </w:rPr>
        <w:t xml:space="preserve">. But the problem is that the </w:t>
      </w:r>
      <w:proofErr w:type="gramStart"/>
      <w:r w:rsidRPr="00D934BB">
        <w:rPr>
          <w:sz w:val="14"/>
        </w:rPr>
        <w:t>relationship established</w:t>
      </w:r>
      <w:proofErr w:type="gramEnd"/>
      <w:r w:rsidRPr="00D934BB">
        <w:rPr>
          <w:sz w:val="14"/>
        </w:rPr>
        <w:t xml:space="preserve"> is a very contradictory, a very perverse, and a very destabilizing relation. </w:t>
      </w:r>
      <w:r w:rsidRPr="00D934BB">
        <w:rPr>
          <w:u w:val="single"/>
        </w:rPr>
        <w:t xml:space="preserve">The economy, debt, the whole organization of </w:t>
      </w:r>
      <w:r w:rsidRPr="008B6CBC">
        <w:rPr>
          <w:highlight w:val="green"/>
          <w:u w:val="single"/>
        </w:rPr>
        <w:t xml:space="preserve">capitalism </w:t>
      </w:r>
      <w:r w:rsidRPr="003057DC">
        <w:rPr>
          <w:u w:val="single"/>
        </w:rPr>
        <w:t>is set up to, let’s say, encourage, incentivize, almost put enormous pressure on the powerful economic actors, the large</w:t>
      </w:r>
      <w:r w:rsidRPr="00D934BB">
        <w:rPr>
          <w:u w:val="single"/>
        </w:rPr>
        <w:t xml:space="preserve"> investors, the large </w:t>
      </w:r>
      <w:r w:rsidRPr="003057DC">
        <w:rPr>
          <w:u w:val="single"/>
        </w:rPr>
        <w:t>corporations</w:t>
      </w:r>
      <w:r w:rsidRPr="00D934BB">
        <w:rPr>
          <w:u w:val="single"/>
        </w:rPr>
        <w:t xml:space="preserve"> and so on and so forth, puts great pressure on them </w:t>
      </w:r>
      <w:r w:rsidRPr="008175BF">
        <w:rPr>
          <w:u w:val="single"/>
        </w:rPr>
        <w:t>to</w:t>
      </w:r>
      <w:r w:rsidRPr="00D934BB">
        <w:rPr>
          <w:u w:val="single"/>
        </w:rPr>
        <w:t xml:space="preserve"> essentially cannibalize these background or to say that the system invites them to grab what they want from nature to freeride on their work </w:t>
      </w:r>
      <w:r w:rsidRPr="003057DC">
        <w:rPr>
          <w:u w:val="single"/>
        </w:rPr>
        <w:t xml:space="preserve">to </w:t>
      </w:r>
      <w:r w:rsidRPr="008B6CBC">
        <w:rPr>
          <w:highlight w:val="green"/>
          <w:u w:val="single"/>
        </w:rPr>
        <w:t>steal the lands and labor of indigenous, racialized</w:t>
      </w:r>
      <w:r w:rsidRPr="00D934BB">
        <w:rPr>
          <w:u w:val="single"/>
        </w:rPr>
        <w:t xml:space="preserve"> conquered </w:t>
      </w:r>
      <w:r w:rsidRPr="008B6CBC">
        <w:rPr>
          <w:highlight w:val="green"/>
          <w:u w:val="single"/>
        </w:rPr>
        <w:t>populations</w:t>
      </w:r>
      <w:r w:rsidRPr="00D934BB">
        <w:rPr>
          <w:u w:val="single"/>
        </w:rPr>
        <w:t xml:space="preserve"> to hollow out democracy.</w:t>
      </w:r>
      <w:r w:rsidRPr="00D934BB">
        <w:rPr>
          <w:sz w:val="14"/>
        </w:rPr>
        <w:t xml:space="preserve"> These are the things the system needs to function, but the system is also primed to devour them, to deplete them, to damage them without any obligation to repair them. This is what I mean by cannibalization. </w:t>
      </w:r>
      <w:r w:rsidRPr="00D934BB">
        <w:rPr>
          <w:u w:val="single"/>
        </w:rPr>
        <w:t xml:space="preserve">It’s a dynamic in which </w:t>
      </w:r>
      <w:r w:rsidRPr="008B6CBC">
        <w:rPr>
          <w:highlight w:val="green"/>
          <w:u w:val="single"/>
        </w:rPr>
        <w:t>the system devours its own conditions of possibility, which</w:t>
      </w:r>
      <w:r w:rsidRPr="00D934BB">
        <w:rPr>
          <w:u w:val="single"/>
        </w:rPr>
        <w:t xml:space="preserve"> of course, unfortunately, </w:t>
      </w:r>
      <w:r w:rsidRPr="008B6CBC">
        <w:rPr>
          <w:highlight w:val="green"/>
          <w:u w:val="single"/>
        </w:rPr>
        <w:t>are also the conditions of our lives</w:t>
      </w:r>
      <w:r w:rsidRPr="00D934BB">
        <w:rPr>
          <w:u w:val="single"/>
        </w:rPr>
        <w:t xml:space="preserve"> where we have a stake in this and an end to it.</w:t>
      </w:r>
      <w:r w:rsidRPr="00D934BB">
        <w:rPr>
          <w:sz w:val="14"/>
        </w:rPr>
        <w:t xml:space="preserve"> So, it’s non-accidental, this deeply entrenched tendency to self-destabilization.</w:t>
      </w:r>
    </w:p>
    <w:p w14:paraId="5353608C"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 xml:space="preserve">Now, as regards your new book, </w:t>
      </w:r>
      <w:r w:rsidRPr="00D934BB">
        <w:rPr>
          <w:i/>
          <w:iCs/>
          <w:sz w:val="14"/>
        </w:rPr>
        <w:t>Three Faces of Capitalist Labor: Uncovering the Hidden Ties among Gender, Race, and Class</w:t>
      </w:r>
      <w:r w:rsidRPr="00D934BB">
        <w:rPr>
          <w:sz w:val="14"/>
        </w:rPr>
        <w:t xml:space="preserve">, the content is based on the Benjamin Lectures, (a temporary chair) at the Center for Humanities and Social Change at Humboldt University in Berlin. Your aim in these lectures was to develop the concept of labor. You </w:t>
      </w:r>
      <w:proofErr w:type="gramStart"/>
      <w:r w:rsidRPr="00D934BB">
        <w:rPr>
          <w:sz w:val="14"/>
        </w:rPr>
        <w:t>said: ‘</w:t>
      </w:r>
      <w:proofErr w:type="gramEnd"/>
      <w:r w:rsidRPr="00D934BB">
        <w:rPr>
          <w:sz w:val="14"/>
        </w:rPr>
        <w:t>perhaps you are wondering why Labor, why make that old fashioned concept the starting point for rethinking gender, race and class? Isn’t it tied to a perspective that prioritizes class over gender and race? And why does the Triad need rethinking in the first place?’</w:t>
      </w:r>
    </w:p>
    <w:p w14:paraId="40ABCC60"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 xml:space="preserve">Well, you know, earlier you mentioned the concept of intersectionality. </w:t>
      </w:r>
      <w:r w:rsidRPr="00D934BB">
        <w:rPr>
          <w:u w:val="single"/>
        </w:rPr>
        <w:t xml:space="preserve">And I, </w:t>
      </w:r>
      <w:proofErr w:type="gramStart"/>
      <w:r w:rsidRPr="00D934BB">
        <w:rPr>
          <w:u w:val="single"/>
        </w:rPr>
        <w:t>I mean</w:t>
      </w:r>
      <w:proofErr w:type="gramEnd"/>
      <w:r w:rsidRPr="00D934BB">
        <w:rPr>
          <w:u w:val="single"/>
        </w:rPr>
        <w:t xml:space="preserve">, I think that what we’re seeing today is a lot of signs that people are looking for integrative frameworks. They want to figure out how to promote greater cooperation or integration between struggles for reproductive justice, struggles against gender violence, struggles against racist racial violence, struggles against the burning of the planet, and so on and so forth. </w:t>
      </w:r>
      <w:r w:rsidRPr="00D934BB">
        <w:rPr>
          <w:sz w:val="14"/>
        </w:rPr>
        <w:t xml:space="preserve">We have a huge amount of emancipatory energy, but it’s very dispersed and fragmented. And after some decades in which people felt a strong need to sort of articulate their own perspective without interference from more powerful actors. And </w:t>
      </w:r>
      <w:proofErr w:type="gramStart"/>
      <w:r w:rsidRPr="00D934BB">
        <w:rPr>
          <w:sz w:val="14"/>
        </w:rPr>
        <w:t>so</w:t>
      </w:r>
      <w:proofErr w:type="gramEnd"/>
      <w:r w:rsidRPr="00D934BB">
        <w:rPr>
          <w:sz w:val="14"/>
        </w:rPr>
        <w:t xml:space="preserve"> we’ve been through that. It gave us a lot of insights, but it has also left us in a situation of fragmentation. I see the rise or the reemergence of social reproductive feminism and Marxist feminism of racial capitalism, theory of eco socialism, eco feminism, or intersectionality. These are all paradigms that are interested in integration. Now, I don’t think any of them is exactly perfect as it is, but I do validate the impulse to integration and what I am doing with the category of labor in these lectures and in the new book that develops that problematic is to explore the possibility that a deep understanding of the way in which </w:t>
      </w:r>
      <w:r w:rsidRPr="008B6CBC">
        <w:rPr>
          <w:highlight w:val="green"/>
          <w:u w:val="single"/>
        </w:rPr>
        <w:t>capitalist society relies on</w:t>
      </w:r>
      <w:r w:rsidRPr="00D934BB">
        <w:rPr>
          <w:u w:val="single"/>
        </w:rPr>
        <w:t xml:space="preserve"> three different types of labor. Namely </w:t>
      </w:r>
      <w:r w:rsidRPr="008B6CBC">
        <w:rPr>
          <w:highlight w:val="green"/>
          <w:u w:val="single"/>
        </w:rPr>
        <w:t>exploited labor,</w:t>
      </w:r>
      <w:r w:rsidRPr="00D934BB">
        <w:rPr>
          <w:u w:val="single"/>
        </w:rPr>
        <w:t xml:space="preserve"> which is </w:t>
      </w:r>
      <w:r w:rsidRPr="008B6CBC">
        <w:rPr>
          <w:highlight w:val="green"/>
          <w:u w:val="single"/>
        </w:rPr>
        <w:t>what</w:t>
      </w:r>
      <w:r w:rsidRPr="00D934BB">
        <w:rPr>
          <w:u w:val="single"/>
        </w:rPr>
        <w:t xml:space="preserve"> we </w:t>
      </w:r>
      <w:r w:rsidRPr="008B6CBC">
        <w:rPr>
          <w:highlight w:val="green"/>
          <w:u w:val="single"/>
        </w:rPr>
        <w:t>Marxists</w:t>
      </w:r>
      <w:r w:rsidRPr="00D934BB">
        <w:rPr>
          <w:u w:val="single"/>
        </w:rPr>
        <w:t xml:space="preserve"> usually </w:t>
      </w:r>
      <w:r w:rsidRPr="008B6CBC">
        <w:rPr>
          <w:highlight w:val="green"/>
          <w:u w:val="single"/>
        </w:rPr>
        <w:t>thought of as the working-class</w:t>
      </w:r>
      <w:r w:rsidRPr="00D934BB">
        <w:rPr>
          <w:u w:val="single"/>
        </w:rPr>
        <w:t xml:space="preserve"> free factory workers in for profit commodity production. That’s certainly one essential face of capitalist labor. The second is</w:t>
      </w:r>
      <w:r w:rsidRPr="008B6CBC">
        <w:rPr>
          <w:highlight w:val="green"/>
          <w:u w:val="single"/>
        </w:rPr>
        <w:t xml:space="preserve"> expropriated labor</w:t>
      </w:r>
      <w:r w:rsidRPr="00D934BB">
        <w:rPr>
          <w:u w:val="single"/>
        </w:rPr>
        <w:t xml:space="preserve"> that’s unfree or semi-free labor </w:t>
      </w:r>
      <w:r w:rsidRPr="008B6CBC">
        <w:rPr>
          <w:highlight w:val="green"/>
          <w:u w:val="single"/>
        </w:rPr>
        <w:t>for which capital does not pay</w:t>
      </w:r>
      <w:r w:rsidRPr="00D934BB">
        <w:rPr>
          <w:u w:val="single"/>
        </w:rPr>
        <w:t xml:space="preserve">. Reproduction costs, which it supposedly does with exploitive labor and the labor on that sort of quote unquote the wrong side of the color line. Right. That </w:t>
      </w:r>
      <w:proofErr w:type="gramStart"/>
      <w:r w:rsidRPr="00D934BB">
        <w:rPr>
          <w:u w:val="single"/>
        </w:rPr>
        <w:t>it’s</w:t>
      </w:r>
      <w:proofErr w:type="gramEnd"/>
      <w:r w:rsidRPr="00D934BB">
        <w:rPr>
          <w:u w:val="single"/>
        </w:rPr>
        <w:t xml:space="preserve"> </w:t>
      </w:r>
      <w:r w:rsidRPr="008B6CBC">
        <w:rPr>
          <w:highlight w:val="green"/>
          <w:u w:val="single"/>
        </w:rPr>
        <w:t>the global color line</w:t>
      </w:r>
      <w:r w:rsidRPr="00D934BB">
        <w:rPr>
          <w:u w:val="single"/>
        </w:rPr>
        <w:t xml:space="preserve"> that we’re talking about to </w:t>
      </w:r>
      <w:proofErr w:type="gramStart"/>
      <w:r w:rsidRPr="008B6CBC">
        <w:rPr>
          <w:highlight w:val="green"/>
          <w:u w:val="single"/>
        </w:rPr>
        <w:t>fund</w:t>
      </w:r>
      <w:r w:rsidRPr="00D934BB">
        <w:rPr>
          <w:u w:val="single"/>
        </w:rPr>
        <w:t xml:space="preserve"> of</w:t>
      </w:r>
      <w:proofErr w:type="gramEnd"/>
      <w:r w:rsidRPr="00D934BB">
        <w:rPr>
          <w:u w:val="single"/>
        </w:rPr>
        <w:t xml:space="preserve"> </w:t>
      </w:r>
      <w:r w:rsidRPr="008B6CBC">
        <w:rPr>
          <w:highlight w:val="green"/>
          <w:u w:val="single"/>
        </w:rPr>
        <w:t>a racialized semi-free world that capital</w:t>
      </w:r>
      <w:r w:rsidRPr="00D934BB">
        <w:rPr>
          <w:u w:val="single"/>
        </w:rPr>
        <w:t xml:space="preserve"> essentially steals or </w:t>
      </w:r>
      <w:r w:rsidRPr="008B6CBC">
        <w:rPr>
          <w:highlight w:val="green"/>
          <w:u w:val="single"/>
        </w:rPr>
        <w:t>coerces and gets</w:t>
      </w:r>
      <w:r w:rsidRPr="00D934BB">
        <w:rPr>
          <w:u w:val="single"/>
        </w:rPr>
        <w:t xml:space="preserve"> on </w:t>
      </w:r>
      <w:r w:rsidRPr="008B6CBC">
        <w:rPr>
          <w:highlight w:val="green"/>
          <w:u w:val="single"/>
        </w:rPr>
        <w:t xml:space="preserve">cheaper </w:t>
      </w:r>
      <w:r w:rsidRPr="00D934BB">
        <w:rPr>
          <w:u w:val="single"/>
        </w:rPr>
        <w:t xml:space="preserve">than the normative exploitive labor. And </w:t>
      </w:r>
      <w:r w:rsidRPr="008B6CBC">
        <w:rPr>
          <w:highlight w:val="green"/>
          <w:u w:val="single"/>
        </w:rPr>
        <w:t>then there’s</w:t>
      </w:r>
      <w:r w:rsidRPr="00D934BB">
        <w:rPr>
          <w:u w:val="single"/>
        </w:rPr>
        <w:t xml:space="preserve"> finally what I call </w:t>
      </w:r>
      <w:r w:rsidRPr="008B6CBC">
        <w:rPr>
          <w:highlight w:val="green"/>
          <w:u w:val="single"/>
        </w:rPr>
        <w:t>domesticated labor</w:t>
      </w:r>
      <w:r w:rsidRPr="00D934BB">
        <w:rPr>
          <w:u w:val="single"/>
        </w:rPr>
        <w:t xml:space="preserve">. Feminists have historically called </w:t>
      </w:r>
      <w:r w:rsidRPr="008B6CBC">
        <w:rPr>
          <w:highlight w:val="green"/>
          <w:u w:val="single"/>
        </w:rPr>
        <w:t>care work for social reproductive labor</w:t>
      </w:r>
      <w:r w:rsidRPr="00D934BB">
        <w:rPr>
          <w:u w:val="single"/>
        </w:rPr>
        <w:t xml:space="preserve">. There are at least these three fundamental forms of labor, and </w:t>
      </w:r>
      <w:r w:rsidRPr="008B6CBC">
        <w:rPr>
          <w:highlight w:val="green"/>
          <w:u w:val="single"/>
        </w:rPr>
        <w:t>capitalism doesn’t work without all of them</w:t>
      </w:r>
      <w:r w:rsidRPr="00D934BB">
        <w:rPr>
          <w:u w:val="single"/>
        </w:rPr>
        <w:t xml:space="preserve">. </w:t>
      </w:r>
      <w:r w:rsidRPr="00D934BB">
        <w:rPr>
          <w:sz w:val="14"/>
        </w:rPr>
        <w:t xml:space="preserve">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if we saw how the system needed all of these forms of labor, how they were functionally intertwined, how they work together, even though the populations who perform them are divided from one another along the lines of race and gender and so on. </w:t>
      </w:r>
      <w:r w:rsidRPr="00D934BB">
        <w:rPr>
          <w:u w:val="single"/>
        </w:rPr>
        <w:t>Nevertheless</w:t>
      </w:r>
      <w:r w:rsidRPr="003057DC">
        <w:rPr>
          <w:u w:val="single"/>
        </w:rPr>
        <w:t>, if we could see that the system integrates all of this, we could understand that we</w:t>
      </w:r>
      <w:r w:rsidRPr="00D934BB">
        <w:rPr>
          <w:u w:val="single"/>
        </w:rPr>
        <w:t xml:space="preserve"> have got </w:t>
      </w:r>
      <w:r w:rsidRPr="008B6CBC">
        <w:rPr>
          <w:highlight w:val="green"/>
          <w:u w:val="single"/>
        </w:rPr>
        <w:t>it’s one single social system that generates</w:t>
      </w:r>
      <w:r w:rsidRPr="00D934BB">
        <w:rPr>
          <w:u w:val="single"/>
        </w:rPr>
        <w:t xml:space="preserve"> all of the injustices, forms of </w:t>
      </w:r>
      <w:r w:rsidRPr="008B6CBC">
        <w:rPr>
          <w:highlight w:val="green"/>
          <w:u w:val="single"/>
        </w:rPr>
        <w:t>oppression</w:t>
      </w:r>
      <w:r w:rsidRPr="00D934BB">
        <w:rPr>
          <w:u w:val="single"/>
        </w:rPr>
        <w:t xml:space="preserve">, and irrationalities that pertain to care work on one hand, to racialized labor on the other and to normal, quote, exploitive labor on the other. </w:t>
      </w:r>
      <w:r w:rsidRPr="00D934BB">
        <w:rPr>
          <w:sz w:val="14"/>
        </w:rPr>
        <w:t xml:space="preserve">This is an integrative perspective. </w:t>
      </w:r>
      <w:r w:rsidRPr="00D934BB">
        <w:rPr>
          <w:u w:val="single"/>
        </w:rPr>
        <w:t xml:space="preserve">The idea is that </w:t>
      </w:r>
      <w:r w:rsidRPr="003057DC">
        <w:rPr>
          <w:u w:val="single"/>
        </w:rPr>
        <w:t>capitalism understood this way, uncovers some hidden ties of gender, race, and class. My hypothesis</w:t>
      </w:r>
      <w:r w:rsidRPr="00D934BB">
        <w:rPr>
          <w:u w:val="single"/>
        </w:rPr>
        <w:t xml:space="preserve"> is that </w:t>
      </w:r>
      <w:r w:rsidRPr="008B6CBC">
        <w:rPr>
          <w:highlight w:val="green"/>
          <w:u w:val="single"/>
        </w:rPr>
        <w:t>this organization of social labor</w:t>
      </w:r>
      <w:r w:rsidRPr="00D934BB">
        <w:rPr>
          <w:u w:val="single"/>
        </w:rPr>
        <w:t xml:space="preserve"> </w:t>
      </w:r>
      <w:r w:rsidRPr="008B6CBC">
        <w:rPr>
          <w:highlight w:val="green"/>
          <w:u w:val="single"/>
        </w:rPr>
        <w:t>and the divisions it entrenches</w:t>
      </w:r>
      <w:r w:rsidRPr="00D934BB">
        <w:rPr>
          <w:u w:val="single"/>
        </w:rPr>
        <w:t xml:space="preserve"> within the working-class emissions of race, gender, and so on that </w:t>
      </w:r>
      <w:r w:rsidRPr="008B6CBC">
        <w:rPr>
          <w:highlight w:val="green"/>
          <w:u w:val="single"/>
        </w:rPr>
        <w:t>form a unitary theory</w:t>
      </w:r>
      <w:r w:rsidRPr="00D934BB">
        <w:rPr>
          <w:u w:val="single"/>
        </w:rPr>
        <w:t xml:space="preserve">, unlike multiple systems. It shows us how </w:t>
      </w:r>
      <w:r w:rsidRPr="003057DC">
        <w:rPr>
          <w:u w:val="single"/>
        </w:rPr>
        <w:t>gender, race, and class are generated. Not accidentally. By capitalism, by</w:t>
      </w:r>
      <w:r w:rsidRPr="00D934BB">
        <w:rPr>
          <w:u w:val="single"/>
        </w:rPr>
        <w:t xml:space="preserve"> this form of social organization.</w:t>
      </w:r>
      <w:r w:rsidRPr="00D934BB">
        <w:rPr>
          <w:sz w:val="14"/>
        </w:rPr>
        <w:t xml:space="preserve"> So that’s the general idea.</w:t>
      </w:r>
    </w:p>
    <w:p w14:paraId="19CC5FD6"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 xml:space="preserve">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the division between productive labor and reproductive labor reproduces the idea that only some type of labor produces value in capitalism. Could you develop this idea? And why, despite this </w:t>
      </w:r>
      <w:proofErr w:type="gramStart"/>
      <w:r w:rsidRPr="00D934BB">
        <w:rPr>
          <w:sz w:val="14"/>
        </w:rPr>
        <w:t>critique</w:t>
      </w:r>
      <w:proofErr w:type="gramEnd"/>
      <w:r w:rsidRPr="00D934BB">
        <w:rPr>
          <w:sz w:val="14"/>
        </w:rPr>
        <w:t xml:space="preserve"> you still call reproductive labor to all </w:t>
      </w:r>
      <w:proofErr w:type="gramStart"/>
      <w:r w:rsidRPr="00D934BB">
        <w:rPr>
          <w:sz w:val="14"/>
        </w:rPr>
        <w:t>those labor</w:t>
      </w:r>
      <w:proofErr w:type="gramEnd"/>
      <w:r w:rsidRPr="00D934BB">
        <w:rPr>
          <w:sz w:val="14"/>
        </w:rPr>
        <w:t xml:space="preserve"> done by racialized and sexualized bodies?</w:t>
      </w:r>
    </w:p>
    <w:p w14:paraId="508549DE"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 xml:space="preserve">So why </w:t>
      </w:r>
      <w:proofErr w:type="gramStart"/>
      <w:r w:rsidRPr="00D934BB">
        <w:rPr>
          <w:sz w:val="14"/>
        </w:rPr>
        <w:t>I do</w:t>
      </w:r>
      <w:proofErr w:type="gramEnd"/>
      <w:r w:rsidRPr="00D934BB">
        <w:rPr>
          <w:sz w:val="14"/>
        </w:rPr>
        <w:t xml:space="preserve"> or why </w:t>
      </w:r>
      <w:proofErr w:type="gramStart"/>
      <w:r w:rsidRPr="00D934BB">
        <w:rPr>
          <w:sz w:val="14"/>
        </w:rPr>
        <w:t>I don’t</w:t>
      </w:r>
      <w:proofErr w:type="gramEnd"/>
      <w:r w:rsidRPr="00D934BB">
        <w:rPr>
          <w:sz w:val="14"/>
        </w:rPr>
        <w:t>?</w:t>
      </w:r>
    </w:p>
    <w:p w14:paraId="246F9B2C"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 xml:space="preserve">Why, on one hand, you criticize this division between reproductive and productive, and yet you call Social </w:t>
      </w:r>
      <w:r w:rsidRPr="00D934BB">
        <w:rPr>
          <w:i/>
          <w:iCs/>
          <w:sz w:val="14"/>
        </w:rPr>
        <w:t>Reproductive</w:t>
      </w:r>
      <w:r w:rsidRPr="00D934BB">
        <w:rPr>
          <w:sz w:val="14"/>
        </w:rPr>
        <w:t xml:space="preserve"> labor to all the unpaid labor, on one hand, which is mainly done by women and racialized people and which is precisely why is called </w:t>
      </w:r>
      <w:r w:rsidRPr="00D934BB">
        <w:rPr>
          <w:i/>
          <w:iCs/>
          <w:sz w:val="14"/>
        </w:rPr>
        <w:t>Reproductive labor</w:t>
      </w:r>
      <w:r w:rsidRPr="00D934BB">
        <w:rPr>
          <w:sz w:val="14"/>
        </w:rPr>
        <w:t>, since, according to you, there is also paid labor which is reproductive. So, why do you call it reproductive if it also produces surplus value when it is paid?</w:t>
      </w:r>
    </w:p>
    <w:p w14:paraId="68A0B26F"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 xml:space="preserve">Okay. </w:t>
      </w:r>
      <w:r w:rsidRPr="00D934BB">
        <w:rPr>
          <w:u w:val="single"/>
        </w:rPr>
        <w:t>I understand. I mean, the problem is that this distinction between productive and reproductive labor is generated by capitalism.</w:t>
      </w:r>
      <w:r w:rsidRPr="00D934BB">
        <w:rPr>
          <w:sz w:val="14"/>
        </w:rPr>
        <w:t xml:space="preserve"> I don’t think it existed in any strong sense prior to capitalism. And I think that a genuinely emancipatory post-capitalist society would need to, if not completely abolish it, at least radically reimagine it. </w:t>
      </w:r>
      <w:r w:rsidRPr="00D934BB">
        <w:rPr>
          <w:u w:val="single"/>
        </w:rPr>
        <w:t>So now we are living in a society that entrenches this distinction.</w:t>
      </w:r>
      <w:r w:rsidRPr="00D934BB">
        <w:rPr>
          <w:sz w:val="14"/>
        </w:rPr>
        <w:t xml:space="preserve"> And it’s not just an ideology. It’s an institutionalized separation. </w:t>
      </w:r>
      <w:proofErr w:type="gramStart"/>
      <w:r w:rsidRPr="00D934BB">
        <w:rPr>
          <w:sz w:val="14"/>
        </w:rPr>
        <w:t>So</w:t>
      </w:r>
      <w:proofErr w:type="gramEnd"/>
      <w:r w:rsidRPr="00D934BB">
        <w:rPr>
          <w:sz w:val="14"/>
        </w:rPr>
        <w:t xml:space="preserve"> we have that </w:t>
      </w:r>
      <w:proofErr w:type="gramStart"/>
      <w:r w:rsidRPr="00D934BB">
        <w:rPr>
          <w:sz w:val="14"/>
        </w:rPr>
        <w:t>in order to</w:t>
      </w:r>
      <w:proofErr w:type="gramEnd"/>
      <w:r w:rsidRPr="00D934BB">
        <w:rPr>
          <w:sz w:val="14"/>
        </w:rPr>
        <w:t xml:space="preserve"> understand </w:t>
      </w:r>
      <w:proofErr w:type="gramStart"/>
      <w:r w:rsidRPr="00D934BB">
        <w:rPr>
          <w:sz w:val="14"/>
        </w:rPr>
        <w:t>the society</w:t>
      </w:r>
      <w:proofErr w:type="gramEnd"/>
      <w:r w:rsidRPr="00D934BB">
        <w:rPr>
          <w:sz w:val="14"/>
        </w:rPr>
        <w:t xml:space="preserve">, </w:t>
      </w:r>
      <w:proofErr w:type="gramStart"/>
      <w:r w:rsidRPr="00D934BB">
        <w:rPr>
          <w:sz w:val="14"/>
        </w:rPr>
        <w:t>in order to</w:t>
      </w:r>
      <w:proofErr w:type="gramEnd"/>
      <w:r w:rsidRPr="00D934BB">
        <w:rPr>
          <w:sz w:val="14"/>
        </w:rPr>
        <w:t xml:space="preserve"> map what its structure is, what its dynamics are, how it works, we </w:t>
      </w:r>
      <w:proofErr w:type="gramStart"/>
      <w:r w:rsidRPr="00D934BB">
        <w:rPr>
          <w:sz w:val="14"/>
        </w:rPr>
        <w:t>have to</w:t>
      </w:r>
      <w:proofErr w:type="gramEnd"/>
      <w:r w:rsidRPr="00D934BB">
        <w:rPr>
          <w:sz w:val="14"/>
        </w:rPr>
        <w:t xml:space="preserve"> use that distinction. </w:t>
      </w:r>
      <w:proofErr w:type="gramStart"/>
      <w:r w:rsidRPr="00D934BB">
        <w:rPr>
          <w:sz w:val="14"/>
        </w:rPr>
        <w:t>At the same time that</w:t>
      </w:r>
      <w:proofErr w:type="gramEnd"/>
      <w:r w:rsidRPr="00D934BB">
        <w:rPr>
          <w:sz w:val="14"/>
        </w:rPr>
        <w:t xml:space="preserve"> we believe that this is like the distinction between those who own the means of production and those who don’t. </w:t>
      </w:r>
      <w:r w:rsidRPr="008B6CBC">
        <w:rPr>
          <w:highlight w:val="green"/>
          <w:u w:val="single"/>
        </w:rPr>
        <w:t>This is not a distinction</w:t>
      </w:r>
      <w:r w:rsidRPr="00D934BB">
        <w:rPr>
          <w:u w:val="single"/>
        </w:rPr>
        <w:t xml:space="preserve"> that </w:t>
      </w:r>
      <w:r w:rsidRPr="008B6CBC">
        <w:rPr>
          <w:highlight w:val="green"/>
          <w:u w:val="single"/>
        </w:rPr>
        <w:t>we approve of</w:t>
      </w:r>
      <w:r w:rsidRPr="00D934BB">
        <w:rPr>
          <w:u w:val="single"/>
        </w:rPr>
        <w:t xml:space="preserve">. On the contrary, we think it’s the root of oppression. </w:t>
      </w:r>
      <w:r w:rsidRPr="008B6CBC">
        <w:rPr>
          <w:highlight w:val="green"/>
          <w:u w:val="single"/>
        </w:rPr>
        <w:t>But</w:t>
      </w:r>
      <w:r w:rsidRPr="00D934BB">
        <w:rPr>
          <w:u w:val="single"/>
        </w:rPr>
        <w:t xml:space="preserve"> </w:t>
      </w:r>
      <w:proofErr w:type="gramStart"/>
      <w:r w:rsidRPr="00D934BB">
        <w:rPr>
          <w:u w:val="single"/>
        </w:rPr>
        <w:t xml:space="preserve">the </w:t>
      </w:r>
      <w:r w:rsidRPr="008B6CBC">
        <w:rPr>
          <w:highlight w:val="green"/>
          <w:u w:val="single"/>
        </w:rPr>
        <w:t>society</w:t>
      </w:r>
      <w:proofErr w:type="gramEnd"/>
      <w:r w:rsidRPr="008B6CBC">
        <w:rPr>
          <w:highlight w:val="green"/>
          <w:u w:val="single"/>
        </w:rPr>
        <w:t xml:space="preserve"> is organized that way</w:t>
      </w:r>
      <w:r w:rsidRPr="00D934BB">
        <w:rPr>
          <w:u w:val="single"/>
        </w:rPr>
        <w:t xml:space="preserve"> and so we </w:t>
      </w:r>
      <w:proofErr w:type="gramStart"/>
      <w:r w:rsidRPr="00D934BB">
        <w:rPr>
          <w:u w:val="single"/>
        </w:rPr>
        <w:t>have to</w:t>
      </w:r>
      <w:proofErr w:type="gramEnd"/>
      <w:r w:rsidRPr="00D934BB">
        <w:rPr>
          <w:u w:val="single"/>
        </w:rPr>
        <w:t xml:space="preserve"> talk about that. </w:t>
      </w:r>
      <w:r w:rsidRPr="00D934BB">
        <w:rPr>
          <w:sz w:val="14"/>
        </w:rPr>
        <w:t xml:space="preserve">So, I try maybe I don’t always succeed, but I try to be careful in keeping both sides of that picture in view </w:t>
      </w:r>
      <w:proofErr w:type="gramStart"/>
      <w:r w:rsidRPr="00D934BB">
        <w:rPr>
          <w:sz w:val="14"/>
        </w:rPr>
        <w:t>at the same time that</w:t>
      </w:r>
      <w:proofErr w:type="gramEnd"/>
      <w:r w:rsidRPr="00D934BB">
        <w:rPr>
          <w:sz w:val="14"/>
        </w:rPr>
        <w:t xml:space="preserve"> I’m using it when I’m describing the society. </w:t>
      </w:r>
      <w:r w:rsidRPr="00D934BB">
        <w:rPr>
          <w:u w:val="single"/>
        </w:rPr>
        <w:t>I’m also trying to show how the value theory associated with the distinction is very perverse and problematic, and I try to be very careful in distinguishing between wealth and value.</w:t>
      </w:r>
      <w:r w:rsidRPr="00D934BB">
        <w:rPr>
          <w:sz w:val="14"/>
        </w:rPr>
        <w:t xml:space="preserve"> This is </w:t>
      </w:r>
      <w:proofErr w:type="gramStart"/>
      <w:r w:rsidRPr="00D934BB">
        <w:rPr>
          <w:sz w:val="14"/>
        </w:rPr>
        <w:t>actually Marx’s</w:t>
      </w:r>
      <w:proofErr w:type="gramEnd"/>
      <w:r w:rsidRPr="00D934BB">
        <w:rPr>
          <w:sz w:val="14"/>
        </w:rPr>
        <w:t xml:space="preserve"> language. You know, he says that wealth comes from labor and nature. Wealth is a general term for Marx. It’s not a specific term to capitalism. Value is a capitalist term. Right. This is about the sort of monetized, you know, abstraction that is the sort of lifeblood of the system and of the capital accumulation process.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w:t>
      </w:r>
      <w:proofErr w:type="gramStart"/>
      <w:r w:rsidRPr="00D934BB">
        <w:rPr>
          <w:sz w:val="14"/>
        </w:rPr>
        <w:t>evade</w:t>
      </w:r>
      <w:proofErr w:type="gramEnd"/>
      <w:r w:rsidRPr="00D934BB">
        <w:rPr>
          <w:sz w:val="14"/>
        </w:rPr>
        <w:t xml:space="preserv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w:t>
      </w:r>
      <w:proofErr w:type="gramStart"/>
      <w:r w:rsidRPr="00D934BB">
        <w:rPr>
          <w:sz w:val="14"/>
        </w:rPr>
        <w:t>By definition, if</w:t>
      </w:r>
      <w:proofErr w:type="gramEnd"/>
      <w:r w:rsidRPr="00D934BB">
        <w:rPr>
          <w:sz w:val="14"/>
        </w:rPr>
        <w:t xml:space="preserve"> we’re talking about unpaid labor, we’re not talking about surplus value. Nevertheless, a surplus value is not the whole story. I think Orthodox Marxists have focused too much on surplus value and not enough on profit. Profit involves more than surplus value. It involves all those cheap inputs. Reasonable costs are not paid for. It includes ecological reproduction costs. Capital class virtually never pays the real costs of the energy supplies of the raw materials. It never replenishes or repairs or pays for the reproduction of that. It virtually never pays for the full reproduction costs of the energies that we devote to caring for people to keep up, keeping social connections and social bonds alive, and so on and so forth. It hardly ever pays for the true cost of the government on which it relies for its law and its police and its crisis management and so on. It’s always offloading that on to the working class who are paying the taxes and so on. These are all components of profit. You know, not just surplus value. </w:t>
      </w:r>
      <w:proofErr w:type="gramStart"/>
      <w:r w:rsidRPr="00D934BB">
        <w:rPr>
          <w:sz w:val="14"/>
        </w:rPr>
        <w:t>So</w:t>
      </w:r>
      <w:proofErr w:type="gramEnd"/>
      <w:r w:rsidRPr="00D934BB">
        <w:rPr>
          <w:sz w:val="14"/>
        </w:rPr>
        <w:t xml:space="preserve"> I think that the perspectives that I am developing </w:t>
      </w:r>
      <w:proofErr w:type="gramStart"/>
      <w:r w:rsidRPr="00D934BB">
        <w:rPr>
          <w:sz w:val="14"/>
        </w:rPr>
        <w:t>puts</w:t>
      </w:r>
      <w:proofErr w:type="gramEnd"/>
      <w:r w:rsidRPr="00D934BB">
        <w:rPr>
          <w:sz w:val="14"/>
        </w:rPr>
        <w:t xml:space="preserve"> more focus on profit, and on these other components over and above surplus value. Surplus value is important. I don’t deny that for a second, but I think it has so </w:t>
      </w:r>
      <w:proofErr w:type="gramStart"/>
      <w:r w:rsidRPr="00D934BB">
        <w:rPr>
          <w:sz w:val="14"/>
        </w:rPr>
        <w:t>fascinated</w:t>
      </w:r>
      <w:proofErr w:type="gramEnd"/>
      <w:r w:rsidRPr="00D934BB">
        <w:rPr>
          <w:sz w:val="14"/>
        </w:rPr>
        <w:t xml:space="preserve"> orthodox Marxism that they have not seen the bigger picture. And of course, most capitalists have never even heard of surplus value. They wouldn’t have the foggiest idea. But you talk about profits. They know what you’re talking about. So that’s in a </w:t>
      </w:r>
      <w:proofErr w:type="gramStart"/>
      <w:r w:rsidRPr="00D934BB">
        <w:rPr>
          <w:sz w:val="14"/>
        </w:rPr>
        <w:t>way,</w:t>
      </w:r>
      <w:proofErr w:type="gramEnd"/>
      <w:r w:rsidRPr="00D934BB">
        <w:rPr>
          <w:sz w:val="14"/>
        </w:rPr>
        <w:t xml:space="preserve"> what motivates them.</w:t>
      </w:r>
    </w:p>
    <w:p w14:paraId="77EA4927"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So that leads to the other question which you talk about in the second Benjamin lecture: the three movements of labor. Could you delve into this?</w:t>
      </w:r>
    </w:p>
    <w:p w14:paraId="72054E88" w14:textId="77777777" w:rsidR="00D522A3" w:rsidRPr="00D934BB" w:rsidRDefault="00D522A3" w:rsidP="00D522A3">
      <w:pPr>
        <w:rPr>
          <w:sz w:val="14"/>
        </w:rPr>
      </w:pPr>
      <w:r w:rsidRPr="00D934BB">
        <w:rPr>
          <w:sz w:val="14"/>
        </w:rPr>
        <w:t>Nancy Fraser:</w:t>
      </w:r>
      <w:r w:rsidRPr="008A2C9C">
        <w:rPr>
          <w:sz w:val="14"/>
        </w:rPr>
        <w:t xml:space="preserve"> </w:t>
      </w:r>
      <w:r w:rsidRPr="00D934BB">
        <w:rPr>
          <w:sz w:val="14"/>
        </w:rPr>
        <w:t xml:space="preserve">Yeah. I think I should have said earlier that I was inspired to develop this approach by W.E.B. Dubois. I’ve been teaching Black Reconstruction, which I think is his masterpiece </w:t>
      </w:r>
      <w:proofErr w:type="gramStart"/>
      <w:r w:rsidRPr="00D934BB">
        <w:rPr>
          <w:sz w:val="14"/>
        </w:rPr>
        <w:t>from</w:t>
      </w:r>
      <w:proofErr w:type="gramEnd"/>
      <w:r w:rsidRPr="00D934BB">
        <w:rPr>
          <w:sz w:val="14"/>
        </w:rPr>
        <w:t xml:space="preserve">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w:t>
      </w:r>
      <w:proofErr w:type="gramStart"/>
      <w:r w:rsidRPr="00D934BB">
        <w:rPr>
          <w:sz w:val="14"/>
        </w:rPr>
        <w:t>, by the way, a</w:t>
      </w:r>
      <w:proofErr w:type="gramEnd"/>
      <w:r w:rsidRPr="00D934BB">
        <w:rPr>
          <w:sz w:val="14"/>
        </w:rPr>
        <w:t xml:space="preserve"> history of the 19th-century American Civil War. </w:t>
      </w:r>
      <w:r w:rsidRPr="00D934BB">
        <w:rPr>
          <w:u w:val="single"/>
        </w:rPr>
        <w:t xml:space="preserve">It’s about </w:t>
      </w:r>
      <w:r w:rsidRPr="008B6CBC">
        <w:rPr>
          <w:highlight w:val="green"/>
          <w:u w:val="single"/>
        </w:rPr>
        <w:t>the</w:t>
      </w:r>
      <w:r w:rsidRPr="00D934BB">
        <w:rPr>
          <w:u w:val="single"/>
        </w:rPr>
        <w:t xml:space="preserve"> whole </w:t>
      </w:r>
      <w:r w:rsidRPr="008B6CBC">
        <w:rPr>
          <w:highlight w:val="green"/>
          <w:u w:val="single"/>
        </w:rPr>
        <w:t xml:space="preserve">trajectory from </w:t>
      </w:r>
      <w:r w:rsidRPr="00D934BB">
        <w:rPr>
          <w:u w:val="single"/>
        </w:rPr>
        <w:t>civil war and</w:t>
      </w:r>
      <w:r w:rsidRPr="008B6CBC">
        <w:rPr>
          <w:highlight w:val="green"/>
          <w:u w:val="single"/>
        </w:rPr>
        <w:t xml:space="preserve"> formal abolition of slavery</w:t>
      </w:r>
      <w:r w:rsidRPr="00D934BB">
        <w:rPr>
          <w:u w:val="single"/>
        </w:rPr>
        <w:t xml:space="preserve">, the attempt </w:t>
      </w:r>
      <w:r w:rsidRPr="008B6CBC">
        <w:rPr>
          <w:highlight w:val="green"/>
          <w:u w:val="single"/>
        </w:rPr>
        <w:t>through</w:t>
      </w:r>
      <w:r w:rsidRPr="00D934BB">
        <w:rPr>
          <w:u w:val="single"/>
        </w:rPr>
        <w:t xml:space="preserve"> radical </w:t>
      </w:r>
      <w:r w:rsidRPr="008B6CBC">
        <w:rPr>
          <w:highlight w:val="green"/>
          <w:u w:val="single"/>
        </w:rPr>
        <w:t>reconstruction</w:t>
      </w:r>
      <w:r w:rsidRPr="00D934BB">
        <w:rPr>
          <w:u w:val="single"/>
        </w:rPr>
        <w:t xml:space="preserve"> to transform the whole social and political, economic and property and social relations in the South so that emancipation of the slaves would be a reality and not just a formal thing. And that </w:t>
      </w:r>
      <w:r w:rsidRPr="008B6CBC">
        <w:rPr>
          <w:highlight w:val="green"/>
          <w:u w:val="single"/>
        </w:rPr>
        <w:t>goes on for a couple of decades</w:t>
      </w:r>
      <w:r w:rsidRPr="00D934BB">
        <w:rPr>
          <w:u w:val="single"/>
        </w:rPr>
        <w:t xml:space="preserve">. And </w:t>
      </w:r>
      <w:r w:rsidRPr="008B6CBC">
        <w:rPr>
          <w:highlight w:val="green"/>
          <w:u w:val="single"/>
        </w:rPr>
        <w:t>then it’s</w:t>
      </w:r>
      <w:r w:rsidRPr="00D934BB">
        <w:rPr>
          <w:u w:val="single"/>
        </w:rPr>
        <w:t xml:space="preserve"> about what he calls </w:t>
      </w:r>
      <w:r w:rsidRPr="008B6CBC">
        <w:rPr>
          <w:highlight w:val="green"/>
          <w:u w:val="single"/>
        </w:rPr>
        <w:t>the counterrevolution of property</w:t>
      </w:r>
      <w:r w:rsidRPr="00D934BB">
        <w:rPr>
          <w:u w:val="single"/>
        </w:rPr>
        <w:t xml:space="preserve"> in which the essentially northern capital bails out of the alliance and refuses to support it anymore. </w:t>
      </w:r>
      <w:proofErr w:type="gramStart"/>
      <w:r w:rsidRPr="008B6CBC">
        <w:rPr>
          <w:highlight w:val="green"/>
          <w:u w:val="single"/>
        </w:rPr>
        <w:t>There’s</w:t>
      </w:r>
      <w:proofErr w:type="gramEnd"/>
      <w:r w:rsidRPr="008B6CBC">
        <w:rPr>
          <w:highlight w:val="green"/>
          <w:u w:val="single"/>
        </w:rPr>
        <w:t xml:space="preserve"> a political crisis and power is returned to the planter classes</w:t>
      </w:r>
      <w:r w:rsidRPr="00D934BB">
        <w:rPr>
          <w:u w:val="single"/>
        </w:rPr>
        <w:t xml:space="preserve"> in the South. So, their </w:t>
      </w:r>
      <w:r w:rsidRPr="008B6CBC">
        <w:rPr>
          <w:highlight w:val="green"/>
          <w:u w:val="single"/>
        </w:rPr>
        <w:t>white supremacy is reestablished</w:t>
      </w:r>
      <w:r w:rsidRPr="00D934BB">
        <w:rPr>
          <w:u w:val="single"/>
        </w:rPr>
        <w:t>.</w:t>
      </w:r>
      <w:r w:rsidRPr="00D934BB">
        <w:rPr>
          <w:sz w:val="14"/>
        </w:rPr>
        <w:t xml:space="preserve"> This is a great story. Now, lots of people have told the story, but what Dubois does is truly extraordinary. </w:t>
      </w:r>
      <w:r w:rsidRPr="00D934BB">
        <w:rPr>
          <w:u w:val="single"/>
        </w:rPr>
        <w:t xml:space="preserve">He says </w:t>
      </w:r>
      <w:r w:rsidRPr="008B6CBC">
        <w:rPr>
          <w:highlight w:val="green"/>
          <w:u w:val="single"/>
        </w:rPr>
        <w:t>in the 19th century, the U</w:t>
      </w:r>
      <w:r w:rsidRPr="00D934BB">
        <w:rPr>
          <w:u w:val="single"/>
        </w:rPr>
        <w:t xml:space="preserve">nited </w:t>
      </w:r>
      <w:r w:rsidRPr="008B6CBC">
        <w:rPr>
          <w:highlight w:val="green"/>
          <w:u w:val="single"/>
        </w:rPr>
        <w:t>S</w:t>
      </w:r>
      <w:r w:rsidRPr="00D934BB">
        <w:rPr>
          <w:u w:val="single"/>
        </w:rPr>
        <w:t xml:space="preserve">tates </w:t>
      </w:r>
      <w:r w:rsidRPr="008B6CBC">
        <w:rPr>
          <w:highlight w:val="green"/>
          <w:u w:val="single"/>
        </w:rPr>
        <w:t>had two labor movements</w:t>
      </w:r>
      <w:r w:rsidRPr="00D934BB">
        <w:rPr>
          <w:u w:val="single"/>
        </w:rPr>
        <w:t>.</w:t>
      </w:r>
      <w:r w:rsidRPr="00D934BB">
        <w:rPr>
          <w:sz w:val="14"/>
        </w:rPr>
        <w:t xml:space="preserve"> </w:t>
      </w:r>
      <w:r w:rsidRPr="00D934BB">
        <w:rPr>
          <w:u w:val="single"/>
        </w:rPr>
        <w:t xml:space="preserve">It had </w:t>
      </w:r>
      <w:r w:rsidRPr="008B6CBC">
        <w:rPr>
          <w:highlight w:val="green"/>
          <w:u w:val="single"/>
        </w:rPr>
        <w:t>the</w:t>
      </w:r>
      <w:r w:rsidRPr="00D934BB">
        <w:rPr>
          <w:u w:val="single"/>
        </w:rPr>
        <w:t xml:space="preserve"> trade </w:t>
      </w:r>
      <w:r w:rsidRPr="008B6CBC">
        <w:rPr>
          <w:highlight w:val="green"/>
          <w:u w:val="single"/>
        </w:rPr>
        <w:t>union movement</w:t>
      </w:r>
      <w:r w:rsidRPr="00D934BB">
        <w:rPr>
          <w:u w:val="single"/>
        </w:rPr>
        <w:t xml:space="preserve">, which was to soon give rise to a young socialist movement. That’s the movement to emancipate free workers, white workers. </w:t>
      </w:r>
      <w:r w:rsidRPr="008B6CBC">
        <w:rPr>
          <w:highlight w:val="green"/>
          <w:u w:val="single"/>
        </w:rPr>
        <w:t>And then</w:t>
      </w:r>
      <w:r w:rsidRPr="00D934BB">
        <w:rPr>
          <w:u w:val="single"/>
        </w:rPr>
        <w:t xml:space="preserve"> it had </w:t>
      </w:r>
      <w:r w:rsidRPr="008B6CBC">
        <w:rPr>
          <w:highlight w:val="green"/>
          <w:u w:val="single"/>
        </w:rPr>
        <w:t>abolition,</w:t>
      </w:r>
      <w:r w:rsidRPr="00D934BB">
        <w:rPr>
          <w:u w:val="single"/>
        </w:rPr>
        <w:t xml:space="preserve"> the anti-slavery struggle. And </w:t>
      </w:r>
      <w:r w:rsidRPr="008B6CBC">
        <w:rPr>
          <w:highlight w:val="green"/>
          <w:u w:val="single"/>
        </w:rPr>
        <w:t>that, too, is a labor movement</w:t>
      </w:r>
      <w:r w:rsidRPr="00D934BB">
        <w:rPr>
          <w:u w:val="single"/>
        </w:rPr>
        <w:t>.</w:t>
      </w:r>
      <w:r w:rsidRPr="00D934BB">
        <w:rPr>
          <w:sz w:val="14"/>
        </w:rPr>
        <w:t xml:space="preserve"> And then Dubois develops this idea I was speaking about earlier, that these are two essential forms of labor in capitalism, and they are important in the set. They’re very different. </w:t>
      </w:r>
      <w:r w:rsidRPr="00D934BB">
        <w:rPr>
          <w:u w:val="single"/>
        </w:rPr>
        <w:t xml:space="preserve">The </w:t>
      </w:r>
      <w:r w:rsidRPr="003057DC">
        <w:rPr>
          <w:u w:val="single"/>
        </w:rPr>
        <w:t>populations are divided, but what they produce is all entwined together in the accumulation of capital</w:t>
      </w:r>
      <w:r w:rsidRPr="00D934BB">
        <w:rPr>
          <w:u w:val="single"/>
        </w:rPr>
        <w:t xml:space="preserve"> because </w:t>
      </w:r>
      <w:r w:rsidRPr="008B6CBC">
        <w:rPr>
          <w:highlight w:val="green"/>
          <w:u w:val="single"/>
        </w:rPr>
        <w:t>you don’t have Manchester without Mississippi</w:t>
      </w:r>
      <w:r w:rsidRPr="00D934BB">
        <w:rPr>
          <w:u w:val="single"/>
        </w:rPr>
        <w:t>. Manchester, Northern England, where Engels famously wrote about the satanic textile mills.</w:t>
      </w:r>
      <w:r w:rsidRPr="00D934BB">
        <w:rPr>
          <w:sz w:val="14"/>
        </w:rPr>
        <w:t xml:space="preserve"> What are they doing? They’re spinning cloth out of that raw cotton that is produced on the cheap on the slave plantations in Mississippi. So that’s a beautiful, neat </w:t>
      </w:r>
      <w:proofErr w:type="gramStart"/>
      <w:r w:rsidRPr="00D934BB">
        <w:rPr>
          <w:sz w:val="14"/>
        </w:rPr>
        <w:t>kind of way</w:t>
      </w:r>
      <w:proofErr w:type="gramEnd"/>
      <w:r w:rsidRPr="00D934BB">
        <w:rPr>
          <w:sz w:val="14"/>
        </w:rPr>
        <w:t xml:space="preserve"> of looking how you know that the world system is right. Locating free industrial production here and unfree raw materials extractivism there. But these are </w:t>
      </w:r>
      <w:proofErr w:type="gramStart"/>
      <w:r w:rsidRPr="00D934BB">
        <w:rPr>
          <w:sz w:val="14"/>
        </w:rPr>
        <w:t>actually both</w:t>
      </w:r>
      <w:proofErr w:type="gramEnd"/>
      <w:r w:rsidRPr="00D934BB">
        <w:rPr>
          <w:sz w:val="14"/>
        </w:rPr>
        <w:t xml:space="preserve">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D934BB">
        <w:rPr>
          <w:u w:val="single"/>
        </w:rPr>
        <w:t xml:space="preserve">But the idea is that </w:t>
      </w:r>
      <w:r w:rsidRPr="008B6CBC">
        <w:rPr>
          <w:highlight w:val="green"/>
          <w:u w:val="single"/>
        </w:rPr>
        <w:t>if the two labor movements</w:t>
      </w:r>
      <w:r w:rsidRPr="00D934BB">
        <w:rPr>
          <w:u w:val="single"/>
        </w:rPr>
        <w:t xml:space="preserve">, trade unionism and anti-slavery, have </w:t>
      </w:r>
      <w:r w:rsidRPr="008B6CBC">
        <w:rPr>
          <w:highlight w:val="green"/>
          <w:u w:val="single"/>
        </w:rPr>
        <w:t>recognized each other and</w:t>
      </w:r>
      <w:r w:rsidRPr="00D934BB">
        <w:rPr>
          <w:u w:val="single"/>
        </w:rPr>
        <w:t xml:space="preserve"> have </w:t>
      </w:r>
      <w:r w:rsidRPr="008B6CBC">
        <w:rPr>
          <w:highlight w:val="green"/>
          <w:u w:val="single"/>
        </w:rPr>
        <w:t>understood</w:t>
      </w:r>
      <w:r w:rsidRPr="00D934BB">
        <w:rPr>
          <w:u w:val="single"/>
        </w:rPr>
        <w:t xml:space="preserve"> that </w:t>
      </w:r>
      <w:r w:rsidRPr="008B6CBC">
        <w:rPr>
          <w:highlight w:val="green"/>
          <w:u w:val="single"/>
        </w:rPr>
        <w:t>neither of them could</w:t>
      </w:r>
      <w:r w:rsidRPr="00D934BB">
        <w:rPr>
          <w:u w:val="single"/>
        </w:rPr>
        <w:t xml:space="preserve"> really </w:t>
      </w:r>
      <w:r w:rsidRPr="008B6CBC">
        <w:rPr>
          <w:highlight w:val="green"/>
          <w:u w:val="single"/>
        </w:rPr>
        <w:t xml:space="preserve">emancipate itself on </w:t>
      </w:r>
      <w:proofErr w:type="gramStart"/>
      <w:r w:rsidRPr="008B6CBC">
        <w:rPr>
          <w:highlight w:val="green"/>
          <w:u w:val="single"/>
        </w:rPr>
        <w:t>its</w:t>
      </w:r>
      <w:proofErr w:type="gramEnd"/>
      <w:r w:rsidRPr="008B6CBC">
        <w:rPr>
          <w:highlight w:val="green"/>
          <w:u w:val="single"/>
        </w:rPr>
        <w:t xml:space="preserve"> own</w:t>
      </w:r>
      <w:r w:rsidRPr="00D934BB">
        <w:rPr>
          <w:u w:val="single"/>
        </w:rPr>
        <w:t xml:space="preserve">, that they were both part of one system. If they had joined forces, the whole </w:t>
      </w:r>
      <w:r w:rsidRPr="008B6CBC">
        <w:rPr>
          <w:highlight w:val="green"/>
          <w:u w:val="single"/>
        </w:rPr>
        <w:t>history</w:t>
      </w:r>
      <w:r w:rsidRPr="00D934BB">
        <w:rPr>
          <w:u w:val="single"/>
        </w:rPr>
        <w:t xml:space="preserve"> of the United States and possibly of the capitalist world more broadly.</w:t>
      </w:r>
      <w:r w:rsidRPr="00D934BB">
        <w:rPr>
          <w:sz w:val="14"/>
        </w:rPr>
        <w:t xml:space="preserve"> </w:t>
      </w:r>
      <w:r w:rsidRPr="008B6CBC">
        <w:rPr>
          <w:highlight w:val="green"/>
          <w:u w:val="single"/>
        </w:rPr>
        <w:t>Could have been different</w:t>
      </w:r>
      <w:r w:rsidRPr="00D934BB">
        <w:rPr>
          <w:u w:val="single"/>
        </w:rPr>
        <w:t xml:space="preserve">. </w:t>
      </w:r>
      <w:r w:rsidRPr="00D934BB">
        <w:rPr>
          <w:sz w:val="14"/>
        </w:rPr>
        <w:t xml:space="preserve">That’s a brilliant idea to label moments that don’t recognize each other and so on. And okay, from what I said before, you can see my little feminist head is checking, you know, and saying, Yeah, true. Okay, but really, only two. Why not </w:t>
      </w:r>
      <w:proofErr w:type="gramStart"/>
      <w:r w:rsidRPr="00D934BB">
        <w:rPr>
          <w:sz w:val="14"/>
        </w:rPr>
        <w:t>three</w:t>
      </w:r>
      <w:proofErr w:type="gramEnd"/>
      <w:r w:rsidRPr="00D934BB">
        <w:rPr>
          <w:sz w:val="14"/>
        </w:rPr>
        <w:t xml:space="preserve">? Because, you know, all these decades of great work that feminists have done on care work and reproductive labor and of course, two boys have a blind spot even about enslaved reproductive labor. So doesn’t theorize that there are </w:t>
      </w:r>
      <w:r w:rsidRPr="003057DC">
        <w:rPr>
          <w:sz w:val="14"/>
        </w:rPr>
        <w:t xml:space="preserve">various passages here and there that refer to it, but it’s not part of the conceptualization. </w:t>
      </w:r>
      <w:r w:rsidRPr="003057DC">
        <w:rPr>
          <w:u w:val="single"/>
        </w:rPr>
        <w:t xml:space="preserve">So why not three labor movements? And then could we think of feminism as an unrecognized labor movement, unrecognized not only by </w:t>
      </w:r>
      <w:proofErr w:type="gramStart"/>
      <w:r w:rsidRPr="003057DC">
        <w:rPr>
          <w:u w:val="single"/>
        </w:rPr>
        <w:t>the others</w:t>
      </w:r>
      <w:proofErr w:type="gramEnd"/>
      <w:r w:rsidRPr="003057DC">
        <w:rPr>
          <w:u w:val="single"/>
        </w:rPr>
        <w:t>, but perhaps even by itself or by</w:t>
      </w:r>
      <w:r w:rsidRPr="00D934BB">
        <w:rPr>
          <w:u w:val="single"/>
        </w:rPr>
        <w:t xml:space="preserve"> large parts of itself?</w:t>
      </w:r>
      <w:r w:rsidRPr="00D934BB">
        <w:rPr>
          <w:sz w:val="14"/>
        </w:rPr>
        <w:t xml:space="preserve"> And if so, what are the prospects today for a perspective? </w:t>
      </w:r>
      <w:r w:rsidRPr="008B6CBC">
        <w:rPr>
          <w:highlight w:val="green"/>
          <w:u w:val="single"/>
        </w:rPr>
        <w:t xml:space="preserve">That encourages </w:t>
      </w:r>
      <w:r w:rsidRPr="00D934BB">
        <w:rPr>
          <w:u w:val="single"/>
        </w:rPr>
        <w:t xml:space="preserve">anti-Racist activism, feminist activism, trade unionist </w:t>
      </w:r>
      <w:r w:rsidRPr="008B6CBC">
        <w:rPr>
          <w:highlight w:val="green"/>
          <w:u w:val="single"/>
        </w:rPr>
        <w:t>activism</w:t>
      </w:r>
      <w:r w:rsidRPr="00D934BB">
        <w:rPr>
          <w:u w:val="single"/>
        </w:rPr>
        <w:t xml:space="preserve">, and so on, </w:t>
      </w:r>
      <w:r w:rsidRPr="008B6CBC">
        <w:rPr>
          <w:highlight w:val="green"/>
          <w:u w:val="single"/>
        </w:rPr>
        <w:t xml:space="preserve">to think of themselves as fellow labor movements. </w:t>
      </w:r>
      <w:r w:rsidRPr="003057DC">
        <w:rPr>
          <w:u w:val="single"/>
        </w:rPr>
        <w:t xml:space="preserve">Each of which is </w:t>
      </w:r>
      <w:proofErr w:type="gramStart"/>
      <w:r w:rsidRPr="003057DC">
        <w:rPr>
          <w:u w:val="single"/>
        </w:rPr>
        <w:t>as</w:t>
      </w:r>
      <w:proofErr w:type="gramEnd"/>
      <w:r w:rsidRPr="003057DC">
        <w:rPr>
          <w:u w:val="single"/>
        </w:rPr>
        <w:t xml:space="preserve"> an engine, so to speak, a piston in the one engine that is capitalism and</w:t>
      </w:r>
      <w:r w:rsidRPr="00D934BB">
        <w:rPr>
          <w:u w:val="single"/>
        </w:rPr>
        <w:t xml:space="preserve"> this, you know, speaks </w:t>
      </w:r>
      <w:proofErr w:type="gramStart"/>
      <w:r w:rsidRPr="00D934BB">
        <w:rPr>
          <w:u w:val="single"/>
        </w:rPr>
        <w:t>to</w:t>
      </w:r>
      <w:proofErr w:type="gramEnd"/>
      <w:r w:rsidRPr="00D934BB">
        <w:rPr>
          <w:u w:val="single"/>
        </w:rPr>
        <w:t xml:space="preserve"> what we were talking about earlier, the possibility of a more integrated way of thinking.</w:t>
      </w:r>
      <w:r w:rsidRPr="00D934BB">
        <w:rPr>
          <w:sz w:val="14"/>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w:t>
      </w:r>
      <w:proofErr w:type="gramStart"/>
      <w:r w:rsidRPr="00D934BB">
        <w:rPr>
          <w:sz w:val="14"/>
        </w:rPr>
        <w:t>understood</w:t>
      </w:r>
      <w:proofErr w:type="gramEnd"/>
      <w:r w:rsidRPr="00D934BB">
        <w:rPr>
          <w:sz w:val="14"/>
        </w:rPr>
        <w:t xml:space="preserve"> themselves and each other as fellow labor members? Would we then be </w:t>
      </w:r>
      <w:proofErr w:type="gramStart"/>
      <w:r w:rsidRPr="00D934BB">
        <w:rPr>
          <w:sz w:val="14"/>
        </w:rPr>
        <w:t>in a position</w:t>
      </w:r>
      <w:proofErr w:type="gramEnd"/>
      <w:r w:rsidRPr="00D934BB">
        <w:rPr>
          <w:sz w:val="14"/>
        </w:rPr>
        <w:t xml:space="preserve"> to think about </w:t>
      </w:r>
      <w:proofErr w:type="gramStart"/>
      <w:r w:rsidRPr="00D934BB">
        <w:rPr>
          <w:sz w:val="14"/>
        </w:rPr>
        <w:t>some kind of an</w:t>
      </w:r>
      <w:proofErr w:type="gramEnd"/>
      <w:r w:rsidRPr="00D934BB">
        <w:rPr>
          <w:sz w:val="14"/>
        </w:rPr>
        <w:t xml:space="preserve"> expanded idea of what the working class is? It’s not just the exploited segment, but it’s these other segments, too. And think about how to overcome the internal political divisions. And that’s the hypothesis.</w:t>
      </w:r>
    </w:p>
    <w:p w14:paraId="50A2B0DD" w14:textId="77777777" w:rsidR="00D522A3" w:rsidRPr="00D934BB" w:rsidRDefault="00D522A3" w:rsidP="00D522A3">
      <w:pPr>
        <w:rPr>
          <w:sz w:val="14"/>
        </w:rPr>
      </w:pPr>
      <w:r w:rsidRPr="00D934BB">
        <w:rPr>
          <w:sz w:val="14"/>
        </w:rPr>
        <w:t>Jule Goikoetxea:</w:t>
      </w:r>
      <w:r w:rsidRPr="008A2C9C">
        <w:rPr>
          <w:sz w:val="14"/>
        </w:rPr>
        <w:t xml:space="preserve"> </w:t>
      </w:r>
      <w:r w:rsidRPr="00D934BB">
        <w:rPr>
          <w:sz w:val="14"/>
        </w:rPr>
        <w:t xml:space="preserve">That’s very interesting, and the emancipation process </w:t>
      </w:r>
      <w:proofErr w:type="gramStart"/>
      <w:r w:rsidRPr="00D934BB">
        <w:rPr>
          <w:sz w:val="14"/>
        </w:rPr>
        <w:t>has to</w:t>
      </w:r>
      <w:proofErr w:type="gramEnd"/>
      <w:r w:rsidRPr="00D934BB">
        <w:rPr>
          <w:sz w:val="14"/>
        </w:rPr>
        <w:t xml:space="preserve">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w:t>
      </w:r>
      <w:proofErr w:type="gramStart"/>
      <w:r w:rsidRPr="00D934BB">
        <w:rPr>
          <w:sz w:val="14"/>
        </w:rPr>
        <w:t>So</w:t>
      </w:r>
      <w:proofErr w:type="gramEnd"/>
      <w:r w:rsidRPr="00D934BB">
        <w:rPr>
          <w:sz w:val="14"/>
        </w:rPr>
        <w:t xml:space="preserve"> this makes the family the main site of direct violence against women and the main site of expropriation of women though non-paid domesticated labor. </w:t>
      </w:r>
      <w:proofErr w:type="gramStart"/>
      <w:r w:rsidRPr="00D934BB">
        <w:rPr>
          <w:sz w:val="14"/>
        </w:rPr>
        <w:t>So</w:t>
      </w:r>
      <w:proofErr w:type="gramEnd"/>
      <w:r w:rsidRPr="00D934BB">
        <w:rPr>
          <w:sz w:val="14"/>
        </w:rPr>
        <w:t xml:space="preserve"> what would be your proposal as regards modern heteronuclear family?</w:t>
      </w:r>
    </w:p>
    <w:p w14:paraId="0C67F910" w14:textId="77777777" w:rsidR="00D522A3" w:rsidRDefault="00D522A3" w:rsidP="00D522A3">
      <w:pPr>
        <w:rPr>
          <w:sz w:val="14"/>
        </w:rPr>
      </w:pPr>
    </w:p>
    <w:p w14:paraId="7E7EBA2D" w14:textId="77777777" w:rsidR="0018101F" w:rsidRPr="00BE4A85" w:rsidRDefault="0018101F" w:rsidP="0018101F">
      <w:pPr>
        <w:pStyle w:val="Heading4"/>
      </w:pPr>
      <w:r>
        <w:t>The 1ac’s politics reifies exhaustion and energy depletion at the level of the individual through the endless process of doing the work without a process for building a new world.</w:t>
      </w:r>
    </w:p>
    <w:p w14:paraId="5EB94B6A" w14:textId="77777777" w:rsidR="0018101F" w:rsidRPr="000675B1" w:rsidRDefault="0018101F" w:rsidP="0018101F">
      <w:r w:rsidRPr="000675B1">
        <w:rPr>
          <w:b/>
          <w:bCs/>
          <w:sz w:val="26"/>
          <w:szCs w:val="26"/>
        </w:rPr>
        <w:t>Troutman 23</w:t>
      </w:r>
      <w:r>
        <w:t xml:space="preserve">, </w:t>
      </w:r>
      <w:r w:rsidRPr="000675B1">
        <w:t>abolitionist, digital propagandist, editor, and critical urban theorist</w:t>
      </w:r>
      <w:r>
        <w:t xml:space="preserve">, </w:t>
      </w:r>
      <w:r w:rsidRPr="000675B1">
        <w:t xml:space="preserve">Ph.D. student at the University of Minnesota, B.S. in Economics and </w:t>
      </w:r>
      <w:proofErr w:type="spellStart"/>
      <w:proofErr w:type="gramStart"/>
      <w:r w:rsidRPr="000675B1">
        <w:t>Master's</w:t>
      </w:r>
      <w:proofErr w:type="spellEnd"/>
      <w:r w:rsidRPr="000675B1">
        <w:t xml:space="preserve"> of Interdisciplinary Studies</w:t>
      </w:r>
      <w:proofErr w:type="gramEnd"/>
      <w:r w:rsidRPr="000675B1">
        <w:t xml:space="preserve">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6" w:history="1">
        <w:r w:rsidRPr="001A553A">
          <w:rPr>
            <w:rStyle w:val="Hyperlink"/>
          </w:rPr>
          <w:t>https://scalawagmagazine.org/2023/04/atlanta-political-freedom-captive-maternal/</w:t>
        </w:r>
      </w:hyperlink>
      <w:r>
        <w:t>) rose</w:t>
      </w:r>
    </w:p>
    <w:p w14:paraId="058F1BDF" w14:textId="77777777" w:rsidR="0018101F" w:rsidRPr="004906D2" w:rsidRDefault="0018101F" w:rsidP="0018101F">
      <w:pPr>
        <w:rPr>
          <w:sz w:val="14"/>
        </w:rPr>
      </w:pPr>
      <w:r w:rsidRPr="004906D2">
        <w:rPr>
          <w:u w:val="single"/>
        </w:rPr>
        <w:t xml:space="preserve">It is </w:t>
      </w:r>
      <w:r w:rsidRPr="008B6CBC">
        <w:rPr>
          <w:highlight w:val="green"/>
          <w:u w:val="single"/>
        </w:rPr>
        <w:t xml:space="preserve">in </w:t>
      </w:r>
      <w:proofErr w:type="spellStart"/>
      <w:r w:rsidRPr="008B6CBC">
        <w:rPr>
          <w:highlight w:val="green"/>
          <w:u w:val="single"/>
        </w:rPr>
        <w:t>Terrefe's</w:t>
      </w:r>
      <w:proofErr w:type="spellEnd"/>
      <w:r w:rsidRPr="008B6CBC">
        <w:rPr>
          <w:highlight w:val="green"/>
          <w:u w:val="single"/>
        </w:rPr>
        <w:t xml:space="preserve"> push back against revolutionary love</w:t>
      </w:r>
      <w:r w:rsidRPr="004906D2">
        <w:rPr>
          <w:u w:val="single"/>
        </w:rPr>
        <w:t xml:space="preserve">, where </w:t>
      </w:r>
      <w:r w:rsidRPr="008B6CBC">
        <w:rPr>
          <w:highlight w:val="green"/>
          <w:u w:val="single"/>
        </w:rPr>
        <w:t>I</w:t>
      </w:r>
      <w:r w:rsidRPr="004906D2">
        <w:rPr>
          <w:u w:val="single"/>
        </w:rPr>
        <w:t xml:space="preserve">, a captive who inherited the burdened cause of preserving the Black Mecca, </w:t>
      </w:r>
      <w:r w:rsidRPr="008B6CBC">
        <w:rPr>
          <w:highlight w:val="green"/>
          <w:u w:val="single"/>
        </w:rPr>
        <w:t>find the grounds for</w:t>
      </w:r>
      <w:r w:rsidRPr="004906D2">
        <w:rPr>
          <w:u w:val="single"/>
        </w:rPr>
        <w:t xml:space="preserve"> a necessary </w:t>
      </w:r>
      <w:r w:rsidRPr="008B6CBC">
        <w:rPr>
          <w:highlight w:val="green"/>
          <w:u w:val="single"/>
        </w:rPr>
        <w:t>reorientation of  "black political action</w:t>
      </w:r>
      <w:r w:rsidRPr="004906D2">
        <w:rPr>
          <w:u w:val="single"/>
        </w:rPr>
        <w:t xml:space="preserve">" at present </w:t>
      </w:r>
      <w:r w:rsidRPr="008B6CBC">
        <w:rPr>
          <w:highlight w:val="green"/>
          <w:u w:val="single"/>
        </w:rPr>
        <w:t>that might push us forward, out of the</w:t>
      </w:r>
      <w:r w:rsidRPr="004906D2">
        <w:rPr>
          <w:u w:val="single"/>
        </w:rPr>
        <w:t xml:space="preserve"> petrified </w:t>
      </w:r>
      <w:r w:rsidRPr="008B6CBC">
        <w:rPr>
          <w:highlight w:val="green"/>
          <w:u w:val="single"/>
        </w:rPr>
        <w:t>condition of full surrender that has kept black revolt in an arrested state in the wake of</w:t>
      </w:r>
      <w:r w:rsidRPr="004906D2">
        <w:rPr>
          <w:u w:val="single"/>
        </w:rPr>
        <w:t xml:space="preserve"> the </w:t>
      </w:r>
      <w:r w:rsidRPr="008B6CBC">
        <w:rPr>
          <w:highlight w:val="green"/>
          <w:u w:val="single"/>
        </w:rPr>
        <w:t>B</w:t>
      </w:r>
      <w:r w:rsidRPr="004906D2">
        <w:rPr>
          <w:u w:val="single"/>
        </w:rPr>
        <w:t xml:space="preserve">lack </w:t>
      </w:r>
      <w:r w:rsidRPr="008B6CBC">
        <w:rPr>
          <w:highlight w:val="green"/>
          <w:u w:val="single"/>
        </w:rPr>
        <w:t>L</w:t>
      </w:r>
      <w:r w:rsidRPr="004906D2">
        <w:rPr>
          <w:u w:val="single"/>
        </w:rPr>
        <w:t xml:space="preserve">ives </w:t>
      </w:r>
      <w:r w:rsidRPr="008B6CBC">
        <w:rPr>
          <w:highlight w:val="green"/>
          <w:u w:val="single"/>
        </w:rPr>
        <w:t>M</w:t>
      </w:r>
      <w:r w:rsidRPr="004906D2">
        <w:rPr>
          <w:u w:val="single"/>
        </w:rPr>
        <w:t xml:space="preserve">atter movement's unraveling. Her reminder that </w:t>
      </w:r>
      <w:r w:rsidRPr="008B6CBC">
        <w:rPr>
          <w:highlight w:val="green"/>
          <w:u w:val="single"/>
        </w:rPr>
        <w:t>"Some of us don't want to have to discuss love or affect</w:t>
      </w:r>
      <w:r w:rsidRPr="004906D2">
        <w:rPr>
          <w:u w:val="single"/>
        </w:rPr>
        <w:t xml:space="preserve"> or emotion </w:t>
      </w:r>
      <w:r w:rsidRPr="008B6CBC">
        <w:rPr>
          <w:highlight w:val="green"/>
          <w:u w:val="single"/>
        </w:rPr>
        <w:t>or care</w:t>
      </w:r>
      <w:r w:rsidRPr="004906D2">
        <w:rPr>
          <w:u w:val="single"/>
        </w:rPr>
        <w:t xml:space="preserve"> in order </w:t>
      </w:r>
      <w:r w:rsidRPr="008B6CBC">
        <w:rPr>
          <w:highlight w:val="green"/>
          <w:u w:val="single"/>
        </w:rPr>
        <w:t>to justify why we need to end the current order," a</w:t>
      </w:r>
      <w:r w:rsidRPr="004906D2">
        <w:rPr>
          <w:u w:val="single"/>
        </w:rPr>
        <w:t xml:space="preserve">s we recognize </w:t>
      </w:r>
      <w:r w:rsidRPr="008B6CBC">
        <w:rPr>
          <w:highlight w:val="green"/>
          <w:u w:val="single"/>
        </w:rPr>
        <w:t>that it is</w:t>
      </w:r>
      <w:r w:rsidRPr="004906D2">
        <w:rPr>
          <w:u w:val="single"/>
        </w:rPr>
        <w:t xml:space="preserve"> "a violent world order, [that is] </w:t>
      </w:r>
      <w:r w:rsidRPr="008B6CBC">
        <w:rPr>
          <w:highlight w:val="green"/>
          <w:u w:val="single"/>
        </w:rPr>
        <w:t>parasitic on Blackness," implies</w:t>
      </w:r>
      <w:r w:rsidRPr="004906D2">
        <w:rPr>
          <w:u w:val="single"/>
        </w:rPr>
        <w:t xml:space="preserve"> that </w:t>
      </w:r>
      <w:r w:rsidRPr="008B6CBC">
        <w:rPr>
          <w:highlight w:val="green"/>
          <w:u w:val="single"/>
        </w:rPr>
        <w:t>the only hope for escalation</w:t>
      </w:r>
      <w:r w:rsidRPr="004906D2">
        <w:rPr>
          <w:u w:val="single"/>
        </w:rPr>
        <w:t xml:space="preserve"> towards the violent Slave Revolt </w:t>
      </w:r>
      <w:r w:rsidRPr="008B6CBC">
        <w:rPr>
          <w:highlight w:val="green"/>
          <w:u w:val="single"/>
        </w:rPr>
        <w:t>that </w:t>
      </w:r>
      <w:r w:rsidRPr="008B6CBC">
        <w:rPr>
          <w:i/>
          <w:iCs/>
          <w:highlight w:val="green"/>
          <w:u w:val="single"/>
        </w:rPr>
        <w:t>could</w:t>
      </w:r>
      <w:r w:rsidRPr="008B6CBC">
        <w:rPr>
          <w:highlight w:val="green"/>
          <w:u w:val="single"/>
        </w:rPr>
        <w:t> end this order means</w:t>
      </w:r>
      <w:r w:rsidRPr="004906D2">
        <w:rPr>
          <w:u w:val="single"/>
        </w:rPr>
        <w:t xml:space="preserve"> that the war resisters who have reached the betrayal stage might recognize that </w:t>
      </w:r>
      <w:r w:rsidRPr="008B6CBC">
        <w:rPr>
          <w:highlight w:val="green"/>
          <w:u w:val="single"/>
        </w:rPr>
        <w:t>the door out of captivity is still worth kicking</w:t>
      </w:r>
      <w:r w:rsidRPr="004906D2">
        <w:rPr>
          <w:u w:val="single"/>
        </w:rPr>
        <w:t xml:space="preserve"> if, in reflection, they recognize betrayal as the cause's fatal flaw.</w:t>
      </w:r>
      <w:r w:rsidRPr="004906D2">
        <w:rPr>
          <w:sz w:val="14"/>
        </w:rPr>
        <w:t xml:space="preserve"> Those of us who </w:t>
      </w:r>
      <w:proofErr w:type="gramStart"/>
      <w:r w:rsidRPr="004906D2">
        <w:rPr>
          <w:sz w:val="14"/>
        </w:rPr>
        <w:t>are well aware that</w:t>
      </w:r>
      <w:proofErr w:type="gramEnd"/>
      <w:r w:rsidRPr="004906D2">
        <w:rPr>
          <w:sz w:val="14"/>
        </w:rPr>
        <w:t xml:space="preserve"> "we have a body count that's piling up [and] it's parasitic on other people by extension</w:t>
      </w:r>
      <w:r w:rsidRPr="004906D2">
        <w:rPr>
          <w:sz w:val="14"/>
          <w:vertAlign w:val="superscript"/>
        </w:rPr>
        <w:t>2</w:t>
      </w:r>
      <w:r w:rsidRPr="004906D2">
        <w:rPr>
          <w:sz w:val="14"/>
        </w:rPr>
        <w:t>," should no longer fear abandoning the cause for the sake of love and the dream of the Revolutionary Commune.</w:t>
      </w:r>
    </w:p>
    <w:p w14:paraId="5E2CDEE0" w14:textId="77777777" w:rsidR="0018101F" w:rsidRPr="004906D2" w:rsidRDefault="0018101F" w:rsidP="0018101F">
      <w:pPr>
        <w:rPr>
          <w:sz w:val="14"/>
        </w:rPr>
      </w:pPr>
      <w:r w:rsidRPr="008B6CBC">
        <w:rPr>
          <w:highlight w:val="green"/>
          <w:u w:val="single"/>
        </w:rPr>
        <w:t>We</w:t>
      </w:r>
      <w:r w:rsidRPr="004906D2">
        <w:rPr>
          <w:u w:val="single"/>
        </w:rPr>
        <w:t xml:space="preserve"> are the Captives who </w:t>
      </w:r>
      <w:r w:rsidRPr="008B6CBC">
        <w:rPr>
          <w:highlight w:val="green"/>
          <w:u w:val="single"/>
        </w:rPr>
        <w:t>search</w:t>
      </w:r>
      <w:r w:rsidRPr="004906D2">
        <w:rPr>
          <w:u w:val="single"/>
        </w:rPr>
        <w:t xml:space="preserve"> not for new bones upon which to create yet another new political culture, but </w:t>
      </w:r>
      <w:r w:rsidRPr="008B6CBC">
        <w:rPr>
          <w:highlight w:val="green"/>
          <w:u w:val="single"/>
        </w:rPr>
        <w:t>for 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4906D2">
        <w:rPr>
          <w:sz w:val="14"/>
        </w:rPr>
        <w:t>This renewed reflection "sees" these stages of Captive resistance in the afterlife of anti-state uprising, with what James refers to as the particular clarity of sight</w:t>
      </w:r>
      <w:r w:rsidRPr="004906D2">
        <w:rPr>
          <w:sz w:val="14"/>
          <w:vertAlign w:val="superscript"/>
        </w:rPr>
        <w:t>3</w:t>
      </w:r>
      <w:r w:rsidRPr="004906D2">
        <w:rPr>
          <w:sz w:val="14"/>
        </w:rPr>
        <w:t xml:space="preserve"> that belongs only to the rebellious war resistors, not as a linear progression that terminates at our end-stage betrayal, but as stages along an endless wheel of black suffering propelled by our cyclical progression from the concerned caretaker to the betraying war resistor. The captive's cycle is emblematic of its surrender to the Master, and reveals those many "small wins," "everyday acts of resistance" and past attempts at building the Commune as "settlements" for places within the tradition of resistance that take the form of "reasonable alternatives" that are worthy of our defense, even in their deterrence away from inciting the Slave Revolt. This is the "different" clarity of sight that grounds the veteran-survivor who now understands </w:t>
      </w:r>
      <w:proofErr w:type="gramStart"/>
      <w:r w:rsidRPr="004906D2">
        <w:rPr>
          <w:sz w:val="14"/>
        </w:rPr>
        <w:t>assignment</w:t>
      </w:r>
      <w:proofErr w:type="gramEnd"/>
      <w:r w:rsidRPr="004906D2">
        <w:rPr>
          <w:sz w:val="14"/>
        </w:rPr>
        <w:t xml:space="preserve"> and issues that (</w:t>
      </w:r>
      <w:proofErr w:type="gramStart"/>
      <w:r w:rsidRPr="004906D2">
        <w:rPr>
          <w:sz w:val="14"/>
        </w:rPr>
        <w:t>final</w:t>
      </w:r>
      <w:proofErr w:type="gramEnd"/>
      <w:r w:rsidRPr="004906D2">
        <w:rPr>
          <w:sz w:val="14"/>
        </w:rPr>
        <w:t>) call to kick down the door of no return, in pursuit only of the rebellion with no cause. </w:t>
      </w:r>
    </w:p>
    <w:p w14:paraId="7A6F1F4C" w14:textId="77777777" w:rsidR="0018101F" w:rsidRPr="004906D2" w:rsidRDefault="0018101F" w:rsidP="0018101F">
      <w:pPr>
        <w:rPr>
          <w:sz w:val="14"/>
        </w:rPr>
      </w:pPr>
      <w:r w:rsidRPr="004906D2">
        <w:rPr>
          <w:sz w:val="14"/>
        </w:rPr>
        <w:t xml:space="preserve">I virtually attended John Lewis' funeral with this clarity as it livestreamed from the church just two blocks away from my then-home in Atlanta's Old Fourth Ward neighborhood.  I vividly remember my own internal struggle to find the "right" way to feel about the passing of yet another </w:t>
      </w:r>
      <w:proofErr w:type="gramStart"/>
      <w:r w:rsidRPr="004906D2">
        <w:rPr>
          <w:sz w:val="14"/>
        </w:rPr>
        <w:t>elder</w:t>
      </w:r>
      <w:proofErr w:type="gramEnd"/>
      <w:r w:rsidRPr="004906D2">
        <w:rPr>
          <w:sz w:val="14"/>
        </w:rPr>
        <w:t xml:space="preserve"> in the black freedom struggle. Lewis, like all </w:t>
      </w:r>
      <w:proofErr w:type="spellStart"/>
      <w:r w:rsidRPr="004906D2">
        <w:rPr>
          <w:sz w:val="14"/>
        </w:rPr>
        <w:t>Negroliberal</w:t>
      </w:r>
      <w:proofErr w:type="spellEnd"/>
      <w:r w:rsidRPr="004906D2">
        <w:rPr>
          <w:sz w:val="14"/>
        </w:rPr>
        <w:t xml:space="preserve"> overseers, had on many occasions publicly sided with the state against the struggle my generation of the Atlanta Student Movement mounted against the Black Mecca's biracial coalition of institutions in the name of what we believed was </w:t>
      </w:r>
      <w:r w:rsidRPr="004906D2">
        <w:rPr>
          <w:i/>
          <w:iCs/>
          <w:sz w:val="14"/>
        </w:rPr>
        <w:t>our</w:t>
      </w:r>
      <w:r w:rsidRPr="004906D2">
        <w:rPr>
          <w:sz w:val="14"/>
        </w:rPr>
        <w:t> revolutionary abolitionist cause</w:t>
      </w:r>
      <w:r w:rsidRPr="004906D2">
        <w:rPr>
          <w:sz w:val="14"/>
          <w:vertAlign w:val="superscript"/>
        </w:rPr>
        <w:t>4</w:t>
      </w:r>
      <w:r w:rsidRPr="004906D2">
        <w:rPr>
          <w:sz w:val="14"/>
        </w:rPr>
        <w:t>. My generation of rebels inherited The Atlanta Compromise from every generation of student organizers who had rallied behind the causes for equitable resources and just living conditions for </w:t>
      </w:r>
      <w:r w:rsidRPr="004906D2">
        <w:rPr>
          <w:i/>
          <w:iCs/>
          <w:sz w:val="14"/>
        </w:rPr>
        <w:t>all </w:t>
      </w:r>
      <w:r w:rsidRPr="004906D2">
        <w:rPr>
          <w:sz w:val="14"/>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4906D2">
        <w:rPr>
          <w:i/>
          <w:iCs/>
          <w:sz w:val="14"/>
        </w:rPr>
        <w:t>and </w:t>
      </w:r>
      <w:r w:rsidRPr="004906D2">
        <w:rPr>
          <w:sz w:val="14"/>
        </w:rPr>
        <w:t xml:space="preserve">supported the Summerhill Riot from their Sweet Auburn headquarters, my generation endorsed the resistance movement and led its uprisings against the wishes and warnings of the </w:t>
      </w:r>
      <w:proofErr w:type="spellStart"/>
      <w:r w:rsidRPr="004906D2">
        <w:rPr>
          <w:sz w:val="14"/>
        </w:rPr>
        <w:t>Negroliberal</w:t>
      </w:r>
      <w:proofErr w:type="spellEnd"/>
      <w:r w:rsidRPr="004906D2">
        <w:rPr>
          <w:sz w:val="14"/>
        </w:rPr>
        <w:t xml:space="preserve">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w:t>
      </w:r>
      <w:proofErr w:type="spellStart"/>
      <w:r w:rsidRPr="004906D2">
        <w:rPr>
          <w:sz w:val="14"/>
        </w:rPr>
        <w:t>Negroliberal</w:t>
      </w:r>
      <w:proofErr w:type="spellEnd"/>
      <w:r w:rsidRPr="004906D2">
        <w:rPr>
          <w:sz w:val="14"/>
        </w:rPr>
        <w:t xml:space="preserve"> approved "good trouble" with our endorsement of radical abolition and the riot. Our revolt, like Ture's participation in the 1966 Summerhill Riot and the passage of 1968 Anti-Riot Act </w:t>
      </w:r>
      <w:proofErr w:type="gramStart"/>
      <w:r w:rsidRPr="004906D2">
        <w:rPr>
          <w:sz w:val="14"/>
        </w:rPr>
        <w:t>aka</w:t>
      </w:r>
      <w:proofErr w:type="gramEnd"/>
      <w:r w:rsidRPr="004906D2">
        <w:rPr>
          <w:sz w:val="14"/>
        </w:rPr>
        <w:t xml:space="preserve"> The H. Rap Brown Law only appear in the "official narrative" as the hurdles the Black Mecca overcame in its pursuit of reconciling the Beloved Community.</w:t>
      </w:r>
    </w:p>
    <w:p w14:paraId="1410A458" w14:textId="77777777" w:rsidR="0018101F" w:rsidRPr="004906D2" w:rsidRDefault="0018101F" w:rsidP="0018101F">
      <w:pPr>
        <w:rPr>
          <w:sz w:val="14"/>
        </w:rPr>
      </w:pPr>
      <w:r w:rsidRPr="008B6CBC">
        <w:rPr>
          <w:highlight w:val="green"/>
          <w:u w:val="single"/>
        </w:rPr>
        <w:t>Reflection with</w:t>
      </w:r>
      <w:r w:rsidRPr="004906D2">
        <w:rPr>
          <w:u w:val="single"/>
        </w:rPr>
        <w:t xml:space="preserve"> a renewed </w:t>
      </w:r>
      <w:r w:rsidRPr="008B6CBC">
        <w:rPr>
          <w:highlight w:val="green"/>
          <w:u w:val="single"/>
        </w:rPr>
        <w:t>clarity</w:t>
      </w:r>
      <w:r w:rsidRPr="004906D2">
        <w:rPr>
          <w:u w:val="single"/>
        </w:rPr>
        <w:t xml:space="preserve"> of sight </w:t>
      </w:r>
      <w:r w:rsidRPr="008B6CBC">
        <w:rPr>
          <w:highlight w:val="green"/>
          <w:u w:val="single"/>
        </w:rPr>
        <w:t>means severing the affective bonds</w:t>
      </w:r>
      <w:r w:rsidRPr="004906D2">
        <w:rPr>
          <w:u w:val="single"/>
        </w:rPr>
        <w:t xml:space="preserve"> to community and camaraderie </w:t>
      </w:r>
      <w:r w:rsidRPr="008B6CBC">
        <w:rPr>
          <w:highlight w:val="green"/>
          <w:u w:val="single"/>
        </w:rPr>
        <w:t>that obscures the ability to see how</w:t>
      </w:r>
      <w:r w:rsidRPr="004906D2">
        <w:rPr>
          <w:u w:val="single"/>
        </w:rPr>
        <w:t xml:space="preserve"> our dutiful </w:t>
      </w:r>
      <w:r w:rsidRPr="008B6CBC">
        <w:rPr>
          <w:highlight w:val="green"/>
          <w:u w:val="single"/>
        </w:rPr>
        <w:t>adherence to "doing the work" as an act of revolutionary love compromises revolution by ensuring that the Captive never pursues the escape door</w:t>
      </w:r>
      <w:r w:rsidRPr="004906D2">
        <w:rPr>
          <w:u w:val="single"/>
        </w:rPr>
        <w:t xml:space="preserve">. </w:t>
      </w:r>
      <w:r w:rsidRPr="004906D2">
        <w:rPr>
          <w:sz w:val="14"/>
        </w:rPr>
        <w:t>This means that despite my locating my </w:t>
      </w:r>
      <w:r w:rsidRPr="004906D2">
        <w:rPr>
          <w:i/>
          <w:iCs/>
          <w:sz w:val="14"/>
        </w:rPr>
        <w:t>own </w:t>
      </w:r>
      <w:r w:rsidRPr="004906D2">
        <w:rPr>
          <w:sz w:val="14"/>
        </w:rPr>
        <w:t xml:space="preserve">betrayal in that mobile field office, driven into the 2016 Buckhead occupation by the police—who escorted the mayor into the "liberated zone," where we "held space" outside of the </w:t>
      </w:r>
      <w:proofErr w:type="spellStart"/>
      <w:r w:rsidRPr="004906D2">
        <w:rPr>
          <w:sz w:val="14"/>
        </w:rPr>
        <w:t>governors</w:t>
      </w:r>
      <w:proofErr w:type="spellEnd"/>
      <w:r w:rsidRPr="004906D2">
        <w:rPr>
          <w:sz w:val="14"/>
        </w:rPr>
        <w:t xml:space="preserve"> mansion, until the city met our immediate demand to meet The People at the negotiating table—there might still be one worthy pursuit left beyond betrayal.</w:t>
      </w:r>
    </w:p>
    <w:p w14:paraId="5D7D6FA7" w14:textId="77777777" w:rsidR="0018101F" w:rsidRPr="004906D2" w:rsidRDefault="0018101F" w:rsidP="0018101F">
      <w:pPr>
        <w:rPr>
          <w:sz w:val="14"/>
        </w:rPr>
      </w:pPr>
      <w:r w:rsidRPr="004906D2">
        <w:rPr>
          <w:sz w:val="14"/>
        </w:rPr>
        <w:t>Reflecting on my own moments of betrayal with a "renewed" clarity of sight means recognizing that the revolt had been compromised long before we, as the rebels who took the streets with no demands beyond one for the space to express our grief and outrage following the deaths of Philando Castille, Alton Sterling, Jamarion Robinson, Caine Rogers, and all of the others.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w:t>
      </w:r>
      <w:proofErr w:type="spellStart"/>
      <w:r w:rsidRPr="004906D2">
        <w:rPr>
          <w:sz w:val="14"/>
        </w:rPr>
        <w:t>Negroliberal</w:t>
      </w:r>
      <w:proofErr w:type="spellEnd"/>
      <w:r w:rsidRPr="004906D2">
        <w:rPr>
          <w:sz w:val="14"/>
        </w:rPr>
        <w:t xml:space="preserve"> vanguard in the aftermath of its most infamous riot, The 1906 Race Massacre.</w:t>
      </w:r>
    </w:p>
    <w:p w14:paraId="30312F89" w14:textId="77777777" w:rsidR="0018101F" w:rsidRPr="004906D2" w:rsidRDefault="0018101F" w:rsidP="0018101F">
      <w:pPr>
        <w:rPr>
          <w:sz w:val="14"/>
        </w:rPr>
      </w:pPr>
      <w:r w:rsidRPr="004906D2">
        <w:rPr>
          <w:sz w:val="14"/>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w:t>
      </w:r>
      <w:proofErr w:type="spellStart"/>
      <w:r w:rsidRPr="004906D2">
        <w:rPr>
          <w:sz w:val="14"/>
        </w:rPr>
        <w:t>ruly</w:t>
      </w:r>
      <w:proofErr w:type="spellEnd"/>
      <w:r w:rsidRPr="004906D2">
        <w:rPr>
          <w:sz w:val="14"/>
        </w:rPr>
        <w:t>"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4906D2">
        <w:rPr>
          <w:sz w:val="14"/>
          <w:vertAlign w:val="superscript"/>
        </w:rPr>
        <w:t>5</w:t>
      </w:r>
      <w:r w:rsidRPr="004906D2">
        <w:rPr>
          <w:sz w:val="14"/>
        </w:rPr>
        <w:t xml:space="preserve">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w:t>
      </w:r>
      <w:proofErr w:type="gramStart"/>
      <w:r w:rsidRPr="004906D2">
        <w:rPr>
          <w:sz w:val="14"/>
        </w:rPr>
        <w:t>resistance, and</w:t>
      </w:r>
      <w:proofErr w:type="gramEnd"/>
      <w:r w:rsidRPr="004906D2">
        <w:rPr>
          <w:sz w:val="14"/>
        </w:rPr>
        <w:t xml:space="preserve"> positioned the sustainability of </w:t>
      </w:r>
      <w:proofErr w:type="gramStart"/>
      <w:r w:rsidRPr="004906D2">
        <w:rPr>
          <w:sz w:val="14"/>
        </w:rPr>
        <w:t>the  "</w:t>
      </w:r>
      <w:proofErr w:type="gramEnd"/>
      <w:r w:rsidRPr="004906D2">
        <w:rPr>
          <w:sz w:val="14"/>
        </w:rPr>
        <w:t>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69F97AC0" w14:textId="77777777" w:rsidR="0018101F" w:rsidRDefault="0018101F" w:rsidP="0018101F">
      <w:pPr>
        <w:rPr>
          <w:sz w:val="14"/>
        </w:rPr>
      </w:pPr>
      <w:r w:rsidRPr="004906D2">
        <w:rPr>
          <w:sz w:val="14"/>
        </w:rPr>
        <w:t xml:space="preserve">Without such a reflection, the veteran-survivor falls victim to a form of betrayal like that of Atlanta in the aftermath of the 2016 political moment, which modernized the prevailing </w:t>
      </w:r>
      <w:proofErr w:type="spellStart"/>
      <w:r w:rsidRPr="004906D2">
        <w:rPr>
          <w:sz w:val="14"/>
        </w:rPr>
        <w:t>Negroliberal</w:t>
      </w:r>
      <w:proofErr w:type="spellEnd"/>
      <w:r w:rsidRPr="004906D2">
        <w:rPr>
          <w:sz w:val="14"/>
        </w:rPr>
        <w:t xml:space="preserve"> Political culture and generated a libidinal market for changemaking work </w:t>
      </w:r>
      <w:r w:rsidRPr="004906D2">
        <w:rPr>
          <w:i/>
          <w:iCs/>
          <w:sz w:val="14"/>
        </w:rPr>
        <w:t>and </w:t>
      </w:r>
      <w:r w:rsidRPr="004906D2">
        <w:rPr>
          <w:sz w:val="14"/>
        </w:rPr>
        <w:t>state repression that reduced the revolutionary imperative to an equity movement that responded to the uprising and its demands</w:t>
      </w:r>
      <w:r w:rsidRPr="004906D2">
        <w:rPr>
          <w:sz w:val="14"/>
          <w:vertAlign w:val="superscript"/>
        </w:rPr>
        <w:t>6</w:t>
      </w:r>
      <w:r w:rsidRPr="004906D2">
        <w:rPr>
          <w:sz w:val="14"/>
        </w:rPr>
        <w:t xml:space="preserve"> with </w:t>
      </w:r>
      <w:proofErr w:type="spellStart"/>
      <w:r w:rsidRPr="004906D2">
        <w:rPr>
          <w:sz w:val="14"/>
        </w:rPr>
        <w:t>polic</w:t>
      </w:r>
      <w:proofErr w:type="spellEnd"/>
      <w:r w:rsidRPr="004906D2">
        <w:rPr>
          <w:sz w:val="14"/>
        </w:rPr>
        <w:t xml:space="preserve">(e)y solutions supported by the diversified investment portfolios of the same corporate partners with dedicated resources for both compliant "resistance" work and the expansion of the police state. </w:t>
      </w:r>
      <w:r w:rsidRPr="008B6CBC">
        <w:rPr>
          <w:highlight w:val="green"/>
          <w:u w:val="single"/>
        </w:rPr>
        <w:t>Our youth movement produced, in place of a revolutionary vanguard, a generation of young "political leaders" that</w:t>
      </w:r>
      <w:r w:rsidRPr="004906D2">
        <w:rPr>
          <w:u w:val="single"/>
        </w:rPr>
        <w:t xml:space="preserve"> perform politics-as-influence and </w:t>
      </w:r>
      <w:r w:rsidRPr="008B6CBC">
        <w:rPr>
          <w:highlight w:val="green"/>
          <w:u w:val="single"/>
        </w:rPr>
        <w:t>contribute their "radical platforms" to the Tradition</w:t>
      </w:r>
      <w:proofErr w:type="gramStart"/>
      <w:r w:rsidRPr="008B6CBC">
        <w:rPr>
          <w:highlight w:val="green"/>
          <w:u w:val="single"/>
        </w:rPr>
        <w:t>™  as</w:t>
      </w:r>
      <w:proofErr w:type="gramEnd"/>
      <w:r w:rsidRPr="008B6CBC">
        <w:rPr>
          <w:highlight w:val="green"/>
          <w:u w:val="single"/>
        </w:rPr>
        <w:t xml:space="preserve"> evidence that they are content in their commitment to a life sentence </w:t>
      </w:r>
      <w:proofErr w:type="gramStart"/>
      <w:r w:rsidRPr="008B6CBC">
        <w:rPr>
          <w:highlight w:val="green"/>
          <w:u w:val="single"/>
        </w:rPr>
        <w:t>of  "</w:t>
      </w:r>
      <w:proofErr w:type="gramEnd"/>
      <w:r w:rsidRPr="008B6CBC">
        <w:rPr>
          <w:highlight w:val="green"/>
          <w:u w:val="single"/>
        </w:rPr>
        <w:t>doing the work</w:t>
      </w:r>
      <w:r w:rsidRPr="008B6CBC">
        <w:rPr>
          <w:sz w:val="14"/>
          <w:highlight w:val="green"/>
        </w:rPr>
        <w:t>.</w:t>
      </w:r>
      <w:r w:rsidRPr="004906D2">
        <w:rPr>
          <w:sz w:val="14"/>
        </w:rPr>
        <w:t xml:space="preserve">" It has inspired a generation of captive Changemakers™ who have usurped the demand to off the pigs for the cause of social transformation, and in doing so, taken their place as the 21st Century </w:t>
      </w:r>
      <w:proofErr w:type="spellStart"/>
      <w:r w:rsidRPr="004906D2">
        <w:rPr>
          <w:sz w:val="14"/>
        </w:rPr>
        <w:t>Millenial</w:t>
      </w:r>
      <w:proofErr w:type="spellEnd"/>
      <w:r w:rsidRPr="004906D2">
        <w:rPr>
          <w:sz w:val="14"/>
        </w:rPr>
        <w:t xml:space="preserve">-Gen Z iteration of the </w:t>
      </w:r>
      <w:proofErr w:type="spellStart"/>
      <w:r w:rsidRPr="004906D2">
        <w:rPr>
          <w:sz w:val="14"/>
        </w:rPr>
        <w:t>Negroliberal</w:t>
      </w:r>
      <w:proofErr w:type="spellEnd"/>
      <w:r w:rsidRPr="004906D2">
        <w:rPr>
          <w:sz w:val="14"/>
        </w:rPr>
        <w:t xml:space="preserve"> vanguard committed to overseeing the Master's control of the means of cultural production.</w:t>
      </w:r>
    </w:p>
    <w:p w14:paraId="22573230" w14:textId="0D5DAC97" w:rsidR="00140B74" w:rsidRPr="00140B74" w:rsidRDefault="00140B74" w:rsidP="00140B74">
      <w:pPr>
        <w:pStyle w:val="Heading4"/>
      </w:pPr>
      <w:r>
        <w:t xml:space="preserve">Nash concludes </w:t>
      </w:r>
      <w:r>
        <w:rPr>
          <w:u w:val="single"/>
        </w:rPr>
        <w:t>against</w:t>
      </w:r>
      <w:r>
        <w:t xml:space="preserve"> citation as politics for its distinguishment of </w:t>
      </w:r>
      <w:r>
        <w:rPr>
          <w:u w:val="single"/>
        </w:rPr>
        <w:t>citation</w:t>
      </w:r>
      <w:r>
        <w:t xml:space="preserve"> as </w:t>
      </w:r>
      <w:r>
        <w:rPr>
          <w:u w:val="single"/>
        </w:rPr>
        <w:t>ethics</w:t>
      </w:r>
      <w:r>
        <w:t xml:space="preserve">---that leads to a politics of </w:t>
      </w:r>
      <w:r>
        <w:rPr>
          <w:u w:val="single"/>
        </w:rPr>
        <w:t>indebtedness</w:t>
      </w:r>
      <w:r>
        <w:t xml:space="preserve"> built on the </w:t>
      </w:r>
      <w:r>
        <w:rPr>
          <w:u w:val="single"/>
        </w:rPr>
        <w:t>reproduction</w:t>
      </w:r>
      <w:r>
        <w:t xml:space="preserve"> of iconography and harm </w:t>
      </w:r>
      <w:r>
        <w:rPr>
          <w:u w:val="single"/>
        </w:rPr>
        <w:t>especially</w:t>
      </w:r>
      <w:r>
        <w:t xml:space="preserve"> given 1AC arguments about the </w:t>
      </w:r>
      <w:r>
        <w:rPr>
          <w:u w:val="single"/>
        </w:rPr>
        <w:t>necessity</w:t>
      </w:r>
      <w:r>
        <w:t xml:space="preserve"> of rewriting community. </w:t>
      </w:r>
    </w:p>
    <w:p w14:paraId="062D2DB6" w14:textId="77777777" w:rsidR="00140B74" w:rsidRDefault="00140B74" w:rsidP="00140B74">
      <w:pPr>
        <w:rPr>
          <w:sz w:val="20"/>
          <w:szCs w:val="20"/>
        </w:rPr>
      </w:pPr>
      <w:r w:rsidRPr="00D65D34">
        <w:rPr>
          <w:b/>
          <w:bCs/>
          <w:sz w:val="26"/>
          <w:szCs w:val="26"/>
        </w:rPr>
        <w:t xml:space="preserve">The conclusion of their </w:t>
      </w:r>
      <w:r w:rsidRPr="00D65D34">
        <w:rPr>
          <w:b/>
          <w:bCs/>
          <w:sz w:val="26"/>
          <w:szCs w:val="26"/>
          <w:u w:val="single"/>
        </w:rPr>
        <w:t>Nash</w:t>
      </w:r>
      <w:r w:rsidRPr="00D65D34">
        <w:rPr>
          <w:b/>
          <w:bCs/>
          <w:sz w:val="26"/>
          <w:szCs w:val="26"/>
        </w:rPr>
        <w:t xml:space="preserve"> article </w:t>
      </w:r>
      <w:r w:rsidRPr="00D65D34">
        <w:rPr>
          <w:b/>
          <w:bCs/>
          <w:sz w:val="26"/>
          <w:szCs w:val="26"/>
          <w:u w:val="single"/>
        </w:rPr>
        <w:t>20,</w:t>
      </w:r>
      <w:r>
        <w:rPr>
          <w:b/>
          <w:bCs/>
          <w:sz w:val="26"/>
          <w:szCs w:val="26"/>
        </w:rPr>
        <w:t xml:space="preserve"> </w:t>
      </w:r>
      <w:r>
        <w:rPr>
          <w:sz w:val="20"/>
          <w:szCs w:val="20"/>
        </w:rPr>
        <w:t xml:space="preserve">Jean Fox O’Barr Professor of Gender, Sexuality, and Feminist Studies at Duke University (Jennifer, 2020, “Citational Desires: On Black Feminism’s Institutional Longings,” Diacritics, Vol 48 No 3, pp. 76-91, </w:t>
      </w:r>
      <w:hyperlink r:id="rId7" w:history="1">
        <w:r w:rsidRPr="0080343E">
          <w:rPr>
            <w:rStyle w:val="Hyperlink"/>
            <w:sz w:val="20"/>
            <w:szCs w:val="20"/>
          </w:rPr>
          <w:t>https://doi.org/10.1353/dia.2020.0020</w:t>
        </w:r>
      </w:hyperlink>
      <w:r>
        <w:rPr>
          <w:sz w:val="20"/>
          <w:szCs w:val="20"/>
        </w:rPr>
        <w:t>) //Rock Chalk</w:t>
      </w:r>
    </w:p>
    <w:p w14:paraId="0E3F6388" w14:textId="77777777" w:rsidR="00140B74" w:rsidRPr="00D65D34" w:rsidRDefault="00140B74" w:rsidP="00140B74">
      <w:pPr>
        <w:rPr>
          <w:rStyle w:val="StyleUnderline"/>
        </w:rPr>
      </w:pPr>
      <w:r w:rsidRPr="00D65D34">
        <w:rPr>
          <w:sz w:val="16"/>
        </w:rPr>
        <w:t xml:space="preserve">In her engagement with the intellectual history of “race women,” Cooper notes: We care enough not to let these women be thrown away, but in many respects, the dearth of critical engagements with most of the women under consideration in this book suggests a lack of critical care in handling their intellectual contributions. This book is not only committed to the notion that we should “care more.” It explores what a careful examination of Black women’s intellectual traditions might yield for both the study of Black intellectual history and for one </w:t>
      </w:r>
      <w:proofErr w:type="gramStart"/>
      <w:r w:rsidRPr="00D65D34">
        <w:rPr>
          <w:sz w:val="16"/>
        </w:rPr>
        <w:t>particular branch</w:t>
      </w:r>
      <w:proofErr w:type="gramEnd"/>
      <w:r w:rsidRPr="00D65D34">
        <w:rPr>
          <w:sz w:val="16"/>
        </w:rPr>
        <w:t xml:space="preserve"> of Black intellectual history—Black feminist thought.35 </w:t>
      </w:r>
      <w:r w:rsidRPr="008B6CBC">
        <w:rPr>
          <w:rStyle w:val="StyleUnderline"/>
          <w:highlight w:val="green"/>
        </w:rPr>
        <w:t>Underpinning Black feminist arguments about citationality</w:t>
      </w:r>
      <w:r w:rsidRPr="00D65D34">
        <w:rPr>
          <w:rStyle w:val="StyleUnderline"/>
        </w:rPr>
        <w:t xml:space="preserve"> </w:t>
      </w:r>
      <w:r w:rsidRPr="008B6CBC">
        <w:rPr>
          <w:rStyle w:val="StyleUnderline"/>
          <w:highlight w:val="green"/>
        </w:rPr>
        <w:t>is that citation</w:t>
      </w:r>
      <w:r w:rsidRPr="00D65D34">
        <w:rPr>
          <w:rStyle w:val="StyleUnderline"/>
        </w:rPr>
        <w:t xml:space="preserve"> itself </w:t>
      </w:r>
      <w:r w:rsidRPr="008B6CBC">
        <w:rPr>
          <w:rStyle w:val="StyleUnderline"/>
          <w:highlight w:val="green"/>
        </w:rPr>
        <w:t>can be a practice of</w:t>
      </w:r>
      <w:r w:rsidRPr="00D65D34">
        <w:rPr>
          <w:rStyle w:val="StyleUnderline"/>
        </w:rPr>
        <w:t xml:space="preserve"> both “</w:t>
      </w:r>
      <w:r w:rsidRPr="008B6CBC">
        <w:rPr>
          <w:rStyle w:val="StyleUnderline"/>
          <w:highlight w:val="green"/>
        </w:rPr>
        <w:t>caring</w:t>
      </w:r>
      <w:r w:rsidRPr="00D65D34">
        <w:rPr>
          <w:rStyle w:val="StyleUnderline"/>
        </w:rPr>
        <w:t xml:space="preserve"> more” and being “careful” with Black feminist genealogies.</w:t>
      </w:r>
      <w:r w:rsidRPr="00D65D34">
        <w:rPr>
          <w:sz w:val="16"/>
        </w:rPr>
        <w:t xml:space="preserve"> </w:t>
      </w:r>
      <w:r w:rsidRPr="00D65D34">
        <w:rPr>
          <w:rStyle w:val="StyleUnderline"/>
        </w:rPr>
        <w:t>Indeed, the call for care as an ethic and as a way of structuring scholarly inquiry has proliferated in Black studies, particularly in recent years, with Christina Sharpe famously calling for “care” as a problem for Black thought and as a central tenet of what she terms “wake work,” a way of “defending the dead</w:t>
      </w:r>
      <w:r w:rsidRPr="00D65D34">
        <w:rPr>
          <w:sz w:val="16"/>
        </w:rPr>
        <w:t xml:space="preserve">” which is always, for Sharpe, </w:t>
      </w:r>
      <w:r w:rsidRPr="00D65D34">
        <w:rPr>
          <w:rStyle w:val="StyleUnderline"/>
        </w:rPr>
        <w:t>a practice of honoring Black life</w:t>
      </w:r>
      <w:r w:rsidRPr="00D65D34">
        <w:rPr>
          <w:sz w:val="16"/>
        </w:rPr>
        <w:t xml:space="preserve">.36 </w:t>
      </w:r>
      <w:r w:rsidRPr="00D65D34">
        <w:rPr>
          <w:rStyle w:val="StyleUnderline"/>
        </w:rPr>
        <w:t xml:space="preserve">We can exhibit care also </w:t>
      </w:r>
      <w:r w:rsidRPr="008B6CBC">
        <w:rPr>
          <w:rStyle w:val="StyleUnderline"/>
          <w:highlight w:val="green"/>
        </w:rPr>
        <w:t>with how we think about</w:t>
      </w:r>
      <w:r w:rsidRPr="00D65D34">
        <w:rPr>
          <w:rStyle w:val="StyleUnderline"/>
        </w:rPr>
        <w:t xml:space="preserve"> </w:t>
      </w:r>
      <w:r w:rsidRPr="008B6CBC">
        <w:rPr>
          <w:rStyle w:val="StyleUnderline"/>
          <w:highlight w:val="green"/>
        </w:rPr>
        <w:t>writing, citing, engaging earlier work, and thinking alongside</w:t>
      </w:r>
      <w:r w:rsidRPr="00D65D34">
        <w:rPr>
          <w:rStyle w:val="StyleUnderline"/>
        </w:rPr>
        <w:t xml:space="preserve"> rather than against, or with little attention to earlier work.</w:t>
      </w:r>
      <w:r w:rsidRPr="00D65D34">
        <w:rPr>
          <w:sz w:val="16"/>
        </w:rPr>
        <w:t xml:space="preserve"> </w:t>
      </w:r>
      <w:r w:rsidRPr="00D65D34">
        <w:rPr>
          <w:rStyle w:val="StyleUnderline"/>
        </w:rPr>
        <w:t>Care is a form of critical generosity which Mark Anthony Neal—citing Treva Lindsey—describes as a “citation practice that disrupts male-centered recollections of Black artistic contributions</w:t>
      </w:r>
      <w:r w:rsidRPr="00D65D34">
        <w:rPr>
          <w:sz w:val="16"/>
        </w:rPr>
        <w:t xml:space="preserve">.”37 To </w:t>
      </w:r>
      <w:r w:rsidRPr="00D65D34">
        <w:rPr>
          <w:rStyle w:val="StyleUnderline"/>
        </w:rPr>
        <w:t>treat Black feminist work with care, to treat Black women with care, becomes a practice that not only confers respect on the work but also confers something on its user—</w:t>
      </w:r>
      <w:r w:rsidRPr="00D65D34">
        <w:rPr>
          <w:sz w:val="16"/>
        </w:rPr>
        <w:t xml:space="preserve">a credential demonstrating that their engagement with Black feminist thought is ethical, conscientious. Following duCille, </w:t>
      </w:r>
      <w:r w:rsidRPr="008B6CBC">
        <w:rPr>
          <w:rStyle w:val="StyleUnderline"/>
          <w:highlight w:val="green"/>
        </w:rPr>
        <w:t>my essay</w:t>
      </w:r>
      <w:r w:rsidRPr="00D65D34">
        <w:rPr>
          <w:rStyle w:val="StyleUnderline"/>
        </w:rPr>
        <w:t xml:space="preserve"> </w:t>
      </w:r>
      <w:r w:rsidRPr="008B6CBC">
        <w:rPr>
          <w:rStyle w:val="StyleUnderline"/>
          <w:highlight w:val="green"/>
        </w:rPr>
        <w:t>reconsiders a Black feminist preoccupation with citationality</w:t>
      </w:r>
      <w:r w:rsidRPr="00D65D34">
        <w:rPr>
          <w:rStyle w:val="StyleUnderline"/>
        </w:rPr>
        <w:t xml:space="preserve"> and the feelings surrounding it </w:t>
      </w:r>
      <w:r w:rsidRPr="008B6CBC">
        <w:rPr>
          <w:rStyle w:val="StyleUnderline"/>
          <w:highlight w:val="green"/>
        </w:rPr>
        <w:t>as performances of the only correct Black feminist engagement</w:t>
      </w:r>
      <w:r w:rsidRPr="00D65D34">
        <w:rPr>
          <w:rStyle w:val="StyleUnderline"/>
        </w:rPr>
        <w:t xml:space="preserve"> with earlier texts as well </w:t>
      </w:r>
      <w:r w:rsidRPr="008B6CBC">
        <w:rPr>
          <w:rStyle w:val="StyleUnderline"/>
          <w:highlight w:val="green"/>
        </w:rPr>
        <w:t>as signs of care</w:t>
      </w:r>
      <w:r w:rsidRPr="00D65D34">
        <w:rPr>
          <w:rStyle w:val="StyleUnderline"/>
        </w:rPr>
        <w:t xml:space="preserve">, </w:t>
      </w:r>
      <w:r w:rsidRPr="008B6CBC">
        <w:rPr>
          <w:rStyle w:val="StyleUnderline"/>
          <w:highlight w:val="green"/>
        </w:rPr>
        <w:t>and</w:t>
      </w:r>
      <w:r w:rsidRPr="00D65D34">
        <w:rPr>
          <w:rStyle w:val="StyleUnderline"/>
        </w:rPr>
        <w:t xml:space="preserve"> </w:t>
      </w:r>
      <w:r w:rsidRPr="008B6CBC">
        <w:rPr>
          <w:rStyle w:val="StyleUnderline"/>
          <w:highlight w:val="green"/>
        </w:rPr>
        <w:t>ways of distinguishing a trespasser from a steward</w:t>
      </w:r>
      <w:r w:rsidRPr="00D65D34">
        <w:rPr>
          <w:rStyle w:val="StyleUnderline"/>
        </w:rPr>
        <w:t xml:space="preserve">, both because of </w:t>
      </w:r>
      <w:r w:rsidRPr="008B6CBC">
        <w:rPr>
          <w:rStyle w:val="StyleUnderline"/>
          <w:highlight w:val="green"/>
        </w:rPr>
        <w:t>its imaging of Black feminist theory as territory that must be</w:t>
      </w:r>
      <w:r w:rsidRPr="00D65D34">
        <w:rPr>
          <w:rStyle w:val="StyleUnderline"/>
        </w:rPr>
        <w:t xml:space="preserve"> </w:t>
      </w:r>
      <w:r w:rsidRPr="008B6CBC">
        <w:rPr>
          <w:rStyle w:val="StyleUnderline"/>
          <w:highlight w:val="green"/>
        </w:rPr>
        <w:t>defended</w:t>
      </w:r>
      <w:r w:rsidRPr="00D65D34">
        <w:rPr>
          <w:rStyle w:val="StyleUnderline"/>
        </w:rPr>
        <w:t xml:space="preserve"> and because of its implicit sense that there are “better” uses of Black feminist work</w:t>
      </w:r>
      <w:r w:rsidRPr="00D65D34">
        <w:rPr>
          <w:sz w:val="16"/>
        </w:rPr>
        <w:t xml:space="preserve">. </w:t>
      </w:r>
      <w:r w:rsidRPr="00D65D34">
        <w:rPr>
          <w:rStyle w:val="StyleUnderline"/>
        </w:rPr>
        <w:t>In a moment in which intersectionality is a “buzzword</w:t>
      </w:r>
      <w:r w:rsidRPr="00D65D34">
        <w:rPr>
          <w:sz w:val="16"/>
        </w:rPr>
        <w:t xml:space="preserve">,”38 </w:t>
      </w:r>
      <w:r w:rsidRPr="00D65D34">
        <w:rPr>
          <w:rStyle w:val="StyleUnderline"/>
        </w:rPr>
        <w:t>where “white feminism” is considered worse than misogyny or patriarchy</w:t>
      </w:r>
      <w:r w:rsidRPr="00D65D34">
        <w:rPr>
          <w:sz w:val="16"/>
        </w:rPr>
        <w:t xml:space="preserve">,39 </w:t>
      </w:r>
      <w:r w:rsidRPr="008B6CBC">
        <w:rPr>
          <w:rStyle w:val="StyleUnderline"/>
          <w:highlight w:val="green"/>
        </w:rPr>
        <w:t>the</w:t>
      </w:r>
      <w:r w:rsidRPr="00D65D34">
        <w:rPr>
          <w:rStyle w:val="StyleUnderline"/>
        </w:rPr>
        <w:t xml:space="preserve"> left </w:t>
      </w:r>
      <w:r w:rsidRPr="008B6CBC">
        <w:rPr>
          <w:rStyle w:val="StyleUnderline"/>
          <w:highlight w:val="green"/>
        </w:rPr>
        <w:t>credential</w:t>
      </w:r>
      <w:r w:rsidRPr="00D65D34">
        <w:rPr>
          <w:rStyle w:val="StyleUnderline"/>
        </w:rPr>
        <w:t xml:space="preserve"> that </w:t>
      </w:r>
      <w:r w:rsidRPr="008B6CBC">
        <w:rPr>
          <w:rStyle w:val="StyleUnderline"/>
          <w:highlight w:val="green"/>
        </w:rPr>
        <w:t>ethical usage of Black</w:t>
      </w:r>
      <w:r w:rsidRPr="00D65D34">
        <w:rPr>
          <w:rStyle w:val="StyleUnderline"/>
        </w:rPr>
        <w:t xml:space="preserve"> </w:t>
      </w:r>
      <w:r w:rsidRPr="008B6CBC">
        <w:rPr>
          <w:rStyle w:val="StyleUnderline"/>
          <w:highlight w:val="green"/>
        </w:rPr>
        <w:t xml:space="preserve">feminism can confer on its users is </w:t>
      </w:r>
      <w:r w:rsidRPr="002914F0">
        <w:rPr>
          <w:rStyle w:val="StyleUnderline"/>
        </w:rPr>
        <w:t>undeniable,</w:t>
      </w:r>
      <w:r w:rsidRPr="00D65D34">
        <w:rPr>
          <w:rStyle w:val="StyleUnderline"/>
        </w:rPr>
        <w:t xml:space="preserve"> and </w:t>
      </w:r>
      <w:r w:rsidRPr="008B6CBC">
        <w:rPr>
          <w:rStyle w:val="StyleUnderline"/>
          <w:highlight w:val="green"/>
        </w:rPr>
        <w:t>alluring.</w:t>
      </w:r>
      <w:r w:rsidRPr="00D65D34">
        <w:rPr>
          <w:rStyle w:val="StyleUnderline"/>
        </w:rPr>
        <w:t xml:space="preserve"> </w:t>
      </w:r>
      <w:r w:rsidRPr="008B6CBC">
        <w:rPr>
          <w:rStyle w:val="StyleUnderline"/>
          <w:highlight w:val="green"/>
        </w:rPr>
        <w:t>I argue</w:t>
      </w:r>
      <w:r w:rsidRPr="00D65D34">
        <w:rPr>
          <w:rStyle w:val="StyleUnderline"/>
        </w:rPr>
        <w:t xml:space="preserve"> here that </w:t>
      </w:r>
      <w:r w:rsidRPr="008B6CBC">
        <w:rPr>
          <w:rStyle w:val="Emphasis"/>
          <w:highlight w:val="green"/>
        </w:rPr>
        <w:t>Black feminist scholarship might interrogate and</w:t>
      </w:r>
      <w:r w:rsidRPr="00D65D34">
        <w:rPr>
          <w:rStyle w:val="Emphasis"/>
        </w:rPr>
        <w:t xml:space="preserve"> even </w:t>
      </w:r>
      <w:r w:rsidRPr="008B6CBC">
        <w:rPr>
          <w:rStyle w:val="Emphasis"/>
          <w:highlight w:val="green"/>
        </w:rPr>
        <w:t>resist</w:t>
      </w:r>
      <w:r w:rsidRPr="00D65D34">
        <w:rPr>
          <w:rStyle w:val="Emphasis"/>
        </w:rPr>
        <w:t xml:space="preserve"> </w:t>
      </w:r>
      <w:r w:rsidRPr="008B6CBC">
        <w:rPr>
          <w:rStyle w:val="Emphasis"/>
          <w:highlight w:val="green"/>
        </w:rPr>
        <w:t>rather than be seduced by the call to offer left</w:t>
      </w:r>
      <w:r w:rsidRPr="00D65D34">
        <w:rPr>
          <w:rStyle w:val="Emphasis"/>
        </w:rPr>
        <w:t xml:space="preserve"> </w:t>
      </w:r>
      <w:r w:rsidRPr="008B6CBC">
        <w:rPr>
          <w:rStyle w:val="Emphasis"/>
          <w:highlight w:val="green"/>
        </w:rPr>
        <w:t>credentials,</w:t>
      </w:r>
      <w:r w:rsidRPr="008B6CBC">
        <w:rPr>
          <w:rStyle w:val="StyleUnderline"/>
          <w:highlight w:val="green"/>
        </w:rPr>
        <w:t xml:space="preserve"> certifying which scholarship we deem adequately preservationist</w:t>
      </w:r>
      <w:r w:rsidRPr="00D65D34">
        <w:rPr>
          <w:sz w:val="16"/>
        </w:rPr>
        <w:t xml:space="preserve">, </w:t>
      </w:r>
      <w:r w:rsidRPr="00D65D34">
        <w:rPr>
          <w:rStyle w:val="StyleUnderline"/>
        </w:rPr>
        <w:t>sufficiently manifesting the requisite proximity to what we imagine Black feminism to be.</w:t>
      </w:r>
      <w:r w:rsidRPr="00D65D34">
        <w:rPr>
          <w:sz w:val="16"/>
        </w:rPr>
        <w:t xml:space="preserve"> </w:t>
      </w:r>
      <w:r w:rsidRPr="008B6CBC">
        <w:rPr>
          <w:rStyle w:val="StyleUnderline"/>
          <w:highlight w:val="green"/>
        </w:rPr>
        <w:t>While I am compelled</w:t>
      </w:r>
      <w:r w:rsidRPr="00D65D34">
        <w:rPr>
          <w:sz w:val="16"/>
        </w:rPr>
        <w:t xml:space="preserve"> and </w:t>
      </w:r>
      <w:r w:rsidRPr="008B6CBC">
        <w:rPr>
          <w:rStyle w:val="StyleUnderline"/>
          <w:highlight w:val="green"/>
        </w:rPr>
        <w:t>at times</w:t>
      </w:r>
      <w:r w:rsidRPr="008B6CBC">
        <w:rPr>
          <w:sz w:val="16"/>
          <w:highlight w:val="green"/>
        </w:rPr>
        <w:t xml:space="preserve"> e</w:t>
      </w:r>
      <w:r w:rsidRPr="00D65D34">
        <w:rPr>
          <w:sz w:val="16"/>
        </w:rPr>
        <w:t xml:space="preserve">ven seduced </w:t>
      </w:r>
      <w:r w:rsidRPr="008B6CBC">
        <w:rPr>
          <w:rStyle w:val="StyleUnderline"/>
          <w:highlight w:val="green"/>
        </w:rPr>
        <w:t>by</w:t>
      </w:r>
      <w:r w:rsidRPr="00D65D34">
        <w:rPr>
          <w:rStyle w:val="StyleUnderline"/>
        </w:rPr>
        <w:t xml:space="preserve"> the rhetoric of </w:t>
      </w:r>
      <w:r w:rsidRPr="008B6CBC">
        <w:rPr>
          <w:rStyle w:val="StyleUnderline"/>
          <w:highlight w:val="green"/>
        </w:rPr>
        <w:t>“citing Black women,”</w:t>
      </w:r>
      <w:r w:rsidRPr="00D65D34">
        <w:rPr>
          <w:sz w:val="16"/>
        </w:rPr>
        <w:t xml:space="preserve"> </w:t>
      </w:r>
      <w:r w:rsidRPr="008B6CBC">
        <w:rPr>
          <w:sz w:val="16"/>
          <w:highlight w:val="green"/>
        </w:rPr>
        <w:t>I</w:t>
      </w:r>
      <w:r w:rsidRPr="00D65D34">
        <w:rPr>
          <w:sz w:val="16"/>
        </w:rPr>
        <w:t xml:space="preserve"> </w:t>
      </w:r>
      <w:r w:rsidRPr="008B6CBC">
        <w:rPr>
          <w:rStyle w:val="StyleUnderline"/>
          <w:highlight w:val="green"/>
        </w:rPr>
        <w:t>also find myself troubled</w:t>
      </w:r>
      <w:r w:rsidRPr="00D65D34">
        <w:rPr>
          <w:rStyle w:val="StyleUnderline"/>
        </w:rPr>
        <w:t xml:space="preserve"> by what Angela Harris described </w:t>
      </w:r>
      <w:r w:rsidRPr="008B6CBC">
        <w:rPr>
          <w:rStyle w:val="StyleUnderline"/>
          <w:highlight w:val="green"/>
        </w:rPr>
        <w:t>as the “trotting out” of Black women “onto the page</w:t>
      </w:r>
      <w:r w:rsidRPr="00D65D34">
        <w:rPr>
          <w:rStyle w:val="StyleUnderline"/>
        </w:rPr>
        <w:t xml:space="preserve"> (mostly in footnotes)” </w:t>
      </w:r>
      <w:r w:rsidRPr="008B6CBC">
        <w:rPr>
          <w:rStyle w:val="StyleUnderline"/>
          <w:highlight w:val="green"/>
        </w:rPr>
        <w:t>as evidence of the authors’</w:t>
      </w:r>
      <w:r w:rsidRPr="00D65D34">
        <w:rPr>
          <w:rStyle w:val="StyleUnderline"/>
        </w:rPr>
        <w:t xml:space="preserve"> (real or fictitious) </w:t>
      </w:r>
      <w:r w:rsidRPr="008B6CBC">
        <w:rPr>
          <w:rStyle w:val="StyleUnderline"/>
          <w:highlight w:val="green"/>
        </w:rPr>
        <w:t>political commitments</w:t>
      </w:r>
      <w:r w:rsidRPr="00D65D34">
        <w:rPr>
          <w:sz w:val="16"/>
        </w:rPr>
        <w:t xml:space="preserve">.40 </w:t>
      </w:r>
      <w:r w:rsidRPr="00D65D34">
        <w:rPr>
          <w:rStyle w:val="StyleUnderline"/>
        </w:rPr>
        <w:t xml:space="preserve">I am equally troubled that this trotting out of Black women is performed </w:t>
      </w:r>
      <w:r w:rsidRPr="008B6CBC">
        <w:rPr>
          <w:rStyle w:val="StyleUnderline"/>
          <w:highlight w:val="green"/>
        </w:rPr>
        <w:t>in the name of</w:t>
      </w:r>
      <w:r w:rsidRPr="00D65D34">
        <w:rPr>
          <w:rStyle w:val="StyleUnderline"/>
        </w:rPr>
        <w:t xml:space="preserve"> Black feminism, and in the name of </w:t>
      </w:r>
      <w:r w:rsidRPr="008B6CBC">
        <w:rPr>
          <w:rStyle w:val="StyleUnderline"/>
          <w:highlight w:val="green"/>
        </w:rPr>
        <w:t>Black women’s freedom.</w:t>
      </w:r>
      <w:r w:rsidRPr="00D65D34">
        <w:rPr>
          <w:sz w:val="16"/>
        </w:rPr>
        <w:t xml:space="preserve"> While I remain invested in citational practices that do justice to earlier work, that track debates within Black feminist theory rather than treating it as a singular space of moral certitude and ethical correctness</w:t>
      </w:r>
      <w:r w:rsidRPr="00D65D34">
        <w:rPr>
          <w:rStyle w:val="StyleUnderline"/>
        </w:rPr>
        <w:t xml:space="preserve">, I remain ambivalent about the project of territoriality, and instead always invest in a riskier and vulnerable </w:t>
      </w:r>
      <w:proofErr w:type="spellStart"/>
      <w:r w:rsidRPr="00D65D34">
        <w:rPr>
          <w:rStyle w:val="StyleUnderline"/>
        </w:rPr>
        <w:t>antiterritorial</w:t>
      </w:r>
      <w:proofErr w:type="spellEnd"/>
      <w:r w:rsidRPr="00D65D34">
        <w:rPr>
          <w:rStyle w:val="StyleUnderline"/>
        </w:rPr>
        <w:t xml:space="preserve"> stance.</w:t>
      </w:r>
      <w:r w:rsidRPr="00D65D34">
        <w:rPr>
          <w:sz w:val="16"/>
        </w:rPr>
        <w:t xml:space="preserve"> </w:t>
      </w:r>
      <w:r w:rsidRPr="00D65D34">
        <w:rPr>
          <w:rStyle w:val="StyleUnderline"/>
        </w:rPr>
        <w:t>What if we do not know yet how to do justice to the past? What if we imagined Black feminist ethical and political struggle not as providing the answer to that question, but as demanding that we sit in the murky territory of not-yet-knowing?</w:t>
      </w:r>
      <w:r w:rsidRPr="00D65D34">
        <w:rPr>
          <w:sz w:val="16"/>
        </w:rPr>
        <w:t xml:space="preserve"> </w:t>
      </w:r>
      <w:proofErr w:type="gramStart"/>
      <w:r w:rsidRPr="00D65D34">
        <w:rPr>
          <w:sz w:val="16"/>
        </w:rPr>
        <w:t>So</w:t>
      </w:r>
      <w:proofErr w:type="gramEnd"/>
      <w:r w:rsidRPr="00D65D34">
        <w:rPr>
          <w:sz w:val="16"/>
        </w:rPr>
        <w:t xml:space="preserve"> I return to duCille and her profound rumination on ambivalence as the ethical compass of Black feminist theory, and ask: </w:t>
      </w:r>
      <w:r w:rsidRPr="008B6CBC">
        <w:rPr>
          <w:rStyle w:val="StyleUnderline"/>
          <w:highlight w:val="green"/>
        </w:rPr>
        <w:t>How might we uncomfortably sit in the place of our uneasy “success”?</w:t>
      </w:r>
      <w:r w:rsidRPr="00D65D34">
        <w:rPr>
          <w:sz w:val="16"/>
        </w:rPr>
        <w:t xml:space="preserve"> </w:t>
      </w:r>
      <w:r w:rsidRPr="00D65D34">
        <w:rPr>
          <w:rStyle w:val="StyleUnderline"/>
        </w:rPr>
        <w:t xml:space="preserve">How might we </w:t>
      </w:r>
      <w:r w:rsidRPr="008B6CBC">
        <w:rPr>
          <w:rStyle w:val="StyleUnderline"/>
          <w:highlight w:val="green"/>
        </w:rPr>
        <w:t>recognize and reckon</w:t>
      </w:r>
      <w:r w:rsidRPr="00D65D34">
        <w:rPr>
          <w:rStyle w:val="StyleUnderline"/>
        </w:rPr>
        <w:t xml:space="preserve"> </w:t>
      </w:r>
      <w:r w:rsidRPr="008B6CBC">
        <w:rPr>
          <w:rStyle w:val="StyleUnderline"/>
          <w:highlight w:val="green"/>
        </w:rPr>
        <w:t>with our desires</w:t>
      </w:r>
      <w:r w:rsidRPr="00D65D34">
        <w:rPr>
          <w:rStyle w:val="StyleUnderline"/>
        </w:rPr>
        <w:t xml:space="preserve"> </w:t>
      </w:r>
      <w:r w:rsidRPr="008B6CBC">
        <w:rPr>
          <w:rStyle w:val="StyleUnderline"/>
          <w:highlight w:val="green"/>
        </w:rPr>
        <w:t>for “success” and institutional power, rather than being seduced by a call of our own imagined anti-institutional stance?</w:t>
      </w:r>
      <w:r w:rsidRPr="00D65D34">
        <w:rPr>
          <w:sz w:val="16"/>
        </w:rPr>
        <w:t xml:space="preserve"> </w:t>
      </w:r>
      <w:r w:rsidRPr="00D65D34">
        <w:rPr>
          <w:rStyle w:val="StyleUnderline"/>
        </w:rPr>
        <w:t xml:space="preserve">How might we respond to our own complex (and at times “ugly”) feelings with a sense of capaciousness rather than an ethic of policing? </w:t>
      </w:r>
      <w:r w:rsidRPr="00D65D34">
        <w:rPr>
          <w:sz w:val="16"/>
        </w:rPr>
        <w:t xml:space="preserve">This essay, then, aspires to grapple with citationality as an index of Black feminism’s messy institutional desires and attachments, rather than as a site—or the site—of our own radical freedom dreams. </w:t>
      </w:r>
      <w:r w:rsidRPr="00D65D34">
        <w:rPr>
          <w:rStyle w:val="StyleUnderline"/>
        </w:rPr>
        <w:t>The capacity to cite Black women</w:t>
      </w:r>
      <w:r w:rsidRPr="00D65D34">
        <w:rPr>
          <w:sz w:val="16"/>
        </w:rPr>
        <w:t xml:space="preserve"> must be present in a different kind of world, but that capacity </w:t>
      </w:r>
      <w:r w:rsidRPr="00D65D34">
        <w:rPr>
          <w:rStyle w:val="StyleUnderline"/>
        </w:rPr>
        <w:t xml:space="preserve">must include Black feminism’s capacious myriad traditions, genealogies, feelings, and disruptions, and </w:t>
      </w:r>
      <w:r w:rsidRPr="008B6CBC">
        <w:rPr>
          <w:rStyle w:val="StyleUnderline"/>
          <w:highlight w:val="green"/>
        </w:rPr>
        <w:t>must include</w:t>
      </w:r>
      <w:r w:rsidRPr="00D65D34">
        <w:rPr>
          <w:rStyle w:val="StyleUnderline"/>
        </w:rPr>
        <w:t xml:space="preserve"> an ongoing </w:t>
      </w:r>
      <w:r w:rsidRPr="008B6CBC">
        <w:rPr>
          <w:rStyle w:val="StyleUnderline"/>
          <w:highlight w:val="green"/>
        </w:rPr>
        <w:t>willingness to disrupt the conflation between “Black woman” and “Black feminism.”</w:t>
      </w:r>
      <w:r w:rsidRPr="00D65D34">
        <w:rPr>
          <w:rStyle w:val="StyleUnderline"/>
        </w:rPr>
        <w:t xml:space="preserve"> What we must wish for, fiercely imagine, frightening as it may be, is </w:t>
      </w:r>
      <w:r w:rsidRPr="008B6CBC">
        <w:rPr>
          <w:rStyle w:val="StyleUnderline"/>
          <w:highlight w:val="green"/>
        </w:rPr>
        <w:t>a relationship to Black feminist innovation that eludes property</w:t>
      </w:r>
      <w:r w:rsidRPr="00D65D34">
        <w:rPr>
          <w:rStyle w:val="StyleUnderline"/>
        </w:rPr>
        <w:t xml:space="preserve"> </w:t>
      </w:r>
      <w:r w:rsidRPr="008B6CBC">
        <w:rPr>
          <w:rStyle w:val="StyleUnderline"/>
          <w:highlight w:val="green"/>
        </w:rPr>
        <w:t>and territoriality, captivity and policing.</w:t>
      </w:r>
    </w:p>
    <w:p w14:paraId="57E14393" w14:textId="77777777" w:rsidR="00140B74" w:rsidRPr="007811D1" w:rsidRDefault="00140B74" w:rsidP="0018101F">
      <w:pPr>
        <w:rPr>
          <w:rStyle w:val="Style13ptBold"/>
          <w:b w:val="0"/>
          <w:bCs w:val="0"/>
          <w:sz w:val="14"/>
        </w:rPr>
      </w:pPr>
    </w:p>
    <w:p w14:paraId="791AEC82" w14:textId="77777777" w:rsidR="0018101F" w:rsidRPr="00775E3E" w:rsidRDefault="0018101F" w:rsidP="0018101F">
      <w:pPr>
        <w:pStyle w:val="Heading4"/>
      </w:pPr>
      <w:bookmarkStart w:id="1" w:name="_Hlk208065608"/>
      <w:r>
        <w:t xml:space="preserve">Abolitionist class struggle in the university requires revolutionary education aimed at dismantling capital – the </w:t>
      </w:r>
      <w:r>
        <w:rPr>
          <w:u w:val="single"/>
        </w:rPr>
        <w:t xml:space="preserve">context and content </w:t>
      </w:r>
      <w:r>
        <w:t xml:space="preserve">of study must not be reduced to mere resistance but instead </w:t>
      </w:r>
      <w:r>
        <w:rPr>
          <w:u w:val="single"/>
        </w:rPr>
        <w:t>materially located</w:t>
      </w:r>
      <w:r>
        <w:t xml:space="preserve">. </w:t>
      </w:r>
    </w:p>
    <w:p w14:paraId="18F0254D" w14:textId="6C1D9FEC" w:rsidR="0018101F" w:rsidRDefault="0018101F" w:rsidP="0018101F">
      <w:r w:rsidRPr="00A06279">
        <w:rPr>
          <w:b/>
          <w:bCs/>
          <w:sz w:val="26"/>
          <w:szCs w:val="26"/>
        </w:rPr>
        <w:t>Gilmore 22</w:t>
      </w:r>
      <w:r>
        <w:t xml:space="preserve">, </w:t>
      </w:r>
      <w:r w:rsidRPr="00964DBD">
        <w:t>prison scholar</w:t>
      </w:r>
      <w:r>
        <w:t xml:space="preserve">, </w:t>
      </w:r>
      <w:r w:rsidRPr="00964DBD">
        <w:t xml:space="preserve">Director of the Center for Place, Culture, and Politics and professor of geography in Earth and Environmental Sciences at The City University of New York. </w:t>
      </w:r>
      <w:r>
        <w:t>(Ruth Wilson, “What is to be Done” in “Abolition Geography: Essays Towards Liberation” Verso Books, 2022, pp. 32-48) rose</w:t>
      </w:r>
    </w:p>
    <w:p w14:paraId="4FD3A801" w14:textId="77777777" w:rsidR="0018101F" w:rsidRPr="00ED028D" w:rsidRDefault="0018101F" w:rsidP="0018101F">
      <w:pPr>
        <w:rPr>
          <w:sz w:val="10"/>
        </w:rPr>
      </w:pPr>
      <w:r w:rsidRPr="00ED028D">
        <w:rPr>
          <w:sz w:val="10"/>
        </w:rPr>
        <w:t>The story from my family’s picture is one of political and cultural becoming. We are not afraid, and to tell you the truth, we weren’t as afraid as you thought we were. The culture of opposition is a sensibility derived from living in a stretched place—across territories on the one hand and through temporalities on the other.</w:t>
      </w:r>
    </w:p>
    <w:p w14:paraId="05E10E93" w14:textId="77777777" w:rsidR="0018101F" w:rsidRPr="00A06279" w:rsidRDefault="0018101F" w:rsidP="0018101F">
      <w:pPr>
        <w:rPr>
          <w:u w:val="single"/>
        </w:rPr>
      </w:pPr>
      <w:r w:rsidRPr="00A06279">
        <w:rPr>
          <w:u w:val="single"/>
        </w:rPr>
        <w:t xml:space="preserve"> One of the catastrophes of </w:t>
      </w:r>
      <w:r w:rsidRPr="005F2CBF">
        <w:rPr>
          <w:u w:val="single"/>
        </w:rPr>
        <w:t>the last thirty years</w:t>
      </w:r>
      <w:r w:rsidRPr="00A06279">
        <w:rPr>
          <w:u w:val="single"/>
        </w:rPr>
        <w:t xml:space="preserve">, which I want to elaborate on this evening, is this: </w:t>
      </w:r>
      <w:r w:rsidRPr="008B6CBC">
        <w:rPr>
          <w:highlight w:val="green"/>
          <w:u w:val="single"/>
        </w:rPr>
        <w:t xml:space="preserve">the cultural and political revolution that had concentrated </w:t>
      </w:r>
      <w:proofErr w:type="gramStart"/>
      <w:r w:rsidRPr="008B6CBC">
        <w:rPr>
          <w:highlight w:val="green"/>
          <w:u w:val="single"/>
        </w:rPr>
        <w:t>into</w:t>
      </w:r>
      <w:proofErr w:type="gramEnd"/>
      <w:r w:rsidRPr="008B6CBC">
        <w:rPr>
          <w:highlight w:val="green"/>
          <w:u w:val="single"/>
        </w:rPr>
        <w:t xml:space="preserve"> astonishing</w:t>
      </w:r>
      <w:r w:rsidRPr="00A06279">
        <w:rPr>
          <w:u w:val="single"/>
        </w:rPr>
        <w:t xml:space="preserve"> eruptive </w:t>
      </w:r>
      <w:r w:rsidRPr="008B6CBC">
        <w:rPr>
          <w:highlight w:val="green"/>
          <w:u w:val="single"/>
        </w:rPr>
        <w:t>potential between</w:t>
      </w:r>
      <w:r w:rsidRPr="00A06279">
        <w:rPr>
          <w:u w:val="single"/>
        </w:rPr>
        <w:t xml:space="preserve">, let’s say, </w:t>
      </w:r>
      <w:r w:rsidRPr="008B6CBC">
        <w:rPr>
          <w:highlight w:val="green"/>
          <w:u w:val="single"/>
        </w:rPr>
        <w:t>World War I and the</w:t>
      </w:r>
      <w:r w:rsidRPr="00A06279">
        <w:rPr>
          <w:u w:val="single"/>
        </w:rPr>
        <w:t xml:space="preserve"> 19</w:t>
      </w:r>
      <w:r w:rsidRPr="008B6CBC">
        <w:rPr>
          <w:highlight w:val="green"/>
          <w:u w:val="single"/>
        </w:rPr>
        <w:t>70s, drew</w:t>
      </w:r>
      <w:r w:rsidRPr="00A06279">
        <w:rPr>
          <w:u w:val="single"/>
        </w:rPr>
        <w:t xml:space="preserve"> dynamic </w:t>
      </w:r>
      <w:r w:rsidRPr="008B6CBC">
        <w:rPr>
          <w:highlight w:val="green"/>
          <w:u w:val="single"/>
        </w:rPr>
        <w:t>force into</w:t>
      </w:r>
      <w:r w:rsidRPr="00A06279">
        <w:rPr>
          <w:u w:val="single"/>
        </w:rPr>
        <w:t xml:space="preserve"> </w:t>
      </w:r>
      <w:proofErr w:type="gramStart"/>
      <w:r w:rsidRPr="00A06279">
        <w:rPr>
          <w:u w:val="single"/>
        </w:rPr>
        <w:t>a number of</w:t>
      </w:r>
      <w:proofErr w:type="gramEnd"/>
      <w:r w:rsidRPr="00A06279">
        <w:rPr>
          <w:u w:val="single"/>
        </w:rPr>
        <w:t xml:space="preserve"> </w:t>
      </w:r>
      <w:r w:rsidRPr="008B6CBC">
        <w:rPr>
          <w:highlight w:val="green"/>
          <w:u w:val="single"/>
        </w:rPr>
        <w:t>interlocking contradictions</w:t>
      </w:r>
      <w:r w:rsidRPr="00A06279">
        <w:rPr>
          <w:u w:val="single"/>
        </w:rPr>
        <w:t xml:space="preserve">. I will list them: </w:t>
      </w:r>
      <w:r w:rsidRPr="005F2CBF">
        <w:rPr>
          <w:u w:val="single"/>
        </w:rPr>
        <w:t xml:space="preserve">race, gender, class, sexuality, colonialism, territory, and war, which are all central, all fundamental, yet all </w:t>
      </w:r>
      <w:proofErr w:type="gramStart"/>
      <w:r w:rsidRPr="005F2CBF">
        <w:rPr>
          <w:u w:val="single"/>
        </w:rPr>
        <w:t>ideologically</w:t>
      </w:r>
      <w:proofErr w:type="gramEnd"/>
      <w:r w:rsidRPr="005F2CBF">
        <w:rPr>
          <w:u w:val="single"/>
        </w:rPr>
        <w:t xml:space="preserve"> and materially available for cooptation</w:t>
      </w:r>
      <w:r w:rsidRPr="00A06279">
        <w:rPr>
          <w:u w:val="single"/>
        </w:rPr>
        <w:t xml:space="preserve">, which is nothing new but worth repeating. </w:t>
      </w:r>
      <w:r w:rsidRPr="008B6CBC">
        <w:rPr>
          <w:highlight w:val="green"/>
          <w:u w:val="single"/>
        </w:rPr>
        <w:t>The armed wing of the counter revolution</w:t>
      </w:r>
      <w:r w:rsidRPr="00A06279">
        <w:rPr>
          <w:u w:val="single"/>
        </w:rPr>
        <w:t>—the police forces, the FBI under the organizing aegis of COINTELPRO in the United States, and many such forces in the United States and abroad—</w:t>
      </w:r>
      <w:r w:rsidRPr="008B6CBC">
        <w:rPr>
          <w:highlight w:val="green"/>
          <w:u w:val="single"/>
        </w:rPr>
        <w:t>smashed the political, and therefore the social, revolution</w:t>
      </w:r>
      <w:r w:rsidRPr="00A06279">
        <w:rPr>
          <w:u w:val="single"/>
        </w:rPr>
        <w:t xml:space="preserve">, annihilating much of the Third World left and its allies wherever they were. That was a catastrophe, as </w:t>
      </w:r>
      <w:proofErr w:type="gramStart"/>
      <w:r w:rsidRPr="008B6CBC">
        <w:rPr>
          <w:highlight w:val="green"/>
          <w:u w:val="single"/>
        </w:rPr>
        <w:t>culture became</w:t>
      </w:r>
      <w:proofErr w:type="gramEnd"/>
      <w:r w:rsidRPr="008B6CBC">
        <w:rPr>
          <w:highlight w:val="green"/>
          <w:u w:val="single"/>
        </w:rPr>
        <w:t xml:space="preserve"> decoupled </w:t>
      </w:r>
      <w:proofErr w:type="gramStart"/>
      <w:r w:rsidRPr="008B6CBC">
        <w:rPr>
          <w:highlight w:val="green"/>
          <w:u w:val="single"/>
        </w:rPr>
        <w:t>from the political</w:t>
      </w:r>
      <w:proofErr w:type="gramEnd"/>
      <w:r w:rsidRPr="00A06279">
        <w:rPr>
          <w:u w:val="single"/>
        </w:rPr>
        <w:t>.</w:t>
      </w:r>
    </w:p>
    <w:p w14:paraId="25F8D992" w14:textId="77777777" w:rsidR="0018101F" w:rsidRPr="00ED028D" w:rsidRDefault="0018101F" w:rsidP="0018101F">
      <w:pPr>
        <w:rPr>
          <w:sz w:val="10"/>
        </w:rPr>
      </w:pPr>
      <w:r w:rsidRPr="005F2CBF">
        <w:rPr>
          <w:u w:val="single"/>
        </w:rPr>
        <w:t xml:space="preserve"> As a result, </w:t>
      </w:r>
      <w:r w:rsidRPr="008B6CBC">
        <w:rPr>
          <w:highlight w:val="green"/>
          <w:u w:val="single"/>
        </w:rPr>
        <w:t>the culture front became the front</w:t>
      </w:r>
      <w:r w:rsidRPr="005F2CBF">
        <w:rPr>
          <w:u w:val="single"/>
        </w:rPr>
        <w:t xml:space="preserve">, where </w:t>
      </w:r>
      <w:r w:rsidRPr="008B6CBC">
        <w:rPr>
          <w:highlight w:val="green"/>
          <w:u w:val="single"/>
        </w:rPr>
        <w:t>the passive revolution hunkered dow</w:t>
      </w:r>
      <w:r w:rsidRPr="005F2CBF">
        <w:rPr>
          <w:u w:val="single"/>
        </w:rPr>
        <w:t>n for the duration, with more stamina, strength, speed, flexibility, agility, and balance than we, not only because they have more money, but also because they are willing to eat the children.</w:t>
      </w:r>
      <w:r w:rsidRPr="00ED028D">
        <w:rPr>
          <w:sz w:val="10"/>
        </w:rPr>
        <w:t xml:space="preserve"> In other words, when Allan Bloom blamed rock and roll, feminists, and the Black students with guns, he was not altogether off the mark in marking the enemy. It’s just that he got to define what that meant, what we—the enemy—meant, in countless fora, including boards of trustees at colleges and universities around the United States whose bulk purchases of The Closing of the American Mind made it the best seller that it was.</w:t>
      </w:r>
    </w:p>
    <w:p w14:paraId="56BF8A68" w14:textId="77777777" w:rsidR="0018101F" w:rsidRPr="00A06279" w:rsidRDefault="0018101F" w:rsidP="0018101F">
      <w:pPr>
        <w:rPr>
          <w:u w:val="single"/>
        </w:rPr>
      </w:pPr>
      <w:r w:rsidRPr="00ED028D">
        <w:rPr>
          <w:sz w:val="10"/>
        </w:rPr>
        <w:t xml:space="preserve"> </w:t>
      </w:r>
      <w:r w:rsidRPr="00A06279">
        <w:rPr>
          <w:u w:val="single"/>
        </w:rPr>
        <w:t xml:space="preserve">And </w:t>
      </w:r>
      <w:r w:rsidRPr="008B6CBC">
        <w:rPr>
          <w:highlight w:val="green"/>
          <w:u w:val="single"/>
        </w:rPr>
        <w:t>still we fought</w:t>
      </w:r>
      <w:r w:rsidRPr="00A06279">
        <w:rPr>
          <w:u w:val="single"/>
        </w:rPr>
        <w:t xml:space="preserve">, but increasingly </w:t>
      </w:r>
      <w:r w:rsidRPr="008B6CBC">
        <w:rPr>
          <w:highlight w:val="green"/>
          <w:u w:val="single"/>
        </w:rPr>
        <w:t>in terrain already absorbed</w:t>
      </w:r>
      <w:r w:rsidRPr="00A06279">
        <w:rPr>
          <w:u w:val="single"/>
        </w:rPr>
        <w:t xml:space="preserve">, annexed, </w:t>
      </w:r>
      <w:r w:rsidRPr="007D2481">
        <w:rPr>
          <w:u w:val="single"/>
        </w:rPr>
        <w:t>turned to purposes other than abolition</w:t>
      </w:r>
      <w:r w:rsidRPr="00775E3E">
        <w:rPr>
          <w:u w:val="single"/>
        </w:rPr>
        <w:t>.</w:t>
      </w:r>
      <w:r w:rsidRPr="00A06279">
        <w:rPr>
          <w:u w:val="single"/>
        </w:rPr>
        <w:t xml:space="preserve"> </w:t>
      </w:r>
      <w:r w:rsidRPr="00ED028D">
        <w:rPr>
          <w:sz w:val="10"/>
        </w:rPr>
        <w:t xml:space="preserve">Yet, if we imagine the imagined territory from above, which is to say, in an abstract and generalized view, we see movement, lots of movement, many trenches dug, many positions defended, many previously unimagined integrations achieved. </w:t>
      </w:r>
      <w:r w:rsidRPr="00A06279">
        <w:rPr>
          <w:u w:val="single"/>
        </w:rPr>
        <w:t xml:space="preserve">That said, the cultivation of </w:t>
      </w:r>
      <w:r w:rsidRPr="008B6CBC">
        <w:rPr>
          <w:highlight w:val="green"/>
          <w:u w:val="single"/>
        </w:rPr>
        <w:t>the contradictory landscape of production and reproduction</w:t>
      </w:r>
      <w:r w:rsidRPr="00A06279">
        <w:rPr>
          <w:u w:val="single"/>
        </w:rPr>
        <w:t xml:space="preserve">, of violence and love, </w:t>
      </w:r>
      <w:r w:rsidRPr="008B6CBC">
        <w:rPr>
          <w:highlight w:val="green"/>
          <w:u w:val="single"/>
        </w:rPr>
        <w:t>of</w:t>
      </w:r>
      <w:r w:rsidRPr="00A06279">
        <w:rPr>
          <w:u w:val="single"/>
        </w:rPr>
        <w:t xml:space="preserve"> culture and power characterized by </w:t>
      </w:r>
      <w:r w:rsidRPr="008B6CBC">
        <w:rPr>
          <w:highlight w:val="green"/>
          <w:u w:val="single"/>
        </w:rPr>
        <w:t>capital in motion</w:t>
      </w:r>
      <w:r w:rsidRPr="00A06279">
        <w:rPr>
          <w:u w:val="single"/>
        </w:rPr>
        <w:t xml:space="preserve">, including in flight, involuntary as well as voluntary migrations, new barriers to entry and exit, Rust Belt, Sun Belt, offshore production platforms, endless war, and an entire new array of organic intellectuals on the right producing the news, producing the stories that explain the new landscape, the new set and scene for our daily and intergenerational dramas and what its real vulnerabilities and </w:t>
      </w:r>
      <w:proofErr w:type="spellStart"/>
      <w:r w:rsidRPr="00A06279">
        <w:rPr>
          <w:u w:val="single"/>
        </w:rPr>
        <w:t>fearsomenesses</w:t>
      </w:r>
      <w:proofErr w:type="spellEnd"/>
      <w:r w:rsidRPr="00A06279">
        <w:rPr>
          <w:u w:val="single"/>
        </w:rPr>
        <w:t xml:space="preserve"> would be, </w:t>
      </w:r>
      <w:r w:rsidRPr="00775E3E">
        <w:rPr>
          <w:u w:val="single"/>
        </w:rPr>
        <w:t>has brought forth most peculiar fruit: one Black man in the White House and a million Black men in the Big House; two people of color serving life terms on the Supreme Court, and 100,000 serving life terms in federal and state prisons. And not only men and not only Black people.</w:t>
      </w:r>
    </w:p>
    <w:p w14:paraId="0D2DA5DB" w14:textId="77777777" w:rsidR="0018101F" w:rsidRPr="00ED028D" w:rsidRDefault="0018101F" w:rsidP="0018101F">
      <w:pPr>
        <w:rPr>
          <w:sz w:val="10"/>
          <w:szCs w:val="10"/>
        </w:rPr>
      </w:pPr>
      <w:r w:rsidRPr="00ED028D">
        <w:rPr>
          <w:sz w:val="10"/>
        </w:rPr>
        <w:t xml:space="preserve"> In the 1960s and 1970s, the United Farm Workers (UFW) organized, organized, organized, in places and sectors where it was not legal under the Wagner Act to </w:t>
      </w:r>
      <w:r w:rsidRPr="00ED028D">
        <w:rPr>
          <w:sz w:val="10"/>
          <w:szCs w:val="10"/>
        </w:rPr>
        <w:t xml:space="preserve">organize. The political revolution that the UFW was part of, stretching deep roots back through radical Filipino, Black, and white organizing in agriculture, </w:t>
      </w:r>
      <w:proofErr w:type="gramStart"/>
      <w:r w:rsidRPr="00ED028D">
        <w:rPr>
          <w:sz w:val="10"/>
          <w:szCs w:val="10"/>
        </w:rPr>
        <w:t>and also</w:t>
      </w:r>
      <w:proofErr w:type="gramEnd"/>
      <w:r w:rsidRPr="00ED028D">
        <w:rPr>
          <w:sz w:val="10"/>
          <w:szCs w:val="10"/>
        </w:rPr>
        <w:t xml:space="preserve"> the Chicano student movement, was not completely wiped out, but its most radical elements were smashed—not killed but smashed. And what remains in some ways, among the very people whom Chávez, Dolores Huerta, and UFW organizers—among the very people they were trying to summon as subjects in the struggle for their own liberation—has been transformed from a reality of significant struggle into a cultural artifact.</w:t>
      </w:r>
    </w:p>
    <w:p w14:paraId="2B406F84" w14:textId="77777777" w:rsidR="0018101F" w:rsidRPr="00ED028D" w:rsidRDefault="0018101F" w:rsidP="0018101F">
      <w:pPr>
        <w:rPr>
          <w:sz w:val="10"/>
        </w:rPr>
      </w:pPr>
      <w:r w:rsidRPr="00ED028D">
        <w:rPr>
          <w:sz w:val="10"/>
        </w:rPr>
        <w:t xml:space="preserve"> This is a poster that was produced by the California Chicano Correctional Workers Association.6 They have named their annual award and festival the César Chávez Celebration and Pageant. And they say on their poster, “One thing you must remember is that people, no matter how poor, how disadvantaged, still have the same aspirations as you do for their children, for their future.” Here’s another story. Ten years ago, a group of us organized the Critical Resistance Research Group at the University of California Humanities Research Institute (UCHRI). Sandy Barringer, Nancy Scheper-Hughes, Avery Gordon, Gina Dent, David Theo Goldberg, and Angela Davis. We visited a few prisons as part of our research. In fact, it was the first time Angela had gotten permission to go inside, although she had had a long-standing relationship with the San Francisco County Jail where she had been teaching for </w:t>
      </w:r>
      <w:proofErr w:type="gramStart"/>
      <w:r w:rsidRPr="00ED028D">
        <w:rPr>
          <w:sz w:val="10"/>
        </w:rPr>
        <w:t>a number of</w:t>
      </w:r>
      <w:proofErr w:type="gramEnd"/>
      <w:r w:rsidRPr="00ED028D">
        <w:rPr>
          <w:sz w:val="10"/>
        </w:rPr>
        <w:t xml:space="preserve"> years. But this was the first time she had permission to go inside the adult authority.</w:t>
      </w:r>
    </w:p>
    <w:p w14:paraId="6202F431" w14:textId="77777777" w:rsidR="0018101F" w:rsidRPr="00ED028D" w:rsidRDefault="0018101F" w:rsidP="0018101F">
      <w:pPr>
        <w:rPr>
          <w:sz w:val="10"/>
        </w:rPr>
      </w:pPr>
      <w:r w:rsidRPr="00ED028D">
        <w:rPr>
          <w:sz w:val="10"/>
        </w:rPr>
        <w:t xml:space="preserve"> At our first site, a level-four prison, a maximum but not supermax prison for men, deep in California’s Sonoran desert, not far from the Mexico and Arizona borders, we were mobbed in the ladies’ room by a group of Black women prison guards who wished to thank Dr. Davis for the opportunities they had as a result of, as they put it, “what you did.” I doubt they understood the </w:t>
      </w:r>
      <w:proofErr w:type="gramStart"/>
      <w:r w:rsidRPr="00ED028D">
        <w:rPr>
          <w:sz w:val="10"/>
        </w:rPr>
        <w:t>deeper</w:t>
      </w:r>
      <w:proofErr w:type="gramEnd"/>
      <w:r w:rsidRPr="00ED028D">
        <w:rPr>
          <w:sz w:val="10"/>
        </w:rPr>
        <w:t xml:space="preserve"> truth of their observation, </w:t>
      </w:r>
      <w:proofErr w:type="gramStart"/>
      <w:r w:rsidRPr="00ED028D">
        <w:rPr>
          <w:sz w:val="10"/>
        </w:rPr>
        <w:t>imagining rather</w:t>
      </w:r>
      <w:proofErr w:type="gramEnd"/>
      <w:r w:rsidRPr="00ED028D">
        <w:rPr>
          <w:sz w:val="10"/>
        </w:rPr>
        <w:t xml:space="preserve"> that somehow her struggle had been to create equal opportunity in any structure for any kind of security, and they had benefited.</w:t>
      </w:r>
    </w:p>
    <w:p w14:paraId="265EE274" w14:textId="77777777" w:rsidR="0018101F" w:rsidRPr="00ED028D" w:rsidRDefault="0018101F" w:rsidP="0018101F">
      <w:pPr>
        <w:rPr>
          <w:sz w:val="10"/>
        </w:rPr>
      </w:pPr>
      <w:r w:rsidRPr="00ED028D">
        <w:rPr>
          <w:sz w:val="10"/>
        </w:rPr>
        <w:t xml:space="preserve"> Our second site was the California Institution for </w:t>
      </w:r>
      <w:proofErr w:type="gramStart"/>
      <w:r w:rsidRPr="00ED028D">
        <w:rPr>
          <w:sz w:val="10"/>
        </w:rPr>
        <w:t>Women,</w:t>
      </w:r>
      <w:proofErr w:type="gramEnd"/>
      <w:r w:rsidRPr="00ED028D">
        <w:rPr>
          <w:sz w:val="10"/>
        </w:rPr>
        <w:t xml:space="preserve"> an older prison built on the rehabilitation rather than the incapacitation model that feels within the gates like a community college campus gone terribly wrong. There, we were mobbed by youthful prisoners, including a young woman who had enacted Dr. Davis in that year’s Black History Month play. When asked what the character did, she replied, “I wore the afro wig. I wore the miniskirt.”</w:t>
      </w:r>
    </w:p>
    <w:p w14:paraId="21225023" w14:textId="77777777" w:rsidR="0018101F" w:rsidRPr="00ED028D" w:rsidRDefault="0018101F" w:rsidP="0018101F">
      <w:pPr>
        <w:rPr>
          <w:sz w:val="10"/>
        </w:rPr>
      </w:pPr>
      <w:r w:rsidRPr="00ED028D">
        <w:rPr>
          <w:sz w:val="10"/>
        </w:rPr>
        <w:t xml:space="preserve"> Now, believe me, I knocked myself out trying to look exactly like Angela Davis, so I don’t mean there’s something wrong with the aesthetic. But the person and the politics had become the character in this outfit. This was a very sweet young woman who told us this story. So representation as remnant of the cultural—gender equality, notions of beauty, central embodiment of life as abolition—becomes in this story not only notionally corny, but more to the point, practically split off, though perhaps not severed (the jury’s out on that), from the deep radical roots that gave forth Dr. Davis and me and the rest of the Third World left and its allies. What has been disappeared—although more likely waiting than dead—underlies </w:t>
      </w:r>
      <w:proofErr w:type="gramStart"/>
      <w:r w:rsidRPr="00ED028D">
        <w:rPr>
          <w:sz w:val="10"/>
        </w:rPr>
        <w:t>both of the stories</w:t>
      </w:r>
      <w:proofErr w:type="gramEnd"/>
      <w:r w:rsidRPr="00ED028D">
        <w:rPr>
          <w:sz w:val="10"/>
        </w:rPr>
        <w:t xml:space="preserve"> these women at the prisons tell, and more to the point, what’s absent underlies the fact that we were in prisons to hear the stories.</w:t>
      </w:r>
    </w:p>
    <w:p w14:paraId="3C6919F2" w14:textId="77777777" w:rsidR="0018101F" w:rsidRPr="00ED028D" w:rsidRDefault="0018101F" w:rsidP="0018101F">
      <w:pPr>
        <w:rPr>
          <w:sz w:val="10"/>
        </w:rPr>
      </w:pPr>
      <w:r w:rsidRPr="00ED028D">
        <w:rPr>
          <w:sz w:val="10"/>
        </w:rPr>
        <w:t xml:space="preserve"> Just as </w:t>
      </w:r>
      <w:proofErr w:type="gramStart"/>
      <w:r w:rsidRPr="00ED028D">
        <w:rPr>
          <w:sz w:val="10"/>
        </w:rPr>
        <w:t>a number of</w:t>
      </w:r>
      <w:proofErr w:type="gramEnd"/>
      <w:r w:rsidRPr="00ED028D">
        <w:rPr>
          <w:sz w:val="10"/>
        </w:rPr>
        <w:t xml:space="preserve"> us combined at UCHRI to investigate the prison-industrial complex, its political ecology no less than political economy, combinations of this kind have come together at universities and colleges around the world across time. Plenty of observers teach us that there are central places stretched across space and generally </w:t>
      </w:r>
      <w:proofErr w:type="gramStart"/>
      <w:r w:rsidRPr="00ED028D">
        <w:rPr>
          <w:sz w:val="10"/>
        </w:rPr>
        <w:t>institutional in</w:t>
      </w:r>
      <w:proofErr w:type="gramEnd"/>
      <w:r w:rsidRPr="00ED028D">
        <w:rPr>
          <w:sz w:val="10"/>
        </w:rPr>
        <w:t xml:space="preserve"> structure through which lots of people pass while some stay for a variety of reasons. </w:t>
      </w:r>
      <w:r w:rsidRPr="00ED028D">
        <w:rPr>
          <w:u w:val="single"/>
        </w:rPr>
        <w:t>These include the military, churches, prisons, hospitals, and schools. These</w:t>
      </w:r>
      <w:r w:rsidRPr="005F2CBF">
        <w:rPr>
          <w:u w:val="single"/>
        </w:rPr>
        <w:t xml:space="preserve"> are places where </w:t>
      </w:r>
      <w:r w:rsidRPr="008B6CBC">
        <w:rPr>
          <w:highlight w:val="green"/>
          <w:u w:val="single"/>
        </w:rPr>
        <w:t>people who otherwise might never meet</w:t>
      </w:r>
      <w:r w:rsidRPr="005F2CBF">
        <w:rPr>
          <w:u w:val="single"/>
        </w:rPr>
        <w:t xml:space="preserve"> </w:t>
      </w:r>
      <w:proofErr w:type="gramStart"/>
      <w:r w:rsidRPr="005F2CBF">
        <w:rPr>
          <w:u w:val="single"/>
        </w:rPr>
        <w:t>have the opportunity to</w:t>
      </w:r>
      <w:proofErr w:type="gramEnd"/>
      <w:r w:rsidRPr="005F2CBF">
        <w:rPr>
          <w:u w:val="single"/>
        </w:rPr>
        <w:t xml:space="preserve"> </w:t>
      </w:r>
      <w:r w:rsidRPr="008B6CBC">
        <w:rPr>
          <w:highlight w:val="green"/>
          <w:u w:val="single"/>
        </w:rPr>
        <w:t xml:space="preserve">make something happen through </w:t>
      </w:r>
      <w:proofErr w:type="gramStart"/>
      <w:r w:rsidRPr="008B6CBC">
        <w:rPr>
          <w:highlight w:val="green"/>
          <w:u w:val="single"/>
        </w:rPr>
        <w:t>the thinking</w:t>
      </w:r>
      <w:proofErr w:type="gramEnd"/>
      <w:r w:rsidRPr="005F2CBF">
        <w:rPr>
          <w:u w:val="single"/>
        </w:rPr>
        <w:t xml:space="preserve"> and working </w:t>
      </w:r>
      <w:r w:rsidRPr="008B6CBC">
        <w:rPr>
          <w:highlight w:val="green"/>
          <w:u w:val="single"/>
        </w:rPr>
        <w:t xml:space="preserve">their encounters enable. Universities </w:t>
      </w:r>
      <w:r w:rsidRPr="00ED028D">
        <w:rPr>
          <w:u w:val="single"/>
        </w:rPr>
        <w:t>have been</w:t>
      </w:r>
      <w:r w:rsidRPr="005F2CBF">
        <w:rPr>
          <w:u w:val="single"/>
        </w:rPr>
        <w:t xml:space="preserve"> and </w:t>
      </w:r>
      <w:r w:rsidRPr="008B6CBC">
        <w:rPr>
          <w:highlight w:val="green"/>
          <w:u w:val="single"/>
        </w:rPr>
        <w:t>should be such places.</w:t>
      </w:r>
      <w:r w:rsidRPr="005F2CBF">
        <w:rPr>
          <w:u w:val="single"/>
        </w:rPr>
        <w:t xml:space="preserve"> If we think about it, we realize how </w:t>
      </w:r>
      <w:r w:rsidRPr="007D2481">
        <w:rPr>
          <w:u w:val="single"/>
        </w:rPr>
        <w:t>many</w:t>
      </w:r>
      <w:r w:rsidRPr="008B6CBC">
        <w:rPr>
          <w:highlight w:val="green"/>
          <w:u w:val="single"/>
        </w:rPr>
        <w:t xml:space="preserve"> key thinkers in</w:t>
      </w:r>
      <w:r w:rsidRPr="005F2CBF">
        <w:rPr>
          <w:u w:val="single"/>
        </w:rPr>
        <w:t xml:space="preserve"> the </w:t>
      </w:r>
      <w:r w:rsidRPr="008B6CBC">
        <w:rPr>
          <w:highlight w:val="green"/>
          <w:u w:val="single"/>
        </w:rPr>
        <w:t>world</w:t>
      </w:r>
      <w:r w:rsidRPr="005F2CBF">
        <w:rPr>
          <w:u w:val="single"/>
        </w:rPr>
        <w:t xml:space="preserve">’s </w:t>
      </w:r>
      <w:r w:rsidRPr="008B6CBC">
        <w:rPr>
          <w:highlight w:val="green"/>
          <w:u w:val="single"/>
        </w:rPr>
        <w:t>liberation movements met at schools and used their time</w:t>
      </w:r>
      <w:r w:rsidRPr="00ED028D">
        <w:rPr>
          <w:u w:val="single"/>
        </w:rPr>
        <w:t xml:space="preserve"> together </w:t>
      </w:r>
      <w:r w:rsidRPr="008B6CBC">
        <w:rPr>
          <w:highlight w:val="green"/>
          <w:u w:val="single"/>
        </w:rPr>
        <w:t>to sharpen analysis</w:t>
      </w:r>
      <w:r w:rsidRPr="00ED028D">
        <w:rPr>
          <w:u w:val="single"/>
        </w:rPr>
        <w:t xml:space="preserve">, figure out how to </w:t>
      </w:r>
      <w:r w:rsidRPr="008B6CBC">
        <w:rPr>
          <w:highlight w:val="green"/>
          <w:u w:val="single"/>
        </w:rPr>
        <w:t>link struggles, scale up research, and revolt</w:t>
      </w:r>
      <w:r w:rsidRPr="005F2CBF">
        <w:rPr>
          <w:u w:val="single"/>
        </w:rPr>
        <w:t>—</w:t>
      </w:r>
      <w:proofErr w:type="spellStart"/>
      <w:r w:rsidRPr="005F2CBF">
        <w:rPr>
          <w:u w:val="single"/>
        </w:rPr>
        <w:t>Universidade</w:t>
      </w:r>
      <w:proofErr w:type="spellEnd"/>
      <w:r w:rsidRPr="005F2CBF">
        <w:rPr>
          <w:u w:val="single"/>
        </w:rPr>
        <w:t xml:space="preserve"> Eduardo Mondlane, University of Dar es Salaam, Howard University—the list goes on and on.</w:t>
      </w:r>
      <w:r w:rsidRPr="00ED028D">
        <w:rPr>
          <w:sz w:val="10"/>
        </w:rPr>
        <w:t xml:space="preserve"> The casualization of academic labor today, the fattening of management, the speed-up of support and custodial staff—these are all part of structural adjustment. The abandonment of public education is a crisis that, behind the sturdy veil of racism, is destroying all capacity to think and be. But people are not accepting this lying down.</w:t>
      </w:r>
    </w:p>
    <w:p w14:paraId="27151A7A" w14:textId="77777777" w:rsidR="0018101F" w:rsidRPr="00ED028D" w:rsidRDefault="0018101F" w:rsidP="0018101F">
      <w:pPr>
        <w:rPr>
          <w:sz w:val="10"/>
        </w:rPr>
      </w:pPr>
      <w:r w:rsidRPr="00ED028D">
        <w:rPr>
          <w:sz w:val="10"/>
        </w:rPr>
        <w:t xml:space="preserve"> Like universities, unions are central places where a certain kind of energizing organizing can and must take place. For example, Justice for Janitors and social-movement unionism was partly based in the Los Angeles terrain where C.L.R. James organized dockworkers, and other Black people waged social-movement war for civil rights and employment rights during World War II. The official story about Justice for Janitors is a story about social-movement unionism drawing its inspiration from Latin American anti-dictatorship, pro-democracy, anti-capitalist movements. And that’s true. That source is real, and certainly many of the migration paths of the workers who succeeded Black workers in janitorial positions in California connected the Southland to places that were disrupted by US foreign policy and trade policy in the first place: Guatemala, El Salvador, Nicaragua, Mexico, and so on. But the same was true of what was disrupted in Los Angeles: social movement, long-distance migration, places destroyed. A lot of the outmigration of Black people from the southern United States was caused by the huge demographic, land use, and industrial policy reconfigurations best summed up by the term “military-industrial complex.” In both cases, people didn’t just move for opportunity; they ran from murder.</w:t>
      </w:r>
    </w:p>
    <w:p w14:paraId="6FA591AF" w14:textId="77777777" w:rsidR="0018101F" w:rsidRPr="00ED028D" w:rsidRDefault="0018101F" w:rsidP="0018101F">
      <w:pPr>
        <w:rPr>
          <w:sz w:val="10"/>
        </w:rPr>
      </w:pPr>
      <w:r w:rsidRPr="00ED028D">
        <w:rPr>
          <w:sz w:val="10"/>
        </w:rPr>
        <w:t xml:space="preserve"> The destroyed did not, however, die. A delegation from the Sandinista government in Nicaragua attended a socialist scholars conference in Los Angeles one year and heard the wonderful and very inspiring and somewhat triumphal story of the Justice for Janitors campaign. They asked, “What kind of work is J for J doing with the people who used to have these jobs?” Thoughtful consideration of that question suggests how we might, through research and organizing, develop a better sense of the intellectual and political ground on which we stand, </w:t>
      </w:r>
      <w:proofErr w:type="gramStart"/>
      <w:r w:rsidRPr="00ED028D">
        <w:rPr>
          <w:sz w:val="10"/>
        </w:rPr>
        <w:t>in order to</w:t>
      </w:r>
      <w:proofErr w:type="gramEnd"/>
      <w:r w:rsidRPr="00ED028D">
        <w:rPr>
          <w:sz w:val="10"/>
        </w:rPr>
        <w:t xml:space="preserve"> build stronger movements. We might also see in a closer look at that tale how the structural adjustment process has, across the world, tried to achieve scorched earth—through outsourcing, criminalization, and a host of other forms of organized abandonment</w:t>
      </w:r>
    </w:p>
    <w:p w14:paraId="3DD2DED6" w14:textId="77777777" w:rsidR="0018101F" w:rsidRPr="00ED028D" w:rsidRDefault="0018101F" w:rsidP="0018101F">
      <w:pPr>
        <w:rPr>
          <w:sz w:val="10"/>
        </w:rPr>
      </w:pPr>
      <w:r w:rsidRPr="00ED028D">
        <w:rPr>
          <w:sz w:val="10"/>
        </w:rPr>
        <w:t>In the face of all this direness, what kinds of practices—of teaching, research, and analysis—might we develop across disciplines toward the goal of identifying and promoting multiple routes out of crisis? We’re living, as my friend David Theo Goldberg likes to say, in “critical condition.”</w:t>
      </w:r>
    </w:p>
    <w:p w14:paraId="5DBB7FBF" w14:textId="77777777" w:rsidR="0018101F" w:rsidRPr="00ED028D" w:rsidRDefault="0018101F" w:rsidP="0018101F">
      <w:pPr>
        <w:rPr>
          <w:sz w:val="10"/>
        </w:rPr>
      </w:pPr>
      <w:r w:rsidRPr="00ED028D">
        <w:rPr>
          <w:sz w:val="10"/>
        </w:rPr>
        <w:t xml:space="preserve">Now I must polemicize a theoretical point, so the title for this section is “Negro Demonstrates.” Page one of the Yale Daily News, October 9, 1967, covered my father’s protest at Kingman Brewster’s house. The caption writers </w:t>
      </w:r>
      <w:proofErr w:type="gramStart"/>
      <w:r w:rsidRPr="00ED028D">
        <w:rPr>
          <w:sz w:val="10"/>
        </w:rPr>
        <w:t>at</w:t>
      </w:r>
      <w:proofErr w:type="gramEnd"/>
      <w:r w:rsidRPr="00ED028D">
        <w:rPr>
          <w:sz w:val="10"/>
        </w:rPr>
        <w:t xml:space="preserve"> the paper thought they were witty and made my point better than I could. In the middle of the main article they wrote “Negro Demonstrates.” And beside a picture that doesn’t even include my father—though it represents his placard </w:t>
      </w:r>
      <w:proofErr w:type="gramStart"/>
      <w:r w:rsidRPr="00ED028D">
        <w:rPr>
          <w:sz w:val="10"/>
        </w:rPr>
        <w:t>fairly well</w:t>
      </w:r>
      <w:proofErr w:type="gramEnd"/>
      <w:r w:rsidRPr="00ED028D">
        <w:rPr>
          <w:sz w:val="10"/>
        </w:rPr>
        <w:t>—they wrote “Wilson pickets.” In that round at least, Wilson had the later laugh.</w:t>
      </w:r>
    </w:p>
    <w:p w14:paraId="7D20B194" w14:textId="77777777" w:rsidR="0018101F" w:rsidRPr="0095223B" w:rsidRDefault="0018101F" w:rsidP="0018101F">
      <w:pPr>
        <w:rPr>
          <w:u w:val="single"/>
        </w:rPr>
      </w:pPr>
      <w:r w:rsidRPr="0095223B">
        <w:rPr>
          <w:u w:val="single"/>
        </w:rPr>
        <w:t xml:space="preserve">However embattled the academy is, </w:t>
      </w:r>
      <w:r w:rsidRPr="008B6CBC">
        <w:rPr>
          <w:highlight w:val="green"/>
          <w:u w:val="single"/>
        </w:rPr>
        <w:t>we must direct our energy</w:t>
      </w:r>
      <w:r w:rsidRPr="0095223B">
        <w:rPr>
          <w:u w:val="single"/>
        </w:rPr>
        <w:t xml:space="preserve"> and resources </w:t>
      </w:r>
      <w:r w:rsidRPr="004D0289">
        <w:rPr>
          <w:u w:val="single"/>
        </w:rPr>
        <w:t xml:space="preserve">as workers </w:t>
      </w:r>
      <w:r w:rsidRPr="008B6CBC">
        <w:rPr>
          <w:highlight w:val="green"/>
          <w:u w:val="single"/>
        </w:rPr>
        <w:t>toward the goal of</w:t>
      </w:r>
      <w:r w:rsidRPr="0095223B">
        <w:rPr>
          <w:u w:val="single"/>
        </w:rPr>
        <w:t xml:space="preserve"> freedom, which I’m going to call tonight, for the sake of brevity, </w:t>
      </w:r>
      <w:r w:rsidRPr="008B6CBC">
        <w:rPr>
          <w:highlight w:val="green"/>
          <w:u w:val="single"/>
        </w:rPr>
        <w:t>radical abolition</w:t>
      </w:r>
      <w:r w:rsidRPr="0095223B">
        <w:rPr>
          <w:u w:val="single"/>
        </w:rPr>
        <w:t>.</w:t>
      </w:r>
      <w:r w:rsidRPr="00ED028D">
        <w:rPr>
          <w:sz w:val="10"/>
        </w:rPr>
        <w:t xml:space="preserve"> The abolition I speak of has roots in all radical movements for liberation and particularly in the Black Radical tradition. </w:t>
      </w:r>
      <w:r w:rsidRPr="0095223B">
        <w:rPr>
          <w:u w:val="single"/>
        </w:rPr>
        <w:t xml:space="preserve">The </w:t>
      </w:r>
      <w:r w:rsidRPr="008B6CBC">
        <w:rPr>
          <w:highlight w:val="green"/>
          <w:u w:val="single"/>
        </w:rPr>
        <w:t>abolition</w:t>
      </w:r>
      <w:r w:rsidRPr="0095223B">
        <w:rPr>
          <w:u w:val="single"/>
        </w:rPr>
        <w:t xml:space="preserve"> I speak of somehow, perhaps magically (meaning we don’t yet know how, which is what magic is, what we don’t know how to explain yet)—the abolition I speak of somehow, perhaps magically, </w:t>
      </w:r>
      <w:r w:rsidRPr="008B6CBC">
        <w:rPr>
          <w:highlight w:val="green"/>
          <w:u w:val="single"/>
        </w:rPr>
        <w:t>resists division from class struggle and</w:t>
      </w:r>
      <w:r w:rsidRPr="0095223B">
        <w:rPr>
          <w:u w:val="single"/>
        </w:rPr>
        <w:t xml:space="preserve"> also </w:t>
      </w:r>
      <w:r w:rsidRPr="008B6CBC">
        <w:rPr>
          <w:highlight w:val="green"/>
          <w:u w:val="single"/>
        </w:rPr>
        <w:t>refuses</w:t>
      </w:r>
      <w:r w:rsidRPr="0095223B">
        <w:rPr>
          <w:u w:val="single"/>
        </w:rPr>
        <w:t xml:space="preserve"> all </w:t>
      </w:r>
      <w:r w:rsidRPr="008B6CBC">
        <w:rPr>
          <w:highlight w:val="green"/>
          <w:u w:val="single"/>
        </w:rPr>
        <w:t>the</w:t>
      </w:r>
      <w:r w:rsidRPr="0095223B">
        <w:rPr>
          <w:u w:val="single"/>
        </w:rPr>
        <w:t xml:space="preserve"> other kinds of </w:t>
      </w:r>
      <w:r w:rsidRPr="008B6CBC">
        <w:rPr>
          <w:highlight w:val="green"/>
          <w:u w:val="single"/>
        </w:rPr>
        <w:t>power difference combinations that</w:t>
      </w:r>
      <w:r w:rsidRPr="0095223B">
        <w:rPr>
          <w:u w:val="single"/>
        </w:rPr>
        <w:t xml:space="preserve">, when fatally coupled, </w:t>
      </w:r>
      <w:r w:rsidRPr="008B6CBC">
        <w:rPr>
          <w:highlight w:val="green"/>
          <w:u w:val="single"/>
        </w:rPr>
        <w:t xml:space="preserve">spark new drives for abolition. Abolition is a </w:t>
      </w:r>
      <w:proofErr w:type="gramStart"/>
      <w:r w:rsidRPr="008B6CBC">
        <w:rPr>
          <w:highlight w:val="green"/>
          <w:u w:val="single"/>
        </w:rPr>
        <w:t>totality</w:t>
      </w:r>
      <w:proofErr w:type="gramEnd"/>
      <w:r w:rsidRPr="0095223B">
        <w:rPr>
          <w:u w:val="single"/>
        </w:rPr>
        <w:t xml:space="preserve"> and it is ontological. </w:t>
      </w:r>
      <w:r w:rsidRPr="008B6CBC">
        <w:rPr>
          <w:highlight w:val="green"/>
          <w:u w:val="single"/>
        </w:rPr>
        <w:t>It is the context and content of struggle</w:t>
      </w:r>
      <w:r w:rsidRPr="0095223B">
        <w:rPr>
          <w:u w:val="single"/>
        </w:rPr>
        <w:t xml:space="preserve">, the site where culture recouples with the political; </w:t>
      </w:r>
      <w:r w:rsidRPr="008B6CBC">
        <w:rPr>
          <w:highlight w:val="green"/>
          <w:u w:val="single"/>
        </w:rPr>
        <w:t>but</w:t>
      </w:r>
      <w:r w:rsidRPr="0095223B">
        <w:rPr>
          <w:u w:val="single"/>
        </w:rPr>
        <w:t xml:space="preserve"> it </w:t>
      </w:r>
      <w:r w:rsidRPr="008B6CBC">
        <w:rPr>
          <w:highlight w:val="green"/>
          <w:u w:val="single"/>
        </w:rPr>
        <w:t xml:space="preserve">is not struggle’s form. To have form, we </w:t>
      </w:r>
      <w:proofErr w:type="gramStart"/>
      <w:r w:rsidRPr="008B6CBC">
        <w:rPr>
          <w:highlight w:val="green"/>
          <w:u w:val="single"/>
        </w:rPr>
        <w:t>have to</w:t>
      </w:r>
      <w:proofErr w:type="gramEnd"/>
      <w:r w:rsidRPr="008B6CBC">
        <w:rPr>
          <w:highlight w:val="green"/>
          <w:u w:val="single"/>
        </w:rPr>
        <w:t xml:space="preserve"> organize.</w:t>
      </w:r>
    </w:p>
    <w:p w14:paraId="6A4969E2" w14:textId="77777777" w:rsidR="0018101F" w:rsidRPr="00ED028D" w:rsidRDefault="0018101F" w:rsidP="0018101F">
      <w:pPr>
        <w:rPr>
          <w:sz w:val="10"/>
        </w:rPr>
      </w:pPr>
      <w:r w:rsidRPr="00ED028D">
        <w:rPr>
          <w:sz w:val="10"/>
        </w:rPr>
        <w:t>Organize. For example, here’s a very particular project some people could take up, against the intellectuals who say, “Oops, we messed up putting so many people in prison, but now we have to keep them until we figure out how to let them come home and stay home without getting into more trouble.” An article by Joan Petersilia and Robert Weisberg recently appeared in Daedalus making such an argument</w:t>
      </w:r>
      <w:proofErr w:type="gramStart"/>
      <w:r w:rsidRPr="00ED028D">
        <w:rPr>
          <w:sz w:val="10"/>
        </w:rPr>
        <w:t>.7</w:t>
      </w:r>
      <w:proofErr w:type="gramEnd"/>
      <w:r w:rsidRPr="00ED028D">
        <w:rPr>
          <w:sz w:val="10"/>
        </w:rPr>
        <w:t xml:space="preserve"> Think about this policy recommendation. Most people are not serving life sentences. They come out of prison. Most people have no support to come home </w:t>
      </w:r>
      <w:proofErr w:type="gramStart"/>
      <w:r w:rsidRPr="00ED028D">
        <w:rPr>
          <w:sz w:val="10"/>
        </w:rPr>
        <w:t>to</w:t>
      </w:r>
      <w:proofErr w:type="gramEnd"/>
      <w:r w:rsidRPr="00ED028D">
        <w:rPr>
          <w:sz w:val="10"/>
        </w:rPr>
        <w:t xml:space="preserve"> because of how their communities have been stripped and repartitioned into no-go sites for the formerly incarcerated and </w:t>
      </w:r>
      <w:proofErr w:type="spellStart"/>
      <w:r w:rsidRPr="00ED028D">
        <w:rPr>
          <w:sz w:val="10"/>
        </w:rPr>
        <w:t>felonized</w:t>
      </w:r>
      <w:proofErr w:type="spellEnd"/>
      <w:r w:rsidRPr="00ED028D">
        <w:rPr>
          <w:sz w:val="10"/>
        </w:rPr>
        <w:t>. The round up of so many people, including undocumented workers, has been key to legitimating the increase in total governmental size, rescaled by anti-state state actors. Plus, the laws and check boxes that determine what people who have been arrested, detained, convicted, imprisoned can and cannot do, as many have theorized over many decades concerning the actual conditions in prison, are designed and calibrated—in the same way conditions inside prisons and detention centers are—to keep such persons always a bit more deprived than the most deprived not-convicted person.</w:t>
      </w:r>
    </w:p>
    <w:p w14:paraId="1D6FEB54" w14:textId="77777777" w:rsidR="0018101F" w:rsidRPr="00ED028D" w:rsidRDefault="0018101F" w:rsidP="0018101F">
      <w:pPr>
        <w:rPr>
          <w:sz w:val="10"/>
        </w:rPr>
      </w:pPr>
      <w:r w:rsidRPr="00ED028D">
        <w:rPr>
          <w:sz w:val="10"/>
        </w:rPr>
        <w:t xml:space="preserve"> This is the culture we live in because we lost the revolution.</w:t>
      </w:r>
    </w:p>
    <w:p w14:paraId="69A3C264" w14:textId="77777777" w:rsidR="0018101F" w:rsidRPr="00ED028D" w:rsidRDefault="0018101F" w:rsidP="0018101F">
      <w:pPr>
        <w:rPr>
          <w:sz w:val="10"/>
        </w:rPr>
      </w:pPr>
      <w:r w:rsidRPr="00ED028D">
        <w:rPr>
          <w:sz w:val="10"/>
        </w:rPr>
        <w:t xml:space="preserve"> Organize. Somebody needs to write the great book about the second Klan, 1915 to 1944. </w:t>
      </w:r>
      <w:proofErr w:type="gramStart"/>
      <w:r w:rsidRPr="0095223B">
        <w:rPr>
          <w:u w:val="single"/>
        </w:rPr>
        <w:t>A number of</w:t>
      </w:r>
      <w:proofErr w:type="gramEnd"/>
      <w:r w:rsidRPr="0095223B">
        <w:rPr>
          <w:u w:val="single"/>
        </w:rPr>
        <w:t xml:space="preserve"> people have made a fine argument. Chomsky and others have made the excellent point that </w:t>
      </w:r>
      <w:r w:rsidRPr="008B6CBC">
        <w:rPr>
          <w:highlight w:val="green"/>
          <w:u w:val="single"/>
        </w:rPr>
        <w:t>laughing at the Tea Party</w:t>
      </w:r>
      <w:r w:rsidRPr="0095223B">
        <w:rPr>
          <w:u w:val="single"/>
        </w:rPr>
        <w:t>—or being snarky about “Kansas”—</w:t>
      </w:r>
      <w:r w:rsidRPr="008B6CBC">
        <w:rPr>
          <w:highlight w:val="green"/>
          <w:u w:val="single"/>
        </w:rPr>
        <w:t>is a [bad]</w:t>
      </w:r>
      <w:r>
        <w:rPr>
          <w:u w:val="single"/>
        </w:rPr>
        <w:t xml:space="preserve"> </w:t>
      </w:r>
      <w:r w:rsidRPr="0095223B">
        <w:rPr>
          <w:strike/>
          <w:u w:val="single"/>
        </w:rPr>
        <w:t>stupid</w:t>
      </w:r>
      <w:r w:rsidRPr="0095223B">
        <w:rPr>
          <w:u w:val="single"/>
        </w:rPr>
        <w:t xml:space="preserve"> </w:t>
      </w:r>
      <w:r w:rsidRPr="008B6CBC">
        <w:rPr>
          <w:highlight w:val="green"/>
          <w:u w:val="single"/>
        </w:rPr>
        <w:t>idea</w:t>
      </w:r>
      <w:r w:rsidRPr="0095223B">
        <w:rPr>
          <w:u w:val="single"/>
        </w:rPr>
        <w:t xml:space="preserve">, and that </w:t>
      </w:r>
      <w:r w:rsidRPr="008B6CBC">
        <w:rPr>
          <w:highlight w:val="green"/>
          <w:u w:val="single"/>
        </w:rPr>
        <w:t>if we don’t understand it, it’s going to kill us</w:t>
      </w:r>
      <w:r w:rsidRPr="0095223B">
        <w:rPr>
          <w:u w:val="single"/>
        </w:rPr>
        <w:t>.</w:t>
      </w:r>
      <w:r w:rsidRPr="00ED028D">
        <w:rPr>
          <w:sz w:val="10"/>
        </w:rPr>
        <w:t xml:space="preserve"> I think we can understand the Tea Party if we understand the second Klan, whose principles, according to their website, which is available for all to scrutinize, were Americanism, Protestantism, self-sufficiency, chastity, marriage, and looking out for one’s neighbor. Let’s all look at that website, and then somebody </w:t>
      </w:r>
      <w:proofErr w:type="gramStart"/>
      <w:r w:rsidRPr="00ED028D">
        <w:rPr>
          <w:sz w:val="10"/>
        </w:rPr>
        <w:t>take</w:t>
      </w:r>
      <w:proofErr w:type="gramEnd"/>
      <w:r w:rsidRPr="00ED028D">
        <w:rPr>
          <w:sz w:val="10"/>
        </w:rPr>
        <w:t xml:space="preserve"> up the challenge and </w:t>
      </w:r>
      <w:proofErr w:type="gramStart"/>
      <w:r w:rsidRPr="00ED028D">
        <w:rPr>
          <w:sz w:val="10"/>
        </w:rPr>
        <w:t>do</w:t>
      </w:r>
      <w:proofErr w:type="gramEnd"/>
      <w:r w:rsidRPr="00ED028D">
        <w:rPr>
          <w:sz w:val="10"/>
        </w:rPr>
        <w:t xml:space="preserve"> the research.</w:t>
      </w:r>
    </w:p>
    <w:p w14:paraId="4A655E1A" w14:textId="77777777" w:rsidR="0018101F" w:rsidRPr="0095223B" w:rsidRDefault="0018101F" w:rsidP="0018101F">
      <w:pPr>
        <w:rPr>
          <w:u w:val="single"/>
        </w:rPr>
      </w:pPr>
      <w:r w:rsidRPr="00ED028D">
        <w:rPr>
          <w:sz w:val="10"/>
        </w:rPr>
        <w:t xml:space="preserve"> And then, having gathered all that raw material, all that frightful material, we should use Clyde Woods’s blues epistemology to analyze the material.8 </w:t>
      </w:r>
      <w:r w:rsidRPr="007D2481">
        <w:rPr>
          <w:u w:val="single"/>
        </w:rPr>
        <w:t xml:space="preserve">We should use oppositional theorizing and thinking to analyze the material, so that the outcome is not another litany of horror but a </w:t>
      </w:r>
      <w:proofErr w:type="spellStart"/>
      <w:r w:rsidRPr="007D2481">
        <w:rPr>
          <w:u w:val="single"/>
        </w:rPr>
        <w:t>regrounding</w:t>
      </w:r>
      <w:proofErr w:type="spellEnd"/>
      <w:r w:rsidRPr="007D2481">
        <w:rPr>
          <w:u w:val="single"/>
        </w:rPr>
        <w:t xml:space="preserve"> of the terrain of the racial modalities of class struggle.</w:t>
      </w:r>
    </w:p>
    <w:p w14:paraId="2DD7FB3D" w14:textId="77777777" w:rsidR="0018101F" w:rsidRPr="0095223B" w:rsidRDefault="0018101F" w:rsidP="0018101F">
      <w:pPr>
        <w:rPr>
          <w:u w:val="single"/>
        </w:rPr>
      </w:pPr>
      <w:r w:rsidRPr="00ED028D">
        <w:rPr>
          <w:sz w:val="10"/>
        </w:rPr>
        <w:t xml:space="preserve"> Organize. </w:t>
      </w:r>
      <w:r w:rsidRPr="008B6CBC">
        <w:rPr>
          <w:highlight w:val="green"/>
          <w:u w:val="single"/>
        </w:rPr>
        <w:t>We can organize through teaching and curriculum</w:t>
      </w:r>
      <w:r w:rsidRPr="0095223B">
        <w:rPr>
          <w:u w:val="single"/>
        </w:rPr>
        <w:t>.</w:t>
      </w:r>
    </w:p>
    <w:bookmarkEnd w:id="1"/>
    <w:p w14:paraId="51CE2D4C" w14:textId="77777777" w:rsidR="0018101F" w:rsidRPr="00ED028D" w:rsidRDefault="0018101F" w:rsidP="0018101F">
      <w:pPr>
        <w:rPr>
          <w:sz w:val="10"/>
        </w:rPr>
      </w:pPr>
      <w:r w:rsidRPr="00ED028D">
        <w:rPr>
          <w:sz w:val="10"/>
        </w:rPr>
        <w:t xml:space="preserve"> I recently saw a copy of a political economy exam that Ruth First gave at the </w:t>
      </w:r>
      <w:proofErr w:type="spellStart"/>
      <w:r w:rsidRPr="00ED028D">
        <w:rPr>
          <w:sz w:val="10"/>
        </w:rPr>
        <w:t>Universidade</w:t>
      </w:r>
      <w:proofErr w:type="spellEnd"/>
      <w:r w:rsidRPr="00ED028D">
        <w:rPr>
          <w:sz w:val="10"/>
        </w:rPr>
        <w:t xml:space="preserve"> Eduardo Mondlane in Mozambique. It was an exam for a course in development. She asked the students to think and write about these topics: What is developmentalism? What is meant by “modernization”? The exam highlights a need we all share today: the challenge of disentangling modernization, development, industrialization, capitalism. Take those apart and think about what we want to do. </w:t>
      </w:r>
      <w:r w:rsidRPr="008B6CBC">
        <w:rPr>
          <w:highlight w:val="green"/>
          <w:u w:val="single"/>
        </w:rPr>
        <w:t>How to ask and answer questions</w:t>
      </w:r>
      <w:r w:rsidRPr="00964DBD">
        <w:rPr>
          <w:u w:val="single"/>
        </w:rPr>
        <w:t xml:space="preserve"> and hear the world in our asking and answering </w:t>
      </w:r>
      <w:r w:rsidRPr="008B6CBC">
        <w:rPr>
          <w:highlight w:val="green"/>
          <w:u w:val="single"/>
        </w:rPr>
        <w:t>is the task before us. In</w:t>
      </w:r>
      <w:r w:rsidRPr="00964DBD">
        <w:rPr>
          <w:u w:val="single"/>
        </w:rPr>
        <w:t xml:space="preserve"> the year </w:t>
      </w:r>
      <w:r w:rsidRPr="008B6CBC">
        <w:rPr>
          <w:highlight w:val="green"/>
          <w:u w:val="single"/>
        </w:rPr>
        <w:t>1970 an advisor to</w:t>
      </w:r>
      <w:r w:rsidRPr="00964DBD">
        <w:rPr>
          <w:u w:val="single"/>
        </w:rPr>
        <w:t xml:space="preserve"> then-governor Ronald </w:t>
      </w:r>
      <w:r w:rsidRPr="008B6CBC">
        <w:rPr>
          <w:highlight w:val="green"/>
          <w:u w:val="single"/>
        </w:rPr>
        <w:t>Reagan told his boss</w:t>
      </w:r>
      <w:r w:rsidRPr="00964DBD">
        <w:rPr>
          <w:u w:val="single"/>
        </w:rPr>
        <w:t xml:space="preserve"> the expansion of public postsecondary </w:t>
      </w:r>
      <w:r w:rsidRPr="008B6CBC">
        <w:rPr>
          <w:highlight w:val="green"/>
          <w:u w:val="single"/>
        </w:rPr>
        <w:t>education was a problem because “an educated proletariat is dynamite</w:t>
      </w:r>
      <w:r w:rsidRPr="00964DBD">
        <w:rPr>
          <w:u w:val="single"/>
        </w:rPr>
        <w:t>.” Is “dynamite.”</w:t>
      </w:r>
      <w:r w:rsidRPr="00ED028D">
        <w:rPr>
          <w:sz w:val="10"/>
        </w:rPr>
        <w:t xml:space="preserve"> He said this for the record.</w:t>
      </w:r>
    </w:p>
    <w:p w14:paraId="6DACAA27" w14:textId="77777777" w:rsidR="0018101F" w:rsidRPr="00ED028D" w:rsidRDefault="0018101F" w:rsidP="0018101F">
      <w:pPr>
        <w:rPr>
          <w:sz w:val="10"/>
        </w:rPr>
      </w:pPr>
      <w:r w:rsidRPr="00ED028D">
        <w:rPr>
          <w:sz w:val="10"/>
        </w:rPr>
        <w:t xml:space="preserve"> These two men, members of the Black Panther Party for Self-Defense, are relatively famous, more of the icons who have become sort of cultural decoration for a lot of people—not as prevalent as Che but of that mold. The one on the left is the son of the woman who married the West Indian after she didn’t marry the East Indian, and the one on the right was the child of long-distance migrants out of the south to the promised land of Los Angeles.9 They were students at UCLA, and they were gunned down as a result of a well-waged covert war by COINTELPRO. The immediate cause—what they were fighting about at UCLA—what made them dangerous men was not that they were men with guns—because everybody had guns. The Panther bill restricting arms in California had just barely been passed. Rather, they were men who were fighting for a particular curriculum. It was a curriculum battle that killed them. The Black Panther Party was a party </w:t>
      </w:r>
      <w:proofErr w:type="gramStart"/>
      <w:r w:rsidRPr="00ED028D">
        <w:rPr>
          <w:sz w:val="10"/>
        </w:rPr>
        <w:t>of</w:t>
      </w:r>
      <w:proofErr w:type="gramEnd"/>
      <w:r w:rsidRPr="00ED028D">
        <w:rPr>
          <w:sz w:val="10"/>
        </w:rPr>
        <w:t xml:space="preserve"> students.</w:t>
      </w:r>
    </w:p>
    <w:p w14:paraId="14088971" w14:textId="77777777" w:rsidR="0018101F" w:rsidRPr="00ED028D" w:rsidRDefault="0018101F" w:rsidP="0018101F">
      <w:pPr>
        <w:rPr>
          <w:sz w:val="10"/>
        </w:rPr>
      </w:pPr>
      <w:r w:rsidRPr="00ED028D">
        <w:rPr>
          <w:sz w:val="10"/>
        </w:rPr>
        <w:t xml:space="preserve"> Organize. I had a student who’s now my colleague, Jenna Loyd, who taught for a while in women’s studies at California State Fullerton. She became really frustrated after a while because the students in her class, who were all working full-time, going to school full-time, and generally had at least a triple (housework) or a quadruple (caring for elderly parents) day ahead of and behind them, were not doing any reading at all. This is familiar to many people in this room. There are the students who are overprivileged who don’t read because they don’t care, because the </w:t>
      </w:r>
      <w:proofErr w:type="spellStart"/>
      <w:r w:rsidRPr="00ED028D">
        <w:rPr>
          <w:sz w:val="10"/>
        </w:rPr>
        <w:t>nstrument</w:t>
      </w:r>
      <w:proofErr w:type="spellEnd"/>
      <w:r w:rsidRPr="00ED028D">
        <w:rPr>
          <w:sz w:val="10"/>
        </w:rPr>
        <w:t xml:space="preserve"> they wish to seize by getting a degree has nothing to do with learning anything, and then there are the people who are </w:t>
      </w:r>
      <w:proofErr w:type="gramStart"/>
      <w:r w:rsidRPr="00ED028D">
        <w:rPr>
          <w:sz w:val="10"/>
        </w:rPr>
        <w:t>actually interested</w:t>
      </w:r>
      <w:proofErr w:type="gramEnd"/>
      <w:r w:rsidRPr="00ED028D">
        <w:rPr>
          <w:sz w:val="10"/>
        </w:rPr>
        <w:t xml:space="preserve"> in learning who are scrappy and curious but tired. They’re extremely tired. And Jenna was trying to figure out how at least to transform her students’ interest into engagement with a course in radical, anti-racist feminism.</w:t>
      </w:r>
    </w:p>
    <w:p w14:paraId="268D5D7D" w14:textId="77777777" w:rsidR="0018101F" w:rsidRPr="00ED028D" w:rsidRDefault="0018101F" w:rsidP="0018101F">
      <w:pPr>
        <w:rPr>
          <w:sz w:val="10"/>
        </w:rPr>
      </w:pPr>
      <w:r w:rsidRPr="00ED028D">
        <w:rPr>
          <w:sz w:val="10"/>
        </w:rPr>
        <w:t xml:space="preserve"> The wise young professor concluded that what she should do was turn the question in the room from “Why don’t you want to study these things with me?” to “Why doesn’t the government of California want people like you to study in institutions designed and built by and for the state of California?” It worked.</w:t>
      </w:r>
    </w:p>
    <w:p w14:paraId="1848490C" w14:textId="77777777" w:rsidR="0018101F" w:rsidRPr="00ED028D" w:rsidRDefault="0018101F" w:rsidP="0018101F">
      <w:pPr>
        <w:rPr>
          <w:sz w:val="10"/>
        </w:rPr>
      </w:pPr>
      <w:r w:rsidRPr="00ED028D">
        <w:rPr>
          <w:sz w:val="10"/>
        </w:rPr>
        <w:t xml:space="preserve"> Organize.</w:t>
      </w:r>
    </w:p>
    <w:p w14:paraId="28271386" w14:textId="77777777" w:rsidR="0018101F" w:rsidRPr="00ED028D" w:rsidRDefault="0018101F" w:rsidP="0018101F">
      <w:pPr>
        <w:rPr>
          <w:sz w:val="10"/>
        </w:rPr>
      </w:pPr>
      <w:r w:rsidRPr="00ED028D">
        <w:rPr>
          <w:sz w:val="10"/>
        </w:rPr>
        <w:t xml:space="preserve"> Student debt. As many of you know, gross student debt in the United States is greater than consumer debt in the United States, more than all the credit card debts, the debts for short-term consumer durables, cars, refrigerators, deep freezers, everything but houses—student debt is greater than consumer debt. And debt robs. But debt also disciplines. I’ve been saying this from my bully pulpit for a </w:t>
      </w:r>
      <w:proofErr w:type="gramStart"/>
      <w:r w:rsidRPr="00ED028D">
        <w:rPr>
          <w:sz w:val="10"/>
        </w:rPr>
        <w:t>really long</w:t>
      </w:r>
      <w:proofErr w:type="gramEnd"/>
      <w:r w:rsidRPr="00ED028D">
        <w:rPr>
          <w:sz w:val="10"/>
        </w:rPr>
        <w:t xml:space="preserve"> time. But let me take you back </w:t>
      </w:r>
      <w:proofErr w:type="gramStart"/>
      <w:r w:rsidRPr="00ED028D">
        <w:rPr>
          <w:sz w:val="10"/>
        </w:rPr>
        <w:t>in</w:t>
      </w:r>
      <w:proofErr w:type="gramEnd"/>
      <w:r w:rsidRPr="00ED028D">
        <w:rPr>
          <w:sz w:val="10"/>
        </w:rPr>
        <w:t xml:space="preserve"> the annals of the Ivy League to talk a minute about debt and how it was used in the early part of the nineteenth century.</w:t>
      </w:r>
    </w:p>
    <w:p w14:paraId="7E24BE10" w14:textId="77777777" w:rsidR="0018101F" w:rsidRPr="00ED028D" w:rsidRDefault="0018101F" w:rsidP="0018101F">
      <w:pPr>
        <w:rPr>
          <w:sz w:val="10"/>
        </w:rPr>
      </w:pPr>
      <w:r w:rsidRPr="00ED028D">
        <w:rPr>
          <w:sz w:val="10"/>
        </w:rPr>
        <w:t xml:space="preserve"> In the 1840s, the Ivy League schools, particularly Dartmouth, were worried, because they had been giving scholarships to farmers’ sons to go to school. They were giving the farmers’ sons scholarships to go to school so they would join the clergy and go west in the westward expansion and take the message of the mainline religions with them, be central to that mission—not as missionaries, but central to the mission of conquering the West.</w:t>
      </w:r>
    </w:p>
    <w:p w14:paraId="629C6977" w14:textId="77777777" w:rsidR="0018101F" w:rsidRPr="00ED028D" w:rsidRDefault="0018101F" w:rsidP="0018101F">
      <w:pPr>
        <w:rPr>
          <w:sz w:val="10"/>
        </w:rPr>
      </w:pPr>
      <w:r w:rsidRPr="00ED028D">
        <w:rPr>
          <w:sz w:val="10"/>
        </w:rPr>
        <w:t xml:space="preserve"> What the farmers’ sons were doing, however, was this: the enterprising young men went to school, got their degrees, and then they went off and had their lives. Some of them went west, and some of them didn’t. Most of them did not become clergy; they weren’t that interested. They just liked learning. They studied “any old thing,” complained some of the people in the archive I read. They were studying philosophy. They were studying political economy. They were studying things that were not going to be immediately central to the purposes of Manifest Destiny, before the phrase was coined, but the westward movement was in full attack. The installation of a certain governmental and social and cultural and ideological form across the vast lands coming under US imperial expansion was not a foregone conclusion, hence the need for emissaries from the mainline as against those from other professions with other structures and goals.</w:t>
      </w:r>
    </w:p>
    <w:p w14:paraId="2586EB99" w14:textId="77777777" w:rsidR="0018101F" w:rsidRPr="00ED028D" w:rsidRDefault="0018101F" w:rsidP="0018101F">
      <w:pPr>
        <w:rPr>
          <w:sz w:val="10"/>
        </w:rPr>
      </w:pPr>
      <w:r w:rsidRPr="00ED028D">
        <w:rPr>
          <w:sz w:val="10"/>
        </w:rPr>
        <w:t xml:space="preserve"> The Ivy managers got together and decided that they would use debt to discipline the farmers’ sons. They would lend them the money to go to school and forgive the loan if and only if they went off and worked as clergymen. They would discipline them in that way, and if they didn’t work as clergy, they would be hounded for repayment of the loans, and it would all be due at once. No monthly payments. It worked </w:t>
      </w:r>
      <w:proofErr w:type="gramStart"/>
      <w:r w:rsidRPr="00ED028D">
        <w:rPr>
          <w:sz w:val="10"/>
        </w:rPr>
        <w:t>pretty well</w:t>
      </w:r>
      <w:proofErr w:type="gramEnd"/>
      <w:r w:rsidRPr="00ED028D">
        <w:rPr>
          <w:sz w:val="10"/>
        </w:rPr>
        <w:t>. Today, while the imperial imperatives might be different, the role of debt is the same—to compel consent through the coercion of debt.</w:t>
      </w:r>
    </w:p>
    <w:p w14:paraId="44091F9A" w14:textId="77777777" w:rsidR="0018101F" w:rsidRPr="00ED028D" w:rsidRDefault="0018101F" w:rsidP="0018101F">
      <w:pPr>
        <w:rPr>
          <w:sz w:val="10"/>
        </w:rPr>
      </w:pPr>
      <w:r w:rsidRPr="00ED028D">
        <w:rPr>
          <w:sz w:val="10"/>
        </w:rPr>
        <w:t xml:space="preserve"> Organize.</w:t>
      </w:r>
    </w:p>
    <w:p w14:paraId="2D0E3AAD" w14:textId="77777777" w:rsidR="0018101F" w:rsidRPr="00ED028D" w:rsidRDefault="0018101F" w:rsidP="0018101F">
      <w:pPr>
        <w:rPr>
          <w:sz w:val="10"/>
        </w:rPr>
      </w:pPr>
      <w:r w:rsidRPr="00ED028D">
        <w:rPr>
          <w:sz w:val="10"/>
        </w:rPr>
        <w:t xml:space="preserve"> Develop courses in which undergraduate students work in research teams across majors on term projects. Bite the bullet and give them all the same grade. You will produce scholars and activists from this work. It’s a form of conscientization; it’s a form of each one teach one. There are people in this room who started their research courses in such a course with me. De-individualizing undergraduate education should complement other innovations such as digital learning and the like. While social media might produce interactions not available in the pen, paper, and print-media milieux, the face time required of group projects can powerfully ground the virtual social. Whatever role social media </w:t>
      </w:r>
      <w:proofErr w:type="gramStart"/>
      <w:r w:rsidRPr="00ED028D">
        <w:rPr>
          <w:sz w:val="10"/>
        </w:rPr>
        <w:t>have</w:t>
      </w:r>
      <w:proofErr w:type="gramEnd"/>
      <w:r w:rsidRPr="00ED028D">
        <w:rPr>
          <w:sz w:val="10"/>
        </w:rPr>
        <w:t xml:space="preserve"> played in the current uprisings stretching from the Middle West to the Middle East, it was underlying organization, which is to say organizations, that made the spontaneous durable even as new relationships and subjectivities emerge in the crucible of action.</w:t>
      </w:r>
    </w:p>
    <w:p w14:paraId="15EDCFA0" w14:textId="77777777" w:rsidR="0018101F" w:rsidRPr="00ED028D" w:rsidRDefault="0018101F" w:rsidP="0018101F">
      <w:pPr>
        <w:rPr>
          <w:sz w:val="10"/>
        </w:rPr>
      </w:pPr>
      <w:r w:rsidRPr="00ED028D">
        <w:rPr>
          <w:sz w:val="10"/>
        </w:rPr>
        <w:t xml:space="preserve"> Organize. INMEX, Informed Meetings Exchange, is a not-for-profit organization, a meeting planning service that was founded by Unite Here and about 250 not-for-profit organizations. The American Studies Association is the poster child of INMEX. We have a little blurb on the front page of their website. INMEX is a way for scholarly associations and other not-for-profits to write contracts with hotels and other host sites that require them to have good labor practices from the instant the ink is dry until the meetings end. And if anything goes wrong, the association can get out of the contract at no cost to the group. Time after time, associations cry when they don’t move a conference being held at a spot with bad labor or other policies: “It will bankrupt the association.” There is truth to that claim. INMEX is the way associations can indemnify themselves against the specter of ruin, hold the hotel industry responsible and accountable to the lowest paid workers, and indeed to all the workers in that industry.</w:t>
      </w:r>
    </w:p>
    <w:p w14:paraId="5F42D942" w14:textId="77777777" w:rsidR="0018101F" w:rsidRPr="00ED028D" w:rsidRDefault="0018101F" w:rsidP="0018101F">
      <w:pPr>
        <w:rPr>
          <w:sz w:val="10"/>
        </w:rPr>
      </w:pPr>
      <w:r w:rsidRPr="00ED028D">
        <w:rPr>
          <w:sz w:val="10"/>
        </w:rPr>
        <w:t xml:space="preserve"> Many associations have not joined INMEX. Many members of the American Studies Association are also members of at least one other group. During my year as president, I and the National Council will produce some talking points and tips to help you put joining INMEX on your organization’s agenda to make this happen. There is no neutrality when it comes to </w:t>
      </w:r>
      <w:proofErr w:type="gramStart"/>
      <w:r w:rsidRPr="00ED028D">
        <w:rPr>
          <w:sz w:val="10"/>
        </w:rPr>
        <w:t>worker</w:t>
      </w:r>
      <w:proofErr w:type="gramEnd"/>
      <w:r w:rsidRPr="00ED028D">
        <w:rPr>
          <w:sz w:val="10"/>
        </w:rPr>
        <w:t xml:space="preserve"> conditions and protections. If somebody makes your bed, as my grandmothers made many, you have a responsibility to see that s/he does so under the fairest conditions possible.</w:t>
      </w:r>
    </w:p>
    <w:p w14:paraId="2295924B" w14:textId="77777777" w:rsidR="0018101F" w:rsidRPr="00ED028D" w:rsidRDefault="0018101F" w:rsidP="0018101F">
      <w:pPr>
        <w:rPr>
          <w:sz w:val="10"/>
        </w:rPr>
      </w:pPr>
      <w:r w:rsidRPr="00ED028D">
        <w:rPr>
          <w:sz w:val="10"/>
        </w:rPr>
        <w:t xml:space="preserve"> Organize. Schools are workplaces. Some like to talk about the schooling-industrial complex. Think about this, though. How many people in this room went to Yale? Some of you are sitting </w:t>
      </w:r>
      <w:proofErr w:type="gramStart"/>
      <w:r w:rsidRPr="00ED028D">
        <w:rPr>
          <w:sz w:val="10"/>
        </w:rPr>
        <w:t>on</w:t>
      </w:r>
      <w:proofErr w:type="gramEnd"/>
      <w:r w:rsidRPr="00ED028D">
        <w:rPr>
          <w:sz w:val="10"/>
        </w:rPr>
        <w:t xml:space="preserve"> your hands. How many here have colleagues from Yale? A lot of people. By some measure, some would say that Yale’s American Studies program is the best, although New York University was saying “We’re number one” the other day, so I don’t know which one it is. One or the other, I’m sure. But here’s what I want to ask you, in talking about Yale. Is it a coincidence, do you think, that several of the most creatively powerful faculty at Yale in American Studies and later in African American Studies came out of the Birmingham cultural studies project? And that that’s how some of us got to that PhD program and are now here? They chose us because they took that responsibility that they’d set out for themselves in The Empire Strikes Back seriously.</w:t>
      </w:r>
    </w:p>
    <w:p w14:paraId="5F1A0E80" w14:textId="77777777" w:rsidR="0018101F" w:rsidRPr="00ED028D" w:rsidRDefault="0018101F" w:rsidP="0018101F">
      <w:pPr>
        <w:rPr>
          <w:sz w:val="10"/>
        </w:rPr>
      </w:pPr>
      <w:r w:rsidRPr="00ED028D">
        <w:rPr>
          <w:sz w:val="10"/>
        </w:rPr>
        <w:t xml:space="preserve"> So how can we not be thoughtful about the fact that much of the intellectual leadership in this room is the result of mindful decisions by people who think about these things well? Don’t tell me you’re post-Marxist. I’m not a Birmingham or Yale PhD, but I am very much a student of Stuart Hall as well as Cedric Robinson as well as </w:t>
      </w:r>
      <w:proofErr w:type="spellStart"/>
      <w:r w:rsidRPr="00ED028D">
        <w:rPr>
          <w:sz w:val="10"/>
        </w:rPr>
        <w:t>Sivanandan</w:t>
      </w:r>
      <w:proofErr w:type="spellEnd"/>
      <w:r w:rsidRPr="00ED028D">
        <w:rPr>
          <w:sz w:val="10"/>
        </w:rPr>
        <w:t xml:space="preserve"> and Selma James, to name four intellectual giants who really should talk to each other, of Paul Gilroy and Hazel Carby and Barbara Harlow and Sid Lemelle and Robin Kelley and Angela Davis. Stuart Hall wrote a long time ago that we got here, we got to these places that we’re in tonight, we got here to this room in the Hyatt in San Antonio, and we didn’t think hard enough about how or why. And if we don’t think hard enough about it, we’re not going to do the most powerful thinking we can do while here and after we leave.</w:t>
      </w:r>
    </w:p>
    <w:p w14:paraId="05AB3ABE" w14:textId="77777777" w:rsidR="0018101F" w:rsidRPr="0095223B" w:rsidRDefault="0018101F" w:rsidP="0018101F">
      <w:pPr>
        <w:rPr>
          <w:u w:val="single"/>
        </w:rPr>
      </w:pPr>
      <w:r w:rsidRPr="00ED028D">
        <w:rPr>
          <w:sz w:val="10"/>
        </w:rPr>
        <w:t xml:space="preserve"> Organize. </w:t>
      </w:r>
      <w:r w:rsidRPr="008B6CBC">
        <w:rPr>
          <w:highlight w:val="green"/>
          <w:u w:val="single"/>
        </w:rPr>
        <w:t xml:space="preserve">Infiltrate what already exists and </w:t>
      </w:r>
      <w:proofErr w:type="gramStart"/>
      <w:r w:rsidRPr="008B6CBC">
        <w:rPr>
          <w:highlight w:val="green"/>
          <w:u w:val="single"/>
        </w:rPr>
        <w:t>innovate</w:t>
      </w:r>
      <w:proofErr w:type="gramEnd"/>
      <w:r w:rsidRPr="008B6CBC">
        <w:rPr>
          <w:highlight w:val="green"/>
          <w:u w:val="single"/>
        </w:rPr>
        <w:t xml:space="preserve"> what doesn’t</w:t>
      </w:r>
      <w:r w:rsidRPr="0095223B">
        <w:rPr>
          <w:u w:val="single"/>
        </w:rPr>
        <w:t>.</w:t>
      </w:r>
    </w:p>
    <w:p w14:paraId="58AA5044" w14:textId="53F89CB8" w:rsidR="00B650AB" w:rsidRDefault="0018101F" w:rsidP="0018101F">
      <w:pPr>
        <w:pStyle w:val="Heading4"/>
      </w:pPr>
      <w:r>
        <w:t xml:space="preserve">The affirmative seeks to </w:t>
      </w:r>
      <w:r w:rsidR="00D522A3">
        <w:t xml:space="preserve">recognize the labor of black women in spaces </w:t>
      </w:r>
      <w:r>
        <w:t xml:space="preserve">that are </w:t>
      </w:r>
      <w:r w:rsidR="00D522A3">
        <w:t xml:space="preserve">fundamentally </w:t>
      </w:r>
      <w:r>
        <w:t>organized by capital</w:t>
      </w:r>
      <w:r w:rsidR="00D522A3">
        <w:t xml:space="preserve"> and antiblackness. I</w:t>
      </w:r>
      <w:r>
        <w:t xml:space="preserve">nstead, political organizing should seek to </w:t>
      </w:r>
      <w:r w:rsidR="00D522A3">
        <w:t>build institutions that don’t require the expropriation of black women’s labor.</w:t>
      </w:r>
    </w:p>
    <w:p w14:paraId="23EA64BE" w14:textId="77777777" w:rsidR="0018101F" w:rsidRPr="004233BB" w:rsidRDefault="0018101F" w:rsidP="0018101F">
      <w:proofErr w:type="spellStart"/>
      <w:r w:rsidRPr="0061669E">
        <w:rPr>
          <w:b/>
          <w:bCs/>
          <w:sz w:val="26"/>
          <w:szCs w:val="26"/>
        </w:rPr>
        <w:t>Táíwò</w:t>
      </w:r>
      <w:proofErr w:type="spellEnd"/>
      <w:r w:rsidRPr="0061669E">
        <w:rPr>
          <w:b/>
          <w:bCs/>
          <w:sz w:val="26"/>
          <w:szCs w:val="26"/>
        </w:rPr>
        <w:t xml:space="preserve"> 20</w:t>
      </w:r>
      <w:r>
        <w:t xml:space="preserve">, </w:t>
      </w:r>
      <w:r w:rsidRPr="0061669E">
        <w:t>assistant professor of philosophy at Georgetown University.</w:t>
      </w:r>
      <w:r>
        <w:t xml:space="preserve"> (</w:t>
      </w:r>
      <w:proofErr w:type="spellStart"/>
      <w:r w:rsidRPr="0061669E">
        <w:t>Olúfẹ́mi</w:t>
      </w:r>
      <w:proofErr w:type="spellEnd"/>
      <w:r>
        <w:t xml:space="preserve">, </w:t>
      </w:r>
      <w:r w:rsidRPr="00D72757">
        <w:t>"Being-in-the-Room Privilege: Elite Capture and Epistemic Deference"</w:t>
      </w:r>
      <w:r>
        <w:t xml:space="preserve"> </w:t>
      </w:r>
      <w:r w:rsidRPr="00D72757">
        <w:t>The Philosopher, vol. 108, no. 4</w:t>
      </w:r>
      <w:r>
        <w:t xml:space="preserve">, 2020, </w:t>
      </w:r>
      <w:r w:rsidRPr="00A20EF6">
        <w:t>https://www.thephilosopher1923.org/post/being-in-the-room-privilege-elite-capture-and-epistemic-deference</w:t>
      </w:r>
      <w:r>
        <w:t>) rose</w:t>
      </w:r>
    </w:p>
    <w:p w14:paraId="72278F55" w14:textId="77777777" w:rsidR="0018101F" w:rsidRPr="004233BB" w:rsidRDefault="0018101F" w:rsidP="0018101F">
      <w:pPr>
        <w:rPr>
          <w:sz w:val="14"/>
        </w:rPr>
      </w:pPr>
      <w:r w:rsidRPr="004233BB">
        <w:rPr>
          <w:sz w:val="14"/>
        </w:rPr>
        <w:t xml:space="preserve">A fuller and fairer assessment of what is going on with deference and standpoint epistemology would go beyond technical </w:t>
      </w:r>
      <w:proofErr w:type="gramStart"/>
      <w:r w:rsidRPr="004233BB">
        <w:rPr>
          <w:sz w:val="14"/>
        </w:rPr>
        <w:t>argument, and</w:t>
      </w:r>
      <w:proofErr w:type="gramEnd"/>
      <w:r w:rsidRPr="004233BB">
        <w:rPr>
          <w:sz w:val="14"/>
        </w:rPr>
        <w:t xml:space="preserve"> contend with the emotional appeals of this strategy of </w:t>
      </w:r>
      <w:proofErr w:type="gramStart"/>
      <w:r w:rsidRPr="004233BB">
        <w:rPr>
          <w:sz w:val="14"/>
        </w:rPr>
        <w:t>deference</w:t>
      </w:r>
      <w:proofErr w:type="gramEnd"/>
      <w:r w:rsidRPr="004233BB">
        <w:rPr>
          <w:sz w:val="14"/>
        </w:rPr>
        <w:t xml:space="preserv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w:t>
      </w:r>
      <w:proofErr w:type="gramStart"/>
      <w:r w:rsidRPr="004233BB">
        <w:rPr>
          <w:sz w:val="14"/>
        </w:rPr>
        <w:t>actually experience</w:t>
      </w:r>
      <w:proofErr w:type="gramEnd"/>
      <w:r w:rsidRPr="004233BB">
        <w:rPr>
          <w:sz w:val="14"/>
        </w:rPr>
        <w:t xml:space="preserve">. </w:t>
      </w:r>
      <w:r w:rsidRPr="004233BB">
        <w:rPr>
          <w:u w:val="single"/>
        </w:rPr>
        <w:t>Deference epistemology responds to real, morally weighty experiences of being put down, ignored, sidelined, or silenced.</w:t>
      </w:r>
      <w:r w:rsidRPr="004233BB">
        <w:rPr>
          <w:sz w:val="14"/>
        </w:rPr>
        <w:t xml:space="preserve"> It thus has an important non-epistemic appeal to members of stigmatized or marginalized groups: it intervenes directly in morally consequential practices of giving attention and respect. </w:t>
      </w:r>
    </w:p>
    <w:p w14:paraId="72B2A690" w14:textId="77777777" w:rsidR="0018101F" w:rsidRPr="00D72757" w:rsidRDefault="0018101F" w:rsidP="0018101F">
      <w:pPr>
        <w:rPr>
          <w:sz w:val="14"/>
        </w:rPr>
      </w:pPr>
      <w:r w:rsidRPr="004233BB">
        <w:rPr>
          <w:sz w:val="14"/>
        </w:rPr>
        <w:t xml:space="preserve">The social dynamics we experience have an outsize role in developing and refining our political subjectivity, and our sense of ourselves. </w:t>
      </w:r>
      <w:r w:rsidRPr="004233BB">
        <w:rPr>
          <w:u w:val="single"/>
        </w:rPr>
        <w:t xml:space="preserve">But this very strength of standpoint epistemology – its recognition of the importance of perspective – becomes its weakness when combined with </w:t>
      </w:r>
      <w:r w:rsidRPr="008B6CBC">
        <w:rPr>
          <w:highlight w:val="green"/>
          <w:u w:val="single"/>
        </w:rPr>
        <w:t>deferenti</w:t>
      </w:r>
      <w:r w:rsidRPr="0061669E">
        <w:rPr>
          <w:u w:val="single"/>
        </w:rPr>
        <w:t xml:space="preserve">al practical </w:t>
      </w:r>
      <w:r w:rsidRPr="008B6CBC">
        <w:rPr>
          <w:highlight w:val="green"/>
          <w:u w:val="single"/>
        </w:rPr>
        <w:t>norms.</w:t>
      </w:r>
      <w:r w:rsidRPr="00D72757">
        <w:rPr>
          <w:sz w:val="14"/>
        </w:rPr>
        <w:t xml:space="preserve"> Emphasis on the ways we are </w:t>
      </w:r>
      <w:proofErr w:type="gramStart"/>
      <w:r w:rsidRPr="00D72757">
        <w:rPr>
          <w:sz w:val="14"/>
        </w:rPr>
        <w:t>marginalized often</w:t>
      </w:r>
      <w:proofErr w:type="gramEnd"/>
      <w:r w:rsidRPr="00D72757">
        <w:rPr>
          <w:sz w:val="14"/>
        </w:rPr>
        <w:t xml:space="preserve"> matches the world as we have experienced it. But, from a structural perspective, the rooms we never needed to enter (and the explanations of why we can avoid these rooms) might have more to teach us about the world and our place in it. If so, the deferential approach to standpoint epistemology </w:t>
      </w:r>
      <w:proofErr w:type="gramStart"/>
      <w:r w:rsidRPr="00D72757">
        <w:rPr>
          <w:sz w:val="14"/>
        </w:rPr>
        <w:t>actually prevents</w:t>
      </w:r>
      <w:proofErr w:type="gramEnd"/>
      <w:r w:rsidRPr="00D72757">
        <w:rPr>
          <w:sz w:val="14"/>
        </w:rPr>
        <w:t xml:space="preserve"> “</w:t>
      </w:r>
      <w:proofErr w:type="spellStart"/>
      <w:r w:rsidRPr="00D72757">
        <w:rPr>
          <w:sz w:val="14"/>
        </w:rPr>
        <w:t>centring</w:t>
      </w:r>
      <w:proofErr w:type="spellEnd"/>
      <w:r w:rsidRPr="00D72757">
        <w:rPr>
          <w:sz w:val="14"/>
        </w:rPr>
        <w:t>” or even hearing from the most marginalized; it focuses us on the interaction of the rooms we occupy, rather than calling us to account for the interactions we don’t experience.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AACD7BA" w14:textId="77777777" w:rsidR="0018101F" w:rsidRPr="00D72757" w:rsidRDefault="0018101F" w:rsidP="0018101F">
      <w:pPr>
        <w:rPr>
          <w:sz w:val="14"/>
        </w:rPr>
      </w:pPr>
      <w:r w:rsidRPr="00D72757">
        <w:rPr>
          <w:sz w:val="14"/>
        </w:rPr>
        <w:t xml:space="preserve">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D72757">
        <w:rPr>
          <w:sz w:val="14"/>
        </w:rPr>
        <w:t>behavioural</w:t>
      </w:r>
      <w:proofErr w:type="spellEnd"/>
      <w:r w:rsidRPr="00D72757">
        <w:rPr>
          <w:sz w:val="14"/>
        </w:rPr>
        <w:t xml:space="preserve"> patterns. Chief among these </w:t>
      </w:r>
      <w:proofErr w:type="gramStart"/>
      <w:r w:rsidRPr="00D72757">
        <w:rPr>
          <w:sz w:val="14"/>
        </w:rPr>
        <w:t>are</w:t>
      </w:r>
      <w:proofErr w:type="gramEnd"/>
      <w:r w:rsidRPr="00D72757">
        <w:rPr>
          <w:sz w:val="14"/>
        </w:rPr>
        <w:t xml:space="preserve"> misrepresenting the stakes of conflict (often by overstating harm) or representing others’ independence as a hostile threat (such as failures to “</w:t>
      </w:r>
      <w:proofErr w:type="spellStart"/>
      <w:r w:rsidRPr="00D72757">
        <w:rPr>
          <w:sz w:val="14"/>
        </w:rPr>
        <w:t>centre</w:t>
      </w:r>
      <w:proofErr w:type="spellEnd"/>
      <w:r w:rsidRPr="00D72757">
        <w:rPr>
          <w:sz w:val="14"/>
        </w:rPr>
        <w:t xml:space="preserve">” the right topics or people). These </w:t>
      </w:r>
      <w:proofErr w:type="spellStart"/>
      <w:r w:rsidRPr="00D72757">
        <w:rPr>
          <w:sz w:val="14"/>
        </w:rPr>
        <w:t>behaviours</w:t>
      </w:r>
      <w:proofErr w:type="spellEnd"/>
      <w:r w:rsidRPr="00D72757">
        <w:rPr>
          <w:sz w:val="14"/>
        </w:rPr>
        <w:t xml:space="preserve">, whatever their causal history, have corrosive effects on individuals who perform them as well as the groups around them, especially when a community’s norms magnify or multiply these </w:t>
      </w:r>
      <w:proofErr w:type="spellStart"/>
      <w:r w:rsidRPr="00D72757">
        <w:rPr>
          <w:sz w:val="14"/>
        </w:rPr>
        <w:t>behaviours</w:t>
      </w:r>
      <w:proofErr w:type="spellEnd"/>
      <w:r w:rsidRPr="00D72757">
        <w:rPr>
          <w:sz w:val="14"/>
        </w:rPr>
        <w:t xml:space="preserve"> rather than constraining or metabolizing them.</w:t>
      </w:r>
    </w:p>
    <w:p w14:paraId="63DCC652" w14:textId="77777777" w:rsidR="0018101F" w:rsidRPr="00D72757" w:rsidRDefault="0018101F" w:rsidP="0018101F">
      <w:pPr>
        <w:rPr>
          <w:sz w:val="14"/>
        </w:rPr>
      </w:pPr>
      <w:r w:rsidRPr="0061669E">
        <w:rPr>
          <w:u w:val="single"/>
        </w:rPr>
        <w:t xml:space="preserve">For those who defer, </w:t>
      </w:r>
      <w:r w:rsidRPr="00D72757">
        <w:rPr>
          <w:u w:val="single"/>
        </w:rPr>
        <w:t>t</w:t>
      </w:r>
      <w:r w:rsidRPr="0061669E">
        <w:rPr>
          <w:u w:val="single"/>
        </w:rPr>
        <w:t xml:space="preserve">he habit can supercharge moral cowardice. </w:t>
      </w:r>
      <w:r w:rsidRPr="004233BB">
        <w:rPr>
          <w:u w:val="single"/>
        </w:rPr>
        <w:t xml:space="preserve">The </w:t>
      </w:r>
      <w:r w:rsidRPr="00A20EF6">
        <w:rPr>
          <w:u w:val="single"/>
        </w:rPr>
        <w:t>norms</w:t>
      </w:r>
      <w:r w:rsidRPr="008B6CBC">
        <w:rPr>
          <w:highlight w:val="green"/>
          <w:u w:val="single"/>
        </w:rPr>
        <w:t xml:space="preserve"> provide social cover for the abdication of responsibility: it </w:t>
      </w:r>
      <w:proofErr w:type="gramStart"/>
      <w:r w:rsidRPr="008B6CBC">
        <w:rPr>
          <w:highlight w:val="green"/>
          <w:u w:val="single"/>
        </w:rPr>
        <w:t>displaces onto</w:t>
      </w:r>
      <w:proofErr w:type="gramEnd"/>
      <w:r w:rsidRPr="008B6CBC">
        <w:rPr>
          <w:highlight w:val="green"/>
          <w:u w:val="single"/>
        </w:rPr>
        <w:t xml:space="preserve"> individual heroes</w:t>
      </w:r>
      <w:r w:rsidRPr="0061669E">
        <w:rPr>
          <w:u w:val="single"/>
        </w:rPr>
        <w:t xml:space="preserve">, a hero class, or a mythicized past the work that is ours to do now in the present. </w:t>
      </w:r>
      <w:r w:rsidRPr="00D72757">
        <w:rPr>
          <w:sz w:val="14"/>
        </w:rPr>
        <w:t xml:space="preserve">Their perspective may be clearer on this or that specific matter, but their overall point of view isn’t any less particular or constrained by history than ours. </w:t>
      </w:r>
      <w:r w:rsidRPr="0061669E">
        <w:rPr>
          <w:u w:val="single"/>
        </w:rPr>
        <w:t xml:space="preserve">More importantly, </w:t>
      </w:r>
      <w:r w:rsidRPr="008B6CBC">
        <w:rPr>
          <w:highlight w:val="green"/>
          <w:u w:val="single"/>
        </w:rPr>
        <w:t>deference places the accountability that is all of ours</w:t>
      </w:r>
      <w:r w:rsidRPr="0061669E">
        <w:rPr>
          <w:u w:val="single"/>
        </w:rPr>
        <w:t xml:space="preserve"> to bear </w:t>
      </w:r>
      <w:r w:rsidRPr="008B6CBC">
        <w:rPr>
          <w:highlight w:val="green"/>
          <w:u w:val="single"/>
        </w:rPr>
        <w:t xml:space="preserve">onto select people </w:t>
      </w:r>
      <w:r w:rsidRPr="00190B67">
        <w:rPr>
          <w:u w:val="single"/>
        </w:rPr>
        <w:t xml:space="preserve">– and, </w:t>
      </w:r>
      <w:proofErr w:type="gramStart"/>
      <w:r w:rsidRPr="00190B67">
        <w:rPr>
          <w:u w:val="single"/>
        </w:rPr>
        <w:t>more often than not</w:t>
      </w:r>
      <w:proofErr w:type="gramEnd"/>
      <w:r w:rsidRPr="00190B67">
        <w:rPr>
          <w:u w:val="single"/>
        </w:rPr>
        <w:t>, a</w:t>
      </w:r>
      <w:r w:rsidRPr="0061669E">
        <w:rPr>
          <w:u w:val="single"/>
        </w:rPr>
        <w:t xml:space="preserve"> hyper-sanitized and thoroughly fictional caricature of them.</w:t>
      </w:r>
    </w:p>
    <w:p w14:paraId="27B12A22" w14:textId="77777777" w:rsidR="0018101F" w:rsidRPr="00D72757" w:rsidRDefault="0018101F" w:rsidP="0018101F">
      <w:pPr>
        <w:rPr>
          <w:sz w:val="14"/>
        </w:rPr>
      </w:pPr>
      <w:r w:rsidRPr="00D72757">
        <w:rPr>
          <w:sz w:val="14"/>
        </w:rPr>
        <w:t xml:space="preserve">The same tactics of </w:t>
      </w:r>
      <w:proofErr w:type="gramStart"/>
      <w:r w:rsidRPr="00D72757">
        <w:rPr>
          <w:sz w:val="14"/>
        </w:rPr>
        <w:t>deference</w:t>
      </w:r>
      <w:proofErr w:type="gramEnd"/>
      <w:r w:rsidRPr="00D72757">
        <w:rPr>
          <w:sz w:val="14"/>
        </w:rPr>
        <w:t xml:space="preserve"> that insulate us from criticism also insulate us from connection and transformation. </w:t>
      </w:r>
      <w:r w:rsidRPr="008B6CBC">
        <w:rPr>
          <w:highlight w:val="green"/>
          <w:u w:val="single"/>
        </w:rPr>
        <w:t>They prevent us from engaging empathetically and authentically with the struggles of other people</w:t>
      </w:r>
      <w:r w:rsidRPr="0061669E">
        <w:rPr>
          <w:u w:val="single"/>
        </w:rPr>
        <w:t xml:space="preserve"> – prerequisites of coalitional politics. As identities become </w:t>
      </w:r>
      <w:proofErr w:type="gramStart"/>
      <w:r w:rsidRPr="0061669E">
        <w:rPr>
          <w:u w:val="single"/>
        </w:rPr>
        <w:t>more and more</w:t>
      </w:r>
      <w:proofErr w:type="gramEnd"/>
      <w:r w:rsidRPr="0061669E">
        <w:rPr>
          <w:u w:val="single"/>
        </w:rPr>
        <w:t xml:space="preserve"> fine-grained and disagreements sharper, we come to realize that </w:t>
      </w:r>
      <w:r w:rsidRPr="008B6CBC">
        <w:rPr>
          <w:highlight w:val="green"/>
          <w:u w:val="single"/>
        </w:rPr>
        <w:t>“coalitional politics”</w:t>
      </w:r>
      <w:r w:rsidRPr="0061669E">
        <w:rPr>
          <w:u w:val="single"/>
        </w:rPr>
        <w:t xml:space="preserve"> (understood as struggle across difference) </w:t>
      </w:r>
      <w:r w:rsidRPr="008B6CBC">
        <w:rPr>
          <w:highlight w:val="green"/>
          <w:u w:val="single"/>
        </w:rPr>
        <w:t>is, simply, politics</w:t>
      </w:r>
      <w:r w:rsidRPr="0061669E">
        <w:rPr>
          <w:u w:val="single"/>
        </w:rPr>
        <w:t>.</w:t>
      </w:r>
      <w:r w:rsidRPr="00D72757">
        <w:rPr>
          <w:sz w:val="14"/>
        </w:rPr>
        <w:t xml:space="preserve"> Thus, the deferential orientation, like that fragmentation of political collectivity it enables, is ultimately anti-political.</w:t>
      </w:r>
    </w:p>
    <w:p w14:paraId="52AA14DF" w14:textId="77777777" w:rsidR="0018101F" w:rsidRPr="004233BB" w:rsidRDefault="0018101F" w:rsidP="0018101F">
      <w:pPr>
        <w:rPr>
          <w:sz w:val="14"/>
          <w:u w:val="single"/>
        </w:rPr>
      </w:pPr>
      <w:r w:rsidRPr="00D72757">
        <w:rPr>
          <w:sz w:val="14"/>
        </w:rPr>
        <w:t xml:space="preserve">Deference rather than interdependence may soothe short-term psychological wounds. </w:t>
      </w:r>
      <w:r w:rsidRPr="004233BB">
        <w:rPr>
          <w:sz w:val="14"/>
        </w:rPr>
        <w:t>But it does so at a steep cost: it can undermine the epistemic goals that motivate the project, and it entrenches a politics unbefitting of anyone fighting for freedom rather than for privilege, for collective liberation rather than mere parochial advantage.</w:t>
      </w:r>
    </w:p>
    <w:p w14:paraId="61EF8387" w14:textId="77777777" w:rsidR="0018101F" w:rsidRPr="00D72757" w:rsidRDefault="0018101F" w:rsidP="0018101F">
      <w:pPr>
        <w:rPr>
          <w:sz w:val="14"/>
        </w:rPr>
      </w:pPr>
      <w:r w:rsidRPr="004233BB">
        <w:rPr>
          <w:u w:val="single"/>
        </w:rPr>
        <w:t xml:space="preserve">How would a constructive approach to </w:t>
      </w:r>
      <w:r w:rsidRPr="008B6CBC">
        <w:rPr>
          <w:highlight w:val="green"/>
          <w:u w:val="single"/>
        </w:rPr>
        <w:t>putting standpoint epistemology into practice</w:t>
      </w:r>
      <w:r w:rsidRPr="004233BB">
        <w:rPr>
          <w:u w:val="single"/>
        </w:rPr>
        <w:t xml:space="preserve"> differ from a deferential approach? A constructive approach </w:t>
      </w:r>
      <w:r w:rsidRPr="008B6CBC">
        <w:rPr>
          <w:highlight w:val="green"/>
          <w:u w:val="single"/>
        </w:rPr>
        <w:t>would focus on the pursuit of specific goals</w:t>
      </w:r>
      <w:r w:rsidRPr="0061669E">
        <w:rPr>
          <w:u w:val="single"/>
        </w:rPr>
        <w:t xml:space="preserve"> or end results </w:t>
      </w:r>
      <w:r w:rsidRPr="008B6CBC">
        <w:rPr>
          <w:highlight w:val="green"/>
          <w:u w:val="single"/>
        </w:rPr>
        <w:t>rather than avoiding “complicity</w:t>
      </w:r>
      <w:r w:rsidRPr="0061669E">
        <w:rPr>
          <w:u w:val="single"/>
        </w:rPr>
        <w:t xml:space="preserve">” in injustice or adhering to moral principles. </w:t>
      </w:r>
      <w:r w:rsidRPr="008B6CBC">
        <w:rPr>
          <w:highlight w:val="green"/>
          <w:u w:val="single"/>
        </w:rPr>
        <w:t xml:space="preserve">It would be concerned </w:t>
      </w:r>
      <w:r w:rsidRPr="004233BB">
        <w:rPr>
          <w:u w:val="single"/>
        </w:rPr>
        <w:t xml:space="preserve">primarily </w:t>
      </w:r>
      <w:r w:rsidRPr="008B6CBC">
        <w:rPr>
          <w:highlight w:val="green"/>
          <w:u w:val="single"/>
        </w:rPr>
        <w:t>with building institutions</w:t>
      </w:r>
      <w:r w:rsidRPr="0061669E">
        <w:rPr>
          <w:u w:val="single"/>
        </w:rPr>
        <w:t xml:space="preserve"> and cultivating practices of information-gathering rather than helping. </w:t>
      </w:r>
      <w:r w:rsidRPr="004233BB">
        <w:rPr>
          <w:u w:val="single"/>
        </w:rPr>
        <w:t xml:space="preserve">It would </w:t>
      </w:r>
      <w:r w:rsidRPr="008B6CBC">
        <w:rPr>
          <w:highlight w:val="green"/>
          <w:u w:val="single"/>
        </w:rPr>
        <w:t>focus on accountability rather than conformity</w:t>
      </w:r>
      <w:r w:rsidRPr="004233BB">
        <w:rPr>
          <w:u w:val="single"/>
        </w:rPr>
        <w:t xml:space="preserve">. It would calibrate itself directly to the task of </w:t>
      </w:r>
      <w:r w:rsidRPr="008B6CBC">
        <w:rPr>
          <w:highlight w:val="green"/>
          <w:u w:val="single"/>
        </w:rPr>
        <w:t>redistributing</w:t>
      </w:r>
      <w:r w:rsidRPr="004233BB">
        <w:rPr>
          <w:u w:val="single"/>
        </w:rPr>
        <w:t xml:space="preserve"> social </w:t>
      </w:r>
      <w:r w:rsidRPr="008B6CBC">
        <w:rPr>
          <w:highlight w:val="green"/>
          <w:u w:val="single"/>
        </w:rPr>
        <w:t>resources and power rather than</w:t>
      </w:r>
      <w:r w:rsidRPr="004233BB">
        <w:rPr>
          <w:u w:val="single"/>
        </w:rPr>
        <w:t xml:space="preserve"> to </w:t>
      </w:r>
      <w:r w:rsidRPr="008B6CBC">
        <w:rPr>
          <w:highlight w:val="green"/>
          <w:u w:val="single"/>
        </w:rPr>
        <w:t>intermediary goals</w:t>
      </w:r>
      <w:r w:rsidRPr="004233BB">
        <w:rPr>
          <w:u w:val="single"/>
        </w:rPr>
        <w:t xml:space="preserve"> cashed out in terms of pedestals </w:t>
      </w:r>
      <w:r w:rsidRPr="008B6CBC">
        <w:rPr>
          <w:highlight w:val="green"/>
          <w:u w:val="single"/>
        </w:rPr>
        <w:t>or</w:t>
      </w:r>
      <w:r w:rsidRPr="004233BB">
        <w:rPr>
          <w:u w:val="single"/>
        </w:rPr>
        <w:t xml:space="preserve"> </w:t>
      </w:r>
      <w:r w:rsidRPr="008B6CBC">
        <w:rPr>
          <w:highlight w:val="green"/>
          <w:u w:val="single"/>
        </w:rPr>
        <w:t>symbolism</w:t>
      </w:r>
      <w:r w:rsidRPr="004233BB">
        <w:rPr>
          <w:u w:val="single"/>
        </w:rPr>
        <w:t xml:space="preserve">. </w:t>
      </w:r>
      <w:r w:rsidRPr="004233BB">
        <w:t>I</w:t>
      </w:r>
      <w:r w:rsidRPr="00D72757">
        <w:rPr>
          <w:sz w:val="14"/>
        </w:rPr>
        <w:t>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3C95CE0D" w14:textId="77777777" w:rsidR="0018101F" w:rsidRPr="00D72757" w:rsidRDefault="0018101F" w:rsidP="0018101F">
      <w:pPr>
        <w:rPr>
          <w:sz w:val="14"/>
        </w:rPr>
      </w:pPr>
      <w:r w:rsidRPr="00D72757">
        <w:rPr>
          <w:sz w:val="14"/>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5A0E93CD" w14:textId="77777777" w:rsidR="0018101F" w:rsidRPr="00D72757" w:rsidRDefault="0018101F" w:rsidP="0018101F">
      <w:pPr>
        <w:rPr>
          <w:sz w:val="14"/>
        </w:rPr>
      </w:pPr>
      <w:r w:rsidRPr="00D72757">
        <w:rPr>
          <w:sz w:val="14"/>
        </w:rPr>
        <w:t>The MDEQ, speaking from a position of epistemic and political authority, defended the status quo in Flint. They claimed that “Flint water is safe to drink</w:t>
      </w:r>
      <w:proofErr w:type="gramStart"/>
      <w:r w:rsidRPr="00D72757">
        <w:rPr>
          <w:sz w:val="14"/>
        </w:rPr>
        <w:t>”, and</w:t>
      </w:r>
      <w:proofErr w:type="gramEnd"/>
      <w:r w:rsidRPr="00D72757">
        <w:rPr>
          <w:sz w:val="14"/>
        </w:rPr>
        <w:t xml:space="preserve">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7C48F975" w14:textId="77777777" w:rsidR="0018101F" w:rsidRPr="00D72757" w:rsidRDefault="0018101F" w:rsidP="0018101F">
      <w:pPr>
        <w:rPr>
          <w:sz w:val="14"/>
        </w:rPr>
      </w:pPr>
      <w:r w:rsidRPr="00D72757">
        <w:rPr>
          <w:sz w:val="14"/>
        </w:rPr>
        <w:t xml:space="preserve">The reaction from residents was immediate. The month after the switch in water source, residents reported that their tap water was </w:t>
      </w:r>
      <w:proofErr w:type="spellStart"/>
      <w:r w:rsidRPr="00D72757">
        <w:rPr>
          <w:sz w:val="14"/>
        </w:rPr>
        <w:t>discoloured</w:t>
      </w:r>
      <w:proofErr w:type="spellEnd"/>
      <w:r w:rsidRPr="00D72757">
        <w:rPr>
          <w:sz w:val="14"/>
        </w:rPr>
        <w:t xml:space="preserve"> and gave off an alarming </w:t>
      </w:r>
      <w:proofErr w:type="spellStart"/>
      <w:r w:rsidRPr="00D72757">
        <w:rPr>
          <w:sz w:val="14"/>
        </w:rPr>
        <w:t>odour</w:t>
      </w:r>
      <w:proofErr w:type="spellEnd"/>
      <w:r w:rsidRPr="00D72757">
        <w:rPr>
          <w:sz w:val="14"/>
        </w:rPr>
        <w:t>. They didn’t need their oppression to be “celebrated”, “</w:t>
      </w:r>
      <w:proofErr w:type="spellStart"/>
      <w:r w:rsidRPr="00D72757">
        <w:rPr>
          <w:sz w:val="14"/>
        </w:rPr>
        <w:t>centred</w:t>
      </w:r>
      <w:proofErr w:type="spellEnd"/>
      <w:r w:rsidRPr="00D72757">
        <w:rPr>
          <w:sz w:val="14"/>
        </w:rPr>
        <w:t xml:space="preserve">”, or narrated in the newest academic parlance. They didn’t need someone to understand what it felt like to be poisoned. What they needed was the lead out of their water. </w:t>
      </w:r>
      <w:proofErr w:type="gramStart"/>
      <w:r w:rsidRPr="00D72757">
        <w:rPr>
          <w:sz w:val="14"/>
        </w:rPr>
        <w:t>So</w:t>
      </w:r>
      <w:proofErr w:type="gramEnd"/>
      <w:r w:rsidRPr="00D72757">
        <w:rPr>
          <w:sz w:val="14"/>
        </w:rPr>
        <w:t xml:space="preserve"> they got to work.</w:t>
      </w:r>
    </w:p>
    <w:p w14:paraId="1697037B" w14:textId="77777777" w:rsidR="0018101F" w:rsidRPr="00D72757" w:rsidRDefault="0018101F" w:rsidP="0018101F">
      <w:pPr>
        <w:rPr>
          <w:sz w:val="14"/>
        </w:rPr>
      </w:pPr>
      <w:r w:rsidRPr="00D72757">
        <w:rPr>
          <w:sz w:val="14"/>
        </w:rPr>
        <w:t xml:space="preserve">The first step was to develop epistemic authority. To achieve </w:t>
      </w:r>
      <w:proofErr w:type="gramStart"/>
      <w:r w:rsidRPr="00D72757">
        <w:rPr>
          <w:sz w:val="14"/>
        </w:rPr>
        <w:t>this</w:t>
      </w:r>
      <w:proofErr w:type="gramEnd"/>
      <w:r w:rsidRPr="00D72757">
        <w:rPr>
          <w:sz w:val="14"/>
        </w:rPr>
        <w:t xml:space="preserve"> they built a new room: one that put Flint residents and activists </w:t>
      </w:r>
      <w:proofErr w:type="gramStart"/>
      <w:r w:rsidRPr="00D72757">
        <w:rPr>
          <w:sz w:val="14"/>
        </w:rPr>
        <w:t>in</w:t>
      </w:r>
      <w:proofErr w:type="gramEnd"/>
      <w:r w:rsidRPr="00D72757">
        <w:rPr>
          <w:sz w:val="14"/>
        </w:rPr>
        <w:t xml:space="preserve"> active collaboration with scientists who had </w:t>
      </w:r>
      <w:proofErr w:type="gramStart"/>
      <w:r w:rsidRPr="00D72757">
        <w:rPr>
          <w:sz w:val="14"/>
        </w:rPr>
        <w:t>the laboratories</w:t>
      </w:r>
      <w:proofErr w:type="gramEnd"/>
      <w:r w:rsidRPr="00D72757">
        <w:rPr>
          <w:sz w:val="14"/>
        </w:rPr>
        <w:t xml:space="preserve">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3A6D3078" w14:textId="77777777" w:rsidR="0018101F" w:rsidRPr="00D72757" w:rsidRDefault="0018101F" w:rsidP="0018101F">
      <w:pPr>
        <w:rPr>
          <w:sz w:val="14"/>
        </w:rPr>
      </w:pPr>
      <w:r w:rsidRPr="00D72757">
        <w:rPr>
          <w:sz w:val="14"/>
        </w:rPr>
        <w:t xml:space="preserve">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w:t>
      </w:r>
      <w:proofErr w:type="gramStart"/>
      <w:r w:rsidRPr="00D72757">
        <w:rPr>
          <w:sz w:val="14"/>
        </w:rPr>
        <w:t>residents</w:t>
      </w:r>
      <w:proofErr w:type="gramEnd"/>
      <w:r w:rsidRPr="00D72757">
        <w:rPr>
          <w:sz w:val="14"/>
        </w:rPr>
        <w:t xml:space="preserve">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09E93A92" w14:textId="77777777" w:rsidR="0018101F" w:rsidRPr="00D72757" w:rsidRDefault="0018101F" w:rsidP="0018101F">
      <w:pPr>
        <w:rPr>
          <w:sz w:val="14"/>
        </w:rPr>
      </w:pPr>
      <w:r w:rsidRPr="00D72757">
        <w:rPr>
          <w:sz w:val="14"/>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5378B7BF" w14:textId="77777777" w:rsidR="0018101F" w:rsidRPr="00D72757" w:rsidRDefault="0018101F" w:rsidP="0018101F">
      <w:pPr>
        <w:rPr>
          <w:sz w:val="14"/>
        </w:rPr>
      </w:pPr>
      <w:r w:rsidRPr="00D72757">
        <w:rPr>
          <w:sz w:val="14"/>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592E09E1" w14:textId="77777777" w:rsidR="0018101F" w:rsidRPr="00D72757" w:rsidRDefault="0018101F" w:rsidP="0018101F">
      <w:pPr>
        <w:rPr>
          <w:sz w:val="14"/>
        </w:rPr>
      </w:pPr>
      <w:r w:rsidRPr="00D72757">
        <w:rPr>
          <w:sz w:val="14"/>
        </w:rPr>
        <w:t>Confronting these threats requires leaving some rooms – and building new ones.</w:t>
      </w:r>
    </w:p>
    <w:p w14:paraId="563DE15E" w14:textId="77777777" w:rsidR="0018101F" w:rsidRPr="00D72757" w:rsidRDefault="0018101F" w:rsidP="0018101F">
      <w:pPr>
        <w:rPr>
          <w:sz w:val="14"/>
        </w:rPr>
      </w:pPr>
      <w:r w:rsidRPr="00D72757">
        <w:rPr>
          <w:sz w:val="14"/>
        </w:rPr>
        <w:t>***</w:t>
      </w:r>
    </w:p>
    <w:p w14:paraId="1EFBAAD1" w14:textId="77777777" w:rsidR="0018101F" w:rsidRDefault="0018101F" w:rsidP="0018101F">
      <w:pPr>
        <w:rPr>
          <w:sz w:val="14"/>
        </w:rPr>
      </w:pPr>
      <w:r w:rsidRPr="00D72757">
        <w:rPr>
          <w:sz w:val="14"/>
        </w:rPr>
        <w:t>The constructive approach to standpoint epistemology is demanding.</w:t>
      </w:r>
      <w:r w:rsidRPr="008B6CBC">
        <w:rPr>
          <w:sz w:val="14"/>
          <w:highlight w:val="green"/>
        </w:rPr>
        <w:t xml:space="preserve"> </w:t>
      </w:r>
      <w:r w:rsidRPr="008B6CBC">
        <w:rPr>
          <w:highlight w:val="green"/>
          <w:u w:val="single"/>
        </w:rPr>
        <w:t>It asks that we</w:t>
      </w:r>
      <w:r w:rsidRPr="00D72757">
        <w:rPr>
          <w:u w:val="single"/>
        </w:rPr>
        <w:t xml:space="preserve"> swim upstream: to </w:t>
      </w:r>
      <w:r w:rsidRPr="008B6CBC">
        <w:rPr>
          <w:highlight w:val="green"/>
          <w:u w:val="single"/>
        </w:rPr>
        <w:t>be accountable</w:t>
      </w:r>
      <w:r w:rsidRPr="00D72757">
        <w:rPr>
          <w:u w:val="single"/>
        </w:rPr>
        <w:t xml:space="preserve"> and responsive </w:t>
      </w:r>
      <w:r w:rsidRPr="008B6CBC">
        <w:rPr>
          <w:highlight w:val="green"/>
          <w:u w:val="single"/>
        </w:rPr>
        <w:t>to people who aren’t yet in the room, to build the</w:t>
      </w:r>
      <w:r w:rsidRPr="00D72757">
        <w:rPr>
          <w:u w:val="single"/>
        </w:rPr>
        <w:t xml:space="preserve"> kinds of </w:t>
      </w:r>
      <w:r w:rsidRPr="008B6CBC">
        <w:rPr>
          <w:highlight w:val="green"/>
          <w:u w:val="single"/>
        </w:rPr>
        <w:t>rooms we could sit in together, rather than</w:t>
      </w:r>
      <w:r w:rsidRPr="00D72757">
        <w:rPr>
          <w:u w:val="single"/>
        </w:rPr>
        <w:t xml:space="preserve"> merely judiciously </w:t>
      </w:r>
      <w:r w:rsidRPr="008B6CBC">
        <w:rPr>
          <w:highlight w:val="green"/>
          <w:u w:val="single"/>
        </w:rPr>
        <w:t>navigating the rooms history has built for us.</w:t>
      </w:r>
      <w:r w:rsidRPr="00D72757">
        <w:rPr>
          <w:sz w:val="14"/>
        </w:rPr>
        <w:t xml:space="preserve"> But this weighty demand is par for the course when it comes to the politics of knowledge: the American philosopher Sandra Harding famously pointed out that standpoint epistemology, properly understood, demands more </w:t>
      </w:r>
      <w:proofErr w:type="spellStart"/>
      <w:r w:rsidRPr="00D72757">
        <w:rPr>
          <w:sz w:val="14"/>
        </w:rPr>
        <w:t>rigour</w:t>
      </w:r>
      <w:proofErr w:type="spellEnd"/>
      <w:r w:rsidRPr="00D72757">
        <w:rPr>
          <w:sz w:val="14"/>
        </w:rPr>
        <w:t xml:space="preserve"> from science and knowledge production processes generally, not less.</w:t>
      </w:r>
    </w:p>
    <w:p w14:paraId="6F17F5BE" w14:textId="77777777" w:rsidR="00D522A3" w:rsidRPr="00D522A3" w:rsidRDefault="00D522A3" w:rsidP="00D522A3">
      <w:pPr>
        <w:pStyle w:val="Heading4"/>
        <w:rPr>
          <w:rStyle w:val="Style13ptBold"/>
          <w:b/>
          <w:bCs w:val="0"/>
        </w:rPr>
      </w:pPr>
      <w:r w:rsidRPr="00D522A3">
        <w:rPr>
          <w:rStyle w:val="Style13ptBold"/>
          <w:b/>
          <w:bCs w:val="0"/>
        </w:rPr>
        <w:t>Voted neg for a new revolutionary strategy – that involves building workers councils with democratic decision-making procedures, challenging the dominance of Marxist politics by bureaucratic, chauvinist organizations, and building collective power to overthrow capital.</w:t>
      </w:r>
    </w:p>
    <w:p w14:paraId="053B5D88" w14:textId="77777777" w:rsidR="00D522A3" w:rsidRDefault="00D522A3" w:rsidP="00D522A3">
      <w:proofErr w:type="spellStart"/>
      <w:r w:rsidRPr="00571223">
        <w:rPr>
          <w:rStyle w:val="Style13ptBold"/>
        </w:rPr>
        <w:t>Erdosain</w:t>
      </w:r>
      <w:proofErr w:type="spellEnd"/>
      <w:r w:rsidRPr="00571223">
        <w:rPr>
          <w:rStyle w:val="Style13ptBold"/>
        </w:rPr>
        <w:t xml:space="preserve"> </w:t>
      </w:r>
      <w:r w:rsidRPr="000A42A1">
        <w:rPr>
          <w:rStyle w:val="Style13ptBold"/>
          <w:szCs w:val="26"/>
        </w:rPr>
        <w:t>17</w:t>
      </w:r>
      <w:r w:rsidRPr="00D522A3">
        <w:rPr>
          <w:rStyle w:val="Style13ptBold"/>
          <w:b w:val="0"/>
          <w:bCs w:val="0"/>
          <w:sz w:val="22"/>
        </w:rPr>
        <w:t>,</w:t>
      </w:r>
      <w:r>
        <w:rPr>
          <w:rStyle w:val="Style13ptBold"/>
        </w:rPr>
        <w:t xml:space="preserve"> </w:t>
      </w:r>
      <w:r w:rsidRPr="00D522A3">
        <w:rPr>
          <w:rStyle w:val="Style13ptBold"/>
          <w:b w:val="0"/>
          <w:bCs w:val="0"/>
          <w:sz w:val="22"/>
        </w:rPr>
        <w:t xml:space="preserve">Contributor at </w:t>
      </w:r>
      <w:proofErr w:type="spellStart"/>
      <w:r w:rsidRPr="00D522A3">
        <w:rPr>
          <w:rStyle w:val="Style13ptBold"/>
          <w:b w:val="0"/>
          <w:bCs w:val="0"/>
          <w:sz w:val="22"/>
        </w:rPr>
        <w:t>LeftVoice</w:t>
      </w:r>
      <w:proofErr w:type="spellEnd"/>
      <w:r>
        <w:t>, pseudonym (</w:t>
      </w:r>
      <w:r w:rsidRPr="0047667C">
        <w:t xml:space="preserve">Remo Erdosain, 5-14-2017, "The Party We Need: A Revolutionary Socialist Party", Left Voice, </w:t>
      </w:r>
      <w:hyperlink r:id="rId8" w:history="1">
        <w:r w:rsidRPr="0052289A">
          <w:rPr>
            <w:rStyle w:val="Hyperlink"/>
          </w:rPr>
          <w:t>https://www.leftvoice.org/the-party-we-need-a-revolutionary-socialist-party/</w:t>
        </w:r>
      </w:hyperlink>
      <w:r>
        <w:t xml:space="preserve">) rose </w:t>
      </w:r>
    </w:p>
    <w:p w14:paraId="517FE646" w14:textId="77777777" w:rsidR="00D522A3" w:rsidRPr="00134EF3" w:rsidRDefault="00D522A3" w:rsidP="00D522A3">
      <w:pPr>
        <w:rPr>
          <w:sz w:val="10"/>
        </w:rPr>
      </w:pPr>
      <w:r w:rsidRPr="00134EF3">
        <w:rPr>
          <w:sz w:val="10"/>
        </w:rPr>
        <w:t>If Seth Ackerman’s article in Jacobin has one virtue, it is that it shows how undemocratic the US electoral system is.</w:t>
      </w:r>
    </w:p>
    <w:p w14:paraId="32B1EA4A" w14:textId="77777777" w:rsidR="00D522A3" w:rsidRPr="00134EF3" w:rsidRDefault="00D522A3" w:rsidP="00D522A3">
      <w:pPr>
        <w:rPr>
          <w:sz w:val="10"/>
        </w:rPr>
      </w:pPr>
      <w:r w:rsidRPr="00134EF3">
        <w:rPr>
          <w:sz w:val="10"/>
        </w:rPr>
        <w:t xml:space="preserve">“One lesson from this history is clear: We </w:t>
      </w:r>
      <w:proofErr w:type="gramStart"/>
      <w:r w:rsidRPr="00134EF3">
        <w:rPr>
          <w:sz w:val="10"/>
        </w:rPr>
        <w:t>have to</w:t>
      </w:r>
      <w:proofErr w:type="gramEnd"/>
      <w:r w:rsidRPr="00134EF3">
        <w:rPr>
          <w:sz w:val="10"/>
        </w:rPr>
        <w:t xml:space="preserve">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6E75F112" w14:textId="77777777" w:rsidR="00D522A3" w:rsidRPr="00134EF3" w:rsidRDefault="00D522A3" w:rsidP="00D522A3">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3DAE37B9" w14:textId="77777777" w:rsidR="00D522A3" w:rsidRPr="000A42A1" w:rsidRDefault="00D522A3" w:rsidP="00D522A3">
      <w:pPr>
        <w:rPr>
          <w:u w:val="single"/>
        </w:rPr>
      </w:pPr>
      <w:r w:rsidRPr="00134EF3">
        <w:rPr>
          <w:u w:val="single"/>
        </w:rPr>
        <w:t>Any collective effort</w:t>
      </w:r>
      <w:r w:rsidRPr="000A42A1">
        <w:rPr>
          <w:u w:val="single"/>
        </w:rPr>
        <w:t xml:space="preserve"> in the fight </w:t>
      </w:r>
      <w:r w:rsidRPr="00134EF3">
        <w:rPr>
          <w:u w:val="single"/>
        </w:rPr>
        <w:t xml:space="preserve">for </w:t>
      </w:r>
      <w:r w:rsidRPr="008B6CBC">
        <w:rPr>
          <w:highlight w:val="green"/>
          <w:u w:val="single"/>
        </w:rPr>
        <w:t>socialism needs</w:t>
      </w:r>
      <w:r w:rsidRPr="000A42A1">
        <w:rPr>
          <w:u w:val="single"/>
        </w:rPr>
        <w:t xml:space="preserve"> to acknowledge the need for </w:t>
      </w:r>
      <w:r w:rsidRPr="008B6CBC">
        <w:rPr>
          <w:highlight w:val="green"/>
          <w:u w:val="single"/>
        </w:rPr>
        <w:t>a revolutionary strategy.</w:t>
      </w:r>
    </w:p>
    <w:p w14:paraId="5F9C9B88" w14:textId="77777777" w:rsidR="00D522A3" w:rsidRPr="000A42A1" w:rsidRDefault="00D522A3" w:rsidP="00D522A3">
      <w:pPr>
        <w:rPr>
          <w:u w:val="single"/>
        </w:rPr>
      </w:pPr>
      <w:r w:rsidRPr="008B6CBC">
        <w:rPr>
          <w:highlight w:val="green"/>
          <w:u w:val="single"/>
        </w:rPr>
        <w:t xml:space="preserve">Reformism has failed </w:t>
      </w:r>
      <w:r w:rsidRPr="00134EF3">
        <w:rPr>
          <w:u w:val="single"/>
        </w:rPr>
        <w:t>time and again</w:t>
      </w:r>
      <w:r w:rsidRPr="000A42A1">
        <w:rPr>
          <w:u w:val="single"/>
        </w:rPr>
        <w:t xml:space="preserve"> and </w:t>
      </w:r>
      <w:r w:rsidRPr="008B6CBC">
        <w:rPr>
          <w:highlight w:val="green"/>
          <w:u w:val="single"/>
        </w:rPr>
        <w:t xml:space="preserve">only revolutions have severed </w:t>
      </w:r>
      <w:r w:rsidRPr="00134EF3">
        <w:rPr>
          <w:u w:val="single"/>
        </w:rPr>
        <w:t xml:space="preserve">the chains of </w:t>
      </w:r>
      <w:r w:rsidRPr="008B6CBC">
        <w:rPr>
          <w:highlight w:val="green"/>
          <w:u w:val="single"/>
        </w:rPr>
        <w:t>class exploitation. Despite</w:t>
      </w:r>
      <w:r w:rsidRPr="00134EF3">
        <w:rPr>
          <w:u w:val="single"/>
        </w:rPr>
        <w:t xml:space="preserve"> its </w:t>
      </w:r>
      <w:r w:rsidRPr="008B6CBC">
        <w:rPr>
          <w:highlight w:val="green"/>
          <w:u w:val="single"/>
        </w:rPr>
        <w:t>later bureaucratization</w:t>
      </w:r>
      <w:r w:rsidRPr="000A42A1">
        <w:rPr>
          <w:u w:val="single"/>
        </w:rPr>
        <w:t xml:space="preserve"> and repressive drift, </w:t>
      </w:r>
      <w:r w:rsidRPr="008B6CBC">
        <w:rPr>
          <w:highlight w:val="green"/>
          <w:u w:val="single"/>
        </w:rPr>
        <w:t xml:space="preserve">the Russian Revolution broke </w:t>
      </w:r>
      <w:r w:rsidRPr="00134EF3">
        <w:rPr>
          <w:u w:val="single"/>
        </w:rPr>
        <w:t>the power of</w:t>
      </w:r>
      <w:r w:rsidRPr="000A42A1">
        <w:rPr>
          <w:u w:val="single"/>
        </w:rPr>
        <w:t xml:space="preserve"> the Czar and </w:t>
      </w:r>
      <w:r w:rsidRPr="008B6CBC">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16079CC1" w14:textId="77777777" w:rsidR="00D522A3" w:rsidRPr="00134EF3" w:rsidRDefault="00D522A3" w:rsidP="00D522A3">
      <w:pPr>
        <w:rPr>
          <w:sz w:val="10"/>
        </w:rPr>
      </w:pPr>
      <w:r w:rsidRPr="00134EF3">
        <w:rPr>
          <w:u w:val="single"/>
        </w:rPr>
        <w:t>All t</w:t>
      </w:r>
      <w:r w:rsidRPr="008B6CBC">
        <w:rPr>
          <w:highlight w:val="green"/>
          <w:u w:val="single"/>
        </w:rPr>
        <w:t>his was possible only through</w:t>
      </w:r>
      <w:r w:rsidRPr="000A42A1">
        <w:rPr>
          <w:u w:val="single"/>
        </w:rPr>
        <w:t xml:space="preserve"> the </w:t>
      </w:r>
      <w:r w:rsidRPr="008B6CBC">
        <w:rPr>
          <w:highlight w:val="green"/>
          <w:u w:val="single"/>
        </w:rPr>
        <w:t xml:space="preserve">coordinated action </w:t>
      </w:r>
      <w:r w:rsidRPr="00134EF3">
        <w:rPr>
          <w:u w:val="single"/>
        </w:rPr>
        <w:t xml:space="preserve">of the working masses </w:t>
      </w:r>
      <w:r w:rsidRPr="008B6CBC">
        <w:rPr>
          <w:highlight w:val="green"/>
          <w:u w:val="single"/>
        </w:rPr>
        <w:t>through</w:t>
      </w:r>
      <w:r w:rsidRPr="000A42A1">
        <w:rPr>
          <w:u w:val="single"/>
        </w:rPr>
        <w:t xml:space="preserve"> bodies of self-organization: </w:t>
      </w:r>
      <w:r w:rsidRPr="008B6CBC">
        <w:rPr>
          <w:highlight w:val="green"/>
          <w:u w:val="single"/>
        </w:rPr>
        <w:t>the</w:t>
      </w:r>
      <w:r w:rsidRPr="000A42A1">
        <w:rPr>
          <w:u w:val="single"/>
        </w:rPr>
        <w:t xml:space="preserve"> </w:t>
      </w:r>
      <w:proofErr w:type="gramStart"/>
      <w:r w:rsidRPr="000A42A1">
        <w:rPr>
          <w:u w:val="single"/>
        </w:rPr>
        <w:t>soviets</w:t>
      </w:r>
      <w:proofErr w:type="gramEnd"/>
      <w:r w:rsidRPr="000A42A1">
        <w:rPr>
          <w:u w:val="single"/>
        </w:rPr>
        <w:t xml:space="preserve"> (or </w:t>
      </w:r>
      <w:r w:rsidRPr="008B6CBC">
        <w:rPr>
          <w:highlight w:val="green"/>
          <w:u w:val="single"/>
        </w:rPr>
        <w:t>workers’ councils</w:t>
      </w:r>
      <w:r w:rsidRPr="000A42A1">
        <w:rPr>
          <w:u w:val="single"/>
        </w:rPr>
        <w:t xml:space="preserve">). </w:t>
      </w:r>
      <w:r w:rsidRPr="008B6CBC">
        <w:rPr>
          <w:highlight w:val="green"/>
          <w:u w:val="single"/>
        </w:rPr>
        <w:t>These</w:t>
      </w:r>
      <w:r w:rsidRPr="000A42A1">
        <w:rPr>
          <w:u w:val="single"/>
        </w:rPr>
        <w:t xml:space="preserve"> councils </w:t>
      </w:r>
      <w:r w:rsidRPr="008B6CBC">
        <w:rPr>
          <w:highlight w:val="green"/>
          <w:u w:val="single"/>
        </w:rPr>
        <w:t xml:space="preserve">were crucial for </w:t>
      </w:r>
      <w:r w:rsidRPr="000A42A1">
        <w:rPr>
          <w:u w:val="single"/>
        </w:rPr>
        <w:t xml:space="preserve">asserting and </w:t>
      </w:r>
      <w:r w:rsidRPr="008B6CBC">
        <w:rPr>
          <w:highlight w:val="green"/>
          <w:u w:val="single"/>
        </w:rPr>
        <w:t xml:space="preserve">channeling </w:t>
      </w:r>
      <w:r w:rsidRPr="000A42A1">
        <w:rPr>
          <w:u w:val="single"/>
        </w:rPr>
        <w:t xml:space="preserve">workers’ </w:t>
      </w:r>
      <w:r w:rsidRPr="008B6CBC">
        <w:rPr>
          <w:highlight w:val="green"/>
          <w:u w:val="single"/>
        </w:rPr>
        <w:t>power and</w:t>
      </w:r>
      <w:r w:rsidRPr="000A42A1">
        <w:rPr>
          <w:u w:val="single"/>
        </w:rPr>
        <w:t xml:space="preserve">, very importantly, </w:t>
      </w:r>
      <w:r w:rsidRPr="008B6CBC">
        <w:rPr>
          <w:highlight w:val="green"/>
          <w:u w:val="single"/>
        </w:rPr>
        <w:t>planning the insurrection</w:t>
      </w:r>
      <w:r w:rsidRPr="000A42A1">
        <w:rPr>
          <w:u w:val="single"/>
        </w:rPr>
        <w:t>.</w:t>
      </w:r>
      <w:r w:rsidRPr="00134EF3">
        <w:rPr>
          <w:sz w:val="10"/>
        </w:rPr>
        <w:t xml:space="preserve"> The Bolsheviks fought within the </w:t>
      </w:r>
      <w:proofErr w:type="gramStart"/>
      <w:r w:rsidRPr="00134EF3">
        <w:rPr>
          <w:sz w:val="10"/>
        </w:rPr>
        <w:t>soviets</w:t>
      </w:r>
      <w:proofErr w:type="gramEnd"/>
      <w:r w:rsidRPr="00134EF3">
        <w:rPr>
          <w:sz w:val="10"/>
        </w:rPr>
        <w:t xml:space="preserve"> and won the majority in them </w:t>
      </w:r>
      <w:proofErr w:type="gramStart"/>
      <w:r w:rsidRPr="00134EF3">
        <w:rPr>
          <w:sz w:val="10"/>
        </w:rPr>
        <w:t>to</w:t>
      </w:r>
      <w:proofErr w:type="gramEnd"/>
      <w:r w:rsidRPr="00134EF3">
        <w:rPr>
          <w:sz w:val="10"/>
        </w:rPr>
        <w:t xml:space="preserve"> a revolutionary strategy.</w:t>
      </w:r>
    </w:p>
    <w:p w14:paraId="3D15649E" w14:textId="77777777" w:rsidR="00D522A3" w:rsidRPr="000A42A1" w:rsidRDefault="00D522A3" w:rsidP="00D522A3">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8B6CBC">
        <w:rPr>
          <w:highlight w:val="green"/>
          <w:u w:val="single"/>
        </w:rPr>
        <w:t>a minority of militant workers</w:t>
      </w:r>
      <w:r w:rsidRPr="00134EF3">
        <w:rPr>
          <w:u w:val="single"/>
        </w:rPr>
        <w:t xml:space="preserve"> can </w:t>
      </w:r>
      <w:r w:rsidRPr="008B6CBC">
        <w:rPr>
          <w:highlight w:val="green"/>
          <w:u w:val="single"/>
        </w:rPr>
        <w:t>play an important role in a larger movement of</w:t>
      </w:r>
      <w:r w:rsidRPr="000A42A1">
        <w:rPr>
          <w:u w:val="single"/>
        </w:rPr>
        <w:t xml:space="preserve"> workers and </w:t>
      </w:r>
      <w:r w:rsidRPr="008B6CBC">
        <w:rPr>
          <w:highlight w:val="green"/>
          <w:u w:val="single"/>
        </w:rPr>
        <w:t>oppressed people by fostering</w:t>
      </w:r>
      <w:r w:rsidRPr="000A42A1">
        <w:rPr>
          <w:u w:val="single"/>
        </w:rPr>
        <w:t xml:space="preserve"> the creation of </w:t>
      </w:r>
      <w:r w:rsidRPr="008B6CBC">
        <w:rPr>
          <w:highlight w:val="green"/>
          <w:u w:val="single"/>
        </w:rPr>
        <w:t>united front organizations and advancing revolutionary politics</w:t>
      </w:r>
      <w:r w:rsidRPr="000A42A1">
        <w:rPr>
          <w:u w:val="single"/>
        </w:rPr>
        <w:t>.</w:t>
      </w:r>
    </w:p>
    <w:p w14:paraId="78C1C654" w14:textId="77777777" w:rsidR="00D522A3" w:rsidRPr="00134EF3" w:rsidRDefault="00D522A3" w:rsidP="00D522A3">
      <w:pPr>
        <w:rPr>
          <w:sz w:val="10"/>
        </w:rPr>
      </w:pPr>
      <w:r w:rsidRPr="00134EF3">
        <w:rPr>
          <w:sz w:val="10"/>
        </w:rPr>
        <w:t>The Fight for the United Front Begins Today</w:t>
      </w:r>
    </w:p>
    <w:p w14:paraId="3CE288EA" w14:textId="77777777" w:rsidR="00D522A3" w:rsidRPr="00134EF3" w:rsidRDefault="00D522A3" w:rsidP="00D522A3">
      <w:pPr>
        <w:rPr>
          <w:sz w:val="10"/>
        </w:rPr>
      </w:pPr>
      <w:r w:rsidRPr="00134EF3">
        <w:rPr>
          <w:sz w:val="10"/>
        </w:rPr>
        <w:t xml:space="preserve">The </w:t>
      </w:r>
      <w:proofErr w:type="gramStart"/>
      <w:r w:rsidRPr="00134EF3">
        <w:rPr>
          <w:sz w:val="10"/>
        </w:rPr>
        <w:t>soviets</w:t>
      </w:r>
      <w:proofErr w:type="gramEnd"/>
      <w:r w:rsidRPr="00134EF3">
        <w:rPr>
          <w:sz w:val="10"/>
        </w:rPr>
        <w:t xml:space="preserve">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59AB5159" w14:textId="77777777" w:rsidR="00D522A3" w:rsidRPr="00134EF3" w:rsidRDefault="00D522A3" w:rsidP="00D522A3">
      <w:pPr>
        <w:rPr>
          <w:sz w:val="10"/>
        </w:rPr>
      </w:pPr>
      <w:r w:rsidRPr="008B6CBC">
        <w:rPr>
          <w:highlight w:val="green"/>
          <w:u w:val="single"/>
        </w:rPr>
        <w:t>A central task for a revolutionary party</w:t>
      </w:r>
      <w:r w:rsidRPr="000A42A1">
        <w:rPr>
          <w:u w:val="single"/>
        </w:rPr>
        <w:t xml:space="preserve">, then, </w:t>
      </w:r>
      <w:r w:rsidRPr="008B6CBC">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w:t>
      </w:r>
      <w:proofErr w:type="gramStart"/>
      <w:r w:rsidRPr="00134EF3">
        <w:rPr>
          <w:sz w:val="10"/>
        </w:rPr>
        <w:t>.”[</w:t>
      </w:r>
      <w:proofErr w:type="gramEnd"/>
      <w:r w:rsidRPr="00134EF3">
        <w:rPr>
          <w:sz w:val="10"/>
        </w:rPr>
        <w:t>5]</w:t>
      </w:r>
    </w:p>
    <w:p w14:paraId="1C5CA318" w14:textId="77777777" w:rsidR="00D522A3" w:rsidRPr="00134EF3" w:rsidRDefault="00D522A3" w:rsidP="00D522A3">
      <w:pPr>
        <w:rPr>
          <w:sz w:val="10"/>
        </w:rPr>
      </w:pPr>
      <w:r w:rsidRPr="000A42A1">
        <w:rPr>
          <w:u w:val="single"/>
        </w:rPr>
        <w:t xml:space="preserve">Furthermore, </w:t>
      </w:r>
      <w:r w:rsidRPr="008B6CBC">
        <w:rPr>
          <w:highlight w:val="green"/>
          <w:u w:val="single"/>
        </w:rPr>
        <w:t xml:space="preserve">the ranks </w:t>
      </w:r>
      <w:r w:rsidRPr="00134EF3">
        <w:rPr>
          <w:u w:val="single"/>
        </w:rPr>
        <w:t xml:space="preserve">of the party </w:t>
      </w:r>
      <w:r w:rsidRPr="008B6CBC">
        <w:rPr>
          <w:highlight w:val="green"/>
          <w:u w:val="single"/>
        </w:rPr>
        <w:t xml:space="preserve">must be filled with the workers who </w:t>
      </w:r>
      <w:r w:rsidRPr="000A42A1">
        <w:rPr>
          <w:u w:val="single"/>
        </w:rPr>
        <w:t xml:space="preserve">are politically most advanced, those who </w:t>
      </w:r>
      <w:r w:rsidRPr="008B6CBC">
        <w:rPr>
          <w:highlight w:val="green"/>
          <w:u w:val="single"/>
        </w:rPr>
        <w:t>are active in the fights against bosses and the union bureaucracy, against racism and gender oppression, and who see the need to overthrow capitalism</w:t>
      </w:r>
      <w:r w:rsidRPr="00134EF3">
        <w:rPr>
          <w:sz w:val="10"/>
        </w:rPr>
        <w:t>.[6]</w:t>
      </w:r>
    </w:p>
    <w:p w14:paraId="28E98871" w14:textId="77777777" w:rsidR="00D522A3" w:rsidRPr="000A42A1" w:rsidRDefault="00D522A3" w:rsidP="00D522A3">
      <w:pPr>
        <w:rPr>
          <w:u w:val="single"/>
        </w:rPr>
      </w:pPr>
      <w:r w:rsidRPr="00134EF3">
        <w:rPr>
          <w:sz w:val="10"/>
        </w:rPr>
        <w:t xml:space="preserve">In this way, members of the party will have their character and politics forged in the struggle. </w:t>
      </w:r>
      <w:r w:rsidRPr="008B6CBC">
        <w:rPr>
          <w:highlight w:val="green"/>
          <w:u w:val="single"/>
        </w:rPr>
        <w:t>Marxist</w:t>
      </w:r>
      <w:r w:rsidRPr="000A42A1">
        <w:rPr>
          <w:u w:val="single"/>
        </w:rPr>
        <w:t xml:space="preserve"> propaganda and </w:t>
      </w:r>
      <w:r w:rsidRPr="008B6CBC">
        <w:rPr>
          <w:highlight w:val="green"/>
          <w:u w:val="single"/>
        </w:rPr>
        <w:t>theory are the scaffolding, but</w:t>
      </w:r>
      <w:r w:rsidRPr="000A42A1">
        <w:rPr>
          <w:u w:val="single"/>
        </w:rPr>
        <w:t xml:space="preserve"> </w:t>
      </w:r>
      <w:proofErr w:type="gramStart"/>
      <w:r w:rsidRPr="000A42A1">
        <w:rPr>
          <w:u w:val="single"/>
        </w:rPr>
        <w:t xml:space="preserve">the </w:t>
      </w:r>
      <w:r w:rsidRPr="008B6CBC">
        <w:rPr>
          <w:highlight w:val="green"/>
          <w:u w:val="single"/>
        </w:rPr>
        <w:t>participation</w:t>
      </w:r>
      <w:proofErr w:type="gramEnd"/>
      <w:r w:rsidRPr="008B6CBC">
        <w:rPr>
          <w:highlight w:val="green"/>
          <w:u w:val="single"/>
        </w:rPr>
        <w:t xml:space="preserve"> in class struggle</w:t>
      </w:r>
      <w:r w:rsidRPr="000A42A1">
        <w:rPr>
          <w:u w:val="single"/>
        </w:rPr>
        <w:t xml:space="preserve">s </w:t>
      </w:r>
      <w:r w:rsidRPr="008B6CBC">
        <w:rPr>
          <w:highlight w:val="green"/>
          <w:u w:val="single"/>
        </w:rPr>
        <w:t xml:space="preserve">is the </w:t>
      </w:r>
      <w:r w:rsidRPr="00134EF3">
        <w:rPr>
          <w:u w:val="single"/>
        </w:rPr>
        <w:t xml:space="preserve">necessary </w:t>
      </w:r>
      <w:r w:rsidRPr="008B6CBC">
        <w:rPr>
          <w:highlight w:val="green"/>
          <w:u w:val="single"/>
        </w:rPr>
        <w:t>catalyst for cadre formation. Every strike</w:t>
      </w:r>
      <w:r w:rsidRPr="000A42A1">
        <w:rPr>
          <w:u w:val="single"/>
        </w:rPr>
        <w:t xml:space="preserve">, picket line, roadblock, every conflict </w:t>
      </w:r>
      <w:r w:rsidRPr="008B6CBC">
        <w:rPr>
          <w:highlight w:val="green"/>
          <w:u w:val="single"/>
        </w:rPr>
        <w:t>serves as a school</w:t>
      </w:r>
      <w:r w:rsidRPr="000A42A1">
        <w:rPr>
          <w:u w:val="single"/>
        </w:rPr>
        <w:t xml:space="preserve"> of war, and </w:t>
      </w:r>
      <w:r w:rsidRPr="008B6CBC">
        <w:rPr>
          <w:highlight w:val="green"/>
          <w:u w:val="single"/>
        </w:rPr>
        <w:t>the party tempers its character in</w:t>
      </w:r>
      <w:r w:rsidRPr="000A42A1">
        <w:rPr>
          <w:u w:val="single"/>
        </w:rPr>
        <w:t xml:space="preserve"> the heat of </w:t>
      </w:r>
      <w:r w:rsidRPr="008B6CBC">
        <w:rPr>
          <w:highlight w:val="green"/>
          <w:u w:val="single"/>
        </w:rPr>
        <w:t>these struggles</w:t>
      </w:r>
      <w:r w:rsidRPr="000A42A1">
        <w:rPr>
          <w:u w:val="single"/>
        </w:rPr>
        <w:t>: it becomes a party of combat.</w:t>
      </w:r>
    </w:p>
    <w:p w14:paraId="22241DC9" w14:textId="77777777" w:rsidR="00D522A3" w:rsidRPr="00134EF3" w:rsidRDefault="00D522A3" w:rsidP="00D522A3">
      <w:pPr>
        <w:rPr>
          <w:sz w:val="10"/>
        </w:rPr>
      </w:pPr>
      <w:r w:rsidRPr="00134EF3">
        <w:rPr>
          <w:sz w:val="10"/>
        </w:rPr>
        <w:t xml:space="preserve">Although forgotten by most of the left, the fight against the union bureaucracy is of paramount importance today. </w:t>
      </w:r>
      <w:r w:rsidRPr="008B6CBC">
        <w:rPr>
          <w:highlight w:val="green"/>
          <w:u w:val="single"/>
        </w:rPr>
        <w:t>The approach of most of the</w:t>
      </w:r>
      <w:r w:rsidRPr="000A42A1">
        <w:rPr>
          <w:u w:val="single"/>
        </w:rPr>
        <w:t xml:space="preserve"> US </w:t>
      </w:r>
      <w:r w:rsidRPr="008B6CBC">
        <w:rPr>
          <w:highlight w:val="green"/>
          <w:u w:val="single"/>
        </w:rPr>
        <w:t xml:space="preserve">left has been to </w:t>
      </w:r>
      <w:r w:rsidRPr="00134EF3">
        <w:rPr>
          <w:u w:val="single"/>
        </w:rPr>
        <w:t xml:space="preserve">try to </w:t>
      </w:r>
      <w:r w:rsidRPr="008B6CBC">
        <w:rPr>
          <w:highlight w:val="green"/>
          <w:u w:val="single"/>
        </w:rPr>
        <w:t>secure positions in</w:t>
      </w:r>
      <w:r w:rsidRPr="000A42A1">
        <w:rPr>
          <w:u w:val="single"/>
        </w:rPr>
        <w:t xml:space="preserve"> unions, oftentimes sharing a slate with </w:t>
      </w:r>
      <w:r w:rsidRPr="008B6CBC">
        <w:rPr>
          <w:highlight w:val="green"/>
          <w:u w:val="single"/>
        </w:rPr>
        <w:t>the bureaucracy.</w:t>
      </w:r>
    </w:p>
    <w:p w14:paraId="5E976D7A" w14:textId="77777777" w:rsidR="00D522A3" w:rsidRPr="00134EF3" w:rsidRDefault="00D522A3" w:rsidP="00D522A3">
      <w:pPr>
        <w:rPr>
          <w:sz w:val="10"/>
        </w:rPr>
      </w:pPr>
      <w:r w:rsidRPr="00134EF3">
        <w:rPr>
          <w:sz w:val="10"/>
        </w:rPr>
        <w:t xml:space="preserve">The union bureaucrats are agents of capital in the labor movement. </w:t>
      </w:r>
      <w:r w:rsidRPr="008B6CBC">
        <w:rPr>
          <w:highlight w:val="green"/>
          <w:u w:val="single"/>
        </w:rPr>
        <w:t>They reproduce racism and sexism and systematically tame workers</w:t>
      </w:r>
      <w:r w:rsidRPr="000A42A1">
        <w:rPr>
          <w:u w:val="single"/>
        </w:rPr>
        <w:t xml:space="preserve">’ outrage </w:t>
      </w:r>
      <w:r w:rsidRPr="008B6CBC">
        <w:rPr>
          <w:highlight w:val="green"/>
          <w:u w:val="single"/>
        </w:rPr>
        <w:t>to reach</w:t>
      </w:r>
      <w:r w:rsidRPr="000A42A1">
        <w:rPr>
          <w:u w:val="single"/>
        </w:rPr>
        <w:t xml:space="preserve"> a </w:t>
      </w:r>
      <w:r w:rsidRPr="008B6CBC">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724FC9C5" w14:textId="77777777" w:rsidR="00D522A3" w:rsidRPr="00134EF3" w:rsidRDefault="00D522A3" w:rsidP="00D522A3">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8B6CBC">
        <w:rPr>
          <w:highlight w:val="green"/>
          <w:u w:val="single"/>
        </w:rPr>
        <w:t>leadership is bureaucratic if decisions are not</w:t>
      </w:r>
      <w:r w:rsidRPr="00134EF3">
        <w:rPr>
          <w:u w:val="single"/>
        </w:rPr>
        <w:t xml:space="preserve"> taken </w:t>
      </w:r>
      <w:r w:rsidRPr="008B6CBC">
        <w:rPr>
          <w:highlight w:val="green"/>
          <w:u w:val="single"/>
        </w:rPr>
        <w:t>democratic</w:t>
      </w:r>
      <w:r w:rsidRPr="00134EF3">
        <w:rPr>
          <w:u w:val="single"/>
        </w:rPr>
        <w:t>ally</w:t>
      </w:r>
      <w:r w:rsidRPr="000A42A1">
        <w:rPr>
          <w:u w:val="single"/>
        </w:rPr>
        <w:t xml:space="preserve"> through assemblies, </w:t>
      </w:r>
      <w:r w:rsidRPr="008B6CBC">
        <w:rPr>
          <w:highlight w:val="green"/>
          <w:u w:val="single"/>
        </w:rPr>
        <w:t>delegates are not recallable, and participation</w:t>
      </w:r>
      <w:r w:rsidRPr="000A42A1">
        <w:rPr>
          <w:u w:val="single"/>
        </w:rPr>
        <w:t xml:space="preserve"> of the rank and file </w:t>
      </w:r>
      <w:r w:rsidRPr="008B6CBC">
        <w:rPr>
          <w:highlight w:val="green"/>
          <w:u w:val="single"/>
        </w:rPr>
        <w:t xml:space="preserve">is weak; if the leadership does not fight </w:t>
      </w:r>
      <w:r w:rsidRPr="00134EF3">
        <w:rPr>
          <w:u w:val="single"/>
        </w:rPr>
        <w:t xml:space="preserve">relentlessly against </w:t>
      </w:r>
      <w:r w:rsidRPr="008B6CBC">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79FC6C58" w14:textId="77777777" w:rsidR="00D522A3" w:rsidRPr="00134EF3" w:rsidRDefault="00D522A3" w:rsidP="00D522A3">
      <w:pPr>
        <w:rPr>
          <w:sz w:val="10"/>
        </w:rPr>
      </w:pPr>
      <w:r w:rsidRPr="00134EF3">
        <w:rPr>
          <w:sz w:val="10"/>
        </w:rPr>
        <w:t xml:space="preserve">Left parties in the US should contest union leadership with oppositional caucuses instead of putting differences aside and joining them in a slate </w:t>
      </w:r>
      <w:proofErr w:type="gramStart"/>
      <w:r w:rsidRPr="00134EF3">
        <w:rPr>
          <w:sz w:val="10"/>
        </w:rPr>
        <w:t>in order to</w:t>
      </w:r>
      <w:proofErr w:type="gramEnd"/>
      <w:r w:rsidRPr="00134EF3">
        <w:rPr>
          <w:sz w:val="10"/>
        </w:rPr>
        <w:t xml:space="preserve"> secure a position.</w:t>
      </w:r>
    </w:p>
    <w:p w14:paraId="63D56DD1" w14:textId="77777777" w:rsidR="00D522A3" w:rsidRPr="00134EF3" w:rsidRDefault="00D522A3" w:rsidP="00D522A3">
      <w:pPr>
        <w:rPr>
          <w:sz w:val="10"/>
        </w:rPr>
      </w:pPr>
      <w:r w:rsidRPr="00134EF3">
        <w:rPr>
          <w:sz w:val="10"/>
        </w:rPr>
        <w:t>Democratic Demands and Workers’ Hegemony</w:t>
      </w:r>
    </w:p>
    <w:p w14:paraId="0DE2E2E4" w14:textId="77777777" w:rsidR="00D522A3" w:rsidRPr="00134EF3" w:rsidRDefault="00D522A3" w:rsidP="00D522A3">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8B6CBC">
        <w:rPr>
          <w:highlight w:val="green"/>
          <w:u w:val="single"/>
        </w:rPr>
        <w:t>we need to build up a fight against</w:t>
      </w:r>
      <w:r w:rsidRPr="000A42A1">
        <w:rPr>
          <w:u w:val="single"/>
        </w:rPr>
        <w:t xml:space="preserve"> these </w:t>
      </w:r>
      <w:r w:rsidRPr="008B6CBC">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5426F0E3" w14:textId="77777777" w:rsidR="00D522A3" w:rsidRPr="000A42A1" w:rsidRDefault="00D522A3" w:rsidP="00D522A3">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74F406CF" w14:textId="77777777" w:rsidR="00D522A3" w:rsidRPr="000A42A1" w:rsidRDefault="00D522A3" w:rsidP="00D522A3">
      <w:pPr>
        <w:rPr>
          <w:u w:val="single"/>
        </w:rPr>
      </w:pPr>
      <w:r w:rsidRPr="000A42A1">
        <w:rPr>
          <w:u w:val="single"/>
        </w:rPr>
        <w:t xml:space="preserve">It is not on moral grounds that we argue </w:t>
      </w:r>
      <w:proofErr w:type="gramStart"/>
      <w:r w:rsidRPr="000A42A1">
        <w:rPr>
          <w:u w:val="single"/>
        </w:rPr>
        <w:t>for</w:t>
      </w:r>
      <w:proofErr w:type="gramEnd"/>
      <w:r w:rsidRPr="000A42A1">
        <w:rPr>
          <w:u w:val="single"/>
        </w:rPr>
        <w:t xml:space="preserve"> putting up these struggles for democratic demands: </w:t>
      </w:r>
      <w:r w:rsidRPr="008B6CBC">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50B624F1" w14:textId="77777777" w:rsidR="00D522A3" w:rsidRDefault="00D522A3" w:rsidP="00D522A3">
      <w:pPr>
        <w:rPr>
          <w:u w:val="single"/>
        </w:rPr>
      </w:pPr>
      <w:r w:rsidRPr="000A42A1">
        <w:rPr>
          <w:u w:val="single"/>
        </w:rPr>
        <w:t xml:space="preserve">At the same time, </w:t>
      </w:r>
      <w:r w:rsidRPr="008B6CBC">
        <w:rPr>
          <w:highlight w:val="green"/>
          <w:u w:val="single"/>
        </w:rPr>
        <w:t>the party will only be truly revolutionary if it includes radical militants honed</w:t>
      </w:r>
      <w:r w:rsidRPr="000A42A1">
        <w:rPr>
          <w:u w:val="single"/>
        </w:rPr>
        <w:t xml:space="preserve"> by struggles </w:t>
      </w:r>
      <w:r w:rsidRPr="008B6CBC">
        <w:rPr>
          <w:highlight w:val="green"/>
          <w:u w:val="single"/>
        </w:rPr>
        <w:t>against racism, sexism, and other oppressions</w:t>
      </w:r>
      <w:r w:rsidRPr="000A42A1">
        <w:rPr>
          <w:u w:val="single"/>
        </w:rPr>
        <w:t>.</w:t>
      </w:r>
    </w:p>
    <w:p w14:paraId="76B40132" w14:textId="77777777" w:rsidR="00D522A3" w:rsidRPr="004F369A" w:rsidRDefault="00D522A3" w:rsidP="00D522A3">
      <w:pPr>
        <w:pStyle w:val="Heading4"/>
        <w:rPr>
          <w:u w:val="single"/>
        </w:rPr>
      </w:pPr>
      <w:r>
        <w:t xml:space="preserve">Political accountability must be formalized, structured, and promote a culture of </w:t>
      </w:r>
      <w:r>
        <w:rPr>
          <w:u w:val="single"/>
        </w:rPr>
        <w:t>openness to critique</w:t>
      </w:r>
    </w:p>
    <w:p w14:paraId="729EDE96" w14:textId="77777777" w:rsidR="00D522A3" w:rsidRPr="00E0734F" w:rsidRDefault="00D522A3" w:rsidP="00D522A3">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53CE1169" w14:textId="77777777" w:rsidR="00D522A3" w:rsidRPr="00863C84" w:rsidRDefault="00D522A3" w:rsidP="00D522A3">
      <w:pPr>
        <w:rPr>
          <w:rStyle w:val="StyleUnderline"/>
        </w:rPr>
      </w:pPr>
      <w:r w:rsidRPr="00AE630B">
        <w:rPr>
          <w:sz w:val="16"/>
        </w:rPr>
        <w:t xml:space="preserve">Organizational culture is, on the rare occasion when it is </w:t>
      </w:r>
      <w:proofErr w:type="gramStart"/>
      <w:r w:rsidRPr="00AE630B">
        <w:rPr>
          <w:sz w:val="16"/>
        </w:rPr>
        <w:t>actually analyzed</w:t>
      </w:r>
      <w:proofErr w:type="gramEnd"/>
      <w:r w:rsidRPr="00AE630B">
        <w:rPr>
          <w:sz w:val="16"/>
        </w:rPr>
        <w:t xml:space="preserve">, usually understood in one of a few ways. First, in the two manners mentioned above: as either a mechanistic product of rules agreed upon and enforced by an organization, or as a voluntary product of the </w:t>
      </w:r>
      <w:proofErr w:type="gramStart"/>
      <w:r w:rsidRPr="00AE630B">
        <w:rPr>
          <w:sz w:val="16"/>
        </w:rPr>
        <w:t>wills</w:t>
      </w:r>
      <w:proofErr w:type="gramEnd"/>
      <w:r w:rsidRPr="00AE630B">
        <w:rPr>
          <w:sz w:val="16"/>
        </w:rPr>
        <w:t xml:space="preserve"> of an organization’s members. However, </w:t>
      </w:r>
      <w:r w:rsidRPr="008B6CBC">
        <w:rPr>
          <w:rStyle w:val="StyleUnderline"/>
          <w:highlight w:val="green"/>
        </w:rPr>
        <w:t>organizational culture is also often understood</w:t>
      </w:r>
      <w:r w:rsidRPr="00863C84">
        <w:rPr>
          <w:rStyle w:val="StyleUnderline"/>
        </w:rPr>
        <w:t xml:space="preserve">, generally by liberal and conservative critics of socialist movements, </w:t>
      </w:r>
      <w:r w:rsidRPr="008B6CBC">
        <w:rPr>
          <w:rStyle w:val="StyleUnderline"/>
          <w:highlight w:val="green"/>
        </w:rPr>
        <w:t xml:space="preserve">as something </w:t>
      </w:r>
      <w:r w:rsidRPr="008B6CBC">
        <w:rPr>
          <w:rStyle w:val="Emphasis"/>
          <w:highlight w:val="green"/>
        </w:rPr>
        <w:t>extrinsic</w:t>
      </w:r>
      <w:r w:rsidRPr="008B6CBC">
        <w:rPr>
          <w:rStyle w:val="StyleUnderline"/>
          <w:highlight w:val="green"/>
        </w:rPr>
        <w:t xml:space="preserve"> to socialist</w:t>
      </w:r>
      <w:r w:rsidRPr="00863C84">
        <w:rPr>
          <w:rStyle w:val="StyleUnderline"/>
        </w:rPr>
        <w:t xml:space="preserve">, anarchist, </w:t>
      </w:r>
      <w:r w:rsidRPr="008B6CBC">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237EB8CC" w14:textId="77777777" w:rsidR="00D522A3" w:rsidRPr="00AE630B" w:rsidRDefault="00D522A3" w:rsidP="00D522A3">
      <w:pPr>
        <w:rPr>
          <w:sz w:val="16"/>
        </w:rPr>
      </w:pPr>
      <w:r w:rsidRPr="00AE630B">
        <w:rPr>
          <w:sz w:val="16"/>
        </w:rPr>
        <w:t xml:space="preserve">Anyone even remotely familiar with left-wing organizing will be aware of this idea, now practically a trope—the idea that young artists, bleeding-hearts, and flaneurs become socialists </w:t>
      </w:r>
      <w:proofErr w:type="gramStart"/>
      <w:r w:rsidRPr="00AE630B">
        <w:rPr>
          <w:sz w:val="16"/>
        </w:rPr>
        <w:t>in order to</w:t>
      </w:r>
      <w:proofErr w:type="gramEnd"/>
      <w:r w:rsidRPr="00AE630B">
        <w:rPr>
          <w:sz w:val="16"/>
        </w:rPr>
        <w:t xml:space="preserve"> </w:t>
      </w:r>
      <w:proofErr w:type="spellStart"/>
      <w:r w:rsidRPr="00AE630B">
        <w:rPr>
          <w:sz w:val="16"/>
        </w:rPr>
        <w:t>sate</w:t>
      </w:r>
      <w:proofErr w:type="spellEnd"/>
      <w:r w:rsidRPr="00AE630B">
        <w:rPr>
          <w:sz w:val="16"/>
        </w:rPr>
        <w:t xml:space="preserv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4F8420CE" w14:textId="77777777" w:rsidR="00D522A3" w:rsidRPr="00AE630B" w:rsidRDefault="00D522A3" w:rsidP="00D522A3">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1AEB6F9B" w14:textId="77777777" w:rsidR="00D522A3" w:rsidRPr="00AE630B" w:rsidRDefault="00D522A3" w:rsidP="00D522A3">
      <w:pPr>
        <w:rPr>
          <w:sz w:val="16"/>
        </w:rPr>
      </w:pPr>
      <w:r w:rsidRPr="00AE630B">
        <w:rPr>
          <w:sz w:val="16"/>
        </w:rPr>
        <w:t xml:space="preserve">The first step in </w:t>
      </w:r>
      <w:r w:rsidRPr="008B6CBC">
        <w:rPr>
          <w:rStyle w:val="StyleUnderline"/>
          <w:highlight w:val="green"/>
        </w:rPr>
        <w:t xml:space="preserve">any serious accounting of the cultural problem in left-wing </w:t>
      </w:r>
      <w:proofErr w:type="gramStart"/>
      <w:r w:rsidRPr="008B6CBC">
        <w:rPr>
          <w:rStyle w:val="StyleUnderline"/>
          <w:highlight w:val="green"/>
        </w:rPr>
        <w:t>organization</w:t>
      </w:r>
      <w:proofErr w:type="gramEnd"/>
      <w:r w:rsidRPr="008B6CBC">
        <w:rPr>
          <w:rStyle w:val="StyleUnderline"/>
          <w:highlight w:val="green"/>
        </w:rPr>
        <w:t xml:space="preserve"> must admit this feature of left-wing organizations</w:t>
      </w:r>
      <w:r w:rsidRPr="00AE630B">
        <w:rPr>
          <w:sz w:val="16"/>
        </w:rPr>
        <w:t xml:space="preserve"> (and political organizations in general): </w:t>
      </w:r>
      <w:r w:rsidRPr="00863C84">
        <w:rPr>
          <w:rStyle w:val="StyleUnderline"/>
        </w:rPr>
        <w:t xml:space="preserve">their status as entities which are autonomous and possess a set of identifiable characteristics, but which at the same time constitute only a minor part of the cultural lives of </w:t>
      </w:r>
      <w:proofErr w:type="gramStart"/>
      <w:r w:rsidRPr="00863C84">
        <w:rPr>
          <w:rStyle w:val="StyleUnderline"/>
        </w:rPr>
        <w:t>the vast majority of</w:t>
      </w:r>
      <w:proofErr w:type="gramEnd"/>
      <w:r w:rsidRPr="00863C84">
        <w:rPr>
          <w:rStyle w:val="StyleUnderline"/>
        </w:rPr>
        <w:t xml:space="preserve"> their members</w:t>
      </w:r>
      <w:r w:rsidRPr="00AE630B">
        <w:rPr>
          <w:sz w:val="16"/>
        </w:rPr>
        <w:t>. Left-wing organizations are, in general, outside-insides, broken crucibles which alter their members and meld them together but only incompletely, temporarily.</w:t>
      </w:r>
    </w:p>
    <w:p w14:paraId="55254EF2" w14:textId="77777777" w:rsidR="00D522A3" w:rsidRPr="00AE630B" w:rsidRDefault="00D522A3" w:rsidP="00D522A3">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 xml:space="preserve">Ideally, left-wing organizations would be able to practice politics in a way that respects the variety of cultural reasons members possess for joining the organization, while adhering strictly to strategies conducive to the overcoming of </w:t>
      </w:r>
      <w:proofErr w:type="gramStart"/>
      <w:r w:rsidRPr="00863C84">
        <w:rPr>
          <w:rStyle w:val="StyleUnderline"/>
        </w:rPr>
        <w:t>capitalism</w:t>
      </w:r>
      <w:r w:rsidRPr="00AE630B">
        <w:rPr>
          <w:sz w:val="16"/>
        </w:rPr>
        <w:t>[</w:t>
      </w:r>
      <w:proofErr w:type="gramEnd"/>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13527840" w14:textId="77777777" w:rsidR="00D522A3" w:rsidRPr="00863C84" w:rsidRDefault="00D522A3" w:rsidP="00D522A3">
      <w:pPr>
        <w:rPr>
          <w:rStyle w:val="StyleUnderline"/>
        </w:rPr>
      </w:pPr>
      <w:r w:rsidRPr="00863C84">
        <w:rPr>
          <w:rStyle w:val="StyleUnderline"/>
        </w:rPr>
        <w:t xml:space="preserve">So, the problem is this: </w:t>
      </w:r>
      <w:r w:rsidRPr="008B6CBC">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8B6CBC">
        <w:rPr>
          <w:rStyle w:val="StyleUnderline"/>
          <w:highlight w:val="green"/>
        </w:rPr>
        <w:t>organization which seeks to “organize” those most exploited by the capitalist world-system</w:t>
      </w:r>
      <w:r w:rsidRPr="00863C84">
        <w:rPr>
          <w:rStyle w:val="StyleUnderline"/>
        </w:rPr>
        <w:t xml:space="preserve">, by gendered violence, and by white supremacy account for its own specific cultural constitution and for the cultural constitution of those it seeks to organize, both </w:t>
      </w:r>
      <w:proofErr w:type="spellStart"/>
      <w:r w:rsidRPr="00863C84">
        <w:rPr>
          <w:rStyle w:val="StyleUnderline"/>
        </w:rPr>
        <w:t>hyperlocally</w:t>
      </w:r>
      <w:proofErr w:type="spellEnd"/>
      <w:r w:rsidRPr="00863C84">
        <w:rPr>
          <w:rStyle w:val="StyleUnderline"/>
        </w:rPr>
        <w:t xml:space="preserve"> and at a more general level?</w:t>
      </w:r>
    </w:p>
    <w:p w14:paraId="5DDBFD06" w14:textId="77777777" w:rsidR="00D522A3" w:rsidRPr="00AE630B" w:rsidRDefault="00D522A3" w:rsidP="00D522A3">
      <w:pPr>
        <w:rPr>
          <w:sz w:val="16"/>
        </w:rPr>
      </w:pPr>
      <w:r w:rsidRPr="00AE630B">
        <w:rPr>
          <w:sz w:val="16"/>
        </w:rPr>
        <w:t xml:space="preserve">In some ways, this observation and problem might seem self-evident. </w:t>
      </w:r>
      <w:proofErr w:type="gramStart"/>
      <w:r w:rsidRPr="00AE630B">
        <w:rPr>
          <w:sz w:val="16"/>
        </w:rPr>
        <w:t>Of course</w:t>
      </w:r>
      <w:proofErr w:type="gramEnd"/>
      <w:r w:rsidRPr="00AE630B">
        <w:rPr>
          <w:sz w:val="16"/>
        </w:rPr>
        <w:t xml:space="preserv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5B86BDD9" w14:textId="77777777" w:rsidR="00D522A3" w:rsidRPr="00AE630B" w:rsidRDefault="00D522A3" w:rsidP="00D522A3">
      <w:pPr>
        <w:rPr>
          <w:sz w:val="16"/>
        </w:rPr>
      </w:pPr>
      <w:r w:rsidRPr="00AE630B">
        <w:rPr>
          <w:sz w:val="16"/>
        </w:rPr>
        <w:t>Before discussing what kind of actions I think this theoretical conclusion should encourage within left-wing organizations, let us discuss some failed attempts to deal with this problem, as it has been imperfectly perceived in the past.</w:t>
      </w:r>
    </w:p>
    <w:p w14:paraId="5B2E1289" w14:textId="77777777" w:rsidR="00D522A3" w:rsidRPr="00AE630B" w:rsidRDefault="00D522A3" w:rsidP="00D522A3">
      <w:pPr>
        <w:rPr>
          <w:sz w:val="16"/>
        </w:rPr>
      </w:pPr>
      <w:r w:rsidRPr="00AE630B">
        <w:rPr>
          <w:sz w:val="16"/>
        </w:rPr>
        <w:t>Militant Subjectivation, Managerial Cynicism</w:t>
      </w:r>
    </w:p>
    <w:p w14:paraId="1189F068" w14:textId="77777777" w:rsidR="00D522A3" w:rsidRPr="00AE630B" w:rsidRDefault="00D522A3" w:rsidP="00D522A3">
      <w:pPr>
        <w:rPr>
          <w:sz w:val="16"/>
        </w:rPr>
      </w:pPr>
      <w:r w:rsidRPr="00AE630B">
        <w:rPr>
          <w:sz w:val="16"/>
        </w:rPr>
        <w:t xml:space="preserve">If we agree that individuals bring cultural norms along with them into the organizations they join, even importing specific forms of thinking and behavior </w:t>
      </w:r>
      <w:proofErr w:type="spellStart"/>
      <w:r w:rsidRPr="00AE630B">
        <w:rPr>
          <w:sz w:val="16"/>
        </w:rPr>
        <w:t>en</w:t>
      </w:r>
      <w:proofErr w:type="spellEnd"/>
      <w:r w:rsidRPr="00AE630B">
        <w:rPr>
          <w:sz w:val="16"/>
        </w:rPr>
        <w:t xml:space="preserve">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73D88910" w14:textId="77777777" w:rsidR="00D522A3" w:rsidRPr="00AE630B" w:rsidRDefault="00D522A3" w:rsidP="00D522A3">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550F2F5C" w14:textId="77777777" w:rsidR="00D522A3" w:rsidRPr="00AE630B" w:rsidRDefault="00D522A3" w:rsidP="00D522A3">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4298C2B3" w14:textId="77777777" w:rsidR="00D522A3" w:rsidRPr="00AE630B" w:rsidRDefault="00D522A3" w:rsidP="00D522A3">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7972248A" w14:textId="77777777" w:rsidR="00D522A3" w:rsidRPr="00AE630B" w:rsidRDefault="00D522A3" w:rsidP="00D522A3">
      <w:pPr>
        <w:rPr>
          <w:sz w:val="16"/>
        </w:rPr>
      </w:pPr>
      <w:r w:rsidRPr="00AE630B">
        <w:rPr>
          <w:sz w:val="16"/>
        </w:rPr>
        <w:t xml:space="preserve">Such a view leads to the </w:t>
      </w:r>
      <w:proofErr w:type="gramStart"/>
      <w:r w:rsidRPr="00AE630B">
        <w:rPr>
          <w:sz w:val="16"/>
        </w:rPr>
        <w:t>aforementioned diatribes</w:t>
      </w:r>
      <w:proofErr w:type="gramEnd"/>
      <w:r w:rsidRPr="00AE630B">
        <w:rPr>
          <w:sz w:val="16"/>
        </w:rPr>
        <w:t xml:space="preserve"> against the professional-managerial class, infinite </w:t>
      </w:r>
      <w:proofErr w:type="gramStart"/>
      <w:r w:rsidRPr="00AE630B">
        <w:rPr>
          <w:sz w:val="16"/>
        </w:rPr>
        <w:t>hand-wringing</w:t>
      </w:r>
      <w:proofErr w:type="gramEnd"/>
      <w:r w:rsidRPr="00AE630B">
        <w:rPr>
          <w:sz w:val="16"/>
        </w:rPr>
        <w:t xml:space="preserve">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2AF0C855" w14:textId="77777777" w:rsidR="00D522A3" w:rsidRPr="00AE630B" w:rsidRDefault="00D522A3" w:rsidP="00D522A3">
      <w:pPr>
        <w:rPr>
          <w:sz w:val="16"/>
        </w:rPr>
      </w:pPr>
      <w:r w:rsidRPr="00AE630B">
        <w:rPr>
          <w:sz w:val="16"/>
        </w:rPr>
        <w:t xml:space="preserve">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w:t>
      </w:r>
      <w:proofErr w:type="spellStart"/>
      <w:r w:rsidRPr="00AE630B">
        <w:rPr>
          <w:sz w:val="16"/>
        </w:rPr>
        <w:t>tailisms</w:t>
      </w:r>
      <w:proofErr w:type="spellEnd"/>
      <w:r w:rsidRPr="00AE630B">
        <w:rPr>
          <w:sz w:val="16"/>
        </w:rPr>
        <w:t xml:space="preserve">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724224A4" w14:textId="77777777" w:rsidR="00D522A3" w:rsidRPr="00AE630B" w:rsidRDefault="00D522A3" w:rsidP="00D522A3">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6E849785" w14:textId="77777777" w:rsidR="00D522A3" w:rsidRPr="00AE630B" w:rsidRDefault="00D522A3" w:rsidP="00D522A3">
      <w:pPr>
        <w:rPr>
          <w:sz w:val="16"/>
        </w:rPr>
      </w:pPr>
      <w:r w:rsidRPr="00AE630B">
        <w:rPr>
          <w:sz w:val="16"/>
        </w:rPr>
        <w:t xml:space="preserve">Ships on </w:t>
      </w:r>
      <w:proofErr w:type="gramStart"/>
      <w:r w:rsidRPr="00AE630B">
        <w:rPr>
          <w:sz w:val="16"/>
        </w:rPr>
        <w:t>a Tempest</w:t>
      </w:r>
      <w:proofErr w:type="gramEnd"/>
      <w:r w:rsidRPr="00AE630B">
        <w:rPr>
          <w:sz w:val="16"/>
        </w:rPr>
        <w:t xml:space="preserve"> Sea</w:t>
      </w:r>
    </w:p>
    <w:p w14:paraId="6FB5B18A" w14:textId="77777777" w:rsidR="00D522A3" w:rsidRPr="00AE630B" w:rsidRDefault="00D522A3" w:rsidP="00D522A3">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2868EE73" w14:textId="77777777" w:rsidR="00D522A3" w:rsidRPr="00AE630B" w:rsidRDefault="00D522A3" w:rsidP="00D522A3">
      <w:pPr>
        <w:rPr>
          <w:sz w:val="16"/>
        </w:rPr>
      </w:pPr>
      <w:r w:rsidRPr="008B6CBC">
        <w:rPr>
          <w:rStyle w:val="StyleUnderline"/>
          <w:highlight w:val="green"/>
        </w:rPr>
        <w:t xml:space="preserve">The </w:t>
      </w:r>
      <w:r w:rsidRPr="008B6CBC">
        <w:rPr>
          <w:rStyle w:val="Emphasis"/>
          <w:highlight w:val="green"/>
        </w:rPr>
        <w:t>base-building</w:t>
      </w:r>
      <w:r w:rsidRPr="008B6CBC">
        <w:rPr>
          <w:rStyle w:val="StyleUnderline"/>
          <w:highlight w:val="green"/>
        </w:rPr>
        <w:t xml:space="preserve"> tendency</w:t>
      </w:r>
      <w:r w:rsidRPr="00AE630B">
        <w:rPr>
          <w:sz w:val="16"/>
        </w:rPr>
        <w:t xml:space="preserve"> of the late 2010s </w:t>
      </w:r>
      <w:r w:rsidRPr="008B6CBC">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8B6CBC">
        <w:rPr>
          <w:rStyle w:val="StyleUnderline"/>
          <w:highlight w:val="green"/>
        </w:rPr>
        <w:t xml:space="preserve">wished to avoid the </w:t>
      </w:r>
      <w:r w:rsidRPr="008B6CBC">
        <w:rPr>
          <w:rStyle w:val="Emphasis"/>
          <w:highlight w:val="green"/>
        </w:rPr>
        <w:t>problem</w:t>
      </w:r>
      <w:r w:rsidRPr="008B6CBC">
        <w:rPr>
          <w:rStyle w:val="StyleUnderline"/>
          <w:highlight w:val="green"/>
        </w:rPr>
        <w:t xml:space="preserve"> of “</w:t>
      </w:r>
      <w:r w:rsidRPr="008B6CBC">
        <w:rPr>
          <w:rStyle w:val="Emphasis"/>
          <w:highlight w:val="green"/>
        </w:rPr>
        <w:t>activism</w:t>
      </w:r>
      <w:r w:rsidRPr="008B6CBC">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8B6CBC">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8B6CBC">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5C907A3B" w14:textId="77777777" w:rsidR="00D522A3" w:rsidRPr="00AE630B" w:rsidRDefault="00D522A3" w:rsidP="00D522A3">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2DAE1C13" w14:textId="77777777" w:rsidR="00D522A3" w:rsidRPr="00863C84" w:rsidRDefault="00D522A3" w:rsidP="00D522A3">
      <w:pPr>
        <w:rPr>
          <w:rStyle w:val="StyleUnderline"/>
        </w:rPr>
      </w:pPr>
      <w:r w:rsidRPr="008B6CBC">
        <w:rPr>
          <w:rStyle w:val="StyleUnderline"/>
          <w:highlight w:val="green"/>
        </w:rPr>
        <w:t>1) Ongoing Organizational Examination.</w:t>
      </w:r>
      <w:r w:rsidRPr="00863C84">
        <w:rPr>
          <w:rStyle w:val="StyleUnderline"/>
        </w:rPr>
        <w:t xml:space="preserve"> </w:t>
      </w:r>
    </w:p>
    <w:p w14:paraId="0B77DB4C" w14:textId="77777777" w:rsidR="00D522A3" w:rsidRPr="00AE630B" w:rsidRDefault="00D522A3" w:rsidP="00D522A3">
      <w:pPr>
        <w:rPr>
          <w:sz w:val="16"/>
        </w:rPr>
      </w:pPr>
      <w:r w:rsidRPr="008B6CBC">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w:t>
      </w:r>
      <w:proofErr w:type="gramStart"/>
      <w:r w:rsidRPr="00AE630B">
        <w:rPr>
          <w:sz w:val="16"/>
        </w:rPr>
        <w:t>individual entirely</w:t>
      </w:r>
      <w:proofErr w:type="gramEnd"/>
      <w:r w:rsidRPr="00AE630B">
        <w:rPr>
          <w:sz w:val="16"/>
        </w:rPr>
        <w:t xml:space="preserve">.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8B6CBC">
        <w:rPr>
          <w:rStyle w:val="StyleUnderline"/>
          <w:highlight w:val="green"/>
        </w:rPr>
        <w:t xml:space="preserve">new types of </w:t>
      </w:r>
      <w:r w:rsidRPr="008B6CBC">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w:t>
      </w:r>
      <w:proofErr w:type="gramStart"/>
      <w:r w:rsidRPr="00AE630B">
        <w:rPr>
          <w:sz w:val="16"/>
        </w:rPr>
        <w:t>inquisitions, but</w:t>
      </w:r>
      <w:proofErr w:type="gramEnd"/>
      <w:r w:rsidRPr="00AE630B">
        <w:rPr>
          <w:sz w:val="16"/>
        </w:rPr>
        <w:t xml:space="preserve"> need only </w:t>
      </w:r>
      <w:proofErr w:type="gramStart"/>
      <w:r w:rsidRPr="00AE630B">
        <w:rPr>
          <w:sz w:val="16"/>
        </w:rPr>
        <w:t>encourage members</w:t>
      </w:r>
      <w:proofErr w:type="gramEnd"/>
      <w:r w:rsidRPr="00AE630B">
        <w:rPr>
          <w:sz w:val="16"/>
        </w:rPr>
        <w:t xml:space="preserve"> to share themselves with others, freely, and to share what they think might be valuable about their experiences for their cause. </w:t>
      </w:r>
    </w:p>
    <w:p w14:paraId="1024B6A6" w14:textId="77777777" w:rsidR="00D522A3" w:rsidRPr="00863C84" w:rsidRDefault="00D522A3" w:rsidP="00D522A3">
      <w:pPr>
        <w:rPr>
          <w:rStyle w:val="Emphasis"/>
        </w:rPr>
      </w:pPr>
      <w:r w:rsidRPr="008B6CBC">
        <w:rPr>
          <w:rStyle w:val="Emphasis"/>
          <w:highlight w:val="green"/>
        </w:rPr>
        <w:t>2) Ongoing External Inquiry.</w:t>
      </w:r>
    </w:p>
    <w:p w14:paraId="6B7FAF15" w14:textId="77777777" w:rsidR="00D522A3" w:rsidRPr="00863C84" w:rsidRDefault="00D522A3" w:rsidP="00D522A3">
      <w:pPr>
        <w:rPr>
          <w:rStyle w:val="StyleUnderline"/>
        </w:rPr>
      </w:pPr>
      <w:r w:rsidRPr="00AE630B">
        <w:rPr>
          <w:sz w:val="16"/>
        </w:rPr>
        <w:t xml:space="preserve">Just as internal examinations are necessary, so too are outward ones. At a macro level, such inquiries are extremely difficult, but for </w:t>
      </w:r>
      <w:r w:rsidRPr="008B6CBC">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w:t>
      </w:r>
      <w:proofErr w:type="gramStart"/>
      <w:r w:rsidRPr="00AE630B">
        <w:rPr>
          <w:sz w:val="16"/>
        </w:rPr>
        <w:t>allows for</w:t>
      </w:r>
      <w:proofErr w:type="gramEnd"/>
      <w:r w:rsidRPr="00AE630B">
        <w:rPr>
          <w:sz w:val="16"/>
        </w:rPr>
        <w:t xml:space="preserve">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1C6C9BFD" w14:textId="77777777" w:rsidR="00D522A3" w:rsidRPr="00AE630B" w:rsidRDefault="00D522A3" w:rsidP="00D522A3">
      <w:pPr>
        <w:rPr>
          <w:sz w:val="16"/>
        </w:rPr>
      </w:pPr>
      <w:r w:rsidRPr="00AE630B">
        <w:rPr>
          <w:sz w:val="16"/>
        </w:rPr>
        <w:t>3) Experiential Emphasis.</w:t>
      </w:r>
    </w:p>
    <w:p w14:paraId="0DA8E6FF" w14:textId="77777777" w:rsidR="00D522A3" w:rsidRPr="00AE630B" w:rsidRDefault="00D522A3" w:rsidP="00D522A3">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w:t>
      </w:r>
      <w:proofErr w:type="gramStart"/>
      <w:r w:rsidRPr="00AE630B">
        <w:rPr>
          <w:sz w:val="16"/>
        </w:rPr>
        <w:t>provide, and</w:t>
      </w:r>
      <w:proofErr w:type="gramEnd"/>
      <w:r w:rsidRPr="00AE630B">
        <w:rPr>
          <w:sz w:val="16"/>
        </w:rPr>
        <w:t xml:space="preserve">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23B26CF3" w14:textId="77777777" w:rsidR="00D522A3" w:rsidRPr="00863C84" w:rsidRDefault="00D522A3" w:rsidP="00D522A3">
      <w:pPr>
        <w:rPr>
          <w:rStyle w:val="Emphasis"/>
        </w:rPr>
      </w:pPr>
      <w:r w:rsidRPr="008B6CBC">
        <w:rPr>
          <w:rStyle w:val="Emphasis"/>
          <w:highlight w:val="green"/>
        </w:rPr>
        <w:t>4) Acceptance of Limitations.</w:t>
      </w:r>
    </w:p>
    <w:p w14:paraId="0F0A757B" w14:textId="77777777" w:rsidR="00D522A3" w:rsidRPr="00863C84" w:rsidRDefault="00D522A3" w:rsidP="00D522A3">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8B6CBC">
        <w:rPr>
          <w:rStyle w:val="StyleUnderline"/>
          <w:highlight w:val="green"/>
        </w:rPr>
        <w:t>Accepting these limitations as tangible problems serves as a predicate for discussing these limitations and for making plans to overcome them.</w:t>
      </w:r>
    </w:p>
    <w:p w14:paraId="1F49A2F0" w14:textId="77777777" w:rsidR="00D522A3" w:rsidRPr="00863C84" w:rsidRDefault="00D522A3" w:rsidP="00D522A3">
      <w:pPr>
        <w:rPr>
          <w:rStyle w:val="Emphasis"/>
        </w:rPr>
      </w:pPr>
      <w:r w:rsidRPr="008B6CBC">
        <w:rPr>
          <w:rStyle w:val="Emphasis"/>
          <w:highlight w:val="green"/>
        </w:rPr>
        <w:t>5) Communal Openness.</w:t>
      </w:r>
    </w:p>
    <w:p w14:paraId="66FC8DF4" w14:textId="77777777" w:rsidR="00D522A3" w:rsidRPr="00AE630B" w:rsidRDefault="00D522A3" w:rsidP="00D522A3">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w:t>
      </w:r>
      <w:proofErr w:type="gramStart"/>
      <w:r w:rsidRPr="00AE630B">
        <w:rPr>
          <w:sz w:val="16"/>
        </w:rPr>
        <w:t>longtime residents</w:t>
      </w:r>
      <w:proofErr w:type="gramEnd"/>
      <w:r w:rsidRPr="00AE630B">
        <w:rPr>
          <w:sz w:val="16"/>
        </w:rPr>
        <w:t xml:space="preserve">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8B6CBC">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6F43E972" w14:textId="77777777" w:rsidR="00601097" w:rsidRPr="00BA1E58" w:rsidRDefault="00601097" w:rsidP="00601097">
      <w:pPr>
        <w:pStyle w:val="Heading4"/>
      </w:pPr>
      <w:r>
        <w:t xml:space="preserve">Antiblackness is entangled with </w:t>
      </w:r>
      <w:proofErr w:type="gramStart"/>
      <w:r>
        <w:t>capital</w:t>
      </w:r>
      <w:proofErr w:type="gramEnd"/>
      <w:r>
        <w:t xml:space="preserve"> a global scale to produce environmental degradation. Instead of refusing institutional structure and collective rights, it is our revolutionary duty to seize these forms for the liberation of all oppressed classes – an abolition of not only the market, but the social relations it produces.</w:t>
      </w:r>
    </w:p>
    <w:p w14:paraId="1B5FA364" w14:textId="77777777" w:rsidR="00601097" w:rsidRPr="005F0383" w:rsidRDefault="00601097" w:rsidP="00601097">
      <w:pPr>
        <w:rPr>
          <w:rStyle w:val="Emphasis"/>
          <w:b w:val="0"/>
          <w:iCs w:val="0"/>
          <w:sz w:val="12"/>
        </w:rPr>
      </w:pPr>
      <w:r w:rsidRPr="005F0383">
        <w:rPr>
          <w:rStyle w:val="Style13ptBold"/>
        </w:rPr>
        <w:t>Hartman and Taylor 22</w:t>
      </w:r>
      <w:r w:rsidRPr="005F0383">
        <w:rPr>
          <w:sz w:val="12"/>
        </w:rPr>
        <w:t xml:space="preserve"> [</w:t>
      </w:r>
      <w:proofErr w:type="spellStart"/>
      <w:r w:rsidRPr="005F0383">
        <w:rPr>
          <w:sz w:val="12"/>
        </w:rPr>
        <w:t>Saidiya</w:t>
      </w:r>
      <w:proofErr w:type="spellEnd"/>
      <w:r w:rsidRPr="005F0383">
        <w:rPr>
          <w:sz w:val="12"/>
        </w:rPr>
        <w:t xml:space="preserve"> Hartman and Keeanga-Yamahtta Taylor</w:t>
      </w:r>
      <w:r>
        <w:rPr>
          <w:sz w:val="12"/>
        </w:rPr>
        <w:t xml:space="preserve"> on Scenes of Subjection.</w:t>
      </w:r>
      <w:r w:rsidRPr="005F0383">
        <w:rPr>
          <w:sz w:val="12"/>
        </w:rPr>
        <w:t xml:space="preserve"> </w:t>
      </w:r>
      <w:r w:rsidRPr="00413A8F">
        <w:rPr>
          <w:sz w:val="12"/>
        </w:rPr>
        <w:t>https://www.youtube.com/watch?v=hi03dM4gA_c&amp;t=2223s</w:t>
      </w:r>
      <w:r>
        <w:rPr>
          <w:sz w:val="12"/>
        </w:rPr>
        <w:t xml:space="preserve"> </w:t>
      </w:r>
      <w:r w:rsidRPr="005F0383">
        <w:rPr>
          <w:sz w:val="12"/>
        </w:rPr>
        <w:t xml:space="preserve">Recorded October 12, 2022, published October 17, 2022. </w:t>
      </w:r>
      <w:proofErr w:type="spellStart"/>
      <w:r w:rsidRPr="005F0383">
        <w:rPr>
          <w:sz w:val="12"/>
        </w:rPr>
        <w:t>Saidiya</w:t>
      </w:r>
      <w:proofErr w:type="spellEnd"/>
      <w:r w:rsidRPr="005F0383">
        <w:rPr>
          <w:sz w:val="12"/>
        </w:rPr>
        <w:t xml:space="preserve"> Hartman is a University Professor at Columbia University. Her works include Scenes of Subjection, Wayward Lives, Beautiful Experiments, Lose Your Mother, and numerous essays on feminism, film, and photography.  Keeanga-Yamahtta Taylor is the Leon Forrest Professor of African American Studies at Northwestern University. Her books include </w:t>
      </w:r>
      <w:proofErr w:type="gramStart"/>
      <w:r w:rsidRPr="005F0383">
        <w:rPr>
          <w:sz w:val="12"/>
        </w:rPr>
        <w:t>From</w:t>
      </w:r>
      <w:proofErr w:type="gramEnd"/>
      <w:r w:rsidRPr="005F0383">
        <w:rPr>
          <w:sz w:val="12"/>
        </w:rPr>
        <w:t xml:space="preserve"> #BlackLivesMatter to Black Liberation, How We Get Free, and Race for Profit.</w:t>
      </w:r>
      <w:r>
        <w:rPr>
          <w:sz w:val="12"/>
        </w:rPr>
        <w:t xml:space="preserve"> Transcribed </w:t>
      </w:r>
      <w:proofErr w:type="gramStart"/>
      <w:r>
        <w:rPr>
          <w:sz w:val="12"/>
        </w:rPr>
        <w:t>form</w:t>
      </w:r>
      <w:proofErr w:type="gramEnd"/>
      <w:r>
        <w:rPr>
          <w:sz w:val="12"/>
        </w:rPr>
        <w:t xml:space="preserve"> 33:30-41:04 by </w:t>
      </w:r>
      <w:proofErr w:type="spellStart"/>
      <w:r>
        <w:rPr>
          <w:sz w:val="12"/>
        </w:rPr>
        <w:t>Youtube</w:t>
      </w:r>
      <w:proofErr w:type="spellEnd"/>
      <w:r>
        <w:rPr>
          <w:sz w:val="12"/>
        </w:rPr>
        <w:t xml:space="preserve"> captions, edited by hand for accuracy. </w:t>
      </w:r>
      <w:r w:rsidRPr="005F0383">
        <w:rPr>
          <w:sz w:val="12"/>
        </w:rPr>
        <w:t>//Spence]</w:t>
      </w:r>
    </w:p>
    <w:p w14:paraId="3F0BF93D" w14:textId="77777777" w:rsidR="00601097" w:rsidRPr="00382AAC" w:rsidRDefault="00601097" w:rsidP="00601097">
      <w:pPr>
        <w:rPr>
          <w:rStyle w:val="Emphasis"/>
        </w:rPr>
      </w:pPr>
      <w:r w:rsidRPr="00B44E5A">
        <w:rPr>
          <w:sz w:val="12"/>
        </w:rPr>
        <w:t xml:space="preserve">Taylor: </w:t>
      </w:r>
      <w:r w:rsidRPr="003511A3">
        <w:rPr>
          <w:rStyle w:val="StyleUnderline"/>
        </w:rPr>
        <w:t>We look a</w:t>
      </w:r>
      <w:r w:rsidRPr="00AA5EE5">
        <w:rPr>
          <w:rStyle w:val="StyleUnderline"/>
        </w:rPr>
        <w:t>t a political economy that ensures that a certain segment of the population will remain in poverty</w:t>
      </w:r>
      <w:r w:rsidRPr="00B44E5A">
        <w:rPr>
          <w:sz w:val="12"/>
        </w:rPr>
        <w:t xml:space="preserve">. And so that… </w:t>
      </w:r>
      <w:r w:rsidRPr="008B6CBC">
        <w:rPr>
          <w:rStyle w:val="StyleUnderline"/>
          <w:highlight w:val="green"/>
        </w:rPr>
        <w:t>there is something wrong with the capitalist order itself</w:t>
      </w:r>
      <w:r w:rsidRPr="00B44E5A">
        <w:rPr>
          <w:sz w:val="12"/>
        </w:rPr>
        <w:t xml:space="preserve">, and just simply trying to integrate </w:t>
      </w:r>
      <w:proofErr w:type="gramStart"/>
      <w:r w:rsidRPr="00B44E5A">
        <w:rPr>
          <w:sz w:val="12"/>
        </w:rPr>
        <w:t>ourselves</w:t>
      </w:r>
      <w:proofErr w:type="gramEnd"/>
      <w:r w:rsidRPr="00B44E5A">
        <w:rPr>
          <w:sz w:val="12"/>
        </w:rPr>
        <w:t xml:space="preserve"> into that, and achieve equal rights into that, is part of the problem. And </w:t>
      </w:r>
      <w:r w:rsidRPr="00AA5EE5">
        <w:rPr>
          <w:rStyle w:val="StyleUnderline"/>
        </w:rPr>
        <w:t xml:space="preserve">I read part </w:t>
      </w:r>
      <w:r w:rsidRPr="00382AAC">
        <w:rPr>
          <w:rStyle w:val="StyleUnderline"/>
        </w:rPr>
        <w:t>two as</w:t>
      </w:r>
      <w:r w:rsidRPr="00B44E5A">
        <w:rPr>
          <w:sz w:val="12"/>
        </w:rPr>
        <w:t xml:space="preserve"> you </w:t>
      </w:r>
      <w:r w:rsidRPr="00382AAC">
        <w:rPr>
          <w:rStyle w:val="StyleUnderline"/>
        </w:rPr>
        <w:t xml:space="preserve">raising this larger question </w:t>
      </w:r>
      <w:r w:rsidRPr="008B6CBC">
        <w:rPr>
          <w:rStyle w:val="Emphasis"/>
          <w:highlight w:val="green"/>
        </w:rPr>
        <w:t>not just</w:t>
      </w:r>
      <w:r w:rsidRPr="00382AAC">
        <w:rPr>
          <w:rStyle w:val="StyleUnderline"/>
        </w:rPr>
        <w:t xml:space="preserve"> about </w:t>
      </w:r>
      <w:r w:rsidRPr="008B6CBC">
        <w:rPr>
          <w:rStyle w:val="Emphasis"/>
          <w:highlight w:val="green"/>
        </w:rPr>
        <w:t>the condition of,</w:t>
      </w:r>
      <w:r w:rsidRPr="00382AAC">
        <w:rPr>
          <w:rStyle w:val="StyleUnderline"/>
        </w:rPr>
        <w:t xml:space="preserve"> of </w:t>
      </w:r>
      <w:r w:rsidRPr="008B6CBC">
        <w:rPr>
          <w:rStyle w:val="Emphasis"/>
          <w:highlight w:val="green"/>
        </w:rPr>
        <w:t>anti-blackness</w:t>
      </w:r>
      <w:r w:rsidRPr="008B6CBC">
        <w:rPr>
          <w:rStyle w:val="StyleUnderline"/>
          <w:highlight w:val="green"/>
        </w:rPr>
        <w:t>, or</w:t>
      </w:r>
      <w:r w:rsidRPr="00B44E5A">
        <w:rPr>
          <w:sz w:val="12"/>
        </w:rPr>
        <w:t xml:space="preserve"> the condition of </w:t>
      </w:r>
      <w:r w:rsidRPr="008B6CBC">
        <w:rPr>
          <w:rStyle w:val="Emphasis"/>
          <w:highlight w:val="green"/>
        </w:rPr>
        <w:t>enslavement</w:t>
      </w:r>
      <w:r w:rsidRPr="00B44E5A">
        <w:rPr>
          <w:sz w:val="12"/>
        </w:rPr>
        <w:t xml:space="preserve"> and</w:t>
      </w:r>
      <w:r w:rsidRPr="0038456E">
        <w:rPr>
          <w:sz w:val="12"/>
        </w:rPr>
        <w:t xml:space="preserve">… </w:t>
      </w:r>
      <w:r w:rsidRPr="008B6CBC">
        <w:rPr>
          <w:rStyle w:val="Emphasis"/>
          <w:highlight w:val="green"/>
        </w:rPr>
        <w:t>and its aftermath</w:t>
      </w:r>
      <w:r w:rsidRPr="008B6CBC">
        <w:rPr>
          <w:rStyle w:val="StyleUnderline"/>
          <w:highlight w:val="green"/>
        </w:rPr>
        <w:t>, but</w:t>
      </w:r>
      <w:r w:rsidRPr="00B44E5A">
        <w:rPr>
          <w:sz w:val="12"/>
        </w:rPr>
        <w:t xml:space="preserve"> the society itself – the larger society itself: </w:t>
      </w:r>
      <w:r w:rsidRPr="008B6CBC">
        <w:rPr>
          <w:rStyle w:val="Emphasis"/>
          <w:highlight w:val="green"/>
        </w:rPr>
        <w:t>the market, capitalism</w:t>
      </w:r>
      <w:r w:rsidRPr="00B44E5A">
        <w:rPr>
          <w:sz w:val="12"/>
        </w:rPr>
        <w:t xml:space="preserve"> – </w:t>
      </w:r>
      <w:r w:rsidRPr="00382AAC">
        <w:rPr>
          <w:rStyle w:val="StyleUnderline"/>
        </w:rPr>
        <w:t xml:space="preserve">these </w:t>
      </w:r>
      <w:r w:rsidRPr="008B6CBC">
        <w:rPr>
          <w:rStyle w:val="StyleUnderline"/>
          <w:highlight w:val="green"/>
        </w:rPr>
        <w:t xml:space="preserve">are key </w:t>
      </w:r>
      <w:r w:rsidRPr="00DB5E2A">
        <w:rPr>
          <w:rStyle w:val="StyleUnderline"/>
        </w:rPr>
        <w:t>features of the problem</w:t>
      </w:r>
      <w:r w:rsidRPr="00382AAC">
        <w:rPr>
          <w:rStyle w:val="StyleUnderline"/>
        </w:rPr>
        <w:t xml:space="preserve"> of America itself, </w:t>
      </w:r>
      <w:r w:rsidRPr="007B3701">
        <w:rPr>
          <w:rStyle w:val="StyleUnderline"/>
        </w:rPr>
        <w:t xml:space="preserve">which is </w:t>
      </w:r>
      <w:r w:rsidRPr="00936483">
        <w:rPr>
          <w:rStyle w:val="StyleUnderline"/>
        </w:rPr>
        <w:t xml:space="preserve">where </w:t>
      </w:r>
      <w:r w:rsidRPr="008B6CBC">
        <w:rPr>
          <w:rStyle w:val="StyleUnderline"/>
          <w:highlight w:val="green"/>
        </w:rPr>
        <w:t>the</w:t>
      </w:r>
      <w:r w:rsidRPr="00B44E5A">
        <w:rPr>
          <w:sz w:val="12"/>
        </w:rPr>
        <w:t xml:space="preserve">, the </w:t>
      </w:r>
      <w:r w:rsidRPr="008B6CBC">
        <w:rPr>
          <w:rStyle w:val="StyleUnderline"/>
          <w:highlight w:val="green"/>
        </w:rPr>
        <w:t>abolition – not just</w:t>
      </w:r>
      <w:r w:rsidRPr="00B44E5A">
        <w:rPr>
          <w:sz w:val="12"/>
        </w:rPr>
        <w:t xml:space="preserve"> the abolition </w:t>
      </w:r>
      <w:r w:rsidRPr="008B6CBC">
        <w:rPr>
          <w:rStyle w:val="StyleUnderline"/>
          <w:highlight w:val="green"/>
        </w:rPr>
        <w:t>of slavery</w:t>
      </w:r>
      <w:r w:rsidRPr="008B6CBC">
        <w:rPr>
          <w:sz w:val="12"/>
          <w:highlight w:val="green"/>
        </w:rPr>
        <w:t xml:space="preserve"> </w:t>
      </w:r>
      <w:r w:rsidRPr="008B6CBC">
        <w:rPr>
          <w:rStyle w:val="Emphasis"/>
          <w:highlight w:val="green"/>
        </w:rPr>
        <w:t>but</w:t>
      </w:r>
      <w:r w:rsidRPr="00382AAC">
        <w:rPr>
          <w:rStyle w:val="Emphasis"/>
        </w:rPr>
        <w:t xml:space="preserve"> </w:t>
      </w:r>
      <w:r w:rsidRPr="00B44E5A">
        <w:rPr>
          <w:sz w:val="12"/>
        </w:rPr>
        <w:t>the abolition of</w:t>
      </w:r>
      <w:r w:rsidRPr="00382AAC">
        <w:rPr>
          <w:rStyle w:val="Emphasis"/>
        </w:rPr>
        <w:t xml:space="preserve"> </w:t>
      </w:r>
      <w:r w:rsidRPr="008B6CBC">
        <w:rPr>
          <w:rStyle w:val="Emphasis"/>
          <w:highlight w:val="green"/>
        </w:rPr>
        <w:t>the market.</w:t>
      </w:r>
      <w:r>
        <w:rPr>
          <w:sz w:val="12"/>
        </w:rPr>
        <w:t xml:space="preserve"> </w:t>
      </w:r>
      <w:proofErr w:type="gramStart"/>
      <w:r>
        <w:rPr>
          <w:sz w:val="12"/>
        </w:rPr>
        <w:t>T</w:t>
      </w:r>
      <w:r w:rsidRPr="00B44E5A">
        <w:rPr>
          <w:sz w:val="12"/>
        </w:rPr>
        <w:t xml:space="preserve">he abolition of </w:t>
      </w:r>
      <w:r w:rsidRPr="008B6CBC">
        <w:rPr>
          <w:rStyle w:val="Emphasis"/>
          <w:highlight w:val="green"/>
        </w:rPr>
        <w:t xml:space="preserve">these </w:t>
      </w:r>
      <w:r w:rsidRPr="001600FB">
        <w:rPr>
          <w:sz w:val="12"/>
          <w:szCs w:val="12"/>
        </w:rPr>
        <w:t>deformed</w:t>
      </w:r>
      <w:r w:rsidRPr="008B6CBC">
        <w:rPr>
          <w:rStyle w:val="Emphasis"/>
          <w:sz w:val="12"/>
          <w:szCs w:val="12"/>
          <w:highlight w:val="green"/>
        </w:rPr>
        <w:t xml:space="preserve"> </w:t>
      </w:r>
      <w:r w:rsidRPr="008B6CBC">
        <w:rPr>
          <w:rStyle w:val="Emphasis"/>
          <w:highlight w:val="green"/>
        </w:rPr>
        <w:t>social relations</w:t>
      </w:r>
      <w:r w:rsidRPr="00B44E5A">
        <w:rPr>
          <w:sz w:val="12"/>
        </w:rPr>
        <w:t>,</w:t>
      </w:r>
      <w:proofErr w:type="gramEnd"/>
      <w:r w:rsidRPr="00B44E5A">
        <w:rPr>
          <w:sz w:val="12"/>
        </w:rPr>
        <w:t xml:space="preserve"> is </w:t>
      </w:r>
      <w:r w:rsidRPr="008B6CBC">
        <w:rPr>
          <w:rStyle w:val="Emphasis"/>
          <w:highlight w:val="green"/>
        </w:rPr>
        <w:t>also</w:t>
      </w:r>
      <w:r w:rsidRPr="00B44E5A">
        <w:rPr>
          <w:sz w:val="12"/>
        </w:rPr>
        <w:t xml:space="preserve"> what </w:t>
      </w:r>
      <w:r w:rsidRPr="008B6CBC">
        <w:rPr>
          <w:rStyle w:val="Emphasis"/>
          <w:highlight w:val="green"/>
        </w:rPr>
        <w:t>must end.</w:t>
      </w:r>
      <w:r w:rsidRPr="00382AAC">
        <w:rPr>
          <w:rStyle w:val="Emphasis"/>
        </w:rPr>
        <w:t xml:space="preserve"> </w:t>
      </w:r>
    </w:p>
    <w:p w14:paraId="49655EB2" w14:textId="77777777" w:rsidR="00601097" w:rsidRPr="0043001D" w:rsidRDefault="00601097" w:rsidP="00601097">
      <w:pPr>
        <w:rPr>
          <w:rStyle w:val="Emphasis"/>
          <w:sz w:val="36"/>
          <w:szCs w:val="36"/>
        </w:rPr>
      </w:pPr>
      <w:r w:rsidRPr="00B44E5A">
        <w:rPr>
          <w:sz w:val="12"/>
        </w:rPr>
        <w:t xml:space="preserve">Hartman: Yeah, I mean, I, you know, </w:t>
      </w:r>
      <w:r w:rsidRPr="00380E8D">
        <w:rPr>
          <w:rStyle w:val="StyleUnderline"/>
        </w:rPr>
        <w:t>certainly I agree</w:t>
      </w:r>
      <w:r w:rsidRPr="00B44E5A">
        <w:rPr>
          <w:sz w:val="12"/>
        </w:rPr>
        <w:t xml:space="preserve">. And </w:t>
      </w:r>
      <w:r w:rsidRPr="008B6CBC">
        <w:rPr>
          <w:rStyle w:val="StyleUnderline"/>
          <w:highlight w:val="green"/>
        </w:rPr>
        <w:t>that's what was so important</w:t>
      </w:r>
      <w:r w:rsidRPr="00380E8D">
        <w:rPr>
          <w:rStyle w:val="StyleUnderline"/>
        </w:rPr>
        <w:t xml:space="preserve"> for me</w:t>
      </w:r>
      <w:r w:rsidRPr="00B44E5A">
        <w:rPr>
          <w:sz w:val="12"/>
        </w:rPr>
        <w:t xml:space="preserve"> </w:t>
      </w:r>
      <w:r w:rsidRPr="008B6CBC">
        <w:rPr>
          <w:rStyle w:val="StyleUnderline"/>
          <w:highlight w:val="green"/>
        </w:rPr>
        <w:t>about</w:t>
      </w:r>
      <w:r w:rsidRPr="00380E8D">
        <w:rPr>
          <w:rStyle w:val="StyleUnderline"/>
        </w:rPr>
        <w:t xml:space="preserve"> reading </w:t>
      </w:r>
      <w:r w:rsidRPr="008B6CBC">
        <w:rPr>
          <w:rStyle w:val="StyleUnderline"/>
          <w:highlight w:val="green"/>
        </w:rPr>
        <w:t>the testimony of former slaves</w:t>
      </w:r>
      <w:r w:rsidRPr="00380E8D">
        <w:rPr>
          <w:rStyle w:val="StyleUnderline"/>
        </w:rPr>
        <w:t>,</w:t>
      </w:r>
      <w:r w:rsidRPr="00B44E5A">
        <w:rPr>
          <w:sz w:val="12"/>
        </w:rPr>
        <w:t xml:space="preserve"> </w:t>
      </w:r>
      <w:r w:rsidRPr="00380E8D">
        <w:rPr>
          <w:rStyle w:val="StyleUnderline"/>
        </w:rPr>
        <w:t>because</w:t>
      </w:r>
      <w:r w:rsidRPr="00B44E5A">
        <w:rPr>
          <w:sz w:val="12"/>
        </w:rPr>
        <w:t xml:space="preserve">, certainly, </w:t>
      </w:r>
      <w:r w:rsidRPr="00380E8D">
        <w:rPr>
          <w:rStyle w:val="StyleUnderline"/>
        </w:rPr>
        <w:t xml:space="preserve">they </w:t>
      </w:r>
      <w:r w:rsidRPr="008B6CBC">
        <w:rPr>
          <w:rStyle w:val="StyleUnderline"/>
          <w:highlight w:val="green"/>
        </w:rPr>
        <w:t>make</w:t>
      </w:r>
      <w:r w:rsidRPr="00380E8D">
        <w:rPr>
          <w:rStyle w:val="StyleUnderline"/>
        </w:rPr>
        <w:t>,</w:t>
      </w:r>
      <w:r w:rsidRPr="00B44E5A">
        <w:rPr>
          <w:sz w:val="12"/>
        </w:rPr>
        <w:t xml:space="preserve"> you know, </w:t>
      </w:r>
      <w:r w:rsidRPr="008B6CBC">
        <w:rPr>
          <w:rStyle w:val="StyleUnderline"/>
          <w:highlight w:val="green"/>
        </w:rPr>
        <w:t>a</w:t>
      </w:r>
      <w:r w:rsidRPr="00B44E5A">
        <w:rPr>
          <w:sz w:val="12"/>
        </w:rPr>
        <w:t xml:space="preserve"> kind of </w:t>
      </w:r>
      <w:r w:rsidRPr="008B6CBC">
        <w:rPr>
          <w:rStyle w:val="StyleUnderline"/>
          <w:highlight w:val="green"/>
        </w:rPr>
        <w:t>consistent critique of</w:t>
      </w:r>
      <w:r w:rsidRPr="00B44E5A">
        <w:rPr>
          <w:sz w:val="12"/>
        </w:rPr>
        <w:t xml:space="preserve">… of the </w:t>
      </w:r>
      <w:r w:rsidRPr="008B6CBC">
        <w:rPr>
          <w:rStyle w:val="StyleUnderline"/>
          <w:highlight w:val="green"/>
        </w:rPr>
        <w:t>limits of</w:t>
      </w:r>
      <w:r w:rsidRPr="00380E8D">
        <w:rPr>
          <w:rStyle w:val="StyleUnderline"/>
        </w:rPr>
        <w:t>,</w:t>
      </w:r>
      <w:r w:rsidRPr="00B44E5A">
        <w:rPr>
          <w:sz w:val="12"/>
        </w:rPr>
        <w:t xml:space="preserve"> you know, what possibilities of, you know, of </w:t>
      </w:r>
      <w:r w:rsidRPr="008B6CBC">
        <w:rPr>
          <w:rStyle w:val="StyleUnderline"/>
          <w:highlight w:val="green"/>
        </w:rPr>
        <w:t>the struggle to just get by.</w:t>
      </w:r>
      <w:r w:rsidRPr="00B44E5A">
        <w:rPr>
          <w:sz w:val="12"/>
        </w:rPr>
        <w:t xml:space="preserve"> </w:t>
      </w:r>
      <w:r w:rsidRPr="00380E8D">
        <w:rPr>
          <w:rStyle w:val="StyleUnderline"/>
        </w:rPr>
        <w:t>Of one's only liberty being</w:t>
      </w:r>
      <w:r w:rsidRPr="00B44E5A">
        <w:rPr>
          <w:sz w:val="12"/>
        </w:rPr>
        <w:t xml:space="preserve">, you know, </w:t>
      </w:r>
      <w:r w:rsidRPr="00380E8D">
        <w:rPr>
          <w:rStyle w:val="StyleUnderline"/>
        </w:rPr>
        <w:t>forced to sign a contract</w:t>
      </w:r>
      <w:r w:rsidRPr="00B44E5A">
        <w:rPr>
          <w:sz w:val="12"/>
        </w:rPr>
        <w:t xml:space="preserve">. And these notions of, you know… there were… </w:t>
      </w:r>
      <w:r w:rsidRPr="008B6CBC">
        <w:rPr>
          <w:rStyle w:val="StyleUnderline"/>
          <w:highlight w:val="green"/>
        </w:rPr>
        <w:t>there was an imagination of freedom</w:t>
      </w:r>
      <w:r w:rsidRPr="001F13E1">
        <w:rPr>
          <w:rStyle w:val="StyleUnderline"/>
        </w:rPr>
        <w:t xml:space="preserve"> that was </w:t>
      </w:r>
      <w:r w:rsidRPr="008B6CBC">
        <w:rPr>
          <w:rStyle w:val="StyleUnderline"/>
          <w:highlight w:val="green"/>
        </w:rPr>
        <w:t xml:space="preserve">much more about </w:t>
      </w:r>
      <w:r w:rsidRPr="008B6CBC">
        <w:rPr>
          <w:rStyle w:val="Emphasis"/>
          <w:highlight w:val="green"/>
        </w:rPr>
        <w:t>collective rights</w:t>
      </w:r>
      <w:r w:rsidRPr="008B6CBC">
        <w:rPr>
          <w:sz w:val="12"/>
          <w:highlight w:val="green"/>
        </w:rPr>
        <w:t>,</w:t>
      </w:r>
      <w:r w:rsidRPr="00B44E5A">
        <w:rPr>
          <w:sz w:val="12"/>
        </w:rPr>
        <w:t xml:space="preserve"> about forms of sustenance, right? </w:t>
      </w:r>
      <w:r w:rsidRPr="008B6CBC">
        <w:rPr>
          <w:rStyle w:val="StyleUnderline"/>
          <w:highlight w:val="green"/>
        </w:rPr>
        <w:t>Not being forced into the paradigm of wage labor</w:t>
      </w:r>
      <w:r>
        <w:rPr>
          <w:sz w:val="12"/>
        </w:rPr>
        <w:t>. A</w:t>
      </w:r>
      <w:r w:rsidRPr="00B44E5A">
        <w:rPr>
          <w:sz w:val="12"/>
        </w:rPr>
        <w:t xml:space="preserve">nd we know, </w:t>
      </w:r>
      <w:proofErr w:type="gramStart"/>
      <w:r w:rsidRPr="00B44E5A">
        <w:rPr>
          <w:sz w:val="12"/>
        </w:rPr>
        <w:t>just,</w:t>
      </w:r>
      <w:proofErr w:type="gramEnd"/>
      <w:r w:rsidRPr="00B44E5A">
        <w:rPr>
          <w:sz w:val="12"/>
        </w:rPr>
        <w:t xml:space="preserve"> like, </w:t>
      </w:r>
      <w:r w:rsidRPr="001F13E1">
        <w:rPr>
          <w:rStyle w:val="StyleUnderline"/>
        </w:rPr>
        <w:t xml:space="preserve">across the globe an </w:t>
      </w:r>
      <w:r w:rsidRPr="008B6CBC">
        <w:rPr>
          <w:rStyle w:val="StyleUnderline"/>
          <w:highlight w:val="green"/>
        </w:rPr>
        <w:t>enormous</w:t>
      </w:r>
      <w:r w:rsidRPr="001F13E1">
        <w:rPr>
          <w:rStyle w:val="StyleUnderline"/>
        </w:rPr>
        <w:t xml:space="preserve"> amount of </w:t>
      </w:r>
      <w:r w:rsidRPr="008B6CBC">
        <w:rPr>
          <w:rStyle w:val="StyleUnderline"/>
          <w:highlight w:val="green"/>
        </w:rPr>
        <w:t>violence is required</w:t>
      </w:r>
      <w:r w:rsidRPr="001F13E1">
        <w:rPr>
          <w:rStyle w:val="StyleUnderline"/>
        </w:rPr>
        <w:t xml:space="preserve"> to send people to the marketplace</w:t>
      </w:r>
      <w:r w:rsidRPr="00B44E5A">
        <w:rPr>
          <w:sz w:val="12"/>
        </w:rPr>
        <w:t xml:space="preserve"> to become wage laborers. </w:t>
      </w:r>
      <w:r w:rsidRPr="008B6CBC">
        <w:rPr>
          <w:rStyle w:val="Emphasis"/>
          <w:sz w:val="28"/>
          <w:szCs w:val="28"/>
          <w:highlight w:val="green"/>
        </w:rPr>
        <w:t>No one chooses to become a wage laborer</w:t>
      </w:r>
      <w:r w:rsidRPr="00B44E5A">
        <w:rPr>
          <w:sz w:val="12"/>
        </w:rPr>
        <w:t xml:space="preserve">, right? They… </w:t>
      </w:r>
      <w:r w:rsidRPr="008B6CBC">
        <w:rPr>
          <w:rStyle w:val="Emphasis"/>
          <w:sz w:val="32"/>
          <w:highlight w:val="green"/>
        </w:rPr>
        <w:t>you must enclose the commons</w:t>
      </w:r>
      <w:r w:rsidRPr="00B44E5A">
        <w:rPr>
          <w:sz w:val="12"/>
        </w:rPr>
        <w:t xml:space="preserve">, you must </w:t>
      </w:r>
      <w:r w:rsidRPr="008B6CBC">
        <w:rPr>
          <w:rStyle w:val="Emphasis"/>
          <w:highlight w:val="green"/>
        </w:rPr>
        <w:t>dispossess people</w:t>
      </w:r>
      <w:r w:rsidRPr="00B44E5A">
        <w:rPr>
          <w:sz w:val="12"/>
        </w:rPr>
        <w:t xml:space="preserve">, you must </w:t>
      </w:r>
      <w:r w:rsidRPr="008B6CBC">
        <w:rPr>
          <w:rStyle w:val="Emphasis"/>
          <w:sz w:val="36"/>
          <w:szCs w:val="36"/>
          <w:highlight w:val="green"/>
        </w:rPr>
        <w:t>make it illegal to not work.</w:t>
      </w:r>
    </w:p>
    <w:p w14:paraId="50EE9BB8" w14:textId="77777777" w:rsidR="00601097" w:rsidRPr="00B44E5A" w:rsidRDefault="00601097" w:rsidP="00601097">
      <w:pPr>
        <w:rPr>
          <w:sz w:val="12"/>
        </w:rPr>
      </w:pPr>
      <w:r w:rsidRPr="00B44E5A">
        <w:rPr>
          <w:sz w:val="12"/>
        </w:rPr>
        <w:t>Taylor: Right.</w:t>
      </w:r>
    </w:p>
    <w:p w14:paraId="6CD8BF80" w14:textId="77777777" w:rsidR="00601097" w:rsidRPr="00B44E5A" w:rsidRDefault="00601097" w:rsidP="00601097">
      <w:pPr>
        <w:rPr>
          <w:sz w:val="12"/>
        </w:rPr>
      </w:pPr>
      <w:r w:rsidRPr="00B44E5A">
        <w:rPr>
          <w:sz w:val="12"/>
        </w:rPr>
        <w:t xml:space="preserve">Hartman: </w:t>
      </w:r>
      <w:r w:rsidRPr="001F13E1">
        <w:rPr>
          <w:rStyle w:val="StyleUnderline"/>
        </w:rPr>
        <w:t>If you do not work</w:t>
      </w:r>
      <w:r w:rsidRPr="00B44E5A">
        <w:rPr>
          <w:sz w:val="12"/>
        </w:rPr>
        <w:t xml:space="preserve">, who are you? </w:t>
      </w:r>
      <w:r w:rsidRPr="00E27A8E">
        <w:rPr>
          <w:sz w:val="12"/>
        </w:rPr>
        <w:t xml:space="preserve">You are a vagrant, and that means that </w:t>
      </w:r>
      <w:r w:rsidRPr="00E27A8E">
        <w:rPr>
          <w:rStyle w:val="StyleUnderline"/>
        </w:rPr>
        <w:t>you can be arrested and forced to work</w:t>
      </w:r>
      <w:r w:rsidRPr="00E27A8E">
        <w:rPr>
          <w:sz w:val="12"/>
        </w:rPr>
        <w:t xml:space="preserve">. So that there's a, there's… you know, </w:t>
      </w:r>
      <w:r w:rsidRPr="00E27A8E">
        <w:rPr>
          <w:rStyle w:val="StyleUnderline"/>
        </w:rPr>
        <w:t>there's that order of violence,</w:t>
      </w:r>
      <w:r w:rsidRPr="00E27A8E">
        <w:rPr>
          <w:sz w:val="12"/>
        </w:rPr>
        <w:t xml:space="preserve"> that, you're right, </w:t>
      </w:r>
      <w:r w:rsidRPr="00E27A8E">
        <w:rPr>
          <w:rStyle w:val="StyleUnderline"/>
        </w:rPr>
        <w:t>that is not even then restricted to black people</w:t>
      </w:r>
      <w:r w:rsidRPr="00E27A8E">
        <w:rPr>
          <w:sz w:val="12"/>
        </w:rPr>
        <w:t xml:space="preserve">. And these… </w:t>
      </w:r>
      <w:r w:rsidRPr="00E27A8E">
        <w:rPr>
          <w:rStyle w:val="StyleUnderline"/>
        </w:rPr>
        <w:t>these modalities of coercion then</w:t>
      </w:r>
      <w:r w:rsidRPr="00B44E5A">
        <w:rPr>
          <w:sz w:val="12"/>
        </w:rPr>
        <w:t xml:space="preserve"> also, you know, </w:t>
      </w:r>
      <w:r w:rsidRPr="001F13E1">
        <w:rPr>
          <w:rStyle w:val="StyleUnderline"/>
        </w:rPr>
        <w:t xml:space="preserve">if </w:t>
      </w:r>
      <w:r w:rsidRPr="008B6CBC">
        <w:rPr>
          <w:rStyle w:val="Emphasis"/>
          <w:highlight w:val="green"/>
        </w:rPr>
        <w:t>black folks are their laboratory</w:t>
      </w:r>
      <w:r w:rsidRPr="008B6CBC">
        <w:rPr>
          <w:rStyle w:val="StyleUnderline"/>
          <w:highlight w:val="green"/>
        </w:rPr>
        <w:t>,</w:t>
      </w:r>
      <w:r w:rsidRPr="008B6CBC">
        <w:rPr>
          <w:sz w:val="12"/>
          <w:highlight w:val="green"/>
        </w:rPr>
        <w:t xml:space="preserve"> </w:t>
      </w:r>
      <w:r w:rsidRPr="00037F42">
        <w:rPr>
          <w:rStyle w:val="StyleUnderline"/>
        </w:rPr>
        <w:t>they're also then used to police,</w:t>
      </w:r>
      <w:r w:rsidRPr="00037F42">
        <w:rPr>
          <w:sz w:val="12"/>
        </w:rPr>
        <w:t xml:space="preserve"> you know, the white </w:t>
      </w:r>
      <w:r w:rsidRPr="00037F42">
        <w:rPr>
          <w:rStyle w:val="StyleUnderline"/>
        </w:rPr>
        <w:t>working classes or</w:t>
      </w:r>
      <w:r w:rsidRPr="00037F42">
        <w:rPr>
          <w:sz w:val="12"/>
        </w:rPr>
        <w:t xml:space="preserve"> those the </w:t>
      </w:r>
      <w:r w:rsidRPr="00037F42">
        <w:rPr>
          <w:rStyle w:val="StyleUnderline"/>
        </w:rPr>
        <w:t>idle classes</w:t>
      </w:r>
      <w:r w:rsidRPr="00037F42">
        <w:rPr>
          <w:sz w:val="12"/>
        </w:rPr>
        <w:t xml:space="preserve">, right? The idle and dangerous classes but, you know, but you hit the core. It's like, </w:t>
      </w:r>
      <w:r w:rsidRPr="00037F42">
        <w:rPr>
          <w:rStyle w:val="StyleUnderline"/>
        </w:rPr>
        <w:t>if we're then imagining freedom</w:t>
      </w:r>
      <w:r w:rsidRPr="00B44E5A">
        <w:rPr>
          <w:sz w:val="12"/>
        </w:rPr>
        <w:t>, right</w:t>
      </w:r>
      <w:r w:rsidRPr="001F13E1">
        <w:rPr>
          <w:rStyle w:val="StyleUnderline"/>
        </w:rPr>
        <w:t xml:space="preserve">, </w:t>
      </w:r>
      <w:r w:rsidRPr="008B6CBC">
        <w:rPr>
          <w:rStyle w:val="StyleUnderline"/>
          <w:highlight w:val="green"/>
        </w:rPr>
        <w:t>if freedom is the “as yet”, what are the terms in which we want to imagine it</w:t>
      </w:r>
      <w:r w:rsidRPr="001F13E1">
        <w:rPr>
          <w:rStyle w:val="StyleUnderline"/>
        </w:rPr>
        <w:t xml:space="preserve">, right? </w:t>
      </w:r>
      <w:r w:rsidRPr="00B44E5A">
        <w:rPr>
          <w:sz w:val="12"/>
        </w:rPr>
        <w:t xml:space="preserve">And it just felt like oh, you know, I mean, I had read Das Capital, I read Gramsci, so it's not as if we just also </w:t>
      </w:r>
      <w:r w:rsidRPr="008B6CBC">
        <w:rPr>
          <w:rStyle w:val="StyleUnderline"/>
          <w:highlight w:val="green"/>
        </w:rPr>
        <w:t>look at the history of Black struggle and</w:t>
      </w:r>
      <w:r w:rsidRPr="00B44E5A">
        <w:rPr>
          <w:sz w:val="12"/>
        </w:rPr>
        <w:t xml:space="preserve"> what, you know, and what some of those demands are. I think that too often our understanding of black politics has also focused only on the political language of elites and not on </w:t>
      </w:r>
      <w:r w:rsidRPr="008B6CBC">
        <w:rPr>
          <w:rStyle w:val="StyleUnderline"/>
          <w:highlight w:val="green"/>
        </w:rPr>
        <w:t>the</w:t>
      </w:r>
      <w:r w:rsidRPr="00FA14F8">
        <w:rPr>
          <w:rStyle w:val="StyleUnderline"/>
        </w:rPr>
        <w:t xml:space="preserve"> kind of </w:t>
      </w:r>
      <w:r w:rsidRPr="008B6CBC">
        <w:rPr>
          <w:rStyle w:val="StyleUnderline"/>
          <w:highlight w:val="green"/>
        </w:rPr>
        <w:t>political struggles of working class</w:t>
      </w:r>
      <w:r w:rsidRPr="00B44E5A">
        <w:rPr>
          <w:sz w:val="12"/>
        </w:rPr>
        <w:t xml:space="preserve">, you know, </w:t>
      </w:r>
      <w:r w:rsidRPr="008B6CBC">
        <w:rPr>
          <w:rStyle w:val="StyleUnderline"/>
          <w:highlight w:val="green"/>
        </w:rPr>
        <w:t>people</w:t>
      </w:r>
      <w:r w:rsidRPr="00FA14F8">
        <w:rPr>
          <w:rStyle w:val="StyleUnderline"/>
        </w:rPr>
        <w:t xml:space="preserve"> </w:t>
      </w:r>
      <w:r w:rsidRPr="008B6CBC">
        <w:rPr>
          <w:rStyle w:val="StyleUnderline"/>
          <w:highlight w:val="green"/>
        </w:rPr>
        <w:t>who have also articulated that critique of capitalism, who understand themselves to be exploited,</w:t>
      </w:r>
      <w:r w:rsidRPr="008B6CBC">
        <w:rPr>
          <w:sz w:val="12"/>
          <w:highlight w:val="green"/>
        </w:rPr>
        <w:t xml:space="preserve"> </w:t>
      </w:r>
      <w:r w:rsidRPr="008B6CBC">
        <w:rPr>
          <w:rStyle w:val="StyleUnderline"/>
          <w:highlight w:val="green"/>
        </w:rPr>
        <w:t>vulnerable</w:t>
      </w:r>
      <w:proofErr w:type="gramStart"/>
      <w:r w:rsidRPr="00FA14F8">
        <w:rPr>
          <w:rStyle w:val="StyleUnderline"/>
        </w:rPr>
        <w:t xml:space="preserve">, </w:t>
      </w:r>
      <w:r w:rsidRPr="008B6CBC">
        <w:rPr>
          <w:rStyle w:val="StyleUnderline"/>
          <w:highlight w:val="green"/>
        </w:rPr>
        <w:t>disposable</w:t>
      </w:r>
      <w:proofErr w:type="gramEnd"/>
      <w:r w:rsidRPr="00FA14F8">
        <w:rPr>
          <w:rStyle w:val="StyleUnderline"/>
        </w:rPr>
        <w:t>.</w:t>
      </w:r>
      <w:r w:rsidRPr="00B44E5A">
        <w:rPr>
          <w:sz w:val="12"/>
        </w:rPr>
        <w:t xml:space="preserve"> And I just you know took very seriously what I was reading in terms of you know the WPA narratives about like how anemic the horizon of freedom – of liberal freedom – was and, and I had a language of political philosophy that was </w:t>
      </w:r>
      <w:proofErr w:type="gramStart"/>
      <w:r w:rsidRPr="00B44E5A">
        <w:rPr>
          <w:sz w:val="12"/>
        </w:rPr>
        <w:t>actually in</w:t>
      </w:r>
      <w:proofErr w:type="gramEnd"/>
      <w:r w:rsidRPr="00B44E5A">
        <w:rPr>
          <w:sz w:val="12"/>
        </w:rPr>
        <w:t xml:space="preserve"> conversation with that… with that testimony.</w:t>
      </w:r>
    </w:p>
    <w:p w14:paraId="523793A6" w14:textId="77777777" w:rsidR="00601097" w:rsidRPr="00B44E5A" w:rsidRDefault="00601097" w:rsidP="00601097">
      <w:pPr>
        <w:rPr>
          <w:sz w:val="12"/>
        </w:rPr>
      </w:pPr>
      <w:r w:rsidRPr="00B44E5A">
        <w:rPr>
          <w:sz w:val="12"/>
        </w:rPr>
        <w:t xml:space="preserve">Taylor: I've got to open things up to the audience, but I wanted – one, one quick question, yeah? </w:t>
      </w:r>
    </w:p>
    <w:p w14:paraId="392834C7" w14:textId="77777777" w:rsidR="00601097" w:rsidRPr="00B44E5A" w:rsidRDefault="00601097" w:rsidP="00601097">
      <w:pPr>
        <w:rPr>
          <w:sz w:val="12"/>
        </w:rPr>
      </w:pPr>
      <w:r w:rsidRPr="00B44E5A">
        <w:rPr>
          <w:sz w:val="12"/>
        </w:rPr>
        <w:t xml:space="preserve">Hartman: Yeah. </w:t>
      </w:r>
    </w:p>
    <w:p w14:paraId="567D783B" w14:textId="77777777" w:rsidR="00601097" w:rsidRPr="00B44E5A" w:rsidRDefault="00601097" w:rsidP="00601097">
      <w:pPr>
        <w:rPr>
          <w:sz w:val="12"/>
        </w:rPr>
      </w:pPr>
      <w:r w:rsidRPr="00B44E5A">
        <w:rPr>
          <w:sz w:val="12"/>
        </w:rPr>
        <w:t xml:space="preserve">Taylor: 25 years later, has anything </w:t>
      </w:r>
      <w:proofErr w:type="gramStart"/>
      <w:r w:rsidRPr="00B44E5A">
        <w:rPr>
          <w:sz w:val="12"/>
        </w:rPr>
        <w:t>changed for,</w:t>
      </w:r>
      <w:proofErr w:type="gramEnd"/>
      <w:r w:rsidRPr="00B44E5A">
        <w:rPr>
          <w:sz w:val="12"/>
        </w:rPr>
        <w:t xml:space="preserve"> for you? Not just ‘what might I have written differently’</w:t>
      </w:r>
      <w:r>
        <w:rPr>
          <w:sz w:val="12"/>
        </w:rPr>
        <w:t>,</w:t>
      </w:r>
      <w:r w:rsidRPr="00B44E5A">
        <w:rPr>
          <w:sz w:val="12"/>
        </w:rPr>
        <w:t xml:space="preserve"> because every writer thinks about that one week later, but in the… the larger scope of – of things, what… where do you think this book fits in now? </w:t>
      </w:r>
    </w:p>
    <w:p w14:paraId="267A4348" w14:textId="77777777" w:rsidR="00601097" w:rsidRDefault="00601097" w:rsidP="00601097">
      <w:pPr>
        <w:rPr>
          <w:sz w:val="12"/>
        </w:rPr>
      </w:pPr>
      <w:r w:rsidRPr="00B44E5A">
        <w:rPr>
          <w:sz w:val="12"/>
        </w:rPr>
        <w:t xml:space="preserve">Hartman: Yeah, I mean, I feel like now, you know, I feel like now there's a moment when it can </w:t>
      </w:r>
      <w:proofErr w:type="gramStart"/>
      <w:r w:rsidRPr="00B44E5A">
        <w:rPr>
          <w:sz w:val="12"/>
        </w:rPr>
        <w:t>actually have</w:t>
      </w:r>
      <w:proofErr w:type="gramEnd"/>
      <w:r w:rsidRPr="00B44E5A">
        <w:rPr>
          <w:sz w:val="12"/>
        </w:rPr>
        <w:t xml:space="preserve"> a readership, </w:t>
      </w:r>
      <w:proofErr w:type="gramStart"/>
      <w:r w:rsidRPr="00B44E5A">
        <w:rPr>
          <w:sz w:val="12"/>
        </w:rPr>
        <w:t>because,</w:t>
      </w:r>
      <w:proofErr w:type="gramEnd"/>
      <w:r w:rsidRPr="00B44E5A">
        <w:rPr>
          <w:sz w:val="12"/>
        </w:rPr>
        <w:t xml:space="preserve"> I mean there's a way that, you know, like ‘racial capitalism’ is a term that many people throw around. You can find a term like ‘anti-blackness’ in the pages of the New York Times. </w:t>
      </w:r>
      <w:proofErr w:type="gramStart"/>
      <w:r w:rsidRPr="00B44E5A">
        <w:rPr>
          <w:sz w:val="12"/>
        </w:rPr>
        <w:t>So</w:t>
      </w:r>
      <w:proofErr w:type="gramEnd"/>
      <w:r w:rsidRPr="00B44E5A">
        <w:rPr>
          <w:sz w:val="12"/>
        </w:rPr>
        <w:t xml:space="preserve"> I think that </w:t>
      </w:r>
      <w:r w:rsidRPr="00172206">
        <w:rPr>
          <w:rStyle w:val="StyleUnderline"/>
        </w:rPr>
        <w:t>there has been a shift in</w:t>
      </w:r>
      <w:r w:rsidRPr="00B44E5A">
        <w:rPr>
          <w:sz w:val="12"/>
        </w:rPr>
        <w:t xml:space="preserve"> – </w:t>
      </w:r>
      <w:r w:rsidRPr="00172206">
        <w:rPr>
          <w:rStyle w:val="StyleUnderline"/>
        </w:rPr>
        <w:t>and a way in which</w:t>
      </w:r>
      <w:r w:rsidRPr="00B44E5A">
        <w:rPr>
          <w:sz w:val="12"/>
        </w:rPr>
        <w:t xml:space="preserve"> – a certain kind of you know </w:t>
      </w:r>
      <w:r w:rsidRPr="00172206">
        <w:rPr>
          <w:rStyle w:val="StyleUnderline"/>
        </w:rPr>
        <w:t>radical thought has gained a certain ground</w:t>
      </w:r>
      <w:r w:rsidRPr="00B44E5A">
        <w:rPr>
          <w:sz w:val="12"/>
        </w:rPr>
        <w:t xml:space="preserve">, and that people understand… I mean, you know, one key element of the moment in which I was writing was, you know, critical legal studies, right? So this is, you know, people who are thinking about the limits of – right, people like Derek Bell and others in the, you know, critical legal studies movement, about like, oh, what rights fail to achieve, right, the equality and the transformation that actually couldn't happen through these, like, legal avenues. </w:t>
      </w:r>
      <w:proofErr w:type="gramStart"/>
      <w:r w:rsidRPr="00B44E5A">
        <w:rPr>
          <w:sz w:val="12"/>
        </w:rPr>
        <w:t>So</w:t>
      </w:r>
      <w:proofErr w:type="gramEnd"/>
      <w:r w:rsidRPr="00B44E5A">
        <w:rPr>
          <w:sz w:val="12"/>
        </w:rPr>
        <w:t xml:space="preserve"> I feel that there's a… </w:t>
      </w:r>
      <w:r w:rsidRPr="00172206">
        <w:rPr>
          <w:rStyle w:val="StyleUnderline"/>
        </w:rPr>
        <w:t>there's just a much more capacious understanding of what is required</w:t>
      </w:r>
      <w:r w:rsidRPr="00B44E5A">
        <w:rPr>
          <w:sz w:val="12"/>
        </w:rPr>
        <w:t xml:space="preserve">. And, just, the kind of… </w:t>
      </w:r>
      <w:r w:rsidRPr="00172206">
        <w:rPr>
          <w:rStyle w:val="StyleUnderline"/>
        </w:rPr>
        <w:t>the climate,</w:t>
      </w:r>
      <w:r w:rsidRPr="00B44E5A">
        <w:rPr>
          <w:sz w:val="12"/>
        </w:rPr>
        <w:t xml:space="preserve"> you know, </w:t>
      </w:r>
      <w:r w:rsidRPr="00172206">
        <w:rPr>
          <w:rStyle w:val="StyleUnderline"/>
        </w:rPr>
        <w:t xml:space="preserve">crisis has also helped, you know, I just think, people understand the way </w:t>
      </w:r>
      <w:r w:rsidRPr="008B6CBC">
        <w:rPr>
          <w:rStyle w:val="StyleUnderline"/>
          <w:highlight w:val="green"/>
        </w:rPr>
        <w:t>that we inhabit the Earth is utterly unsustainable</w:t>
      </w:r>
      <w:r w:rsidRPr="00172206">
        <w:rPr>
          <w:rStyle w:val="StyleUnderline"/>
        </w:rPr>
        <w:t xml:space="preserve">, and that </w:t>
      </w:r>
      <w:r w:rsidRPr="008B6CBC">
        <w:rPr>
          <w:rStyle w:val="StyleUnderline"/>
          <w:highlight w:val="green"/>
        </w:rPr>
        <w:t>these histories of slavery and coloniality were part of the shift that enabled</w:t>
      </w:r>
      <w:r w:rsidRPr="00172206">
        <w:rPr>
          <w:rStyle w:val="StyleUnderline"/>
        </w:rPr>
        <w:t xml:space="preserve"> </w:t>
      </w:r>
      <w:r w:rsidRPr="00B44E5A">
        <w:rPr>
          <w:sz w:val="12"/>
        </w:rPr>
        <w:t xml:space="preserve">this kind of </w:t>
      </w:r>
      <w:r w:rsidRPr="008B6CBC">
        <w:rPr>
          <w:rStyle w:val="StyleUnderline"/>
          <w:highlight w:val="green"/>
        </w:rPr>
        <w:t>the Anthropocene</w:t>
      </w:r>
      <w:r w:rsidRPr="00B44E5A">
        <w:rPr>
          <w:sz w:val="12"/>
        </w:rPr>
        <w:t xml:space="preserve">, right? </w:t>
      </w:r>
      <w:r w:rsidRPr="008B6CBC">
        <w:rPr>
          <w:rStyle w:val="StyleUnderline"/>
          <w:highlight w:val="green"/>
        </w:rPr>
        <w:t>The plantation as the first</w:t>
      </w:r>
      <w:r w:rsidRPr="00B44E5A">
        <w:rPr>
          <w:sz w:val="12"/>
        </w:rPr>
        <w:t xml:space="preserve">, you know, the </w:t>
      </w:r>
      <w:r w:rsidRPr="008B6CBC">
        <w:rPr>
          <w:rStyle w:val="StyleUnderline"/>
          <w:highlight w:val="green"/>
        </w:rPr>
        <w:t>largest economy of scale that emerges</w:t>
      </w:r>
      <w:r w:rsidRPr="00172206">
        <w:rPr>
          <w:rStyle w:val="StyleUnderline"/>
        </w:rPr>
        <w:t xml:space="preserve"> in the in the modern periods</w:t>
      </w:r>
      <w:r w:rsidRPr="008B6CBC">
        <w:rPr>
          <w:rStyle w:val="Emphasis"/>
          <w:highlight w:val="green"/>
        </w:rPr>
        <w:t>.</w:t>
      </w:r>
      <w:r w:rsidRPr="00B44E5A">
        <w:rPr>
          <w:sz w:val="12"/>
        </w:rPr>
        <w:t xml:space="preserve"> </w:t>
      </w:r>
      <w:proofErr w:type="gramStart"/>
      <w:r>
        <w:rPr>
          <w:sz w:val="12"/>
        </w:rPr>
        <w:t>S</w:t>
      </w:r>
      <w:r w:rsidRPr="00B44E5A">
        <w:rPr>
          <w:sz w:val="12"/>
        </w:rPr>
        <w:t>o</w:t>
      </w:r>
      <w:proofErr w:type="gramEnd"/>
      <w:r w:rsidRPr="00B44E5A">
        <w:rPr>
          <w:sz w:val="12"/>
        </w:rPr>
        <w:t xml:space="preserve"> I think people are </w:t>
      </w:r>
      <w:r w:rsidRPr="008B6CBC">
        <w:rPr>
          <w:rStyle w:val="StyleUnderline"/>
          <w:highlight w:val="green"/>
        </w:rPr>
        <w:t>making the connections</w:t>
      </w:r>
      <w:r w:rsidRPr="00793D33">
        <w:rPr>
          <w:rStyle w:val="StyleUnderline"/>
        </w:rPr>
        <w:t xml:space="preserve"> </w:t>
      </w:r>
      <w:r w:rsidRPr="008B6CBC">
        <w:rPr>
          <w:rStyle w:val="StyleUnderline"/>
          <w:highlight w:val="green"/>
        </w:rPr>
        <w:t>between anti-blackness and capitalist predation, militarism and environmental degradation</w:t>
      </w:r>
      <w:r w:rsidRPr="00B44E5A">
        <w:rPr>
          <w:sz w:val="12"/>
        </w:rPr>
        <w:t xml:space="preserve"> – the US Army </w:t>
      </w:r>
      <w:r w:rsidRPr="008B6CBC">
        <w:rPr>
          <w:rStyle w:val="StyleUnderline"/>
          <w:highlight w:val="green"/>
        </w:rPr>
        <w:t>is</w:t>
      </w:r>
      <w:r w:rsidRPr="00B44E5A">
        <w:rPr>
          <w:sz w:val="12"/>
        </w:rPr>
        <w:t xml:space="preserve">, what, the largest polluter in the globe? – so… so that makes me feel </w:t>
      </w:r>
      <w:proofErr w:type="gramStart"/>
      <w:r w:rsidRPr="00B44E5A">
        <w:rPr>
          <w:sz w:val="12"/>
        </w:rPr>
        <w:t xml:space="preserve">really </w:t>
      </w:r>
      <w:r w:rsidRPr="008B6CBC">
        <w:rPr>
          <w:rStyle w:val="StyleUnderline"/>
          <w:highlight w:val="green"/>
        </w:rPr>
        <w:t>good</w:t>
      </w:r>
      <w:proofErr w:type="gramEnd"/>
      <w:r w:rsidRPr="008B6CBC">
        <w:rPr>
          <w:rStyle w:val="StyleUnderline"/>
          <w:highlight w:val="green"/>
        </w:rPr>
        <w:t>. As well as</w:t>
      </w:r>
      <w:r w:rsidRPr="00B44E5A">
        <w:rPr>
          <w:sz w:val="12"/>
        </w:rPr>
        <w:t xml:space="preserve"> people you know exploring a modality of political practices and, you know, </w:t>
      </w:r>
      <w:r w:rsidRPr="008B6CBC">
        <w:rPr>
          <w:rStyle w:val="StyleUnderline"/>
          <w:highlight w:val="green"/>
        </w:rPr>
        <w:t>trying to create institutions, organizations</w:t>
      </w:r>
      <w:r w:rsidRPr="00B44E5A">
        <w:rPr>
          <w:sz w:val="12"/>
        </w:rPr>
        <w:t xml:space="preserve"> and ways of living </w:t>
      </w:r>
      <w:r w:rsidRPr="008B6CBC">
        <w:rPr>
          <w:rStyle w:val="StyleUnderline"/>
          <w:highlight w:val="green"/>
        </w:rPr>
        <w:t>that can help us survive</w:t>
      </w:r>
      <w:r w:rsidRPr="00793D33">
        <w:rPr>
          <w:rStyle w:val="StyleUnderline"/>
        </w:rPr>
        <w:t xml:space="preserve"> in the meantime</w:t>
      </w:r>
      <w:r w:rsidRPr="00B44E5A">
        <w:rPr>
          <w:sz w:val="12"/>
        </w:rPr>
        <w:t>. So that proliferation and opening of radical possibility, I – I feel, I feel happy about that.</w:t>
      </w:r>
    </w:p>
    <w:p w14:paraId="634CA932" w14:textId="77777777" w:rsidR="00D522A3" w:rsidRPr="00D72757" w:rsidRDefault="00D522A3" w:rsidP="0018101F">
      <w:pPr>
        <w:rPr>
          <w:sz w:val="14"/>
        </w:rPr>
      </w:pPr>
    </w:p>
    <w:p w14:paraId="7AE95265" w14:textId="5F6FAAB2" w:rsidR="0018101F" w:rsidRDefault="00140B74" w:rsidP="00140B74">
      <w:pPr>
        <w:pStyle w:val="Heading1"/>
      </w:pPr>
      <w:r>
        <w:t>Case</w:t>
      </w:r>
    </w:p>
    <w:p w14:paraId="7956BBC6" w14:textId="0862C6A8" w:rsidR="00140B74" w:rsidRDefault="00140B74" w:rsidP="00140B74">
      <w:pPr>
        <w:pStyle w:val="Heading3"/>
      </w:pPr>
      <w:r>
        <w:t>1NC---Mitchell</w:t>
      </w:r>
    </w:p>
    <w:p w14:paraId="1748F97C" w14:textId="77777777" w:rsidR="00601097" w:rsidRPr="009717CF" w:rsidRDefault="00601097" w:rsidP="00601097">
      <w:pPr>
        <w:pStyle w:val="Heading4"/>
        <w:rPr>
          <w:bCs/>
          <w:u w:val="single"/>
        </w:rPr>
      </w:pPr>
      <w:r>
        <w:t xml:space="preserve">The 1AC’s solicitation of black feminist citational practices and transformative community making recreates the neoliberal imperatives behind ‘the personal is political.’ That reproduces a politics of </w:t>
      </w:r>
      <w:r>
        <w:rPr>
          <w:u w:val="single"/>
        </w:rPr>
        <w:t>overcoming</w:t>
      </w:r>
      <w:r>
        <w:t xml:space="preserve"> because private life becomes the </w:t>
      </w:r>
      <w:r>
        <w:rPr>
          <w:u w:val="single"/>
        </w:rPr>
        <w:t>object</w:t>
      </w:r>
      <w:r>
        <w:t xml:space="preserve"> of criticism and </w:t>
      </w:r>
      <w:r>
        <w:rPr>
          <w:u w:val="single"/>
        </w:rPr>
        <w:t>discipline</w:t>
      </w:r>
      <w:r>
        <w:t>---proven by 1AC lines like, “</w:t>
      </w:r>
      <w:r w:rsidRPr="008B6CBC">
        <w:rPr>
          <w:rStyle w:val="StyleUnderline"/>
          <w:bCs/>
          <w:highlight w:val="green"/>
        </w:rPr>
        <w:t>to claim a distinction exists between public and private</w:t>
      </w:r>
      <w:r>
        <w:t>”</w:t>
      </w:r>
    </w:p>
    <w:p w14:paraId="6597BF3E" w14:textId="77777777" w:rsidR="00601097" w:rsidRPr="00536780" w:rsidRDefault="00601097" w:rsidP="00601097">
      <w:r w:rsidRPr="00536780">
        <w:rPr>
          <w:rStyle w:val="Style13ptBold"/>
        </w:rPr>
        <w:t>Mitchell 13</w:t>
      </w:r>
      <w:r>
        <w:t xml:space="preserve">, she is associate prof in feminist studies @ UCSC. (Nick, May 14, 2013, “On Audre Lorde’s Legacy and the “Self” of Self-Care, Part 2 of 3,” </w:t>
      </w:r>
      <w:proofErr w:type="spellStart"/>
      <w:r>
        <w:t>LowEndTheory</w:t>
      </w:r>
      <w:proofErr w:type="spellEnd"/>
      <w:r>
        <w:t xml:space="preserve">, </w:t>
      </w:r>
      <w:hyperlink r:id="rId9" w:history="1">
        <w:r w:rsidRPr="0069369F">
          <w:rPr>
            <w:rStyle w:val="Hyperlink"/>
          </w:rPr>
          <w:t>https://lowendtheory.tumblr.com/post/50428216600/on-audre-lordes-legacy-and-the-self-of</w:t>
        </w:r>
      </w:hyperlink>
      <w:r>
        <w:t>, luna)</w:t>
      </w:r>
    </w:p>
    <w:p w14:paraId="0990AC61" w14:textId="77777777" w:rsidR="00601097" w:rsidRPr="002A049A" w:rsidRDefault="00601097" w:rsidP="00601097">
      <w:pPr>
        <w:rPr>
          <w:sz w:val="16"/>
        </w:rPr>
      </w:pPr>
      <w:r w:rsidRPr="002A049A">
        <w:rPr>
          <w:sz w:val="16"/>
        </w:rPr>
        <w:t>To begin, here is Alexis Pauline Gumbs:</w:t>
      </w:r>
    </w:p>
    <w:p w14:paraId="0E31CC93" w14:textId="77777777" w:rsidR="00601097" w:rsidRPr="00BB3BED" w:rsidRDefault="00601097" w:rsidP="00601097">
      <w:pPr>
        <w:ind w:left="720"/>
        <w:rPr>
          <w:rStyle w:val="StyleUnderline"/>
        </w:rPr>
      </w:pPr>
      <w:r w:rsidRPr="002A049A">
        <w:rPr>
          <w:sz w:val="16"/>
        </w:rPr>
        <w:t xml:space="preserve">[A]s Audre </w:t>
      </w:r>
      <w:r w:rsidRPr="00BB3BED">
        <w:rPr>
          <w:rStyle w:val="StyleUnderline"/>
        </w:rPr>
        <w:t>Lorde’s</w:t>
      </w:r>
      <w:r w:rsidRPr="002A049A">
        <w:rPr>
          <w:sz w:val="16"/>
        </w:rPr>
        <w:t xml:space="preserve"> archival </w:t>
      </w:r>
      <w:r w:rsidRPr="00BB3BED">
        <w:rPr>
          <w:rStyle w:val="StyleUnderline"/>
        </w:rPr>
        <w:t>papers prove</w:t>
      </w:r>
      <w:r w:rsidRPr="002A049A">
        <w:rPr>
          <w:sz w:val="16"/>
        </w:rPr>
        <w:t xml:space="preserve">, </w:t>
      </w:r>
      <w:r w:rsidRPr="00BB3BED">
        <w:rPr>
          <w:rStyle w:val="StyleUnderline"/>
        </w:rPr>
        <w:t>she was denied medical leave</w:t>
      </w:r>
      <w:r w:rsidRPr="002A049A">
        <w:rPr>
          <w:sz w:val="16"/>
        </w:rPr>
        <w:t xml:space="preserve">, </w:t>
      </w:r>
      <w:r w:rsidRPr="00BB3BED">
        <w:rPr>
          <w:rStyle w:val="StyleUnderline"/>
        </w:rPr>
        <w:t>had to turn down prestigious fellowships</w:t>
      </w:r>
      <w:r w:rsidRPr="002A049A">
        <w:rPr>
          <w:sz w:val="16"/>
        </w:rPr>
        <w:t xml:space="preserve"> (including the senior fellowship at Cornell) </w:t>
      </w:r>
      <w:r w:rsidRPr="00BB3BED">
        <w:rPr>
          <w:rStyle w:val="StyleUnderline"/>
        </w:rPr>
        <w:t>that required residency in places too cold for her to live during her fight against cancer</w:t>
      </w:r>
      <w:r w:rsidRPr="002A049A">
        <w:rPr>
          <w:sz w:val="16"/>
        </w:rPr>
        <w:t xml:space="preserve">. The English Department at Hunter, which recently honored Lorde with a conference 20 years after her death, </w:t>
      </w:r>
      <w:r w:rsidRPr="00BB3BED">
        <w:rPr>
          <w:rStyle w:val="StyleUnderline"/>
        </w:rPr>
        <w:t>rejected her proposals at the end of her life to teach on a limited residency basis that would allow her to teach poetry intensive classes for students during warm weather in New York and to live in warmer climates during the winter based on her health needs.</w:t>
      </w:r>
    </w:p>
    <w:p w14:paraId="2781D3E2" w14:textId="77777777" w:rsidR="00601097" w:rsidRPr="002A049A" w:rsidRDefault="00601097" w:rsidP="00601097">
      <w:pPr>
        <w:rPr>
          <w:sz w:val="16"/>
        </w:rPr>
      </w:pPr>
      <w:r w:rsidRPr="00BB3BED">
        <w:rPr>
          <w:rStyle w:val="Emphasis"/>
        </w:rPr>
        <w:t xml:space="preserve">Audre </w:t>
      </w:r>
      <w:r w:rsidRPr="008B6CBC">
        <w:rPr>
          <w:rStyle w:val="Emphasis"/>
          <w:highlight w:val="green"/>
        </w:rPr>
        <w:t>Lorde</w:t>
      </w:r>
      <w:r w:rsidRPr="00BB3BED">
        <w:rPr>
          <w:rStyle w:val="Emphasis"/>
        </w:rPr>
        <w:t xml:space="preserve"> didn’t die a natural death</w:t>
      </w:r>
      <w:r w:rsidRPr="002A049A">
        <w:rPr>
          <w:sz w:val="16"/>
        </w:rPr>
        <w:t xml:space="preserve">. </w:t>
      </w:r>
      <w:r w:rsidRPr="00BB3BED">
        <w:rPr>
          <w:rStyle w:val="StyleUnderline"/>
        </w:rPr>
        <w:t xml:space="preserve">She </w:t>
      </w:r>
      <w:r w:rsidRPr="00E57217">
        <w:rPr>
          <w:rStyle w:val="StyleUnderline"/>
        </w:rPr>
        <w:t>died an institutionally produced</w:t>
      </w:r>
      <w:r w:rsidRPr="00BB3BED">
        <w:rPr>
          <w:rStyle w:val="StyleUnderline"/>
        </w:rPr>
        <w:t xml:space="preserve"> one, a </w:t>
      </w:r>
      <w:r w:rsidRPr="008B6CBC">
        <w:rPr>
          <w:rStyle w:val="StyleUnderline"/>
          <w:highlight w:val="green"/>
        </w:rPr>
        <w:t xml:space="preserve">death </w:t>
      </w:r>
      <w:r w:rsidRPr="00E57217">
        <w:rPr>
          <w:rStyle w:val="StyleUnderline"/>
        </w:rPr>
        <w:t xml:space="preserve">that </w:t>
      </w:r>
      <w:r w:rsidRPr="008B6CBC">
        <w:rPr>
          <w:rStyle w:val="StyleUnderline"/>
          <w:highlight w:val="green"/>
        </w:rPr>
        <w:t xml:space="preserve">was </w:t>
      </w:r>
      <w:r w:rsidRPr="00E57217">
        <w:rPr>
          <w:rStyle w:val="StyleUnderline"/>
        </w:rPr>
        <w:t>generated at the level of</w:t>
      </w:r>
      <w:r w:rsidRPr="00BB3BED">
        <w:rPr>
          <w:rStyle w:val="StyleUnderline"/>
        </w:rPr>
        <w:t xml:space="preserve"> social infrastructure</w:t>
      </w:r>
      <w:r w:rsidRPr="002A049A">
        <w:rPr>
          <w:sz w:val="16"/>
        </w:rPr>
        <w:t xml:space="preserve">. I want us to learn to regard Audre Lorde’s death as </w:t>
      </w:r>
      <w:r w:rsidRPr="00BB3BED">
        <w:rPr>
          <w:rStyle w:val="Emphasis"/>
        </w:rPr>
        <w:t xml:space="preserve">an effect of </w:t>
      </w:r>
      <w:r w:rsidRPr="008B6CBC">
        <w:rPr>
          <w:rStyle w:val="Emphasis"/>
          <w:highlight w:val="green"/>
        </w:rPr>
        <w:t>racial capitalism</w:t>
      </w:r>
      <w:r w:rsidRPr="002A049A">
        <w:rPr>
          <w:sz w:val="16"/>
        </w:rPr>
        <w:t>—</w:t>
      </w:r>
      <w:r w:rsidRPr="00BB3BED">
        <w:rPr>
          <w:rStyle w:val="StyleUnderline"/>
        </w:rPr>
        <w:t>its fundamentally unequal provisioning of wealth</w:t>
      </w:r>
      <w:r w:rsidRPr="002A049A">
        <w:rPr>
          <w:sz w:val="16"/>
        </w:rPr>
        <w:t xml:space="preserve"> and social </w:t>
      </w:r>
      <w:r w:rsidRPr="00E57217">
        <w:rPr>
          <w:sz w:val="16"/>
        </w:rPr>
        <w:t xml:space="preserve">goods, </w:t>
      </w:r>
      <w:r w:rsidRPr="00E57217">
        <w:rPr>
          <w:rStyle w:val="StyleUnderline"/>
        </w:rPr>
        <w:t>its</w:t>
      </w:r>
      <w:r w:rsidRPr="00E57217">
        <w:rPr>
          <w:sz w:val="16"/>
        </w:rPr>
        <w:t xml:space="preserve"> ableist and </w:t>
      </w:r>
      <w:proofErr w:type="spellStart"/>
      <w:r w:rsidRPr="00E57217">
        <w:rPr>
          <w:rStyle w:val="Emphasis"/>
        </w:rPr>
        <w:t>productivist</w:t>
      </w:r>
      <w:proofErr w:type="spellEnd"/>
      <w:r w:rsidRPr="00E57217">
        <w:rPr>
          <w:rStyle w:val="Emphasis"/>
        </w:rPr>
        <w:t xml:space="preserve"> standards</w:t>
      </w:r>
      <w:r w:rsidRPr="00E57217">
        <w:rPr>
          <w:sz w:val="16"/>
        </w:rPr>
        <w:t xml:space="preserve"> as to what constitutes a healthy person, </w:t>
      </w:r>
      <w:r w:rsidRPr="00E57217">
        <w:rPr>
          <w:rStyle w:val="StyleUnderline"/>
        </w:rPr>
        <w:t>its fashioning of health care as</w:t>
      </w:r>
      <w:r w:rsidRPr="00BB3BED">
        <w:rPr>
          <w:rStyle w:val="StyleUnderline"/>
        </w:rPr>
        <w:t xml:space="preserve"> a private commodity</w:t>
      </w:r>
      <w:r w:rsidRPr="002A049A">
        <w:rPr>
          <w:sz w:val="16"/>
        </w:rPr>
        <w:t xml:space="preserve"> rather than as a fundamental right, and its particular commingling of sexism and racism that at one and the same time materializes the constant demand that black women work and renders the work they do invisible. </w:t>
      </w:r>
      <w:r w:rsidRPr="00BB3BED">
        <w:rPr>
          <w:rStyle w:val="StyleUnderline"/>
        </w:rPr>
        <w:t xml:space="preserve">The conditions that produced Audre Lorde’s death, in other words, might also serve as a reminder that in the aggregate, black women bear a disproportionate share of racial </w:t>
      </w:r>
      <w:r w:rsidRPr="00BB3BED">
        <w:rPr>
          <w:rStyle w:val="Emphasis"/>
        </w:rPr>
        <w:t>capitalism’s propensity</w:t>
      </w:r>
      <w:r w:rsidRPr="00BB3BED">
        <w:rPr>
          <w:rStyle w:val="StyleUnderline"/>
        </w:rPr>
        <w:t xml:space="preserve"> to work its </w:t>
      </w:r>
      <w:r w:rsidRPr="00BB3BED">
        <w:rPr>
          <w:rStyle w:val="Emphasis"/>
        </w:rPr>
        <w:t>workers</w:t>
      </w:r>
      <w:r w:rsidRPr="00BB3BED">
        <w:rPr>
          <w:rStyle w:val="StyleUnderline"/>
        </w:rPr>
        <w:t xml:space="preserve"> to </w:t>
      </w:r>
      <w:r w:rsidRPr="00BB3BED">
        <w:rPr>
          <w:rStyle w:val="Emphasis"/>
        </w:rPr>
        <w:t>death</w:t>
      </w:r>
      <w:r w:rsidRPr="002A049A">
        <w:rPr>
          <w:sz w:val="16"/>
        </w:rPr>
        <w:t>. And a major feature of these death-making conditions is to be found in the ways in which it is structured so as to refuse to recognize as work what so many black women do for themselves, for each other, and for their communities—</w:t>
      </w:r>
      <w:r w:rsidRPr="00BB3BED">
        <w:rPr>
          <w:rStyle w:val="StyleUnderline"/>
        </w:rPr>
        <w:t>this may include but is not limited to the largely unwaged work of cooking, cleaning, raising, educating, and caring for children and adults in its myriad forms</w:t>
      </w:r>
      <w:r w:rsidRPr="002A049A">
        <w:rPr>
          <w:sz w:val="16"/>
        </w:rPr>
        <w:t xml:space="preserve">. (This is the work, to paraphrase part of the most overlooked chapter of Angela Davis’s Women, Race, and Class, that no one notices until it’s not done.) </w:t>
      </w:r>
    </w:p>
    <w:p w14:paraId="3AAA4C95" w14:textId="77777777" w:rsidR="00601097" w:rsidRPr="002A049A" w:rsidRDefault="00601097" w:rsidP="00601097">
      <w:pPr>
        <w:rPr>
          <w:sz w:val="16"/>
        </w:rPr>
      </w:pPr>
      <w:r w:rsidRPr="002A049A">
        <w:rPr>
          <w:sz w:val="16"/>
        </w:rPr>
        <w:t xml:space="preserve">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BB3BED">
        <w:rPr>
          <w:rStyle w:val="StyleUnderline"/>
        </w:rPr>
        <w:t xml:space="preserve">This compulsion and coercion regularly </w:t>
      </w:r>
      <w:proofErr w:type="gramStart"/>
      <w:r w:rsidRPr="00BB3BED">
        <w:rPr>
          <w:rStyle w:val="StyleUnderline"/>
        </w:rPr>
        <w:t>takes</w:t>
      </w:r>
      <w:proofErr w:type="gramEnd"/>
      <w:r w:rsidRPr="00BB3BED">
        <w:rPr>
          <w:rStyle w:val="StyleUnderline"/>
        </w:rPr>
        <w:t xml:space="preserve"> the form of the form of the stigmatization and surveillance of poor people and poor women especially, who use governmental assistance to survive</w:t>
      </w:r>
      <w:r w:rsidRPr="002A049A">
        <w:rPr>
          <w:sz w:val="16"/>
        </w:rPr>
        <w:t xml:space="preserve">. And again, here, </w:t>
      </w:r>
      <w:r w:rsidRPr="00BB3BED">
        <w:rPr>
          <w:rStyle w:val="StyleUnderline"/>
        </w:rPr>
        <w:t>black women bear the brunt of the burden of capitalism’s stigmatization of the poor (of color).</w:t>
      </w:r>
      <w:r w:rsidRPr="002A049A">
        <w:rPr>
          <w:sz w:val="16"/>
        </w:rPr>
        <w:t xml:space="preserve"> "</w:t>
      </w:r>
      <w:proofErr w:type="gramStart"/>
      <w:r w:rsidRPr="002A049A">
        <w:rPr>
          <w:sz w:val="16"/>
        </w:rPr>
        <w:t>Welfare,“</w:t>
      </w:r>
      <w:proofErr w:type="gramEnd"/>
      <w:r w:rsidRPr="002A049A">
        <w:rPr>
          <w:sz w:val="16"/>
        </w:rPr>
        <w:t xml:space="preserv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3248D4E9" w14:textId="77777777" w:rsidR="00601097" w:rsidRPr="002A049A" w:rsidRDefault="00601097" w:rsidP="00601097">
      <w:pPr>
        <w:rPr>
          <w:sz w:val="16"/>
        </w:rPr>
      </w:pPr>
      <w:r w:rsidRPr="00BB3BED">
        <w:rPr>
          <w:rStyle w:val="StyleUnderline"/>
        </w:rPr>
        <w:t>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2A049A">
        <w:rPr>
          <w:sz w:val="16"/>
        </w:rPr>
        <w:t xml:space="preserve">.[2] And it also matters that </w:t>
      </w:r>
      <w:r w:rsidRPr="00BB3BED">
        <w:rPr>
          <w:rStyle w:val="Emphasis"/>
        </w:rPr>
        <w:t>the</w:t>
      </w:r>
      <w:r w:rsidRPr="002A049A">
        <w:rPr>
          <w:sz w:val="16"/>
        </w:rPr>
        <w:t xml:space="preserve"> racializing and gendering </w:t>
      </w:r>
      <w:r w:rsidRPr="00BB3BED">
        <w:rPr>
          <w:rStyle w:val="Emphasis"/>
        </w:rPr>
        <w:t>project of the capitalism</w:t>
      </w:r>
      <w:r w:rsidRPr="002A049A">
        <w:rPr>
          <w:sz w:val="16"/>
        </w:rPr>
        <w:t xml:space="preserve"> </w:t>
      </w:r>
      <w:r w:rsidRPr="00BB3BED">
        <w:rPr>
          <w:rStyle w:val="StyleUnderline"/>
        </w:rPr>
        <w:t>that underwrites that surveillance</w:t>
      </w:r>
      <w:r w:rsidRPr="002A049A">
        <w:rPr>
          <w:sz w:val="16"/>
        </w:rPr>
        <w:t xml:space="preserve"> also </w:t>
      </w:r>
      <w:r w:rsidRPr="00BB3BED">
        <w:rPr>
          <w:rStyle w:val="StyleUnderline"/>
        </w:rPr>
        <w:t>shaped the conditions in which she lived and died</w:t>
      </w:r>
      <w:r w:rsidRPr="002A049A">
        <w:rPr>
          <w:sz w:val="16"/>
        </w:rPr>
        <w:t xml:space="preserve"> in ways that are too rarely recognized. We in the U.S. left are well trained to express outrage when black lives are stolen in spectacular events—not only in the assassinations of “our” Malcolms and Martins, but even in the executions of our less famed </w:t>
      </w:r>
      <w:proofErr w:type="spellStart"/>
      <w:r w:rsidRPr="002A049A">
        <w:rPr>
          <w:sz w:val="16"/>
        </w:rPr>
        <w:t>Emmetts</w:t>
      </w:r>
      <w:proofErr w:type="spellEnd"/>
      <w:r w:rsidRPr="002A049A">
        <w:rPr>
          <w:sz w:val="16"/>
        </w:rPr>
        <w:t xml:space="preserve"> and Oscars and </w:t>
      </w:r>
      <w:proofErr w:type="spellStart"/>
      <w:r w:rsidRPr="002A049A">
        <w:rPr>
          <w:sz w:val="16"/>
        </w:rPr>
        <w:t>Trayvons</w:t>
      </w:r>
      <w:proofErr w:type="spellEnd"/>
      <w:r w:rsidRPr="002A049A">
        <w:rPr>
          <w:sz w:val="16"/>
        </w:rPr>
        <w:t xml:space="preserve">. Yet we are not always best equipped to organize against the politics that produce deaths not in spectacular (and regular), direct, face-to-face expressions of violence but rather, through other, less readily visible, rhythms and structures of everyday life. </w:t>
      </w:r>
      <w:r w:rsidRPr="00BB3BED">
        <w:rPr>
          <w:rStyle w:val="StyleUnderline"/>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2A049A">
        <w:rPr>
          <w:sz w:val="16"/>
        </w:rPr>
        <w:t>.[3]</w:t>
      </w:r>
    </w:p>
    <w:p w14:paraId="2F1CADE3" w14:textId="77777777" w:rsidR="00601097" w:rsidRPr="002A049A" w:rsidRDefault="00601097" w:rsidP="00601097">
      <w:pPr>
        <w:rPr>
          <w:sz w:val="16"/>
        </w:rPr>
      </w:pPr>
      <w:r w:rsidRPr="002A049A">
        <w:rPr>
          <w:sz w:val="16"/>
        </w:rPr>
        <w:t xml:space="preserve">Mundane murderousness, slow death (which may in many cases not be slow at all), has taken institutional form in part </w:t>
      </w:r>
      <w:proofErr w:type="gramStart"/>
      <w:r w:rsidRPr="002A049A">
        <w:rPr>
          <w:sz w:val="16"/>
        </w:rPr>
        <w:t>as a consequence of</w:t>
      </w:r>
      <w:proofErr w:type="gramEnd"/>
      <w:r w:rsidRPr="002A049A">
        <w:rPr>
          <w:sz w:val="16"/>
        </w:rPr>
        <w:t xml:space="preserve"> the consolidation of health care as a for-profit industry that defines health as the capacity to work. “</w:t>
      </w:r>
      <w:r w:rsidRPr="008B6CBC">
        <w:rPr>
          <w:rStyle w:val="Emphasis"/>
          <w:highlight w:val="green"/>
        </w:rPr>
        <w:t>Health</w:t>
      </w:r>
      <w:r w:rsidRPr="002A049A">
        <w:rPr>
          <w:sz w:val="16"/>
        </w:rPr>
        <w:t xml:space="preserve">,” in this context, </w:t>
      </w:r>
      <w:r w:rsidRPr="00E57217">
        <w:rPr>
          <w:rStyle w:val="StyleUnderline"/>
        </w:rPr>
        <w:t xml:space="preserve">is measured by the </w:t>
      </w:r>
      <w:r w:rsidRPr="00E57217">
        <w:rPr>
          <w:rStyle w:val="Emphasis"/>
        </w:rPr>
        <w:t>health of racial capitalism</w:t>
      </w:r>
      <w:r w:rsidRPr="00E57217">
        <w:rPr>
          <w:sz w:val="16"/>
        </w:rPr>
        <w:t xml:space="preserve">. </w:t>
      </w:r>
      <w:r w:rsidRPr="00E57217">
        <w:rPr>
          <w:rStyle w:val="StyleUnderline"/>
        </w:rPr>
        <w:t xml:space="preserve">Such a definition means that being healthy </w:t>
      </w:r>
      <w:r w:rsidRPr="008B6CBC">
        <w:rPr>
          <w:rStyle w:val="StyleUnderline"/>
          <w:highlight w:val="green"/>
        </w:rPr>
        <w:t xml:space="preserve">is understood as </w:t>
      </w:r>
      <w:r w:rsidRPr="00E57217">
        <w:rPr>
          <w:rStyle w:val="StyleUnderline"/>
        </w:rPr>
        <w:t>having</w:t>
      </w:r>
      <w:r w:rsidRPr="002A049A">
        <w:rPr>
          <w:rStyle w:val="StyleUnderline"/>
        </w:rPr>
        <w:t xml:space="preserve"> the </w:t>
      </w:r>
      <w:r w:rsidRPr="008B6CBC">
        <w:rPr>
          <w:rStyle w:val="StyleUnderline"/>
          <w:highlight w:val="green"/>
        </w:rPr>
        <w:t xml:space="preserve">capacity to </w:t>
      </w:r>
      <w:r w:rsidRPr="00E57217">
        <w:rPr>
          <w:rStyle w:val="StyleUnderline"/>
        </w:rPr>
        <w:t xml:space="preserve">optimize your ability to </w:t>
      </w:r>
      <w:r w:rsidRPr="008B6CBC">
        <w:rPr>
          <w:rStyle w:val="StyleUnderline"/>
          <w:highlight w:val="green"/>
        </w:rPr>
        <w:t>be exploited</w:t>
      </w:r>
      <w:r w:rsidRPr="002A049A">
        <w:rPr>
          <w:sz w:val="16"/>
        </w:rPr>
        <w:t xml:space="preserve">. No medical leave, then, for the English prof who’s battling cancer. No capacity, then, to decide for herself what her health needs are and to act on that </w:t>
      </w:r>
      <w:proofErr w:type="gramStart"/>
      <w:r w:rsidRPr="002A049A">
        <w:rPr>
          <w:sz w:val="16"/>
        </w:rPr>
        <w:t>decision—</w:t>
      </w:r>
      <w:proofErr w:type="gramEnd"/>
      <w:r w:rsidRPr="002A049A">
        <w:rPr>
          <w:rStyle w:val="StyleUnderline"/>
        </w:rPr>
        <w:t>the social infrastructure of neoliberalism has already coded giving its workers that much freedom, that kind of autonomy, as an unaffordable extravagance</w:t>
      </w:r>
      <w:r w:rsidRPr="002A049A">
        <w:rPr>
          <w:sz w:val="16"/>
        </w:rPr>
        <w:t xml:space="preserve">. </w:t>
      </w:r>
    </w:p>
    <w:p w14:paraId="7A479CA0" w14:textId="77777777" w:rsidR="00601097" w:rsidRPr="002A049A" w:rsidRDefault="00601097" w:rsidP="00601097">
      <w:pPr>
        <w:rPr>
          <w:rStyle w:val="StyleUnderline"/>
        </w:rPr>
      </w:pPr>
      <w:r w:rsidRPr="002A049A">
        <w:rPr>
          <w:rStyle w:val="Emphasis"/>
        </w:rPr>
        <w:t>Care as extravagance</w:t>
      </w:r>
      <w:r w:rsidRPr="002A049A">
        <w:rPr>
          <w:sz w:val="16"/>
        </w:rPr>
        <w:t xml:space="preserve">. </w:t>
      </w:r>
      <w:r w:rsidRPr="00E57217">
        <w:rPr>
          <w:rStyle w:val="StyleUnderline"/>
        </w:rPr>
        <w:t>Historically speaking, it is here</w:t>
      </w:r>
      <w:r w:rsidRPr="002A049A">
        <w:rPr>
          <w:rStyle w:val="StyleUnderline"/>
        </w:rPr>
        <w:t xml:space="preserve">, </w:t>
      </w:r>
      <w:r w:rsidRPr="008B6CBC">
        <w:rPr>
          <w:rStyle w:val="StyleUnderline"/>
          <w:highlight w:val="green"/>
        </w:rPr>
        <w:t>in the Reagan era</w:t>
      </w:r>
      <w:r w:rsidRPr="002A049A">
        <w:rPr>
          <w:rStyle w:val="StyleUnderline"/>
        </w:rPr>
        <w:t xml:space="preserve">, </w:t>
      </w:r>
      <w:r w:rsidRPr="00E57217">
        <w:rPr>
          <w:rStyle w:val="StyleUnderline"/>
        </w:rPr>
        <w:t xml:space="preserve">that </w:t>
      </w:r>
      <w:r w:rsidRPr="008B6CBC">
        <w:rPr>
          <w:rStyle w:val="StyleUnderline"/>
          <w:highlight w:val="green"/>
        </w:rPr>
        <w:t>the “self” of self-care emerged</w:t>
      </w:r>
      <w:r w:rsidRPr="002A049A">
        <w:rPr>
          <w:sz w:val="16"/>
        </w:rPr>
        <w:t xml:space="preserve">. Donald Vickery and James Fries’s bestseller </w:t>
      </w:r>
      <w:r w:rsidRPr="008B6CBC">
        <w:rPr>
          <w:rStyle w:val="Emphasis"/>
          <w:highlight w:val="green"/>
        </w:rPr>
        <w:t>Take Care of Yourself</w:t>
      </w:r>
      <w:r w:rsidRPr="002A049A">
        <w:rPr>
          <w:rStyle w:val="Emphasis"/>
        </w:rPr>
        <w:t xml:space="preserve">: </w:t>
      </w:r>
      <w:r w:rsidRPr="00E57217">
        <w:rPr>
          <w:rStyle w:val="Emphasis"/>
        </w:rPr>
        <w:t>A Consumer’s Guide to Medical Care</w:t>
      </w:r>
      <w:r w:rsidRPr="00E57217">
        <w:rPr>
          <w:sz w:val="16"/>
        </w:rPr>
        <w:t xml:space="preserve"> </w:t>
      </w:r>
      <w:r w:rsidRPr="008B6CBC">
        <w:rPr>
          <w:rStyle w:val="StyleUnderline"/>
          <w:highlight w:val="green"/>
        </w:rPr>
        <w:t>was published in 1981</w:t>
      </w:r>
      <w:r w:rsidRPr="00E57217">
        <w:rPr>
          <w:rStyle w:val="StyleUnderline"/>
        </w:rPr>
        <w:t>, and formed part of a larger explosion of “self-help” publications that encouraged a readership increasingly clobbered by a neoliberal assault</w:t>
      </w:r>
      <w:r w:rsidRPr="00E57217">
        <w:rPr>
          <w:sz w:val="16"/>
        </w:rPr>
        <w:t>—</w:t>
      </w:r>
      <w:r w:rsidRPr="00E57217">
        <w:rPr>
          <w:rStyle w:val="Emphasis"/>
        </w:rPr>
        <w:t xml:space="preserve">against </w:t>
      </w:r>
      <w:proofErr w:type="spellStart"/>
      <w:r w:rsidRPr="00E57217">
        <w:rPr>
          <w:rStyle w:val="Emphasis"/>
        </w:rPr>
        <w:t>liveable</w:t>
      </w:r>
      <w:proofErr w:type="spellEnd"/>
      <w:r w:rsidRPr="00E57217">
        <w:rPr>
          <w:rStyle w:val="Emphasis"/>
        </w:rPr>
        <w:t xml:space="preserve"> wages, </w:t>
      </w:r>
      <w:proofErr w:type="spellStart"/>
      <w:r w:rsidRPr="00E57217">
        <w:rPr>
          <w:rStyle w:val="Emphasis"/>
        </w:rPr>
        <w:t>workers</w:t>
      </w:r>
      <w:proofErr w:type="spellEnd"/>
      <w:r w:rsidRPr="00E57217">
        <w:rPr>
          <w:rStyle w:val="Emphasis"/>
        </w:rPr>
        <w:t xml:space="preserve"> rights, social services, and the welfare state writ large</w:t>
      </w:r>
      <w:r w:rsidRPr="00E57217">
        <w:rPr>
          <w:sz w:val="16"/>
        </w:rPr>
        <w:t>—</w:t>
      </w:r>
      <w:r w:rsidRPr="00E57217">
        <w:rPr>
          <w:rStyle w:val="StyleUnderline"/>
        </w:rPr>
        <w:t>to take it upon themselves to manage the consequences of that clobbering</w:t>
      </w:r>
      <w:r w:rsidRPr="00E57217">
        <w:rPr>
          <w:sz w:val="16"/>
        </w:rPr>
        <w:t xml:space="preserve">. </w:t>
      </w:r>
      <w:r w:rsidRPr="00E57217">
        <w:rPr>
          <w:rStyle w:val="StyleUnderline"/>
        </w:rPr>
        <w:t>And</w:t>
      </w:r>
      <w:r w:rsidRPr="002A049A">
        <w:rPr>
          <w:rStyle w:val="StyleUnderline"/>
        </w:rPr>
        <w:t xml:space="preserve"> I would argue that the “self” of self-care came into being precisely as an effect of that management, as well </w:t>
      </w:r>
      <w:r w:rsidRPr="008B6CBC">
        <w:rPr>
          <w:rStyle w:val="StyleUnderline"/>
          <w:highlight w:val="green"/>
        </w:rPr>
        <w:t>as</w:t>
      </w:r>
      <w:r w:rsidRPr="002A049A">
        <w:rPr>
          <w:rStyle w:val="StyleUnderline"/>
        </w:rPr>
        <w:t xml:space="preserve"> of the clobbering that both preceded and accompanied it.</w:t>
      </w:r>
      <w:r w:rsidRPr="002A049A">
        <w:rPr>
          <w:sz w:val="16"/>
        </w:rPr>
        <w:t xml:space="preserve"> </w:t>
      </w:r>
      <w:r w:rsidRPr="00E57217">
        <w:rPr>
          <w:rStyle w:val="StyleUnderline"/>
        </w:rPr>
        <w:t>It euphemizes</w:t>
      </w:r>
      <w:r w:rsidRPr="00E57217">
        <w:rPr>
          <w:sz w:val="16"/>
        </w:rPr>
        <w:t xml:space="preserve"> as a </w:t>
      </w:r>
      <w:r w:rsidRPr="00E57217">
        <w:rPr>
          <w:rStyle w:val="Emphasis"/>
        </w:rPr>
        <w:t>goodwill</w:t>
      </w:r>
      <w:r w:rsidRPr="00E57217">
        <w:rPr>
          <w:sz w:val="16"/>
        </w:rPr>
        <w:t xml:space="preserve"> gesture (the benevolent “</w:t>
      </w:r>
      <w:r w:rsidRPr="00E57217">
        <w:rPr>
          <w:rStyle w:val="Emphasis"/>
        </w:rPr>
        <w:t>take care of yourself</w:t>
      </w:r>
      <w:r w:rsidRPr="002A049A">
        <w:rPr>
          <w:sz w:val="16"/>
        </w:rPr>
        <w:t xml:space="preserve">!”) </w:t>
      </w:r>
      <w:r w:rsidRPr="008B6CBC">
        <w:rPr>
          <w:rStyle w:val="StyleUnderline"/>
          <w:highlight w:val="green"/>
        </w:rPr>
        <w:t>an imperative that</w:t>
      </w:r>
      <w:r w:rsidRPr="002A049A">
        <w:rPr>
          <w:rStyle w:val="StyleUnderline"/>
        </w:rPr>
        <w:t>,</w:t>
      </w:r>
      <w:r w:rsidRPr="002A049A">
        <w:rPr>
          <w:sz w:val="16"/>
        </w:rPr>
        <w:t xml:space="preserve"> if elaborated, </w:t>
      </w:r>
      <w:r w:rsidRPr="008B6CBC">
        <w:rPr>
          <w:rStyle w:val="StyleUnderline"/>
          <w:highlight w:val="green"/>
        </w:rPr>
        <w:t>looks</w:t>
      </w:r>
      <w:r w:rsidRPr="002A049A">
        <w:rPr>
          <w:rStyle w:val="StyleUnderline"/>
        </w:rPr>
        <w:t xml:space="preserve"> much more </w:t>
      </w:r>
      <w:r w:rsidRPr="008B6CBC">
        <w:rPr>
          <w:rStyle w:val="StyleUnderline"/>
          <w:highlight w:val="green"/>
        </w:rPr>
        <w:t>like</w:t>
      </w:r>
      <w:r w:rsidRPr="002A049A">
        <w:rPr>
          <w:rStyle w:val="StyleUnderline"/>
        </w:rPr>
        <w:t xml:space="preserve"> a relation of </w:t>
      </w:r>
      <w:r w:rsidRPr="008B6CBC">
        <w:rPr>
          <w:rStyle w:val="StyleUnderline"/>
          <w:highlight w:val="green"/>
        </w:rPr>
        <w:t>coercion</w:t>
      </w:r>
      <w:r w:rsidRPr="002A049A">
        <w:rPr>
          <w:sz w:val="16"/>
        </w:rPr>
        <w:t xml:space="preserve"> and discipline </w:t>
      </w:r>
      <w:r w:rsidRPr="002A049A">
        <w:rPr>
          <w:rStyle w:val="StyleUnderline"/>
        </w:rPr>
        <w:t>(“take care of yourself or your job will go to someone who does”; “</w:t>
      </w:r>
      <w:r w:rsidRPr="00E57217">
        <w:rPr>
          <w:rStyle w:val="StyleUnderline"/>
        </w:rPr>
        <w:t>take care of yourself lest you fall ill</w:t>
      </w:r>
      <w:r w:rsidRPr="002A049A">
        <w:rPr>
          <w:rStyle w:val="StyleUnderline"/>
        </w:rPr>
        <w:t xml:space="preserve"> and get saddled with medical debt”; “take care of yourself because you have no right to expect that society will”;</w:t>
      </w:r>
      <w:r w:rsidRPr="002A049A">
        <w:rPr>
          <w:sz w:val="16"/>
        </w:rPr>
        <w:t xml:space="preserve"> “</w:t>
      </w:r>
      <w:r w:rsidRPr="008B6CBC">
        <w:rPr>
          <w:rStyle w:val="Emphasis"/>
          <w:highlight w:val="green"/>
        </w:rPr>
        <w:t xml:space="preserve">take care </w:t>
      </w:r>
      <w:r w:rsidRPr="00E57217">
        <w:rPr>
          <w:rStyle w:val="Emphasis"/>
        </w:rPr>
        <w:t>of yourself</w:t>
      </w:r>
      <w:r w:rsidRPr="008B6CBC">
        <w:rPr>
          <w:rStyle w:val="Emphasis"/>
          <w:highlight w:val="green"/>
        </w:rPr>
        <w:t>…or else</w:t>
      </w:r>
      <w:r w:rsidRPr="002A049A">
        <w:rPr>
          <w:sz w:val="16"/>
        </w:rPr>
        <w:t xml:space="preserve">”). </w:t>
      </w:r>
      <w:proofErr w:type="gramStart"/>
      <w:r w:rsidRPr="002A049A">
        <w:rPr>
          <w:sz w:val="16"/>
        </w:rPr>
        <w:t>The self</w:t>
      </w:r>
      <w:proofErr w:type="gramEnd"/>
      <w:r w:rsidRPr="002A049A">
        <w:rPr>
          <w:sz w:val="16"/>
        </w:rPr>
        <w:t xml:space="preserve"> of self-care</w:t>
      </w:r>
      <w:proofErr w:type="gramStart"/>
      <w:r w:rsidRPr="002A049A">
        <w:rPr>
          <w:sz w:val="16"/>
        </w:rPr>
        <w:t>, all of this is to say,</w:t>
      </w:r>
      <w:proofErr w:type="gramEnd"/>
      <w:r w:rsidRPr="002A049A">
        <w:rPr>
          <w:sz w:val="16"/>
        </w:rPr>
        <w:t xml:space="preserve"> has a history that should serve as a caution toward attempts to make self-care an unqualified good. </w:t>
      </w:r>
      <w:r w:rsidRPr="00E57217">
        <w:rPr>
          <w:rStyle w:val="StyleUnderline"/>
        </w:rPr>
        <w:t xml:space="preserve">It is a self that is </w:t>
      </w:r>
      <w:r w:rsidRPr="008B6CBC">
        <w:rPr>
          <w:rStyle w:val="StyleUnderline"/>
          <w:highlight w:val="green"/>
        </w:rPr>
        <w:t>specifically calibrated</w:t>
      </w:r>
      <w:r w:rsidRPr="002A049A">
        <w:rPr>
          <w:rStyle w:val="StyleUnderline"/>
        </w:rPr>
        <w:t xml:space="preserve"> as a defensive reaction to the combination of austerity politics </w:t>
      </w:r>
      <w:r w:rsidRPr="008B6CBC">
        <w:rPr>
          <w:rStyle w:val="StyleUnderline"/>
          <w:highlight w:val="green"/>
        </w:rPr>
        <w:t xml:space="preserve">with </w:t>
      </w:r>
      <w:r w:rsidRPr="00E57217">
        <w:rPr>
          <w:rStyle w:val="StyleUnderline"/>
        </w:rPr>
        <w:t>reinvigorated</w:t>
      </w:r>
      <w:r w:rsidRPr="002A049A">
        <w:rPr>
          <w:rStyle w:val="StyleUnderline"/>
        </w:rPr>
        <w:t xml:space="preserve"> forms of </w:t>
      </w:r>
      <w:r w:rsidRPr="008B6CBC">
        <w:rPr>
          <w:rStyle w:val="StyleUnderline"/>
          <w:highlight w:val="green"/>
        </w:rPr>
        <w:t>gendered racism</w:t>
      </w:r>
      <w:r w:rsidRPr="002A049A">
        <w:rPr>
          <w:rStyle w:val="StyleUnderline"/>
        </w:rPr>
        <w:t xml:space="preserve"> that cut across the entire social formation.</w:t>
      </w:r>
    </w:p>
    <w:p w14:paraId="2850AB0D" w14:textId="77777777" w:rsidR="00601097" w:rsidRPr="002A049A" w:rsidRDefault="00601097" w:rsidP="00601097">
      <w:pPr>
        <w:rPr>
          <w:sz w:val="16"/>
        </w:rPr>
      </w:pPr>
      <w:r w:rsidRPr="002A049A">
        <w:rPr>
          <w:sz w:val="16"/>
        </w:rPr>
        <w:t xml:space="preserve">Especially for those of us who were born and/or grew up in the Reagan and Bush I eras, </w:t>
      </w:r>
      <w:r w:rsidRPr="00E57217">
        <w:rPr>
          <w:rStyle w:val="StyleUnderline"/>
        </w:rPr>
        <w:t xml:space="preserve">the self of self-care was the form of selfhood that hegemonic institutions taught </w:t>
      </w:r>
      <w:r w:rsidRPr="00E57217">
        <w:rPr>
          <w:rStyle w:val="Emphasis"/>
        </w:rPr>
        <w:t>us to internalize</w:t>
      </w:r>
      <w:r w:rsidRPr="002A049A">
        <w:rPr>
          <w:sz w:val="16"/>
        </w:rPr>
        <w:t xml:space="preserv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w:t>
      </w:r>
      <w:r w:rsidRPr="00E57217">
        <w:rPr>
          <w:rStyle w:val="StyleUnderline"/>
        </w:rPr>
        <w:t xml:space="preserve">It involved the marginalization of years of efforts by the Black Panther Party and the National </w:t>
      </w:r>
      <w:proofErr w:type="gramStart"/>
      <w:r w:rsidRPr="00E57217">
        <w:rPr>
          <w:rStyle w:val="StyleUnderline"/>
        </w:rPr>
        <w:t>Welfare Rights</w:t>
      </w:r>
      <w:proofErr w:type="gramEnd"/>
      <w:r w:rsidRPr="00E57217">
        <w:rPr>
          <w:rStyle w:val="StyleUnderline"/>
        </w:rPr>
        <w:t xml:space="preserve"> Organization both to establish community clinics and to redefine health care not as a commodity but as both a fundamental question of justice and a condition of community self-determination.[4]</w:t>
      </w:r>
      <w:r w:rsidRPr="00536780">
        <w:rPr>
          <w:rStyle w:val="StyleUnderline"/>
        </w:rPr>
        <w:t xml:space="preserve"> </w:t>
      </w:r>
    </w:p>
    <w:p w14:paraId="39BECE31" w14:textId="77777777" w:rsidR="00601097" w:rsidRPr="002A049A" w:rsidRDefault="00601097" w:rsidP="00601097">
      <w:pPr>
        <w:rPr>
          <w:sz w:val="16"/>
        </w:rPr>
      </w:pPr>
      <w:r w:rsidRPr="002A049A">
        <w:rPr>
          <w:sz w:val="16"/>
        </w:rPr>
        <w:t xml:space="preserve">With all of this said, </w:t>
      </w:r>
      <w:r w:rsidRPr="00E57217">
        <w:rPr>
          <w:rStyle w:val="StyleUnderline"/>
        </w:rPr>
        <w:t xml:space="preserve">what do we make of </w:t>
      </w:r>
      <w:r w:rsidRPr="00E57217">
        <w:rPr>
          <w:rStyle w:val="Emphasis"/>
        </w:rPr>
        <w:t>this</w:t>
      </w:r>
      <w:r w:rsidRPr="002A049A">
        <w:rPr>
          <w:sz w:val="16"/>
        </w:rPr>
        <w:t xml:space="preserve"> Audre Lorde </w:t>
      </w:r>
      <w:proofErr w:type="gramStart"/>
      <w:r w:rsidRPr="002A049A">
        <w:rPr>
          <w:sz w:val="16"/>
        </w:rPr>
        <w:t>quote?</w:t>
      </w:r>
      <w:r w:rsidRPr="00E57217">
        <w:rPr>
          <w:rStyle w:val="Emphasis"/>
        </w:rPr>
        <w:t>:</w:t>
      </w:r>
      <w:proofErr w:type="gramEnd"/>
      <w:r w:rsidRPr="008B6CBC">
        <w:rPr>
          <w:sz w:val="16"/>
          <w:highlight w:val="green"/>
        </w:rPr>
        <w:t xml:space="preserve"> </w:t>
      </w:r>
      <w:r w:rsidRPr="008B6CBC">
        <w:rPr>
          <w:rStyle w:val="Emphasis"/>
          <w:highlight w:val="green"/>
        </w:rPr>
        <w:t>“</w:t>
      </w:r>
      <w:r w:rsidRPr="008B6CBC">
        <w:rPr>
          <w:rStyle w:val="StyleUnderline"/>
          <w:highlight w:val="green"/>
        </w:rPr>
        <w:t xml:space="preserve">Caring for myself </w:t>
      </w:r>
      <w:r w:rsidRPr="00E57217">
        <w:rPr>
          <w:rStyle w:val="StyleUnderline"/>
        </w:rPr>
        <w:t xml:space="preserve">is not self-indulgence, it </w:t>
      </w:r>
      <w:r w:rsidRPr="008B6CBC">
        <w:rPr>
          <w:rStyle w:val="StyleUnderline"/>
          <w:highlight w:val="green"/>
        </w:rPr>
        <w:t>is</w:t>
      </w:r>
      <w:r w:rsidRPr="002A049A">
        <w:rPr>
          <w:rStyle w:val="StyleUnderline"/>
        </w:rPr>
        <w:t xml:space="preserve"> self-preservation, and that is an act of </w:t>
      </w:r>
      <w:r w:rsidRPr="008B6CBC">
        <w:rPr>
          <w:rStyle w:val="StyleUnderline"/>
          <w:highlight w:val="green"/>
        </w:rPr>
        <w:t>political warfare</w:t>
      </w:r>
      <w:r w:rsidRPr="008B6CBC">
        <w:rPr>
          <w:rStyle w:val="Emphasis"/>
          <w:highlight w:val="green"/>
        </w:rPr>
        <w:t>.”</w:t>
      </w:r>
      <w:r w:rsidRPr="002A049A">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w:t>
      </w:r>
      <w:proofErr w:type="spellStart"/>
      <w:r w:rsidRPr="002A049A">
        <w:rPr>
          <w:sz w:val="16"/>
        </w:rPr>
        <w:t>one’s'alienation</w:t>
      </w:r>
      <w:proofErr w:type="spellEnd"/>
      <w:r w:rsidRPr="002A049A">
        <w:rPr>
          <w:sz w:val="16"/>
        </w:rPr>
        <w:t xml:space="preserve"> from her conditions of existence, or from the means necessary to inform herself about, determine, and pursue the course of care and wellbeing that she needs.</w:t>
      </w:r>
    </w:p>
    <w:p w14:paraId="67F8F7AE" w14:textId="77777777" w:rsidR="00601097" w:rsidRPr="002A049A" w:rsidRDefault="00601097" w:rsidP="00601097">
      <w:pPr>
        <w:rPr>
          <w:sz w:val="16"/>
        </w:rPr>
      </w:pPr>
      <w:r w:rsidRPr="002A049A">
        <w:rPr>
          <w:sz w:val="16"/>
        </w:rPr>
        <w:t xml:space="preserve">But </w:t>
      </w:r>
      <w:r w:rsidRPr="002A049A">
        <w:rPr>
          <w:rStyle w:val="StyleUnderline"/>
        </w:rPr>
        <w:t>what I think is especially important about this now regularly cited quotation is what comes before the first comma, what comes before, that is, the moment when self-care finds its euphemistic, sunny resolution as “</w:t>
      </w:r>
      <w:r w:rsidRPr="002A049A">
        <w:rPr>
          <w:rStyle w:val="Emphasis"/>
        </w:rPr>
        <w:t xml:space="preserve">political </w:t>
      </w:r>
      <w:r w:rsidRPr="002A049A">
        <w:rPr>
          <w:rStyle w:val="StyleUnderline"/>
        </w:rPr>
        <w:t>warfare”:</w:t>
      </w:r>
      <w:r w:rsidRPr="002A049A">
        <w:rPr>
          <w:sz w:val="16"/>
        </w:rPr>
        <w:t xml:space="preserve"> </w:t>
      </w:r>
      <w:r w:rsidRPr="002A049A">
        <w:rPr>
          <w:rStyle w:val="StyleUnderline"/>
        </w:rPr>
        <w:t>the disavowal of self-care as “</w:t>
      </w:r>
      <w:proofErr w:type="spellStart"/>
      <w:r w:rsidRPr="002A049A">
        <w:rPr>
          <w:rStyle w:val="Emphasis"/>
        </w:rPr>
        <w:t>self indulgence</w:t>
      </w:r>
      <w:proofErr w:type="spellEnd"/>
      <w:r w:rsidRPr="002A049A">
        <w:rPr>
          <w:rStyle w:val="StyleUnderline"/>
        </w:rPr>
        <w:t>.”</w:t>
      </w:r>
      <w:r w:rsidRPr="002A049A">
        <w:rPr>
          <w:sz w:val="16"/>
        </w:rPr>
        <w:t xml:space="preserve"> </w:t>
      </w:r>
      <w:r w:rsidRPr="008B6CBC">
        <w:rPr>
          <w:rStyle w:val="StyleUnderline"/>
          <w:highlight w:val="green"/>
        </w:rPr>
        <w:t>What</w:t>
      </w:r>
      <w:r w:rsidRPr="002A049A">
        <w:rPr>
          <w:sz w:val="16"/>
        </w:rPr>
        <w:t xml:space="preserve">, after all, </w:t>
      </w:r>
      <w:r w:rsidRPr="008B6CBC">
        <w:rPr>
          <w:rStyle w:val="StyleUnderline"/>
          <w:highlight w:val="green"/>
        </w:rPr>
        <w:t>is wrong with</w:t>
      </w:r>
      <w:r w:rsidRPr="008B6CBC">
        <w:rPr>
          <w:sz w:val="16"/>
          <w:highlight w:val="green"/>
        </w:rPr>
        <w:t xml:space="preserve"> </w:t>
      </w:r>
      <w:r w:rsidRPr="008B6CBC">
        <w:rPr>
          <w:rStyle w:val="Emphasis"/>
          <w:highlight w:val="green"/>
        </w:rPr>
        <w:t>self-indulgence</w:t>
      </w:r>
      <w:r w:rsidRPr="002A049A">
        <w:rPr>
          <w:sz w:val="16"/>
        </w:rPr>
        <w:t xml:space="preserve">, with stealing time to enjoy the self, to pursue ways of being and living that are not necessarily productive, even if to do so is to steal away from the justifiably voracious appetites of left political desire? </w:t>
      </w:r>
      <w:r w:rsidRPr="002A049A">
        <w:rPr>
          <w:rStyle w:val="StyleUnderline"/>
        </w:rPr>
        <w:t xml:space="preserve">Lorde’s </w:t>
      </w:r>
      <w:r w:rsidRPr="008B6CBC">
        <w:rPr>
          <w:rStyle w:val="StyleUnderline"/>
          <w:highlight w:val="green"/>
        </w:rPr>
        <w:t>rewriting of self-care as</w:t>
      </w:r>
      <w:r w:rsidRPr="002A049A">
        <w:rPr>
          <w:rStyle w:val="StyleUnderline"/>
        </w:rPr>
        <w:t xml:space="preserve"> political </w:t>
      </w:r>
      <w:r w:rsidRPr="008B6CBC">
        <w:rPr>
          <w:rStyle w:val="StyleUnderline"/>
          <w:highlight w:val="green"/>
        </w:rPr>
        <w:t>warfare seems</w:t>
      </w:r>
      <w:r w:rsidRPr="002A049A">
        <w:rPr>
          <w:rStyle w:val="StyleUnderline"/>
        </w:rPr>
        <w:t xml:space="preserve"> to me to be </w:t>
      </w:r>
      <w:r w:rsidRPr="008B6CBC">
        <w:rPr>
          <w:rStyle w:val="StyleUnderline"/>
          <w:highlight w:val="green"/>
        </w:rPr>
        <w:t>symptomatic of</w:t>
      </w:r>
      <w:r w:rsidRPr="002A049A">
        <w:rPr>
          <w:rStyle w:val="StyleUnderline"/>
        </w:rPr>
        <w:t xml:space="preserve"> a philosophy of </w:t>
      </w:r>
      <w:r w:rsidRPr="008B6CBC">
        <w:rPr>
          <w:rStyle w:val="Emphasis"/>
          <w:highlight w:val="green"/>
        </w:rPr>
        <w:t>movement building</w:t>
      </w:r>
      <w:r w:rsidRPr="008B6CBC">
        <w:rPr>
          <w:sz w:val="16"/>
          <w:highlight w:val="green"/>
        </w:rPr>
        <w:t xml:space="preserve"> </w:t>
      </w:r>
      <w:r w:rsidRPr="008B6CBC">
        <w:rPr>
          <w:rStyle w:val="StyleUnderline"/>
          <w:highlight w:val="green"/>
        </w:rPr>
        <w:t>that has</w:t>
      </w:r>
      <w:r w:rsidRPr="002A049A">
        <w:rPr>
          <w:rStyle w:val="StyleUnderline"/>
        </w:rPr>
        <w:t xml:space="preserve"> an unacknowledged </w:t>
      </w:r>
      <w:r w:rsidRPr="008B6CBC">
        <w:rPr>
          <w:rStyle w:val="StyleUnderline"/>
          <w:highlight w:val="green"/>
        </w:rPr>
        <w:t xml:space="preserve">investment in </w:t>
      </w:r>
      <w:r w:rsidRPr="008B6CBC">
        <w:rPr>
          <w:rStyle w:val="Emphasis"/>
          <w:highlight w:val="green"/>
        </w:rPr>
        <w:t>surveilling</w:t>
      </w:r>
      <w:r w:rsidRPr="002A049A">
        <w:rPr>
          <w:rStyle w:val="StyleUnderline"/>
        </w:rPr>
        <w:t xml:space="preserve"> the behavior of its </w:t>
      </w:r>
      <w:r w:rsidRPr="008B6CBC">
        <w:rPr>
          <w:rStyle w:val="Emphasis"/>
          <w:highlight w:val="green"/>
        </w:rPr>
        <w:t>members</w:t>
      </w:r>
      <w:r w:rsidRPr="002A049A">
        <w:rPr>
          <w:sz w:val="16"/>
        </w:rPr>
        <w:t xml:space="preserve"> (</w:t>
      </w:r>
      <w:r w:rsidRPr="008B6CBC">
        <w:rPr>
          <w:rStyle w:val="StyleUnderline"/>
          <w:highlight w:val="green"/>
        </w:rPr>
        <w:t>and demanding</w:t>
      </w:r>
      <w:r w:rsidRPr="002A049A">
        <w:rPr>
          <w:rStyle w:val="StyleUnderline"/>
        </w:rPr>
        <w:t xml:space="preserve"> that </w:t>
      </w:r>
      <w:r w:rsidRPr="008B6CBC">
        <w:rPr>
          <w:rStyle w:val="StyleUnderline"/>
          <w:highlight w:val="green"/>
        </w:rPr>
        <w:t xml:space="preserve">they </w:t>
      </w:r>
      <w:r w:rsidRPr="008B6CBC">
        <w:rPr>
          <w:rStyle w:val="Emphasis"/>
          <w:highlight w:val="green"/>
        </w:rPr>
        <w:t>surveil themselves</w:t>
      </w:r>
      <w:r w:rsidRPr="002A049A">
        <w:rPr>
          <w:sz w:val="16"/>
        </w:rPr>
        <w:t xml:space="preserve">), </w:t>
      </w:r>
      <w:r w:rsidRPr="002A049A">
        <w:rPr>
          <w:rStyle w:val="StyleUnderline"/>
        </w:rPr>
        <w:t xml:space="preserve">a philosophy that is </w:t>
      </w:r>
      <w:r w:rsidRPr="00E57217">
        <w:rPr>
          <w:rStyle w:val="StyleUnderline"/>
        </w:rPr>
        <w:t xml:space="preserve">so deeply committed to the idea that </w:t>
      </w:r>
      <w:r w:rsidRPr="00E57217">
        <w:rPr>
          <w:rStyle w:val="Emphasis"/>
        </w:rPr>
        <w:t>everything is political</w:t>
      </w:r>
      <w:r w:rsidRPr="00E57217">
        <w:rPr>
          <w:rStyle w:val="StyleUnderline"/>
        </w:rPr>
        <w:t xml:space="preserve"> that it cannot see the ways </w:t>
      </w:r>
      <w:r w:rsidRPr="008B6CBC">
        <w:rPr>
          <w:rStyle w:val="StyleUnderline"/>
          <w:highlight w:val="green"/>
        </w:rPr>
        <w:t xml:space="preserve">it </w:t>
      </w:r>
      <w:r w:rsidRPr="008B6CBC">
        <w:rPr>
          <w:rStyle w:val="Emphasis"/>
          <w:highlight w:val="green"/>
        </w:rPr>
        <w:t>enforces</w:t>
      </w:r>
      <w:r w:rsidRPr="00E57217">
        <w:rPr>
          <w:rStyle w:val="StyleUnderline"/>
        </w:rPr>
        <w:t xml:space="preserve"> that </w:t>
      </w:r>
      <w:r w:rsidRPr="00E57217">
        <w:rPr>
          <w:rStyle w:val="Emphasis"/>
        </w:rPr>
        <w:t>definition</w:t>
      </w:r>
      <w:r w:rsidRPr="00E57217">
        <w:rPr>
          <w:rStyle w:val="StyleUnderline"/>
        </w:rPr>
        <w:t xml:space="preserve"> through</w:t>
      </w:r>
      <w:r w:rsidRPr="002A049A">
        <w:rPr>
          <w:rStyle w:val="StyleUnderline"/>
        </w:rPr>
        <w:t xml:space="preserve"> </w:t>
      </w:r>
      <w:r w:rsidRPr="008B6CBC">
        <w:rPr>
          <w:rStyle w:val="StyleUnderline"/>
          <w:highlight w:val="green"/>
        </w:rPr>
        <w:t xml:space="preserve">the </w:t>
      </w:r>
      <w:r w:rsidRPr="008B6CBC">
        <w:rPr>
          <w:rStyle w:val="Emphasis"/>
          <w:highlight w:val="green"/>
        </w:rPr>
        <w:t>implicit demand</w:t>
      </w:r>
      <w:r w:rsidRPr="002A049A">
        <w:rPr>
          <w:rStyle w:val="StyleUnderline"/>
        </w:rPr>
        <w:t xml:space="preserve"> that </w:t>
      </w:r>
      <w:r w:rsidRPr="00E57217">
        <w:rPr>
          <w:rStyle w:val="StyleUnderline"/>
        </w:rPr>
        <w:t xml:space="preserve">its </w:t>
      </w:r>
      <w:r w:rsidRPr="008B6CBC">
        <w:rPr>
          <w:rStyle w:val="StyleUnderline"/>
          <w:highlight w:val="green"/>
        </w:rPr>
        <w:t xml:space="preserve">members </w:t>
      </w:r>
      <w:r w:rsidRPr="008B6CBC">
        <w:rPr>
          <w:rStyle w:val="Emphasis"/>
          <w:highlight w:val="green"/>
        </w:rPr>
        <w:t>justify all</w:t>
      </w:r>
      <w:r w:rsidRPr="008B6CBC">
        <w:rPr>
          <w:rStyle w:val="StyleUnderline"/>
          <w:highlight w:val="green"/>
        </w:rPr>
        <w:t xml:space="preserve"> their </w:t>
      </w:r>
      <w:r w:rsidRPr="008B6CBC">
        <w:rPr>
          <w:rStyle w:val="Emphasis"/>
          <w:highlight w:val="green"/>
        </w:rPr>
        <w:t>behavior</w:t>
      </w:r>
      <w:r w:rsidRPr="002A049A">
        <w:rPr>
          <w:rStyle w:val="StyleUnderline"/>
        </w:rPr>
        <w:t xml:space="preserve"> on its terms</w:t>
      </w:r>
      <w:r w:rsidRPr="002A049A">
        <w:rPr>
          <w:sz w:val="16"/>
        </w:rPr>
        <w:t xml:space="preserve">. </w:t>
      </w:r>
      <w:r w:rsidRPr="00E57217">
        <w:rPr>
          <w:rStyle w:val="Emphasis"/>
        </w:rPr>
        <w:t>Everything is political</w:t>
      </w:r>
      <w:r w:rsidRPr="002A049A">
        <w:rPr>
          <w:sz w:val="16"/>
        </w:rPr>
        <w:t xml:space="preserve">, in other words, </w:t>
      </w:r>
      <w:r w:rsidRPr="002A049A">
        <w:rPr>
          <w:rStyle w:val="StyleUnderline"/>
        </w:rPr>
        <w:t xml:space="preserve">can be a particularly disciplinary and disciplining definition of the political because of the way that it privileges a kind of ruthless scrutiny, assessment, and justification of one’s behaviors </w:t>
      </w:r>
      <w:proofErr w:type="gramStart"/>
      <w:r w:rsidRPr="002A049A">
        <w:rPr>
          <w:rStyle w:val="StyleUnderline"/>
        </w:rPr>
        <w:t>on the basis of</w:t>
      </w:r>
      <w:proofErr w:type="gramEnd"/>
      <w:r w:rsidRPr="002A049A">
        <w:rPr>
          <w:rStyle w:val="StyleUnderline"/>
        </w:rPr>
        <w:t xml:space="preserve"> </w:t>
      </w:r>
      <w:proofErr w:type="gramStart"/>
      <w:r w:rsidRPr="002A049A">
        <w:rPr>
          <w:rStyle w:val="StyleUnderline"/>
        </w:rPr>
        <w:t>whether or not</w:t>
      </w:r>
      <w:proofErr w:type="gramEnd"/>
      <w:r w:rsidRPr="002A049A">
        <w:rPr>
          <w:rStyle w:val="StyleUnderline"/>
        </w:rPr>
        <w:t xml:space="preserve"> they generate political value</w:t>
      </w:r>
      <w:r w:rsidRPr="002A049A">
        <w:rPr>
          <w:sz w:val="16"/>
        </w:rPr>
        <w:t xml:space="preserve">. At the same time, it tends to regard the political less as a contestation over social transformation than as the </w:t>
      </w:r>
      <w:proofErr w:type="gramStart"/>
      <w:r w:rsidRPr="002A049A">
        <w:rPr>
          <w:sz w:val="16"/>
        </w:rPr>
        <w:t>sum total</w:t>
      </w:r>
      <w:proofErr w:type="gramEnd"/>
      <w:r w:rsidRPr="002A049A">
        <w:rPr>
          <w:sz w:val="16"/>
        </w:rPr>
        <w:t xml:space="preserve"> of “good” or “bad” political behaviors. </w:t>
      </w:r>
    </w:p>
    <w:p w14:paraId="5542ABCC" w14:textId="77777777" w:rsidR="00601097" w:rsidRPr="002A049A" w:rsidRDefault="00601097" w:rsidP="00601097">
      <w:pPr>
        <w:rPr>
          <w:rStyle w:val="StyleUnderline"/>
        </w:rPr>
      </w:pPr>
      <w:r w:rsidRPr="002A049A">
        <w:rPr>
          <w:sz w:val="16"/>
        </w:rPr>
        <w:t xml:space="preserve">At worst, </w:t>
      </w:r>
      <w:r w:rsidRPr="008B6CBC">
        <w:rPr>
          <w:rStyle w:val="StyleUnderline"/>
          <w:highlight w:val="green"/>
        </w:rPr>
        <w:t>everything is political can privilege</w:t>
      </w:r>
      <w:r w:rsidRPr="002A049A">
        <w:rPr>
          <w:rStyle w:val="StyleUnderline"/>
        </w:rPr>
        <w:t xml:space="preserve"> a kind of left version of </w:t>
      </w:r>
      <w:r w:rsidRPr="008B6CBC">
        <w:rPr>
          <w:rStyle w:val="Emphasis"/>
          <w:highlight w:val="green"/>
        </w:rPr>
        <w:t>austerity logic</w:t>
      </w:r>
      <w:r w:rsidRPr="002A049A">
        <w:rPr>
          <w:sz w:val="16"/>
        </w:rPr>
        <w:t xml:space="preserve">, </w:t>
      </w:r>
      <w:r w:rsidRPr="00E57217">
        <w:rPr>
          <w:rStyle w:val="StyleUnderline"/>
        </w:rPr>
        <w:t xml:space="preserve">one </w:t>
      </w:r>
      <w:r w:rsidRPr="008B6CBC">
        <w:rPr>
          <w:rStyle w:val="StyleUnderline"/>
          <w:highlight w:val="green"/>
        </w:rPr>
        <w:t>that calls</w:t>
      </w:r>
      <w:r w:rsidRPr="002A049A">
        <w:rPr>
          <w:rStyle w:val="StyleUnderline"/>
        </w:rPr>
        <w:t xml:space="preserve"> implicitly </w:t>
      </w:r>
      <w:r w:rsidRPr="008B6CBC">
        <w:rPr>
          <w:rStyle w:val="StyleUnderline"/>
          <w:highlight w:val="green"/>
        </w:rPr>
        <w:t>for</w:t>
      </w:r>
      <w:r w:rsidRPr="002A049A">
        <w:rPr>
          <w:rStyle w:val="StyleUnderline"/>
        </w:rPr>
        <w:t xml:space="preserve"> the </w:t>
      </w:r>
      <w:r w:rsidRPr="008B6CBC">
        <w:rPr>
          <w:rStyle w:val="StyleUnderline"/>
          <w:highlight w:val="green"/>
        </w:rPr>
        <w:t>abstention from behaviors that don’t serve the Higher Purpose</w:t>
      </w:r>
      <w:r w:rsidRPr="002A049A">
        <w:rPr>
          <w:rStyle w:val="StyleUnderline"/>
        </w:rPr>
        <w:t xml:space="preserve"> of generating and assessing individual behavior in the form of political value</w:t>
      </w:r>
      <w:r w:rsidRPr="002A049A">
        <w:rPr>
          <w:sz w:val="16"/>
        </w:rPr>
        <w:t xml:space="preserve">. It can only handle self-indulgence and extravagance when those things can be given a justifiable political form, when they can be commended or valorized, in other words, for how radical they are. </w:t>
      </w:r>
      <w:r w:rsidRPr="002A049A">
        <w:rPr>
          <w:rStyle w:val="StyleUnderline"/>
        </w:rPr>
        <w:t xml:space="preserve">It can only handle self-indulgence and extravagance, in other words, when they cease to be self-indulgent or extravagant at all, and claim, on the flip, to be productive and progressive. </w:t>
      </w:r>
    </w:p>
    <w:p w14:paraId="79C585ED" w14:textId="77777777" w:rsidR="00601097" w:rsidRPr="002A049A" w:rsidRDefault="00601097" w:rsidP="00601097">
      <w:pPr>
        <w:rPr>
          <w:sz w:val="16"/>
        </w:rPr>
      </w:pPr>
      <w:r w:rsidRPr="008B6CBC">
        <w:rPr>
          <w:rStyle w:val="StyleUnderline"/>
          <w:highlight w:val="green"/>
        </w:rPr>
        <w:t>Austerity logics</w:t>
      </w:r>
      <w:r w:rsidRPr="002A049A">
        <w:rPr>
          <w:sz w:val="16"/>
        </w:rPr>
        <w:t xml:space="preserve">,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w:t>
      </w:r>
      <w:r w:rsidRPr="002A049A">
        <w:rPr>
          <w:rStyle w:val="StyleUnderline"/>
        </w:rPr>
        <w:t xml:space="preserve">They </w:t>
      </w:r>
      <w:r w:rsidRPr="008B6CBC">
        <w:rPr>
          <w:rStyle w:val="StyleUnderline"/>
          <w:highlight w:val="green"/>
        </w:rPr>
        <w:t xml:space="preserve">can </w:t>
      </w:r>
      <w:r w:rsidRPr="00E57217">
        <w:rPr>
          <w:rStyle w:val="StyleUnderline"/>
        </w:rPr>
        <w:t xml:space="preserve">also </w:t>
      </w:r>
      <w:r w:rsidRPr="008B6CBC">
        <w:rPr>
          <w:rStyle w:val="StyleUnderline"/>
          <w:highlight w:val="green"/>
        </w:rPr>
        <w:t>take the form of</w:t>
      </w:r>
      <w:r w:rsidRPr="002A049A">
        <w:rPr>
          <w:rStyle w:val="StyleUnderline"/>
        </w:rPr>
        <w:t xml:space="preserve"> a general </w:t>
      </w:r>
      <w:r w:rsidRPr="00E57217">
        <w:rPr>
          <w:rStyle w:val="StyleUnderline"/>
        </w:rPr>
        <w:t xml:space="preserve">overinvestment or </w:t>
      </w:r>
      <w:proofErr w:type="spellStart"/>
      <w:r w:rsidRPr="008B6CBC">
        <w:rPr>
          <w:rStyle w:val="StyleUnderline"/>
          <w:highlight w:val="green"/>
        </w:rPr>
        <w:t>hypervaluation</w:t>
      </w:r>
      <w:proofErr w:type="spellEnd"/>
      <w:r w:rsidRPr="002A049A">
        <w:rPr>
          <w:rStyle w:val="StyleUnderline"/>
        </w:rPr>
        <w:t xml:space="preserve">—in feelings and performances of excessive admiration, </w:t>
      </w:r>
      <w:proofErr w:type="gramStart"/>
      <w:r w:rsidRPr="002A049A">
        <w:rPr>
          <w:rStyle w:val="StyleUnderline"/>
        </w:rPr>
        <w:t>deference</w:t>
      </w:r>
      <w:proofErr w:type="gramEnd"/>
      <w:r w:rsidRPr="002A049A">
        <w:rPr>
          <w:rStyle w:val="StyleUnderline"/>
        </w:rPr>
        <w:t>, and high regard</w:t>
      </w:r>
      <w:r w:rsidRPr="002A049A">
        <w:rPr>
          <w:sz w:val="16"/>
        </w:rPr>
        <w:t xml:space="preserve">. </w:t>
      </w:r>
      <w:r w:rsidRPr="00E57217">
        <w:rPr>
          <w:rStyle w:val="StyleUnderline"/>
        </w:rPr>
        <w:t>They</w:t>
      </w:r>
      <w:r w:rsidRPr="002A049A">
        <w:rPr>
          <w:rStyle w:val="StyleUnderline"/>
        </w:rPr>
        <w:t xml:space="preserve"> can </w:t>
      </w:r>
      <w:r w:rsidRPr="00E57217">
        <w:rPr>
          <w:rStyle w:val="StyleUnderline"/>
        </w:rPr>
        <w:t>inhabit</w:t>
      </w:r>
      <w:r w:rsidRPr="002A049A">
        <w:rPr>
          <w:rStyle w:val="StyleUnderline"/>
        </w:rPr>
        <w:t xml:space="preserve"> the </w:t>
      </w:r>
      <w:r w:rsidRPr="00E57217">
        <w:rPr>
          <w:rStyle w:val="StyleUnderline"/>
        </w:rPr>
        <w:t>expectation</w:t>
      </w:r>
      <w:r w:rsidRPr="002A049A">
        <w:rPr>
          <w:sz w:val="16"/>
        </w:rPr>
        <w:t>—an expectation that, again, can have the force of a demand—</w:t>
      </w:r>
      <w:r w:rsidRPr="008B6CBC">
        <w:rPr>
          <w:rStyle w:val="StyleUnderline"/>
          <w:highlight w:val="green"/>
        </w:rPr>
        <w:t>that black women embody</w:t>
      </w:r>
      <w:r w:rsidRPr="002A049A">
        <w:rPr>
          <w:rStyle w:val="StyleUnderline"/>
        </w:rPr>
        <w:t xml:space="preserve"> a kind of superhuman </w:t>
      </w:r>
      <w:r w:rsidRPr="008B6CBC">
        <w:rPr>
          <w:rStyle w:val="StyleUnderline"/>
          <w:highlight w:val="green"/>
        </w:rPr>
        <w:t>strength</w:t>
      </w:r>
      <w:r w:rsidRPr="002A049A">
        <w:rPr>
          <w:rStyle w:val="StyleUnderline"/>
        </w:rPr>
        <w:t>, or that they inherently possess an exceedingly resolute political consciousness</w:t>
      </w:r>
      <w:r w:rsidRPr="002A049A">
        <w:rPr>
          <w:sz w:val="16"/>
        </w:rPr>
        <w:t xml:space="preserve">. Unlike the bad faith that underwrites the demonization of black women as unproductive, </w:t>
      </w:r>
      <w:r w:rsidRPr="008B6CBC">
        <w:rPr>
          <w:rStyle w:val="StyleUnderline"/>
          <w:highlight w:val="green"/>
        </w:rPr>
        <w:t xml:space="preserve">this </w:t>
      </w:r>
      <w:r w:rsidRPr="00E57217">
        <w:rPr>
          <w:rStyle w:val="StyleUnderline"/>
        </w:rPr>
        <w:t xml:space="preserve">leftist </w:t>
      </w:r>
      <w:proofErr w:type="spellStart"/>
      <w:r w:rsidRPr="00E57217">
        <w:rPr>
          <w:rStyle w:val="StyleUnderline"/>
        </w:rPr>
        <w:t>hypervaluation</w:t>
      </w:r>
      <w:proofErr w:type="spellEnd"/>
      <w:r w:rsidRPr="002A049A">
        <w:rPr>
          <w:rStyle w:val="StyleUnderline"/>
        </w:rPr>
        <w:t xml:space="preserve"> of black women </w:t>
      </w:r>
      <w:r w:rsidRPr="008B6CBC">
        <w:rPr>
          <w:rStyle w:val="StyleUnderline"/>
          <w:highlight w:val="green"/>
        </w:rPr>
        <w:t>often takes the form of love</w:t>
      </w:r>
      <w:r w:rsidRPr="002A049A">
        <w:rPr>
          <w:sz w:val="16"/>
        </w:rPr>
        <w:t xml:space="preserve">. </w:t>
      </w:r>
    </w:p>
    <w:p w14:paraId="29AFC69E" w14:textId="77777777" w:rsidR="00601097" w:rsidRPr="002A049A" w:rsidRDefault="00601097" w:rsidP="00601097">
      <w:pPr>
        <w:rPr>
          <w:rStyle w:val="StyleUnderline"/>
        </w:rPr>
      </w:pPr>
      <w:r w:rsidRPr="00E57217">
        <w:rPr>
          <w:rStyle w:val="Emphasis"/>
        </w:rPr>
        <w:t>Love</w:t>
      </w:r>
      <w:r w:rsidRPr="002A049A">
        <w:rPr>
          <w:sz w:val="16"/>
        </w:rPr>
        <w:t xml:space="preserve">: </w:t>
      </w:r>
      <w:r w:rsidRPr="00E57217">
        <w:rPr>
          <w:rStyle w:val="Emphasis"/>
        </w:rPr>
        <w:t>Killing love</w:t>
      </w:r>
      <w:r w:rsidRPr="002A049A">
        <w:rPr>
          <w:sz w:val="16"/>
        </w:rPr>
        <w:t xml:space="preserve">, perhaps. </w:t>
      </w:r>
      <w:r w:rsidRPr="002A049A">
        <w:rPr>
          <w:rStyle w:val="StyleUnderline"/>
        </w:rPr>
        <w:t xml:space="preserve">It is the kind of love </w:t>
      </w:r>
      <w:r w:rsidRPr="008B6CBC">
        <w:rPr>
          <w:rStyle w:val="StyleUnderline"/>
          <w:highlight w:val="green"/>
        </w:rPr>
        <w:t>that solicits</w:t>
      </w:r>
      <w:r w:rsidRPr="002A049A">
        <w:rPr>
          <w:rStyle w:val="StyleUnderline"/>
        </w:rPr>
        <w:t xml:space="preserve"> a constant </w:t>
      </w:r>
      <w:r w:rsidRPr="008B6CBC">
        <w:rPr>
          <w:rStyle w:val="StyleUnderline"/>
          <w:highlight w:val="green"/>
        </w:rPr>
        <w:t>performance</w:t>
      </w:r>
      <w:r w:rsidRPr="002A049A">
        <w:rPr>
          <w:rStyle w:val="StyleUnderline"/>
        </w:rPr>
        <w:t xml:space="preserve"> from black women, </w:t>
      </w:r>
      <w:r w:rsidRPr="00E57217">
        <w:rPr>
          <w:rStyle w:val="StyleUnderline"/>
        </w:rPr>
        <w:t xml:space="preserve">one </w:t>
      </w:r>
      <w:r w:rsidRPr="008B6CBC">
        <w:rPr>
          <w:rStyle w:val="StyleUnderline"/>
          <w:highlight w:val="green"/>
        </w:rPr>
        <w:t xml:space="preserve">that demands </w:t>
      </w:r>
      <w:r w:rsidRPr="00E57217">
        <w:rPr>
          <w:rStyle w:val="StyleUnderline"/>
        </w:rPr>
        <w:t xml:space="preserve">that </w:t>
      </w:r>
      <w:r w:rsidRPr="008B6CBC">
        <w:rPr>
          <w:rStyle w:val="StyleUnderline"/>
          <w:highlight w:val="green"/>
        </w:rPr>
        <w:t xml:space="preserve">they be endlessly productive, </w:t>
      </w:r>
      <w:r w:rsidRPr="00E57217">
        <w:rPr>
          <w:rStyle w:val="StyleUnderline"/>
        </w:rPr>
        <w:t>endlessly working</w:t>
      </w:r>
      <w:r w:rsidRPr="002A049A">
        <w:rPr>
          <w:sz w:val="16"/>
        </w:rPr>
        <w:t xml:space="preserve">, for the movement, </w:t>
      </w:r>
      <w:r w:rsidRPr="008B6CBC">
        <w:rPr>
          <w:rStyle w:val="Emphasis"/>
          <w:highlight w:val="green"/>
        </w:rPr>
        <w:t>even after death</w:t>
      </w:r>
      <w:r w:rsidRPr="002A049A">
        <w:rPr>
          <w:sz w:val="16"/>
        </w:rPr>
        <w:t xml:space="preserve">. It is for this reason that I spent some time in the last post attempting to contest the deification of Lorde: </w:t>
      </w:r>
      <w:r w:rsidRPr="002A049A">
        <w:rPr>
          <w:rStyle w:val="StyleUnderline"/>
        </w:rPr>
        <w:t>I want to make visible just how much work is implicitly called for in the desire for black women to be adequate to what is asked of them</w:t>
      </w:r>
      <w:r w:rsidRPr="002A049A">
        <w:rPr>
          <w:sz w:val="16"/>
        </w:rPr>
        <w:t xml:space="preserve">–which they very well may also want of themselves. </w:t>
      </w:r>
      <w:r w:rsidRPr="00E57217">
        <w:rPr>
          <w:rStyle w:val="StyleUnderline"/>
        </w:rPr>
        <w:t>The point is that any politics that seeks to celebrate the seemingly superhuman accomplishments of black women can become the unwitting collaborator</w:t>
      </w:r>
      <w:r w:rsidRPr="002A049A">
        <w:rPr>
          <w:rStyle w:val="StyleUnderline"/>
        </w:rPr>
        <w:t xml:space="preserve"> with the entire field of the political that we might want to contest</w:t>
      </w:r>
      <w:r w:rsidRPr="002A049A">
        <w:rPr>
          <w:sz w:val="16"/>
        </w:rPr>
        <w:t xml:space="preserve">, a field in which the superhuman demands placed on black women are nothing short of murderous. The point is, while it may appear to honor the Audre Lordes (1934-1992) and the Barbara Christians (1943-2000) and the VèVè Clarks (1944-2007) and the Sherley Anne Williamses (1944-1999) with </w:t>
      </w:r>
      <w:r w:rsidRPr="002A049A">
        <w:rPr>
          <w:rStyle w:val="StyleUnderline"/>
        </w:rPr>
        <w:t>the demand that they rest in power, there may also be an ethics, if not also a justice, in insisting on their right to rest in peace.</w:t>
      </w:r>
    </w:p>
    <w:p w14:paraId="042B48CD" w14:textId="77777777" w:rsidR="00601097" w:rsidRPr="00601097" w:rsidRDefault="00601097" w:rsidP="00601097"/>
    <w:p w14:paraId="525CC8B8" w14:textId="61A2DD6A" w:rsidR="00140B74" w:rsidRDefault="00140B74" w:rsidP="00140B74">
      <w:pPr>
        <w:pStyle w:val="Heading3"/>
      </w:pPr>
      <w:r>
        <w:t>1NC---Black Women K</w:t>
      </w:r>
    </w:p>
    <w:p w14:paraId="02ABAB4D" w14:textId="4936714F" w:rsidR="00140B74" w:rsidRDefault="00140B74" w:rsidP="00140B74">
      <w:pPr>
        <w:pStyle w:val="Heading4"/>
      </w:pPr>
      <w:r>
        <w:t xml:space="preserve">The </w:t>
      </w:r>
      <w:proofErr w:type="spellStart"/>
      <w:r>
        <w:rPr>
          <w:u w:val="single"/>
        </w:rPr>
        <w:t>aff</w:t>
      </w:r>
      <w:proofErr w:type="spellEnd"/>
      <w:r>
        <w:t xml:space="preserve"> </w:t>
      </w:r>
      <w:proofErr w:type="spellStart"/>
      <w:r>
        <w:t>overinterpolates</w:t>
      </w:r>
      <w:proofErr w:type="spellEnd"/>
      <w:r>
        <w:t xml:space="preserve"> </w:t>
      </w:r>
      <w:r>
        <w:rPr>
          <w:u w:val="single"/>
        </w:rPr>
        <w:t>who</w:t>
      </w:r>
      <w:r>
        <w:t xml:space="preserve"> and </w:t>
      </w:r>
      <w:r>
        <w:rPr>
          <w:u w:val="single"/>
        </w:rPr>
        <w:t>what</w:t>
      </w:r>
      <w:r>
        <w:t xml:space="preserve"> counts as a </w:t>
      </w:r>
      <w:proofErr w:type="gramStart"/>
      <w:r>
        <w:t>Black women</w:t>
      </w:r>
      <w:proofErr w:type="gramEnd"/>
      <w:r>
        <w:t xml:space="preserve"> in ways that reproduce a </w:t>
      </w:r>
      <w:r>
        <w:rPr>
          <w:u w:val="single"/>
        </w:rPr>
        <w:t>compulsive</w:t>
      </w:r>
      <w:r>
        <w:t xml:space="preserve"> politics of gendering to gain </w:t>
      </w:r>
      <w:r>
        <w:rPr>
          <w:u w:val="single"/>
        </w:rPr>
        <w:t>entrance</w:t>
      </w:r>
      <w:r>
        <w:t xml:space="preserve"> to the community. </w:t>
      </w:r>
    </w:p>
    <w:p w14:paraId="1914AC6E" w14:textId="77777777" w:rsidR="00140B74" w:rsidRDefault="00140B74" w:rsidP="00140B74"/>
    <w:p w14:paraId="11E2F99F" w14:textId="0E5FF16A" w:rsidR="00140B74" w:rsidRDefault="00140B74" w:rsidP="00140B74">
      <w:pPr>
        <w:pStyle w:val="Heading4"/>
      </w:pPr>
      <w:r>
        <w:t>“</w:t>
      </w:r>
      <w:r w:rsidRPr="008B6CBC">
        <w:rPr>
          <w:highlight w:val="green"/>
        </w:rPr>
        <w:t xml:space="preserve">That I am for a different goal, </w:t>
      </w:r>
      <w:proofErr w:type="gramStart"/>
      <w:r w:rsidRPr="008B6CBC">
        <w:rPr>
          <w:highlight w:val="green"/>
        </w:rPr>
        <w:t>namely</w:t>
      </w:r>
      <w:proofErr w:type="gramEnd"/>
      <w:r w:rsidRPr="008B6CBC">
        <w:rPr>
          <w:highlight w:val="green"/>
        </w:rPr>
        <w:t xml:space="preserve"> to show that we take Black women from Fannie Barrier Williams to Mary Church Terrell to Pauli Murray</w:t>
      </w:r>
      <w:r>
        <w:t>”</w:t>
      </w:r>
    </w:p>
    <w:p w14:paraId="00CD47CD" w14:textId="77777777" w:rsidR="00140B74" w:rsidRDefault="00140B74" w:rsidP="00140B74"/>
    <w:p w14:paraId="06B073FE" w14:textId="3DAA8B08" w:rsidR="00E7048E" w:rsidRDefault="00E7048E" w:rsidP="00E7048E">
      <w:pPr>
        <w:pStyle w:val="Heading4"/>
      </w:pPr>
      <w:r>
        <w:t xml:space="preserve">Murray was a </w:t>
      </w:r>
      <w:r>
        <w:rPr>
          <w:u w:val="single"/>
        </w:rPr>
        <w:t>trans man</w:t>
      </w:r>
      <w:r>
        <w:t xml:space="preserve"> who often went by “</w:t>
      </w:r>
      <w:proofErr w:type="spellStart"/>
      <w:proofErr w:type="gramStart"/>
      <w:r>
        <w:t>pete</w:t>
      </w:r>
      <w:proofErr w:type="spellEnd"/>
      <w:r>
        <w:t>”---</w:t>
      </w:r>
      <w:proofErr w:type="gramEnd"/>
      <w:r>
        <w:t xml:space="preserve">if the </w:t>
      </w:r>
      <w:proofErr w:type="spellStart"/>
      <w:r>
        <w:t>aff</w:t>
      </w:r>
      <w:proofErr w:type="spellEnd"/>
      <w:r>
        <w:t xml:space="preserve"> is right that </w:t>
      </w:r>
      <w:r>
        <w:rPr>
          <w:u w:val="single"/>
        </w:rPr>
        <w:t>citation matters</w:t>
      </w:r>
      <w:r>
        <w:t xml:space="preserve">, then the interpolative gestures their citations make are </w:t>
      </w:r>
      <w:r>
        <w:rPr>
          <w:u w:val="single"/>
        </w:rPr>
        <w:t>trans-antagonistic</w:t>
      </w:r>
      <w:r>
        <w:t xml:space="preserve"> to Black trans people.</w:t>
      </w:r>
    </w:p>
    <w:p w14:paraId="14A3B24A" w14:textId="77777777" w:rsidR="00120C22" w:rsidRPr="0037014E" w:rsidRDefault="00120C22" w:rsidP="00120C22">
      <w:bookmarkStart w:id="2" w:name="_Hlk210915036"/>
      <w:bookmarkEnd w:id="0"/>
      <w:r w:rsidRPr="0037014E">
        <w:rPr>
          <w:b/>
          <w:bCs/>
          <w:sz w:val="26"/>
          <w:szCs w:val="26"/>
        </w:rPr>
        <w:t>Awkward-Rich 23</w:t>
      </w:r>
      <w:r>
        <w:t xml:space="preserve"> (Cameron Awkward-Rich, “Looing for Pauli, Pauli Murray’s Trans Poetics,” </w:t>
      </w:r>
      <w:r w:rsidRPr="0037014E">
        <w:t>10.14321/qed.10.1.0169</w:t>
      </w:r>
      <w:r>
        <w:t>, published 2023 – QED, 10(1))//Rock Chalk</w:t>
      </w:r>
    </w:p>
    <w:p w14:paraId="66FB8AE9" w14:textId="77777777" w:rsidR="00120C22" w:rsidRDefault="00120C22" w:rsidP="00120C22">
      <w:r w:rsidRPr="0037014E">
        <w:t xml:space="preserve">And yet, Murray’s untimeliness is not only an effect of scholarly retrospection, insofar as they appear in situations always just prior to events that have been subsequently narrated as History. </w:t>
      </w:r>
      <w:r w:rsidRPr="0037014E">
        <w:rPr>
          <w:rStyle w:val="StyleUnderline"/>
        </w:rPr>
        <w:t>Untimeliness also marked Murray’s own sense of their life: they are quoted in interviews and profiles variously describing their life as being on the edge of time: “It may be that I telescoped history, projecting my vision into the future,” “I was 21 years ahead of myself</w:t>
      </w:r>
      <w:proofErr w:type="gramStart"/>
      <w:r w:rsidRPr="0037014E">
        <w:rPr>
          <w:rStyle w:val="StyleUnderline"/>
        </w:rPr>
        <w:t>.</w:t>
      </w:r>
      <w:r>
        <w:rPr>
          <w:rStyle w:val="StyleUnderline"/>
        </w:rPr>
        <w:t xml:space="preserve"> </w:t>
      </w:r>
      <w:r w:rsidRPr="0037014E">
        <w:rPr>
          <w:rStyle w:val="StyleUnderline"/>
        </w:rPr>
        <w:t>.</w:t>
      </w:r>
      <w:r>
        <w:rPr>
          <w:rStyle w:val="StyleUnderline"/>
        </w:rPr>
        <w:t xml:space="preserve"> </w:t>
      </w:r>
      <w:r w:rsidRPr="0037014E">
        <w:rPr>
          <w:rStyle w:val="StyleUnderline"/>
        </w:rPr>
        <w:t>.</w:t>
      </w:r>
      <w:r>
        <w:rPr>
          <w:rStyle w:val="StyleUnderline"/>
        </w:rPr>
        <w:t xml:space="preserve"> </w:t>
      </w:r>
      <w:r w:rsidRPr="0037014E">
        <w:rPr>
          <w:rStyle w:val="StyleUnderline"/>
        </w:rPr>
        <w:t>.</w:t>
      </w:r>
      <w:proofErr w:type="gramEnd"/>
      <w:r w:rsidRPr="0037014E">
        <w:rPr>
          <w:rStyle w:val="StyleUnderline"/>
        </w:rPr>
        <w:t xml:space="preserve"> All I’ve done my entire life is to forecast my future</w:t>
      </w:r>
      <w:r w:rsidRPr="0037014E">
        <w:t xml:space="preserve">,” “I’m always ahead of my time.”27 Living presently in the contingent future was, it seems, at turns exhilarating and lonely, full of delayed gratification and maddening blocks to action. </w:t>
      </w:r>
      <w:r w:rsidRPr="008B6CBC">
        <w:rPr>
          <w:rStyle w:val="StyleUnderline"/>
          <w:highlight w:val="green"/>
        </w:rPr>
        <w:t>Particularly maddening for Murray</w:t>
      </w:r>
      <w:r w:rsidRPr="0037014E">
        <w:rPr>
          <w:rStyle w:val="StyleUnderline"/>
        </w:rPr>
        <w:t xml:space="preserve"> </w:t>
      </w:r>
      <w:r w:rsidRPr="008B6CBC">
        <w:rPr>
          <w:rStyle w:val="StyleUnderline"/>
          <w:highlight w:val="green"/>
        </w:rPr>
        <w:t>were their untimely attempts to</w:t>
      </w:r>
      <w:r w:rsidRPr="0037014E">
        <w:rPr>
          <w:rStyle w:val="StyleUnderline"/>
        </w:rPr>
        <w:t xml:space="preserve"> </w:t>
      </w:r>
      <w:r w:rsidRPr="008B6CBC">
        <w:rPr>
          <w:rStyle w:val="StyleUnderline"/>
          <w:highlight w:val="green"/>
        </w:rPr>
        <w:t>be treated with testosterone for what they termed</w:t>
      </w:r>
      <w:r w:rsidRPr="0037014E">
        <w:rPr>
          <w:rStyle w:val="StyleUnderline"/>
        </w:rPr>
        <w:t xml:space="preserve">, variously, </w:t>
      </w:r>
      <w:r w:rsidRPr="008B6CBC">
        <w:rPr>
          <w:rStyle w:val="StyleUnderline"/>
          <w:highlight w:val="green"/>
        </w:rPr>
        <w:t>their “inverted sex instinct</w:t>
      </w:r>
      <w:r w:rsidRPr="0037014E">
        <w:rPr>
          <w:rStyle w:val="StyleUnderline"/>
        </w:rPr>
        <w:t xml:space="preserve">,” </w:t>
      </w:r>
      <w:r w:rsidRPr="008B6CBC">
        <w:rPr>
          <w:rStyle w:val="StyleUnderline"/>
          <w:highlight w:val="green"/>
        </w:rPr>
        <w:t>desire to “be male,”</w:t>
      </w:r>
      <w:r w:rsidRPr="0037014E">
        <w:rPr>
          <w:rStyle w:val="StyleUnderline"/>
        </w:rPr>
        <w:t xml:space="preserve"> “</w:t>
      </w:r>
      <w:r w:rsidRPr="008B6CBC">
        <w:rPr>
          <w:rStyle w:val="StyleUnderline"/>
          <w:highlight w:val="green"/>
        </w:rPr>
        <w:t>conflict with regard to sex,”</w:t>
      </w:r>
      <w:r w:rsidRPr="0037014E">
        <w:rPr>
          <w:rStyle w:val="StyleUnderline"/>
        </w:rPr>
        <w:t xml:space="preserve"> and so on</w:t>
      </w:r>
      <w:r w:rsidRPr="0037014E">
        <w:t xml:space="preserve">.28 </w:t>
      </w:r>
      <w:r w:rsidRPr="0037014E">
        <w:rPr>
          <w:rStyle w:val="StyleUnderline"/>
        </w:rPr>
        <w:t xml:space="preserve">Indeed, </w:t>
      </w:r>
      <w:r w:rsidRPr="008B6CBC">
        <w:rPr>
          <w:rStyle w:val="StyleUnderline"/>
          <w:highlight w:val="green"/>
        </w:rPr>
        <w:t>from</w:t>
      </w:r>
      <w:r w:rsidRPr="0037014E">
        <w:rPr>
          <w:rStyle w:val="StyleUnderline"/>
        </w:rPr>
        <w:t xml:space="preserve"> about </w:t>
      </w:r>
      <w:r w:rsidRPr="008B6CBC">
        <w:rPr>
          <w:rStyle w:val="StyleUnderline"/>
          <w:highlight w:val="green"/>
        </w:rPr>
        <w:t>the late 1930s to</w:t>
      </w:r>
      <w:r w:rsidRPr="0037014E">
        <w:rPr>
          <w:rStyle w:val="StyleUnderline"/>
        </w:rPr>
        <w:t xml:space="preserve"> the </w:t>
      </w:r>
      <w:r w:rsidRPr="008B6CBC">
        <w:rPr>
          <w:rStyle w:val="StyleUnderline"/>
          <w:highlight w:val="green"/>
        </w:rPr>
        <w:t>early 1950s, Murray</w:t>
      </w:r>
      <w:r w:rsidRPr="0037014E">
        <w:rPr>
          <w:rStyle w:val="StyleUnderline"/>
        </w:rPr>
        <w:t xml:space="preserve"> was one among many Americans who </w:t>
      </w:r>
      <w:r w:rsidRPr="008B6CBC">
        <w:rPr>
          <w:rStyle w:val="StyleUnderline"/>
          <w:highlight w:val="green"/>
        </w:rPr>
        <w:t>read stories about endocrinological manipulations of sex</w:t>
      </w:r>
      <w:r w:rsidRPr="0037014E">
        <w:rPr>
          <w:rStyle w:val="StyleUnderline"/>
        </w:rPr>
        <w:t xml:space="preserve"> that circulated in the press </w:t>
      </w:r>
      <w:r w:rsidRPr="008B6CBC">
        <w:rPr>
          <w:rStyle w:val="StyleUnderline"/>
          <w:highlight w:val="green"/>
        </w:rPr>
        <w:t>and</w:t>
      </w:r>
      <w:r w:rsidRPr="0037014E">
        <w:rPr>
          <w:rStyle w:val="StyleUnderline"/>
        </w:rPr>
        <w:t xml:space="preserve"> subsequently </w:t>
      </w:r>
      <w:r w:rsidRPr="008B6CBC">
        <w:rPr>
          <w:rStyle w:val="StyleUnderline"/>
          <w:highlight w:val="green"/>
        </w:rPr>
        <w:t>attempted to find doctors</w:t>
      </w:r>
      <w:r w:rsidRPr="0037014E">
        <w:rPr>
          <w:rStyle w:val="StyleUnderline"/>
        </w:rPr>
        <w:t xml:space="preserve"> </w:t>
      </w:r>
      <w:r w:rsidRPr="008B6CBC">
        <w:rPr>
          <w:rStyle w:val="StyleUnderline"/>
          <w:highlight w:val="green"/>
        </w:rPr>
        <w:t>who would render</w:t>
      </w:r>
      <w:r w:rsidRPr="0037014E">
        <w:rPr>
          <w:rStyle w:val="StyleUnderline"/>
        </w:rPr>
        <w:t xml:space="preserve"> </w:t>
      </w:r>
      <w:r w:rsidRPr="008B6CBC">
        <w:rPr>
          <w:rStyle w:val="StyleUnderline"/>
          <w:highlight w:val="green"/>
        </w:rPr>
        <w:t>similar treatments</w:t>
      </w:r>
      <w:r w:rsidRPr="0037014E">
        <w:rPr>
          <w:rStyle w:val="StyleUnderline"/>
        </w:rPr>
        <w:t>.</w:t>
      </w:r>
      <w:r w:rsidRPr="0037014E">
        <w:t xml:space="preserve">29 </w:t>
      </w:r>
      <w:r w:rsidRPr="008B6CBC">
        <w:rPr>
          <w:rStyle w:val="StyleUnderline"/>
          <w:highlight w:val="green"/>
        </w:rPr>
        <w:t>After being blocked at every turn, Murray eventually gave up their quest to experiment “on the male side” via testosterone</w:t>
      </w:r>
      <w:r w:rsidRPr="0037014E">
        <w:t xml:space="preserve">, </w:t>
      </w:r>
      <w:r w:rsidRPr="0037014E">
        <w:rPr>
          <w:rStyle w:val="StyleUnderline"/>
        </w:rPr>
        <w:t>and came to think of sex/gender as unalterable, a “biologically permanent” characteristic</w:t>
      </w:r>
      <w:r w:rsidRPr="0037014E">
        <w:t xml:space="preserve"> “completely imposed upon one” that “there is no way</w:t>
      </w:r>
      <w:r>
        <w:t xml:space="preserve"> </w:t>
      </w:r>
      <w:r w:rsidRPr="0037014E">
        <w:t>.</w:t>
      </w:r>
      <w:r>
        <w:t xml:space="preserve"> </w:t>
      </w:r>
      <w:r w:rsidRPr="0037014E">
        <w:t>.</w:t>
      </w:r>
      <w:r>
        <w:t xml:space="preserve"> </w:t>
      </w:r>
      <w:r w:rsidRPr="0037014E">
        <w:t>. one can escape except as the society is changed.”30 And yet, Murray never seems to have exactly resolved their “conflict”—as late as 1974 Murray expressed in a letter the sense having been made with a “male head and brain (?), [a] female-</w:t>
      </w:r>
      <w:proofErr w:type="spellStart"/>
      <w:r w:rsidRPr="0037014E">
        <w:t>ish</w:t>
      </w:r>
      <w:proofErr w:type="spellEnd"/>
      <w:r w:rsidRPr="0037014E">
        <w:t xml:space="preserve"> body, mixed emotional characteristics—[being a] borderline, marginal type.”31 </w:t>
      </w:r>
      <w:r w:rsidRPr="008B6CBC">
        <w:rPr>
          <w:rStyle w:val="StyleUnderline"/>
          <w:highlight w:val="green"/>
        </w:rPr>
        <w:t>It is not,</w:t>
      </w:r>
      <w:r w:rsidRPr="0037014E">
        <w:rPr>
          <w:rStyle w:val="StyleUnderline"/>
        </w:rPr>
        <w:t xml:space="preserve"> that is, </w:t>
      </w:r>
      <w:r w:rsidRPr="008B6CBC">
        <w:rPr>
          <w:rStyle w:val="StyleUnderline"/>
          <w:highlight w:val="green"/>
        </w:rPr>
        <w:t>controversial to speculate that Murray</w:t>
      </w:r>
      <w:r w:rsidRPr="0037014E">
        <w:rPr>
          <w:rStyle w:val="StyleUnderline"/>
        </w:rPr>
        <w:t xml:space="preserve">, </w:t>
      </w:r>
      <w:r w:rsidRPr="008B6CBC">
        <w:rPr>
          <w:rStyle w:val="StyleUnderline"/>
          <w:highlight w:val="green"/>
        </w:rPr>
        <w:t>had they not been “21 years ahead” of themself</w:t>
      </w:r>
      <w:r w:rsidRPr="0037014E">
        <w:rPr>
          <w:rStyle w:val="StyleUnderline"/>
        </w:rPr>
        <w:t xml:space="preserve">, </w:t>
      </w:r>
      <w:r w:rsidRPr="008B6CBC">
        <w:rPr>
          <w:rStyle w:val="StyleUnderline"/>
          <w:highlight w:val="green"/>
        </w:rPr>
        <w:t>might have lived a transsexual life</w:t>
      </w:r>
      <w:r w:rsidRPr="0037014E">
        <w:rPr>
          <w:rStyle w:val="StyleUnderline"/>
        </w:rPr>
        <w:t>.</w:t>
      </w:r>
      <w:r w:rsidRPr="0037014E">
        <w:t xml:space="preserve"> </w:t>
      </w:r>
      <w:r w:rsidRPr="0037014E">
        <w:rPr>
          <w:rStyle w:val="StyleUnderline"/>
        </w:rPr>
        <w:t xml:space="preserve">As it was, they lived a trans life, one that was often shaped by intense conflicts with regard to sex—both intimate and sociopolitical—which </w:t>
      </w:r>
      <w:r w:rsidRPr="008B6CBC">
        <w:rPr>
          <w:rStyle w:val="StyleUnderline"/>
          <w:highlight w:val="green"/>
        </w:rPr>
        <w:t>multiple times led to</w:t>
      </w:r>
      <w:r w:rsidRPr="0037014E">
        <w:rPr>
          <w:rStyle w:val="StyleUnderline"/>
        </w:rPr>
        <w:t xml:space="preserve"> </w:t>
      </w:r>
      <w:r w:rsidRPr="008B6CBC">
        <w:rPr>
          <w:rStyle w:val="StyleUnderline"/>
          <w:highlight w:val="green"/>
        </w:rPr>
        <w:t>emotional breakdowns, hospitalizations, career derailments, frustrated desires</w:t>
      </w:r>
      <w:r w:rsidRPr="0037014E">
        <w:rPr>
          <w:rStyle w:val="StyleUnderline"/>
        </w:rPr>
        <w:t>, “block[ed] efforts,” and eventually leading Murray to the political activity of feminism</w:t>
      </w:r>
      <w:r w:rsidRPr="0037014E">
        <w:t xml:space="preserve">.32 In any case, although it is no longer controversial to think about Murray in relation to trans, there has been no agreement about pronoun use. All of Murray’s biographers have preferred “she,” given that this is the pronoun Murray (mostly) lived with and under. Some recent studies have used the s/he formulation to acknowledge Murray’s gendered movements and unfixity.33 Finally, </w:t>
      </w:r>
      <w:r w:rsidRPr="0037014E">
        <w:rPr>
          <w:rStyle w:val="StyleUnderline"/>
        </w:rPr>
        <w:t xml:space="preserve">Naomi </w:t>
      </w:r>
      <w:proofErr w:type="spellStart"/>
      <w:r w:rsidRPr="0037014E">
        <w:rPr>
          <w:rStyle w:val="StyleUnderline"/>
        </w:rPr>
        <w:t>SimmonsThorne</w:t>
      </w:r>
      <w:proofErr w:type="spellEnd"/>
      <w:r w:rsidRPr="0037014E">
        <w:rPr>
          <w:rStyle w:val="StyleUnderline"/>
        </w:rPr>
        <w:t xml:space="preserve"> has argued for the use of he and him in reference to Murray, not to make claims to “Murray’s</w:t>
      </w:r>
      <w:r>
        <w:rPr>
          <w:rStyle w:val="StyleUnderline"/>
        </w:rPr>
        <w:t xml:space="preserve"> </w:t>
      </w:r>
      <w:r w:rsidRPr="0037014E">
        <w:rPr>
          <w:rStyle w:val="StyleUnderline"/>
        </w:rPr>
        <w:t>true, essential gender identity but to interrupt the logic of biological determinism and the constraints of cissexism operating historically.”34</w:t>
      </w:r>
      <w:r>
        <w:rPr>
          <w:rStyle w:val="StyleUnderline"/>
        </w:rPr>
        <w:t xml:space="preserve"> </w:t>
      </w:r>
      <w:r w:rsidRPr="0037014E">
        <w:t xml:space="preserve">Moving alongside Simmons-Thorne, I’ve chosen to use they in reference to Murray, but not to adjudicate their gender or to strip them of their historical context. Like Simmons-Thorne—and given that I am a poet, not a historian35— I’ve used this bit of language as a small insistence on what exceeds constraint. Further, although within contemporary trans communities (or, at least, within my trans communities) they </w:t>
      </w:r>
      <w:proofErr w:type="gramStart"/>
      <w:r w:rsidRPr="0037014E">
        <w:t>designates</w:t>
      </w:r>
      <w:proofErr w:type="gramEnd"/>
      <w:r w:rsidRPr="0037014E">
        <w:t xml:space="preserve"> not gender neutrality but a specific range of gendered inhabitations, I’m not using they in precisely this way. Rather, I mean it, in Marquis Bey’s phrasing, to conjure the “potential embedded in</w:t>
      </w:r>
      <w:r>
        <w:t xml:space="preserve"> </w:t>
      </w:r>
      <w:r w:rsidRPr="0037014E">
        <w:t>they</w:t>
      </w:r>
      <w:r>
        <w:t xml:space="preserve"> </w:t>
      </w:r>
      <w:r w:rsidRPr="0037014E">
        <w:t>and</w:t>
      </w:r>
      <w:r>
        <w:t xml:space="preserve"> </w:t>
      </w:r>
      <w:r w:rsidRPr="0037014E">
        <w:t>them</w:t>
      </w:r>
      <w:r>
        <w:t xml:space="preserve"> </w:t>
      </w:r>
      <w:r w:rsidRPr="0037014E">
        <w:t xml:space="preserve">[that] lexically forsakes individualism.”36 Or, in my own, I mean </w:t>
      </w:r>
      <w:proofErr w:type="gramStart"/>
      <w:r w:rsidRPr="0037014E">
        <w:t>they</w:t>
      </w:r>
      <w:proofErr w:type="gramEnd"/>
      <w:r w:rsidRPr="0037014E">
        <w:t xml:space="preserve"> to designate a set of contingent but </w:t>
      </w:r>
      <w:proofErr w:type="gramStart"/>
      <w:r w:rsidRPr="0037014E">
        <w:t>particular potentials</w:t>
      </w:r>
      <w:proofErr w:type="gramEnd"/>
      <w:r w:rsidRPr="0037014E">
        <w:t xml:space="preserve">, a multiple singularity. My they, then, is also a matter of timing, of foregrounding the folds of trans time. Thinking </w:t>
      </w:r>
      <w:proofErr w:type="gramStart"/>
      <w:r w:rsidRPr="0037014E">
        <w:t>with</w:t>
      </w:r>
      <w:proofErr w:type="gramEnd"/>
      <w:r w:rsidRPr="0037014E">
        <w:t xml:space="preserve"> Murray’s poetry will lead me back to pronouns, but and likewise, rather than providing a means of gendered closure, I’ll offer the pronominal as one set of strategies Murray employed for living and writing in the impasse, without resolution.</w:t>
      </w:r>
    </w:p>
    <w:p w14:paraId="5B0CF82A" w14:textId="77777777" w:rsidR="00120C22" w:rsidRDefault="00120C22" w:rsidP="00120C22"/>
    <w:p w14:paraId="41A88998" w14:textId="4392787E" w:rsidR="00120C22" w:rsidRPr="008766B2" w:rsidRDefault="00120C22" w:rsidP="00120C22">
      <w:pPr>
        <w:pStyle w:val="Heading4"/>
      </w:pPr>
      <w:r>
        <w:t>That</w:t>
      </w:r>
      <w:r>
        <w:t xml:space="preserve"> exemplif</w:t>
      </w:r>
      <w:r>
        <w:t xml:space="preserve">ies </w:t>
      </w:r>
      <w:r>
        <w:t xml:space="preserve">a relationship </w:t>
      </w:r>
      <w:proofErr w:type="gramStart"/>
      <w:r>
        <w:t>to</w:t>
      </w:r>
      <w:proofErr w:type="gramEnd"/>
      <w:r>
        <w:t xml:space="preserve"> the archive that enacts a methodology of </w:t>
      </w:r>
      <w:r>
        <w:rPr>
          <w:u w:val="single"/>
        </w:rPr>
        <w:t>redemption</w:t>
      </w:r>
      <w:r>
        <w:t xml:space="preserve"> and a </w:t>
      </w:r>
      <w:r>
        <w:rPr>
          <w:u w:val="single"/>
        </w:rPr>
        <w:t>transference</w:t>
      </w:r>
      <w:r>
        <w:t xml:space="preserve"> of colonial </w:t>
      </w:r>
      <w:r>
        <w:rPr>
          <w:u w:val="single"/>
        </w:rPr>
        <w:t>inquisitiveness</w:t>
      </w:r>
      <w:r>
        <w:t xml:space="preserve">. </w:t>
      </w:r>
    </w:p>
    <w:p w14:paraId="79B36EBF" w14:textId="77777777" w:rsidR="00120C22" w:rsidRPr="008766B2" w:rsidRDefault="00120C22" w:rsidP="00120C22">
      <w:r w:rsidRPr="008766B2">
        <w:rPr>
          <w:rStyle w:val="Style13ptBold"/>
        </w:rPr>
        <w:t>Best 18</w:t>
      </w:r>
      <w:r>
        <w:t>, Associate Professor of English at the University of California, Berkeley. (Stephen, 2018, “None Like Us: Blackness, Belonging, Aesthetic Life,” Theory Q, Duke University Press, luna)</w:t>
      </w:r>
    </w:p>
    <w:p w14:paraId="73AC901E" w14:textId="77777777" w:rsidR="00120C22" w:rsidRPr="005847AE" w:rsidRDefault="00120C22" w:rsidP="00120C22">
      <w:pPr>
        <w:rPr>
          <w:rStyle w:val="Emphasis"/>
        </w:rPr>
      </w:pPr>
      <w:r w:rsidRPr="008766B2">
        <w:rPr>
          <w:sz w:val="16"/>
        </w:rPr>
        <w:t xml:space="preserve">The coming chapters respond to </w:t>
      </w:r>
      <w:r w:rsidRPr="008B6CBC">
        <w:rPr>
          <w:rStyle w:val="StyleUnderline"/>
          <w:highlight w:val="green"/>
        </w:rPr>
        <w:t>a scholarly proclivity</w:t>
      </w:r>
      <w:r w:rsidRPr="008766B2">
        <w:rPr>
          <w:sz w:val="16"/>
        </w:rPr>
        <w:t xml:space="preserve"> that has never felt quite right to me: the tendency </w:t>
      </w:r>
      <w:r w:rsidRPr="008B6CBC">
        <w:rPr>
          <w:rStyle w:val="StyleUnderline"/>
          <w:highlight w:val="green"/>
        </w:rPr>
        <w:t>for those who trawl</w:t>
      </w:r>
      <w:r w:rsidRPr="005847AE">
        <w:rPr>
          <w:rStyle w:val="StyleUnderline"/>
        </w:rPr>
        <w:t xml:space="preserve"> through </w:t>
      </w:r>
      <w:r w:rsidRPr="008B6CBC">
        <w:rPr>
          <w:rStyle w:val="StyleUnderline"/>
          <w:highlight w:val="green"/>
        </w:rPr>
        <w:t>the archive</w:t>
      </w:r>
      <w:r w:rsidRPr="005847AE">
        <w:rPr>
          <w:rStyle w:val="StyleUnderline"/>
        </w:rPr>
        <w:t xml:space="preserve"> of slavery</w:t>
      </w:r>
      <w:r w:rsidRPr="008766B2">
        <w:rPr>
          <w:sz w:val="16"/>
        </w:rPr>
        <w:t xml:space="preserve"> </w:t>
      </w:r>
      <w:r w:rsidRPr="008B6CBC">
        <w:rPr>
          <w:rStyle w:val="StyleUnderline"/>
          <w:highlight w:val="green"/>
        </w:rPr>
        <w:t>to perceive it as</w:t>
      </w:r>
      <w:r w:rsidRPr="005847AE">
        <w:rPr>
          <w:rStyle w:val="StyleUnderline"/>
        </w:rPr>
        <w:t xml:space="preserve"> either</w:t>
      </w:r>
      <w:r w:rsidRPr="008766B2">
        <w:rPr>
          <w:sz w:val="16"/>
        </w:rPr>
        <w:t xml:space="preserve"> </w:t>
      </w:r>
      <w:r w:rsidRPr="005847AE">
        <w:rPr>
          <w:rStyle w:val="Emphasis"/>
        </w:rPr>
        <w:t xml:space="preserve">wonderfully </w:t>
      </w:r>
      <w:r w:rsidRPr="008B6CBC">
        <w:rPr>
          <w:rStyle w:val="Emphasis"/>
          <w:highlight w:val="green"/>
        </w:rPr>
        <w:t>capacious</w:t>
      </w:r>
      <w:r w:rsidRPr="008B6CBC">
        <w:rPr>
          <w:sz w:val="16"/>
          <w:highlight w:val="green"/>
        </w:rPr>
        <w:t xml:space="preserve"> </w:t>
      </w:r>
      <w:r w:rsidRPr="008B6CBC">
        <w:rPr>
          <w:rStyle w:val="StyleUnderline"/>
          <w:highlight w:val="green"/>
        </w:rPr>
        <w:t>or</w:t>
      </w:r>
      <w:r w:rsidRPr="008766B2">
        <w:rPr>
          <w:sz w:val="16"/>
        </w:rPr>
        <w:t xml:space="preserve"> </w:t>
      </w:r>
      <w:r w:rsidRPr="005847AE">
        <w:rPr>
          <w:rStyle w:val="Emphasis"/>
        </w:rPr>
        <w:t xml:space="preserve">utterly </w:t>
      </w:r>
      <w:r w:rsidRPr="008B6CBC">
        <w:rPr>
          <w:rStyle w:val="Emphasis"/>
          <w:highlight w:val="green"/>
        </w:rPr>
        <w:t>bereft</w:t>
      </w:r>
      <w:r w:rsidRPr="008B6CBC">
        <w:rPr>
          <w:sz w:val="16"/>
          <w:highlight w:val="green"/>
        </w:rPr>
        <w:t xml:space="preserve"> </w:t>
      </w:r>
      <w:r w:rsidRPr="008B6CBC">
        <w:rPr>
          <w:rStyle w:val="StyleUnderline"/>
          <w:highlight w:val="green"/>
        </w:rPr>
        <w:t>and</w:t>
      </w:r>
      <w:r w:rsidRPr="008766B2">
        <w:rPr>
          <w:sz w:val="16"/>
        </w:rPr>
        <w:t xml:space="preserve"> to </w:t>
      </w:r>
      <w:r w:rsidRPr="008B6CBC">
        <w:rPr>
          <w:rStyle w:val="Emphasis"/>
          <w:highlight w:val="green"/>
        </w:rPr>
        <w:t>apprehend</w:t>
      </w:r>
      <w:r w:rsidRPr="005847AE">
        <w:rPr>
          <w:rStyle w:val="StyleUnderline"/>
        </w:rPr>
        <w:t xml:space="preserve"> the </w:t>
      </w:r>
      <w:r w:rsidRPr="005847AE">
        <w:rPr>
          <w:rStyle w:val="Emphasis"/>
        </w:rPr>
        <w:t>voice</w:t>
      </w:r>
      <w:r w:rsidRPr="005847AE">
        <w:rPr>
          <w:rStyle w:val="StyleUnderline"/>
        </w:rPr>
        <w:t xml:space="preserve"> of the </w:t>
      </w:r>
      <w:r w:rsidRPr="008B6CBC">
        <w:rPr>
          <w:rStyle w:val="Emphasis"/>
          <w:highlight w:val="green"/>
        </w:rPr>
        <w:t>enslaved</w:t>
      </w:r>
      <w:r w:rsidRPr="008B6CBC">
        <w:rPr>
          <w:rStyle w:val="StyleUnderline"/>
          <w:highlight w:val="green"/>
        </w:rPr>
        <w:t xml:space="preserve"> as</w:t>
      </w:r>
      <w:r w:rsidRPr="005847AE">
        <w:rPr>
          <w:rStyle w:val="StyleUnderline"/>
        </w:rPr>
        <w:t xml:space="preserve"> either startlingly </w:t>
      </w:r>
      <w:r w:rsidRPr="008B6CBC">
        <w:rPr>
          <w:rStyle w:val="Emphasis"/>
          <w:highlight w:val="green"/>
        </w:rPr>
        <w:t>eloquent</w:t>
      </w:r>
      <w:r w:rsidRPr="008B6CBC">
        <w:rPr>
          <w:rStyle w:val="StyleUnderline"/>
          <w:highlight w:val="green"/>
        </w:rPr>
        <w:t xml:space="preserve"> or</w:t>
      </w:r>
      <w:r w:rsidRPr="005847AE">
        <w:rPr>
          <w:rStyle w:val="StyleUnderline"/>
        </w:rPr>
        <w:t xml:space="preserve"> </w:t>
      </w:r>
      <w:r w:rsidRPr="005847AE">
        <w:rPr>
          <w:rStyle w:val="Emphasis"/>
        </w:rPr>
        <w:t xml:space="preserve">disturbingly </w:t>
      </w:r>
      <w:r w:rsidRPr="008B6CBC">
        <w:rPr>
          <w:rStyle w:val="Emphasis"/>
          <w:highlight w:val="green"/>
        </w:rPr>
        <w:t>mute</w:t>
      </w:r>
      <w:r w:rsidRPr="008766B2">
        <w:rPr>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5847AE">
        <w:rPr>
          <w:rStyle w:val="StyleUnderline"/>
        </w:rPr>
        <w:t>the perception of lack or surplus is an effect produced within the symbolic</w:t>
      </w:r>
      <w:r w:rsidRPr="008766B2">
        <w:rPr>
          <w:sz w:val="16"/>
        </w:rPr>
        <w:t xml:space="preserve">.2 </w:t>
      </w:r>
      <w:r w:rsidRPr="005847AE">
        <w:rPr>
          <w:rStyle w:val="StyleUnderlin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5847AE">
        <w:rPr>
          <w:rStyle w:val="Emphasis"/>
        </w:rPr>
        <w:t>surfeit and scarcity?</w:t>
      </w:r>
    </w:p>
    <w:p w14:paraId="3E21BD1E" w14:textId="77777777" w:rsidR="00120C22" w:rsidRPr="005847AE" w:rsidRDefault="00120C22" w:rsidP="00120C22">
      <w:pPr>
        <w:rPr>
          <w:rStyle w:val="Emphasis"/>
        </w:rPr>
      </w:pPr>
      <w:r w:rsidRPr="008766B2">
        <w:rPr>
          <w:sz w:val="16"/>
        </w:rPr>
        <w:t xml:space="preserve">At least since the publication of John Blassingame’s The Slave Community in 1972, the </w:t>
      </w:r>
      <w:r w:rsidRPr="008B6CBC">
        <w:rPr>
          <w:rStyle w:val="Emphasis"/>
          <w:highlight w:val="green"/>
        </w:rPr>
        <w:t>historiography</w:t>
      </w:r>
      <w:r w:rsidRPr="008766B2">
        <w:rPr>
          <w:sz w:val="16"/>
        </w:rPr>
        <w:t xml:space="preserve"> of slavery </w:t>
      </w:r>
      <w:r w:rsidRPr="008B6CBC">
        <w:rPr>
          <w:rStyle w:val="StyleUnderline"/>
          <w:highlight w:val="green"/>
        </w:rPr>
        <w:t>has been structured around</w:t>
      </w:r>
      <w:r w:rsidRPr="008766B2">
        <w:rPr>
          <w:sz w:val="16"/>
        </w:rPr>
        <w:t xml:space="preserve"> a logic and ethic of </w:t>
      </w:r>
      <w:r w:rsidRPr="008B6CBC">
        <w:rPr>
          <w:rStyle w:val="Emphasis"/>
          <w:highlight w:val="green"/>
        </w:rPr>
        <w:t>recovery</w:t>
      </w:r>
      <w:r w:rsidRPr="008766B2">
        <w:rPr>
          <w:sz w:val="16"/>
        </w:rPr>
        <w:t xml:space="preserve">.3 Some </w:t>
      </w:r>
      <w:r w:rsidRPr="008B6CBC">
        <w:rPr>
          <w:rStyle w:val="StyleUnderline"/>
          <w:highlight w:val="green"/>
        </w:rPr>
        <w:t>scholars</w:t>
      </w:r>
      <w:r w:rsidRPr="008766B2">
        <w:rPr>
          <w:sz w:val="16"/>
        </w:rPr>
        <w:t xml:space="preserve"> have </w:t>
      </w:r>
      <w:r w:rsidRPr="008B6CBC">
        <w:rPr>
          <w:rStyle w:val="StyleUnderline"/>
          <w:highlight w:val="green"/>
        </w:rPr>
        <w:t>sought to uncover</w:t>
      </w:r>
      <w:r w:rsidRPr="008766B2">
        <w:rPr>
          <w:sz w:val="16"/>
        </w:rPr>
        <w:t xml:space="preserve"> sources of </w:t>
      </w:r>
      <w:r w:rsidRPr="008B6CBC">
        <w:rPr>
          <w:rStyle w:val="StyleUnderline"/>
          <w:highlight w:val="green"/>
        </w:rPr>
        <w:t>strength</w:t>
      </w:r>
      <w:r w:rsidRPr="008B6CBC">
        <w:rPr>
          <w:sz w:val="16"/>
          <w:highlight w:val="green"/>
        </w:rPr>
        <w:t xml:space="preserve"> </w:t>
      </w:r>
      <w:r w:rsidRPr="008B6CBC">
        <w:rPr>
          <w:rStyle w:val="StyleUnderline"/>
          <w:highlight w:val="green"/>
        </w:rPr>
        <w:t>and</w:t>
      </w:r>
      <w:r w:rsidRPr="008766B2">
        <w:rPr>
          <w:sz w:val="16"/>
        </w:rPr>
        <w:t xml:space="preserve"> evidence of self-organization on the part of the enslaved, while others have been motivated to </w:t>
      </w:r>
      <w:r w:rsidRPr="008B6CBC">
        <w:rPr>
          <w:rStyle w:val="StyleUnderline"/>
          <w:highlight w:val="green"/>
        </w:rPr>
        <w:t>discover</w:t>
      </w:r>
      <w:r w:rsidRPr="008766B2">
        <w:rPr>
          <w:sz w:val="16"/>
        </w:rPr>
        <w:t xml:space="preserve"> how African slaves participated in</w:t>
      </w:r>
      <w:r w:rsidRPr="005847AE">
        <w:rPr>
          <w:rStyle w:val="StyleUnderline"/>
        </w:rPr>
        <w:t xml:space="preserve"> </w:t>
      </w:r>
      <w:r w:rsidRPr="008B6CBC">
        <w:rPr>
          <w:rStyle w:val="StyleUnderline"/>
          <w:highlight w:val="green"/>
        </w:rPr>
        <w:t>a</w:t>
      </w:r>
      <w:r w:rsidRPr="008766B2">
        <w:rPr>
          <w:sz w:val="16"/>
        </w:rPr>
        <w:t xml:space="preserve"> broader “</w:t>
      </w:r>
      <w:r w:rsidRPr="008B6CBC">
        <w:rPr>
          <w:rStyle w:val="Emphasis"/>
          <w:highlight w:val="green"/>
        </w:rPr>
        <w:t>hidden history</w:t>
      </w:r>
      <w:r w:rsidRPr="008766B2">
        <w:rPr>
          <w:sz w:val="16"/>
        </w:rPr>
        <w:t xml:space="preserve">” </w:t>
      </w:r>
      <w:r w:rsidRPr="008B6CBC">
        <w:rPr>
          <w:rStyle w:val="StyleUnderline"/>
          <w:highlight w:val="green"/>
        </w:rPr>
        <w:t>of the revolutionary Atlantic</w:t>
      </w:r>
      <w:r w:rsidRPr="008766B2">
        <w:rPr>
          <w:sz w:val="16"/>
        </w:rPr>
        <w:t>.4 Following George Lefebvre’s model of “history from below,” most have taken the evidence of hidden history to be “abundant”—</w:t>
      </w:r>
      <w:r w:rsidRPr="008B6CBC">
        <w:rPr>
          <w:rStyle w:val="StyleUnderline"/>
          <w:highlight w:val="green"/>
        </w:rPr>
        <w:t>in the literature of the</w:t>
      </w:r>
      <w:r w:rsidRPr="008B6CBC">
        <w:rPr>
          <w:sz w:val="16"/>
          <w:highlight w:val="green"/>
        </w:rPr>
        <w:t xml:space="preserve"> </w:t>
      </w:r>
      <w:r w:rsidRPr="008B6CBC">
        <w:rPr>
          <w:rStyle w:val="Emphasis"/>
          <w:highlight w:val="green"/>
        </w:rPr>
        <w:t>fugitive</w:t>
      </w:r>
      <w:r w:rsidRPr="008766B2">
        <w:rPr>
          <w:sz w:val="16"/>
        </w:rPr>
        <w:t xml:space="preserve"> slave, in the musical form of the spirituals, in the </w:t>
      </w:r>
      <w:r w:rsidRPr="005847AE">
        <w:rPr>
          <w:rStyle w:val="Emphasis"/>
        </w:rPr>
        <w:t>material</w:t>
      </w:r>
      <w:r w:rsidRPr="008766B2">
        <w:rPr>
          <w:sz w:val="16"/>
        </w:rPr>
        <w:t xml:space="preserve"> artifacts of </w:t>
      </w:r>
      <w:r w:rsidRPr="008B6CBC">
        <w:rPr>
          <w:rStyle w:val="Emphasis"/>
          <w:highlight w:val="green"/>
        </w:rPr>
        <w:t>everyday</w:t>
      </w:r>
      <w:r w:rsidRPr="008766B2">
        <w:rPr>
          <w:sz w:val="16"/>
        </w:rPr>
        <w:t xml:space="preserve"> life, </w:t>
      </w:r>
      <w:r w:rsidRPr="005847AE">
        <w:rPr>
          <w:rStyle w:val="StyleUnderline"/>
        </w:rPr>
        <w:t>even in testimonies delivered long after the institution’s demise</w:t>
      </w:r>
      <w:r w:rsidRPr="008766B2">
        <w:rPr>
          <w:sz w:val="16"/>
        </w:rPr>
        <w:t xml:space="preserve">.5 The challenges for the field arise less from a sense that this evidence never existed than from the fact that it had been overlooked and ignored by a previous generation of scholars. </w:t>
      </w:r>
      <w:r w:rsidRPr="005847AE">
        <w:rPr>
          <w:rStyle w:val="StyleUnderline"/>
        </w:rPr>
        <w:t xml:space="preserve">The archive is </w:t>
      </w:r>
      <w:r w:rsidRPr="008B6CBC">
        <w:rPr>
          <w:rStyle w:val="StyleUnderline"/>
          <w:highlight w:val="green"/>
        </w:rPr>
        <w:t>taken to</w:t>
      </w:r>
      <w:r w:rsidRPr="005847AE">
        <w:rPr>
          <w:rStyle w:val="StyleUnderline"/>
        </w:rPr>
        <w:t xml:space="preserve"> be a rich repository of material from which one may </w:t>
      </w:r>
      <w:r w:rsidRPr="008B6CBC">
        <w:rPr>
          <w:rStyle w:val="Emphasis"/>
          <w:highlight w:val="green"/>
        </w:rPr>
        <w:t>recover</w:t>
      </w:r>
      <w:r w:rsidRPr="008B6CBC">
        <w:rPr>
          <w:rStyle w:val="StyleUnderline"/>
          <w:highlight w:val="green"/>
        </w:rPr>
        <w:t xml:space="preserve"> and </w:t>
      </w:r>
      <w:r w:rsidRPr="008B6CBC">
        <w:rPr>
          <w:rStyle w:val="Emphasis"/>
          <w:highlight w:val="green"/>
        </w:rPr>
        <w:t>reanimate</w:t>
      </w:r>
      <w:r w:rsidRPr="005847AE">
        <w:rPr>
          <w:rStyle w:val="StyleUnderline"/>
        </w:rPr>
        <w:t xml:space="preserve"> </w:t>
      </w:r>
      <w:r w:rsidRPr="008766B2">
        <w:rPr>
          <w:sz w:val="16"/>
        </w:rPr>
        <w:t xml:space="preserve">the </w:t>
      </w:r>
      <w:r w:rsidRPr="008B6CBC">
        <w:rPr>
          <w:rStyle w:val="Emphasis"/>
          <w:highlight w:val="green"/>
        </w:rPr>
        <w:t>lives</w:t>
      </w:r>
      <w:r w:rsidRPr="008766B2">
        <w:rPr>
          <w:sz w:val="16"/>
        </w:rPr>
        <w:t xml:space="preserve"> of the enslaved. Nell Painter encourages us to continue this work, to “look beneath the gorgeous surface” that defenders of the institution presented to the world and “pursue the hidden truths of slavery.”6 </w:t>
      </w:r>
      <w:r w:rsidRPr="005847AE">
        <w:rPr>
          <w:rStyle w:val="StyleUnderline"/>
        </w:rPr>
        <w:t>Her topography of hiddenness</w:t>
      </w:r>
      <w:r w:rsidRPr="008766B2">
        <w:rPr>
          <w:sz w:val="16"/>
        </w:rPr>
        <w:t xml:space="preserve">, while it sounds purely metaphorical, in fact </w:t>
      </w:r>
      <w:r w:rsidRPr="005847AE">
        <w:rPr>
          <w:rStyle w:val="StyleUnderline"/>
        </w:rPr>
        <w:t>distills</w:t>
      </w:r>
      <w:r w:rsidRPr="008766B2">
        <w:rPr>
          <w:sz w:val="16"/>
        </w:rPr>
        <w:t xml:space="preserve"> a </w:t>
      </w:r>
      <w:r w:rsidRPr="005847AE">
        <w:rPr>
          <w:rStyle w:val="Emphasis"/>
        </w:rPr>
        <w:t>core methodological assumption</w:t>
      </w:r>
      <w:r w:rsidRPr="008766B2">
        <w:rPr>
          <w:sz w:val="16"/>
        </w:rPr>
        <w:t xml:space="preserve"> of the field: </w:t>
      </w:r>
      <w:r w:rsidRPr="005847AE">
        <w:rPr>
          <w:rStyle w:val="StyleUnderline"/>
        </w:rPr>
        <w:t>that the “hidden history”</w:t>
      </w:r>
      <w:r w:rsidRPr="008766B2">
        <w:rPr>
          <w:sz w:val="16"/>
        </w:rPr>
        <w:t xml:space="preserve"> of slavery </w:t>
      </w:r>
      <w:r w:rsidRPr="005847AE">
        <w:rPr>
          <w:rStyle w:val="StyleUnderline"/>
        </w:rPr>
        <w:t>exists</w:t>
      </w:r>
      <w:r w:rsidRPr="008766B2">
        <w:rPr>
          <w:sz w:val="16"/>
        </w:rPr>
        <w:t xml:space="preserve"> in a “beyond” that has been </w:t>
      </w:r>
      <w:r w:rsidRPr="005847AE">
        <w:rPr>
          <w:rStyle w:val="StyleUnderline"/>
        </w:rPr>
        <w:t>interrupted by representation</w:t>
      </w:r>
      <w:r w:rsidRPr="008766B2">
        <w:rPr>
          <w:sz w:val="16"/>
        </w:rPr>
        <w:t xml:space="preserve">. </w:t>
      </w:r>
      <w:r w:rsidRPr="005847AE">
        <w:rPr>
          <w:rStyle w:val="Emphasis"/>
        </w:rPr>
        <w:t>The fiction of the archive is one of plenitude.</w:t>
      </w:r>
    </w:p>
    <w:p w14:paraId="2F61093B" w14:textId="77777777" w:rsidR="00120C22" w:rsidRPr="008766B2" w:rsidRDefault="00120C22" w:rsidP="00120C22">
      <w:pPr>
        <w:rPr>
          <w:sz w:val="16"/>
        </w:rPr>
      </w:pPr>
      <w:r w:rsidRPr="008B6CBC">
        <w:rPr>
          <w:rStyle w:val="StyleUnderline"/>
          <w:highlight w:val="green"/>
        </w:rPr>
        <w:t>This</w:t>
      </w:r>
      <w:r w:rsidRPr="005847AE">
        <w:rPr>
          <w:rStyle w:val="StyleUnderline"/>
        </w:rPr>
        <w:t xml:space="preserve"> assumption </w:t>
      </w:r>
      <w:r w:rsidRPr="008B6CBC">
        <w:rPr>
          <w:rStyle w:val="Emphasis"/>
          <w:highlight w:val="green"/>
        </w:rPr>
        <w:t>extends</w:t>
      </w:r>
      <w:r w:rsidRPr="005847AE">
        <w:rPr>
          <w:rStyle w:val="StyleUnderline"/>
        </w:rPr>
        <w:t xml:space="preserve"> even </w:t>
      </w:r>
      <w:r w:rsidRPr="008B6CBC">
        <w:rPr>
          <w:rStyle w:val="Emphasis"/>
          <w:highlight w:val="green"/>
        </w:rPr>
        <w:t>to</w:t>
      </w:r>
      <w:r w:rsidRPr="005847AE">
        <w:rPr>
          <w:rStyle w:val="StyleUnderline"/>
        </w:rPr>
        <w:t xml:space="preserve"> the work of those who see recovery as impossible</w:t>
      </w:r>
      <w:r w:rsidRPr="008766B2">
        <w:rPr>
          <w:sz w:val="16"/>
        </w:rPr>
        <w:t xml:space="preserve">. Ian Baucom, </w:t>
      </w:r>
      <w:proofErr w:type="spellStart"/>
      <w:r w:rsidRPr="008766B2">
        <w:rPr>
          <w:sz w:val="16"/>
        </w:rPr>
        <w:t>Saidiya</w:t>
      </w:r>
      <w:proofErr w:type="spellEnd"/>
      <w:r w:rsidRPr="008766B2">
        <w:rPr>
          <w:sz w:val="16"/>
        </w:rPr>
        <w:t xml:space="preserve"> </w:t>
      </w:r>
      <w:r w:rsidRPr="008B6CBC">
        <w:rPr>
          <w:rStyle w:val="Emphasis"/>
          <w:highlight w:val="green"/>
        </w:rPr>
        <w:t>Hartman</w:t>
      </w:r>
      <w:r w:rsidRPr="008766B2">
        <w:rPr>
          <w:sz w:val="16"/>
        </w:rPr>
        <w:t xml:space="preserve">, Stephan Palmié, </w:t>
      </w:r>
      <w:r w:rsidRPr="008B6CBC">
        <w:rPr>
          <w:rStyle w:val="StyleUnderline"/>
          <w:highlight w:val="green"/>
        </w:rPr>
        <w:t>and others</w:t>
      </w:r>
      <w:r w:rsidRPr="008766B2">
        <w:rPr>
          <w:sz w:val="16"/>
        </w:rPr>
        <w:t xml:space="preserve"> are </w:t>
      </w:r>
      <w:r w:rsidRPr="008B6CBC">
        <w:rPr>
          <w:rStyle w:val="StyleUnderline"/>
          <w:highlight w:val="green"/>
        </w:rPr>
        <w:t>vexed by</w:t>
      </w:r>
      <w:r w:rsidRPr="008766B2">
        <w:rPr>
          <w:sz w:val="16"/>
        </w:rPr>
        <w:t xml:space="preserve"> the problem of </w:t>
      </w:r>
      <w:r w:rsidRPr="008B6CBC">
        <w:rPr>
          <w:rStyle w:val="Emphasis"/>
          <w:highlight w:val="green"/>
        </w:rPr>
        <w:t>recovery</w:t>
      </w:r>
      <w:r w:rsidRPr="008766B2">
        <w:rPr>
          <w:sz w:val="16"/>
        </w:rPr>
        <w:t xml:space="preserve">, </w:t>
      </w:r>
      <w:r w:rsidRPr="005847AE">
        <w:rPr>
          <w:rStyle w:val="StyleUnderline"/>
        </w:rPr>
        <w:t>for the archive serves as much to impede as to enable our access to the enslaved</w:t>
      </w:r>
      <w:r w:rsidRPr="008766B2">
        <w:rPr>
          <w:sz w:val="16"/>
        </w:rPr>
        <w:t xml:space="preserve">. The enslaved are so entangled with the institutions that denied their humanity and with the machinery that annihilated their being as to </w:t>
      </w:r>
      <w:proofErr w:type="gramStart"/>
      <w:r w:rsidRPr="008766B2">
        <w:rPr>
          <w:sz w:val="16"/>
        </w:rPr>
        <w:t>be</w:t>
      </w:r>
      <w:proofErr w:type="gramEnd"/>
      <w:r w:rsidRPr="008766B2">
        <w:rPr>
          <w:sz w:val="16"/>
        </w:rPr>
        <w:t xml:space="preserve"> nearly impossible to approach with anything like the required rigors of historical recovery. </w:t>
      </w:r>
      <w:r w:rsidRPr="005847AE">
        <w:rPr>
          <w:rStyle w:val="StyleUnderline"/>
        </w:rPr>
        <w:t>Hartman asks</w:t>
      </w:r>
      <w:r w:rsidRPr="008766B2">
        <w:rPr>
          <w:sz w:val="16"/>
        </w:rPr>
        <w:t>, “</w:t>
      </w:r>
      <w:r w:rsidRPr="005847AE">
        <w:rPr>
          <w:rStyle w:val="StyleUnderline"/>
        </w:rPr>
        <w:t>How does one recuperate lives entangled with and impossible to differentiate from</w:t>
      </w:r>
      <w:r w:rsidRPr="008766B2">
        <w:rPr>
          <w:sz w:val="16"/>
        </w:rPr>
        <w:t xml:space="preserve"> the terrible utterances that condemned them to death, the </w:t>
      </w:r>
      <w:r w:rsidRPr="005847AE">
        <w:rPr>
          <w:rStyle w:val="StyleUnderline"/>
        </w:rPr>
        <w:t>account books</w:t>
      </w:r>
      <w:r w:rsidRPr="008766B2">
        <w:rPr>
          <w:sz w:val="16"/>
        </w:rPr>
        <w:t xml:space="preserve"> that identified them as units of value, the </w:t>
      </w:r>
      <w:r w:rsidRPr="005847AE">
        <w:rPr>
          <w:rStyle w:val="StyleUnderline"/>
        </w:rPr>
        <w:t>invoices</w:t>
      </w:r>
      <w:r w:rsidRPr="008766B2">
        <w:rPr>
          <w:sz w:val="16"/>
        </w:rPr>
        <w:t xml:space="preserve"> that claimed them as property, </w:t>
      </w:r>
      <w:r w:rsidRPr="005847AE">
        <w:rPr>
          <w:rStyle w:val="StyleUnderline"/>
        </w:rPr>
        <w:t>and</w:t>
      </w:r>
      <w:r w:rsidRPr="008766B2">
        <w:rPr>
          <w:sz w:val="16"/>
        </w:rPr>
        <w:t xml:space="preserve"> the </w:t>
      </w:r>
      <w:r w:rsidRPr="005847AE">
        <w:rPr>
          <w:rStyle w:val="StyleUnderline"/>
        </w:rPr>
        <w:t>banal chronicles</w:t>
      </w:r>
      <w:r w:rsidRPr="008766B2">
        <w:rPr>
          <w:sz w:val="16"/>
        </w:rPr>
        <w:t xml:space="preserve"> that stripped them of human features?”7 This fiction of the archive is one not of hidden richness but of poverty.</w:t>
      </w:r>
    </w:p>
    <w:p w14:paraId="38ABF466" w14:textId="77777777" w:rsidR="00120C22" w:rsidRPr="008766B2" w:rsidRDefault="00120C22" w:rsidP="00120C22">
      <w:pPr>
        <w:rPr>
          <w:sz w:val="16"/>
        </w:rPr>
      </w:pPr>
      <w:r w:rsidRPr="005847AE">
        <w:rPr>
          <w:rStyle w:val="StyleUnderline"/>
        </w:rPr>
        <w:t>Decades</w:t>
      </w:r>
      <w:r w:rsidRPr="008766B2">
        <w:rPr>
          <w:sz w:val="16"/>
        </w:rPr>
        <w:t xml:space="preserve"> of thinking </w:t>
      </w:r>
      <w:r w:rsidRPr="005847AE">
        <w:rPr>
          <w:rStyle w:val="StyleUnderline"/>
        </w:rPr>
        <w:t>within the</w:t>
      </w:r>
      <w:r w:rsidRPr="008766B2">
        <w:rPr>
          <w:sz w:val="16"/>
        </w:rPr>
        <w:t xml:space="preserve"> parameters of “the </w:t>
      </w:r>
      <w:r w:rsidRPr="008B6CBC">
        <w:rPr>
          <w:rStyle w:val="Emphasis"/>
          <w:highlight w:val="green"/>
        </w:rPr>
        <w:t>recovery imperative</w:t>
      </w:r>
      <w:r w:rsidRPr="008766B2">
        <w:rPr>
          <w:sz w:val="16"/>
        </w:rPr>
        <w:t xml:space="preserve">” have </w:t>
      </w:r>
      <w:r w:rsidRPr="008B6CBC">
        <w:rPr>
          <w:rStyle w:val="StyleUnderline"/>
          <w:highlight w:val="green"/>
        </w:rPr>
        <w:t>predisposed us to read</w:t>
      </w:r>
      <w:r w:rsidRPr="008766B2">
        <w:rPr>
          <w:sz w:val="16"/>
        </w:rPr>
        <w:t xml:space="preserve"> the </w:t>
      </w:r>
      <w:r w:rsidRPr="008B6CBC">
        <w:rPr>
          <w:rStyle w:val="Emphasis"/>
          <w:highlight w:val="green"/>
        </w:rPr>
        <w:t>archive</w:t>
      </w:r>
      <w:r w:rsidRPr="008B6CBC">
        <w:rPr>
          <w:sz w:val="16"/>
          <w:highlight w:val="green"/>
        </w:rPr>
        <w:t xml:space="preserve"> </w:t>
      </w:r>
      <w:r w:rsidRPr="008B6CBC">
        <w:rPr>
          <w:rStyle w:val="StyleUnderline"/>
          <w:highlight w:val="green"/>
        </w:rPr>
        <w:t>in</w:t>
      </w:r>
      <w:r w:rsidRPr="005847AE">
        <w:rPr>
          <w:rStyle w:val="StyleUnderline"/>
        </w:rPr>
        <w:t xml:space="preserve"> terms of </w:t>
      </w:r>
      <w:r w:rsidRPr="008B6CBC">
        <w:rPr>
          <w:rStyle w:val="Emphasis"/>
          <w:highlight w:val="green"/>
        </w:rPr>
        <w:t>quantifiable loss</w:t>
      </w:r>
      <w:r w:rsidRPr="008B6CBC">
        <w:rPr>
          <w:sz w:val="16"/>
          <w:highlight w:val="green"/>
        </w:rPr>
        <w:t xml:space="preserve">, </w:t>
      </w:r>
      <w:r w:rsidRPr="008B6CBC">
        <w:rPr>
          <w:rStyle w:val="StyleUnderline"/>
          <w:highlight w:val="green"/>
        </w:rPr>
        <w:t>where</w:t>
      </w:r>
      <w:r w:rsidRPr="008766B2">
        <w:rPr>
          <w:sz w:val="16"/>
        </w:rPr>
        <w:t xml:space="preserve"> the </w:t>
      </w:r>
      <w:r w:rsidRPr="008B6CBC">
        <w:rPr>
          <w:rStyle w:val="StyleUnderline"/>
          <w:highlight w:val="green"/>
        </w:rPr>
        <w:t>imperative</w:t>
      </w:r>
      <w:r w:rsidRPr="008766B2">
        <w:rPr>
          <w:sz w:val="16"/>
        </w:rPr>
        <w:t xml:space="preserve"> consistently </w:t>
      </w:r>
      <w:r w:rsidRPr="005847AE">
        <w:rPr>
          <w:rStyle w:val="StyleUnderline"/>
        </w:rPr>
        <w:t xml:space="preserve">has been </w:t>
      </w:r>
      <w:r w:rsidRPr="008B6CBC">
        <w:rPr>
          <w:rStyle w:val="StyleUnderline"/>
          <w:highlight w:val="green"/>
        </w:rPr>
        <w:t>to give</w:t>
      </w:r>
      <w:r w:rsidRPr="008766B2">
        <w:rPr>
          <w:sz w:val="16"/>
        </w:rPr>
        <w:t xml:space="preserve"> “</w:t>
      </w:r>
      <w:r w:rsidRPr="008B6CBC">
        <w:rPr>
          <w:rStyle w:val="Emphasis"/>
          <w:highlight w:val="green"/>
        </w:rPr>
        <w:t>voice to the voiceless</w:t>
      </w:r>
      <w:r w:rsidRPr="008766B2">
        <w:rPr>
          <w:sz w:val="16"/>
        </w:rPr>
        <w:t xml:space="preserve">,” </w:t>
      </w:r>
      <w:r w:rsidRPr="008B6CBC">
        <w:rPr>
          <w:rStyle w:val="StyleUnderline"/>
          <w:highlight w:val="green"/>
        </w:rPr>
        <w:t>to write</w:t>
      </w:r>
      <w:r w:rsidRPr="008766B2">
        <w:rPr>
          <w:sz w:val="16"/>
        </w:rPr>
        <w:t xml:space="preserve"> the “</w:t>
      </w:r>
      <w:r w:rsidRPr="008B6CBC">
        <w:rPr>
          <w:rStyle w:val="Emphasis"/>
          <w:highlight w:val="green"/>
        </w:rPr>
        <w:t>hidden history</w:t>
      </w:r>
      <w:r w:rsidRPr="008766B2">
        <w:rPr>
          <w:sz w:val="16"/>
        </w:rPr>
        <w:t xml:space="preserve">” </w:t>
      </w:r>
      <w:r w:rsidRPr="008B6CBC">
        <w:rPr>
          <w:rStyle w:val="StyleUnderline"/>
          <w:highlight w:val="green"/>
        </w:rPr>
        <w:t>of resistance</w:t>
      </w:r>
      <w:r w:rsidRPr="008766B2">
        <w:rPr>
          <w:sz w:val="16"/>
        </w:rPr>
        <w:t xml:space="preserve">, </w:t>
      </w:r>
      <w:r w:rsidRPr="008B6CBC">
        <w:rPr>
          <w:rStyle w:val="StyleUnderline"/>
          <w:highlight w:val="green"/>
        </w:rPr>
        <w:t>or</w:t>
      </w:r>
      <w:r w:rsidRPr="008766B2">
        <w:rPr>
          <w:sz w:val="16"/>
        </w:rPr>
        <w:t xml:space="preserve"> to “</w:t>
      </w:r>
      <w:r w:rsidRPr="008B6CBC">
        <w:rPr>
          <w:rStyle w:val="Emphasis"/>
          <w:highlight w:val="green"/>
        </w:rPr>
        <w:t>demystify</w:t>
      </w:r>
      <w:r w:rsidRPr="008766B2">
        <w:rPr>
          <w:sz w:val="16"/>
        </w:rPr>
        <w:t xml:space="preserve">” </w:t>
      </w:r>
      <w:r w:rsidRPr="008B6CBC">
        <w:rPr>
          <w:rStyle w:val="StyleUnderline"/>
          <w:highlight w:val="green"/>
        </w:rPr>
        <w:t>structures</w:t>
      </w:r>
      <w:r w:rsidRPr="008766B2">
        <w:rPr>
          <w:rStyle w:val="StyleUnderline"/>
        </w:rPr>
        <w:t xml:space="preserve"> of</w:t>
      </w:r>
      <w:r w:rsidRPr="008766B2">
        <w:rPr>
          <w:sz w:val="16"/>
        </w:rPr>
        <w:t xml:space="preserve"> </w:t>
      </w:r>
      <w:r w:rsidRPr="005847AE">
        <w:rPr>
          <w:rStyle w:val="Emphasis"/>
        </w:rPr>
        <w:t>inequality</w:t>
      </w:r>
      <w:r w:rsidRPr="008766B2">
        <w:rPr>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37CBD056" w14:textId="77777777" w:rsidR="00120C22" w:rsidRPr="008766B2" w:rsidRDefault="00120C22" w:rsidP="00120C22">
      <w:pPr>
        <w:rPr>
          <w:sz w:val="16"/>
        </w:rPr>
      </w:pPr>
      <w:r w:rsidRPr="008766B2">
        <w:rPr>
          <w:sz w:val="16"/>
        </w:rPr>
        <w:t xml:space="preserve">It warrants observing, however, that </w:t>
      </w:r>
      <w:r w:rsidRPr="005847AE">
        <w:rPr>
          <w:rStyle w:val="StyleUnderline"/>
        </w:rPr>
        <w:t xml:space="preserve">both </w:t>
      </w:r>
      <w:r w:rsidRPr="008B6CBC">
        <w:rPr>
          <w:rStyle w:val="StyleUnderline"/>
          <w:highlight w:val="green"/>
        </w:rPr>
        <w:t>the</w:t>
      </w:r>
      <w:r w:rsidRPr="005847AE">
        <w:rPr>
          <w:rStyle w:val="StyleUnderline"/>
        </w:rPr>
        <w:t xml:space="preserve"> recovery imperative and its melancholic counterpoint appear to share a </w:t>
      </w:r>
      <w:r w:rsidRPr="008B6CBC">
        <w:rPr>
          <w:rStyle w:val="StyleUnderline"/>
          <w:highlight w:val="green"/>
        </w:rPr>
        <w:t>presumption</w:t>
      </w:r>
      <w:r w:rsidRPr="005847AE">
        <w:rPr>
          <w:rStyle w:val="StyleUnderline"/>
        </w:rPr>
        <w:t xml:space="preserve"> that </w:t>
      </w:r>
      <w:r w:rsidRPr="008B6CBC">
        <w:rPr>
          <w:rStyle w:val="StyleUnderline"/>
          <w:highlight w:val="green"/>
        </w:rPr>
        <w:t>we can know in advance</w:t>
      </w:r>
      <w:r w:rsidRPr="005847AE">
        <w:rPr>
          <w:rStyle w:val="StyleUnderline"/>
        </w:rPr>
        <w:t xml:space="preserve"> what will be </w:t>
      </w:r>
      <w:r w:rsidRPr="008B6CBC">
        <w:rPr>
          <w:rStyle w:val="StyleUnderline"/>
          <w:highlight w:val="green"/>
        </w:rPr>
        <w:t>the reward of</w:t>
      </w:r>
      <w:r w:rsidRPr="005847AE">
        <w:rPr>
          <w:rStyle w:val="StyleUnderline"/>
        </w:rPr>
        <w:t xml:space="preserve"> pursuing them as methods: </w:t>
      </w:r>
      <w:r w:rsidRPr="005847AE">
        <w:rPr>
          <w:rStyle w:val="Emphasis"/>
        </w:rPr>
        <w:t xml:space="preserve">the </w:t>
      </w:r>
      <w:r w:rsidRPr="008B6CBC">
        <w:rPr>
          <w:rStyle w:val="Emphasis"/>
          <w:highlight w:val="green"/>
        </w:rPr>
        <w:t>redemption of the dead</w:t>
      </w:r>
      <w:r w:rsidRPr="005847AE">
        <w:rPr>
          <w:rStyle w:val="StyleUnderline"/>
        </w:rPr>
        <w:t xml:space="preserve">, the </w:t>
      </w:r>
      <w:proofErr w:type="gramStart"/>
      <w:r w:rsidRPr="005847AE">
        <w:rPr>
          <w:rStyle w:val="StyleUnderline"/>
        </w:rPr>
        <w:t>returning</w:t>
      </w:r>
      <w:proofErr w:type="gramEnd"/>
      <w:r w:rsidRPr="005847AE">
        <w:rPr>
          <w:rStyle w:val="StyleUnderline"/>
        </w:rPr>
        <w:t xml:space="preserve"> to the dead of all that has been denied by history</w:t>
      </w:r>
      <w:r w:rsidRPr="008766B2">
        <w:rPr>
          <w:sz w:val="16"/>
        </w:rPr>
        <w:t xml:space="preserve">. But here is where we encounter the problem I seek to </w:t>
      </w:r>
      <w:proofErr w:type="gramStart"/>
      <w:r w:rsidRPr="008766B2">
        <w:rPr>
          <w:sz w:val="16"/>
        </w:rPr>
        <w:t>address:</w:t>
      </w:r>
      <w:proofErr w:type="gramEnd"/>
      <w:r w:rsidRPr="008766B2">
        <w:rPr>
          <w:sz w:val="16"/>
        </w:rPr>
        <w:t xml:space="preserve"> </w:t>
      </w:r>
      <w:r w:rsidRPr="005847AE">
        <w:rPr>
          <w:rStyle w:val="StyleUnderline"/>
        </w:rPr>
        <w:t xml:space="preserve">it has been too easy to </w:t>
      </w:r>
      <w:r w:rsidRPr="008B6CBC">
        <w:rPr>
          <w:rStyle w:val="StyleUnderline"/>
          <w:highlight w:val="green"/>
        </w:rPr>
        <w:t>equate</w:t>
      </w:r>
      <w:r w:rsidRPr="005847AE">
        <w:rPr>
          <w:rStyle w:val="StyleUnderline"/>
        </w:rPr>
        <w:t xml:space="preserve"> the </w:t>
      </w:r>
      <w:r w:rsidRPr="008B6CBC">
        <w:rPr>
          <w:rStyle w:val="StyleUnderline"/>
          <w:highlight w:val="green"/>
        </w:rPr>
        <w:t>recovery of the past with</w:t>
      </w:r>
      <w:r w:rsidRPr="008766B2">
        <w:rPr>
          <w:sz w:val="16"/>
        </w:rPr>
        <w:t xml:space="preserve"> </w:t>
      </w:r>
      <w:r w:rsidRPr="005847AE">
        <w:rPr>
          <w:rStyle w:val="Emphasis"/>
        </w:rPr>
        <w:t xml:space="preserve">a </w:t>
      </w:r>
      <w:r w:rsidRPr="008B6CBC">
        <w:rPr>
          <w:rStyle w:val="Emphasis"/>
          <w:highlight w:val="green"/>
        </w:rPr>
        <w:t>recovery from it</w:t>
      </w:r>
      <w:r w:rsidRPr="008766B2">
        <w:rPr>
          <w:sz w:val="16"/>
        </w:rPr>
        <w:t xml:space="preserve">, </w:t>
      </w:r>
      <w:r w:rsidRPr="005847AE">
        <w:rPr>
          <w:rStyle w:val="StyleUnderline"/>
        </w:rPr>
        <w:t>to take our methods as indistinguishable from our ethics</w:t>
      </w:r>
      <w:r w:rsidRPr="008766B2">
        <w:rPr>
          <w:sz w:val="16"/>
        </w:rPr>
        <w:t xml:space="preserve">. </w:t>
      </w:r>
      <w:r w:rsidRPr="008B6CBC">
        <w:rPr>
          <w:rStyle w:val="Emphasis"/>
          <w:highlight w:val="green"/>
        </w:rPr>
        <w:t>Recovery floats</w:t>
      </w:r>
      <w:r w:rsidRPr="008766B2">
        <w:rPr>
          <w:sz w:val="16"/>
        </w:rPr>
        <w:t xml:space="preserve">, Lisa Lowe writes, </w:t>
      </w:r>
      <w:r w:rsidRPr="008B6CBC">
        <w:rPr>
          <w:rStyle w:val="StyleUnderline"/>
          <w:highlight w:val="green"/>
        </w:rPr>
        <w:t>between</w:t>
      </w:r>
      <w:r w:rsidRPr="008766B2">
        <w:rPr>
          <w:sz w:val="16"/>
        </w:rPr>
        <w:t xml:space="preserve"> “a sense of the retrieval of archival evidence and the restoration of historical presence,” on the one hand, and “the ontological and </w:t>
      </w:r>
      <w:r w:rsidRPr="008B6CBC">
        <w:rPr>
          <w:rStyle w:val="Emphasis"/>
          <w:highlight w:val="green"/>
        </w:rPr>
        <w:t>political</w:t>
      </w:r>
      <w:r w:rsidRPr="008766B2">
        <w:rPr>
          <w:sz w:val="16"/>
        </w:rPr>
        <w:t xml:space="preserve"> </w:t>
      </w:r>
      <w:r w:rsidRPr="008B6CBC">
        <w:rPr>
          <w:rStyle w:val="StyleUnderline"/>
          <w:highlight w:val="green"/>
        </w:rPr>
        <w:t>sense of</w:t>
      </w:r>
      <w:r w:rsidRPr="008766B2">
        <w:rPr>
          <w:sz w:val="16"/>
        </w:rPr>
        <w:t xml:space="preserve"> </w:t>
      </w:r>
      <w:r w:rsidRPr="008B6CBC">
        <w:rPr>
          <w:rStyle w:val="Emphasis"/>
          <w:highlight w:val="green"/>
        </w:rPr>
        <w:t>reparation</w:t>
      </w:r>
      <w:r w:rsidRPr="008766B2">
        <w:rPr>
          <w:sz w:val="16"/>
        </w:rPr>
        <w:t xml:space="preserve"> . . . the possibility of </w:t>
      </w:r>
      <w:r w:rsidRPr="008B6CBC">
        <w:rPr>
          <w:rStyle w:val="Emphasis"/>
          <w:highlight w:val="green"/>
        </w:rPr>
        <w:t>recuperation</w:t>
      </w:r>
      <w:r w:rsidRPr="008B6CBC">
        <w:rPr>
          <w:sz w:val="16"/>
          <w:highlight w:val="green"/>
        </w:rPr>
        <w:t xml:space="preserve">, </w:t>
      </w:r>
      <w:r w:rsidRPr="008B6CBC">
        <w:rPr>
          <w:rStyle w:val="StyleUnderline"/>
          <w:highlight w:val="green"/>
        </w:rPr>
        <w:t>or</w:t>
      </w:r>
      <w:r w:rsidRPr="008766B2">
        <w:rPr>
          <w:sz w:val="16"/>
        </w:rPr>
        <w:t xml:space="preserve"> the </w:t>
      </w:r>
      <w:r w:rsidRPr="008B6CBC">
        <w:rPr>
          <w:rStyle w:val="Emphasis"/>
          <w:highlight w:val="green"/>
        </w:rPr>
        <w:t>repossession</w:t>
      </w:r>
      <w:r w:rsidRPr="008766B2">
        <w:rPr>
          <w:sz w:val="16"/>
        </w:rPr>
        <w:t xml:space="preserve"> </w:t>
      </w:r>
      <w:r w:rsidRPr="008766B2">
        <w:rPr>
          <w:rStyle w:val="StyleUnderline"/>
        </w:rPr>
        <w:t>of</w:t>
      </w:r>
      <w:r w:rsidRPr="008766B2">
        <w:rPr>
          <w:sz w:val="16"/>
        </w:rPr>
        <w:t xml:space="preserve"> a full </w:t>
      </w:r>
      <w:r w:rsidRPr="005847AE">
        <w:rPr>
          <w:rStyle w:val="Emphasis"/>
        </w:rPr>
        <w:t>humanity</w:t>
      </w:r>
      <w:r w:rsidRPr="008766B2">
        <w:rPr>
          <w:sz w:val="16"/>
        </w:rPr>
        <w:t xml:space="preserve"> and freedom, </w:t>
      </w:r>
      <w:r w:rsidRPr="008B6CBC">
        <w:rPr>
          <w:rStyle w:val="StyleUnderline"/>
          <w:highlight w:val="green"/>
        </w:rPr>
        <w:t>after</w:t>
      </w:r>
      <w:r w:rsidRPr="008766B2">
        <w:rPr>
          <w:sz w:val="16"/>
        </w:rPr>
        <w:t xml:space="preserve"> its </w:t>
      </w:r>
      <w:r w:rsidRPr="005847AE">
        <w:rPr>
          <w:rStyle w:val="Emphasis"/>
        </w:rPr>
        <w:t>ultimate</w:t>
      </w:r>
      <w:r w:rsidRPr="008766B2">
        <w:rPr>
          <w:sz w:val="16"/>
        </w:rPr>
        <w:t xml:space="preserve"> theft or </w:t>
      </w:r>
      <w:r w:rsidRPr="008B6CBC">
        <w:rPr>
          <w:rStyle w:val="Emphasis"/>
          <w:highlight w:val="green"/>
        </w:rPr>
        <w:t>obliteration</w:t>
      </w:r>
      <w:r w:rsidRPr="008766B2">
        <w:rPr>
          <w:sz w:val="16"/>
        </w:rPr>
        <w:t>,” on the other.8</w:t>
      </w:r>
    </w:p>
    <w:p w14:paraId="21044092" w14:textId="77777777" w:rsidR="00120C22" w:rsidRPr="008766B2" w:rsidRDefault="00120C22" w:rsidP="00120C22">
      <w:pPr>
        <w:rPr>
          <w:sz w:val="16"/>
        </w:rPr>
      </w:pPr>
      <w:r w:rsidRPr="008766B2">
        <w:rPr>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5847AE">
        <w:rPr>
          <w:rStyle w:val="StyleUnderline"/>
        </w:rPr>
        <w:t>I want to put into question the consonance between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3B2DE5E6" w14:textId="77777777" w:rsidR="00120C22" w:rsidRPr="008766B2" w:rsidRDefault="00120C22" w:rsidP="00120C22">
      <w:pPr>
        <w:rPr>
          <w:sz w:val="16"/>
        </w:rPr>
      </w:pPr>
      <w:r w:rsidRPr="008766B2">
        <w:rPr>
          <w:sz w:val="16"/>
        </w:rPr>
        <w:t>From Buried Essence to Metalepsis</w:t>
      </w:r>
    </w:p>
    <w:p w14:paraId="6AD97F9E" w14:textId="77777777" w:rsidR="00120C22" w:rsidRPr="008766B2" w:rsidRDefault="00120C22" w:rsidP="00120C22">
      <w:pPr>
        <w:rPr>
          <w:sz w:val="16"/>
        </w:rPr>
      </w:pPr>
      <w:r w:rsidRPr="008766B2">
        <w:rPr>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8B6CBC">
        <w:rPr>
          <w:rStyle w:val="Emphasis"/>
          <w:highlight w:val="green"/>
        </w:rPr>
        <w:t>nothing is hidden</w:t>
      </w:r>
      <w:r w:rsidRPr="008766B2">
        <w:rPr>
          <w:sz w:val="16"/>
        </w:rPr>
        <w:t>” (Wittgenstein, Philosophical Investigations, no. 435) or that meaning is in plain view, he “</w:t>
      </w:r>
      <w:r w:rsidRPr="008B6CBC">
        <w:rPr>
          <w:rStyle w:val="StyleUnderline"/>
          <w:highlight w:val="green"/>
        </w:rPr>
        <w:t>doesn’t mean</w:t>
      </w:r>
      <w:r w:rsidRPr="008766B2">
        <w:rPr>
          <w:sz w:val="16"/>
        </w:rPr>
        <w:t xml:space="preserve"> that </w:t>
      </w:r>
      <w:r w:rsidRPr="008B6CBC">
        <w:rPr>
          <w:rStyle w:val="StyleUnderline"/>
          <w:highlight w:val="green"/>
        </w:rPr>
        <w:t>everything is obvious</w:t>
      </w:r>
      <w:r w:rsidRPr="008766B2">
        <w:rPr>
          <w:sz w:val="16"/>
        </w:rPr>
        <w:t xml:space="preserve">, in the sense of easily grasped, self-evident or banal.” What he means is that </w:t>
      </w:r>
      <w:r w:rsidRPr="005847AE">
        <w:rPr>
          <w:rStyle w:val="StyleUnderline"/>
        </w:rPr>
        <w:t>we shouldn’t go around thinking that “language itself</w:t>
      </w:r>
      <w:r w:rsidRPr="008766B2">
        <w:rPr>
          <w:sz w:val="16"/>
        </w:rPr>
        <w:t xml:space="preserve">—our sentences, our utterances— </w:t>
      </w:r>
      <w:r w:rsidRPr="005847AE">
        <w:rPr>
          <w:rStyle w:val="StyleUnderline"/>
        </w:rPr>
        <w:t>hides something just because it is language</w:t>
      </w:r>
      <w:r w:rsidRPr="008766B2">
        <w:rPr>
          <w:sz w:val="16"/>
        </w:rPr>
        <w:t>.”10 Moi means to extend this insight to the practice of literary criticism, whereas for me it inspires thoughts on the forensic imagination as relates to the archive.</w:t>
      </w:r>
    </w:p>
    <w:p w14:paraId="3501D326" w14:textId="77777777" w:rsidR="00120C22" w:rsidRPr="008766B2" w:rsidRDefault="00120C22" w:rsidP="00120C22">
      <w:pPr>
        <w:rPr>
          <w:sz w:val="16"/>
        </w:rPr>
      </w:pPr>
      <w:r w:rsidRPr="008B6CBC">
        <w:rPr>
          <w:rStyle w:val="StyleUnderline"/>
          <w:highlight w:val="green"/>
        </w:rPr>
        <w:t>We create ideals of hiddenness</w:t>
      </w:r>
      <w:r w:rsidRPr="008766B2">
        <w:rPr>
          <w:rStyle w:val="StyleUnderline"/>
        </w:rPr>
        <w:t xml:space="preserve"> against </w:t>
      </w:r>
      <w:r w:rsidRPr="008B6CBC">
        <w:rPr>
          <w:rStyle w:val="StyleUnderline"/>
          <w:highlight w:val="green"/>
        </w:rPr>
        <w:t xml:space="preserve">which we </w:t>
      </w:r>
      <w:r w:rsidRPr="008766B2">
        <w:rPr>
          <w:rStyle w:val="StyleUnderline"/>
        </w:rPr>
        <w:t xml:space="preserve">then </w:t>
      </w:r>
      <w:r w:rsidRPr="008B6CBC">
        <w:rPr>
          <w:rStyle w:val="StyleUnderline"/>
          <w:highlight w:val="green"/>
        </w:rPr>
        <w:t>aggress</w:t>
      </w:r>
      <w:r w:rsidRPr="008766B2">
        <w:rPr>
          <w:sz w:val="16"/>
        </w:rPr>
        <w:t xml:space="preserve"> “in order . . . </w:t>
      </w:r>
      <w:r w:rsidRPr="008766B2">
        <w:rPr>
          <w:rStyle w:val="StyleUnderline"/>
        </w:rPr>
        <w:t xml:space="preserve">to dwell on concerns about how the subject can become </w:t>
      </w:r>
      <w:r w:rsidRPr="008766B2">
        <w:rPr>
          <w:rStyle w:val="Emphasis"/>
        </w:rPr>
        <w:t>more expressive</w:t>
      </w:r>
      <w:r w:rsidRPr="008766B2">
        <w:rPr>
          <w:rStyle w:val="StyleUnderline"/>
        </w:rPr>
        <w:t xml:space="preserve"> and more ‘</w:t>
      </w:r>
      <w:r w:rsidRPr="008766B2">
        <w:rPr>
          <w:rStyle w:val="Emphasis"/>
        </w:rPr>
        <w:t>authentic</w:t>
      </w:r>
      <w:r w:rsidRPr="008766B2">
        <w:rPr>
          <w:sz w:val="16"/>
        </w:rPr>
        <w:t xml:space="preserve">.’”11 </w:t>
      </w:r>
      <w:r w:rsidRPr="008766B2">
        <w:rPr>
          <w:rStyle w:val="StyleUnderline"/>
        </w:rPr>
        <w:t>These ideas of the hidden motivate</w:t>
      </w:r>
      <w:r w:rsidRPr="008766B2">
        <w:rPr>
          <w:sz w:val="16"/>
        </w:rPr>
        <w:t xml:space="preserve"> my concern for one of the </w:t>
      </w:r>
      <w:r w:rsidRPr="008766B2">
        <w:rPr>
          <w:rStyle w:val="Emphasis"/>
        </w:rPr>
        <w:t>recovery imperative’s implicit maxims</w:t>
      </w:r>
      <w:r w:rsidRPr="008766B2">
        <w:rPr>
          <w:sz w:val="16"/>
        </w:rPr>
        <w:t xml:space="preserve">: </w:t>
      </w:r>
      <w:r w:rsidRPr="008766B2">
        <w:rPr>
          <w:rStyle w:val="StyleUnderline"/>
        </w:rPr>
        <w:t>the notion that what is hidden is more authentic than what is visible for all to see; that the most significant truths are not immediately apprehensible and may be veiled or invisible</w:t>
      </w:r>
      <w:r w:rsidRPr="008766B2">
        <w:rPr>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8B6CBC">
        <w:rPr>
          <w:rStyle w:val="StyleUnderline"/>
          <w:highlight w:val="green"/>
        </w:rPr>
        <w:t>while this may be true in</w:t>
      </w:r>
      <w:r w:rsidRPr="008766B2">
        <w:rPr>
          <w:rStyle w:val="StyleUnderline"/>
        </w:rPr>
        <w:t xml:space="preserve"> the </w:t>
      </w:r>
      <w:r w:rsidRPr="008B6CBC">
        <w:rPr>
          <w:rStyle w:val="Emphasis"/>
          <w:highlight w:val="green"/>
        </w:rPr>
        <w:t>firsthand experience</w:t>
      </w:r>
      <w:r w:rsidRPr="008766B2">
        <w:rPr>
          <w:sz w:val="16"/>
        </w:rPr>
        <w:t xml:space="preserve"> of the enslaved, the </w:t>
      </w:r>
      <w:r w:rsidRPr="008B6CBC">
        <w:rPr>
          <w:rStyle w:val="StyleUnderline"/>
          <w:highlight w:val="green"/>
        </w:rPr>
        <w:t>presumption of hiddenness</w:t>
      </w:r>
      <w:r w:rsidRPr="008766B2">
        <w:rPr>
          <w:rStyle w:val="StyleUnderline"/>
        </w:rPr>
        <w:t xml:space="preserve"> </w:t>
      </w:r>
      <w:r w:rsidRPr="008B6CBC">
        <w:rPr>
          <w:rStyle w:val="StyleUnderline"/>
          <w:highlight w:val="green"/>
        </w:rPr>
        <w:t>forces</w:t>
      </w:r>
      <w:r w:rsidRPr="008766B2">
        <w:rPr>
          <w:rStyle w:val="StyleUnderline"/>
        </w:rPr>
        <w:t xml:space="preserve"> me as a scholar to hold</w:t>
      </w:r>
      <w:r w:rsidRPr="008766B2">
        <w:rPr>
          <w:sz w:val="16"/>
        </w:rPr>
        <w:t xml:space="preserve"> </w:t>
      </w:r>
      <w:r w:rsidRPr="008B6CBC">
        <w:rPr>
          <w:rStyle w:val="StyleUnderline"/>
          <w:highlight w:val="green"/>
        </w:rPr>
        <w:t>the same suspicious relation</w:t>
      </w:r>
      <w:r w:rsidRPr="008766B2">
        <w:rPr>
          <w:rStyle w:val="StyleUnderline"/>
        </w:rPr>
        <w:t xml:space="preserve"> to slave knowledge </w:t>
      </w:r>
      <w:r w:rsidRPr="008B6CBC">
        <w:rPr>
          <w:rStyle w:val="StyleUnderline"/>
          <w:highlight w:val="green"/>
        </w:rPr>
        <w:t>as did</w:t>
      </w:r>
      <w:r w:rsidRPr="008766B2">
        <w:rPr>
          <w:rStyle w:val="StyleUnderline"/>
        </w:rPr>
        <w:t xml:space="preserve"> the </w:t>
      </w:r>
      <w:r w:rsidRPr="008766B2">
        <w:rPr>
          <w:rStyle w:val="Emphasis"/>
        </w:rPr>
        <w:t>inquisitors</w:t>
      </w:r>
      <w:r w:rsidRPr="008766B2">
        <w:rPr>
          <w:sz w:val="16"/>
        </w:rPr>
        <w:t xml:space="preserve">, </w:t>
      </w:r>
      <w:r w:rsidRPr="008766B2">
        <w:rPr>
          <w:rStyle w:val="Emphasis"/>
        </w:rPr>
        <w:t>planters</w:t>
      </w:r>
      <w:r w:rsidRPr="008766B2">
        <w:rPr>
          <w:sz w:val="16"/>
        </w:rPr>
        <w:t xml:space="preserve">, </w:t>
      </w:r>
      <w:r w:rsidRPr="008766B2">
        <w:rPr>
          <w:rStyle w:val="StyleUnderline"/>
        </w:rPr>
        <w:t>and</w:t>
      </w:r>
      <w:r w:rsidRPr="008766B2">
        <w:rPr>
          <w:sz w:val="16"/>
        </w:rPr>
        <w:t xml:space="preserve"> </w:t>
      </w:r>
      <w:r w:rsidRPr="008B6CBC">
        <w:rPr>
          <w:rStyle w:val="Emphasis"/>
          <w:highlight w:val="green"/>
        </w:rPr>
        <w:t>colonial administrators</w:t>
      </w:r>
      <w:r w:rsidRPr="008766B2">
        <w:rPr>
          <w:sz w:val="16"/>
        </w:rPr>
        <w:t xml:space="preserve"> who left most of the evidence of it—</w:t>
      </w:r>
      <w:r w:rsidRPr="008B6CBC">
        <w:rPr>
          <w:rStyle w:val="StyleUnderline"/>
          <w:highlight w:val="green"/>
        </w:rPr>
        <w:t>a kind of historical “</w:t>
      </w:r>
      <w:r w:rsidRPr="008B6CBC">
        <w:rPr>
          <w:rStyle w:val="Emphasis"/>
          <w:highlight w:val="green"/>
        </w:rPr>
        <w:t>transference</w:t>
      </w:r>
      <w:r w:rsidRPr="008766B2">
        <w:rPr>
          <w:rStyle w:val="StyleUnderline"/>
        </w:rPr>
        <w:t>,”</w:t>
      </w:r>
      <w:r w:rsidRPr="008766B2">
        <w:rPr>
          <w:sz w:val="16"/>
        </w:rPr>
        <w:t xml:space="preserve"> as Dominick LaCapra has termed it, in which we reproduce in our own work the dynamics about which we write.13 </w:t>
      </w:r>
      <w:r w:rsidRPr="008766B2">
        <w:rPr>
          <w:rStyle w:val="StyleUnderline"/>
        </w:rPr>
        <w:t xml:space="preserve">One need only </w:t>
      </w:r>
      <w:r w:rsidRPr="008B6CBC">
        <w:rPr>
          <w:rStyle w:val="StyleUnderline"/>
          <w:highlight w:val="green"/>
        </w:rPr>
        <w:t>consider</w:t>
      </w:r>
      <w:r w:rsidRPr="008766B2">
        <w:rPr>
          <w:rStyle w:val="StyleUnderline"/>
        </w:rPr>
        <w:t xml:space="preserve"> here Vincent Carretta’s work on Olaudah </w:t>
      </w:r>
      <w:r w:rsidRPr="008B6CBC">
        <w:rPr>
          <w:rStyle w:val="StyleUnderline"/>
          <w:highlight w:val="green"/>
        </w:rPr>
        <w:t>Equiano</w:t>
      </w:r>
      <w:r w:rsidRPr="008766B2">
        <w:rPr>
          <w:rStyle w:val="StyleUnderline"/>
        </w:rPr>
        <w:t xml:space="preserve">, which asks the same question as contemporaries of the man who believed him to be a fraud: </w:t>
      </w:r>
      <w:r w:rsidRPr="008B6CBC">
        <w:rPr>
          <w:rStyle w:val="Emphasis"/>
          <w:highlight w:val="green"/>
        </w:rPr>
        <w:t>Who are you?</w:t>
      </w:r>
      <w:r w:rsidRPr="008766B2">
        <w:rPr>
          <w:sz w:val="16"/>
        </w:rPr>
        <w:t>14</w:t>
      </w:r>
    </w:p>
    <w:bookmarkEnd w:id="2"/>
    <w:p w14:paraId="4D3692BF" w14:textId="77777777" w:rsidR="00120C22" w:rsidRPr="00E7048E" w:rsidRDefault="00120C22" w:rsidP="00E7048E">
      <w:pPr>
        <w:rPr>
          <w:rStyle w:val="StyleUnderline"/>
        </w:rPr>
      </w:pPr>
    </w:p>
    <w:sectPr w:rsidR="00120C22" w:rsidRPr="00E70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A3"/>
    <w:rsid w:val="00120C22"/>
    <w:rsid w:val="00140B74"/>
    <w:rsid w:val="0018101F"/>
    <w:rsid w:val="005B6F9B"/>
    <w:rsid w:val="00601097"/>
    <w:rsid w:val="00632319"/>
    <w:rsid w:val="006A3042"/>
    <w:rsid w:val="00787CD8"/>
    <w:rsid w:val="007C6BA3"/>
    <w:rsid w:val="008B234D"/>
    <w:rsid w:val="008B6CBC"/>
    <w:rsid w:val="00A51AC3"/>
    <w:rsid w:val="00A75157"/>
    <w:rsid w:val="00AA76CF"/>
    <w:rsid w:val="00B0762F"/>
    <w:rsid w:val="00B650AB"/>
    <w:rsid w:val="00B85C8D"/>
    <w:rsid w:val="00D522A3"/>
    <w:rsid w:val="00D66CA3"/>
    <w:rsid w:val="00E7048E"/>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4709"/>
  <w15:chartTrackingRefBased/>
  <w15:docId w15:val="{D403B22E-6679-45F4-B782-5A5A15ED5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0B7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40B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0B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40B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140B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0B7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66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40B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0B74"/>
  </w:style>
  <w:style w:type="character" w:customStyle="1" w:styleId="Heading1Char">
    <w:name w:val="Heading 1 Char"/>
    <w:aliases w:val="Pocket Char"/>
    <w:basedOn w:val="DefaultParagraphFont"/>
    <w:link w:val="Heading1"/>
    <w:rsid w:val="00140B74"/>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40B7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40B7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140B7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40B7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66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A3"/>
    <w:rPr>
      <w:rFonts w:eastAsiaTheme="majorEastAsia" w:cstheme="majorBidi"/>
      <w:color w:val="272727" w:themeColor="text1" w:themeTint="D8"/>
    </w:rPr>
  </w:style>
  <w:style w:type="paragraph" w:styleId="Title">
    <w:name w:val="Title"/>
    <w:basedOn w:val="Normal"/>
    <w:next w:val="Normal"/>
    <w:link w:val="TitleChar"/>
    <w:uiPriority w:val="10"/>
    <w:qFormat/>
    <w:rsid w:val="00D66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A3"/>
    <w:pPr>
      <w:spacing w:before="160"/>
      <w:jc w:val="center"/>
    </w:pPr>
    <w:rPr>
      <w:i/>
      <w:iCs/>
      <w:color w:val="404040" w:themeColor="text1" w:themeTint="BF"/>
    </w:rPr>
  </w:style>
  <w:style w:type="character" w:customStyle="1" w:styleId="QuoteChar">
    <w:name w:val="Quote Char"/>
    <w:basedOn w:val="DefaultParagraphFont"/>
    <w:link w:val="Quote"/>
    <w:uiPriority w:val="29"/>
    <w:rsid w:val="00D66CA3"/>
    <w:rPr>
      <w:i/>
      <w:iCs/>
      <w:color w:val="404040" w:themeColor="text1" w:themeTint="BF"/>
    </w:rPr>
  </w:style>
  <w:style w:type="paragraph" w:styleId="ListParagraph">
    <w:name w:val="List Paragraph"/>
    <w:basedOn w:val="Normal"/>
    <w:uiPriority w:val="34"/>
    <w:qFormat/>
    <w:rsid w:val="00D66CA3"/>
    <w:pPr>
      <w:ind w:left="720"/>
      <w:contextualSpacing/>
    </w:pPr>
  </w:style>
  <w:style w:type="character" w:styleId="IntenseEmphasis">
    <w:name w:val="Intense Emphasis"/>
    <w:basedOn w:val="DefaultParagraphFont"/>
    <w:uiPriority w:val="21"/>
    <w:qFormat/>
    <w:rsid w:val="00D66CA3"/>
    <w:rPr>
      <w:i/>
      <w:iCs/>
      <w:color w:val="0F4761" w:themeColor="accent1" w:themeShade="BF"/>
    </w:rPr>
  </w:style>
  <w:style w:type="paragraph" w:styleId="IntenseQuote">
    <w:name w:val="Intense Quote"/>
    <w:basedOn w:val="Normal"/>
    <w:next w:val="Normal"/>
    <w:link w:val="IntenseQuoteChar"/>
    <w:uiPriority w:val="30"/>
    <w:qFormat/>
    <w:rsid w:val="00D66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A3"/>
    <w:rPr>
      <w:i/>
      <w:iCs/>
      <w:color w:val="0F4761" w:themeColor="accent1" w:themeShade="BF"/>
    </w:rPr>
  </w:style>
  <w:style w:type="character" w:styleId="IntenseReference">
    <w:name w:val="Intense Reference"/>
    <w:basedOn w:val="DefaultParagraphFont"/>
    <w:uiPriority w:val="32"/>
    <w:qFormat/>
    <w:rsid w:val="00D66CA3"/>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0B74"/>
    <w:rPr>
      <w:b/>
      <w:bCs/>
      <w:sz w:val="26"/>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140B74"/>
    <w:rPr>
      <w:color w:val="467886" w:themeColor="hyperlink"/>
      <w:u w:val="single"/>
    </w:rPr>
  </w:style>
  <w:style w:type="paragraph" w:customStyle="1" w:styleId="Heading411">
    <w:name w:val="Heading 411"/>
    <w:basedOn w:val="Heading1"/>
    <w:next w:val="NoSpacing"/>
    <w:link w:val="Hyperlink"/>
    <w:autoRedefine/>
    <w:uiPriority w:val="99"/>
    <w:qFormat/>
    <w:rsid w:val="0018101F"/>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140B74"/>
    <w:pPr>
      <w:spacing w:after="0" w:line="240" w:lineRule="auto"/>
    </w:pPr>
    <w:rPr>
      <w:rFonts w:ascii="Calibri" w:hAnsi="Calibri" w:cs="Calibri"/>
      <w:kern w:val="0"/>
      <w:sz w:val="22"/>
      <w:szCs w:val="22"/>
      <w14:ligatures w14:val="non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40B7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40B74"/>
    <w:rPr>
      <w:color w:val="auto"/>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140B74"/>
    <w:rPr>
      <w:b w:val="0"/>
      <w:sz w:val="22"/>
      <w:u w:val="single"/>
    </w:rPr>
  </w:style>
  <w:style w:type="character" w:styleId="Strong">
    <w:name w:val="Strong"/>
    <w:basedOn w:val="DefaultParagraphFont"/>
    <w:uiPriority w:val="22"/>
    <w:qFormat/>
    <w:rsid w:val="00140B74"/>
    <w:rPr>
      <w:b/>
      <w:bCs/>
    </w:rPr>
  </w:style>
  <w:style w:type="character" w:styleId="BookTitle">
    <w:name w:val="Book Title"/>
    <w:basedOn w:val="DefaultParagraphFont"/>
    <w:uiPriority w:val="33"/>
    <w:qFormat/>
    <w:rsid w:val="00140B74"/>
    <w:rPr>
      <w:b/>
      <w:bCs/>
      <w:i/>
      <w:iCs/>
      <w:spacing w:val="5"/>
    </w:rPr>
  </w:style>
  <w:style w:type="numbering" w:styleId="111111">
    <w:name w:val="Outline List 2"/>
    <w:basedOn w:val="NoList"/>
    <w:uiPriority w:val="99"/>
    <w:semiHidden/>
    <w:unhideWhenUsed/>
    <w:rsid w:val="00140B74"/>
  </w:style>
  <w:style w:type="paragraph" w:styleId="Header">
    <w:name w:val="header"/>
    <w:basedOn w:val="Normal"/>
    <w:link w:val="HeaderChar"/>
    <w:uiPriority w:val="99"/>
    <w:semiHidden/>
    <w:rsid w:val="00140B74"/>
    <w:pPr>
      <w:tabs>
        <w:tab w:val="center" w:pos="4680"/>
        <w:tab w:val="right" w:pos="9360"/>
      </w:tabs>
    </w:pPr>
  </w:style>
  <w:style w:type="character" w:customStyle="1" w:styleId="HeaderChar">
    <w:name w:val="Header Char"/>
    <w:basedOn w:val="DefaultParagraphFont"/>
    <w:link w:val="Header"/>
    <w:uiPriority w:val="99"/>
    <w:semiHidden/>
    <w:rsid w:val="00140B74"/>
    <w:rPr>
      <w:rFonts w:ascii="Calibri" w:hAnsi="Calibri" w:cs="Calibri"/>
      <w:kern w:val="0"/>
      <w:sz w:val="22"/>
      <w:szCs w:val="22"/>
      <w14:ligatures w14:val="none"/>
    </w:rPr>
  </w:style>
  <w:style w:type="paragraph" w:styleId="Footer">
    <w:name w:val="footer"/>
    <w:basedOn w:val="Normal"/>
    <w:link w:val="FooterChar"/>
    <w:uiPriority w:val="99"/>
    <w:semiHidden/>
    <w:rsid w:val="00140B74"/>
    <w:pPr>
      <w:tabs>
        <w:tab w:val="center" w:pos="4680"/>
        <w:tab w:val="right" w:pos="9360"/>
      </w:tabs>
    </w:pPr>
  </w:style>
  <w:style w:type="character" w:customStyle="1" w:styleId="FooterChar">
    <w:name w:val="Footer Char"/>
    <w:basedOn w:val="DefaultParagraphFont"/>
    <w:link w:val="Footer"/>
    <w:uiPriority w:val="99"/>
    <w:semiHidden/>
    <w:rsid w:val="00140B7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40B74"/>
    <w:pPr>
      <w:spacing w:after="120"/>
    </w:pPr>
  </w:style>
  <w:style w:type="character" w:customStyle="1" w:styleId="BodyTextChar">
    <w:name w:val="Body Text Char"/>
    <w:basedOn w:val="DefaultParagraphFont"/>
    <w:link w:val="BodyText"/>
    <w:uiPriority w:val="99"/>
    <w:semiHidden/>
    <w:rsid w:val="00140B74"/>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40B74"/>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140B74"/>
    <w:rPr>
      <w:color w:val="605E5C"/>
      <w:shd w:val="clear" w:color="auto" w:fill="E1DFDD"/>
    </w:rPr>
  </w:style>
  <w:style w:type="paragraph" w:customStyle="1" w:styleId="textbold">
    <w:name w:val="text bold"/>
    <w:basedOn w:val="Normal"/>
    <w:link w:val="Emphasis"/>
    <w:autoRedefine/>
    <w:uiPriority w:val="8"/>
    <w:qFormat/>
    <w:rsid w:val="00D522A3"/>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140B7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40B7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40B74"/>
    <w:rPr>
      <w:color w:val="0A2F41" w:themeColor="accent1" w:themeShade="80"/>
    </w:rPr>
  </w:style>
  <w:style w:type="character" w:customStyle="1" w:styleId="AnalyticChar">
    <w:name w:val="Analytic Char"/>
    <w:basedOn w:val="DefaultParagraphFont"/>
    <w:link w:val="Analytic"/>
    <w:uiPriority w:val="5"/>
    <w:rsid w:val="00140B74"/>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ftvoice.org/the-party-we-need-a-revolutionary-socialist-party/" TargetMode="External"/><Relationship Id="rId3" Type="http://schemas.openxmlformats.org/officeDocument/2006/relationships/settings" Target="settings.xml"/><Relationship Id="rId7" Type="http://schemas.openxmlformats.org/officeDocument/2006/relationships/hyperlink" Target="https://doi.org/10.1353/dia.2020.0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alawagmagazine.org/2023/04/atlanta-political-freedom-captive-maternal/" TargetMode="External"/><Relationship Id="rId11" Type="http://schemas.openxmlformats.org/officeDocument/2006/relationships/theme" Target="theme/theme1.xml"/><Relationship Id="rId5" Type="http://schemas.openxmlformats.org/officeDocument/2006/relationships/hyperlink" Target="https://journals.sagepub.com/doi/full/10.1177/030981682412341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wendtheory.tumblr.com/post/50428216600/on-audre-lordes-legacy-and-the-self-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32</TotalTime>
  <Pages>1</Pages>
  <Words>21048</Words>
  <Characters>113032</Characters>
  <Application>Microsoft Office Word</Application>
  <DocSecurity>0</DocSecurity>
  <Lines>1141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6</cp:revision>
  <dcterms:created xsi:type="dcterms:W3CDTF">2025-11-01T14:04:00Z</dcterms:created>
  <dcterms:modified xsi:type="dcterms:W3CDTF">2025-11-01T15:06:00Z</dcterms:modified>
</cp:coreProperties>
</file>