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171BB" w14:textId="3D230660" w:rsidR="00165F64" w:rsidRDefault="00165F64" w:rsidP="00880A61">
      <w:pPr>
        <w:pStyle w:val="Heading1"/>
      </w:pPr>
      <w:r>
        <w:t>1NC</w:t>
      </w:r>
    </w:p>
    <w:p w14:paraId="4CE9607A" w14:textId="5B302F3F" w:rsidR="00880A61" w:rsidRPr="00DE35D2" w:rsidRDefault="00880A61" w:rsidP="00165F64">
      <w:pPr>
        <w:pStyle w:val="Heading2"/>
      </w:pPr>
      <w:r w:rsidRPr="00DE35D2">
        <w:t>OFF</w:t>
      </w:r>
    </w:p>
    <w:p w14:paraId="3026FB7E" w14:textId="77777777" w:rsidR="00880A61" w:rsidRPr="00DE35D2" w:rsidRDefault="00880A61" w:rsidP="00880A61">
      <w:pPr>
        <w:pStyle w:val="Heading3"/>
        <w:rPr>
          <w:rFonts w:eastAsia="Calibri"/>
        </w:rPr>
      </w:pPr>
      <w:r w:rsidRPr="00DE35D2">
        <w:rPr>
          <w:rFonts w:eastAsia="Calibri"/>
        </w:rPr>
        <w:t>T---1NC</w:t>
      </w:r>
    </w:p>
    <w:p w14:paraId="628ADC13" w14:textId="77777777" w:rsidR="00880A61" w:rsidRPr="00DE35D2" w:rsidRDefault="00880A61" w:rsidP="00880A61">
      <w:pPr>
        <w:pStyle w:val="Heading4"/>
      </w:pPr>
      <w:r w:rsidRPr="00DE35D2">
        <w:t>Our interpretation is that the affirmative should defend a topical plan.</w:t>
      </w:r>
    </w:p>
    <w:p w14:paraId="0429B3CD" w14:textId="77777777" w:rsidR="00880A61" w:rsidRPr="00DE35D2" w:rsidRDefault="00880A61" w:rsidP="00880A61">
      <w:pPr>
        <w:pStyle w:val="Heading4"/>
      </w:pPr>
      <w:r w:rsidRPr="00DE35D2">
        <w:t xml:space="preserve">‘Resolved’ means to adopt a policy </w:t>
      </w:r>
      <w:r w:rsidRPr="00DE35D2">
        <w:rPr>
          <w:u w:val="single"/>
        </w:rPr>
        <w:t>by law</w:t>
      </w:r>
      <w:r w:rsidRPr="00DE35D2">
        <w:t xml:space="preserve">. </w:t>
      </w:r>
    </w:p>
    <w:p w14:paraId="4EE36C5B" w14:textId="77777777" w:rsidR="00880A61" w:rsidRPr="00DE35D2" w:rsidRDefault="00880A61" w:rsidP="00880A61">
      <w:r w:rsidRPr="00DE35D2">
        <w:rPr>
          <w:rStyle w:val="Style13ptBold"/>
        </w:rPr>
        <w:t>Words &amp; Phrases</w:t>
      </w:r>
      <w:r w:rsidRPr="00DE35D2">
        <w:rPr>
          <w:sz w:val="18"/>
          <w:szCs w:val="18"/>
        </w:rPr>
        <w:t xml:space="preserve"> </w:t>
      </w:r>
      <w:r w:rsidRPr="00DE35D2">
        <w:rPr>
          <w:rStyle w:val="Style13ptBold"/>
        </w:rPr>
        <w:t>64</w:t>
      </w:r>
      <w:r w:rsidRPr="00DE35D2">
        <w:t>, Permanent Edition</w:t>
      </w:r>
    </w:p>
    <w:p w14:paraId="05C0B155" w14:textId="77777777" w:rsidR="00880A61" w:rsidRPr="00DE35D2" w:rsidRDefault="00880A61" w:rsidP="00880A61">
      <w:pPr>
        <w:rPr>
          <w:sz w:val="16"/>
        </w:rPr>
      </w:pPr>
      <w:r w:rsidRPr="00DE35D2">
        <w:rPr>
          <w:rStyle w:val="StyleUnderline"/>
        </w:rPr>
        <w:t xml:space="preserve">Definition of the word </w:t>
      </w:r>
      <w:r w:rsidRPr="00DE35D2">
        <w:rPr>
          <w:rStyle w:val="Emphasis"/>
          <w:highlight w:val="yellow"/>
        </w:rPr>
        <w:t>“resolve,”</w:t>
      </w:r>
      <w:r w:rsidRPr="00DE35D2">
        <w:rPr>
          <w:sz w:val="16"/>
        </w:rPr>
        <w:t xml:space="preserve"> given by Webster </w:t>
      </w:r>
      <w:r w:rsidRPr="00DE35D2">
        <w:rPr>
          <w:rStyle w:val="StyleUnderline"/>
        </w:rPr>
        <w:t>is “to</w:t>
      </w:r>
      <w:r w:rsidRPr="00DE35D2">
        <w:rPr>
          <w:rStyle w:val="StyleUnderline"/>
          <w:highlight w:val="yellow"/>
        </w:rPr>
        <w:t xml:space="preserve"> express</w:t>
      </w:r>
      <w:r w:rsidRPr="00DE35D2">
        <w:rPr>
          <w:rStyle w:val="StyleUnderline"/>
        </w:rPr>
        <w:t xml:space="preserve"> an </w:t>
      </w:r>
      <w:r w:rsidRPr="00DE35D2">
        <w:rPr>
          <w:rStyle w:val="StyleUnderline"/>
          <w:highlight w:val="yellow"/>
        </w:rPr>
        <w:t>opinion</w:t>
      </w:r>
      <w:r w:rsidRPr="00DE35D2">
        <w:rPr>
          <w:rStyle w:val="StyleUnderline"/>
        </w:rPr>
        <w:t xml:space="preserve"> or determination </w:t>
      </w:r>
      <w:r w:rsidRPr="00DE35D2">
        <w:rPr>
          <w:rStyle w:val="StyleUnderline"/>
          <w:highlight w:val="yellow"/>
        </w:rPr>
        <w:t xml:space="preserve">by </w:t>
      </w:r>
      <w:r w:rsidRPr="00DE35D2">
        <w:rPr>
          <w:rStyle w:val="Emphasis"/>
          <w:highlight w:val="yellow"/>
        </w:rPr>
        <w:t>resolution</w:t>
      </w:r>
      <w:r w:rsidRPr="00DE35D2">
        <w:rPr>
          <w:rStyle w:val="StyleUnderline"/>
          <w:highlight w:val="yellow"/>
        </w:rPr>
        <w:t xml:space="preserve"> or </w:t>
      </w:r>
      <w:r w:rsidRPr="00DE35D2">
        <w:rPr>
          <w:rStyle w:val="Emphasis"/>
          <w:highlight w:val="yellow"/>
        </w:rPr>
        <w:t>vote</w:t>
      </w:r>
      <w:r w:rsidRPr="00DE35D2">
        <w:rPr>
          <w:rStyle w:val="StyleUnderline"/>
        </w:rPr>
        <w:t>; as ‘it was resolved by the legislature;”</w:t>
      </w:r>
      <w:r w:rsidRPr="00DE35D2">
        <w:rPr>
          <w:sz w:val="16"/>
        </w:rPr>
        <w:t xml:space="preserve"> It is </w:t>
      </w:r>
      <w:r w:rsidRPr="00DE35D2">
        <w:rPr>
          <w:rStyle w:val="StyleUnderline"/>
        </w:rPr>
        <w:t>of similar force to the word “enact,”</w:t>
      </w:r>
      <w:r w:rsidRPr="00DE35D2">
        <w:rPr>
          <w:sz w:val="16"/>
        </w:rPr>
        <w:t xml:space="preserve"> which is defined by Bouvier as </w:t>
      </w:r>
      <w:r w:rsidRPr="00DE35D2">
        <w:rPr>
          <w:rStyle w:val="StyleUnderline"/>
          <w:highlight w:val="yellow"/>
        </w:rPr>
        <w:t xml:space="preserve">meaning “to </w:t>
      </w:r>
      <w:r w:rsidRPr="00DE35D2">
        <w:rPr>
          <w:rStyle w:val="Emphasis"/>
          <w:highlight w:val="yellow"/>
        </w:rPr>
        <w:t>establish by law</w:t>
      </w:r>
      <w:r w:rsidRPr="00DE35D2">
        <w:rPr>
          <w:rStyle w:val="StyleUnderline"/>
          <w:highlight w:val="yellow"/>
        </w:rPr>
        <w:t>”</w:t>
      </w:r>
      <w:r w:rsidRPr="00DE35D2">
        <w:rPr>
          <w:sz w:val="16"/>
        </w:rPr>
        <w:t>.</w:t>
      </w:r>
    </w:p>
    <w:p w14:paraId="4C5FCE4A" w14:textId="77777777" w:rsidR="00880A61" w:rsidRPr="00DE35D2" w:rsidRDefault="00880A61" w:rsidP="00880A61">
      <w:pPr>
        <w:keepNext/>
        <w:keepLines/>
        <w:spacing w:before="40" w:after="0"/>
        <w:outlineLvl w:val="3"/>
        <w:rPr>
          <w:rFonts w:eastAsiaTheme="majorEastAsia"/>
          <w:b/>
          <w:iCs/>
          <w:sz w:val="26"/>
        </w:rPr>
      </w:pPr>
      <w:r w:rsidRPr="00DE35D2">
        <w:rPr>
          <w:rFonts w:eastAsiaTheme="majorEastAsia"/>
          <w:b/>
          <w:iCs/>
          <w:sz w:val="26"/>
        </w:rPr>
        <w:t xml:space="preserve">The United States federal government means the three branches. </w:t>
      </w:r>
    </w:p>
    <w:p w14:paraId="1279C082" w14:textId="77777777" w:rsidR="00880A61" w:rsidRPr="00DE35D2" w:rsidRDefault="00880A61" w:rsidP="00880A61">
      <w:r w:rsidRPr="00DE35D2">
        <w:rPr>
          <w:b/>
          <w:bCs/>
          <w:sz w:val="26"/>
        </w:rPr>
        <w:t>OECD 87</w:t>
      </w:r>
      <w:r w:rsidRPr="00DE35D2">
        <w:t xml:space="preserve">, Organisation for Economic Co-operation and Development Council, 1987, “United States,” </w:t>
      </w:r>
      <w:r w:rsidRPr="00DE35D2">
        <w:rPr>
          <w:iCs/>
        </w:rPr>
        <w:t>The Control and Management of Government Expenditure,</w:t>
      </w:r>
      <w:r w:rsidRPr="00DE35D2">
        <w:t xml:space="preserve"> p. 179</w:t>
      </w:r>
    </w:p>
    <w:p w14:paraId="63DAE39C" w14:textId="77777777" w:rsidR="00880A61" w:rsidRPr="00DE35D2" w:rsidRDefault="00880A61" w:rsidP="00880A61">
      <w:pPr>
        <w:rPr>
          <w:sz w:val="14"/>
        </w:rPr>
      </w:pPr>
      <w:r w:rsidRPr="00DE35D2">
        <w:rPr>
          <w:u w:val="single"/>
        </w:rPr>
        <w:t>Political and organisational structure of government</w:t>
      </w:r>
      <w:r w:rsidRPr="00DE35D2">
        <w:rPr>
          <w:sz w:val="14"/>
        </w:rPr>
        <w:t xml:space="preserve"> </w:t>
      </w:r>
      <w:r w:rsidRPr="00DE35D2">
        <w:rPr>
          <w:highlight w:val="yellow"/>
          <w:u w:val="single"/>
        </w:rPr>
        <w:t xml:space="preserve">The </w:t>
      </w:r>
      <w:r w:rsidRPr="00DE35D2">
        <w:rPr>
          <w:rStyle w:val="Emphasis"/>
          <w:highlight w:val="yellow"/>
        </w:rPr>
        <w:t>U</w:t>
      </w:r>
      <w:r w:rsidRPr="00DE35D2">
        <w:rPr>
          <w:u w:val="single"/>
        </w:rPr>
        <w:t xml:space="preserve">nited </w:t>
      </w:r>
      <w:r w:rsidRPr="00DE35D2">
        <w:rPr>
          <w:rStyle w:val="Emphasis"/>
          <w:highlight w:val="yellow"/>
        </w:rPr>
        <w:t>S</w:t>
      </w:r>
      <w:r w:rsidRPr="00DE35D2">
        <w:rPr>
          <w:u w:val="single"/>
        </w:rPr>
        <w:t xml:space="preserve">tates of America </w:t>
      </w:r>
      <w:r w:rsidRPr="00DE35D2">
        <w:rPr>
          <w:highlight w:val="yellow"/>
          <w:u w:val="single"/>
        </w:rPr>
        <w:t xml:space="preserve">is a </w:t>
      </w:r>
      <w:r w:rsidRPr="00DE35D2">
        <w:rPr>
          <w:rStyle w:val="Emphasis"/>
          <w:highlight w:val="yellow"/>
        </w:rPr>
        <w:t>federal</w:t>
      </w:r>
      <w:r w:rsidRPr="00DE35D2">
        <w:rPr>
          <w:highlight w:val="yellow"/>
          <w:u w:val="single"/>
        </w:rPr>
        <w:t xml:space="preserve"> republic</w:t>
      </w:r>
      <w:r w:rsidRPr="00DE35D2">
        <w:rPr>
          <w:u w:val="single"/>
        </w:rPr>
        <w:t xml:space="preserve"> consisting of 50 states</w:t>
      </w:r>
      <w:r w:rsidRPr="00DE35D2">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DE35D2">
        <w:rPr>
          <w:highlight w:val="yellow"/>
          <w:u w:val="single"/>
        </w:rPr>
        <w:t xml:space="preserve">The Federal Government is composed of </w:t>
      </w:r>
      <w:r w:rsidRPr="00DE35D2">
        <w:rPr>
          <w:rStyle w:val="Emphasis"/>
          <w:highlight w:val="yellow"/>
        </w:rPr>
        <w:t>three branches</w:t>
      </w:r>
      <w:r w:rsidRPr="00DE35D2">
        <w:rPr>
          <w:highlight w:val="yellow"/>
          <w:u w:val="single"/>
        </w:rPr>
        <w:t>:</w:t>
      </w:r>
      <w:r w:rsidRPr="00DE35D2">
        <w:rPr>
          <w:u w:val="single"/>
        </w:rPr>
        <w:t xml:space="preserve"> the </w:t>
      </w:r>
      <w:r w:rsidRPr="00DE35D2">
        <w:rPr>
          <w:highlight w:val="yellow"/>
          <w:u w:val="single"/>
        </w:rPr>
        <w:t>legislative</w:t>
      </w:r>
      <w:r w:rsidRPr="00DE35D2">
        <w:rPr>
          <w:u w:val="single"/>
        </w:rPr>
        <w:t xml:space="preserve"> branch, the </w:t>
      </w:r>
      <w:r w:rsidRPr="00DE35D2">
        <w:rPr>
          <w:highlight w:val="yellow"/>
          <w:u w:val="single"/>
        </w:rPr>
        <w:t>executive</w:t>
      </w:r>
      <w:r w:rsidRPr="00DE35D2">
        <w:rPr>
          <w:u w:val="single"/>
        </w:rPr>
        <w:t xml:space="preserve"> branch, </w:t>
      </w:r>
      <w:r w:rsidRPr="00DE35D2">
        <w:rPr>
          <w:highlight w:val="yellow"/>
          <w:u w:val="single"/>
        </w:rPr>
        <w:t>and</w:t>
      </w:r>
      <w:r w:rsidRPr="00DE35D2">
        <w:rPr>
          <w:u w:val="single"/>
        </w:rPr>
        <w:t xml:space="preserve"> the </w:t>
      </w:r>
      <w:r w:rsidRPr="00DE35D2">
        <w:rPr>
          <w:highlight w:val="yellow"/>
          <w:u w:val="single"/>
        </w:rPr>
        <w:t>judicial</w:t>
      </w:r>
      <w:r w:rsidRPr="00DE35D2">
        <w:rPr>
          <w:u w:val="single"/>
        </w:rPr>
        <w:t xml:space="preserve"> branch</w:t>
      </w:r>
      <w:r w:rsidRPr="00DE35D2">
        <w:rPr>
          <w:sz w:val="14"/>
        </w:rPr>
        <w:t>. Budgetary decisionmaking is shared primarily by the legislative and executive branches. The general structure of these two branches relative to budget formulation and execution is as follows.</w:t>
      </w:r>
    </w:p>
    <w:p w14:paraId="5F5AD433" w14:textId="77777777" w:rsidR="00880A61" w:rsidRPr="00DE35D2" w:rsidRDefault="00880A61" w:rsidP="00880A61">
      <w:pPr>
        <w:keepNext/>
        <w:keepLines/>
        <w:spacing w:before="40" w:after="0" w:line="256" w:lineRule="auto"/>
        <w:outlineLvl w:val="3"/>
        <w:rPr>
          <w:rFonts w:eastAsia="SimSun" w:cs="Times New Roman"/>
          <w:b/>
          <w:iCs/>
          <w:sz w:val="26"/>
        </w:rPr>
      </w:pPr>
      <w:r w:rsidRPr="00DE35D2">
        <w:rPr>
          <w:rFonts w:eastAsia="SimSun" w:cs="Times New Roman"/>
          <w:b/>
          <w:iCs/>
          <w:sz w:val="26"/>
        </w:rPr>
        <w:t xml:space="preserve">“Collective bargaining rights” are requirements for </w:t>
      </w:r>
      <w:r w:rsidRPr="00DE35D2">
        <w:rPr>
          <w:rFonts w:eastAsia="SimSun" w:cs="Times New Roman"/>
          <w:b/>
          <w:iCs/>
          <w:sz w:val="26"/>
          <w:u w:val="single"/>
        </w:rPr>
        <w:t>union recognition</w:t>
      </w:r>
      <w:r w:rsidRPr="00DE35D2">
        <w:rPr>
          <w:rFonts w:eastAsia="SimSun" w:cs="Times New Roman"/>
          <w:b/>
          <w:iCs/>
          <w:sz w:val="26"/>
        </w:rPr>
        <w:t xml:space="preserve"> and </w:t>
      </w:r>
      <w:r w:rsidRPr="00DE35D2">
        <w:rPr>
          <w:rFonts w:eastAsia="SimSun" w:cs="Times New Roman"/>
          <w:b/>
          <w:iCs/>
          <w:sz w:val="26"/>
          <w:u w:val="single"/>
        </w:rPr>
        <w:t>good faith bargaining</w:t>
      </w:r>
      <w:r w:rsidRPr="00DE35D2">
        <w:rPr>
          <w:rFonts w:eastAsia="SimSun" w:cs="Times New Roman"/>
          <w:b/>
          <w:iCs/>
          <w:sz w:val="26"/>
        </w:rPr>
        <w:t xml:space="preserve">, secured via </w:t>
      </w:r>
      <w:r w:rsidRPr="00DE35D2">
        <w:rPr>
          <w:rFonts w:eastAsia="SimSun" w:cs="Times New Roman"/>
          <w:b/>
          <w:iCs/>
          <w:sz w:val="26"/>
          <w:u w:val="single"/>
        </w:rPr>
        <w:t>law</w:t>
      </w:r>
      <w:r w:rsidRPr="00DE35D2">
        <w:rPr>
          <w:rFonts w:eastAsia="SimSun" w:cs="Times New Roman"/>
          <w:b/>
          <w:iCs/>
          <w:sz w:val="26"/>
        </w:rPr>
        <w:t>.</w:t>
      </w:r>
    </w:p>
    <w:p w14:paraId="3A8BA462" w14:textId="77777777" w:rsidR="00880A61" w:rsidRPr="00DE35D2" w:rsidRDefault="00880A61" w:rsidP="00880A61">
      <w:pPr>
        <w:spacing w:line="256" w:lineRule="auto"/>
        <w:rPr>
          <w:rFonts w:eastAsia="Calibri"/>
        </w:rPr>
      </w:pPr>
      <w:r w:rsidRPr="00DE35D2">
        <w:rPr>
          <w:rFonts w:eastAsia="Calibri"/>
          <w:b/>
          <w:bCs/>
          <w:sz w:val="26"/>
        </w:rPr>
        <w:t>GAO 02</w:t>
      </w:r>
      <w:r w:rsidRPr="00DE35D2">
        <w:rPr>
          <w:rFonts w:eastAsia="Calibri"/>
        </w:rPr>
        <w:t xml:space="preserve">, U.S. Government Accountability Office, September 2002, “Collective Bargaining Rights: Information on the Number of Workers with and without Bargaining Rights,” </w:t>
      </w:r>
      <w:r w:rsidRPr="00DE35D2">
        <w:rPr>
          <w:rFonts w:eastAsia="Calibri"/>
          <w:i/>
          <w:iCs/>
        </w:rPr>
        <w:t>Report to Congressional Requesters</w:t>
      </w:r>
      <w:r w:rsidRPr="00DE35D2">
        <w:rPr>
          <w:rFonts w:eastAsia="Calibri"/>
        </w:rPr>
        <w:t>, pp. 23-24, https://www.gao.gov/assets/gao-02-835.pdf.</w:t>
      </w:r>
    </w:p>
    <w:p w14:paraId="1A2E271C" w14:textId="77777777" w:rsidR="00880A61" w:rsidRPr="00DE35D2" w:rsidRDefault="00880A61" w:rsidP="00880A61">
      <w:pPr>
        <w:spacing w:line="256" w:lineRule="auto"/>
        <w:rPr>
          <w:rFonts w:eastAsia="Calibri"/>
          <w:u w:val="single"/>
        </w:rPr>
      </w:pPr>
      <w:r w:rsidRPr="00DE35D2">
        <w:rPr>
          <w:rStyle w:val="Emphasis"/>
          <w:highlight w:val="yellow"/>
        </w:rPr>
        <w:t>Definition</w:t>
      </w:r>
      <w:r w:rsidRPr="00DE35D2">
        <w:rPr>
          <w:rFonts w:eastAsia="Calibri"/>
          <w:highlight w:val="yellow"/>
          <w:u w:val="single"/>
        </w:rPr>
        <w:t xml:space="preserve"> of </w:t>
      </w:r>
      <w:r w:rsidRPr="00DE35D2">
        <w:rPr>
          <w:rStyle w:val="Emphasis"/>
          <w:highlight w:val="yellow"/>
        </w:rPr>
        <w:t>Bargaining Rights</w:t>
      </w:r>
    </w:p>
    <w:p w14:paraId="779F1909" w14:textId="77777777" w:rsidR="00880A61" w:rsidRPr="00DE35D2" w:rsidRDefault="00880A61" w:rsidP="00880A61">
      <w:pPr>
        <w:spacing w:line="256" w:lineRule="auto"/>
        <w:rPr>
          <w:rFonts w:eastAsia="Calibri"/>
          <w:sz w:val="16"/>
          <w:szCs w:val="16"/>
        </w:rPr>
      </w:pPr>
      <w:r w:rsidRPr="00DE35D2">
        <w:rPr>
          <w:rFonts w:eastAsia="Calibri"/>
          <w:sz w:val="16"/>
          <w:szCs w:val="16"/>
        </w:rPr>
        <w:t xml:space="preserve">An important issue in this analysis is the definition of bargaining rights. </w:t>
      </w:r>
      <w:r w:rsidRPr="00DE35D2">
        <w:rPr>
          <w:rFonts w:eastAsia="Calibri"/>
          <w:u w:val="single"/>
        </w:rPr>
        <w:t xml:space="preserve">There is </w:t>
      </w:r>
      <w:r w:rsidRPr="00DE35D2">
        <w:rPr>
          <w:rStyle w:val="Emphasis"/>
        </w:rPr>
        <w:t>variation</w:t>
      </w:r>
      <w:r w:rsidRPr="00DE35D2">
        <w:rPr>
          <w:rFonts w:eastAsia="Calibri"/>
          <w:u w:val="single"/>
        </w:rPr>
        <w:t xml:space="preserve"> in the </w:t>
      </w:r>
      <w:r w:rsidRPr="00DE35D2">
        <w:rPr>
          <w:rStyle w:val="Emphasis"/>
        </w:rPr>
        <w:t>rights</w:t>
      </w:r>
      <w:r w:rsidRPr="00DE35D2">
        <w:rPr>
          <w:rFonts w:eastAsia="Calibri"/>
          <w:u w:val="single"/>
        </w:rPr>
        <w:t xml:space="preserve"> </w:t>
      </w:r>
      <w:r w:rsidRPr="00DE35D2">
        <w:rPr>
          <w:rFonts w:eastAsia="Calibri"/>
          <w:highlight w:val="yellow"/>
          <w:u w:val="single"/>
        </w:rPr>
        <w:t>provided under</w:t>
      </w:r>
      <w:r w:rsidRPr="00DE35D2">
        <w:rPr>
          <w:rFonts w:eastAsia="Calibri"/>
          <w:u w:val="single"/>
        </w:rPr>
        <w:t xml:space="preserve"> the </w:t>
      </w:r>
      <w:r w:rsidRPr="00DE35D2">
        <w:rPr>
          <w:rStyle w:val="Emphasis"/>
        </w:rPr>
        <w:t>NLRA</w:t>
      </w:r>
      <w:r w:rsidRPr="00DE35D2">
        <w:rPr>
          <w:rFonts w:eastAsia="Calibri"/>
          <w:sz w:val="16"/>
          <w:szCs w:val="16"/>
        </w:rPr>
        <w:t xml:space="preserve">, the </w:t>
      </w:r>
      <w:r w:rsidRPr="00DE35D2">
        <w:rPr>
          <w:rStyle w:val="Emphasis"/>
        </w:rPr>
        <w:t>R</w:t>
      </w:r>
      <w:r w:rsidRPr="00DE35D2">
        <w:rPr>
          <w:rFonts w:eastAsia="Calibri"/>
          <w:u w:val="single"/>
        </w:rPr>
        <w:t xml:space="preserve">ailway </w:t>
      </w:r>
      <w:r w:rsidRPr="00DE35D2">
        <w:rPr>
          <w:rStyle w:val="Emphasis"/>
        </w:rPr>
        <w:t>L</w:t>
      </w:r>
      <w:r w:rsidRPr="00DE35D2">
        <w:rPr>
          <w:rFonts w:eastAsia="Calibri"/>
          <w:u w:val="single"/>
        </w:rPr>
        <w:t xml:space="preserve">abor </w:t>
      </w:r>
      <w:r w:rsidRPr="00DE35D2">
        <w:rPr>
          <w:rStyle w:val="Emphasis"/>
        </w:rPr>
        <w:t>A</w:t>
      </w:r>
      <w:r w:rsidRPr="00DE35D2">
        <w:rPr>
          <w:rFonts w:eastAsia="Calibri"/>
          <w:u w:val="single"/>
        </w:rPr>
        <w:t xml:space="preserve">ct and the </w:t>
      </w:r>
      <w:r w:rsidRPr="00DE35D2">
        <w:rPr>
          <w:rStyle w:val="Emphasis"/>
        </w:rPr>
        <w:t>many state</w:t>
      </w:r>
      <w:r w:rsidRPr="00DE35D2">
        <w:rPr>
          <w:rFonts w:eastAsia="Calibri"/>
          <w:u w:val="single"/>
        </w:rPr>
        <w:t xml:space="preserve"> and </w:t>
      </w:r>
      <w:r w:rsidRPr="00DE35D2">
        <w:rPr>
          <w:rStyle w:val="Emphasis"/>
        </w:rPr>
        <w:t xml:space="preserve">local </w:t>
      </w:r>
      <w:r w:rsidRPr="00DE35D2">
        <w:rPr>
          <w:rStyle w:val="Emphasis"/>
          <w:highlight w:val="yellow"/>
        </w:rPr>
        <w:t>laws</w:t>
      </w:r>
      <w:r w:rsidRPr="00DE35D2">
        <w:rPr>
          <w:rFonts w:eastAsia="Calibri"/>
          <w:highlight w:val="yellow"/>
          <w:u w:val="single"/>
        </w:rPr>
        <w:t xml:space="preserve"> governing </w:t>
      </w:r>
      <w:r w:rsidRPr="00DE35D2">
        <w:rPr>
          <w:rStyle w:val="Emphasis"/>
          <w:highlight w:val="yellow"/>
        </w:rPr>
        <w:t>collective bargaining</w:t>
      </w:r>
      <w:r w:rsidRPr="00DE35D2">
        <w:rPr>
          <w:rFonts w:eastAsia="Calibri"/>
          <w:u w:val="single"/>
        </w:rPr>
        <w:t xml:space="preserve">. These differences span a </w:t>
      </w:r>
      <w:r w:rsidRPr="00DE35D2">
        <w:rPr>
          <w:rStyle w:val="Emphasis"/>
        </w:rPr>
        <w:t>host</w:t>
      </w:r>
      <w:r w:rsidRPr="00DE35D2">
        <w:rPr>
          <w:rFonts w:eastAsia="Calibri"/>
          <w:u w:val="single"/>
        </w:rPr>
        <w:t xml:space="preserve"> of issues, from the </w:t>
      </w:r>
      <w:r w:rsidRPr="00DE35D2">
        <w:rPr>
          <w:rStyle w:val="Emphasis"/>
        </w:rPr>
        <w:t>procedures</w:t>
      </w:r>
      <w:r w:rsidRPr="00DE35D2">
        <w:rPr>
          <w:rFonts w:eastAsia="Calibri"/>
          <w:u w:val="single"/>
        </w:rPr>
        <w:t xml:space="preserve"> governing </w:t>
      </w:r>
      <w:r w:rsidRPr="00DE35D2">
        <w:rPr>
          <w:rStyle w:val="Emphasis"/>
        </w:rPr>
        <w:t>representation elections</w:t>
      </w:r>
      <w:r w:rsidRPr="00DE35D2">
        <w:rPr>
          <w:rFonts w:eastAsia="Calibri"/>
          <w:u w:val="single"/>
        </w:rPr>
        <w:t xml:space="preserve">, the </w:t>
      </w:r>
      <w:r w:rsidRPr="00DE35D2">
        <w:rPr>
          <w:rStyle w:val="Emphasis"/>
        </w:rPr>
        <w:t>right to strike</w:t>
      </w:r>
      <w:r w:rsidRPr="00DE35D2">
        <w:rPr>
          <w:rFonts w:eastAsia="Calibri"/>
          <w:u w:val="single"/>
        </w:rPr>
        <w:t xml:space="preserve">, and </w:t>
      </w:r>
      <w:r w:rsidRPr="00DE35D2">
        <w:rPr>
          <w:rStyle w:val="Emphasis"/>
        </w:rPr>
        <w:t>binding arbitration</w:t>
      </w:r>
      <w:r w:rsidRPr="00DE35D2">
        <w:rPr>
          <w:rFonts w:eastAsia="Calibri"/>
          <w:u w:val="single"/>
        </w:rPr>
        <w:t xml:space="preserve">, to the </w:t>
      </w:r>
      <w:r w:rsidRPr="00DE35D2">
        <w:rPr>
          <w:rStyle w:val="Emphasis"/>
        </w:rPr>
        <w:t>scope of bargaining</w:t>
      </w:r>
      <w:r w:rsidRPr="00DE35D2">
        <w:rPr>
          <w:rFonts w:eastAsia="Calibri"/>
          <w:u w:val="single"/>
        </w:rPr>
        <w:t xml:space="preserve"> and the </w:t>
      </w:r>
      <w:r w:rsidRPr="00DE35D2">
        <w:rPr>
          <w:rStyle w:val="Emphasis"/>
        </w:rPr>
        <w:t>remedies</w:t>
      </w:r>
      <w:r w:rsidRPr="00DE35D2">
        <w:rPr>
          <w:rFonts w:eastAsia="Calibri"/>
          <w:u w:val="single"/>
        </w:rPr>
        <w:t xml:space="preserve"> for </w:t>
      </w:r>
      <w:r w:rsidRPr="00DE35D2">
        <w:rPr>
          <w:rStyle w:val="Emphasis"/>
        </w:rPr>
        <w:t>violations</w:t>
      </w:r>
      <w:r w:rsidRPr="00DE35D2">
        <w:rPr>
          <w:rFonts w:eastAsia="Calibri"/>
          <w:sz w:val="16"/>
          <w:szCs w:val="16"/>
        </w:rPr>
        <w:t xml:space="preserve">. Although the right to strike could be considered part of a “core definition of bargaining rights,” </w:t>
      </w:r>
      <w:r w:rsidRPr="00DE35D2">
        <w:rPr>
          <w:rFonts w:eastAsia="Calibri"/>
          <w:highlight w:val="yellow"/>
          <w:u w:val="single"/>
        </w:rPr>
        <w:t xml:space="preserve">we based </w:t>
      </w:r>
      <w:r w:rsidRPr="00DE35D2">
        <w:rPr>
          <w:rStyle w:val="Emphasis"/>
          <w:highlight w:val="yellow"/>
        </w:rPr>
        <w:t>our definition</w:t>
      </w:r>
      <w:r w:rsidRPr="00DE35D2">
        <w:rPr>
          <w:rFonts w:eastAsia="Calibri"/>
          <w:highlight w:val="yellow"/>
          <w:u w:val="single"/>
        </w:rPr>
        <w:t xml:space="preserve"> on</w:t>
      </w:r>
      <w:r w:rsidRPr="00DE35D2">
        <w:rPr>
          <w:rFonts w:eastAsia="Calibri"/>
          <w:u w:val="single"/>
        </w:rPr>
        <w:t xml:space="preserve"> the concepts of </w:t>
      </w:r>
      <w:r w:rsidRPr="00DE35D2">
        <w:rPr>
          <w:rStyle w:val="Emphasis"/>
          <w:highlight w:val="yellow"/>
        </w:rPr>
        <w:t>union recognition</w:t>
      </w:r>
      <w:r w:rsidRPr="00DE35D2">
        <w:rPr>
          <w:rFonts w:eastAsia="Calibri"/>
          <w:sz w:val="16"/>
          <w:szCs w:val="16"/>
        </w:rPr>
        <w:t>—</w:t>
      </w:r>
      <w:r w:rsidRPr="00DE35D2">
        <w:rPr>
          <w:rFonts w:eastAsia="Calibri"/>
          <w:u w:val="single"/>
        </w:rPr>
        <w:t xml:space="preserve">permitting individuals to join together and form unions and the </w:t>
      </w:r>
      <w:r w:rsidRPr="00DE35D2">
        <w:rPr>
          <w:rFonts w:eastAsia="Calibri"/>
          <w:highlight w:val="yellow"/>
          <w:u w:val="single"/>
        </w:rPr>
        <w:t>requirement that employers recognize</w:t>
      </w:r>
      <w:r w:rsidRPr="00DE35D2">
        <w:rPr>
          <w:rFonts w:eastAsia="Calibri"/>
          <w:u w:val="single"/>
        </w:rPr>
        <w:t xml:space="preserve"> </w:t>
      </w:r>
      <w:r w:rsidRPr="00DE35D2">
        <w:rPr>
          <w:rFonts w:eastAsia="Calibri"/>
          <w:highlight w:val="yellow"/>
          <w:u w:val="single"/>
        </w:rPr>
        <w:t>employee org</w:t>
      </w:r>
      <w:r w:rsidRPr="00DE35D2">
        <w:rPr>
          <w:rFonts w:eastAsia="Calibri"/>
          <w:u w:val="single"/>
        </w:rPr>
        <w:t>anization</w:t>
      </w:r>
      <w:r w:rsidRPr="00DE35D2">
        <w:rPr>
          <w:rFonts w:eastAsia="Calibri"/>
          <w:highlight w:val="yellow"/>
          <w:u w:val="single"/>
        </w:rPr>
        <w:t>s</w:t>
      </w:r>
      <w:r w:rsidRPr="00DE35D2">
        <w:rPr>
          <w:rFonts w:eastAsia="Calibri"/>
          <w:sz w:val="16"/>
          <w:szCs w:val="16"/>
        </w:rPr>
        <w:t>—</w:t>
      </w:r>
      <w:r w:rsidRPr="00DE35D2">
        <w:rPr>
          <w:rFonts w:eastAsia="Calibri"/>
          <w:highlight w:val="yellow"/>
          <w:u w:val="single"/>
        </w:rPr>
        <w:t xml:space="preserve">and </w:t>
      </w:r>
      <w:r w:rsidRPr="00DE35D2">
        <w:rPr>
          <w:rStyle w:val="Emphasis"/>
          <w:highlight w:val="yellow"/>
        </w:rPr>
        <w:t>“good faith bargaining</w:t>
      </w:r>
      <w:r w:rsidRPr="00DE35D2">
        <w:rPr>
          <w:rFonts w:eastAsia="Calibri"/>
          <w:u w:val="single"/>
        </w:rPr>
        <w:t>”</w:t>
      </w:r>
      <w:r w:rsidRPr="00DE35D2">
        <w:rPr>
          <w:rFonts w:eastAsia="Calibri"/>
          <w:sz w:val="16"/>
          <w:szCs w:val="16"/>
        </w:rPr>
        <w:t>—</w:t>
      </w:r>
      <w:r w:rsidRPr="00DE35D2">
        <w:rPr>
          <w:rFonts w:eastAsia="Calibri"/>
          <w:u w:val="single"/>
        </w:rPr>
        <w:t xml:space="preserve">bargaining </w:t>
      </w:r>
      <w:r w:rsidRPr="00DE35D2">
        <w:rPr>
          <w:rFonts w:eastAsia="Calibri"/>
          <w:highlight w:val="yellow"/>
          <w:u w:val="single"/>
        </w:rPr>
        <w:t>with intent to reach</w:t>
      </w:r>
      <w:r w:rsidRPr="00DE35D2">
        <w:rPr>
          <w:rFonts w:eastAsia="Calibri"/>
          <w:u w:val="single"/>
        </w:rPr>
        <w:t xml:space="preserve"> an </w:t>
      </w:r>
      <w:r w:rsidRPr="00DE35D2">
        <w:rPr>
          <w:rFonts w:eastAsia="Calibri"/>
          <w:highlight w:val="yellow"/>
          <w:u w:val="single"/>
        </w:rPr>
        <w:t>agreement</w:t>
      </w:r>
      <w:r w:rsidRPr="00DE35D2">
        <w:rPr>
          <w:rFonts w:eastAsia="Calibri"/>
          <w:u w:val="single"/>
        </w:rPr>
        <w:t>.</w:t>
      </w:r>
      <w:r w:rsidRPr="00DE35D2">
        <w:rPr>
          <w:rFonts w:eastAsia="Calibri"/>
          <w:sz w:val="16"/>
          <w:szCs w:val="16"/>
        </w:rPr>
        <w:t xml:space="preserve">1 </w:t>
      </w:r>
      <w:r w:rsidRPr="00DE35D2">
        <w:rPr>
          <w:rFonts w:eastAsia="Calibri"/>
          <w:u w:val="single"/>
        </w:rPr>
        <w:t xml:space="preserve">These are </w:t>
      </w:r>
      <w:r w:rsidRPr="00DE35D2">
        <w:rPr>
          <w:rStyle w:val="Emphasis"/>
        </w:rPr>
        <w:t>key elements</w:t>
      </w:r>
      <w:r w:rsidRPr="00DE35D2">
        <w:rPr>
          <w:rFonts w:eastAsia="Calibri"/>
          <w:u w:val="single"/>
        </w:rPr>
        <w:t xml:space="preserve"> of the rights granted under the </w:t>
      </w:r>
      <w:r w:rsidRPr="00DE35D2">
        <w:rPr>
          <w:rStyle w:val="Emphasis"/>
        </w:rPr>
        <w:t>NLRA</w:t>
      </w:r>
      <w:r w:rsidRPr="00DE35D2">
        <w:rPr>
          <w:rFonts w:eastAsia="Calibri"/>
          <w:sz w:val="16"/>
          <w:szCs w:val="16"/>
        </w:rPr>
        <w:t>.2</w:t>
      </w:r>
    </w:p>
    <w:p w14:paraId="2D90737E" w14:textId="77777777" w:rsidR="00880A61" w:rsidRPr="00DE35D2" w:rsidRDefault="00880A61" w:rsidP="00880A61">
      <w:pPr>
        <w:pStyle w:val="Heading4"/>
      </w:pPr>
      <w:r w:rsidRPr="00DE35D2">
        <w:t xml:space="preserve">T is a </w:t>
      </w:r>
      <w:r w:rsidRPr="00DE35D2">
        <w:rPr>
          <w:u w:val="single"/>
        </w:rPr>
        <w:t>voting issue</w:t>
      </w:r>
      <w:r w:rsidRPr="00DE35D2">
        <w:t>:</w:t>
      </w:r>
    </w:p>
    <w:p w14:paraId="19AB811E" w14:textId="77777777" w:rsidR="00880A61" w:rsidRPr="00DE35D2" w:rsidRDefault="00880A61" w:rsidP="00880A61">
      <w:pPr>
        <w:pStyle w:val="Heading4"/>
      </w:pPr>
      <w:r w:rsidRPr="00DE35D2">
        <w:t xml:space="preserve">1. </w:t>
      </w:r>
      <w:r w:rsidRPr="00DE35D2">
        <w:rPr>
          <w:u w:val="single"/>
        </w:rPr>
        <w:t>FAIRNESS</w:t>
      </w:r>
      <w:r w:rsidRPr="00DE35D2">
        <w:t xml:space="preserve"> A </w:t>
      </w:r>
      <w:r w:rsidRPr="00DE35D2">
        <w:rPr>
          <w:u w:val="single"/>
        </w:rPr>
        <w:t>limited</w:t>
      </w:r>
      <w:r w:rsidRPr="00DE35D2">
        <w:t xml:space="preserve">, </w:t>
      </w:r>
      <w:r w:rsidRPr="00DE35D2">
        <w:rPr>
          <w:u w:val="single"/>
        </w:rPr>
        <w:t>predictable</w:t>
      </w:r>
      <w:r w:rsidRPr="00DE35D2">
        <w:t xml:space="preserve"> stasis point ensures a </w:t>
      </w:r>
      <w:r w:rsidRPr="00DE35D2">
        <w:rPr>
          <w:u w:val="single"/>
        </w:rPr>
        <w:t>role for the negative</w:t>
      </w:r>
      <w:r w:rsidRPr="00DE35D2">
        <w:t xml:space="preserve">. Side equity is an </w:t>
      </w:r>
      <w:r w:rsidRPr="00DE35D2">
        <w:rPr>
          <w:u w:val="single"/>
        </w:rPr>
        <w:t>intrinsic good</w:t>
      </w:r>
      <w:r w:rsidRPr="00DE35D2">
        <w:t xml:space="preserve"> since even the AFF has a stake in it. </w:t>
      </w:r>
    </w:p>
    <w:p w14:paraId="6385154B" w14:textId="77777777" w:rsidR="00880A61" w:rsidRPr="00DE35D2" w:rsidRDefault="00880A61" w:rsidP="00880A61">
      <w:pPr>
        <w:pStyle w:val="Heading4"/>
      </w:pPr>
      <w:r w:rsidRPr="00DE35D2">
        <w:t xml:space="preserve">2. </w:t>
      </w:r>
      <w:r w:rsidRPr="00DE35D2">
        <w:rPr>
          <w:u w:val="single"/>
        </w:rPr>
        <w:t>CLASH</w:t>
      </w:r>
      <w:r w:rsidRPr="00DE35D2">
        <w:t xml:space="preserve">. Debate’s structure generates </w:t>
      </w:r>
      <w:r w:rsidRPr="00DE35D2">
        <w:rPr>
          <w:u w:val="single"/>
        </w:rPr>
        <w:t>competitive incentives</w:t>
      </w:r>
      <w:r w:rsidRPr="00DE35D2">
        <w:t xml:space="preserve"> that are best channeled by a </w:t>
      </w:r>
      <w:r w:rsidRPr="00DE35D2">
        <w:rPr>
          <w:u w:val="single"/>
        </w:rPr>
        <w:t>limited topic</w:t>
      </w:r>
      <w:r w:rsidRPr="00DE35D2">
        <w:t xml:space="preserve">. It ensures teams </w:t>
      </w:r>
      <w:r w:rsidRPr="00DE35D2">
        <w:rPr>
          <w:u w:val="single"/>
        </w:rPr>
        <w:t>refine</w:t>
      </w:r>
      <w:r w:rsidRPr="00DE35D2">
        <w:t xml:space="preserve"> arguments over the course of a </w:t>
      </w:r>
      <w:r w:rsidRPr="00DE35D2">
        <w:rPr>
          <w:u w:val="single"/>
        </w:rPr>
        <w:t>season</w:t>
      </w:r>
      <w:r w:rsidRPr="00DE35D2">
        <w:t xml:space="preserve"> which enhances debaters’ </w:t>
      </w:r>
      <w:r w:rsidRPr="00DE35D2">
        <w:rPr>
          <w:u w:val="single"/>
        </w:rPr>
        <w:t>advocacy skills</w:t>
      </w:r>
      <w:r w:rsidRPr="00DE35D2">
        <w:t xml:space="preserve">. </w:t>
      </w:r>
    </w:p>
    <w:p w14:paraId="038EBD56" w14:textId="77777777" w:rsidR="00880A61" w:rsidRPr="00DE35D2" w:rsidRDefault="00880A61" w:rsidP="00880A61">
      <w:pPr>
        <w:pStyle w:val="Heading4"/>
      </w:pPr>
      <w:r w:rsidRPr="00DE35D2">
        <w:t xml:space="preserve">T comes </w:t>
      </w:r>
      <w:r w:rsidRPr="00DE35D2">
        <w:rPr>
          <w:u w:val="single"/>
        </w:rPr>
        <w:t>prior</w:t>
      </w:r>
      <w:r w:rsidRPr="00DE35D2">
        <w:t xml:space="preserve"> to substance. It’s </w:t>
      </w:r>
      <w:r w:rsidRPr="00DE35D2">
        <w:rPr>
          <w:u w:val="single"/>
        </w:rPr>
        <w:t>impossible</w:t>
      </w:r>
      <w:r w:rsidRPr="00DE35D2">
        <w:t xml:space="preserve"> to negate if we can’t prepare, so </w:t>
      </w:r>
      <w:r w:rsidRPr="00DE35D2">
        <w:rPr>
          <w:u w:val="single"/>
        </w:rPr>
        <w:t>bracket out</w:t>
      </w:r>
      <w:r w:rsidRPr="00DE35D2">
        <w:t xml:space="preserve"> case and vote Neg on </w:t>
      </w:r>
      <w:r w:rsidRPr="00DE35D2">
        <w:rPr>
          <w:u w:val="single"/>
        </w:rPr>
        <w:t>presumption</w:t>
      </w:r>
      <w:r w:rsidRPr="00DE35D2">
        <w:t>.</w:t>
      </w:r>
    </w:p>
    <w:p w14:paraId="16022C9D" w14:textId="77777777" w:rsidR="00880A61" w:rsidRPr="00DE35D2" w:rsidRDefault="00880A61" w:rsidP="00880A61">
      <w:pPr>
        <w:pStyle w:val="Heading4"/>
      </w:pPr>
      <w:r w:rsidRPr="00DE35D2">
        <w:t xml:space="preserve">No </w:t>
      </w:r>
      <w:r w:rsidRPr="00DE35D2">
        <w:rPr>
          <w:u w:val="single"/>
        </w:rPr>
        <w:t>ballot solvency</w:t>
      </w:r>
      <w:r w:rsidRPr="00DE35D2">
        <w:t xml:space="preserve"> for 2AC offense: dozens of </w:t>
      </w:r>
      <w:r w:rsidRPr="00DE35D2">
        <w:rPr>
          <w:u w:val="single"/>
        </w:rPr>
        <w:t>alt causes</w:t>
      </w:r>
      <w:r w:rsidRPr="00DE35D2">
        <w:t xml:space="preserve">, causality is </w:t>
      </w:r>
      <w:r w:rsidRPr="00DE35D2">
        <w:rPr>
          <w:u w:val="single"/>
        </w:rPr>
        <w:t>non-falsifiable</w:t>
      </w:r>
      <w:r w:rsidRPr="00DE35D2">
        <w:t xml:space="preserve">, is overwhelmed </w:t>
      </w:r>
      <w:r w:rsidRPr="00DE35D2">
        <w:rPr>
          <w:u w:val="single"/>
        </w:rPr>
        <w:t>by competition</w:t>
      </w:r>
      <w:r w:rsidRPr="00DE35D2">
        <w:t xml:space="preserve">, AND </w:t>
      </w:r>
      <w:r w:rsidRPr="00DE35D2">
        <w:rPr>
          <w:u w:val="single"/>
        </w:rPr>
        <w:t>empirics disprove</w:t>
      </w:r>
      <w:r w:rsidRPr="00DE35D2">
        <w:t xml:space="preserve"> the impact of </w:t>
      </w:r>
      <w:r w:rsidRPr="00DE35D2">
        <w:rPr>
          <w:u w:val="single"/>
        </w:rPr>
        <w:t>singular</w:t>
      </w:r>
      <w:r w:rsidRPr="00DE35D2">
        <w:t xml:space="preserve"> debates.</w:t>
      </w:r>
    </w:p>
    <w:p w14:paraId="6C76487E" w14:textId="77777777" w:rsidR="00880A61" w:rsidRPr="00DE35D2" w:rsidRDefault="00880A61" w:rsidP="00880A61"/>
    <w:p w14:paraId="10C7F23A" w14:textId="77777777" w:rsidR="00880A61" w:rsidRPr="00DE35D2" w:rsidRDefault="00880A61" w:rsidP="00880A61">
      <w:pPr>
        <w:pStyle w:val="Heading3"/>
      </w:pPr>
      <w:r w:rsidRPr="00DE35D2">
        <w:t>K---1NC</w:t>
      </w:r>
    </w:p>
    <w:p w14:paraId="61A456A3" w14:textId="77777777" w:rsidR="00880A61" w:rsidRPr="00DE35D2" w:rsidRDefault="00880A61" w:rsidP="00880A61">
      <w:pPr>
        <w:pStyle w:val="Heading4"/>
        <w:rPr>
          <w:rFonts w:eastAsia="Aptos"/>
        </w:rPr>
      </w:pPr>
      <w:r w:rsidRPr="00DE35D2">
        <w:rPr>
          <w:rFonts w:eastAsia="Aptos"/>
        </w:rPr>
        <w:t xml:space="preserve">The 1AC’s belief in the wholeness of social identity requires </w:t>
      </w:r>
      <w:r w:rsidRPr="00DE35D2">
        <w:rPr>
          <w:rFonts w:eastAsia="Aptos"/>
          <w:u w:val="single"/>
        </w:rPr>
        <w:t>BOTH</w:t>
      </w:r>
      <w:r w:rsidRPr="00DE35D2">
        <w:rPr>
          <w:rFonts w:eastAsia="Aptos"/>
        </w:rPr>
        <w:t xml:space="preserve"> essentializing control of the Other </w:t>
      </w:r>
      <w:r w:rsidRPr="00DE35D2">
        <w:rPr>
          <w:rFonts w:eastAsia="Aptos"/>
          <w:u w:val="single"/>
        </w:rPr>
        <w:t>AND</w:t>
      </w:r>
      <w:r w:rsidRPr="00DE35D2">
        <w:rPr>
          <w:rFonts w:eastAsia="Aptos"/>
        </w:rPr>
        <w:t xml:space="preserve"> rendering the other beyond symbolic mediation. That makes </w:t>
      </w:r>
      <w:r w:rsidRPr="00DE35D2">
        <w:rPr>
          <w:rFonts w:eastAsia="Aptos"/>
          <w:u w:val="single"/>
        </w:rPr>
        <w:t>politics</w:t>
      </w:r>
      <w:r w:rsidRPr="00DE35D2">
        <w:rPr>
          <w:rFonts w:eastAsia="Aptos"/>
        </w:rPr>
        <w:t xml:space="preserve"> impossible. </w:t>
      </w:r>
    </w:p>
    <w:p w14:paraId="789C9490" w14:textId="77777777" w:rsidR="00880A61" w:rsidRPr="00DE35D2" w:rsidRDefault="00880A61" w:rsidP="00880A61">
      <w:r w:rsidRPr="00DE35D2">
        <w:t xml:space="preserve">Ilan </w:t>
      </w:r>
      <w:r w:rsidRPr="00DE35D2">
        <w:rPr>
          <w:rStyle w:val="Style13ptBold"/>
        </w:rPr>
        <w:t>Kapoor 21</w:t>
      </w:r>
      <w:r w:rsidRPr="00DE35D2">
        <w:t>, professor of Critical Development Studies at the Faculty of Environmental and Urban Change at York University in Toronto, with; Zahi Zalloua, Cushing Eells Professor of Philosophy and Literature and a professor of French and Interdisciplinary Studies at Whitman College; October 2021, “Universal Politics,” https://academic.oup.com/book/39148/chapter-abstract/338606170?redirectedFrom=fulltext</w:t>
      </w:r>
    </w:p>
    <w:p w14:paraId="29FC40FD" w14:textId="77777777" w:rsidR="00880A61" w:rsidRPr="00DE35D2" w:rsidRDefault="00880A61" w:rsidP="00880A61">
      <w:pPr>
        <w:rPr>
          <w:rStyle w:val="StyleUnderline"/>
        </w:rPr>
      </w:pPr>
      <w:r w:rsidRPr="00DE35D2">
        <w:rPr>
          <w:rStyle w:val="Emphasis"/>
          <w:highlight w:val="yellow"/>
        </w:rPr>
        <w:t>Politics</w:t>
      </w:r>
      <w:r w:rsidRPr="00DE35D2">
        <w:rPr>
          <w:sz w:val="16"/>
        </w:rPr>
        <w:t xml:space="preserve">, in this view of the world, </w:t>
      </w:r>
      <w:r w:rsidRPr="00DE35D2">
        <w:rPr>
          <w:rStyle w:val="StyleUnderline"/>
        </w:rPr>
        <w:t xml:space="preserve">is to be understood as </w:t>
      </w:r>
      <w:r w:rsidRPr="00DE35D2">
        <w:rPr>
          <w:rStyle w:val="Emphasis"/>
        </w:rPr>
        <w:t>an abyssal act</w:t>
      </w:r>
      <w:r w:rsidRPr="00DE35D2">
        <w:rPr>
          <w:sz w:val="16"/>
        </w:rPr>
        <w:t xml:space="preserve">, </w:t>
      </w:r>
      <w:r w:rsidRPr="00DE35D2">
        <w:rPr>
          <w:rStyle w:val="StyleUnderline"/>
          <w:highlight w:val="yellow"/>
        </w:rPr>
        <w:t>a</w:t>
      </w:r>
      <w:r w:rsidRPr="00DE35D2">
        <w:rPr>
          <w:rStyle w:val="StyleUnderline"/>
        </w:rPr>
        <w:t xml:space="preserve"> kind of </w:t>
      </w:r>
      <w:r w:rsidRPr="00DE35D2">
        <w:rPr>
          <w:rStyle w:val="Emphasis"/>
          <w:highlight w:val="yellow"/>
        </w:rPr>
        <w:t>“short circuit”</w:t>
      </w:r>
      <w:r w:rsidRPr="00DE35D2">
        <w:rPr>
          <w:rStyle w:val="StyleUnderline"/>
          <w:highlight w:val="yellow"/>
        </w:rPr>
        <w:t xml:space="preserve"> between the universal and the particular</w:t>
      </w:r>
      <w:r w:rsidRPr="00DE35D2">
        <w:rPr>
          <w:sz w:val="16"/>
        </w:rPr>
        <w:t xml:space="preserve"> (Žižek 1999, 188). In fact, as McGowan tells us (2018, 214), </w:t>
      </w:r>
      <w:r w:rsidRPr="00DE35D2">
        <w:rPr>
          <w:rStyle w:val="StyleUnderline"/>
          <w:highlight w:val="yellow"/>
        </w:rPr>
        <w:t>without the universal as site of antagonism, “There is no politics”</w:t>
      </w:r>
      <w:r w:rsidRPr="00DE35D2">
        <w:rPr>
          <w:rStyle w:val="StyleUnderline"/>
        </w:rPr>
        <w:t xml:space="preserve">: it is because of the </w:t>
      </w:r>
      <w:r w:rsidRPr="00DE35D2">
        <w:rPr>
          <w:rStyle w:val="Emphasis"/>
        </w:rPr>
        <w:t>gap in the social</w:t>
      </w:r>
      <w:r w:rsidRPr="00DE35D2">
        <w:rPr>
          <w:rStyle w:val="StyleUnderline"/>
        </w:rPr>
        <w:t xml:space="preserve">—the fact that it is </w:t>
      </w:r>
      <w:r w:rsidRPr="00DE35D2">
        <w:rPr>
          <w:rStyle w:val="Emphasis"/>
        </w:rPr>
        <w:t>always incomplete</w:t>
      </w:r>
      <w:r w:rsidRPr="00DE35D2">
        <w:rPr>
          <w:rStyle w:val="StyleUnderline"/>
        </w:rPr>
        <w:t xml:space="preserve">, </w:t>
      </w:r>
      <w:r w:rsidRPr="00DE35D2">
        <w:rPr>
          <w:rStyle w:val="Emphasis"/>
        </w:rPr>
        <w:t>contradictory</w:t>
      </w:r>
      <w:r w:rsidRPr="00DE35D2">
        <w:rPr>
          <w:rStyle w:val="StyleUnderline"/>
        </w:rPr>
        <w:t xml:space="preserve">, </w:t>
      </w:r>
      <w:r w:rsidRPr="00DE35D2">
        <w:rPr>
          <w:rStyle w:val="Emphasis"/>
        </w:rPr>
        <w:t>contested</w:t>
      </w:r>
      <w:r w:rsidRPr="00DE35D2">
        <w:rPr>
          <w:rStyle w:val="StyleUnderline"/>
        </w:rPr>
        <w:t>—that political struggle becomes possible</w:t>
      </w:r>
      <w:r w:rsidRPr="00DE35D2">
        <w:rPr>
          <w:sz w:val="16"/>
        </w:rPr>
        <w:t xml:space="preserve">. </w:t>
      </w:r>
      <w:r w:rsidRPr="00DE35D2">
        <w:rPr>
          <w:rStyle w:val="StyleUnderline"/>
          <w:highlight w:val="yellow"/>
        </w:rPr>
        <w:t>Politics</w:t>
      </w:r>
      <w:r w:rsidRPr="00DE35D2">
        <w:rPr>
          <w:rStyle w:val="StyleUnderline"/>
        </w:rPr>
        <w:t xml:space="preserve"> here </w:t>
      </w:r>
      <w:r w:rsidRPr="00DE35D2">
        <w:rPr>
          <w:rStyle w:val="StyleUnderline"/>
          <w:highlight w:val="yellow"/>
        </w:rPr>
        <w:t xml:space="preserve">is an </w:t>
      </w:r>
      <w:r w:rsidRPr="00DE35D2">
        <w:rPr>
          <w:rStyle w:val="Emphasis"/>
          <w:highlight w:val="yellow"/>
        </w:rPr>
        <w:t>active response</w:t>
      </w:r>
      <w:r w:rsidRPr="00DE35D2">
        <w:rPr>
          <w:rStyle w:val="StyleUnderline"/>
          <w:highlight w:val="yellow"/>
        </w:rPr>
        <w:t xml:space="preserve"> to a </w:t>
      </w:r>
      <w:r w:rsidRPr="00DE35D2">
        <w:rPr>
          <w:rStyle w:val="Emphasis"/>
          <w:highlight w:val="yellow"/>
        </w:rPr>
        <w:t>deadlock</w:t>
      </w:r>
      <w:r w:rsidRPr="00DE35D2">
        <w:rPr>
          <w:sz w:val="16"/>
        </w:rPr>
        <w:t>,</w:t>
      </w:r>
      <w:r w:rsidRPr="00DE35D2">
        <w:rPr>
          <w:rStyle w:val="StyleUnderline"/>
        </w:rPr>
        <w:t xml:space="preserve"> a </w:t>
      </w:r>
      <w:r w:rsidRPr="00DE35D2">
        <w:rPr>
          <w:rStyle w:val="Emphasis"/>
        </w:rPr>
        <w:t>retort</w:t>
      </w:r>
      <w:r w:rsidRPr="00DE35D2">
        <w:rPr>
          <w:rStyle w:val="StyleUnderline"/>
        </w:rPr>
        <w:t xml:space="preserve"> to the always-already fissured nature of the social</w:t>
      </w:r>
      <w:r w:rsidRPr="00DE35D2">
        <w:rPr>
          <w:sz w:val="16"/>
        </w:rPr>
        <w:t xml:space="preserve">. </w:t>
      </w:r>
      <w:r w:rsidRPr="00DE35D2">
        <w:rPr>
          <w:rStyle w:val="StyleUnderline"/>
        </w:rPr>
        <w:t xml:space="preserve">Thus, queer or gender politics happens, </w:t>
      </w:r>
      <w:r w:rsidRPr="00DE35D2">
        <w:rPr>
          <w:rStyle w:val="Emphasis"/>
        </w:rPr>
        <w:t>not because the political is “naturally” inscribed in social identity</w:t>
      </w:r>
      <w:r w:rsidRPr="00DE35D2">
        <w:rPr>
          <w:rStyle w:val="StyleUnderline"/>
        </w:rPr>
        <w:t xml:space="preserve">, but because the out-of-jointedness of </w:t>
      </w:r>
      <w:r w:rsidRPr="00DE35D2">
        <w:rPr>
          <w:rStyle w:val="Emphasis"/>
        </w:rPr>
        <w:t>each</w:t>
      </w:r>
      <w:r w:rsidRPr="00DE35D2">
        <w:rPr>
          <w:rStyle w:val="StyleUnderline"/>
        </w:rPr>
        <w:t xml:space="preserve"> position necessitates an </w:t>
      </w:r>
      <w:r w:rsidRPr="00DE35D2">
        <w:rPr>
          <w:rStyle w:val="Emphasis"/>
        </w:rPr>
        <w:t>active intervention</w:t>
      </w:r>
      <w:r w:rsidRPr="00DE35D2">
        <w:rPr>
          <w:rStyle w:val="StyleUnderline"/>
        </w:rPr>
        <w:t>. The bar of impossibility (the universal) of a subject position (the particular) is what helps initiate and sustain politics.</w:t>
      </w:r>
    </w:p>
    <w:p w14:paraId="4D55FA4F" w14:textId="77777777" w:rsidR="00880A61" w:rsidRPr="00DE35D2" w:rsidRDefault="00880A61" w:rsidP="00880A61">
      <w:pPr>
        <w:rPr>
          <w:sz w:val="16"/>
        </w:rPr>
      </w:pPr>
      <w:r w:rsidRPr="00DE35D2">
        <w:rPr>
          <w:sz w:val="16"/>
        </w:rPr>
        <w:t>Su</w:t>
      </w:r>
      <w:r w:rsidRPr="00DE35D2">
        <w:rPr>
          <w:rStyle w:val="StyleUnderline"/>
        </w:rPr>
        <w:t xml:space="preserve">ch a viewpoint stands in sharp contrast to current-day </w:t>
      </w:r>
      <w:r w:rsidRPr="00DE35D2">
        <w:rPr>
          <w:rStyle w:val="StyleUnderline"/>
          <w:highlight w:val="yellow"/>
        </w:rPr>
        <w:t>postpolitics</w:t>
      </w:r>
      <w:r w:rsidRPr="00DE35D2">
        <w:rPr>
          <w:sz w:val="16"/>
        </w:rPr>
        <w:t xml:space="preserve">, </w:t>
      </w:r>
      <w:r w:rsidRPr="00DE35D2">
        <w:rPr>
          <w:rStyle w:val="StyleUnderline"/>
        </w:rPr>
        <w:t>which</w:t>
      </w:r>
      <w:r w:rsidRPr="00DE35D2">
        <w:rPr>
          <w:sz w:val="16"/>
        </w:rPr>
        <w:t xml:space="preserve">, as we have seen, </w:t>
      </w:r>
      <w:r w:rsidRPr="00DE35D2">
        <w:rPr>
          <w:rStyle w:val="StyleUnderline"/>
          <w:highlight w:val="yellow"/>
        </w:rPr>
        <w:t>is an</w:t>
      </w:r>
      <w:r w:rsidRPr="00DE35D2">
        <w:rPr>
          <w:rStyle w:val="StyleUnderline"/>
        </w:rPr>
        <w:t xml:space="preserve"> </w:t>
      </w:r>
      <w:r w:rsidRPr="00DE35D2">
        <w:rPr>
          <w:rStyle w:val="StyleUnderline"/>
          <w:highlight w:val="yellow"/>
        </w:rPr>
        <w:t xml:space="preserve">attempt at </w:t>
      </w:r>
      <w:r w:rsidRPr="00DE35D2">
        <w:rPr>
          <w:rStyle w:val="Emphasis"/>
          <w:highlight w:val="yellow"/>
        </w:rPr>
        <w:t>covering up social antagonism</w:t>
      </w:r>
      <w:r w:rsidRPr="00DE35D2">
        <w:rPr>
          <w:sz w:val="16"/>
          <w:highlight w:val="yellow"/>
        </w:rPr>
        <w:t xml:space="preserve"> </w:t>
      </w:r>
      <w:r w:rsidRPr="00DE35D2">
        <w:rPr>
          <w:rStyle w:val="StyleUnderline"/>
          <w:highlight w:val="yellow"/>
        </w:rPr>
        <w:t>through</w:t>
      </w:r>
      <w:r w:rsidRPr="00DE35D2">
        <w:rPr>
          <w:rStyle w:val="StyleUnderline"/>
        </w:rPr>
        <w:t xml:space="preserve"> agreement and </w:t>
      </w:r>
      <w:r w:rsidRPr="00DE35D2">
        <w:rPr>
          <w:rStyle w:val="StyleUnderline"/>
          <w:highlight w:val="yellow"/>
        </w:rPr>
        <w:t>consensus</w:t>
      </w:r>
      <w:r w:rsidRPr="00DE35D2">
        <w:rPr>
          <w:sz w:val="16"/>
        </w:rPr>
        <w:t>. To be sure, Rancière distinguishes be- tween la police—mainstream institutions that defend and reproduce so- cioeconomic hierarchy—and la politique—an agonistic politics aimed at confronting the inegalitarian and authoritarian logic of la police (1999, 21– 42; see also Mouffe 2005b, 9). What activates the latter for him (as for Žižek) are the contradictions wrought by social injustice, opening up a political space from which to confront la police with its own contingency.</w:t>
      </w:r>
    </w:p>
    <w:p w14:paraId="76707EB7" w14:textId="77777777" w:rsidR="00880A61" w:rsidRPr="00DE35D2" w:rsidRDefault="00880A61" w:rsidP="00880A61">
      <w:pPr>
        <w:rPr>
          <w:rStyle w:val="StyleUnderline"/>
        </w:rPr>
      </w:pPr>
      <w:r w:rsidRPr="0009121C">
        <w:rPr>
          <w:sz w:val="16"/>
        </w:rPr>
        <w:t xml:space="preserve">Žižek supplements such an agonistic conception of (universal) politics with a notion of </w:t>
      </w:r>
      <w:r w:rsidRPr="0009121C">
        <w:rPr>
          <w:rStyle w:val="StyleUnderline"/>
        </w:rPr>
        <w:t>the “Real neighbor,”</w:t>
      </w:r>
      <w:r w:rsidRPr="0009121C">
        <w:rPr>
          <w:sz w:val="16"/>
        </w:rPr>
        <w:t xml:space="preserve"> which </w:t>
      </w:r>
      <w:r w:rsidRPr="0009121C">
        <w:rPr>
          <w:rStyle w:val="StyleUnderline"/>
        </w:rPr>
        <w:t xml:space="preserve">provides a model for thinking not just the political but also </w:t>
      </w:r>
      <w:r w:rsidRPr="0009121C">
        <w:rPr>
          <w:rStyle w:val="Emphasis"/>
        </w:rPr>
        <w:t>solidarity</w:t>
      </w:r>
      <w:r w:rsidRPr="0009121C">
        <w:rPr>
          <w:sz w:val="16"/>
        </w:rPr>
        <w:t>. In contradistinction to the common Christian</w:t>
      </w:r>
      <w:r w:rsidRPr="00DE35D2">
        <w:rPr>
          <w:sz w:val="16"/>
        </w:rPr>
        <w:t xml:space="preserve"> injunction to “love thy neighbor,” </w:t>
      </w:r>
      <w:r w:rsidRPr="00DE35D2">
        <w:rPr>
          <w:rStyle w:val="StyleUnderline"/>
        </w:rPr>
        <w:t>he retrieves the</w:t>
      </w:r>
      <w:r w:rsidRPr="00DE35D2">
        <w:rPr>
          <w:sz w:val="16"/>
        </w:rPr>
        <w:t xml:space="preserve"> Jewish biblical </w:t>
      </w:r>
      <w:r w:rsidRPr="00DE35D2">
        <w:rPr>
          <w:rStyle w:val="StyleUnderline"/>
        </w:rPr>
        <w:t>view of the neighbor as “inert, impenetrable, enigmatic”</w:t>
      </w:r>
      <w:r w:rsidRPr="00DE35D2">
        <w:rPr>
          <w:sz w:val="16"/>
        </w:rPr>
        <w:t xml:space="preserve"> (2010a, 140): </w:t>
      </w:r>
      <w:r w:rsidRPr="00DE35D2">
        <w:rPr>
          <w:rStyle w:val="StyleUnderline"/>
        </w:rPr>
        <w:t xml:space="preserve">here </w:t>
      </w:r>
      <w:r w:rsidRPr="00DE35D2">
        <w:rPr>
          <w:rStyle w:val="Emphasis"/>
          <w:highlight w:val="yellow"/>
        </w:rPr>
        <w:t>the Other is not unquestionably good</w:t>
      </w:r>
      <w:r w:rsidRPr="00DE35D2">
        <w:rPr>
          <w:sz w:val="16"/>
          <w:highlight w:val="yellow"/>
        </w:rPr>
        <w:t>,</w:t>
      </w:r>
      <w:r w:rsidRPr="00DE35D2">
        <w:rPr>
          <w:sz w:val="16"/>
        </w:rPr>
        <w:t xml:space="preserve"> </w:t>
      </w:r>
      <w:r w:rsidRPr="00DE35D2">
        <w:rPr>
          <w:rStyle w:val="StyleUnderline"/>
        </w:rPr>
        <w:t>your semblable</w:t>
      </w:r>
      <w:r w:rsidRPr="00DE35D2">
        <w:rPr>
          <w:sz w:val="16"/>
        </w:rPr>
        <w:t xml:space="preserve">, </w:t>
      </w:r>
      <w:r w:rsidRPr="00DE35D2">
        <w:rPr>
          <w:rStyle w:val="StyleUnderline"/>
        </w:rPr>
        <w:t>to be cherished without reservation</w:t>
      </w:r>
      <w:r w:rsidRPr="00DE35D2">
        <w:rPr>
          <w:sz w:val="16"/>
        </w:rPr>
        <w:t xml:space="preserve">, </w:t>
      </w:r>
      <w:r w:rsidRPr="00DE35D2">
        <w:rPr>
          <w:rStyle w:val="StyleUnderline"/>
          <w:highlight w:val="yellow"/>
        </w:rPr>
        <w:t>but</w:t>
      </w:r>
      <w:r w:rsidRPr="00DE35D2">
        <w:rPr>
          <w:rStyle w:val="StyleUnderline"/>
        </w:rPr>
        <w:t xml:space="preserve"> on the contrary</w:t>
      </w:r>
      <w:r w:rsidRPr="00DE35D2">
        <w:rPr>
          <w:sz w:val="16"/>
        </w:rPr>
        <w:t xml:space="preserve">, </w:t>
      </w:r>
      <w:r w:rsidRPr="00DE35D2">
        <w:rPr>
          <w:rStyle w:val="Emphasis"/>
          <w:highlight w:val="yellow"/>
        </w:rPr>
        <w:t>the embodiment of the Real</w:t>
      </w:r>
      <w:r w:rsidRPr="00DE35D2">
        <w:rPr>
          <w:sz w:val="16"/>
          <w:highlight w:val="yellow"/>
        </w:rPr>
        <w:t xml:space="preserve">, </w:t>
      </w:r>
      <w:r w:rsidRPr="00DE35D2">
        <w:rPr>
          <w:rStyle w:val="StyleUnderline"/>
          <w:highlight w:val="yellow"/>
        </w:rPr>
        <w:t xml:space="preserve">a </w:t>
      </w:r>
      <w:r w:rsidRPr="00DE35D2">
        <w:rPr>
          <w:rStyle w:val="Emphasis"/>
          <w:highlight w:val="yellow"/>
        </w:rPr>
        <w:t>“traumatic Thing,”</w:t>
      </w:r>
      <w:r w:rsidRPr="00DE35D2">
        <w:rPr>
          <w:rStyle w:val="StyleUnderline"/>
        </w:rPr>
        <w:t xml:space="preserve"> bearer of an </w:t>
      </w:r>
      <w:r w:rsidRPr="00DE35D2">
        <w:rPr>
          <w:rStyle w:val="Emphasis"/>
        </w:rPr>
        <w:t>impenetrable monstrousness</w:t>
      </w:r>
      <w:r w:rsidRPr="00DE35D2">
        <w:rPr>
          <w:sz w:val="16"/>
        </w:rPr>
        <w:t xml:space="preserve">. </w:t>
      </w:r>
      <w:r w:rsidRPr="0009121C">
        <w:rPr>
          <w:rStyle w:val="StyleUnderline"/>
        </w:rPr>
        <w:t>Ultimately, such a position reflects one’s inability to relate to the intrusive excess/</w:t>
      </w:r>
      <w:r w:rsidRPr="0009121C">
        <w:rPr>
          <w:rStyle w:val="Emphasis"/>
        </w:rPr>
        <w:t>otherness of one’s own enjoyment</w:t>
      </w:r>
      <w:r w:rsidRPr="0009121C">
        <w:rPr>
          <w:rStyle w:val="StyleUnderline"/>
        </w:rPr>
        <w:t>,5 so that</w:t>
      </w:r>
      <w:r w:rsidRPr="00DE35D2">
        <w:rPr>
          <w:rStyle w:val="StyleUnderline"/>
        </w:rPr>
        <w:t xml:space="preserve"> the </w:t>
      </w:r>
      <w:r w:rsidRPr="00DE35D2">
        <w:rPr>
          <w:rStyle w:val="Emphasis"/>
          <w:highlight w:val="yellow"/>
        </w:rPr>
        <w:t>fundamental antagonism</w:t>
      </w:r>
      <w:r w:rsidRPr="00DE35D2">
        <w:rPr>
          <w:rStyle w:val="StyleUnderline"/>
          <w:highlight w:val="yellow"/>
        </w:rPr>
        <w:t xml:space="preserve"> lies not</w:t>
      </w:r>
      <w:r w:rsidRPr="00DE35D2">
        <w:rPr>
          <w:rStyle w:val="StyleUnderline"/>
        </w:rPr>
        <w:t xml:space="preserve"> so much </w:t>
      </w:r>
      <w:r w:rsidRPr="00DE35D2">
        <w:rPr>
          <w:rStyle w:val="Emphasis"/>
          <w:highlight w:val="yellow"/>
        </w:rPr>
        <w:t>between me and you</w:t>
      </w:r>
      <w:r w:rsidRPr="00DE35D2">
        <w:rPr>
          <w:rStyle w:val="StyleUnderline"/>
          <w:highlight w:val="yellow"/>
        </w:rPr>
        <w:t xml:space="preserve">, but </w:t>
      </w:r>
      <w:r w:rsidRPr="00DE35D2">
        <w:rPr>
          <w:rStyle w:val="Emphasis"/>
          <w:highlight w:val="yellow"/>
        </w:rPr>
        <w:t>within me</w:t>
      </w:r>
      <w:r w:rsidRPr="00DE35D2">
        <w:rPr>
          <w:rStyle w:val="StyleUnderline"/>
          <w:highlight w:val="yellow"/>
        </w:rPr>
        <w:t xml:space="preserve">, in </w:t>
      </w:r>
      <w:r w:rsidRPr="00DE35D2">
        <w:rPr>
          <w:rStyle w:val="Emphasis"/>
          <w:highlight w:val="yellow"/>
        </w:rPr>
        <w:t>“my own impenetrability to myself ”</w:t>
      </w:r>
      <w:r w:rsidRPr="00DE35D2">
        <w:rPr>
          <w:rStyle w:val="StyleUnderline"/>
        </w:rPr>
        <w:t xml:space="preserve"> (Žižek 2010a, 138, 140, 162).</w:t>
      </w:r>
    </w:p>
    <w:p w14:paraId="54BA2066" w14:textId="77777777" w:rsidR="00880A61" w:rsidRPr="00DE35D2" w:rsidRDefault="00880A61" w:rsidP="00880A61">
      <w:pPr>
        <w:rPr>
          <w:sz w:val="16"/>
        </w:rPr>
      </w:pPr>
      <w:r w:rsidRPr="00DE35D2">
        <w:rPr>
          <w:sz w:val="16"/>
        </w:rPr>
        <w:t xml:space="preserve">This means that </w:t>
      </w:r>
      <w:r w:rsidRPr="00DE35D2">
        <w:rPr>
          <w:rStyle w:val="StyleUnderline"/>
        </w:rPr>
        <w:t xml:space="preserve">one’s </w:t>
      </w:r>
      <w:r w:rsidRPr="00DE35D2">
        <w:rPr>
          <w:rStyle w:val="StyleUnderline"/>
          <w:highlight w:val="yellow"/>
        </w:rPr>
        <w:t>neighbor</w:t>
      </w:r>
      <w:r w:rsidRPr="0009121C">
        <w:rPr>
          <w:rStyle w:val="StyleUnderline"/>
        </w:rPr>
        <w:t>, like one’s own self, is opaque and mysterious</w:t>
      </w:r>
      <w:r w:rsidRPr="00DE35D2">
        <w:rPr>
          <w:rStyle w:val="StyleUnderline"/>
        </w:rPr>
        <w:t xml:space="preserve">, </w:t>
      </w:r>
      <w:r w:rsidRPr="00DE35D2">
        <w:rPr>
          <w:rStyle w:val="Emphasis"/>
          <w:highlight w:val="yellow"/>
        </w:rPr>
        <w:t>impossible to master or integrate into one’s interpretive frame</w:t>
      </w:r>
      <w:r w:rsidRPr="00DE35D2">
        <w:rPr>
          <w:sz w:val="16"/>
        </w:rPr>
        <w:t xml:space="preserve">. </w:t>
      </w:r>
      <w:r w:rsidRPr="00DE35D2">
        <w:rPr>
          <w:rStyle w:val="StyleUnderline"/>
        </w:rPr>
        <w:t xml:space="preserve">Implicit here is a </w:t>
      </w:r>
      <w:r w:rsidRPr="00DE35D2">
        <w:rPr>
          <w:rStyle w:val="Emphasis"/>
        </w:rPr>
        <w:t xml:space="preserve">rejection of </w:t>
      </w:r>
      <w:r w:rsidRPr="00DE35D2">
        <w:rPr>
          <w:rStyle w:val="Emphasis"/>
          <w:highlight w:val="yellow"/>
        </w:rPr>
        <w:t>the notion</w:t>
      </w:r>
      <w:r w:rsidRPr="00DE35D2">
        <w:rPr>
          <w:rStyle w:val="StyleUnderline"/>
        </w:rPr>
        <w:t xml:space="preserve"> that </w:t>
      </w:r>
      <w:r w:rsidRPr="00DE35D2">
        <w:rPr>
          <w:rStyle w:val="StyleUnderline"/>
          <w:highlight w:val="yellow"/>
        </w:rPr>
        <w:t>one can</w:t>
      </w:r>
      <w:r w:rsidRPr="00DE35D2">
        <w:rPr>
          <w:rStyle w:val="StyleUnderline"/>
        </w:rPr>
        <w:t xml:space="preserve"> (or should) </w:t>
      </w:r>
      <w:r w:rsidRPr="00DE35D2">
        <w:rPr>
          <w:rStyle w:val="StyleUnderline"/>
          <w:highlight w:val="yellow"/>
        </w:rPr>
        <w:t>“know”</w:t>
      </w:r>
      <w:r w:rsidRPr="00DE35D2">
        <w:rPr>
          <w:rStyle w:val="StyleUnderline"/>
        </w:rPr>
        <w:t xml:space="preserve"> and “under- stand” one’s neighbors</w:t>
      </w:r>
      <w:r w:rsidRPr="00DE35D2">
        <w:rPr>
          <w:sz w:val="16"/>
        </w:rPr>
        <w:t xml:space="preserve">, </w:t>
      </w:r>
      <w:r w:rsidRPr="00DE35D2">
        <w:rPr>
          <w:rStyle w:val="StyleUnderline"/>
        </w:rPr>
        <w:t xml:space="preserve">thereby </w:t>
      </w:r>
      <w:r w:rsidRPr="00DE35D2">
        <w:rPr>
          <w:rStyle w:val="Emphasis"/>
          <w:highlight w:val="yellow"/>
        </w:rPr>
        <w:t>reduc</w:t>
      </w:r>
      <w:r w:rsidRPr="00DE35D2">
        <w:rPr>
          <w:rStyle w:val="Emphasis"/>
        </w:rPr>
        <w:t xml:space="preserve">ing them </w:t>
      </w:r>
      <w:r w:rsidRPr="00DE35D2">
        <w:rPr>
          <w:rStyle w:val="Emphasis"/>
          <w:highlight w:val="yellow"/>
        </w:rPr>
        <w:t>to sameness</w:t>
      </w:r>
      <w:r w:rsidRPr="00DE35D2">
        <w:rPr>
          <w:sz w:val="16"/>
        </w:rPr>
        <w:t xml:space="preserve"> </w:t>
      </w:r>
      <w:r w:rsidRPr="00DE35D2">
        <w:rPr>
          <w:rStyle w:val="StyleUnderline"/>
        </w:rPr>
        <w:t>(i.e., to a mirror image of the self)</w:t>
      </w:r>
      <w:r w:rsidRPr="00DE35D2">
        <w:rPr>
          <w:sz w:val="16"/>
        </w:rPr>
        <w:t xml:space="preserve">, </w:t>
      </w:r>
      <w:r w:rsidRPr="00DE35D2">
        <w:rPr>
          <w:rStyle w:val="StyleUnderline"/>
          <w:highlight w:val="yellow"/>
        </w:rPr>
        <w:t>which</w:t>
      </w:r>
      <w:r w:rsidRPr="00DE35D2">
        <w:rPr>
          <w:rStyle w:val="StyleUnderline"/>
        </w:rPr>
        <w:t xml:space="preserve"> may in turn yield to </w:t>
      </w:r>
      <w:r w:rsidRPr="00DE35D2">
        <w:rPr>
          <w:rStyle w:val="Emphasis"/>
          <w:highlight w:val="yellow"/>
        </w:rPr>
        <w:t>essentializ</w:t>
      </w:r>
      <w:r w:rsidRPr="00DE35D2">
        <w:rPr>
          <w:rStyle w:val="Emphasis"/>
        </w:rPr>
        <w:t xml:space="preserve">ing </w:t>
      </w:r>
      <w:r w:rsidRPr="00DE35D2">
        <w:rPr>
          <w:rStyle w:val="Emphasis"/>
          <w:highlight w:val="yellow"/>
        </w:rPr>
        <w:t>or control</w:t>
      </w:r>
      <w:r w:rsidRPr="00DE35D2">
        <w:rPr>
          <w:rStyle w:val="Emphasis"/>
        </w:rPr>
        <w:t>ling</w:t>
      </w:r>
      <w:r w:rsidRPr="00DE35D2">
        <w:rPr>
          <w:rStyle w:val="StyleUnderline"/>
        </w:rPr>
        <w:t xml:space="preserve"> them under the </w:t>
      </w:r>
      <w:r w:rsidRPr="00DE35D2">
        <w:rPr>
          <w:rStyle w:val="Emphasis"/>
        </w:rPr>
        <w:t>pretense of beneficence and care</w:t>
      </w:r>
      <w:r w:rsidRPr="00DE35D2">
        <w:rPr>
          <w:sz w:val="16"/>
        </w:rPr>
        <w:t>. “Loving thy neighbor” is reconceptualized here as an agonistic rather than a positive admonition</w:t>
      </w:r>
      <w:r w:rsidRPr="00DE35D2">
        <w:rPr>
          <w:rStyle w:val="StyleUnderline"/>
        </w:rPr>
        <w:t xml:space="preserve">: </w:t>
      </w:r>
      <w:r w:rsidRPr="00DE35D2">
        <w:rPr>
          <w:rStyle w:val="StyleUnderline"/>
          <w:highlight w:val="yellow"/>
        </w:rPr>
        <w:t xml:space="preserve">we should extend an </w:t>
      </w:r>
      <w:r w:rsidRPr="00DE35D2">
        <w:rPr>
          <w:rStyle w:val="Emphasis"/>
          <w:highlight w:val="yellow"/>
        </w:rPr>
        <w:t>ethico-political obligation to others</w:t>
      </w:r>
      <w:r w:rsidRPr="00DE35D2">
        <w:rPr>
          <w:rStyle w:val="StyleUnderline"/>
        </w:rPr>
        <w:t xml:space="preserve"> precisely </w:t>
      </w:r>
      <w:r w:rsidRPr="00DE35D2">
        <w:rPr>
          <w:rStyle w:val="Emphasis"/>
          <w:highlight w:val="yellow"/>
        </w:rPr>
        <w:t>because they are not like us</w:t>
      </w:r>
      <w:r w:rsidRPr="00DE35D2">
        <w:rPr>
          <w:sz w:val="16"/>
        </w:rPr>
        <w:t xml:space="preserve">. </w:t>
      </w:r>
      <w:r w:rsidRPr="00DE35D2">
        <w:rPr>
          <w:rStyle w:val="Emphasis"/>
        </w:rPr>
        <w:t>But</w:t>
      </w:r>
      <w:r w:rsidRPr="00DE35D2">
        <w:rPr>
          <w:sz w:val="16"/>
        </w:rPr>
        <w:t xml:space="preserve"> </w:t>
      </w:r>
      <w:r w:rsidRPr="00DE35D2">
        <w:rPr>
          <w:rStyle w:val="StyleUnderline"/>
        </w:rPr>
        <w:t xml:space="preserve">the idea is not to </w:t>
      </w:r>
      <w:r w:rsidRPr="00DE35D2">
        <w:rPr>
          <w:rStyle w:val="Emphasis"/>
        </w:rPr>
        <w:t>go too far to the opposite side either</w:t>
      </w:r>
      <w:r w:rsidRPr="00DE35D2">
        <w:rPr>
          <w:sz w:val="16"/>
        </w:rPr>
        <w:t xml:space="preserve">— </w:t>
      </w:r>
      <w:r w:rsidRPr="00DE35D2">
        <w:rPr>
          <w:rStyle w:val="StyleUnderline"/>
          <w:highlight w:val="yellow"/>
        </w:rPr>
        <w:t>to conceive</w:t>
      </w:r>
      <w:r w:rsidRPr="00DE35D2">
        <w:rPr>
          <w:rStyle w:val="StyleUnderline"/>
        </w:rPr>
        <w:t xml:space="preserve"> of </w:t>
      </w:r>
      <w:r w:rsidRPr="00DE35D2">
        <w:rPr>
          <w:rStyle w:val="StyleUnderline"/>
          <w:highlight w:val="yellow"/>
        </w:rPr>
        <w:t xml:space="preserve">the neighbor as </w:t>
      </w:r>
      <w:r w:rsidRPr="00DE35D2">
        <w:rPr>
          <w:rStyle w:val="Emphasis"/>
          <w:highlight w:val="yellow"/>
        </w:rPr>
        <w:t>totally</w:t>
      </w:r>
      <w:r w:rsidRPr="00DE35D2">
        <w:rPr>
          <w:rStyle w:val="Emphasis"/>
        </w:rPr>
        <w:t xml:space="preserve"> </w:t>
      </w:r>
      <w:r w:rsidRPr="00DE35D2">
        <w:rPr>
          <w:rStyle w:val="Emphasis"/>
          <w:highlight w:val="yellow"/>
        </w:rPr>
        <w:t>unknowable</w:t>
      </w:r>
      <w:r w:rsidRPr="00DE35D2">
        <w:rPr>
          <w:sz w:val="16"/>
          <w:highlight w:val="yellow"/>
        </w:rPr>
        <w:t xml:space="preserve">, </w:t>
      </w:r>
      <w:r w:rsidRPr="00DE35D2">
        <w:rPr>
          <w:rStyle w:val="StyleUnderline"/>
          <w:highlight w:val="yellow"/>
        </w:rPr>
        <w:t>beyond</w:t>
      </w:r>
      <w:r w:rsidRPr="00DE35D2">
        <w:rPr>
          <w:rStyle w:val="StyleUnderline"/>
        </w:rPr>
        <w:t xml:space="preserve"> </w:t>
      </w:r>
      <w:r w:rsidRPr="00DE35D2">
        <w:rPr>
          <w:rStyle w:val="Emphasis"/>
        </w:rPr>
        <w:t xml:space="preserve">symbolic </w:t>
      </w:r>
      <w:r w:rsidRPr="00DE35D2">
        <w:rPr>
          <w:rStyle w:val="Emphasis"/>
          <w:highlight w:val="yellow"/>
        </w:rPr>
        <w:t>mediation</w:t>
      </w:r>
      <w:r w:rsidRPr="00DE35D2">
        <w:rPr>
          <w:sz w:val="16"/>
        </w:rPr>
        <w:t xml:space="preserve">. The latter discourse of radical alterity too </w:t>
      </w:r>
      <w:r w:rsidRPr="00DE35D2">
        <w:rPr>
          <w:rStyle w:val="Emphasis"/>
        </w:rPr>
        <w:t xml:space="preserve">easily </w:t>
      </w:r>
      <w:r w:rsidRPr="00DE35D2">
        <w:rPr>
          <w:rStyle w:val="Emphasis"/>
          <w:highlight w:val="yellow"/>
        </w:rPr>
        <w:t>morphs</w:t>
      </w:r>
      <w:r w:rsidRPr="00DE35D2">
        <w:rPr>
          <w:sz w:val="16"/>
          <w:highlight w:val="yellow"/>
        </w:rPr>
        <w:t xml:space="preserve"> </w:t>
      </w:r>
      <w:r w:rsidRPr="00DE35D2">
        <w:rPr>
          <w:rStyle w:val="StyleUnderline"/>
          <w:highlight w:val="yellow"/>
        </w:rPr>
        <w:t>into</w:t>
      </w:r>
      <w:r w:rsidRPr="00DE35D2">
        <w:rPr>
          <w:rStyle w:val="StyleUnderline"/>
        </w:rPr>
        <w:t xml:space="preserve"> a “</w:t>
      </w:r>
      <w:r w:rsidRPr="00DE35D2">
        <w:rPr>
          <w:rStyle w:val="StyleUnderline"/>
          <w:highlight w:val="yellow"/>
        </w:rPr>
        <w:t>clash of civilizations,” lending</w:t>
      </w:r>
      <w:r w:rsidRPr="00DE35D2">
        <w:rPr>
          <w:rStyle w:val="StyleUnderline"/>
        </w:rPr>
        <w:t xml:space="preserve"> itself </w:t>
      </w:r>
      <w:r w:rsidRPr="00DE35D2">
        <w:rPr>
          <w:rStyle w:val="StyleUnderline"/>
          <w:highlight w:val="yellow"/>
        </w:rPr>
        <w:t>to multiculturalist</w:t>
      </w:r>
      <w:r w:rsidRPr="00DE35D2">
        <w:rPr>
          <w:rStyle w:val="StyleUnderline"/>
        </w:rPr>
        <w:t xml:space="preserve"> notions of </w:t>
      </w:r>
      <w:r w:rsidRPr="00DE35D2">
        <w:rPr>
          <w:rStyle w:val="StyleUnderline"/>
          <w:highlight w:val="yellow"/>
        </w:rPr>
        <w:t>tolerance</w:t>
      </w:r>
      <w:r w:rsidRPr="00DE35D2">
        <w:rPr>
          <w:rStyle w:val="StyleUnderline"/>
        </w:rPr>
        <w:t xml:space="preserve"> (of the incommensurable Other), under which others are countenanced, but only as long as they are kept at a distance, apart from “us,” ghettoized</w:t>
      </w:r>
      <w:r w:rsidRPr="00DE35D2">
        <w:rPr>
          <w:sz w:val="16"/>
        </w:rPr>
        <w:t xml:space="preserve">. </w:t>
      </w:r>
      <w:r w:rsidRPr="00DE35D2">
        <w:rPr>
          <w:rStyle w:val="StyleUnderline"/>
        </w:rPr>
        <w:t xml:space="preserve">No, loving my (Real) neighbors is encountering them </w:t>
      </w:r>
      <w:r w:rsidRPr="00DE35D2">
        <w:rPr>
          <w:rStyle w:val="Emphasis"/>
        </w:rPr>
        <w:t>neither</w:t>
      </w:r>
      <w:r w:rsidRPr="00DE35D2">
        <w:rPr>
          <w:rStyle w:val="StyleUnderline"/>
        </w:rPr>
        <w:t xml:space="preserve"> as the same </w:t>
      </w:r>
      <w:r w:rsidRPr="00DE35D2">
        <w:rPr>
          <w:rStyle w:val="Emphasis"/>
        </w:rPr>
        <w:t>nor</w:t>
      </w:r>
      <w:r w:rsidRPr="00DE35D2">
        <w:rPr>
          <w:rStyle w:val="StyleUnderline"/>
        </w:rPr>
        <w:t xml:space="preserve"> as totally different but as the </w:t>
      </w:r>
      <w:r w:rsidRPr="00DE35D2">
        <w:rPr>
          <w:rStyle w:val="Emphasis"/>
        </w:rPr>
        <w:t>traumatic Other that inheres in both of us</w:t>
      </w:r>
      <w:r w:rsidRPr="00DE35D2">
        <w:rPr>
          <w:rStyle w:val="StyleUnderline"/>
        </w:rPr>
        <w:t xml:space="preserve">. That is, one’s neighbor’s </w:t>
      </w:r>
      <w:r w:rsidRPr="00DE35D2">
        <w:rPr>
          <w:rStyle w:val="Emphasis"/>
          <w:highlight w:val="yellow"/>
        </w:rPr>
        <w:t>universality</w:t>
      </w:r>
      <w:r w:rsidRPr="00DE35D2">
        <w:rPr>
          <w:rStyle w:val="StyleUnderline"/>
          <w:highlight w:val="yellow"/>
        </w:rPr>
        <w:t xml:space="preserve"> is based</w:t>
      </w:r>
      <w:r w:rsidRPr="0009121C">
        <w:rPr>
          <w:rStyle w:val="StyleUnderline"/>
        </w:rPr>
        <w:t xml:space="preserve"> </w:t>
      </w:r>
      <w:r w:rsidRPr="0009121C">
        <w:rPr>
          <w:rStyle w:val="Emphasis"/>
        </w:rPr>
        <w:t>not on shared humanity</w:t>
      </w:r>
      <w:r w:rsidRPr="0009121C">
        <w:rPr>
          <w:rStyle w:val="StyleUnderline"/>
        </w:rPr>
        <w:t xml:space="preserve">, but </w:t>
      </w:r>
      <w:r w:rsidRPr="00DE35D2">
        <w:rPr>
          <w:rStyle w:val="StyleUnderline"/>
          <w:highlight w:val="yellow"/>
        </w:rPr>
        <w:t xml:space="preserve">in the </w:t>
      </w:r>
      <w:r w:rsidRPr="00DE35D2">
        <w:rPr>
          <w:rStyle w:val="Emphasis"/>
          <w:highlight w:val="yellow"/>
        </w:rPr>
        <w:t>acknowledgment of the inhuman as the condition for universality</w:t>
      </w:r>
      <w:r w:rsidRPr="00DE35D2">
        <w:rPr>
          <w:sz w:val="16"/>
        </w:rPr>
        <w:t>.</w:t>
      </w:r>
    </w:p>
    <w:p w14:paraId="0379D4E1" w14:textId="77777777" w:rsidR="00880A61" w:rsidRPr="00DE35D2" w:rsidRDefault="00880A61" w:rsidP="00880A61">
      <w:pPr>
        <w:pStyle w:val="Heading4"/>
        <w:rPr>
          <w:rFonts w:eastAsia="Times New Roman"/>
        </w:rPr>
      </w:pPr>
      <w:r w:rsidRPr="00DE35D2">
        <w:rPr>
          <w:rFonts w:eastAsia="Times New Roman"/>
        </w:rPr>
        <w:t xml:space="preserve">The alternative is a </w:t>
      </w:r>
      <w:r w:rsidRPr="00DE35D2">
        <w:rPr>
          <w:rFonts w:eastAsia="Times New Roman"/>
          <w:u w:val="single"/>
        </w:rPr>
        <w:t>negative universality</w:t>
      </w:r>
      <w:r w:rsidRPr="00DE35D2">
        <w:rPr>
          <w:rFonts w:eastAsia="Times New Roman"/>
        </w:rPr>
        <w:t xml:space="preserve"> that approaches the </w:t>
      </w:r>
      <w:r w:rsidRPr="00DE35D2">
        <w:rPr>
          <w:rFonts w:eastAsia="Times New Roman"/>
          <w:u w:val="single"/>
        </w:rPr>
        <w:t>demands of Universal political projects</w:t>
      </w:r>
      <w:r w:rsidRPr="00DE35D2">
        <w:rPr>
          <w:rFonts w:eastAsia="Times New Roman"/>
        </w:rPr>
        <w:t xml:space="preserve"> from the vantage point of the particular. </w:t>
      </w:r>
      <w:r>
        <w:rPr>
          <w:rFonts w:eastAsia="Times New Roman"/>
        </w:rPr>
        <w:t>That</w:t>
      </w:r>
      <w:r w:rsidRPr="00DE35D2">
        <w:rPr>
          <w:rFonts w:eastAsia="Times New Roman"/>
        </w:rPr>
        <w:t xml:space="preserve"> </w:t>
      </w:r>
      <w:r w:rsidRPr="00DE35D2">
        <w:rPr>
          <w:rFonts w:eastAsia="Times New Roman"/>
          <w:u w:val="single"/>
        </w:rPr>
        <w:t>ruptures</w:t>
      </w:r>
      <w:r w:rsidRPr="00DE35D2">
        <w:rPr>
          <w:rFonts w:eastAsia="Times New Roman"/>
        </w:rPr>
        <w:t xml:space="preserve"> the fantasy of humanism in its attempts to master the Real, enabling </w:t>
      </w:r>
      <w:r w:rsidRPr="00DE35D2">
        <w:rPr>
          <w:rFonts w:eastAsia="Times New Roman"/>
          <w:u w:val="single"/>
        </w:rPr>
        <w:t>global subaltern solidarity</w:t>
      </w:r>
      <w:r w:rsidRPr="00DE35D2">
        <w:rPr>
          <w:rFonts w:eastAsia="Times New Roman"/>
        </w:rPr>
        <w:t xml:space="preserve">. </w:t>
      </w:r>
    </w:p>
    <w:p w14:paraId="73E87DD2" w14:textId="77777777" w:rsidR="00880A61" w:rsidRPr="00DE35D2" w:rsidRDefault="00880A61" w:rsidP="00880A61">
      <w:pPr>
        <w:rPr>
          <w:rFonts w:eastAsia="Aptos"/>
        </w:rPr>
      </w:pPr>
      <w:r w:rsidRPr="00DE35D2">
        <w:rPr>
          <w:rFonts w:eastAsia="Aptos"/>
        </w:rPr>
        <w:t xml:space="preserve">Ilan </w:t>
      </w:r>
      <w:r w:rsidRPr="00DE35D2">
        <w:rPr>
          <w:rFonts w:eastAsia="Aptos"/>
          <w:b/>
          <w:bCs/>
          <w:sz w:val="26"/>
        </w:rPr>
        <w:t>Kapoor 21</w:t>
      </w:r>
      <w:r w:rsidRPr="00DE35D2">
        <w:rPr>
          <w:rFonts w:eastAsia="Aptos"/>
        </w:rPr>
        <w:t>, professor of Critical Development Studies at the Faculty of Environmental and Urban Change at York University in Toronto, with; Zahi Zalloua, Cushing Eells Professor of Philosophy and Literature and a professor of French and Interdisciplinary Studies at Whitman College; October 2021, “Universal Politics,” https://academic.oup.com/book/39148/chapter-abstract/338606170?redirectedFrom=fulltext</w:t>
      </w:r>
    </w:p>
    <w:p w14:paraId="392FE96F" w14:textId="77777777" w:rsidR="00880A61" w:rsidRPr="00DE35D2" w:rsidRDefault="00880A61" w:rsidP="00880A61">
      <w:pPr>
        <w:rPr>
          <w:rFonts w:eastAsia="Aptos"/>
          <w:sz w:val="16"/>
        </w:rPr>
      </w:pPr>
      <w:r w:rsidRPr="00DE35D2">
        <w:rPr>
          <w:rFonts w:eastAsia="Aptos"/>
          <w:sz w:val="16"/>
        </w:rPr>
        <w:t>Universal Politics</w:t>
      </w:r>
    </w:p>
    <w:p w14:paraId="7E1B22CF" w14:textId="77777777" w:rsidR="00880A61" w:rsidRPr="00DE35D2" w:rsidRDefault="00880A61" w:rsidP="00880A61">
      <w:pPr>
        <w:rPr>
          <w:rFonts w:eastAsia="Aptos"/>
          <w:u w:val="single"/>
        </w:rPr>
      </w:pPr>
      <w:r w:rsidRPr="00DE35D2">
        <w:rPr>
          <w:rFonts w:eastAsia="Aptos"/>
          <w:u w:val="single"/>
        </w:rPr>
        <w:t>We live in times when the universalist project that is capitalist globalization is matched politically by a skepticism about advancing any alternate universal project; it is squarely this contradiction that this section (and this book!) aims at addressing</w:t>
      </w:r>
      <w:r w:rsidRPr="00DE35D2">
        <w:rPr>
          <w:rFonts w:eastAsia="Aptos"/>
          <w:sz w:val="16"/>
        </w:rPr>
        <w:t xml:space="preserve">. Chapter 3, devoted to those who have mostly abandoned universalism in favor of more localized forms of politics, outlines the reasons for such skepticism in more detail, but for the moment </w:t>
      </w:r>
      <w:r w:rsidRPr="00DE35D2">
        <w:rPr>
          <w:rFonts w:eastAsia="Aptos"/>
          <w:u w:val="single"/>
        </w:rPr>
        <w:t xml:space="preserve">let us distinguish broadly between two main forms of universalism, while also summarizing key criticisms associated with each: an abstract universalism (which parades as neutral but ends up dominating particulars) and a universalism based on commonalities (which ends up excluding particulars). </w:t>
      </w:r>
    </w:p>
    <w:p w14:paraId="72135715" w14:textId="77777777" w:rsidR="00880A61" w:rsidRPr="00DE35D2" w:rsidRDefault="00880A61" w:rsidP="00880A61">
      <w:pPr>
        <w:rPr>
          <w:rFonts w:eastAsia="Aptos"/>
          <w:u w:val="single"/>
        </w:rPr>
      </w:pPr>
      <w:r w:rsidRPr="00DE35D2">
        <w:rPr>
          <w:rStyle w:val="Emphasis"/>
          <w:highlight w:val="yellow"/>
        </w:rPr>
        <w:t>Abstract</w:t>
      </w:r>
      <w:r w:rsidRPr="00DE35D2">
        <w:rPr>
          <w:rStyle w:val="Emphasis"/>
        </w:rPr>
        <w:t xml:space="preserve"> (or “objective”) </w:t>
      </w:r>
      <w:r w:rsidRPr="00DE35D2">
        <w:rPr>
          <w:rStyle w:val="Emphasis"/>
          <w:highlight w:val="yellow"/>
        </w:rPr>
        <w:t>universalism</w:t>
      </w:r>
      <w:r w:rsidRPr="00DE35D2">
        <w:rPr>
          <w:rFonts w:eastAsia="Aptos"/>
          <w:highlight w:val="yellow"/>
          <w:u w:val="single"/>
        </w:rPr>
        <w:t xml:space="preserve"> asserts</w:t>
      </w:r>
      <w:r w:rsidRPr="00DE35D2">
        <w:rPr>
          <w:rFonts w:eastAsia="Aptos"/>
          <w:u w:val="single"/>
        </w:rPr>
        <w:t xml:space="preserve"> </w:t>
      </w:r>
      <w:r w:rsidRPr="00DE35D2">
        <w:rPr>
          <w:rStyle w:val="Emphasis"/>
        </w:rPr>
        <w:t>an a priori category</w:t>
      </w:r>
      <w:r w:rsidRPr="00DE35D2">
        <w:rPr>
          <w:rFonts w:eastAsia="Aptos"/>
          <w:u w:val="single"/>
        </w:rPr>
        <w:t xml:space="preserve"> (rooted in, say, </w:t>
      </w:r>
      <w:r w:rsidRPr="00DE35D2">
        <w:rPr>
          <w:rStyle w:val="Emphasis"/>
        </w:rPr>
        <w:t>nature</w:t>
      </w:r>
      <w:r w:rsidRPr="00DE35D2">
        <w:rPr>
          <w:rFonts w:eastAsia="Aptos"/>
          <w:u w:val="single"/>
        </w:rPr>
        <w:t xml:space="preserve">, </w:t>
      </w:r>
      <w:r w:rsidRPr="00DE35D2">
        <w:rPr>
          <w:rStyle w:val="Emphasis"/>
          <w:highlight w:val="yellow"/>
        </w:rPr>
        <w:t>humanism</w:t>
      </w:r>
      <w:r w:rsidRPr="00DE35D2">
        <w:rPr>
          <w:rFonts w:eastAsia="Aptos"/>
          <w:highlight w:val="yellow"/>
          <w:u w:val="single"/>
        </w:rPr>
        <w:t xml:space="preserve">, or </w:t>
      </w:r>
      <w:r w:rsidRPr="00DE35D2">
        <w:rPr>
          <w:rStyle w:val="Emphasis"/>
          <w:highlight w:val="yellow"/>
        </w:rPr>
        <w:t>reason</w:t>
      </w:r>
      <w:r w:rsidRPr="00DE35D2">
        <w:rPr>
          <w:rFonts w:eastAsia="Aptos"/>
          <w:u w:val="single"/>
        </w:rPr>
        <w:t>) and applies it to all circumstances. This is a universalism that is indifferent to particulars, “disinterestedly” deploying an assumed or self-evident truth to all specifics</w:t>
      </w:r>
      <w:r w:rsidRPr="00DE35D2">
        <w:rPr>
          <w:rFonts w:eastAsia="Aptos"/>
          <w:sz w:val="16"/>
        </w:rPr>
        <w:t xml:space="preserve"> (“All men are born equal,” “Europeans are civilized,” “Reason trumps passion,” etc.). </w:t>
      </w:r>
      <w:r w:rsidRPr="00DE35D2">
        <w:rPr>
          <w:rFonts w:eastAsia="Aptos"/>
          <w:u w:val="single"/>
        </w:rPr>
        <w:t>The problem, of course, is that such a view masks itself as neutral but is enunciated from a particular position. This is Marx’s critique</w:t>
      </w:r>
      <w:r w:rsidRPr="00DE35D2">
        <w:rPr>
          <w:rFonts w:eastAsia="Aptos"/>
          <w:sz w:val="16"/>
        </w:rPr>
        <w:t xml:space="preserve"> (1992, 398ff.), </w:t>
      </w:r>
      <w:r w:rsidRPr="00DE35D2">
        <w:rPr>
          <w:rFonts w:eastAsia="Aptos"/>
          <w:u w:val="single"/>
        </w:rPr>
        <w:t>claiming that bourgeois abstract universalism is impossible because it is always determined by a privileged particular content</w:t>
      </w:r>
      <w:r w:rsidRPr="00DE35D2">
        <w:rPr>
          <w:rFonts w:eastAsia="Aptos"/>
          <w:sz w:val="16"/>
        </w:rPr>
        <w:t xml:space="preserve"> (e.g., “political equality” during the early British Industrial Revolution concealed that only wealthy landowners had the right to vote). </w:t>
      </w:r>
      <w:r w:rsidRPr="00DE35D2">
        <w:rPr>
          <w:rStyle w:val="Emphasis"/>
        </w:rPr>
        <w:t>Fanon has a similar take</w:t>
      </w:r>
      <w:r w:rsidRPr="00DE35D2">
        <w:rPr>
          <w:rFonts w:eastAsia="Aptos"/>
          <w:sz w:val="16"/>
        </w:rPr>
        <w:t xml:space="preserve"> (2008), </w:t>
      </w:r>
      <w:r w:rsidRPr="00DE35D2">
        <w:rPr>
          <w:rFonts w:eastAsia="Aptos"/>
          <w:u w:val="single"/>
        </w:rPr>
        <w:t xml:space="preserve">arguing that European colonialism proclaimed universal values </w:t>
      </w:r>
      <w:r w:rsidRPr="00DE35D2">
        <w:rPr>
          <w:rFonts w:eastAsia="Aptos"/>
          <w:highlight w:val="yellow"/>
          <w:u w:val="single"/>
        </w:rPr>
        <w:t>but</w:t>
      </w:r>
      <w:r w:rsidRPr="00DE35D2">
        <w:rPr>
          <w:rFonts w:eastAsia="Aptos"/>
          <w:u w:val="single"/>
        </w:rPr>
        <w:t xml:space="preserve"> practiced </w:t>
      </w:r>
      <w:r w:rsidRPr="00DE35D2">
        <w:rPr>
          <w:rStyle w:val="Emphasis"/>
        </w:rPr>
        <w:t>racial discrimination</w:t>
      </w:r>
      <w:r w:rsidRPr="00DE35D2">
        <w:rPr>
          <w:rFonts w:eastAsia="Aptos"/>
          <w:u w:val="single"/>
        </w:rPr>
        <w:t xml:space="preserve"> and socioeconomic exploitation in the colonies</w:t>
      </w:r>
      <w:r w:rsidRPr="00DE35D2">
        <w:rPr>
          <w:rFonts w:eastAsia="Aptos"/>
          <w:sz w:val="16"/>
        </w:rPr>
        <w:t xml:space="preserve">. </w:t>
      </w:r>
      <w:r w:rsidRPr="00DE35D2">
        <w:rPr>
          <w:rFonts w:eastAsia="Aptos"/>
          <w:u w:val="single"/>
        </w:rPr>
        <w:t xml:space="preserve">He points out that </w:t>
      </w:r>
      <w:r w:rsidRPr="00DE35D2">
        <w:rPr>
          <w:rStyle w:val="Emphasis"/>
        </w:rPr>
        <w:t>abstract universalism</w:t>
      </w:r>
      <w:r w:rsidRPr="00DE35D2">
        <w:rPr>
          <w:rFonts w:eastAsia="Aptos"/>
          <w:u w:val="single"/>
        </w:rPr>
        <w:t xml:space="preserve"> amounts to, and is used to </w:t>
      </w:r>
      <w:r w:rsidRPr="00DE35D2">
        <w:rPr>
          <w:rStyle w:val="Emphasis"/>
          <w:highlight w:val="yellow"/>
        </w:rPr>
        <w:t>rationalize, domination</w:t>
      </w:r>
      <w:r w:rsidRPr="00DE35D2">
        <w:rPr>
          <w:rStyle w:val="Emphasis"/>
        </w:rPr>
        <w:t xml:space="preserve"> of the particular</w:t>
      </w:r>
      <w:r w:rsidRPr="00DE35D2">
        <w:rPr>
          <w:rFonts w:eastAsia="Aptos"/>
          <w:u w:val="single"/>
        </w:rPr>
        <w:t>, thus often being associated with (neo)colonialism, violence, and oppression. “All men are born equal” can thus be twisted to condone the exclusion of women, “Europeans are civilized” can legitimize the mistreatment of non-Europeans, and “Reason trumps passion” can countenance the repression of sexual desires or the triumph of (“rational”) Western science over (“irrational”) indigenous knowledges.</w:t>
      </w:r>
    </w:p>
    <w:p w14:paraId="6B00B271" w14:textId="77777777" w:rsidR="00880A61" w:rsidRPr="00DE35D2" w:rsidRDefault="00880A61" w:rsidP="00880A61">
      <w:pPr>
        <w:rPr>
          <w:rFonts w:eastAsia="Aptos"/>
          <w:u w:val="single"/>
        </w:rPr>
      </w:pPr>
      <w:r w:rsidRPr="00DE35D2">
        <w:rPr>
          <w:rFonts w:eastAsia="Aptos"/>
          <w:sz w:val="16"/>
        </w:rPr>
        <w:t xml:space="preserve">Today, it is </w:t>
      </w:r>
      <w:r w:rsidRPr="00DE35D2">
        <w:rPr>
          <w:rFonts w:eastAsia="Aptos"/>
          <w:u w:val="single"/>
        </w:rPr>
        <w:t>liberal human rights discourse</w:t>
      </w:r>
      <w:r w:rsidRPr="00DE35D2">
        <w:rPr>
          <w:rFonts w:eastAsia="Aptos"/>
          <w:sz w:val="16"/>
        </w:rPr>
        <w:t xml:space="preserve"> that is </w:t>
      </w:r>
      <w:r w:rsidRPr="00DE35D2">
        <w:rPr>
          <w:rFonts w:eastAsia="Aptos"/>
          <w:u w:val="single"/>
        </w:rPr>
        <w:t>often seen as the embodiment of abstract universalism. Based on a rational-moral account of the requirements for human flourishing, the discourse famously promulgates universal rights and protections (equality before the law, private property rights, civil and political freedoms and protections like freedom of expression, freedom from torture, anti-discrimination laws, etc.). But again, the problem is that such a conception is a Western liberal one parading as universal: it secretly privileges, for example, individual rights over group ones; civil and political rights and protections over socioeconomic ones; private property rights in the context of patriarchy; and white male property owners over workers, racialized groups, and women. Moreover, in recent decades it has been used to justify neocolonial and military-foreign policy objectives: as is well known, the US invasion of Iraq, and takeover of its oil fields, was justified on the basis of “bringing freedom and democracy” to the country, pointing up anew the extent to which abstract universalism can serve as a facade.</w:t>
      </w:r>
    </w:p>
    <w:p w14:paraId="14CA95F6" w14:textId="77777777" w:rsidR="00880A61" w:rsidRPr="00DE35D2" w:rsidRDefault="00880A61" w:rsidP="00880A61">
      <w:pPr>
        <w:rPr>
          <w:rFonts w:eastAsia="Aptos"/>
          <w:u w:val="single"/>
        </w:rPr>
      </w:pPr>
      <w:r w:rsidRPr="00DE35D2">
        <w:rPr>
          <w:rStyle w:val="Emphasis"/>
        </w:rPr>
        <w:t>In contrast</w:t>
      </w:r>
      <w:r w:rsidRPr="00DE35D2">
        <w:rPr>
          <w:rFonts w:eastAsia="Aptos"/>
          <w:sz w:val="16"/>
        </w:rPr>
        <w:t xml:space="preserve">, </w:t>
      </w:r>
      <w:r w:rsidRPr="00DE35D2">
        <w:rPr>
          <w:rStyle w:val="Emphasis"/>
          <w:highlight w:val="yellow"/>
        </w:rPr>
        <w:t>universalism-as-commonality</w:t>
      </w:r>
      <w:r w:rsidRPr="00DE35D2">
        <w:rPr>
          <w:rFonts w:eastAsia="Aptos"/>
          <w:highlight w:val="yellow"/>
          <w:u w:val="single"/>
        </w:rPr>
        <w:t xml:space="preserve"> unifies</w:t>
      </w:r>
      <w:r w:rsidRPr="00DE35D2">
        <w:rPr>
          <w:rFonts w:eastAsia="Aptos"/>
          <w:u w:val="single"/>
        </w:rPr>
        <w:t xml:space="preserve"> a series of </w:t>
      </w:r>
      <w:r w:rsidRPr="00DE35D2">
        <w:rPr>
          <w:rFonts w:eastAsia="Aptos"/>
          <w:highlight w:val="yellow"/>
          <w:u w:val="single"/>
        </w:rPr>
        <w:t>particulars</w:t>
      </w:r>
      <w:r w:rsidRPr="00DE35D2">
        <w:rPr>
          <w:rFonts w:eastAsia="Aptos"/>
          <w:u w:val="single"/>
        </w:rPr>
        <w:t xml:space="preserve"> deemed to </w:t>
      </w:r>
      <w:r w:rsidRPr="00DE35D2">
        <w:rPr>
          <w:rStyle w:val="Emphasis"/>
        </w:rPr>
        <w:t>share common content</w:t>
      </w:r>
      <w:r w:rsidRPr="00DE35D2">
        <w:rPr>
          <w:rFonts w:eastAsia="Aptos"/>
          <w:u w:val="single"/>
        </w:rPr>
        <w:t>. Universalism here is induced from a list of particular cases</w:t>
      </w:r>
      <w:r w:rsidRPr="00DE35D2">
        <w:rPr>
          <w:rFonts w:eastAsia="Aptos"/>
          <w:sz w:val="16"/>
        </w:rPr>
        <w:t xml:space="preserve"> (e.g., monotheism as shared by Islam, Judaism, and Christianity). </w:t>
      </w:r>
      <w:r w:rsidRPr="00DE35D2">
        <w:rPr>
          <w:rFonts w:eastAsia="Aptos"/>
          <w:u w:val="single"/>
        </w:rPr>
        <w:t xml:space="preserve">The problem, of course, is that the list is never complete, as (by definition) there will </w:t>
      </w:r>
      <w:r w:rsidRPr="00DE35D2">
        <w:rPr>
          <w:rStyle w:val="Emphasis"/>
        </w:rPr>
        <w:t>always be an exception that does not fit</w:t>
      </w:r>
      <w:r w:rsidRPr="00DE35D2">
        <w:rPr>
          <w:rFonts w:eastAsia="Aptos"/>
          <w:u w:val="single"/>
        </w:rPr>
        <w:t xml:space="preserve">. The difference that makes the particular particular can never be fully encompassed. Universalism-as-commonality </w:t>
      </w:r>
      <w:r w:rsidRPr="00DE35D2">
        <w:rPr>
          <w:rFonts w:eastAsia="Aptos"/>
          <w:highlight w:val="yellow"/>
          <w:u w:val="single"/>
        </w:rPr>
        <w:t>therefore</w:t>
      </w:r>
      <w:r w:rsidRPr="00DE35D2">
        <w:rPr>
          <w:rFonts w:eastAsia="Aptos"/>
          <w:u w:val="single"/>
        </w:rPr>
        <w:t xml:space="preserve"> </w:t>
      </w:r>
      <w:r w:rsidRPr="00DE35D2">
        <w:rPr>
          <w:rStyle w:val="Emphasis"/>
        </w:rPr>
        <w:t xml:space="preserve">necessarily </w:t>
      </w:r>
      <w:r w:rsidRPr="00DE35D2">
        <w:rPr>
          <w:rStyle w:val="Emphasis"/>
          <w:highlight w:val="yellow"/>
        </w:rPr>
        <w:t>functions</w:t>
      </w:r>
      <w:r w:rsidRPr="00DE35D2">
        <w:rPr>
          <w:rFonts w:eastAsia="Aptos"/>
          <w:highlight w:val="yellow"/>
          <w:u w:val="single"/>
        </w:rPr>
        <w:t xml:space="preserve"> through</w:t>
      </w:r>
      <w:r w:rsidRPr="00DE35D2">
        <w:rPr>
          <w:rFonts w:eastAsia="Aptos"/>
          <w:u w:val="single"/>
        </w:rPr>
        <w:t xml:space="preserve"> omission and </w:t>
      </w:r>
      <w:r w:rsidRPr="00DE35D2">
        <w:rPr>
          <w:rStyle w:val="Emphasis"/>
          <w:highlight w:val="yellow"/>
        </w:rPr>
        <w:t>exclusion</w:t>
      </w:r>
      <w:r w:rsidRPr="00DE35D2">
        <w:rPr>
          <w:rFonts w:eastAsia="Aptos"/>
          <w:sz w:val="16"/>
        </w:rPr>
        <w:t xml:space="preserve">. </w:t>
      </w:r>
      <w:r w:rsidRPr="00DE35D2">
        <w:rPr>
          <w:rFonts w:eastAsia="Aptos"/>
          <w:u w:val="single"/>
        </w:rPr>
        <w:t>The feminist movement is all too aware of this limitation, since “womanhood” is neither a necessary nor a sufficient attribute for shared feminist struggle (it is always crisscrossed by questions of gender, class, racialization, sexual orientation, disability, etc.; see chapter 4).</w:t>
      </w:r>
    </w:p>
    <w:p w14:paraId="3AE7AA0D" w14:textId="77777777" w:rsidR="00880A61" w:rsidRPr="00DE35D2" w:rsidRDefault="00880A61" w:rsidP="00880A61">
      <w:pPr>
        <w:rPr>
          <w:rFonts w:eastAsia="Aptos"/>
          <w:sz w:val="16"/>
        </w:rPr>
      </w:pPr>
      <w:r w:rsidRPr="00DE35D2">
        <w:rPr>
          <w:rFonts w:eastAsia="Aptos"/>
          <w:sz w:val="16"/>
        </w:rPr>
        <w:t>In a similar vein, human rights discourse, rather than resorting to abstract universalism, may see it fit to find common cross-cultural characteristics to establish a universal basis for rights. But this appears a Sisyphean task: when the Universal Declaration of Human Rights declares that “all human beings are born free and equal in dignity and rights,” it must contend with, say, caste-based Hinduism (relying on the Laws of Manu) that denies social equality, or “fundamentalist” strands of Islam and Christianity that uphold gender inequality or abhor homosexuality. What is noteworthy about this type of universalism is that its founding gesture is most often hidden, as when the United States declares universal suffrage in 1870 but denies the vote to women or Blacks, or the Ugandan state upholds equality before the law but discriminates against LGBT+ people. The exception must be disavowed for such universalism to function in practice.</w:t>
      </w:r>
    </w:p>
    <w:p w14:paraId="64738A97" w14:textId="77777777" w:rsidR="00880A61" w:rsidRPr="00DE35D2" w:rsidRDefault="00880A61" w:rsidP="00880A61">
      <w:pPr>
        <w:rPr>
          <w:rFonts w:eastAsia="Aptos"/>
          <w:u w:val="single"/>
        </w:rPr>
      </w:pPr>
      <w:r w:rsidRPr="00DE35D2">
        <w:rPr>
          <w:rFonts w:eastAsia="Aptos"/>
          <w:u w:val="single"/>
        </w:rPr>
        <w:t>Both abstract universalism and universalism-as-commonality therefore suffer from a proclivity toward ideological deception, pretending to be neutral or all-encompassing, but practiced in order to privilege and exclude</w:t>
      </w:r>
      <w:r w:rsidRPr="00DE35D2">
        <w:rPr>
          <w:rFonts w:eastAsia="Aptos"/>
          <w:sz w:val="16"/>
        </w:rPr>
        <w:t>.</w:t>
      </w:r>
      <w:r w:rsidRPr="00DE35D2">
        <w:rPr>
          <w:rFonts w:eastAsia="Aptos"/>
          <w:u w:val="single"/>
        </w:rPr>
        <w:t xml:space="preserve"> </w:t>
      </w:r>
      <w:r w:rsidRPr="00DE35D2">
        <w:rPr>
          <w:rFonts w:eastAsia="Aptos"/>
          <w:highlight w:val="yellow"/>
          <w:u w:val="single"/>
        </w:rPr>
        <w:t>Both</w:t>
      </w:r>
      <w:r w:rsidRPr="00DE35D2">
        <w:rPr>
          <w:rFonts w:eastAsia="Aptos"/>
          <w:u w:val="single"/>
        </w:rPr>
        <w:t xml:space="preserve"> universalisms </w:t>
      </w:r>
      <w:r w:rsidRPr="00DE35D2">
        <w:rPr>
          <w:rStyle w:val="Emphasis"/>
          <w:highlight w:val="yellow"/>
        </w:rPr>
        <w:t>naturalize</w:t>
      </w:r>
      <w:r w:rsidRPr="00DE35D2">
        <w:rPr>
          <w:rFonts w:eastAsia="Aptos"/>
          <w:highlight w:val="yellow"/>
          <w:u w:val="single"/>
        </w:rPr>
        <w:t xml:space="preserve"> and </w:t>
      </w:r>
      <w:r w:rsidRPr="00DE35D2">
        <w:rPr>
          <w:rStyle w:val="Emphasis"/>
          <w:highlight w:val="yellow"/>
        </w:rPr>
        <w:t>dehistoricize</w:t>
      </w:r>
      <w:r w:rsidRPr="00DE35D2">
        <w:rPr>
          <w:rFonts w:eastAsia="Aptos"/>
          <w:highlight w:val="yellow"/>
          <w:u w:val="single"/>
        </w:rPr>
        <w:t xml:space="preserve">, </w:t>
      </w:r>
      <w:r w:rsidRPr="00DE35D2">
        <w:rPr>
          <w:rStyle w:val="Emphasis"/>
          <w:highlight w:val="yellow"/>
        </w:rPr>
        <w:t>abstracting</w:t>
      </w:r>
      <w:r w:rsidRPr="00DE35D2">
        <w:rPr>
          <w:rFonts w:eastAsia="Aptos"/>
          <w:highlight w:val="yellow"/>
          <w:u w:val="single"/>
        </w:rPr>
        <w:t xml:space="preserve"> from</w:t>
      </w:r>
      <w:r w:rsidRPr="00DE35D2">
        <w:rPr>
          <w:rFonts w:eastAsia="Aptos"/>
          <w:u w:val="single"/>
        </w:rPr>
        <w:t xml:space="preserve"> the </w:t>
      </w:r>
      <w:r w:rsidRPr="00DE35D2">
        <w:rPr>
          <w:rStyle w:val="Emphasis"/>
        </w:rPr>
        <w:t>material</w:t>
      </w:r>
      <w:r w:rsidRPr="00DE35D2">
        <w:rPr>
          <w:rFonts w:eastAsia="Aptos"/>
          <w:u w:val="single"/>
        </w:rPr>
        <w:t xml:space="preserve">, </w:t>
      </w:r>
      <w:r w:rsidRPr="00DE35D2">
        <w:rPr>
          <w:rStyle w:val="Emphasis"/>
        </w:rPr>
        <w:t>historical</w:t>
      </w:r>
      <w:r w:rsidRPr="00DE35D2">
        <w:rPr>
          <w:rFonts w:eastAsia="Aptos"/>
          <w:u w:val="single"/>
        </w:rPr>
        <w:t xml:space="preserve">, and </w:t>
      </w:r>
      <w:r w:rsidRPr="00DE35D2">
        <w:rPr>
          <w:rStyle w:val="Emphasis"/>
        </w:rPr>
        <w:t xml:space="preserve">dynamic </w:t>
      </w:r>
      <w:r w:rsidRPr="00DE35D2">
        <w:rPr>
          <w:rStyle w:val="Emphasis"/>
          <w:highlight w:val="yellow"/>
        </w:rPr>
        <w:t>fields of power</w:t>
      </w:r>
      <w:r w:rsidRPr="00DE35D2">
        <w:rPr>
          <w:rFonts w:eastAsia="Aptos"/>
          <w:u w:val="single"/>
        </w:rPr>
        <w:t>. Indeed, the history of universalist politics, as Marxist, feminist, and postcolonial critics alike have rightly underlined (see chapters 2 and 3), is one rife with a will to power, domination, and oppression.</w:t>
      </w:r>
    </w:p>
    <w:p w14:paraId="3F98A2D7" w14:textId="77777777" w:rsidR="00880A61" w:rsidRPr="00DE35D2" w:rsidRDefault="00880A61" w:rsidP="00880A61">
      <w:pPr>
        <w:rPr>
          <w:rStyle w:val="Emphasis"/>
        </w:rPr>
      </w:pPr>
      <w:r w:rsidRPr="00DE35D2">
        <w:rPr>
          <w:rStyle w:val="Emphasis"/>
        </w:rPr>
        <w:t>A Negative Universality</w:t>
      </w:r>
    </w:p>
    <w:p w14:paraId="5DABDFBB" w14:textId="77777777" w:rsidR="00880A61" w:rsidRPr="00DE35D2" w:rsidRDefault="00880A61" w:rsidP="00880A61">
      <w:pPr>
        <w:rPr>
          <w:rFonts w:eastAsia="Aptos"/>
          <w:u w:val="single"/>
        </w:rPr>
      </w:pPr>
      <w:r w:rsidRPr="00DE35D2">
        <w:rPr>
          <w:rStyle w:val="Emphasis"/>
        </w:rPr>
        <w:t>But</w:t>
      </w:r>
      <w:r w:rsidRPr="00DE35D2">
        <w:rPr>
          <w:rFonts w:eastAsia="Aptos"/>
          <w:sz w:val="16"/>
        </w:rPr>
        <w:t xml:space="preserve"> </w:t>
      </w:r>
      <w:r w:rsidRPr="00DE35D2">
        <w:rPr>
          <w:rFonts w:eastAsia="Aptos"/>
          <w:u w:val="single"/>
        </w:rPr>
        <w:t xml:space="preserve">that is </w:t>
      </w:r>
      <w:r w:rsidRPr="00DE35D2">
        <w:rPr>
          <w:rStyle w:val="Emphasis"/>
        </w:rPr>
        <w:t>not the end of the story</w:t>
      </w:r>
      <w:r w:rsidRPr="00DE35D2">
        <w:rPr>
          <w:rFonts w:eastAsia="Aptos"/>
          <w:u w:val="single"/>
        </w:rPr>
        <w:t xml:space="preserve">: there is an </w:t>
      </w:r>
      <w:r w:rsidRPr="00DE35D2">
        <w:rPr>
          <w:rStyle w:val="Emphasis"/>
        </w:rPr>
        <w:t>alternate conceptualization</w:t>
      </w:r>
      <w:r w:rsidRPr="00DE35D2">
        <w:rPr>
          <w:rFonts w:eastAsia="Aptos"/>
          <w:u w:val="single"/>
        </w:rPr>
        <w:t xml:space="preserve"> of universalism—</w:t>
      </w:r>
      <w:r w:rsidRPr="00DE35D2">
        <w:rPr>
          <w:rStyle w:val="Emphasis"/>
        </w:rPr>
        <w:t xml:space="preserve">a </w:t>
      </w:r>
      <w:r w:rsidRPr="00DE35D2">
        <w:rPr>
          <w:rStyle w:val="Emphasis"/>
          <w:highlight w:val="yellow"/>
        </w:rPr>
        <w:t>negative universality</w:t>
      </w:r>
      <w:r w:rsidRPr="00DE35D2">
        <w:rPr>
          <w:rFonts w:eastAsia="Aptos"/>
          <w:highlight w:val="yellow"/>
          <w:u w:val="single"/>
        </w:rPr>
        <w:t>—</w:t>
      </w:r>
      <w:r w:rsidRPr="00DE35D2">
        <w:rPr>
          <w:rFonts w:eastAsia="Aptos"/>
          <w:u w:val="single"/>
        </w:rPr>
        <w:t xml:space="preserve">that, we believe, </w:t>
      </w:r>
      <w:r w:rsidRPr="00DE35D2">
        <w:rPr>
          <w:rStyle w:val="Emphasis"/>
          <w:highlight w:val="yellow"/>
        </w:rPr>
        <w:t>averts these</w:t>
      </w:r>
      <w:r w:rsidRPr="00DE35D2">
        <w:rPr>
          <w:rStyle w:val="Emphasis"/>
        </w:rPr>
        <w:t xml:space="preserve"> problems</w:t>
      </w:r>
      <w:r w:rsidRPr="00DE35D2">
        <w:rPr>
          <w:rFonts w:eastAsia="Aptos"/>
          <w:u w:val="single"/>
        </w:rPr>
        <w:t xml:space="preserve"> while </w:t>
      </w:r>
      <w:r w:rsidRPr="00DE35D2">
        <w:rPr>
          <w:rFonts w:eastAsia="Aptos"/>
          <w:highlight w:val="yellow"/>
          <w:u w:val="single"/>
        </w:rPr>
        <w:t xml:space="preserve">enabling a </w:t>
      </w:r>
      <w:r w:rsidRPr="00DE35D2">
        <w:rPr>
          <w:rStyle w:val="Emphasis"/>
          <w:highlight w:val="yellow"/>
        </w:rPr>
        <w:t>universal political project</w:t>
      </w:r>
      <w:r w:rsidRPr="00DE35D2">
        <w:rPr>
          <w:rFonts w:eastAsia="Aptos"/>
          <w:sz w:val="16"/>
        </w:rPr>
        <w:t xml:space="preserve">. We draw on Žižek to argue that </w:t>
      </w:r>
      <w:r w:rsidRPr="00DE35D2">
        <w:rPr>
          <w:rFonts w:eastAsia="Aptos"/>
          <w:u w:val="single"/>
        </w:rPr>
        <w:t xml:space="preserve">not all universals are bad, and in fact that a negative, antagonistic version of universality is oriented </w:t>
      </w:r>
      <w:r w:rsidRPr="00DE35D2">
        <w:rPr>
          <w:rFonts w:eastAsia="Aptos"/>
          <w:highlight w:val="yellow"/>
          <w:u w:val="single"/>
        </w:rPr>
        <w:t>toward</w:t>
      </w:r>
      <w:r w:rsidRPr="00DE35D2">
        <w:rPr>
          <w:rFonts w:eastAsia="Aptos"/>
          <w:u w:val="single"/>
        </w:rPr>
        <w:t xml:space="preserve"> </w:t>
      </w:r>
      <w:r w:rsidRPr="00DE35D2">
        <w:rPr>
          <w:rStyle w:val="Emphasis"/>
        </w:rPr>
        <w:t xml:space="preserve">subaltern </w:t>
      </w:r>
      <w:r w:rsidRPr="00DE35D2">
        <w:rPr>
          <w:rStyle w:val="Emphasis"/>
          <w:highlight w:val="yellow"/>
        </w:rPr>
        <w:t>emancipation</w:t>
      </w:r>
      <w:r w:rsidRPr="00DE35D2">
        <w:rPr>
          <w:rFonts w:eastAsia="Aptos"/>
          <w:sz w:val="16"/>
        </w:rPr>
        <w:t xml:space="preserve">. For Žižek, </w:t>
      </w:r>
      <w:r w:rsidRPr="00DE35D2">
        <w:rPr>
          <w:rFonts w:eastAsia="Aptos"/>
          <w:u w:val="single"/>
        </w:rPr>
        <w:t xml:space="preserve">the </w:t>
      </w:r>
      <w:r w:rsidRPr="00DE35D2">
        <w:rPr>
          <w:rStyle w:val="Emphasis"/>
          <w:highlight w:val="yellow"/>
        </w:rPr>
        <w:t>globalization</w:t>
      </w:r>
      <w:r w:rsidRPr="00DE35D2">
        <w:rPr>
          <w:rStyle w:val="Emphasis"/>
        </w:rPr>
        <w:t xml:space="preserve"> of capital</w:t>
      </w:r>
      <w:r w:rsidRPr="00DE35D2">
        <w:rPr>
          <w:rFonts w:eastAsia="Aptos"/>
          <w:sz w:val="16"/>
        </w:rPr>
        <w:t xml:space="preserve"> </w:t>
      </w:r>
      <w:r w:rsidRPr="00DE35D2">
        <w:rPr>
          <w:rFonts w:eastAsia="Aptos"/>
          <w:u w:val="single"/>
        </w:rPr>
        <w:t>can</w:t>
      </w:r>
      <w:r w:rsidRPr="00DE35D2">
        <w:rPr>
          <w:rFonts w:eastAsia="Aptos"/>
          <w:highlight w:val="yellow"/>
          <w:u w:val="single"/>
        </w:rPr>
        <w:t xml:space="preserve">not be confronted through </w:t>
      </w:r>
      <w:r w:rsidRPr="00DE35D2">
        <w:rPr>
          <w:rStyle w:val="Emphasis"/>
          <w:highlight w:val="yellow"/>
        </w:rPr>
        <w:t>fragmentation</w:t>
      </w:r>
      <w:r w:rsidRPr="00DE35D2">
        <w:rPr>
          <w:rFonts w:eastAsia="Aptos"/>
          <w:u w:val="single"/>
        </w:rPr>
        <w:t xml:space="preserve"> and </w:t>
      </w:r>
      <w:r w:rsidRPr="00DE35D2">
        <w:rPr>
          <w:rStyle w:val="Emphasis"/>
        </w:rPr>
        <w:t xml:space="preserve">localized </w:t>
      </w:r>
      <w:r w:rsidRPr="00DE35D2">
        <w:rPr>
          <w:rStyle w:val="Emphasis"/>
          <w:highlight w:val="yellow"/>
        </w:rPr>
        <w:t>particularisms</w:t>
      </w:r>
      <w:r w:rsidRPr="00DE35D2">
        <w:rPr>
          <w:rFonts w:eastAsia="Aptos"/>
          <w:sz w:val="16"/>
        </w:rPr>
        <w:t xml:space="preserve"> </w:t>
      </w:r>
      <w:r w:rsidRPr="00DE35D2">
        <w:rPr>
          <w:rFonts w:eastAsia="Aptos"/>
          <w:u w:val="single"/>
        </w:rPr>
        <w:t xml:space="preserve">(which </w:t>
      </w:r>
      <w:r w:rsidRPr="00DE35D2">
        <w:rPr>
          <w:rFonts w:eastAsia="Aptos"/>
          <w:highlight w:val="yellow"/>
          <w:u w:val="single"/>
        </w:rPr>
        <w:t>are</w:t>
      </w:r>
      <w:r w:rsidRPr="00DE35D2">
        <w:rPr>
          <w:rFonts w:eastAsia="Aptos"/>
          <w:u w:val="single"/>
        </w:rPr>
        <w:t xml:space="preserve"> all </w:t>
      </w:r>
      <w:r w:rsidRPr="00DE35D2">
        <w:rPr>
          <w:rStyle w:val="Emphasis"/>
        </w:rPr>
        <w:t xml:space="preserve">too </w:t>
      </w:r>
      <w:r w:rsidRPr="00DE35D2">
        <w:rPr>
          <w:rStyle w:val="Emphasis"/>
          <w:highlight w:val="yellow"/>
        </w:rPr>
        <w:t>easily</w:t>
      </w:r>
      <w:r w:rsidRPr="00DE35D2">
        <w:rPr>
          <w:rFonts w:eastAsia="Aptos"/>
          <w:u w:val="single"/>
        </w:rPr>
        <w:t xml:space="preserve"> </w:t>
      </w:r>
      <w:r w:rsidRPr="00DE35D2">
        <w:rPr>
          <w:rStyle w:val="Emphasis"/>
        </w:rPr>
        <w:t>blunted</w:t>
      </w:r>
      <w:r w:rsidRPr="00DE35D2">
        <w:rPr>
          <w:rFonts w:eastAsia="Aptos"/>
          <w:u w:val="single"/>
        </w:rPr>
        <w:t xml:space="preserve">, </w:t>
      </w:r>
      <w:r w:rsidRPr="00DE35D2">
        <w:rPr>
          <w:rStyle w:val="Emphasis"/>
          <w:highlight w:val="yellow"/>
        </w:rPr>
        <w:t>colonized</w:t>
      </w:r>
      <w:r w:rsidRPr="00DE35D2">
        <w:rPr>
          <w:rFonts w:eastAsia="Aptos"/>
          <w:highlight w:val="yellow"/>
          <w:u w:val="single"/>
        </w:rPr>
        <w:t xml:space="preserve">, or </w:t>
      </w:r>
      <w:r w:rsidRPr="00DE35D2">
        <w:rPr>
          <w:rStyle w:val="Emphasis"/>
          <w:highlight w:val="yellow"/>
        </w:rPr>
        <w:t>coopted</w:t>
      </w:r>
      <w:r w:rsidRPr="00DE35D2">
        <w:rPr>
          <w:rFonts w:eastAsia="Aptos"/>
          <w:u w:val="single"/>
        </w:rPr>
        <w:t>, as mentioned previously)</w:t>
      </w:r>
      <w:r w:rsidRPr="00DE35D2">
        <w:rPr>
          <w:rFonts w:eastAsia="Aptos"/>
          <w:sz w:val="16"/>
        </w:rPr>
        <w:t xml:space="preserve">; </w:t>
      </w:r>
      <w:r w:rsidRPr="00DE35D2">
        <w:rPr>
          <w:rFonts w:eastAsia="Aptos"/>
          <w:u w:val="single"/>
        </w:rPr>
        <w:t xml:space="preserve">it can </w:t>
      </w:r>
      <w:r w:rsidRPr="00DE35D2">
        <w:rPr>
          <w:rStyle w:val="Emphasis"/>
        </w:rPr>
        <w:t>only</w:t>
      </w:r>
      <w:r w:rsidRPr="00DE35D2">
        <w:rPr>
          <w:rFonts w:eastAsia="Aptos"/>
          <w:u w:val="single"/>
        </w:rPr>
        <w:t xml:space="preserve"> be challenged through </w:t>
      </w:r>
      <w:r w:rsidRPr="00DE35D2">
        <w:rPr>
          <w:rStyle w:val="Emphasis"/>
          <w:highlight w:val="yellow"/>
        </w:rPr>
        <w:t>a universal politics</w:t>
      </w:r>
      <w:r w:rsidRPr="00DE35D2">
        <w:rPr>
          <w:rFonts w:eastAsia="Aptos"/>
          <w:u w:val="single"/>
        </w:rPr>
        <w:t xml:space="preserve">. And such a politics </w:t>
      </w:r>
      <w:r w:rsidRPr="00DE35D2">
        <w:rPr>
          <w:rStyle w:val="Emphasis"/>
          <w:highlight w:val="yellow"/>
        </w:rPr>
        <w:t>would not ignore</w:t>
      </w:r>
      <w:r w:rsidRPr="00DE35D2">
        <w:rPr>
          <w:rFonts w:eastAsia="Aptos"/>
          <w:highlight w:val="yellow"/>
          <w:u w:val="single"/>
        </w:rPr>
        <w:t xml:space="preserve"> the</w:t>
      </w:r>
      <w:r w:rsidRPr="00DE35D2">
        <w:rPr>
          <w:rFonts w:eastAsia="Aptos"/>
          <w:u w:val="single"/>
        </w:rPr>
        <w:t xml:space="preserve"> local/</w:t>
      </w:r>
      <w:r w:rsidRPr="00DE35D2">
        <w:rPr>
          <w:rStyle w:val="Emphasis"/>
          <w:highlight w:val="yellow"/>
        </w:rPr>
        <w:t>particular</w:t>
      </w:r>
      <w:r w:rsidRPr="00DE35D2">
        <w:rPr>
          <w:rFonts w:eastAsia="Aptos"/>
          <w:highlight w:val="yellow"/>
          <w:u w:val="single"/>
        </w:rPr>
        <w:t xml:space="preserve"> but retrieve from it an </w:t>
      </w:r>
      <w:r w:rsidRPr="00DE35D2">
        <w:rPr>
          <w:rStyle w:val="Emphasis"/>
          <w:highlight w:val="yellow"/>
        </w:rPr>
        <w:t>antagonistic dimension</w:t>
      </w:r>
      <w:r w:rsidRPr="00DE35D2">
        <w:rPr>
          <w:rFonts w:eastAsia="Aptos"/>
          <w:u w:val="single"/>
        </w:rPr>
        <w:t xml:space="preserve"> (e.g., </w:t>
      </w:r>
      <w:r w:rsidRPr="00DE35D2">
        <w:rPr>
          <w:rFonts w:eastAsia="Aptos"/>
          <w:highlight w:val="yellow"/>
          <w:u w:val="single"/>
        </w:rPr>
        <w:t xml:space="preserve">the </w:t>
      </w:r>
      <w:r w:rsidRPr="00DE35D2">
        <w:rPr>
          <w:rStyle w:val="Emphasis"/>
          <w:highlight w:val="yellow"/>
        </w:rPr>
        <w:t>experience of being marginalized</w:t>
      </w:r>
      <w:r w:rsidRPr="00DE35D2">
        <w:rPr>
          <w:rStyle w:val="Emphasis"/>
        </w:rPr>
        <w:t xml:space="preserve"> under postpolitical global capitalism</w:t>
      </w:r>
      <w:r w:rsidRPr="00DE35D2">
        <w:rPr>
          <w:rFonts w:eastAsia="Aptos"/>
          <w:u w:val="single"/>
        </w:rPr>
        <w:t xml:space="preserve">) </w:t>
      </w:r>
      <w:r w:rsidRPr="00DE35D2">
        <w:rPr>
          <w:rFonts w:eastAsia="Aptos"/>
          <w:highlight w:val="yellow"/>
          <w:u w:val="single"/>
        </w:rPr>
        <w:t>that</w:t>
      </w:r>
      <w:r w:rsidRPr="00DE35D2">
        <w:rPr>
          <w:rFonts w:eastAsia="Aptos"/>
          <w:u w:val="single"/>
        </w:rPr>
        <w:t xml:space="preserve"> then </w:t>
      </w:r>
      <w:r w:rsidRPr="00DE35D2">
        <w:rPr>
          <w:rFonts w:eastAsia="Aptos"/>
          <w:highlight w:val="yellow"/>
          <w:u w:val="single"/>
        </w:rPr>
        <w:t>forms the basis for</w:t>
      </w:r>
      <w:r w:rsidRPr="00DE35D2">
        <w:rPr>
          <w:rFonts w:eastAsia="Aptos"/>
          <w:u w:val="single"/>
        </w:rPr>
        <w:t xml:space="preserve"> a shared and </w:t>
      </w:r>
      <w:r w:rsidRPr="00DE35D2">
        <w:rPr>
          <w:rStyle w:val="Emphasis"/>
          <w:highlight w:val="yellow"/>
        </w:rPr>
        <w:t>universalized struggle</w:t>
      </w:r>
      <w:r w:rsidRPr="00DE35D2">
        <w:rPr>
          <w:rFonts w:eastAsia="Aptos"/>
          <w:u w:val="single"/>
        </w:rPr>
        <w:t xml:space="preserve">, most especially </w:t>
      </w:r>
      <w:r w:rsidRPr="00DE35D2">
        <w:rPr>
          <w:rFonts w:eastAsia="Aptos"/>
          <w:highlight w:val="yellow"/>
          <w:u w:val="single"/>
        </w:rPr>
        <w:t>for the</w:t>
      </w:r>
      <w:r w:rsidRPr="00DE35D2">
        <w:rPr>
          <w:rFonts w:eastAsia="Aptos"/>
          <w:u w:val="single"/>
        </w:rPr>
        <w:t xml:space="preserve"> subaltern (the </w:t>
      </w:r>
      <w:r w:rsidRPr="00DE35D2">
        <w:rPr>
          <w:rStyle w:val="Emphasis"/>
          <w:highlight w:val="yellow"/>
        </w:rPr>
        <w:t>“part of no-part”</w:t>
      </w:r>
      <w:r w:rsidRPr="00DE35D2">
        <w:rPr>
          <w:rFonts w:eastAsia="Aptos"/>
          <w:u w:val="single"/>
        </w:rPr>
        <w:t>).</w:t>
      </w:r>
    </w:p>
    <w:p w14:paraId="25B2E9AB" w14:textId="77777777" w:rsidR="00880A61" w:rsidRPr="00DE35D2" w:rsidRDefault="00880A61" w:rsidP="00880A61">
      <w:pPr>
        <w:rPr>
          <w:rFonts w:eastAsia="Aptos"/>
          <w:u w:val="single"/>
        </w:rPr>
      </w:pPr>
      <w:r w:rsidRPr="00DE35D2">
        <w:rPr>
          <w:rFonts w:eastAsia="Aptos"/>
          <w:sz w:val="16"/>
        </w:rPr>
        <w:t xml:space="preserve">An important terminological-theoretical note here: while “universalism” and “universality” tend to be used interchangeably, strictly speaking, univer- salism refers to the state of being universal (i.e., universalism as a consistent essence throughout the universe), while universality is the property of being universal to members of a given class. Since Žižek’s notion of </w:t>
      </w:r>
      <w:r w:rsidRPr="00DE35D2">
        <w:rPr>
          <w:rFonts w:eastAsia="Aptos"/>
          <w:u w:val="single"/>
        </w:rPr>
        <w:t xml:space="preserve">a negative universal refers, as we shall see later, to a </w:t>
      </w:r>
      <w:r w:rsidRPr="00DE35D2">
        <w:rPr>
          <w:rStyle w:val="Emphasis"/>
        </w:rPr>
        <w:t>contextual Real</w:t>
      </w:r>
      <w:r w:rsidRPr="00DE35D2">
        <w:rPr>
          <w:rFonts w:eastAsia="Aptos"/>
          <w:sz w:val="16"/>
        </w:rPr>
        <w:t xml:space="preserve"> (</w:t>
      </w:r>
      <w:r w:rsidRPr="00DE35D2">
        <w:rPr>
          <w:rFonts w:eastAsia="Aptos"/>
          <w:u w:val="single"/>
        </w:rPr>
        <w:t xml:space="preserve">i.e., it is not an essence, but a </w:t>
      </w:r>
      <w:r w:rsidRPr="00DE35D2">
        <w:rPr>
          <w:rStyle w:val="Emphasis"/>
        </w:rPr>
        <w:t>negativity that cuts across particulars</w:t>
      </w:r>
      <w:r w:rsidRPr="00DE35D2">
        <w:rPr>
          <w:rFonts w:eastAsia="Aptos"/>
          <w:sz w:val="16"/>
        </w:rPr>
        <w:t xml:space="preserve">), the latter term (universality) is the more appropriate one. It is also the term he tends to use (see Žižek 1999, 70ff.). Heretofore then, </w:t>
      </w:r>
      <w:r w:rsidRPr="00DE35D2">
        <w:rPr>
          <w:rFonts w:eastAsia="Aptos"/>
          <w:u w:val="single"/>
        </w:rPr>
        <w:t xml:space="preserve">our deployment of </w:t>
      </w:r>
      <w:r w:rsidRPr="00DE35D2">
        <w:rPr>
          <w:rStyle w:val="Emphasis"/>
          <w:highlight w:val="yellow"/>
        </w:rPr>
        <w:t>“universality”</w:t>
      </w:r>
      <w:r w:rsidRPr="00DE35D2">
        <w:rPr>
          <w:rFonts w:eastAsia="Aptos"/>
          <w:u w:val="single"/>
        </w:rPr>
        <w:t xml:space="preserve"> is intended to </w:t>
      </w:r>
      <w:r w:rsidRPr="00DE35D2">
        <w:rPr>
          <w:rFonts w:eastAsia="Aptos"/>
          <w:highlight w:val="yellow"/>
          <w:u w:val="single"/>
        </w:rPr>
        <w:t>highlight</w:t>
      </w:r>
      <w:r w:rsidRPr="00DE35D2">
        <w:rPr>
          <w:rFonts w:eastAsia="Aptos"/>
          <w:u w:val="single"/>
        </w:rPr>
        <w:t xml:space="preserve"> a </w:t>
      </w:r>
      <w:r w:rsidRPr="00DE35D2">
        <w:rPr>
          <w:rStyle w:val="Emphasis"/>
          <w:highlight w:val="yellow"/>
        </w:rPr>
        <w:t>shared deadlock</w:t>
      </w:r>
      <w:r w:rsidRPr="00DE35D2">
        <w:rPr>
          <w:rFonts w:eastAsia="Aptos"/>
          <w:highlight w:val="yellow"/>
          <w:u w:val="single"/>
        </w:rPr>
        <w:t>, rather than</w:t>
      </w:r>
      <w:r w:rsidRPr="00DE35D2">
        <w:rPr>
          <w:rFonts w:eastAsia="Aptos"/>
          <w:u w:val="single"/>
        </w:rPr>
        <w:t xml:space="preserve"> a </w:t>
      </w:r>
      <w:r w:rsidRPr="00DE35D2">
        <w:rPr>
          <w:rFonts w:eastAsia="Aptos"/>
          <w:highlight w:val="yellow"/>
          <w:u w:val="single"/>
        </w:rPr>
        <w:t>common positivity</w:t>
      </w:r>
      <w:r w:rsidRPr="00DE35D2">
        <w:rPr>
          <w:rFonts w:eastAsia="Aptos"/>
          <w:u w:val="single"/>
        </w:rPr>
        <w:t>, that links a series of particulars.</w:t>
      </w:r>
    </w:p>
    <w:p w14:paraId="5BBB0BB4" w14:textId="77777777" w:rsidR="00880A61" w:rsidRPr="00DE35D2" w:rsidRDefault="00880A61" w:rsidP="00880A61">
      <w:pPr>
        <w:rPr>
          <w:rFonts w:eastAsia="Aptos"/>
          <w:u w:val="single"/>
        </w:rPr>
      </w:pPr>
      <w:r w:rsidRPr="00DE35D2">
        <w:rPr>
          <w:rFonts w:eastAsia="Aptos"/>
          <w:u w:val="single"/>
        </w:rPr>
        <w:t xml:space="preserve">Indeed, the </w:t>
      </w:r>
      <w:r w:rsidRPr="00DE35D2">
        <w:rPr>
          <w:rStyle w:val="Emphasis"/>
        </w:rPr>
        <w:t>fundamental limitation</w:t>
      </w:r>
      <w:r w:rsidRPr="00DE35D2">
        <w:rPr>
          <w:rFonts w:eastAsia="Aptos"/>
          <w:u w:val="single"/>
        </w:rPr>
        <w:t xml:space="preserve"> of both abstract universalism and universalism-as-commonality is that they identify the universal </w:t>
      </w:r>
      <w:r w:rsidRPr="00DE35D2">
        <w:rPr>
          <w:rFonts w:eastAsia="Aptos"/>
          <w:highlight w:val="yellow"/>
          <w:u w:val="single"/>
        </w:rPr>
        <w:t>with</w:t>
      </w:r>
      <w:r w:rsidRPr="00DE35D2">
        <w:rPr>
          <w:rFonts w:eastAsia="Aptos"/>
          <w:u w:val="single"/>
        </w:rPr>
        <w:t xml:space="preserve"> a </w:t>
      </w:r>
      <w:r w:rsidRPr="00DE35D2">
        <w:rPr>
          <w:rStyle w:val="Emphasis"/>
          <w:highlight w:val="yellow"/>
        </w:rPr>
        <w:t>positive content</w:t>
      </w:r>
      <w:r w:rsidRPr="00DE35D2">
        <w:rPr>
          <w:rFonts w:eastAsia="Aptos"/>
          <w:sz w:val="16"/>
        </w:rPr>
        <w:t xml:space="preserve"> (</w:t>
      </w:r>
      <w:r w:rsidRPr="00DE35D2">
        <w:rPr>
          <w:rFonts w:eastAsia="Aptos"/>
          <w:u w:val="single"/>
        </w:rPr>
        <w:t>an a priori or particular essence), which is what ends up imperiling them</w:t>
      </w:r>
      <w:r w:rsidRPr="00DE35D2">
        <w:rPr>
          <w:rFonts w:eastAsia="Aptos"/>
          <w:sz w:val="16"/>
        </w:rPr>
        <w:t>.</w:t>
      </w:r>
      <w:r w:rsidRPr="00DE35D2">
        <w:rPr>
          <w:rFonts w:eastAsia="Aptos"/>
          <w:u w:val="single"/>
        </w:rPr>
        <w:t xml:space="preserve"> This is because, as underlined already, </w:t>
      </w:r>
      <w:r w:rsidRPr="00DE35D2">
        <w:rPr>
          <w:rFonts w:eastAsia="Aptos"/>
          <w:highlight w:val="yellow"/>
          <w:u w:val="single"/>
        </w:rPr>
        <w:t xml:space="preserve">there is </w:t>
      </w:r>
      <w:r w:rsidRPr="00DE35D2">
        <w:rPr>
          <w:rStyle w:val="Emphasis"/>
          <w:highlight w:val="yellow"/>
        </w:rPr>
        <w:t>always a gap</w:t>
      </w:r>
      <w:r w:rsidRPr="00DE35D2">
        <w:rPr>
          <w:rFonts w:eastAsia="Aptos"/>
          <w:u w:val="single"/>
        </w:rPr>
        <w:t xml:space="preserve"> between a </w:t>
      </w:r>
      <w:r w:rsidRPr="00DE35D2">
        <w:rPr>
          <w:rStyle w:val="Emphasis"/>
        </w:rPr>
        <w:t>positively defined universalism</w:t>
      </w:r>
      <w:r w:rsidRPr="00DE35D2">
        <w:rPr>
          <w:rFonts w:eastAsia="Aptos"/>
          <w:u w:val="single"/>
        </w:rPr>
        <w:t xml:space="preserve"> and its </w:t>
      </w:r>
      <w:r w:rsidRPr="00DE35D2">
        <w:rPr>
          <w:rStyle w:val="Emphasis"/>
        </w:rPr>
        <w:t>particular content</w:t>
      </w:r>
      <w:r w:rsidRPr="00DE35D2">
        <w:rPr>
          <w:rFonts w:eastAsia="Aptos"/>
          <w:sz w:val="16"/>
        </w:rPr>
        <w:t xml:space="preserve">: </w:t>
      </w:r>
      <w:r w:rsidRPr="00DE35D2">
        <w:rPr>
          <w:rStyle w:val="Emphasis"/>
        </w:rPr>
        <w:t>for example</w:t>
      </w:r>
      <w:r w:rsidRPr="00DE35D2">
        <w:rPr>
          <w:rFonts w:eastAsia="Aptos"/>
          <w:sz w:val="16"/>
        </w:rPr>
        <w:t xml:space="preserve">, </w:t>
      </w:r>
      <w:r w:rsidRPr="00DE35D2">
        <w:rPr>
          <w:rFonts w:eastAsia="Aptos"/>
          <w:u w:val="single"/>
        </w:rPr>
        <w:t xml:space="preserve">the moment one posits </w:t>
      </w:r>
      <w:r w:rsidRPr="00DE35D2">
        <w:rPr>
          <w:rStyle w:val="Emphasis"/>
        </w:rPr>
        <w:t>universal tolerance of belief systems</w:t>
      </w:r>
      <w:r w:rsidRPr="00DE35D2">
        <w:rPr>
          <w:rFonts w:eastAsia="Aptos"/>
          <w:u w:val="single"/>
        </w:rPr>
        <w:t xml:space="preserve">, it is contested and contradicted by those belief systems that </w:t>
      </w:r>
      <w:r w:rsidRPr="00DE35D2">
        <w:rPr>
          <w:rStyle w:val="Emphasis"/>
        </w:rPr>
        <w:t>stand against tolerance</w:t>
      </w:r>
      <w:r w:rsidRPr="00DE35D2">
        <w:rPr>
          <w:rFonts w:eastAsia="Aptos"/>
          <w:sz w:val="16"/>
        </w:rPr>
        <w:t xml:space="preserve">: </w:t>
      </w:r>
      <w:r w:rsidRPr="00DE35D2">
        <w:rPr>
          <w:rFonts w:eastAsia="Aptos"/>
          <w:u w:val="single"/>
        </w:rPr>
        <w:t>each new application of tolerance “retroactively redefines” the very concept of tolerance, bringing out the exclusion, gap, contradiction in the very concept (Žižek 1999, 180; McGowan 2019, 12). An essentialized notion of the universal inevitably requires a particular content that is thereby privileged and exclusionary.</w:t>
      </w:r>
    </w:p>
    <w:p w14:paraId="31BCD647" w14:textId="77777777" w:rsidR="00880A61" w:rsidRPr="00DE35D2" w:rsidRDefault="00880A61" w:rsidP="00880A61">
      <w:pPr>
        <w:rPr>
          <w:rFonts w:eastAsia="Aptos"/>
          <w:sz w:val="16"/>
        </w:rPr>
      </w:pPr>
      <w:r w:rsidRPr="00DE35D2">
        <w:rPr>
          <w:rFonts w:eastAsia="Aptos"/>
          <w:sz w:val="16"/>
        </w:rPr>
        <w:t xml:space="preserve">The challenge is </w:t>
      </w:r>
      <w:r w:rsidRPr="00DE35D2">
        <w:rPr>
          <w:rFonts w:eastAsia="Aptos"/>
          <w:u w:val="single"/>
        </w:rPr>
        <w:t>to avoid the trap of identifying universality with a pos- itive content</w:t>
      </w:r>
      <w:r w:rsidRPr="00DE35D2">
        <w:rPr>
          <w:rFonts w:eastAsia="Aptos"/>
          <w:sz w:val="16"/>
        </w:rPr>
        <w:t xml:space="preserve">, and so, drawing on Hegel (and Lacan), Žižek’s proposal is </w:t>
      </w:r>
      <w:r w:rsidRPr="00DE35D2">
        <w:rPr>
          <w:rFonts w:eastAsia="Aptos"/>
          <w:highlight w:val="yellow"/>
          <w:u w:val="single"/>
        </w:rPr>
        <w:t>to</w:t>
      </w:r>
      <w:r w:rsidRPr="00DE35D2">
        <w:rPr>
          <w:rFonts w:eastAsia="Aptos"/>
          <w:sz w:val="16"/>
          <w:highlight w:val="yellow"/>
        </w:rPr>
        <w:t xml:space="preserve"> </w:t>
      </w:r>
      <w:r w:rsidRPr="00DE35D2">
        <w:rPr>
          <w:rStyle w:val="Emphasis"/>
          <w:highlight w:val="yellow"/>
        </w:rPr>
        <w:t>identify</w:t>
      </w:r>
      <w:r w:rsidRPr="00DE35D2">
        <w:rPr>
          <w:rStyle w:val="Emphasis"/>
        </w:rPr>
        <w:t xml:space="preserve"> it </w:t>
      </w:r>
      <w:r w:rsidRPr="00DE35D2">
        <w:rPr>
          <w:rStyle w:val="Emphasis"/>
          <w:highlight w:val="yellow"/>
        </w:rPr>
        <w:t>negatively</w:t>
      </w:r>
      <w:r w:rsidRPr="00DE35D2">
        <w:rPr>
          <w:rFonts w:eastAsia="Aptos"/>
          <w:sz w:val="16"/>
        </w:rPr>
        <w:t xml:space="preserve">, </w:t>
      </w:r>
      <w:r w:rsidRPr="00DE35D2">
        <w:rPr>
          <w:rFonts w:eastAsia="Aptos"/>
          <w:u w:val="single"/>
        </w:rPr>
        <w:t>that is, through what is absent rather than pre- sent: “Every universality can only present itself ‘as such’ in a negative way</w:t>
      </w:r>
      <w:r w:rsidRPr="00DE35D2">
        <w:rPr>
          <w:rFonts w:eastAsia="Aptos"/>
          <w:sz w:val="16"/>
        </w:rPr>
        <w:t xml:space="preserve">” (Žižek 2010b, 335). </w:t>
      </w:r>
      <w:r w:rsidRPr="00DE35D2">
        <w:rPr>
          <w:rFonts w:eastAsia="Aptos"/>
          <w:u w:val="single"/>
        </w:rPr>
        <w:t>Since, according to Hegel (2010, 360; 1977, 138), every identity/thought depends on that to which it stands in opposition</w:t>
      </w:r>
      <w:r w:rsidRPr="00DE35D2">
        <w:rPr>
          <w:rFonts w:eastAsia="Aptos"/>
          <w:sz w:val="16"/>
        </w:rPr>
        <w:t xml:space="preserve"> (</w:t>
      </w:r>
      <w:r w:rsidRPr="00DE35D2">
        <w:rPr>
          <w:rFonts w:eastAsia="Aptos"/>
          <w:u w:val="single"/>
        </w:rPr>
        <w:t>e.g., positive universalism is meaningful only in relation to an Other, i.e., par- ticularism</w:t>
      </w:r>
      <w:r w:rsidRPr="00DE35D2">
        <w:rPr>
          <w:rFonts w:eastAsia="Aptos"/>
          <w:sz w:val="16"/>
        </w:rPr>
        <w:t xml:space="preserve">), </w:t>
      </w:r>
      <w:r w:rsidRPr="00DE35D2">
        <w:rPr>
          <w:rFonts w:eastAsia="Aptos"/>
          <w:highlight w:val="yellow"/>
          <w:u w:val="single"/>
        </w:rPr>
        <w:t>contradiction is</w:t>
      </w:r>
      <w:r w:rsidRPr="00DE35D2">
        <w:rPr>
          <w:rFonts w:eastAsia="Aptos"/>
          <w:u w:val="single"/>
        </w:rPr>
        <w:t xml:space="preserve"> not to be seen as its limitation or weakness but </w:t>
      </w:r>
      <w:r w:rsidRPr="00DE35D2">
        <w:rPr>
          <w:rStyle w:val="Emphasis"/>
          <w:highlight w:val="yellow"/>
        </w:rPr>
        <w:t>its very driving force</w:t>
      </w:r>
      <w:r w:rsidRPr="00DE35D2">
        <w:rPr>
          <w:rFonts w:eastAsia="Aptos"/>
          <w:sz w:val="16"/>
        </w:rPr>
        <w:t xml:space="preserve">. </w:t>
      </w:r>
      <w:r w:rsidRPr="00DE35D2">
        <w:rPr>
          <w:rFonts w:eastAsia="Aptos"/>
          <w:u w:val="single"/>
        </w:rPr>
        <w:t xml:space="preserve">The </w:t>
      </w:r>
      <w:r w:rsidRPr="00DE35D2">
        <w:rPr>
          <w:rStyle w:val="Emphasis"/>
        </w:rPr>
        <w:t>crucial feature</w:t>
      </w:r>
      <w:r w:rsidRPr="00DE35D2">
        <w:rPr>
          <w:rFonts w:eastAsia="Aptos"/>
          <w:sz w:val="16"/>
        </w:rPr>
        <w:t xml:space="preserve">, in fact, </w:t>
      </w:r>
      <w:r w:rsidRPr="00DE35D2">
        <w:rPr>
          <w:rFonts w:eastAsia="Aptos"/>
          <w:u w:val="single"/>
        </w:rPr>
        <w:t>is</w:t>
      </w:r>
      <w:r w:rsidRPr="00DE35D2">
        <w:rPr>
          <w:rFonts w:eastAsia="Aptos"/>
          <w:sz w:val="16"/>
        </w:rPr>
        <w:t xml:space="preserve"> </w:t>
      </w:r>
      <w:r w:rsidRPr="00DE35D2">
        <w:rPr>
          <w:rFonts w:eastAsia="Aptos"/>
          <w:u w:val="single"/>
        </w:rPr>
        <w:t xml:space="preserve">that this </w:t>
      </w:r>
      <w:r w:rsidRPr="00DE35D2">
        <w:rPr>
          <w:rFonts w:eastAsia="Aptos"/>
          <w:highlight w:val="yellow"/>
          <w:u w:val="single"/>
        </w:rPr>
        <w:t>contradiction</w:t>
      </w:r>
      <w:r w:rsidRPr="00DE35D2">
        <w:rPr>
          <w:rFonts w:eastAsia="Aptos"/>
          <w:u w:val="single"/>
        </w:rPr>
        <w:t xml:space="preserve"> is not transcendental to, but </w:t>
      </w:r>
      <w:r w:rsidRPr="00DE35D2">
        <w:rPr>
          <w:rStyle w:val="Emphasis"/>
          <w:highlight w:val="yellow"/>
        </w:rPr>
        <w:t>emerges from within</w:t>
      </w:r>
      <w:r w:rsidRPr="00DE35D2">
        <w:rPr>
          <w:rFonts w:eastAsia="Aptos"/>
          <w:sz w:val="16"/>
          <w:highlight w:val="yellow"/>
        </w:rPr>
        <w:t xml:space="preserve">, </w:t>
      </w:r>
      <w:r w:rsidRPr="00DE35D2">
        <w:rPr>
          <w:rStyle w:val="Emphasis"/>
          <w:highlight w:val="yellow"/>
        </w:rPr>
        <w:t>the very dynamics of thought itself</w:t>
      </w:r>
      <w:r w:rsidRPr="00DE35D2">
        <w:rPr>
          <w:rFonts w:eastAsia="Aptos"/>
          <w:sz w:val="16"/>
          <w:highlight w:val="yellow"/>
        </w:rPr>
        <w:t xml:space="preserve">: </w:t>
      </w:r>
      <w:r w:rsidRPr="00DE35D2">
        <w:rPr>
          <w:rFonts w:eastAsia="Aptos"/>
          <w:highlight w:val="yellow"/>
          <w:u w:val="single"/>
        </w:rPr>
        <w:t xml:space="preserve">it is </w:t>
      </w:r>
      <w:r w:rsidRPr="00DE35D2">
        <w:rPr>
          <w:rStyle w:val="Emphasis"/>
          <w:highlight w:val="yellow"/>
        </w:rPr>
        <w:t>consciousness’s immanent self-limitation</w:t>
      </w:r>
      <w:r w:rsidRPr="00DE35D2">
        <w:rPr>
          <w:rFonts w:eastAsia="Aptos"/>
          <w:sz w:val="16"/>
          <w:highlight w:val="yellow"/>
        </w:rPr>
        <w:t xml:space="preserve"> </w:t>
      </w:r>
      <w:r w:rsidRPr="00DE35D2">
        <w:rPr>
          <w:rFonts w:eastAsia="Aptos"/>
          <w:highlight w:val="yellow"/>
          <w:u w:val="single"/>
        </w:rPr>
        <w:t>that causes it to</w:t>
      </w:r>
      <w:r w:rsidRPr="00DE35D2">
        <w:rPr>
          <w:rFonts w:eastAsia="Aptos"/>
          <w:u w:val="single"/>
        </w:rPr>
        <w:t xml:space="preserve"> move forward</w:t>
      </w:r>
      <w:r w:rsidRPr="00DE35D2">
        <w:rPr>
          <w:rFonts w:eastAsia="Aptos"/>
          <w:sz w:val="16"/>
        </w:rPr>
        <w:t xml:space="preserve">, </w:t>
      </w:r>
      <w:r w:rsidRPr="00DE35D2">
        <w:rPr>
          <w:rFonts w:eastAsia="Aptos"/>
          <w:u w:val="single"/>
        </w:rPr>
        <w:t xml:space="preserve">to </w:t>
      </w:r>
      <w:r w:rsidRPr="00DE35D2">
        <w:rPr>
          <w:rFonts w:eastAsia="Aptos"/>
          <w:highlight w:val="yellow"/>
          <w:u w:val="single"/>
        </w:rPr>
        <w:t xml:space="preserve">try to </w:t>
      </w:r>
      <w:r w:rsidRPr="00DE35D2">
        <w:rPr>
          <w:rStyle w:val="Emphasis"/>
          <w:highlight w:val="yellow"/>
        </w:rPr>
        <w:t>overcome its incompletion</w:t>
      </w:r>
      <w:r w:rsidRPr="00DE35D2">
        <w:rPr>
          <w:rFonts w:eastAsia="Aptos"/>
          <w:sz w:val="16"/>
        </w:rPr>
        <w:t xml:space="preserve"> </w:t>
      </w:r>
      <w:r w:rsidRPr="00DE35D2">
        <w:rPr>
          <w:rFonts w:eastAsia="Aptos"/>
          <w:u w:val="single"/>
        </w:rPr>
        <w:t>(an impossible and never-ending task)</w:t>
      </w:r>
      <w:r w:rsidRPr="00DE35D2">
        <w:rPr>
          <w:rFonts w:eastAsia="Aptos"/>
          <w:sz w:val="16"/>
        </w:rPr>
        <w:t xml:space="preserve">.2 </w:t>
      </w:r>
      <w:r w:rsidRPr="00DE35D2">
        <w:rPr>
          <w:rStyle w:val="Emphasis"/>
        </w:rPr>
        <w:t>Thus</w:t>
      </w:r>
      <w:r w:rsidRPr="00DE35D2">
        <w:rPr>
          <w:rFonts w:eastAsia="Aptos"/>
          <w:sz w:val="16"/>
        </w:rPr>
        <w:t xml:space="preserve">, </w:t>
      </w:r>
      <w:r w:rsidRPr="00DE35D2">
        <w:rPr>
          <w:rFonts w:eastAsia="Aptos"/>
          <w:highlight w:val="yellow"/>
          <w:u w:val="single"/>
        </w:rPr>
        <w:t xml:space="preserve">antagonism is the </w:t>
      </w:r>
      <w:r w:rsidRPr="00DE35D2">
        <w:rPr>
          <w:rStyle w:val="Emphasis"/>
          <w:highlight w:val="yellow"/>
        </w:rPr>
        <w:t>“internal condition of every identity”</w:t>
      </w:r>
      <w:r w:rsidRPr="00DE35D2">
        <w:rPr>
          <w:rFonts w:eastAsia="Aptos"/>
          <w:sz w:val="16"/>
        </w:rPr>
        <w:t xml:space="preserve"> (Žižek 1989, 6); </w:t>
      </w:r>
      <w:r w:rsidRPr="00DE35D2">
        <w:rPr>
          <w:rFonts w:eastAsia="Aptos"/>
          <w:u w:val="single"/>
        </w:rPr>
        <w:t xml:space="preserve">it is </w:t>
      </w:r>
      <w:r w:rsidRPr="00DE35D2">
        <w:rPr>
          <w:rStyle w:val="Emphasis"/>
          <w:highlight w:val="yellow"/>
        </w:rPr>
        <w:t>ineradicable and ontological</w:t>
      </w:r>
      <w:r w:rsidRPr="00DE35D2">
        <w:rPr>
          <w:rFonts w:eastAsia="Aptos"/>
          <w:sz w:val="16"/>
        </w:rPr>
        <w:t xml:space="preserve">. </w:t>
      </w:r>
      <w:r w:rsidRPr="00DE35D2">
        <w:rPr>
          <w:rFonts w:eastAsia="Aptos"/>
          <w:u w:val="single"/>
        </w:rPr>
        <w:t xml:space="preserve">Hence what is universal is </w:t>
      </w:r>
      <w:r w:rsidRPr="00DE35D2">
        <w:rPr>
          <w:rStyle w:val="Emphasis"/>
        </w:rPr>
        <w:t>neither identity nor thought</w:t>
      </w:r>
      <w:r w:rsidRPr="00DE35D2">
        <w:rPr>
          <w:rFonts w:eastAsia="Aptos"/>
          <w:u w:val="single"/>
        </w:rPr>
        <w:t xml:space="preserve"> but the </w:t>
      </w:r>
      <w:r w:rsidRPr="00DE35D2">
        <w:rPr>
          <w:rStyle w:val="Emphasis"/>
        </w:rPr>
        <w:t>antagonism that structures both</w:t>
      </w:r>
      <w:r w:rsidRPr="00DE35D2">
        <w:rPr>
          <w:rFonts w:eastAsia="Aptos"/>
          <w:u w:val="single"/>
        </w:rPr>
        <w:t>: “</w:t>
      </w:r>
      <w:r w:rsidRPr="00DE35D2">
        <w:rPr>
          <w:rStyle w:val="Emphasis"/>
        </w:rPr>
        <w:t>The Universal ‘as such’</w:t>
      </w:r>
      <w:r w:rsidRPr="00DE35D2">
        <w:rPr>
          <w:rFonts w:eastAsia="Aptos"/>
          <w:u w:val="single"/>
        </w:rPr>
        <w:t xml:space="preserve"> is the site of an unbearable antagonism, self-contradiction, and (the multitude of) its </w:t>
      </w:r>
      <w:r w:rsidRPr="00DE35D2">
        <w:rPr>
          <w:rStyle w:val="Emphasis"/>
        </w:rPr>
        <w:t>particular species</w:t>
      </w:r>
      <w:r w:rsidRPr="00DE35D2">
        <w:rPr>
          <w:rFonts w:eastAsia="Aptos"/>
          <w:u w:val="single"/>
        </w:rPr>
        <w:t xml:space="preserve"> are ultimately nothing but so many attempts to </w:t>
      </w:r>
      <w:r w:rsidRPr="00DE35D2">
        <w:rPr>
          <w:rStyle w:val="Emphasis"/>
        </w:rPr>
        <w:t>obfuscate</w:t>
      </w:r>
      <w:r w:rsidRPr="00DE35D2">
        <w:rPr>
          <w:rFonts w:eastAsia="Aptos"/>
          <w:u w:val="single"/>
        </w:rPr>
        <w:t>/</w:t>
      </w:r>
      <w:r w:rsidRPr="00DE35D2">
        <w:rPr>
          <w:rStyle w:val="Emphasis"/>
        </w:rPr>
        <w:t>reconcile</w:t>
      </w:r>
      <w:r w:rsidRPr="00DE35D2">
        <w:rPr>
          <w:rFonts w:eastAsia="Aptos"/>
          <w:u w:val="single"/>
        </w:rPr>
        <w:t>/</w:t>
      </w:r>
      <w:r w:rsidRPr="00DE35D2">
        <w:rPr>
          <w:rStyle w:val="Emphasis"/>
        </w:rPr>
        <w:t>master</w:t>
      </w:r>
      <w:r w:rsidRPr="00DE35D2">
        <w:rPr>
          <w:rFonts w:eastAsia="Aptos"/>
          <w:u w:val="single"/>
        </w:rPr>
        <w:t xml:space="preserve"> this </w:t>
      </w:r>
      <w:r w:rsidRPr="00DE35D2">
        <w:rPr>
          <w:rStyle w:val="Emphasis"/>
        </w:rPr>
        <w:t>antagonism</w:t>
      </w:r>
      <w:r w:rsidRPr="00DE35D2">
        <w:rPr>
          <w:rFonts w:eastAsia="Aptos"/>
          <w:u w:val="single"/>
        </w:rPr>
        <w:t>”</w:t>
      </w:r>
      <w:r w:rsidRPr="00DE35D2">
        <w:rPr>
          <w:rFonts w:eastAsia="Aptos"/>
          <w:sz w:val="16"/>
        </w:rPr>
        <w:t xml:space="preserve"> (Žižek 2012d, 782).</w:t>
      </w:r>
    </w:p>
    <w:p w14:paraId="34752C1F" w14:textId="77777777" w:rsidR="00880A61" w:rsidRPr="00DE35D2" w:rsidRDefault="00880A61" w:rsidP="00880A61">
      <w:pPr>
        <w:pStyle w:val="Heading4"/>
      </w:pPr>
      <w:r w:rsidRPr="00DE35D2">
        <w:t xml:space="preserve">The 1AC’s celebration of </w:t>
      </w:r>
      <w:r w:rsidRPr="00DE35D2">
        <w:rPr>
          <w:u w:val="single"/>
        </w:rPr>
        <w:t>the particular</w:t>
      </w:r>
      <w:r w:rsidRPr="00DE35D2">
        <w:t xml:space="preserve"> is a form of post-politics, </w:t>
      </w:r>
      <w:r w:rsidRPr="00DE35D2">
        <w:rPr>
          <w:u w:val="single"/>
        </w:rPr>
        <w:t>captured</w:t>
      </w:r>
      <w:r w:rsidRPr="00DE35D2">
        <w:t xml:space="preserve"> by the system of global capital. Anti-capitalist solidarity and struggle </w:t>
      </w:r>
      <w:r w:rsidRPr="00DE35D2">
        <w:rPr>
          <w:u w:val="single"/>
        </w:rPr>
        <w:t>from the vantage point</w:t>
      </w:r>
      <w:r w:rsidRPr="00DE35D2">
        <w:t xml:space="preserve"> of the systematically dispossessed avoids the </w:t>
      </w:r>
      <w:r w:rsidRPr="00DE35D2">
        <w:rPr>
          <w:u w:val="single"/>
        </w:rPr>
        <w:t>racialized violence of universalism</w:t>
      </w:r>
      <w:r w:rsidRPr="00DE35D2">
        <w:t xml:space="preserve">, AND the </w:t>
      </w:r>
      <w:r w:rsidRPr="00DE35D2">
        <w:rPr>
          <w:u w:val="single"/>
        </w:rPr>
        <w:t>fractured politics of identity</w:t>
      </w:r>
      <w:r w:rsidRPr="00DE35D2">
        <w:t xml:space="preserve">. Only the alt solves </w:t>
      </w:r>
      <w:r w:rsidRPr="00DE35D2">
        <w:rPr>
          <w:u w:val="single"/>
        </w:rPr>
        <w:t>unprecedented expansions</w:t>
      </w:r>
      <w:r w:rsidRPr="00DE35D2">
        <w:t xml:space="preserve"> of social inequality, dispossession, exclusion, and environmental devastation. </w:t>
      </w:r>
    </w:p>
    <w:p w14:paraId="0E2A824C" w14:textId="77777777" w:rsidR="00880A61" w:rsidRPr="00DE35D2" w:rsidRDefault="00880A61" w:rsidP="00880A61">
      <w:r w:rsidRPr="00DE35D2">
        <w:t xml:space="preserve">Ilan </w:t>
      </w:r>
      <w:r w:rsidRPr="00DE35D2">
        <w:rPr>
          <w:rStyle w:val="Style13ptBold"/>
        </w:rPr>
        <w:t>Kapoor 21</w:t>
      </w:r>
      <w:r w:rsidRPr="00DE35D2">
        <w:t>, professor of Critical Development Studies at the Faculty of Environmental and Urban Change at York University in Toronto, with; Zahi Zalloua, Cushing Eells Professor of Philosophy and Literature and a professor of French and Interdisciplinary Studies at Whitman College; October 2021, “Universal Politics,” https://academic.oup.com/book/39148/chapter-abstract/338606170?redirectedFrom=fulltext</w:t>
      </w:r>
    </w:p>
    <w:p w14:paraId="0FD559B5" w14:textId="77777777" w:rsidR="00880A61" w:rsidRPr="00DE35D2" w:rsidRDefault="00880A61" w:rsidP="00880A61">
      <w:pPr>
        <w:rPr>
          <w:rStyle w:val="StyleUnderline"/>
        </w:rPr>
      </w:pPr>
      <w:r w:rsidRPr="00DE35D2">
        <w:rPr>
          <w:sz w:val="16"/>
        </w:rPr>
        <w:t xml:space="preserve">This book claims that </w:t>
      </w:r>
      <w:r w:rsidRPr="00DE35D2">
        <w:rPr>
          <w:rStyle w:val="StyleUnderline"/>
        </w:rPr>
        <w:t xml:space="preserve">there is a </w:t>
      </w:r>
      <w:r w:rsidRPr="00DE35D2">
        <w:rPr>
          <w:rStyle w:val="Emphasis"/>
          <w:highlight w:val="yellow"/>
        </w:rPr>
        <w:t>negativity</w:t>
      </w:r>
      <w:r w:rsidRPr="00DE35D2">
        <w:rPr>
          <w:rStyle w:val="StyleUnderline"/>
          <w:highlight w:val="yellow"/>
        </w:rPr>
        <w:t xml:space="preserve"> at the </w:t>
      </w:r>
      <w:r w:rsidRPr="00DE35D2">
        <w:rPr>
          <w:rStyle w:val="Emphasis"/>
          <w:highlight w:val="yellow"/>
        </w:rPr>
        <w:t>core of</w:t>
      </w:r>
      <w:r w:rsidRPr="00DE35D2">
        <w:rPr>
          <w:rStyle w:val="Emphasis"/>
        </w:rPr>
        <w:t xml:space="preserve"> all </w:t>
      </w:r>
      <w:r w:rsidRPr="00DE35D2">
        <w:rPr>
          <w:rStyle w:val="Emphasis"/>
          <w:highlight w:val="yellow"/>
        </w:rPr>
        <w:t>social</w:t>
      </w:r>
      <w:r w:rsidRPr="00DE35D2">
        <w:rPr>
          <w:rStyle w:val="Emphasis"/>
        </w:rPr>
        <w:t xml:space="preserve"> articulations</w:t>
      </w:r>
      <w:r w:rsidRPr="00DE35D2">
        <w:rPr>
          <w:rStyle w:val="StyleUnderline"/>
        </w:rPr>
        <w:t xml:space="preserve"> that </w:t>
      </w:r>
      <w:r w:rsidRPr="00DE35D2">
        <w:rPr>
          <w:rStyle w:val="StyleUnderline"/>
          <w:highlight w:val="yellow"/>
        </w:rPr>
        <w:t>provides</w:t>
      </w:r>
      <w:r w:rsidRPr="00DE35D2">
        <w:rPr>
          <w:rStyle w:val="StyleUnderline"/>
        </w:rPr>
        <w:t xml:space="preserve"> the </w:t>
      </w:r>
      <w:r w:rsidRPr="00DE35D2">
        <w:rPr>
          <w:rStyle w:val="Emphasis"/>
          <w:highlight w:val="yellow"/>
        </w:rPr>
        <w:t>basis</w:t>
      </w:r>
      <w:r w:rsidRPr="00DE35D2">
        <w:rPr>
          <w:rStyle w:val="StyleUnderline"/>
          <w:highlight w:val="yellow"/>
        </w:rPr>
        <w:t xml:space="preserve"> for a </w:t>
      </w:r>
      <w:r w:rsidRPr="00DE35D2">
        <w:rPr>
          <w:rStyle w:val="Emphasis"/>
          <w:highlight w:val="yellow"/>
        </w:rPr>
        <w:t>universal politics</w:t>
      </w:r>
      <w:r w:rsidRPr="00DE35D2">
        <w:rPr>
          <w:sz w:val="16"/>
        </w:rPr>
        <w:t xml:space="preserve">. Drawing principally on the work of Slavoj Žižek, our book suggests that </w:t>
      </w:r>
      <w:r w:rsidRPr="00DE35D2">
        <w:rPr>
          <w:rStyle w:val="Emphasis"/>
        </w:rPr>
        <w:t>the social</w:t>
      </w:r>
      <w:r w:rsidRPr="00DE35D2">
        <w:rPr>
          <w:sz w:val="16"/>
        </w:rPr>
        <w:t xml:space="preserve">, </w:t>
      </w:r>
      <w:r w:rsidRPr="00DE35D2">
        <w:rPr>
          <w:rStyle w:val="StyleUnderline"/>
        </w:rPr>
        <w:t xml:space="preserve">as much as </w:t>
      </w:r>
      <w:r w:rsidRPr="00DE35D2">
        <w:rPr>
          <w:rStyle w:val="Emphasis"/>
          <w:highlight w:val="yellow"/>
        </w:rPr>
        <w:t>the subject</w:t>
      </w:r>
      <w:r w:rsidRPr="00DE35D2">
        <w:rPr>
          <w:rStyle w:val="StyleUnderline"/>
        </w:rPr>
        <w:t xml:space="preserve">, is </w:t>
      </w:r>
      <w:r w:rsidRPr="00DE35D2">
        <w:rPr>
          <w:rStyle w:val="Emphasis"/>
          <w:highlight w:val="yellow"/>
        </w:rPr>
        <w:t>punctured by</w:t>
      </w:r>
      <w:r w:rsidRPr="00DE35D2">
        <w:rPr>
          <w:rStyle w:val="Emphasis"/>
        </w:rPr>
        <w:t xml:space="preserve"> an impossibility—an </w:t>
      </w:r>
      <w:r w:rsidRPr="00DE35D2">
        <w:rPr>
          <w:rStyle w:val="Emphasis"/>
          <w:highlight w:val="yellow"/>
        </w:rPr>
        <w:t>incompletion</w:t>
      </w:r>
      <w:r w:rsidRPr="00DE35D2">
        <w:rPr>
          <w:rStyle w:val="StyleUnderline"/>
        </w:rPr>
        <w:t xml:space="preserve">—which rather than serving as a barrier to politics, </w:t>
      </w:r>
      <w:r w:rsidRPr="00DE35D2">
        <w:rPr>
          <w:rStyle w:val="StyleUnderline"/>
          <w:highlight w:val="yellow"/>
        </w:rPr>
        <w:t>lays</w:t>
      </w:r>
      <w:r w:rsidRPr="00DE35D2">
        <w:rPr>
          <w:rStyle w:val="StyleUnderline"/>
        </w:rPr>
        <w:t xml:space="preserve"> a </w:t>
      </w:r>
      <w:r w:rsidRPr="00DE35D2">
        <w:rPr>
          <w:rStyle w:val="StyleUnderline"/>
          <w:highlight w:val="yellow"/>
        </w:rPr>
        <w:t xml:space="preserve">foundation for </w:t>
      </w:r>
      <w:r w:rsidRPr="00DE35D2">
        <w:rPr>
          <w:rStyle w:val="Emphasis"/>
          <w:highlight w:val="yellow"/>
        </w:rPr>
        <w:t>shared struggle</w:t>
      </w:r>
      <w:r w:rsidRPr="00DE35D2">
        <w:rPr>
          <w:sz w:val="16"/>
        </w:rPr>
        <w:t xml:space="preserve">. </w:t>
      </w:r>
      <w:r w:rsidRPr="00DE35D2">
        <w:rPr>
          <w:rStyle w:val="StyleUnderline"/>
        </w:rPr>
        <w:t xml:space="preserve">We thus argue for a </w:t>
      </w:r>
      <w:r w:rsidRPr="00DE35D2">
        <w:rPr>
          <w:rStyle w:val="Emphasis"/>
          <w:highlight w:val="yellow"/>
        </w:rPr>
        <w:t>negative universality</w:t>
      </w:r>
      <w:r w:rsidRPr="00DE35D2">
        <w:rPr>
          <w:rStyle w:val="StyleUnderline"/>
          <w:highlight w:val="yellow"/>
        </w:rPr>
        <w:t>, root</w:t>
      </w:r>
      <w:r w:rsidRPr="00DE35D2">
        <w:rPr>
          <w:rStyle w:val="StyleUnderline"/>
        </w:rPr>
        <w:t xml:space="preserve">ed </w:t>
      </w:r>
      <w:r w:rsidRPr="00DE35D2">
        <w:rPr>
          <w:rStyle w:val="StyleUnderline"/>
          <w:highlight w:val="yellow"/>
        </w:rPr>
        <w:t xml:space="preserve">not in </w:t>
      </w:r>
      <w:r w:rsidRPr="00DE35D2">
        <w:rPr>
          <w:rStyle w:val="StyleUnderline"/>
        </w:rPr>
        <w:t xml:space="preserve">a </w:t>
      </w:r>
      <w:r w:rsidRPr="00DE35D2">
        <w:rPr>
          <w:rStyle w:val="Emphasis"/>
          <w:highlight w:val="yellow"/>
        </w:rPr>
        <w:t>positive</w:t>
      </w:r>
      <w:r w:rsidRPr="00DE35D2">
        <w:rPr>
          <w:rStyle w:val="Emphasis"/>
        </w:rPr>
        <w:t xml:space="preserve"> element (e.g., </w:t>
      </w:r>
      <w:r w:rsidRPr="00DE35D2">
        <w:rPr>
          <w:rStyle w:val="Emphasis"/>
          <w:highlight w:val="yellow"/>
        </w:rPr>
        <w:t>identity</w:t>
      </w:r>
      <w:r w:rsidRPr="00DE35D2">
        <w:rPr>
          <w:rStyle w:val="Emphasis"/>
        </w:rPr>
        <w:t>-based politics)</w:t>
      </w:r>
      <w:r w:rsidRPr="00DE35D2">
        <w:rPr>
          <w:rStyle w:val="StyleUnderline"/>
        </w:rPr>
        <w:t xml:space="preserve"> </w:t>
      </w:r>
      <w:r w:rsidRPr="00DE35D2">
        <w:rPr>
          <w:rStyle w:val="StyleUnderline"/>
          <w:highlight w:val="yellow"/>
        </w:rPr>
        <w:t>but</w:t>
      </w:r>
      <w:r w:rsidRPr="00DE35D2">
        <w:rPr>
          <w:rStyle w:val="StyleUnderline"/>
        </w:rPr>
        <w:t xml:space="preserve"> a </w:t>
      </w:r>
      <w:r w:rsidRPr="00DE35D2">
        <w:rPr>
          <w:rStyle w:val="Emphasis"/>
          <w:highlight w:val="yellow"/>
        </w:rPr>
        <w:t>discord</w:t>
      </w:r>
      <w:r w:rsidRPr="00DE35D2">
        <w:rPr>
          <w:rStyle w:val="Emphasis"/>
        </w:rPr>
        <w:t>ant one</w:t>
      </w:r>
      <w:r w:rsidRPr="00DE35D2">
        <w:rPr>
          <w:rStyle w:val="StyleUnderline"/>
        </w:rPr>
        <w:t xml:space="preserve">, </w:t>
      </w:r>
      <w:r w:rsidRPr="00DE35D2">
        <w:rPr>
          <w:rStyle w:val="StyleUnderline"/>
          <w:highlight w:val="yellow"/>
        </w:rPr>
        <w:t>so</w:t>
      </w:r>
      <w:r w:rsidRPr="00DE35D2">
        <w:rPr>
          <w:rStyle w:val="StyleUnderline"/>
        </w:rPr>
        <w:t xml:space="preserve"> that </w:t>
      </w:r>
      <w:r w:rsidRPr="00DE35D2">
        <w:rPr>
          <w:rStyle w:val="StyleUnderline"/>
          <w:highlight w:val="yellow"/>
        </w:rPr>
        <w:t>under</w:t>
      </w:r>
      <w:r w:rsidRPr="00DE35D2">
        <w:rPr>
          <w:rStyle w:val="StyleUnderline"/>
        </w:rPr>
        <w:t xml:space="preserve"> our current </w:t>
      </w:r>
      <w:r w:rsidRPr="00DE35D2">
        <w:rPr>
          <w:rStyle w:val="Emphasis"/>
          <w:highlight w:val="yellow"/>
        </w:rPr>
        <w:t>global capital</w:t>
      </w:r>
      <w:r w:rsidRPr="00DE35D2">
        <w:rPr>
          <w:rStyle w:val="Emphasis"/>
        </w:rPr>
        <w:t>ist system</w:t>
      </w:r>
      <w:r w:rsidRPr="00DE35D2">
        <w:rPr>
          <w:rStyle w:val="StyleUnderline"/>
        </w:rPr>
        <w:t xml:space="preserve">, </w:t>
      </w:r>
      <w:r w:rsidRPr="00DE35D2">
        <w:rPr>
          <w:rStyle w:val="StyleUnderline"/>
          <w:highlight w:val="yellow"/>
        </w:rPr>
        <w:t>solidarity is</w:t>
      </w:r>
      <w:r w:rsidRPr="00DE35D2">
        <w:rPr>
          <w:rStyle w:val="StyleUnderline"/>
        </w:rPr>
        <w:t xml:space="preserve"> to be </w:t>
      </w:r>
      <w:r w:rsidRPr="00DE35D2">
        <w:rPr>
          <w:rStyle w:val="Emphasis"/>
          <w:highlight w:val="yellow"/>
        </w:rPr>
        <w:t>forged on</w:t>
      </w:r>
      <w:r w:rsidRPr="00DE35D2">
        <w:rPr>
          <w:rStyle w:val="Emphasis"/>
        </w:rPr>
        <w:t xml:space="preserve"> the </w:t>
      </w:r>
      <w:r w:rsidRPr="00DE35D2">
        <w:rPr>
          <w:rStyle w:val="Emphasis"/>
          <w:highlight w:val="yellow"/>
        </w:rPr>
        <w:t>basis of</w:t>
      </w:r>
      <w:r w:rsidRPr="00DE35D2">
        <w:rPr>
          <w:rStyle w:val="Emphasis"/>
        </w:rPr>
        <w:t xml:space="preserve"> social </w:t>
      </w:r>
      <w:r w:rsidRPr="00DE35D2">
        <w:rPr>
          <w:rStyle w:val="Emphasis"/>
          <w:highlight w:val="yellow"/>
        </w:rPr>
        <w:t>antagonism</w:t>
      </w:r>
      <w:r w:rsidRPr="00DE35D2">
        <w:rPr>
          <w:rStyle w:val="StyleUnderline"/>
        </w:rPr>
        <w:t xml:space="preserve"> </w:t>
      </w:r>
      <w:r w:rsidRPr="00DE35D2">
        <w:rPr>
          <w:rStyle w:val="Emphasis"/>
        </w:rPr>
        <w:t>(i.e., shared experiences of exploitation and marginalization)</w:t>
      </w:r>
      <w:r w:rsidRPr="00DE35D2">
        <w:rPr>
          <w:sz w:val="16"/>
        </w:rPr>
        <w:t xml:space="preserve">. </w:t>
      </w:r>
      <w:r w:rsidRPr="00DE35D2">
        <w:rPr>
          <w:rStyle w:val="StyleUnderline"/>
          <w:highlight w:val="yellow"/>
        </w:rPr>
        <w:t>Such</w:t>
      </w:r>
      <w:r w:rsidRPr="00DE35D2">
        <w:rPr>
          <w:rStyle w:val="StyleUnderline"/>
        </w:rPr>
        <w:t xml:space="preserve"> a conception of shared struggle, we believe, </w:t>
      </w:r>
      <w:r w:rsidRPr="00DE35D2">
        <w:rPr>
          <w:rStyle w:val="StyleUnderline"/>
          <w:highlight w:val="yellow"/>
        </w:rPr>
        <w:t>avoids</w:t>
      </w:r>
      <w:r w:rsidRPr="00DE35D2">
        <w:rPr>
          <w:rStyle w:val="StyleUnderline"/>
        </w:rPr>
        <w:t xml:space="preserve"> the trap of </w:t>
      </w:r>
      <w:r w:rsidRPr="00DE35D2">
        <w:rPr>
          <w:rStyle w:val="Emphasis"/>
          <w:highlight w:val="yellow"/>
        </w:rPr>
        <w:t>both</w:t>
      </w:r>
      <w:r w:rsidRPr="00DE35D2">
        <w:rPr>
          <w:rStyle w:val="StyleUnderline"/>
        </w:rPr>
        <w:t xml:space="preserve"> a </w:t>
      </w:r>
      <w:r w:rsidRPr="00DE35D2">
        <w:rPr>
          <w:rStyle w:val="Emphasis"/>
          <w:highlight w:val="yellow"/>
        </w:rPr>
        <w:t>neocolonial universalism</w:t>
      </w:r>
      <w:r w:rsidRPr="00DE35D2">
        <w:rPr>
          <w:rStyle w:val="StyleUnderline"/>
        </w:rPr>
        <w:t xml:space="preserve"> (e.g., the rights of white men parading as universal rights) </w:t>
      </w:r>
      <w:r w:rsidRPr="00DE35D2">
        <w:rPr>
          <w:rStyle w:val="Emphasis"/>
          <w:highlight w:val="yellow"/>
        </w:rPr>
        <w:t>and</w:t>
      </w:r>
      <w:r w:rsidRPr="00DE35D2">
        <w:rPr>
          <w:rStyle w:val="Emphasis"/>
        </w:rPr>
        <w:t xml:space="preserve"> the </w:t>
      </w:r>
      <w:r w:rsidRPr="00DE35D2">
        <w:rPr>
          <w:rStyle w:val="Emphasis"/>
          <w:highlight w:val="yellow"/>
        </w:rPr>
        <w:t>narrow particularism</w:t>
      </w:r>
      <w:r w:rsidRPr="00DE35D2">
        <w:rPr>
          <w:rStyle w:val="Emphasis"/>
        </w:rPr>
        <w:t xml:space="preserve"> of identity-based politics</w:t>
      </w:r>
      <w:r w:rsidRPr="00DE35D2">
        <w:rPr>
          <w:rStyle w:val="StyleUnderline"/>
        </w:rPr>
        <w:t xml:space="preserve">. Most importantly, </w:t>
      </w:r>
      <w:r w:rsidRPr="00DE35D2">
        <w:rPr>
          <w:rStyle w:val="StyleUnderline"/>
          <w:highlight w:val="yellow"/>
        </w:rPr>
        <w:t>it foregrounds</w:t>
      </w:r>
      <w:r w:rsidRPr="00DE35D2">
        <w:rPr>
          <w:rStyle w:val="StyleUnderline"/>
        </w:rPr>
        <w:t xml:space="preserve"> the </w:t>
      </w:r>
      <w:r w:rsidRPr="00DE35D2">
        <w:rPr>
          <w:rStyle w:val="StyleUnderline"/>
          <w:highlight w:val="yellow"/>
        </w:rPr>
        <w:t>struggles of</w:t>
      </w:r>
      <w:r w:rsidRPr="00DE35D2">
        <w:rPr>
          <w:rStyle w:val="StyleUnderline"/>
        </w:rPr>
        <w:t xml:space="preserve"> the </w:t>
      </w:r>
      <w:r w:rsidRPr="00DE35D2">
        <w:rPr>
          <w:rStyle w:val="Emphasis"/>
          <w:highlight w:val="yellow"/>
        </w:rPr>
        <w:t>systematically</w:t>
      </w:r>
      <w:r w:rsidRPr="00DE35D2">
        <w:rPr>
          <w:rStyle w:val="Emphasis"/>
        </w:rPr>
        <w:t xml:space="preserve"> dispossessed and </w:t>
      </w:r>
      <w:r w:rsidRPr="00DE35D2">
        <w:rPr>
          <w:rStyle w:val="Emphasis"/>
          <w:highlight w:val="yellow"/>
        </w:rPr>
        <w:t>excluded</w:t>
      </w:r>
      <w:r w:rsidRPr="00DE35D2">
        <w:rPr>
          <w:rStyle w:val="StyleUnderline"/>
        </w:rPr>
        <w:t xml:space="preserve"> (the </w:t>
      </w:r>
      <w:r w:rsidRPr="00DE35D2">
        <w:rPr>
          <w:rStyle w:val="Emphasis"/>
        </w:rPr>
        <w:t>permanently unemployed</w:t>
      </w:r>
      <w:r w:rsidRPr="00DE35D2">
        <w:rPr>
          <w:rStyle w:val="StyleUnderline"/>
        </w:rPr>
        <w:t xml:space="preserve">, </w:t>
      </w:r>
      <w:r w:rsidRPr="00DE35D2">
        <w:rPr>
          <w:rStyle w:val="Emphasis"/>
        </w:rPr>
        <w:t>migrants</w:t>
      </w:r>
      <w:r w:rsidRPr="00DE35D2">
        <w:rPr>
          <w:rStyle w:val="StyleUnderline"/>
        </w:rPr>
        <w:t xml:space="preserve">, </w:t>
      </w:r>
      <w:r w:rsidRPr="00DE35D2">
        <w:rPr>
          <w:rStyle w:val="Emphasis"/>
        </w:rPr>
        <w:t>refugees</w:t>
      </w:r>
      <w:r w:rsidRPr="00DE35D2">
        <w:rPr>
          <w:rStyle w:val="StyleUnderline"/>
        </w:rPr>
        <w:t xml:space="preserve">, sweatshop laborers, etc.), </w:t>
      </w:r>
      <w:r w:rsidRPr="00DE35D2">
        <w:rPr>
          <w:rStyle w:val="StyleUnderline"/>
          <w:highlight w:val="yellow"/>
        </w:rPr>
        <w:t xml:space="preserve">who </w:t>
      </w:r>
      <w:r w:rsidRPr="00DE35D2">
        <w:rPr>
          <w:rStyle w:val="Emphasis"/>
          <w:highlight w:val="yellow"/>
        </w:rPr>
        <w:t>stand as symptom</w:t>
      </w:r>
      <w:r w:rsidRPr="00DE35D2">
        <w:rPr>
          <w:rStyle w:val="StyleUnderline"/>
          <w:highlight w:val="yellow"/>
        </w:rPr>
        <w:t xml:space="preserve"> of</w:t>
      </w:r>
      <w:r w:rsidRPr="00DE35D2">
        <w:rPr>
          <w:rStyle w:val="StyleUnderline"/>
        </w:rPr>
        <w:t xml:space="preserve"> our global </w:t>
      </w:r>
      <w:r w:rsidRPr="00DE35D2">
        <w:rPr>
          <w:rStyle w:val="StyleUnderline"/>
          <w:highlight w:val="yellow"/>
        </w:rPr>
        <w:t>capitalist order</w:t>
      </w:r>
      <w:r w:rsidRPr="00DE35D2">
        <w:rPr>
          <w:rStyle w:val="StyleUnderline"/>
        </w:rPr>
        <w:t>.</w:t>
      </w:r>
    </w:p>
    <w:p w14:paraId="06DF1BCC" w14:textId="77777777" w:rsidR="00880A61" w:rsidRPr="00DE35D2" w:rsidRDefault="00880A61" w:rsidP="00880A61">
      <w:pPr>
        <w:rPr>
          <w:sz w:val="16"/>
        </w:rPr>
      </w:pPr>
      <w:r w:rsidRPr="00DE35D2">
        <w:rPr>
          <w:sz w:val="16"/>
        </w:rPr>
        <w:t>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compares and contrasts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pluriversalists,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(im)possibility for a universal politics—its key political ingredients, but also its gaps, limitations, and failures.</w:t>
      </w:r>
    </w:p>
    <w:p w14:paraId="383A0693" w14:textId="77777777" w:rsidR="00880A61" w:rsidRPr="00DE35D2" w:rsidRDefault="00880A61" w:rsidP="00880A61">
      <w:pPr>
        <w:rPr>
          <w:rStyle w:val="StyleUnderline"/>
        </w:rPr>
      </w:pPr>
      <w:r w:rsidRPr="00DE35D2">
        <w:rPr>
          <w:rStyle w:val="StyleUnderline"/>
        </w:rPr>
        <w:t>Why a Universal Politics?</w:t>
      </w:r>
    </w:p>
    <w:p w14:paraId="251B085A" w14:textId="77777777" w:rsidR="00880A61" w:rsidRPr="00DE35D2" w:rsidRDefault="00880A61" w:rsidP="00880A61">
      <w:pPr>
        <w:rPr>
          <w:sz w:val="16"/>
        </w:rPr>
      </w:pPr>
      <w:r w:rsidRPr="00DE35D2">
        <w:rPr>
          <w:rStyle w:val="Emphasis"/>
        </w:rPr>
        <w:t xml:space="preserve">Now </w:t>
      </w:r>
      <w:r w:rsidRPr="00DE35D2">
        <w:rPr>
          <w:rStyle w:val="Emphasis"/>
          <w:highlight w:val="yellow"/>
        </w:rPr>
        <w:t>more than ever</w:t>
      </w:r>
      <w:r w:rsidRPr="00DE35D2">
        <w:rPr>
          <w:rStyle w:val="StyleUnderline"/>
        </w:rPr>
        <w:t>, a universal politics is sorely needed and lacking</w:t>
      </w:r>
      <w:r w:rsidRPr="00DE35D2">
        <w:rPr>
          <w:sz w:val="16"/>
        </w:rPr>
        <w:t xml:space="preserve">. </w:t>
      </w:r>
      <w:r w:rsidRPr="00DE35D2">
        <w:rPr>
          <w:rStyle w:val="StyleUnderline"/>
        </w:rPr>
        <w:t xml:space="preserve">This is because </w:t>
      </w:r>
      <w:r w:rsidRPr="00DE35D2">
        <w:rPr>
          <w:rStyle w:val="StyleUnderline"/>
          <w:highlight w:val="yellow"/>
        </w:rPr>
        <w:t>capitalism</w:t>
      </w:r>
      <w:r w:rsidRPr="00DE35D2">
        <w:rPr>
          <w:rStyle w:val="StyleUnderline"/>
        </w:rPr>
        <w:t xml:space="preserve"> </w:t>
      </w:r>
      <w:r w:rsidRPr="00DE35D2">
        <w:rPr>
          <w:rStyle w:val="Emphasis"/>
        </w:rPr>
        <w:t>appears unstoppable</w:t>
      </w:r>
      <w:r w:rsidRPr="00DE35D2">
        <w:rPr>
          <w:rStyle w:val="StyleUnderline"/>
        </w:rPr>
        <w:t xml:space="preserve"> today, spanning every last corner of the globe and </w:t>
      </w:r>
      <w:r w:rsidRPr="00DE35D2">
        <w:rPr>
          <w:rStyle w:val="Emphasis"/>
          <w:highlight w:val="yellow"/>
        </w:rPr>
        <w:t>integrat</w:t>
      </w:r>
      <w:r w:rsidRPr="00DE35D2">
        <w:rPr>
          <w:rStyle w:val="Emphasis"/>
        </w:rPr>
        <w:t xml:space="preserve">ing </w:t>
      </w:r>
      <w:r w:rsidRPr="00DE35D2">
        <w:rPr>
          <w:rStyle w:val="Emphasis"/>
          <w:highlight w:val="yellow"/>
        </w:rPr>
        <w:t>everything</w:t>
      </w:r>
      <w:r w:rsidRPr="00DE35D2">
        <w:rPr>
          <w:rStyle w:val="Emphasis"/>
        </w:rPr>
        <w:t xml:space="preserve"> into its orbit</w:t>
      </w:r>
      <w:r w:rsidRPr="00DE35D2">
        <w:rPr>
          <w:rStyle w:val="StyleUnderline"/>
        </w:rPr>
        <w:t xml:space="preserve">—from </w:t>
      </w:r>
      <w:r w:rsidRPr="00DE35D2">
        <w:rPr>
          <w:rStyle w:val="Emphasis"/>
        </w:rPr>
        <w:t>animals</w:t>
      </w:r>
      <w:r w:rsidRPr="00DE35D2">
        <w:rPr>
          <w:rStyle w:val="StyleUnderline"/>
        </w:rPr>
        <w:t xml:space="preserve">, </w:t>
      </w:r>
      <w:r w:rsidRPr="00DE35D2">
        <w:rPr>
          <w:rStyle w:val="Emphasis"/>
        </w:rPr>
        <w:t>people</w:t>
      </w:r>
      <w:r w:rsidRPr="00DE35D2">
        <w:rPr>
          <w:rStyle w:val="StyleUnderline"/>
        </w:rPr>
        <w:t xml:space="preserve">, and </w:t>
      </w:r>
      <w:r w:rsidRPr="00DE35D2">
        <w:rPr>
          <w:rStyle w:val="Emphasis"/>
        </w:rPr>
        <w:t>plants</w:t>
      </w:r>
      <w:r w:rsidRPr="00DE35D2">
        <w:rPr>
          <w:rStyle w:val="StyleUnderline"/>
        </w:rPr>
        <w:t xml:space="preserve"> to </w:t>
      </w:r>
      <w:r w:rsidRPr="00DE35D2">
        <w:rPr>
          <w:rStyle w:val="Emphasis"/>
        </w:rPr>
        <w:t>ideas</w:t>
      </w:r>
      <w:r w:rsidRPr="00DE35D2">
        <w:rPr>
          <w:rStyle w:val="StyleUnderline"/>
        </w:rPr>
        <w:t xml:space="preserve">, </w:t>
      </w:r>
      <w:r w:rsidRPr="00DE35D2">
        <w:rPr>
          <w:rStyle w:val="Emphasis"/>
        </w:rPr>
        <w:t>genes</w:t>
      </w:r>
      <w:r w:rsidRPr="00DE35D2">
        <w:rPr>
          <w:rStyle w:val="StyleUnderline"/>
        </w:rPr>
        <w:t xml:space="preserve">, and </w:t>
      </w:r>
      <w:r w:rsidRPr="00DE35D2">
        <w:rPr>
          <w:rStyle w:val="Emphasis"/>
        </w:rPr>
        <w:t>lifestyles</w:t>
      </w:r>
      <w:r w:rsidRPr="00DE35D2">
        <w:rPr>
          <w:rStyle w:val="StyleUnderline"/>
        </w:rPr>
        <w:t xml:space="preserve">. And the problem, as we will summarize in what follows, is that while global capitalism has been highly successful in accumulating wealth, it has </w:t>
      </w:r>
      <w:r w:rsidRPr="00DE35D2">
        <w:rPr>
          <w:rStyle w:val="Emphasis"/>
        </w:rPr>
        <w:t>left havoc in its wake</w:t>
      </w:r>
      <w:r w:rsidRPr="00DE35D2">
        <w:rPr>
          <w:rStyle w:val="StyleUnderline"/>
        </w:rPr>
        <w:t>—</w:t>
      </w:r>
      <w:r w:rsidRPr="00DE35D2">
        <w:rPr>
          <w:rStyle w:val="Emphasis"/>
        </w:rPr>
        <w:t>rising inequality</w:t>
      </w:r>
      <w:r w:rsidRPr="00DE35D2">
        <w:rPr>
          <w:rStyle w:val="StyleUnderline"/>
        </w:rPr>
        <w:t xml:space="preserve">, </w:t>
      </w:r>
      <w:r w:rsidRPr="00DE35D2">
        <w:rPr>
          <w:rStyle w:val="Emphasis"/>
        </w:rPr>
        <w:t>geographic</w:t>
      </w:r>
      <w:r w:rsidRPr="00DE35D2">
        <w:rPr>
          <w:rStyle w:val="StyleUnderline"/>
        </w:rPr>
        <w:t xml:space="preserve"> </w:t>
      </w:r>
      <w:r w:rsidRPr="00DE35D2">
        <w:rPr>
          <w:rStyle w:val="Emphasis"/>
        </w:rPr>
        <w:t>disparity</w:t>
      </w:r>
      <w:r w:rsidRPr="00DE35D2">
        <w:rPr>
          <w:rStyle w:val="StyleUnderline"/>
        </w:rPr>
        <w:t xml:space="preserve">, and </w:t>
      </w:r>
      <w:r w:rsidRPr="00DE35D2">
        <w:rPr>
          <w:rStyle w:val="Emphasis"/>
          <w:highlight w:val="yellow"/>
        </w:rPr>
        <w:t>environmental devastation</w:t>
      </w:r>
      <w:r w:rsidRPr="00DE35D2">
        <w:rPr>
          <w:rStyle w:val="StyleUnderline"/>
        </w:rPr>
        <w:t xml:space="preserve">: the latter are not simply its minor inconveniences, to be addressed after the fact, but its very hallmark, now </w:t>
      </w:r>
      <w:r w:rsidRPr="00DE35D2">
        <w:rPr>
          <w:rStyle w:val="Emphasis"/>
          <w:highlight w:val="yellow"/>
        </w:rPr>
        <w:t>threaten</w:t>
      </w:r>
      <w:r w:rsidRPr="00DE35D2">
        <w:rPr>
          <w:rStyle w:val="Emphasis"/>
        </w:rPr>
        <w:t xml:space="preserve">ing </w:t>
      </w:r>
      <w:r w:rsidRPr="00DE35D2">
        <w:rPr>
          <w:rStyle w:val="Emphasis"/>
          <w:highlight w:val="yellow"/>
        </w:rPr>
        <w:t>human survival</w:t>
      </w:r>
      <w:r w:rsidRPr="00DE35D2">
        <w:rPr>
          <w:sz w:val="16"/>
        </w:rPr>
        <w:t xml:space="preserve">, if not capitalist accumulation itself. Added to such troubles, moreover, is that </w:t>
      </w:r>
      <w:r w:rsidRPr="00DE35D2">
        <w:rPr>
          <w:rStyle w:val="StyleUnderline"/>
        </w:rPr>
        <w:t>there are diminishing avenues for political contestation</w:t>
      </w:r>
      <w:r w:rsidRPr="00DE35D2">
        <w:rPr>
          <w:sz w:val="16"/>
        </w:rPr>
        <w:t>. This is the consequence of “postpolitics,” whereby state and multilateral institutions alike resort to depoliticized administration, increasingly foreclosing the moment of the political. Thus, the universal politics that we propose is an attempt at countering both the globalization of capital and its accompanying postpolitical accoutrements.</w:t>
      </w:r>
    </w:p>
    <w:p w14:paraId="191C1B19" w14:textId="77777777" w:rsidR="00880A61" w:rsidRPr="00DE35D2" w:rsidRDefault="00880A61" w:rsidP="00880A61">
      <w:pPr>
        <w:rPr>
          <w:sz w:val="16"/>
        </w:rPr>
      </w:pPr>
      <w:r w:rsidRPr="00DE35D2">
        <w:rPr>
          <w:sz w:val="16"/>
        </w:rPr>
        <w:t>The Debris of Global Capitalism</w:t>
      </w:r>
    </w:p>
    <w:p w14:paraId="66483C9C" w14:textId="77777777" w:rsidR="00880A61" w:rsidRPr="00DE35D2" w:rsidRDefault="00880A61" w:rsidP="00880A61">
      <w:pPr>
        <w:rPr>
          <w:rStyle w:val="StyleUnderline"/>
        </w:rPr>
      </w:pPr>
      <w:r w:rsidRPr="00DE35D2">
        <w:rPr>
          <w:rStyle w:val="StyleUnderline"/>
        </w:rPr>
        <w:t xml:space="preserve">The basic problem with global capitalism is that inequality is written into it, so that </w:t>
      </w:r>
      <w:r w:rsidRPr="00DE35D2">
        <w:rPr>
          <w:rStyle w:val="Emphasis"/>
        </w:rPr>
        <w:t xml:space="preserve">wealth </w:t>
      </w:r>
      <w:r w:rsidRPr="00DE35D2">
        <w:rPr>
          <w:rStyle w:val="Emphasis"/>
          <w:highlight w:val="yellow"/>
        </w:rPr>
        <w:t>accumulation by the few</w:t>
      </w:r>
      <w:r w:rsidRPr="00DE35D2">
        <w:rPr>
          <w:rStyle w:val="StyleUnderline"/>
          <w:highlight w:val="yellow"/>
        </w:rPr>
        <w:t xml:space="preserve"> is premised on</w:t>
      </w:r>
      <w:r w:rsidRPr="00DE35D2">
        <w:rPr>
          <w:rStyle w:val="StyleUnderline"/>
        </w:rPr>
        <w:t xml:space="preserve"> the </w:t>
      </w:r>
      <w:r w:rsidRPr="00DE35D2">
        <w:rPr>
          <w:rStyle w:val="Emphasis"/>
        </w:rPr>
        <w:t xml:space="preserve">exploitation and </w:t>
      </w:r>
      <w:r w:rsidRPr="00DE35D2">
        <w:rPr>
          <w:rStyle w:val="Emphasis"/>
          <w:highlight w:val="yellow"/>
        </w:rPr>
        <w:t>immiseration of the many</w:t>
      </w:r>
      <w:r w:rsidRPr="00DE35D2">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DE35D2">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7C4A2527" w14:textId="77777777" w:rsidR="00880A61" w:rsidRPr="00DE35D2" w:rsidRDefault="00880A61" w:rsidP="00880A61">
      <w:pPr>
        <w:rPr>
          <w:rStyle w:val="StyleUnderline"/>
        </w:rPr>
      </w:pPr>
      <w:r w:rsidRPr="00DE35D2">
        <w:rPr>
          <w:rStyle w:val="StyleUnderline"/>
        </w:rPr>
        <w:t xml:space="preserve">Such injustice is perhaps no more </w:t>
      </w:r>
      <w:r w:rsidRPr="00DE35D2">
        <w:rPr>
          <w:rStyle w:val="StyleUnderline"/>
          <w:highlight w:val="yellow"/>
        </w:rPr>
        <w:t>visible</w:t>
      </w:r>
      <w:r w:rsidRPr="00DE35D2">
        <w:rPr>
          <w:rStyle w:val="StyleUnderline"/>
        </w:rPr>
        <w:t xml:space="preserve"> these days than </w:t>
      </w:r>
      <w:r w:rsidRPr="00DE35D2">
        <w:rPr>
          <w:rStyle w:val="StyleUnderline"/>
          <w:highlight w:val="yellow"/>
        </w:rPr>
        <w:t>in</w:t>
      </w:r>
      <w:r w:rsidRPr="00DE35D2">
        <w:rPr>
          <w:rStyle w:val="StyleUnderline"/>
        </w:rPr>
        <w:t xml:space="preserve"> the </w:t>
      </w:r>
      <w:r w:rsidRPr="00DE35D2">
        <w:rPr>
          <w:rStyle w:val="Emphasis"/>
        </w:rPr>
        <w:t>widespread reliance</w:t>
      </w:r>
      <w:r w:rsidRPr="00DE35D2">
        <w:rPr>
          <w:rStyle w:val="StyleUnderline"/>
        </w:rPr>
        <w:t xml:space="preserve"> on </w:t>
      </w:r>
      <w:r w:rsidRPr="00DE35D2">
        <w:rPr>
          <w:rStyle w:val="Emphasis"/>
        </w:rPr>
        <w:t>sweatshop labor</w:t>
      </w:r>
      <w:r w:rsidRPr="00DE35D2">
        <w:rPr>
          <w:rStyle w:val="StyleUnderline"/>
        </w:rPr>
        <w:t xml:space="preserve"> and </w:t>
      </w:r>
      <w:r w:rsidRPr="00DE35D2">
        <w:rPr>
          <w:rStyle w:val="Emphasis"/>
          <w:highlight w:val="yellow"/>
        </w:rPr>
        <w:t>new forms of slavery</w:t>
      </w:r>
      <w:r w:rsidRPr="00DE35D2">
        <w:rPr>
          <w:sz w:val="16"/>
        </w:rPr>
        <w:t xml:space="preserve">: </w:t>
      </w:r>
      <w:r w:rsidRPr="00DE35D2">
        <w:rPr>
          <w:rStyle w:val="Emphasis"/>
        </w:rPr>
        <w:t xml:space="preserve">ill-treated </w:t>
      </w:r>
      <w:r w:rsidRPr="00DE35D2">
        <w:rPr>
          <w:rStyle w:val="Emphasis"/>
          <w:highlight w:val="yellow"/>
        </w:rPr>
        <w:t>sweatshop workers</w:t>
      </w:r>
      <w:r w:rsidRPr="00DE35D2">
        <w:rPr>
          <w:sz w:val="16"/>
        </w:rPr>
        <w:t xml:space="preserve"> (</w:t>
      </w:r>
      <w:r w:rsidRPr="00DE35D2">
        <w:rPr>
          <w:rStyle w:val="StyleUnderline"/>
        </w:rPr>
        <w:t>mostly women, children, and migrants</w:t>
      </w:r>
      <w:r w:rsidRPr="00DE35D2">
        <w:rPr>
          <w:sz w:val="16"/>
        </w:rPr>
        <w:t xml:space="preserve">) </w:t>
      </w:r>
      <w:r w:rsidRPr="00DE35D2">
        <w:rPr>
          <w:rStyle w:val="StyleUnderline"/>
        </w:rPr>
        <w:t>across Asia, Latin America, and the Caribbean</w:t>
      </w:r>
      <w:r w:rsidRPr="00DE35D2">
        <w:rPr>
          <w:sz w:val="16"/>
        </w:rPr>
        <w:t xml:space="preserve">; low-paid, </w:t>
      </w:r>
      <w:r w:rsidRPr="00DE35D2">
        <w:rPr>
          <w:rStyle w:val="Emphasis"/>
          <w:highlight w:val="yellow"/>
        </w:rPr>
        <w:t>racialized migrant labor</w:t>
      </w:r>
      <w:r w:rsidRPr="00DE35D2">
        <w:rPr>
          <w:sz w:val="16"/>
          <w:highlight w:val="yellow"/>
        </w:rPr>
        <w:t xml:space="preserve"> </w:t>
      </w:r>
      <w:r w:rsidRPr="00DE35D2">
        <w:rPr>
          <w:rStyle w:val="StyleUnderline"/>
        </w:rPr>
        <w:t>in the farming sector in Europe, Canada, and the United States</w:t>
      </w:r>
      <w:r w:rsidRPr="00DE35D2">
        <w:rPr>
          <w:sz w:val="16"/>
        </w:rPr>
        <w:t xml:space="preserve">; </w:t>
      </w:r>
      <w:r w:rsidRPr="00DE35D2">
        <w:rPr>
          <w:rStyle w:val="StyleUnderline"/>
          <w:highlight w:val="yellow"/>
        </w:rPr>
        <w:t>immigrant workers</w:t>
      </w:r>
      <w:r w:rsidRPr="00DE35D2">
        <w:rPr>
          <w:rStyle w:val="StyleUnderline"/>
        </w:rPr>
        <w:t xml:space="preserve"> in the </w:t>
      </w:r>
      <w:r w:rsidRPr="00DE35D2">
        <w:rPr>
          <w:rStyle w:val="Emphasis"/>
        </w:rPr>
        <w:t>oil-rich states</w:t>
      </w:r>
      <w:r w:rsidRPr="00DE35D2">
        <w:rPr>
          <w:rStyle w:val="StyleUnderline"/>
        </w:rPr>
        <w:t xml:space="preserve"> of the Middle East, </w:t>
      </w:r>
      <w:r w:rsidRPr="00DE35D2">
        <w:rPr>
          <w:rStyle w:val="Emphasis"/>
          <w:highlight w:val="yellow"/>
        </w:rPr>
        <w:t>deprived of basic</w:t>
      </w:r>
      <w:r w:rsidRPr="00DE35D2">
        <w:rPr>
          <w:rStyle w:val="Emphasis"/>
        </w:rPr>
        <w:t xml:space="preserve"> human rights and </w:t>
      </w:r>
      <w:r w:rsidRPr="00DE35D2">
        <w:rPr>
          <w:rStyle w:val="Emphasis"/>
          <w:highlight w:val="yellow"/>
        </w:rPr>
        <w:t>freedoms</w:t>
      </w:r>
      <w:r w:rsidRPr="00DE35D2">
        <w:rPr>
          <w:sz w:val="16"/>
        </w:rPr>
        <w:t xml:space="preserve">; </w:t>
      </w:r>
      <w:r w:rsidRPr="00DE35D2">
        <w:rPr>
          <w:rStyle w:val="Emphasis"/>
          <w:highlight w:val="yellow"/>
        </w:rPr>
        <w:t>forced labor</w:t>
      </w:r>
      <w:r w:rsidRPr="00DE35D2">
        <w:rPr>
          <w:sz w:val="16"/>
        </w:rPr>
        <w:t xml:space="preserve"> in </w:t>
      </w:r>
      <w:r w:rsidRPr="00DE35D2">
        <w:rPr>
          <w:rStyle w:val="StyleUnderline"/>
          <w:highlight w:val="yellow"/>
        </w:rPr>
        <w:t>mining</w:t>
      </w:r>
      <w:r w:rsidRPr="00DE35D2">
        <w:rPr>
          <w:rStyle w:val="StyleUnderline"/>
        </w:rPr>
        <w:t xml:space="preserve"> and resource extraction in Central Africa (especially Congo</w:t>
      </w:r>
      <w:r w:rsidRPr="00DE35D2">
        <w:rPr>
          <w:sz w:val="16"/>
        </w:rPr>
        <w:t xml:space="preserve">); </w:t>
      </w:r>
      <w:r w:rsidRPr="00DE35D2">
        <w:rPr>
          <w:rStyle w:val="StyleUnderline"/>
          <w:highlight w:val="yellow"/>
        </w:rPr>
        <w:t>debt</w:t>
      </w:r>
      <w:r w:rsidRPr="00DE35D2">
        <w:rPr>
          <w:rStyle w:val="StyleUnderline"/>
        </w:rPr>
        <w:t xml:space="preserve">/bonded </w:t>
      </w:r>
      <w:r w:rsidRPr="00DE35D2">
        <w:rPr>
          <w:rStyle w:val="StyleUnderline"/>
          <w:highlight w:val="yellow"/>
        </w:rPr>
        <w:t>labor</w:t>
      </w:r>
      <w:r w:rsidRPr="00DE35D2">
        <w:rPr>
          <w:rStyle w:val="StyleUnderline"/>
        </w:rPr>
        <w:t xml:space="preserve"> in South Asia</w:t>
      </w:r>
      <w:r w:rsidRPr="00DE35D2">
        <w:rPr>
          <w:sz w:val="16"/>
        </w:rPr>
        <w:t xml:space="preserve">; </w:t>
      </w:r>
      <w:r w:rsidRPr="00DE35D2">
        <w:rPr>
          <w:rStyle w:val="StyleUnderline"/>
          <w:highlight w:val="yellow"/>
        </w:rPr>
        <w:t xml:space="preserve">and </w:t>
      </w:r>
      <w:r w:rsidRPr="00DE35D2">
        <w:rPr>
          <w:rStyle w:val="Emphasis"/>
          <w:highlight w:val="yellow"/>
        </w:rPr>
        <w:t>human trafficking</w:t>
      </w:r>
      <w:r w:rsidRPr="00DE35D2">
        <w:rPr>
          <w:rStyle w:val="StyleUnderline"/>
          <w:highlight w:val="yellow"/>
        </w:rPr>
        <w:t xml:space="preserve"> and </w:t>
      </w:r>
      <w:r w:rsidRPr="00DE35D2">
        <w:rPr>
          <w:rStyle w:val="Emphasis"/>
          <w:highlight w:val="yellow"/>
        </w:rPr>
        <w:t>child slavery</w:t>
      </w:r>
      <w:r w:rsidRPr="00DE35D2">
        <w:rPr>
          <w:rStyle w:val="StyleUnderline"/>
        </w:rPr>
        <w:t xml:space="preserve"> across Europe, the Middle East, and Asia (involving, for example, forced marriage, begging, prostitution, and domestic servitude).</w:t>
      </w:r>
      <w:r w:rsidRPr="00DE35D2">
        <w:rPr>
          <w:sz w:val="16"/>
        </w:rPr>
        <w:t xml:space="preserve"> </w:t>
      </w:r>
      <w:r w:rsidRPr="00DE35D2">
        <w:rPr>
          <w:rStyle w:val="StyleUnderline"/>
        </w:rPr>
        <w:t xml:space="preserve">There is also the </w:t>
      </w:r>
      <w:r w:rsidRPr="00DE35D2">
        <w:rPr>
          <w:rStyle w:val="StyleUnderline"/>
          <w:highlight w:val="yellow"/>
        </w:rPr>
        <w:t>increasing</w:t>
      </w:r>
      <w:r w:rsidRPr="00DE35D2">
        <w:rPr>
          <w:rStyle w:val="StyleUnderline"/>
        </w:rPr>
        <w:t xml:space="preserve"> trend toward the </w:t>
      </w:r>
      <w:r w:rsidRPr="00DE35D2">
        <w:rPr>
          <w:rStyle w:val="StyleUnderline"/>
          <w:highlight w:val="yellow"/>
        </w:rPr>
        <w:t>automation</w:t>
      </w:r>
      <w:r w:rsidRPr="00DE35D2">
        <w:rPr>
          <w:rStyle w:val="StyleUnderline"/>
        </w:rPr>
        <w:t xml:space="preserve"> of work</w:t>
      </w:r>
      <w:r w:rsidRPr="00DE35D2">
        <w:rPr>
          <w:sz w:val="16"/>
        </w:rPr>
        <w:t xml:space="preserve">, which </w:t>
      </w:r>
      <w:r w:rsidRPr="00DE35D2">
        <w:rPr>
          <w:rStyle w:val="StyleUnderline"/>
        </w:rPr>
        <w:t>enables capital to do away with such inconveniences as pay rises or unions</w:t>
      </w:r>
      <w:r w:rsidRPr="00DE35D2">
        <w:rPr>
          <w:sz w:val="16"/>
        </w:rPr>
        <w:t xml:space="preserve"> (because, as they say, robots “don’t talk back!”); and the move toward casualization of work (underemployment, insecure and parttime work), </w:t>
      </w:r>
      <w:r w:rsidRPr="00DE35D2">
        <w:rPr>
          <w:rStyle w:val="StyleUnderline"/>
        </w:rPr>
        <w:t xml:space="preserve">allowing corporations to exploit labor through </w:t>
      </w:r>
      <w:r w:rsidRPr="00DE35D2">
        <w:rPr>
          <w:rStyle w:val="Emphasis"/>
        </w:rPr>
        <w:t>flexibilization</w:t>
      </w:r>
      <w:r w:rsidRPr="00DE35D2">
        <w:rPr>
          <w:sz w:val="16"/>
        </w:rPr>
        <w:t xml:space="preserve">. We are </w:t>
      </w:r>
      <w:r w:rsidRPr="00DE35D2">
        <w:rPr>
          <w:rStyle w:val="StyleUnderline"/>
        </w:rPr>
        <w:t>reach</w:t>
      </w:r>
      <w:r w:rsidRPr="00DE35D2">
        <w:rPr>
          <w:sz w:val="16"/>
        </w:rPr>
        <w:t xml:space="preserve">ing </w:t>
      </w:r>
      <w:r w:rsidRPr="00DE35D2">
        <w:rPr>
          <w:rStyle w:val="StyleUnderline"/>
        </w:rPr>
        <w:t>a point</w:t>
      </w:r>
      <w:r w:rsidRPr="00DE35D2">
        <w:rPr>
          <w:sz w:val="16"/>
        </w:rPr>
        <w:t xml:space="preserve">, in fact, </w:t>
      </w:r>
      <w:r w:rsidRPr="00DE35D2">
        <w:rPr>
          <w:rStyle w:val="StyleUnderline"/>
        </w:rPr>
        <w:t xml:space="preserve">where sweatshops and precarious work are themselves becoming a “privilege,” with </w:t>
      </w:r>
      <w:r w:rsidRPr="00DE35D2">
        <w:rPr>
          <w:rStyle w:val="Emphasis"/>
        </w:rPr>
        <w:t>millions of people</w:t>
      </w:r>
      <w:r w:rsidRPr="00DE35D2">
        <w:rPr>
          <w:rStyle w:val="StyleUnderline"/>
        </w:rPr>
        <w:t xml:space="preserve"> no longer able to be absorbed by the global capitalist market</w:t>
      </w:r>
      <w:r w:rsidRPr="00DE35D2">
        <w:rPr>
          <w:sz w:val="16"/>
        </w:rPr>
        <w:t xml:space="preserve">. As Žižek puts it, “The coming global economy tends towards a state in which 20% of the workforce can do all the necessary jobs, so that 80% of the people are basically irrelevant and of no use, potentially unemployed” (2018b, 14). </w:t>
      </w:r>
      <w:r w:rsidRPr="00DE35D2">
        <w:rPr>
          <w:rStyle w:val="StyleUnderline"/>
        </w:rPr>
        <w:t xml:space="preserve">The overall </w:t>
      </w:r>
      <w:r w:rsidRPr="00DE35D2">
        <w:rPr>
          <w:rStyle w:val="StyleUnderline"/>
          <w:highlight w:val="yellow"/>
        </w:rPr>
        <w:t>result</w:t>
      </w:r>
      <w:r w:rsidRPr="00DE35D2">
        <w:rPr>
          <w:rStyle w:val="StyleUnderline"/>
        </w:rPr>
        <w:t xml:space="preserve">, though, </w:t>
      </w:r>
      <w:r w:rsidRPr="00DE35D2">
        <w:rPr>
          <w:rStyle w:val="StyleUnderline"/>
          <w:highlight w:val="yellow"/>
        </w:rPr>
        <w:t xml:space="preserve">is </w:t>
      </w:r>
      <w:r w:rsidRPr="00DE35D2">
        <w:rPr>
          <w:rStyle w:val="Emphasis"/>
          <w:highlight w:val="yellow"/>
        </w:rPr>
        <w:t xml:space="preserve">social inequality </w:t>
      </w:r>
      <w:r w:rsidRPr="00DE35D2">
        <w:rPr>
          <w:rStyle w:val="Emphasis"/>
        </w:rPr>
        <w:t xml:space="preserve">on an </w:t>
      </w:r>
      <w:r w:rsidRPr="00DE35D2">
        <w:rPr>
          <w:rStyle w:val="Emphasis"/>
          <w:highlight w:val="yellow"/>
        </w:rPr>
        <w:t>unprecedented</w:t>
      </w:r>
      <w:r w:rsidRPr="00DE35D2">
        <w:rPr>
          <w:rStyle w:val="Emphasis"/>
        </w:rPr>
        <w:t xml:space="preserve"> global scale</w:t>
      </w:r>
      <w:r w:rsidRPr="00DE35D2">
        <w:rPr>
          <w:rStyle w:val="StyleUnderline"/>
        </w:rPr>
        <w:t xml:space="preserve">—between those few who profit from such inequality (the 1 percent) and those who succumb to it (the 99 percent), and, increasingly, between those the market includes and those it excludes. </w:t>
      </w:r>
    </w:p>
    <w:p w14:paraId="43804C5E" w14:textId="77777777" w:rsidR="00880A61" w:rsidRPr="00DE35D2" w:rsidRDefault="00880A61" w:rsidP="00880A61">
      <w:pPr>
        <w:rPr>
          <w:sz w:val="16"/>
        </w:rPr>
      </w:pPr>
      <w:r w:rsidRPr="00DE35D2">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2BFE8E16" w14:textId="77777777" w:rsidR="00880A61" w:rsidRPr="00DE35D2" w:rsidRDefault="00880A61" w:rsidP="00880A61">
      <w:pPr>
        <w:rPr>
          <w:sz w:val="16"/>
        </w:rPr>
      </w:pPr>
      <w:r w:rsidRPr="00DE35D2">
        <w:rPr>
          <w:sz w:val="16"/>
        </w:rPr>
        <w:t>The enclosure of the natural commons (water, land, forests) as a result of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5F9DB6F6" w14:textId="77777777" w:rsidR="00880A61" w:rsidRPr="00DE35D2" w:rsidRDefault="00880A61" w:rsidP="00880A61">
      <w:pPr>
        <w:rPr>
          <w:sz w:val="16"/>
        </w:rPr>
      </w:pPr>
      <w:r w:rsidRPr="00DE35D2">
        <w:rPr>
          <w:rStyle w:val="StyleUnderline"/>
        </w:rPr>
        <w:t xml:space="preserve">That such inequality (and dispossession) is </w:t>
      </w:r>
      <w:r w:rsidRPr="00DE35D2">
        <w:rPr>
          <w:rStyle w:val="Emphasis"/>
        </w:rPr>
        <w:t>constitutive of capitalism</w:t>
      </w:r>
      <w:r w:rsidRPr="00DE35D2">
        <w:rPr>
          <w:rStyle w:val="StyleUnderline"/>
        </w:rPr>
        <w:t xml:space="preserve"> is evidenced by </w:t>
      </w:r>
      <w:r w:rsidRPr="00DE35D2">
        <w:rPr>
          <w:rStyle w:val="Emphasis"/>
        </w:rPr>
        <w:t>historical data</w:t>
      </w:r>
      <w:r w:rsidRPr="00DE35D2">
        <w:rPr>
          <w:sz w:val="16"/>
        </w:rPr>
        <w:t>.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increas[ing] from 30–35% of national income in the 1970s to 45–50% in the 2000s—an increase of 15 points of national income” (2014, 294).</w:t>
      </w:r>
    </w:p>
    <w:p w14:paraId="4080D475" w14:textId="77777777" w:rsidR="00880A61" w:rsidRPr="00DE35D2" w:rsidRDefault="00880A61" w:rsidP="00880A61">
      <w:pPr>
        <w:rPr>
          <w:sz w:val="16"/>
        </w:rPr>
      </w:pPr>
      <w:r w:rsidRPr="00DE35D2">
        <w:rPr>
          <w:sz w:val="16"/>
        </w:rPr>
        <w:t>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Shorrocks 2018; Kanbur 2019). This is also why, today, China, India, and Brazil can figure among the top ten global economies yet still rank comparatively low in the United Nations Development Programme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(Nossiter 2013; Sindayigaya 2015; WID 2019).</w:t>
      </w:r>
    </w:p>
    <w:p w14:paraId="29636539" w14:textId="77777777" w:rsidR="00880A61" w:rsidRPr="00DE35D2" w:rsidRDefault="00880A61" w:rsidP="00880A61">
      <w:pPr>
        <w:rPr>
          <w:sz w:val="16"/>
        </w:rPr>
      </w:pPr>
      <w:r w:rsidRPr="00DE35D2">
        <w:rPr>
          <w:sz w:val="16"/>
        </w:rPr>
        <w:t>Of particular note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652EF194" w14:textId="77777777" w:rsidR="00880A61" w:rsidRPr="00DE35D2" w:rsidRDefault="00880A61" w:rsidP="00880A61">
      <w:pPr>
        <w:rPr>
          <w:sz w:val="16"/>
        </w:rPr>
      </w:pPr>
      <w:r w:rsidRPr="00DE35D2">
        <w:rPr>
          <w:sz w:val="16"/>
        </w:rPr>
        <w:t>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neoliberalization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54F6AB9B" w14:textId="77777777" w:rsidR="00880A61" w:rsidRPr="00DE35D2" w:rsidRDefault="00880A61" w:rsidP="00880A61">
      <w:pPr>
        <w:rPr>
          <w:sz w:val="16"/>
        </w:rPr>
      </w:pPr>
      <w:r w:rsidRPr="00DE35D2">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16224848" w14:textId="77777777" w:rsidR="00880A61" w:rsidRPr="00DE35D2" w:rsidRDefault="00880A61" w:rsidP="00880A61">
      <w:pPr>
        <w:rPr>
          <w:rStyle w:val="StyleUnderline"/>
        </w:rPr>
      </w:pPr>
      <w:r w:rsidRPr="00DE35D2">
        <w:rPr>
          <w:sz w:val="16"/>
        </w:rPr>
        <w:t>What such data confirms, then, is not simply that under our global capitalist system wealth and capital accumulation stand alongside poverty, but that—to recall Marx’s words already quoted—</w:t>
      </w:r>
      <w:r w:rsidRPr="00DE35D2">
        <w:rPr>
          <w:rStyle w:val="Emphasis"/>
        </w:rPr>
        <w:t>impoverishment is integral to wealth creation</w:t>
      </w:r>
      <w:r w:rsidRPr="00DE35D2">
        <w:rPr>
          <w:sz w:val="16"/>
        </w:rPr>
        <w:t xml:space="preserve">. </w:t>
      </w:r>
      <w:r w:rsidRPr="00DE35D2">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3C3BA602" w14:textId="77777777" w:rsidR="00880A61" w:rsidRPr="00DE35D2" w:rsidRDefault="00880A61" w:rsidP="00880A61">
      <w:pPr>
        <w:rPr>
          <w:sz w:val="16"/>
        </w:rPr>
      </w:pPr>
      <w:r w:rsidRPr="00DE35D2">
        <w:rPr>
          <w:sz w:val="16"/>
        </w:rPr>
        <w:t xml:space="preserve">To such social and spatial inequality, finally, we must add </w:t>
      </w:r>
      <w:r w:rsidRPr="00DE35D2">
        <w:rPr>
          <w:rStyle w:val="Emphasis"/>
          <w:highlight w:val="yellow"/>
        </w:rPr>
        <w:t>environmental destruction</w:t>
      </w:r>
      <w:r w:rsidRPr="00DE35D2">
        <w:rPr>
          <w:sz w:val="16"/>
        </w:rPr>
        <w:t>—</w:t>
      </w:r>
      <w:r w:rsidRPr="00DE35D2">
        <w:rPr>
          <w:rStyle w:val="StyleUnderline"/>
        </w:rPr>
        <w:t>another hallmark of global capitalism</w:t>
      </w:r>
      <w:r w:rsidRPr="00DE35D2">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DE35D2">
        <w:rPr>
          <w:rStyle w:val="StyleUnderline"/>
        </w:rPr>
        <w:t xml:space="preserve">is almost always accompanied by </w:t>
      </w:r>
      <w:r w:rsidRPr="00DE35D2">
        <w:rPr>
          <w:rStyle w:val="Emphasis"/>
        </w:rPr>
        <w:t>social strife</w:t>
      </w:r>
      <w:r w:rsidRPr="00DE35D2">
        <w:rPr>
          <w:sz w:val="16"/>
        </w:rPr>
        <w:t xml:space="preserve">, </w:t>
      </w:r>
      <w:r w:rsidRPr="00DE35D2">
        <w:rPr>
          <w:rStyle w:val="StyleUnderline"/>
        </w:rPr>
        <w:t xml:space="preserve">negatively </w:t>
      </w:r>
      <w:r w:rsidRPr="00DE35D2">
        <w:rPr>
          <w:rStyle w:val="Emphasis"/>
          <w:highlight w:val="yellow"/>
        </w:rPr>
        <w:t>affect</w:t>
      </w:r>
      <w:r w:rsidRPr="00DE35D2">
        <w:rPr>
          <w:rStyle w:val="StyleUnderline"/>
        </w:rPr>
        <w:t xml:space="preserve">ing especially </w:t>
      </w:r>
      <w:r w:rsidRPr="00DE35D2">
        <w:rPr>
          <w:rStyle w:val="StyleUnderline"/>
          <w:highlight w:val="yellow"/>
        </w:rPr>
        <w:t xml:space="preserve">the </w:t>
      </w:r>
      <w:r w:rsidRPr="00DE35D2">
        <w:rPr>
          <w:rStyle w:val="Emphasis"/>
          <w:highlight w:val="yellow"/>
        </w:rPr>
        <w:t>most marginalized</w:t>
      </w:r>
      <w:r w:rsidRPr="00DE35D2">
        <w:rPr>
          <w:sz w:val="16"/>
        </w:rPr>
        <w:t xml:space="preserve">: </w:t>
      </w:r>
      <w:r w:rsidRPr="00DE35D2">
        <w:rPr>
          <w:rStyle w:val="Emphasis"/>
        </w:rPr>
        <w:t>dispossession</w:t>
      </w:r>
      <w:r w:rsidRPr="00DE35D2">
        <w:rPr>
          <w:rStyle w:val="StyleUnderline"/>
        </w:rPr>
        <w:t xml:space="preserve"> and the </w:t>
      </w:r>
      <w:r w:rsidRPr="00DE35D2">
        <w:rPr>
          <w:rStyle w:val="Emphasis"/>
          <w:highlight w:val="yellow"/>
        </w:rPr>
        <w:t>loss of lifeworlds</w:t>
      </w:r>
      <w:r w:rsidRPr="00DE35D2">
        <w:rPr>
          <w:rStyle w:val="StyleUnderline"/>
          <w:highlight w:val="yellow"/>
        </w:rPr>
        <w:t xml:space="preserve"> of</w:t>
      </w:r>
      <w:r w:rsidRPr="00DE35D2">
        <w:rPr>
          <w:rStyle w:val="StyleUnderline"/>
        </w:rPr>
        <w:t xml:space="preserve"> poor, </w:t>
      </w:r>
      <w:r w:rsidRPr="00DE35D2">
        <w:rPr>
          <w:rStyle w:val="StyleUnderline"/>
          <w:highlight w:val="yellow"/>
        </w:rPr>
        <w:t>racialized, and indigenous communities</w:t>
      </w:r>
      <w:r w:rsidRPr="00DE35D2">
        <w:rPr>
          <w:rStyle w:val="StyleUnderline"/>
        </w:rPr>
        <w:t xml:space="preserve"> around the world resulting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DE35D2">
        <w:rPr>
          <w:sz w:val="16"/>
        </w:rPr>
        <w:t xml:space="preserve"> (not just the most socially marginalized). Not only are life, freedom, and wealth increasingly threatened, but many of us (climate change deniers notwithstanding) appear to have woken up to the fact that “nature” is a socio-historical category, as a result of which we, humans, must confront the results of our own destructive activities: </w:t>
      </w:r>
      <w:r w:rsidRPr="00DE35D2">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DE35D2">
        <w:rPr>
          <w:sz w:val="16"/>
        </w:rPr>
        <w:t>.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socioethical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575C68E0" w14:textId="77777777" w:rsidR="00880A61" w:rsidRPr="00DE35D2" w:rsidRDefault="00880A61" w:rsidP="00880A61">
      <w:pPr>
        <w:rPr>
          <w:sz w:val="16"/>
        </w:rPr>
      </w:pPr>
      <w:r w:rsidRPr="00DE35D2">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0F304487" w14:textId="77777777" w:rsidR="00880A61" w:rsidRPr="00DE35D2" w:rsidRDefault="00880A61" w:rsidP="00880A61">
      <w:pPr>
        <w:rPr>
          <w:rStyle w:val="StyleUnderline"/>
        </w:rPr>
      </w:pPr>
      <w:r w:rsidRPr="00DE35D2">
        <w:rPr>
          <w:rStyle w:val="StyleUnderline"/>
        </w:rPr>
        <w:t xml:space="preserve">So this is why </w:t>
      </w:r>
      <w:r w:rsidRPr="00DE35D2">
        <w:rPr>
          <w:rStyle w:val="StyleUnderline"/>
          <w:highlight w:val="yellow"/>
        </w:rPr>
        <w:t xml:space="preserve">a </w:t>
      </w:r>
      <w:r w:rsidRPr="00DE35D2">
        <w:rPr>
          <w:rStyle w:val="Emphasis"/>
          <w:highlight w:val="yellow"/>
        </w:rPr>
        <w:t>universal politics</w:t>
      </w:r>
      <w:r w:rsidRPr="00DE35D2">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DE35D2">
        <w:rPr>
          <w:rStyle w:val="Emphasis"/>
          <w:highlight w:val="yellow"/>
        </w:rPr>
        <w:t>reinvigorate</w:t>
      </w:r>
      <w:r w:rsidRPr="00DE35D2">
        <w:rPr>
          <w:rStyle w:val="StyleUnderline"/>
        </w:rPr>
        <w:t xml:space="preserve"> a commitment to the </w:t>
      </w:r>
      <w:r w:rsidRPr="00DE35D2">
        <w:rPr>
          <w:rStyle w:val="Emphasis"/>
        </w:rPr>
        <w:t xml:space="preserve">idea of </w:t>
      </w:r>
      <w:r w:rsidRPr="00DE35D2">
        <w:rPr>
          <w:rStyle w:val="Emphasis"/>
          <w:highlight w:val="yellow"/>
        </w:rPr>
        <w:t>the commons</w:t>
      </w:r>
      <w:r w:rsidRPr="00DE35D2">
        <w:rPr>
          <w:rStyle w:val="StyleUnderline"/>
        </w:rPr>
        <w:t xml:space="preserve">; and to address the accompanying </w:t>
      </w:r>
      <w:r w:rsidRPr="00DE35D2">
        <w:rPr>
          <w:rStyle w:val="Emphasis"/>
        </w:rPr>
        <w:t>social apartheid</w:t>
      </w:r>
      <w:r w:rsidRPr="00DE35D2">
        <w:rPr>
          <w:rStyle w:val="StyleUnderline"/>
        </w:rPr>
        <w:t xml:space="preserve"> that separates those on the inside from the outside, with the former afforded human rights, welfare, and social and environmental security, and the latter condemned to </w:t>
      </w:r>
      <w:r w:rsidRPr="00DE35D2">
        <w:rPr>
          <w:rStyle w:val="Emphasis"/>
        </w:rPr>
        <w:t>bare life</w:t>
      </w:r>
      <w:r w:rsidRPr="00DE35D2">
        <w:rPr>
          <w:rStyle w:val="StyleUnderline"/>
        </w:rPr>
        <w:t xml:space="preserve"> (although not without resistance, as we shall see later).</w:t>
      </w:r>
    </w:p>
    <w:p w14:paraId="49C198C7" w14:textId="77777777" w:rsidR="00880A61" w:rsidRPr="00DE35D2" w:rsidRDefault="00880A61" w:rsidP="00880A61">
      <w:pPr>
        <w:rPr>
          <w:sz w:val="16"/>
        </w:rPr>
      </w:pPr>
      <w:r w:rsidRPr="00DE35D2">
        <w:rPr>
          <w:sz w:val="16"/>
        </w:rPr>
        <w:t>Postpolitics</w:t>
      </w:r>
    </w:p>
    <w:p w14:paraId="230EEACD" w14:textId="77777777" w:rsidR="00880A61" w:rsidRPr="00DE35D2" w:rsidRDefault="00880A61" w:rsidP="00880A61">
      <w:pPr>
        <w:rPr>
          <w:sz w:val="16"/>
        </w:rPr>
      </w:pPr>
      <w:r w:rsidRPr="00DE35D2">
        <w:rPr>
          <w:rStyle w:val="StyleUnderline"/>
        </w:rPr>
        <w:t>Postpolitics refers to a situation in which “</w:t>
      </w:r>
      <w:r w:rsidRPr="00DE35D2">
        <w:rPr>
          <w:rStyle w:val="Emphasis"/>
        </w:rPr>
        <w:t>the political</w:t>
      </w:r>
      <w:r w:rsidRPr="00DE35D2">
        <w:rPr>
          <w:rStyle w:val="StyleUnderline"/>
        </w:rPr>
        <w:t xml:space="preserve">—understood as </w:t>
      </w:r>
      <w:r w:rsidRPr="00DE35D2">
        <w:rPr>
          <w:rStyle w:val="Emphasis"/>
        </w:rPr>
        <w:t>the space of contestation and agonistic engagement</w:t>
      </w:r>
      <w:r w:rsidRPr="00DE35D2">
        <w:rPr>
          <w:rStyle w:val="StyleUnderline"/>
        </w:rPr>
        <w:t xml:space="preserve">—is </w:t>
      </w:r>
      <w:r w:rsidRPr="00DE35D2">
        <w:rPr>
          <w:rStyle w:val="Emphasis"/>
        </w:rPr>
        <w:t>increasingly colonised</w:t>
      </w:r>
      <w:r w:rsidRPr="00DE35D2">
        <w:rPr>
          <w:rStyle w:val="StyleUnderline"/>
        </w:rPr>
        <w:t xml:space="preserve"> by . . . </w:t>
      </w:r>
      <w:r w:rsidRPr="00DE35D2">
        <w:rPr>
          <w:rStyle w:val="Emphasis"/>
        </w:rPr>
        <w:t>technocratic mechanisms</w:t>
      </w:r>
      <w:r w:rsidRPr="00DE35D2">
        <w:rPr>
          <w:rStyle w:val="StyleUnderline"/>
        </w:rPr>
        <w:t xml:space="preserve"> and </w:t>
      </w:r>
      <w:r w:rsidRPr="00DE35D2">
        <w:rPr>
          <w:rStyle w:val="Emphasis"/>
        </w:rPr>
        <w:t>consensual procedures</w:t>
      </w:r>
      <w:r w:rsidRPr="00DE35D2">
        <w:rPr>
          <w:rStyle w:val="StyleUnderline"/>
        </w:rPr>
        <w:t xml:space="preserve">” that operate within the unquestioned framework of </w:t>
      </w:r>
      <w:r w:rsidRPr="00DE35D2">
        <w:rPr>
          <w:rStyle w:val="Emphasis"/>
        </w:rPr>
        <w:t>market economics</w:t>
      </w:r>
      <w:r w:rsidRPr="00DE35D2">
        <w:rPr>
          <w:sz w:val="16"/>
        </w:rPr>
        <w:t xml:space="preserve"> (Wilson and Swyngedouw 2014, 6; see also Žižek 1999, 198–205; Rancière 1999).1 Broadly speaking, if the world today can be divided into two main camps— authoritarian capitalist (Singapore, China, Vietnam, Russia, Saudi Arabia, Iran, etc.) and capitalist liberal democratic (much of the rest of the global North and South)—then postpolitics is the political setup common to both, which is to say that postpolitics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0E529284" w14:textId="77777777" w:rsidR="00880A61" w:rsidRPr="00DE35D2" w:rsidRDefault="00880A61" w:rsidP="00880A61">
      <w:pPr>
        <w:rPr>
          <w:sz w:val="16"/>
        </w:rPr>
      </w:pPr>
      <w:r w:rsidRPr="00DE35D2">
        <w:rPr>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10CB95D7" w14:textId="77777777" w:rsidR="00880A61" w:rsidRPr="00DE35D2" w:rsidRDefault="00880A61" w:rsidP="00880A61">
      <w:pPr>
        <w:rPr>
          <w:rStyle w:val="StyleUnderline"/>
        </w:rPr>
      </w:pPr>
      <w:r w:rsidRPr="00DE35D2">
        <w:rPr>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DE35D2">
        <w:rPr>
          <w:rStyle w:val="StyleUnderline"/>
        </w:rPr>
        <w:t>Elections have, in this sense, become routinized, marketized, spectacularized: voting is just another consumerist “choice” based on small differences and charismatic appeal. Postpolitics thus progressively forecloses the space of the political, replacing party competition with consensus-based politics, issue-oriented debate with charismatic leadership, and ideological divide with political agreement (especially in relation to the market).</w:t>
      </w:r>
    </w:p>
    <w:p w14:paraId="6D40224F" w14:textId="77777777" w:rsidR="00880A61" w:rsidRPr="00DE35D2" w:rsidRDefault="00880A61" w:rsidP="00880A61">
      <w:pPr>
        <w:rPr>
          <w:sz w:val="16"/>
        </w:rPr>
      </w:pPr>
      <w:r w:rsidRPr="00DE35D2">
        <w:rPr>
          <w:rStyle w:val="StyleUnderline"/>
        </w:rPr>
        <w:t>Postpolitics thus ends up reducing the political to “enlightened” policymaking</w:t>
      </w:r>
      <w:r w:rsidRPr="00DE35D2">
        <w:rPr>
          <w:sz w:val="16"/>
        </w:rPr>
        <w:t>.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are able to capture and express popular consensus—to perfect what, more or less, already is. The point is not to question the status quo too much, but to make practical and workable policy. Often, such depoliticized decision-making resorts to a moralizing politics—a notable feature of our neoliberal times—as a result of which it is individuals and businesses that are responsibilized: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50711C4C" w14:textId="77777777" w:rsidR="00880A61" w:rsidRPr="00DE35D2" w:rsidRDefault="00880A61" w:rsidP="00880A61">
      <w:pPr>
        <w:rPr>
          <w:sz w:val="16"/>
        </w:rPr>
      </w:pPr>
      <w:r w:rsidRPr="00DE35D2">
        <w:rPr>
          <w:rStyle w:val="StyleUnderline"/>
        </w:rPr>
        <w:t xml:space="preserve">The overwhelming consensus here is on neoliberal capitalism, which is generally accepted as objective fact, providing the primary horizon of meaning. This means that the </w:t>
      </w:r>
      <w:r w:rsidRPr="00DE35D2">
        <w:rPr>
          <w:rStyle w:val="Emphasis"/>
        </w:rPr>
        <w:t>real object</w:t>
      </w:r>
      <w:r w:rsidRPr="00DE35D2">
        <w:rPr>
          <w:rStyle w:val="StyleUnderline"/>
        </w:rPr>
        <w:t xml:space="preserve"> of </w:t>
      </w:r>
      <w:r w:rsidRPr="00DE35D2">
        <w:rPr>
          <w:rStyle w:val="Emphasis"/>
          <w:highlight w:val="yellow"/>
        </w:rPr>
        <w:t>postpolitics</w:t>
      </w:r>
      <w:r w:rsidRPr="00DE35D2">
        <w:rPr>
          <w:rStyle w:val="StyleUnderline"/>
        </w:rPr>
        <w:t xml:space="preserve"> is the </w:t>
      </w:r>
      <w:r w:rsidRPr="00DE35D2">
        <w:rPr>
          <w:rStyle w:val="Emphasis"/>
          <w:highlight w:val="yellow"/>
        </w:rPr>
        <w:t>depoliticiz</w:t>
      </w:r>
      <w:r w:rsidRPr="00DE35D2">
        <w:rPr>
          <w:rStyle w:val="Emphasis"/>
        </w:rPr>
        <w:t xml:space="preserve">ation of the </w:t>
      </w:r>
      <w:r w:rsidRPr="00DE35D2">
        <w:rPr>
          <w:rStyle w:val="Emphasis"/>
          <w:highlight w:val="yellow"/>
        </w:rPr>
        <w:t>economy</w:t>
      </w:r>
      <w:r w:rsidRPr="00DE35D2">
        <w:rPr>
          <w:rStyle w:val="StyleUnderline"/>
        </w:rPr>
        <w:t>, which thereby tends to be “increasingly insulated from even the most limited forms of democratic accountability”</w:t>
      </w:r>
      <w:r w:rsidRPr="00DE35D2">
        <w:rPr>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More often than not,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1E576328" w14:textId="77777777" w:rsidR="00880A61" w:rsidRPr="00DE35D2" w:rsidRDefault="00880A61" w:rsidP="00880A61">
      <w:pPr>
        <w:rPr>
          <w:rStyle w:val="StyleUnderline"/>
        </w:rPr>
      </w:pPr>
      <w:r w:rsidRPr="00DE35D2">
        <w:rPr>
          <w:sz w:val="16"/>
        </w:rPr>
        <w:t xml:space="preserve">Where state power has increased of late is in the domains of security and immigration. Yet these, too, accord with postpolitics, the one enabling greater surveillance of the population (often under the guise of “antiterrorism”), the other allowing stricter control over the movement of people and labor. </w:t>
      </w:r>
      <w:r w:rsidRPr="00DE35D2">
        <w:rPr>
          <w:rStyle w:val="StyleUnderline"/>
        </w:rPr>
        <w:t>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dimension of postpolitical globalization is thus greater immobility.</w:t>
      </w:r>
    </w:p>
    <w:p w14:paraId="1983BD51" w14:textId="77777777" w:rsidR="00880A61" w:rsidRPr="00DE35D2" w:rsidRDefault="00880A61" w:rsidP="00880A61">
      <w:pPr>
        <w:rPr>
          <w:rStyle w:val="StyleUnderline"/>
        </w:rPr>
      </w:pPr>
      <w:r w:rsidRPr="00DE35D2">
        <w:rPr>
          <w:rStyle w:val="Emphasis"/>
        </w:rPr>
        <w:t>Culture</w:t>
      </w:r>
      <w:r w:rsidRPr="00DE35D2">
        <w:rPr>
          <w:sz w:val="16"/>
        </w:rPr>
        <w:t xml:space="preserve"> </w:t>
      </w:r>
      <w:r w:rsidRPr="00DE35D2">
        <w:rPr>
          <w:rStyle w:val="StyleUnderline"/>
        </w:rPr>
        <w:t xml:space="preserve">is the </w:t>
      </w:r>
      <w:r w:rsidRPr="00DE35D2">
        <w:rPr>
          <w:rStyle w:val="Emphasis"/>
        </w:rPr>
        <w:t>one area</w:t>
      </w:r>
      <w:r w:rsidRPr="00DE35D2">
        <w:rPr>
          <w:rStyle w:val="StyleUnderline"/>
        </w:rPr>
        <w:t xml:space="preserve"> in which </w:t>
      </w:r>
      <w:r w:rsidRPr="00DE35D2">
        <w:rPr>
          <w:rStyle w:val="Emphasis"/>
        </w:rPr>
        <w:t>“difference”</w:t>
      </w:r>
      <w:r w:rsidRPr="00DE35D2">
        <w:rPr>
          <w:rStyle w:val="StyleUnderline"/>
        </w:rPr>
        <w:t xml:space="preserve"> is tolerated in today’s liberal democratic landscape</w:t>
      </w:r>
      <w:r w:rsidRPr="00DE35D2">
        <w:rPr>
          <w:sz w:val="16"/>
        </w:rPr>
        <w:t xml:space="preserve">: </w:t>
      </w:r>
      <w:r w:rsidRPr="00DE35D2">
        <w:rPr>
          <w:rStyle w:val="StyleUnderline"/>
        </w:rPr>
        <w:t>it is the realm in which the main struggles for recognition have happened during the last few decades, bringing notable victories for gender, LGBT+, disability, and antiracism movements</w:t>
      </w:r>
      <w:r w:rsidRPr="00DE35D2">
        <w:rPr>
          <w:sz w:val="16"/>
        </w:rPr>
        <w:t xml:space="preserve">. Yet even these </w:t>
      </w:r>
      <w:r w:rsidRPr="00DE35D2">
        <w:rPr>
          <w:rStyle w:val="StyleUnderline"/>
        </w:rPr>
        <w:t xml:space="preserve">are </w:t>
      </w:r>
      <w:r w:rsidRPr="00DE35D2">
        <w:rPr>
          <w:rStyle w:val="Emphasis"/>
        </w:rPr>
        <w:t>consistent</w:t>
      </w:r>
      <w:r w:rsidRPr="00DE35D2">
        <w:rPr>
          <w:rStyle w:val="StyleUnderline"/>
        </w:rPr>
        <w:t xml:space="preserve"> with the postpolitical</w:t>
      </w:r>
      <w:r w:rsidRPr="00DE35D2">
        <w:rPr>
          <w:sz w:val="16"/>
        </w:rPr>
        <w:t xml:space="preserve">—as long as capitalist political economy is generally left unthreatened, cultural politics can proceed, it seems. </w:t>
      </w:r>
      <w:r w:rsidRPr="00DE35D2">
        <w:rPr>
          <w:rStyle w:val="StyleUnderline"/>
        </w:rPr>
        <w:t xml:space="preserve">In fact, </w:t>
      </w:r>
      <w:r w:rsidRPr="00DE35D2">
        <w:rPr>
          <w:rStyle w:val="StyleUnderline"/>
          <w:highlight w:val="yellow"/>
        </w:rPr>
        <w:t>corporate capitalism</w:t>
      </w:r>
      <w:r w:rsidRPr="00DE35D2">
        <w:rPr>
          <w:rStyle w:val="StyleUnderline"/>
        </w:rPr>
        <w:t xml:space="preserve"> now </w:t>
      </w:r>
      <w:r w:rsidRPr="00DE35D2">
        <w:rPr>
          <w:rStyle w:val="Emphasis"/>
          <w:highlight w:val="yellow"/>
        </w:rPr>
        <w:t>banks on</w:t>
      </w:r>
      <w:r w:rsidRPr="00DE35D2">
        <w:rPr>
          <w:rStyle w:val="StyleUnderline"/>
        </w:rPr>
        <w:t xml:space="preserve"> the </w:t>
      </w:r>
      <w:r w:rsidRPr="00DE35D2">
        <w:rPr>
          <w:rStyle w:val="Emphasis"/>
          <w:highlight w:val="yellow"/>
        </w:rPr>
        <w:t>prolif</w:t>
      </w:r>
      <w:r w:rsidRPr="00DE35D2">
        <w:rPr>
          <w:rStyle w:val="Emphasis"/>
        </w:rPr>
        <w:t xml:space="preserve">eration </w:t>
      </w:r>
      <w:r w:rsidRPr="00DE35D2">
        <w:rPr>
          <w:rStyle w:val="Emphasis"/>
          <w:highlight w:val="yellow"/>
        </w:rPr>
        <w:t>of identities</w:t>
      </w:r>
      <w:r w:rsidRPr="00DE35D2">
        <w:rPr>
          <w:rStyle w:val="StyleUnderline"/>
        </w:rPr>
        <w:t xml:space="preserve"> and lifestyles, </w:t>
      </w:r>
      <w:r w:rsidRPr="00DE35D2">
        <w:rPr>
          <w:rStyle w:val="StyleUnderline"/>
          <w:highlight w:val="yellow"/>
        </w:rPr>
        <w:t>seeing</w:t>
      </w:r>
      <w:r w:rsidRPr="00DE35D2">
        <w:rPr>
          <w:rStyle w:val="StyleUnderline"/>
        </w:rPr>
        <w:t xml:space="preserve"> in them yet another </w:t>
      </w:r>
      <w:r w:rsidRPr="00DE35D2">
        <w:rPr>
          <w:rStyle w:val="Emphasis"/>
          <w:highlight w:val="yellow"/>
        </w:rPr>
        <w:t>opportunity for commodification</w:t>
      </w:r>
      <w:r w:rsidRPr="00DE35D2">
        <w:rPr>
          <w:sz w:val="16"/>
        </w:rPr>
        <w:t xml:space="preserve"> (</w:t>
      </w:r>
      <w:r w:rsidRPr="00DE35D2">
        <w:rPr>
          <w:rStyle w:val="StyleUnderline"/>
        </w:rPr>
        <w:t>“ethnic chic,” gay fashion, “chick lit,” Prozac, etc.).</w:t>
      </w:r>
      <w:r w:rsidRPr="00DE35D2">
        <w:rPr>
          <w:sz w:val="16"/>
        </w:rPr>
        <w:t xml:space="preserve"> Today, </w:t>
      </w:r>
      <w:r w:rsidRPr="00DE35D2">
        <w:rPr>
          <w:rStyle w:val="Emphasis"/>
        </w:rPr>
        <w:t xml:space="preserve">even </w:t>
      </w:r>
      <w:r w:rsidRPr="00DE35D2">
        <w:rPr>
          <w:rStyle w:val="Emphasis"/>
          <w:highlight w:val="yellow"/>
        </w:rPr>
        <w:t>protest movements are corporatized</w:t>
      </w:r>
      <w:r w:rsidRPr="00DE35D2">
        <w:rPr>
          <w:rStyle w:val="StyleUnderlin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they </w:t>
      </w:r>
      <w:r w:rsidRPr="00DE35D2">
        <w:rPr>
          <w:rStyle w:val="Emphasis"/>
        </w:rPr>
        <w:t>pose no threat</w:t>
      </w:r>
      <w:r w:rsidRPr="00DE35D2">
        <w:rPr>
          <w:rStyle w:val="StyleUnderline"/>
        </w:rPr>
        <w:t xml:space="preserve"> to the system, but they </w:t>
      </w:r>
      <w:r w:rsidRPr="00DE35D2">
        <w:rPr>
          <w:rStyle w:val="Emphasis"/>
        </w:rPr>
        <w:t xml:space="preserve">become </w:t>
      </w:r>
      <w:r w:rsidRPr="00DE35D2">
        <w:rPr>
          <w:rStyle w:val="Emphasis"/>
          <w:highlight w:val="yellow"/>
        </w:rPr>
        <w:t>fodder for</w:t>
      </w:r>
      <w:r w:rsidRPr="00DE35D2">
        <w:rPr>
          <w:rStyle w:val="Emphasis"/>
        </w:rPr>
        <w:t xml:space="preserve"> new </w:t>
      </w:r>
      <w:r w:rsidRPr="00DE35D2">
        <w:rPr>
          <w:rStyle w:val="Emphasis"/>
          <w:highlight w:val="yellow"/>
        </w:rPr>
        <w:t>markets</w:t>
      </w:r>
      <w:r w:rsidRPr="00DE35D2">
        <w:rPr>
          <w:rStyle w:val="StyleUnderline"/>
        </w:rPr>
        <w:t>.</w:t>
      </w:r>
    </w:p>
    <w:p w14:paraId="6E028059" w14:textId="77777777" w:rsidR="00880A61" w:rsidRPr="00DE35D2" w:rsidRDefault="00880A61" w:rsidP="00880A61">
      <w:pPr>
        <w:rPr>
          <w:sz w:val="16"/>
        </w:rPr>
      </w:pPr>
      <w:r w:rsidRPr="00DE35D2">
        <w:rPr>
          <w:sz w:val="16"/>
        </w:rPr>
        <w:t>But of late, such postpolitics appears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More and more, it seems, our political and economic institutions are beset with scandals (e.g., corruption, money laundering, surveillance overreach), with political leaders out of touch and economic elites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7102D1D0" w14:textId="77777777" w:rsidR="00880A61" w:rsidRPr="00DE35D2" w:rsidRDefault="00880A61" w:rsidP="00880A61">
      <w:pPr>
        <w:rPr>
          <w:sz w:val="16"/>
        </w:rPr>
      </w:pPr>
      <w:r w:rsidRPr="00DE35D2">
        <w:rPr>
          <w:sz w:val="16"/>
        </w:rPr>
        <w:t>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the right-wing type—is in this sense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1437FF98" w14:textId="77777777" w:rsidR="00880A61" w:rsidRPr="00DE35D2" w:rsidRDefault="00880A61" w:rsidP="00880A61">
      <w:pPr>
        <w:rPr>
          <w:sz w:val="16"/>
        </w:rPr>
      </w:pPr>
      <w:r w:rsidRPr="00DE35D2">
        <w:rPr>
          <w:rStyle w:val="StyleUnderlin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DE35D2">
        <w:rPr>
          <w:sz w:val="16"/>
        </w:rPr>
        <w:t xml:space="preserve">. </w:t>
      </w:r>
      <w:r w:rsidRPr="00DE35D2">
        <w:rPr>
          <w:rStyle w:val="StyleUnderline"/>
        </w:rPr>
        <w:t>That is to say, it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DE35D2">
        <w:rPr>
          <w:sz w:val="16"/>
        </w:rPr>
        <w:t>. For the populist, the reason for our troubles is never really the system but an outsider or intruder who corrupts it (Žižek 2006d, 555; 2008a, 264– 333; see also Mouffe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43551467" w14:textId="77777777" w:rsidR="00880A61" w:rsidRPr="00DE35D2" w:rsidRDefault="00880A61" w:rsidP="00880A61">
      <w:pPr>
        <w:rPr>
          <w:rStyle w:val="StyleUnderline"/>
        </w:rPr>
      </w:pPr>
      <w:r w:rsidRPr="00DE35D2">
        <w:rPr>
          <w:rStyle w:val="StyleUnderline"/>
        </w:rPr>
        <w:t>But such successes and failures notwithstanding, the rise of populism today appears as a sign of the further entrenchment of postpolitics in capitalist liberal democracies—a fresh narrowing of the space of the political, a move toward greater authoritarianism</w:t>
      </w:r>
      <w:r w:rsidRPr="00DE35D2">
        <w:rPr>
          <w:sz w:val="16"/>
        </w:rPr>
        <w:t xml:space="preserve">.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evidence of an attempt at adapting this model to the bygone liberal democratic landscape. This is not to say that we are all headed toward authoritarian capitalism but that </w:t>
      </w:r>
      <w:r w:rsidRPr="00DE35D2">
        <w:rPr>
          <w:rStyle w:val="StyleUnderline"/>
        </w:rPr>
        <w:t xml:space="preserve">the liberal democratic consensus is </w:t>
      </w:r>
      <w:r w:rsidRPr="00DE35D2">
        <w:rPr>
          <w:rStyle w:val="Emphasis"/>
        </w:rPr>
        <w:t>floundering</w:t>
      </w:r>
      <w:r w:rsidRPr="00DE35D2">
        <w:rPr>
          <w:rStyle w:val="StyleUnderline"/>
        </w:rPr>
        <w:t xml:space="preserve">, and in this </w:t>
      </w:r>
      <w:r w:rsidRPr="00DE35D2">
        <w:rPr>
          <w:rStyle w:val="Emphasis"/>
        </w:rPr>
        <w:t>vacuum</w:t>
      </w:r>
      <w:r w:rsidRPr="00DE35D2">
        <w:rPr>
          <w:rStyle w:val="StyleUnderline"/>
        </w:rPr>
        <w:t xml:space="preserve">, authoritarian capitalism provides one possible path forward, implying a </w:t>
      </w:r>
      <w:r w:rsidRPr="00DE35D2">
        <w:rPr>
          <w:rStyle w:val="Emphasis"/>
        </w:rPr>
        <w:t>consolidat</w:t>
      </w:r>
      <w:r w:rsidRPr="00DE35D2">
        <w:rPr>
          <w:rStyle w:val="StyleUnderline"/>
        </w:rPr>
        <w:t>ion of the postpolitical.</w:t>
      </w:r>
    </w:p>
    <w:p w14:paraId="31FC9760" w14:textId="77777777" w:rsidR="00880A61" w:rsidRPr="00DE35D2" w:rsidRDefault="00880A61" w:rsidP="00880A61">
      <w:pPr>
        <w:rPr>
          <w:sz w:val="16"/>
        </w:rPr>
      </w:pPr>
      <w:r w:rsidRPr="00DE35D2">
        <w:rPr>
          <w:sz w:val="16"/>
        </w:rPr>
        <w:t xml:space="preserve">Thus, the “New World Order that is emerging is . . . no longer the Fukuyamist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DE35D2">
        <w:rPr>
          <w:rStyle w:val="Emphasis"/>
        </w:rPr>
        <w:t>Yet</w:t>
      </w:r>
      <w:r w:rsidRPr="00DE35D2">
        <w:rPr>
          <w:rStyle w:val="StyleUnderline"/>
        </w:rPr>
        <w:t xml:space="preserve"> if the </w:t>
      </w:r>
      <w:r w:rsidRPr="00DE35D2">
        <w:rPr>
          <w:rStyle w:val="Emphasis"/>
        </w:rPr>
        <w:t>turbulence of our times</w:t>
      </w:r>
      <w:r w:rsidRPr="00DE35D2">
        <w:rPr>
          <w:rStyle w:val="StyleUnderline"/>
        </w:rPr>
        <w:t xml:space="preserve"> delivers increasingly postpolitical forms of governance, this same turbulence becomes an </w:t>
      </w:r>
      <w:r w:rsidRPr="00DE35D2">
        <w:rPr>
          <w:rStyle w:val="Emphasis"/>
        </w:rPr>
        <w:t>opportunity for the Left</w:t>
      </w:r>
      <w:r w:rsidRPr="00DE35D2">
        <w:rPr>
          <w:rStyle w:val="StyleUnderline"/>
        </w:rPr>
        <w:t xml:space="preserve"> to rethink and </w:t>
      </w:r>
      <w:r w:rsidRPr="00DE35D2">
        <w:rPr>
          <w:rStyle w:val="Emphasis"/>
        </w:rPr>
        <w:t>rework politics</w:t>
      </w:r>
      <w:r w:rsidRPr="00DE35D2">
        <w:rPr>
          <w:rStyle w:val="StyleUnderline"/>
        </w:rPr>
        <w:t xml:space="preserve">, to find ways of rejuvenating and expanding spaces for disagreement and contestation on a </w:t>
      </w:r>
      <w:r w:rsidRPr="00DE35D2">
        <w:rPr>
          <w:rStyle w:val="Emphasis"/>
        </w:rPr>
        <w:t>broad and universalizing scale</w:t>
      </w:r>
      <w:r w:rsidRPr="00DE35D2">
        <w:rPr>
          <w:sz w:val="16"/>
        </w:rPr>
        <w:t xml:space="preserve">. Indeed, Žižek repeatedly evokes Walter Benjamin’s observation that </w:t>
      </w:r>
      <w:r w:rsidRPr="00DE35D2">
        <w:rPr>
          <w:rStyle w:val="Emphasis"/>
        </w:rPr>
        <w:t>“every fascism is a sign of failed revolution”</w:t>
      </w:r>
      <w:r w:rsidRPr="00DE35D2">
        <w:rPr>
          <w:sz w:val="16"/>
        </w:rPr>
        <w:t xml:space="preserve"> (2012d, 452). </w:t>
      </w:r>
      <w:r w:rsidRPr="00DE35D2">
        <w:rPr>
          <w:rStyle w:val="StyleUnderline"/>
        </w:rPr>
        <w:t>He squarely blames this failure on the Left and its “palliative damage-control measures within the global capitalist framework”</w:t>
      </w:r>
      <w:r w:rsidRPr="00DE35D2">
        <w:rPr>
          <w:sz w:val="16"/>
        </w:rPr>
        <w:t xml:space="preserve"> (2000, 321), that is, its </w:t>
      </w:r>
      <w:r w:rsidRPr="00DE35D2">
        <w:rPr>
          <w:rStyle w:val="Emphasis"/>
        </w:rPr>
        <w:t>inability</w:t>
      </w:r>
      <w:r w:rsidRPr="00DE35D2">
        <w:rPr>
          <w:sz w:val="16"/>
        </w:rPr>
        <w:t xml:space="preserve"> </w:t>
      </w:r>
      <w:r w:rsidRPr="00DE35D2">
        <w:rPr>
          <w:rStyle w:val="StyleUnderline"/>
        </w:rPr>
        <w:t xml:space="preserve">or </w:t>
      </w:r>
      <w:r w:rsidRPr="00DE35D2">
        <w:rPr>
          <w:rStyle w:val="Emphasis"/>
        </w:rPr>
        <w:t>refusal</w:t>
      </w:r>
      <w:r w:rsidRPr="00DE35D2">
        <w:rPr>
          <w:rStyle w:val="StyleUnderline"/>
        </w:rPr>
        <w:t xml:space="preserve"> to argue for and insist on </w:t>
      </w:r>
      <w:r w:rsidRPr="00DE35D2">
        <w:rPr>
          <w:rStyle w:val="Emphasis"/>
        </w:rPr>
        <w:t>egalitarian justice and economic equality</w:t>
      </w:r>
      <w:r w:rsidRPr="00DE35D2">
        <w:rPr>
          <w:sz w:val="16"/>
        </w:rPr>
        <w:t xml:space="preserve">. </w:t>
      </w:r>
      <w:r w:rsidRPr="00DE35D2">
        <w:rPr>
          <w:rStyle w:val="StyleUnderline"/>
        </w:rPr>
        <w:t xml:space="preserve">Global capitalism has successfully </w:t>
      </w:r>
      <w:r w:rsidRPr="00DE35D2">
        <w:rPr>
          <w:rStyle w:val="Emphasis"/>
        </w:rPr>
        <w:t>imposed its universalism</w:t>
      </w:r>
      <w:r w:rsidRPr="00DE35D2">
        <w:rPr>
          <w:rStyle w:val="StyleUnderline"/>
        </w:rPr>
        <w:t xml:space="preserve">, accompanied by a postpolitics that deftly </w:t>
      </w:r>
      <w:r w:rsidRPr="00DE35D2">
        <w:rPr>
          <w:rStyle w:val="Emphasis"/>
        </w:rPr>
        <w:t>forecloses the political</w:t>
      </w:r>
      <w:r w:rsidRPr="00DE35D2">
        <w:rPr>
          <w:rStyle w:val="StyleUnderline"/>
        </w:rPr>
        <w:t xml:space="preserve"> by </w:t>
      </w:r>
      <w:r w:rsidRPr="00DE35D2">
        <w:rPr>
          <w:rStyle w:val="Emphasis"/>
        </w:rPr>
        <w:t>particularizing political claims</w:t>
      </w:r>
      <w:r w:rsidRPr="00DE35D2">
        <w:rPr>
          <w:rStyle w:val="StyleUnderline"/>
        </w:rPr>
        <w:t xml:space="preserve"> (e.g., identity-based rights) that remain unthreatening to capital</w:t>
      </w:r>
      <w:r w:rsidRPr="00DE35D2">
        <w:rPr>
          <w:sz w:val="16"/>
        </w:rPr>
        <w:t xml:space="preserve">. </w:t>
      </w:r>
      <w:r w:rsidRPr="00DE35D2">
        <w:rPr>
          <w:rStyle w:val="StyleUnderline"/>
          <w:highlight w:val="yellow"/>
        </w:rPr>
        <w:t>The challenge</w:t>
      </w:r>
      <w:r w:rsidRPr="00DE35D2">
        <w:rPr>
          <w:rStyle w:val="StyleUnderline"/>
        </w:rPr>
        <w:t xml:space="preserve"> for the Left, then, </w:t>
      </w:r>
      <w:r w:rsidRPr="00DE35D2">
        <w:rPr>
          <w:rStyle w:val="StyleUnderline"/>
          <w:highlight w:val="yellow"/>
        </w:rPr>
        <w:t>is to</w:t>
      </w:r>
      <w:r w:rsidRPr="00DE35D2">
        <w:rPr>
          <w:rStyle w:val="StyleUnderline"/>
        </w:rPr>
        <w:t xml:space="preserve"> respond with a politics that does not just </w:t>
      </w:r>
      <w:r w:rsidRPr="00DE35D2">
        <w:rPr>
          <w:rStyle w:val="Emphasis"/>
        </w:rPr>
        <w:t>settle for making particular demands</w:t>
      </w:r>
      <w:r w:rsidRPr="00DE35D2">
        <w:rPr>
          <w:rStyle w:val="StyleUnderline"/>
        </w:rPr>
        <w:t xml:space="preserve">, but </w:t>
      </w:r>
      <w:r w:rsidRPr="00DE35D2">
        <w:rPr>
          <w:rStyle w:val="StyleUnderline"/>
          <w:highlight w:val="yellow"/>
        </w:rPr>
        <w:t>find</w:t>
      </w:r>
      <w:r w:rsidRPr="00DE35D2">
        <w:rPr>
          <w:rStyle w:val="StyleUnderline"/>
        </w:rPr>
        <w:t xml:space="preserve">s </w:t>
      </w:r>
      <w:r w:rsidRPr="00DE35D2">
        <w:rPr>
          <w:rStyle w:val="StyleUnderline"/>
          <w:highlight w:val="yellow"/>
        </w:rPr>
        <w:t xml:space="preserve">ways of </w:t>
      </w:r>
      <w:r w:rsidRPr="00DE35D2">
        <w:rPr>
          <w:rStyle w:val="Emphasis"/>
          <w:highlight w:val="yellow"/>
        </w:rPr>
        <w:t>universalizing</w:t>
      </w:r>
      <w:r w:rsidRPr="00DE35D2">
        <w:rPr>
          <w:rStyle w:val="Emphasis"/>
        </w:rPr>
        <w:t xml:space="preserve"> these </w:t>
      </w:r>
      <w:r w:rsidRPr="00DE35D2">
        <w:rPr>
          <w:rStyle w:val="Emphasis"/>
          <w:highlight w:val="yellow"/>
        </w:rPr>
        <w:t>demands</w:t>
      </w:r>
      <w:r w:rsidRPr="00DE35D2">
        <w:rPr>
          <w:rStyle w:val="StyleUnderline"/>
          <w:highlight w:val="yellow"/>
        </w:rPr>
        <w:t xml:space="preserve"> to counter</w:t>
      </w:r>
      <w:r w:rsidRPr="00DE35D2">
        <w:rPr>
          <w:rStyle w:val="StyleUnderline"/>
        </w:rPr>
        <w:t xml:space="preserve"> both </w:t>
      </w:r>
      <w:r w:rsidRPr="00DE35D2">
        <w:rPr>
          <w:rStyle w:val="Emphasis"/>
        </w:rPr>
        <w:t>capitalist globalization</w:t>
      </w:r>
      <w:r w:rsidRPr="00DE35D2">
        <w:rPr>
          <w:rStyle w:val="StyleUnderline"/>
        </w:rPr>
        <w:t xml:space="preserve"> and the </w:t>
      </w:r>
      <w:r w:rsidRPr="00DE35D2">
        <w:rPr>
          <w:rStyle w:val="Emphasis"/>
          <w:highlight w:val="yellow"/>
        </w:rPr>
        <w:t>retreat of the political</w:t>
      </w:r>
      <w:r w:rsidRPr="00DE35D2">
        <w:rPr>
          <w:rStyle w:val="StyleUnderline"/>
        </w:rPr>
        <w:t>.</w:t>
      </w:r>
      <w:r w:rsidRPr="00DE35D2">
        <w:rPr>
          <w:sz w:val="16"/>
        </w:rPr>
        <w:t xml:space="preserve"> In his goal to awaken the Left from the postpolitical slumber, Žižek often turns to the ’68 motto Soyons réalistes, demandons l’impossible! </w:t>
      </w:r>
      <w:r w:rsidRPr="00DE35D2">
        <w:rPr>
          <w:rStyle w:val="StyleUnderline"/>
        </w:rPr>
        <w:t xml:space="preserve">Against the champions of postpolitics, who prescribe </w:t>
      </w:r>
      <w:r w:rsidRPr="00DE35D2">
        <w:rPr>
          <w:rStyle w:val="Emphasis"/>
        </w:rPr>
        <w:t>reformist interventions</w:t>
      </w:r>
      <w:r w:rsidRPr="00DE35D2">
        <w:rPr>
          <w:rStyle w:val="StyleUnderline"/>
        </w:rPr>
        <w:t xml:space="preserve"> “within the </w:t>
      </w:r>
      <w:r w:rsidRPr="00DE35D2">
        <w:rPr>
          <w:rStyle w:val="Emphasis"/>
        </w:rPr>
        <w:t>liberal-democratic horizon</w:t>
      </w:r>
      <w:r w:rsidRPr="00DE35D2">
        <w:rPr>
          <w:rStyle w:val="StyleUnderline"/>
        </w:rPr>
        <w:t>” (2000, 326) that amount to an ideological dream of a capitalism with a human face</w:t>
      </w:r>
      <w:r w:rsidRPr="00DE35D2">
        <w:rPr>
          <w:sz w:val="16"/>
        </w:rPr>
        <w:t xml:space="preserve">, Žižek juxtaposes their phantasmatic, toothless utopia with </w:t>
      </w:r>
      <w:r w:rsidRPr="00DE35D2">
        <w:rPr>
          <w:rStyle w:val="StyleUnderline"/>
        </w:rPr>
        <w:t>a</w:t>
      </w:r>
      <w:r w:rsidRPr="00DE35D2">
        <w:rPr>
          <w:sz w:val="16"/>
        </w:rPr>
        <w:t xml:space="preserve"> more </w:t>
      </w:r>
      <w:r w:rsidRPr="00DE35D2">
        <w:rPr>
          <w:rStyle w:val="Emphasis"/>
        </w:rPr>
        <w:t>material</w:t>
      </w:r>
      <w:r w:rsidRPr="00DE35D2">
        <w:rPr>
          <w:sz w:val="16"/>
        </w:rPr>
        <w:t xml:space="preserve">, </w:t>
      </w:r>
      <w:r w:rsidRPr="00DE35D2">
        <w:rPr>
          <w:rStyle w:val="Emphasis"/>
        </w:rPr>
        <w:t>radical</w:t>
      </w:r>
      <w:r w:rsidRPr="00DE35D2">
        <w:rPr>
          <w:sz w:val="16"/>
        </w:rPr>
        <w:t xml:space="preserve"> </w:t>
      </w:r>
      <w:r w:rsidRPr="00DE35D2">
        <w:rPr>
          <w:rStyle w:val="StyleUnderline"/>
        </w:rPr>
        <w:t>utopia of “demanding the impossible.”</w:t>
      </w:r>
      <w:r w:rsidRPr="00DE35D2">
        <w:rPr>
          <w:sz w:val="16"/>
        </w:rPr>
        <w:t xml:space="preserve"> Here the Left must appreciate the full force of the demand:</w:t>
      </w:r>
    </w:p>
    <w:p w14:paraId="4247FD31" w14:textId="77777777" w:rsidR="00880A61" w:rsidRPr="00DE35D2" w:rsidRDefault="00880A61" w:rsidP="00880A61">
      <w:pPr>
        <w:rPr>
          <w:sz w:val="16"/>
        </w:rPr>
      </w:pPr>
      <w:r w:rsidRPr="00DE35D2">
        <w:rPr>
          <w:sz w:val="16"/>
        </w:rPr>
        <w:t>First, there is “demanding the impossible” in the sense of bombarding the existing system with demands that it cannot meet: open borders, better healthcare, higher wages. . . . Here we are today, in the midst of a hysterical provocation of our masters (technocratic experts). This provocation has to be followed by a key step further: not demanding the impossible from the system but demanding the “impossible” changes of the system itself. (2018a)</w:t>
      </w:r>
    </w:p>
    <w:p w14:paraId="5EC906EF" w14:textId="77777777" w:rsidR="00880A61" w:rsidRPr="00DE35D2" w:rsidRDefault="00880A61" w:rsidP="00880A61">
      <w:pPr>
        <w:rPr>
          <w:u w:val="single"/>
        </w:rPr>
      </w:pPr>
      <w:r w:rsidRPr="00DE35D2">
        <w:rPr>
          <w:rStyle w:val="StyleUnderline"/>
        </w:rPr>
        <w:t xml:space="preserve">A universal politics worthy of its name must demand the impossible changes of global capitalism itself. Let us turn our attention, then, to how such a </w:t>
      </w:r>
      <w:r w:rsidRPr="00DE35D2">
        <w:rPr>
          <w:rStyle w:val="Emphasis"/>
          <w:highlight w:val="yellow"/>
        </w:rPr>
        <w:t>universal politics</w:t>
      </w:r>
      <w:r w:rsidRPr="00DE35D2">
        <w:rPr>
          <w:rStyle w:val="StyleUnderline"/>
          <w:highlight w:val="yellow"/>
        </w:rPr>
        <w:t xml:space="preserve"> can be </w:t>
      </w:r>
      <w:r w:rsidRPr="00DE35D2">
        <w:rPr>
          <w:rStyle w:val="Emphasis"/>
          <w:highlight w:val="yellow"/>
        </w:rPr>
        <w:t>constructed</w:t>
      </w:r>
      <w:r w:rsidRPr="00DE35D2">
        <w:rPr>
          <w:rStyle w:val="StyleUnderline"/>
        </w:rPr>
        <w:t xml:space="preserve">, that is, to </w:t>
      </w:r>
      <w:r w:rsidRPr="00DE35D2">
        <w:rPr>
          <w:rStyle w:val="StyleUnderline"/>
          <w:highlight w:val="yellow"/>
        </w:rPr>
        <w:t>retrieving</w:t>
      </w:r>
      <w:r w:rsidRPr="00DE35D2">
        <w:rPr>
          <w:rStyle w:val="StyleUnderline"/>
        </w:rPr>
        <w:t xml:space="preserve"> precisely </w:t>
      </w:r>
      <w:r w:rsidRPr="00DE35D2">
        <w:rPr>
          <w:rStyle w:val="StyleUnderline"/>
          <w:highlight w:val="yellow"/>
        </w:rPr>
        <w:t xml:space="preserve">the </w:t>
      </w:r>
      <w:r w:rsidRPr="00DE35D2">
        <w:rPr>
          <w:rStyle w:val="Emphasis"/>
          <w:highlight w:val="yellow"/>
        </w:rPr>
        <w:t>agonistic universal</w:t>
      </w:r>
      <w:r w:rsidRPr="00DE35D2">
        <w:rPr>
          <w:rStyle w:val="StyleUnderline"/>
        </w:rPr>
        <w:t xml:space="preserve"> dimension that is </w:t>
      </w:r>
      <w:r w:rsidRPr="00DE35D2">
        <w:rPr>
          <w:rStyle w:val="StyleUnderline"/>
          <w:highlight w:val="yellow"/>
        </w:rPr>
        <w:t>proper to politics</w:t>
      </w:r>
      <w:r w:rsidRPr="00DE35D2">
        <w:rPr>
          <w:sz w:val="16"/>
        </w:rPr>
        <w:t>.</w:t>
      </w:r>
    </w:p>
    <w:p w14:paraId="611BD943" w14:textId="77777777" w:rsidR="00880A61" w:rsidRPr="00DE35D2" w:rsidRDefault="00880A61" w:rsidP="00880A61"/>
    <w:p w14:paraId="046AC266" w14:textId="77777777" w:rsidR="00880A61" w:rsidRPr="00DE35D2" w:rsidRDefault="00880A61" w:rsidP="00165F64">
      <w:pPr>
        <w:pStyle w:val="Heading2"/>
      </w:pPr>
      <w:r w:rsidRPr="00DE35D2">
        <w:t>Case</w:t>
      </w:r>
    </w:p>
    <w:p w14:paraId="0EB07B7B" w14:textId="77777777" w:rsidR="00880A61" w:rsidRPr="00DE35D2" w:rsidRDefault="00880A61" w:rsidP="00880A61">
      <w:pPr>
        <w:pStyle w:val="Heading3"/>
      </w:pPr>
      <w:r w:rsidRPr="00DE35D2">
        <w:t>Presumption---1NC</w:t>
      </w:r>
    </w:p>
    <w:p w14:paraId="237DC88B" w14:textId="77777777" w:rsidR="00880A61" w:rsidRDefault="00880A61" w:rsidP="00880A61">
      <w:pPr>
        <w:pStyle w:val="Analytic"/>
      </w:pPr>
    </w:p>
    <w:p w14:paraId="2B835271" w14:textId="77777777" w:rsidR="00880A61" w:rsidRDefault="00880A61" w:rsidP="00880A61">
      <w:pPr>
        <w:pStyle w:val="Heading4"/>
      </w:pPr>
      <w:r>
        <w:t>5</w:t>
      </w:r>
      <w:r w:rsidRPr="00DE35D2">
        <w:t xml:space="preserve">. </w:t>
      </w:r>
      <w:r>
        <w:t>Turns case---</w:t>
      </w:r>
      <w:r>
        <w:rPr>
          <w:u w:val="single"/>
        </w:rPr>
        <w:t>symbolic</w:t>
      </w:r>
      <w:r>
        <w:t xml:space="preserve"> affirmation divorced from </w:t>
      </w:r>
      <w:r>
        <w:rPr>
          <w:u w:val="single"/>
        </w:rPr>
        <w:t>material</w:t>
      </w:r>
      <w:r>
        <w:t xml:space="preserve"> advocacy re-entrenches power. </w:t>
      </w:r>
    </w:p>
    <w:p w14:paraId="67FE79A3" w14:textId="77777777" w:rsidR="00880A61" w:rsidRPr="00AB2993" w:rsidRDefault="00880A61" w:rsidP="00880A61">
      <w:r w:rsidRPr="00AB2993">
        <w:rPr>
          <w:rStyle w:val="Style13ptBold"/>
        </w:rPr>
        <w:t>Rigakos and Law</w:t>
      </w:r>
      <w:r>
        <w:rPr>
          <w:rStyle w:val="Style13ptBold"/>
        </w:rPr>
        <w:t>,</w:t>
      </w:r>
      <w:r w:rsidRPr="00AB2993">
        <w:rPr>
          <w:rStyle w:val="Style13ptBold"/>
        </w:rPr>
        <w:t xml:space="preserve"> 9</w:t>
      </w:r>
      <w:r>
        <w:t>—</w:t>
      </w:r>
      <w:r w:rsidRPr="00AB2993">
        <w:t xml:space="preserve">Assistant Professor of Law at Carleton University </w:t>
      </w:r>
      <w:r>
        <w:t>AND PhD, Legal Studies, Carleton University (George and Alexandra</w:t>
      </w:r>
      <w:r w:rsidRPr="00AB2993">
        <w:t xml:space="preserve"> “Risk, Realism and</w:t>
      </w:r>
      <w:r>
        <w:t xml:space="preserve"> the Politics of Resistance,” </w:t>
      </w:r>
      <w:r w:rsidRPr="00AB2993">
        <w:t>Critical Sociology 35(1) 79-103, dml)</w:t>
      </w:r>
    </w:p>
    <w:p w14:paraId="288D5216" w14:textId="77777777" w:rsidR="00880A61" w:rsidRPr="003B7E96" w:rsidRDefault="00880A61" w:rsidP="00880A61">
      <w:pPr>
        <w:rPr>
          <w:sz w:val="16"/>
        </w:rPr>
      </w:pPr>
      <w:r w:rsidRPr="003B7E96">
        <w:rPr>
          <w:sz w:val="16"/>
        </w:rPr>
        <w:t xml:space="preserve">McCann and March (1996: 244) next set out </w:t>
      </w:r>
      <w:r w:rsidRPr="003B7E96">
        <w:rPr>
          <w:rStyle w:val="StyleUnderline"/>
        </w:rPr>
        <w:t xml:space="preserve">the ‘justification for treating </w:t>
      </w:r>
      <w:r w:rsidRPr="003B7E96">
        <w:rPr>
          <w:rStyle w:val="Emphasis"/>
        </w:rPr>
        <w:t>everyday practices</w:t>
      </w:r>
      <w:r w:rsidRPr="003B7E96">
        <w:rPr>
          <w:rStyle w:val="StyleUnderline"/>
        </w:rPr>
        <w:t xml:space="preserve"> as significant’</w:t>
      </w:r>
      <w:r w:rsidRPr="003B7E96">
        <w:rPr>
          <w:sz w:val="16"/>
        </w:rPr>
        <w:t xml:space="preserve"> suggested by the above literature. First, the works studied </w:t>
      </w:r>
      <w:r w:rsidRPr="003B7E96">
        <w:rPr>
          <w:rStyle w:val="StyleUnderline"/>
        </w:rPr>
        <w:t>are concerned with proving people are not ‘</w:t>
      </w:r>
      <w:r w:rsidRPr="003B7E96">
        <w:rPr>
          <w:rStyle w:val="Emphasis"/>
        </w:rPr>
        <w:t>duped</w:t>
      </w:r>
      <w:r w:rsidRPr="003B7E96">
        <w:rPr>
          <w:rStyle w:val="StyleUnderline"/>
        </w:rPr>
        <w:t xml:space="preserve">’ by their surroundings. At the level of consciousness, subjects ‘are </w:t>
      </w:r>
      <w:r w:rsidRPr="003B7E96">
        <w:rPr>
          <w:rStyle w:val="Emphasis"/>
        </w:rPr>
        <w:t>ironic</w:t>
      </w:r>
      <w:r w:rsidRPr="003B7E96">
        <w:rPr>
          <w:rStyle w:val="StyleUnderline"/>
        </w:rPr>
        <w:t xml:space="preserve">, </w:t>
      </w:r>
      <w:r w:rsidRPr="003B7E96">
        <w:rPr>
          <w:rStyle w:val="Emphasis"/>
        </w:rPr>
        <w:t>critical</w:t>
      </w:r>
      <w:r w:rsidRPr="003B7E96">
        <w:rPr>
          <w:rStyle w:val="StyleUnderline"/>
        </w:rPr>
        <w:t xml:space="preserve">, </w:t>
      </w:r>
      <w:r w:rsidRPr="003B7E96">
        <w:rPr>
          <w:rStyle w:val="Emphasis"/>
        </w:rPr>
        <w:t>realistic</w:t>
      </w:r>
      <w:r w:rsidRPr="003B7E96">
        <w:rPr>
          <w:rStyle w:val="StyleUnderline"/>
        </w:rPr>
        <w:t xml:space="preserve">, even </w:t>
      </w:r>
      <w:r w:rsidRPr="003B7E96">
        <w:rPr>
          <w:rStyle w:val="Emphasis"/>
        </w:rPr>
        <w:t>sophisticated</w:t>
      </w:r>
      <w:r w:rsidRPr="003B7E96">
        <w:rPr>
          <w:rStyle w:val="StyleUnderline"/>
        </w:rPr>
        <w:t>’</w:t>
      </w:r>
      <w:r w:rsidRPr="003B7E96">
        <w:rPr>
          <w:sz w:val="16"/>
        </w:rPr>
        <w:t xml:space="preserve"> (1996: 225). </w:t>
      </w:r>
      <w:r w:rsidRPr="003B7E96">
        <w:rPr>
          <w:rStyle w:val="StyleUnderline"/>
        </w:rPr>
        <w:t>But</w:t>
      </w:r>
      <w:r w:rsidRPr="003B7E96">
        <w:rPr>
          <w:sz w:val="16"/>
        </w:rPr>
        <w:t xml:space="preserve"> McCann and March remind us that earlier radical or Left </w:t>
      </w:r>
      <w:r w:rsidRPr="003B7E96">
        <w:rPr>
          <w:rStyle w:val="StyleUnderline"/>
        </w:rPr>
        <w:t xml:space="preserve">theorists have made similar arguments </w:t>
      </w:r>
      <w:r w:rsidRPr="003B7E96">
        <w:rPr>
          <w:rStyle w:val="Emphasis"/>
        </w:rPr>
        <w:t>without</w:t>
      </w:r>
      <w:r w:rsidRPr="003B7E96">
        <w:rPr>
          <w:rStyle w:val="StyleUnderline"/>
        </w:rPr>
        <w:t xml:space="preserve"> resorting to stories of </w:t>
      </w:r>
      <w:r w:rsidRPr="00BF53F5">
        <w:rPr>
          <w:rStyle w:val="Emphasis"/>
        </w:rPr>
        <w:t>everyday resistance</w:t>
      </w:r>
      <w:r w:rsidRPr="003B7E96">
        <w:rPr>
          <w:rStyle w:val="StyleUnderline"/>
        </w:rPr>
        <w:t> in order to do so</w:t>
      </w:r>
      <w:r w:rsidRPr="003B7E96">
        <w:rPr>
          <w:sz w:val="16"/>
        </w:rPr>
        <w:t>. Second, </w:t>
      </w:r>
      <w:r w:rsidRPr="003B7E96">
        <w:rPr>
          <w:rStyle w:val="StyleUnderline"/>
        </w:rPr>
        <w:t xml:space="preserve">everyday resistance on a discursive level is said to </w:t>
      </w:r>
      <w:r w:rsidRPr="003B7E96">
        <w:rPr>
          <w:rStyle w:val="Emphasis"/>
        </w:rPr>
        <w:t>reaffirm the subject’s dignity</w:t>
      </w:r>
      <w:r w:rsidRPr="003B7E96">
        <w:rPr>
          <w:rStyle w:val="StyleUnderline"/>
        </w:rPr>
        <w:t xml:space="preserve">. But this too causes a </w:t>
      </w:r>
      <w:r w:rsidRPr="003B7E96">
        <w:rPr>
          <w:rStyle w:val="Emphasis"/>
        </w:rPr>
        <w:t>problem</w:t>
      </w:r>
      <w:r w:rsidRPr="003B7E96">
        <w:rPr>
          <w:sz w:val="16"/>
        </w:rPr>
        <w:t xml:space="preserve"> for the authors because </w:t>
      </w:r>
      <w:r w:rsidRPr="003B7E96">
        <w:rPr>
          <w:rStyle w:val="StyleUnderline"/>
        </w:rPr>
        <w:t>they</w:t>
      </w:r>
      <w:r w:rsidRPr="003B7E96">
        <w:rPr>
          <w:sz w:val="16"/>
        </w:rPr>
        <w:t xml:space="preserve">: </w:t>
      </w:r>
    </w:p>
    <w:p w14:paraId="5092D0BC" w14:textId="77777777" w:rsidR="00880A61" w:rsidRPr="003B7E96" w:rsidRDefault="00880A61" w:rsidP="00880A61">
      <w:pPr>
        <w:rPr>
          <w:sz w:val="16"/>
        </w:rPr>
      </w:pPr>
      <w:r w:rsidRPr="003B7E96">
        <w:rPr>
          <w:rStyle w:val="Emphasis"/>
        </w:rPr>
        <w:t>query</w:t>
      </w:r>
      <w:r w:rsidRPr="003B7E96">
        <w:rPr>
          <w:rStyle w:val="StyleUnderline"/>
        </w:rPr>
        <w:t xml:space="preserve"> why subversive ‘</w:t>
      </w:r>
      <w:r w:rsidRPr="003B7E96">
        <w:rPr>
          <w:rStyle w:val="Emphasis"/>
        </w:rPr>
        <w:t>assertions of sel</w:t>
      </w:r>
      <w:r>
        <w:rPr>
          <w:rStyle w:val="Emphasis"/>
        </w:rPr>
        <w:t>f</w:t>
      </w:r>
      <w:r w:rsidRPr="003B7E96">
        <w:rPr>
          <w:rStyle w:val="StyleUnderline"/>
        </w:rPr>
        <w:t>’ should bring</w:t>
      </w:r>
      <w:r w:rsidRPr="003B7E96">
        <w:rPr>
          <w:sz w:val="16"/>
        </w:rPr>
        <w:t xml:space="preserve"> dignity and psychological </w:t>
      </w:r>
      <w:r w:rsidRPr="003B7E96">
        <w:rPr>
          <w:rStyle w:val="Emphasis"/>
        </w:rPr>
        <w:t>empowerment</w:t>
      </w:r>
      <w:r w:rsidRPr="003B7E96">
        <w:rPr>
          <w:rStyle w:val="StyleUnderline"/>
        </w:rPr>
        <w:t xml:space="preserve"> when they produce </w:t>
      </w:r>
      <w:r w:rsidRPr="003B7E96">
        <w:rPr>
          <w:rStyle w:val="Emphasis"/>
        </w:rPr>
        <w:t>no greater material benefits</w:t>
      </w:r>
      <w:r w:rsidRPr="003B7E96">
        <w:rPr>
          <w:rStyle w:val="StyleUnderline"/>
        </w:rPr>
        <w:t xml:space="preserve"> or </w:t>
      </w:r>
      <w:r w:rsidRPr="003B7E96">
        <w:rPr>
          <w:rStyle w:val="Emphasis"/>
        </w:rPr>
        <w:t>changes in relational power</w:t>
      </w:r>
      <w:r w:rsidRPr="003B7E96">
        <w:rPr>
          <w:sz w:val="16"/>
        </w:rPr>
        <w:t xml:space="preserve"> … By standards of ‘realism’, … subjects given to avoidance and ‘lumping it’ may be the most sophisticated of all. (1996: 227) </w:t>
      </w:r>
    </w:p>
    <w:p w14:paraId="2B5EA5B9" w14:textId="77777777" w:rsidR="00880A61" w:rsidRPr="003B7E96" w:rsidRDefault="00880A61" w:rsidP="00880A61">
      <w:pPr>
        <w:rPr>
          <w:sz w:val="16"/>
        </w:rPr>
      </w:pPr>
      <w:r w:rsidRPr="003B7E96">
        <w:rPr>
          <w:sz w:val="16"/>
        </w:rPr>
        <w:t>Thus, their criticism boils down to two main points. First, </w:t>
      </w:r>
      <w:r w:rsidRPr="001D4E72">
        <w:rPr>
          <w:rStyle w:val="StyleUnderline"/>
          <w:highlight w:val="yellow"/>
        </w:rPr>
        <w:t>everyday resistance </w:t>
      </w:r>
      <w:r w:rsidRPr="001D4E72">
        <w:rPr>
          <w:rStyle w:val="Emphasis"/>
          <w:highlight w:val="yellow"/>
        </w:rPr>
        <w:t>fails</w:t>
      </w:r>
      <w:r w:rsidRPr="001D4E72">
        <w:rPr>
          <w:rStyle w:val="StyleUnderline"/>
          <w:highlight w:val="yellow"/>
        </w:rPr>
        <w:t xml:space="preserve"> to tell us</w:t>
      </w:r>
      <w:r w:rsidRPr="003B7E96">
        <w:rPr>
          <w:rStyle w:val="StyleUnderline"/>
        </w:rPr>
        <w:t xml:space="preserve"> any </w:t>
      </w:r>
      <w:r w:rsidRPr="001D4E72">
        <w:rPr>
          <w:rStyle w:val="StyleUnderline"/>
          <w:highlight w:val="yellow"/>
        </w:rPr>
        <w:t>more </w:t>
      </w:r>
      <w:r w:rsidRPr="00BF53F5">
        <w:rPr>
          <w:rStyle w:val="StyleUnderline"/>
        </w:rPr>
        <w:t>about</w:t>
      </w:r>
      <w:r w:rsidRPr="003B7E96">
        <w:rPr>
          <w:rStyle w:val="StyleUnderline"/>
        </w:rPr>
        <w:t> so-called </w:t>
      </w:r>
      <w:r w:rsidRPr="003B7E96">
        <w:rPr>
          <w:rStyle w:val="Emphasis"/>
        </w:rPr>
        <w:t>false consciousness</w:t>
      </w:r>
      <w:r w:rsidRPr="003B7E96">
        <w:rPr>
          <w:rStyle w:val="StyleUnderline"/>
        </w:rPr>
        <w:t> </w:t>
      </w:r>
      <w:r w:rsidRPr="001D4E72">
        <w:rPr>
          <w:rStyle w:val="StyleUnderline"/>
          <w:highlight w:val="yellow"/>
        </w:rPr>
        <w:t xml:space="preserve">than was </w:t>
      </w:r>
      <w:r w:rsidRPr="001D4E72">
        <w:rPr>
          <w:rStyle w:val="Emphasis"/>
          <w:sz w:val="24"/>
          <w:highlight w:val="yellow"/>
        </w:rPr>
        <w:t>already known</w:t>
      </w:r>
      <w:r w:rsidRPr="003B7E96">
        <w:rPr>
          <w:sz w:val="16"/>
        </w:rPr>
        <w:t xml:space="preserve"> among earlier Left theorists; </w:t>
      </w:r>
      <w:r w:rsidRPr="001D4E72">
        <w:rPr>
          <w:rStyle w:val="StyleUnderline"/>
          <w:highlight w:val="yellow"/>
        </w:rPr>
        <w:t>and</w:t>
      </w:r>
      <w:r w:rsidRPr="003B7E96">
        <w:rPr>
          <w:sz w:val="16"/>
        </w:rPr>
        <w:t xml:space="preserve"> second, that a focus on discursive resistance </w:t>
      </w:r>
      <w:r w:rsidRPr="001D4E72">
        <w:rPr>
          <w:rStyle w:val="Emphasis"/>
          <w:highlight w:val="yellow"/>
        </w:rPr>
        <w:t>ignores</w:t>
      </w:r>
      <w:r w:rsidRPr="003B7E96">
        <w:rPr>
          <w:rStyle w:val="StyleUnderline"/>
        </w:rPr>
        <w:t> the role of </w:t>
      </w:r>
      <w:r w:rsidRPr="001D4E72">
        <w:rPr>
          <w:rStyle w:val="Emphasis"/>
          <w:sz w:val="24"/>
          <w:highlight w:val="yellow"/>
        </w:rPr>
        <w:t>material conditions</w:t>
      </w:r>
      <w:r w:rsidRPr="003B7E96">
        <w:rPr>
          <w:rStyle w:val="StyleUnderline"/>
        </w:rPr>
        <w:t> in helping to shape identity</w:t>
      </w:r>
      <w:r w:rsidRPr="003B7E96">
        <w:rPr>
          <w:sz w:val="16"/>
        </w:rPr>
        <w:t xml:space="preserve">. </w:t>
      </w:r>
    </w:p>
    <w:p w14:paraId="6908737C" w14:textId="77777777" w:rsidR="00880A61" w:rsidRPr="003B7E96" w:rsidRDefault="00880A61" w:rsidP="00880A61">
      <w:pPr>
        <w:rPr>
          <w:sz w:val="16"/>
        </w:rPr>
      </w:pPr>
      <w:r w:rsidRPr="003B7E96">
        <w:rPr>
          <w:sz w:val="16"/>
        </w:rPr>
        <w:t>Indeed, </w:t>
      </w:r>
      <w:r w:rsidRPr="003B7E96">
        <w:rPr>
          <w:rStyle w:val="StyleUnderline"/>
        </w:rPr>
        <w:t xml:space="preserve">absent a </w:t>
      </w:r>
      <w:r w:rsidRPr="009E758B">
        <w:rPr>
          <w:rStyle w:val="Emphasis"/>
        </w:rPr>
        <w:t>broader political struggle</w:t>
      </w:r>
      <w:r w:rsidRPr="003B7E96">
        <w:rPr>
          <w:rStyle w:val="StyleUnderline"/>
        </w:rPr>
        <w:t xml:space="preserve"> or chance at </w:t>
      </w:r>
      <w:r w:rsidRPr="009E758B">
        <w:rPr>
          <w:rStyle w:val="Emphasis"/>
        </w:rPr>
        <w:t>effective resistance</w:t>
      </w:r>
      <w:r w:rsidRPr="003B7E96">
        <w:rPr>
          <w:sz w:val="16"/>
        </w:rPr>
        <w:t xml:space="preserve"> it would seem to the authors that ‘</w:t>
      </w:r>
      <w:r w:rsidRPr="001D4E72">
        <w:rPr>
          <w:rStyle w:val="Emphasis"/>
          <w:highlight w:val="yellow"/>
        </w:rPr>
        <w:t>powerlessness is learned</w:t>
      </w:r>
      <w:r w:rsidRPr="001D4E72">
        <w:rPr>
          <w:rStyle w:val="StyleUnderline"/>
          <w:highlight w:val="yellow"/>
        </w:rPr>
        <w:t xml:space="preserve"> out of</w:t>
      </w:r>
      <w:r w:rsidRPr="003B7E96">
        <w:rPr>
          <w:rStyle w:val="StyleUnderline"/>
        </w:rPr>
        <w:t xml:space="preserve"> the </w:t>
      </w:r>
      <w:r w:rsidRPr="001D4E72">
        <w:rPr>
          <w:rStyle w:val="Emphasis"/>
          <w:highlight w:val="yellow"/>
        </w:rPr>
        <w:t>accumulated</w:t>
      </w:r>
      <w:r w:rsidRPr="009E758B">
        <w:rPr>
          <w:rStyle w:val="Emphasis"/>
        </w:rPr>
        <w:t xml:space="preserve"> experiences of </w:t>
      </w:r>
      <w:r w:rsidRPr="001D4E72">
        <w:rPr>
          <w:rStyle w:val="Emphasis"/>
          <w:highlight w:val="yellow"/>
        </w:rPr>
        <w:t>futility</w:t>
      </w:r>
      <w:r w:rsidRPr="001D4E72">
        <w:rPr>
          <w:rStyle w:val="StyleUnderline"/>
          <w:highlight w:val="yellow"/>
        </w:rPr>
        <w:t xml:space="preserve"> and </w:t>
      </w:r>
      <w:r w:rsidRPr="001D4E72">
        <w:rPr>
          <w:rStyle w:val="Emphasis"/>
          <w:highlight w:val="yellow"/>
        </w:rPr>
        <w:t>entrapment</w:t>
      </w:r>
      <w:r w:rsidRPr="001D4E72">
        <w:rPr>
          <w:sz w:val="16"/>
          <w:highlight w:val="yellow"/>
        </w:rPr>
        <w:t>’</w:t>
      </w:r>
      <w:r w:rsidRPr="003B7E96">
        <w:rPr>
          <w:sz w:val="16"/>
        </w:rPr>
        <w:t xml:space="preserve"> (1996: 228). A lamentable prospect, but nonetheless a source of closure for the governmentality theorist. In his own meta-analysis of studies on resistance, Rubin (1996: 242) finds that ‘discursive </w:t>
      </w:r>
      <w:r w:rsidRPr="003B7E96">
        <w:rPr>
          <w:rStyle w:val="StyleUnderline"/>
        </w:rPr>
        <w:t xml:space="preserve">practices that neither </w:t>
      </w:r>
      <w:r w:rsidRPr="009E758B">
        <w:rPr>
          <w:rStyle w:val="Emphasis"/>
        </w:rPr>
        <w:t>alter material conditions</w:t>
      </w:r>
      <w:r w:rsidRPr="003B7E96">
        <w:rPr>
          <w:rStyle w:val="StyleUnderline"/>
        </w:rPr>
        <w:t xml:space="preserve"> nor </w:t>
      </w:r>
      <w:r w:rsidRPr="009E758B">
        <w:rPr>
          <w:rStyle w:val="Emphasis"/>
        </w:rPr>
        <w:t>directly challenge broad structures</w:t>
      </w:r>
      <w:r w:rsidRPr="003B7E96">
        <w:rPr>
          <w:rStyle w:val="StyleUnderline"/>
        </w:rPr>
        <w:t> are nevertheless</w:t>
      </w:r>
      <w:r w:rsidRPr="009E758B">
        <w:rPr>
          <w:sz w:val="16"/>
        </w:rPr>
        <w:t xml:space="preserve">’ </w:t>
      </w:r>
      <w:r w:rsidRPr="003B7E96">
        <w:rPr>
          <w:rStyle w:val="StyleUnderline"/>
        </w:rPr>
        <w:t>considered</w:t>
      </w:r>
      <w:r w:rsidRPr="003B7E96">
        <w:rPr>
          <w:sz w:val="16"/>
        </w:rPr>
        <w:t> by the authors he examined ‘</w:t>
      </w:r>
      <w:r w:rsidRPr="003B7E96">
        <w:rPr>
          <w:rStyle w:val="StyleUnderline"/>
        </w:rPr>
        <w:t xml:space="preserve">the stuff out of which power is </w:t>
      </w:r>
      <w:r w:rsidRPr="009E758B">
        <w:rPr>
          <w:rStyle w:val="Emphasis"/>
        </w:rPr>
        <w:t>made</w:t>
      </w:r>
      <w:r w:rsidRPr="003B7E96">
        <w:rPr>
          <w:rStyle w:val="StyleUnderline"/>
        </w:rPr>
        <w:t xml:space="preserve"> and </w:t>
      </w:r>
      <w:r w:rsidRPr="009E758B">
        <w:rPr>
          <w:rStyle w:val="Emphasis"/>
        </w:rPr>
        <w:t>remade</w:t>
      </w:r>
      <w:r w:rsidRPr="003B7E96">
        <w:rPr>
          <w:sz w:val="16"/>
        </w:rPr>
        <w:t xml:space="preserve">’. If this sounds familiar, it is because the authors studied by McCann, March and Rubin found their claims about everyday resistance on the same understanding of power and government employed </w:t>
      </w:r>
      <w:r w:rsidRPr="00865CFF">
        <w:rPr>
          <w:sz w:val="16"/>
        </w:rPr>
        <w:t>by postmodern theorists of risk. </w:t>
      </w:r>
      <w:r w:rsidRPr="00865CFF">
        <w:rPr>
          <w:rStyle w:val="StyleUnderline"/>
        </w:rPr>
        <w:t xml:space="preserve">Arguing </w:t>
      </w:r>
      <w:r w:rsidRPr="00865CFF">
        <w:rPr>
          <w:rStyle w:val="Emphasis"/>
        </w:rPr>
        <w:t>against</w:t>
      </w:r>
      <w:r w:rsidRPr="00865CFF">
        <w:rPr>
          <w:rStyle w:val="StyleUnderline"/>
        </w:rPr>
        <w:t xml:space="preserve"> celebrating forms of resistance that </w:t>
      </w:r>
      <w:r w:rsidRPr="00865CFF">
        <w:rPr>
          <w:rStyle w:val="Emphasis"/>
        </w:rPr>
        <w:t>fail to alter broader power relations</w:t>
      </w:r>
      <w:r w:rsidRPr="00865CFF">
        <w:rPr>
          <w:rStyle w:val="StyleUnderline"/>
        </w:rPr>
        <w:t xml:space="preserve"> or </w:t>
      </w:r>
      <w:r w:rsidRPr="00865CFF">
        <w:rPr>
          <w:rStyle w:val="Emphasis"/>
        </w:rPr>
        <w:t>material conditions</w:t>
      </w:r>
      <w:r w:rsidRPr="00865CFF">
        <w:rPr>
          <w:rStyle w:val="StyleUnderline"/>
        </w:rPr>
        <w:t xml:space="preserve"> is</w:t>
      </w:r>
      <w:r w:rsidRPr="00865CFF">
        <w:rPr>
          <w:sz w:val="16"/>
        </w:rPr>
        <w:t>, in part, </w:t>
      </w:r>
      <w:r w:rsidRPr="00865CFF">
        <w:rPr>
          <w:rStyle w:val="Emphasis"/>
        </w:rPr>
        <w:t>recognizing</w:t>
      </w:r>
      <w:r w:rsidRPr="00865CFF">
        <w:rPr>
          <w:rStyle w:val="StyleUnderline"/>
        </w:rPr>
        <w:t xml:space="preserve"> the continued ‘</w:t>
      </w:r>
      <w:r w:rsidRPr="00865CFF">
        <w:rPr>
          <w:rStyle w:val="Emphasis"/>
        </w:rPr>
        <w:t>real</w:t>
      </w:r>
      <w:r w:rsidRPr="00865CFF">
        <w:rPr>
          <w:rStyle w:val="StyleUnderline"/>
        </w:rPr>
        <w:t xml:space="preserve">’ existence of </w:t>
      </w:r>
      <w:r w:rsidRPr="00865CFF">
        <w:rPr>
          <w:rStyle w:val="Emphasis"/>
        </w:rPr>
        <w:t>identifiable</w:t>
      </w:r>
      <w:r w:rsidRPr="00865CFF">
        <w:rPr>
          <w:rStyle w:val="StyleUnderline"/>
        </w:rPr>
        <w:t xml:space="preserve">, </w:t>
      </w:r>
      <w:r w:rsidRPr="00865CFF">
        <w:rPr>
          <w:rStyle w:val="Emphasis"/>
        </w:rPr>
        <w:t>powerful groups</w:t>
      </w:r>
      <w:r w:rsidRPr="00865CFF">
        <w:rPr>
          <w:sz w:val="16"/>
        </w:rPr>
        <w:t xml:space="preserve"> (classes). In downplaying the worth of </w:t>
      </w:r>
      <w:r w:rsidRPr="00865CFF">
        <w:rPr>
          <w:rStyle w:val="StyleUnderline"/>
        </w:rPr>
        <w:t>everyday forms of resistance</w:t>
      </w:r>
      <w:r w:rsidRPr="00865CFF">
        <w:rPr>
          <w:sz w:val="16"/>
        </w:rPr>
        <w:t xml:space="preserve"> (arguing that these acts </w:t>
      </w:r>
      <w:r w:rsidRPr="00865CFF">
        <w:rPr>
          <w:rStyle w:val="StyleUnderline"/>
        </w:rPr>
        <w:t xml:space="preserve">are </w:t>
      </w:r>
      <w:r w:rsidRPr="00865CFF">
        <w:rPr>
          <w:rStyle w:val="Emphasis"/>
        </w:rPr>
        <w:t>not as worthy</w:t>
      </w:r>
      <w:r w:rsidRPr="003B7E96">
        <w:rPr>
          <w:rStyle w:val="StyleUnderline"/>
        </w:rPr>
        <w:t xml:space="preserve"> of the label as those acts which bring about </w:t>
      </w:r>
      <w:r w:rsidRPr="009E758B">
        <w:rPr>
          <w:rStyle w:val="Emphasis"/>
        </w:rPr>
        <w:t>lasting social change</w:t>
      </w:r>
      <w:r w:rsidRPr="003B7E96">
        <w:rPr>
          <w:sz w:val="16"/>
        </w:rPr>
        <w:t xml:space="preserve">), Rubin appears to be taking issue with </w:t>
      </w:r>
      <w:r w:rsidRPr="003B7E96">
        <w:rPr>
          <w:rStyle w:val="StyleUnderline"/>
        </w:rPr>
        <w:t xml:space="preserve">a </w:t>
      </w:r>
      <w:r w:rsidRPr="009E758B">
        <w:rPr>
          <w:rStyle w:val="Emphasis"/>
        </w:rPr>
        <w:t>locally focused vision</w:t>
      </w:r>
      <w:r w:rsidRPr="003B7E96">
        <w:rPr>
          <w:rStyle w:val="StyleUnderline"/>
        </w:rPr>
        <w:t xml:space="preserve"> of power and identity</w:t>
      </w:r>
      <w:r w:rsidRPr="003B7E96">
        <w:rPr>
          <w:sz w:val="16"/>
        </w:rPr>
        <w:t xml:space="preserve"> that </w:t>
      </w:r>
      <w:r w:rsidRPr="009E758B">
        <w:rPr>
          <w:rStyle w:val="Emphasis"/>
        </w:rPr>
        <w:t>denies the possibility</w:t>
      </w:r>
      <w:r w:rsidRPr="003B7E96">
        <w:rPr>
          <w:rStyle w:val="StyleUnderline"/>
        </w:rPr>
        <w:t xml:space="preserve"> of opposing domination at the level of ‘</w:t>
      </w:r>
      <w:r w:rsidRPr="009E758B">
        <w:rPr>
          <w:rStyle w:val="Emphasis"/>
        </w:rPr>
        <w:t>constructs</w:t>
      </w:r>
      <w:r w:rsidRPr="003B7E96">
        <w:rPr>
          <w:rStyle w:val="StyleUnderline"/>
        </w:rPr>
        <w:t>’</w:t>
      </w:r>
      <w:r w:rsidRPr="003B7E96">
        <w:rPr>
          <w:sz w:val="16"/>
        </w:rPr>
        <w:t xml:space="preserve"> such as class. </w:t>
      </w:r>
    </w:p>
    <w:p w14:paraId="04434E9E" w14:textId="77777777" w:rsidR="00880A61" w:rsidRPr="003B7E96" w:rsidRDefault="00880A61" w:rsidP="00880A61">
      <w:pPr>
        <w:rPr>
          <w:sz w:val="16"/>
        </w:rPr>
      </w:pPr>
      <w:r w:rsidRPr="003B7E96">
        <w:rPr>
          <w:sz w:val="16"/>
        </w:rPr>
        <w:t xml:space="preserve">Rubin (1996: 242) makes another argument about </w:t>
      </w:r>
      <w:r w:rsidRPr="003B7E96">
        <w:rPr>
          <w:rStyle w:val="StyleUnderline"/>
        </w:rPr>
        <w:t xml:space="preserve">celebratory </w:t>
      </w:r>
      <w:r w:rsidRPr="001D4E72">
        <w:rPr>
          <w:rStyle w:val="StyleUnderline"/>
          <w:highlight w:val="yellow"/>
        </w:rPr>
        <w:t>accounts of everyday resistance</w:t>
      </w:r>
      <w:r w:rsidRPr="003B7E96">
        <w:rPr>
          <w:sz w:val="16"/>
        </w:rPr>
        <w:t xml:space="preserve"> that bears consideration: </w:t>
      </w:r>
    </w:p>
    <w:p w14:paraId="252BAC76" w14:textId="77777777" w:rsidR="00880A61" w:rsidRPr="003B7E96" w:rsidRDefault="00880A61" w:rsidP="00880A61">
      <w:pPr>
        <w:rPr>
          <w:sz w:val="16"/>
        </w:rPr>
      </w:pPr>
      <w:r w:rsidRPr="003B7E96">
        <w:rPr>
          <w:sz w:val="16"/>
        </w:rPr>
        <w:t>[T]hese authors generally </w:t>
      </w:r>
      <w:r w:rsidRPr="001D4E72">
        <w:rPr>
          <w:rStyle w:val="Emphasis"/>
          <w:highlight w:val="yellow"/>
        </w:rPr>
        <w:t>do not differentiate</w:t>
      </w:r>
      <w:r w:rsidRPr="001D4E72">
        <w:rPr>
          <w:rStyle w:val="StyleUnderline"/>
          <w:highlight w:val="yellow"/>
        </w:rPr>
        <w:t xml:space="preserve"> between practices that </w:t>
      </w:r>
      <w:r w:rsidRPr="001D4E72">
        <w:rPr>
          <w:rStyle w:val="Emphasis"/>
          <w:highlight w:val="yellow"/>
        </w:rPr>
        <w:t>reproduce</w:t>
      </w:r>
      <w:r w:rsidRPr="003B7E96">
        <w:rPr>
          <w:rStyle w:val="StyleUnderline"/>
        </w:rPr>
        <w:t xml:space="preserve"> power </w:t>
      </w:r>
      <w:r w:rsidRPr="001D4E72">
        <w:rPr>
          <w:rStyle w:val="StyleUnderline"/>
          <w:highlight w:val="yellow"/>
        </w:rPr>
        <w:t>and</w:t>
      </w:r>
      <w:r w:rsidRPr="003B7E96">
        <w:rPr>
          <w:rStyle w:val="StyleUnderline"/>
        </w:rPr>
        <w:t xml:space="preserve"> those that </w:t>
      </w:r>
      <w:r w:rsidRPr="001D4E72">
        <w:rPr>
          <w:rStyle w:val="Emphasis"/>
          <w:highlight w:val="yellow"/>
        </w:rPr>
        <w:t>alter</w:t>
      </w:r>
      <w:r w:rsidRPr="001D4E72">
        <w:rPr>
          <w:rStyle w:val="StyleUnderline"/>
          <w:highlight w:val="yellow"/>
        </w:rPr>
        <w:t xml:space="preserve"> power</w:t>
      </w:r>
      <w:r w:rsidRPr="003B7E96">
        <w:rPr>
          <w:rStyle w:val="StyleUnderline"/>
        </w:rPr>
        <w:t xml:space="preserve">. [The former] </w:t>
      </w:r>
      <w:r w:rsidRPr="001D4E72">
        <w:rPr>
          <w:rStyle w:val="StyleUnderline"/>
          <w:highlight w:val="yellow"/>
        </w:rPr>
        <w:t xml:space="preserve">might involve pressing that power to </w:t>
      </w:r>
      <w:r w:rsidRPr="001D4E72">
        <w:rPr>
          <w:rStyle w:val="Emphasis"/>
          <w:highlight w:val="yellow"/>
        </w:rPr>
        <w:t>become more adept at domination</w:t>
      </w:r>
      <w:r w:rsidRPr="001D4E72">
        <w:rPr>
          <w:rStyle w:val="StyleUnderline"/>
          <w:highlight w:val="yellow"/>
        </w:rPr>
        <w:t xml:space="preserve"> or</w:t>
      </w:r>
      <w:r w:rsidRPr="003B7E96">
        <w:rPr>
          <w:rStyle w:val="StyleUnderline"/>
        </w:rPr>
        <w:t xml:space="preserve"> to </w:t>
      </w:r>
      <w:r w:rsidRPr="001D4E72">
        <w:rPr>
          <w:rStyle w:val="Emphasis"/>
          <w:highlight w:val="yellow"/>
        </w:rPr>
        <w:t>dominate differently</w:t>
      </w:r>
      <w:r w:rsidRPr="001D4E72">
        <w:rPr>
          <w:rStyle w:val="StyleUnderline"/>
          <w:highlight w:val="yellow"/>
        </w:rPr>
        <w:t>, or</w:t>
      </w:r>
      <w:r w:rsidRPr="003B7E96">
        <w:rPr>
          <w:rStyle w:val="StyleUnderline"/>
        </w:rPr>
        <w:t xml:space="preserve"> it might mean </w:t>
      </w:r>
      <w:r w:rsidRPr="001D4E72">
        <w:rPr>
          <w:rStyle w:val="Emphasis"/>
          <w:highlight w:val="yellow"/>
        </w:rPr>
        <w:t>precluding alternative acts</w:t>
      </w:r>
      <w:r w:rsidRPr="001D4E72">
        <w:rPr>
          <w:rStyle w:val="StyleUnderline"/>
          <w:highlight w:val="yellow"/>
        </w:rPr>
        <w:t xml:space="preserve"> that would</w:t>
      </w:r>
      <w:r w:rsidRPr="003B7E96">
        <w:rPr>
          <w:rStyle w:val="StyleUnderline"/>
        </w:rPr>
        <w:t xml:space="preserve"> </w:t>
      </w:r>
      <w:r w:rsidRPr="009E758B">
        <w:rPr>
          <w:rStyle w:val="Emphasis"/>
        </w:rPr>
        <w:t xml:space="preserve">more successfully </w:t>
      </w:r>
      <w:r w:rsidRPr="001D4E72">
        <w:rPr>
          <w:rStyle w:val="Emphasis"/>
          <w:highlight w:val="yellow"/>
        </w:rPr>
        <w:t>challenge</w:t>
      </w:r>
      <w:r w:rsidRPr="009E758B">
        <w:rPr>
          <w:rStyle w:val="Emphasis"/>
        </w:rPr>
        <w:t xml:space="preserve"> power</w:t>
      </w:r>
      <w:r w:rsidRPr="003B7E96">
        <w:rPr>
          <w:sz w:val="16"/>
        </w:rPr>
        <w:t xml:space="preserve">. … </w:t>
      </w:r>
      <w:r w:rsidRPr="003B7E96">
        <w:rPr>
          <w:rStyle w:val="StyleUnderline"/>
        </w:rPr>
        <w:t>[</w:t>
      </w:r>
      <w:r w:rsidRPr="001D4E72">
        <w:rPr>
          <w:rStyle w:val="StyleUnderline"/>
          <w:highlight w:val="yellow"/>
        </w:rPr>
        <w:t xml:space="preserve">I]t is </w:t>
      </w:r>
      <w:r w:rsidRPr="001D4E72">
        <w:rPr>
          <w:rStyle w:val="Emphasis"/>
          <w:highlight w:val="yellow"/>
        </w:rPr>
        <w:t>necessary to do more</w:t>
      </w:r>
      <w:r w:rsidRPr="001D4E72">
        <w:rPr>
          <w:rStyle w:val="StyleUnderline"/>
          <w:highlight w:val="yellow"/>
        </w:rPr>
        <w:t> than</w:t>
      </w:r>
      <w:r w:rsidRPr="003B7E96">
        <w:rPr>
          <w:rStyle w:val="StyleUnderline"/>
        </w:rPr>
        <w:t xml:space="preserve"> show that such discursive acts </w:t>
      </w:r>
      <w:r w:rsidRPr="001D4E72">
        <w:rPr>
          <w:rStyle w:val="Emphasis"/>
          <w:highlight w:val="yellow"/>
        </w:rPr>
        <w:t>speak to</w:t>
      </w:r>
      <w:r w:rsidRPr="003B7E96">
        <w:rPr>
          <w:rStyle w:val="StyleUnderline"/>
        </w:rPr>
        <w:t xml:space="preserve">, or </w:t>
      </w:r>
      <w:r w:rsidRPr="009E758B">
        <w:rPr>
          <w:rStyle w:val="Emphasis"/>
        </w:rPr>
        <w:t>engage with</w:t>
      </w:r>
      <w:r w:rsidRPr="003B7E96">
        <w:rPr>
          <w:rStyle w:val="StyleUnderline"/>
        </w:rPr>
        <w:t>, </w:t>
      </w:r>
      <w:r w:rsidRPr="001D4E72">
        <w:rPr>
          <w:rStyle w:val="StyleUnderline"/>
          <w:highlight w:val="yellow"/>
        </w:rPr>
        <w:t xml:space="preserve">power. It </w:t>
      </w:r>
      <w:r w:rsidRPr="001D4E72">
        <w:rPr>
          <w:rStyle w:val="Emphasis"/>
          <w:highlight w:val="yellow"/>
        </w:rPr>
        <w:t>must also be demonstrated</w:t>
      </w:r>
      <w:r w:rsidRPr="001D4E72">
        <w:rPr>
          <w:rStyle w:val="StyleUnderline"/>
          <w:highlight w:val="yellow"/>
        </w:rPr>
        <w:t xml:space="preserve"> that such acts </w:t>
      </w:r>
      <w:r w:rsidRPr="001D4E72">
        <w:rPr>
          <w:rStyle w:val="Emphasis"/>
          <w:highlight w:val="yellow"/>
        </w:rPr>
        <w:t>add up to</w:t>
      </w:r>
      <w:r w:rsidRPr="003B7E96">
        <w:rPr>
          <w:rStyle w:val="StyleUnderline"/>
        </w:rPr>
        <w:t xml:space="preserve"> or </w:t>
      </w:r>
      <w:r w:rsidRPr="009E758B">
        <w:rPr>
          <w:rStyle w:val="Emphasis"/>
        </w:rPr>
        <w:t xml:space="preserve">engender </w:t>
      </w:r>
      <w:r w:rsidRPr="001D4E72">
        <w:rPr>
          <w:rStyle w:val="Emphasis"/>
          <w:highlight w:val="yellow"/>
        </w:rPr>
        <w:t>broader chang</w:t>
      </w:r>
      <w:r w:rsidRPr="009E758B">
        <w:rPr>
          <w:rStyle w:val="Emphasis"/>
        </w:rPr>
        <w:t>es</w:t>
      </w:r>
      <w:r w:rsidRPr="003B7E96">
        <w:rPr>
          <w:sz w:val="16"/>
        </w:rPr>
        <w:t xml:space="preserve">. </w:t>
      </w:r>
    </w:p>
    <w:p w14:paraId="1783F307" w14:textId="77777777" w:rsidR="00880A61" w:rsidRPr="003B7E96" w:rsidRDefault="00880A61" w:rsidP="00880A61">
      <w:pPr>
        <w:rPr>
          <w:sz w:val="16"/>
        </w:rPr>
      </w:pPr>
      <w:r w:rsidRPr="003B7E96">
        <w:rPr>
          <w:sz w:val="16"/>
        </w:rPr>
        <w:t>In other words, </w:t>
      </w:r>
      <w:r w:rsidRPr="003B7E96">
        <w:rPr>
          <w:rStyle w:val="StyleUnderline"/>
        </w:rPr>
        <w:t xml:space="preserve">some of the acts of everyday resistance </w:t>
      </w:r>
      <w:r w:rsidRPr="009E758B">
        <w:rPr>
          <w:rStyle w:val="Emphasis"/>
        </w:rPr>
        <w:t>may</w:t>
      </w:r>
      <w:r w:rsidRPr="003B7E96">
        <w:rPr>
          <w:rStyle w:val="StyleUnderline"/>
        </w:rPr>
        <w:t xml:space="preserve"> in the </w:t>
      </w:r>
      <w:r w:rsidRPr="009E758B">
        <w:rPr>
          <w:rStyle w:val="Emphasis"/>
        </w:rPr>
        <w:t>real world</w:t>
      </w:r>
      <w:r w:rsidRPr="003B7E96">
        <w:rPr>
          <w:rStyle w:val="StyleUnderline"/>
        </w:rPr>
        <w:t xml:space="preserve">, through their </w:t>
      </w:r>
      <w:r w:rsidRPr="009E758B">
        <w:rPr>
          <w:rStyle w:val="Emphasis"/>
        </w:rPr>
        <w:t>absorption into mechanisms of power</w:t>
      </w:r>
      <w:r w:rsidRPr="003B7E96">
        <w:rPr>
          <w:rStyle w:val="StyleUnderline"/>
        </w:rPr>
        <w:t>, </w:t>
      </w:r>
      <w:r w:rsidRPr="009E758B">
        <w:rPr>
          <w:rStyle w:val="Emphasis"/>
        </w:rPr>
        <w:t>reinforce the localized domination</w:t>
      </w:r>
      <w:r w:rsidRPr="003B7E96">
        <w:rPr>
          <w:rStyle w:val="StyleUnderline"/>
        </w:rPr>
        <w:t xml:space="preserve"> that they </w:t>
      </w:r>
      <w:r w:rsidRPr="009E758B">
        <w:rPr>
          <w:rStyle w:val="Emphasis"/>
        </w:rPr>
        <w:t>supposedly oppose</w:t>
      </w:r>
      <w:r w:rsidRPr="003B7E96">
        <w:rPr>
          <w:sz w:val="16"/>
        </w:rPr>
        <w:t>. The implications of this argument can be further clarified when we study the way ‘resistance’ is dealt with in a risk society.</w:t>
      </w:r>
    </w:p>
    <w:p w14:paraId="3C0F03F2" w14:textId="77777777" w:rsidR="00880A61" w:rsidRPr="003B7E96" w:rsidRDefault="00880A61" w:rsidP="00880A61">
      <w:pPr>
        <w:rPr>
          <w:sz w:val="16"/>
        </w:rPr>
      </w:pPr>
      <w:r w:rsidRPr="003B7E96">
        <w:rPr>
          <w:sz w:val="16"/>
        </w:rPr>
        <w:t xml:space="preserve">Risk theorists already understand that every administrative system has holes which can be exploited by those who learn about them. That is </w:t>
      </w:r>
      <w:r w:rsidRPr="003B7E96">
        <w:rPr>
          <w:rStyle w:val="StyleUnderline"/>
        </w:rPr>
        <w:t xml:space="preserve">what </w:t>
      </w:r>
      <w:r w:rsidRPr="009E758B">
        <w:rPr>
          <w:rStyle w:val="Emphasis"/>
        </w:rPr>
        <w:t>makes governmentality work</w:t>
      </w:r>
      <w:r w:rsidRPr="003B7E96">
        <w:rPr>
          <w:sz w:val="16"/>
        </w:rPr>
        <w:t xml:space="preserve">: the supposed governor </w:t>
      </w:r>
      <w:r w:rsidRPr="003B7E96">
        <w:rPr>
          <w:rStyle w:val="StyleUnderline"/>
        </w:rPr>
        <w:t>is</w:t>
      </w:r>
      <w:r w:rsidRPr="003B7E96">
        <w:rPr>
          <w:sz w:val="16"/>
        </w:rPr>
        <w:t xml:space="preserve"> in turn governed – in part through </w:t>
      </w:r>
      <w:r w:rsidRPr="003B7E96">
        <w:rPr>
          <w:rStyle w:val="StyleUnderline"/>
        </w:rPr>
        <w:t xml:space="preserve">the </w:t>
      </w:r>
      <w:r w:rsidRPr="009E758B">
        <w:rPr>
          <w:rStyle w:val="Emphasis"/>
        </w:rPr>
        <w:t>noncompliance</w:t>
      </w:r>
      <w:r w:rsidRPr="003B7E96">
        <w:rPr>
          <w:rStyle w:val="StyleUnderline"/>
        </w:rPr>
        <w:t xml:space="preserve"> of subjects</w:t>
      </w:r>
      <w:r w:rsidRPr="003B7E96">
        <w:rPr>
          <w:sz w:val="16"/>
        </w:rPr>
        <w:t xml:space="preserve"> (Foucault, 1991a; Rose and Miller, 1992). For example, where employees demonstrate unwillingness to embrace technological changes in the workplace, management consultants can create: </w:t>
      </w:r>
    </w:p>
    <w:p w14:paraId="271741CB" w14:textId="77777777" w:rsidR="00880A61" w:rsidRPr="003B7E96" w:rsidRDefault="00880A61" w:rsidP="00880A61">
      <w:pPr>
        <w:rPr>
          <w:sz w:val="16"/>
        </w:rPr>
      </w:pPr>
      <w:r w:rsidRPr="003B7E96">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1D4E72">
        <w:rPr>
          <w:rStyle w:val="StyleUnderline"/>
          <w:highlight w:val="yellow"/>
        </w:rPr>
        <w:t>Resistance</w:t>
      </w:r>
      <w:r w:rsidRPr="003B7E96">
        <w:rPr>
          <w:sz w:val="16"/>
        </w:rPr>
        <w:t xml:space="preserve"> consequently </w:t>
      </w:r>
      <w:r w:rsidRPr="003B7E96">
        <w:rPr>
          <w:rStyle w:val="StyleUnderline"/>
        </w:rPr>
        <w:t xml:space="preserve">plays the role of </w:t>
      </w:r>
      <w:r w:rsidRPr="009E758B">
        <w:rPr>
          <w:rStyle w:val="Emphasis"/>
        </w:rPr>
        <w:t xml:space="preserve">continuously </w:t>
      </w:r>
      <w:r w:rsidRPr="001D4E72">
        <w:rPr>
          <w:rStyle w:val="Emphasis"/>
          <w:highlight w:val="yellow"/>
        </w:rPr>
        <w:t>provok</w:t>
      </w:r>
      <w:r w:rsidRPr="009E758B">
        <w:rPr>
          <w:rStyle w:val="Emphasis"/>
        </w:rPr>
        <w:t>ing extensions</w:t>
      </w:r>
      <w:r w:rsidRPr="003B7E96">
        <w:rPr>
          <w:rStyle w:val="StyleUnderline"/>
        </w:rPr>
        <w:t xml:space="preserve">, </w:t>
      </w:r>
      <w:r w:rsidRPr="009E758B">
        <w:rPr>
          <w:rStyle w:val="Emphasis"/>
        </w:rPr>
        <w:t>revisions</w:t>
      </w:r>
      <w:r w:rsidRPr="003B7E96">
        <w:rPr>
          <w:rStyle w:val="StyleUnderline"/>
        </w:rPr>
        <w:t xml:space="preserve"> and </w:t>
      </w:r>
      <w:r w:rsidRPr="001D4E72">
        <w:rPr>
          <w:rStyle w:val="Emphasis"/>
          <w:highlight w:val="yellow"/>
        </w:rPr>
        <w:t>refinements</w:t>
      </w:r>
      <w:r w:rsidRPr="001D4E72">
        <w:rPr>
          <w:rStyle w:val="StyleUnderline"/>
          <w:highlight w:val="yellow"/>
        </w:rPr>
        <w:t xml:space="preserve"> of </w:t>
      </w:r>
      <w:r w:rsidRPr="00BF53F5">
        <w:rPr>
          <w:rStyle w:val="StyleUnderline"/>
        </w:rPr>
        <w:t>those</w:t>
      </w:r>
      <w:r w:rsidRPr="003B7E96">
        <w:rPr>
          <w:rStyle w:val="StyleUnderline"/>
        </w:rPr>
        <w:t xml:space="preserve"> </w:t>
      </w:r>
      <w:r w:rsidRPr="009E758B">
        <w:rPr>
          <w:rStyle w:val="Emphasis"/>
        </w:rPr>
        <w:t xml:space="preserve">same </w:t>
      </w:r>
      <w:r w:rsidRPr="001D4E72">
        <w:rPr>
          <w:rStyle w:val="Emphasis"/>
          <w:highlight w:val="yellow"/>
        </w:rPr>
        <w:t>practices</w:t>
      </w:r>
      <w:r w:rsidRPr="003B7E96">
        <w:rPr>
          <w:rStyle w:val="StyleUnderline"/>
        </w:rPr>
        <w:t xml:space="preserve"> which </w:t>
      </w:r>
      <w:r w:rsidRPr="001D4E72">
        <w:rPr>
          <w:rStyle w:val="StyleUnderline"/>
          <w:highlight w:val="yellow"/>
        </w:rPr>
        <w:t>it confronts</w:t>
      </w:r>
      <w:r w:rsidRPr="003B7E96">
        <w:rPr>
          <w:sz w:val="16"/>
        </w:rPr>
        <w:t xml:space="preserve">. (Knights and Vurdubakis, 1994: 80) </w:t>
      </w:r>
    </w:p>
    <w:p w14:paraId="4243CB48" w14:textId="77777777" w:rsidR="00880A61" w:rsidRPr="003B7E96" w:rsidRDefault="00880A61" w:rsidP="00880A61">
      <w:pPr>
        <w:rPr>
          <w:sz w:val="16"/>
        </w:rPr>
      </w:pPr>
      <w:r w:rsidRPr="003B7E96">
        <w:rPr>
          <w:sz w:val="16"/>
        </w:rPr>
        <w:t xml:space="preserve">This appears to be a very different kind of resistance from that contemplated by Rubin, but perhaps not so different from that of the authors whom he and McCann and March </w:t>
      </w:r>
      <w:r w:rsidRPr="001D4E72">
        <w:rPr>
          <w:rStyle w:val="StyleUnderline"/>
          <w:highlight w:val="yellow"/>
        </w:rPr>
        <w:t>critique</w:t>
      </w:r>
      <w:r w:rsidRPr="003B7E96">
        <w:rPr>
          <w:sz w:val="16"/>
        </w:rPr>
        <w:t xml:space="preserve">: those </w:t>
      </w:r>
      <w:r w:rsidRPr="001D4E72">
        <w:rPr>
          <w:rStyle w:val="StyleUnderline"/>
          <w:highlight w:val="yellow"/>
        </w:rPr>
        <w:t xml:space="preserve">whose analysis </w:t>
      </w:r>
      <w:r w:rsidRPr="001D4E72">
        <w:rPr>
          <w:rStyle w:val="Emphasis"/>
          <w:highlight w:val="yellow"/>
        </w:rPr>
        <w:t>ends</w:t>
      </w:r>
      <w:r w:rsidRPr="001D4E72">
        <w:rPr>
          <w:rStyle w:val="StyleUnderline"/>
          <w:highlight w:val="yellow"/>
        </w:rPr>
        <w:t xml:space="preserve"> at</w:t>
      </w:r>
      <w:r w:rsidRPr="003B7E96">
        <w:rPr>
          <w:rStyle w:val="StyleUnderline"/>
        </w:rPr>
        <w:t xml:space="preserve"> the </w:t>
      </w:r>
      <w:r w:rsidRPr="009E758B">
        <w:rPr>
          <w:rStyle w:val="Emphasis"/>
        </w:rPr>
        <w:t xml:space="preserve">discursive </w:t>
      </w:r>
      <w:r w:rsidRPr="001D4E72">
        <w:rPr>
          <w:rStyle w:val="Emphasis"/>
          <w:highlight w:val="yellow"/>
        </w:rPr>
        <w:t>production of noncompliance</w:t>
      </w:r>
      <w:r w:rsidRPr="003B7E96">
        <w:rPr>
          <w:sz w:val="16"/>
        </w:rPr>
        <w:t xml:space="preserve">. Instead, the above account </w:t>
      </w:r>
      <w:r w:rsidRPr="003B7E96">
        <w:rPr>
          <w:rStyle w:val="StyleUnderline"/>
        </w:rPr>
        <w:t>is</w:t>
      </w:r>
      <w:r w:rsidRPr="003B7E96">
        <w:rPr>
          <w:sz w:val="16"/>
        </w:rPr>
        <w:t xml:space="preserve"> of </w:t>
      </w:r>
      <w:r w:rsidRPr="003B7E96">
        <w:rPr>
          <w:rStyle w:val="StyleUnderline"/>
        </w:rPr>
        <w:t xml:space="preserve">a resistance that </w:t>
      </w:r>
      <w:r w:rsidRPr="009E758B">
        <w:rPr>
          <w:rStyle w:val="Emphasis"/>
        </w:rPr>
        <w:t xml:space="preserve">almost invariably </w:t>
      </w:r>
      <w:r w:rsidRPr="001D4E72">
        <w:rPr>
          <w:rStyle w:val="Emphasis"/>
          <w:highlight w:val="yellow"/>
        </w:rPr>
        <w:t>helps power to work better</w:t>
      </w:r>
      <w:r w:rsidRPr="003B7E96">
        <w:rPr>
          <w:sz w:val="16"/>
        </w:rPr>
        <w:t xml:space="preserve">. A conclusion in the present day that ominously foreshadows the futuristic, dystopic risk assemblage described by Bogard (1996). </w:t>
      </w:r>
    </w:p>
    <w:p w14:paraId="3DDA6E63" w14:textId="77777777" w:rsidR="00880A61" w:rsidRPr="003B7E96" w:rsidRDefault="00880A61" w:rsidP="00880A61">
      <w:pPr>
        <w:rPr>
          <w:sz w:val="16"/>
        </w:rPr>
      </w:pPr>
      <w:r w:rsidRPr="003B7E96">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3B7E96">
        <w:rPr>
          <w:rStyle w:val="StyleUnderline"/>
        </w:rPr>
        <w:t>an act that may be considered ‘</w:t>
      </w:r>
      <w:r w:rsidRPr="009E758B">
        <w:rPr>
          <w:rStyle w:val="Emphasis"/>
        </w:rPr>
        <w:t>resistant</w:t>
      </w:r>
      <w:r w:rsidRPr="003B7E96">
        <w:rPr>
          <w:rStyle w:val="StyleUnderline"/>
        </w:rPr>
        <w:t xml:space="preserve">’ is </w:t>
      </w:r>
      <w:r w:rsidRPr="009E758B">
        <w:rPr>
          <w:rStyle w:val="Emphasis"/>
        </w:rPr>
        <w:t>incorporated without conflict</w:t>
      </w:r>
      <w:r w:rsidRPr="003B7E96">
        <w:rPr>
          <w:rStyle w:val="StyleUnderline"/>
        </w:rPr>
        <w:t xml:space="preserve"> into</w:t>
      </w:r>
      <w:r w:rsidRPr="003B7E96">
        <w:rPr>
          <w:sz w:val="16"/>
        </w:rPr>
        <w:t xml:space="preserve"> the workplace loss-prevention scheme – </w:t>
      </w:r>
      <w:r w:rsidRPr="003B7E96">
        <w:rPr>
          <w:rStyle w:val="StyleUnderline"/>
        </w:rPr>
        <w:t xml:space="preserve">an </w:t>
      </w:r>
      <w:r w:rsidRPr="009E758B">
        <w:rPr>
          <w:rStyle w:val="Emphasis"/>
        </w:rPr>
        <w:t>eminently preferable</w:t>
      </w:r>
      <w:r w:rsidRPr="003B7E96">
        <w:rPr>
          <w:rStyle w:val="StyleUnderline"/>
        </w:rPr>
        <w:t>, ‘</w:t>
      </w:r>
      <w:r w:rsidRPr="009E758B">
        <w:rPr>
          <w:rStyle w:val="Emphasis"/>
        </w:rPr>
        <w:t>forward-looking</w:t>
      </w:r>
      <w:r w:rsidRPr="003B7E96">
        <w:rPr>
          <w:rStyle w:val="StyleUnderline"/>
        </w:rPr>
        <w:t>’ solution within the logic of risk management</w:t>
      </w:r>
      <w:r w:rsidRPr="003B7E96">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3B7E96">
        <w:rPr>
          <w:rStyle w:val="StyleUnderline"/>
        </w:rPr>
        <w:t>In this context of</w:t>
      </w:r>
      <w:r w:rsidRPr="003B7E96">
        <w:rPr>
          <w:sz w:val="16"/>
        </w:rPr>
        <w:t xml:space="preserve"> governmentality </w:t>
      </w:r>
      <w:r w:rsidRPr="003B7E96">
        <w:rPr>
          <w:rStyle w:val="StyleUnderline"/>
        </w:rPr>
        <w:t>theory</w:t>
      </w:r>
      <w:r w:rsidRPr="003B7E96">
        <w:rPr>
          <w:sz w:val="16"/>
        </w:rPr>
        <w:t xml:space="preserve"> – as self-described and </w:t>
      </w:r>
      <w:r w:rsidRPr="009E758B">
        <w:rPr>
          <w:rStyle w:val="Emphasis"/>
        </w:rPr>
        <w:t>lauded</w:t>
      </w:r>
      <w:r w:rsidRPr="003B7E96">
        <w:rPr>
          <w:rStyle w:val="StyleUnderline"/>
        </w:rPr>
        <w:t xml:space="preserve"> for its </w:t>
      </w:r>
      <w:r w:rsidRPr="009E758B">
        <w:rPr>
          <w:rStyle w:val="Emphasis"/>
        </w:rPr>
        <w:t>political non-prescription</w:t>
      </w:r>
      <w:r w:rsidRPr="003B7E96">
        <w:rPr>
          <w:sz w:val="16"/>
        </w:rPr>
        <w:t xml:space="preserve"> by its own pundits – </w:t>
      </w:r>
      <w:r w:rsidRPr="003B7E96">
        <w:rPr>
          <w:rStyle w:val="StyleUnderline"/>
        </w:rPr>
        <w:t xml:space="preserve">the </w:t>
      </w:r>
      <w:r w:rsidRPr="009E758B">
        <w:rPr>
          <w:rStyle w:val="Emphasis"/>
        </w:rPr>
        <w:t>acts</w:t>
      </w:r>
      <w:r w:rsidRPr="003B7E96">
        <w:rPr>
          <w:rStyle w:val="StyleUnderline"/>
        </w:rPr>
        <w:t xml:space="preserve"> or </w:t>
      </w:r>
      <w:r w:rsidRPr="009E758B">
        <w:rPr>
          <w:rStyle w:val="Emphasis"/>
        </w:rPr>
        <w:t>attitudes described as resistant</w:t>
      </w:r>
      <w:r w:rsidRPr="003B7E96">
        <w:rPr>
          <w:rStyle w:val="StyleUnderline"/>
        </w:rPr>
        <w:t xml:space="preserve"> are, </w:t>
      </w:r>
      <w:r w:rsidRPr="009E758B">
        <w:rPr>
          <w:rStyle w:val="Emphasis"/>
        </w:rPr>
        <w:t>in the end</w:t>
      </w:r>
      <w:r w:rsidRPr="003B7E96">
        <w:rPr>
          <w:rStyle w:val="StyleUnderline"/>
        </w:rPr>
        <w:t xml:space="preserve">, </w:t>
      </w:r>
      <w:r w:rsidRPr="009E758B">
        <w:rPr>
          <w:rStyle w:val="Emphasis"/>
        </w:rPr>
        <w:t>absorbed by those who govern</w:t>
      </w:r>
      <w:r w:rsidRPr="003B7E96">
        <w:rPr>
          <w:rStyle w:val="StyleUnderline"/>
        </w:rPr>
        <w:t xml:space="preserve">. Resistance as an </w:t>
      </w:r>
      <w:r w:rsidRPr="009E758B">
        <w:rPr>
          <w:rStyle w:val="Emphasis"/>
        </w:rPr>
        <w:t>oppositional force</w:t>
      </w:r>
      <w:r w:rsidRPr="003B7E96">
        <w:rPr>
          <w:rStyle w:val="StyleUnderline"/>
        </w:rPr>
        <w:t xml:space="preserve"> – that </w:t>
      </w:r>
      <w:r w:rsidRPr="009E758B">
        <w:rPr>
          <w:rStyle w:val="Emphasis"/>
        </w:rPr>
        <w:t>pushes against</w:t>
      </w:r>
      <w:r w:rsidRPr="003B7E96">
        <w:rPr>
          <w:rStyle w:val="StyleUnderline"/>
        </w:rPr>
        <w:t xml:space="preserve"> or has the potential to </w:t>
      </w:r>
      <w:r w:rsidRPr="009E758B">
        <w:rPr>
          <w:rStyle w:val="Emphasis"/>
        </w:rPr>
        <w:t>take power</w:t>
      </w:r>
      <w:r w:rsidRPr="003B7E96">
        <w:rPr>
          <w:rStyle w:val="StyleUnderline"/>
        </w:rPr>
        <w:t xml:space="preserve"> – is </w:t>
      </w:r>
      <w:r w:rsidRPr="009E758B">
        <w:rPr>
          <w:rStyle w:val="Emphasis"/>
        </w:rPr>
        <w:t>theoretically</w:t>
      </w:r>
      <w:r w:rsidRPr="003B7E96">
        <w:rPr>
          <w:rStyle w:val="StyleUnderline"/>
        </w:rPr>
        <w:t xml:space="preserve"> and </w:t>
      </w:r>
      <w:r w:rsidRPr="009E758B">
        <w:rPr>
          <w:rStyle w:val="Emphasis"/>
        </w:rPr>
        <w:t>politically neutralized</w:t>
      </w:r>
      <w:r w:rsidRPr="003B7E96">
        <w:rPr>
          <w:rStyle w:val="StyleUnderline"/>
        </w:rPr>
        <w:t xml:space="preserve">. In the neutralization process, </w:t>
      </w:r>
      <w:r w:rsidRPr="009E758B">
        <w:rPr>
          <w:rStyle w:val="Emphasis"/>
        </w:rPr>
        <w:t>power is reproduced</w:t>
      </w:r>
      <w:r w:rsidRPr="003B7E96">
        <w:rPr>
          <w:sz w:val="16"/>
        </w:rPr>
        <w:t xml:space="preserve">. </w:t>
      </w:r>
    </w:p>
    <w:p w14:paraId="7FC98EA6" w14:textId="77777777" w:rsidR="00880A61" w:rsidRDefault="00880A61" w:rsidP="00880A61">
      <w:pPr>
        <w:rPr>
          <w:sz w:val="16"/>
        </w:rPr>
      </w:pPr>
      <w:r w:rsidRPr="003B7E96">
        <w:rPr>
          <w:sz w:val="16"/>
        </w:rPr>
        <w:t xml:space="preserve">So, along with McCann and March’s observations that </w:t>
      </w:r>
      <w:r w:rsidRPr="003B7E96">
        <w:rPr>
          <w:rStyle w:val="StyleUnderline"/>
        </w:rPr>
        <w:t>everyday resistance</w:t>
      </w:r>
      <w:r w:rsidRPr="003B7E96">
        <w:rPr>
          <w:sz w:val="16"/>
        </w:rPr>
        <w:t xml:space="preserve"> adds little to our understanding of false consciousness and that it denies the role of material factors in shaping identity, we can add Rubin’s two main criticisms of everyday resistance: it </w:t>
      </w:r>
      <w:r w:rsidRPr="003B7E96">
        <w:rPr>
          <w:rStyle w:val="StyleUnderline"/>
        </w:rPr>
        <w:t xml:space="preserve">relies on an </w:t>
      </w:r>
      <w:r w:rsidRPr="009E758B">
        <w:rPr>
          <w:rStyle w:val="Emphasis"/>
        </w:rPr>
        <w:t>inaccurate understanding</w:t>
      </w:r>
      <w:r w:rsidRPr="003B7E96">
        <w:rPr>
          <w:rStyle w:val="StyleUnderline"/>
        </w:rPr>
        <w:t xml:space="preserve"> of power, and acts of resistance which supposedly emancipate </w:t>
      </w:r>
      <w:r w:rsidRPr="009E758B">
        <w:rPr>
          <w:rStyle w:val="Emphasis"/>
        </w:rPr>
        <w:t>actually may reinforce domination</w:t>
      </w:r>
      <w:r w:rsidRPr="003B7E96">
        <w:rPr>
          <w:sz w:val="16"/>
        </w:rPr>
        <w:t xml:space="preserve">. All four of </w:t>
      </w:r>
      <w:r w:rsidRPr="003B7E96">
        <w:rPr>
          <w:rStyle w:val="StyleUnderline"/>
        </w:rPr>
        <w:t>these</w:t>
      </w:r>
      <w:r w:rsidRPr="003B7E96">
        <w:rPr>
          <w:sz w:val="16"/>
        </w:rPr>
        <w:t xml:space="preserve"> criticisms </w:t>
      </w:r>
      <w:r w:rsidRPr="003B7E96">
        <w:rPr>
          <w:rStyle w:val="StyleUnderline"/>
        </w:rPr>
        <w:t xml:space="preserve">demand the </w:t>
      </w:r>
      <w:r w:rsidRPr="009E758B">
        <w:rPr>
          <w:rStyle w:val="Emphasis"/>
        </w:rPr>
        <w:t>same thing</w:t>
      </w:r>
      <w:r w:rsidRPr="003B7E96">
        <w:rPr>
          <w:rStyle w:val="StyleUnderline"/>
        </w:rPr>
        <w:t xml:space="preserve">: to </w:t>
      </w:r>
      <w:r w:rsidRPr="009E758B">
        <w:rPr>
          <w:rStyle w:val="Emphasis"/>
        </w:rPr>
        <w:t>know what is really going on</w:t>
      </w:r>
      <w:r w:rsidRPr="003B7E96">
        <w:rPr>
          <w:rStyle w:val="StyleUnderline"/>
        </w:rPr>
        <w:t xml:space="preserve">, to get an </w:t>
      </w:r>
      <w:r w:rsidRPr="009E758B">
        <w:rPr>
          <w:rStyle w:val="Emphasis"/>
        </w:rPr>
        <w:t>adequate grasp</w:t>
      </w:r>
      <w:r w:rsidRPr="003B7E96">
        <w:rPr>
          <w:rStyle w:val="StyleUnderline"/>
        </w:rPr>
        <w:t xml:space="preserve"> of the social</w:t>
      </w:r>
      <w:r w:rsidRPr="003B7E96">
        <w:rPr>
          <w:sz w:val="16"/>
        </w:rPr>
        <w:t xml:space="preserve">. </w:t>
      </w:r>
    </w:p>
    <w:p w14:paraId="72726977" w14:textId="77777777" w:rsidR="00880A61" w:rsidRDefault="00880A61" w:rsidP="00880A61">
      <w:pPr>
        <w:pStyle w:val="Heading4"/>
      </w:pPr>
    </w:p>
    <w:p w14:paraId="2A45017A" w14:textId="77777777" w:rsidR="00880A61" w:rsidRPr="00DE35D2" w:rsidRDefault="00880A61" w:rsidP="00880A61">
      <w:pPr>
        <w:pStyle w:val="Heading3"/>
      </w:pPr>
      <w:r w:rsidRPr="00DE35D2">
        <w:t>Labor Good---1NC</w:t>
      </w:r>
    </w:p>
    <w:p w14:paraId="345679EA" w14:textId="77777777" w:rsidR="00880A61" w:rsidRPr="00DE35D2" w:rsidRDefault="00880A61" w:rsidP="00880A61">
      <w:pPr>
        <w:pStyle w:val="Heading4"/>
      </w:pPr>
      <w:r w:rsidRPr="00DE35D2">
        <w:t xml:space="preserve">Labor law </w:t>
      </w:r>
      <w:r w:rsidRPr="00DE35D2">
        <w:rPr>
          <w:u w:val="single"/>
        </w:rPr>
        <w:t>systemically rebalances</w:t>
      </w:r>
      <w:r w:rsidRPr="00DE35D2">
        <w:t xml:space="preserve"> economic and political power towards </w:t>
      </w:r>
      <w:r w:rsidRPr="00DE35D2">
        <w:rPr>
          <w:u w:val="single"/>
        </w:rPr>
        <w:t>mass movements</w:t>
      </w:r>
      <w:r w:rsidRPr="00DE35D2">
        <w:t xml:space="preserve">. Legal mechanisms to facilitate </w:t>
      </w:r>
      <w:r w:rsidRPr="00DE35D2">
        <w:rPr>
          <w:u w:val="single"/>
        </w:rPr>
        <w:t>countervailing power</w:t>
      </w:r>
      <w:r w:rsidRPr="00DE35D2">
        <w:t xml:space="preserve"> are </w:t>
      </w:r>
      <w:r w:rsidRPr="00DE35D2">
        <w:rPr>
          <w:u w:val="single"/>
        </w:rPr>
        <w:t>prerequisites</w:t>
      </w:r>
      <w:r w:rsidRPr="00DE35D2">
        <w:t xml:space="preserve"> to </w:t>
      </w:r>
      <w:r w:rsidRPr="00DE35D2">
        <w:rPr>
          <w:u w:val="single"/>
        </w:rPr>
        <w:t>any</w:t>
      </w:r>
      <w:r w:rsidRPr="00DE35D2">
        <w:t xml:space="preserve"> agenda for political change. </w:t>
      </w:r>
    </w:p>
    <w:p w14:paraId="748FE29E" w14:textId="77777777" w:rsidR="00880A61" w:rsidRPr="00DE35D2" w:rsidRDefault="00880A61" w:rsidP="00880A61">
      <w:r w:rsidRPr="00DE35D2">
        <w:t xml:space="preserve">Kate </w:t>
      </w:r>
      <w:r w:rsidRPr="00DE35D2">
        <w:rPr>
          <w:rStyle w:val="Style13ptBold"/>
        </w:rPr>
        <w:t>Andrias 21</w:t>
      </w:r>
      <w:r w:rsidRPr="00DE35D2">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DE35D2">
        <w:rPr>
          <w:i/>
          <w:iCs/>
        </w:rPr>
        <w:t>The Yale Law Journal</w:t>
      </w:r>
      <w:r w:rsidRPr="00DE35D2">
        <w:t>, vol. 130, no. 3, pp. 575-583, https://www.yalelawjournal.org/article/constructing-countervailing-power-law-and-organizing-in-an-era-of-political-inequality.</w:t>
      </w:r>
    </w:p>
    <w:p w14:paraId="4EF5B4B8" w14:textId="77777777" w:rsidR="00880A61" w:rsidRPr="00DE35D2" w:rsidRDefault="00880A61" w:rsidP="00880A61">
      <w:pPr>
        <w:rPr>
          <w:sz w:val="16"/>
          <w:szCs w:val="16"/>
        </w:rPr>
      </w:pPr>
      <w:r w:rsidRPr="00DE35D2">
        <w:rPr>
          <w:sz w:val="16"/>
          <w:szCs w:val="16"/>
        </w:rPr>
        <w:t xml:space="preserve">What </w:t>
      </w:r>
      <w:r w:rsidRPr="00DE35D2">
        <w:rPr>
          <w:rStyle w:val="StyleUnderline"/>
        </w:rPr>
        <w:t>we propose</w:t>
      </w:r>
      <w:r w:rsidRPr="00DE35D2">
        <w:rPr>
          <w:sz w:val="16"/>
          <w:szCs w:val="16"/>
        </w:rPr>
        <w:t xml:space="preserve"> are </w:t>
      </w:r>
      <w:r w:rsidRPr="00DE35D2">
        <w:rPr>
          <w:rStyle w:val="Emphasis"/>
          <w:highlight w:val="yellow"/>
        </w:rPr>
        <w:t>legal interventions</w:t>
      </w:r>
      <w:r w:rsidRPr="00DE35D2">
        <w:rPr>
          <w:sz w:val="16"/>
          <w:szCs w:val="16"/>
        </w:rPr>
        <w:t xml:space="preserve"> of a different sort but </w:t>
      </w:r>
      <w:r w:rsidRPr="00DE35D2">
        <w:rPr>
          <w:rStyle w:val="StyleUnderline"/>
        </w:rPr>
        <w:t>with the</w:t>
      </w:r>
      <w:r w:rsidRPr="00DE35D2">
        <w:rPr>
          <w:sz w:val="16"/>
          <w:szCs w:val="16"/>
        </w:rPr>
        <w:t xml:space="preserve"> related </w:t>
      </w:r>
      <w:r w:rsidRPr="00DE35D2">
        <w:rPr>
          <w:rStyle w:val="StyleUnderline"/>
        </w:rPr>
        <w:t xml:space="preserve">goal of </w:t>
      </w:r>
      <w:r w:rsidRPr="00DE35D2">
        <w:rPr>
          <w:rStyle w:val="Emphasis"/>
          <w:highlight w:val="yellow"/>
        </w:rPr>
        <w:t>rebalanc</w:t>
      </w:r>
      <w:r w:rsidRPr="00DE35D2">
        <w:rPr>
          <w:rStyle w:val="Emphasis"/>
        </w:rPr>
        <w:t xml:space="preserve">ing </w:t>
      </w:r>
      <w:r w:rsidRPr="00DE35D2">
        <w:rPr>
          <w:rStyle w:val="Emphasis"/>
          <w:highlight w:val="yellow"/>
        </w:rPr>
        <w:t>political power</w:t>
      </w:r>
      <w:r w:rsidRPr="00DE35D2">
        <w:rPr>
          <w:rStyle w:val="StyleUnderline"/>
          <w:highlight w:val="yellow"/>
        </w:rPr>
        <w:t xml:space="preserve"> in the direction of</w:t>
      </w:r>
      <w:r w:rsidRPr="00DE35D2">
        <w:rPr>
          <w:rStyle w:val="StyleUnderline"/>
        </w:rPr>
        <w:t xml:space="preserve"> </w:t>
      </w:r>
      <w:r w:rsidRPr="00DE35D2">
        <w:rPr>
          <w:rStyle w:val="Emphasis"/>
        </w:rPr>
        <w:t>political equality</w:t>
      </w:r>
      <w:r w:rsidRPr="00DE35D2">
        <w:rPr>
          <w:sz w:val="16"/>
          <w:szCs w:val="16"/>
        </w:rPr>
        <w:t xml:space="preserve">. In essence, we suggest multiple ways that the </w:t>
      </w:r>
      <w:r w:rsidRPr="00DE35D2">
        <w:rPr>
          <w:rStyle w:val="StyleUnderline"/>
        </w:rPr>
        <w:t>law</w:t>
      </w:r>
      <w:r w:rsidRPr="00DE35D2">
        <w:rPr>
          <w:sz w:val="16"/>
          <w:szCs w:val="16"/>
        </w:rPr>
        <w:t xml:space="preserve"> might </w:t>
      </w:r>
      <w:r w:rsidRPr="00DE35D2">
        <w:rPr>
          <w:rStyle w:val="StyleUnderline"/>
        </w:rPr>
        <w:t xml:space="preserve">enable </w:t>
      </w:r>
      <w:r w:rsidRPr="00DE35D2">
        <w:rPr>
          <w:rStyle w:val="Emphasis"/>
          <w:highlight w:val="yellow"/>
        </w:rPr>
        <w:t>low</w:t>
      </w:r>
      <w:r w:rsidRPr="00DE35D2">
        <w:rPr>
          <w:rStyle w:val="StyleUnderline"/>
          <w:highlight w:val="yellow"/>
        </w:rPr>
        <w:t xml:space="preserve">- and </w:t>
      </w:r>
      <w:r w:rsidRPr="00DE35D2">
        <w:rPr>
          <w:rStyle w:val="Emphasis"/>
          <w:highlight w:val="yellow"/>
        </w:rPr>
        <w:t>middle-income</w:t>
      </w:r>
      <w:r w:rsidRPr="00DE35D2">
        <w:rPr>
          <w:rStyle w:val="StyleUnderline"/>
          <w:highlight w:val="yellow"/>
        </w:rPr>
        <w:t xml:space="preserve"> people to </w:t>
      </w:r>
      <w:r w:rsidRPr="00DE35D2">
        <w:rPr>
          <w:rStyle w:val="Emphasis"/>
          <w:highlight w:val="yellow"/>
        </w:rPr>
        <w:t>build organizations</w:t>
      </w:r>
      <w:r w:rsidRPr="00DE35D2">
        <w:rPr>
          <w:rStyle w:val="StyleUnderline"/>
        </w:rPr>
        <w:t xml:space="preserve"> </w:t>
      </w:r>
      <w:r w:rsidRPr="00DE35D2">
        <w:rPr>
          <w:rStyle w:val="StyleUnderline"/>
          <w:highlight w:val="yellow"/>
        </w:rPr>
        <w:t xml:space="preserve">with </w:t>
      </w:r>
      <w:r w:rsidRPr="00DE35D2">
        <w:rPr>
          <w:rStyle w:val="Emphasis"/>
          <w:highlight w:val="yellow"/>
        </w:rPr>
        <w:t>political power</w:t>
      </w:r>
      <w:r w:rsidRPr="00DE35D2">
        <w:rPr>
          <w:sz w:val="16"/>
          <w:szCs w:val="16"/>
        </w:rPr>
        <w:t xml:space="preserve">—organizations </w:t>
      </w:r>
      <w:r w:rsidRPr="00DE35D2">
        <w:rPr>
          <w:rStyle w:val="StyleUnderline"/>
        </w:rPr>
        <w:t xml:space="preserve">aiming to </w:t>
      </w:r>
      <w:r w:rsidRPr="00DE35D2">
        <w:rPr>
          <w:rStyle w:val="Emphasis"/>
        </w:rPr>
        <w:t>increase</w:t>
      </w:r>
      <w:r w:rsidRPr="00DE35D2">
        <w:rPr>
          <w:rStyle w:val="StyleUnderline"/>
        </w:rPr>
        <w:t xml:space="preserve"> the </w:t>
      </w:r>
      <w:r w:rsidRPr="00DE35D2">
        <w:rPr>
          <w:rStyle w:val="Emphasis"/>
        </w:rPr>
        <w:t>responsiveness</w:t>
      </w:r>
      <w:r w:rsidRPr="00DE35D2">
        <w:rPr>
          <w:rStyle w:val="StyleUnderline"/>
        </w:rPr>
        <w:t xml:space="preserve"> of </w:t>
      </w:r>
      <w:r w:rsidRPr="00DE35D2">
        <w:rPr>
          <w:rStyle w:val="Emphasis"/>
        </w:rPr>
        <w:t>government</w:t>
      </w:r>
      <w:r w:rsidRPr="00DE35D2">
        <w:rPr>
          <w:rStyle w:val="StyleUnderline"/>
        </w:rPr>
        <w:t xml:space="preserve"> to the </w:t>
      </w:r>
      <w:r w:rsidRPr="00DE35D2">
        <w:rPr>
          <w:rStyle w:val="Emphasis"/>
        </w:rPr>
        <w:t>policy preferences</w:t>
      </w:r>
      <w:r w:rsidRPr="00DE35D2">
        <w:rPr>
          <w:rStyle w:val="StyleUnderline"/>
        </w:rPr>
        <w:t xml:space="preserve"> of low- and middle-income Americans, while at the same time </w:t>
      </w:r>
      <w:r w:rsidRPr="00DE35D2">
        <w:rPr>
          <w:rStyle w:val="Emphasis"/>
        </w:rPr>
        <w:t>shifting power relations</w:t>
      </w:r>
      <w:r w:rsidRPr="00DE35D2">
        <w:rPr>
          <w:rStyle w:val="StyleUnderline"/>
        </w:rPr>
        <w:t xml:space="preserve"> between </w:t>
      </w:r>
      <w:r w:rsidRPr="00DE35D2">
        <w:rPr>
          <w:rStyle w:val="Emphasis"/>
        </w:rPr>
        <w:t>powerless individuals</w:t>
      </w:r>
      <w:r w:rsidRPr="00DE35D2">
        <w:rPr>
          <w:rStyle w:val="StyleUnderline"/>
        </w:rPr>
        <w:t xml:space="preserve"> and </w:t>
      </w:r>
      <w:r w:rsidRPr="00DE35D2">
        <w:rPr>
          <w:rStyle w:val="Emphasis"/>
        </w:rPr>
        <w:t>powerful economic actors</w:t>
      </w:r>
      <w:r w:rsidRPr="00DE35D2">
        <w:rPr>
          <w:rStyle w:val="StyleUnderline"/>
        </w:rPr>
        <w:t xml:space="preserve"> like </w:t>
      </w:r>
      <w:r w:rsidRPr="00DE35D2">
        <w:rPr>
          <w:rStyle w:val="Emphasis"/>
        </w:rPr>
        <w:t>employers</w:t>
      </w:r>
      <w:r w:rsidRPr="00DE35D2">
        <w:rPr>
          <w:rStyle w:val="StyleUnderline"/>
        </w:rPr>
        <w:t xml:space="preserve">, </w:t>
      </w:r>
      <w:r w:rsidRPr="00DE35D2">
        <w:rPr>
          <w:rStyle w:val="Emphasis"/>
        </w:rPr>
        <w:t>landlords</w:t>
      </w:r>
      <w:r w:rsidRPr="00DE35D2">
        <w:rPr>
          <w:rStyle w:val="StyleUnderline"/>
        </w:rPr>
        <w:t xml:space="preserve">, </w:t>
      </w:r>
      <w:r w:rsidRPr="00DE35D2">
        <w:rPr>
          <w:rStyle w:val="Emphasis"/>
        </w:rPr>
        <w:t>welfare agencies</w:t>
      </w:r>
      <w:r w:rsidRPr="00DE35D2">
        <w:rPr>
          <w:rStyle w:val="StyleUnderline"/>
        </w:rPr>
        <w:t xml:space="preserve">, and </w:t>
      </w:r>
      <w:r w:rsidRPr="00DE35D2">
        <w:rPr>
          <w:rStyle w:val="Emphasis"/>
        </w:rPr>
        <w:t>banks</w:t>
      </w:r>
      <w:r w:rsidRPr="00DE35D2">
        <w:rPr>
          <w:rStyle w:val="StyleUnderline"/>
        </w:rPr>
        <w:t xml:space="preserve">. </w:t>
      </w:r>
      <w:r w:rsidRPr="00DE35D2">
        <w:rPr>
          <w:rStyle w:val="StyleUnderline"/>
          <w:highlight w:val="yellow"/>
        </w:rPr>
        <w:t>These organizations</w:t>
      </w:r>
      <w:r w:rsidRPr="00DE35D2">
        <w:rPr>
          <w:rStyle w:val="StyleUnderline"/>
        </w:rPr>
        <w:t xml:space="preserve"> would </w:t>
      </w:r>
      <w:r w:rsidRPr="00DE35D2">
        <w:rPr>
          <w:rStyle w:val="Emphasis"/>
        </w:rPr>
        <w:t>aggregate</w:t>
      </w:r>
      <w:r w:rsidRPr="00DE35D2">
        <w:rPr>
          <w:rStyle w:val="StyleUnderline"/>
        </w:rPr>
        <w:t xml:space="preserve"> the </w:t>
      </w:r>
      <w:r w:rsidRPr="00DE35D2">
        <w:rPr>
          <w:rStyle w:val="Emphasis"/>
        </w:rPr>
        <w:t>political voice</w:t>
      </w:r>
      <w:r w:rsidRPr="00DE35D2">
        <w:rPr>
          <w:rStyle w:val="StyleUnderline"/>
        </w:rPr>
        <w:t xml:space="preserve"> and </w:t>
      </w:r>
      <w:r w:rsidRPr="00DE35D2">
        <w:rPr>
          <w:rStyle w:val="Emphasis"/>
        </w:rPr>
        <w:t>resources</w:t>
      </w:r>
      <w:r w:rsidRPr="00DE35D2">
        <w:rPr>
          <w:sz w:val="16"/>
          <w:szCs w:val="16"/>
        </w:rPr>
        <w:t>—financial and human—</w:t>
      </w:r>
      <w:r w:rsidRPr="00DE35D2">
        <w:rPr>
          <w:rStyle w:val="StyleUnderline"/>
        </w:rPr>
        <w:t xml:space="preserve">of their members. It is through such </w:t>
      </w:r>
      <w:r w:rsidRPr="00DE35D2">
        <w:rPr>
          <w:rStyle w:val="Emphasis"/>
        </w:rPr>
        <w:t>aggregation</w:t>
      </w:r>
      <w:r w:rsidRPr="00DE35D2">
        <w:rPr>
          <w:rStyle w:val="StyleUnderline"/>
        </w:rPr>
        <w:t xml:space="preserve"> that these organizations would </w:t>
      </w:r>
      <w:r w:rsidRPr="00DE35D2">
        <w:rPr>
          <w:rStyle w:val="Emphasis"/>
        </w:rPr>
        <w:t>amass political power</w:t>
      </w:r>
      <w:r w:rsidRPr="00DE35D2">
        <w:rPr>
          <w:rStyle w:val="StyleUnderline"/>
        </w:rPr>
        <w:t xml:space="preserve"> and could thereby </w:t>
      </w:r>
      <w:r w:rsidRPr="00DE35D2">
        <w:rPr>
          <w:rStyle w:val="StyleUnderline"/>
          <w:highlight w:val="yellow"/>
        </w:rPr>
        <w:t xml:space="preserve">serve as a </w:t>
      </w:r>
      <w:r w:rsidRPr="00DE35D2">
        <w:rPr>
          <w:rStyle w:val="Emphasis"/>
          <w:highlight w:val="yellow"/>
        </w:rPr>
        <w:t>counterweight</w:t>
      </w:r>
      <w:r w:rsidRPr="00DE35D2">
        <w:rPr>
          <w:rStyle w:val="StyleUnderline"/>
          <w:highlight w:val="yellow"/>
        </w:rPr>
        <w:t xml:space="preserve"> to</w:t>
      </w:r>
      <w:r w:rsidRPr="00DE35D2">
        <w:rPr>
          <w:sz w:val="16"/>
          <w:szCs w:val="16"/>
        </w:rPr>
        <w:t xml:space="preserve"> the </w:t>
      </w:r>
      <w:r w:rsidRPr="00DE35D2">
        <w:rPr>
          <w:rStyle w:val="Emphasis"/>
        </w:rPr>
        <w:t xml:space="preserve">political </w:t>
      </w:r>
      <w:r w:rsidRPr="00DE35D2">
        <w:rPr>
          <w:rStyle w:val="Emphasis"/>
          <w:highlight w:val="yellow"/>
        </w:rPr>
        <w:t>influence</w:t>
      </w:r>
      <w:r w:rsidRPr="00DE35D2">
        <w:rPr>
          <w:rStyle w:val="StyleUnderline"/>
          <w:highlight w:val="yellow"/>
        </w:rPr>
        <w:t xml:space="preserve"> that flows from </w:t>
      </w:r>
      <w:r w:rsidRPr="00DE35D2">
        <w:rPr>
          <w:rStyle w:val="Emphasis"/>
          <w:highlight w:val="yellow"/>
        </w:rPr>
        <w:t>wealth</w:t>
      </w:r>
      <w:r w:rsidRPr="00DE35D2">
        <w:rPr>
          <w:sz w:val="16"/>
          <w:szCs w:val="16"/>
        </w:rPr>
        <w:t xml:space="preserve">. As Joshua Cohen and Joel Rogers have explained, </w:t>
      </w:r>
    </w:p>
    <w:p w14:paraId="4322D148" w14:textId="77777777" w:rsidR="00880A61" w:rsidRPr="00DE35D2" w:rsidRDefault="00880A61" w:rsidP="00880A61">
      <w:pPr>
        <w:rPr>
          <w:sz w:val="8"/>
          <w:szCs w:val="8"/>
        </w:rPr>
      </w:pPr>
      <w:r w:rsidRPr="00DE35D2">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29C39A37" w14:textId="77777777" w:rsidR="00880A61" w:rsidRPr="00DE35D2" w:rsidRDefault="00880A61" w:rsidP="00880A61">
      <w:pPr>
        <w:rPr>
          <w:sz w:val="16"/>
          <w:szCs w:val="16"/>
        </w:rPr>
      </w:pPr>
      <w:r w:rsidRPr="00DE35D2">
        <w:rPr>
          <w:sz w:val="16"/>
          <w:szCs w:val="16"/>
        </w:rPr>
        <w:t>The closest extant analogue to what we propose in this Article is federal labor law. As we have explained previously, “</w:t>
      </w:r>
      <w:r w:rsidRPr="00DE35D2">
        <w:rPr>
          <w:rStyle w:val="StyleUnderline"/>
        </w:rPr>
        <w:t xml:space="preserve">In the </w:t>
      </w:r>
      <w:r w:rsidRPr="00DE35D2">
        <w:rPr>
          <w:rStyle w:val="Emphasis"/>
        </w:rPr>
        <w:t>U</w:t>
      </w:r>
      <w:r w:rsidRPr="00DE35D2">
        <w:rPr>
          <w:rStyle w:val="StyleUnderline"/>
        </w:rPr>
        <w:t xml:space="preserve">nited </w:t>
      </w:r>
      <w:r w:rsidRPr="00DE35D2">
        <w:rPr>
          <w:rStyle w:val="Emphasis"/>
        </w:rPr>
        <w:t>S</w:t>
      </w:r>
      <w:r w:rsidRPr="00DE35D2">
        <w:rPr>
          <w:rStyle w:val="StyleUnderline"/>
        </w:rPr>
        <w:t xml:space="preserve">tates, </w:t>
      </w:r>
      <w:r w:rsidRPr="00DE35D2">
        <w:rPr>
          <w:rStyle w:val="StyleUnderline"/>
          <w:highlight w:val="yellow"/>
        </w:rPr>
        <w:t xml:space="preserve">the </w:t>
      </w:r>
      <w:r w:rsidRPr="00DE35D2">
        <w:rPr>
          <w:rStyle w:val="Emphasis"/>
          <w:highlight w:val="yellow"/>
        </w:rPr>
        <w:t>legal regime</w:t>
      </w:r>
      <w:r w:rsidRPr="00DE35D2">
        <w:rPr>
          <w:rStyle w:val="StyleUnderline"/>
          <w:highlight w:val="yellow"/>
        </w:rPr>
        <w:t xml:space="preserve"> that has </w:t>
      </w:r>
      <w:r w:rsidRPr="00DE35D2">
        <w:rPr>
          <w:rStyle w:val="Emphasis"/>
          <w:highlight w:val="yellow"/>
        </w:rPr>
        <w:t>most successfully facilitated</w:t>
      </w:r>
      <w:r w:rsidRPr="00DE35D2">
        <w:rPr>
          <w:rStyle w:val="StyleUnderline"/>
        </w:rPr>
        <w:t xml:space="preserve"> lower- and middle-class political </w:t>
      </w:r>
      <w:r w:rsidRPr="00DE35D2">
        <w:rPr>
          <w:rStyle w:val="StyleUnderline"/>
          <w:highlight w:val="yellow"/>
        </w:rPr>
        <w:t xml:space="preserve">organizing has been </w:t>
      </w:r>
      <w:r w:rsidRPr="00DE35D2">
        <w:rPr>
          <w:rStyle w:val="Emphasis"/>
          <w:highlight w:val="yellow"/>
        </w:rPr>
        <w:t>labor law</w:t>
      </w:r>
      <w:r w:rsidRPr="00DE35D2">
        <w:rPr>
          <w:rStyle w:val="StyleUnderline"/>
        </w:rPr>
        <w:t>.</w:t>
      </w:r>
      <w:r w:rsidRPr="00DE35D2">
        <w:rPr>
          <w:sz w:val="16"/>
          <w:szCs w:val="16"/>
        </w:rPr>
        <w:t xml:space="preserve">”128 Despite its many flaws, which we explore below, </w:t>
      </w:r>
      <w:r w:rsidRPr="00DE35D2">
        <w:rPr>
          <w:rStyle w:val="StyleUnderline"/>
        </w:rPr>
        <w:t xml:space="preserve">labor law has helped workers build </w:t>
      </w:r>
      <w:r w:rsidRPr="00DE35D2">
        <w:rPr>
          <w:rStyle w:val="Emphasis"/>
        </w:rPr>
        <w:t>powerful political organizations</w:t>
      </w:r>
      <w:r w:rsidRPr="00DE35D2">
        <w:rPr>
          <w:sz w:val="16"/>
          <w:szCs w:val="16"/>
        </w:rPr>
        <w:t xml:space="preserve"> (i.e., labor unions) through several basic mechanisms. First, </w:t>
      </w:r>
      <w:r w:rsidRPr="00DE35D2">
        <w:rPr>
          <w:rStyle w:val="StyleUnderline"/>
          <w:highlight w:val="yellow"/>
        </w:rPr>
        <w:t>labor law</w:t>
      </w:r>
      <w:r w:rsidRPr="00DE35D2">
        <w:rPr>
          <w:sz w:val="16"/>
          <w:szCs w:val="16"/>
        </w:rPr>
        <w:t xml:space="preserve"> explicitly </w:t>
      </w:r>
      <w:r w:rsidRPr="00DE35D2">
        <w:rPr>
          <w:rStyle w:val="StyleUnderline"/>
          <w:highlight w:val="yellow"/>
        </w:rPr>
        <w:t xml:space="preserve">grants workers the </w:t>
      </w:r>
      <w:r w:rsidRPr="00DE35D2">
        <w:rPr>
          <w:rStyle w:val="Emphasis"/>
          <w:highlight w:val="yellow"/>
        </w:rPr>
        <w:t>right to organize</w:t>
      </w:r>
      <w:r w:rsidRPr="00DE35D2">
        <w:rPr>
          <w:rStyle w:val="StyleUnderline"/>
          <w:highlight w:val="yellow"/>
        </w:rPr>
        <w:t xml:space="preserve"> and </w:t>
      </w:r>
      <w:r w:rsidRPr="00DE35D2">
        <w:rPr>
          <w:rStyle w:val="Emphasis"/>
          <w:highlight w:val="yellow"/>
        </w:rPr>
        <w:t>strike</w:t>
      </w:r>
      <w:r w:rsidRPr="00DE35D2">
        <w:rPr>
          <w:rStyle w:val="StyleUnderline"/>
          <w:highlight w:val="yellow"/>
        </w:rPr>
        <w:t>, creating a “</w:t>
      </w:r>
      <w:r w:rsidRPr="00DE35D2">
        <w:rPr>
          <w:rStyle w:val="Emphasis"/>
          <w:highlight w:val="yellow"/>
        </w:rPr>
        <w:t>frame</w:t>
      </w:r>
      <w:r w:rsidRPr="00DE35D2">
        <w:rPr>
          <w:rStyle w:val="StyleUnderline"/>
          <w:highlight w:val="yellow"/>
        </w:rPr>
        <w:t xml:space="preserve">” for </w:t>
      </w:r>
      <w:r w:rsidRPr="00DE35D2">
        <w:rPr>
          <w:rStyle w:val="Emphasis"/>
          <w:highlight w:val="yellow"/>
        </w:rPr>
        <w:t>collective action</w:t>
      </w:r>
      <w:r w:rsidRPr="00DE35D2">
        <w:rPr>
          <w:sz w:val="16"/>
          <w:szCs w:val="16"/>
        </w:rPr>
        <w:t xml:space="preserve">. Second, </w:t>
      </w:r>
      <w:r w:rsidRPr="00DE35D2">
        <w:rPr>
          <w:rStyle w:val="StyleUnderline"/>
          <w:highlight w:val="yellow"/>
        </w:rPr>
        <w:t>labor law</w:t>
      </w:r>
      <w:r w:rsidRPr="00DE35D2">
        <w:rPr>
          <w:rStyle w:val="StyleUnderline"/>
        </w:rPr>
        <w:t xml:space="preserve"> has </w:t>
      </w:r>
      <w:r w:rsidRPr="00DE35D2">
        <w:rPr>
          <w:rStyle w:val="Emphasis"/>
        </w:rPr>
        <w:t>historically</w:t>
      </w:r>
      <w:r w:rsidRPr="00DE35D2">
        <w:rPr>
          <w:rStyle w:val="StyleUnderline"/>
        </w:rPr>
        <w:t xml:space="preserve"> </w:t>
      </w:r>
      <w:r w:rsidRPr="00DE35D2">
        <w:rPr>
          <w:rStyle w:val="StyleUnderline"/>
          <w:highlight w:val="yellow"/>
        </w:rPr>
        <w:t>provide</w:t>
      </w:r>
      <w:r w:rsidRPr="00DE35D2">
        <w:rPr>
          <w:rStyle w:val="StyleUnderline"/>
        </w:rPr>
        <w:t xml:space="preserve">d </w:t>
      </w:r>
      <w:r w:rsidRPr="00DE35D2">
        <w:rPr>
          <w:rStyle w:val="StyleUnderline"/>
          <w:highlight w:val="yellow"/>
        </w:rPr>
        <w:t>workers with</w:t>
      </w:r>
      <w:r w:rsidRPr="00DE35D2">
        <w:rPr>
          <w:rStyle w:val="StyleUnderline"/>
        </w:rPr>
        <w:t xml:space="preserve"> a </w:t>
      </w:r>
      <w:r w:rsidRPr="00DE35D2">
        <w:rPr>
          <w:rStyle w:val="Emphasis"/>
        </w:rPr>
        <w:t>viable</w:t>
      </w:r>
      <w:r w:rsidRPr="00DE35D2">
        <w:rPr>
          <w:rStyle w:val="StyleUnderline"/>
        </w:rPr>
        <w:t xml:space="preserve"> and </w:t>
      </w:r>
      <w:r w:rsidRPr="00DE35D2">
        <w:rPr>
          <w:rStyle w:val="Emphasis"/>
        </w:rPr>
        <w:t xml:space="preserve">sustainable organizational </w:t>
      </w:r>
      <w:r w:rsidRPr="00DE35D2">
        <w:rPr>
          <w:rStyle w:val="Emphasis"/>
          <w:highlight w:val="yellow"/>
        </w:rPr>
        <w:t>funding</w:t>
      </w:r>
      <w:r w:rsidRPr="00DE35D2">
        <w:rPr>
          <w:rStyle w:val="Emphasis"/>
        </w:rPr>
        <w:t xml:space="preserve"> mechanism</w:t>
      </w:r>
      <w:r w:rsidRPr="00DE35D2">
        <w:rPr>
          <w:rStyle w:val="StyleUnderline"/>
        </w:rPr>
        <w:t xml:space="preserve"> by requiring employers to </w:t>
      </w:r>
      <w:r w:rsidRPr="00DE35D2">
        <w:rPr>
          <w:rStyle w:val="Emphasis"/>
        </w:rPr>
        <w:t>bargain</w:t>
      </w:r>
      <w:r w:rsidRPr="00DE35D2">
        <w:rPr>
          <w:rStyle w:val="StyleUnderline"/>
        </w:rPr>
        <w:t xml:space="preserve"> over </w:t>
      </w:r>
      <w:r w:rsidRPr="00DE35D2">
        <w:rPr>
          <w:rStyle w:val="Emphasis"/>
        </w:rPr>
        <w:t>payroll-deduction systems</w:t>
      </w:r>
      <w:r w:rsidRPr="00DE35D2">
        <w:rPr>
          <w:sz w:val="16"/>
          <w:szCs w:val="16"/>
        </w:rPr>
        <w:t xml:space="preserve">, and </w:t>
      </w:r>
      <w:r w:rsidRPr="00DE35D2">
        <w:rPr>
          <w:rStyle w:val="StyleUnderline"/>
        </w:rPr>
        <w:t xml:space="preserve">it has provided workers </w:t>
      </w:r>
      <w:r w:rsidRPr="00DE35D2">
        <w:rPr>
          <w:rStyle w:val="StyleUnderline"/>
          <w:highlight w:val="yellow"/>
        </w:rPr>
        <w:t>access to</w:t>
      </w:r>
      <w:r w:rsidRPr="00DE35D2">
        <w:rPr>
          <w:rStyle w:val="StyleUnderline"/>
        </w:rPr>
        <w:t xml:space="preserve"> some of the </w:t>
      </w:r>
      <w:r w:rsidRPr="00DE35D2">
        <w:rPr>
          <w:rStyle w:val="Emphasis"/>
          <w:highlight w:val="yellow"/>
        </w:rPr>
        <w:t>info</w:t>
      </w:r>
      <w:r w:rsidRPr="00DE35D2">
        <w:rPr>
          <w:rStyle w:val="Emphasis"/>
        </w:rPr>
        <w:t>rmation</w:t>
      </w:r>
      <w:r w:rsidRPr="00DE35D2">
        <w:rPr>
          <w:rStyle w:val="StyleUnderline"/>
        </w:rPr>
        <w:t xml:space="preserve"> necessary for organizing</w:t>
      </w:r>
      <w:r w:rsidRPr="00DE35D2">
        <w:rPr>
          <w:sz w:val="16"/>
          <w:szCs w:val="16"/>
        </w:rPr>
        <w:t xml:space="preserve">. Third, </w:t>
      </w:r>
      <w:r w:rsidRPr="00DE35D2">
        <w:rPr>
          <w:rStyle w:val="StyleUnderline"/>
        </w:rPr>
        <w:t xml:space="preserve">the law provides workers the </w:t>
      </w:r>
      <w:r w:rsidRPr="00DE35D2">
        <w:rPr>
          <w:rStyle w:val="StyleUnderline"/>
          <w:highlight w:val="yellow"/>
        </w:rPr>
        <w:t xml:space="preserve">right to use the </w:t>
      </w:r>
      <w:r w:rsidRPr="00DE35D2">
        <w:rPr>
          <w:rStyle w:val="Emphasis"/>
          <w:highlight w:val="yellow"/>
        </w:rPr>
        <w:t>workplace</w:t>
      </w:r>
      <w:r w:rsidRPr="00DE35D2">
        <w:rPr>
          <w:rStyle w:val="StyleUnderline"/>
          <w:highlight w:val="yellow"/>
        </w:rPr>
        <w:t xml:space="preserve"> as a</w:t>
      </w:r>
      <w:r w:rsidRPr="00DE35D2">
        <w:rPr>
          <w:rStyle w:val="StyleUnderline"/>
        </w:rPr>
        <w:t xml:space="preserve"> </w:t>
      </w:r>
      <w:r w:rsidRPr="00DE35D2">
        <w:rPr>
          <w:rStyle w:val="Emphasis"/>
        </w:rPr>
        <w:t xml:space="preserve">geographical </w:t>
      </w:r>
      <w:r w:rsidRPr="00DE35D2">
        <w:rPr>
          <w:rStyle w:val="Emphasis"/>
          <w:highlight w:val="yellow"/>
        </w:rPr>
        <w:t>site</w:t>
      </w:r>
      <w:r w:rsidRPr="00DE35D2">
        <w:rPr>
          <w:rStyle w:val="StyleUnderline"/>
          <w:highlight w:val="yellow"/>
        </w:rPr>
        <w:t xml:space="preserve"> for </w:t>
      </w:r>
      <w:r w:rsidRPr="00DE35D2">
        <w:rPr>
          <w:rStyle w:val="Emphasis"/>
          <w:highlight w:val="yellow"/>
        </w:rPr>
        <w:t>organizing</w:t>
      </w:r>
      <w:r w:rsidRPr="00DE35D2">
        <w:rPr>
          <w:sz w:val="16"/>
          <w:szCs w:val="16"/>
        </w:rPr>
        <w:t xml:space="preserve"> by, for example, granting employees the right to discuss unionization on company property and, in limited contexts, allowing nonemployee union organizers to do the same. Fourth, </w:t>
      </w:r>
      <w:r w:rsidRPr="00DE35D2">
        <w:rPr>
          <w:rStyle w:val="StyleUnderline"/>
        </w:rPr>
        <w:t xml:space="preserve">the </w:t>
      </w:r>
      <w:r w:rsidRPr="00DE35D2">
        <w:rPr>
          <w:rStyle w:val="StyleUnderline"/>
          <w:highlight w:val="yellow"/>
        </w:rPr>
        <w:t xml:space="preserve">law plays a </w:t>
      </w:r>
      <w:r w:rsidRPr="00DE35D2">
        <w:rPr>
          <w:rStyle w:val="Emphasis"/>
          <w:highlight w:val="yellow"/>
        </w:rPr>
        <w:t>critical role</w:t>
      </w:r>
      <w:r w:rsidRPr="00DE35D2">
        <w:rPr>
          <w:rStyle w:val="StyleUnderline"/>
        </w:rPr>
        <w:t xml:space="preserve"> in </w:t>
      </w:r>
      <w:r w:rsidRPr="00DE35D2">
        <w:rPr>
          <w:rStyle w:val="Emphasis"/>
        </w:rPr>
        <w:t>facilitating organizing</w:t>
      </w:r>
      <w:r w:rsidRPr="00DE35D2">
        <w:rPr>
          <w:rStyle w:val="StyleUnderline"/>
        </w:rPr>
        <w:t xml:space="preserve"> </w:t>
      </w:r>
      <w:r w:rsidRPr="00DE35D2">
        <w:rPr>
          <w:rStyle w:val="StyleUnderline"/>
          <w:highlight w:val="yellow"/>
        </w:rPr>
        <w:t xml:space="preserve">by promising to </w:t>
      </w:r>
      <w:r w:rsidRPr="00DE35D2">
        <w:rPr>
          <w:rStyle w:val="Emphasis"/>
          <w:highlight w:val="yellow"/>
        </w:rPr>
        <w:t>insulate workers</w:t>
      </w:r>
      <w:r w:rsidRPr="00DE35D2">
        <w:rPr>
          <w:rStyle w:val="StyleUnderline"/>
          <w:highlight w:val="yellow"/>
        </w:rPr>
        <w:t xml:space="preserve"> from</w:t>
      </w:r>
      <w:r w:rsidRPr="00DE35D2">
        <w:rPr>
          <w:rStyle w:val="StyleUnderline"/>
        </w:rPr>
        <w:t xml:space="preserve"> </w:t>
      </w:r>
      <w:r w:rsidRPr="00DE35D2">
        <w:rPr>
          <w:rStyle w:val="Emphasis"/>
        </w:rPr>
        <w:t xml:space="preserve">employer </w:t>
      </w:r>
      <w:r w:rsidRPr="00DE35D2">
        <w:rPr>
          <w:rStyle w:val="Emphasis"/>
          <w:highlight w:val="yellow"/>
        </w:rPr>
        <w:t>retaliation</w:t>
      </w:r>
      <w:r w:rsidRPr="00DE35D2">
        <w:rPr>
          <w:sz w:val="16"/>
          <w:szCs w:val="16"/>
        </w:rPr>
        <w:t xml:space="preserve">.129 Fifth, the law grants workers the collective right to bargain with employers over terms of employment, including their wages, hours and working conditions. Finally, </w:t>
      </w:r>
      <w:r w:rsidRPr="00DE35D2">
        <w:rPr>
          <w:rStyle w:val="StyleUnderline"/>
        </w:rPr>
        <w:t xml:space="preserve">once </w:t>
      </w:r>
      <w:r w:rsidRPr="00DE35D2">
        <w:rPr>
          <w:rStyle w:val="Emphasis"/>
        </w:rPr>
        <w:t>organized</w:t>
      </w:r>
      <w:r w:rsidRPr="00DE35D2">
        <w:rPr>
          <w:rStyle w:val="StyleUnderline"/>
        </w:rPr>
        <w:t xml:space="preserve"> into </w:t>
      </w:r>
      <w:r w:rsidRPr="00DE35D2">
        <w:rPr>
          <w:rStyle w:val="Emphasis"/>
        </w:rPr>
        <w:t>unions</w:t>
      </w:r>
      <w:r w:rsidRPr="00DE35D2">
        <w:rPr>
          <w:rStyle w:val="StyleUnderline"/>
        </w:rPr>
        <w:t xml:space="preserve">, low- and middle-income workers are positioned to exercise </w:t>
      </w:r>
      <w:r w:rsidRPr="00DE35D2">
        <w:rPr>
          <w:rStyle w:val="Emphasis"/>
        </w:rPr>
        <w:t>collective political power</w:t>
      </w:r>
      <w:r w:rsidRPr="00DE35D2">
        <w:rPr>
          <w:rStyle w:val="StyleUnderline"/>
        </w:rPr>
        <w:t xml:space="preserve"> through </w:t>
      </w:r>
      <w:r w:rsidRPr="00DE35D2">
        <w:rPr>
          <w:rStyle w:val="Emphasis"/>
        </w:rPr>
        <w:t>electoral</w:t>
      </w:r>
      <w:r w:rsidRPr="00DE35D2">
        <w:rPr>
          <w:rStyle w:val="StyleUnderline"/>
        </w:rPr>
        <w:t xml:space="preserve"> and </w:t>
      </w:r>
      <w:r w:rsidRPr="00DE35D2">
        <w:rPr>
          <w:rStyle w:val="Emphasis"/>
        </w:rPr>
        <w:t>administrative channels</w:t>
      </w:r>
      <w:r w:rsidRPr="00DE35D2">
        <w:rPr>
          <w:sz w:val="16"/>
          <w:szCs w:val="16"/>
        </w:rPr>
        <w:t>—</w:t>
      </w:r>
      <w:r w:rsidRPr="00DE35D2">
        <w:rPr>
          <w:rStyle w:val="StyleUnderline"/>
        </w:rPr>
        <w:t xml:space="preserve">and also through </w:t>
      </w:r>
      <w:r w:rsidRPr="00DE35D2">
        <w:rPr>
          <w:rStyle w:val="Emphasis"/>
        </w:rPr>
        <w:t>collective direct action</w:t>
      </w:r>
      <w:r w:rsidRPr="00DE35D2">
        <w:rPr>
          <w:rStyle w:val="StyleUnderline"/>
        </w:rPr>
        <w:t xml:space="preserve"> and </w:t>
      </w:r>
      <w:r w:rsidRPr="00DE35D2">
        <w:rPr>
          <w:rStyle w:val="Emphasis"/>
        </w:rPr>
        <w:t>protest</w:t>
      </w:r>
      <w:r w:rsidRPr="00DE35D2">
        <w:rPr>
          <w:rStyle w:val="StyleUnderline"/>
        </w:rPr>
        <w:t xml:space="preserve"> when those traditional channels fail</w:t>
      </w:r>
      <w:r w:rsidRPr="00DE35D2">
        <w:rPr>
          <w:sz w:val="16"/>
          <w:szCs w:val="16"/>
        </w:rPr>
        <w:t xml:space="preserve">.130 </w:t>
      </w:r>
    </w:p>
    <w:p w14:paraId="4FFFE867" w14:textId="77777777" w:rsidR="00880A61" w:rsidRPr="00DE35D2" w:rsidRDefault="00880A61" w:rsidP="00880A61">
      <w:pPr>
        <w:rPr>
          <w:sz w:val="8"/>
          <w:szCs w:val="8"/>
        </w:rPr>
      </w:pPr>
      <w:r w:rsidRPr="00DE35D2">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278388A4" w14:textId="77777777" w:rsidR="00880A61" w:rsidRPr="00DE35D2" w:rsidRDefault="00880A61" w:rsidP="00880A61">
      <w:pPr>
        <w:rPr>
          <w:sz w:val="16"/>
          <w:szCs w:val="16"/>
        </w:rPr>
      </w:pPr>
      <w:r w:rsidRPr="00DE35D2">
        <w:rPr>
          <w:sz w:val="16"/>
          <w:szCs w:val="16"/>
        </w:rPr>
        <w:t xml:space="preserve">Despite these very real shortcomings, however, </w:t>
      </w:r>
      <w:r w:rsidRPr="00DE35D2">
        <w:rPr>
          <w:rStyle w:val="StyleUnderline"/>
        </w:rPr>
        <w:t xml:space="preserve">labor law has served as a </w:t>
      </w:r>
      <w:r w:rsidRPr="00DE35D2">
        <w:rPr>
          <w:rStyle w:val="Emphasis"/>
        </w:rPr>
        <w:t>critical legal mechanism</w:t>
      </w:r>
      <w:r w:rsidRPr="00DE35D2">
        <w:rPr>
          <w:rStyle w:val="StyleUnderline"/>
        </w:rPr>
        <w:t xml:space="preserve"> for facilitating the growth of </w:t>
      </w:r>
      <w:r w:rsidRPr="00DE35D2">
        <w:rPr>
          <w:rStyle w:val="Emphasis"/>
        </w:rPr>
        <w:t>powerful</w:t>
      </w:r>
      <w:r w:rsidRPr="00DE35D2">
        <w:rPr>
          <w:rStyle w:val="StyleUnderline"/>
        </w:rPr>
        <w:t xml:space="preserve">, </w:t>
      </w:r>
      <w:r w:rsidRPr="00DE35D2">
        <w:rPr>
          <w:rStyle w:val="Emphasis"/>
        </w:rPr>
        <w:t>collective political organizations</w:t>
      </w:r>
      <w:r w:rsidRPr="00DE35D2">
        <w:rPr>
          <w:rStyle w:val="StyleUnderline"/>
        </w:rPr>
        <w:t xml:space="preserve"> of working people</w:t>
      </w:r>
      <w:r w:rsidRPr="00DE35D2">
        <w:rPr>
          <w:sz w:val="16"/>
          <w:szCs w:val="16"/>
        </w:rPr>
        <w:t xml:space="preserve">. In this way, </w:t>
      </w:r>
      <w:r w:rsidRPr="00DE35D2">
        <w:rPr>
          <w:rStyle w:val="StyleUnderline"/>
        </w:rPr>
        <w:t xml:space="preserve">it has been an </w:t>
      </w:r>
      <w:r w:rsidRPr="00DE35D2">
        <w:rPr>
          <w:rStyle w:val="Emphasis"/>
        </w:rPr>
        <w:t>important tool</w:t>
      </w:r>
      <w:r w:rsidRPr="00DE35D2">
        <w:rPr>
          <w:rStyle w:val="StyleUnderline"/>
        </w:rPr>
        <w:t xml:space="preserve"> for </w:t>
      </w:r>
      <w:r w:rsidRPr="00DE35D2">
        <w:rPr>
          <w:rStyle w:val="Emphasis"/>
        </w:rPr>
        <w:t>rebalancing political power</w:t>
      </w:r>
      <w:r w:rsidRPr="00DE35D2">
        <w:rPr>
          <w:rStyle w:val="StyleUnderline"/>
        </w:rPr>
        <w:t xml:space="preserve"> between wealthy and nonwealthy citizens</w:t>
      </w:r>
      <w:r w:rsidRPr="00DE35D2">
        <w:rPr>
          <w:sz w:val="16"/>
          <w:szCs w:val="16"/>
        </w:rPr>
        <w:t xml:space="preserve">. The ambition of this Article is to suggest how law might do this for low- and middle-income people more broadly and even more effectively. </w:t>
      </w:r>
    </w:p>
    <w:p w14:paraId="7C1DD184" w14:textId="77777777" w:rsidR="00880A61" w:rsidRPr="00DE35D2" w:rsidRDefault="00880A61" w:rsidP="00880A61">
      <w:pPr>
        <w:rPr>
          <w:sz w:val="16"/>
          <w:szCs w:val="16"/>
        </w:rPr>
      </w:pPr>
      <w:r w:rsidRPr="00DE35D2">
        <w:rPr>
          <w:sz w:val="16"/>
          <w:szCs w:val="16"/>
        </w:rPr>
        <w:t xml:space="preserve">ii. urgency and promise of a law of organizing </w:t>
      </w:r>
    </w:p>
    <w:p w14:paraId="1EFBC245" w14:textId="77777777" w:rsidR="00880A61" w:rsidRPr="00DE35D2" w:rsidRDefault="00880A61" w:rsidP="00880A61">
      <w:pPr>
        <w:rPr>
          <w:sz w:val="16"/>
          <w:szCs w:val="16"/>
        </w:rPr>
      </w:pPr>
      <w:r w:rsidRPr="00DE35D2">
        <w:rPr>
          <w:rStyle w:val="StyleUnderline"/>
        </w:rPr>
        <w:t xml:space="preserve">Such a project is </w:t>
      </w:r>
      <w:r w:rsidRPr="00DE35D2">
        <w:rPr>
          <w:rStyle w:val="Emphasis"/>
        </w:rPr>
        <w:t>necessary</w:t>
      </w:r>
      <w:r w:rsidRPr="00DE35D2">
        <w:rPr>
          <w:rStyle w:val="StyleUnderline"/>
        </w:rPr>
        <w:t xml:space="preserve"> because</w:t>
      </w:r>
      <w:r w:rsidRPr="00DE35D2">
        <w:rPr>
          <w:sz w:val="16"/>
          <w:szCs w:val="16"/>
        </w:rPr>
        <w:t xml:space="preserve"> the </w:t>
      </w:r>
      <w:r w:rsidRPr="00DE35D2">
        <w:rPr>
          <w:rStyle w:val="StyleUnderline"/>
        </w:rPr>
        <w:t>democracy-reform proposals that have captured scholarly or political attention to date would do little to build countervailing social-movement organization</w:t>
      </w:r>
      <w:r w:rsidRPr="00DE35D2">
        <w:rPr>
          <w:sz w:val="16"/>
          <w:szCs w:val="16"/>
        </w:rPr>
        <w:t xml:space="preserve"> among working-class and poor Americans. Instead, </w:t>
      </w:r>
      <w:r w:rsidRPr="00DE35D2">
        <w:rPr>
          <w:rStyle w:val="StyleUnderline"/>
        </w:rPr>
        <w:t>most scholars and advocates propose</w:t>
      </w:r>
      <w:r w:rsidRPr="00DE35D2">
        <w:rPr>
          <w:sz w:val="16"/>
          <w:szCs w:val="16"/>
        </w:rPr>
        <w:t xml:space="preserve"> reforms to campaign finance and lobbying law, </w:t>
      </w:r>
      <w:r w:rsidRPr="00DE35D2">
        <w:rPr>
          <w:rStyle w:val="StyleUnderline"/>
        </w:rPr>
        <w:t>increasing the voting rights of individual citizens</w:t>
      </w:r>
      <w:r w:rsidRPr="00DE35D2">
        <w:rPr>
          <w:sz w:val="16"/>
          <w:szCs w:val="16"/>
        </w:rPr>
        <w:t xml:space="preserve">, and improving transparency in politics and government.132 While important, </w:t>
      </w:r>
      <w:r w:rsidRPr="00DE35D2">
        <w:rPr>
          <w:rStyle w:val="StyleUnderline"/>
        </w:rPr>
        <w:t>such proposals have limited capacity to create a more equal political economy</w:t>
      </w:r>
      <w:r w:rsidRPr="00DE35D2">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3B589AB9" w14:textId="77777777" w:rsidR="00880A61" w:rsidRPr="00DE35D2" w:rsidRDefault="00880A61" w:rsidP="00880A61">
      <w:pPr>
        <w:rPr>
          <w:sz w:val="8"/>
          <w:szCs w:val="8"/>
        </w:rPr>
      </w:pPr>
      <w:r w:rsidRPr="00DE35D2">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513473E3" w14:textId="77777777" w:rsidR="00880A61" w:rsidRPr="00DE35D2" w:rsidRDefault="00880A61" w:rsidP="00880A61">
      <w:pPr>
        <w:rPr>
          <w:sz w:val="16"/>
          <w:szCs w:val="16"/>
        </w:rPr>
      </w:pPr>
      <w:r w:rsidRPr="00DE35D2">
        <w:rPr>
          <w:rStyle w:val="StyleUnderline"/>
        </w:rPr>
        <w:t xml:space="preserve">Legal interventions designed to </w:t>
      </w:r>
      <w:r w:rsidRPr="00DE35D2">
        <w:rPr>
          <w:rStyle w:val="Emphasis"/>
        </w:rPr>
        <w:t>facilitate</w:t>
      </w:r>
      <w:r w:rsidRPr="00DE35D2">
        <w:rPr>
          <w:rStyle w:val="StyleUnderline"/>
        </w:rPr>
        <w:t xml:space="preserve"> and </w:t>
      </w:r>
      <w:r w:rsidRPr="00DE35D2">
        <w:rPr>
          <w:rStyle w:val="Emphasis"/>
        </w:rPr>
        <w:t>increase</w:t>
      </w:r>
      <w:r w:rsidRPr="00DE35D2">
        <w:rPr>
          <w:rStyle w:val="StyleUnderline"/>
        </w:rPr>
        <w:t xml:space="preserve"> the power of </w:t>
      </w:r>
      <w:r w:rsidRPr="00DE35D2">
        <w:rPr>
          <w:rStyle w:val="Emphasis"/>
        </w:rPr>
        <w:t>countervailing mass-membership</w:t>
      </w:r>
      <w:r w:rsidRPr="00DE35D2">
        <w:rPr>
          <w:rStyle w:val="StyleUnderline"/>
        </w:rPr>
        <w:t xml:space="preserve"> organizations are a </w:t>
      </w:r>
      <w:r w:rsidRPr="00DE35D2">
        <w:rPr>
          <w:rStyle w:val="Emphasis"/>
        </w:rPr>
        <w:t>necessary complement</w:t>
      </w:r>
      <w:r w:rsidRPr="00DE35D2">
        <w:rPr>
          <w:sz w:val="16"/>
          <w:szCs w:val="16"/>
        </w:rPr>
        <w:t xml:space="preserve"> to proposals that have thus far dominated reform debates. </w:t>
      </w:r>
      <w:r w:rsidRPr="00DE35D2">
        <w:rPr>
          <w:rStyle w:val="StyleUnderline"/>
        </w:rPr>
        <w:t xml:space="preserve">Organizations permit low- and middle-income individuals to </w:t>
      </w:r>
      <w:r w:rsidRPr="00DE35D2">
        <w:rPr>
          <w:rStyle w:val="Emphasis"/>
        </w:rPr>
        <w:t>pool resources</w:t>
      </w:r>
      <w:r w:rsidRPr="00DE35D2">
        <w:rPr>
          <w:rStyle w:val="StyleUnderline"/>
        </w:rPr>
        <w:t xml:space="preserve"> and speak with a </w:t>
      </w:r>
      <w:r w:rsidRPr="00DE35D2">
        <w:rPr>
          <w:rStyle w:val="Emphasis"/>
        </w:rPr>
        <w:t>stronger voice</w:t>
      </w:r>
      <w:r w:rsidRPr="00DE35D2">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644EACA5" w14:textId="77777777" w:rsidR="00880A61" w:rsidRPr="00DE35D2" w:rsidRDefault="00880A61" w:rsidP="00880A61">
      <w:pPr>
        <w:rPr>
          <w:sz w:val="16"/>
          <w:szCs w:val="16"/>
        </w:rPr>
      </w:pPr>
      <w:r w:rsidRPr="00DE35D2">
        <w:rPr>
          <w:rStyle w:val="StyleUnderline"/>
          <w:highlight w:val="yellow"/>
        </w:rPr>
        <w:t>Historians</w:t>
      </w:r>
      <w:r w:rsidRPr="00DE35D2">
        <w:rPr>
          <w:rStyle w:val="StyleUnderline"/>
        </w:rPr>
        <w:t xml:space="preserve"> have </w:t>
      </w:r>
      <w:r w:rsidRPr="00DE35D2">
        <w:rPr>
          <w:rStyle w:val="StyleUnderline"/>
          <w:highlight w:val="yellow"/>
        </w:rPr>
        <w:t xml:space="preserve">illuminated the </w:t>
      </w:r>
      <w:r w:rsidRPr="00DE35D2">
        <w:rPr>
          <w:rStyle w:val="Emphasis"/>
          <w:highlight w:val="yellow"/>
        </w:rPr>
        <w:t>instrumental role</w:t>
      </w:r>
      <w:r w:rsidRPr="00DE35D2">
        <w:rPr>
          <w:rStyle w:val="StyleUnderline"/>
          <w:highlight w:val="yellow"/>
        </w:rPr>
        <w:t xml:space="preserve"> mass</w:t>
      </w:r>
      <w:r w:rsidRPr="00DE35D2">
        <w:rPr>
          <w:rStyle w:val="StyleUnderline"/>
        </w:rPr>
        <w:t xml:space="preserve">-membership </w:t>
      </w:r>
      <w:r w:rsidRPr="00DE35D2">
        <w:rPr>
          <w:rStyle w:val="StyleUnderline"/>
          <w:highlight w:val="yellow"/>
        </w:rPr>
        <w:t>organizations played in</w:t>
      </w:r>
      <w:r w:rsidRPr="00DE35D2">
        <w:rPr>
          <w:rStyle w:val="StyleUnderline"/>
        </w:rPr>
        <w:t xml:space="preserve"> the </w:t>
      </w:r>
      <w:r w:rsidRPr="00DE35D2">
        <w:rPr>
          <w:rStyle w:val="StyleUnderline"/>
          <w:highlight w:val="yellow"/>
        </w:rPr>
        <w:t>passage of</w:t>
      </w:r>
      <w:r w:rsidRPr="00DE35D2">
        <w:rPr>
          <w:rStyle w:val="StyleUnderline"/>
        </w:rPr>
        <w:t xml:space="preserve"> a </w:t>
      </w:r>
      <w:r w:rsidRPr="00DE35D2">
        <w:rPr>
          <w:rStyle w:val="Emphasis"/>
        </w:rPr>
        <w:t>host</w:t>
      </w:r>
      <w:r w:rsidRPr="00DE35D2">
        <w:rPr>
          <w:rStyle w:val="StyleUnderline"/>
        </w:rPr>
        <w:t xml:space="preserve"> of </w:t>
      </w:r>
      <w:r w:rsidRPr="00DE35D2">
        <w:rPr>
          <w:rStyle w:val="Emphasis"/>
        </w:rPr>
        <w:t>legislation</w:t>
      </w:r>
      <w:r w:rsidRPr="00DE35D2">
        <w:rPr>
          <w:sz w:val="16"/>
          <w:szCs w:val="16"/>
        </w:rPr>
        <w:t>—</w:t>
      </w:r>
      <w:r w:rsidRPr="00DE35D2">
        <w:rPr>
          <w:rStyle w:val="StyleUnderline"/>
        </w:rPr>
        <w:t xml:space="preserve">including </w:t>
      </w:r>
      <w:r w:rsidRPr="00DE35D2">
        <w:rPr>
          <w:rStyle w:val="Emphasis"/>
          <w:highlight w:val="yellow"/>
        </w:rPr>
        <w:t>labor legislation</w:t>
      </w:r>
      <w:r w:rsidRPr="00DE35D2">
        <w:rPr>
          <w:rStyle w:val="StyleUnderline"/>
        </w:rPr>
        <w:t xml:space="preserve">, </w:t>
      </w:r>
      <w:r w:rsidRPr="00DE35D2">
        <w:rPr>
          <w:rStyle w:val="StyleUnderline"/>
          <w:highlight w:val="yellow"/>
        </w:rPr>
        <w:t xml:space="preserve">the </w:t>
      </w:r>
      <w:r w:rsidRPr="00DE35D2">
        <w:rPr>
          <w:rStyle w:val="Emphasis"/>
          <w:highlight w:val="yellow"/>
        </w:rPr>
        <w:t>GI bill</w:t>
      </w:r>
      <w:r w:rsidRPr="00DE35D2">
        <w:rPr>
          <w:rStyle w:val="StyleUnderline"/>
          <w:highlight w:val="yellow"/>
        </w:rPr>
        <w:t xml:space="preserve">, and </w:t>
      </w:r>
      <w:r w:rsidRPr="00DE35D2">
        <w:rPr>
          <w:rStyle w:val="Emphasis"/>
          <w:highlight w:val="yellow"/>
        </w:rPr>
        <w:t>civil-rights legislation</w:t>
      </w:r>
      <w:r w:rsidRPr="00DE35D2">
        <w:rPr>
          <w:sz w:val="16"/>
          <w:szCs w:val="16"/>
        </w:rPr>
        <w:t>—</w:t>
      </w:r>
      <w:r w:rsidRPr="00DE35D2">
        <w:rPr>
          <w:rStyle w:val="StyleUnderline"/>
          <w:highlight w:val="yellow"/>
        </w:rPr>
        <w:t xml:space="preserve">even in the face of </w:t>
      </w:r>
      <w:r w:rsidRPr="00DE35D2">
        <w:rPr>
          <w:rStyle w:val="Emphasis"/>
          <w:highlight w:val="yellow"/>
        </w:rPr>
        <w:t>staunch opposition</w:t>
      </w:r>
      <w:r w:rsidRPr="00DE35D2">
        <w:rPr>
          <w:rStyle w:val="StyleUnderline"/>
          <w:highlight w:val="yellow"/>
        </w:rPr>
        <w:t xml:space="preserve"> from elites</w:t>
      </w:r>
      <w:r w:rsidRPr="00DE35D2">
        <w:rPr>
          <w:sz w:val="16"/>
          <w:szCs w:val="16"/>
        </w:rPr>
        <w:t xml:space="preserve">.141 Social-movement theorists and legal scholars of movements have likewise demonstrated the critical role that movement organizations played in winning changes in law and policy. 142 </w:t>
      </w:r>
      <w:r w:rsidRPr="00DE35D2">
        <w:rPr>
          <w:rStyle w:val="StyleUnderline"/>
        </w:rPr>
        <w:t xml:space="preserve">Recent </w:t>
      </w:r>
      <w:r w:rsidRPr="00DE35D2">
        <w:rPr>
          <w:rStyle w:val="Emphasis"/>
        </w:rPr>
        <w:t>quantitative empirical work</w:t>
      </w:r>
      <w:r w:rsidRPr="00DE35D2">
        <w:rPr>
          <w:rStyle w:val="StyleUnderline"/>
        </w:rPr>
        <w:t xml:space="preserve"> supports the conclusion that organization is </w:t>
      </w:r>
      <w:r w:rsidRPr="00DE35D2">
        <w:rPr>
          <w:rStyle w:val="Emphasis"/>
        </w:rPr>
        <w:t>essential</w:t>
      </w:r>
      <w:r w:rsidRPr="00DE35D2">
        <w:rPr>
          <w:rStyle w:val="StyleUnderline"/>
        </w:rPr>
        <w:t xml:space="preserve"> to achieving a </w:t>
      </w:r>
      <w:r w:rsidRPr="00DE35D2">
        <w:rPr>
          <w:rStyle w:val="Emphasis"/>
        </w:rPr>
        <w:t>more equitable democracy</w:t>
      </w:r>
      <w:r w:rsidRPr="00DE35D2">
        <w:rPr>
          <w:sz w:val="16"/>
          <w:szCs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DE35D2">
        <w:rPr>
          <w:rStyle w:val="StyleUnderline"/>
        </w:rPr>
        <w:t xml:space="preserve">on issues </w:t>
      </w:r>
      <w:r w:rsidRPr="00DE35D2">
        <w:rPr>
          <w:rStyle w:val="StyleUnderline"/>
          <w:highlight w:val="yellow"/>
        </w:rPr>
        <w:t xml:space="preserve">where </w:t>
      </w:r>
      <w:r w:rsidRPr="00DE35D2">
        <w:rPr>
          <w:rStyle w:val="Emphasis"/>
          <w:highlight w:val="yellow"/>
        </w:rPr>
        <w:t>organized groups</w:t>
      </w:r>
      <w:r w:rsidRPr="00DE35D2">
        <w:rPr>
          <w:rStyle w:val="StyleUnderline"/>
        </w:rPr>
        <w:t xml:space="preserve"> </w:t>
      </w:r>
      <w:r w:rsidRPr="00DE35D2">
        <w:rPr>
          <w:rStyle w:val="StyleUnderline"/>
          <w:highlight w:val="yellow"/>
        </w:rPr>
        <w:t>advance</w:t>
      </w:r>
      <w:r w:rsidRPr="00DE35D2">
        <w:rPr>
          <w:rStyle w:val="StyleUnderline"/>
        </w:rPr>
        <w:t xml:space="preserve"> the </w:t>
      </w:r>
      <w:r w:rsidRPr="00DE35D2">
        <w:rPr>
          <w:rStyle w:val="Emphasis"/>
          <w:highlight w:val="yellow"/>
        </w:rPr>
        <w:t>preferences</w:t>
      </w:r>
      <w:r w:rsidRPr="00DE35D2">
        <w:rPr>
          <w:rStyle w:val="StyleUnderline"/>
          <w:highlight w:val="yellow"/>
        </w:rPr>
        <w:t xml:space="preserve"> of </w:t>
      </w:r>
      <w:r w:rsidRPr="00DE35D2">
        <w:rPr>
          <w:rStyle w:val="Emphasis"/>
          <w:highlight w:val="yellow"/>
        </w:rPr>
        <w:t>low-</w:t>
      </w:r>
      <w:r w:rsidRPr="00DE35D2">
        <w:rPr>
          <w:rStyle w:val="StyleUnderline"/>
          <w:highlight w:val="yellow"/>
        </w:rPr>
        <w:t xml:space="preserve"> and </w:t>
      </w:r>
      <w:r w:rsidRPr="00DE35D2">
        <w:rPr>
          <w:rStyle w:val="Emphasis"/>
          <w:highlight w:val="yellow"/>
        </w:rPr>
        <w:t>middle-income</w:t>
      </w:r>
      <w:r w:rsidRPr="00DE35D2">
        <w:rPr>
          <w:rStyle w:val="StyleUnderline"/>
          <w:highlight w:val="yellow"/>
        </w:rPr>
        <w:t xml:space="preserve"> Americans</w:t>
      </w:r>
      <w:r w:rsidRPr="00DE35D2">
        <w:rPr>
          <w:rStyle w:val="StyleUnderline"/>
        </w:rPr>
        <w:t xml:space="preserve">, government </w:t>
      </w:r>
      <w:r w:rsidRPr="00DE35D2">
        <w:rPr>
          <w:rStyle w:val="StyleUnderline"/>
          <w:highlight w:val="yellow"/>
        </w:rPr>
        <w:t>outcomes</w:t>
      </w:r>
      <w:r w:rsidRPr="00DE35D2">
        <w:rPr>
          <w:rStyle w:val="StyleUnderline"/>
        </w:rPr>
        <w:t xml:space="preserve"> </w:t>
      </w:r>
      <w:r w:rsidRPr="00DE35D2">
        <w:rPr>
          <w:rStyle w:val="Emphasis"/>
          <w:highlight w:val="yellow"/>
        </w:rPr>
        <w:t>more often correspond</w:t>
      </w:r>
      <w:r w:rsidRPr="00DE35D2">
        <w:rPr>
          <w:rStyle w:val="StyleUnderline"/>
          <w:highlight w:val="yellow"/>
        </w:rPr>
        <w:t xml:space="preserve"> to</w:t>
      </w:r>
      <w:r w:rsidRPr="00DE35D2">
        <w:rPr>
          <w:rStyle w:val="StyleUnderline"/>
        </w:rPr>
        <w:t xml:space="preserve"> the </w:t>
      </w:r>
      <w:r w:rsidRPr="00DE35D2">
        <w:rPr>
          <w:rStyle w:val="StyleUnderline"/>
          <w:highlight w:val="yellow"/>
        </w:rPr>
        <w:t>preferences</w:t>
      </w:r>
      <w:r w:rsidRPr="00DE35D2">
        <w:rPr>
          <w:rStyle w:val="StyleUnderline"/>
        </w:rPr>
        <w:t xml:space="preserve"> of low and middle-income Americans</w:t>
      </w:r>
      <w:r w:rsidRPr="00DE35D2">
        <w:rPr>
          <w:sz w:val="16"/>
          <w:szCs w:val="16"/>
        </w:rPr>
        <w:t xml:space="preserve">.144 </w:t>
      </w:r>
      <w:r w:rsidRPr="00DE35D2">
        <w:rPr>
          <w:rStyle w:val="Emphasis"/>
        </w:rPr>
        <w:t>Consistent</w:t>
      </w:r>
      <w:r w:rsidRPr="00DE35D2">
        <w:rPr>
          <w:rStyle w:val="StyleUnderline"/>
        </w:rPr>
        <w:t xml:space="preserve"> with these findings, the </w:t>
      </w:r>
      <w:r w:rsidRPr="00DE35D2">
        <w:rPr>
          <w:rStyle w:val="Emphasis"/>
        </w:rPr>
        <w:t>state</w:t>
      </w:r>
      <w:r w:rsidRPr="00DE35D2">
        <w:rPr>
          <w:rStyle w:val="StyleUnderline"/>
        </w:rPr>
        <w:t xml:space="preserve"> and </w:t>
      </w:r>
      <w:r w:rsidRPr="00DE35D2">
        <w:rPr>
          <w:rStyle w:val="Emphasis"/>
        </w:rPr>
        <w:t>local governments</w:t>
      </w:r>
      <w:r w:rsidRPr="00DE35D2">
        <w:rPr>
          <w:rStyle w:val="StyleUnderline"/>
        </w:rPr>
        <w:t xml:space="preserve"> that have been </w:t>
      </w:r>
      <w:r w:rsidRPr="00DE35D2">
        <w:rPr>
          <w:rStyle w:val="Emphasis"/>
        </w:rPr>
        <w:t>most active</w:t>
      </w:r>
      <w:r w:rsidRPr="00DE35D2">
        <w:rPr>
          <w:rStyle w:val="StyleUnderline"/>
        </w:rPr>
        <w:t xml:space="preserve"> in attempting to </w:t>
      </w:r>
      <w:r w:rsidRPr="00DE35D2">
        <w:rPr>
          <w:rStyle w:val="Emphasis"/>
        </w:rPr>
        <w:t>redress wealth inequality</w:t>
      </w:r>
      <w:r w:rsidRPr="00DE35D2">
        <w:rPr>
          <w:rStyle w:val="StyleUnderline"/>
        </w:rPr>
        <w:t xml:space="preserve"> of late are those operating in regions with </w:t>
      </w:r>
      <w:r w:rsidRPr="00DE35D2">
        <w:rPr>
          <w:rStyle w:val="Emphasis"/>
        </w:rPr>
        <w:t>higher levels</w:t>
      </w:r>
      <w:r w:rsidRPr="00DE35D2">
        <w:rPr>
          <w:rStyle w:val="StyleUnderline"/>
        </w:rPr>
        <w:t xml:space="preserve"> of </w:t>
      </w:r>
      <w:r w:rsidRPr="00DE35D2">
        <w:rPr>
          <w:rStyle w:val="Emphasis"/>
        </w:rPr>
        <w:t>organization</w:t>
      </w:r>
      <w:r w:rsidRPr="00DE35D2">
        <w:rPr>
          <w:rStyle w:val="StyleUnderline"/>
        </w:rPr>
        <w:t xml:space="preserve"> among working people</w:t>
      </w:r>
      <w:r w:rsidRPr="00DE35D2">
        <w:rPr>
          <w:sz w:val="16"/>
          <w:szCs w:val="16"/>
        </w:rPr>
        <w:t xml:space="preserve">.145 </w:t>
      </w:r>
    </w:p>
    <w:p w14:paraId="39422656" w14:textId="77777777" w:rsidR="00880A61" w:rsidRPr="00DE35D2" w:rsidRDefault="00880A61" w:rsidP="00880A61">
      <w:pPr>
        <w:rPr>
          <w:sz w:val="16"/>
          <w:szCs w:val="16"/>
        </w:rPr>
      </w:pPr>
      <w:r w:rsidRPr="00DE35D2">
        <w:rPr>
          <w:rStyle w:val="StyleUnderline"/>
        </w:rPr>
        <w:t xml:space="preserve">The </w:t>
      </w:r>
      <w:r w:rsidRPr="00DE35D2">
        <w:rPr>
          <w:rStyle w:val="StyleUnderline"/>
          <w:highlight w:val="yellow"/>
        </w:rPr>
        <w:t>legal literature</w:t>
      </w:r>
      <w:r w:rsidRPr="00DE35D2">
        <w:rPr>
          <w:rStyle w:val="StyleUnderline"/>
        </w:rPr>
        <w:t xml:space="preserve"> </w:t>
      </w:r>
      <w:r w:rsidRPr="00DE35D2">
        <w:rPr>
          <w:rStyle w:val="Emphasis"/>
        </w:rPr>
        <w:t xml:space="preserve">frequently </w:t>
      </w:r>
      <w:r w:rsidRPr="00DE35D2">
        <w:rPr>
          <w:rStyle w:val="Emphasis"/>
          <w:highlight w:val="yellow"/>
        </w:rPr>
        <w:t>treats</w:t>
      </w:r>
      <w:r w:rsidRPr="00DE35D2">
        <w:rPr>
          <w:rStyle w:val="StyleUnderline"/>
        </w:rPr>
        <w:t xml:space="preserve"> the </w:t>
      </w:r>
      <w:r w:rsidRPr="00DE35D2">
        <w:rPr>
          <w:rStyle w:val="Emphasis"/>
          <w:highlight w:val="yellow"/>
        </w:rPr>
        <w:t>paucity</w:t>
      </w:r>
      <w:r w:rsidRPr="00DE35D2">
        <w:rPr>
          <w:rStyle w:val="StyleUnderline"/>
          <w:highlight w:val="yellow"/>
        </w:rPr>
        <w:t xml:space="preserve"> of collective organization among </w:t>
      </w:r>
      <w:r w:rsidRPr="00DE35D2">
        <w:rPr>
          <w:rStyle w:val="Emphasis"/>
          <w:highlight w:val="yellow"/>
        </w:rPr>
        <w:t>nonelites</w:t>
      </w:r>
      <w:r w:rsidRPr="00DE35D2">
        <w:rPr>
          <w:rStyle w:val="StyleUnderline"/>
          <w:highlight w:val="yellow"/>
        </w:rPr>
        <w:t xml:space="preserve"> as</w:t>
      </w:r>
      <w:r w:rsidRPr="00DE35D2">
        <w:rPr>
          <w:rStyle w:val="StyleUnderline"/>
        </w:rPr>
        <w:t xml:space="preserve"> an </w:t>
      </w:r>
      <w:r w:rsidRPr="00DE35D2">
        <w:rPr>
          <w:rStyle w:val="Emphasis"/>
          <w:highlight w:val="yellow"/>
        </w:rPr>
        <w:t>inevitable</w:t>
      </w:r>
      <w:r w:rsidRPr="00DE35D2">
        <w:rPr>
          <w:rStyle w:val="StyleUnderline"/>
        </w:rPr>
        <w:t xml:space="preserve"> collective-action problem</w:t>
      </w:r>
      <w:r w:rsidRPr="00DE35D2">
        <w:rPr>
          <w:sz w:val="16"/>
          <w:szCs w:val="16"/>
        </w:rPr>
        <w:t xml:space="preserve">, a natural occurrence.146 </w:t>
      </w:r>
      <w:r w:rsidRPr="00DE35D2">
        <w:rPr>
          <w:rStyle w:val="StyleUnderline"/>
          <w:highlight w:val="yellow"/>
        </w:rPr>
        <w:t xml:space="preserve">In </w:t>
      </w:r>
      <w:r w:rsidRPr="00DE35D2">
        <w:rPr>
          <w:rStyle w:val="Emphasis"/>
          <w:highlight w:val="yellow"/>
        </w:rPr>
        <w:t>reality</w:t>
      </w:r>
      <w:r w:rsidRPr="00DE35D2">
        <w:rPr>
          <w:sz w:val="16"/>
          <w:szCs w:val="16"/>
        </w:rPr>
        <w:t xml:space="preserve">, however, </w:t>
      </w:r>
      <w:r w:rsidRPr="00DE35D2">
        <w:rPr>
          <w:rStyle w:val="StyleUnderline"/>
        </w:rPr>
        <w:t xml:space="preserve">the </w:t>
      </w:r>
      <w:r w:rsidRPr="00DE35D2">
        <w:rPr>
          <w:rStyle w:val="Emphasis"/>
          <w:highlight w:val="yellow"/>
        </w:rPr>
        <w:t>lack of organization</w:t>
      </w:r>
      <w:r w:rsidRPr="00DE35D2">
        <w:rPr>
          <w:rStyle w:val="StyleUnderline"/>
        </w:rPr>
        <w:t xml:space="preserve"> among low- and middle-income Americans</w:t>
      </w:r>
      <w:r w:rsidRPr="00DE35D2">
        <w:rPr>
          <w:sz w:val="16"/>
          <w:szCs w:val="16"/>
        </w:rPr>
        <w:t>—</w:t>
      </w:r>
      <w:r w:rsidRPr="00DE35D2">
        <w:rPr>
          <w:rStyle w:val="StyleUnderline"/>
        </w:rPr>
        <w:t xml:space="preserve">along with the </w:t>
      </w:r>
      <w:r w:rsidRPr="00DE35D2">
        <w:rPr>
          <w:rStyle w:val="Emphasis"/>
        </w:rPr>
        <w:t>strength</w:t>
      </w:r>
      <w:r w:rsidRPr="00DE35D2">
        <w:rPr>
          <w:rStyle w:val="StyleUnderline"/>
        </w:rPr>
        <w:t xml:space="preserve"> of organization among </w:t>
      </w:r>
      <w:r w:rsidRPr="00DE35D2">
        <w:rPr>
          <w:rStyle w:val="Emphasis"/>
        </w:rPr>
        <w:t>elites</w:t>
      </w:r>
      <w:r w:rsidRPr="00DE35D2">
        <w:rPr>
          <w:sz w:val="16"/>
          <w:szCs w:val="16"/>
        </w:rPr>
        <w:t>—</w:t>
      </w:r>
      <w:r w:rsidRPr="00DE35D2">
        <w:rPr>
          <w:rStyle w:val="StyleUnderline"/>
          <w:highlight w:val="yellow"/>
        </w:rPr>
        <w:t>is</w:t>
      </w:r>
      <w:r w:rsidRPr="00DE35D2">
        <w:rPr>
          <w:sz w:val="16"/>
          <w:szCs w:val="16"/>
        </w:rPr>
        <w:t xml:space="preserve">, in part, </w:t>
      </w:r>
      <w:r w:rsidRPr="00DE35D2">
        <w:rPr>
          <w:rStyle w:val="StyleUnderline"/>
          <w:highlight w:val="yellow"/>
        </w:rPr>
        <w:t xml:space="preserve">a </w:t>
      </w:r>
      <w:r w:rsidRPr="00DE35D2">
        <w:rPr>
          <w:rStyle w:val="Emphasis"/>
          <w:highlight w:val="yellow"/>
        </w:rPr>
        <w:t>product of law</w:t>
      </w:r>
      <w:r w:rsidRPr="00DE35D2">
        <w:rPr>
          <w:sz w:val="16"/>
          <w:szCs w:val="16"/>
        </w:rPr>
        <w:t xml:space="preserve">. As Lauren Edelman and Mark Suchman have written, </w:t>
      </w:r>
      <w:r w:rsidRPr="00DE35D2">
        <w:rPr>
          <w:rStyle w:val="StyleUnderline"/>
          <w:highlight w:val="yellow"/>
        </w:rPr>
        <w:t>“[O]rganizations are</w:t>
      </w:r>
      <w:r w:rsidRPr="00DE35D2">
        <w:rPr>
          <w:rStyle w:val="StyleUnderline"/>
        </w:rPr>
        <w:t xml:space="preserve"> </w:t>
      </w:r>
      <w:r w:rsidRPr="00DE35D2">
        <w:rPr>
          <w:rStyle w:val="Emphasis"/>
        </w:rPr>
        <w:t>not ‘real’</w:t>
      </w:r>
      <w:r w:rsidRPr="00DE35D2">
        <w:rPr>
          <w:rStyle w:val="StyleUnderline"/>
        </w:rPr>
        <w:t xml:space="preserve"> primordial creatures, but are </w:t>
      </w:r>
      <w:r w:rsidRPr="00DE35D2">
        <w:rPr>
          <w:rStyle w:val="Emphasis"/>
          <w:highlight w:val="yellow"/>
        </w:rPr>
        <w:t>social constructions</w:t>
      </w:r>
      <w:r w:rsidRPr="00DE35D2">
        <w:rPr>
          <w:rStyle w:val="StyleUnderline"/>
        </w:rPr>
        <w:t xml:space="preserve">, defined and </w:t>
      </w:r>
      <w:r w:rsidRPr="00DE35D2">
        <w:rPr>
          <w:rStyle w:val="Emphasis"/>
          <w:highlight w:val="yellow"/>
        </w:rPr>
        <w:t>given meaning</w:t>
      </w:r>
      <w:r w:rsidRPr="00DE35D2">
        <w:rPr>
          <w:sz w:val="16"/>
          <w:szCs w:val="16"/>
        </w:rPr>
        <w:t xml:space="preserve"> in large part </w:t>
      </w:r>
      <w:r w:rsidRPr="00DE35D2">
        <w:rPr>
          <w:rStyle w:val="StyleUnderline"/>
          <w:highlight w:val="yellow"/>
        </w:rPr>
        <w:t xml:space="preserve">by </w:t>
      </w:r>
      <w:r w:rsidRPr="00DE35D2">
        <w:rPr>
          <w:rStyle w:val="Emphasis"/>
          <w:highlight w:val="yellow"/>
        </w:rPr>
        <w:t>legal institutions</w:t>
      </w:r>
      <w:r w:rsidRPr="00DE35D2">
        <w:rPr>
          <w:sz w:val="16"/>
          <w:szCs w:val="16"/>
        </w:rPr>
        <w:t xml:space="preserve">.”147 </w:t>
      </w:r>
      <w:r w:rsidRPr="00DE35D2">
        <w:rPr>
          <w:rStyle w:val="StyleUnderline"/>
        </w:rPr>
        <w:t>Legal forms</w:t>
      </w:r>
      <w:r w:rsidRPr="00DE35D2">
        <w:rPr>
          <w:sz w:val="16"/>
          <w:szCs w:val="16"/>
        </w:rPr>
        <w:t xml:space="preserve"> sometimes </w:t>
      </w:r>
      <w:r w:rsidRPr="00DE35D2">
        <w:rPr>
          <w:rStyle w:val="Emphasis"/>
        </w:rPr>
        <w:t>directly influence</w:t>
      </w:r>
      <w:r w:rsidRPr="00DE35D2">
        <w:rPr>
          <w:rStyle w:val="StyleUnderline"/>
        </w:rPr>
        <w:t xml:space="preserve"> organizational </w:t>
      </w:r>
      <w:r w:rsidRPr="00DE35D2">
        <w:rPr>
          <w:rStyle w:val="Emphasis"/>
        </w:rPr>
        <w:t>behavior</w:t>
      </w:r>
      <w:r w:rsidRPr="00DE35D2">
        <w:rPr>
          <w:rStyle w:val="StyleUnderline"/>
        </w:rPr>
        <w:t xml:space="preserve"> and </w:t>
      </w:r>
      <w:r w:rsidRPr="00DE35D2">
        <w:rPr>
          <w:rStyle w:val="Emphasis"/>
        </w:rPr>
        <w:t>performance</w:t>
      </w:r>
      <w:r w:rsidRPr="00DE35D2">
        <w:rPr>
          <w:rStyle w:val="StyleUnderline"/>
        </w:rPr>
        <w:t>.</w:t>
      </w:r>
      <w:r w:rsidRPr="00DE35D2">
        <w:rPr>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DE35D2">
        <w:rPr>
          <w:rStyle w:val="StyleUnderline"/>
        </w:rPr>
        <w:t xml:space="preserve">law </w:t>
      </w:r>
      <w:r w:rsidRPr="00DE35D2">
        <w:rPr>
          <w:rStyle w:val="Emphasis"/>
        </w:rPr>
        <w:t>constructs</w:t>
      </w:r>
      <w:r w:rsidRPr="00DE35D2">
        <w:rPr>
          <w:rStyle w:val="StyleUnderline"/>
        </w:rPr>
        <w:t xml:space="preserve"> economic and political power</w:t>
      </w:r>
      <w:r w:rsidRPr="00DE35D2">
        <w:rPr>
          <w:sz w:val="16"/>
          <w:szCs w:val="16"/>
        </w:rPr>
        <w:t xml:space="preserve">.150 </w:t>
      </w:r>
      <w:r w:rsidRPr="00DE35D2">
        <w:rPr>
          <w:rStyle w:val="StyleUnderline"/>
        </w:rPr>
        <w:t xml:space="preserve">So, too, the landscape of </w:t>
      </w:r>
      <w:r w:rsidRPr="00DE35D2">
        <w:rPr>
          <w:rStyle w:val="Emphasis"/>
        </w:rPr>
        <w:t>organizational life</w:t>
      </w:r>
      <w:r w:rsidRPr="00DE35D2">
        <w:rPr>
          <w:sz w:val="16"/>
          <w:szCs w:val="16"/>
        </w:rPr>
        <w:t>—</w:t>
      </w:r>
      <w:r w:rsidRPr="00DE35D2">
        <w:rPr>
          <w:rStyle w:val="StyleUnderline"/>
        </w:rPr>
        <w:t xml:space="preserve">and the </w:t>
      </w:r>
      <w:r w:rsidRPr="00DE35D2">
        <w:rPr>
          <w:rStyle w:val="Emphasis"/>
        </w:rPr>
        <w:t>rights</w:t>
      </w:r>
      <w:r w:rsidRPr="00DE35D2">
        <w:rPr>
          <w:rStyle w:val="StyleUnderline"/>
        </w:rPr>
        <w:t xml:space="preserve"> and </w:t>
      </w:r>
      <w:r w:rsidRPr="00DE35D2">
        <w:rPr>
          <w:rStyle w:val="Emphasis"/>
        </w:rPr>
        <w:t>power</w:t>
      </w:r>
      <w:r w:rsidRPr="00DE35D2">
        <w:rPr>
          <w:rStyle w:val="StyleUnderline"/>
        </w:rPr>
        <w:t xml:space="preserve"> wielded by different organizations</w:t>
      </w:r>
      <w:r w:rsidRPr="00DE35D2">
        <w:rPr>
          <w:sz w:val="16"/>
          <w:szCs w:val="16"/>
        </w:rPr>
        <w:t>—</w:t>
      </w:r>
      <w:r w:rsidRPr="00DE35D2">
        <w:rPr>
          <w:rStyle w:val="StyleUnderline"/>
        </w:rPr>
        <w:t xml:space="preserve">are neither </w:t>
      </w:r>
      <w:r w:rsidRPr="00DE35D2">
        <w:rPr>
          <w:rStyle w:val="Emphasis"/>
        </w:rPr>
        <w:t>natural</w:t>
      </w:r>
      <w:r w:rsidRPr="00DE35D2">
        <w:rPr>
          <w:rStyle w:val="StyleUnderline"/>
        </w:rPr>
        <w:t xml:space="preserve"> nor </w:t>
      </w:r>
      <w:r w:rsidRPr="00DE35D2">
        <w:rPr>
          <w:rStyle w:val="Emphasis"/>
        </w:rPr>
        <w:t>neutral</w:t>
      </w:r>
      <w:r w:rsidRPr="00DE35D2">
        <w:rPr>
          <w:rStyle w:val="StyleUnderline"/>
        </w:rPr>
        <w:t>.</w:t>
      </w:r>
      <w:r w:rsidRPr="00DE35D2">
        <w:rPr>
          <w:sz w:val="16"/>
          <w:szCs w:val="16"/>
        </w:rPr>
        <w:t xml:space="preserve"> </w:t>
      </w:r>
    </w:p>
    <w:p w14:paraId="39C57667" w14:textId="77777777" w:rsidR="00880A61" w:rsidRPr="00DE35D2" w:rsidRDefault="00880A61" w:rsidP="00880A61">
      <w:pPr>
        <w:rPr>
          <w:sz w:val="16"/>
          <w:szCs w:val="16"/>
        </w:rPr>
      </w:pPr>
      <w:r w:rsidRPr="00DE35D2">
        <w:rPr>
          <w:sz w:val="16"/>
          <w:szCs w:val="16"/>
        </w:rPr>
        <w:t xml:space="preserve">Thus, </w:t>
      </w:r>
      <w:r w:rsidRPr="00DE35D2">
        <w:rPr>
          <w:rStyle w:val="StyleUnderline"/>
          <w:highlight w:val="yellow"/>
        </w:rPr>
        <w:t>law</w:t>
      </w:r>
      <w:r w:rsidRPr="00DE35D2">
        <w:rPr>
          <w:rStyle w:val="StyleUnderline"/>
        </w:rPr>
        <w:t xml:space="preserve"> has </w:t>
      </w:r>
      <w:r w:rsidRPr="00DE35D2">
        <w:rPr>
          <w:rStyle w:val="StyleUnderline"/>
          <w:highlight w:val="yellow"/>
        </w:rPr>
        <w:t xml:space="preserve">played a </w:t>
      </w:r>
      <w:r w:rsidRPr="00DE35D2">
        <w:rPr>
          <w:rStyle w:val="Emphasis"/>
          <w:highlight w:val="yellow"/>
        </w:rPr>
        <w:t>critical role</w:t>
      </w:r>
      <w:r w:rsidRPr="00DE35D2">
        <w:rPr>
          <w:rStyle w:val="StyleUnderline"/>
          <w:highlight w:val="yellow"/>
        </w:rPr>
        <w:t xml:space="preserve"> in constructing the </w:t>
      </w:r>
      <w:r w:rsidRPr="00DE35D2">
        <w:rPr>
          <w:rStyle w:val="Emphasis"/>
          <w:highlight w:val="yellow"/>
        </w:rPr>
        <w:t>modern corporation</w:t>
      </w:r>
      <w:r w:rsidRPr="00DE35D2">
        <w:rPr>
          <w:sz w:val="16"/>
          <w:szCs w:val="16"/>
        </w:rPr>
        <w:t xml:space="preserve">;151 </w:t>
      </w:r>
      <w:r w:rsidRPr="00DE35D2">
        <w:rPr>
          <w:rStyle w:val="StyleUnderline"/>
        </w:rPr>
        <w:t xml:space="preserve">in </w:t>
      </w:r>
      <w:r w:rsidRPr="00DE35D2">
        <w:rPr>
          <w:rStyle w:val="Emphasis"/>
          <w:highlight w:val="yellow"/>
        </w:rPr>
        <w:t>shaping</w:t>
      </w:r>
      <w:r w:rsidRPr="00DE35D2">
        <w:rPr>
          <w:rStyle w:val="StyleUnderline"/>
        </w:rPr>
        <w:t xml:space="preserve"> the </w:t>
      </w:r>
      <w:r w:rsidRPr="00DE35D2">
        <w:rPr>
          <w:rStyle w:val="Emphasis"/>
          <w:highlight w:val="yellow"/>
        </w:rPr>
        <w:t>boundaries</w:t>
      </w:r>
      <w:r w:rsidRPr="00DE35D2">
        <w:rPr>
          <w:rStyle w:val="StyleUnderline"/>
          <w:highlight w:val="yellow"/>
        </w:rPr>
        <w:t xml:space="preserve"> between</w:t>
      </w:r>
      <w:r w:rsidRPr="00DE35D2">
        <w:rPr>
          <w:rStyle w:val="StyleUnderline"/>
        </w:rPr>
        <w:t xml:space="preserve"> </w:t>
      </w:r>
      <w:r w:rsidRPr="00DE35D2">
        <w:rPr>
          <w:rStyle w:val="Emphasis"/>
          <w:highlight w:val="yellow"/>
        </w:rPr>
        <w:t>private firms</w:t>
      </w:r>
      <w:r w:rsidRPr="00DE35D2">
        <w:rPr>
          <w:rStyle w:val="StyleUnderline"/>
        </w:rPr>
        <w:t xml:space="preserve">, </w:t>
      </w:r>
      <w:r w:rsidRPr="00DE35D2">
        <w:rPr>
          <w:rStyle w:val="Emphasis"/>
        </w:rPr>
        <w:t>public agencies</w:t>
      </w:r>
      <w:r w:rsidRPr="00DE35D2">
        <w:rPr>
          <w:rStyle w:val="StyleUnderline"/>
        </w:rPr>
        <w:t xml:space="preserve">, </w:t>
      </w:r>
      <w:r w:rsidRPr="00DE35D2">
        <w:rPr>
          <w:rStyle w:val="Emphasis"/>
          <w:highlight w:val="yellow"/>
        </w:rPr>
        <w:t>collective enterprises</w:t>
      </w:r>
      <w:r w:rsidRPr="00DE35D2">
        <w:rPr>
          <w:rStyle w:val="StyleUnderline"/>
          <w:highlight w:val="yellow"/>
        </w:rPr>
        <w:t xml:space="preserve">, and </w:t>
      </w:r>
      <w:r w:rsidRPr="00DE35D2">
        <w:rPr>
          <w:rStyle w:val="Emphasis"/>
          <w:highlight w:val="yellow"/>
        </w:rPr>
        <w:t>nonprofit organizations</w:t>
      </w:r>
      <w:r w:rsidRPr="00DE35D2">
        <w:rPr>
          <w:sz w:val="16"/>
          <w:szCs w:val="16"/>
        </w:rPr>
        <w:t xml:space="preserve">; 152 </w:t>
      </w:r>
      <w:r w:rsidRPr="00DE35D2">
        <w:rPr>
          <w:rStyle w:val="StyleUnderline"/>
        </w:rPr>
        <w:t xml:space="preserve">in </w:t>
      </w:r>
      <w:r w:rsidRPr="00DE35D2">
        <w:rPr>
          <w:rStyle w:val="Emphasis"/>
        </w:rPr>
        <w:t>empowering</w:t>
      </w:r>
      <w:r w:rsidRPr="00DE35D2">
        <w:rPr>
          <w:rStyle w:val="StyleUnderline"/>
        </w:rPr>
        <w:t xml:space="preserve"> and </w:t>
      </w:r>
      <w:r w:rsidRPr="00DE35D2">
        <w:rPr>
          <w:rStyle w:val="Emphasis"/>
        </w:rPr>
        <w:t>constraining</w:t>
      </w:r>
      <w:r w:rsidRPr="00DE35D2">
        <w:rPr>
          <w:rStyle w:val="StyleUnderline"/>
        </w:rPr>
        <w:t xml:space="preserve"> the </w:t>
      </w:r>
      <w:r w:rsidRPr="00DE35D2">
        <w:rPr>
          <w:rStyle w:val="Emphasis"/>
        </w:rPr>
        <w:t>modern trade union</w:t>
      </w:r>
      <w:r w:rsidRPr="00DE35D2">
        <w:rPr>
          <w:sz w:val="16"/>
          <w:szCs w:val="16"/>
        </w:rPr>
        <w:t xml:space="preserve">;153 </w:t>
      </w:r>
      <w:r w:rsidRPr="00DE35D2">
        <w:rPr>
          <w:rStyle w:val="StyleUnderline"/>
        </w:rPr>
        <w:t xml:space="preserve">and in </w:t>
      </w:r>
      <w:r w:rsidRPr="00DE35D2">
        <w:rPr>
          <w:rStyle w:val="Emphasis"/>
        </w:rPr>
        <w:t>enabling</w:t>
      </w:r>
      <w:r w:rsidRPr="00DE35D2">
        <w:rPr>
          <w:rStyle w:val="StyleUnderline"/>
        </w:rPr>
        <w:t xml:space="preserve"> some forms of economic coordination, while </w:t>
      </w:r>
      <w:r w:rsidRPr="00DE35D2">
        <w:rPr>
          <w:rStyle w:val="Emphasis"/>
        </w:rPr>
        <w:t>disabling others</w:t>
      </w:r>
      <w:r w:rsidRPr="00DE35D2">
        <w:rPr>
          <w:rStyle w:val="StyleUnderline"/>
        </w:rPr>
        <w:t xml:space="preserve"> under antitrust law</w:t>
      </w:r>
      <w:r w:rsidRPr="00DE35D2">
        <w:rPr>
          <w:sz w:val="16"/>
          <w:szCs w:val="16"/>
        </w:rPr>
        <w:t xml:space="preserve">.154 Ultimately, </w:t>
      </w:r>
      <w:r w:rsidRPr="00DE35D2">
        <w:rPr>
          <w:rStyle w:val="StyleUnderline"/>
          <w:highlight w:val="yellow"/>
        </w:rPr>
        <w:t>it is a</w:t>
      </w:r>
      <w:r w:rsidRPr="00DE35D2">
        <w:rPr>
          <w:rStyle w:val="StyleUnderline"/>
        </w:rPr>
        <w:t xml:space="preserve"> matter of </w:t>
      </w:r>
      <w:r w:rsidRPr="00DE35D2">
        <w:rPr>
          <w:rStyle w:val="Emphasis"/>
          <w:highlight w:val="yellow"/>
        </w:rPr>
        <w:t>political choice</w:t>
      </w:r>
      <w:r w:rsidRPr="00DE35D2">
        <w:rPr>
          <w:rStyle w:val="StyleUnderline"/>
          <w:highlight w:val="yellow"/>
        </w:rPr>
        <w:t xml:space="preserve"> which organizations deserve </w:t>
      </w:r>
      <w:r w:rsidRPr="00DE35D2">
        <w:rPr>
          <w:rStyle w:val="Emphasis"/>
          <w:highlight w:val="yellow"/>
        </w:rPr>
        <w:t>status</w:t>
      </w:r>
      <w:r w:rsidRPr="00DE35D2">
        <w:rPr>
          <w:rStyle w:val="StyleUnderline"/>
        </w:rPr>
        <w:t xml:space="preserve">, </w:t>
      </w:r>
      <w:r w:rsidRPr="00DE35D2">
        <w:rPr>
          <w:rStyle w:val="Emphasis"/>
        </w:rPr>
        <w:t>protection</w:t>
      </w:r>
      <w:r w:rsidRPr="00DE35D2">
        <w:rPr>
          <w:rStyle w:val="StyleUnderline"/>
        </w:rPr>
        <w:t xml:space="preserve">, and </w:t>
      </w:r>
      <w:r w:rsidRPr="00DE35D2">
        <w:rPr>
          <w:rStyle w:val="Emphasis"/>
        </w:rPr>
        <w:t>rights</w:t>
      </w:r>
      <w:r w:rsidRPr="00DE35D2">
        <w:rPr>
          <w:rStyle w:val="StyleUnderline"/>
        </w:rPr>
        <w:t xml:space="preserve"> </w:t>
      </w:r>
      <w:r w:rsidRPr="00DE35D2">
        <w:rPr>
          <w:rStyle w:val="StyleUnderline"/>
          <w:highlight w:val="yellow"/>
        </w:rPr>
        <w:t>under law</w:t>
      </w:r>
      <w:r w:rsidRPr="00DE35D2">
        <w:rPr>
          <w:sz w:val="16"/>
          <w:szCs w:val="16"/>
        </w:rPr>
        <w:t xml:space="preserve">.155 </w:t>
      </w:r>
    </w:p>
    <w:p w14:paraId="675C19FE" w14:textId="77777777" w:rsidR="00880A61" w:rsidRPr="00DE35D2" w:rsidRDefault="00880A61" w:rsidP="00880A61">
      <w:pPr>
        <w:rPr>
          <w:sz w:val="16"/>
          <w:szCs w:val="16"/>
        </w:rPr>
      </w:pPr>
      <w:r w:rsidRPr="00DE35D2">
        <w:rPr>
          <w:rStyle w:val="StyleUnderline"/>
        </w:rPr>
        <w:t xml:space="preserve">In circumstances </w:t>
      </w:r>
      <w:r w:rsidRPr="00DE35D2">
        <w:rPr>
          <w:rStyle w:val="StyleUnderline"/>
          <w:highlight w:val="yellow"/>
        </w:rPr>
        <w:t xml:space="preserve">when the </w:t>
      </w:r>
      <w:r w:rsidRPr="00DE35D2">
        <w:rPr>
          <w:rStyle w:val="Emphasis"/>
          <w:highlight w:val="yellow"/>
        </w:rPr>
        <w:t>political choice</w:t>
      </w:r>
      <w:r w:rsidRPr="00DE35D2">
        <w:rPr>
          <w:rStyle w:val="StyleUnderline"/>
          <w:highlight w:val="yellow"/>
        </w:rPr>
        <w:t xml:space="preserve"> has been to facilitate </w:t>
      </w:r>
      <w:r w:rsidRPr="00DE35D2">
        <w:rPr>
          <w:rStyle w:val="Emphasis"/>
          <w:highlight w:val="yellow"/>
        </w:rPr>
        <w:t>poor</w:t>
      </w:r>
      <w:r w:rsidRPr="00DE35D2">
        <w:rPr>
          <w:rStyle w:val="StyleUnderline"/>
          <w:highlight w:val="yellow"/>
        </w:rPr>
        <w:t xml:space="preserve"> and </w:t>
      </w:r>
      <w:r w:rsidRPr="00DE35D2">
        <w:rPr>
          <w:rStyle w:val="Emphasis"/>
          <w:highlight w:val="yellow"/>
        </w:rPr>
        <w:t>working people’s organizations</w:t>
      </w:r>
      <w:r w:rsidRPr="00DE35D2">
        <w:rPr>
          <w:rStyle w:val="StyleUnderline"/>
          <w:highlight w:val="yellow"/>
        </w:rPr>
        <w:t>,</w:t>
      </w:r>
      <w:r w:rsidRPr="00DE35D2">
        <w:rPr>
          <w:rStyle w:val="StyleUnderline"/>
        </w:rPr>
        <w:t xml:space="preserve"> </w:t>
      </w:r>
      <w:r w:rsidRPr="00DE35D2">
        <w:rPr>
          <w:rStyle w:val="StyleUnderline"/>
          <w:highlight w:val="yellow"/>
        </w:rPr>
        <w:t xml:space="preserve">that choice has had </w:t>
      </w:r>
      <w:r w:rsidRPr="00DE35D2">
        <w:rPr>
          <w:rStyle w:val="Emphasis"/>
          <w:highlight w:val="yellow"/>
        </w:rPr>
        <w:t>effect</w:t>
      </w:r>
      <w:r w:rsidRPr="00DE35D2">
        <w:rPr>
          <w:sz w:val="16"/>
          <w:szCs w:val="16"/>
        </w:rPr>
        <w:t xml:space="preserve">. Indeed, </w:t>
      </w:r>
      <w:r w:rsidRPr="00DE35D2">
        <w:rPr>
          <w:rStyle w:val="StyleUnderline"/>
        </w:rPr>
        <w:t xml:space="preserve">recent </w:t>
      </w:r>
      <w:r w:rsidRPr="00DE35D2">
        <w:rPr>
          <w:rStyle w:val="Emphasis"/>
        </w:rPr>
        <w:t>empirical work</w:t>
      </w:r>
      <w:r w:rsidRPr="00DE35D2">
        <w:rPr>
          <w:rStyle w:val="StyleUnderline"/>
        </w:rPr>
        <w:t xml:space="preserve"> on constitutions suggests that protecting </w:t>
      </w:r>
      <w:r w:rsidRPr="00DE35D2">
        <w:rPr>
          <w:rStyle w:val="Emphasis"/>
        </w:rPr>
        <w:t>organizational rights</w:t>
      </w:r>
      <w:r w:rsidRPr="00DE35D2">
        <w:rPr>
          <w:rStyle w:val="StyleUnderline"/>
        </w:rPr>
        <w:t xml:space="preserve">, including the right to form </w:t>
      </w:r>
      <w:r w:rsidRPr="00DE35D2">
        <w:rPr>
          <w:rStyle w:val="Emphasis"/>
        </w:rPr>
        <w:t>labor unions</w:t>
      </w:r>
      <w:r w:rsidRPr="00DE35D2">
        <w:rPr>
          <w:sz w:val="16"/>
          <w:szCs w:val="16"/>
        </w:rPr>
        <w:t xml:space="preserve"> and political parties, </w:t>
      </w:r>
      <w:r w:rsidRPr="00DE35D2">
        <w:rPr>
          <w:rStyle w:val="StyleUnderline"/>
        </w:rPr>
        <w:t xml:space="preserve">has </w:t>
      </w:r>
      <w:r w:rsidRPr="00DE35D2">
        <w:rPr>
          <w:rStyle w:val="Emphasis"/>
        </w:rPr>
        <w:t>greater effect</w:t>
      </w:r>
      <w:r w:rsidRPr="00DE35D2">
        <w:rPr>
          <w:rStyle w:val="StyleUnderline"/>
        </w:rPr>
        <w:t xml:space="preserve"> than granting </w:t>
      </w:r>
      <w:r w:rsidRPr="00DE35D2">
        <w:rPr>
          <w:rStyle w:val="Emphasis"/>
        </w:rPr>
        <w:t>individual rights</w:t>
      </w:r>
      <w:r w:rsidRPr="00DE35D2">
        <w:rPr>
          <w:rStyle w:val="StyleUnderline"/>
        </w:rPr>
        <w:t xml:space="preserve"> because such organizations have both </w:t>
      </w:r>
      <w:r w:rsidRPr="00DE35D2">
        <w:rPr>
          <w:rStyle w:val="Emphasis"/>
        </w:rPr>
        <w:t>incentives</w:t>
      </w:r>
      <w:r w:rsidRPr="00DE35D2">
        <w:rPr>
          <w:rStyle w:val="StyleUnderline"/>
        </w:rPr>
        <w:t xml:space="preserve"> and </w:t>
      </w:r>
      <w:r w:rsidRPr="00DE35D2">
        <w:rPr>
          <w:rStyle w:val="Emphasis"/>
        </w:rPr>
        <w:t>means</w:t>
      </w:r>
      <w:r w:rsidRPr="00DE35D2">
        <w:rPr>
          <w:rStyle w:val="StyleUnderline"/>
        </w:rPr>
        <w:t xml:space="preserve"> to protect </w:t>
      </w:r>
      <w:r w:rsidRPr="00DE35D2">
        <w:rPr>
          <w:rStyle w:val="Emphasis"/>
        </w:rPr>
        <w:t>substantive rights</w:t>
      </w:r>
      <w:r w:rsidRPr="00DE35D2">
        <w:rPr>
          <w:sz w:val="16"/>
          <w:szCs w:val="16"/>
        </w:rPr>
        <w:t xml:space="preserve">.156 The labor context in particular provides numerous examples of how law can further organization building. </w:t>
      </w:r>
      <w:r w:rsidRPr="00DE35D2">
        <w:rPr>
          <w:rStyle w:val="StyleUnderline"/>
        </w:rPr>
        <w:t>For example</w:t>
      </w:r>
      <w:r w:rsidRPr="00DE35D2">
        <w:rPr>
          <w:sz w:val="16"/>
          <w:szCs w:val="16"/>
        </w:rPr>
        <w:t xml:space="preserve">, in the five months </w:t>
      </w:r>
      <w:r w:rsidRPr="00DE35D2">
        <w:rPr>
          <w:rStyle w:val="StyleUnderline"/>
        </w:rPr>
        <w:t xml:space="preserve">following </w:t>
      </w:r>
      <w:r w:rsidRPr="00DE35D2">
        <w:rPr>
          <w:rStyle w:val="Emphasis"/>
        </w:rPr>
        <w:t>congressional recognition</w:t>
      </w:r>
      <w:r w:rsidRPr="00DE35D2">
        <w:rPr>
          <w:rStyle w:val="StyleUnderline"/>
        </w:rPr>
        <w:t xml:space="preserve"> of the </w:t>
      </w:r>
      <w:r w:rsidRPr="00DE35D2">
        <w:rPr>
          <w:rStyle w:val="Emphasis"/>
        </w:rPr>
        <w:t>right to organize</w:t>
      </w:r>
      <w:r w:rsidRPr="00DE35D2">
        <w:rPr>
          <w:rStyle w:val="StyleUnderline"/>
        </w:rPr>
        <w:t xml:space="preserve"> in the 1933 </w:t>
      </w:r>
      <w:r w:rsidRPr="00DE35D2">
        <w:rPr>
          <w:rStyle w:val="Emphasis"/>
        </w:rPr>
        <w:t>N</w:t>
      </w:r>
      <w:r w:rsidRPr="00DE35D2">
        <w:rPr>
          <w:rStyle w:val="StyleUnderline"/>
        </w:rPr>
        <w:t xml:space="preserve">ational </w:t>
      </w:r>
      <w:r w:rsidRPr="00DE35D2">
        <w:rPr>
          <w:rStyle w:val="Emphasis"/>
        </w:rPr>
        <w:t>I</w:t>
      </w:r>
      <w:r w:rsidRPr="00DE35D2">
        <w:rPr>
          <w:rStyle w:val="StyleUnderline"/>
        </w:rPr>
        <w:t xml:space="preserve">ndustrial </w:t>
      </w:r>
      <w:r w:rsidRPr="00DE35D2">
        <w:rPr>
          <w:rStyle w:val="Emphasis"/>
        </w:rPr>
        <w:t>R</w:t>
      </w:r>
      <w:r w:rsidRPr="00DE35D2">
        <w:rPr>
          <w:rStyle w:val="StyleUnderline"/>
        </w:rPr>
        <w:t xml:space="preserve">ecovery </w:t>
      </w:r>
      <w:r w:rsidRPr="00DE35D2">
        <w:rPr>
          <w:rStyle w:val="Emphasis"/>
        </w:rPr>
        <w:t>A</w:t>
      </w:r>
      <w:r w:rsidRPr="00DE35D2">
        <w:rPr>
          <w:rStyle w:val="StyleUnderline"/>
        </w:rPr>
        <w:t xml:space="preserve">ct, </w:t>
      </w:r>
      <w:r w:rsidRPr="00DE35D2">
        <w:rPr>
          <w:rStyle w:val="Emphasis"/>
        </w:rPr>
        <w:t>1.5 million</w:t>
      </w:r>
      <w:r w:rsidRPr="00DE35D2">
        <w:rPr>
          <w:rStyle w:val="StyleUnderline"/>
        </w:rPr>
        <w:t xml:space="preserve"> </w:t>
      </w:r>
      <w:r w:rsidRPr="00DE35D2">
        <w:rPr>
          <w:rStyle w:val="Emphasis"/>
        </w:rPr>
        <w:t>workers</w:t>
      </w:r>
      <w:r w:rsidRPr="00DE35D2">
        <w:rPr>
          <w:rStyle w:val="StyleUnderline"/>
        </w:rPr>
        <w:t xml:space="preserve"> joined </w:t>
      </w:r>
      <w:r w:rsidRPr="00DE35D2">
        <w:rPr>
          <w:rStyle w:val="Emphasis"/>
        </w:rPr>
        <w:t>unions</w:t>
      </w:r>
      <w:r w:rsidRPr="00DE35D2">
        <w:rPr>
          <w:sz w:val="16"/>
          <w:szCs w:val="16"/>
        </w:rPr>
        <w:t xml:space="preserve">, an increase described by one scholar of the period as “dramatic.”157 </w:t>
      </w:r>
      <w:r w:rsidRPr="00DE35D2">
        <w:rPr>
          <w:rStyle w:val="StyleUnderline"/>
        </w:rPr>
        <w:t xml:space="preserve">In just </w:t>
      </w:r>
      <w:r w:rsidRPr="00DE35D2">
        <w:rPr>
          <w:rStyle w:val="Emphasis"/>
        </w:rPr>
        <w:t>six years</w:t>
      </w:r>
      <w:r w:rsidRPr="00DE35D2">
        <w:rPr>
          <w:rStyle w:val="StyleUnderline"/>
        </w:rPr>
        <w:t xml:space="preserve"> </w:t>
      </w:r>
      <w:r w:rsidRPr="00DE35D2">
        <w:rPr>
          <w:rStyle w:val="StyleUnderline"/>
          <w:highlight w:val="yellow"/>
        </w:rPr>
        <w:t>following the</w:t>
      </w:r>
      <w:r w:rsidRPr="00DE35D2">
        <w:rPr>
          <w:rStyle w:val="StyleUnderline"/>
        </w:rPr>
        <w:t xml:space="preserve"> enactment of </w:t>
      </w:r>
      <w:r w:rsidRPr="00DE35D2">
        <w:rPr>
          <w:rStyle w:val="StyleUnderline"/>
          <w:highlight w:val="yellow"/>
        </w:rPr>
        <w:t xml:space="preserve">the </w:t>
      </w:r>
      <w:r w:rsidRPr="00DE35D2">
        <w:rPr>
          <w:rStyle w:val="Emphasis"/>
          <w:highlight w:val="yellow"/>
        </w:rPr>
        <w:t>NLRA</w:t>
      </w:r>
      <w:r w:rsidRPr="00DE35D2">
        <w:rPr>
          <w:rStyle w:val="StyleUnderline"/>
        </w:rPr>
        <w:t xml:space="preserve"> in 1935, </w:t>
      </w:r>
      <w:r w:rsidRPr="00DE35D2">
        <w:rPr>
          <w:rStyle w:val="StyleUnderline"/>
          <w:highlight w:val="yellow"/>
        </w:rPr>
        <w:t xml:space="preserve">more than </w:t>
      </w:r>
      <w:r w:rsidRPr="00DE35D2">
        <w:rPr>
          <w:rStyle w:val="Emphasis"/>
          <w:highlight w:val="yellow"/>
        </w:rPr>
        <w:t>six million workers</w:t>
      </w:r>
      <w:r w:rsidRPr="00DE35D2">
        <w:rPr>
          <w:rStyle w:val="StyleUnderline"/>
          <w:highlight w:val="yellow"/>
        </w:rPr>
        <w:t xml:space="preserve"> organized</w:t>
      </w:r>
      <w:r w:rsidRPr="00DE35D2">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DE35D2">
        <w:rPr>
          <w:rStyle w:val="StyleUnderline"/>
        </w:rPr>
        <w:t xml:space="preserve">during </w:t>
      </w:r>
      <w:r w:rsidRPr="00DE35D2">
        <w:rPr>
          <w:rStyle w:val="Emphasis"/>
        </w:rPr>
        <w:t>World War II</w:t>
      </w:r>
      <w:r w:rsidRPr="00DE35D2">
        <w:rPr>
          <w:rStyle w:val="StyleUnderline"/>
        </w:rPr>
        <w:t xml:space="preserve">, the tripartite </w:t>
      </w:r>
      <w:r w:rsidRPr="00DE35D2">
        <w:rPr>
          <w:rStyle w:val="Emphasis"/>
        </w:rPr>
        <w:t>War Labor Board</w:t>
      </w:r>
      <w:r w:rsidRPr="00DE35D2">
        <w:rPr>
          <w:rStyle w:val="StyleUnderline"/>
        </w:rPr>
        <w:t xml:space="preserve">, which afforded labor a relatively </w:t>
      </w:r>
      <w:r w:rsidRPr="00DE35D2">
        <w:rPr>
          <w:rStyle w:val="Emphasis"/>
        </w:rPr>
        <w:t>unprecedented role</w:t>
      </w:r>
      <w:r w:rsidRPr="00DE35D2">
        <w:rPr>
          <w:rStyle w:val="StyleUnderline"/>
        </w:rPr>
        <w:t xml:space="preserve"> in setting national labor and employment policy, along with </w:t>
      </w:r>
      <w:r w:rsidRPr="00DE35D2">
        <w:rPr>
          <w:rStyle w:val="Emphasis"/>
        </w:rPr>
        <w:t>pro-union decisions</w:t>
      </w:r>
      <w:r w:rsidRPr="00DE35D2">
        <w:rPr>
          <w:rStyle w:val="StyleUnderline"/>
        </w:rPr>
        <w:t xml:space="preserve"> from the</w:t>
      </w:r>
      <w:r w:rsidRPr="00DE35D2">
        <w:rPr>
          <w:sz w:val="16"/>
          <w:szCs w:val="16"/>
        </w:rPr>
        <w:t xml:space="preserve"> National Labor Relations Board (NLRB), </w:t>
      </w:r>
      <w:r w:rsidRPr="00DE35D2">
        <w:rPr>
          <w:rStyle w:val="StyleUnderline"/>
        </w:rPr>
        <w:t xml:space="preserve">helped produce an </w:t>
      </w:r>
      <w:r w:rsidRPr="00DE35D2">
        <w:rPr>
          <w:rStyle w:val="Emphasis"/>
        </w:rPr>
        <w:t>explosion</w:t>
      </w:r>
      <w:r w:rsidRPr="00DE35D2">
        <w:rPr>
          <w:rStyle w:val="StyleUnderline"/>
        </w:rPr>
        <w:t xml:space="preserve"> in </w:t>
      </w:r>
      <w:r w:rsidRPr="00DE35D2">
        <w:rPr>
          <w:rStyle w:val="Emphasis"/>
        </w:rPr>
        <w:t>union density</w:t>
      </w:r>
      <w:r w:rsidRPr="00DE35D2">
        <w:rPr>
          <w:rStyle w:val="StyleUnderline"/>
        </w:rPr>
        <w:t>, with the number of workers in unions growing from nine to fifteen million over the course of World War II</w:t>
      </w:r>
      <w:r w:rsidRPr="00DE35D2">
        <w:rPr>
          <w:sz w:val="16"/>
          <w:szCs w:val="16"/>
        </w:rPr>
        <w:t xml:space="preserve">.161 </w:t>
      </w:r>
    </w:p>
    <w:p w14:paraId="535E178A" w14:textId="77777777" w:rsidR="00880A61" w:rsidRPr="00DE35D2" w:rsidRDefault="00880A61" w:rsidP="00880A61">
      <w:pPr>
        <w:rPr>
          <w:sz w:val="16"/>
          <w:szCs w:val="16"/>
        </w:rPr>
      </w:pPr>
      <w:r w:rsidRPr="00DE35D2">
        <w:rPr>
          <w:rStyle w:val="StyleUnderline"/>
          <w:highlight w:val="yellow"/>
        </w:rPr>
        <w:t>Conversely</w:t>
      </w:r>
      <w:r w:rsidRPr="00DE35D2">
        <w:rPr>
          <w:rStyle w:val="StyleUnderline"/>
        </w:rPr>
        <w:t xml:space="preserve">, the </w:t>
      </w:r>
      <w:r w:rsidRPr="00DE35D2">
        <w:rPr>
          <w:rStyle w:val="StyleUnderline"/>
          <w:highlight w:val="yellow"/>
        </w:rPr>
        <w:t>passage of</w:t>
      </w:r>
      <w:r w:rsidRPr="00DE35D2">
        <w:rPr>
          <w:rStyle w:val="StyleUnderline"/>
        </w:rPr>
        <w:t xml:space="preserve"> the </w:t>
      </w:r>
      <w:r w:rsidRPr="00DE35D2">
        <w:rPr>
          <w:rStyle w:val="Emphasis"/>
          <w:highlight w:val="yellow"/>
        </w:rPr>
        <w:t>Taft-Hartley</w:t>
      </w:r>
      <w:r w:rsidRPr="00DE35D2">
        <w:rPr>
          <w:rStyle w:val="Emphasis"/>
        </w:rPr>
        <w:t xml:space="preserve"> Act</w:t>
      </w:r>
      <w:r w:rsidRPr="00DE35D2">
        <w:rPr>
          <w:rStyle w:val="StyleUnderline"/>
        </w:rPr>
        <w:t xml:space="preserve">, which </w:t>
      </w:r>
      <w:r w:rsidRPr="00DE35D2">
        <w:rPr>
          <w:rStyle w:val="Emphasis"/>
        </w:rPr>
        <w:t>significantly constrained</w:t>
      </w:r>
      <w:r w:rsidRPr="00DE35D2">
        <w:rPr>
          <w:rStyle w:val="StyleUnderline"/>
        </w:rPr>
        <w:t xml:space="preserve"> union rights, the </w:t>
      </w:r>
      <w:r w:rsidRPr="00DE35D2">
        <w:rPr>
          <w:rStyle w:val="Emphasis"/>
        </w:rPr>
        <w:t>repeal</w:t>
      </w:r>
      <w:r w:rsidRPr="00DE35D2">
        <w:rPr>
          <w:rStyle w:val="StyleUnderline"/>
        </w:rPr>
        <w:t xml:space="preserve"> of the </w:t>
      </w:r>
      <w:r w:rsidRPr="00DE35D2">
        <w:rPr>
          <w:rStyle w:val="Emphasis"/>
        </w:rPr>
        <w:t>FLSA industry committees</w:t>
      </w:r>
      <w:r w:rsidRPr="00DE35D2">
        <w:rPr>
          <w:rStyle w:val="StyleUnderline"/>
        </w:rPr>
        <w:t xml:space="preserve">, and numerous subsequent doctrinal developments narrowing labor rights, </w:t>
      </w:r>
      <w:r w:rsidRPr="00DE35D2">
        <w:rPr>
          <w:rStyle w:val="StyleUnderline"/>
          <w:highlight w:val="yellow"/>
        </w:rPr>
        <w:t>correlate with</w:t>
      </w:r>
      <w:r w:rsidRPr="00DE35D2">
        <w:rPr>
          <w:rStyle w:val="StyleUnderline"/>
        </w:rPr>
        <w:t xml:space="preserve"> a </w:t>
      </w:r>
      <w:r w:rsidRPr="00DE35D2">
        <w:rPr>
          <w:rStyle w:val="Emphasis"/>
          <w:highlight w:val="yellow"/>
        </w:rPr>
        <w:t>decline</w:t>
      </w:r>
      <w:r w:rsidRPr="00DE35D2">
        <w:rPr>
          <w:rStyle w:val="StyleUnderline"/>
        </w:rPr>
        <w:t xml:space="preserve"> in </w:t>
      </w:r>
      <w:r w:rsidRPr="00DE35D2">
        <w:rPr>
          <w:rStyle w:val="Emphasis"/>
        </w:rPr>
        <w:t>union organization</w:t>
      </w:r>
      <w:r w:rsidRPr="00DE35D2">
        <w:rPr>
          <w:sz w:val="16"/>
          <w:szCs w:val="16"/>
        </w:rPr>
        <w:t xml:space="preserve">.162 In particular, </w:t>
      </w:r>
      <w:r w:rsidRPr="00DE35D2">
        <w:rPr>
          <w:rStyle w:val="StyleUnderline"/>
        </w:rPr>
        <w:t xml:space="preserve">the Taft-Hartley Act </w:t>
      </w:r>
      <w:r w:rsidRPr="00DE35D2">
        <w:rPr>
          <w:rStyle w:val="Emphasis"/>
        </w:rPr>
        <w:t>altered federal policy</w:t>
      </w:r>
      <w:r w:rsidRPr="00DE35D2">
        <w:rPr>
          <w:rStyle w:val="StyleUnderline"/>
        </w:rPr>
        <w:t xml:space="preserve"> so that it </w:t>
      </w:r>
      <w:r w:rsidRPr="00DE35D2">
        <w:rPr>
          <w:rStyle w:val="Emphasis"/>
        </w:rPr>
        <w:t>no longer</w:t>
      </w:r>
      <w:r w:rsidRPr="00DE35D2">
        <w:rPr>
          <w:rStyle w:val="StyleUnderline"/>
        </w:rPr>
        <w:t xml:space="preserve"> expressly </w:t>
      </w:r>
      <w:r w:rsidRPr="00DE35D2">
        <w:rPr>
          <w:rStyle w:val="Emphasis"/>
        </w:rPr>
        <w:t>favored</w:t>
      </w:r>
      <w:r w:rsidRPr="00DE35D2">
        <w:rPr>
          <w:rStyle w:val="StyleUnderline"/>
        </w:rPr>
        <w:t xml:space="preserve"> workers’ </w:t>
      </w:r>
      <w:r w:rsidRPr="00DE35D2">
        <w:rPr>
          <w:rStyle w:val="Emphasis"/>
        </w:rPr>
        <w:t>collective rights</w:t>
      </w:r>
      <w:r w:rsidRPr="00DE35D2">
        <w:rPr>
          <w:rStyle w:val="StyleUnderline"/>
        </w:rPr>
        <w:t xml:space="preserve">, </w:t>
      </w:r>
      <w:r w:rsidRPr="00DE35D2">
        <w:rPr>
          <w:rStyle w:val="Emphasis"/>
        </w:rPr>
        <w:t>instead</w:t>
      </w:r>
      <w:r w:rsidRPr="00DE35D2">
        <w:rPr>
          <w:rStyle w:val="StyleUnderline"/>
        </w:rPr>
        <w:t xml:space="preserve"> balancing those rights with employees’ “</w:t>
      </w:r>
      <w:r w:rsidRPr="00DE35D2">
        <w:rPr>
          <w:rStyle w:val="Emphasis"/>
        </w:rPr>
        <w:t>full freedom</w:t>
      </w:r>
      <w:r w:rsidRPr="00DE35D2">
        <w:rPr>
          <w:rStyle w:val="StyleUnderline"/>
        </w:rPr>
        <w:t xml:space="preserve">” to </w:t>
      </w:r>
      <w:r w:rsidRPr="00DE35D2">
        <w:rPr>
          <w:rStyle w:val="Emphasis"/>
        </w:rPr>
        <w:t>refrain</w:t>
      </w:r>
      <w:r w:rsidRPr="00DE35D2">
        <w:rPr>
          <w:rStyle w:val="StyleUnderline"/>
        </w:rPr>
        <w:t xml:space="preserve"> from engaging in </w:t>
      </w:r>
      <w:r w:rsidRPr="00DE35D2">
        <w:rPr>
          <w:rStyle w:val="Emphasis"/>
        </w:rPr>
        <w:t>union activity</w:t>
      </w:r>
      <w:r w:rsidRPr="00DE35D2">
        <w:rPr>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DE35D2">
        <w:rPr>
          <w:rStyle w:val="Emphasis"/>
        </w:rPr>
        <w:t>little disagreement</w:t>
      </w:r>
      <w:r w:rsidRPr="00DE35D2">
        <w:rPr>
          <w:rStyle w:val="StyleUnderline"/>
        </w:rPr>
        <w:t xml:space="preserve"> exists that the </w:t>
      </w:r>
      <w:r w:rsidRPr="00DE35D2">
        <w:rPr>
          <w:rStyle w:val="Emphasis"/>
        </w:rPr>
        <w:t>statutory amendments</w:t>
      </w:r>
      <w:r w:rsidRPr="00DE35D2">
        <w:rPr>
          <w:rStyle w:val="StyleUnderline"/>
        </w:rPr>
        <w:t xml:space="preserve"> weakened labor unions, the social-movement organizations that prior law had </w:t>
      </w:r>
      <w:r w:rsidRPr="00DE35D2">
        <w:rPr>
          <w:rStyle w:val="Emphasis"/>
        </w:rPr>
        <w:t>previously</w:t>
      </w:r>
      <w:r w:rsidRPr="00DE35D2">
        <w:rPr>
          <w:rStyle w:val="StyleUnderline"/>
        </w:rPr>
        <w:t xml:space="preserve"> helped </w:t>
      </w:r>
      <w:r w:rsidRPr="00DE35D2">
        <w:rPr>
          <w:rStyle w:val="Emphasis"/>
        </w:rPr>
        <w:t>facilitate</w:t>
      </w:r>
      <w:r w:rsidRPr="00DE35D2">
        <w:rPr>
          <w:sz w:val="16"/>
          <w:szCs w:val="16"/>
        </w:rPr>
        <w:t>.165</w:t>
      </w:r>
    </w:p>
    <w:p w14:paraId="5BB9E30C" w14:textId="77777777" w:rsidR="00880A61" w:rsidRPr="00DE35D2" w:rsidRDefault="00880A61" w:rsidP="00880A61"/>
    <w:p w14:paraId="05481C01" w14:textId="77777777" w:rsidR="00880A61" w:rsidRPr="00DE35D2" w:rsidRDefault="00880A61" w:rsidP="00880A61"/>
    <w:p w14:paraId="3A670145" w14:textId="77777777" w:rsidR="00880A61" w:rsidRPr="00DE35D2" w:rsidRDefault="00880A61" w:rsidP="00880A61">
      <w:pPr>
        <w:keepNext/>
        <w:keepLines/>
        <w:spacing w:before="40" w:after="0"/>
        <w:outlineLvl w:val="3"/>
        <w:rPr>
          <w:rFonts w:eastAsia="SimSun" w:cs="Times New Roman"/>
          <w:b/>
          <w:iCs/>
          <w:sz w:val="26"/>
        </w:rPr>
      </w:pPr>
      <w:r w:rsidRPr="00DE35D2">
        <w:rPr>
          <w:rFonts w:eastAsia="SimSun" w:cs="Times New Roman"/>
          <w:b/>
          <w:iCs/>
          <w:sz w:val="26"/>
        </w:rPr>
        <w:t xml:space="preserve">Learning about the </w:t>
      </w:r>
      <w:r w:rsidRPr="00DE35D2">
        <w:rPr>
          <w:rFonts w:eastAsia="SimSun" w:cs="Times New Roman"/>
          <w:b/>
          <w:iCs/>
          <w:sz w:val="26"/>
          <w:u w:val="single"/>
        </w:rPr>
        <w:t>benefits</w:t>
      </w:r>
      <w:r w:rsidRPr="00DE35D2">
        <w:rPr>
          <w:rFonts w:eastAsia="SimSun" w:cs="Times New Roman"/>
          <w:b/>
          <w:iCs/>
          <w:sz w:val="26"/>
        </w:rPr>
        <w:t xml:space="preserve"> of unions </w:t>
      </w:r>
      <w:r w:rsidRPr="00DE35D2">
        <w:rPr>
          <w:rFonts w:eastAsia="SimSun" w:cs="Times New Roman"/>
          <w:b/>
          <w:iCs/>
          <w:sz w:val="26"/>
          <w:u w:val="single"/>
        </w:rPr>
        <w:t>causally</w:t>
      </w:r>
      <w:r w:rsidRPr="00DE35D2">
        <w:rPr>
          <w:rFonts w:eastAsia="SimSun" w:cs="Times New Roman"/>
          <w:b/>
          <w:iCs/>
          <w:sz w:val="26"/>
        </w:rPr>
        <w:t xml:space="preserve"> makes students </w:t>
      </w:r>
      <w:r w:rsidRPr="00DE35D2">
        <w:rPr>
          <w:rFonts w:eastAsia="SimSun" w:cs="Times New Roman"/>
          <w:bCs/>
          <w:iCs/>
          <w:sz w:val="26"/>
        </w:rPr>
        <w:t>a)</w:t>
      </w:r>
      <w:r w:rsidRPr="00DE35D2">
        <w:rPr>
          <w:rFonts w:eastAsia="SimSun" w:cs="Times New Roman"/>
          <w:b/>
          <w:iCs/>
          <w:sz w:val="26"/>
        </w:rPr>
        <w:t xml:space="preserve"> </w:t>
      </w:r>
      <w:r w:rsidRPr="00DE35D2">
        <w:rPr>
          <w:rFonts w:eastAsia="SimSun" w:cs="Times New Roman"/>
          <w:b/>
          <w:iCs/>
          <w:sz w:val="26"/>
          <w:u w:val="single"/>
        </w:rPr>
        <w:t>more likely</w:t>
      </w:r>
      <w:r w:rsidRPr="00DE35D2">
        <w:rPr>
          <w:rFonts w:eastAsia="SimSun" w:cs="Times New Roman"/>
          <w:b/>
          <w:iCs/>
          <w:sz w:val="26"/>
        </w:rPr>
        <w:t xml:space="preserve"> to join a union, and </w:t>
      </w:r>
      <w:r w:rsidRPr="00DE35D2">
        <w:rPr>
          <w:rFonts w:eastAsia="SimSun" w:cs="Times New Roman"/>
          <w:bCs/>
          <w:iCs/>
          <w:sz w:val="26"/>
        </w:rPr>
        <w:t>b)</w:t>
      </w:r>
      <w:r w:rsidRPr="00DE35D2">
        <w:rPr>
          <w:rFonts w:eastAsia="SimSun" w:cs="Times New Roman"/>
          <w:b/>
          <w:iCs/>
          <w:sz w:val="26"/>
        </w:rPr>
        <w:t xml:space="preserve"> reduces </w:t>
      </w:r>
      <w:r w:rsidRPr="00DE35D2">
        <w:rPr>
          <w:rFonts w:eastAsia="SimSun" w:cs="Times New Roman"/>
          <w:b/>
          <w:iCs/>
          <w:sz w:val="26"/>
          <w:u w:val="single"/>
        </w:rPr>
        <w:t>racial resentment</w:t>
      </w:r>
      <w:r w:rsidRPr="00DE35D2">
        <w:rPr>
          <w:rFonts w:eastAsia="SimSun" w:cs="Times New Roman"/>
          <w:b/>
          <w:iCs/>
          <w:sz w:val="26"/>
        </w:rPr>
        <w:t>.</w:t>
      </w:r>
    </w:p>
    <w:p w14:paraId="1CA882AB" w14:textId="77777777" w:rsidR="00880A61" w:rsidRPr="00DE35D2" w:rsidRDefault="00880A61" w:rsidP="00880A61">
      <w:pPr>
        <w:rPr>
          <w:rFonts w:eastAsia="Calibri"/>
        </w:rPr>
      </w:pPr>
      <w:r w:rsidRPr="00DE35D2">
        <w:rPr>
          <w:rFonts w:eastAsia="Calibri"/>
        </w:rPr>
        <w:t xml:space="preserve">Jonne </w:t>
      </w:r>
      <w:r w:rsidRPr="00DE35D2">
        <w:rPr>
          <w:rFonts w:eastAsia="Calibri"/>
          <w:b/>
          <w:bCs/>
          <w:sz w:val="26"/>
        </w:rPr>
        <w:t>Kamphorst 25</w:t>
      </w:r>
      <w:r w:rsidRPr="00DE35D2">
        <w:rPr>
          <w:rFonts w:eastAsia="Calibri"/>
        </w:rPr>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DE35D2">
        <w:rPr>
          <w:rFonts w:eastAsia="Calibri"/>
          <w:i/>
          <w:iCs/>
        </w:rPr>
        <w:t>Working Paper</w:t>
      </w:r>
      <w:r w:rsidRPr="00DE35D2">
        <w:rPr>
          <w:rFonts w:eastAsia="Calibri"/>
        </w:rPr>
        <w:t>, pp. 2-27, https://papers.ssrn.com/sol3/papers.cfm?abstract_id=5265353.</w:t>
      </w:r>
    </w:p>
    <w:p w14:paraId="07A9A25B" w14:textId="77777777" w:rsidR="00880A61" w:rsidRPr="00DE35D2" w:rsidRDefault="00880A61" w:rsidP="00880A61">
      <w:pPr>
        <w:rPr>
          <w:rFonts w:eastAsia="Calibri"/>
          <w:sz w:val="16"/>
          <w:szCs w:val="16"/>
        </w:rPr>
      </w:pPr>
      <w:r w:rsidRPr="00DE35D2">
        <w:rPr>
          <w:rFonts w:eastAsia="Calibri"/>
          <w:sz w:val="16"/>
          <w:szCs w:val="16"/>
        </w:rPr>
        <w:t xml:space="preserve">Here, </w:t>
      </w:r>
      <w:r w:rsidRPr="00DE35D2">
        <w:rPr>
          <w:rFonts w:eastAsia="Calibri"/>
          <w:u w:val="single"/>
        </w:rPr>
        <w:t>we</w:t>
      </w:r>
      <w:r w:rsidRPr="00DE35D2">
        <w:rPr>
          <w:rFonts w:eastAsia="Calibri"/>
          <w:sz w:val="16"/>
          <w:szCs w:val="16"/>
        </w:rPr>
        <w:t xml:space="preserve"> propose a novel, complementary explanation for the weak support for the labor movement in the U.S. and </w:t>
      </w:r>
      <w:r w:rsidRPr="00DE35D2">
        <w:rPr>
          <w:rFonts w:eastAsia="Calibri"/>
          <w:u w:val="single"/>
        </w:rPr>
        <w:t>argue that</w:t>
      </w:r>
      <w:r w:rsidRPr="00DE35D2">
        <w:rPr>
          <w:rFonts w:eastAsia="Calibri"/>
          <w:sz w:val="16"/>
          <w:szCs w:val="16"/>
        </w:rPr>
        <w:t xml:space="preserve"> these </w:t>
      </w:r>
      <w:r w:rsidRPr="00DE35D2">
        <w:rPr>
          <w:rStyle w:val="Emphasis"/>
          <w:highlight w:val="yellow"/>
        </w:rPr>
        <w:t>two trends</w:t>
      </w:r>
      <w:r w:rsidRPr="00DE35D2">
        <w:rPr>
          <w:rFonts w:eastAsia="Calibri"/>
          <w:highlight w:val="yellow"/>
          <w:u w:val="single"/>
        </w:rPr>
        <w:t xml:space="preserve"> are </w:t>
      </w:r>
      <w:r w:rsidRPr="00DE35D2">
        <w:rPr>
          <w:rStyle w:val="Emphasis"/>
          <w:highlight w:val="yellow"/>
        </w:rPr>
        <w:t>causally</w:t>
      </w:r>
      <w:r w:rsidRPr="00DE35D2">
        <w:rPr>
          <w:rFonts w:eastAsia="Calibri"/>
          <w:highlight w:val="yellow"/>
          <w:u w:val="single"/>
        </w:rPr>
        <w:t xml:space="preserve"> related</w:t>
      </w:r>
      <w:r w:rsidRPr="00DE35D2">
        <w:rPr>
          <w:rFonts w:eastAsia="Calibri"/>
          <w:u w:val="single"/>
        </w:rPr>
        <w:t xml:space="preserve">: the </w:t>
      </w:r>
      <w:r w:rsidRPr="00DE35D2">
        <w:rPr>
          <w:rStyle w:val="Emphasis"/>
          <w:highlight w:val="yellow"/>
        </w:rPr>
        <w:t>lack of education</w:t>
      </w:r>
      <w:r w:rsidRPr="00DE35D2">
        <w:rPr>
          <w:rFonts w:eastAsia="Calibri"/>
          <w:highlight w:val="yellow"/>
          <w:u w:val="single"/>
        </w:rPr>
        <w:t xml:space="preserve"> about </w:t>
      </w:r>
      <w:r w:rsidRPr="00DE35D2">
        <w:rPr>
          <w:rStyle w:val="Emphasis"/>
          <w:highlight w:val="yellow"/>
        </w:rPr>
        <w:t>labor histories</w:t>
      </w:r>
      <w:r w:rsidRPr="00DE35D2">
        <w:rPr>
          <w:rFonts w:eastAsia="Calibri"/>
          <w:u w:val="single"/>
        </w:rPr>
        <w:t xml:space="preserve"> in the U.S. </w:t>
      </w:r>
      <w:r w:rsidRPr="00DE35D2">
        <w:rPr>
          <w:rStyle w:val="Emphasis"/>
          <w:highlight w:val="yellow"/>
        </w:rPr>
        <w:t>impedes</w:t>
      </w:r>
      <w:r w:rsidRPr="00DE35D2">
        <w:rPr>
          <w:rFonts w:eastAsia="Calibri"/>
          <w:u w:val="single"/>
        </w:rPr>
        <w:t xml:space="preserve"> current </w:t>
      </w:r>
      <w:r w:rsidRPr="00DE35D2">
        <w:rPr>
          <w:rStyle w:val="Emphasis"/>
          <w:highlight w:val="yellow"/>
        </w:rPr>
        <w:t>coalition formation</w:t>
      </w:r>
      <w:r w:rsidRPr="00DE35D2">
        <w:rPr>
          <w:rFonts w:eastAsia="Calibri"/>
          <w:highlight w:val="yellow"/>
          <w:u w:val="single"/>
        </w:rPr>
        <w:t xml:space="preserve"> along </w:t>
      </w:r>
      <w:r w:rsidRPr="00DE35D2">
        <w:rPr>
          <w:rStyle w:val="Emphasis"/>
          <w:highlight w:val="yellow"/>
        </w:rPr>
        <w:t>class lines</w:t>
      </w:r>
      <w:r w:rsidRPr="00DE35D2">
        <w:rPr>
          <w:rFonts w:eastAsia="Calibri"/>
          <w:u w:val="single"/>
        </w:rPr>
        <w:t xml:space="preserve"> and support for the labor movement</w:t>
      </w:r>
      <w:r w:rsidRPr="00DE35D2">
        <w:rPr>
          <w:rFonts w:eastAsia="Calibri"/>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11C6346F" w14:textId="77777777" w:rsidR="00880A61" w:rsidRPr="00DE35D2" w:rsidRDefault="00880A61" w:rsidP="00880A61">
      <w:pPr>
        <w:rPr>
          <w:rFonts w:eastAsia="Calibri"/>
          <w:sz w:val="2"/>
          <w:szCs w:val="2"/>
        </w:rPr>
      </w:pPr>
      <w:r w:rsidRPr="00DE35D2">
        <w:rPr>
          <w:rFonts w:eastAsia="Calibri"/>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7BD642B7" w14:textId="77777777" w:rsidR="00880A61" w:rsidRPr="00DE35D2" w:rsidRDefault="00880A61" w:rsidP="00880A61">
      <w:pPr>
        <w:rPr>
          <w:rFonts w:eastAsia="Calibri"/>
          <w:sz w:val="16"/>
          <w:szCs w:val="16"/>
        </w:rPr>
      </w:pPr>
      <w:r w:rsidRPr="00DE35D2">
        <w:rPr>
          <w:rFonts w:eastAsia="Calibri"/>
          <w:sz w:val="16"/>
          <w:szCs w:val="16"/>
        </w:rPr>
        <w:t xml:space="preserve">Conclusion </w:t>
      </w:r>
    </w:p>
    <w:p w14:paraId="65CA4FC1" w14:textId="77777777" w:rsidR="00880A61" w:rsidRPr="00DE35D2" w:rsidRDefault="00880A61" w:rsidP="00880A61">
      <w:pPr>
        <w:rPr>
          <w:rFonts w:eastAsia="Calibri"/>
          <w:sz w:val="16"/>
          <w:szCs w:val="16"/>
        </w:rPr>
      </w:pPr>
      <w:r w:rsidRPr="00DE35D2">
        <w:rPr>
          <w:rFonts w:eastAsia="Calibri"/>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DE35D2">
        <w:rPr>
          <w:rFonts w:eastAsia="Calibri"/>
          <w:highlight w:val="yellow"/>
          <w:u w:val="single"/>
        </w:rPr>
        <w:t xml:space="preserve">Using a </w:t>
      </w:r>
      <w:r w:rsidRPr="00DE35D2">
        <w:rPr>
          <w:rStyle w:val="Emphasis"/>
          <w:highlight w:val="yellow"/>
        </w:rPr>
        <w:t>survey experiment</w:t>
      </w:r>
      <w:r w:rsidRPr="00DE35D2">
        <w:rPr>
          <w:rFonts w:eastAsia="Calibri"/>
          <w:u w:val="single"/>
        </w:rPr>
        <w:t xml:space="preserve"> with a </w:t>
      </w:r>
      <w:r w:rsidRPr="00DE35D2">
        <w:rPr>
          <w:rStyle w:val="Emphasis"/>
        </w:rPr>
        <w:t>hard test population</w:t>
      </w:r>
      <w:r w:rsidRPr="00DE35D2">
        <w:rPr>
          <w:rFonts w:eastAsia="Calibri"/>
          <w:sz w:val="16"/>
          <w:szCs w:val="16"/>
        </w:rPr>
        <w:t>—</w:t>
      </w:r>
      <w:r w:rsidRPr="00DE35D2">
        <w:rPr>
          <w:rStyle w:val="Emphasis"/>
        </w:rPr>
        <w:t>white non-college educated adults</w:t>
      </w:r>
      <w:r w:rsidRPr="00DE35D2">
        <w:rPr>
          <w:rFonts w:eastAsia="Calibri"/>
          <w:u w:val="single"/>
        </w:rPr>
        <w:t xml:space="preserve"> in the </w:t>
      </w:r>
      <w:r w:rsidRPr="00DE35D2">
        <w:rPr>
          <w:rStyle w:val="Emphasis"/>
        </w:rPr>
        <w:t>U.S. South</w:t>
      </w:r>
      <w:r w:rsidRPr="00DE35D2">
        <w:rPr>
          <w:rFonts w:eastAsia="Calibri"/>
          <w:sz w:val="16"/>
          <w:szCs w:val="16"/>
        </w:rPr>
        <w:t>—</w:t>
      </w:r>
      <w:r w:rsidRPr="00DE35D2">
        <w:rPr>
          <w:rFonts w:eastAsia="Calibri"/>
          <w:highlight w:val="yellow"/>
          <w:u w:val="single"/>
        </w:rPr>
        <w:t>we find</w:t>
      </w:r>
      <w:r w:rsidRPr="00DE35D2">
        <w:rPr>
          <w:rFonts w:eastAsia="Calibri"/>
          <w:u w:val="single"/>
        </w:rPr>
        <w:t xml:space="preserve"> that </w:t>
      </w:r>
      <w:r w:rsidRPr="00DE35D2">
        <w:rPr>
          <w:rStyle w:val="Emphasis"/>
          <w:highlight w:val="yellow"/>
        </w:rPr>
        <w:t>exposure</w:t>
      </w:r>
      <w:r w:rsidRPr="00DE35D2">
        <w:rPr>
          <w:rFonts w:eastAsia="Calibri"/>
          <w:highlight w:val="yellow"/>
          <w:u w:val="single"/>
        </w:rPr>
        <w:t xml:space="preserve"> to </w:t>
      </w:r>
      <w:r w:rsidRPr="00DE35D2">
        <w:rPr>
          <w:rStyle w:val="Emphasis"/>
          <w:highlight w:val="yellow"/>
        </w:rPr>
        <w:t>labor</w:t>
      </w:r>
      <w:r w:rsidRPr="00DE35D2">
        <w:rPr>
          <w:rStyle w:val="Emphasis"/>
        </w:rPr>
        <w:t xml:space="preserve"> </w:t>
      </w:r>
      <w:r w:rsidRPr="00DE35D2">
        <w:rPr>
          <w:rStyle w:val="Emphasis"/>
          <w:highlight w:val="yellow"/>
        </w:rPr>
        <w:t>history</w:t>
      </w:r>
      <w:r w:rsidRPr="00DE35D2">
        <w:rPr>
          <w:rFonts w:eastAsia="Calibri"/>
          <w:highlight w:val="yellow"/>
          <w:u w:val="single"/>
        </w:rPr>
        <w:t>, including</w:t>
      </w:r>
      <w:r w:rsidRPr="00DE35D2">
        <w:rPr>
          <w:rFonts w:eastAsia="Calibri"/>
          <w:u w:val="single"/>
        </w:rPr>
        <w:t xml:space="preserve"> examples of </w:t>
      </w:r>
      <w:r w:rsidRPr="00DE35D2">
        <w:rPr>
          <w:rStyle w:val="Emphasis"/>
          <w:highlight w:val="yellow"/>
        </w:rPr>
        <w:t>biracial organizing</w:t>
      </w:r>
      <w:r w:rsidRPr="00DE35D2">
        <w:rPr>
          <w:rFonts w:eastAsia="Calibri"/>
          <w:highlight w:val="yellow"/>
          <w:u w:val="single"/>
        </w:rPr>
        <w:t xml:space="preserve">, </w:t>
      </w:r>
      <w:r w:rsidRPr="00DE35D2">
        <w:rPr>
          <w:rStyle w:val="Emphasis"/>
          <w:highlight w:val="yellow"/>
        </w:rPr>
        <w:t>significantly increases</w:t>
      </w:r>
      <w:r w:rsidRPr="00DE35D2">
        <w:rPr>
          <w:rFonts w:eastAsia="Calibri"/>
          <w:highlight w:val="yellow"/>
          <w:u w:val="single"/>
        </w:rPr>
        <w:t xml:space="preserve"> support for </w:t>
      </w:r>
      <w:r w:rsidRPr="00DE35D2">
        <w:rPr>
          <w:rStyle w:val="Emphasis"/>
          <w:highlight w:val="yellow"/>
        </w:rPr>
        <w:t>unions</w:t>
      </w:r>
      <w:r w:rsidRPr="00DE35D2">
        <w:rPr>
          <w:rFonts w:eastAsia="Calibri"/>
          <w:u w:val="single"/>
        </w:rPr>
        <w:t xml:space="preserve"> and </w:t>
      </w:r>
      <w:r w:rsidRPr="00DE35D2">
        <w:rPr>
          <w:rStyle w:val="Emphasis"/>
        </w:rPr>
        <w:t>class-based coalitions</w:t>
      </w:r>
      <w:r w:rsidRPr="00DE35D2">
        <w:rPr>
          <w:rFonts w:eastAsia="Calibri"/>
          <w:u w:val="single"/>
        </w:rPr>
        <w:t>. These effects are</w:t>
      </w:r>
      <w:r w:rsidRPr="00DE35D2">
        <w:rPr>
          <w:rFonts w:eastAsia="Calibri"/>
          <w:sz w:val="16"/>
          <w:szCs w:val="16"/>
        </w:rPr>
        <w:t xml:space="preserve"> in particular </w:t>
      </w:r>
      <w:r w:rsidRPr="00DE35D2">
        <w:rPr>
          <w:rFonts w:eastAsia="Calibri"/>
          <w:highlight w:val="yellow"/>
          <w:u w:val="single"/>
        </w:rPr>
        <w:t>driven by</w:t>
      </w:r>
      <w:r w:rsidRPr="00DE35D2">
        <w:rPr>
          <w:rFonts w:eastAsia="Calibri"/>
          <w:sz w:val="16"/>
          <w:szCs w:val="16"/>
        </w:rPr>
        <w:t xml:space="preserve"> two mechanisms: </w:t>
      </w:r>
      <w:r w:rsidRPr="00DE35D2">
        <w:rPr>
          <w:rStyle w:val="Emphasis"/>
          <w:highlight w:val="yellow"/>
        </w:rPr>
        <w:t>heightened political efficacy</w:t>
      </w:r>
      <w:r w:rsidRPr="00DE35D2">
        <w:rPr>
          <w:rFonts w:eastAsia="Calibri"/>
          <w:highlight w:val="yellow"/>
          <w:u w:val="single"/>
        </w:rPr>
        <w:t xml:space="preserve"> and</w:t>
      </w:r>
      <w:r w:rsidRPr="00DE35D2">
        <w:rPr>
          <w:rFonts w:eastAsia="Calibri"/>
          <w:u w:val="single"/>
        </w:rPr>
        <w:t xml:space="preserve"> a </w:t>
      </w:r>
      <w:r w:rsidRPr="00DE35D2">
        <w:rPr>
          <w:rStyle w:val="Emphasis"/>
          <w:highlight w:val="yellow"/>
        </w:rPr>
        <w:t>clearer sense</w:t>
      </w:r>
      <w:r w:rsidRPr="00DE35D2">
        <w:rPr>
          <w:rFonts w:eastAsia="Calibri"/>
          <w:highlight w:val="yellow"/>
          <w:u w:val="single"/>
        </w:rPr>
        <w:t xml:space="preserve"> of unions’ </w:t>
      </w:r>
      <w:r w:rsidRPr="00DE35D2">
        <w:rPr>
          <w:rStyle w:val="Emphasis"/>
          <w:highlight w:val="yellow"/>
        </w:rPr>
        <w:t>material benefits</w:t>
      </w:r>
      <w:r w:rsidRPr="00DE35D2">
        <w:rPr>
          <w:rFonts w:eastAsia="Calibri"/>
          <w:sz w:val="16"/>
          <w:szCs w:val="16"/>
        </w:rPr>
        <w:t xml:space="preserve">. Crucially, </w:t>
      </w:r>
      <w:r w:rsidRPr="00DE35D2">
        <w:rPr>
          <w:rFonts w:eastAsia="Calibri"/>
          <w:u w:val="single"/>
        </w:rPr>
        <w:t xml:space="preserve">our results show that </w:t>
      </w:r>
      <w:r w:rsidRPr="00DE35D2">
        <w:rPr>
          <w:rStyle w:val="Emphasis"/>
          <w:highlight w:val="yellow"/>
        </w:rPr>
        <w:t>even</w:t>
      </w:r>
      <w:r w:rsidRPr="00DE35D2">
        <w:rPr>
          <w:rFonts w:eastAsia="Calibri"/>
          <w:highlight w:val="yellow"/>
          <w:u w:val="single"/>
        </w:rPr>
        <w:t xml:space="preserve"> respondents </w:t>
      </w:r>
      <w:r w:rsidRPr="00DE35D2">
        <w:rPr>
          <w:rStyle w:val="Emphasis"/>
          <w:highlight w:val="yellow"/>
        </w:rPr>
        <w:t>high</w:t>
      </w:r>
      <w:r w:rsidRPr="00DE35D2">
        <w:rPr>
          <w:rFonts w:eastAsia="Calibri"/>
          <w:highlight w:val="yellow"/>
          <w:u w:val="single"/>
        </w:rPr>
        <w:t xml:space="preserve"> in </w:t>
      </w:r>
      <w:r w:rsidRPr="00DE35D2">
        <w:rPr>
          <w:rStyle w:val="Emphasis"/>
          <w:highlight w:val="yellow"/>
        </w:rPr>
        <w:t>racial resentment</w:t>
      </w:r>
      <w:r w:rsidRPr="00DE35D2">
        <w:rPr>
          <w:rFonts w:eastAsia="Calibri"/>
          <w:highlight w:val="yellow"/>
          <w:u w:val="single"/>
        </w:rPr>
        <w:t xml:space="preserve"> respond </w:t>
      </w:r>
      <w:r w:rsidRPr="00DE35D2">
        <w:rPr>
          <w:rStyle w:val="Emphasis"/>
          <w:highlight w:val="yellow"/>
        </w:rPr>
        <w:t>positively</w:t>
      </w:r>
      <w:r w:rsidRPr="00DE35D2">
        <w:rPr>
          <w:rFonts w:eastAsia="Calibri"/>
          <w:u w:val="single"/>
        </w:rPr>
        <w:t xml:space="preserve"> to narratives about </w:t>
      </w:r>
      <w:r w:rsidRPr="00DE35D2">
        <w:rPr>
          <w:rStyle w:val="Emphasis"/>
        </w:rPr>
        <w:t>past labor solidarity</w:t>
      </w:r>
      <w:r w:rsidRPr="00DE35D2">
        <w:rPr>
          <w:rFonts w:eastAsia="Calibri"/>
          <w:u w:val="single"/>
        </w:rPr>
        <w:t xml:space="preserve">, suggesting that </w:t>
      </w:r>
      <w:r w:rsidRPr="00DE35D2">
        <w:rPr>
          <w:rStyle w:val="Emphasis"/>
        </w:rPr>
        <w:t>education</w:t>
      </w:r>
      <w:r w:rsidRPr="00DE35D2">
        <w:rPr>
          <w:rFonts w:eastAsia="Calibri"/>
          <w:u w:val="single"/>
        </w:rPr>
        <w:t xml:space="preserve"> about </w:t>
      </w:r>
      <w:r w:rsidRPr="00DE35D2">
        <w:rPr>
          <w:rStyle w:val="Emphasis"/>
        </w:rPr>
        <w:t>shared struggle</w:t>
      </w:r>
      <w:r w:rsidRPr="00DE35D2">
        <w:rPr>
          <w:rFonts w:eastAsia="Calibri"/>
          <w:u w:val="single"/>
        </w:rPr>
        <w:t xml:space="preserve"> can </w:t>
      </w:r>
      <w:r w:rsidRPr="00DE35D2">
        <w:rPr>
          <w:rStyle w:val="Emphasis"/>
        </w:rPr>
        <w:t>broaden support</w:t>
      </w:r>
      <w:r w:rsidRPr="00DE35D2">
        <w:rPr>
          <w:rFonts w:eastAsia="Calibri"/>
          <w:u w:val="single"/>
        </w:rPr>
        <w:t xml:space="preserve"> for </w:t>
      </w:r>
      <w:r w:rsidRPr="00DE35D2">
        <w:rPr>
          <w:rStyle w:val="Emphasis"/>
        </w:rPr>
        <w:t>present-day organizing</w:t>
      </w:r>
      <w:r w:rsidRPr="00DE35D2">
        <w:rPr>
          <w:rFonts w:eastAsia="Calibri"/>
          <w:sz w:val="16"/>
          <w:szCs w:val="16"/>
        </w:rPr>
        <w:t xml:space="preserve">. </w:t>
      </w:r>
    </w:p>
    <w:p w14:paraId="1D6280E6" w14:textId="77777777" w:rsidR="00880A61" w:rsidRPr="00DE35D2" w:rsidRDefault="00880A61" w:rsidP="00880A61">
      <w:pPr>
        <w:rPr>
          <w:rFonts w:eastAsia="Calibri"/>
          <w:sz w:val="16"/>
          <w:szCs w:val="16"/>
        </w:rPr>
      </w:pPr>
      <w:r w:rsidRPr="00DE35D2">
        <w:rPr>
          <w:rFonts w:eastAsia="Calibri"/>
          <w:u w:val="single"/>
        </w:rPr>
        <w:t xml:space="preserve">Our study focuses on non-college educated white Americans’ exposure to </w:t>
      </w:r>
      <w:r w:rsidRPr="00DE35D2">
        <w:rPr>
          <w:rStyle w:val="Emphasis"/>
        </w:rPr>
        <w:t>labor history</w:t>
      </w:r>
      <w:r w:rsidRPr="00DE35D2">
        <w:rPr>
          <w:rFonts w:eastAsia="Calibri"/>
          <w:u w:val="single"/>
        </w:rPr>
        <w:t xml:space="preserve"> - including a </w:t>
      </w:r>
      <w:r w:rsidRPr="00DE35D2">
        <w:rPr>
          <w:rStyle w:val="Emphasis"/>
        </w:rPr>
        <w:t>multiracial history</w:t>
      </w:r>
      <w:r w:rsidRPr="00DE35D2">
        <w:rPr>
          <w:rFonts w:eastAsia="Calibri"/>
          <w:u w:val="single"/>
        </w:rPr>
        <w:t xml:space="preserve"> that </w:t>
      </w:r>
      <w:r w:rsidRPr="00DE35D2">
        <w:rPr>
          <w:rStyle w:val="Emphasis"/>
        </w:rPr>
        <w:t>highlights cooperation</w:t>
      </w:r>
      <w:r w:rsidRPr="00DE35D2">
        <w:rPr>
          <w:rFonts w:eastAsia="Calibri"/>
          <w:u w:val="single"/>
        </w:rPr>
        <w:t xml:space="preserve"> between groups in different ways that </w:t>
      </w:r>
      <w:r w:rsidRPr="00DE35D2">
        <w:rPr>
          <w:rStyle w:val="Emphasis"/>
        </w:rPr>
        <w:t>enhance</w:t>
      </w:r>
      <w:r w:rsidRPr="00DE35D2">
        <w:rPr>
          <w:rFonts w:eastAsia="Calibri"/>
          <w:u w:val="single"/>
        </w:rPr>
        <w:t xml:space="preserve"> their </w:t>
      </w:r>
      <w:r w:rsidRPr="00DE35D2">
        <w:rPr>
          <w:rStyle w:val="Emphasis"/>
        </w:rPr>
        <w:t>support</w:t>
      </w:r>
      <w:r w:rsidRPr="00DE35D2">
        <w:rPr>
          <w:rFonts w:eastAsia="Calibri"/>
          <w:u w:val="single"/>
        </w:rPr>
        <w:t xml:space="preserve"> for </w:t>
      </w:r>
      <w:r w:rsidRPr="00DE35D2">
        <w:rPr>
          <w:rStyle w:val="Emphasis"/>
        </w:rPr>
        <w:t>key factors</w:t>
      </w:r>
      <w:r w:rsidRPr="00DE35D2">
        <w:rPr>
          <w:rFonts w:eastAsia="Calibri"/>
          <w:u w:val="single"/>
        </w:rPr>
        <w:t xml:space="preserve"> that </w:t>
      </w:r>
      <w:r w:rsidRPr="00DE35D2">
        <w:rPr>
          <w:rStyle w:val="Emphasis"/>
        </w:rPr>
        <w:t>drive</w:t>
      </w:r>
      <w:r w:rsidRPr="00DE35D2">
        <w:rPr>
          <w:rFonts w:eastAsia="Calibri"/>
          <w:u w:val="single"/>
        </w:rPr>
        <w:t xml:space="preserve"> the formation of </w:t>
      </w:r>
      <w:r w:rsidRPr="00DE35D2">
        <w:rPr>
          <w:rStyle w:val="Emphasis"/>
        </w:rPr>
        <w:t>coalitions</w:t>
      </w:r>
      <w:r w:rsidRPr="00DE35D2">
        <w:rPr>
          <w:rFonts w:eastAsia="Calibri"/>
          <w:u w:val="single"/>
        </w:rPr>
        <w:t>.</w:t>
      </w:r>
      <w:r w:rsidRPr="00DE35D2">
        <w:rPr>
          <w:rFonts w:eastAsia="Calibri"/>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66F7AC9A" w14:textId="77777777" w:rsidR="00880A61" w:rsidRPr="00DE35D2" w:rsidRDefault="00880A61" w:rsidP="00880A61">
      <w:pPr>
        <w:rPr>
          <w:rFonts w:eastAsia="Calibri"/>
          <w:sz w:val="16"/>
          <w:szCs w:val="16"/>
        </w:rPr>
      </w:pPr>
      <w:r w:rsidRPr="00DE35D2">
        <w:rPr>
          <w:rFonts w:eastAsia="Calibri"/>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DE35D2">
        <w:rPr>
          <w:rFonts w:eastAsia="Calibri"/>
          <w:u w:val="single"/>
        </w:rPr>
        <w:t xml:space="preserve">Our results </w:t>
      </w:r>
      <w:r w:rsidRPr="00DE35D2">
        <w:rPr>
          <w:rStyle w:val="Emphasis"/>
        </w:rPr>
        <w:t>echo</w:t>
      </w:r>
      <w:r w:rsidRPr="00DE35D2">
        <w:rPr>
          <w:rFonts w:eastAsia="Calibri"/>
          <w:u w:val="single"/>
        </w:rPr>
        <w:t xml:space="preserve"> those who have called for </w:t>
      </w:r>
      <w:r w:rsidRPr="00DE35D2">
        <w:rPr>
          <w:rStyle w:val="Emphasis"/>
        </w:rPr>
        <w:t>new narratives</w:t>
      </w:r>
      <w:r w:rsidRPr="00DE35D2">
        <w:rPr>
          <w:rFonts w:eastAsia="Calibri"/>
          <w:u w:val="single"/>
        </w:rPr>
        <w:t xml:space="preserve"> on </w:t>
      </w:r>
      <w:r w:rsidRPr="00DE35D2">
        <w:rPr>
          <w:rStyle w:val="Emphasis"/>
        </w:rPr>
        <w:t>race</w:t>
      </w:r>
      <w:r w:rsidRPr="00DE35D2">
        <w:rPr>
          <w:rFonts w:eastAsia="Calibri"/>
          <w:u w:val="single"/>
        </w:rPr>
        <w:t xml:space="preserve"> and </w:t>
      </w:r>
      <w:r w:rsidRPr="00DE35D2">
        <w:rPr>
          <w:rStyle w:val="Emphasis"/>
        </w:rPr>
        <w:t>class</w:t>
      </w:r>
      <w:r w:rsidRPr="00DE35D2">
        <w:rPr>
          <w:rFonts w:eastAsia="Calibri"/>
          <w:u w:val="single"/>
        </w:rPr>
        <w:t xml:space="preserve"> that </w:t>
      </w:r>
      <w:r w:rsidRPr="00DE35D2">
        <w:rPr>
          <w:rStyle w:val="Emphasis"/>
        </w:rPr>
        <w:t>resonates</w:t>
      </w:r>
      <w:r w:rsidRPr="00DE35D2">
        <w:rPr>
          <w:rFonts w:eastAsia="Calibri"/>
          <w:u w:val="single"/>
        </w:rPr>
        <w:t xml:space="preserve"> with </w:t>
      </w:r>
      <w:r w:rsidRPr="00DE35D2">
        <w:rPr>
          <w:rStyle w:val="Emphasis"/>
        </w:rPr>
        <w:t>all working people</w:t>
      </w:r>
      <w:r w:rsidRPr="00DE35D2">
        <w:rPr>
          <w:rFonts w:eastAsia="Calibri"/>
          <w:sz w:val="16"/>
          <w:szCs w:val="16"/>
        </w:rPr>
        <w:t xml:space="preserve"> (I. H. López 2013). </w:t>
      </w:r>
      <w:r w:rsidRPr="00DE35D2">
        <w:rPr>
          <w:rFonts w:eastAsia="Calibri"/>
          <w:u w:val="single"/>
        </w:rPr>
        <w:t xml:space="preserve">We show </w:t>
      </w:r>
      <w:r w:rsidRPr="00DE35D2">
        <w:rPr>
          <w:rStyle w:val="Emphasis"/>
        </w:rPr>
        <w:t>evidence</w:t>
      </w:r>
      <w:r w:rsidRPr="00DE35D2">
        <w:rPr>
          <w:rFonts w:eastAsia="Calibri"/>
          <w:u w:val="single"/>
        </w:rPr>
        <w:t xml:space="preserve"> that, </w:t>
      </w:r>
      <w:r w:rsidRPr="00DE35D2">
        <w:rPr>
          <w:rStyle w:val="Emphasis"/>
          <w:highlight w:val="yellow"/>
        </w:rPr>
        <w:t>even absent</w:t>
      </w:r>
      <w:r w:rsidRPr="00DE35D2">
        <w:rPr>
          <w:rFonts w:eastAsia="Calibri"/>
          <w:highlight w:val="yellow"/>
          <w:u w:val="single"/>
        </w:rPr>
        <w:t xml:space="preserve"> changes to </w:t>
      </w:r>
      <w:r w:rsidRPr="00DE35D2">
        <w:rPr>
          <w:rStyle w:val="Emphasis"/>
          <w:highlight w:val="yellow"/>
        </w:rPr>
        <w:t>racial prejudice</w:t>
      </w:r>
      <w:r w:rsidRPr="00DE35D2">
        <w:rPr>
          <w:rFonts w:eastAsia="Calibri"/>
          <w:highlight w:val="yellow"/>
          <w:u w:val="single"/>
        </w:rPr>
        <w:t>, exposure to</w:t>
      </w:r>
      <w:r w:rsidRPr="00DE35D2">
        <w:rPr>
          <w:rFonts w:eastAsia="Calibri"/>
          <w:u w:val="single"/>
        </w:rPr>
        <w:t xml:space="preserve"> </w:t>
      </w:r>
      <w:r w:rsidRPr="00DE35D2">
        <w:rPr>
          <w:rStyle w:val="Emphasis"/>
        </w:rPr>
        <w:t>history</w:t>
      </w:r>
      <w:r w:rsidRPr="00DE35D2">
        <w:rPr>
          <w:rFonts w:eastAsia="Calibri"/>
          <w:u w:val="single"/>
        </w:rPr>
        <w:t xml:space="preserve"> of </w:t>
      </w:r>
      <w:r w:rsidRPr="00DE35D2">
        <w:rPr>
          <w:rStyle w:val="Emphasis"/>
          <w:highlight w:val="yellow"/>
        </w:rPr>
        <w:t>class-based coop</w:t>
      </w:r>
      <w:r w:rsidRPr="00DE35D2">
        <w:rPr>
          <w:rStyle w:val="Emphasis"/>
        </w:rPr>
        <w:t>eration</w:t>
      </w:r>
      <w:r w:rsidRPr="00DE35D2">
        <w:rPr>
          <w:rFonts w:eastAsia="Calibri"/>
          <w:u w:val="single"/>
        </w:rPr>
        <w:t xml:space="preserve"> (</w:t>
      </w:r>
      <w:r w:rsidRPr="00DE35D2">
        <w:rPr>
          <w:rStyle w:val="Emphasis"/>
        </w:rPr>
        <w:t>both</w:t>
      </w:r>
      <w:r w:rsidRPr="00DE35D2">
        <w:rPr>
          <w:rFonts w:eastAsia="Calibri"/>
          <w:u w:val="single"/>
        </w:rPr>
        <w:t xml:space="preserve"> an explicit </w:t>
      </w:r>
      <w:r w:rsidRPr="00DE35D2">
        <w:rPr>
          <w:rStyle w:val="Emphasis"/>
        </w:rPr>
        <w:t>class-only frame</w:t>
      </w:r>
      <w:r w:rsidRPr="00DE35D2">
        <w:rPr>
          <w:rFonts w:eastAsia="Calibri"/>
          <w:u w:val="single"/>
        </w:rPr>
        <w:t xml:space="preserve"> and especially a </w:t>
      </w:r>
      <w:r w:rsidRPr="00DE35D2">
        <w:rPr>
          <w:rStyle w:val="Emphasis"/>
        </w:rPr>
        <w:t>class+race frame</w:t>
      </w:r>
      <w:r w:rsidRPr="00DE35D2">
        <w:rPr>
          <w:rFonts w:eastAsia="Calibri"/>
          <w:u w:val="single"/>
        </w:rPr>
        <w:t xml:space="preserve">) </w:t>
      </w:r>
      <w:r w:rsidRPr="00DE35D2">
        <w:rPr>
          <w:rStyle w:val="Emphasis"/>
          <w:highlight w:val="yellow"/>
        </w:rPr>
        <w:t>shift</w:t>
      </w:r>
      <w:r w:rsidRPr="00DE35D2">
        <w:rPr>
          <w:rFonts w:eastAsia="Calibri"/>
          <w:u w:val="single"/>
        </w:rPr>
        <w:t xml:space="preserve"> non-college educated </w:t>
      </w:r>
      <w:r w:rsidRPr="00DE35D2">
        <w:rPr>
          <w:rFonts w:eastAsia="Calibri"/>
          <w:highlight w:val="yellow"/>
          <w:u w:val="single"/>
        </w:rPr>
        <w:t xml:space="preserve">whites’ </w:t>
      </w:r>
      <w:r w:rsidRPr="00DE35D2">
        <w:rPr>
          <w:rStyle w:val="Emphasis"/>
          <w:highlight w:val="yellow"/>
        </w:rPr>
        <w:t>sense of solidarity</w:t>
      </w:r>
      <w:r w:rsidRPr="00DE35D2">
        <w:rPr>
          <w:rFonts w:eastAsia="Calibri"/>
          <w:u w:val="single"/>
        </w:rPr>
        <w:t xml:space="preserve"> and </w:t>
      </w:r>
      <w:r w:rsidRPr="00DE35D2">
        <w:rPr>
          <w:rStyle w:val="Emphasis"/>
        </w:rPr>
        <w:t>allyship</w:t>
      </w:r>
      <w:r w:rsidRPr="00DE35D2">
        <w:rPr>
          <w:rFonts w:eastAsia="Calibri"/>
          <w:u w:val="single"/>
        </w:rPr>
        <w:t xml:space="preserve"> </w:t>
      </w:r>
      <w:r w:rsidRPr="00DE35D2">
        <w:rPr>
          <w:rFonts w:eastAsia="Calibri"/>
          <w:highlight w:val="yellow"/>
          <w:u w:val="single"/>
        </w:rPr>
        <w:t xml:space="preserve">with </w:t>
      </w:r>
      <w:r w:rsidRPr="00DE35D2">
        <w:rPr>
          <w:rStyle w:val="Emphasis"/>
          <w:highlight w:val="yellow"/>
        </w:rPr>
        <w:t>Black Americans</w:t>
      </w:r>
      <w:r w:rsidRPr="00DE35D2">
        <w:rPr>
          <w:rFonts w:eastAsia="Calibri"/>
          <w:u w:val="single"/>
        </w:rPr>
        <w:t xml:space="preserve">, their </w:t>
      </w:r>
      <w:r w:rsidRPr="00DE35D2">
        <w:rPr>
          <w:rStyle w:val="Emphasis"/>
        </w:rPr>
        <w:t>linked fate</w:t>
      </w:r>
      <w:r w:rsidRPr="00DE35D2">
        <w:rPr>
          <w:rFonts w:eastAsia="Calibri"/>
          <w:u w:val="single"/>
        </w:rPr>
        <w:t xml:space="preserve"> with </w:t>
      </w:r>
      <w:r w:rsidRPr="00DE35D2">
        <w:rPr>
          <w:rStyle w:val="Emphasis"/>
        </w:rPr>
        <w:t>working-class Americans</w:t>
      </w:r>
      <w:r w:rsidRPr="00DE35D2">
        <w:rPr>
          <w:rFonts w:eastAsia="Calibri"/>
          <w:u w:val="single"/>
        </w:rPr>
        <w:t xml:space="preserve">, </w:t>
      </w:r>
      <w:r w:rsidRPr="00DE35D2">
        <w:rPr>
          <w:rFonts w:eastAsia="Calibri"/>
          <w:highlight w:val="yellow"/>
          <w:u w:val="single"/>
        </w:rPr>
        <w:t>and</w:t>
      </w:r>
      <w:r w:rsidRPr="00DE35D2">
        <w:rPr>
          <w:rFonts w:eastAsia="Calibri"/>
          <w:u w:val="single"/>
        </w:rPr>
        <w:t xml:space="preserve"> their </w:t>
      </w:r>
      <w:r w:rsidRPr="00DE35D2">
        <w:rPr>
          <w:rStyle w:val="Emphasis"/>
          <w:highlight w:val="yellow"/>
        </w:rPr>
        <w:t>downstream support</w:t>
      </w:r>
      <w:r w:rsidRPr="00DE35D2">
        <w:rPr>
          <w:rFonts w:eastAsia="Calibri"/>
          <w:highlight w:val="yellow"/>
          <w:u w:val="single"/>
        </w:rPr>
        <w:t xml:space="preserve"> for </w:t>
      </w:r>
      <w:r w:rsidRPr="00DE35D2">
        <w:rPr>
          <w:rStyle w:val="Emphasis"/>
          <w:highlight w:val="yellow"/>
        </w:rPr>
        <w:t>unions</w:t>
      </w:r>
      <w:r w:rsidRPr="00DE35D2">
        <w:rPr>
          <w:rFonts w:eastAsia="Calibri"/>
          <w:sz w:val="16"/>
          <w:szCs w:val="16"/>
        </w:rPr>
        <w:t xml:space="preserve">. In other words, we suggest that </w:t>
      </w:r>
      <w:r w:rsidRPr="00DE35D2">
        <w:rPr>
          <w:rStyle w:val="Emphasis"/>
          <w:highlight w:val="yellow"/>
        </w:rPr>
        <w:t>positive messages</w:t>
      </w:r>
      <w:r w:rsidRPr="00DE35D2">
        <w:rPr>
          <w:rFonts w:eastAsia="Calibri"/>
          <w:highlight w:val="yellow"/>
          <w:u w:val="single"/>
        </w:rPr>
        <w:t xml:space="preserve"> about </w:t>
      </w:r>
      <w:r w:rsidRPr="00DE35D2">
        <w:rPr>
          <w:rStyle w:val="Emphasis"/>
          <w:highlight w:val="yellow"/>
        </w:rPr>
        <w:t>collaboration</w:t>
      </w:r>
      <w:r w:rsidRPr="00DE35D2">
        <w:rPr>
          <w:rFonts w:eastAsia="Calibri"/>
          <w:highlight w:val="yellow"/>
          <w:u w:val="single"/>
        </w:rPr>
        <w:t xml:space="preserve"> between racial groups</w:t>
      </w:r>
      <w:r w:rsidRPr="00DE35D2">
        <w:rPr>
          <w:rFonts w:eastAsia="Calibri"/>
          <w:u w:val="single"/>
        </w:rPr>
        <w:t xml:space="preserve"> may be a way to </w:t>
      </w:r>
      <w:r w:rsidRPr="00DE35D2">
        <w:rPr>
          <w:rStyle w:val="Emphasis"/>
        </w:rPr>
        <w:t>design messages</w:t>
      </w:r>
      <w:r w:rsidRPr="00DE35D2">
        <w:rPr>
          <w:rFonts w:eastAsia="Calibri"/>
          <w:u w:val="single"/>
        </w:rPr>
        <w:t xml:space="preserve"> that “</w:t>
      </w:r>
      <w:r w:rsidRPr="00DE35D2">
        <w:rPr>
          <w:rStyle w:val="Emphasis"/>
        </w:rPr>
        <w:t>acknowledge race</w:t>
      </w:r>
      <w:r w:rsidRPr="00DE35D2">
        <w:rPr>
          <w:rFonts w:eastAsia="Calibri"/>
          <w:u w:val="single"/>
        </w:rPr>
        <w:t xml:space="preserve"> (and) </w:t>
      </w:r>
      <w:r w:rsidRPr="00DE35D2">
        <w:rPr>
          <w:rFonts w:eastAsia="Calibri"/>
          <w:highlight w:val="yellow"/>
          <w:u w:val="single"/>
        </w:rPr>
        <w:t>establish</w:t>
      </w:r>
      <w:r w:rsidRPr="00DE35D2">
        <w:rPr>
          <w:rFonts w:eastAsia="Calibri"/>
          <w:u w:val="single"/>
        </w:rPr>
        <w:t xml:space="preserve"> </w:t>
      </w:r>
      <w:r w:rsidRPr="00DE35D2">
        <w:rPr>
          <w:rFonts w:eastAsia="Calibri"/>
          <w:highlight w:val="yellow"/>
          <w:u w:val="single"/>
        </w:rPr>
        <w:t xml:space="preserve">the </w:t>
      </w:r>
      <w:r w:rsidRPr="00DE35D2">
        <w:rPr>
          <w:rStyle w:val="Emphasis"/>
          <w:highlight w:val="yellow"/>
        </w:rPr>
        <w:t>shared stake</w:t>
      </w:r>
      <w:r w:rsidRPr="00DE35D2">
        <w:rPr>
          <w:rFonts w:eastAsia="Calibri"/>
          <w:u w:val="single"/>
        </w:rPr>
        <w:t xml:space="preserve"> of Americans of racial background </w:t>
      </w:r>
      <w:r w:rsidRPr="00DE35D2">
        <w:rPr>
          <w:rFonts w:eastAsia="Calibri"/>
          <w:highlight w:val="yellow"/>
          <w:u w:val="single"/>
        </w:rPr>
        <w:t>in</w:t>
      </w:r>
      <w:r w:rsidRPr="00DE35D2">
        <w:rPr>
          <w:rFonts w:eastAsia="Calibri"/>
          <w:u w:val="single"/>
        </w:rPr>
        <w:t xml:space="preserve"> </w:t>
      </w:r>
      <w:r w:rsidRPr="00DE35D2">
        <w:rPr>
          <w:rStyle w:val="Emphasis"/>
        </w:rPr>
        <w:t>social</w:t>
      </w:r>
      <w:r w:rsidRPr="00DE35D2">
        <w:rPr>
          <w:rFonts w:eastAsia="Calibri"/>
          <w:u w:val="single"/>
        </w:rPr>
        <w:t xml:space="preserve"> [and] </w:t>
      </w:r>
      <w:r w:rsidRPr="00DE35D2">
        <w:rPr>
          <w:rStyle w:val="Emphasis"/>
        </w:rPr>
        <w:t xml:space="preserve">economic </w:t>
      </w:r>
      <w:r w:rsidRPr="00DE35D2">
        <w:rPr>
          <w:rStyle w:val="Emphasis"/>
          <w:highlight w:val="yellow"/>
        </w:rPr>
        <w:t>inequities</w:t>
      </w:r>
      <w:r w:rsidRPr="00DE35D2">
        <w:rPr>
          <w:rFonts w:eastAsia="Calibri"/>
          <w:highlight w:val="yellow"/>
          <w:u w:val="single"/>
        </w:rPr>
        <w:t xml:space="preserve">” </w:t>
      </w:r>
      <w:r w:rsidRPr="00DE35D2">
        <w:rPr>
          <w:rStyle w:val="Emphasis"/>
          <w:highlight w:val="yellow"/>
        </w:rPr>
        <w:t>without</w:t>
      </w:r>
      <w:r w:rsidRPr="00DE35D2">
        <w:rPr>
          <w:rFonts w:eastAsia="Calibri"/>
          <w:highlight w:val="yellow"/>
          <w:u w:val="single"/>
        </w:rPr>
        <w:t xml:space="preserve"> leading to </w:t>
      </w:r>
      <w:r w:rsidRPr="00DE35D2">
        <w:rPr>
          <w:rStyle w:val="Emphasis"/>
          <w:highlight w:val="yellow"/>
        </w:rPr>
        <w:t>backlash</w:t>
      </w:r>
      <w:r w:rsidRPr="00DE35D2">
        <w:rPr>
          <w:rFonts w:eastAsia="Calibri"/>
          <w:highlight w:val="yellow"/>
          <w:u w:val="single"/>
        </w:rPr>
        <w:t xml:space="preserve"> among </w:t>
      </w:r>
      <w:r w:rsidRPr="00DE35D2">
        <w:rPr>
          <w:rStyle w:val="Emphasis"/>
          <w:highlight w:val="yellow"/>
        </w:rPr>
        <w:t>whites</w:t>
      </w:r>
      <w:r w:rsidRPr="00DE35D2">
        <w:rPr>
          <w:rFonts w:eastAsia="Calibri"/>
          <w:sz w:val="16"/>
          <w:szCs w:val="16"/>
        </w:rPr>
        <w:t xml:space="preserve"> (F. López et al. 2021, p.12). </w:t>
      </w:r>
    </w:p>
    <w:p w14:paraId="46A580DD" w14:textId="77777777" w:rsidR="00880A61" w:rsidRPr="00DE35D2" w:rsidRDefault="00880A61" w:rsidP="00880A61">
      <w:pPr>
        <w:rPr>
          <w:rFonts w:eastAsia="Calibri"/>
          <w:sz w:val="16"/>
          <w:szCs w:val="16"/>
        </w:rPr>
      </w:pPr>
      <w:r w:rsidRPr="00DE35D2">
        <w:rPr>
          <w:rFonts w:eastAsia="Calibri"/>
          <w:sz w:val="16"/>
          <w:szCs w:val="16"/>
        </w:rPr>
        <w:t xml:space="preserve">Another implication of our findings relates to ongoing debates over what should be included in school textbooks, the stakes of which are not merely symbolic: </w:t>
      </w:r>
      <w:r w:rsidRPr="00DE35D2">
        <w:rPr>
          <w:rFonts w:eastAsia="Calibri"/>
          <w:u w:val="single"/>
        </w:rPr>
        <w:t xml:space="preserve">what is </w:t>
      </w:r>
      <w:r w:rsidRPr="00DE35D2">
        <w:rPr>
          <w:rStyle w:val="Emphasis"/>
        </w:rPr>
        <w:t>taught</w:t>
      </w:r>
      <w:r w:rsidRPr="00DE35D2">
        <w:rPr>
          <w:rFonts w:eastAsia="Calibri"/>
          <w:u w:val="single"/>
        </w:rPr>
        <w:t xml:space="preserve"> in schools </w:t>
      </w:r>
      <w:r w:rsidRPr="00DE35D2">
        <w:rPr>
          <w:rStyle w:val="Emphasis"/>
        </w:rPr>
        <w:t>shapes</w:t>
      </w:r>
      <w:r w:rsidRPr="00DE35D2">
        <w:rPr>
          <w:rFonts w:eastAsia="Calibri"/>
          <w:sz w:val="16"/>
          <w:szCs w:val="16"/>
        </w:rPr>
        <w:t xml:space="preserve"> not only </w:t>
      </w:r>
      <w:r w:rsidRPr="00DE35D2">
        <w:rPr>
          <w:rFonts w:eastAsia="Calibri"/>
          <w:u w:val="single"/>
        </w:rPr>
        <w:t xml:space="preserve">students’ </w:t>
      </w:r>
      <w:r w:rsidRPr="00DE35D2">
        <w:rPr>
          <w:rStyle w:val="Emphasis"/>
        </w:rPr>
        <w:t>knowledge</w:t>
      </w:r>
      <w:r w:rsidRPr="00DE35D2">
        <w:rPr>
          <w:rFonts w:eastAsia="Calibri"/>
          <w:sz w:val="16"/>
          <w:szCs w:val="16"/>
        </w:rPr>
        <w:t xml:space="preserve">, but also their </w:t>
      </w:r>
      <w:r w:rsidRPr="00DE35D2">
        <w:rPr>
          <w:rStyle w:val="Emphasis"/>
        </w:rPr>
        <w:t>attitudes</w:t>
      </w:r>
      <w:r w:rsidRPr="00DE35D2">
        <w:rPr>
          <w:rFonts w:eastAsia="Calibri"/>
          <w:u w:val="single"/>
        </w:rPr>
        <w:t xml:space="preserve"> and </w:t>
      </w:r>
      <w:r w:rsidRPr="00DE35D2">
        <w:rPr>
          <w:rStyle w:val="Emphasis"/>
        </w:rPr>
        <w:t>behavior</w:t>
      </w:r>
      <w:r w:rsidRPr="00DE35D2">
        <w:rPr>
          <w:rFonts w:eastAsia="Calibri"/>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564D6DDC" w14:textId="77777777" w:rsidR="00880A61" w:rsidRPr="00DE35D2" w:rsidRDefault="00880A61" w:rsidP="00880A61">
      <w:pPr>
        <w:rPr>
          <w:rFonts w:eastAsia="Calibri"/>
          <w:sz w:val="16"/>
          <w:szCs w:val="16"/>
        </w:rPr>
      </w:pPr>
      <w:r w:rsidRPr="00DE35D2">
        <w:rPr>
          <w:rFonts w:eastAsia="Calibri"/>
          <w:sz w:val="16"/>
          <w:szCs w:val="16"/>
        </w:rPr>
        <w:t xml:space="preserve">In all, our findings underscore the political power of historical representation: when labor struggles are omitted from public memory, opportunities for collective mobilization are curtailed. </w:t>
      </w:r>
      <w:r w:rsidRPr="00DE35D2">
        <w:rPr>
          <w:rStyle w:val="Emphasis"/>
          <w:highlight w:val="yellow"/>
        </w:rPr>
        <w:t>Reintegrating labor history</w:t>
      </w:r>
      <w:r w:rsidRPr="00DE35D2">
        <w:rPr>
          <w:rFonts w:eastAsia="Calibri"/>
          <w:highlight w:val="yellow"/>
          <w:u w:val="single"/>
        </w:rPr>
        <w:t xml:space="preserve"> into</w:t>
      </w:r>
      <w:r w:rsidRPr="00DE35D2">
        <w:rPr>
          <w:rFonts w:eastAsia="Calibri"/>
          <w:u w:val="single"/>
        </w:rPr>
        <w:t xml:space="preserve"> </w:t>
      </w:r>
      <w:r w:rsidRPr="00DE35D2">
        <w:rPr>
          <w:rStyle w:val="Emphasis"/>
        </w:rPr>
        <w:t xml:space="preserve">civic </w:t>
      </w:r>
      <w:r w:rsidRPr="00DE35D2">
        <w:rPr>
          <w:rStyle w:val="Emphasis"/>
          <w:highlight w:val="yellow"/>
        </w:rPr>
        <w:t>education</w:t>
      </w:r>
      <w:r w:rsidRPr="00DE35D2">
        <w:rPr>
          <w:rFonts w:eastAsia="Calibri"/>
          <w:u w:val="single"/>
        </w:rPr>
        <w:t xml:space="preserve"> could</w:t>
      </w:r>
      <w:r w:rsidRPr="00DE35D2">
        <w:rPr>
          <w:rFonts w:eastAsia="Calibri"/>
          <w:sz w:val="16"/>
          <w:szCs w:val="16"/>
        </w:rPr>
        <w:t xml:space="preserve"> thus </w:t>
      </w:r>
      <w:r w:rsidRPr="00DE35D2">
        <w:rPr>
          <w:rFonts w:eastAsia="Calibri"/>
          <w:u w:val="single"/>
        </w:rPr>
        <w:t xml:space="preserve">play an </w:t>
      </w:r>
      <w:r w:rsidRPr="00DE35D2">
        <w:rPr>
          <w:rStyle w:val="Emphasis"/>
        </w:rPr>
        <w:t>important role</w:t>
      </w:r>
      <w:r w:rsidRPr="00DE35D2">
        <w:rPr>
          <w:rFonts w:eastAsia="Calibri"/>
          <w:u w:val="single"/>
        </w:rPr>
        <w:t xml:space="preserve"> to </w:t>
      </w:r>
      <w:r w:rsidRPr="00DE35D2">
        <w:rPr>
          <w:rFonts w:eastAsia="Calibri"/>
          <w:highlight w:val="yellow"/>
          <w:u w:val="single"/>
        </w:rPr>
        <w:t xml:space="preserve">help </w:t>
      </w:r>
      <w:r w:rsidRPr="00DE35D2">
        <w:rPr>
          <w:rStyle w:val="Emphasis"/>
          <w:highlight w:val="yellow"/>
        </w:rPr>
        <w:t>revitalize</w:t>
      </w:r>
      <w:r w:rsidRPr="00DE35D2">
        <w:rPr>
          <w:rFonts w:eastAsia="Calibri"/>
          <w:highlight w:val="yellow"/>
          <w:u w:val="single"/>
        </w:rPr>
        <w:t xml:space="preserve"> the </w:t>
      </w:r>
      <w:r w:rsidRPr="00DE35D2">
        <w:rPr>
          <w:rStyle w:val="Emphasis"/>
          <w:highlight w:val="yellow"/>
        </w:rPr>
        <w:t>labor movement</w:t>
      </w:r>
      <w:r w:rsidRPr="00DE35D2">
        <w:rPr>
          <w:rFonts w:eastAsia="Calibri"/>
          <w:highlight w:val="yellow"/>
          <w:u w:val="single"/>
        </w:rPr>
        <w:t xml:space="preserve"> and </w:t>
      </w:r>
      <w:r w:rsidRPr="00DE35D2">
        <w:rPr>
          <w:rStyle w:val="Emphasis"/>
          <w:highlight w:val="yellow"/>
        </w:rPr>
        <w:t>rebuild</w:t>
      </w:r>
      <w:r w:rsidRPr="00DE35D2">
        <w:rPr>
          <w:rFonts w:eastAsia="Calibri"/>
          <w:highlight w:val="yellow"/>
          <w:u w:val="single"/>
        </w:rPr>
        <w:t xml:space="preserve"> class-based </w:t>
      </w:r>
      <w:r w:rsidRPr="00DE35D2">
        <w:rPr>
          <w:rStyle w:val="Emphasis"/>
          <w:highlight w:val="yellow"/>
        </w:rPr>
        <w:t>coalitions</w:t>
      </w:r>
      <w:r w:rsidRPr="00DE35D2">
        <w:rPr>
          <w:rFonts w:eastAsia="Calibri"/>
          <w:sz w:val="16"/>
          <w:szCs w:val="16"/>
        </w:rPr>
        <w:t>— especially in places where they have long been suppressed.</w:t>
      </w:r>
    </w:p>
    <w:p w14:paraId="737C6703" w14:textId="77777777" w:rsidR="00880A61" w:rsidRPr="00DE35D2" w:rsidRDefault="00880A61" w:rsidP="00880A61"/>
    <w:p w14:paraId="0688D2FB" w14:textId="77777777" w:rsidR="00880A61" w:rsidRPr="00DE35D2" w:rsidRDefault="00880A61" w:rsidP="00880A61"/>
    <w:p w14:paraId="4A12A872" w14:textId="77777777" w:rsidR="00880A61" w:rsidRPr="00DE35D2" w:rsidRDefault="00880A61" w:rsidP="00880A61">
      <w:pPr>
        <w:pStyle w:val="Heading3"/>
        <w:rPr>
          <w:rFonts w:eastAsia="SimSun"/>
        </w:rPr>
      </w:pPr>
      <w:r w:rsidRPr="00DE35D2">
        <w:rPr>
          <w:rFonts w:eastAsia="SimSun"/>
        </w:rPr>
        <w:t>Law Engagement Good---1NC</w:t>
      </w:r>
    </w:p>
    <w:p w14:paraId="48D4FF45" w14:textId="77777777" w:rsidR="00880A61" w:rsidRPr="00DE35D2" w:rsidRDefault="00880A61" w:rsidP="00880A61">
      <w:pPr>
        <w:keepNext/>
        <w:keepLines/>
        <w:spacing w:before="40" w:after="0"/>
        <w:outlineLvl w:val="3"/>
        <w:rPr>
          <w:rFonts w:eastAsia="SimSun" w:cs="Times New Roman"/>
          <w:b/>
          <w:iCs/>
          <w:sz w:val="26"/>
        </w:rPr>
      </w:pPr>
      <w:r w:rsidRPr="00DE35D2">
        <w:rPr>
          <w:rFonts w:eastAsia="SimSun" w:cs="Times New Roman"/>
          <w:b/>
          <w:iCs/>
          <w:sz w:val="26"/>
        </w:rPr>
        <w:t xml:space="preserve">Critical engagement with </w:t>
      </w:r>
      <w:r w:rsidRPr="00DE35D2">
        <w:rPr>
          <w:rFonts w:eastAsia="SimSun" w:cs="Times New Roman"/>
          <w:b/>
          <w:iCs/>
          <w:sz w:val="26"/>
          <w:u w:val="single"/>
        </w:rPr>
        <w:t>technical details</w:t>
      </w:r>
      <w:r w:rsidRPr="00DE35D2">
        <w:rPr>
          <w:rFonts w:eastAsia="SimSun" w:cs="Times New Roman"/>
          <w:b/>
          <w:iCs/>
          <w:sz w:val="26"/>
        </w:rPr>
        <w:t xml:space="preserve"> of law is </w:t>
      </w:r>
      <w:r w:rsidRPr="00DE35D2">
        <w:rPr>
          <w:rFonts w:eastAsia="SimSun" w:cs="Times New Roman"/>
          <w:b/>
          <w:iCs/>
          <w:sz w:val="26"/>
          <w:u w:val="single"/>
        </w:rPr>
        <w:t>necessary</w:t>
      </w:r>
      <w:r w:rsidRPr="00DE35D2">
        <w:rPr>
          <w:rFonts w:eastAsia="SimSun" w:cs="Times New Roman"/>
          <w:b/>
          <w:iCs/>
          <w:sz w:val="26"/>
        </w:rPr>
        <w:t xml:space="preserve"> to break down hegemonic structures.</w:t>
      </w:r>
    </w:p>
    <w:p w14:paraId="2E51DC73" w14:textId="77777777" w:rsidR="00880A61" w:rsidRPr="00DE35D2" w:rsidRDefault="00880A61" w:rsidP="00880A61">
      <w:pPr>
        <w:rPr>
          <w:rFonts w:eastAsia="Calibri"/>
        </w:rPr>
      </w:pPr>
      <w:r w:rsidRPr="00DE35D2">
        <w:rPr>
          <w:rFonts w:eastAsia="Calibri"/>
        </w:rPr>
        <w:t xml:space="preserve">Joanna </w:t>
      </w:r>
      <w:r w:rsidRPr="00DE35D2">
        <w:rPr>
          <w:rFonts w:eastAsia="Calibri"/>
          <w:b/>
          <w:bCs/>
          <w:sz w:val="26"/>
        </w:rPr>
        <w:t>Kusiak 21</w:t>
      </w:r>
      <w:r w:rsidRPr="00DE35D2">
        <w:rPr>
          <w:rFonts w:eastAsia="Calibri"/>
        </w:rPr>
        <w:t xml:space="preserve">, sociologist based at the University of Cambridge and Kozminski University in Warsaw, 9 January 2021, “Trespassing on the Law: Critical legal engineering as a strategy for action research,” </w:t>
      </w:r>
      <w:r w:rsidRPr="00DE35D2">
        <w:rPr>
          <w:rFonts w:eastAsia="Calibri"/>
          <w:i/>
          <w:iCs/>
        </w:rPr>
        <w:t>Area</w:t>
      </w:r>
      <w:r w:rsidRPr="00DE35D2">
        <w:rPr>
          <w:rFonts w:eastAsia="Calibri"/>
        </w:rPr>
        <w:t>, vol. 53, no. 4, https://rgs-ibg.onlinelibrary.wiley.com/doi/10.1111/area.12700.</w:t>
      </w:r>
    </w:p>
    <w:p w14:paraId="1582EE36" w14:textId="77777777" w:rsidR="00880A61" w:rsidRPr="00DE35D2" w:rsidRDefault="00880A61" w:rsidP="00880A61">
      <w:pPr>
        <w:rPr>
          <w:rFonts w:eastAsia="Calibri"/>
        </w:rPr>
      </w:pPr>
      <w:r w:rsidRPr="00DE35D2">
        <w:rPr>
          <w:rFonts w:eastAsia="Calibri"/>
        </w:rPr>
        <w:t>***CLE = critical legal education</w:t>
      </w:r>
    </w:p>
    <w:p w14:paraId="5AF95D90" w14:textId="77777777" w:rsidR="00880A61" w:rsidRPr="00DE35D2" w:rsidRDefault="00880A61" w:rsidP="00880A61">
      <w:pPr>
        <w:rPr>
          <w:rFonts w:eastAsia="Calibri"/>
          <w:sz w:val="16"/>
          <w:szCs w:val="16"/>
        </w:rPr>
      </w:pPr>
      <w:r w:rsidRPr="00DE35D2">
        <w:rPr>
          <w:rFonts w:eastAsia="Calibri"/>
          <w:sz w:val="16"/>
          <w:szCs w:val="16"/>
        </w:rPr>
        <w:t xml:space="preserve">Engaging jointly with the theoretical and methodological aspects of practising legal geography, </w:t>
      </w:r>
      <w:r w:rsidRPr="00DE35D2">
        <w:rPr>
          <w:rFonts w:eastAsia="Calibri"/>
          <w:u w:val="single"/>
        </w:rPr>
        <w:t>I propose</w:t>
      </w:r>
      <w:r w:rsidRPr="00DE35D2">
        <w:rPr>
          <w:rFonts w:eastAsia="Calibri"/>
          <w:sz w:val="16"/>
          <w:szCs w:val="16"/>
        </w:rPr>
        <w:t xml:space="preserve"> a new methodological tool for legal-geographic action research: </w:t>
      </w:r>
      <w:r w:rsidRPr="00DE35D2">
        <w:rPr>
          <w:rStyle w:val="Emphasis"/>
        </w:rPr>
        <w:t>c</w:t>
      </w:r>
      <w:r w:rsidRPr="00DE35D2">
        <w:rPr>
          <w:rFonts w:eastAsia="Calibri"/>
          <w:u w:val="single"/>
        </w:rPr>
        <w:t xml:space="preserve">ritical </w:t>
      </w:r>
      <w:r w:rsidRPr="00DE35D2">
        <w:rPr>
          <w:rStyle w:val="Emphasis"/>
        </w:rPr>
        <w:t>l</w:t>
      </w:r>
      <w:r w:rsidRPr="00DE35D2">
        <w:rPr>
          <w:rFonts w:eastAsia="Calibri"/>
          <w:u w:val="single"/>
        </w:rPr>
        <w:t xml:space="preserve">egal </w:t>
      </w:r>
      <w:r w:rsidRPr="00DE35D2">
        <w:rPr>
          <w:rStyle w:val="Emphasis"/>
        </w:rPr>
        <w:t>e</w:t>
      </w:r>
      <w:r w:rsidRPr="00DE35D2">
        <w:rPr>
          <w:rFonts w:eastAsia="Calibri"/>
          <w:u w:val="single"/>
        </w:rPr>
        <w:t>ngineering</w:t>
      </w:r>
      <w:r w:rsidRPr="00DE35D2">
        <w:rPr>
          <w:rFonts w:eastAsia="Calibri"/>
          <w:sz w:val="16"/>
          <w:szCs w:val="16"/>
        </w:rPr>
        <w:t xml:space="preserve"> (CLE). CLE assumes that </w:t>
      </w:r>
      <w:r w:rsidRPr="00DE35D2">
        <w:rPr>
          <w:rFonts w:eastAsia="Calibri"/>
          <w:highlight w:val="yellow"/>
          <w:u w:val="single"/>
        </w:rPr>
        <w:t xml:space="preserve">skilled </w:t>
      </w:r>
      <w:r w:rsidRPr="00DE35D2">
        <w:rPr>
          <w:rStyle w:val="Emphasis"/>
          <w:highlight w:val="yellow"/>
        </w:rPr>
        <w:t>non-lawyers</w:t>
      </w:r>
      <w:r w:rsidRPr="00DE35D2">
        <w:rPr>
          <w:rFonts w:eastAsia="Calibri"/>
          <w:highlight w:val="yellow"/>
          <w:u w:val="single"/>
        </w:rPr>
        <w:t xml:space="preserve"> can</w:t>
      </w:r>
      <w:r w:rsidRPr="00DE35D2">
        <w:rPr>
          <w:rFonts w:eastAsia="Calibri"/>
          <w:u w:val="single"/>
        </w:rPr>
        <w:t xml:space="preserve"> put </w:t>
      </w:r>
      <w:r w:rsidRPr="00DE35D2">
        <w:rPr>
          <w:rFonts w:eastAsia="Calibri"/>
          <w:highlight w:val="yellow"/>
          <w:u w:val="single"/>
        </w:rPr>
        <w:t xml:space="preserve">forward </w:t>
      </w:r>
      <w:r w:rsidRPr="00DE35D2">
        <w:rPr>
          <w:rStyle w:val="Emphasis"/>
          <w:highlight w:val="yellow"/>
        </w:rPr>
        <w:t>technical legal arguments</w:t>
      </w:r>
      <w:r w:rsidRPr="00DE35D2">
        <w:rPr>
          <w:rFonts w:eastAsia="Calibri"/>
          <w:u w:val="single"/>
        </w:rPr>
        <w:t xml:space="preserve"> </w:t>
      </w:r>
      <w:r w:rsidRPr="00DE35D2">
        <w:rPr>
          <w:rFonts w:eastAsia="Calibri"/>
          <w:highlight w:val="yellow"/>
          <w:u w:val="single"/>
        </w:rPr>
        <w:t xml:space="preserve">that </w:t>
      </w:r>
      <w:r w:rsidRPr="00DE35D2">
        <w:rPr>
          <w:rStyle w:val="Emphasis"/>
          <w:highlight w:val="yellow"/>
        </w:rPr>
        <w:t>strategically support</w:t>
      </w:r>
      <w:r w:rsidRPr="00DE35D2">
        <w:rPr>
          <w:rFonts w:eastAsia="Calibri"/>
          <w:u w:val="single"/>
        </w:rPr>
        <w:t xml:space="preserve"> socially progressive (or</w:t>
      </w:r>
      <w:r w:rsidRPr="00DE35D2">
        <w:rPr>
          <w:rFonts w:eastAsia="Calibri"/>
          <w:sz w:val="16"/>
          <w:szCs w:val="16"/>
        </w:rPr>
        <w:t xml:space="preserve"> even </w:t>
      </w:r>
      <w:r w:rsidRPr="00DE35D2">
        <w:rPr>
          <w:rFonts w:eastAsia="Calibri"/>
          <w:highlight w:val="yellow"/>
          <w:u w:val="single"/>
        </w:rPr>
        <w:t>radical) agendas</w:t>
      </w:r>
      <w:r w:rsidRPr="00DE35D2">
        <w:rPr>
          <w:rFonts w:eastAsia="Calibri"/>
          <w:sz w:val="16"/>
          <w:szCs w:val="16"/>
        </w:rPr>
        <w:t xml:space="preserve">, </w:t>
      </w:r>
      <w:r w:rsidRPr="00DE35D2">
        <w:rPr>
          <w:rFonts w:eastAsia="Calibri"/>
          <w:u w:val="single"/>
        </w:rPr>
        <w:t>thus trespassing on the expertise usually reserved for lawyers</w:t>
      </w:r>
      <w:r w:rsidRPr="00DE35D2">
        <w:rPr>
          <w:rFonts w:eastAsia="Calibri"/>
          <w:sz w:val="16"/>
          <w:szCs w:val="16"/>
        </w:rPr>
        <w:t xml:space="preserve">. As a strategic measure for both political action and scholarly action-research, </w:t>
      </w:r>
      <w:r w:rsidRPr="00DE35D2">
        <w:rPr>
          <w:rFonts w:eastAsia="Calibri"/>
          <w:highlight w:val="yellow"/>
          <w:u w:val="single"/>
        </w:rPr>
        <w:t>CLE</w:t>
      </w:r>
      <w:r w:rsidRPr="00DE35D2">
        <w:rPr>
          <w:rFonts w:eastAsia="Calibri"/>
          <w:u w:val="single"/>
        </w:rPr>
        <w:t xml:space="preserve"> neither </w:t>
      </w:r>
      <w:r w:rsidRPr="00DE35D2">
        <w:rPr>
          <w:rStyle w:val="Emphasis"/>
        </w:rPr>
        <w:t>replaces</w:t>
      </w:r>
      <w:r w:rsidRPr="00DE35D2">
        <w:rPr>
          <w:rFonts w:eastAsia="Calibri"/>
          <w:u w:val="single"/>
        </w:rPr>
        <w:t xml:space="preserve"> nor </w:t>
      </w:r>
      <w:r w:rsidRPr="00DE35D2">
        <w:rPr>
          <w:rStyle w:val="Emphasis"/>
        </w:rPr>
        <w:t>invalidates</w:t>
      </w:r>
      <w:r w:rsidRPr="00DE35D2">
        <w:rPr>
          <w:rFonts w:eastAsia="Calibri"/>
          <w:u w:val="single"/>
        </w:rPr>
        <w:t xml:space="preserve"> a </w:t>
      </w:r>
      <w:r w:rsidRPr="00DE35D2">
        <w:rPr>
          <w:rStyle w:val="Emphasis"/>
        </w:rPr>
        <w:t>broader</w:t>
      </w:r>
      <w:r w:rsidRPr="00DE35D2">
        <w:rPr>
          <w:rFonts w:eastAsia="Calibri"/>
          <w:sz w:val="16"/>
          <w:szCs w:val="16"/>
        </w:rPr>
        <w:t xml:space="preserve"> scholarly </w:t>
      </w:r>
      <w:r w:rsidRPr="00DE35D2">
        <w:rPr>
          <w:rFonts w:eastAsia="Calibri"/>
          <w:u w:val="single"/>
        </w:rPr>
        <w:t>critique of law</w:t>
      </w:r>
      <w:r w:rsidRPr="00DE35D2">
        <w:rPr>
          <w:rFonts w:eastAsia="Calibri"/>
          <w:sz w:val="16"/>
          <w:szCs w:val="16"/>
        </w:rPr>
        <w:t xml:space="preserve"> as a hegemonic tool of neoliberal capitalism. </w:t>
      </w:r>
      <w:r w:rsidRPr="00DE35D2">
        <w:rPr>
          <w:rFonts w:eastAsia="Calibri"/>
          <w:u w:val="single"/>
        </w:rPr>
        <w:t xml:space="preserve">Instead, it </w:t>
      </w:r>
      <w:r w:rsidRPr="00DE35D2">
        <w:rPr>
          <w:rStyle w:val="Emphasis"/>
        </w:rPr>
        <w:t xml:space="preserve">deliberately </w:t>
      </w:r>
      <w:r w:rsidRPr="00DE35D2">
        <w:rPr>
          <w:rStyle w:val="Emphasis"/>
          <w:highlight w:val="yellow"/>
        </w:rPr>
        <w:t>combines</w:t>
      </w:r>
      <w:r w:rsidRPr="00DE35D2">
        <w:rPr>
          <w:rFonts w:eastAsia="Calibri"/>
          <w:highlight w:val="yellow"/>
          <w:u w:val="single"/>
        </w:rPr>
        <w:t xml:space="preserve"> anti-systemic </w:t>
      </w:r>
      <w:r w:rsidRPr="00DE35D2">
        <w:rPr>
          <w:rStyle w:val="Emphasis"/>
          <w:highlight w:val="yellow"/>
        </w:rPr>
        <w:t>political struggle</w:t>
      </w:r>
      <w:r w:rsidRPr="00DE35D2">
        <w:rPr>
          <w:rFonts w:eastAsia="Calibri"/>
          <w:highlight w:val="yellow"/>
          <w:u w:val="single"/>
        </w:rPr>
        <w:t xml:space="preserve"> with</w:t>
      </w:r>
      <w:r w:rsidRPr="00DE35D2">
        <w:rPr>
          <w:rFonts w:eastAsia="Calibri"/>
          <w:sz w:val="16"/>
          <w:szCs w:val="16"/>
        </w:rPr>
        <w:t xml:space="preserve"> intra-systemic </w:t>
      </w:r>
      <w:r w:rsidRPr="00DE35D2">
        <w:rPr>
          <w:rStyle w:val="Emphasis"/>
          <w:highlight w:val="yellow"/>
        </w:rPr>
        <w:t>legal struggle</w:t>
      </w:r>
      <w:r w:rsidRPr="00DE35D2">
        <w:rPr>
          <w:rFonts w:eastAsia="Calibri"/>
          <w:sz w:val="16"/>
          <w:szCs w:val="16"/>
        </w:rPr>
        <w:t>, acknowledging that neoliberalism has put us into the paradoxical position of “having to struggle both for deep social transformation and for the status quo” (de Sousa Santos, 2002, p. 470).</w:t>
      </w:r>
    </w:p>
    <w:p w14:paraId="2B875640" w14:textId="77777777" w:rsidR="00880A61" w:rsidRPr="00DE35D2" w:rsidRDefault="00880A61" w:rsidP="00880A61">
      <w:pPr>
        <w:rPr>
          <w:rFonts w:eastAsia="Calibri"/>
          <w:sz w:val="16"/>
          <w:szCs w:val="16"/>
        </w:rPr>
      </w:pPr>
      <w:r w:rsidRPr="00DE35D2">
        <w:rPr>
          <w:rFonts w:eastAsia="Calibri"/>
          <w:sz w:val="16"/>
          <w:szCs w:val="16"/>
        </w:rPr>
        <w:t xml:space="preserve">I have developed the concept of CLE through observing (in both participatory and non-participatory ways) how </w:t>
      </w:r>
      <w:r w:rsidRPr="00DE35D2">
        <w:rPr>
          <w:rFonts w:eastAsia="Calibri"/>
          <w:u w:val="single"/>
        </w:rPr>
        <w:t xml:space="preserve">various urban movements </w:t>
      </w:r>
      <w:r w:rsidRPr="00DE35D2">
        <w:rPr>
          <w:rStyle w:val="Emphasis"/>
        </w:rPr>
        <w:t>harness legal technicalities</w:t>
      </w:r>
      <w:r w:rsidRPr="00DE35D2">
        <w:rPr>
          <w:rFonts w:eastAsia="Calibri"/>
          <w:u w:val="single"/>
        </w:rPr>
        <w:t xml:space="preserve"> for </w:t>
      </w:r>
      <w:r w:rsidRPr="00DE35D2">
        <w:rPr>
          <w:rStyle w:val="Emphasis"/>
        </w:rPr>
        <w:t>political struggles</w:t>
      </w:r>
      <w:r w:rsidRPr="00DE35D2">
        <w:rPr>
          <w:rFonts w:eastAsia="Calibri"/>
          <w:sz w:val="16"/>
          <w:szCs w:val="16"/>
        </w:rPr>
        <w:t xml:space="preserve">. To elaborate how CLE might look in practice, </w:t>
      </w:r>
      <w:r w:rsidRPr="00DE35D2">
        <w:rPr>
          <w:rFonts w:eastAsia="Calibri"/>
          <w:u w:val="single"/>
        </w:rPr>
        <w:t>I draw from my research on the Berlin grassroots initiative</w:t>
      </w:r>
      <w:r w:rsidRPr="00DE35D2">
        <w:rPr>
          <w:rFonts w:eastAsia="Calibri"/>
          <w:sz w:val="16"/>
          <w:szCs w:val="16"/>
        </w:rPr>
        <w:t xml:space="preserve"> Deutsche Wohnen &amp; Co. Enteignen [“Expropriate Deutsche Wohnen,” </w:t>
      </w:r>
      <w:r w:rsidRPr="00DE35D2">
        <w:rPr>
          <w:rStyle w:val="Emphasis"/>
          <w:highlight w:val="yellow"/>
        </w:rPr>
        <w:t>DWE</w:t>
      </w:r>
      <w:r w:rsidRPr="00DE35D2">
        <w:rPr>
          <w:rFonts w:eastAsia="Calibri"/>
          <w:sz w:val="16"/>
          <w:szCs w:val="16"/>
        </w:rPr>
        <w:t xml:space="preserve">]. Launched in 2017 and active at the moment of writing this paper, </w:t>
      </w:r>
      <w:r w:rsidRPr="00DE35D2">
        <w:rPr>
          <w:rFonts w:eastAsia="Calibri"/>
          <w:u w:val="single"/>
        </w:rPr>
        <w:t xml:space="preserve">DWE </w:t>
      </w:r>
      <w:r w:rsidRPr="00DE35D2">
        <w:rPr>
          <w:rFonts w:eastAsia="Calibri"/>
          <w:highlight w:val="yellow"/>
          <w:u w:val="single"/>
        </w:rPr>
        <w:t>seeks to leverage</w:t>
      </w:r>
      <w:r w:rsidRPr="00DE35D2">
        <w:rPr>
          <w:rFonts w:eastAsia="Calibri"/>
          <w:u w:val="single"/>
        </w:rPr>
        <w:t xml:space="preserve"> Article 15 of </w:t>
      </w:r>
      <w:r w:rsidRPr="00DE35D2">
        <w:rPr>
          <w:rFonts w:eastAsia="Calibri"/>
          <w:highlight w:val="yellow"/>
          <w:u w:val="single"/>
        </w:rPr>
        <w:t xml:space="preserve">the German Constitution to </w:t>
      </w:r>
      <w:r w:rsidRPr="00DE35D2">
        <w:rPr>
          <w:rStyle w:val="Emphasis"/>
          <w:highlight w:val="yellow"/>
        </w:rPr>
        <w:t>socialise</w:t>
      </w:r>
      <w:r w:rsidRPr="00DE35D2">
        <w:rPr>
          <w:rFonts w:eastAsia="Calibri"/>
          <w:sz w:val="16"/>
          <w:szCs w:val="16"/>
        </w:rPr>
        <w:t xml:space="preserve"> (or de-privatise) </w:t>
      </w:r>
      <w:r w:rsidRPr="00DE35D2">
        <w:rPr>
          <w:rStyle w:val="Emphasis"/>
          <w:highlight w:val="yellow"/>
        </w:rPr>
        <w:t>250,000 apartments</w:t>
      </w:r>
      <w:r w:rsidRPr="00DE35D2">
        <w:rPr>
          <w:rFonts w:eastAsia="Calibri"/>
          <w:u w:val="single"/>
        </w:rPr>
        <w:t xml:space="preserve"> owned by</w:t>
      </w:r>
      <w:r w:rsidRPr="00DE35D2">
        <w:rPr>
          <w:rFonts w:eastAsia="Calibri"/>
          <w:sz w:val="16"/>
          <w:szCs w:val="16"/>
        </w:rPr>
        <w:t xml:space="preserve"> large-scale </w:t>
      </w:r>
      <w:r w:rsidRPr="00DE35D2">
        <w:rPr>
          <w:rStyle w:val="Emphasis"/>
        </w:rPr>
        <w:t>corporate landlords</w:t>
      </w:r>
      <w:r w:rsidRPr="00DE35D2">
        <w:rPr>
          <w:rFonts w:eastAsia="Calibri"/>
          <w:u w:val="single"/>
        </w:rPr>
        <w:t>.</w:t>
      </w:r>
    </w:p>
    <w:p w14:paraId="02048F2C" w14:textId="77777777" w:rsidR="00880A61" w:rsidRPr="00DE35D2" w:rsidRDefault="00880A61" w:rsidP="00880A61">
      <w:pPr>
        <w:rPr>
          <w:rFonts w:eastAsia="Calibri"/>
          <w:sz w:val="8"/>
          <w:szCs w:val="8"/>
        </w:rPr>
      </w:pPr>
      <w:r w:rsidRPr="00DE35D2">
        <w:rPr>
          <w:rFonts w:eastAsia="Calibri"/>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03F54E20" w14:textId="77777777" w:rsidR="00880A61" w:rsidRPr="00DE35D2" w:rsidRDefault="00880A61" w:rsidP="00880A61">
      <w:pPr>
        <w:rPr>
          <w:rFonts w:eastAsia="Calibri"/>
          <w:sz w:val="16"/>
          <w:szCs w:val="16"/>
        </w:rPr>
      </w:pPr>
      <w:r w:rsidRPr="00DE35D2">
        <w:rPr>
          <w:rFonts w:eastAsia="Calibri"/>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DE35D2">
        <w:rPr>
          <w:rFonts w:eastAsia="Calibri"/>
          <w:u w:val="single"/>
        </w:rPr>
        <w:t xml:space="preserve">If </w:t>
      </w:r>
      <w:r w:rsidRPr="00DE35D2">
        <w:rPr>
          <w:rStyle w:val="Emphasis"/>
        </w:rPr>
        <w:t>social inequalities</w:t>
      </w:r>
      <w:r w:rsidRPr="00DE35D2">
        <w:rPr>
          <w:rFonts w:eastAsia="Calibri"/>
          <w:u w:val="single"/>
        </w:rPr>
        <w:t xml:space="preserve"> are upheld by </w:t>
      </w:r>
      <w:r w:rsidRPr="00DE35D2">
        <w:rPr>
          <w:rStyle w:val="Emphasis"/>
        </w:rPr>
        <w:t>legal scaffoldings</w:t>
      </w:r>
      <w:r w:rsidRPr="00DE35D2">
        <w:rPr>
          <w:rFonts w:eastAsia="Calibri"/>
          <w:sz w:val="16"/>
          <w:szCs w:val="16"/>
        </w:rPr>
        <w:t xml:space="preserve">, legal geographers’ </w:t>
      </w:r>
      <w:r w:rsidRPr="00DE35D2">
        <w:rPr>
          <w:rFonts w:eastAsia="Calibri"/>
          <w:u w:val="single"/>
        </w:rPr>
        <w:t xml:space="preserve">capacity to work with </w:t>
      </w:r>
      <w:r w:rsidRPr="00DE35D2">
        <w:rPr>
          <w:rStyle w:val="Emphasis"/>
        </w:rPr>
        <w:t>legal text</w:t>
      </w:r>
      <w:r w:rsidRPr="00DE35D2">
        <w:rPr>
          <w:rFonts w:eastAsia="Calibri"/>
          <w:u w:val="single"/>
        </w:rPr>
        <w:t xml:space="preserve"> provides </w:t>
      </w:r>
      <w:r w:rsidRPr="00DE35D2">
        <w:rPr>
          <w:rStyle w:val="Emphasis"/>
        </w:rPr>
        <w:t>excellent ground</w:t>
      </w:r>
      <w:r w:rsidRPr="00DE35D2">
        <w:rPr>
          <w:rFonts w:eastAsia="Calibri"/>
          <w:u w:val="single"/>
        </w:rPr>
        <w:t xml:space="preserve"> for </w:t>
      </w:r>
      <w:r w:rsidRPr="00DE35D2">
        <w:rPr>
          <w:rStyle w:val="Emphasis"/>
        </w:rPr>
        <w:t>engaging</w:t>
      </w:r>
      <w:r w:rsidRPr="00DE35D2">
        <w:rPr>
          <w:rFonts w:eastAsia="Calibri"/>
          <w:u w:val="single"/>
        </w:rPr>
        <w:t xml:space="preserve"> with these scaffoldings more </w:t>
      </w:r>
      <w:r w:rsidRPr="00DE35D2">
        <w:rPr>
          <w:rStyle w:val="Emphasis"/>
        </w:rPr>
        <w:t>directly</w:t>
      </w:r>
      <w:r w:rsidRPr="00DE35D2">
        <w:rPr>
          <w:rFonts w:eastAsia="Calibri"/>
          <w:sz w:val="16"/>
          <w:szCs w:val="16"/>
        </w:rPr>
        <w:t>.</w:t>
      </w:r>
    </w:p>
    <w:p w14:paraId="74C2CB82" w14:textId="77777777" w:rsidR="00880A61" w:rsidRPr="00DE35D2" w:rsidRDefault="00880A61" w:rsidP="00880A61">
      <w:pPr>
        <w:rPr>
          <w:rFonts w:eastAsia="Calibri"/>
          <w:sz w:val="2"/>
          <w:szCs w:val="2"/>
        </w:rPr>
      </w:pPr>
      <w:r w:rsidRPr="00DE35D2">
        <w:rPr>
          <w:rFonts w:eastAsia="Calibri"/>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70063FA9" w14:textId="77777777" w:rsidR="00880A61" w:rsidRPr="00DE35D2" w:rsidRDefault="00880A61" w:rsidP="00880A61">
      <w:pPr>
        <w:rPr>
          <w:rFonts w:eastAsia="Calibri"/>
          <w:sz w:val="16"/>
          <w:szCs w:val="16"/>
        </w:rPr>
      </w:pPr>
      <w:r w:rsidRPr="00DE35D2">
        <w:rPr>
          <w:rStyle w:val="Emphasis"/>
          <w:highlight w:val="yellow"/>
        </w:rPr>
        <w:t>D</w:t>
      </w:r>
      <w:r w:rsidRPr="00DE35D2">
        <w:rPr>
          <w:rFonts w:eastAsia="Calibri"/>
          <w:u w:val="single"/>
        </w:rPr>
        <w:t xml:space="preserve">eutsche </w:t>
      </w:r>
      <w:r w:rsidRPr="00DE35D2">
        <w:rPr>
          <w:rStyle w:val="Emphasis"/>
          <w:highlight w:val="yellow"/>
        </w:rPr>
        <w:t>W</w:t>
      </w:r>
      <w:r w:rsidRPr="00DE35D2">
        <w:rPr>
          <w:rFonts w:eastAsia="Calibri"/>
          <w:u w:val="single"/>
        </w:rPr>
        <w:t xml:space="preserve">ohnen &amp; Co. </w:t>
      </w:r>
      <w:r w:rsidRPr="00DE35D2">
        <w:rPr>
          <w:rStyle w:val="Emphasis"/>
          <w:highlight w:val="yellow"/>
        </w:rPr>
        <w:t>E</w:t>
      </w:r>
      <w:r w:rsidRPr="00DE35D2">
        <w:rPr>
          <w:rFonts w:eastAsia="Calibri"/>
          <w:u w:val="single"/>
        </w:rPr>
        <w:t>nteignen</w:t>
      </w:r>
      <w:r w:rsidRPr="00DE35D2">
        <w:rPr>
          <w:rFonts w:eastAsia="Calibri"/>
          <w:highlight w:val="yellow"/>
          <w:u w:val="single"/>
        </w:rPr>
        <w:t>’s legal arg</w:t>
      </w:r>
      <w:r w:rsidRPr="00DE35D2">
        <w:rPr>
          <w:rFonts w:eastAsia="Calibri"/>
          <w:u w:val="single"/>
        </w:rPr>
        <w:t>ument</w:t>
      </w:r>
      <w:r w:rsidRPr="00DE35D2">
        <w:rPr>
          <w:rFonts w:eastAsia="Calibri"/>
          <w:highlight w:val="yellow"/>
          <w:u w:val="single"/>
        </w:rPr>
        <w:t>s</w:t>
      </w:r>
      <w:r w:rsidRPr="00DE35D2">
        <w:rPr>
          <w:rFonts w:eastAsia="Calibri"/>
          <w:sz w:val="16"/>
          <w:szCs w:val="16"/>
        </w:rPr>
        <w:t xml:space="preserve">, which included more than just the idea of property transfer, </w:t>
      </w:r>
      <w:r w:rsidRPr="00DE35D2">
        <w:rPr>
          <w:rFonts w:eastAsia="Calibri"/>
          <w:highlight w:val="yellow"/>
          <w:u w:val="single"/>
        </w:rPr>
        <w:t xml:space="preserve">were crafted for </w:t>
      </w:r>
      <w:r w:rsidRPr="00DE35D2">
        <w:rPr>
          <w:rStyle w:val="Emphasis"/>
          <w:highlight w:val="yellow"/>
        </w:rPr>
        <w:t>over a year</w:t>
      </w:r>
      <w:r w:rsidRPr="00DE35D2">
        <w:rPr>
          <w:rFonts w:eastAsia="Calibri"/>
          <w:highlight w:val="yellow"/>
          <w:u w:val="single"/>
        </w:rPr>
        <w:t xml:space="preserve"> before</w:t>
      </w:r>
      <w:r w:rsidRPr="00DE35D2">
        <w:rPr>
          <w:rFonts w:eastAsia="Calibri"/>
          <w:u w:val="single"/>
        </w:rPr>
        <w:t xml:space="preserve"> the </w:t>
      </w:r>
      <w:r w:rsidRPr="00DE35D2">
        <w:rPr>
          <w:rStyle w:val="Emphasis"/>
        </w:rPr>
        <w:t>official campaign</w:t>
      </w:r>
      <w:r w:rsidRPr="00DE35D2">
        <w:rPr>
          <w:rFonts w:eastAsia="Calibri"/>
          <w:u w:val="single"/>
        </w:rPr>
        <w:t xml:space="preserve"> </w:t>
      </w:r>
      <w:r w:rsidRPr="00DE35D2">
        <w:rPr>
          <w:rFonts w:eastAsia="Calibri"/>
          <w:highlight w:val="yellow"/>
          <w:u w:val="single"/>
        </w:rPr>
        <w:t>launch</w:t>
      </w:r>
      <w:r w:rsidRPr="00DE35D2">
        <w:rPr>
          <w:rFonts w:eastAsia="Calibri"/>
          <w:sz w:val="16"/>
          <w:szCs w:val="16"/>
        </w:rPr>
        <w:t xml:space="preserve"> in mid-2018. </w:t>
      </w:r>
      <w:r w:rsidRPr="00DE35D2">
        <w:rPr>
          <w:rFonts w:eastAsia="Calibri"/>
          <w:u w:val="single"/>
        </w:rPr>
        <w:t xml:space="preserve">From </w:t>
      </w:r>
      <w:r w:rsidRPr="00DE35D2">
        <w:rPr>
          <w:rStyle w:val="Emphasis"/>
        </w:rPr>
        <w:t>early on</w:t>
      </w:r>
      <w:r w:rsidRPr="00DE35D2">
        <w:rPr>
          <w:rFonts w:eastAsia="Calibri"/>
          <w:u w:val="single"/>
        </w:rPr>
        <w:t xml:space="preserve">, the activists had explored </w:t>
      </w:r>
      <w:r w:rsidRPr="00DE35D2">
        <w:rPr>
          <w:rStyle w:val="Emphasis"/>
        </w:rPr>
        <w:t>legal notions</w:t>
      </w:r>
      <w:r w:rsidRPr="00DE35D2">
        <w:rPr>
          <w:rFonts w:eastAsia="Calibri"/>
          <w:u w:val="single"/>
        </w:rPr>
        <w:t xml:space="preserve"> entailed by </w:t>
      </w:r>
      <w:r w:rsidRPr="00DE35D2">
        <w:rPr>
          <w:rStyle w:val="Emphasis"/>
        </w:rPr>
        <w:t>any potential decision</w:t>
      </w:r>
      <w:r w:rsidRPr="00DE35D2">
        <w:rPr>
          <w:rFonts w:eastAsia="Calibri"/>
          <w:u w:val="single"/>
        </w:rPr>
        <w:t xml:space="preserve"> on compensation payments to corporate landlords, as well as by the </w:t>
      </w:r>
      <w:r w:rsidRPr="00DE35D2">
        <w:rPr>
          <w:rStyle w:val="Emphasis"/>
        </w:rPr>
        <w:t>legal forms</w:t>
      </w:r>
      <w:r w:rsidRPr="00DE35D2">
        <w:rPr>
          <w:rFonts w:eastAsia="Calibri"/>
          <w:u w:val="single"/>
        </w:rPr>
        <w:t xml:space="preserve"> and </w:t>
      </w:r>
      <w:r w:rsidRPr="00DE35D2">
        <w:rPr>
          <w:rStyle w:val="Emphasis"/>
        </w:rPr>
        <w:t>political procedures</w:t>
      </w:r>
      <w:r w:rsidRPr="00DE35D2">
        <w:rPr>
          <w:rFonts w:eastAsia="Calibri"/>
          <w:u w:val="single"/>
        </w:rPr>
        <w:t xml:space="preserve"> that would allow Berlin’s urban community to manage socialised housing in an equitable way</w:t>
      </w:r>
      <w:r w:rsidRPr="00DE35D2">
        <w:rPr>
          <w:rFonts w:eastAsia="Calibri"/>
          <w:sz w:val="16"/>
          <w:szCs w:val="16"/>
        </w:rPr>
        <w:t>.</w:t>
      </w:r>
    </w:p>
    <w:p w14:paraId="3AC53AA5" w14:textId="77777777" w:rsidR="00880A61" w:rsidRPr="00DE35D2" w:rsidRDefault="00880A61" w:rsidP="00880A61">
      <w:pPr>
        <w:rPr>
          <w:rFonts w:eastAsia="Calibri"/>
          <w:sz w:val="16"/>
          <w:szCs w:val="16"/>
        </w:rPr>
      </w:pPr>
      <w:r w:rsidRPr="00DE35D2">
        <w:rPr>
          <w:rFonts w:eastAsia="Calibri"/>
          <w:sz w:val="16"/>
          <w:szCs w:val="16"/>
        </w:rPr>
        <w:t xml:space="preserve">The political function of </w:t>
      </w:r>
      <w:r w:rsidRPr="00DE35D2">
        <w:rPr>
          <w:rFonts w:eastAsia="Calibri"/>
          <w:highlight w:val="yellow"/>
          <w:u w:val="single"/>
        </w:rPr>
        <w:t xml:space="preserve">such </w:t>
      </w:r>
      <w:r w:rsidRPr="00DE35D2">
        <w:rPr>
          <w:rStyle w:val="Emphasis"/>
          <w:highlight w:val="yellow"/>
        </w:rPr>
        <w:t>detailed</w:t>
      </w:r>
      <w:r w:rsidRPr="00DE35D2">
        <w:rPr>
          <w:rStyle w:val="Emphasis"/>
        </w:rPr>
        <w:t xml:space="preserve"> legal </w:t>
      </w:r>
      <w:r w:rsidRPr="00DE35D2">
        <w:rPr>
          <w:rStyle w:val="Emphasis"/>
          <w:highlight w:val="yellow"/>
        </w:rPr>
        <w:t>research</w:t>
      </w:r>
      <w:r w:rsidRPr="00DE35D2">
        <w:rPr>
          <w:rFonts w:eastAsia="Calibri"/>
          <w:sz w:val="16"/>
          <w:szCs w:val="16"/>
        </w:rPr>
        <w:t xml:space="preserve"> was threefold. First, it </w:t>
      </w:r>
      <w:r w:rsidRPr="00DE35D2">
        <w:rPr>
          <w:rStyle w:val="Emphasis"/>
          <w:highlight w:val="yellow"/>
        </w:rPr>
        <w:t>safeguarded</w:t>
      </w:r>
      <w:r w:rsidRPr="00DE35D2">
        <w:rPr>
          <w:rFonts w:eastAsia="Calibri"/>
          <w:highlight w:val="yellow"/>
          <w:u w:val="single"/>
        </w:rPr>
        <w:t xml:space="preserve"> the campaign from</w:t>
      </w:r>
      <w:r w:rsidRPr="00DE35D2">
        <w:rPr>
          <w:rFonts w:eastAsia="Calibri"/>
          <w:sz w:val="16"/>
          <w:szCs w:val="16"/>
        </w:rPr>
        <w:t xml:space="preserve"> any </w:t>
      </w:r>
      <w:r w:rsidRPr="00DE35D2">
        <w:rPr>
          <w:rStyle w:val="Emphasis"/>
        </w:rPr>
        <w:t xml:space="preserve">easy </w:t>
      </w:r>
      <w:r w:rsidRPr="00DE35D2">
        <w:rPr>
          <w:rStyle w:val="Emphasis"/>
          <w:highlight w:val="yellow"/>
        </w:rPr>
        <w:t>dismissal</w:t>
      </w:r>
      <w:r w:rsidRPr="00DE35D2">
        <w:rPr>
          <w:rFonts w:eastAsia="Calibri"/>
          <w:u w:val="single"/>
        </w:rPr>
        <w:t xml:space="preserve"> by professional lawyers</w:t>
      </w:r>
      <w:r w:rsidRPr="00DE35D2">
        <w:rPr>
          <w:rFonts w:eastAsia="Calibri"/>
          <w:sz w:val="16"/>
          <w:szCs w:val="16"/>
        </w:rPr>
        <w:t xml:space="preserve">. </w:t>
      </w:r>
      <w:r w:rsidRPr="00DE35D2">
        <w:rPr>
          <w:rFonts w:eastAsia="Calibri"/>
          <w:u w:val="single"/>
        </w:rPr>
        <w:t xml:space="preserve">While some of DWE’s arguments remain </w:t>
      </w:r>
      <w:r w:rsidRPr="00DE35D2">
        <w:rPr>
          <w:rStyle w:val="Emphasis"/>
        </w:rPr>
        <w:t>controversial</w:t>
      </w:r>
      <w:r w:rsidRPr="00DE35D2">
        <w:rPr>
          <w:rFonts w:eastAsia="Calibri"/>
          <w:sz w:val="16"/>
          <w:szCs w:val="16"/>
        </w:rPr>
        <w:t xml:space="preserve"> – especially due to the lack of legal precedents – </w:t>
      </w:r>
      <w:r w:rsidRPr="00DE35D2">
        <w:rPr>
          <w:rFonts w:eastAsia="Calibri"/>
          <w:u w:val="single"/>
        </w:rPr>
        <w:t xml:space="preserve">all of them are </w:t>
      </w:r>
      <w:r w:rsidRPr="00DE35D2">
        <w:rPr>
          <w:rStyle w:val="Emphasis"/>
        </w:rPr>
        <w:t>formally sound</w:t>
      </w:r>
      <w:r w:rsidRPr="00DE35D2">
        <w:rPr>
          <w:rFonts w:eastAsia="Calibri"/>
          <w:u w:val="single"/>
        </w:rPr>
        <w:t xml:space="preserve">, and so they can be </w:t>
      </w:r>
      <w:r w:rsidRPr="00DE35D2">
        <w:rPr>
          <w:rStyle w:val="Emphasis"/>
        </w:rPr>
        <w:t>argued over</w:t>
      </w:r>
      <w:r w:rsidRPr="00DE35D2">
        <w:rPr>
          <w:rFonts w:eastAsia="Calibri"/>
          <w:u w:val="single"/>
        </w:rPr>
        <w:t xml:space="preserve">, but not </w:t>
      </w:r>
      <w:r w:rsidRPr="00DE35D2">
        <w:rPr>
          <w:rStyle w:val="Emphasis"/>
        </w:rPr>
        <w:t>dismissed</w:t>
      </w:r>
      <w:r w:rsidRPr="00DE35D2">
        <w:rPr>
          <w:rFonts w:eastAsia="Calibri"/>
          <w:sz w:val="16"/>
          <w:szCs w:val="16"/>
        </w:rPr>
        <w:t>.</w:t>
      </w:r>
    </w:p>
    <w:p w14:paraId="3B679659" w14:textId="77777777" w:rsidR="00880A61" w:rsidRPr="00DE35D2" w:rsidRDefault="00880A61" w:rsidP="00880A61">
      <w:pPr>
        <w:rPr>
          <w:rFonts w:eastAsia="Calibri"/>
          <w:sz w:val="16"/>
          <w:szCs w:val="16"/>
        </w:rPr>
      </w:pPr>
      <w:r w:rsidRPr="00DE35D2">
        <w:rPr>
          <w:rFonts w:eastAsia="Calibri"/>
          <w:sz w:val="16"/>
          <w:szCs w:val="16"/>
        </w:rPr>
        <w:t xml:space="preserve">Second, </w:t>
      </w:r>
      <w:r w:rsidRPr="00DE35D2">
        <w:rPr>
          <w:rFonts w:eastAsia="Calibri"/>
          <w:u w:val="single"/>
        </w:rPr>
        <w:t xml:space="preserve">working out the </w:t>
      </w:r>
      <w:r w:rsidRPr="00DE35D2">
        <w:rPr>
          <w:rStyle w:val="Emphasis"/>
          <w:highlight w:val="yellow"/>
        </w:rPr>
        <w:t>precise legal details</w:t>
      </w:r>
      <w:r w:rsidRPr="00DE35D2">
        <w:rPr>
          <w:rFonts w:eastAsia="Calibri"/>
          <w:u w:val="single"/>
        </w:rPr>
        <w:t xml:space="preserve"> made it possible to </w:t>
      </w:r>
      <w:r w:rsidRPr="00DE35D2">
        <w:rPr>
          <w:rStyle w:val="Emphasis"/>
          <w:highlight w:val="yellow"/>
        </w:rPr>
        <w:t>clarify</w:t>
      </w:r>
      <w:r w:rsidRPr="00DE35D2">
        <w:rPr>
          <w:rFonts w:eastAsia="Calibri"/>
          <w:highlight w:val="yellow"/>
          <w:u w:val="single"/>
        </w:rPr>
        <w:t xml:space="preserve"> the</w:t>
      </w:r>
      <w:r w:rsidRPr="00DE35D2">
        <w:rPr>
          <w:rFonts w:eastAsia="Calibri"/>
          <w:u w:val="single"/>
        </w:rPr>
        <w:t xml:space="preserve"> </w:t>
      </w:r>
      <w:r w:rsidRPr="00DE35D2">
        <w:rPr>
          <w:rStyle w:val="Emphasis"/>
        </w:rPr>
        <w:t xml:space="preserve">political </w:t>
      </w:r>
      <w:r w:rsidRPr="00DE35D2">
        <w:rPr>
          <w:rStyle w:val="Emphasis"/>
          <w:highlight w:val="yellow"/>
        </w:rPr>
        <w:t>vision</w:t>
      </w:r>
      <w:r w:rsidRPr="00DE35D2">
        <w:rPr>
          <w:rFonts w:eastAsia="Calibri"/>
          <w:highlight w:val="yellow"/>
          <w:u w:val="single"/>
        </w:rPr>
        <w:t>, and</w:t>
      </w:r>
      <w:r w:rsidRPr="00DE35D2">
        <w:rPr>
          <w:rFonts w:eastAsia="Calibri"/>
          <w:sz w:val="16"/>
          <w:szCs w:val="16"/>
        </w:rPr>
        <w:t xml:space="preserve"> so to </w:t>
      </w:r>
      <w:r w:rsidRPr="00DE35D2">
        <w:rPr>
          <w:rStyle w:val="Emphasis"/>
          <w:highlight w:val="yellow"/>
        </w:rPr>
        <w:t>avoid future conflicts</w:t>
      </w:r>
      <w:r w:rsidRPr="00DE35D2">
        <w:rPr>
          <w:rFonts w:eastAsia="Calibri"/>
          <w:u w:val="single"/>
        </w:rPr>
        <w:t xml:space="preserve"> with</w:t>
      </w:r>
      <w:r w:rsidRPr="00DE35D2">
        <w:rPr>
          <w:rFonts w:eastAsia="Calibri"/>
          <w:highlight w:val="yellow"/>
          <w:u w:val="single"/>
        </w:rPr>
        <w:t>in the movement</w:t>
      </w:r>
      <w:r w:rsidRPr="00DE35D2">
        <w:rPr>
          <w:rFonts w:eastAsia="Calibri"/>
          <w:sz w:val="16"/>
          <w:szCs w:val="16"/>
        </w:rPr>
        <w:t xml:space="preserve">. In this way, </w:t>
      </w:r>
      <w:r w:rsidRPr="00DE35D2">
        <w:rPr>
          <w:rFonts w:eastAsia="Calibri"/>
          <w:u w:val="single"/>
        </w:rPr>
        <w:t xml:space="preserve">the necessity of having a </w:t>
      </w:r>
      <w:r w:rsidRPr="00DE35D2">
        <w:rPr>
          <w:rStyle w:val="Emphasis"/>
        </w:rPr>
        <w:t>sound legal strategy</w:t>
      </w:r>
      <w:r w:rsidRPr="00DE35D2">
        <w:rPr>
          <w:rFonts w:eastAsia="Calibri"/>
          <w:u w:val="single"/>
        </w:rPr>
        <w:t xml:space="preserve"> facilitated a </w:t>
      </w:r>
      <w:r w:rsidRPr="00DE35D2">
        <w:rPr>
          <w:rStyle w:val="Emphasis"/>
        </w:rPr>
        <w:t>comprehensive</w:t>
      </w:r>
      <w:r w:rsidRPr="00DE35D2">
        <w:rPr>
          <w:rFonts w:eastAsia="Calibri"/>
          <w:u w:val="single"/>
        </w:rPr>
        <w:t xml:space="preserve"> and </w:t>
      </w:r>
      <w:r w:rsidRPr="00DE35D2">
        <w:rPr>
          <w:rStyle w:val="Emphasis"/>
        </w:rPr>
        <w:t>explicit</w:t>
      </w:r>
      <w:r w:rsidRPr="00DE35D2">
        <w:rPr>
          <w:rFonts w:eastAsia="Calibri"/>
          <w:u w:val="single"/>
        </w:rPr>
        <w:t xml:space="preserve"> political platform at an </w:t>
      </w:r>
      <w:r w:rsidRPr="00DE35D2">
        <w:rPr>
          <w:rStyle w:val="Emphasis"/>
        </w:rPr>
        <w:t>early stage</w:t>
      </w:r>
      <w:r w:rsidRPr="00DE35D2">
        <w:rPr>
          <w:rFonts w:eastAsia="Calibri"/>
          <w:u w:val="single"/>
        </w:rPr>
        <w:t>. Although the campaign has</w:t>
      </w:r>
      <w:r w:rsidRPr="00DE35D2">
        <w:rPr>
          <w:rFonts w:eastAsia="Calibri"/>
          <w:sz w:val="16"/>
          <w:szCs w:val="16"/>
        </w:rPr>
        <w:t xml:space="preserve"> later </w:t>
      </w:r>
      <w:r w:rsidRPr="00DE35D2">
        <w:rPr>
          <w:rStyle w:val="Emphasis"/>
        </w:rPr>
        <w:t>significantly grown</w:t>
      </w:r>
      <w:r w:rsidRPr="00DE35D2">
        <w:rPr>
          <w:rFonts w:eastAsia="Calibri"/>
          <w:u w:val="single"/>
        </w:rPr>
        <w:t xml:space="preserve"> in numbers, its co-founders attribute the relative </w:t>
      </w:r>
      <w:r w:rsidRPr="00DE35D2">
        <w:rPr>
          <w:rStyle w:val="Emphasis"/>
        </w:rPr>
        <w:t>lack</w:t>
      </w:r>
      <w:r w:rsidRPr="00DE35D2">
        <w:rPr>
          <w:rFonts w:eastAsia="Calibri"/>
          <w:u w:val="single"/>
        </w:rPr>
        <w:t xml:space="preserve"> of </w:t>
      </w:r>
      <w:r w:rsidRPr="00DE35D2">
        <w:rPr>
          <w:rStyle w:val="Emphasis"/>
        </w:rPr>
        <w:t>internal conflicts</w:t>
      </w:r>
      <w:r w:rsidRPr="00DE35D2">
        <w:rPr>
          <w:rFonts w:eastAsia="Calibri"/>
          <w:u w:val="single"/>
        </w:rPr>
        <w:t xml:space="preserve"> to this </w:t>
      </w:r>
      <w:r w:rsidRPr="00DE35D2">
        <w:rPr>
          <w:rStyle w:val="Emphasis"/>
        </w:rPr>
        <w:t>clarity</w:t>
      </w:r>
      <w:r w:rsidRPr="00DE35D2">
        <w:rPr>
          <w:rFonts w:eastAsia="Calibri"/>
          <w:u w:val="single"/>
        </w:rPr>
        <w:t xml:space="preserve"> of the legal-political agenda</w:t>
      </w:r>
      <w:r w:rsidRPr="00DE35D2">
        <w:rPr>
          <w:rFonts w:eastAsia="Calibri"/>
          <w:sz w:val="16"/>
          <w:szCs w:val="16"/>
        </w:rPr>
        <w:t>, which set the terms for people to join later (Interview 2, Activist 2, Co-founder of DWE, Berlin, October 2019).</w:t>
      </w:r>
    </w:p>
    <w:p w14:paraId="0FFF95F9" w14:textId="77777777" w:rsidR="00880A61" w:rsidRPr="00DE35D2" w:rsidRDefault="00880A61" w:rsidP="00880A61">
      <w:pPr>
        <w:rPr>
          <w:rFonts w:eastAsia="Calibri"/>
          <w:sz w:val="8"/>
          <w:szCs w:val="8"/>
        </w:rPr>
      </w:pPr>
      <w:r w:rsidRPr="00DE35D2">
        <w:rPr>
          <w:rFonts w:eastAsia="Calibri"/>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5B29296D" w14:textId="77777777" w:rsidR="00880A61" w:rsidRPr="00DE35D2" w:rsidRDefault="00880A61" w:rsidP="00880A61">
      <w:pPr>
        <w:rPr>
          <w:rFonts w:eastAsia="Calibri"/>
          <w:sz w:val="8"/>
          <w:szCs w:val="8"/>
        </w:rPr>
      </w:pPr>
      <w:r w:rsidRPr="00DE35D2">
        <w:rPr>
          <w:rFonts w:eastAsia="Calibri"/>
          <w:sz w:val="8"/>
          <w:szCs w:val="8"/>
        </w:rPr>
        <w:t>3.3 Co-opting the power of law: The campaign’s results to date</w:t>
      </w:r>
    </w:p>
    <w:p w14:paraId="55272EBC" w14:textId="77777777" w:rsidR="00880A61" w:rsidRPr="00DE35D2" w:rsidRDefault="00880A61" w:rsidP="00880A61">
      <w:pPr>
        <w:rPr>
          <w:rFonts w:eastAsia="Calibri"/>
          <w:sz w:val="16"/>
          <w:szCs w:val="16"/>
        </w:rPr>
      </w:pPr>
      <w:r w:rsidRPr="00DE35D2">
        <w:rPr>
          <w:rStyle w:val="Emphasis"/>
        </w:rPr>
        <w:t>D</w:t>
      </w:r>
      <w:r w:rsidRPr="00DE35D2">
        <w:rPr>
          <w:rFonts w:eastAsia="Calibri"/>
          <w:u w:val="single"/>
        </w:rPr>
        <w:t xml:space="preserve">eutsche </w:t>
      </w:r>
      <w:r w:rsidRPr="00DE35D2">
        <w:rPr>
          <w:rStyle w:val="Emphasis"/>
        </w:rPr>
        <w:t>W</w:t>
      </w:r>
      <w:r w:rsidRPr="00DE35D2">
        <w:rPr>
          <w:rFonts w:eastAsia="Calibri"/>
          <w:u w:val="single"/>
        </w:rPr>
        <w:t xml:space="preserve">ohnen &amp; Co. </w:t>
      </w:r>
      <w:r w:rsidRPr="00DE35D2">
        <w:rPr>
          <w:rStyle w:val="Emphasis"/>
        </w:rPr>
        <w:t>E</w:t>
      </w:r>
      <w:r w:rsidRPr="00DE35D2">
        <w:rPr>
          <w:rFonts w:eastAsia="Calibri"/>
          <w:u w:val="single"/>
        </w:rPr>
        <w:t>nteignen’s campaign consciously interweaves</w:t>
      </w:r>
      <w:r w:rsidRPr="00DE35D2">
        <w:rPr>
          <w:rFonts w:eastAsia="Calibri"/>
          <w:sz w:val="16"/>
          <w:szCs w:val="16"/>
        </w:rPr>
        <w:t xml:space="preserve"> three elements: (1) </w:t>
      </w:r>
      <w:r w:rsidRPr="00DE35D2">
        <w:rPr>
          <w:rStyle w:val="Emphasis"/>
        </w:rPr>
        <w:t>technical legal argumentation</w:t>
      </w:r>
      <w:r w:rsidRPr="00DE35D2">
        <w:rPr>
          <w:rFonts w:eastAsia="Calibri"/>
          <w:sz w:val="16"/>
          <w:szCs w:val="16"/>
        </w:rPr>
        <w:t xml:space="preserve"> organised around Article 15; (2) </w:t>
      </w:r>
      <w:r w:rsidRPr="00DE35D2">
        <w:rPr>
          <w:rStyle w:val="Emphasis"/>
        </w:rPr>
        <w:t>direct democracy</w:t>
      </w:r>
      <w:r w:rsidRPr="00DE35D2">
        <w:rPr>
          <w:rFonts w:eastAsia="Calibri"/>
          <w:sz w:val="16"/>
          <w:szCs w:val="16"/>
        </w:rPr>
        <w:t xml:space="preserve"> and referendum as a means of political mobilisation; </w:t>
      </w:r>
      <w:r w:rsidRPr="00DE35D2">
        <w:rPr>
          <w:rFonts w:eastAsia="Calibri"/>
          <w:u w:val="single"/>
        </w:rPr>
        <w:t>and</w:t>
      </w:r>
      <w:r w:rsidRPr="00DE35D2">
        <w:rPr>
          <w:rFonts w:eastAsia="Calibri"/>
          <w:sz w:val="16"/>
          <w:szCs w:val="16"/>
        </w:rPr>
        <w:t xml:space="preserve"> (3) the classical repertoire of </w:t>
      </w:r>
      <w:r w:rsidRPr="00DE35D2">
        <w:rPr>
          <w:rStyle w:val="Emphasis"/>
        </w:rPr>
        <w:t>political protest</w:t>
      </w:r>
      <w:r w:rsidRPr="00DE35D2">
        <w:rPr>
          <w:rFonts w:eastAsia="Calibri"/>
          <w:u w:val="single"/>
        </w:rPr>
        <w:t>, including tenant teach-ins, public demonstrations, media happenings</w:t>
      </w:r>
      <w:r w:rsidRPr="00DE35D2">
        <w:rPr>
          <w:rFonts w:eastAsia="Calibri"/>
          <w:sz w:val="16"/>
          <w:szCs w:val="16"/>
        </w:rPr>
        <w:t xml:space="preserve">, etc. </w:t>
      </w:r>
      <w:r w:rsidRPr="00DE35D2">
        <w:rPr>
          <w:rStyle w:val="Emphasis"/>
        </w:rPr>
        <w:t>All the above</w:t>
      </w:r>
      <w:r w:rsidRPr="00DE35D2">
        <w:rPr>
          <w:rFonts w:eastAsia="Calibri"/>
          <w:u w:val="single"/>
        </w:rPr>
        <w:t xml:space="preserve"> elements</w:t>
      </w:r>
      <w:r w:rsidRPr="00DE35D2">
        <w:rPr>
          <w:rFonts w:eastAsia="Calibri"/>
          <w:sz w:val="16"/>
          <w:szCs w:val="16"/>
        </w:rPr>
        <w:t xml:space="preserve"> are designed to </w:t>
      </w:r>
      <w:r w:rsidRPr="00DE35D2">
        <w:rPr>
          <w:rStyle w:val="Emphasis"/>
        </w:rPr>
        <w:t>amplify</w:t>
      </w:r>
      <w:r w:rsidRPr="00DE35D2">
        <w:rPr>
          <w:rFonts w:eastAsia="Calibri"/>
          <w:u w:val="single"/>
        </w:rPr>
        <w:t xml:space="preserve"> one another</w:t>
      </w:r>
      <w:r w:rsidRPr="00DE35D2">
        <w:rPr>
          <w:rFonts w:eastAsia="Calibri"/>
          <w:sz w:val="16"/>
          <w:szCs w:val="16"/>
        </w:rPr>
        <w:t>.</w:t>
      </w:r>
    </w:p>
    <w:p w14:paraId="5B38D0F7" w14:textId="77777777" w:rsidR="00880A61" w:rsidRPr="00DE35D2" w:rsidRDefault="00880A61" w:rsidP="00880A61">
      <w:pPr>
        <w:rPr>
          <w:rFonts w:eastAsia="Calibri"/>
          <w:u w:val="single"/>
        </w:rPr>
      </w:pPr>
      <w:r w:rsidRPr="00DE35D2">
        <w:rPr>
          <w:rFonts w:eastAsia="Calibri"/>
          <w:sz w:val="16"/>
          <w:szCs w:val="16"/>
        </w:rPr>
        <w:t xml:space="preserve">While the referendum is the political engine of the whole campaign, the initiative waited sixth months after its official start to begin collecting signatures. During this time, </w:t>
      </w:r>
      <w:r w:rsidRPr="00DE35D2">
        <w:rPr>
          <w:rFonts w:eastAsia="Calibri"/>
          <w:highlight w:val="yellow"/>
          <w:u w:val="single"/>
        </w:rPr>
        <w:t>activists</w:t>
      </w:r>
      <w:r w:rsidRPr="00DE35D2">
        <w:rPr>
          <w:rFonts w:eastAsia="Calibri"/>
          <w:u w:val="single"/>
        </w:rPr>
        <w:t xml:space="preserve"> focused on </w:t>
      </w:r>
      <w:r w:rsidRPr="00DE35D2">
        <w:rPr>
          <w:rStyle w:val="Emphasis"/>
          <w:highlight w:val="yellow"/>
        </w:rPr>
        <w:t>leverag</w:t>
      </w:r>
      <w:r w:rsidRPr="00DE35D2">
        <w:rPr>
          <w:rStyle w:val="Emphasis"/>
        </w:rPr>
        <w:t>ing</w:t>
      </w:r>
      <w:r w:rsidRPr="00DE35D2">
        <w:rPr>
          <w:rFonts w:eastAsia="Calibri"/>
          <w:u w:val="single"/>
        </w:rPr>
        <w:t xml:space="preserve"> the </w:t>
      </w:r>
      <w:r w:rsidRPr="00DE35D2">
        <w:rPr>
          <w:rStyle w:val="Emphasis"/>
          <w:highlight w:val="yellow"/>
        </w:rPr>
        <w:t>symbolic power</w:t>
      </w:r>
      <w:r w:rsidRPr="00DE35D2">
        <w:rPr>
          <w:rFonts w:eastAsia="Calibri"/>
          <w:highlight w:val="yellow"/>
          <w:u w:val="single"/>
        </w:rPr>
        <w:t xml:space="preserve"> of the</w:t>
      </w:r>
      <w:r w:rsidRPr="00DE35D2">
        <w:rPr>
          <w:rFonts w:eastAsia="Calibri"/>
          <w:u w:val="single"/>
        </w:rPr>
        <w:t xml:space="preserve"> German </w:t>
      </w:r>
      <w:r w:rsidRPr="00DE35D2">
        <w:rPr>
          <w:rFonts w:eastAsia="Calibri"/>
          <w:highlight w:val="yellow"/>
          <w:u w:val="single"/>
        </w:rPr>
        <w:t>constitution to</w:t>
      </w:r>
      <w:r w:rsidRPr="00DE35D2">
        <w:rPr>
          <w:rFonts w:eastAsia="Calibri"/>
          <w:u w:val="single"/>
        </w:rPr>
        <w:t xml:space="preserve"> enter the </w:t>
      </w:r>
      <w:r w:rsidRPr="00DE35D2">
        <w:rPr>
          <w:rStyle w:val="Emphasis"/>
        </w:rPr>
        <w:t>mainstream political debate</w:t>
      </w:r>
      <w:r w:rsidRPr="00DE35D2">
        <w:rPr>
          <w:rFonts w:eastAsia="Calibri"/>
          <w:u w:val="single"/>
        </w:rPr>
        <w:t xml:space="preserve"> and </w:t>
      </w:r>
      <w:r w:rsidRPr="00DE35D2">
        <w:rPr>
          <w:rFonts w:eastAsia="Calibri"/>
          <w:highlight w:val="yellow"/>
          <w:u w:val="single"/>
        </w:rPr>
        <w:t xml:space="preserve">build </w:t>
      </w:r>
      <w:r w:rsidRPr="00DE35D2">
        <w:rPr>
          <w:rStyle w:val="Emphasis"/>
          <w:highlight w:val="yellow"/>
        </w:rPr>
        <w:t>popular support</w:t>
      </w:r>
      <w:r w:rsidRPr="00DE35D2">
        <w:rPr>
          <w:rFonts w:eastAsia="Calibri"/>
          <w:u w:val="single"/>
        </w:rPr>
        <w:t xml:space="preserve">. </w:t>
      </w:r>
      <w:r w:rsidRPr="00DE35D2">
        <w:rPr>
          <w:rFonts w:eastAsia="Calibri"/>
          <w:highlight w:val="yellow"/>
          <w:u w:val="single"/>
        </w:rPr>
        <w:t>At the same time</w:t>
      </w:r>
      <w:r w:rsidRPr="00DE35D2">
        <w:rPr>
          <w:rFonts w:eastAsia="Calibri"/>
          <w:u w:val="single"/>
        </w:rPr>
        <w:t xml:space="preserve">, dedicated working </w:t>
      </w:r>
      <w:r w:rsidRPr="00DE35D2">
        <w:rPr>
          <w:rFonts w:eastAsia="Calibri"/>
          <w:highlight w:val="yellow"/>
          <w:u w:val="single"/>
        </w:rPr>
        <w:t xml:space="preserve">groups </w:t>
      </w:r>
      <w:r w:rsidRPr="00DE35D2">
        <w:rPr>
          <w:rStyle w:val="Emphasis"/>
          <w:highlight w:val="yellow"/>
        </w:rPr>
        <w:t>liaised</w:t>
      </w:r>
      <w:r w:rsidRPr="00DE35D2">
        <w:rPr>
          <w:rFonts w:eastAsia="Calibri"/>
          <w:highlight w:val="yellow"/>
          <w:u w:val="single"/>
        </w:rPr>
        <w:t xml:space="preserve"> with the </w:t>
      </w:r>
      <w:r w:rsidRPr="00DE35D2">
        <w:rPr>
          <w:rStyle w:val="Emphasis"/>
          <w:highlight w:val="yellow"/>
        </w:rPr>
        <w:t>tenants</w:t>
      </w:r>
      <w:r w:rsidRPr="00DE35D2">
        <w:rPr>
          <w:rFonts w:eastAsia="Calibri"/>
          <w:u w:val="single"/>
        </w:rPr>
        <w:t xml:space="preserve"> of </w:t>
      </w:r>
      <w:r w:rsidRPr="00DE35D2">
        <w:rPr>
          <w:rStyle w:val="Emphasis"/>
        </w:rPr>
        <w:t>corporately privatised buildings</w:t>
      </w:r>
      <w:r w:rsidRPr="00DE35D2">
        <w:rPr>
          <w:rFonts w:eastAsia="Calibri"/>
          <w:u w:val="single"/>
        </w:rPr>
        <w:t xml:space="preserve">, offering </w:t>
      </w:r>
      <w:r w:rsidRPr="00DE35D2">
        <w:rPr>
          <w:rStyle w:val="Emphasis"/>
        </w:rPr>
        <w:t>tailored workshops</w:t>
      </w:r>
      <w:r w:rsidRPr="00DE35D2">
        <w:rPr>
          <w:rFonts w:eastAsia="Calibri"/>
          <w:u w:val="single"/>
        </w:rPr>
        <w:t xml:space="preserve"> </w:t>
      </w:r>
      <w:r w:rsidRPr="00DE35D2">
        <w:rPr>
          <w:rFonts w:eastAsia="Calibri"/>
          <w:highlight w:val="yellow"/>
          <w:u w:val="single"/>
        </w:rPr>
        <w:t xml:space="preserve">on </w:t>
      </w:r>
      <w:r w:rsidRPr="00DE35D2">
        <w:rPr>
          <w:rStyle w:val="Emphasis"/>
          <w:highlight w:val="yellow"/>
        </w:rPr>
        <w:t>organising</w:t>
      </w:r>
      <w:r w:rsidRPr="00DE35D2">
        <w:rPr>
          <w:rFonts w:eastAsia="Calibri"/>
          <w:u w:val="single"/>
        </w:rPr>
        <w:t xml:space="preserve"> a neighbourhood assembly or talking to the media.</w:t>
      </w:r>
    </w:p>
    <w:p w14:paraId="2DB5786F" w14:textId="77777777" w:rsidR="00880A61" w:rsidRPr="00DE35D2" w:rsidRDefault="00880A61" w:rsidP="00880A61">
      <w:pPr>
        <w:rPr>
          <w:rFonts w:eastAsia="Calibri"/>
          <w:sz w:val="16"/>
          <w:szCs w:val="16"/>
        </w:rPr>
      </w:pPr>
      <w:r w:rsidRPr="00DE35D2">
        <w:rPr>
          <w:rFonts w:eastAsia="Calibri"/>
          <w:u w:val="single"/>
        </w:rPr>
        <w:t xml:space="preserve">Having prepared a </w:t>
      </w:r>
      <w:r w:rsidRPr="00DE35D2">
        <w:rPr>
          <w:rStyle w:val="Emphasis"/>
        </w:rPr>
        <w:t>comprehensive legal strategy</w:t>
      </w:r>
      <w:r w:rsidRPr="00DE35D2">
        <w:rPr>
          <w:rFonts w:eastAsia="Calibri"/>
          <w:u w:val="single"/>
        </w:rPr>
        <w:t xml:space="preserve">, DWE's spokespeople presented the media with </w:t>
      </w:r>
      <w:r w:rsidRPr="00DE35D2">
        <w:rPr>
          <w:rStyle w:val="Emphasis"/>
        </w:rPr>
        <w:t>detailed</w:t>
      </w:r>
      <w:r w:rsidRPr="00DE35D2">
        <w:rPr>
          <w:rFonts w:eastAsia="Calibri"/>
          <w:u w:val="single"/>
        </w:rPr>
        <w:t xml:space="preserve"> and </w:t>
      </w:r>
      <w:r w:rsidRPr="00DE35D2">
        <w:rPr>
          <w:rStyle w:val="Emphasis"/>
        </w:rPr>
        <w:t>coherent legal argumentation</w:t>
      </w:r>
      <w:r w:rsidRPr="00DE35D2">
        <w:rPr>
          <w:rFonts w:eastAsia="Calibri"/>
          <w:u w:val="single"/>
        </w:rPr>
        <w:t xml:space="preserve"> for how socialisation might work</w:t>
      </w:r>
      <w:r w:rsidRPr="00DE35D2">
        <w:rPr>
          <w:rFonts w:eastAsia="Calibri"/>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25DA18F6" w14:textId="77777777" w:rsidR="00880A61" w:rsidRPr="00DE35D2" w:rsidRDefault="00880A61" w:rsidP="00880A61">
      <w:pPr>
        <w:rPr>
          <w:rFonts w:eastAsia="Calibri"/>
          <w:sz w:val="2"/>
          <w:szCs w:val="2"/>
        </w:rPr>
      </w:pPr>
      <w:r w:rsidRPr="00DE35D2">
        <w:rPr>
          <w:rFonts w:eastAsia="Calibri"/>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3AFC58A7" w14:textId="77777777" w:rsidR="00880A61" w:rsidRPr="00DE35D2" w:rsidRDefault="00880A61" w:rsidP="00880A61">
      <w:pPr>
        <w:rPr>
          <w:rFonts w:eastAsia="Calibri"/>
          <w:sz w:val="16"/>
          <w:szCs w:val="16"/>
        </w:rPr>
      </w:pPr>
      <w:r w:rsidRPr="00DE35D2">
        <w:rPr>
          <w:rFonts w:eastAsia="Calibri"/>
          <w:sz w:val="16"/>
          <w:szCs w:val="16"/>
        </w:rPr>
        <w:t xml:space="preserve">While the final legal outcomes of the DWE campaign are yet to unfold, its political impact is already visible. In this sense, </w:t>
      </w:r>
      <w:r w:rsidRPr="00DE35D2">
        <w:rPr>
          <w:rFonts w:eastAsia="Calibri"/>
          <w:u w:val="single"/>
        </w:rPr>
        <w:t xml:space="preserve">the campaign’s </w:t>
      </w:r>
      <w:r w:rsidRPr="00DE35D2">
        <w:rPr>
          <w:rStyle w:val="Emphasis"/>
          <w:highlight w:val="yellow"/>
        </w:rPr>
        <w:t>technical</w:t>
      </w:r>
      <w:r w:rsidRPr="00DE35D2">
        <w:rPr>
          <w:rStyle w:val="Emphasis"/>
        </w:rPr>
        <w:t xml:space="preserve">-legal </w:t>
      </w:r>
      <w:r w:rsidRPr="00DE35D2">
        <w:rPr>
          <w:rStyle w:val="Emphasis"/>
          <w:highlight w:val="yellow"/>
        </w:rPr>
        <w:t>argumentation</w:t>
      </w:r>
      <w:r w:rsidRPr="00DE35D2">
        <w:rPr>
          <w:rFonts w:eastAsia="Calibri"/>
          <w:u w:val="single"/>
        </w:rPr>
        <w:t xml:space="preserve"> has made a </w:t>
      </w:r>
      <w:r w:rsidRPr="00DE35D2">
        <w:rPr>
          <w:rStyle w:val="Emphasis"/>
        </w:rPr>
        <w:t>political difference</w:t>
      </w:r>
      <w:r w:rsidRPr="00DE35D2">
        <w:rPr>
          <w:rFonts w:eastAsia="Calibri"/>
          <w:u w:val="single"/>
        </w:rPr>
        <w:t xml:space="preserve">, even if the referendum </w:t>
      </w:r>
      <w:r w:rsidRPr="00DE35D2">
        <w:rPr>
          <w:rStyle w:val="Emphasis"/>
        </w:rPr>
        <w:t>never takes place</w:t>
      </w:r>
      <w:r w:rsidRPr="00DE35D2">
        <w:rPr>
          <w:rFonts w:eastAsia="Calibri"/>
          <w:sz w:val="16"/>
          <w:szCs w:val="16"/>
        </w:rPr>
        <w:t xml:space="preserve">. This, I argue, is an important lesson for critical scholarship on law. For </w:t>
      </w:r>
      <w:r w:rsidRPr="00DE35D2">
        <w:rPr>
          <w:rFonts w:eastAsia="Calibri"/>
          <w:u w:val="single"/>
        </w:rPr>
        <w:t xml:space="preserve">while there is a </w:t>
      </w:r>
      <w:r w:rsidRPr="00DE35D2">
        <w:rPr>
          <w:rStyle w:val="Emphasis"/>
        </w:rPr>
        <w:t>lot of research</w:t>
      </w:r>
      <w:r w:rsidRPr="00DE35D2">
        <w:rPr>
          <w:rFonts w:eastAsia="Calibri"/>
          <w:u w:val="single"/>
        </w:rPr>
        <w:t xml:space="preserve"> criticising the </w:t>
      </w:r>
      <w:r w:rsidRPr="00DE35D2">
        <w:rPr>
          <w:rStyle w:val="Emphasis"/>
        </w:rPr>
        <w:t>hegemonic power</w:t>
      </w:r>
      <w:r w:rsidRPr="00DE35D2">
        <w:rPr>
          <w:rFonts w:eastAsia="Calibri"/>
          <w:u w:val="single"/>
        </w:rPr>
        <w:t xml:space="preserve"> of </w:t>
      </w:r>
      <w:r w:rsidRPr="00DE35D2">
        <w:rPr>
          <w:rStyle w:val="Emphasis"/>
        </w:rPr>
        <w:t>law</w:t>
      </w:r>
      <w:r w:rsidRPr="00DE35D2">
        <w:rPr>
          <w:rFonts w:eastAsia="Calibri"/>
          <w:sz w:val="16"/>
          <w:szCs w:val="16"/>
        </w:rPr>
        <w:t xml:space="preserve">, relatively </w:t>
      </w:r>
      <w:r w:rsidRPr="00DE35D2">
        <w:rPr>
          <w:rStyle w:val="Emphasis"/>
        </w:rPr>
        <w:t>less attention</w:t>
      </w:r>
      <w:r w:rsidRPr="00DE35D2">
        <w:rPr>
          <w:rFonts w:eastAsia="Calibri"/>
          <w:u w:val="single"/>
        </w:rPr>
        <w:t xml:space="preserve"> has been paid to the possibilities of </w:t>
      </w:r>
      <w:r w:rsidRPr="00DE35D2">
        <w:rPr>
          <w:rStyle w:val="Emphasis"/>
        </w:rPr>
        <w:t>co-opting</w:t>
      </w:r>
      <w:r w:rsidRPr="00DE35D2">
        <w:rPr>
          <w:rFonts w:eastAsia="Calibri"/>
          <w:u w:val="single"/>
        </w:rPr>
        <w:t xml:space="preserve"> this power for </w:t>
      </w:r>
      <w:r w:rsidRPr="00DE35D2">
        <w:rPr>
          <w:rStyle w:val="Emphasis"/>
        </w:rPr>
        <w:t>progressive social purposes</w:t>
      </w:r>
      <w:r w:rsidRPr="00DE35D2">
        <w:rPr>
          <w:rFonts w:eastAsia="Calibri"/>
          <w:sz w:val="16"/>
          <w:szCs w:val="16"/>
        </w:rPr>
        <w:t>. Similarly, we know more about the ways in which the law depoliticises social conflicts than about the possibilities of politicising the law.</w:t>
      </w:r>
    </w:p>
    <w:p w14:paraId="7DE1DCD9" w14:textId="77777777" w:rsidR="00880A61" w:rsidRPr="00DE35D2" w:rsidRDefault="00880A61" w:rsidP="00880A61">
      <w:pPr>
        <w:rPr>
          <w:rFonts w:eastAsia="Calibri"/>
          <w:sz w:val="16"/>
          <w:szCs w:val="16"/>
        </w:rPr>
      </w:pPr>
      <w:r w:rsidRPr="00DE35D2">
        <w:rPr>
          <w:rFonts w:eastAsia="Calibri"/>
          <w:u w:val="single"/>
        </w:rPr>
        <w:t xml:space="preserve">The </w:t>
      </w:r>
      <w:r w:rsidRPr="00DE35D2">
        <w:rPr>
          <w:rStyle w:val="Emphasis"/>
        </w:rPr>
        <w:t>methodology</w:t>
      </w:r>
      <w:r w:rsidRPr="00DE35D2">
        <w:rPr>
          <w:rFonts w:eastAsia="Calibri"/>
          <w:u w:val="single"/>
        </w:rPr>
        <w:t xml:space="preserve"> of CLE is modelled on the practices emerging from </w:t>
      </w:r>
      <w:r w:rsidRPr="00DE35D2">
        <w:rPr>
          <w:rStyle w:val="Emphasis"/>
        </w:rPr>
        <w:t>grassroots political struggles</w:t>
      </w:r>
      <w:r w:rsidRPr="00DE35D2">
        <w:rPr>
          <w:rFonts w:eastAsia="Calibri"/>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DE35D2">
        <w:rPr>
          <w:rFonts w:eastAsia="Calibri"/>
          <w:u w:val="single"/>
        </w:rPr>
        <w:t xml:space="preserve">I specifically encourage </w:t>
      </w:r>
      <w:r w:rsidRPr="00DE35D2">
        <w:rPr>
          <w:rStyle w:val="Emphasis"/>
        </w:rPr>
        <w:t>critical scholars</w:t>
      </w:r>
      <w:r w:rsidRPr="00DE35D2">
        <w:rPr>
          <w:rFonts w:eastAsia="Calibri"/>
          <w:u w:val="single"/>
        </w:rPr>
        <w:t xml:space="preserve"> to employ their knowledge</w:t>
      </w:r>
      <w:r w:rsidRPr="00DE35D2">
        <w:rPr>
          <w:rFonts w:eastAsia="Calibri"/>
          <w:sz w:val="16"/>
          <w:szCs w:val="16"/>
        </w:rPr>
        <w:t xml:space="preserve">-as-power, outside of the scholarly domain, </w:t>
      </w:r>
      <w:r w:rsidRPr="00DE35D2">
        <w:rPr>
          <w:rStyle w:val="Emphasis"/>
        </w:rPr>
        <w:t>directly</w:t>
      </w:r>
      <w:r w:rsidRPr="00DE35D2">
        <w:rPr>
          <w:rFonts w:eastAsia="Calibri"/>
          <w:u w:val="single"/>
        </w:rPr>
        <w:t xml:space="preserve"> at the </w:t>
      </w:r>
      <w:r w:rsidRPr="00DE35D2">
        <w:rPr>
          <w:rStyle w:val="Emphasis"/>
        </w:rPr>
        <w:t>interface</w:t>
      </w:r>
      <w:r w:rsidRPr="00DE35D2">
        <w:rPr>
          <w:rFonts w:eastAsia="Calibri"/>
          <w:u w:val="single"/>
        </w:rPr>
        <w:t xml:space="preserve"> between the </w:t>
      </w:r>
      <w:r w:rsidRPr="00DE35D2">
        <w:rPr>
          <w:rStyle w:val="Emphasis"/>
        </w:rPr>
        <w:t>legal</w:t>
      </w:r>
      <w:r w:rsidRPr="00DE35D2">
        <w:rPr>
          <w:rFonts w:eastAsia="Calibri"/>
          <w:u w:val="single"/>
        </w:rPr>
        <w:t xml:space="preserve"> and </w:t>
      </w:r>
      <w:r w:rsidRPr="00DE35D2">
        <w:rPr>
          <w:rStyle w:val="Emphasis"/>
        </w:rPr>
        <w:t>political systems</w:t>
      </w:r>
      <w:r w:rsidRPr="00DE35D2">
        <w:rPr>
          <w:rFonts w:eastAsia="Calibri"/>
          <w:u w:val="single"/>
        </w:rPr>
        <w:t xml:space="preserve">. As most urban struggles </w:t>
      </w:r>
      <w:r w:rsidRPr="00DE35D2">
        <w:rPr>
          <w:rStyle w:val="Emphasis"/>
        </w:rPr>
        <w:t>currently relate</w:t>
      </w:r>
      <w:r w:rsidRPr="00DE35D2">
        <w:rPr>
          <w:rFonts w:eastAsia="Calibri"/>
          <w:u w:val="single"/>
        </w:rPr>
        <w:t xml:space="preserve"> to </w:t>
      </w:r>
      <w:r w:rsidRPr="00DE35D2">
        <w:rPr>
          <w:rStyle w:val="Emphasis"/>
        </w:rPr>
        <w:t>neoliberalism</w:t>
      </w:r>
      <w:r w:rsidRPr="00DE35D2">
        <w:rPr>
          <w:rFonts w:eastAsia="Calibri"/>
          <w:sz w:val="16"/>
          <w:szCs w:val="16"/>
        </w:rPr>
        <w:t xml:space="preserve"> – </w:t>
      </w:r>
      <w:r w:rsidRPr="00DE35D2">
        <w:rPr>
          <w:rFonts w:eastAsia="Calibri"/>
          <w:u w:val="single"/>
        </w:rPr>
        <w:t xml:space="preserve">a regime that is both spatialised and </w:t>
      </w:r>
      <w:r w:rsidRPr="00DE35D2">
        <w:rPr>
          <w:rStyle w:val="Emphasis"/>
        </w:rPr>
        <w:t>upheld</w:t>
      </w:r>
      <w:r w:rsidRPr="00DE35D2">
        <w:rPr>
          <w:rFonts w:eastAsia="Calibri"/>
          <w:u w:val="single"/>
        </w:rPr>
        <w:t xml:space="preserve"> by </w:t>
      </w:r>
      <w:r w:rsidRPr="00DE35D2">
        <w:rPr>
          <w:rStyle w:val="Emphasis"/>
        </w:rPr>
        <w:t>legal scaffoldings</w:t>
      </w:r>
      <w:r w:rsidRPr="00DE35D2">
        <w:rPr>
          <w:rFonts w:eastAsia="Calibri"/>
          <w:sz w:val="16"/>
          <w:szCs w:val="16"/>
        </w:rPr>
        <w:t xml:space="preserve"> – </w:t>
      </w:r>
      <w:r w:rsidRPr="00DE35D2">
        <w:rPr>
          <w:rFonts w:eastAsia="Calibri"/>
          <w:u w:val="single"/>
        </w:rPr>
        <w:t xml:space="preserve">legal geographers have a </w:t>
      </w:r>
      <w:r w:rsidRPr="00DE35D2">
        <w:rPr>
          <w:rStyle w:val="Emphasis"/>
        </w:rPr>
        <w:t>great opportunity</w:t>
      </w:r>
      <w:r w:rsidRPr="00DE35D2">
        <w:rPr>
          <w:rFonts w:eastAsia="Calibri"/>
          <w:u w:val="single"/>
        </w:rPr>
        <w:t xml:space="preserve"> to “make themselves </w:t>
      </w:r>
      <w:r w:rsidRPr="00DE35D2">
        <w:rPr>
          <w:rStyle w:val="Emphasis"/>
        </w:rPr>
        <w:t>useful</w:t>
      </w:r>
      <w:r w:rsidRPr="00DE35D2">
        <w:rPr>
          <w:rFonts w:eastAsia="Calibri"/>
          <w:u w:val="single"/>
        </w:rPr>
        <w:t>”</w:t>
      </w:r>
      <w:r w:rsidRPr="00DE35D2">
        <w:rPr>
          <w:rFonts w:eastAsia="Calibri"/>
          <w:sz w:val="16"/>
          <w:szCs w:val="16"/>
        </w:rPr>
        <w:t xml:space="preserve"> (Taylor, 2014) </w:t>
      </w:r>
      <w:r w:rsidRPr="00DE35D2">
        <w:rPr>
          <w:rFonts w:eastAsia="Calibri"/>
          <w:u w:val="single"/>
        </w:rPr>
        <w:t xml:space="preserve">in supporting </w:t>
      </w:r>
      <w:r w:rsidRPr="00DE35D2">
        <w:rPr>
          <w:rStyle w:val="Emphasis"/>
        </w:rPr>
        <w:t>progressive agendas</w:t>
      </w:r>
      <w:r w:rsidRPr="00DE35D2">
        <w:rPr>
          <w:rFonts w:eastAsia="Calibri"/>
          <w:u w:val="single"/>
        </w:rPr>
        <w:t xml:space="preserve"> at the </w:t>
      </w:r>
      <w:r w:rsidRPr="00DE35D2">
        <w:rPr>
          <w:rStyle w:val="Emphasis"/>
        </w:rPr>
        <w:t>interface</w:t>
      </w:r>
      <w:r w:rsidRPr="00DE35D2">
        <w:rPr>
          <w:rFonts w:eastAsia="Calibri"/>
          <w:u w:val="single"/>
        </w:rPr>
        <w:t xml:space="preserve"> of </w:t>
      </w:r>
      <w:r w:rsidRPr="00DE35D2">
        <w:rPr>
          <w:rStyle w:val="Emphasis"/>
        </w:rPr>
        <w:t>politics</w:t>
      </w:r>
      <w:r w:rsidRPr="00DE35D2">
        <w:rPr>
          <w:rFonts w:eastAsia="Calibri"/>
          <w:u w:val="single"/>
        </w:rPr>
        <w:t xml:space="preserve"> and </w:t>
      </w:r>
      <w:r w:rsidRPr="00DE35D2">
        <w:rPr>
          <w:rStyle w:val="Emphasis"/>
        </w:rPr>
        <w:t>law</w:t>
      </w:r>
      <w:r w:rsidRPr="00DE35D2">
        <w:rPr>
          <w:rFonts w:eastAsia="Calibri"/>
          <w:sz w:val="16"/>
          <w:szCs w:val="16"/>
        </w:rPr>
        <w:t xml:space="preserve">. This is because </w:t>
      </w:r>
      <w:r w:rsidRPr="00DE35D2">
        <w:rPr>
          <w:rFonts w:eastAsia="Calibri"/>
          <w:u w:val="single"/>
        </w:rPr>
        <w:t xml:space="preserve">legal geographers have the capacity to understand both the </w:t>
      </w:r>
      <w:r w:rsidRPr="00DE35D2">
        <w:rPr>
          <w:rStyle w:val="Emphasis"/>
        </w:rPr>
        <w:t>internal logic</w:t>
      </w:r>
      <w:r w:rsidRPr="00DE35D2">
        <w:rPr>
          <w:rFonts w:eastAsia="Calibri"/>
          <w:u w:val="single"/>
        </w:rPr>
        <w:t xml:space="preserve"> of the legal system and its relations with the </w:t>
      </w:r>
      <w:r w:rsidRPr="00DE35D2">
        <w:rPr>
          <w:rStyle w:val="Emphasis"/>
        </w:rPr>
        <w:t>outside environment</w:t>
      </w:r>
      <w:r w:rsidRPr="00DE35D2">
        <w:rPr>
          <w:rFonts w:eastAsia="Calibri"/>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5CE27D65" w14:textId="77777777" w:rsidR="00880A61" w:rsidRPr="00DE35D2" w:rsidRDefault="00880A61" w:rsidP="00880A61">
      <w:pPr>
        <w:rPr>
          <w:rFonts w:eastAsia="Calibri"/>
          <w:sz w:val="16"/>
          <w:szCs w:val="16"/>
        </w:rPr>
      </w:pPr>
      <w:r w:rsidRPr="00DE35D2">
        <w:rPr>
          <w:rFonts w:eastAsia="Calibri"/>
          <w:sz w:val="16"/>
          <w:szCs w:val="16"/>
        </w:rPr>
        <w:t xml:space="preserve">As I showed in this paper, </w:t>
      </w:r>
      <w:r w:rsidRPr="00DE35D2">
        <w:rPr>
          <w:rFonts w:eastAsia="Calibri"/>
          <w:u w:val="single"/>
        </w:rPr>
        <w:t>CLE</w:t>
      </w:r>
      <w:r w:rsidRPr="00DE35D2">
        <w:rPr>
          <w:rFonts w:eastAsia="Calibri"/>
          <w:sz w:val="16"/>
          <w:szCs w:val="16"/>
        </w:rPr>
        <w:t xml:space="preserve"> influences the relations between law and politics in several ways. First, it </w:t>
      </w:r>
      <w:r w:rsidRPr="00DE35D2">
        <w:rPr>
          <w:rStyle w:val="Emphasis"/>
          <w:highlight w:val="yellow"/>
        </w:rPr>
        <w:t>co-opts</w:t>
      </w:r>
      <w:r w:rsidRPr="00DE35D2">
        <w:rPr>
          <w:rFonts w:eastAsia="Calibri"/>
          <w:u w:val="single"/>
        </w:rPr>
        <w:t xml:space="preserve"> the </w:t>
      </w:r>
      <w:r w:rsidRPr="00DE35D2">
        <w:rPr>
          <w:rFonts w:eastAsia="Calibri"/>
          <w:highlight w:val="yellow"/>
          <w:u w:val="single"/>
        </w:rPr>
        <w:t xml:space="preserve">legitimacy provided by the </w:t>
      </w:r>
      <w:r w:rsidRPr="00DE35D2">
        <w:rPr>
          <w:rStyle w:val="Emphasis"/>
          <w:highlight w:val="yellow"/>
        </w:rPr>
        <w:t>legal system</w:t>
      </w:r>
      <w:r w:rsidRPr="00DE35D2">
        <w:rPr>
          <w:rFonts w:eastAsia="Calibri"/>
          <w:u w:val="single"/>
        </w:rPr>
        <w:t xml:space="preserve">, lending it </w:t>
      </w:r>
      <w:r w:rsidRPr="00DE35D2">
        <w:rPr>
          <w:rFonts w:eastAsia="Calibri"/>
          <w:highlight w:val="yellow"/>
          <w:u w:val="single"/>
        </w:rPr>
        <w:t xml:space="preserve">to agendas that are </w:t>
      </w:r>
      <w:r w:rsidRPr="00DE35D2">
        <w:rPr>
          <w:rStyle w:val="Emphasis"/>
          <w:highlight w:val="yellow"/>
        </w:rPr>
        <w:t>otherwise perceived</w:t>
      </w:r>
      <w:r w:rsidRPr="00DE35D2">
        <w:rPr>
          <w:rFonts w:eastAsia="Calibri"/>
          <w:highlight w:val="yellow"/>
          <w:u w:val="single"/>
        </w:rPr>
        <w:t xml:space="preserve"> as “</w:t>
      </w:r>
      <w:r w:rsidRPr="00DE35D2">
        <w:rPr>
          <w:rStyle w:val="Emphasis"/>
          <w:highlight w:val="yellow"/>
        </w:rPr>
        <w:t>too radical</w:t>
      </w:r>
      <w:r w:rsidRPr="00DE35D2">
        <w:rPr>
          <w:rStyle w:val="Emphasis"/>
        </w:rPr>
        <w:t>.</w:t>
      </w:r>
      <w:r w:rsidRPr="00DE35D2">
        <w:rPr>
          <w:rFonts w:eastAsia="Calibri"/>
          <w:sz w:val="16"/>
          <w:szCs w:val="16"/>
        </w:rPr>
        <w:t xml:space="preserve">” Second, </w:t>
      </w:r>
      <w:r w:rsidRPr="00DE35D2">
        <w:rPr>
          <w:rStyle w:val="Emphasis"/>
        </w:rPr>
        <w:t>elevated</w:t>
      </w:r>
      <w:r w:rsidRPr="00DE35D2">
        <w:rPr>
          <w:rFonts w:eastAsia="Calibri"/>
          <w:u w:val="single"/>
        </w:rPr>
        <w:t xml:space="preserve"> by the </w:t>
      </w:r>
      <w:r w:rsidRPr="00DE35D2">
        <w:rPr>
          <w:rStyle w:val="Emphasis"/>
        </w:rPr>
        <w:t>law</w:t>
      </w:r>
      <w:r w:rsidRPr="00DE35D2">
        <w:rPr>
          <w:rFonts w:eastAsia="Calibri"/>
          <w:u w:val="single"/>
        </w:rPr>
        <w:t xml:space="preserve"> </w:t>
      </w:r>
      <w:r w:rsidRPr="00DE35D2">
        <w:rPr>
          <w:rFonts w:eastAsia="Calibri"/>
          <w:highlight w:val="yellow"/>
          <w:u w:val="single"/>
        </w:rPr>
        <w:t>these</w:t>
      </w:r>
      <w:r w:rsidRPr="00DE35D2">
        <w:rPr>
          <w:rFonts w:eastAsia="Calibri"/>
          <w:u w:val="single"/>
        </w:rPr>
        <w:t xml:space="preserve"> radical </w:t>
      </w:r>
      <w:r w:rsidRPr="00DE35D2">
        <w:rPr>
          <w:rFonts w:eastAsia="Calibri"/>
          <w:highlight w:val="yellow"/>
          <w:u w:val="single"/>
        </w:rPr>
        <w:t>agendas</w:t>
      </w:r>
      <w:r w:rsidRPr="00DE35D2">
        <w:rPr>
          <w:rFonts w:eastAsia="Calibri"/>
          <w:u w:val="single"/>
        </w:rPr>
        <w:t xml:space="preserve"> may </w:t>
      </w:r>
      <w:r w:rsidRPr="00DE35D2">
        <w:rPr>
          <w:rFonts w:eastAsia="Calibri"/>
          <w:highlight w:val="yellow"/>
          <w:u w:val="single"/>
        </w:rPr>
        <w:t>gain</w:t>
      </w:r>
      <w:r w:rsidRPr="00DE35D2">
        <w:rPr>
          <w:rFonts w:eastAsia="Calibri"/>
          <w:u w:val="single"/>
        </w:rPr>
        <w:t xml:space="preserve"> </w:t>
      </w:r>
      <w:r w:rsidRPr="00DE35D2">
        <w:rPr>
          <w:rStyle w:val="Emphasis"/>
        </w:rPr>
        <w:t xml:space="preserve">greater </w:t>
      </w:r>
      <w:r w:rsidRPr="00DE35D2">
        <w:rPr>
          <w:rStyle w:val="Emphasis"/>
          <w:highlight w:val="yellow"/>
        </w:rPr>
        <w:t>power</w:t>
      </w:r>
      <w:r w:rsidRPr="00DE35D2">
        <w:rPr>
          <w:rFonts w:eastAsia="Calibri"/>
          <w:highlight w:val="yellow"/>
          <w:u w:val="single"/>
        </w:rPr>
        <w:t xml:space="preserve"> to </w:t>
      </w:r>
      <w:r w:rsidRPr="00DE35D2">
        <w:rPr>
          <w:rStyle w:val="Emphasis"/>
          <w:highlight w:val="yellow"/>
        </w:rPr>
        <w:t>influence</w:t>
      </w:r>
      <w:r w:rsidRPr="00DE35D2">
        <w:rPr>
          <w:rFonts w:eastAsia="Calibri"/>
          <w:u w:val="single"/>
        </w:rPr>
        <w:t xml:space="preserve"> political-economic </w:t>
      </w:r>
      <w:r w:rsidRPr="00DE35D2">
        <w:rPr>
          <w:rFonts w:eastAsia="Calibri"/>
          <w:highlight w:val="yellow"/>
          <w:u w:val="single"/>
        </w:rPr>
        <w:t xml:space="preserve">realities </w:t>
      </w:r>
      <w:r w:rsidRPr="00DE35D2">
        <w:rPr>
          <w:rStyle w:val="Emphasis"/>
          <w:highlight w:val="yellow"/>
        </w:rPr>
        <w:t>even before</w:t>
      </w:r>
      <w:r w:rsidRPr="00DE35D2">
        <w:rPr>
          <w:rFonts w:eastAsia="Calibri"/>
          <w:u w:val="single"/>
        </w:rPr>
        <w:t xml:space="preserve"> the legal </w:t>
      </w:r>
      <w:r w:rsidRPr="00DE35D2">
        <w:rPr>
          <w:rStyle w:val="Emphasis"/>
          <w:highlight w:val="yellow"/>
        </w:rPr>
        <w:t>outcomes</w:t>
      </w:r>
      <w:r w:rsidRPr="00DE35D2">
        <w:rPr>
          <w:rFonts w:eastAsia="Calibri"/>
          <w:highlight w:val="yellow"/>
          <w:u w:val="single"/>
        </w:rPr>
        <w:t xml:space="preserve"> are </w:t>
      </w:r>
      <w:r w:rsidRPr="00DE35D2">
        <w:rPr>
          <w:rStyle w:val="Emphasis"/>
          <w:highlight w:val="yellow"/>
        </w:rPr>
        <w:t>decided</w:t>
      </w:r>
      <w:r w:rsidRPr="00DE35D2">
        <w:rPr>
          <w:rFonts w:eastAsia="Calibri"/>
          <w:sz w:val="16"/>
          <w:szCs w:val="16"/>
        </w:rPr>
        <w:t xml:space="preserve">. Finally, </w:t>
      </w:r>
      <w:r w:rsidRPr="00DE35D2">
        <w:rPr>
          <w:rFonts w:eastAsia="Calibri"/>
          <w:u w:val="single"/>
        </w:rPr>
        <w:t xml:space="preserve">employing technical legal arguments as </w:t>
      </w:r>
      <w:r w:rsidRPr="00DE35D2">
        <w:rPr>
          <w:rStyle w:val="Emphasis"/>
        </w:rPr>
        <w:t>Trojan horses</w:t>
      </w:r>
      <w:r w:rsidRPr="00DE35D2">
        <w:rPr>
          <w:rFonts w:eastAsia="Calibri"/>
          <w:u w:val="single"/>
        </w:rPr>
        <w:t xml:space="preserve"> through which </w:t>
      </w:r>
      <w:r w:rsidRPr="00DE35D2">
        <w:rPr>
          <w:rStyle w:val="Emphasis"/>
        </w:rPr>
        <w:t>highly politicised topics</w:t>
      </w:r>
      <w:r w:rsidRPr="00DE35D2">
        <w:rPr>
          <w:rFonts w:eastAsia="Calibri"/>
          <w:u w:val="single"/>
        </w:rPr>
        <w:t xml:space="preserve"> enter the </w:t>
      </w:r>
      <w:r w:rsidRPr="00DE35D2">
        <w:rPr>
          <w:rStyle w:val="Emphasis"/>
        </w:rPr>
        <w:t>sphere of law</w:t>
      </w:r>
      <w:r w:rsidRPr="00DE35D2">
        <w:rPr>
          <w:rFonts w:eastAsia="Calibri"/>
          <w:u w:val="single"/>
        </w:rPr>
        <w:t xml:space="preserve">, </w:t>
      </w:r>
      <w:r w:rsidRPr="00DE35D2">
        <w:rPr>
          <w:rFonts w:eastAsia="Calibri"/>
          <w:highlight w:val="yellow"/>
          <w:u w:val="single"/>
        </w:rPr>
        <w:t>CLE</w:t>
      </w:r>
      <w:r w:rsidRPr="00DE35D2">
        <w:rPr>
          <w:rFonts w:eastAsia="Calibri"/>
          <w:u w:val="single"/>
        </w:rPr>
        <w:t xml:space="preserve"> then </w:t>
      </w:r>
      <w:r w:rsidRPr="00DE35D2">
        <w:rPr>
          <w:rFonts w:eastAsia="Calibri"/>
          <w:highlight w:val="yellow"/>
          <w:u w:val="single"/>
        </w:rPr>
        <w:t xml:space="preserve">drags </w:t>
      </w:r>
      <w:r w:rsidRPr="00DE35D2">
        <w:rPr>
          <w:rStyle w:val="Emphasis"/>
          <w:highlight w:val="yellow"/>
        </w:rPr>
        <w:t>supposedly “technical</w:t>
      </w:r>
      <w:r w:rsidRPr="00DE35D2">
        <w:rPr>
          <w:rStyle w:val="Emphasis"/>
        </w:rPr>
        <w:t>”</w:t>
      </w:r>
      <w:r w:rsidRPr="00DE35D2">
        <w:rPr>
          <w:rFonts w:eastAsia="Calibri"/>
          <w:u w:val="single"/>
        </w:rPr>
        <w:t xml:space="preserve"> legal </w:t>
      </w:r>
      <w:r w:rsidRPr="00DE35D2">
        <w:rPr>
          <w:rFonts w:eastAsia="Calibri"/>
          <w:highlight w:val="yellow"/>
          <w:u w:val="single"/>
        </w:rPr>
        <w:t>discussions into</w:t>
      </w:r>
      <w:r w:rsidRPr="00DE35D2">
        <w:rPr>
          <w:rFonts w:eastAsia="Calibri"/>
          <w:u w:val="single"/>
        </w:rPr>
        <w:t xml:space="preserve"> the heat of </w:t>
      </w:r>
      <w:r w:rsidRPr="00DE35D2">
        <w:rPr>
          <w:rStyle w:val="Emphasis"/>
          <w:highlight w:val="yellow"/>
        </w:rPr>
        <w:t>public debate</w:t>
      </w:r>
      <w:r w:rsidRPr="00DE35D2">
        <w:rPr>
          <w:rFonts w:eastAsia="Calibri"/>
          <w:sz w:val="16"/>
          <w:szCs w:val="16"/>
        </w:rPr>
        <w:t xml:space="preserve">. All of </w:t>
      </w:r>
      <w:r w:rsidRPr="00DE35D2">
        <w:rPr>
          <w:rFonts w:eastAsia="Calibri"/>
          <w:highlight w:val="yellow"/>
          <w:u w:val="single"/>
        </w:rPr>
        <w:t xml:space="preserve">these moves </w:t>
      </w:r>
      <w:r w:rsidRPr="00DE35D2">
        <w:rPr>
          <w:rStyle w:val="Emphasis"/>
          <w:highlight w:val="yellow"/>
        </w:rPr>
        <w:t>pluralise</w:t>
      </w:r>
      <w:r w:rsidRPr="00DE35D2">
        <w:rPr>
          <w:rFonts w:eastAsia="Calibri"/>
          <w:u w:val="single"/>
        </w:rPr>
        <w:t xml:space="preserve"> legal </w:t>
      </w:r>
      <w:r w:rsidRPr="00DE35D2">
        <w:rPr>
          <w:rFonts w:eastAsia="Calibri"/>
          <w:highlight w:val="yellow"/>
          <w:u w:val="single"/>
        </w:rPr>
        <w:t xml:space="preserve">debate by </w:t>
      </w:r>
      <w:r w:rsidRPr="00DE35D2">
        <w:rPr>
          <w:rStyle w:val="Emphasis"/>
          <w:highlight w:val="yellow"/>
        </w:rPr>
        <w:t>expanding</w:t>
      </w:r>
      <w:r w:rsidRPr="00DE35D2">
        <w:rPr>
          <w:rFonts w:eastAsia="Calibri"/>
          <w:u w:val="single"/>
        </w:rPr>
        <w:t xml:space="preserve"> the range of </w:t>
      </w:r>
      <w:r w:rsidRPr="00DE35D2">
        <w:rPr>
          <w:rFonts w:eastAsia="Calibri"/>
          <w:highlight w:val="yellow"/>
          <w:u w:val="single"/>
        </w:rPr>
        <w:t xml:space="preserve">actors who </w:t>
      </w:r>
      <w:r w:rsidRPr="00DE35D2">
        <w:rPr>
          <w:rStyle w:val="Emphasis"/>
          <w:highlight w:val="yellow"/>
        </w:rPr>
        <w:t>provide</w:t>
      </w:r>
      <w:r w:rsidRPr="00DE35D2">
        <w:rPr>
          <w:rStyle w:val="Emphasis"/>
        </w:rPr>
        <w:t xml:space="preserve"> impetus</w:t>
      </w:r>
      <w:r w:rsidRPr="00DE35D2">
        <w:rPr>
          <w:rFonts w:eastAsia="Calibri"/>
          <w:u w:val="single"/>
        </w:rPr>
        <w:t xml:space="preserve"> for </w:t>
      </w:r>
      <w:r w:rsidRPr="00DE35D2">
        <w:rPr>
          <w:rStyle w:val="Emphasis"/>
          <w:highlight w:val="yellow"/>
        </w:rPr>
        <w:t>new</w:t>
      </w:r>
      <w:r w:rsidRPr="00DE35D2">
        <w:rPr>
          <w:rStyle w:val="Emphasis"/>
        </w:rPr>
        <w:t xml:space="preserve"> legal </w:t>
      </w:r>
      <w:r w:rsidRPr="00DE35D2">
        <w:rPr>
          <w:rStyle w:val="Emphasis"/>
          <w:highlight w:val="yellow"/>
        </w:rPr>
        <w:t>interp</w:t>
      </w:r>
      <w:r w:rsidRPr="00DE35D2">
        <w:rPr>
          <w:rStyle w:val="Emphasis"/>
        </w:rPr>
        <w:t>retation</w:t>
      </w:r>
      <w:r w:rsidRPr="00DE35D2">
        <w:rPr>
          <w:rStyle w:val="Emphasis"/>
          <w:highlight w:val="yellow"/>
        </w:rPr>
        <w:t>s</w:t>
      </w:r>
      <w:r w:rsidRPr="00DE35D2">
        <w:rPr>
          <w:rFonts w:eastAsia="Calibri"/>
          <w:sz w:val="16"/>
          <w:szCs w:val="16"/>
        </w:rPr>
        <w:t>, even if the final decision on these interpretations remains in the hands of judges and lawyers.</w:t>
      </w:r>
    </w:p>
    <w:p w14:paraId="77F18299" w14:textId="77777777" w:rsidR="00880A61" w:rsidRPr="00DE35D2" w:rsidRDefault="00880A61" w:rsidP="00880A61"/>
    <w:p w14:paraId="45832A62" w14:textId="77777777" w:rsidR="00880A61" w:rsidRPr="00DE35D2" w:rsidRDefault="00880A61" w:rsidP="00880A61">
      <w:pPr>
        <w:pStyle w:val="Heading4"/>
      </w:pPr>
      <w:r w:rsidRPr="00DE35D2">
        <w:t xml:space="preserve">“Reform vs. revolution” is a </w:t>
      </w:r>
      <w:r w:rsidRPr="00DE35D2">
        <w:rPr>
          <w:u w:val="single"/>
        </w:rPr>
        <w:t>false dichotomy</w:t>
      </w:r>
      <w:r w:rsidRPr="00DE35D2">
        <w:t xml:space="preserve">. Reforms </w:t>
      </w:r>
      <w:r w:rsidRPr="00DE35D2">
        <w:rPr>
          <w:u w:val="single"/>
        </w:rPr>
        <w:t>expand</w:t>
      </w:r>
      <w:r w:rsidRPr="00DE35D2">
        <w:t xml:space="preserve"> the horizon of political possibility. Demands for </w:t>
      </w:r>
      <w:r w:rsidRPr="00DE35D2">
        <w:rPr>
          <w:u w:val="single"/>
        </w:rPr>
        <w:t>total</w:t>
      </w:r>
      <w:r w:rsidRPr="00DE35D2">
        <w:t xml:space="preserve"> revolution fail.</w:t>
      </w:r>
    </w:p>
    <w:p w14:paraId="53FDC5AC" w14:textId="77777777" w:rsidR="00880A61" w:rsidRPr="00DE35D2" w:rsidRDefault="00880A61" w:rsidP="00880A61">
      <w:r w:rsidRPr="00DE35D2">
        <w:t xml:space="preserve">Caroline </w:t>
      </w:r>
      <w:r w:rsidRPr="00DE35D2">
        <w:rPr>
          <w:rStyle w:val="Style13ptBold"/>
        </w:rPr>
        <w:t>Levine 23</w:t>
      </w:r>
      <w:r w:rsidRPr="00DE35D2">
        <w:t xml:space="preserve">, David and Kathleen Ryan Professor of Humanities at Cornell University, 2023, “1: Toward an Affirmative Instrumentality,” in </w:t>
      </w:r>
      <w:r w:rsidRPr="00DE35D2">
        <w:rPr>
          <w:iCs/>
        </w:rPr>
        <w:t>The Activist Humanist: Form and Method in the Climate Crisis</w:t>
      </w:r>
      <w:r w:rsidRPr="00DE35D2">
        <w:t>,” Princeton University Press, pp. 15-19.</w:t>
      </w:r>
    </w:p>
    <w:p w14:paraId="499529AE" w14:textId="77777777" w:rsidR="00880A61" w:rsidRPr="00DE35D2" w:rsidRDefault="00880A61" w:rsidP="00880A61">
      <w:pPr>
        <w:rPr>
          <w:sz w:val="16"/>
          <w:szCs w:val="16"/>
        </w:rPr>
      </w:pPr>
      <w:r w:rsidRPr="00DE35D2">
        <w:rPr>
          <w:sz w:val="16"/>
          <w:szCs w:val="16"/>
        </w:rPr>
        <w:t>Practical Action</w:t>
      </w:r>
    </w:p>
    <w:p w14:paraId="7A6CDC03" w14:textId="77777777" w:rsidR="00880A61" w:rsidRPr="00DE35D2" w:rsidRDefault="00880A61" w:rsidP="00880A61">
      <w:pPr>
        <w:rPr>
          <w:sz w:val="16"/>
          <w:szCs w:val="16"/>
        </w:rPr>
      </w:pPr>
      <w:r w:rsidRPr="00DE35D2">
        <w:rPr>
          <w:sz w:val="16"/>
          <w:szCs w:val="16"/>
        </w:rPr>
        <w:t xml:space="preserve">Turning to </w:t>
      </w:r>
      <w:r w:rsidRPr="00DE35D2">
        <w:rPr>
          <w:rStyle w:val="StyleUnderline"/>
        </w:rPr>
        <w:t xml:space="preserve">the project of guaranteeing </w:t>
      </w:r>
      <w:r w:rsidRPr="00DE35D2">
        <w:rPr>
          <w:rStyle w:val="Emphasis"/>
        </w:rPr>
        <w:t>basic capabilities</w:t>
      </w:r>
      <w:r w:rsidRPr="00DE35D2">
        <w:rPr>
          <w:rStyle w:val="StyleUnderline"/>
        </w:rPr>
        <w:t xml:space="preserve"> carries</w:t>
      </w:r>
      <w:r w:rsidRPr="00DE35D2">
        <w:rPr>
          <w:sz w:val="16"/>
          <w:szCs w:val="16"/>
        </w:rPr>
        <w:t xml:space="preserve"> with it </w:t>
      </w:r>
      <w:r w:rsidRPr="00DE35D2">
        <w:rPr>
          <w:rStyle w:val="StyleUnderline"/>
        </w:rPr>
        <w:t xml:space="preserve">a </w:t>
      </w:r>
      <w:r w:rsidRPr="00DE35D2">
        <w:rPr>
          <w:rStyle w:val="Emphasis"/>
        </w:rPr>
        <w:t>new relation</w:t>
      </w:r>
      <w:r w:rsidRPr="00DE35D2">
        <w:rPr>
          <w:rStyle w:val="StyleUnderline"/>
        </w:rPr>
        <w:t xml:space="preserve"> to </w:t>
      </w:r>
      <w:r w:rsidRPr="00DE35D2">
        <w:rPr>
          <w:rStyle w:val="Emphasis"/>
        </w:rPr>
        <w:t>political action</w:t>
      </w:r>
      <w:r w:rsidRPr="00DE35D2">
        <w:rPr>
          <w:rStyle w:val="StyleUnderline"/>
        </w:rPr>
        <w:t xml:space="preserve">. Instead of gesturing to </w:t>
      </w:r>
      <w:r w:rsidRPr="00DE35D2">
        <w:rPr>
          <w:rStyle w:val="Emphasis"/>
        </w:rPr>
        <w:t>unrepresentable futures</w:t>
      </w:r>
      <w:r w:rsidRPr="00DE35D2">
        <w:rPr>
          <w:rStyle w:val="StyleUnderline"/>
        </w:rPr>
        <w:t>, I ask</w:t>
      </w:r>
      <w:r w:rsidRPr="00DE35D2">
        <w:rPr>
          <w:sz w:val="16"/>
          <w:szCs w:val="16"/>
        </w:rPr>
        <w:t xml:space="preserve">: what materials, what agency, </w:t>
      </w:r>
      <w:r w:rsidRPr="00DE35D2">
        <w:rPr>
          <w:rStyle w:val="StyleUnderline"/>
        </w:rPr>
        <w:t xml:space="preserve">what strategies can </w:t>
      </w:r>
      <w:r w:rsidRPr="00DE35D2">
        <w:rPr>
          <w:rStyle w:val="Emphasis"/>
        </w:rPr>
        <w:t>build conditions</w:t>
      </w:r>
      <w:r w:rsidRPr="00DE35D2">
        <w:rPr>
          <w:rStyle w:val="StyleUnderline"/>
        </w:rPr>
        <w:t xml:space="preserve"> for collective continuance </w:t>
      </w:r>
      <w:r w:rsidRPr="00DE35D2">
        <w:rPr>
          <w:rStyle w:val="Emphasis"/>
        </w:rPr>
        <w:t>here</w:t>
      </w:r>
      <w:r w:rsidRPr="00DE35D2">
        <w:rPr>
          <w:rStyle w:val="StyleUnderline"/>
        </w:rPr>
        <w:t xml:space="preserve"> and </w:t>
      </w:r>
      <w:r w:rsidRPr="00DE35D2">
        <w:rPr>
          <w:rStyle w:val="Emphasis"/>
        </w:rPr>
        <w:t>now</w:t>
      </w:r>
      <w:r w:rsidRPr="00DE35D2">
        <w:rPr>
          <w:sz w:val="16"/>
          <w:szCs w:val="16"/>
        </w:rPr>
        <w:t>?</w:t>
      </w:r>
    </w:p>
    <w:p w14:paraId="3D415D32" w14:textId="77777777" w:rsidR="00880A61" w:rsidRPr="00DE35D2" w:rsidRDefault="00880A61" w:rsidP="00880A61">
      <w:pPr>
        <w:rPr>
          <w:sz w:val="16"/>
          <w:szCs w:val="16"/>
        </w:rPr>
      </w:pPr>
      <w:r w:rsidRPr="00DE35D2">
        <w:rPr>
          <w:rStyle w:val="StyleUnderline"/>
        </w:rPr>
        <w:t>“</w:t>
      </w:r>
      <w:r w:rsidRPr="00DE35D2">
        <w:rPr>
          <w:rStyle w:val="Emphasis"/>
        </w:rPr>
        <w:t>Pragmatism</w:t>
      </w:r>
      <w:r w:rsidRPr="00DE35D2">
        <w:rPr>
          <w:rStyle w:val="StyleUnderline"/>
        </w:rPr>
        <w:t xml:space="preserve">” has often been a term of </w:t>
      </w:r>
      <w:r w:rsidRPr="00DE35D2">
        <w:rPr>
          <w:rStyle w:val="Emphasis"/>
        </w:rPr>
        <w:t>opprobrium</w:t>
      </w:r>
      <w:r w:rsidRPr="00DE35D2">
        <w:rPr>
          <w:rStyle w:val="StyleUnderline"/>
        </w:rPr>
        <w:t xml:space="preserve"> in the aesthetic humanities, charged with </w:t>
      </w:r>
      <w:r w:rsidRPr="00DE35D2">
        <w:rPr>
          <w:rStyle w:val="Emphasis"/>
        </w:rPr>
        <w:t>confining us</w:t>
      </w:r>
      <w:r w:rsidRPr="00DE35D2">
        <w:rPr>
          <w:rStyle w:val="StyleUnderline"/>
        </w:rPr>
        <w:t xml:space="preserve"> ever further within the </w:t>
      </w:r>
      <w:r w:rsidRPr="00DE35D2">
        <w:rPr>
          <w:rStyle w:val="Emphasis"/>
        </w:rPr>
        <w:t>brutal systems</w:t>
      </w:r>
      <w:r w:rsidRPr="00DE35D2">
        <w:rPr>
          <w:rStyle w:val="StyleUnderline"/>
        </w:rPr>
        <w:t xml:space="preserve"> of the present</w:t>
      </w:r>
      <w:r w:rsidRPr="00DE35D2">
        <w:rPr>
          <w:sz w:val="16"/>
          <w:szCs w:val="16"/>
        </w:rPr>
        <w:t xml:space="preserve">. José Esteban </w:t>
      </w:r>
      <w:r w:rsidRPr="00DE35D2">
        <w:rPr>
          <w:rStyle w:val="Emphasis"/>
        </w:rPr>
        <w:t>Muñoz</w:t>
      </w:r>
      <w:r w:rsidRPr="00DE35D2">
        <w:rPr>
          <w:rStyle w:val="StyleUnderline"/>
        </w:rPr>
        <w:t xml:space="preserve"> argues against “</w:t>
      </w:r>
      <w:r w:rsidRPr="00DE35D2">
        <w:rPr>
          <w:rStyle w:val="Emphasis"/>
        </w:rPr>
        <w:t>gay pragmatism</w:t>
      </w:r>
      <w:r w:rsidRPr="00DE35D2">
        <w:rPr>
          <w:rStyle w:val="StyleUnderline"/>
        </w:rPr>
        <w:t xml:space="preserve">” because it </w:t>
      </w:r>
      <w:r w:rsidRPr="00DE35D2">
        <w:rPr>
          <w:rStyle w:val="Emphasis"/>
        </w:rPr>
        <w:t>reentrenches</w:t>
      </w:r>
      <w:r w:rsidRPr="00DE35D2">
        <w:rPr>
          <w:rStyle w:val="StyleUnderline"/>
        </w:rPr>
        <w:t xml:space="preserve"> the “corrupt and </w:t>
      </w:r>
      <w:r w:rsidRPr="00DE35D2">
        <w:rPr>
          <w:rStyle w:val="Emphasis"/>
        </w:rPr>
        <w:t>bankrupt social order</w:t>
      </w:r>
      <w:r w:rsidRPr="00DE35D2">
        <w:rPr>
          <w:sz w:val="16"/>
          <w:szCs w:val="16"/>
        </w:rPr>
        <w:t xml:space="preserve">,” and Karen Pinkus warns environmentalists against the “tyranny of the practical.”60 </w:t>
      </w:r>
      <w:r w:rsidRPr="00DE35D2">
        <w:rPr>
          <w:rStyle w:val="Emphasis"/>
        </w:rPr>
        <w:t>Anything short</w:t>
      </w:r>
      <w:r w:rsidRPr="00DE35D2">
        <w:rPr>
          <w:rStyle w:val="StyleUnderline"/>
        </w:rPr>
        <w:t xml:space="preserve"> of pulling this whole rotten society up by the </w:t>
      </w:r>
      <w:r w:rsidRPr="00DE35D2">
        <w:rPr>
          <w:rStyle w:val="Emphasis"/>
        </w:rPr>
        <w:t>roots</w:t>
      </w:r>
      <w:r w:rsidRPr="00DE35D2">
        <w:rPr>
          <w:rStyle w:val="StyleUnderline"/>
        </w:rPr>
        <w:t xml:space="preserve"> is the same as</w:t>
      </w:r>
      <w:r w:rsidRPr="00DE35D2">
        <w:rPr>
          <w:sz w:val="16"/>
          <w:szCs w:val="16"/>
        </w:rPr>
        <w:t xml:space="preserve"> quietism and complacency, </w:t>
      </w:r>
      <w:r w:rsidRPr="00DE35D2">
        <w:rPr>
          <w:rStyle w:val="Emphasis"/>
        </w:rPr>
        <w:t>wishy-washy liberalism</w:t>
      </w:r>
      <w:r w:rsidRPr="00DE35D2">
        <w:rPr>
          <w:sz w:val="16"/>
          <w:szCs w:val="16"/>
        </w:rPr>
        <w:t xml:space="preserve">, or worse, sinister neoliberalism. </w:t>
      </w:r>
      <w:r w:rsidRPr="00DE35D2">
        <w:rPr>
          <w:rStyle w:val="StyleUnderline"/>
        </w:rPr>
        <w:t>Radical thinkers call for “</w:t>
      </w:r>
      <w:r w:rsidRPr="00DE35D2">
        <w:rPr>
          <w:rStyle w:val="Emphasis"/>
        </w:rPr>
        <w:t>burning it all down</w:t>
      </w:r>
      <w:r w:rsidRPr="00DE35D2">
        <w:rPr>
          <w:sz w:val="16"/>
          <w:szCs w:val="16"/>
        </w:rPr>
        <w:t xml:space="preserve">,”61 </w:t>
      </w:r>
    </w:p>
    <w:p w14:paraId="0FA1159E" w14:textId="77777777" w:rsidR="00880A61" w:rsidRPr="00DE35D2" w:rsidRDefault="00880A61" w:rsidP="00880A61">
      <w:pPr>
        <w:rPr>
          <w:sz w:val="16"/>
          <w:szCs w:val="16"/>
        </w:rPr>
      </w:pPr>
      <w:r w:rsidRPr="00DE35D2">
        <w:rPr>
          <w:sz w:val="16"/>
          <w:szCs w:val="16"/>
        </w:rPr>
        <w:t>[Begin Footnote 61]</w:t>
      </w:r>
    </w:p>
    <w:p w14:paraId="31C708B2" w14:textId="77777777" w:rsidR="00880A61" w:rsidRPr="00DE35D2" w:rsidRDefault="00880A61" w:rsidP="00880A61">
      <w:pPr>
        <w:rPr>
          <w:sz w:val="16"/>
          <w:szCs w:val="16"/>
        </w:rPr>
      </w:pPr>
      <w:r w:rsidRPr="00DE35D2">
        <w:rPr>
          <w:sz w:val="16"/>
          <w:szCs w:val="16"/>
        </w:rPr>
        <w:t xml:space="preserve">61. Frank </w:t>
      </w:r>
      <w:r w:rsidRPr="00DE35D2">
        <w:rPr>
          <w:rStyle w:val="Emphasis"/>
        </w:rPr>
        <w:t>Wilderson</w:t>
      </w:r>
      <w:r w:rsidRPr="00DE35D2">
        <w:rPr>
          <w:sz w:val="16"/>
          <w:szCs w:val="16"/>
        </w:rPr>
        <w:t xml:space="preserve"> III, </w:t>
      </w:r>
      <w:r w:rsidRPr="00DE35D2">
        <w:rPr>
          <w:rStyle w:val="StyleUnderline"/>
        </w:rPr>
        <w:t>for example, says that he is “</w:t>
      </w:r>
      <w:r w:rsidRPr="00DE35D2">
        <w:rPr>
          <w:rStyle w:val="Emphasis"/>
        </w:rPr>
        <w:t>only writing</w:t>
      </w:r>
      <w:r w:rsidRPr="00DE35D2">
        <w:rPr>
          <w:rStyle w:val="StyleUnderline"/>
        </w:rPr>
        <w:t xml:space="preserve"> to the kind of black consciousness that is ready to </w:t>
      </w:r>
      <w:r w:rsidRPr="00DE35D2">
        <w:rPr>
          <w:rStyle w:val="Emphasis"/>
        </w:rPr>
        <w:t>burn it all down</w:t>
      </w:r>
      <w:r w:rsidRPr="00DE35D2">
        <w:rPr>
          <w:sz w:val="16"/>
          <w:szCs w:val="16"/>
        </w:rPr>
        <w:t>.” Ena Grozdanic, “On Afropessimism,” The Monthly, October 2, 2020</w:t>
      </w:r>
    </w:p>
    <w:p w14:paraId="3BA55447" w14:textId="77777777" w:rsidR="00880A61" w:rsidRPr="00DE35D2" w:rsidRDefault="00880A61" w:rsidP="00880A61">
      <w:pPr>
        <w:rPr>
          <w:sz w:val="16"/>
          <w:szCs w:val="16"/>
        </w:rPr>
      </w:pPr>
      <w:r w:rsidRPr="00DE35D2">
        <w:rPr>
          <w:sz w:val="16"/>
          <w:szCs w:val="16"/>
        </w:rPr>
        <w:t>[End Footnote 61]</w:t>
      </w:r>
    </w:p>
    <w:p w14:paraId="509F09CC" w14:textId="77777777" w:rsidR="00880A61" w:rsidRPr="00DE35D2" w:rsidRDefault="00880A61" w:rsidP="00880A61">
      <w:pPr>
        <w:rPr>
          <w:sz w:val="16"/>
          <w:szCs w:val="16"/>
        </w:rPr>
      </w:pPr>
      <w:r w:rsidRPr="00DE35D2">
        <w:rPr>
          <w:sz w:val="16"/>
          <w:szCs w:val="16"/>
        </w:rPr>
        <w:t xml:space="preserve">drawing on a long history of revolutionary thought that has opposed piecemeal reforms in favor of the shattering work of revolution.62 At least as far back as Marx and Engels in 1850, </w:t>
      </w:r>
      <w:r w:rsidRPr="00DE35D2">
        <w:rPr>
          <w:rStyle w:val="StyleUnderline"/>
        </w:rPr>
        <w:t xml:space="preserve">leftists have worried that </w:t>
      </w:r>
      <w:r w:rsidRPr="00DE35D2">
        <w:rPr>
          <w:rStyle w:val="Emphasis"/>
        </w:rPr>
        <w:t>social welfare</w:t>
      </w:r>
      <w:r w:rsidRPr="00DE35D2">
        <w:rPr>
          <w:rStyle w:val="StyleUnderline"/>
        </w:rPr>
        <w:t xml:space="preserve"> programs like </w:t>
      </w:r>
      <w:r w:rsidRPr="00DE35D2">
        <w:rPr>
          <w:rStyle w:val="Emphasis"/>
        </w:rPr>
        <w:t>health care</w:t>
      </w:r>
      <w:r w:rsidRPr="00DE35D2">
        <w:rPr>
          <w:rStyle w:val="StyleUnderline"/>
        </w:rPr>
        <w:t xml:space="preserve"> and </w:t>
      </w:r>
      <w:r w:rsidRPr="00DE35D2">
        <w:rPr>
          <w:rStyle w:val="Emphasis"/>
        </w:rPr>
        <w:t>social security</w:t>
      </w:r>
      <w:r w:rsidRPr="00DE35D2">
        <w:rPr>
          <w:rStyle w:val="StyleUnderline"/>
        </w:rPr>
        <w:t xml:space="preserve"> provide </w:t>
      </w:r>
      <w:r w:rsidRPr="00DE35D2">
        <w:rPr>
          <w:rStyle w:val="Emphasis"/>
        </w:rPr>
        <w:t>just enough</w:t>
      </w:r>
      <w:r w:rsidRPr="00DE35D2">
        <w:rPr>
          <w:rStyle w:val="StyleUnderline"/>
        </w:rPr>
        <w:t xml:space="preserve"> in the way of </w:t>
      </w:r>
      <w:r w:rsidRPr="00DE35D2">
        <w:rPr>
          <w:rStyle w:val="Emphasis"/>
        </w:rPr>
        <w:t>comfort</w:t>
      </w:r>
      <w:r w:rsidRPr="00DE35D2">
        <w:rPr>
          <w:rStyle w:val="StyleUnderline"/>
        </w:rPr>
        <w:t xml:space="preserve"> and </w:t>
      </w:r>
      <w:r w:rsidRPr="00DE35D2">
        <w:rPr>
          <w:rStyle w:val="Emphasis"/>
        </w:rPr>
        <w:t>security</w:t>
      </w:r>
      <w:r w:rsidRPr="00DE35D2">
        <w:rPr>
          <w:rStyle w:val="StyleUnderline"/>
        </w:rPr>
        <w:t xml:space="preserve"> to prevent workers from </w:t>
      </w:r>
      <w:r w:rsidRPr="00DE35D2">
        <w:rPr>
          <w:rStyle w:val="Emphasis"/>
        </w:rPr>
        <w:t>rising up</w:t>
      </w:r>
      <w:r w:rsidRPr="00DE35D2">
        <w:rPr>
          <w:sz w:val="16"/>
          <w:szCs w:val="16"/>
        </w:rPr>
        <w:t xml:space="preserve"> as an angry mass </w:t>
      </w:r>
      <w:r w:rsidRPr="00DE35D2">
        <w:rPr>
          <w:rStyle w:val="StyleUnderline"/>
        </w:rPr>
        <w:t xml:space="preserve">but </w:t>
      </w:r>
      <w:r w:rsidRPr="00DE35D2">
        <w:rPr>
          <w:rStyle w:val="Emphasis"/>
        </w:rPr>
        <w:t>without changing</w:t>
      </w:r>
      <w:r w:rsidRPr="00DE35D2">
        <w:rPr>
          <w:rStyle w:val="StyleUnderline"/>
        </w:rPr>
        <w:t xml:space="preserve"> fundamental economic structures</w:t>
      </w:r>
      <w:r w:rsidRPr="00DE35D2">
        <w:rPr>
          <w:sz w:val="16"/>
          <w:szCs w:val="16"/>
        </w:rPr>
        <w:t xml:space="preserve">.63 </w:t>
      </w:r>
      <w:r w:rsidRPr="00DE35D2">
        <w:rPr>
          <w:rStyle w:val="Emphasis"/>
        </w:rPr>
        <w:t>Accelerationists</w:t>
      </w:r>
      <w:r w:rsidRPr="00DE35D2">
        <w:rPr>
          <w:rStyle w:val="StyleUnderline"/>
        </w:rPr>
        <w:t xml:space="preserve"> go so far as to argue that we should </w:t>
      </w:r>
      <w:r w:rsidRPr="00DE35D2">
        <w:rPr>
          <w:rStyle w:val="Emphasis"/>
        </w:rPr>
        <w:t>hasten</w:t>
      </w:r>
      <w:r w:rsidRPr="00DE35D2">
        <w:rPr>
          <w:rStyle w:val="StyleUnderline"/>
        </w:rPr>
        <w:t xml:space="preserve"> the </w:t>
      </w:r>
      <w:r w:rsidRPr="00DE35D2">
        <w:rPr>
          <w:rStyle w:val="Emphasis"/>
        </w:rPr>
        <w:t>worsening</w:t>
      </w:r>
      <w:r w:rsidRPr="00DE35D2">
        <w:rPr>
          <w:rStyle w:val="StyleUnderline"/>
        </w:rPr>
        <w:t xml:space="preserve"> of conditions because </w:t>
      </w:r>
      <w:r w:rsidRPr="00DE35D2">
        <w:rPr>
          <w:rStyle w:val="Emphasis"/>
        </w:rPr>
        <w:t>desperation</w:t>
      </w:r>
      <w:r w:rsidRPr="00DE35D2">
        <w:rPr>
          <w:rStyle w:val="StyleUnderline"/>
        </w:rPr>
        <w:t xml:space="preserve"> is the </w:t>
      </w:r>
      <w:r w:rsidRPr="00DE35D2">
        <w:rPr>
          <w:rStyle w:val="Emphasis"/>
        </w:rPr>
        <w:t>necessary precondition</w:t>
      </w:r>
      <w:r w:rsidRPr="00DE35D2">
        <w:rPr>
          <w:rStyle w:val="StyleUnderline"/>
        </w:rPr>
        <w:t xml:space="preserve"> for </w:t>
      </w:r>
      <w:r w:rsidRPr="00DE35D2">
        <w:rPr>
          <w:rStyle w:val="Emphasis"/>
        </w:rPr>
        <w:t>revolutionary change</w:t>
      </w:r>
      <w:r w:rsidRPr="00DE35D2">
        <w:rPr>
          <w:sz w:val="16"/>
          <w:szCs w:val="16"/>
        </w:rPr>
        <w:t xml:space="preserve">.64 </w:t>
      </w:r>
      <w:r w:rsidRPr="00DE35D2">
        <w:rPr>
          <w:rStyle w:val="StyleUnderline"/>
        </w:rPr>
        <w:t>The</w:t>
      </w:r>
      <w:r w:rsidRPr="00DE35D2">
        <w:rPr>
          <w:sz w:val="16"/>
          <w:szCs w:val="16"/>
        </w:rPr>
        <w:t xml:space="preserve"> more moderate—and more pervasive— </w:t>
      </w:r>
      <w:r w:rsidRPr="00DE35D2">
        <w:rPr>
          <w:rStyle w:val="StyleUnderline"/>
        </w:rPr>
        <w:t>version</w:t>
      </w:r>
      <w:r w:rsidRPr="00DE35D2">
        <w:rPr>
          <w:sz w:val="16"/>
          <w:szCs w:val="16"/>
        </w:rPr>
        <w:t xml:space="preserve"> of this logic, which </w:t>
      </w:r>
      <w:r w:rsidRPr="00DE35D2">
        <w:rPr>
          <w:rStyle w:val="StyleUnderline"/>
        </w:rPr>
        <w:t>we can see in such different thinkers as</w:t>
      </w:r>
      <w:r w:rsidRPr="00DE35D2">
        <w:rPr>
          <w:sz w:val="16"/>
          <w:szCs w:val="16"/>
        </w:rPr>
        <w:t xml:space="preserve"> Jack </w:t>
      </w:r>
      <w:r w:rsidRPr="00DE35D2">
        <w:rPr>
          <w:rStyle w:val="Emphasis"/>
        </w:rPr>
        <w:t>Halberstam</w:t>
      </w:r>
      <w:r w:rsidRPr="00DE35D2">
        <w:rPr>
          <w:rStyle w:val="StyleUnderline"/>
        </w:rPr>
        <w:t xml:space="preserve"> and</w:t>
      </w:r>
      <w:r w:rsidRPr="00DE35D2">
        <w:rPr>
          <w:sz w:val="16"/>
          <w:szCs w:val="16"/>
        </w:rPr>
        <w:t xml:space="preserve"> Giorgio </w:t>
      </w:r>
      <w:r w:rsidRPr="00DE35D2">
        <w:rPr>
          <w:rStyle w:val="Emphasis"/>
        </w:rPr>
        <w:t>Agamben</w:t>
      </w:r>
      <w:r w:rsidRPr="00DE35D2">
        <w:rPr>
          <w:rStyle w:val="StyleUnderline"/>
        </w:rPr>
        <w:t xml:space="preserve">, is that we should </w:t>
      </w:r>
      <w:r w:rsidRPr="00DE35D2">
        <w:rPr>
          <w:rStyle w:val="Emphasis"/>
        </w:rPr>
        <w:t>not work</w:t>
      </w:r>
      <w:r w:rsidRPr="00DE35D2">
        <w:rPr>
          <w:rStyle w:val="StyleUnderline"/>
        </w:rPr>
        <w:t xml:space="preserve"> for </w:t>
      </w:r>
      <w:r w:rsidRPr="00DE35D2">
        <w:rPr>
          <w:rStyle w:val="Emphasis"/>
        </w:rPr>
        <w:t>small changes</w:t>
      </w:r>
      <w:r w:rsidRPr="00DE35D2">
        <w:rPr>
          <w:sz w:val="16"/>
          <w:szCs w:val="16"/>
        </w:rPr>
        <w:t xml:space="preserve"> or half measures </w:t>
      </w:r>
      <w:r w:rsidRPr="00DE35D2">
        <w:rPr>
          <w:rStyle w:val="StyleUnderline"/>
        </w:rPr>
        <w:t xml:space="preserve">because these will </w:t>
      </w:r>
      <w:r w:rsidRPr="00DE35D2">
        <w:rPr>
          <w:rStyle w:val="Emphasis"/>
        </w:rPr>
        <w:t>prolong</w:t>
      </w:r>
      <w:r w:rsidRPr="00DE35D2">
        <w:rPr>
          <w:rStyle w:val="StyleUnderline"/>
        </w:rPr>
        <w:t xml:space="preserve"> our </w:t>
      </w:r>
      <w:r w:rsidRPr="00DE35D2">
        <w:rPr>
          <w:rStyle w:val="Emphasis"/>
        </w:rPr>
        <w:t>acceptance</w:t>
      </w:r>
      <w:r w:rsidRPr="00DE35D2">
        <w:rPr>
          <w:rStyle w:val="StyleUnderline"/>
        </w:rPr>
        <w:t xml:space="preserve"> of a </w:t>
      </w:r>
      <w:r w:rsidRPr="00DE35D2">
        <w:rPr>
          <w:rStyle w:val="Emphasis"/>
        </w:rPr>
        <w:t>fundamentally violent</w:t>
      </w:r>
      <w:r w:rsidRPr="00DE35D2">
        <w:rPr>
          <w:rStyle w:val="StyleUnderline"/>
        </w:rPr>
        <w:t xml:space="preserve"> and </w:t>
      </w:r>
      <w:r w:rsidRPr="00DE35D2">
        <w:rPr>
          <w:rStyle w:val="Emphasis"/>
        </w:rPr>
        <w:t>exploitative</w:t>
      </w:r>
      <w:r w:rsidRPr="00DE35D2">
        <w:rPr>
          <w:rStyle w:val="StyleUnderline"/>
        </w:rPr>
        <w:t xml:space="preserve"> system</w:t>
      </w:r>
      <w:r w:rsidRPr="00DE35D2">
        <w:rPr>
          <w:sz w:val="16"/>
          <w:szCs w:val="16"/>
        </w:rPr>
        <w:t>.</w:t>
      </w:r>
    </w:p>
    <w:p w14:paraId="0047C76E" w14:textId="77777777" w:rsidR="00880A61" w:rsidRPr="00DE35D2" w:rsidRDefault="00880A61" w:rsidP="00880A61">
      <w:pPr>
        <w:rPr>
          <w:sz w:val="16"/>
          <w:szCs w:val="16"/>
        </w:rPr>
      </w:pPr>
      <w:r w:rsidRPr="00DE35D2">
        <w:rPr>
          <w:rStyle w:val="StyleUnderline"/>
        </w:rPr>
        <w:t xml:space="preserve">But what if this </w:t>
      </w:r>
      <w:r w:rsidRPr="00DE35D2">
        <w:rPr>
          <w:rStyle w:val="Emphasis"/>
        </w:rPr>
        <w:t>refusal</w:t>
      </w:r>
      <w:r w:rsidRPr="00DE35D2">
        <w:rPr>
          <w:rStyle w:val="StyleUnderline"/>
        </w:rPr>
        <w:t xml:space="preserve"> of pragmatic action is </w:t>
      </w:r>
      <w:r w:rsidRPr="00DE35D2">
        <w:rPr>
          <w:rStyle w:val="Emphasis"/>
        </w:rPr>
        <w:t>wrong</w:t>
      </w:r>
      <w:r w:rsidRPr="00DE35D2">
        <w:rPr>
          <w:rStyle w:val="StyleUnderline"/>
        </w:rPr>
        <w:t xml:space="preserve">? What if </w:t>
      </w:r>
      <w:r w:rsidRPr="00DE35D2">
        <w:rPr>
          <w:rStyle w:val="Emphasis"/>
        </w:rPr>
        <w:t>institutional changes</w:t>
      </w:r>
      <w:r w:rsidRPr="00DE35D2">
        <w:rPr>
          <w:rStyle w:val="StyleUnderline"/>
        </w:rPr>
        <w:t xml:space="preserve">, </w:t>
      </w:r>
      <w:r w:rsidRPr="00DE35D2">
        <w:rPr>
          <w:rStyle w:val="Emphasis"/>
        </w:rPr>
        <w:t>techno-fixes</w:t>
      </w:r>
      <w:r w:rsidRPr="00DE35D2">
        <w:rPr>
          <w:rStyle w:val="StyleUnderline"/>
        </w:rPr>
        <w:t xml:space="preserve">, and </w:t>
      </w:r>
      <w:r w:rsidRPr="00DE35D2">
        <w:rPr>
          <w:rStyle w:val="Emphasis"/>
        </w:rPr>
        <w:t>legislative reforms</w:t>
      </w:r>
      <w:r w:rsidRPr="00DE35D2">
        <w:rPr>
          <w:rStyle w:val="StyleUnderline"/>
        </w:rPr>
        <w:t xml:space="preserve"> do not </w:t>
      </w:r>
      <w:r w:rsidRPr="00DE35D2">
        <w:rPr>
          <w:rStyle w:val="Emphasis"/>
        </w:rPr>
        <w:t>necessarily</w:t>
      </w:r>
      <w:r w:rsidRPr="00DE35D2">
        <w:rPr>
          <w:rStyle w:val="StyleUnderline"/>
        </w:rPr>
        <w:t xml:space="preserve"> get in the </w:t>
      </w:r>
      <w:r w:rsidRPr="00DE35D2">
        <w:rPr>
          <w:rStyle w:val="Emphasis"/>
        </w:rPr>
        <w:t>way</w:t>
      </w:r>
      <w:r w:rsidRPr="00DE35D2">
        <w:rPr>
          <w:rStyle w:val="StyleUnderline"/>
        </w:rPr>
        <w:t xml:space="preserve"> of </w:t>
      </w:r>
      <w:r w:rsidRPr="00DE35D2">
        <w:rPr>
          <w:rStyle w:val="Emphasis"/>
        </w:rPr>
        <w:t>large-scale</w:t>
      </w:r>
      <w:r w:rsidRPr="00DE35D2">
        <w:rPr>
          <w:rStyle w:val="StyleUnderline"/>
        </w:rPr>
        <w:t xml:space="preserve"> structural change and can in fact </w:t>
      </w:r>
      <w:r w:rsidRPr="00DE35D2">
        <w:rPr>
          <w:rStyle w:val="Emphasis"/>
        </w:rPr>
        <w:t>serve radical ends</w:t>
      </w:r>
      <w:r w:rsidRPr="00DE35D2">
        <w:rPr>
          <w:rStyle w:val="StyleUnderline"/>
        </w:rPr>
        <w:t xml:space="preserve">? A </w:t>
      </w:r>
      <w:r w:rsidRPr="00DE35D2">
        <w:rPr>
          <w:rStyle w:val="Emphasis"/>
        </w:rPr>
        <w:t>different tradition</w:t>
      </w:r>
      <w:r w:rsidRPr="00DE35D2">
        <w:rPr>
          <w:rStyle w:val="StyleUnderline"/>
        </w:rPr>
        <w:t xml:space="preserve"> of revolutionary thinkers has understood organizing for achievable ends as </w:t>
      </w:r>
      <w:r w:rsidRPr="00DE35D2">
        <w:rPr>
          <w:rStyle w:val="Emphasis"/>
        </w:rPr>
        <w:t>important</w:t>
      </w:r>
      <w:r w:rsidRPr="00DE35D2">
        <w:rPr>
          <w:rStyle w:val="StyleUnderline"/>
        </w:rPr>
        <w:t xml:space="preserve">, even </w:t>
      </w:r>
      <w:r w:rsidRPr="00DE35D2">
        <w:rPr>
          <w:rStyle w:val="Emphasis"/>
        </w:rPr>
        <w:t>necessary</w:t>
      </w:r>
      <w:r w:rsidRPr="00DE35D2">
        <w:rPr>
          <w:rStyle w:val="StyleUnderline"/>
        </w:rPr>
        <w:t xml:space="preserve">, steps in a </w:t>
      </w:r>
      <w:r w:rsidRPr="00DE35D2">
        <w:rPr>
          <w:rStyle w:val="Emphasis"/>
        </w:rPr>
        <w:t>larger</w:t>
      </w:r>
      <w:r w:rsidRPr="00DE35D2">
        <w:rPr>
          <w:rStyle w:val="StyleUnderline"/>
        </w:rPr>
        <w:t xml:space="preserve"> revolutionary struggle. For Rosa </w:t>
      </w:r>
      <w:r w:rsidRPr="00DE35D2">
        <w:rPr>
          <w:rStyle w:val="Emphasis"/>
        </w:rPr>
        <w:t>Luxemburg</w:t>
      </w:r>
      <w:r w:rsidRPr="00DE35D2">
        <w:rPr>
          <w:sz w:val="16"/>
          <w:szCs w:val="16"/>
        </w:rPr>
        <w:t xml:space="preserve">, famously, </w:t>
      </w:r>
      <w:r w:rsidRPr="00DE35D2">
        <w:rPr>
          <w:rStyle w:val="StyleUnderline"/>
        </w:rPr>
        <w:t xml:space="preserve">the </w:t>
      </w:r>
      <w:r w:rsidRPr="00DE35D2">
        <w:rPr>
          <w:rStyle w:val="Emphasis"/>
          <w:highlight w:val="yellow"/>
        </w:rPr>
        <w:t>opposition</w:t>
      </w:r>
      <w:r w:rsidRPr="00DE35D2">
        <w:rPr>
          <w:rStyle w:val="StyleUnderline"/>
          <w:highlight w:val="yellow"/>
        </w:rPr>
        <w:t xml:space="preserve"> between revolution and reform was a </w:t>
      </w:r>
      <w:r w:rsidRPr="00DE35D2">
        <w:rPr>
          <w:rStyle w:val="Emphasis"/>
          <w:highlight w:val="yellow"/>
        </w:rPr>
        <w:t>false dilemma</w:t>
      </w:r>
      <w:r w:rsidRPr="00DE35D2">
        <w:rPr>
          <w:sz w:val="16"/>
          <w:szCs w:val="16"/>
        </w:rPr>
        <w:t xml:space="preserve">: “The struggle for reforms is its means; the social revolution, its aim.” </w:t>
      </w:r>
      <w:r w:rsidRPr="00DE35D2">
        <w:rPr>
          <w:rStyle w:val="Emphasis"/>
          <w:highlight w:val="yellow"/>
        </w:rPr>
        <w:t>Women’s suffrage</w:t>
      </w:r>
      <w:r w:rsidRPr="00DE35D2">
        <w:rPr>
          <w:rStyle w:val="StyleUnderline"/>
          <w:highlight w:val="yellow"/>
        </w:rPr>
        <w:t xml:space="preserve"> was</w:t>
      </w:r>
      <w:r w:rsidRPr="00DE35D2">
        <w:rPr>
          <w:rStyle w:val="StyleUnderline"/>
        </w:rPr>
        <w:t xml:space="preserve"> for Luxemburg </w:t>
      </w:r>
      <w:r w:rsidRPr="00DE35D2">
        <w:rPr>
          <w:rStyle w:val="StyleUnderline"/>
          <w:highlight w:val="yellow"/>
        </w:rPr>
        <w:t xml:space="preserve">a </w:t>
      </w:r>
      <w:r w:rsidRPr="00DE35D2">
        <w:rPr>
          <w:rStyle w:val="Emphasis"/>
          <w:highlight w:val="yellow"/>
        </w:rPr>
        <w:t>crucial example</w:t>
      </w:r>
      <w:r w:rsidRPr="00DE35D2">
        <w:rPr>
          <w:rStyle w:val="StyleUnderline"/>
        </w:rPr>
        <w:t>.</w:t>
      </w:r>
      <w:r w:rsidRPr="00DE35D2">
        <w:rPr>
          <w:sz w:val="16"/>
          <w:szCs w:val="16"/>
        </w:rPr>
        <w:t xml:space="preserv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w:t>
      </w:r>
      <w:r w:rsidRPr="00DE35D2">
        <w:rPr>
          <w:rStyle w:val="StyleUnderline"/>
        </w:rPr>
        <w:t xml:space="preserve">Angela </w:t>
      </w:r>
      <w:r w:rsidRPr="00DE35D2">
        <w:rPr>
          <w:rStyle w:val="Emphasis"/>
          <w:highlight w:val="yellow"/>
        </w:rPr>
        <w:t>Davis</w:t>
      </w:r>
      <w:r w:rsidRPr="00DE35D2">
        <w:rPr>
          <w:rStyle w:val="StyleUnderline"/>
        </w:rPr>
        <w:t xml:space="preserve"> has </w:t>
      </w:r>
      <w:r w:rsidRPr="00DE35D2">
        <w:rPr>
          <w:rStyle w:val="StyleUnderline"/>
          <w:highlight w:val="yellow"/>
        </w:rPr>
        <w:t>defended</w:t>
      </w:r>
      <w:r w:rsidRPr="00DE35D2">
        <w:rPr>
          <w:rStyle w:val="StyleUnderline"/>
        </w:rPr>
        <w:t xml:space="preserve"> the </w:t>
      </w:r>
      <w:r w:rsidRPr="00DE35D2">
        <w:rPr>
          <w:rStyle w:val="Emphasis"/>
        </w:rPr>
        <w:t xml:space="preserve">legal </w:t>
      </w:r>
      <w:r w:rsidRPr="00DE35D2">
        <w:rPr>
          <w:rStyle w:val="Emphasis"/>
          <w:highlight w:val="yellow"/>
        </w:rPr>
        <w:t>reforms</w:t>
      </w:r>
      <w:r w:rsidRPr="00DE35D2">
        <w:rPr>
          <w:rStyle w:val="StyleUnderline"/>
          <w:highlight w:val="yellow"/>
        </w:rPr>
        <w:t xml:space="preserve"> of </w:t>
      </w:r>
      <w:r w:rsidRPr="00DE35D2">
        <w:rPr>
          <w:rStyle w:val="Emphasis"/>
          <w:highlight w:val="yellow"/>
        </w:rPr>
        <w:t>civil rights</w:t>
      </w:r>
      <w:r w:rsidRPr="00DE35D2">
        <w:rPr>
          <w:rStyle w:val="StyleUnderline"/>
          <w:highlight w:val="yellow"/>
        </w:rPr>
        <w:t xml:space="preserve"> and</w:t>
      </w:r>
      <w:r w:rsidRPr="00DE35D2">
        <w:rPr>
          <w:rStyle w:val="StyleUnderline"/>
        </w:rPr>
        <w:t xml:space="preserve"> the </w:t>
      </w:r>
      <w:r w:rsidRPr="00DE35D2">
        <w:rPr>
          <w:rStyle w:val="Emphasis"/>
          <w:highlight w:val="yellow"/>
        </w:rPr>
        <w:t>election</w:t>
      </w:r>
      <w:r w:rsidRPr="00DE35D2">
        <w:rPr>
          <w:rStyle w:val="StyleUnderline"/>
          <w:highlight w:val="yellow"/>
        </w:rPr>
        <w:t xml:space="preserve"> of</w:t>
      </w:r>
      <w:r w:rsidRPr="00DE35D2">
        <w:rPr>
          <w:rStyle w:val="StyleUnderline"/>
        </w:rPr>
        <w:t xml:space="preserve"> Barack </w:t>
      </w:r>
      <w:r w:rsidRPr="00DE35D2">
        <w:rPr>
          <w:rStyle w:val="Emphasis"/>
          <w:highlight w:val="yellow"/>
        </w:rPr>
        <w:t>Obama</w:t>
      </w:r>
      <w:r w:rsidRPr="00DE35D2">
        <w:rPr>
          <w:rStyle w:val="StyleUnderline"/>
          <w:highlight w:val="yellow"/>
        </w:rPr>
        <w:t xml:space="preserve"> as </w:t>
      </w:r>
      <w:r w:rsidRPr="00DE35D2">
        <w:rPr>
          <w:rStyle w:val="Emphasis"/>
          <w:highlight w:val="yellow"/>
        </w:rPr>
        <w:t>important pieces</w:t>
      </w:r>
      <w:r w:rsidRPr="00DE35D2">
        <w:rPr>
          <w:rStyle w:val="StyleUnderline"/>
          <w:highlight w:val="yellow"/>
        </w:rPr>
        <w:t xml:space="preserve"> of the </w:t>
      </w:r>
      <w:r w:rsidRPr="00DE35D2">
        <w:rPr>
          <w:rStyle w:val="Emphasis"/>
          <w:highlight w:val="yellow"/>
        </w:rPr>
        <w:t>Black radical struggle</w:t>
      </w:r>
      <w:r w:rsidRPr="00DE35D2">
        <w:rPr>
          <w:rStyle w:val="StyleUnderline"/>
        </w:rPr>
        <w:t xml:space="preserve">, not </w:t>
      </w:r>
      <w:r w:rsidRPr="00DE35D2">
        <w:rPr>
          <w:rStyle w:val="Emphasis"/>
        </w:rPr>
        <w:t>obstacles</w:t>
      </w:r>
      <w:r w:rsidRPr="00DE35D2">
        <w:rPr>
          <w:rStyle w:val="StyleUnderline"/>
        </w:rPr>
        <w:t xml:space="preserve"> to it</w:t>
      </w:r>
      <w:r w:rsidRPr="00DE35D2">
        <w:rPr>
          <w:sz w:val="16"/>
          <w:szCs w:val="16"/>
        </w:rPr>
        <w:t xml:space="preserve">.68 Similarly, Sherry </w:t>
      </w:r>
      <w:r w:rsidRPr="00DE35D2">
        <w:rPr>
          <w:rStyle w:val="Emphasis"/>
        </w:rPr>
        <w:t>Wolf</w:t>
      </w:r>
      <w:r w:rsidRPr="00DE35D2">
        <w:rPr>
          <w:rStyle w:val="StyleUnderline"/>
        </w:rPr>
        <w:t xml:space="preserve">, a socialist organizer for LGBTQ rights, has argued for the </w:t>
      </w:r>
      <w:r w:rsidRPr="00DE35D2">
        <w:rPr>
          <w:rStyle w:val="Emphasis"/>
        </w:rPr>
        <w:t>importance</w:t>
      </w:r>
      <w:r w:rsidRPr="00DE35D2">
        <w:rPr>
          <w:rStyle w:val="StyleUnderline"/>
        </w:rPr>
        <w:t xml:space="preserve"> of </w:t>
      </w:r>
      <w:r w:rsidRPr="00DE35D2">
        <w:rPr>
          <w:rStyle w:val="Emphasis"/>
        </w:rPr>
        <w:t>gay marriage</w:t>
      </w:r>
      <w:r w:rsidRPr="00DE35D2">
        <w:rPr>
          <w:rStyle w:val="StyleUnderline"/>
        </w:rPr>
        <w:t xml:space="preserve"> not as a </w:t>
      </w:r>
      <w:r w:rsidRPr="00DE35D2">
        <w:rPr>
          <w:rStyle w:val="Emphasis"/>
        </w:rPr>
        <w:t>concession</w:t>
      </w:r>
      <w:r w:rsidRPr="00DE35D2">
        <w:rPr>
          <w:rStyle w:val="StyleUnderline"/>
        </w:rPr>
        <w:t xml:space="preserve"> to an </w:t>
      </w:r>
      <w:r w:rsidRPr="00DE35D2">
        <w:rPr>
          <w:rStyle w:val="Emphasis"/>
        </w:rPr>
        <w:t>assimilationist pressure</w:t>
      </w:r>
      <w:r w:rsidRPr="00DE35D2">
        <w:rPr>
          <w:rStyle w:val="StyleUnderline"/>
        </w:rPr>
        <w:t xml:space="preserve"> but as part of a </w:t>
      </w:r>
      <w:r w:rsidRPr="00DE35D2">
        <w:rPr>
          <w:rStyle w:val="Emphasis"/>
        </w:rPr>
        <w:t>larger fight</w:t>
      </w:r>
      <w:r w:rsidRPr="00DE35D2">
        <w:rPr>
          <w:rStyle w:val="StyleUnderline"/>
        </w:rPr>
        <w:t xml:space="preserve"> for civil rights for all.</w:t>
      </w:r>
      <w:r w:rsidRPr="00DE35D2">
        <w:rPr>
          <w:sz w:val="16"/>
          <w:szCs w:val="16"/>
        </w:rPr>
        <w:t>69 And here, perhaps surprisingly, is Slavoj Žižek:</w:t>
      </w:r>
    </w:p>
    <w:p w14:paraId="5CBA8526" w14:textId="77777777" w:rsidR="00880A61" w:rsidRPr="00DE35D2" w:rsidRDefault="00880A61" w:rsidP="00880A61">
      <w:pPr>
        <w:rPr>
          <w:sz w:val="16"/>
          <w:szCs w:val="16"/>
        </w:rPr>
      </w:pPr>
      <w:r w:rsidRPr="00DE35D2">
        <w:rPr>
          <w:rStyle w:val="StyleUnderline"/>
          <w:highlight w:val="yellow"/>
        </w:rPr>
        <w:t>In</w:t>
      </w:r>
      <w:r w:rsidRPr="00DE35D2">
        <w:rPr>
          <w:sz w:val="16"/>
          <w:szCs w:val="16"/>
        </w:rPr>
        <w:t xml:space="preserve"> the </w:t>
      </w:r>
      <w:r w:rsidRPr="00DE35D2">
        <w:rPr>
          <w:rStyle w:val="StyleUnderline"/>
        </w:rPr>
        <w:t xml:space="preserve">developed </w:t>
      </w:r>
      <w:r w:rsidRPr="00DE35D2">
        <w:rPr>
          <w:rStyle w:val="StyleUnderline"/>
          <w:highlight w:val="yellow"/>
        </w:rPr>
        <w:t xml:space="preserve">Western societies, </w:t>
      </w:r>
      <w:r w:rsidRPr="00DE35D2">
        <w:rPr>
          <w:rStyle w:val="Emphasis"/>
          <w:highlight w:val="yellow"/>
        </w:rPr>
        <w:t>calls</w:t>
      </w:r>
      <w:r w:rsidRPr="00DE35D2">
        <w:rPr>
          <w:rStyle w:val="StyleUnderline"/>
          <w:highlight w:val="yellow"/>
        </w:rPr>
        <w:t xml:space="preserve"> for</w:t>
      </w:r>
      <w:r w:rsidRPr="00DE35D2">
        <w:rPr>
          <w:rStyle w:val="StyleUnderline"/>
        </w:rPr>
        <w:t xml:space="preserve"> a </w:t>
      </w:r>
      <w:r w:rsidRPr="00DE35D2">
        <w:rPr>
          <w:rStyle w:val="Emphasis"/>
        </w:rPr>
        <w:t xml:space="preserve">radical </w:t>
      </w:r>
      <w:r w:rsidRPr="00DE35D2">
        <w:rPr>
          <w:rStyle w:val="Emphasis"/>
          <w:highlight w:val="yellow"/>
        </w:rPr>
        <w:t>revolution</w:t>
      </w:r>
      <w:r w:rsidRPr="00DE35D2">
        <w:rPr>
          <w:rStyle w:val="StyleUnderline"/>
          <w:highlight w:val="yellow"/>
        </w:rPr>
        <w:t xml:space="preserve"> have </w:t>
      </w:r>
      <w:r w:rsidRPr="00DE35D2">
        <w:rPr>
          <w:rStyle w:val="Emphasis"/>
          <w:highlight w:val="yellow"/>
        </w:rPr>
        <w:t>no mobilising power</w:t>
      </w:r>
      <w:r w:rsidRPr="00DE35D2">
        <w:rPr>
          <w:rStyle w:val="StyleUnderline"/>
        </w:rPr>
        <w:t xml:space="preserve">. Only a </w:t>
      </w:r>
      <w:r w:rsidRPr="00DE35D2">
        <w:rPr>
          <w:rStyle w:val="Emphasis"/>
        </w:rPr>
        <w:t>modest “wrong”</w:t>
      </w:r>
      <w:r w:rsidRPr="00DE35D2">
        <w:rPr>
          <w:rStyle w:val="StyleUnderline"/>
        </w:rPr>
        <w:t xml:space="preserve"> choice can create the </w:t>
      </w:r>
      <w:r w:rsidRPr="00DE35D2">
        <w:rPr>
          <w:rStyle w:val="Emphasis"/>
        </w:rPr>
        <w:t>subjective conditions</w:t>
      </w:r>
      <w:r w:rsidRPr="00DE35D2">
        <w:rPr>
          <w:rStyle w:val="StyleUnderline"/>
        </w:rPr>
        <w:t xml:space="preserve"> for an </w:t>
      </w:r>
      <w:r w:rsidRPr="00DE35D2">
        <w:rPr>
          <w:rStyle w:val="Emphasis"/>
        </w:rPr>
        <w:t>actual communist perspective</w:t>
      </w:r>
      <w:r w:rsidRPr="00DE35D2">
        <w:rPr>
          <w:rStyle w:val="StyleUnderline"/>
        </w:rPr>
        <w:t xml:space="preserve">: whether it </w:t>
      </w:r>
      <w:r w:rsidRPr="00DE35D2">
        <w:rPr>
          <w:rStyle w:val="Emphasis"/>
        </w:rPr>
        <w:t>fails</w:t>
      </w:r>
      <w:r w:rsidRPr="00DE35D2">
        <w:rPr>
          <w:rStyle w:val="StyleUnderline"/>
        </w:rPr>
        <w:t xml:space="preserve"> or </w:t>
      </w:r>
      <w:r w:rsidRPr="00DE35D2">
        <w:rPr>
          <w:rStyle w:val="Emphasis"/>
        </w:rPr>
        <w:t>succeeds</w:t>
      </w:r>
      <w:r w:rsidRPr="00DE35D2">
        <w:rPr>
          <w:rStyle w:val="StyleUnderline"/>
        </w:rPr>
        <w:t xml:space="preserve">, it </w:t>
      </w:r>
      <w:r w:rsidRPr="00DE35D2">
        <w:rPr>
          <w:rStyle w:val="Emphasis"/>
        </w:rPr>
        <w:t>sets in motion</w:t>
      </w:r>
      <w:r w:rsidRPr="00DE35D2">
        <w:rPr>
          <w:rStyle w:val="StyleUnderline"/>
        </w:rPr>
        <w:t xml:space="preserve"> a series of </w:t>
      </w:r>
      <w:r w:rsidRPr="00DE35D2">
        <w:rPr>
          <w:rStyle w:val="Emphasis"/>
        </w:rPr>
        <w:t>further demands</w:t>
      </w:r>
      <w:r w:rsidRPr="00DE35D2">
        <w:rPr>
          <w:sz w:val="16"/>
          <w:szCs w:val="16"/>
        </w:rPr>
        <w:t xml:space="preserve"> (“in order </w:t>
      </w:r>
      <w:r w:rsidRPr="00DE35D2">
        <w:rPr>
          <w:rStyle w:val="StyleUnderline"/>
        </w:rPr>
        <w:t xml:space="preserve">to really have universal healthcare, we also need . . .”) which will </w:t>
      </w:r>
      <w:r w:rsidRPr="00DE35D2">
        <w:rPr>
          <w:rStyle w:val="Emphasis"/>
        </w:rPr>
        <w:t>lead</w:t>
      </w:r>
      <w:r w:rsidRPr="00DE35D2">
        <w:rPr>
          <w:rStyle w:val="StyleUnderline"/>
        </w:rPr>
        <w:t xml:space="preserve"> to the </w:t>
      </w:r>
      <w:r w:rsidRPr="00DE35D2">
        <w:rPr>
          <w:rStyle w:val="Emphasis"/>
        </w:rPr>
        <w:t>right choice</w:t>
      </w:r>
      <w:r w:rsidRPr="00DE35D2">
        <w:rPr>
          <w:sz w:val="16"/>
          <w:szCs w:val="16"/>
        </w:rPr>
        <w:t xml:space="preserve">. There is no shortcut here, </w:t>
      </w:r>
      <w:r w:rsidRPr="00DE35D2">
        <w:rPr>
          <w:rStyle w:val="StyleUnderline"/>
        </w:rPr>
        <w:t xml:space="preserve">the need for </w:t>
      </w:r>
      <w:r w:rsidRPr="00DE35D2">
        <w:rPr>
          <w:rStyle w:val="StyleUnderline"/>
          <w:highlight w:val="yellow"/>
        </w:rPr>
        <w:t xml:space="preserve">a </w:t>
      </w:r>
      <w:r w:rsidRPr="00DE35D2">
        <w:rPr>
          <w:rStyle w:val="Emphasis"/>
          <w:highlight w:val="yellow"/>
        </w:rPr>
        <w:t>radical universal</w:t>
      </w:r>
      <w:r w:rsidRPr="00DE35D2">
        <w:rPr>
          <w:rStyle w:val="StyleUnderline"/>
        </w:rPr>
        <w:t xml:space="preserve"> chance </w:t>
      </w:r>
      <w:r w:rsidRPr="00DE35D2">
        <w:rPr>
          <w:rStyle w:val="StyleUnderline"/>
          <w:highlight w:val="yellow"/>
        </w:rPr>
        <w:t xml:space="preserve">has to </w:t>
      </w:r>
      <w:r w:rsidRPr="00DE35D2">
        <w:rPr>
          <w:rStyle w:val="Emphasis"/>
          <w:highlight w:val="yellow"/>
        </w:rPr>
        <w:t>emerge</w:t>
      </w:r>
      <w:r w:rsidRPr="00DE35D2">
        <w:rPr>
          <w:rStyle w:val="StyleUnderline"/>
          <w:highlight w:val="yellow"/>
        </w:rPr>
        <w:t xml:space="preserve"> by</w:t>
      </w:r>
      <w:r w:rsidRPr="00DE35D2">
        <w:rPr>
          <w:rStyle w:val="StyleUnderline"/>
        </w:rPr>
        <w:t xml:space="preserve"> way of </w:t>
      </w:r>
      <w:r w:rsidRPr="00DE35D2">
        <w:rPr>
          <w:rStyle w:val="Emphasis"/>
          <w:highlight w:val="yellow"/>
        </w:rPr>
        <w:t>mediation</w:t>
      </w:r>
      <w:r w:rsidRPr="00DE35D2">
        <w:rPr>
          <w:rStyle w:val="StyleUnderline"/>
          <w:highlight w:val="yellow"/>
        </w:rPr>
        <w:t xml:space="preserve"> with </w:t>
      </w:r>
      <w:r w:rsidRPr="00DE35D2">
        <w:rPr>
          <w:rStyle w:val="Emphasis"/>
          <w:highlight w:val="yellow"/>
        </w:rPr>
        <w:t>particular demands</w:t>
      </w:r>
      <w:r w:rsidRPr="00DE35D2">
        <w:rPr>
          <w:rStyle w:val="StyleUnderline"/>
        </w:rPr>
        <w:t xml:space="preserve">. To begin </w:t>
      </w:r>
      <w:r w:rsidRPr="00DE35D2">
        <w:rPr>
          <w:rStyle w:val="Emphasis"/>
        </w:rPr>
        <w:t>straightaway</w:t>
      </w:r>
      <w:r w:rsidRPr="00DE35D2">
        <w:rPr>
          <w:rStyle w:val="StyleUnderline"/>
        </w:rPr>
        <w:t xml:space="preserve"> with the </w:t>
      </w:r>
      <w:r w:rsidRPr="00DE35D2">
        <w:rPr>
          <w:rStyle w:val="Emphasis"/>
        </w:rPr>
        <w:t>right choice</w:t>
      </w:r>
      <w:r w:rsidRPr="00DE35D2">
        <w:rPr>
          <w:rStyle w:val="StyleUnderline"/>
        </w:rPr>
        <w:t xml:space="preserve"> is</w:t>
      </w:r>
      <w:r w:rsidRPr="00DE35D2">
        <w:rPr>
          <w:sz w:val="16"/>
          <w:szCs w:val="16"/>
        </w:rPr>
        <w:t xml:space="preserve"> therefore </w:t>
      </w:r>
      <w:r w:rsidRPr="00DE35D2">
        <w:rPr>
          <w:rStyle w:val="Emphasis"/>
        </w:rPr>
        <w:t>even worse</w:t>
      </w:r>
      <w:r w:rsidRPr="00DE35D2">
        <w:rPr>
          <w:rStyle w:val="StyleUnderline"/>
        </w:rPr>
        <w:t xml:space="preserve"> than making a </w:t>
      </w:r>
      <w:r w:rsidRPr="00DE35D2">
        <w:rPr>
          <w:rStyle w:val="Emphasis"/>
        </w:rPr>
        <w:t>wrong choice</w:t>
      </w:r>
      <w:r w:rsidRPr="00DE35D2">
        <w:rPr>
          <w:sz w:val="16"/>
          <w:szCs w:val="16"/>
        </w:rPr>
        <w:t>, as it amounts to saying “I am right and the misery of the world which got it wrong just confirms how right I am.”70</w:t>
      </w:r>
    </w:p>
    <w:p w14:paraId="7A92F9DD" w14:textId="77777777" w:rsidR="00880A61" w:rsidRPr="00DE35D2" w:rsidRDefault="00880A61" w:rsidP="00880A61">
      <w:pPr>
        <w:rPr>
          <w:sz w:val="16"/>
          <w:szCs w:val="16"/>
        </w:rPr>
      </w:pPr>
      <w:r w:rsidRPr="00DE35D2">
        <w:rPr>
          <w:rStyle w:val="StyleUnderline"/>
        </w:rPr>
        <w:t xml:space="preserve">The </w:t>
      </w:r>
      <w:r w:rsidRPr="00DE35D2">
        <w:rPr>
          <w:rStyle w:val="Emphasis"/>
          <w:highlight w:val="yellow"/>
        </w:rPr>
        <w:t>insistence</w:t>
      </w:r>
      <w:r w:rsidRPr="00DE35D2">
        <w:rPr>
          <w:rStyle w:val="StyleUnderline"/>
          <w:highlight w:val="yellow"/>
        </w:rPr>
        <w:t xml:space="preserve"> on </w:t>
      </w:r>
      <w:r w:rsidRPr="00DE35D2">
        <w:rPr>
          <w:rStyle w:val="Emphasis"/>
          <w:highlight w:val="yellow"/>
        </w:rPr>
        <w:t>revolution</w:t>
      </w:r>
      <w:r w:rsidRPr="00DE35D2">
        <w:rPr>
          <w:rStyle w:val="StyleUnderline"/>
          <w:highlight w:val="yellow"/>
        </w:rPr>
        <w:t xml:space="preserve"> in wealthy countries</w:t>
      </w:r>
      <w:r w:rsidRPr="00DE35D2">
        <w:rPr>
          <w:rStyle w:val="StyleUnderline"/>
        </w:rPr>
        <w:t xml:space="preserve"> actually </w:t>
      </w:r>
      <w:r w:rsidRPr="00DE35D2">
        <w:rPr>
          <w:rStyle w:val="StyleUnderline"/>
          <w:highlight w:val="yellow"/>
        </w:rPr>
        <w:t xml:space="preserve">turns into the </w:t>
      </w:r>
      <w:r w:rsidRPr="00DE35D2">
        <w:rPr>
          <w:rStyle w:val="Emphasis"/>
          <w:highlight w:val="yellow"/>
        </w:rPr>
        <w:t>opposite</w:t>
      </w:r>
      <w:r w:rsidRPr="00DE35D2">
        <w:rPr>
          <w:sz w:val="16"/>
          <w:szCs w:val="16"/>
        </w:rPr>
        <w:t>—</w:t>
      </w:r>
      <w:r w:rsidRPr="00DE35D2">
        <w:rPr>
          <w:rStyle w:val="StyleUnderline"/>
        </w:rPr>
        <w:t xml:space="preserve">a kind of </w:t>
      </w:r>
      <w:r w:rsidRPr="00DE35D2">
        <w:rPr>
          <w:rStyle w:val="Emphasis"/>
          <w:highlight w:val="yellow"/>
        </w:rPr>
        <w:t>perfectionism</w:t>
      </w:r>
      <w:r w:rsidRPr="00DE35D2">
        <w:rPr>
          <w:rStyle w:val="StyleUnderline"/>
          <w:highlight w:val="yellow"/>
        </w:rPr>
        <w:t xml:space="preserve"> that gets </w:t>
      </w:r>
      <w:r w:rsidRPr="00DE35D2">
        <w:rPr>
          <w:rStyle w:val="Emphasis"/>
          <w:highlight w:val="yellow"/>
        </w:rPr>
        <w:t>stuck</w:t>
      </w:r>
      <w:r w:rsidRPr="00DE35D2">
        <w:rPr>
          <w:rStyle w:val="StyleUnderline"/>
        </w:rPr>
        <w:t xml:space="preserve"> because it does not have </w:t>
      </w:r>
      <w:r w:rsidRPr="00DE35D2">
        <w:rPr>
          <w:rStyle w:val="Emphasis"/>
        </w:rPr>
        <w:t>sufficient mobilizing power</w:t>
      </w:r>
      <w:r w:rsidRPr="00DE35D2">
        <w:rPr>
          <w:sz w:val="16"/>
          <w:szCs w:val="16"/>
        </w:rPr>
        <w:t xml:space="preserve">. In this scenario, </w:t>
      </w:r>
      <w:r w:rsidRPr="00DE35D2">
        <w:rPr>
          <w:rStyle w:val="Emphasis"/>
        </w:rPr>
        <w:t>revolution itself</w:t>
      </w:r>
      <w:r w:rsidRPr="00DE35D2">
        <w:rPr>
          <w:rStyle w:val="StyleUnderline"/>
        </w:rPr>
        <w:t xml:space="preserve"> gets in the way of revolution</w:t>
      </w:r>
      <w:r w:rsidRPr="00DE35D2">
        <w:rPr>
          <w:sz w:val="16"/>
          <w:szCs w:val="16"/>
        </w:rPr>
        <w:t xml:space="preserve">. </w:t>
      </w:r>
    </w:p>
    <w:p w14:paraId="7388938F" w14:textId="77777777" w:rsidR="00880A61" w:rsidRPr="00DE35D2" w:rsidRDefault="00880A61" w:rsidP="00880A61">
      <w:pPr>
        <w:rPr>
          <w:sz w:val="16"/>
          <w:szCs w:val="16"/>
        </w:rPr>
      </w:pPr>
      <w:r w:rsidRPr="00DE35D2">
        <w:rPr>
          <w:sz w:val="16"/>
          <w:szCs w:val="16"/>
        </w:rPr>
        <w:t xml:space="preserve">Despite many important differences, these thinkers agree that </w:t>
      </w:r>
      <w:r w:rsidRPr="00DE35D2">
        <w:rPr>
          <w:rStyle w:val="Emphasis"/>
          <w:highlight w:val="yellow"/>
        </w:rPr>
        <w:t>large numbers</w:t>
      </w:r>
      <w:r w:rsidRPr="00DE35D2">
        <w:rPr>
          <w:rStyle w:val="StyleUnderline"/>
        </w:rPr>
        <w:t xml:space="preserve"> of people </w:t>
      </w:r>
      <w:r w:rsidRPr="00DE35D2">
        <w:rPr>
          <w:rStyle w:val="StyleUnderline"/>
          <w:highlight w:val="yellow"/>
        </w:rPr>
        <w:t xml:space="preserve">are </w:t>
      </w:r>
      <w:r w:rsidRPr="00DE35D2">
        <w:rPr>
          <w:rStyle w:val="Emphasis"/>
          <w:highlight w:val="yellow"/>
        </w:rPr>
        <w:t>most inclined</w:t>
      </w:r>
      <w:r w:rsidRPr="00DE35D2">
        <w:rPr>
          <w:rStyle w:val="StyleUnderline"/>
          <w:highlight w:val="yellow"/>
        </w:rPr>
        <w:t xml:space="preserve"> to mobilize around </w:t>
      </w:r>
      <w:r w:rsidRPr="00DE35D2">
        <w:rPr>
          <w:rStyle w:val="Emphasis"/>
          <w:highlight w:val="yellow"/>
        </w:rPr>
        <w:t>immediate causes</w:t>
      </w:r>
      <w:r w:rsidRPr="00DE35D2">
        <w:rPr>
          <w:rStyle w:val="StyleUnderline"/>
        </w:rPr>
        <w:t xml:space="preserve"> of suffering and </w:t>
      </w:r>
      <w:r w:rsidRPr="00DE35D2">
        <w:rPr>
          <w:rStyle w:val="Emphasis"/>
        </w:rPr>
        <w:t>concrete demands</w:t>
      </w:r>
      <w:r w:rsidRPr="00DE35D2">
        <w:rPr>
          <w:sz w:val="16"/>
          <w:szCs w:val="16"/>
        </w:rPr>
        <w:t xml:space="preserve">. And </w:t>
      </w:r>
      <w:r w:rsidRPr="00DE35D2">
        <w:rPr>
          <w:rStyle w:val="StyleUnderline"/>
        </w:rPr>
        <w:t xml:space="preserve">because revolutions take shape through the </w:t>
      </w:r>
      <w:r w:rsidRPr="00DE35D2">
        <w:rPr>
          <w:rStyle w:val="Emphasis"/>
        </w:rPr>
        <w:t>collective energy</w:t>
      </w:r>
      <w:r w:rsidRPr="00DE35D2">
        <w:rPr>
          <w:rStyle w:val="StyleUnderline"/>
        </w:rPr>
        <w:t xml:space="preserve"> and </w:t>
      </w:r>
      <w:r w:rsidRPr="00DE35D2">
        <w:rPr>
          <w:rStyle w:val="Emphasis"/>
        </w:rPr>
        <w:t>organization</w:t>
      </w:r>
      <w:r w:rsidRPr="00DE35D2">
        <w:rPr>
          <w:rStyle w:val="StyleUnderline"/>
        </w:rPr>
        <w:t xml:space="preserve"> of </w:t>
      </w:r>
      <w:r w:rsidRPr="00DE35D2">
        <w:rPr>
          <w:rStyle w:val="Emphasis"/>
        </w:rPr>
        <w:t>big groups</w:t>
      </w:r>
      <w:r w:rsidRPr="00DE35D2">
        <w:rPr>
          <w:rStyle w:val="StyleUnderline"/>
        </w:rPr>
        <w:t xml:space="preserve">, </w:t>
      </w:r>
      <w:r w:rsidRPr="00DE35D2">
        <w:rPr>
          <w:rStyle w:val="Emphasis"/>
          <w:highlight w:val="yellow"/>
        </w:rPr>
        <w:t>practical struggles</w:t>
      </w:r>
      <w:r w:rsidRPr="00DE35D2">
        <w:rPr>
          <w:rStyle w:val="StyleUnderline"/>
        </w:rPr>
        <w:t xml:space="preserve"> to </w:t>
      </w:r>
      <w:r w:rsidRPr="00DE35D2">
        <w:rPr>
          <w:rStyle w:val="Emphasis"/>
        </w:rPr>
        <w:t>transform</w:t>
      </w:r>
      <w:r w:rsidRPr="00DE35D2">
        <w:rPr>
          <w:rStyle w:val="StyleUnderline"/>
        </w:rPr>
        <w:t xml:space="preserve"> existing conditions and institutions, </w:t>
      </w:r>
      <w:r w:rsidRPr="00DE35D2">
        <w:rPr>
          <w:rStyle w:val="StyleUnderline"/>
          <w:highlight w:val="yellow"/>
        </w:rPr>
        <w:t>such as</w:t>
      </w:r>
      <w:r w:rsidRPr="00DE35D2">
        <w:rPr>
          <w:rStyle w:val="StyleUnderline"/>
        </w:rPr>
        <w:t xml:space="preserve"> the fight for </w:t>
      </w:r>
      <w:r w:rsidRPr="00DE35D2">
        <w:rPr>
          <w:rStyle w:val="Emphasis"/>
          <w:highlight w:val="yellow"/>
        </w:rPr>
        <w:t>labor protections</w:t>
      </w:r>
      <w:r w:rsidRPr="00DE35D2">
        <w:rPr>
          <w:rStyle w:val="StyleUnderline"/>
          <w:highlight w:val="yellow"/>
        </w:rPr>
        <w:t xml:space="preserve">, </w:t>
      </w:r>
      <w:r w:rsidRPr="00DE35D2">
        <w:rPr>
          <w:rStyle w:val="Emphasis"/>
          <w:highlight w:val="yellow"/>
        </w:rPr>
        <w:t>voting rights</w:t>
      </w:r>
      <w:r w:rsidRPr="00DE35D2">
        <w:rPr>
          <w:rStyle w:val="StyleUnderline"/>
          <w:highlight w:val="yellow"/>
        </w:rPr>
        <w:t xml:space="preserve">, and </w:t>
      </w:r>
      <w:r w:rsidRPr="00DE35D2">
        <w:rPr>
          <w:rStyle w:val="Emphasis"/>
          <w:highlight w:val="yellow"/>
        </w:rPr>
        <w:t>same-sex marriage</w:t>
      </w:r>
      <w:r w:rsidRPr="00DE35D2">
        <w:rPr>
          <w:rStyle w:val="StyleUnderline"/>
        </w:rPr>
        <w:t xml:space="preserve">, </w:t>
      </w:r>
      <w:r w:rsidRPr="00DE35D2">
        <w:rPr>
          <w:rStyle w:val="StyleUnderline"/>
          <w:highlight w:val="yellow"/>
        </w:rPr>
        <w:t xml:space="preserve">are </w:t>
      </w:r>
      <w:r w:rsidRPr="00DE35D2">
        <w:rPr>
          <w:rStyle w:val="Emphasis"/>
          <w:highlight w:val="yellow"/>
        </w:rPr>
        <w:t>necessary</w:t>
      </w:r>
      <w:r w:rsidRPr="00DE35D2">
        <w:rPr>
          <w:rStyle w:val="StyleUnderline"/>
          <w:highlight w:val="yellow"/>
        </w:rPr>
        <w:t xml:space="preserve"> to</w:t>
      </w:r>
      <w:r w:rsidRPr="00DE35D2">
        <w:rPr>
          <w:rStyle w:val="StyleUnderline"/>
        </w:rPr>
        <w:t xml:space="preserve"> the building of the revolutionary left</w:t>
      </w:r>
      <w:r w:rsidRPr="00DE35D2">
        <w:rPr>
          <w:sz w:val="16"/>
          <w:szCs w:val="16"/>
        </w:rPr>
        <w:t xml:space="preserve">. Or to put this another way: </w:t>
      </w:r>
      <w:r w:rsidRPr="00DE35D2">
        <w:rPr>
          <w:rStyle w:val="StyleUnderline"/>
        </w:rPr>
        <w:t xml:space="preserve">it is a </w:t>
      </w:r>
      <w:r w:rsidRPr="00DE35D2">
        <w:rPr>
          <w:rStyle w:val="Emphasis"/>
        </w:rPr>
        <w:t>mistake</w:t>
      </w:r>
      <w:r w:rsidRPr="00DE35D2">
        <w:rPr>
          <w:rStyle w:val="StyleUnderline"/>
        </w:rPr>
        <w:t xml:space="preserve"> not to recognize the </w:t>
      </w:r>
      <w:r w:rsidRPr="00DE35D2">
        <w:rPr>
          <w:rStyle w:val="Emphasis"/>
        </w:rPr>
        <w:t>revolutionary potential</w:t>
      </w:r>
      <w:r w:rsidRPr="00DE35D2">
        <w:rPr>
          <w:rStyle w:val="StyleUnderline"/>
        </w:rPr>
        <w:t xml:space="preserve"> in </w:t>
      </w:r>
      <w:r w:rsidRPr="00DE35D2">
        <w:rPr>
          <w:rStyle w:val="Emphasis"/>
        </w:rPr>
        <w:t>any campaign</w:t>
      </w:r>
      <w:r w:rsidRPr="00DE35D2">
        <w:rPr>
          <w:rStyle w:val="StyleUnderline"/>
        </w:rPr>
        <w:t xml:space="preserve"> that draws and </w:t>
      </w:r>
      <w:r w:rsidRPr="00DE35D2">
        <w:rPr>
          <w:rStyle w:val="Emphasis"/>
          <w:highlight w:val="yellow"/>
        </w:rPr>
        <w:t>mobilize</w:t>
      </w:r>
      <w:r w:rsidRPr="00DE35D2">
        <w:rPr>
          <w:rStyle w:val="Emphasis"/>
        </w:rPr>
        <w:t xml:space="preserve">s </w:t>
      </w:r>
      <w:r w:rsidRPr="00DE35D2">
        <w:rPr>
          <w:rStyle w:val="Emphasis"/>
          <w:highlight w:val="yellow"/>
        </w:rPr>
        <w:t>large numbers</w:t>
      </w:r>
      <w:r w:rsidRPr="00DE35D2">
        <w:rPr>
          <w:rStyle w:val="StyleUnderline"/>
          <w:highlight w:val="yellow"/>
        </w:rPr>
        <w:t xml:space="preserve"> for</w:t>
      </w:r>
      <w:r w:rsidRPr="00DE35D2">
        <w:rPr>
          <w:rStyle w:val="StyleUnderline"/>
        </w:rPr>
        <w:t xml:space="preserve"> expanding or </w:t>
      </w:r>
      <w:r w:rsidRPr="00DE35D2">
        <w:rPr>
          <w:rStyle w:val="StyleUnderline"/>
          <w:highlight w:val="yellow"/>
        </w:rPr>
        <w:t>transforming</w:t>
      </w:r>
      <w:r w:rsidRPr="00DE35D2">
        <w:rPr>
          <w:rStyle w:val="StyleUnderline"/>
        </w:rPr>
        <w:t xml:space="preserve"> existing </w:t>
      </w:r>
      <w:r w:rsidRPr="00DE35D2">
        <w:rPr>
          <w:rStyle w:val="StyleUnderline"/>
          <w:highlight w:val="yellow"/>
        </w:rPr>
        <w:t>institutions</w:t>
      </w:r>
      <w:r w:rsidRPr="00DE35D2">
        <w:rPr>
          <w:rStyle w:val="StyleUnderline"/>
        </w:rPr>
        <w:t xml:space="preserve">, </w:t>
      </w:r>
      <w:r w:rsidRPr="00DE35D2">
        <w:rPr>
          <w:rStyle w:val="StyleUnderline"/>
          <w:highlight w:val="yellow"/>
        </w:rPr>
        <w:t xml:space="preserve">even if these ends are </w:t>
      </w:r>
      <w:r w:rsidRPr="00DE35D2">
        <w:rPr>
          <w:rStyle w:val="Emphasis"/>
          <w:highlight w:val="yellow"/>
        </w:rPr>
        <w:t>not</w:t>
      </w:r>
      <w:r w:rsidRPr="00DE35D2">
        <w:rPr>
          <w:rStyle w:val="Emphasis"/>
        </w:rPr>
        <w:t xml:space="preserve"> thoroughgoing </w:t>
      </w:r>
      <w:r w:rsidRPr="00DE35D2">
        <w:rPr>
          <w:rStyle w:val="Emphasis"/>
          <w:highlight w:val="yellow"/>
        </w:rPr>
        <w:t>transformations</w:t>
      </w:r>
      <w:r w:rsidRPr="00DE35D2">
        <w:rPr>
          <w:rStyle w:val="StyleUnderline"/>
        </w:rPr>
        <w:t xml:space="preserve"> of current conditions </w:t>
      </w:r>
      <w:r w:rsidRPr="00DE35D2">
        <w:rPr>
          <w:rStyle w:val="StyleUnderline"/>
          <w:highlight w:val="yellow"/>
        </w:rPr>
        <w:t xml:space="preserve">in their </w:t>
      </w:r>
      <w:r w:rsidRPr="00DE35D2">
        <w:rPr>
          <w:rStyle w:val="Emphasis"/>
          <w:highlight w:val="yellow"/>
        </w:rPr>
        <w:t>own right</w:t>
      </w:r>
      <w:r w:rsidRPr="00DE35D2">
        <w:rPr>
          <w:sz w:val="16"/>
          <w:szCs w:val="16"/>
        </w:rPr>
        <w:t>, like marriage equality or national health care.</w:t>
      </w:r>
    </w:p>
    <w:p w14:paraId="5991D3F4" w14:textId="77777777" w:rsidR="00880A61" w:rsidRPr="00DE35D2" w:rsidRDefault="00880A61" w:rsidP="00880A61">
      <w:pPr>
        <w:rPr>
          <w:sz w:val="16"/>
          <w:szCs w:val="16"/>
        </w:rPr>
      </w:pPr>
      <w:r w:rsidRPr="00DE35D2">
        <w:rPr>
          <w:rStyle w:val="StyleUnderline"/>
        </w:rPr>
        <w:t xml:space="preserve">The </w:t>
      </w:r>
      <w:r w:rsidRPr="00DE35D2">
        <w:rPr>
          <w:rStyle w:val="Emphasis"/>
        </w:rPr>
        <w:t>crucial question</w:t>
      </w:r>
      <w:r w:rsidRPr="00DE35D2">
        <w:rPr>
          <w:rStyle w:val="StyleUnderline"/>
        </w:rPr>
        <w:t xml:space="preserve"> here is a </w:t>
      </w:r>
      <w:r w:rsidRPr="00DE35D2">
        <w:rPr>
          <w:rStyle w:val="Emphasis"/>
        </w:rPr>
        <w:t>strategic</w:t>
      </w:r>
      <w:r w:rsidRPr="00DE35D2">
        <w:rPr>
          <w:rStyle w:val="StyleUnderline"/>
        </w:rPr>
        <w:t xml:space="preserve"> one</w:t>
      </w:r>
      <w:r w:rsidRPr="00DE35D2">
        <w:rPr>
          <w:sz w:val="16"/>
          <w:szCs w:val="16"/>
        </w:rPr>
        <w:t xml:space="preserve">—how social, economic, political, and cultural transformation actually comes about. </w:t>
      </w:r>
      <w:r w:rsidRPr="00DE35D2">
        <w:rPr>
          <w:rStyle w:val="StyleUnderline"/>
          <w:highlight w:val="yellow"/>
        </w:rPr>
        <w:t xml:space="preserve">In place of the </w:t>
      </w:r>
      <w:r w:rsidRPr="00DE35D2">
        <w:rPr>
          <w:rStyle w:val="Emphasis"/>
          <w:highlight w:val="yellow"/>
        </w:rPr>
        <w:t>fantasy</w:t>
      </w:r>
      <w:r w:rsidRPr="00DE35D2">
        <w:rPr>
          <w:rStyle w:val="StyleUnderline"/>
          <w:highlight w:val="yellow"/>
        </w:rPr>
        <w:t xml:space="preserve"> of</w:t>
      </w:r>
      <w:r w:rsidRPr="00DE35D2">
        <w:rPr>
          <w:rStyle w:val="StyleUnderline"/>
        </w:rPr>
        <w:t xml:space="preserve"> a </w:t>
      </w:r>
      <w:r w:rsidRPr="00DE35D2">
        <w:rPr>
          <w:rStyle w:val="Emphasis"/>
          <w:highlight w:val="yellow"/>
        </w:rPr>
        <w:t>spontaneous revolution</w:t>
      </w:r>
      <w:r w:rsidRPr="00DE35D2">
        <w:rPr>
          <w:sz w:val="16"/>
          <w:szCs w:val="16"/>
        </w:rPr>
        <w:t xml:space="preserve"> where, as Bruce Robbins puts it, “Everything Is Suddenly and Utterly Changed,”71 </w:t>
      </w:r>
      <w:r w:rsidRPr="00DE35D2">
        <w:rPr>
          <w:rStyle w:val="StyleUnderline"/>
          <w:highlight w:val="yellow"/>
        </w:rPr>
        <w:t>I turn to</w:t>
      </w:r>
      <w:r w:rsidRPr="00DE35D2">
        <w:rPr>
          <w:rStyle w:val="StyleUnderline"/>
        </w:rPr>
        <w:t xml:space="preserve"> the revolutionary tradition that invites us all to struggle with </w:t>
      </w:r>
      <w:r w:rsidRPr="00DE35D2">
        <w:rPr>
          <w:rStyle w:val="Emphasis"/>
          <w:highlight w:val="yellow"/>
        </w:rPr>
        <w:t>imperfect</w:t>
      </w:r>
      <w:r w:rsidRPr="00DE35D2">
        <w:rPr>
          <w:rStyle w:val="StyleUnderline"/>
          <w:highlight w:val="yellow"/>
        </w:rPr>
        <w:t xml:space="preserve"> and </w:t>
      </w:r>
      <w:r w:rsidRPr="00DE35D2">
        <w:rPr>
          <w:rStyle w:val="Emphasis"/>
          <w:highlight w:val="yellow"/>
        </w:rPr>
        <w:t>near-term</w:t>
      </w:r>
      <w:r w:rsidRPr="00DE35D2">
        <w:rPr>
          <w:rStyle w:val="StyleUnderline"/>
          <w:highlight w:val="yellow"/>
        </w:rPr>
        <w:t xml:space="preserve"> political ends</w:t>
      </w:r>
      <w:r w:rsidRPr="00DE35D2">
        <w:rPr>
          <w:rStyle w:val="StyleUnderline"/>
        </w:rPr>
        <w:t xml:space="preserve">, to focus on </w:t>
      </w:r>
      <w:r w:rsidRPr="00DE35D2">
        <w:rPr>
          <w:rStyle w:val="Emphasis"/>
        </w:rPr>
        <w:t>mobilizing</w:t>
      </w:r>
      <w:r w:rsidRPr="00DE35D2">
        <w:rPr>
          <w:rStyle w:val="StyleUnderline"/>
        </w:rPr>
        <w:t xml:space="preserve">, </w:t>
      </w:r>
      <w:r w:rsidRPr="00DE35D2">
        <w:rPr>
          <w:rStyle w:val="Emphasis"/>
        </w:rPr>
        <w:t>organizing</w:t>
      </w:r>
      <w:r w:rsidRPr="00DE35D2">
        <w:rPr>
          <w:rStyle w:val="StyleUnderline"/>
        </w:rPr>
        <w:t xml:space="preserve">, and </w:t>
      </w:r>
      <w:r w:rsidRPr="00DE35D2">
        <w:rPr>
          <w:rStyle w:val="Emphasis"/>
        </w:rPr>
        <w:t>planning</w:t>
      </w:r>
      <w:r w:rsidRPr="00DE35D2">
        <w:rPr>
          <w:rStyle w:val="StyleUnderline"/>
        </w:rPr>
        <w:t xml:space="preserve">, and to engage in the </w:t>
      </w:r>
      <w:r w:rsidRPr="00DE35D2">
        <w:rPr>
          <w:rStyle w:val="Emphasis"/>
        </w:rPr>
        <w:t>unromantic</w:t>
      </w:r>
      <w:r w:rsidRPr="00DE35D2">
        <w:rPr>
          <w:rStyle w:val="StyleUnderline"/>
        </w:rPr>
        <w:t xml:space="preserve">, </w:t>
      </w:r>
      <w:r w:rsidRPr="00DE35D2">
        <w:rPr>
          <w:rStyle w:val="Emphasis"/>
        </w:rPr>
        <w:t>demanding</w:t>
      </w:r>
      <w:r w:rsidRPr="00DE35D2">
        <w:rPr>
          <w:rStyle w:val="StyleUnderline"/>
        </w:rPr>
        <w:t xml:space="preserve"> work of social transformation through </w:t>
      </w:r>
      <w:r w:rsidRPr="00DE35D2">
        <w:rPr>
          <w:rStyle w:val="Emphasis"/>
        </w:rPr>
        <w:t>all existing channels</w:t>
      </w:r>
      <w:r w:rsidRPr="00DE35D2">
        <w:rPr>
          <w:rStyle w:val="StyleUnderline"/>
        </w:rPr>
        <w:t xml:space="preserve"> for political struggle, including </w:t>
      </w:r>
      <w:r w:rsidRPr="00DE35D2">
        <w:rPr>
          <w:rStyle w:val="Emphasis"/>
        </w:rPr>
        <w:t>elections</w:t>
      </w:r>
      <w:r w:rsidRPr="00DE35D2">
        <w:rPr>
          <w:rStyle w:val="StyleUnderline"/>
        </w:rPr>
        <w:t xml:space="preserve">, battles for </w:t>
      </w:r>
      <w:r w:rsidRPr="00DE35D2">
        <w:rPr>
          <w:rStyle w:val="Emphasis"/>
        </w:rPr>
        <w:t>legal rights</w:t>
      </w:r>
      <w:r w:rsidRPr="00DE35D2">
        <w:rPr>
          <w:rStyle w:val="StyleUnderline"/>
        </w:rPr>
        <w:t xml:space="preserve">, and </w:t>
      </w:r>
      <w:r w:rsidRPr="00DE35D2">
        <w:rPr>
          <w:rStyle w:val="Emphasis"/>
        </w:rPr>
        <w:t>institutions</w:t>
      </w:r>
      <w:r w:rsidRPr="00DE35D2">
        <w:rPr>
          <w:rStyle w:val="StyleUnderline"/>
        </w:rPr>
        <w:t xml:space="preserve"> like the </w:t>
      </w:r>
      <w:r w:rsidRPr="00DE35D2">
        <w:rPr>
          <w:rStyle w:val="Emphasis"/>
        </w:rPr>
        <w:t>university</w:t>
      </w:r>
      <w:r w:rsidRPr="00DE35D2">
        <w:rPr>
          <w:rStyle w:val="StyleUnderline"/>
        </w:rPr>
        <w:t xml:space="preserve"> and the </w:t>
      </w:r>
      <w:r w:rsidRPr="00DE35D2">
        <w:rPr>
          <w:rStyle w:val="Emphasis"/>
        </w:rPr>
        <w:t>state</w:t>
      </w:r>
      <w:r w:rsidRPr="00DE35D2">
        <w:rPr>
          <w:sz w:val="16"/>
          <w:szCs w:val="16"/>
        </w:rPr>
        <w:t xml:space="preserve">. </w:t>
      </w:r>
      <w:r w:rsidRPr="00DE35D2">
        <w:rPr>
          <w:rStyle w:val="Emphasis"/>
          <w:highlight w:val="yellow"/>
        </w:rPr>
        <w:t>Practical politics</w:t>
      </w:r>
      <w:r w:rsidRPr="00DE35D2">
        <w:rPr>
          <w:rStyle w:val="StyleUnderline"/>
          <w:highlight w:val="yellow"/>
        </w:rPr>
        <w:t xml:space="preserve"> is</w:t>
      </w:r>
      <w:r w:rsidRPr="00DE35D2">
        <w:rPr>
          <w:rStyle w:val="StyleUnderline"/>
        </w:rPr>
        <w:t xml:space="preserve"> also </w:t>
      </w:r>
      <w:r w:rsidRPr="00DE35D2">
        <w:rPr>
          <w:rStyle w:val="Emphasis"/>
          <w:highlight w:val="yellow"/>
        </w:rPr>
        <w:t>crucial</w:t>
      </w:r>
      <w:r w:rsidRPr="00DE35D2">
        <w:rPr>
          <w:rStyle w:val="StyleUnderline"/>
          <w:highlight w:val="yellow"/>
        </w:rPr>
        <w:t xml:space="preserve"> to </w:t>
      </w:r>
      <w:r w:rsidRPr="00DE35D2">
        <w:rPr>
          <w:rStyle w:val="Emphasis"/>
          <w:highlight w:val="yellow"/>
        </w:rPr>
        <w:t>building skills</w:t>
      </w:r>
      <w:r w:rsidRPr="00DE35D2">
        <w:rPr>
          <w:rStyle w:val="StyleUnderline"/>
        </w:rPr>
        <w:t xml:space="preserve">, </w:t>
      </w:r>
      <w:r w:rsidRPr="00DE35D2">
        <w:rPr>
          <w:rStyle w:val="Emphasis"/>
          <w:highlight w:val="yellow"/>
        </w:rPr>
        <w:t>organizations</w:t>
      </w:r>
      <w:r w:rsidRPr="00DE35D2">
        <w:rPr>
          <w:rStyle w:val="StyleUnderline"/>
        </w:rPr>
        <w:t xml:space="preserve">, </w:t>
      </w:r>
      <w:r w:rsidRPr="00DE35D2">
        <w:rPr>
          <w:rStyle w:val="StyleUnderline"/>
          <w:highlight w:val="yellow"/>
        </w:rPr>
        <w:t xml:space="preserve">and </w:t>
      </w:r>
      <w:r w:rsidRPr="00DE35D2">
        <w:rPr>
          <w:rStyle w:val="Emphasis"/>
          <w:highlight w:val="yellow"/>
        </w:rPr>
        <w:t>collective power</w:t>
      </w:r>
      <w:r w:rsidRPr="00DE35D2">
        <w:rPr>
          <w:rStyle w:val="StyleUnderline"/>
        </w:rPr>
        <w:t xml:space="preserve"> on the left, </w:t>
      </w:r>
      <w:r w:rsidRPr="00DE35D2">
        <w:rPr>
          <w:rStyle w:val="StyleUnderline"/>
          <w:highlight w:val="yellow"/>
        </w:rPr>
        <w:t xml:space="preserve">all </w:t>
      </w:r>
      <w:r w:rsidRPr="00DE35D2">
        <w:rPr>
          <w:rStyle w:val="Emphasis"/>
          <w:highlight w:val="yellow"/>
        </w:rPr>
        <w:t>preconditions</w:t>
      </w:r>
      <w:r w:rsidRPr="00DE35D2">
        <w:rPr>
          <w:rStyle w:val="StyleUnderline"/>
          <w:highlight w:val="yellow"/>
        </w:rPr>
        <w:t xml:space="preserve"> for </w:t>
      </w:r>
      <w:r w:rsidRPr="00DE35D2">
        <w:rPr>
          <w:rStyle w:val="Emphasis"/>
          <w:highlight w:val="yellow"/>
        </w:rPr>
        <w:t>radical</w:t>
      </w:r>
      <w:r w:rsidRPr="00DE35D2">
        <w:rPr>
          <w:rStyle w:val="Emphasis"/>
        </w:rPr>
        <w:t xml:space="preserve"> structural </w:t>
      </w:r>
      <w:r w:rsidRPr="00DE35D2">
        <w:rPr>
          <w:rStyle w:val="Emphasis"/>
          <w:highlight w:val="yellow"/>
        </w:rPr>
        <w:t>change</w:t>
      </w:r>
      <w:r w:rsidRPr="00DE35D2">
        <w:rPr>
          <w:sz w:val="16"/>
          <w:szCs w:val="16"/>
        </w:rPr>
        <w:t>.</w:t>
      </w:r>
    </w:p>
    <w:p w14:paraId="4A7D0CFC" w14:textId="77777777" w:rsidR="00880A61" w:rsidRPr="00DE35D2" w:rsidRDefault="00880A61" w:rsidP="00880A61">
      <w:pPr>
        <w:rPr>
          <w:sz w:val="16"/>
          <w:szCs w:val="16"/>
        </w:rPr>
      </w:pPr>
      <w:r w:rsidRPr="00DE35D2">
        <w:rPr>
          <w:rStyle w:val="StyleUnderline"/>
        </w:rPr>
        <w:t xml:space="preserve">If </w:t>
      </w:r>
      <w:r w:rsidRPr="00DE35D2">
        <w:rPr>
          <w:rStyle w:val="Emphasis"/>
        </w:rPr>
        <w:t>no stark decision</w:t>
      </w:r>
      <w:r w:rsidRPr="00DE35D2">
        <w:rPr>
          <w:rStyle w:val="StyleUnderline"/>
        </w:rPr>
        <w:t xml:space="preserve"> has to be made between </w:t>
      </w:r>
      <w:r w:rsidRPr="00DE35D2">
        <w:rPr>
          <w:rStyle w:val="Emphasis"/>
        </w:rPr>
        <w:t>revolution</w:t>
      </w:r>
      <w:r w:rsidRPr="00DE35D2">
        <w:rPr>
          <w:rStyle w:val="StyleUnderline"/>
        </w:rPr>
        <w:t xml:space="preserve"> and </w:t>
      </w:r>
      <w:r w:rsidRPr="00DE35D2">
        <w:rPr>
          <w:rStyle w:val="Emphasis"/>
        </w:rPr>
        <w:t>reform</w:t>
      </w:r>
      <w:r w:rsidRPr="00DE35D2">
        <w:rPr>
          <w:rStyle w:val="StyleUnderline"/>
        </w:rPr>
        <w:t xml:space="preserve">, if movements across the left </w:t>
      </w:r>
      <w:r w:rsidRPr="00DE35D2">
        <w:rPr>
          <w:rStyle w:val="Emphasis"/>
        </w:rPr>
        <w:t>grow powerful</w:t>
      </w:r>
      <w:r w:rsidRPr="00DE35D2">
        <w:rPr>
          <w:rStyle w:val="StyleUnderline"/>
        </w:rPr>
        <w:t xml:space="preserve"> by </w:t>
      </w:r>
      <w:r w:rsidRPr="00DE35D2">
        <w:rPr>
          <w:rStyle w:val="Emphasis"/>
        </w:rPr>
        <w:t>joining forces</w:t>
      </w:r>
      <w:r w:rsidRPr="00DE35D2">
        <w:rPr>
          <w:rStyle w:val="StyleUnderline"/>
        </w:rPr>
        <w:t xml:space="preserve"> in </w:t>
      </w:r>
      <w:r w:rsidRPr="00DE35D2">
        <w:rPr>
          <w:rStyle w:val="Emphasis"/>
        </w:rPr>
        <w:t>messy</w:t>
      </w:r>
      <w:r w:rsidRPr="00DE35D2">
        <w:rPr>
          <w:rStyle w:val="StyleUnderline"/>
        </w:rPr>
        <w:t xml:space="preserve">, </w:t>
      </w:r>
      <w:r w:rsidRPr="00DE35D2">
        <w:rPr>
          <w:rStyle w:val="Emphasis"/>
        </w:rPr>
        <w:t>impure coalitions</w:t>
      </w:r>
      <w:r w:rsidRPr="00DE35D2">
        <w:rPr>
          <w:sz w:val="16"/>
          <w:szCs w:val="16"/>
        </w:rPr>
        <w:t xml:space="preserve">, </w:t>
      </w:r>
      <w:r w:rsidRPr="00DE35D2">
        <w:rPr>
          <w:rStyle w:val="StyleUnderline"/>
        </w:rPr>
        <w:t xml:space="preserve">and if </w:t>
      </w:r>
      <w:r w:rsidRPr="00DE35D2">
        <w:rPr>
          <w:rStyle w:val="Emphasis"/>
        </w:rPr>
        <w:t>short-term</w:t>
      </w:r>
      <w:r w:rsidRPr="00DE35D2">
        <w:rPr>
          <w:rStyle w:val="StyleUnderline"/>
        </w:rPr>
        <w:t xml:space="preserve">, practical struggles have the potential to serve </w:t>
      </w:r>
      <w:r w:rsidRPr="00DE35D2">
        <w:rPr>
          <w:rStyle w:val="Emphasis"/>
        </w:rPr>
        <w:t>long-term radical ends</w:t>
      </w:r>
      <w:r w:rsidRPr="00DE35D2">
        <w:rPr>
          <w:rStyle w:val="StyleUnderline"/>
        </w:rPr>
        <w:t xml:space="preserve">, then the </w:t>
      </w:r>
      <w:r w:rsidRPr="00DE35D2">
        <w:rPr>
          <w:rStyle w:val="Emphasis"/>
        </w:rPr>
        <w:t>wholesale refusal</w:t>
      </w:r>
      <w:r w:rsidRPr="00DE35D2">
        <w:rPr>
          <w:rStyle w:val="StyleUnderline"/>
        </w:rPr>
        <w:t xml:space="preserve"> of </w:t>
      </w:r>
      <w:r w:rsidRPr="00DE35D2">
        <w:rPr>
          <w:rStyle w:val="Emphasis"/>
        </w:rPr>
        <w:t>pragmatism</w:t>
      </w:r>
      <w:r w:rsidRPr="00DE35D2">
        <w:rPr>
          <w:rStyle w:val="StyleUnderline"/>
        </w:rPr>
        <w:t xml:space="preserve"> is </w:t>
      </w:r>
      <w:r w:rsidRPr="00DE35D2">
        <w:rPr>
          <w:rStyle w:val="Emphasis"/>
        </w:rPr>
        <w:t>troubling</w:t>
      </w:r>
      <w:r w:rsidRPr="00DE35D2">
        <w:rPr>
          <w:sz w:val="16"/>
          <w:szCs w:val="16"/>
        </w:rPr>
        <w:t xml:space="preserve"> indeed. </w:t>
      </w:r>
    </w:p>
    <w:p w14:paraId="3A67F51E" w14:textId="77777777" w:rsidR="00880A61" w:rsidRPr="00DE35D2" w:rsidRDefault="00880A61" w:rsidP="00880A61">
      <w:pPr>
        <w:rPr>
          <w:sz w:val="16"/>
          <w:szCs w:val="16"/>
        </w:rPr>
      </w:pPr>
      <w:r w:rsidRPr="00DE35D2">
        <w:rPr>
          <w:sz w:val="16"/>
          <w:szCs w:val="16"/>
        </w:rPr>
        <w:t xml:space="preserve">But </w:t>
      </w:r>
      <w:r w:rsidRPr="00DE35D2">
        <w:rPr>
          <w:rStyle w:val="Emphasis"/>
        </w:rPr>
        <w:t>what kind</w:t>
      </w:r>
      <w:r w:rsidRPr="00DE35D2">
        <w:rPr>
          <w:rStyle w:val="StyleUnderline"/>
        </w:rPr>
        <w:t xml:space="preserve"> of action will be </w:t>
      </w:r>
      <w:r w:rsidRPr="00DE35D2">
        <w:rPr>
          <w:rStyle w:val="Emphasis"/>
        </w:rPr>
        <w:t>most meaningful</w:t>
      </w:r>
      <w:r w:rsidRPr="00DE35D2">
        <w:rPr>
          <w:rStyle w:val="StyleUnderline"/>
        </w:rPr>
        <w:t xml:space="preserve">? When it comes to </w:t>
      </w:r>
      <w:r w:rsidRPr="00DE35D2">
        <w:rPr>
          <w:rStyle w:val="Emphasis"/>
        </w:rPr>
        <w:t>climate change</w:t>
      </w:r>
      <w:r w:rsidRPr="00DE35D2">
        <w:rPr>
          <w:rStyle w:val="StyleUnderline"/>
        </w:rPr>
        <w:t xml:space="preserve">, radicals have often been </w:t>
      </w:r>
      <w:r w:rsidRPr="00DE35D2">
        <w:rPr>
          <w:rStyle w:val="Emphasis"/>
        </w:rPr>
        <w:t>quick</w:t>
      </w:r>
      <w:r w:rsidRPr="00DE35D2">
        <w:rPr>
          <w:rStyle w:val="StyleUnderline"/>
        </w:rPr>
        <w:t xml:space="preserve"> to </w:t>
      </w:r>
      <w:r w:rsidRPr="00DE35D2">
        <w:rPr>
          <w:rStyle w:val="Emphasis"/>
        </w:rPr>
        <w:t>critique</w:t>
      </w:r>
      <w:r w:rsidRPr="00DE35D2">
        <w:rPr>
          <w:rStyle w:val="StyleUnderline"/>
        </w:rPr>
        <w:t xml:space="preserve"> political proposals</w:t>
      </w:r>
      <w:r w:rsidRPr="00DE35D2">
        <w:rPr>
          <w:sz w:val="16"/>
          <w:szCs w:val="16"/>
        </w:rPr>
        <w:t>. We should not hope for techno-fixes, for example—whether wind power, geoengineering, or wildlife reclamation projects—because an ongoing reliance on technical knowledge only reentrenches the assumption that human subjects can dominate and manipulate nature and deepens inequitable social relations.72 Nor does it make sense to seek change through electoral politics, at least in the United States, because this “carbon democracy,” dominated by a “politics of economic calculation,” depends on fossil fuels.73 We should not fight for carbon pricing, even if it will bring down emissions globally and quickly, because this reinforces the logic of capitalism.74 The Green New Deal is troubling either because it does not go far enough or because it sustains the long history of Euro-American colonialism and the exploitation of the Global South.75</w:t>
      </w:r>
    </w:p>
    <w:p w14:paraId="41334402" w14:textId="77777777" w:rsidR="00880A61" w:rsidRPr="00DE35D2" w:rsidRDefault="00880A61" w:rsidP="00880A61">
      <w:pPr>
        <w:rPr>
          <w:sz w:val="16"/>
          <w:szCs w:val="16"/>
        </w:rPr>
      </w:pPr>
      <w:r w:rsidRPr="00DE35D2">
        <w:rPr>
          <w:sz w:val="16"/>
          <w:szCs w:val="16"/>
        </w:rPr>
        <w:t xml:space="preserve">All of these critiques have merit. But </w:t>
      </w:r>
      <w:r w:rsidRPr="00DE35D2">
        <w:rPr>
          <w:rStyle w:val="Emphasis"/>
        </w:rPr>
        <w:t>too unflinching</w:t>
      </w:r>
      <w:r w:rsidRPr="00DE35D2">
        <w:rPr>
          <w:rStyle w:val="StyleUnderline"/>
        </w:rPr>
        <w:t xml:space="preserve"> a focus on the problems </w:t>
      </w:r>
      <w:r w:rsidRPr="00DE35D2">
        <w:rPr>
          <w:rStyle w:val="Emphasis"/>
        </w:rPr>
        <w:t>obscures</w:t>
      </w:r>
      <w:r w:rsidRPr="00DE35D2">
        <w:rPr>
          <w:rStyle w:val="StyleUnderline"/>
        </w:rPr>
        <w:t xml:space="preserve"> the ways that change </w:t>
      </w:r>
      <w:r w:rsidRPr="00DE35D2">
        <w:rPr>
          <w:rStyle w:val="Emphasis"/>
        </w:rPr>
        <w:t>actually happens</w:t>
      </w:r>
      <w:r w:rsidRPr="00DE35D2">
        <w:rPr>
          <w:sz w:val="16"/>
          <w:szCs w:val="16"/>
        </w:rPr>
        <w:t>. Kai Heron and Jodi Dean argue, for example, that three groups—</w:t>
      </w:r>
      <w:r w:rsidRPr="00DE35D2">
        <w:rPr>
          <w:rStyle w:val="StyleUnderline"/>
        </w:rPr>
        <w:t>scientists, social justice activists, and Indigenous leaders</w:t>
      </w:r>
      <w:r w:rsidRPr="00DE35D2">
        <w:rPr>
          <w:sz w:val="16"/>
          <w:szCs w:val="16"/>
        </w:rPr>
        <w:t>—</w:t>
      </w:r>
      <w:r w:rsidRPr="00DE35D2">
        <w:rPr>
          <w:rStyle w:val="StyleUnderline"/>
        </w:rPr>
        <w:t xml:space="preserve">have created a </w:t>
      </w:r>
      <w:r w:rsidRPr="00DE35D2">
        <w:rPr>
          <w:rStyle w:val="Emphasis"/>
        </w:rPr>
        <w:t>compelling coalition</w:t>
      </w:r>
      <w:r w:rsidRPr="00DE35D2">
        <w:rPr>
          <w:rStyle w:val="StyleUnderline"/>
        </w:rPr>
        <w:t xml:space="preserve"> for environmental justice, despite </w:t>
      </w:r>
      <w:r w:rsidRPr="00DE35D2">
        <w:rPr>
          <w:rStyle w:val="Emphasis"/>
        </w:rPr>
        <w:t>serious differences</w:t>
      </w:r>
      <w:r w:rsidRPr="00DE35D2">
        <w:rPr>
          <w:rStyle w:val="StyleUnderline"/>
        </w:rPr>
        <w:t xml:space="preserve"> in political and epistemic </w:t>
      </w:r>
      <w:r w:rsidRPr="00DE35D2">
        <w:rPr>
          <w:rStyle w:val="Emphasis"/>
        </w:rPr>
        <w:t>positions</w:t>
      </w:r>
      <w:r w:rsidRPr="00DE35D2">
        <w:rPr>
          <w:rStyle w:val="StyleUnderline"/>
        </w:rPr>
        <w:t xml:space="preserve"> and </w:t>
      </w:r>
      <w:r w:rsidRPr="00DE35D2">
        <w:rPr>
          <w:rStyle w:val="Emphasis"/>
        </w:rPr>
        <w:t>methods</w:t>
      </w:r>
      <w:r w:rsidRPr="00DE35D2">
        <w:rPr>
          <w:sz w:val="16"/>
          <w:szCs w:val="16"/>
        </w:rPr>
        <w:t xml:space="preserve">: </w:t>
      </w:r>
      <w:r w:rsidRPr="00DE35D2">
        <w:rPr>
          <w:rStyle w:val="StyleUnderline"/>
        </w:rPr>
        <w:t>“Allied with science, environmentalists</w:t>
      </w:r>
      <w:r w:rsidRPr="00DE35D2">
        <w:rPr>
          <w:sz w:val="16"/>
          <w:szCs w:val="16"/>
        </w:rPr>
        <w:t xml:space="preserve"> shed their eco-hippy personae to </w:t>
      </w:r>
      <w:r w:rsidRPr="00DE35D2">
        <w:rPr>
          <w:rStyle w:val="StyleUnderline"/>
        </w:rPr>
        <w:t>become representatives of a fact-based critique of mass consumption</w:t>
      </w:r>
      <w:r w:rsidRPr="00DE35D2">
        <w:rPr>
          <w:sz w:val="16"/>
          <w:szCs w:val="16"/>
        </w:rPr>
        <w:t>.” Meanwhile, “</w:t>
      </w:r>
      <w:r w:rsidRPr="00DE35D2">
        <w:rPr>
          <w:rStyle w:val="StyleUnderline"/>
        </w:rPr>
        <w:t>the leadership of indigenous people [grew] to national and international prominence as they forged collective opposition to pipelines and fracking</w:t>
      </w:r>
      <w:r w:rsidRPr="00DE35D2">
        <w:rPr>
          <w:sz w:val="16"/>
          <w:szCs w:val="16"/>
        </w:rPr>
        <w:t>.” And then “</w:t>
      </w:r>
      <w:r w:rsidRPr="00DE35D2">
        <w:rPr>
          <w:rStyle w:val="StyleUnderline"/>
        </w:rPr>
        <w:t>attention to sacrifice zones, slow death, and the persistent deprivations of environmental racism helped environmentalists move beyond the elitist image long associated with conservationism</w:t>
      </w:r>
      <w:r w:rsidRPr="00DE35D2">
        <w:rPr>
          <w:sz w:val="16"/>
          <w:szCs w:val="16"/>
        </w:rPr>
        <w:t xml:space="preserve">.”76 Increasing numbers of university scientists have found their knowledge transformed for the better by alliances with Indigenous communities, and racial justice organizations, from the NAACP to Black Lives Matter, have incorporated the fight against climate change and pollution into their daily work.77 Heron and Dean argue that </w:t>
      </w:r>
      <w:r w:rsidRPr="00DE35D2">
        <w:rPr>
          <w:rStyle w:val="StyleUnderline"/>
        </w:rPr>
        <w:t xml:space="preserve">this coalition has </w:t>
      </w:r>
      <w:r w:rsidRPr="00DE35D2">
        <w:rPr>
          <w:rStyle w:val="Emphasis"/>
        </w:rPr>
        <w:t>successfully shifted</w:t>
      </w:r>
      <w:r w:rsidRPr="00DE35D2">
        <w:rPr>
          <w:rStyle w:val="StyleUnderline"/>
        </w:rPr>
        <w:t xml:space="preserve"> the </w:t>
      </w:r>
      <w:r w:rsidRPr="00DE35D2">
        <w:rPr>
          <w:rStyle w:val="Emphasis"/>
        </w:rPr>
        <w:t>whole mainstream</w:t>
      </w:r>
      <w:r w:rsidRPr="00DE35D2">
        <w:rPr>
          <w:rStyle w:val="StyleUnderline"/>
        </w:rPr>
        <w:t xml:space="preserve"> of public opinion away from </w:t>
      </w:r>
      <w:r w:rsidRPr="00DE35D2">
        <w:rPr>
          <w:rStyle w:val="Emphasis"/>
        </w:rPr>
        <w:t>climate denialism</w:t>
      </w:r>
      <w:r w:rsidRPr="00DE35D2">
        <w:rPr>
          <w:sz w:val="16"/>
          <w:szCs w:val="16"/>
        </w:rPr>
        <w:t xml:space="preserve">. In other words, </w:t>
      </w:r>
      <w:r w:rsidRPr="00DE35D2">
        <w:rPr>
          <w:rStyle w:val="StyleUnderline"/>
        </w:rPr>
        <w:t xml:space="preserve">different environmental movements, each </w:t>
      </w:r>
      <w:r w:rsidRPr="00DE35D2">
        <w:rPr>
          <w:rStyle w:val="Emphasis"/>
        </w:rPr>
        <w:t>marginal</w:t>
      </w:r>
      <w:r w:rsidRPr="00DE35D2">
        <w:rPr>
          <w:rStyle w:val="StyleUnderline"/>
        </w:rPr>
        <w:t xml:space="preserve"> or troubling in </w:t>
      </w:r>
      <w:r w:rsidRPr="00DE35D2">
        <w:rPr>
          <w:rStyle w:val="Emphasis"/>
        </w:rPr>
        <w:t>isolation</w:t>
      </w:r>
      <w:r w:rsidRPr="00DE35D2">
        <w:rPr>
          <w:rStyle w:val="StyleUnderline"/>
        </w:rPr>
        <w:t xml:space="preserve">, have </w:t>
      </w:r>
      <w:r w:rsidRPr="00DE35D2">
        <w:rPr>
          <w:rStyle w:val="Emphasis"/>
        </w:rPr>
        <w:t>strengthened</w:t>
      </w:r>
      <w:r w:rsidRPr="00DE35D2">
        <w:rPr>
          <w:rStyle w:val="StyleUnderline"/>
        </w:rPr>
        <w:t xml:space="preserve"> and </w:t>
      </w:r>
      <w:r w:rsidRPr="00DE35D2">
        <w:rPr>
          <w:rStyle w:val="Emphasis"/>
        </w:rPr>
        <w:t>transformed</w:t>
      </w:r>
      <w:r w:rsidRPr="00DE35D2">
        <w:rPr>
          <w:rStyle w:val="StyleUnderline"/>
        </w:rPr>
        <w:t xml:space="preserve"> each other, and together have </w:t>
      </w:r>
      <w:r w:rsidRPr="00DE35D2">
        <w:rPr>
          <w:rStyle w:val="Emphasis"/>
        </w:rPr>
        <w:t>provided momentum</w:t>
      </w:r>
      <w:r w:rsidRPr="00DE35D2">
        <w:rPr>
          <w:rStyle w:val="StyleUnderline"/>
        </w:rPr>
        <w:t xml:space="preserve"> for larger and </w:t>
      </w:r>
      <w:r w:rsidRPr="00DE35D2">
        <w:rPr>
          <w:rStyle w:val="Emphasis"/>
        </w:rPr>
        <w:t>larger scales</w:t>
      </w:r>
      <w:r w:rsidRPr="00DE35D2">
        <w:rPr>
          <w:rStyle w:val="StyleUnderline"/>
        </w:rPr>
        <w:t xml:space="preserve"> of change</w:t>
      </w:r>
      <w:r w:rsidRPr="00DE35D2">
        <w:rPr>
          <w:sz w:val="16"/>
          <w:szCs w:val="16"/>
        </w:rPr>
        <w:t>.</w:t>
      </w:r>
    </w:p>
    <w:p w14:paraId="66C4DED6" w14:textId="77777777" w:rsidR="00880A61" w:rsidRPr="00DE35D2" w:rsidRDefault="00880A61" w:rsidP="00880A61">
      <w:pPr>
        <w:rPr>
          <w:sz w:val="16"/>
          <w:szCs w:val="16"/>
        </w:rPr>
      </w:pPr>
      <w:r w:rsidRPr="00DE35D2">
        <w:rPr>
          <w:sz w:val="16"/>
          <w:szCs w:val="16"/>
        </w:rPr>
        <w:t>“</w:t>
      </w:r>
      <w:r w:rsidRPr="00DE35D2">
        <w:rPr>
          <w:rStyle w:val="Emphasis"/>
          <w:highlight w:val="yellow"/>
        </w:rPr>
        <w:t>Left pessimism</w:t>
      </w:r>
      <w:r w:rsidRPr="00DE35D2">
        <w:rPr>
          <w:sz w:val="16"/>
          <w:szCs w:val="16"/>
        </w:rPr>
        <w:t xml:space="preserve">,” according to Heron and Dean, </w:t>
      </w:r>
      <w:r w:rsidRPr="00DE35D2">
        <w:rPr>
          <w:rStyle w:val="StyleUnderline"/>
          <w:highlight w:val="yellow"/>
        </w:rPr>
        <w:t>is</w:t>
      </w:r>
      <w:r w:rsidRPr="00DE35D2">
        <w:rPr>
          <w:rStyle w:val="StyleUnderline"/>
        </w:rPr>
        <w:t xml:space="preserve"> not only </w:t>
      </w:r>
      <w:r w:rsidRPr="00DE35D2">
        <w:rPr>
          <w:rStyle w:val="Emphasis"/>
        </w:rPr>
        <w:t>mistaken</w:t>
      </w:r>
      <w:r w:rsidRPr="00DE35D2">
        <w:rPr>
          <w:rStyle w:val="StyleUnderline"/>
        </w:rPr>
        <w:t xml:space="preserve"> but </w:t>
      </w:r>
      <w:r w:rsidRPr="00DE35D2">
        <w:rPr>
          <w:rStyle w:val="Emphasis"/>
          <w:highlight w:val="yellow"/>
        </w:rPr>
        <w:t>outright dangerous</w:t>
      </w:r>
      <w:r w:rsidRPr="00DE35D2">
        <w:rPr>
          <w:rStyle w:val="StyleUnderline"/>
          <w:highlight w:val="yellow"/>
        </w:rPr>
        <w:t xml:space="preserve">. It has </w:t>
      </w:r>
      <w:r w:rsidRPr="00DE35D2">
        <w:rPr>
          <w:rStyle w:val="Emphasis"/>
          <w:highlight w:val="yellow"/>
        </w:rPr>
        <w:t>displaced</w:t>
      </w:r>
      <w:r w:rsidRPr="00DE35D2">
        <w:rPr>
          <w:rStyle w:val="StyleUnderline"/>
        </w:rPr>
        <w:t xml:space="preserve"> </w:t>
      </w:r>
      <w:r w:rsidRPr="00DE35D2">
        <w:rPr>
          <w:rStyle w:val="StyleUnderline"/>
          <w:highlight w:val="yellow"/>
        </w:rPr>
        <w:t xml:space="preserve">climate denial from </w:t>
      </w:r>
      <w:r w:rsidRPr="00DE35D2">
        <w:rPr>
          <w:rStyle w:val="Emphasis"/>
          <w:highlight w:val="yellow"/>
        </w:rPr>
        <w:t>fossil fuel</w:t>
      </w:r>
      <w:r w:rsidRPr="00DE35D2">
        <w:rPr>
          <w:rStyle w:val="StyleUnderline"/>
        </w:rPr>
        <w:t xml:space="preserve"> interest</w:t>
      </w:r>
      <w:r w:rsidRPr="00DE35D2">
        <w:rPr>
          <w:rStyle w:val="StyleUnderline"/>
          <w:highlight w:val="yellow"/>
        </w:rPr>
        <w:t>s</w:t>
      </w:r>
      <w:r w:rsidRPr="00DE35D2">
        <w:rPr>
          <w:sz w:val="16"/>
          <w:szCs w:val="16"/>
        </w:rPr>
        <w:t>— where it began—</w:t>
      </w:r>
      <w:r w:rsidRPr="00DE35D2">
        <w:rPr>
          <w:rStyle w:val="StyleUnderline"/>
          <w:highlight w:val="yellow"/>
        </w:rPr>
        <w:t>onto the left</w:t>
      </w:r>
      <w:r w:rsidRPr="00DE35D2">
        <w:rPr>
          <w:rStyle w:val="StyleUnderline"/>
        </w:rPr>
        <w:t>’s “</w:t>
      </w:r>
      <w:r w:rsidRPr="00DE35D2">
        <w:rPr>
          <w:rStyle w:val="Emphasis"/>
        </w:rPr>
        <w:t>own arguments</w:t>
      </w:r>
      <w:r w:rsidRPr="00DE35D2">
        <w:rPr>
          <w:rStyle w:val="StyleUnderline"/>
        </w:rPr>
        <w:t xml:space="preserve">, </w:t>
      </w:r>
      <w:r w:rsidRPr="00DE35D2">
        <w:rPr>
          <w:rStyle w:val="Emphasis"/>
        </w:rPr>
        <w:t>shielding</w:t>
      </w:r>
      <w:r w:rsidRPr="00DE35D2">
        <w:rPr>
          <w:rStyle w:val="StyleUnderline"/>
        </w:rPr>
        <w:t xml:space="preserve"> themselves from the overwhelming </w:t>
      </w:r>
      <w:r w:rsidRPr="00DE35D2">
        <w:rPr>
          <w:rStyle w:val="Emphasis"/>
          <w:highlight w:val="yellow"/>
        </w:rPr>
        <w:t>burden of action</w:t>
      </w:r>
      <w:r w:rsidRPr="00DE35D2">
        <w:rPr>
          <w:rStyle w:val="StyleUnderline"/>
        </w:rPr>
        <w:t>.</w:t>
      </w:r>
      <w:r w:rsidRPr="00DE35D2">
        <w:rPr>
          <w:sz w:val="16"/>
          <w:szCs w:val="16"/>
        </w:rPr>
        <w:t xml:space="preserve">”78 </w:t>
      </w:r>
      <w:r w:rsidRPr="00DE35D2">
        <w:rPr>
          <w:rStyle w:val="StyleUnderline"/>
        </w:rPr>
        <w:t xml:space="preserve">The burden of action </w:t>
      </w:r>
      <w:r w:rsidRPr="00DE35D2">
        <w:rPr>
          <w:rStyle w:val="StyleUnderline"/>
          <w:highlight w:val="yellow"/>
        </w:rPr>
        <w:t xml:space="preserve">is </w:t>
      </w:r>
      <w:r w:rsidRPr="00DE35D2">
        <w:rPr>
          <w:rStyle w:val="Emphasis"/>
          <w:highlight w:val="yellow"/>
        </w:rPr>
        <w:t>overwhelming</w:t>
      </w:r>
      <w:r w:rsidRPr="00DE35D2">
        <w:rPr>
          <w:rStyle w:val="Emphasis"/>
        </w:rPr>
        <w:t xml:space="preserve"> indeed</w:t>
      </w:r>
      <w:r w:rsidRPr="00DE35D2">
        <w:rPr>
          <w:rStyle w:val="StyleUnderline"/>
        </w:rPr>
        <w:t xml:space="preserve"> </w:t>
      </w:r>
      <w:r w:rsidRPr="00DE35D2">
        <w:rPr>
          <w:rStyle w:val="StyleUnderline"/>
          <w:highlight w:val="yellow"/>
        </w:rPr>
        <w:t>if we assume</w:t>
      </w:r>
      <w:r w:rsidRPr="00DE35D2">
        <w:rPr>
          <w:rStyle w:val="StyleUnderline"/>
        </w:rPr>
        <w:t xml:space="preserve"> that </w:t>
      </w:r>
      <w:r w:rsidRPr="00DE35D2">
        <w:rPr>
          <w:rStyle w:val="StyleUnderline"/>
          <w:highlight w:val="yellow"/>
        </w:rPr>
        <w:t xml:space="preserve">no work is </w:t>
      </w:r>
      <w:r w:rsidRPr="00DE35D2">
        <w:rPr>
          <w:rStyle w:val="Emphasis"/>
          <w:highlight w:val="yellow"/>
        </w:rPr>
        <w:t>worth doing</w:t>
      </w:r>
      <w:r w:rsidRPr="00DE35D2">
        <w:rPr>
          <w:rStyle w:val="StyleUnderline"/>
          <w:highlight w:val="yellow"/>
        </w:rPr>
        <w:t xml:space="preserve"> apart from</w:t>
      </w:r>
      <w:r w:rsidRPr="00DE35D2">
        <w:rPr>
          <w:rStyle w:val="StyleUnderline"/>
        </w:rPr>
        <w:t xml:space="preserve"> </w:t>
      </w:r>
      <w:r w:rsidRPr="00DE35D2">
        <w:rPr>
          <w:rStyle w:val="Emphasis"/>
        </w:rPr>
        <w:t>immediate</w:t>
      </w:r>
      <w:r w:rsidRPr="00DE35D2">
        <w:rPr>
          <w:rStyle w:val="StyleUnderline"/>
        </w:rPr>
        <w:t xml:space="preserve"> and </w:t>
      </w:r>
      <w:r w:rsidRPr="00DE35D2">
        <w:rPr>
          <w:rStyle w:val="Emphasis"/>
          <w:highlight w:val="yellow"/>
        </w:rPr>
        <w:t>total</w:t>
      </w:r>
      <w:r w:rsidRPr="00DE35D2">
        <w:rPr>
          <w:rStyle w:val="StyleUnderline"/>
          <w:highlight w:val="yellow"/>
        </w:rPr>
        <w:t xml:space="preserve"> revolution</w:t>
      </w:r>
      <w:r w:rsidRPr="00DE35D2">
        <w:rPr>
          <w:sz w:val="16"/>
          <w:szCs w:val="16"/>
        </w:rPr>
        <w:t xml:space="preserve">, demolishing every constraint and every institution, </w:t>
      </w:r>
      <w:r w:rsidRPr="00DE35D2">
        <w:rPr>
          <w:rStyle w:val="StyleUnderline"/>
        </w:rPr>
        <w:t xml:space="preserve">or if we must conduct </w:t>
      </w:r>
      <w:r w:rsidRPr="00DE35D2">
        <w:rPr>
          <w:rStyle w:val="Emphasis"/>
        </w:rPr>
        <w:t>pure</w:t>
      </w:r>
      <w:r w:rsidRPr="00DE35D2">
        <w:rPr>
          <w:rStyle w:val="StyleUnderline"/>
        </w:rPr>
        <w:t xml:space="preserve"> and </w:t>
      </w:r>
      <w:r w:rsidRPr="00DE35D2">
        <w:rPr>
          <w:rStyle w:val="Emphasis"/>
        </w:rPr>
        <w:t>virtuous campaigns</w:t>
      </w:r>
      <w:r w:rsidRPr="00DE35D2">
        <w:rPr>
          <w:rStyle w:val="StyleUnderline"/>
        </w:rPr>
        <w:t xml:space="preserve"> that avoid </w:t>
      </w:r>
      <w:r w:rsidRPr="00DE35D2">
        <w:rPr>
          <w:rStyle w:val="Emphasis"/>
        </w:rPr>
        <w:t>all imposition</w:t>
      </w:r>
      <w:r w:rsidRPr="00DE35D2">
        <w:rPr>
          <w:rStyle w:val="StyleUnderline"/>
        </w:rPr>
        <w:t xml:space="preserve"> of human subjects on the world. But </w:t>
      </w:r>
      <w:r w:rsidRPr="00DE35D2">
        <w:rPr>
          <w:rStyle w:val="StyleUnderline"/>
          <w:highlight w:val="yellow"/>
        </w:rPr>
        <w:t xml:space="preserve">the burden </w:t>
      </w:r>
      <w:r w:rsidRPr="00DE35D2">
        <w:rPr>
          <w:rStyle w:val="Emphasis"/>
          <w:highlight w:val="yellow"/>
        </w:rPr>
        <w:t>lifts</w:t>
      </w:r>
      <w:r w:rsidRPr="00DE35D2">
        <w:rPr>
          <w:rStyle w:val="StyleUnderline"/>
          <w:highlight w:val="yellow"/>
        </w:rPr>
        <w:t xml:space="preserve"> if we imagine</w:t>
      </w:r>
      <w:r w:rsidRPr="00DE35D2">
        <w:rPr>
          <w:rStyle w:val="StyleUnderline"/>
        </w:rPr>
        <w:t xml:space="preserve"> ourselves as </w:t>
      </w:r>
      <w:r w:rsidRPr="00DE35D2">
        <w:rPr>
          <w:rStyle w:val="StyleUnderline"/>
          <w:highlight w:val="yellow"/>
        </w:rPr>
        <w:t>working with</w:t>
      </w:r>
      <w:r w:rsidRPr="00DE35D2">
        <w:rPr>
          <w:rStyle w:val="StyleUnderline"/>
        </w:rPr>
        <w:t xml:space="preserve"> the </w:t>
      </w:r>
      <w:r w:rsidRPr="00DE35D2">
        <w:rPr>
          <w:rStyle w:val="Emphasis"/>
          <w:highlight w:val="yellow"/>
        </w:rPr>
        <w:t>conditions we have</w:t>
      </w:r>
      <w:r w:rsidRPr="00DE35D2">
        <w:rPr>
          <w:rStyle w:val="StyleUnderline"/>
        </w:rPr>
        <w:t xml:space="preserve"> to build a </w:t>
      </w:r>
      <w:r w:rsidRPr="00DE35D2">
        <w:rPr>
          <w:rStyle w:val="Emphasis"/>
        </w:rPr>
        <w:t>larger and larger movement</w:t>
      </w:r>
      <w:r w:rsidRPr="00DE35D2">
        <w:rPr>
          <w:rStyle w:val="StyleUnderline"/>
        </w:rPr>
        <w:t xml:space="preserve"> for collective continuance. That is where the </w:t>
      </w:r>
      <w:r w:rsidRPr="00DE35D2">
        <w:rPr>
          <w:rStyle w:val="Emphasis"/>
        </w:rPr>
        <w:t>hard</w:t>
      </w:r>
      <w:r w:rsidRPr="00DE35D2">
        <w:rPr>
          <w:rStyle w:val="StyleUnderline"/>
        </w:rPr>
        <w:t xml:space="preserve">, </w:t>
      </w:r>
      <w:r w:rsidRPr="00DE35D2">
        <w:rPr>
          <w:rStyle w:val="Emphasis"/>
        </w:rPr>
        <w:t>imperfect</w:t>
      </w:r>
      <w:r w:rsidRPr="00DE35D2">
        <w:rPr>
          <w:rStyle w:val="StyleUnderline"/>
        </w:rPr>
        <w:t xml:space="preserve">, </w:t>
      </w:r>
      <w:r w:rsidRPr="00DE35D2">
        <w:rPr>
          <w:rStyle w:val="Emphasis"/>
        </w:rPr>
        <w:t>meaningful</w:t>
      </w:r>
      <w:r w:rsidRPr="00DE35D2">
        <w:rPr>
          <w:rStyle w:val="StyleUnderline"/>
        </w:rPr>
        <w:t xml:space="preserve">, transformative work </w:t>
      </w:r>
      <w:r w:rsidRPr="00DE35D2">
        <w:rPr>
          <w:rStyle w:val="Emphasis"/>
        </w:rPr>
        <w:t>starts</w:t>
      </w:r>
      <w:r w:rsidRPr="00DE35D2">
        <w:rPr>
          <w:sz w:val="16"/>
          <w:szCs w:val="16"/>
        </w:rPr>
        <w:t>, and that work will be the focus of the pages that follow.</w:t>
      </w:r>
    </w:p>
    <w:p w14:paraId="579DC9B2" w14:textId="77777777" w:rsidR="00880A61" w:rsidRPr="00DE35D2" w:rsidRDefault="00880A61" w:rsidP="00880A61">
      <w:pPr>
        <w:pStyle w:val="Heading4"/>
      </w:pPr>
      <w:r w:rsidRPr="00DE35D2">
        <w:t xml:space="preserve">Emphasis on </w:t>
      </w:r>
      <w:r w:rsidRPr="00DE35D2">
        <w:rPr>
          <w:i/>
          <w:iCs w:val="0"/>
          <w:u w:val="single"/>
        </w:rPr>
        <w:t>revolutionary rupture</w:t>
      </w:r>
      <w:r w:rsidRPr="00DE35D2">
        <w:t xml:space="preserve"> over the everyday work of </w:t>
      </w:r>
      <w:r w:rsidRPr="00DE35D2">
        <w:rPr>
          <w:i/>
          <w:iCs w:val="0"/>
          <w:u w:val="single"/>
        </w:rPr>
        <w:t>keeping bodies alive</w:t>
      </w:r>
      <w:r w:rsidRPr="00DE35D2">
        <w:t xml:space="preserve"> is a </w:t>
      </w:r>
      <w:r w:rsidRPr="00DE35D2">
        <w:rPr>
          <w:i/>
          <w:iCs w:val="0"/>
          <w:u w:val="single"/>
        </w:rPr>
        <w:t>masculinist urge</w:t>
      </w:r>
      <w:r w:rsidRPr="00DE35D2">
        <w:t xml:space="preserve"> that undermines the social conditions necessary for collective life.</w:t>
      </w:r>
    </w:p>
    <w:p w14:paraId="5B4F9924" w14:textId="77777777" w:rsidR="00880A61" w:rsidRPr="00DE35D2" w:rsidRDefault="00880A61" w:rsidP="00880A61">
      <w:r w:rsidRPr="00DE35D2">
        <w:t xml:space="preserve">Caroline </w:t>
      </w:r>
      <w:r w:rsidRPr="00DE35D2">
        <w:rPr>
          <w:rStyle w:val="Style13ptBold"/>
        </w:rPr>
        <w:t>Levine 23</w:t>
      </w:r>
      <w:r w:rsidRPr="00DE35D2">
        <w:t xml:space="preserve">, David and Kathleen Ryan Professor of Humanities at Cornell University, 2023, “1: Toward an Affirmative Instrumentality,” in </w:t>
      </w:r>
      <w:r w:rsidRPr="00DE35D2">
        <w:rPr>
          <w:i/>
          <w:iCs/>
        </w:rPr>
        <w:t>The Activist Humanist: Form and Method in the Climate Crisis</w:t>
      </w:r>
      <w:r w:rsidRPr="00DE35D2">
        <w:t>,” Princeton University Press, pp. 19.</w:t>
      </w:r>
    </w:p>
    <w:p w14:paraId="17B2CE00" w14:textId="77777777" w:rsidR="00880A61" w:rsidRPr="00DE35D2" w:rsidRDefault="00880A61" w:rsidP="00880A61">
      <w:pPr>
        <w:rPr>
          <w:sz w:val="16"/>
          <w:szCs w:val="16"/>
        </w:rPr>
      </w:pPr>
      <w:r w:rsidRPr="00DE35D2">
        <w:rPr>
          <w:sz w:val="16"/>
          <w:szCs w:val="16"/>
        </w:rPr>
        <w:t xml:space="preserve">I have drawn particular inspiration from </w:t>
      </w:r>
      <w:r w:rsidRPr="00DE35D2">
        <w:rPr>
          <w:rStyle w:val="StyleUnderline"/>
        </w:rPr>
        <w:t>feminist thought</w:t>
      </w:r>
      <w:r w:rsidRPr="00DE35D2">
        <w:rPr>
          <w:sz w:val="16"/>
          <w:szCs w:val="16"/>
        </w:rPr>
        <w:t xml:space="preserve">, which </w:t>
      </w:r>
      <w:r w:rsidRPr="00DE35D2">
        <w:rPr>
          <w:rStyle w:val="StyleUnderline"/>
        </w:rPr>
        <w:t>has long argued that</w:t>
      </w:r>
      <w:r w:rsidRPr="00DE35D2">
        <w:rPr>
          <w:sz w:val="16"/>
          <w:szCs w:val="16"/>
        </w:rPr>
        <w:t xml:space="preserve"> the art world’s </w:t>
      </w:r>
      <w:r w:rsidRPr="00DE35D2">
        <w:rPr>
          <w:rStyle w:val="Emphasis"/>
          <w:highlight w:val="yellow"/>
        </w:rPr>
        <w:t>emphasis</w:t>
      </w:r>
      <w:r w:rsidRPr="00DE35D2">
        <w:rPr>
          <w:rStyle w:val="StyleUnderline"/>
          <w:highlight w:val="yellow"/>
        </w:rPr>
        <w:t xml:space="preserve"> on </w:t>
      </w:r>
      <w:r w:rsidRPr="00DE35D2">
        <w:rPr>
          <w:rStyle w:val="Emphasis"/>
          <w:highlight w:val="yellow"/>
        </w:rPr>
        <w:t>revolutionary ruptures</w:t>
      </w:r>
      <w:r w:rsidRPr="00DE35D2">
        <w:rPr>
          <w:rStyle w:val="StyleUnderline"/>
        </w:rPr>
        <w:t xml:space="preserve"> has </w:t>
      </w:r>
      <w:r w:rsidRPr="00DE35D2">
        <w:rPr>
          <w:rStyle w:val="StyleUnderline"/>
          <w:highlight w:val="yellow"/>
        </w:rPr>
        <w:t>meant</w:t>
      </w:r>
      <w:r w:rsidRPr="00DE35D2">
        <w:rPr>
          <w:rStyle w:val="StyleUnderline"/>
        </w:rPr>
        <w:t xml:space="preserve"> </w:t>
      </w:r>
      <w:r w:rsidRPr="00DE35D2">
        <w:rPr>
          <w:rStyle w:val="Emphasis"/>
        </w:rPr>
        <w:t xml:space="preserve">too </w:t>
      </w:r>
      <w:r w:rsidRPr="00DE35D2">
        <w:rPr>
          <w:rStyle w:val="Emphasis"/>
          <w:highlight w:val="yellow"/>
        </w:rPr>
        <w:t>little respect</w:t>
      </w:r>
      <w:r w:rsidRPr="00DE35D2">
        <w:rPr>
          <w:rStyle w:val="StyleUnderline"/>
          <w:highlight w:val="yellow"/>
        </w:rPr>
        <w:t xml:space="preserve"> for</w:t>
      </w:r>
      <w:r w:rsidRPr="00DE35D2">
        <w:rPr>
          <w:rStyle w:val="StyleUnderline"/>
        </w:rPr>
        <w:t xml:space="preserve"> the </w:t>
      </w:r>
      <w:r w:rsidRPr="00DE35D2">
        <w:rPr>
          <w:rStyle w:val="Emphasis"/>
          <w:highlight w:val="yellow"/>
        </w:rPr>
        <w:t>mundane</w:t>
      </w:r>
      <w:r w:rsidRPr="00DE35D2">
        <w:rPr>
          <w:rStyle w:val="StyleUnderline"/>
          <w:highlight w:val="yellow"/>
        </w:rPr>
        <w:t xml:space="preserve"> and </w:t>
      </w:r>
      <w:r w:rsidRPr="00DE35D2">
        <w:rPr>
          <w:rStyle w:val="Emphasis"/>
          <w:highlight w:val="yellow"/>
        </w:rPr>
        <w:t>repetitive tasks</w:t>
      </w:r>
      <w:r w:rsidRPr="00DE35D2">
        <w:rPr>
          <w:rStyle w:val="StyleUnderline"/>
        </w:rPr>
        <w:t xml:space="preserve"> that are </w:t>
      </w:r>
      <w:r w:rsidRPr="00DE35D2">
        <w:rPr>
          <w:rStyle w:val="StyleUnderline"/>
          <w:highlight w:val="yellow"/>
        </w:rPr>
        <w:t xml:space="preserve">crucial to </w:t>
      </w:r>
      <w:r w:rsidRPr="00DE35D2">
        <w:rPr>
          <w:rStyle w:val="Emphasis"/>
          <w:highlight w:val="yellow"/>
        </w:rPr>
        <w:t>keeping bodies alive</w:t>
      </w:r>
      <w:r w:rsidRPr="00DE35D2">
        <w:rPr>
          <w:sz w:val="16"/>
          <w:szCs w:val="16"/>
        </w:rPr>
        <w:t xml:space="preserve">. Feminist </w:t>
      </w:r>
      <w:r w:rsidRPr="00DE35D2">
        <w:rPr>
          <w:rStyle w:val="StyleUnderline"/>
        </w:rPr>
        <w:t>thinkers like</w:t>
      </w:r>
      <w:r w:rsidRPr="00DE35D2">
        <w:rPr>
          <w:sz w:val="16"/>
          <w:szCs w:val="16"/>
        </w:rPr>
        <w:t xml:space="preserve"> Mierle Laderman Ukeles, Silvia </w:t>
      </w:r>
      <w:r w:rsidRPr="00DE35D2">
        <w:rPr>
          <w:rStyle w:val="StyleUnderline"/>
        </w:rPr>
        <w:t>Federici</w:t>
      </w:r>
      <w:r w:rsidRPr="00DE35D2">
        <w:rPr>
          <w:sz w:val="16"/>
          <w:szCs w:val="16"/>
        </w:rPr>
        <w:t xml:space="preserve">, Luce Giard, bell </w:t>
      </w:r>
      <w:r w:rsidRPr="00DE35D2">
        <w:rPr>
          <w:rStyle w:val="StyleUnderline"/>
        </w:rPr>
        <w:t>hooks</w:t>
      </w:r>
      <w:r w:rsidRPr="00DE35D2">
        <w:rPr>
          <w:sz w:val="16"/>
          <w:szCs w:val="16"/>
        </w:rPr>
        <w:t xml:space="preserve">, Susan Fraiman, Talia Schaffer, and Marquis </w:t>
      </w:r>
      <w:r w:rsidRPr="00DE35D2">
        <w:rPr>
          <w:rStyle w:val="StyleUnderline"/>
        </w:rPr>
        <w:t>Bey have argued that</w:t>
      </w:r>
      <w:r w:rsidRPr="00DE35D2">
        <w:rPr>
          <w:sz w:val="16"/>
          <w:szCs w:val="16"/>
        </w:rPr>
        <w:t xml:space="preserve"> artistic and </w:t>
      </w:r>
      <w:r w:rsidRPr="00DE35D2">
        <w:rPr>
          <w:rStyle w:val="StyleUnderline"/>
          <w:highlight w:val="yellow"/>
        </w:rPr>
        <w:t>political traditions</w:t>
      </w:r>
      <w:r w:rsidRPr="00DE35D2">
        <w:rPr>
          <w:rStyle w:val="StyleUnderline"/>
        </w:rPr>
        <w:t xml:space="preserve"> have </w:t>
      </w:r>
      <w:r w:rsidRPr="00DE35D2">
        <w:rPr>
          <w:rStyle w:val="Emphasis"/>
        </w:rPr>
        <w:t xml:space="preserve">too often </w:t>
      </w:r>
      <w:r w:rsidRPr="00DE35D2">
        <w:rPr>
          <w:rStyle w:val="Emphasis"/>
          <w:highlight w:val="yellow"/>
        </w:rPr>
        <w:t>ignore</w:t>
      </w:r>
      <w:r w:rsidRPr="00DE35D2">
        <w:rPr>
          <w:rStyle w:val="Emphasis"/>
        </w:rPr>
        <w:t>d</w:t>
      </w:r>
      <w:r w:rsidRPr="00DE35D2">
        <w:rPr>
          <w:rStyle w:val="StyleUnderline"/>
        </w:rPr>
        <w:t xml:space="preserve"> </w:t>
      </w:r>
      <w:r w:rsidRPr="00DE35D2">
        <w:rPr>
          <w:rStyle w:val="StyleUnderline"/>
          <w:highlight w:val="yellow"/>
        </w:rPr>
        <w:t xml:space="preserve">or </w:t>
      </w:r>
      <w:r w:rsidRPr="00DE35D2">
        <w:rPr>
          <w:rStyle w:val="Emphasis"/>
          <w:highlight w:val="yellow"/>
        </w:rPr>
        <w:t>devalue</w:t>
      </w:r>
      <w:r w:rsidRPr="00DE35D2">
        <w:rPr>
          <w:rStyle w:val="Emphasis"/>
        </w:rPr>
        <w:t>d</w:t>
      </w:r>
      <w:r w:rsidRPr="00DE35D2">
        <w:rPr>
          <w:rStyle w:val="StyleUnderline"/>
        </w:rPr>
        <w:t xml:space="preserve"> the </w:t>
      </w:r>
      <w:r w:rsidRPr="00DE35D2">
        <w:rPr>
          <w:rStyle w:val="StyleUnderline"/>
          <w:highlight w:val="yellow"/>
        </w:rPr>
        <w:t xml:space="preserve">labor necessary to </w:t>
      </w:r>
      <w:r w:rsidRPr="00DE35D2">
        <w:rPr>
          <w:rStyle w:val="Emphasis"/>
          <w:highlight w:val="yellow"/>
        </w:rPr>
        <w:t>ordinary</w:t>
      </w:r>
      <w:r w:rsidRPr="00DE35D2">
        <w:rPr>
          <w:rStyle w:val="Emphasis"/>
        </w:rPr>
        <w:t xml:space="preserve"> day-to-day </w:t>
      </w:r>
      <w:r w:rsidRPr="00DE35D2">
        <w:rPr>
          <w:rStyle w:val="Emphasis"/>
          <w:highlight w:val="yellow"/>
        </w:rPr>
        <w:t>survival</w:t>
      </w:r>
      <w:r w:rsidRPr="00DE35D2">
        <w:rPr>
          <w:rStyle w:val="StyleUnderline"/>
        </w:rPr>
        <w:t>, so often women’s work</w:t>
      </w:r>
      <w:r w:rsidRPr="00DE35D2">
        <w:rPr>
          <w:sz w:val="16"/>
          <w:szCs w:val="16"/>
        </w:rPr>
        <w:t>—</w:t>
      </w:r>
      <w:r w:rsidRPr="00DE35D2">
        <w:rPr>
          <w:rStyle w:val="StyleUnderline"/>
          <w:highlight w:val="yellow"/>
        </w:rPr>
        <w:t xml:space="preserve">from </w:t>
      </w:r>
      <w:r w:rsidRPr="00DE35D2">
        <w:rPr>
          <w:rStyle w:val="Emphasis"/>
          <w:highlight w:val="yellow"/>
        </w:rPr>
        <w:t>literal reproduction</w:t>
      </w:r>
      <w:r w:rsidRPr="00DE35D2">
        <w:rPr>
          <w:rStyle w:val="StyleUnderline"/>
          <w:highlight w:val="yellow"/>
        </w:rPr>
        <w:t xml:space="preserve"> to</w:t>
      </w:r>
      <w:r w:rsidRPr="00DE35D2">
        <w:rPr>
          <w:rStyle w:val="StyleUnderline"/>
        </w:rPr>
        <w:t xml:space="preserve"> the </w:t>
      </w:r>
      <w:r w:rsidRPr="00DE35D2">
        <w:rPr>
          <w:rStyle w:val="Emphasis"/>
        </w:rPr>
        <w:t>ongoing care</w:t>
      </w:r>
      <w:r w:rsidRPr="00DE35D2">
        <w:rPr>
          <w:rStyle w:val="StyleUnderline"/>
        </w:rPr>
        <w:t xml:space="preserve"> of bodies through the </w:t>
      </w:r>
      <w:r w:rsidRPr="00DE35D2">
        <w:rPr>
          <w:rStyle w:val="Emphasis"/>
          <w:highlight w:val="yellow"/>
        </w:rPr>
        <w:t>prep</w:t>
      </w:r>
      <w:r w:rsidRPr="00DE35D2">
        <w:rPr>
          <w:rStyle w:val="Emphasis"/>
        </w:rPr>
        <w:t xml:space="preserve">aration </w:t>
      </w:r>
      <w:r w:rsidRPr="00DE35D2">
        <w:rPr>
          <w:rStyle w:val="Emphasis"/>
          <w:highlight w:val="yellow"/>
        </w:rPr>
        <w:t>of food</w:t>
      </w:r>
      <w:r w:rsidRPr="00DE35D2">
        <w:rPr>
          <w:rStyle w:val="StyleUnderline"/>
        </w:rPr>
        <w:t xml:space="preserve">, </w:t>
      </w:r>
      <w:r w:rsidRPr="00DE35D2">
        <w:rPr>
          <w:rStyle w:val="StyleUnderline"/>
          <w:highlight w:val="yellow"/>
        </w:rPr>
        <w:t xml:space="preserve">care for the </w:t>
      </w:r>
      <w:r w:rsidRPr="00DE35D2">
        <w:rPr>
          <w:rStyle w:val="Emphasis"/>
          <w:highlight w:val="yellow"/>
        </w:rPr>
        <w:t>sick</w:t>
      </w:r>
      <w:r w:rsidRPr="00DE35D2">
        <w:rPr>
          <w:rStyle w:val="StyleUnderline"/>
        </w:rPr>
        <w:t xml:space="preserve">, </w:t>
      </w:r>
      <w:r w:rsidRPr="00DE35D2">
        <w:rPr>
          <w:rStyle w:val="StyleUnderline"/>
          <w:highlight w:val="yellow"/>
        </w:rPr>
        <w:t>and</w:t>
      </w:r>
      <w:r w:rsidRPr="00DE35D2">
        <w:rPr>
          <w:rStyle w:val="StyleUnderline"/>
        </w:rPr>
        <w:t xml:space="preserve"> the </w:t>
      </w:r>
      <w:r w:rsidRPr="00DE35D2">
        <w:rPr>
          <w:rStyle w:val="Emphasis"/>
          <w:highlight w:val="yellow"/>
        </w:rPr>
        <w:t>daily upkeep</w:t>
      </w:r>
      <w:r w:rsidRPr="00DE35D2">
        <w:rPr>
          <w:rStyle w:val="StyleUnderline"/>
          <w:highlight w:val="yellow"/>
        </w:rPr>
        <w:t xml:space="preserve"> of </w:t>
      </w:r>
      <w:r w:rsidRPr="00DE35D2">
        <w:rPr>
          <w:rStyle w:val="Emphasis"/>
          <w:highlight w:val="yellow"/>
        </w:rPr>
        <w:t>environments</w:t>
      </w:r>
      <w:r w:rsidRPr="00DE35D2">
        <w:rPr>
          <w:sz w:val="16"/>
          <w:szCs w:val="16"/>
        </w:rPr>
        <w:t>. As Bey writes: “</w:t>
      </w:r>
      <w:r w:rsidRPr="00DE35D2">
        <w:rPr>
          <w:rStyle w:val="StyleUnderline"/>
          <w:highlight w:val="yellow"/>
        </w:rPr>
        <w:t>Is not</w:t>
      </w:r>
      <w:r w:rsidRPr="00DE35D2">
        <w:rPr>
          <w:rStyle w:val="StyleUnderline"/>
        </w:rPr>
        <w:t xml:space="preserve"> the </w:t>
      </w:r>
      <w:r w:rsidRPr="00DE35D2">
        <w:rPr>
          <w:rStyle w:val="Emphasis"/>
        </w:rPr>
        <w:t>obliteration</w:t>
      </w:r>
      <w:r w:rsidRPr="00DE35D2">
        <w:rPr>
          <w:rStyle w:val="StyleUnderline"/>
        </w:rPr>
        <w:t xml:space="preserve"> and </w:t>
      </w:r>
      <w:r w:rsidRPr="00DE35D2">
        <w:rPr>
          <w:rStyle w:val="Emphasis"/>
          <w:highlight w:val="yellow"/>
        </w:rPr>
        <w:t>ending</w:t>
      </w:r>
      <w:r w:rsidRPr="00DE35D2">
        <w:rPr>
          <w:rStyle w:val="StyleUnderline"/>
          <w:highlight w:val="yellow"/>
        </w:rPr>
        <w:t xml:space="preserve"> of the world</w:t>
      </w:r>
      <w:r w:rsidRPr="00DE35D2">
        <w:rPr>
          <w:sz w:val="16"/>
          <w:szCs w:val="16"/>
        </w:rPr>
        <w:t>, the burning shit down, as it were—which, it seems, is one of nihilism’s demands—</w:t>
      </w:r>
      <w:r w:rsidRPr="00DE35D2">
        <w:rPr>
          <w:rStyle w:val="StyleUnderline"/>
          <w:highlight w:val="yellow"/>
        </w:rPr>
        <w:t>a</w:t>
      </w:r>
      <w:r w:rsidRPr="00DE35D2">
        <w:rPr>
          <w:rStyle w:val="StyleUnderline"/>
        </w:rPr>
        <w:t xml:space="preserve"> decidedly </w:t>
      </w:r>
      <w:r w:rsidRPr="00DE35D2">
        <w:rPr>
          <w:rStyle w:val="Emphasis"/>
          <w:highlight w:val="yellow"/>
        </w:rPr>
        <w:t>masculinist endeavor</w:t>
      </w:r>
      <w:r w:rsidRPr="00DE35D2">
        <w:rPr>
          <w:rStyle w:val="StyleUnderline"/>
        </w:rPr>
        <w:t xml:space="preserve"> that forgoes black feminist movements of </w:t>
      </w:r>
      <w:r w:rsidRPr="00DE35D2">
        <w:rPr>
          <w:rStyle w:val="Emphasis"/>
        </w:rPr>
        <w:t>living in the turmoil</w:t>
      </w:r>
      <w:r w:rsidRPr="00DE35D2">
        <w:rPr>
          <w:sz w:val="16"/>
          <w:szCs w:val="16"/>
        </w:rPr>
        <w:t xml:space="preserve"> (living here precisely because here is where we deserve to be) while refusing to concede that </w:t>
      </w:r>
      <w:r w:rsidRPr="00DE35D2">
        <w:rPr>
          <w:rStyle w:val="StyleUnderline"/>
        </w:rPr>
        <w:t>here must remain how it is, while bringing the kids, the laundry, the bills</w:t>
      </w:r>
      <w:r w:rsidRPr="00DE35D2">
        <w:rPr>
          <w:sz w:val="16"/>
          <w:szCs w:val="16"/>
        </w:rPr>
        <w:t xml:space="preserve"> . . .”79 </w:t>
      </w:r>
      <w:r w:rsidRPr="00DE35D2">
        <w:rPr>
          <w:rStyle w:val="StyleUnderline"/>
          <w:highlight w:val="yellow"/>
        </w:rPr>
        <w:t xml:space="preserve">The labor of </w:t>
      </w:r>
      <w:r w:rsidRPr="00DE35D2">
        <w:rPr>
          <w:rStyle w:val="Emphasis"/>
          <w:highlight w:val="yellow"/>
        </w:rPr>
        <w:t>material maintenance</w:t>
      </w:r>
      <w:r w:rsidRPr="00DE35D2">
        <w:rPr>
          <w:rStyle w:val="StyleUnderline"/>
          <w:highlight w:val="yellow"/>
        </w:rPr>
        <w:t xml:space="preserve"> is not</w:t>
      </w:r>
      <w:r w:rsidRPr="00DE35D2">
        <w:rPr>
          <w:rStyle w:val="StyleUnderline"/>
        </w:rPr>
        <w:t xml:space="preserve"> necessarily </w:t>
      </w:r>
      <w:r w:rsidRPr="00DE35D2">
        <w:rPr>
          <w:rStyle w:val="Emphasis"/>
        </w:rPr>
        <w:t>creative</w:t>
      </w:r>
      <w:r w:rsidRPr="00DE35D2">
        <w:rPr>
          <w:rStyle w:val="StyleUnderline"/>
        </w:rPr>
        <w:t xml:space="preserve"> or </w:t>
      </w:r>
      <w:r w:rsidRPr="00DE35D2">
        <w:rPr>
          <w:rStyle w:val="Emphasis"/>
        </w:rPr>
        <w:t>heroic</w:t>
      </w:r>
      <w:r w:rsidRPr="00DE35D2">
        <w:rPr>
          <w:rStyle w:val="StyleUnderline"/>
        </w:rPr>
        <w:t xml:space="preserve"> or </w:t>
      </w:r>
      <w:r w:rsidRPr="00DE35D2">
        <w:rPr>
          <w:rStyle w:val="Emphasis"/>
          <w:highlight w:val="yellow"/>
        </w:rPr>
        <w:t>radically emancipatory</w:t>
      </w:r>
      <w:r w:rsidRPr="00DE35D2">
        <w:rPr>
          <w:rStyle w:val="StyleUnderline"/>
        </w:rPr>
        <w:t xml:space="preserve">. </w:t>
      </w:r>
      <w:r w:rsidRPr="00DE35D2">
        <w:rPr>
          <w:rStyle w:val="StyleUnderline"/>
          <w:highlight w:val="yellow"/>
        </w:rPr>
        <w:t xml:space="preserve">It is </w:t>
      </w:r>
      <w:r w:rsidRPr="00DE35D2">
        <w:rPr>
          <w:rStyle w:val="Emphasis"/>
          <w:highlight w:val="yellow"/>
        </w:rPr>
        <w:t>practical</w:t>
      </w:r>
      <w:r w:rsidRPr="00DE35D2">
        <w:rPr>
          <w:rStyle w:val="StyleUnderline"/>
          <w:highlight w:val="yellow"/>
        </w:rPr>
        <w:t xml:space="preserve"> and </w:t>
      </w:r>
      <w:r w:rsidRPr="00DE35D2">
        <w:rPr>
          <w:rStyle w:val="Emphasis"/>
          <w:highlight w:val="yellow"/>
        </w:rPr>
        <w:t>repetitive</w:t>
      </w:r>
      <w:r w:rsidRPr="00DE35D2">
        <w:rPr>
          <w:rStyle w:val="StyleUnderline"/>
        </w:rPr>
        <w:t xml:space="preserve">. It has to happen in many of the </w:t>
      </w:r>
      <w:r w:rsidRPr="00DE35D2">
        <w:rPr>
          <w:rStyle w:val="Emphasis"/>
        </w:rPr>
        <w:t>same ways</w:t>
      </w:r>
      <w:r w:rsidRPr="00DE35D2">
        <w:rPr>
          <w:rStyle w:val="StyleUnderline"/>
        </w:rPr>
        <w:t xml:space="preserve"> every day. </w:t>
      </w:r>
      <w:r w:rsidRPr="00DE35D2">
        <w:rPr>
          <w:rStyle w:val="StyleUnderline"/>
          <w:highlight w:val="yellow"/>
        </w:rPr>
        <w:t xml:space="preserve">But </w:t>
      </w:r>
      <w:r w:rsidRPr="00DE35D2">
        <w:rPr>
          <w:rStyle w:val="Emphasis"/>
          <w:highlight w:val="yellow"/>
        </w:rPr>
        <w:t>no human sociality</w:t>
      </w:r>
      <w:r w:rsidRPr="00DE35D2">
        <w:rPr>
          <w:rStyle w:val="StyleUnderline"/>
          <w:highlight w:val="yellow"/>
        </w:rPr>
        <w:t xml:space="preserve"> has </w:t>
      </w:r>
      <w:r w:rsidRPr="00DE35D2">
        <w:rPr>
          <w:rStyle w:val="Emphasis"/>
          <w:highlight w:val="yellow"/>
        </w:rPr>
        <w:t>ever</w:t>
      </w:r>
      <w:r w:rsidRPr="00DE35D2">
        <w:rPr>
          <w:rStyle w:val="StyleUnderline"/>
        </w:rPr>
        <w:t xml:space="preserve"> </w:t>
      </w:r>
      <w:r w:rsidRPr="00DE35D2">
        <w:rPr>
          <w:rStyle w:val="StyleUnderline"/>
          <w:highlight w:val="yellow"/>
        </w:rPr>
        <w:t xml:space="preserve">taken shape </w:t>
      </w:r>
      <w:r w:rsidRPr="00DE35D2">
        <w:rPr>
          <w:rStyle w:val="Emphasis"/>
          <w:highlight w:val="yellow"/>
        </w:rPr>
        <w:t>without it</w:t>
      </w:r>
      <w:r w:rsidRPr="00DE35D2">
        <w:rPr>
          <w:rStyle w:val="StyleUnderline"/>
        </w:rPr>
        <w:t xml:space="preserve">. And to work for </w:t>
      </w:r>
      <w:r w:rsidRPr="00DE35D2">
        <w:rPr>
          <w:rStyle w:val="Emphasis"/>
          <w:highlight w:val="yellow"/>
        </w:rPr>
        <w:t>collective continuance</w:t>
      </w:r>
      <w:r w:rsidRPr="00DE35D2">
        <w:rPr>
          <w:rStyle w:val="StyleUnderline"/>
        </w:rPr>
        <w:t xml:space="preserve"> will therefore </w:t>
      </w:r>
      <w:r w:rsidRPr="00DE35D2">
        <w:rPr>
          <w:rStyle w:val="StyleUnderline"/>
          <w:highlight w:val="yellow"/>
        </w:rPr>
        <w:t xml:space="preserve">mean </w:t>
      </w:r>
      <w:r w:rsidRPr="00DE35D2">
        <w:rPr>
          <w:rStyle w:val="Emphasis"/>
          <w:highlight w:val="yellow"/>
        </w:rPr>
        <w:t>revaluing</w:t>
      </w:r>
      <w:r w:rsidRPr="00DE35D2">
        <w:rPr>
          <w:rStyle w:val="StyleUnderline"/>
        </w:rPr>
        <w:t xml:space="preserve"> the </w:t>
      </w:r>
      <w:r w:rsidRPr="00DE35D2">
        <w:rPr>
          <w:rStyle w:val="Emphasis"/>
          <w:highlight w:val="yellow"/>
        </w:rPr>
        <w:t>mundane work</w:t>
      </w:r>
      <w:r w:rsidRPr="00DE35D2">
        <w:rPr>
          <w:rStyle w:val="StyleUnderline"/>
          <w:highlight w:val="yellow"/>
        </w:rPr>
        <w:t xml:space="preserve"> that </w:t>
      </w:r>
      <w:r w:rsidRPr="00DE35D2">
        <w:rPr>
          <w:rStyle w:val="Emphasis"/>
          <w:highlight w:val="yellow"/>
        </w:rPr>
        <w:t>keeps life going</w:t>
      </w:r>
      <w:r w:rsidRPr="00DE35D2">
        <w:rPr>
          <w:rStyle w:val="StyleUnderline"/>
        </w:rPr>
        <w:t xml:space="preserve"> over time</w:t>
      </w:r>
      <w:r w:rsidRPr="00DE35D2">
        <w:rPr>
          <w:sz w:val="16"/>
          <w:szCs w:val="16"/>
        </w:rPr>
        <w:t>.</w:t>
      </w:r>
    </w:p>
    <w:p w14:paraId="29A596FA" w14:textId="77777777" w:rsidR="00880A61" w:rsidRPr="00DE35D2" w:rsidRDefault="00880A61" w:rsidP="00880A61">
      <w:pPr>
        <w:pStyle w:val="Heading3"/>
      </w:pPr>
      <w:r w:rsidRPr="00DE35D2">
        <w:t>Antiblackness---1NC</w:t>
      </w:r>
    </w:p>
    <w:p w14:paraId="509DC97D" w14:textId="77777777" w:rsidR="00880A61" w:rsidRPr="00DE35D2" w:rsidRDefault="00880A61" w:rsidP="00880A61">
      <w:pPr>
        <w:keepNext/>
        <w:keepLines/>
        <w:spacing w:before="40" w:after="0"/>
        <w:outlineLvl w:val="3"/>
        <w:rPr>
          <w:rFonts w:eastAsiaTheme="majorEastAsia" w:cstheme="majorBidi"/>
          <w:b/>
          <w:iCs/>
          <w:sz w:val="26"/>
        </w:rPr>
      </w:pPr>
      <w:r w:rsidRPr="00DE35D2">
        <w:rPr>
          <w:rFonts w:eastAsiaTheme="majorEastAsia" w:cstheme="majorBidi"/>
          <w:b/>
          <w:iCs/>
          <w:sz w:val="26"/>
        </w:rPr>
        <w:t xml:space="preserve">Racialized liberalism is an outgrowth of </w:t>
      </w:r>
      <w:r w:rsidRPr="00DE35D2">
        <w:rPr>
          <w:rFonts w:eastAsiaTheme="majorEastAsia" w:cstheme="majorBidi"/>
          <w:b/>
          <w:i/>
          <w:sz w:val="26"/>
          <w:u w:val="single"/>
        </w:rPr>
        <w:t>contingent</w:t>
      </w:r>
      <w:r w:rsidRPr="00DE35D2">
        <w:rPr>
          <w:rFonts w:eastAsiaTheme="majorEastAsia" w:cstheme="majorBidi"/>
          <w:b/>
          <w:iCs/>
          <w:sz w:val="26"/>
        </w:rPr>
        <w:t xml:space="preserve"> historical factors. There’s no </w:t>
      </w:r>
      <w:r w:rsidRPr="00DE35D2">
        <w:rPr>
          <w:rFonts w:eastAsiaTheme="majorEastAsia" w:cstheme="majorBidi"/>
          <w:b/>
          <w:i/>
          <w:sz w:val="26"/>
          <w:u w:val="single"/>
        </w:rPr>
        <w:t>imminent logic</w:t>
      </w:r>
      <w:r w:rsidRPr="00DE35D2">
        <w:rPr>
          <w:rFonts w:eastAsiaTheme="majorEastAsia" w:cstheme="majorBidi"/>
          <w:b/>
          <w:iCs/>
          <w:sz w:val="26"/>
        </w:rPr>
        <w:t xml:space="preserve"> to liberalism that necessitates racial hierarchy or exclusion.</w:t>
      </w:r>
    </w:p>
    <w:p w14:paraId="5047A3FD" w14:textId="77777777" w:rsidR="00880A61" w:rsidRPr="00DE35D2" w:rsidRDefault="00880A61" w:rsidP="00880A61">
      <w:r w:rsidRPr="00DE35D2">
        <w:t xml:space="preserve">Charles W. </w:t>
      </w:r>
      <w:r w:rsidRPr="00DE35D2">
        <w:rPr>
          <w:b/>
          <w:bCs/>
          <w:sz w:val="26"/>
        </w:rPr>
        <w:t>Mills 21</w:t>
      </w:r>
      <w:r w:rsidRPr="00DE35D2">
        <w:t xml:space="preserve">, Distinguished Professor of Philosophy at the CUNY Graduate Center, 3 April 2021, “Race, Liberalism, and Global Justice: Interview with Charles W. Mills,” Interview by Srdjan Vucetic, </w:t>
      </w:r>
      <w:r w:rsidRPr="00DE35D2">
        <w:rPr>
          <w:i/>
          <w:iCs/>
        </w:rPr>
        <w:t>International Politics Review</w:t>
      </w:r>
      <w:r w:rsidRPr="00DE35D2">
        <w:t>, vol. 9, pp. 160-163, https://link.springer.com/article/10.1057/s41312-021-00085-2.</w:t>
      </w:r>
    </w:p>
    <w:p w14:paraId="676B0A1B" w14:textId="77777777" w:rsidR="00880A61" w:rsidRPr="00DE35D2" w:rsidRDefault="00880A61" w:rsidP="00880A61">
      <w:pPr>
        <w:rPr>
          <w:sz w:val="16"/>
          <w:szCs w:val="16"/>
        </w:rPr>
      </w:pPr>
      <w:r w:rsidRPr="00DE35D2">
        <w:rPr>
          <w:sz w:val="16"/>
          <w:szCs w:val="16"/>
        </w:rPr>
        <w:t xml:space="preserve">CM The starting point should be the realization that </w:t>
      </w:r>
      <w:r w:rsidRPr="00DE35D2">
        <w:rPr>
          <w:u w:val="single"/>
        </w:rPr>
        <w:t xml:space="preserve">the </w:t>
      </w:r>
      <w:r w:rsidRPr="00DE35D2">
        <w:rPr>
          <w:rStyle w:val="Emphasis"/>
        </w:rPr>
        <w:t>birth</w:t>
      </w:r>
      <w:r w:rsidRPr="00DE35D2">
        <w:rPr>
          <w:u w:val="single"/>
        </w:rPr>
        <w:t xml:space="preserve"> and </w:t>
      </w:r>
      <w:r w:rsidRPr="00DE35D2">
        <w:rPr>
          <w:rStyle w:val="Emphasis"/>
        </w:rPr>
        <w:t>development</w:t>
      </w:r>
      <w:r w:rsidRPr="00DE35D2">
        <w:rPr>
          <w:u w:val="single"/>
        </w:rPr>
        <w:t xml:space="preserve"> of </w:t>
      </w:r>
      <w:r w:rsidRPr="00DE35D2">
        <w:rPr>
          <w:highlight w:val="yellow"/>
          <w:u w:val="single"/>
        </w:rPr>
        <w:t>liberalism</w:t>
      </w:r>
      <w:r w:rsidRPr="00DE35D2">
        <w:rPr>
          <w:sz w:val="16"/>
          <w:szCs w:val="16"/>
        </w:rPr>
        <w:t xml:space="preserve"> (as with all political ideologies) </w:t>
      </w:r>
      <w:r w:rsidRPr="00DE35D2">
        <w:rPr>
          <w:highlight w:val="yellow"/>
          <w:u w:val="single"/>
        </w:rPr>
        <w:t xml:space="preserve">is </w:t>
      </w:r>
      <w:r w:rsidRPr="00DE35D2">
        <w:rPr>
          <w:rStyle w:val="Emphasis"/>
          <w:highlight w:val="yellow"/>
        </w:rPr>
        <w:t>significantly influenced</w:t>
      </w:r>
      <w:r w:rsidRPr="00DE35D2">
        <w:rPr>
          <w:highlight w:val="yellow"/>
          <w:u w:val="single"/>
        </w:rPr>
        <w:t xml:space="preserve"> by </w:t>
      </w:r>
      <w:r w:rsidRPr="00DE35D2">
        <w:rPr>
          <w:rStyle w:val="Emphasis"/>
          <w:highlight w:val="yellow"/>
        </w:rPr>
        <w:t>historical factors</w:t>
      </w:r>
      <w:r w:rsidRPr="00DE35D2">
        <w:rPr>
          <w:sz w:val="16"/>
          <w:szCs w:val="16"/>
        </w:rPr>
        <w:t xml:space="preserve">. If you’re on the traditional materialist left, of course, this would be old news. </w:t>
      </w:r>
      <w:r w:rsidRPr="00DE35D2">
        <w:rPr>
          <w:u w:val="single"/>
        </w:rPr>
        <w:t xml:space="preserve">Liberalism’s </w:t>
      </w:r>
      <w:r w:rsidRPr="00DE35D2">
        <w:rPr>
          <w:rStyle w:val="Emphasis"/>
        </w:rPr>
        <w:t>genesis</w:t>
      </w:r>
      <w:r w:rsidRPr="00DE35D2">
        <w:rPr>
          <w:u w:val="single"/>
        </w:rPr>
        <w:t xml:space="preserve"> in</w:t>
      </w:r>
      <w:r w:rsidRPr="00DE35D2">
        <w:rPr>
          <w:sz w:val="16"/>
          <w:szCs w:val="16"/>
        </w:rPr>
        <w:t xml:space="preserve">, say, </w:t>
      </w:r>
      <w:r w:rsidRPr="00DE35D2">
        <w:rPr>
          <w:u w:val="single"/>
        </w:rPr>
        <w:t>the sixteenth–seventeenth centuries is</w:t>
      </w:r>
      <w:r w:rsidRPr="00DE35D2">
        <w:rPr>
          <w:sz w:val="16"/>
          <w:szCs w:val="16"/>
        </w:rPr>
        <w:t xml:space="preserve"> classically </w:t>
      </w:r>
      <w:r w:rsidRPr="00DE35D2">
        <w:rPr>
          <w:rStyle w:val="Emphasis"/>
        </w:rPr>
        <w:t>tied</w:t>
      </w:r>
      <w:r w:rsidRPr="00DE35D2">
        <w:rPr>
          <w:u w:val="single"/>
        </w:rPr>
        <w:t xml:space="preserve"> to the emergence of the </w:t>
      </w:r>
      <w:r w:rsidRPr="00DE35D2">
        <w:rPr>
          <w:rStyle w:val="Emphasis"/>
        </w:rPr>
        <w:t>bourgeoisie</w:t>
      </w:r>
      <w:r w:rsidRPr="00DE35D2">
        <w:rPr>
          <w:sz w:val="16"/>
          <w:szCs w:val="16"/>
        </w:rPr>
        <w:t xml:space="preserve"> and the challenge to the ancien régime. What the familiar white left accounts ignore or marginalize, however, is that </w:t>
      </w:r>
      <w:r w:rsidRPr="00DE35D2">
        <w:rPr>
          <w:u w:val="single"/>
        </w:rPr>
        <w:t xml:space="preserve">the evolution of liberalism is </w:t>
      </w:r>
      <w:r w:rsidRPr="00DE35D2">
        <w:rPr>
          <w:rStyle w:val="Emphasis"/>
        </w:rPr>
        <w:t>also</w:t>
      </w:r>
      <w:r w:rsidRPr="00DE35D2">
        <w:rPr>
          <w:u w:val="single"/>
        </w:rPr>
        <w:t xml:space="preserve"> impacted by the </w:t>
      </w:r>
      <w:r w:rsidRPr="00DE35D2">
        <w:rPr>
          <w:rStyle w:val="Emphasis"/>
        </w:rPr>
        <w:t>European expansionism</w:t>
      </w:r>
      <w:r w:rsidRPr="00DE35D2">
        <w:rPr>
          <w:sz w:val="16"/>
          <w:szCs w:val="16"/>
        </w:rPr>
        <w:t xml:space="preserve"> of the period. </w:t>
      </w:r>
      <w:r w:rsidRPr="00DE35D2">
        <w:rPr>
          <w:u w:val="single"/>
        </w:rPr>
        <w:t xml:space="preserve">So liberalism is </w:t>
      </w:r>
      <w:r w:rsidRPr="00DE35D2">
        <w:rPr>
          <w:rStyle w:val="Emphasis"/>
          <w:highlight w:val="yellow"/>
        </w:rPr>
        <w:t>shaped</w:t>
      </w:r>
      <w:r w:rsidRPr="00DE35D2">
        <w:rPr>
          <w:u w:val="single"/>
        </w:rPr>
        <w:t xml:space="preserve"> both </w:t>
      </w:r>
      <w:r w:rsidRPr="00DE35D2">
        <w:rPr>
          <w:highlight w:val="yellow"/>
          <w:u w:val="single"/>
        </w:rPr>
        <w:t>by</w:t>
      </w:r>
      <w:r w:rsidRPr="00DE35D2">
        <w:rPr>
          <w:sz w:val="16"/>
          <w:szCs w:val="16"/>
        </w:rPr>
        <w:t xml:space="preserve"> power relations and group </w:t>
      </w:r>
      <w:r w:rsidRPr="00DE35D2">
        <w:rPr>
          <w:highlight w:val="yellow"/>
          <w:u w:val="single"/>
        </w:rPr>
        <w:t xml:space="preserve">dynamics of </w:t>
      </w:r>
      <w:r w:rsidRPr="00DE35D2">
        <w:rPr>
          <w:rStyle w:val="Emphasis"/>
          <w:highlight w:val="yellow"/>
        </w:rPr>
        <w:t>class</w:t>
      </w:r>
      <w:r w:rsidRPr="00DE35D2">
        <w:rPr>
          <w:u w:val="single"/>
        </w:rPr>
        <w:t xml:space="preserve"> within Western Europe </w:t>
      </w:r>
      <w:r w:rsidRPr="00DE35D2">
        <w:rPr>
          <w:highlight w:val="yellow"/>
          <w:u w:val="single"/>
        </w:rPr>
        <w:t>and</w:t>
      </w:r>
      <w:r w:rsidRPr="00DE35D2">
        <w:rPr>
          <w:sz w:val="16"/>
          <w:szCs w:val="16"/>
        </w:rPr>
        <w:t xml:space="preserve"> power relations and group </w:t>
      </w:r>
      <w:r w:rsidRPr="00DE35D2">
        <w:rPr>
          <w:u w:val="single"/>
        </w:rPr>
        <w:t>dynamics of</w:t>
      </w:r>
      <w:r w:rsidRPr="00DE35D2">
        <w:rPr>
          <w:sz w:val="16"/>
          <w:szCs w:val="16"/>
        </w:rPr>
        <w:t xml:space="preserve"> (what is becoming consolidated as) </w:t>
      </w:r>
      <w:r w:rsidRPr="00DE35D2">
        <w:rPr>
          <w:u w:val="single"/>
        </w:rPr>
        <w:t>“</w:t>
      </w:r>
      <w:r w:rsidRPr="00DE35D2">
        <w:rPr>
          <w:rStyle w:val="Emphasis"/>
          <w:highlight w:val="yellow"/>
        </w:rPr>
        <w:t>race</w:t>
      </w:r>
      <w:r w:rsidRPr="00DE35D2">
        <w:rPr>
          <w:u w:val="single"/>
        </w:rPr>
        <w:t>” outside Western Europe.</w:t>
      </w:r>
    </w:p>
    <w:p w14:paraId="106FAEEA" w14:textId="77777777" w:rsidR="00880A61" w:rsidRPr="00DE35D2" w:rsidRDefault="00880A61" w:rsidP="00880A61">
      <w:pPr>
        <w:rPr>
          <w:sz w:val="8"/>
          <w:szCs w:val="8"/>
        </w:rPr>
      </w:pPr>
      <w:r w:rsidRPr="00DE35D2">
        <w:rPr>
          <w:sz w:val="8"/>
          <w:szCs w:val="8"/>
        </w:rPr>
        <w:t>John Locke’s 1689 Two Treatises of Government, for example, with its insistence on the (putatively) equal natural rights of all “men,” challenge Sir Robert Filmer’s patriarchalist view of the polity (monarchical absolutism, natural hierarchical “estates”) while condemning Native Americans for their indolence and (arguably) justifying their expropriation by hard-working Europeans. Over the same time period of its composition Locke is also helping to write the Carolina Constitution, which enshrines hereditary slavery for captured Africans, despite Locke’s own condemnation of hereditary slavery in ch. 16 of the Second Treatise. So the question is naturally posed: who are these supposedly equal “men” really? If you take “men” to be genuinely inclusive, race-neutral, then Locke’s theory and practice are mysteriously self-contradictory. But once you posit that there are racial prerequisites for being a “man” for Locke, then the mystery evaporates. Liberalism is developing as a political ideology that is overtly or tacitly racialized, with full personhood generally restricted to European/”white” men.</w:t>
      </w:r>
    </w:p>
    <w:p w14:paraId="2795F936" w14:textId="77777777" w:rsidR="00880A61" w:rsidRPr="00DE35D2" w:rsidRDefault="00880A61" w:rsidP="00880A61">
      <w:pPr>
        <w:rPr>
          <w:sz w:val="8"/>
          <w:szCs w:val="8"/>
        </w:rPr>
      </w:pPr>
      <w:r w:rsidRPr="00DE35D2">
        <w:rPr>
          <w:sz w:val="8"/>
          <w:szCs w:val="8"/>
        </w:rPr>
        <w:t xml:space="preserve">If Locke were unique, one could dismiss this as an anomaly. But later, of course, we find Immanuel Kant, another key theorist of liberalism, enunciating the famous Categorical Imperative to give equal respect to all persons—not just humans, but intelligent aliens—while also offering technical advice on how best to beat Africans (first, procure a split bamboo cane…), who, it turns out, are natural slaves, but with especially thick skins. Thomas Jeferson, in between running his slave estate, finds the time to pen those inspiring words opening the Declaration of Independence, “We hold these truths to be self-evident, that all men are created equal.” John Stuart Mill, employee of the British East India Company, informs us that his famous anti-paternalist “harm principle” (you can’t interfere with people for their own good) doesn’t apply to races in their “non-age” (youthful immaturity), which justifies, of course, British colonial rule over India. </w:t>
      </w:r>
    </w:p>
    <w:p w14:paraId="3F865AEB" w14:textId="77777777" w:rsidR="00880A61" w:rsidRPr="00DE35D2" w:rsidRDefault="00880A61" w:rsidP="00880A61">
      <w:pPr>
        <w:rPr>
          <w:sz w:val="8"/>
          <w:szCs w:val="8"/>
        </w:rPr>
      </w:pPr>
      <w:r w:rsidRPr="00DE35D2">
        <w:rPr>
          <w:sz w:val="8"/>
          <w:szCs w:val="8"/>
        </w:rPr>
        <w:t xml:space="preserve">So once you examine this overall pattern without shirking the facts, it should be obvious how misleading it is to frame it in the language of “contradiction,” “inconsistency,” and so forth. These characterizations presuppose that there was indeed a genuine intention to include everybody as a rights-bearing equal. But how could such an intention be reconciled with European conquest, colonial rule, imperial domination, racial chattel slavery, and the establishment of white settler states? Obviously, it cannot. So this framing is absurd. Rather, we should acknowledge and formally recognize the consistency between a racially divided ethic and set of public policy norms and a racially divided polity: racial liberalism. Of course, liberalism isn’t monolithic—there are divergent strains around all issues, not just race—and Jennifer Pitts argues in A Turn to Empire that you only get a consistently “imperial” liberalism in Britain and France after around 1800. But the overall trend of development—see John M. Hobson’s comprehensive The Eurocentric Conception of World Politics: Western International Theory, 1760–2010—is to consolidate a two-tiered political ideology with one set of rules for whites and another set for people of color. So the abolition of slavery, for example, doesn’t liquidate “racial liberalism” but stimulates its evolution into a different form. Blacks shouldn’t be enslaved, but they’re clearly still inferior, whether because of biology or culture or some combination of the two, and need to be treated as such. </w:t>
      </w:r>
    </w:p>
    <w:p w14:paraId="205ABC18" w14:textId="77777777" w:rsidR="00880A61" w:rsidRPr="00DE35D2" w:rsidRDefault="00880A61" w:rsidP="00880A61">
      <w:pPr>
        <w:rPr>
          <w:sz w:val="8"/>
          <w:szCs w:val="8"/>
        </w:rPr>
      </w:pPr>
      <w:r w:rsidRPr="00DE35D2">
        <w:rPr>
          <w:sz w:val="8"/>
          <w:szCs w:val="8"/>
        </w:rPr>
        <w:t xml:space="preserve">I suggest that if we look at the development and evolution of liberalism through such a lens it will be far more illuminating. But doing this, of course, requires excavating a history now so embarrassing to the constructors of the white canon that, at least until recently, it has had to be covered up. When dealing with these writings is unavoidable because, for example, they’re located in the main texts, they’re bracketed by editors as unfortunate lapses with no implications for the theorist’s overall views, when in fact the official picture of those overall views is a racially sanitized one. In the case of Kant, for example, it’s largely because of the late Nigerian philosopher Emmanuel Eze’s 1997 essay “The Color of Reason: The Idea of ‘Race’ in Kant’s Anthropology” that Kant’s philosophical racism (which was well known in the German academy before World War II) was brought back to disciplinary attention. Previously Kant was being universally and unreservedly hailed in the postwar period as the most important ethicist of Western modernity, the father of modern moral theory. Now it turns out he’s also the father of modern “scientific” racism! So this twin paternity, resting on his hierarchical division of races and personhood, wonderfully encapsulates the essence of racial liberalism. </w:t>
      </w:r>
    </w:p>
    <w:p w14:paraId="53EEAC93" w14:textId="77777777" w:rsidR="00880A61" w:rsidRPr="00DE35D2" w:rsidRDefault="00880A61" w:rsidP="00880A61">
      <w:pPr>
        <w:rPr>
          <w:sz w:val="16"/>
          <w:szCs w:val="16"/>
        </w:rPr>
      </w:pPr>
      <w:r w:rsidRPr="00DE35D2">
        <w:rPr>
          <w:u w:val="single"/>
        </w:rPr>
        <w:t xml:space="preserve">The </w:t>
      </w:r>
      <w:r w:rsidRPr="00DE35D2">
        <w:rPr>
          <w:rStyle w:val="Emphasis"/>
        </w:rPr>
        <w:t>natural question</w:t>
      </w:r>
      <w:r w:rsidRPr="00DE35D2">
        <w:rPr>
          <w:sz w:val="16"/>
          <w:szCs w:val="16"/>
        </w:rPr>
        <w:t xml:space="preserve">, then, if you accept such an analysis, </w:t>
      </w:r>
      <w:r w:rsidRPr="00DE35D2">
        <w:rPr>
          <w:u w:val="single"/>
        </w:rPr>
        <w:t xml:space="preserve">becomes: </w:t>
      </w:r>
      <w:r w:rsidRPr="00DE35D2">
        <w:rPr>
          <w:rStyle w:val="Emphasis"/>
        </w:rPr>
        <w:t>what should progressives do</w:t>
      </w:r>
      <w:r w:rsidRPr="00DE35D2">
        <w:rPr>
          <w:u w:val="single"/>
        </w:rPr>
        <w:t xml:space="preserve"> with </w:t>
      </w:r>
      <w:r w:rsidRPr="00DE35D2">
        <w:rPr>
          <w:rStyle w:val="Emphasis"/>
        </w:rPr>
        <w:t>liberalism</w:t>
      </w:r>
      <w:r w:rsidRPr="00DE35D2">
        <w:rPr>
          <w:u w:val="single"/>
        </w:rPr>
        <w:t>?</w:t>
      </w:r>
      <w:r w:rsidRPr="00DE35D2">
        <w:rPr>
          <w:sz w:val="16"/>
          <w:szCs w:val="16"/>
        </w:rPr>
        <w:t xml:space="preserve"> And, going back to my initial point, </w:t>
      </w:r>
      <w:r w:rsidRPr="00DE35D2">
        <w:rPr>
          <w:u w:val="single"/>
        </w:rPr>
        <w:t xml:space="preserve">the answer obviously depends on how we understand this evolution. If it’s a matter of an </w:t>
      </w:r>
      <w:r w:rsidRPr="00DE35D2">
        <w:rPr>
          <w:rStyle w:val="Emphasis"/>
        </w:rPr>
        <w:t>internal</w:t>
      </w:r>
      <w:r w:rsidRPr="00DE35D2">
        <w:rPr>
          <w:u w:val="single"/>
        </w:rPr>
        <w:t xml:space="preserve"> </w:t>
      </w:r>
      <w:r w:rsidRPr="00DE35D2">
        <w:rPr>
          <w:rStyle w:val="Emphasis"/>
        </w:rPr>
        <w:t>self-generating dynamic</w:t>
      </w:r>
      <w:r w:rsidRPr="00DE35D2">
        <w:rPr>
          <w:u w:val="single"/>
        </w:rPr>
        <w:t xml:space="preserve"> within </w:t>
      </w:r>
      <w:r w:rsidRPr="00DE35D2">
        <w:rPr>
          <w:rStyle w:val="Emphasis"/>
        </w:rPr>
        <w:t>liberalism itself</w:t>
      </w:r>
      <w:r w:rsidRPr="00DE35D2">
        <w:rPr>
          <w:sz w:val="16"/>
          <w:szCs w:val="16"/>
        </w:rPr>
        <w:t>—</w:t>
      </w:r>
      <w:r w:rsidRPr="00DE35D2">
        <w:rPr>
          <w:rStyle w:val="Emphasis"/>
        </w:rPr>
        <w:t>any</w:t>
      </w:r>
      <w:r w:rsidRPr="00DE35D2">
        <w:rPr>
          <w:u w:val="single"/>
        </w:rPr>
        <w:t xml:space="preserve"> political ideology of </w:t>
      </w:r>
      <w:r w:rsidRPr="00DE35D2">
        <w:rPr>
          <w:rStyle w:val="Emphasis"/>
        </w:rPr>
        <w:t>equal individual rights</w:t>
      </w:r>
      <w:r w:rsidRPr="00DE35D2">
        <w:rPr>
          <w:u w:val="single"/>
        </w:rPr>
        <w:t xml:space="preserve"> will </w:t>
      </w:r>
      <w:r w:rsidRPr="00DE35D2">
        <w:rPr>
          <w:rStyle w:val="Emphasis"/>
        </w:rPr>
        <w:t>necessarily exclude</w:t>
      </w:r>
      <w:r w:rsidRPr="00DE35D2">
        <w:rPr>
          <w:u w:val="single"/>
        </w:rPr>
        <w:t xml:space="preserve"> </w:t>
      </w:r>
      <w:r w:rsidRPr="00DE35D2">
        <w:rPr>
          <w:rStyle w:val="Emphasis"/>
        </w:rPr>
        <w:t>some humans</w:t>
      </w:r>
      <w:r w:rsidRPr="00DE35D2">
        <w:rPr>
          <w:u w:val="single"/>
        </w:rPr>
        <w:t xml:space="preserve"> from its principles</w:t>
      </w:r>
      <w:r w:rsidRPr="00DE35D2">
        <w:rPr>
          <w:sz w:val="16"/>
          <w:szCs w:val="16"/>
        </w:rPr>
        <w:t>—</w:t>
      </w:r>
      <w:r w:rsidRPr="00DE35D2">
        <w:rPr>
          <w:u w:val="single"/>
        </w:rPr>
        <w:t xml:space="preserve">then we should </w:t>
      </w:r>
      <w:r w:rsidRPr="00DE35D2">
        <w:rPr>
          <w:rStyle w:val="Emphasis"/>
        </w:rPr>
        <w:t>abandon liberalism</w:t>
      </w:r>
      <w:r w:rsidRPr="00DE35D2">
        <w:rPr>
          <w:u w:val="single"/>
        </w:rPr>
        <w:t xml:space="preserve"> and seek a </w:t>
      </w:r>
      <w:r w:rsidRPr="00DE35D2">
        <w:rPr>
          <w:rStyle w:val="Emphasis"/>
        </w:rPr>
        <w:t>more genuinely egalitarian</w:t>
      </w:r>
      <w:r w:rsidRPr="00DE35D2">
        <w:rPr>
          <w:u w:val="single"/>
        </w:rPr>
        <w:t xml:space="preserve"> political ideology. If, on the </w:t>
      </w:r>
      <w:r w:rsidRPr="00DE35D2">
        <w:rPr>
          <w:rStyle w:val="Emphasis"/>
        </w:rPr>
        <w:t>other hand</w:t>
      </w:r>
      <w:r w:rsidRPr="00DE35D2">
        <w:rPr>
          <w:u w:val="single"/>
        </w:rPr>
        <w:t xml:space="preserve">, it’s a matter of the </w:t>
      </w:r>
      <w:r w:rsidRPr="00DE35D2">
        <w:rPr>
          <w:rStyle w:val="Emphasis"/>
        </w:rPr>
        <w:t>shaping</w:t>
      </w:r>
      <w:r w:rsidRPr="00DE35D2">
        <w:rPr>
          <w:u w:val="single"/>
        </w:rPr>
        <w:t xml:space="preserve"> of </w:t>
      </w:r>
      <w:r w:rsidRPr="00DE35D2">
        <w:rPr>
          <w:rStyle w:val="Emphasis"/>
        </w:rPr>
        <w:t>liberalism</w:t>
      </w:r>
      <w:r w:rsidRPr="00DE35D2">
        <w:rPr>
          <w:u w:val="single"/>
        </w:rPr>
        <w:t xml:space="preserve"> by </w:t>
      </w:r>
      <w:r w:rsidRPr="00DE35D2">
        <w:rPr>
          <w:rStyle w:val="Emphasis"/>
        </w:rPr>
        <w:t>class forces</w:t>
      </w:r>
      <w:r w:rsidRPr="00DE35D2">
        <w:rPr>
          <w:u w:val="single"/>
        </w:rPr>
        <w:t xml:space="preserve"> and class interests as well as emergent “</w:t>
      </w:r>
      <w:r w:rsidRPr="00DE35D2">
        <w:rPr>
          <w:rStyle w:val="Emphasis"/>
        </w:rPr>
        <w:t>racial interests</w:t>
      </w:r>
      <w:r w:rsidRPr="00DE35D2">
        <w:rPr>
          <w:u w:val="single"/>
        </w:rPr>
        <w:t xml:space="preserve">,” then the </w:t>
      </w:r>
      <w:r w:rsidRPr="00DE35D2">
        <w:rPr>
          <w:rStyle w:val="Emphasis"/>
        </w:rPr>
        <w:t>real problem</w:t>
      </w:r>
      <w:r w:rsidRPr="00DE35D2">
        <w:rPr>
          <w:u w:val="single"/>
        </w:rPr>
        <w:t xml:space="preserve"> is the </w:t>
      </w:r>
      <w:r w:rsidRPr="00DE35D2">
        <w:rPr>
          <w:rStyle w:val="Emphasis"/>
        </w:rPr>
        <w:t>material context</w:t>
      </w:r>
      <w:r w:rsidRPr="00DE35D2">
        <w:rPr>
          <w:sz w:val="16"/>
          <w:szCs w:val="16"/>
        </w:rPr>
        <w:t xml:space="preserve">. We ask ourselves: </w:t>
      </w:r>
      <w:r w:rsidRPr="00DE35D2">
        <w:rPr>
          <w:u w:val="single"/>
        </w:rPr>
        <w:t xml:space="preserve">how would liberalism have developed </w:t>
      </w:r>
      <w:r w:rsidRPr="00DE35D2">
        <w:rPr>
          <w:rStyle w:val="Emphasis"/>
        </w:rPr>
        <w:t>absent</w:t>
      </w:r>
      <w:r w:rsidRPr="00DE35D2">
        <w:rPr>
          <w:u w:val="single"/>
        </w:rPr>
        <w:t xml:space="preserve"> these </w:t>
      </w:r>
      <w:r w:rsidRPr="00DE35D2">
        <w:rPr>
          <w:rStyle w:val="Emphasis"/>
        </w:rPr>
        <w:t>distorting historical factors</w:t>
      </w:r>
      <w:r w:rsidRPr="00DE35D2">
        <w:rPr>
          <w:u w:val="single"/>
        </w:rPr>
        <w:t>?</w:t>
      </w:r>
      <w:r w:rsidRPr="00DE35D2">
        <w:rPr>
          <w:sz w:val="16"/>
          <w:szCs w:val="16"/>
        </w:rPr>
        <w:t xml:space="preserve"> And in that way (analogously to the feminist liberal project) </w:t>
      </w:r>
      <w:r w:rsidRPr="00DE35D2">
        <w:rPr>
          <w:u w:val="single"/>
        </w:rPr>
        <w:t xml:space="preserve">we can begin to </w:t>
      </w:r>
      <w:r w:rsidRPr="00DE35D2">
        <w:rPr>
          <w:rStyle w:val="Emphasis"/>
        </w:rPr>
        <w:t>reconstruct</w:t>
      </w:r>
      <w:r w:rsidRPr="00DE35D2">
        <w:rPr>
          <w:u w:val="single"/>
        </w:rPr>
        <w:t xml:space="preserve"> a </w:t>
      </w:r>
      <w:r w:rsidRPr="00DE35D2">
        <w:rPr>
          <w:rStyle w:val="Emphasis"/>
        </w:rPr>
        <w:t>“deracialized” liberalism</w:t>
      </w:r>
      <w:r w:rsidRPr="00DE35D2">
        <w:rPr>
          <w:u w:val="single"/>
        </w:rPr>
        <w:t xml:space="preserve"> that is </w:t>
      </w:r>
      <w:r w:rsidRPr="00DE35D2">
        <w:rPr>
          <w:rStyle w:val="Emphasis"/>
        </w:rPr>
        <w:t>no longer</w:t>
      </w:r>
      <w:r w:rsidRPr="00DE35D2">
        <w:rPr>
          <w:u w:val="single"/>
        </w:rPr>
        <w:t xml:space="preserve"> an </w:t>
      </w:r>
      <w:r w:rsidRPr="00DE35D2">
        <w:rPr>
          <w:rStyle w:val="Emphasis"/>
        </w:rPr>
        <w:t>“imperial” liberalism</w:t>
      </w:r>
      <w:r w:rsidRPr="00DE35D2">
        <w:rPr>
          <w:sz w:val="16"/>
          <w:szCs w:val="16"/>
        </w:rPr>
        <w:t xml:space="preserve"> (Pitts). </w:t>
      </w:r>
    </w:p>
    <w:p w14:paraId="065F64AA" w14:textId="77777777" w:rsidR="00880A61" w:rsidRPr="00DE35D2" w:rsidRDefault="00880A61" w:rsidP="00880A61">
      <w:pPr>
        <w:rPr>
          <w:sz w:val="16"/>
          <w:szCs w:val="16"/>
        </w:rPr>
      </w:pPr>
      <w:r w:rsidRPr="00DE35D2">
        <w:rPr>
          <w:sz w:val="16"/>
          <w:szCs w:val="16"/>
        </w:rPr>
        <w:t xml:space="preserve">SV In the same book, you introduce Black radical liberalism. What is it, and how did you become attracted to it? </w:t>
      </w:r>
    </w:p>
    <w:p w14:paraId="14A57865" w14:textId="77777777" w:rsidR="00880A61" w:rsidRPr="00DE35D2" w:rsidRDefault="00880A61" w:rsidP="00880A61">
      <w:pPr>
        <w:rPr>
          <w:sz w:val="16"/>
          <w:szCs w:val="16"/>
        </w:rPr>
      </w:pPr>
      <w:r w:rsidRPr="00DE35D2">
        <w:rPr>
          <w:sz w:val="16"/>
          <w:szCs w:val="16"/>
        </w:rPr>
        <w:t xml:space="preserve">CM One must distinguish a particular name (here “Black radical liberalism”) from the reality it is designating. My claim is that </w:t>
      </w:r>
      <w:r w:rsidRPr="00DE35D2">
        <w:rPr>
          <w:u w:val="single"/>
        </w:rPr>
        <w:t xml:space="preserve">Black radical liberalism has been around for a </w:t>
      </w:r>
      <w:r w:rsidRPr="00DE35D2">
        <w:rPr>
          <w:rStyle w:val="Emphasis"/>
        </w:rPr>
        <w:t>long time</w:t>
      </w:r>
      <w:r w:rsidRPr="00DE35D2">
        <w:rPr>
          <w:u w:val="single"/>
        </w:rPr>
        <w:t xml:space="preserve">, even if </w:t>
      </w:r>
      <w:r w:rsidRPr="00DE35D2">
        <w:rPr>
          <w:rStyle w:val="Emphasis"/>
        </w:rPr>
        <w:t>not formally designated</w:t>
      </w:r>
      <w:r w:rsidRPr="00DE35D2">
        <w:rPr>
          <w:u w:val="single"/>
        </w:rPr>
        <w:t xml:space="preserve"> as </w:t>
      </w:r>
      <w:r w:rsidRPr="00DE35D2">
        <w:rPr>
          <w:rStyle w:val="Emphasis"/>
        </w:rPr>
        <w:t>such</w:t>
      </w:r>
      <w:r w:rsidRPr="00DE35D2">
        <w:rPr>
          <w:sz w:val="16"/>
          <w:szCs w:val="16"/>
        </w:rPr>
        <w:t>. (Tommie Shelby, in his book Dark Ghettos: Injustice, Dissent, and Reform, speaks [following Michael Dawson] of “Black radical egalitarianism”; Kristin Waters, in an important essay in the Winter 2013 Philosophia Africana on the two Black political theorists active in the antebellum period, Maria Stewart and David Walker, coins the phrase “Black revolutionary liberalism.”) The crucial idea is that while Black political thought has historically been composed of multiple different strains—Black liberalism, Black nationalism, Black Marxism, Black feminism, Black conservatism—</w:t>
      </w:r>
      <w:r w:rsidRPr="00DE35D2">
        <w:rPr>
          <w:u w:val="single"/>
        </w:rPr>
        <w:t>we need to recognize within Black liberalism</w:t>
      </w:r>
      <w:r w:rsidRPr="00DE35D2">
        <w:rPr>
          <w:sz w:val="16"/>
          <w:szCs w:val="16"/>
        </w:rPr>
        <w:t xml:space="preserve"> itself </w:t>
      </w:r>
      <w:r w:rsidRPr="00DE35D2">
        <w:rPr>
          <w:u w:val="single"/>
        </w:rPr>
        <w:t xml:space="preserve">a variant that seeks to incorporate </w:t>
      </w:r>
      <w:r w:rsidRPr="00DE35D2">
        <w:rPr>
          <w:rStyle w:val="Emphasis"/>
        </w:rPr>
        <w:t>key assumptions</w:t>
      </w:r>
      <w:r w:rsidRPr="00DE35D2">
        <w:rPr>
          <w:u w:val="single"/>
        </w:rPr>
        <w:t xml:space="preserve"> of the </w:t>
      </w:r>
      <w:r w:rsidRPr="00DE35D2">
        <w:rPr>
          <w:rStyle w:val="Emphasis"/>
        </w:rPr>
        <w:t>diverse progressive strains</w:t>
      </w:r>
      <w:r w:rsidRPr="00DE35D2">
        <w:rPr>
          <w:sz w:val="16"/>
          <w:szCs w:val="16"/>
        </w:rPr>
        <w:t xml:space="preserve"> (Black nationalism, Black Marxism, Black feminism). </w:t>
      </w:r>
      <w:r w:rsidRPr="00DE35D2">
        <w:rPr>
          <w:u w:val="single"/>
        </w:rPr>
        <w:t xml:space="preserve">So you get a </w:t>
      </w:r>
      <w:r w:rsidRPr="00DE35D2">
        <w:rPr>
          <w:rStyle w:val="Emphasis"/>
        </w:rPr>
        <w:t>“radical” liberalism</w:t>
      </w:r>
      <w:r w:rsidRPr="00DE35D2">
        <w:rPr>
          <w:u w:val="single"/>
        </w:rPr>
        <w:t xml:space="preserve"> that is</w:t>
      </w:r>
      <w:r w:rsidRPr="00DE35D2">
        <w:rPr>
          <w:sz w:val="16"/>
          <w:szCs w:val="16"/>
        </w:rPr>
        <w:t xml:space="preserve"> not at all white liberalism in blackface, but </w:t>
      </w:r>
      <w:r w:rsidRPr="00DE35D2">
        <w:rPr>
          <w:u w:val="single"/>
        </w:rPr>
        <w:t xml:space="preserve">an </w:t>
      </w:r>
      <w:r w:rsidRPr="00DE35D2">
        <w:rPr>
          <w:rStyle w:val="Emphasis"/>
        </w:rPr>
        <w:t>attempted synthesis</w:t>
      </w:r>
      <w:r w:rsidRPr="00DE35D2">
        <w:rPr>
          <w:u w:val="single"/>
        </w:rPr>
        <w:t xml:space="preserve"> of the </w:t>
      </w:r>
      <w:r w:rsidRPr="00DE35D2">
        <w:rPr>
          <w:rStyle w:val="Emphasis"/>
        </w:rPr>
        <w:t>valuable insights</w:t>
      </w:r>
      <w:r w:rsidRPr="00DE35D2">
        <w:rPr>
          <w:u w:val="single"/>
        </w:rPr>
        <w:t xml:space="preserve"> of </w:t>
      </w:r>
      <w:r w:rsidRPr="00DE35D2">
        <w:rPr>
          <w:rStyle w:val="Emphasis"/>
        </w:rPr>
        <w:t>progressive political theory</w:t>
      </w:r>
      <w:r w:rsidRPr="00DE35D2">
        <w:rPr>
          <w:u w:val="single"/>
        </w:rPr>
        <w:t xml:space="preserve"> within what is </w:t>
      </w:r>
      <w:r w:rsidRPr="00DE35D2">
        <w:rPr>
          <w:rStyle w:val="Emphasis"/>
        </w:rPr>
        <w:t>still</w:t>
      </w:r>
      <w:r w:rsidRPr="00DE35D2">
        <w:rPr>
          <w:u w:val="single"/>
        </w:rPr>
        <w:t xml:space="preserve"> a </w:t>
      </w:r>
      <w:r w:rsidRPr="00DE35D2">
        <w:rPr>
          <w:rStyle w:val="Emphasis"/>
        </w:rPr>
        <w:t>liberal framework</w:t>
      </w:r>
      <w:r w:rsidRPr="00DE35D2">
        <w:rPr>
          <w:sz w:val="16"/>
          <w:szCs w:val="16"/>
        </w:rPr>
        <w:t xml:space="preserve">. </w:t>
      </w:r>
    </w:p>
    <w:p w14:paraId="2B087BBB" w14:textId="77777777" w:rsidR="00880A61" w:rsidRPr="00DE35D2" w:rsidRDefault="00880A61" w:rsidP="00880A61">
      <w:pPr>
        <w:rPr>
          <w:sz w:val="16"/>
          <w:szCs w:val="16"/>
        </w:rPr>
      </w:pPr>
      <w:r w:rsidRPr="00DE35D2">
        <w:rPr>
          <w:sz w:val="16"/>
          <w:szCs w:val="16"/>
        </w:rPr>
        <w:t xml:space="preserve">Obviously, there will be many prima facie tensions, or even seeming contradictions, between such an attempted appropriation and what we have come to think of as liberalism. </w:t>
      </w:r>
      <w:r w:rsidRPr="00DE35D2">
        <w:rPr>
          <w:u w:val="single"/>
        </w:rPr>
        <w:t xml:space="preserve">Isn’t liberalism </w:t>
      </w:r>
      <w:r w:rsidRPr="00DE35D2">
        <w:rPr>
          <w:rStyle w:val="Emphasis"/>
        </w:rPr>
        <w:t>definitionally committed</w:t>
      </w:r>
      <w:r w:rsidRPr="00DE35D2">
        <w:rPr>
          <w:u w:val="single"/>
        </w:rPr>
        <w:t xml:space="preserve"> to an </w:t>
      </w:r>
      <w:r w:rsidRPr="00DE35D2">
        <w:rPr>
          <w:rStyle w:val="Emphasis"/>
          <w:highlight w:val="yellow"/>
        </w:rPr>
        <w:t>atomic individualist ontology</w:t>
      </w:r>
      <w:r w:rsidRPr="00DE35D2">
        <w:rPr>
          <w:u w:val="single"/>
        </w:rPr>
        <w:t xml:space="preserve">, that </w:t>
      </w:r>
      <w:r w:rsidRPr="00DE35D2">
        <w:rPr>
          <w:rStyle w:val="Emphasis"/>
        </w:rPr>
        <w:t>rules out</w:t>
      </w:r>
      <w:r w:rsidRPr="00DE35D2">
        <w:rPr>
          <w:u w:val="single"/>
        </w:rPr>
        <w:t xml:space="preserve"> any </w:t>
      </w:r>
      <w:r w:rsidRPr="00DE35D2">
        <w:rPr>
          <w:rStyle w:val="Emphasis"/>
        </w:rPr>
        <w:t>substantive recognition</w:t>
      </w:r>
      <w:r w:rsidRPr="00DE35D2">
        <w:rPr>
          <w:u w:val="single"/>
        </w:rPr>
        <w:t xml:space="preserve"> of the</w:t>
      </w:r>
      <w:r w:rsidRPr="00DE35D2">
        <w:rPr>
          <w:sz w:val="16"/>
          <w:szCs w:val="16"/>
        </w:rPr>
        <w:t xml:space="preserve"> shaping </w:t>
      </w:r>
      <w:r w:rsidRPr="00DE35D2">
        <w:rPr>
          <w:rStyle w:val="Emphasis"/>
        </w:rPr>
        <w:t>power of race</w:t>
      </w:r>
      <w:r w:rsidRPr="00DE35D2">
        <w:rPr>
          <w:u w:val="single"/>
        </w:rPr>
        <w:t xml:space="preserve">, </w:t>
      </w:r>
      <w:r w:rsidRPr="00DE35D2">
        <w:rPr>
          <w:rStyle w:val="Emphasis"/>
        </w:rPr>
        <w:t>class</w:t>
      </w:r>
      <w:r w:rsidRPr="00DE35D2">
        <w:rPr>
          <w:u w:val="single"/>
        </w:rPr>
        <w:t xml:space="preserve">, and </w:t>
      </w:r>
      <w:r w:rsidRPr="00DE35D2">
        <w:rPr>
          <w:rStyle w:val="Emphasis"/>
        </w:rPr>
        <w:t>gender</w:t>
      </w:r>
      <w:r w:rsidRPr="00DE35D2">
        <w:rPr>
          <w:u w:val="single"/>
        </w:rPr>
        <w:t>?</w:t>
      </w:r>
      <w:r w:rsidRPr="00DE35D2">
        <w:rPr>
          <w:sz w:val="16"/>
          <w:szCs w:val="16"/>
        </w:rPr>
        <w:t xml:space="preserve"> </w:t>
      </w:r>
      <w:r w:rsidRPr="00DE35D2">
        <w:rPr>
          <w:highlight w:val="yellow"/>
          <w:u w:val="single"/>
        </w:rPr>
        <w:t>Or</w:t>
      </w:r>
      <w:r w:rsidRPr="00DE35D2">
        <w:rPr>
          <w:sz w:val="16"/>
          <w:szCs w:val="16"/>
        </w:rPr>
        <w:t xml:space="preserve"> alternatively, </w:t>
      </w:r>
      <w:r w:rsidRPr="00DE35D2">
        <w:rPr>
          <w:u w:val="single"/>
        </w:rPr>
        <w:t xml:space="preserve">isn’t liberalism </w:t>
      </w:r>
      <w:r w:rsidRPr="00DE35D2">
        <w:rPr>
          <w:rStyle w:val="Emphasis"/>
        </w:rPr>
        <w:t>necessarily predicated</w:t>
      </w:r>
      <w:r w:rsidRPr="00DE35D2">
        <w:rPr>
          <w:u w:val="single"/>
        </w:rPr>
        <w:t xml:space="preserve"> on </w:t>
      </w:r>
      <w:r w:rsidRPr="00DE35D2">
        <w:rPr>
          <w:highlight w:val="yellow"/>
          <w:u w:val="single"/>
        </w:rPr>
        <w:t xml:space="preserve">an </w:t>
      </w:r>
      <w:r w:rsidRPr="00DE35D2">
        <w:rPr>
          <w:rStyle w:val="Emphasis"/>
          <w:highlight w:val="yellow"/>
        </w:rPr>
        <w:t>ontology</w:t>
      </w:r>
      <w:r w:rsidRPr="00DE35D2">
        <w:rPr>
          <w:highlight w:val="yellow"/>
          <w:u w:val="single"/>
        </w:rPr>
        <w:t xml:space="preserve"> that </w:t>
      </w:r>
      <w:r w:rsidRPr="00DE35D2">
        <w:rPr>
          <w:rStyle w:val="Emphasis"/>
          <w:highlight w:val="yellow"/>
        </w:rPr>
        <w:t>only admits</w:t>
      </w:r>
      <w:r w:rsidRPr="00DE35D2">
        <w:rPr>
          <w:u w:val="single"/>
        </w:rPr>
        <w:t xml:space="preserve"> as its subjects </w:t>
      </w:r>
      <w:r w:rsidRPr="00DE35D2">
        <w:rPr>
          <w:rStyle w:val="Emphasis"/>
          <w:highlight w:val="yellow"/>
        </w:rPr>
        <w:t>white bourgeois male selves</w:t>
      </w:r>
      <w:r w:rsidRPr="00DE35D2">
        <w:rPr>
          <w:u w:val="single"/>
        </w:rPr>
        <w:t>? Or</w:t>
      </w:r>
      <w:r w:rsidRPr="00DE35D2">
        <w:rPr>
          <w:sz w:val="16"/>
          <w:szCs w:val="16"/>
        </w:rPr>
        <w:t xml:space="preserve">, relatedly, </w:t>
      </w:r>
      <w:r w:rsidRPr="00DE35D2">
        <w:rPr>
          <w:u w:val="single"/>
        </w:rPr>
        <w:t>isn’t liberalism</w:t>
      </w:r>
      <w:r w:rsidRPr="00DE35D2">
        <w:rPr>
          <w:sz w:val="16"/>
          <w:szCs w:val="16"/>
        </w:rPr>
        <w:t xml:space="preserve"> (as in Rawls) </w:t>
      </w:r>
      <w:r w:rsidRPr="00DE35D2">
        <w:rPr>
          <w:rStyle w:val="Emphasis"/>
        </w:rPr>
        <w:t>ineluctably founded</w:t>
      </w:r>
      <w:r w:rsidRPr="00DE35D2">
        <w:rPr>
          <w:u w:val="single"/>
        </w:rPr>
        <w:t xml:space="preserve"> on an </w:t>
      </w:r>
      <w:r w:rsidRPr="00DE35D2">
        <w:rPr>
          <w:rStyle w:val="Emphasis"/>
        </w:rPr>
        <w:t>ahistorical narrative</w:t>
      </w:r>
      <w:r w:rsidRPr="00DE35D2">
        <w:rPr>
          <w:u w:val="single"/>
        </w:rPr>
        <w:t xml:space="preserve"> that precludes taking corrective justice seriously?</w:t>
      </w:r>
      <w:r w:rsidRPr="00DE35D2">
        <w:rPr>
          <w:sz w:val="16"/>
          <w:szCs w:val="16"/>
        </w:rPr>
        <w:t xml:space="preserve"> </w:t>
      </w:r>
    </w:p>
    <w:p w14:paraId="7F7F81E2" w14:textId="77777777" w:rsidR="00880A61" w:rsidRPr="00DE35D2" w:rsidRDefault="00880A61" w:rsidP="00880A61">
      <w:pPr>
        <w:rPr>
          <w:sz w:val="16"/>
          <w:szCs w:val="16"/>
        </w:rPr>
      </w:pPr>
      <w:r w:rsidRPr="00DE35D2">
        <w:rPr>
          <w:sz w:val="16"/>
          <w:szCs w:val="16"/>
        </w:rPr>
        <w:t xml:space="preserve">But </w:t>
      </w:r>
      <w:r w:rsidRPr="00DE35D2">
        <w:rPr>
          <w:u w:val="single"/>
        </w:rPr>
        <w:t xml:space="preserve">my answer to </w:t>
      </w:r>
      <w:r w:rsidRPr="00DE35D2">
        <w:rPr>
          <w:rStyle w:val="Emphasis"/>
        </w:rPr>
        <w:t>all these questions</w:t>
      </w:r>
      <w:r w:rsidRPr="00DE35D2">
        <w:rPr>
          <w:u w:val="single"/>
        </w:rPr>
        <w:t xml:space="preserve"> would be</w:t>
      </w:r>
      <w:r w:rsidRPr="00DE35D2">
        <w:rPr>
          <w:sz w:val="16"/>
          <w:szCs w:val="16"/>
        </w:rPr>
        <w:t xml:space="preserve"> “no,” or, maybe better, </w:t>
      </w:r>
      <w:r w:rsidRPr="00DE35D2">
        <w:rPr>
          <w:rStyle w:val="Emphasis"/>
        </w:rPr>
        <w:t>“NO!”</w:t>
      </w:r>
      <w:r w:rsidRPr="00DE35D2">
        <w:rPr>
          <w:sz w:val="16"/>
          <w:szCs w:val="16"/>
        </w:rPr>
        <w:t xml:space="preserve"> I would claim that </w:t>
      </w:r>
      <w:r w:rsidRPr="00DE35D2">
        <w:rPr>
          <w:u w:val="single"/>
        </w:rPr>
        <w:t xml:space="preserve">these </w:t>
      </w:r>
      <w:r w:rsidRPr="00DE35D2">
        <w:rPr>
          <w:highlight w:val="yellow"/>
          <w:u w:val="single"/>
        </w:rPr>
        <w:t xml:space="preserve">are </w:t>
      </w:r>
      <w:r w:rsidRPr="00DE35D2">
        <w:rPr>
          <w:rStyle w:val="Emphasis"/>
          <w:highlight w:val="yellow"/>
        </w:rPr>
        <w:t>contingent features</w:t>
      </w:r>
      <w:r w:rsidRPr="00DE35D2">
        <w:rPr>
          <w:highlight w:val="yellow"/>
          <w:u w:val="single"/>
        </w:rPr>
        <w:t xml:space="preserve"> of</w:t>
      </w:r>
      <w:r w:rsidRPr="00DE35D2">
        <w:rPr>
          <w:u w:val="single"/>
        </w:rPr>
        <w:t xml:space="preserve"> the </w:t>
      </w:r>
      <w:r w:rsidRPr="00DE35D2">
        <w:rPr>
          <w:highlight w:val="yellow"/>
          <w:u w:val="single"/>
        </w:rPr>
        <w:t>liberalism</w:t>
      </w:r>
      <w:r w:rsidRPr="00DE35D2">
        <w:rPr>
          <w:u w:val="single"/>
        </w:rPr>
        <w:t xml:space="preserve"> that has been </w:t>
      </w:r>
      <w:r w:rsidRPr="00DE35D2">
        <w:rPr>
          <w:rStyle w:val="Emphasis"/>
        </w:rPr>
        <w:t>most dominant</w:t>
      </w:r>
      <w:r w:rsidRPr="00DE35D2">
        <w:rPr>
          <w:u w:val="single"/>
        </w:rPr>
        <w:t xml:space="preserve"> and </w:t>
      </w:r>
      <w:r w:rsidRPr="00DE35D2">
        <w:rPr>
          <w:rStyle w:val="Emphasis"/>
        </w:rPr>
        <w:t>influential</w:t>
      </w:r>
      <w:r w:rsidRPr="00DE35D2">
        <w:rPr>
          <w:u w:val="single"/>
        </w:rPr>
        <w:t xml:space="preserve"> over the past few hundred years, but they are </w:t>
      </w:r>
      <w:r w:rsidRPr="00DE35D2">
        <w:rPr>
          <w:rStyle w:val="Emphasis"/>
        </w:rPr>
        <w:t>not intrinsically necessary</w:t>
      </w:r>
      <w:r w:rsidRPr="00DE35D2">
        <w:rPr>
          <w:u w:val="single"/>
        </w:rPr>
        <w:t xml:space="preserve"> to its </w:t>
      </w:r>
      <w:r w:rsidRPr="00DE35D2">
        <w:rPr>
          <w:rStyle w:val="Emphasis"/>
        </w:rPr>
        <w:t>architecture</w:t>
      </w:r>
      <w:r w:rsidRPr="00DE35D2">
        <w:rPr>
          <w:u w:val="single"/>
        </w:rPr>
        <w:t>. Rather</w:t>
      </w:r>
      <w:r w:rsidRPr="00DE35D2">
        <w:rPr>
          <w:sz w:val="16"/>
          <w:szCs w:val="16"/>
        </w:rPr>
        <w:t xml:space="preserve">, to repeat the point above, </w:t>
      </w:r>
      <w:r w:rsidRPr="00DE35D2">
        <w:rPr>
          <w:highlight w:val="yellow"/>
          <w:u w:val="single"/>
        </w:rPr>
        <w:t>they’re the</w:t>
      </w:r>
      <w:r w:rsidRPr="00DE35D2">
        <w:rPr>
          <w:u w:val="single"/>
        </w:rPr>
        <w:t xml:space="preserve"> </w:t>
      </w:r>
      <w:r w:rsidRPr="00DE35D2">
        <w:rPr>
          <w:rStyle w:val="Emphasis"/>
        </w:rPr>
        <w:t xml:space="preserve">unsurprising </w:t>
      </w:r>
      <w:r w:rsidRPr="00DE35D2">
        <w:rPr>
          <w:rStyle w:val="Emphasis"/>
          <w:highlight w:val="yellow"/>
        </w:rPr>
        <w:t>outcome</w:t>
      </w:r>
      <w:r w:rsidRPr="00DE35D2">
        <w:rPr>
          <w:highlight w:val="yellow"/>
          <w:u w:val="single"/>
        </w:rPr>
        <w:t xml:space="preserve"> of</w:t>
      </w:r>
      <w:r w:rsidRPr="00DE35D2">
        <w:rPr>
          <w:u w:val="single"/>
        </w:rPr>
        <w:t xml:space="preserve"> </w:t>
      </w:r>
      <w:r w:rsidRPr="00DE35D2">
        <w:rPr>
          <w:highlight w:val="yellow"/>
          <w:u w:val="single"/>
        </w:rPr>
        <w:t xml:space="preserve">the power of </w:t>
      </w:r>
      <w:r w:rsidRPr="00DE35D2">
        <w:rPr>
          <w:rStyle w:val="Emphasis"/>
          <w:highlight w:val="yellow"/>
        </w:rPr>
        <w:t>hegemonic groups</w:t>
      </w:r>
      <w:r w:rsidRPr="00DE35D2">
        <w:rPr>
          <w:highlight w:val="yellow"/>
          <w:u w:val="single"/>
        </w:rPr>
        <w:t xml:space="preserve"> to create</w:t>
      </w:r>
      <w:r w:rsidRPr="00DE35D2">
        <w:rPr>
          <w:u w:val="single"/>
        </w:rPr>
        <w:t xml:space="preserve"> (in their image) </w:t>
      </w:r>
      <w:r w:rsidRPr="00DE35D2">
        <w:rPr>
          <w:highlight w:val="yellow"/>
          <w:u w:val="single"/>
        </w:rPr>
        <w:t>a</w:t>
      </w:r>
      <w:r w:rsidRPr="00DE35D2">
        <w:rPr>
          <w:u w:val="single"/>
        </w:rPr>
        <w:t xml:space="preserve"> bourgeois patriarchal </w:t>
      </w:r>
      <w:r w:rsidRPr="00DE35D2">
        <w:rPr>
          <w:rStyle w:val="Emphasis"/>
          <w:highlight w:val="yellow"/>
        </w:rPr>
        <w:t>racial/imperial liberalism</w:t>
      </w:r>
      <w:r w:rsidRPr="00DE35D2">
        <w:rPr>
          <w:sz w:val="16"/>
          <w:szCs w:val="16"/>
        </w:rPr>
        <w:t xml:space="preserve">. So </w:t>
      </w:r>
      <w:r w:rsidRPr="00DE35D2">
        <w:rPr>
          <w:u w:val="single"/>
        </w:rPr>
        <w:t xml:space="preserve">what we need to do is to </w:t>
      </w:r>
      <w:r w:rsidRPr="00DE35D2">
        <w:rPr>
          <w:highlight w:val="yellow"/>
          <w:u w:val="single"/>
        </w:rPr>
        <w:t>ask ourselves how a</w:t>
      </w:r>
      <w:r w:rsidRPr="00DE35D2">
        <w:rPr>
          <w:u w:val="single"/>
        </w:rPr>
        <w:t xml:space="preserve"> </w:t>
      </w:r>
      <w:r w:rsidRPr="00DE35D2">
        <w:rPr>
          <w:rStyle w:val="Emphasis"/>
        </w:rPr>
        <w:t xml:space="preserve">political </w:t>
      </w:r>
      <w:r w:rsidRPr="00DE35D2">
        <w:rPr>
          <w:rStyle w:val="Emphasis"/>
          <w:highlight w:val="yellow"/>
        </w:rPr>
        <w:t>ideology</w:t>
      </w:r>
      <w:r w:rsidRPr="00DE35D2">
        <w:rPr>
          <w:highlight w:val="yellow"/>
          <w:u w:val="single"/>
        </w:rPr>
        <w:t xml:space="preserve"> committed to</w:t>
      </w:r>
      <w:r w:rsidRPr="00DE35D2">
        <w:rPr>
          <w:u w:val="single"/>
        </w:rPr>
        <w:t xml:space="preserve"> the </w:t>
      </w:r>
      <w:r w:rsidRPr="00DE35D2">
        <w:rPr>
          <w:rStyle w:val="Emphasis"/>
          <w:highlight w:val="yellow"/>
        </w:rPr>
        <w:t>destruction</w:t>
      </w:r>
      <w:r w:rsidRPr="00DE35D2">
        <w:rPr>
          <w:highlight w:val="yellow"/>
          <w:u w:val="single"/>
        </w:rPr>
        <w:t xml:space="preserve"> of </w:t>
      </w:r>
      <w:r w:rsidRPr="00DE35D2">
        <w:rPr>
          <w:rStyle w:val="Emphasis"/>
          <w:highlight w:val="yellow"/>
        </w:rPr>
        <w:t>social “estates</w:t>
      </w:r>
      <w:r w:rsidRPr="00DE35D2">
        <w:rPr>
          <w:highlight w:val="yellow"/>
          <w:u w:val="single"/>
        </w:rPr>
        <w:t xml:space="preserve">” of </w:t>
      </w:r>
      <w:r w:rsidRPr="00DE35D2">
        <w:rPr>
          <w:rStyle w:val="Emphasis"/>
          <w:highlight w:val="yellow"/>
        </w:rPr>
        <w:t>all kinds</w:t>
      </w:r>
      <w:r w:rsidRPr="00DE35D2">
        <w:rPr>
          <w:sz w:val="16"/>
          <w:szCs w:val="16"/>
        </w:rPr>
        <w:t xml:space="preserve"> (not just of class but also gender and race) </w:t>
      </w:r>
      <w:r w:rsidRPr="00DE35D2">
        <w:rPr>
          <w:highlight w:val="yellow"/>
          <w:u w:val="single"/>
        </w:rPr>
        <w:t>and</w:t>
      </w:r>
      <w:r w:rsidRPr="00DE35D2">
        <w:rPr>
          <w:u w:val="single"/>
        </w:rPr>
        <w:t xml:space="preserve"> the </w:t>
      </w:r>
      <w:r w:rsidRPr="00DE35D2">
        <w:rPr>
          <w:highlight w:val="yellow"/>
          <w:u w:val="single"/>
        </w:rPr>
        <w:t>protection of</w:t>
      </w:r>
      <w:r w:rsidRPr="00DE35D2">
        <w:rPr>
          <w:u w:val="single"/>
        </w:rPr>
        <w:t xml:space="preserve"> the </w:t>
      </w:r>
      <w:r w:rsidRPr="00DE35D2">
        <w:rPr>
          <w:rStyle w:val="Emphasis"/>
          <w:highlight w:val="yellow"/>
        </w:rPr>
        <w:t>equal rights</w:t>
      </w:r>
      <w:r w:rsidRPr="00DE35D2">
        <w:rPr>
          <w:u w:val="single"/>
        </w:rPr>
        <w:t xml:space="preserve"> of </w:t>
      </w:r>
      <w:r w:rsidRPr="00DE35D2">
        <w:rPr>
          <w:rStyle w:val="Emphasis"/>
        </w:rPr>
        <w:t>all individuals</w:t>
      </w:r>
      <w:r w:rsidRPr="00DE35D2">
        <w:rPr>
          <w:u w:val="single"/>
        </w:rPr>
        <w:t xml:space="preserve"> </w:t>
      </w:r>
      <w:r w:rsidRPr="00DE35D2">
        <w:rPr>
          <w:highlight w:val="yellow"/>
          <w:u w:val="single"/>
        </w:rPr>
        <w:t xml:space="preserve">would have developed </w:t>
      </w:r>
      <w:r w:rsidRPr="00DE35D2">
        <w:rPr>
          <w:rStyle w:val="Emphasis"/>
          <w:highlight w:val="yellow"/>
        </w:rPr>
        <w:t>without</w:t>
      </w:r>
      <w:r w:rsidRPr="00DE35D2">
        <w:rPr>
          <w:u w:val="single"/>
        </w:rPr>
        <w:t xml:space="preserve"> this history of </w:t>
      </w:r>
      <w:r w:rsidRPr="00DE35D2">
        <w:rPr>
          <w:rStyle w:val="Emphasis"/>
          <w:highlight w:val="yellow"/>
        </w:rPr>
        <w:t>group domination</w:t>
      </w:r>
      <w:r w:rsidRPr="00DE35D2">
        <w:rPr>
          <w:u w:val="single"/>
        </w:rPr>
        <w:t xml:space="preserve">. </w:t>
      </w:r>
      <w:r w:rsidRPr="00DE35D2">
        <w:rPr>
          <w:highlight w:val="yellow"/>
          <w:u w:val="single"/>
        </w:rPr>
        <w:t>Black radical liberalism</w:t>
      </w:r>
      <w:r w:rsidRPr="00DE35D2">
        <w:rPr>
          <w:u w:val="single"/>
        </w:rPr>
        <w:t xml:space="preserve"> can</w:t>
      </w:r>
      <w:r w:rsidRPr="00DE35D2">
        <w:rPr>
          <w:sz w:val="16"/>
          <w:szCs w:val="16"/>
        </w:rPr>
        <w:t xml:space="preserve"> then </w:t>
      </w:r>
      <w:r w:rsidRPr="00DE35D2">
        <w:rPr>
          <w:u w:val="single"/>
        </w:rPr>
        <w:t xml:space="preserve">be thought of as </w:t>
      </w:r>
      <w:r w:rsidRPr="00DE35D2">
        <w:rPr>
          <w:rStyle w:val="Emphasis"/>
          <w:highlight w:val="yellow"/>
        </w:rPr>
        <w:t>map</w:t>
      </w:r>
      <w:r w:rsidRPr="00DE35D2">
        <w:rPr>
          <w:rStyle w:val="Emphasis"/>
        </w:rPr>
        <w:t>ping</w:t>
      </w:r>
      <w:r w:rsidRPr="00DE35D2">
        <w:rPr>
          <w:u w:val="single"/>
        </w:rPr>
        <w:t xml:space="preserve"> out this </w:t>
      </w:r>
      <w:r w:rsidRPr="00DE35D2">
        <w:rPr>
          <w:rStyle w:val="Emphasis"/>
        </w:rPr>
        <w:t>counterfactual ideal</w:t>
      </w:r>
      <w:r w:rsidRPr="00DE35D2">
        <w:rPr>
          <w:u w:val="single"/>
        </w:rPr>
        <w:t xml:space="preserve">: </w:t>
      </w:r>
      <w:r w:rsidRPr="00DE35D2">
        <w:rPr>
          <w:highlight w:val="yellow"/>
          <w:u w:val="single"/>
        </w:rPr>
        <w:t xml:space="preserve">a liberalism of </w:t>
      </w:r>
      <w:r w:rsidRPr="00DE35D2">
        <w:rPr>
          <w:rStyle w:val="Emphasis"/>
          <w:highlight w:val="yellow"/>
        </w:rPr>
        <w:t>inclusion</w:t>
      </w:r>
      <w:r w:rsidRPr="00DE35D2">
        <w:rPr>
          <w:highlight w:val="yellow"/>
          <w:u w:val="single"/>
        </w:rPr>
        <w:t xml:space="preserve"> rather than</w:t>
      </w:r>
      <w:r w:rsidRPr="00DE35D2">
        <w:rPr>
          <w:u w:val="single"/>
        </w:rPr>
        <w:t xml:space="preserve"> </w:t>
      </w:r>
      <w:r w:rsidRPr="00DE35D2">
        <w:rPr>
          <w:rStyle w:val="Emphasis"/>
        </w:rPr>
        <w:t xml:space="preserve">structural </w:t>
      </w:r>
      <w:r w:rsidRPr="00DE35D2">
        <w:rPr>
          <w:rStyle w:val="Emphasis"/>
          <w:highlight w:val="yellow"/>
        </w:rPr>
        <w:t>exclusion</w:t>
      </w:r>
      <w:r w:rsidRPr="00DE35D2">
        <w:rPr>
          <w:u w:val="single"/>
        </w:rPr>
        <w:t xml:space="preserve">, insistent on </w:t>
      </w:r>
      <w:r w:rsidRPr="00DE35D2">
        <w:rPr>
          <w:rStyle w:val="Emphasis"/>
        </w:rPr>
        <w:t>recognizing</w:t>
      </w:r>
      <w:r w:rsidRPr="00DE35D2">
        <w:rPr>
          <w:u w:val="single"/>
        </w:rPr>
        <w:t xml:space="preserve"> rather than </w:t>
      </w:r>
      <w:r w:rsidRPr="00DE35D2">
        <w:rPr>
          <w:rStyle w:val="Emphasis"/>
        </w:rPr>
        <w:t>evading</w:t>
      </w:r>
      <w:r w:rsidRPr="00DE35D2">
        <w:rPr>
          <w:u w:val="single"/>
        </w:rPr>
        <w:t xml:space="preserve"> social reality and the </w:t>
      </w:r>
      <w:r w:rsidRPr="00DE35D2">
        <w:rPr>
          <w:rStyle w:val="Emphasis"/>
        </w:rPr>
        <w:t>shaping</w:t>
      </w:r>
      <w:r w:rsidRPr="00DE35D2">
        <w:rPr>
          <w:u w:val="single"/>
        </w:rPr>
        <w:t xml:space="preserve"> role of </w:t>
      </w:r>
      <w:r w:rsidRPr="00DE35D2">
        <w:rPr>
          <w:rStyle w:val="Emphasis"/>
        </w:rPr>
        <w:t>history</w:t>
      </w:r>
      <w:r w:rsidRPr="00DE35D2">
        <w:rPr>
          <w:u w:val="single"/>
        </w:rPr>
        <w:t xml:space="preserve"> in its understanding of the polity, and </w:t>
      </w:r>
      <w:r w:rsidRPr="00DE35D2">
        <w:rPr>
          <w:rStyle w:val="Emphasis"/>
        </w:rPr>
        <w:t>normatively dedicated</w:t>
      </w:r>
      <w:r w:rsidRPr="00DE35D2">
        <w:rPr>
          <w:u w:val="single"/>
        </w:rPr>
        <w:t xml:space="preserve"> to prioritizing </w:t>
      </w:r>
      <w:r w:rsidRPr="00DE35D2">
        <w:rPr>
          <w:rStyle w:val="Emphasis"/>
        </w:rPr>
        <w:t>“non-ideal” theory</w:t>
      </w:r>
      <w:r w:rsidRPr="00DE35D2">
        <w:rPr>
          <w:sz w:val="16"/>
          <w:szCs w:val="16"/>
        </w:rPr>
        <w:t xml:space="preserve"> (to use Rawlsian language) and corrective justice. </w:t>
      </w:r>
    </w:p>
    <w:p w14:paraId="59A6A9D8" w14:textId="77777777" w:rsidR="00880A61" w:rsidRPr="00DE35D2" w:rsidRDefault="00880A61" w:rsidP="00880A61">
      <w:pPr>
        <w:rPr>
          <w:sz w:val="16"/>
          <w:szCs w:val="16"/>
        </w:rPr>
      </w:pPr>
      <w:r w:rsidRPr="00DE35D2">
        <w:rPr>
          <w:sz w:val="16"/>
          <w:szCs w:val="16"/>
        </w:rPr>
        <w:t xml:space="preserve">I suggest that </w:t>
      </w:r>
      <w:r w:rsidRPr="00DE35D2">
        <w:rPr>
          <w:u w:val="single"/>
        </w:rPr>
        <w:t>once we look at mainstream liberal Anglo-American social justice theory from this</w:t>
      </w:r>
      <w:r w:rsidRPr="00DE35D2">
        <w:rPr>
          <w:sz w:val="16"/>
          <w:szCs w:val="16"/>
        </w:rPr>
        <w:t xml:space="preserve"> (in some respects) </w:t>
      </w:r>
      <w:r w:rsidRPr="00DE35D2">
        <w:rPr>
          <w:u w:val="single"/>
        </w:rPr>
        <w:t>“</w:t>
      </w:r>
      <w:r w:rsidRPr="00DE35D2">
        <w:rPr>
          <w:rStyle w:val="Emphasis"/>
        </w:rPr>
        <w:t>external” perspective</w:t>
      </w:r>
      <w:r w:rsidRPr="00DE35D2">
        <w:rPr>
          <w:sz w:val="16"/>
          <w:szCs w:val="16"/>
        </w:rPr>
        <w:t xml:space="preserve"> </w:t>
      </w:r>
      <w:r w:rsidRPr="00DE35D2">
        <w:rPr>
          <w:u w:val="single"/>
        </w:rPr>
        <w:t>we should</w:t>
      </w:r>
      <w:r w:rsidRPr="00DE35D2">
        <w:rPr>
          <w:sz w:val="16"/>
          <w:szCs w:val="16"/>
        </w:rPr>
        <w:t xml:space="preserve"> undergo an enlightening Brechtian “defamiliarization” experience, and in that way </w:t>
      </w:r>
      <w:r w:rsidRPr="00DE35D2">
        <w:rPr>
          <w:u w:val="single"/>
        </w:rPr>
        <w:t>come to realize that</w:t>
      </w:r>
      <w:r w:rsidRPr="00DE35D2">
        <w:rPr>
          <w:sz w:val="16"/>
          <w:szCs w:val="16"/>
        </w:rPr>
        <w:t xml:space="preserve"> the real reason it is so retrograde is its demographic basis. </w:t>
      </w:r>
      <w:r w:rsidRPr="00DE35D2">
        <w:rPr>
          <w:highlight w:val="yellow"/>
          <w:u w:val="single"/>
        </w:rPr>
        <w:t xml:space="preserve">The </w:t>
      </w:r>
      <w:r w:rsidRPr="00DE35D2">
        <w:rPr>
          <w:rStyle w:val="Emphasis"/>
          <w:highlight w:val="yellow"/>
        </w:rPr>
        <w:t>problem</w:t>
      </w:r>
      <w:r w:rsidRPr="00DE35D2">
        <w:rPr>
          <w:highlight w:val="yellow"/>
          <w:u w:val="single"/>
        </w:rPr>
        <w:t xml:space="preserve"> was </w:t>
      </w:r>
      <w:r w:rsidRPr="00DE35D2">
        <w:rPr>
          <w:rStyle w:val="Emphasis"/>
          <w:highlight w:val="yellow"/>
        </w:rPr>
        <w:t>never liberalism (qua liberalism</w:t>
      </w:r>
      <w:r w:rsidRPr="00DE35D2">
        <w:rPr>
          <w:rStyle w:val="Emphasis"/>
        </w:rPr>
        <w:t>) as such</w:t>
      </w:r>
      <w:r w:rsidRPr="00DE35D2">
        <w:rPr>
          <w:u w:val="single"/>
        </w:rPr>
        <w:t xml:space="preserve">; </w:t>
      </w:r>
      <w:r w:rsidRPr="00DE35D2">
        <w:rPr>
          <w:highlight w:val="yellow"/>
          <w:u w:val="single"/>
        </w:rPr>
        <w:t xml:space="preserve">the problem </w:t>
      </w:r>
      <w:r w:rsidRPr="00DE35D2">
        <w:rPr>
          <w:rStyle w:val="Emphasis"/>
          <w:highlight w:val="yellow"/>
        </w:rPr>
        <w:t>was and is actual liberals</w:t>
      </w:r>
      <w:r w:rsidRPr="00DE35D2">
        <w:rPr>
          <w:sz w:val="16"/>
          <w:szCs w:val="16"/>
        </w:rPr>
        <w:t xml:space="preserve"> (qua sexist/classist/racist/imperialist). To put it epigrammatically, social justice as a concept has been in the hands of the very people with the most to lose from social justice as a reality. That’s why the literature has the conceptual profile that it does.</w:t>
      </w:r>
    </w:p>
    <w:p w14:paraId="69CEAF4A" w14:textId="77777777" w:rsidR="00880A61" w:rsidRPr="00DE35D2" w:rsidRDefault="00880A61" w:rsidP="00880A61">
      <w:pPr>
        <w:rPr>
          <w:sz w:val="16"/>
          <w:szCs w:val="16"/>
        </w:rPr>
      </w:pPr>
    </w:p>
    <w:p w14:paraId="4575C8E7" w14:textId="77777777" w:rsidR="00880A61" w:rsidRPr="00DE35D2" w:rsidRDefault="00880A61" w:rsidP="00880A61">
      <w:pPr>
        <w:pStyle w:val="Heading4"/>
      </w:pPr>
      <w:r w:rsidRPr="00DE35D2">
        <w:t xml:space="preserve">The </w:t>
      </w:r>
      <w:r w:rsidRPr="00DE35D2">
        <w:rPr>
          <w:u w:val="single"/>
        </w:rPr>
        <w:t>political</w:t>
      </w:r>
      <w:r w:rsidRPr="00DE35D2">
        <w:t xml:space="preserve"> economy </w:t>
      </w:r>
      <w:r w:rsidRPr="00DE35D2">
        <w:rPr>
          <w:u w:val="single"/>
        </w:rPr>
        <w:t>determines</w:t>
      </w:r>
      <w:r w:rsidRPr="00DE35D2">
        <w:t xml:space="preserve"> the </w:t>
      </w:r>
      <w:r w:rsidRPr="00DE35D2">
        <w:rPr>
          <w:u w:val="single"/>
        </w:rPr>
        <w:t>libidinal</w:t>
      </w:r>
      <w:r w:rsidRPr="00DE35D2">
        <w:t xml:space="preserve"> one. </w:t>
      </w:r>
      <w:r w:rsidRPr="00DE35D2">
        <w:rPr>
          <w:u w:val="single"/>
        </w:rPr>
        <w:t>Psychologistic</w:t>
      </w:r>
      <w:r w:rsidRPr="00DE35D2">
        <w:t xml:space="preserve"> political ontologies are </w:t>
      </w:r>
      <w:r w:rsidRPr="00DE35D2">
        <w:rPr>
          <w:u w:val="single"/>
        </w:rPr>
        <w:t>coopted</w:t>
      </w:r>
      <w:r w:rsidRPr="00DE35D2">
        <w:t xml:space="preserve"> by racial capitalism.</w:t>
      </w:r>
    </w:p>
    <w:p w14:paraId="52A923BA" w14:textId="77777777" w:rsidR="00880A61" w:rsidRPr="00DE35D2" w:rsidRDefault="00880A61" w:rsidP="00880A61">
      <w:r w:rsidRPr="00DE35D2">
        <w:t xml:space="preserve">Daniel José </w:t>
      </w:r>
      <w:r w:rsidRPr="00DE35D2">
        <w:rPr>
          <w:rStyle w:val="Style13ptBold"/>
        </w:rPr>
        <w:t>Gaztambide 24</w:t>
      </w:r>
      <w:r w:rsidRPr="00DE35D2">
        <w:t xml:space="preserve">, visiting assistant professor in the Department of Psychology at the New School for Social Research, practicing psychologist with a doctorate from Rutgers University; et al., 2024, “Standing Against Racial Capitalism: Reconsidering Psychology’s Role in Dismantling Systemic Racism,” </w:t>
      </w:r>
      <w:r w:rsidRPr="00DE35D2">
        <w:rPr>
          <w:i/>
          <w:iCs/>
        </w:rPr>
        <w:t>American Psychological Association</w:t>
      </w:r>
      <w:r w:rsidRPr="00DE35D2">
        <w:t>, vol. 79, no. 4, pp. 649-652, https://pubmed.ncbi.nlm.nih.gov/39037847/.</w:t>
      </w:r>
    </w:p>
    <w:p w14:paraId="3DCC804B" w14:textId="77777777" w:rsidR="00880A61" w:rsidRPr="00DE35D2" w:rsidRDefault="00880A61" w:rsidP="00880A61">
      <w:pPr>
        <w:rPr>
          <w:sz w:val="16"/>
          <w:szCs w:val="16"/>
        </w:rPr>
      </w:pPr>
      <w:r w:rsidRPr="00DE35D2">
        <w:rPr>
          <w:sz w:val="16"/>
          <w:szCs w:val="16"/>
        </w:rPr>
        <w:t xml:space="preserve">While improving training to address bias is an important “proximal” intervention, </w:t>
      </w:r>
      <w:r w:rsidRPr="00DE35D2">
        <w:rPr>
          <w:rStyle w:val="StyleUnderline"/>
          <w:highlight w:val="yellow"/>
        </w:rPr>
        <w:t xml:space="preserve">we </w:t>
      </w:r>
      <w:r w:rsidRPr="00DE35D2">
        <w:rPr>
          <w:rStyle w:val="Emphasis"/>
          <w:highlight w:val="yellow"/>
        </w:rPr>
        <w:t>question</w:t>
      </w:r>
      <w:r w:rsidRPr="00DE35D2">
        <w:rPr>
          <w:sz w:val="16"/>
          <w:szCs w:val="16"/>
        </w:rPr>
        <w:t xml:space="preserve"> this </w:t>
      </w:r>
      <w:r w:rsidRPr="00DE35D2">
        <w:rPr>
          <w:rStyle w:val="Emphasis"/>
          <w:highlight w:val="yellow"/>
        </w:rPr>
        <w:t>overemphasis</w:t>
      </w:r>
      <w:r w:rsidRPr="00DE35D2">
        <w:rPr>
          <w:rStyle w:val="StyleUnderline"/>
          <w:highlight w:val="yellow"/>
        </w:rPr>
        <w:t xml:space="preserve"> on </w:t>
      </w:r>
      <w:r w:rsidRPr="00DE35D2">
        <w:rPr>
          <w:rStyle w:val="Emphasis"/>
          <w:highlight w:val="yellow"/>
        </w:rPr>
        <w:t>individual psychology</w:t>
      </w:r>
      <w:r w:rsidRPr="00DE35D2">
        <w:rPr>
          <w:sz w:val="16"/>
          <w:szCs w:val="16"/>
        </w:rPr>
        <w:t xml:space="preserve">. Despite corporations spending 8 billion dollars in antibias DEI training (Kirkland &amp; Bohnet, 2017), research shows no meaningful effects or potentially deleterious effects for people of color (Dobbin &amp; Kalev, 2018). Where training reduces bias the effects are fleeting and short-lived (Forscher et al., 2019), leading to concern over whether corporations employ DEI training to be left “off the hook” from structural changes (Carter et al., 2020; Dobbin &amp; Kalev, 2018). </w:t>
      </w:r>
      <w:r w:rsidRPr="00DE35D2">
        <w:rPr>
          <w:rStyle w:val="StyleUnderline"/>
        </w:rPr>
        <w:t xml:space="preserve">Increasingly, scholars are advocating for a </w:t>
      </w:r>
      <w:r w:rsidRPr="00DE35D2">
        <w:rPr>
          <w:rStyle w:val="Emphasis"/>
        </w:rPr>
        <w:t>shift away</w:t>
      </w:r>
      <w:r w:rsidRPr="00DE35D2">
        <w:rPr>
          <w:rStyle w:val="StyleUnderline"/>
        </w:rPr>
        <w:t xml:space="preserve"> from an </w:t>
      </w:r>
      <w:r w:rsidRPr="00DE35D2">
        <w:rPr>
          <w:rStyle w:val="Emphasis"/>
        </w:rPr>
        <w:t>individual</w:t>
      </w:r>
      <w:r w:rsidRPr="00DE35D2">
        <w:rPr>
          <w:rStyle w:val="StyleUnderline"/>
        </w:rPr>
        <w:t xml:space="preserve"> to a </w:t>
      </w:r>
      <w:r w:rsidRPr="00DE35D2">
        <w:rPr>
          <w:rStyle w:val="Emphasis"/>
        </w:rPr>
        <w:t>policy-based</w:t>
      </w:r>
      <w:r w:rsidRPr="00DE35D2">
        <w:rPr>
          <w:rStyle w:val="StyleUnderline"/>
        </w:rPr>
        <w:t xml:space="preserve"> and </w:t>
      </w:r>
      <w:r w:rsidRPr="00DE35D2">
        <w:rPr>
          <w:rStyle w:val="Emphasis"/>
        </w:rPr>
        <w:t>systemic</w:t>
      </w:r>
      <w:r w:rsidRPr="00DE35D2">
        <w:rPr>
          <w:rStyle w:val="StyleUnderline"/>
        </w:rPr>
        <w:t xml:space="preserve"> focus</w:t>
      </w:r>
      <w:r w:rsidRPr="00DE35D2">
        <w:rPr>
          <w:sz w:val="16"/>
          <w:szCs w:val="16"/>
        </w:rPr>
        <w:t xml:space="preserve"> (Carter et al., 2020; Onyeador et al., 2021; Schmader et al., 2022). </w:t>
      </w:r>
    </w:p>
    <w:p w14:paraId="6962A266" w14:textId="77777777" w:rsidR="00880A61" w:rsidRPr="00DE35D2" w:rsidRDefault="00880A61" w:rsidP="00880A61">
      <w:pPr>
        <w:rPr>
          <w:sz w:val="16"/>
          <w:szCs w:val="16"/>
        </w:rPr>
      </w:pPr>
      <w:r w:rsidRPr="00DE35D2">
        <w:rPr>
          <w:sz w:val="16"/>
          <w:szCs w:val="16"/>
        </w:rPr>
        <w:t xml:space="preserve">Attendingly, </w:t>
      </w:r>
      <w:r w:rsidRPr="00DE35D2">
        <w:rPr>
          <w:rStyle w:val="StyleUnderline"/>
        </w:rPr>
        <w:t xml:space="preserve">a </w:t>
      </w:r>
      <w:r w:rsidRPr="00DE35D2">
        <w:rPr>
          <w:rStyle w:val="Emphasis"/>
        </w:rPr>
        <w:t>growing literature</w:t>
      </w:r>
      <w:r w:rsidRPr="00DE35D2">
        <w:rPr>
          <w:rStyle w:val="StyleUnderline"/>
        </w:rPr>
        <w:t xml:space="preserve"> examines </w:t>
      </w:r>
      <w:r w:rsidRPr="00DE35D2">
        <w:rPr>
          <w:rStyle w:val="Emphasis"/>
        </w:rPr>
        <w:t>implicit bias</w:t>
      </w:r>
      <w:r w:rsidRPr="00DE35D2">
        <w:rPr>
          <w:rStyle w:val="StyleUnderline"/>
        </w:rPr>
        <w:t xml:space="preserve"> in its </w:t>
      </w:r>
      <w:r w:rsidRPr="00DE35D2">
        <w:rPr>
          <w:rStyle w:val="Emphasis"/>
        </w:rPr>
        <w:t>structural</w:t>
      </w:r>
      <w:r w:rsidRPr="00DE35D2">
        <w:rPr>
          <w:rStyle w:val="StyleUnderline"/>
        </w:rPr>
        <w:t xml:space="preserve"> and </w:t>
      </w:r>
      <w:r w:rsidRPr="00DE35D2">
        <w:rPr>
          <w:rStyle w:val="Emphasis"/>
        </w:rPr>
        <w:t>historical context</w:t>
      </w:r>
      <w:r w:rsidRPr="00DE35D2">
        <w:rPr>
          <w:rStyle w:val="StyleUnderline"/>
        </w:rPr>
        <w:t xml:space="preserve">, underscoring the role of </w:t>
      </w:r>
      <w:r w:rsidRPr="00DE35D2">
        <w:rPr>
          <w:rStyle w:val="Emphasis"/>
        </w:rPr>
        <w:t>laws</w:t>
      </w:r>
      <w:r w:rsidRPr="00DE35D2">
        <w:rPr>
          <w:rStyle w:val="StyleUnderline"/>
        </w:rPr>
        <w:t xml:space="preserve">, </w:t>
      </w:r>
      <w:r w:rsidRPr="00DE35D2">
        <w:rPr>
          <w:rStyle w:val="Emphasis"/>
        </w:rPr>
        <w:t>institutions</w:t>
      </w:r>
      <w:r w:rsidRPr="00DE35D2">
        <w:rPr>
          <w:rStyle w:val="StyleUnderline"/>
        </w:rPr>
        <w:t xml:space="preserve">, </w:t>
      </w:r>
      <w:r w:rsidRPr="00DE35D2">
        <w:rPr>
          <w:rStyle w:val="Emphasis"/>
        </w:rPr>
        <w:t>policies</w:t>
      </w:r>
      <w:r w:rsidRPr="00DE35D2">
        <w:rPr>
          <w:rStyle w:val="StyleUnderline"/>
        </w:rPr>
        <w:t xml:space="preserve">, and </w:t>
      </w:r>
      <w:r w:rsidRPr="00DE35D2">
        <w:rPr>
          <w:rStyle w:val="Emphasis"/>
        </w:rPr>
        <w:t>social norms</w:t>
      </w:r>
      <w:r w:rsidRPr="00DE35D2">
        <w:rPr>
          <w:sz w:val="16"/>
          <w:szCs w:val="16"/>
        </w:rPr>
        <w:t xml:space="preserve"> (Ayala-Lo´pez &amp; Beeghly, 2020). While individual implicit bias is weakly related with outcomes, the aggregate level of bias within constitutive systemic contexts is not only stable over time but also predictive of disparities and inequality (Payne &amp; Hannay, 2021). For example, </w:t>
      </w:r>
      <w:r w:rsidRPr="00DE35D2">
        <w:rPr>
          <w:rStyle w:val="StyleUnderline"/>
        </w:rPr>
        <w:t xml:space="preserve">a </w:t>
      </w:r>
      <w:r w:rsidRPr="00DE35D2">
        <w:rPr>
          <w:rStyle w:val="Emphasis"/>
        </w:rPr>
        <w:t>study</w:t>
      </w:r>
      <w:r w:rsidRPr="00DE35D2">
        <w:rPr>
          <w:rStyle w:val="StyleUnderline"/>
        </w:rPr>
        <w:t xml:space="preserve"> of </w:t>
      </w:r>
      <w:r w:rsidRPr="00DE35D2">
        <w:rPr>
          <w:rStyle w:val="Emphasis"/>
        </w:rPr>
        <w:t>universities</w:t>
      </w:r>
      <w:r w:rsidRPr="00DE35D2">
        <w:rPr>
          <w:rStyle w:val="StyleUnderline"/>
        </w:rPr>
        <w:t xml:space="preserve"> found that </w:t>
      </w:r>
      <w:r w:rsidRPr="00DE35D2">
        <w:rPr>
          <w:rStyle w:val="Emphasis"/>
        </w:rPr>
        <w:t>structural factors</w:t>
      </w:r>
      <w:r w:rsidRPr="00DE35D2">
        <w:rPr>
          <w:rStyle w:val="StyleUnderline"/>
        </w:rPr>
        <w:t xml:space="preserve"> such as the presence of </w:t>
      </w:r>
      <w:r w:rsidRPr="00DE35D2">
        <w:rPr>
          <w:rStyle w:val="Emphasis"/>
        </w:rPr>
        <w:t>confederate statues</w:t>
      </w:r>
      <w:r w:rsidRPr="00DE35D2">
        <w:rPr>
          <w:rStyle w:val="StyleUnderline"/>
        </w:rPr>
        <w:t xml:space="preserve">, faculty </w:t>
      </w:r>
      <w:r w:rsidRPr="00DE35D2">
        <w:rPr>
          <w:rStyle w:val="Emphasis"/>
        </w:rPr>
        <w:t>diversity</w:t>
      </w:r>
      <w:r w:rsidRPr="00DE35D2">
        <w:rPr>
          <w:rStyle w:val="StyleUnderline"/>
        </w:rPr>
        <w:t xml:space="preserve">, and </w:t>
      </w:r>
      <w:r w:rsidRPr="00DE35D2">
        <w:rPr>
          <w:rStyle w:val="Emphasis"/>
        </w:rPr>
        <w:t>social mobility</w:t>
      </w:r>
      <w:r w:rsidRPr="00DE35D2">
        <w:rPr>
          <w:rStyle w:val="StyleUnderline"/>
        </w:rPr>
        <w:t xml:space="preserve"> were </w:t>
      </w:r>
      <w:r w:rsidRPr="00DE35D2">
        <w:rPr>
          <w:rStyle w:val="Emphasis"/>
        </w:rPr>
        <w:t>more predictive</w:t>
      </w:r>
      <w:r w:rsidRPr="00DE35D2">
        <w:rPr>
          <w:rStyle w:val="StyleUnderline"/>
        </w:rPr>
        <w:t xml:space="preserve"> of </w:t>
      </w:r>
      <w:r w:rsidRPr="00DE35D2">
        <w:rPr>
          <w:rStyle w:val="Emphasis"/>
        </w:rPr>
        <w:t>bias</w:t>
      </w:r>
      <w:r w:rsidRPr="00DE35D2">
        <w:rPr>
          <w:rStyle w:val="StyleUnderline"/>
        </w:rPr>
        <w:t xml:space="preserve"> than </w:t>
      </w:r>
      <w:r w:rsidRPr="00DE35D2">
        <w:rPr>
          <w:rStyle w:val="Emphasis"/>
        </w:rPr>
        <w:t>individual dispositions</w:t>
      </w:r>
      <w:r w:rsidRPr="00DE35D2">
        <w:rPr>
          <w:sz w:val="16"/>
          <w:szCs w:val="16"/>
        </w:rPr>
        <w:t xml:space="preserve"> (Vuletich &amp; Payne, 2019). </w:t>
      </w:r>
      <w:r w:rsidRPr="00DE35D2">
        <w:rPr>
          <w:rStyle w:val="Emphasis"/>
        </w:rPr>
        <w:t xml:space="preserve">Another </w:t>
      </w:r>
      <w:r w:rsidRPr="00DE35D2">
        <w:rPr>
          <w:rStyle w:val="Emphasis"/>
          <w:highlight w:val="yellow"/>
        </w:rPr>
        <w:t>study</w:t>
      </w:r>
      <w:r w:rsidRPr="00DE35D2">
        <w:rPr>
          <w:rStyle w:val="StyleUnderline"/>
          <w:highlight w:val="yellow"/>
        </w:rPr>
        <w:t xml:space="preserve"> showed</w:t>
      </w:r>
      <w:r w:rsidRPr="00DE35D2">
        <w:rPr>
          <w:rStyle w:val="StyleUnderline"/>
        </w:rPr>
        <w:t xml:space="preserve"> that </w:t>
      </w:r>
      <w:r w:rsidRPr="00DE35D2">
        <w:rPr>
          <w:rStyle w:val="Emphasis"/>
        </w:rPr>
        <w:t xml:space="preserve">U.S. </w:t>
      </w:r>
      <w:r w:rsidRPr="00DE35D2">
        <w:rPr>
          <w:rStyle w:val="Emphasis"/>
          <w:highlight w:val="yellow"/>
        </w:rPr>
        <w:t>states</w:t>
      </w:r>
      <w:r w:rsidRPr="00DE35D2">
        <w:rPr>
          <w:rStyle w:val="StyleUnderline"/>
          <w:highlight w:val="yellow"/>
        </w:rPr>
        <w:t xml:space="preserve"> with</w:t>
      </w:r>
      <w:r w:rsidRPr="00DE35D2">
        <w:rPr>
          <w:rStyle w:val="StyleUnderline"/>
        </w:rPr>
        <w:t xml:space="preserve"> the </w:t>
      </w:r>
      <w:r w:rsidRPr="00DE35D2">
        <w:rPr>
          <w:rStyle w:val="StyleUnderline"/>
          <w:highlight w:val="yellow"/>
        </w:rPr>
        <w:t xml:space="preserve">highest </w:t>
      </w:r>
      <w:r w:rsidRPr="00DE35D2">
        <w:rPr>
          <w:rStyle w:val="Emphasis"/>
          <w:highlight w:val="yellow"/>
        </w:rPr>
        <w:t>historical prevalence</w:t>
      </w:r>
      <w:r w:rsidRPr="00DE35D2">
        <w:rPr>
          <w:rStyle w:val="StyleUnderline"/>
          <w:highlight w:val="yellow"/>
        </w:rPr>
        <w:t xml:space="preserve"> of </w:t>
      </w:r>
      <w:r w:rsidRPr="00DE35D2">
        <w:rPr>
          <w:rStyle w:val="Emphasis"/>
          <w:highlight w:val="yellow"/>
        </w:rPr>
        <w:t>slavery</w:t>
      </w:r>
      <w:r w:rsidRPr="00DE35D2">
        <w:rPr>
          <w:rStyle w:val="StyleUnderline"/>
          <w:highlight w:val="yellow"/>
        </w:rPr>
        <w:t xml:space="preserve"> had </w:t>
      </w:r>
      <w:r w:rsidRPr="00DE35D2">
        <w:rPr>
          <w:rStyle w:val="Emphasis"/>
          <w:highlight w:val="yellow"/>
        </w:rPr>
        <w:t>higher</w:t>
      </w:r>
      <w:r w:rsidRPr="00DE35D2">
        <w:rPr>
          <w:rStyle w:val="Emphasis"/>
        </w:rPr>
        <w:t xml:space="preserve"> levels</w:t>
      </w:r>
      <w:r w:rsidRPr="00DE35D2">
        <w:rPr>
          <w:rStyle w:val="StyleUnderline"/>
        </w:rPr>
        <w:t xml:space="preserve"> of </w:t>
      </w:r>
      <w:r w:rsidRPr="00DE35D2">
        <w:rPr>
          <w:rStyle w:val="Emphasis"/>
          <w:highlight w:val="yellow"/>
        </w:rPr>
        <w:t>bias</w:t>
      </w:r>
      <w:r w:rsidRPr="00DE35D2">
        <w:rPr>
          <w:rStyle w:val="StyleUnderline"/>
        </w:rPr>
        <w:t xml:space="preserve">, </w:t>
      </w:r>
      <w:r w:rsidRPr="00DE35D2">
        <w:rPr>
          <w:rStyle w:val="StyleUnderline"/>
          <w:highlight w:val="yellow"/>
        </w:rPr>
        <w:t>mediated by contemporary</w:t>
      </w:r>
      <w:r w:rsidRPr="00DE35D2">
        <w:rPr>
          <w:rStyle w:val="StyleUnderline"/>
        </w:rPr>
        <w:t xml:space="preserve"> racial wealth </w:t>
      </w:r>
      <w:r w:rsidRPr="00DE35D2">
        <w:rPr>
          <w:rStyle w:val="StyleUnderline"/>
          <w:highlight w:val="yellow"/>
        </w:rPr>
        <w:t>inequality</w:t>
      </w:r>
      <w:r w:rsidRPr="00DE35D2">
        <w:rPr>
          <w:rStyle w:val="StyleUnderline"/>
        </w:rPr>
        <w:t>, segregation, and racial differences in intergenerational social mobility</w:t>
      </w:r>
      <w:r w:rsidRPr="00DE35D2">
        <w:rPr>
          <w:sz w:val="16"/>
          <w:szCs w:val="16"/>
        </w:rPr>
        <w:t xml:space="preserve"> (Payne et al., 2019). </w:t>
      </w:r>
    </w:p>
    <w:p w14:paraId="07FD0524" w14:textId="77777777" w:rsidR="00880A61" w:rsidRPr="00DE35D2" w:rsidRDefault="00880A61" w:rsidP="00880A61">
      <w:pPr>
        <w:rPr>
          <w:sz w:val="16"/>
          <w:szCs w:val="16"/>
        </w:rPr>
      </w:pPr>
      <w:r w:rsidRPr="00DE35D2">
        <w:rPr>
          <w:rStyle w:val="StyleUnderline"/>
        </w:rPr>
        <w:t xml:space="preserve">Such </w:t>
      </w:r>
      <w:r w:rsidRPr="00DE35D2">
        <w:rPr>
          <w:rStyle w:val="StyleUnderline"/>
          <w:highlight w:val="yellow"/>
        </w:rPr>
        <w:t>research suggests</w:t>
      </w:r>
      <w:r w:rsidRPr="00DE35D2">
        <w:rPr>
          <w:rStyle w:val="StyleUnderline"/>
        </w:rPr>
        <w:t xml:space="preserve"> our </w:t>
      </w:r>
      <w:r w:rsidRPr="00DE35D2">
        <w:rPr>
          <w:rStyle w:val="StyleUnderline"/>
          <w:highlight w:val="yellow"/>
        </w:rPr>
        <w:t xml:space="preserve">efforts to </w:t>
      </w:r>
      <w:r w:rsidRPr="00DE35D2">
        <w:rPr>
          <w:rStyle w:val="Emphasis"/>
          <w:highlight w:val="yellow"/>
        </w:rPr>
        <w:t>combat bias</w:t>
      </w:r>
      <w:r w:rsidRPr="00DE35D2">
        <w:rPr>
          <w:rStyle w:val="StyleUnderline"/>
          <w:highlight w:val="yellow"/>
        </w:rPr>
        <w:t xml:space="preserve"> are </w:t>
      </w:r>
      <w:r w:rsidRPr="00DE35D2">
        <w:rPr>
          <w:rStyle w:val="Emphasis"/>
          <w:highlight w:val="yellow"/>
        </w:rPr>
        <w:t>better served</w:t>
      </w:r>
      <w:r w:rsidRPr="00DE35D2">
        <w:rPr>
          <w:rStyle w:val="StyleUnderline"/>
          <w:highlight w:val="yellow"/>
        </w:rPr>
        <w:t xml:space="preserve"> by addressing</w:t>
      </w:r>
      <w:r w:rsidRPr="00DE35D2">
        <w:rPr>
          <w:rStyle w:val="StyleUnderline"/>
        </w:rPr>
        <w:t xml:space="preserve"> the </w:t>
      </w:r>
      <w:r w:rsidRPr="00DE35D2">
        <w:rPr>
          <w:rStyle w:val="Emphasis"/>
          <w:highlight w:val="yellow"/>
        </w:rPr>
        <w:t>structural contexts</w:t>
      </w:r>
      <w:r w:rsidRPr="00DE35D2">
        <w:rPr>
          <w:rStyle w:val="StyleUnderline"/>
        </w:rPr>
        <w:t xml:space="preserve"> that breed racism</w:t>
      </w:r>
      <w:r w:rsidRPr="00DE35D2">
        <w:rPr>
          <w:sz w:val="16"/>
          <w:szCs w:val="16"/>
        </w:rPr>
        <w:t xml:space="preserve"> (Payne &amp; Vuletich, 2018), </w:t>
      </w:r>
      <w:r w:rsidRPr="00DE35D2">
        <w:rPr>
          <w:rStyle w:val="StyleUnderline"/>
        </w:rPr>
        <w:t xml:space="preserve">thinking about </w:t>
      </w:r>
      <w:r w:rsidRPr="00DE35D2">
        <w:rPr>
          <w:rStyle w:val="Emphasis"/>
        </w:rPr>
        <w:t>policy</w:t>
      </w:r>
      <w:r w:rsidRPr="00DE35D2">
        <w:rPr>
          <w:rStyle w:val="StyleUnderline"/>
        </w:rPr>
        <w:t xml:space="preserve"> and the politics of racism as it intersects with </w:t>
      </w:r>
      <w:r w:rsidRPr="00DE35D2">
        <w:rPr>
          <w:rStyle w:val="Emphasis"/>
        </w:rPr>
        <w:t>capital</w:t>
      </w:r>
      <w:r w:rsidRPr="00DE35D2">
        <w:rPr>
          <w:sz w:val="16"/>
          <w:szCs w:val="16"/>
        </w:rPr>
        <w:t xml:space="preserve">. Given this research, we examine why </w:t>
      </w:r>
      <w:r w:rsidRPr="00DE35D2">
        <w:rPr>
          <w:rStyle w:val="StyleUnderline"/>
        </w:rPr>
        <w:t xml:space="preserve">psychology seems to </w:t>
      </w:r>
      <w:r w:rsidRPr="00DE35D2">
        <w:rPr>
          <w:rStyle w:val="Emphasis"/>
        </w:rPr>
        <w:t>nonetheless</w:t>
      </w:r>
      <w:r w:rsidRPr="00DE35D2">
        <w:rPr>
          <w:rStyle w:val="StyleUnderline"/>
        </w:rPr>
        <w:t xml:space="preserve"> favor </w:t>
      </w:r>
      <w:r w:rsidRPr="00DE35D2">
        <w:rPr>
          <w:rStyle w:val="Emphasis"/>
        </w:rPr>
        <w:t>individual-level</w:t>
      </w:r>
      <w:r w:rsidRPr="00DE35D2">
        <w:rPr>
          <w:rStyle w:val="StyleUnderline"/>
        </w:rPr>
        <w:t xml:space="preserve"> interventions</w:t>
      </w:r>
      <w:r w:rsidRPr="00DE35D2">
        <w:rPr>
          <w:sz w:val="16"/>
          <w:szCs w:val="16"/>
        </w:rPr>
        <w:t xml:space="preserve"> and more conservative policy, and provide an alternative framework grounded in a decolonial “realist” perspective. </w:t>
      </w:r>
    </w:p>
    <w:p w14:paraId="10BAE0A4" w14:textId="77777777" w:rsidR="00880A61" w:rsidRPr="00DE35D2" w:rsidRDefault="00880A61" w:rsidP="00880A61">
      <w:pPr>
        <w:rPr>
          <w:sz w:val="16"/>
          <w:szCs w:val="16"/>
        </w:rPr>
      </w:pPr>
      <w:r w:rsidRPr="00DE35D2">
        <w:rPr>
          <w:sz w:val="16"/>
          <w:szCs w:val="16"/>
        </w:rPr>
        <w:t xml:space="preserve">From Psychology’s Neoliberal Idealism to Decolonial “Realism” </w:t>
      </w:r>
    </w:p>
    <w:p w14:paraId="6C48ADA5" w14:textId="77777777" w:rsidR="00880A61" w:rsidRPr="00DE35D2" w:rsidRDefault="00880A61" w:rsidP="00880A61">
      <w:pPr>
        <w:rPr>
          <w:sz w:val="16"/>
          <w:szCs w:val="16"/>
        </w:rPr>
      </w:pPr>
      <w:r w:rsidRPr="00DE35D2">
        <w:rPr>
          <w:rStyle w:val="StyleUnderline"/>
        </w:rPr>
        <w:t xml:space="preserve">Psychology’s </w:t>
      </w:r>
      <w:r w:rsidRPr="00DE35D2">
        <w:rPr>
          <w:rStyle w:val="StyleUnderline"/>
          <w:highlight w:val="yellow"/>
        </w:rPr>
        <w:t xml:space="preserve">emphasis on </w:t>
      </w:r>
      <w:r w:rsidRPr="00DE35D2">
        <w:rPr>
          <w:rStyle w:val="Emphasis"/>
          <w:highlight w:val="yellow"/>
        </w:rPr>
        <w:t>individual change</w:t>
      </w:r>
      <w:r w:rsidRPr="00DE35D2">
        <w:rPr>
          <w:sz w:val="16"/>
          <w:szCs w:val="16"/>
        </w:rPr>
        <w:t xml:space="preserve"> and restrained policy </w:t>
      </w:r>
      <w:r w:rsidRPr="00DE35D2">
        <w:rPr>
          <w:rStyle w:val="StyleUnderline"/>
          <w:highlight w:val="yellow"/>
        </w:rPr>
        <w:t>results from</w:t>
      </w:r>
      <w:r w:rsidRPr="00DE35D2">
        <w:rPr>
          <w:rStyle w:val="StyleUnderline"/>
        </w:rPr>
        <w:t xml:space="preserve"> its </w:t>
      </w:r>
      <w:r w:rsidRPr="00DE35D2">
        <w:rPr>
          <w:rStyle w:val="Emphasis"/>
        </w:rPr>
        <w:t>capture</w:t>
      </w:r>
      <w:r w:rsidRPr="00DE35D2">
        <w:rPr>
          <w:rStyle w:val="StyleUnderline"/>
        </w:rPr>
        <w:t xml:space="preserve"> by </w:t>
      </w:r>
      <w:r w:rsidRPr="00DE35D2">
        <w:rPr>
          <w:rStyle w:val="Emphasis"/>
          <w:highlight w:val="yellow"/>
        </w:rPr>
        <w:t>neoliberalism</w:t>
      </w:r>
      <w:r w:rsidRPr="00DE35D2">
        <w:rPr>
          <w:sz w:val="16"/>
          <w:szCs w:val="16"/>
        </w:rPr>
        <w:t xml:space="preserve"> (Adams et al., 2019). By neoliberalism, we refer to an ideology and economic agenda organized around market deregulation, limiting government as an expression of the public good while preserving its functions to protect property and capital, and an understanding of society as a collection of entrepreneurial individuals competing for their self-interest. This </w:t>
      </w:r>
      <w:r w:rsidRPr="00DE35D2">
        <w:rPr>
          <w:rStyle w:val="StyleUnderline"/>
        </w:rPr>
        <w:t xml:space="preserve">neoliberal bias </w:t>
      </w:r>
      <w:r w:rsidRPr="00DE35D2">
        <w:rPr>
          <w:rStyle w:val="Emphasis"/>
        </w:rPr>
        <w:t>frames racism</w:t>
      </w:r>
      <w:r w:rsidRPr="00DE35D2">
        <w:rPr>
          <w:rStyle w:val="StyleUnderline"/>
        </w:rPr>
        <w:t xml:space="preserve"> primarily as a problem to be </w:t>
      </w:r>
      <w:r w:rsidRPr="00DE35D2">
        <w:rPr>
          <w:rStyle w:val="Emphasis"/>
        </w:rPr>
        <w:t>managed primarily</w:t>
      </w:r>
      <w:r w:rsidRPr="00DE35D2">
        <w:rPr>
          <w:rStyle w:val="StyleUnderline"/>
        </w:rPr>
        <w:t xml:space="preserve"> at the </w:t>
      </w:r>
      <w:r w:rsidRPr="00DE35D2">
        <w:rPr>
          <w:rStyle w:val="Emphasis"/>
        </w:rPr>
        <w:t>individual level</w:t>
      </w:r>
      <w:r w:rsidRPr="00DE35D2">
        <w:rPr>
          <w:sz w:val="16"/>
          <w:szCs w:val="16"/>
        </w:rPr>
        <w:t>—</w:t>
      </w:r>
      <w:r w:rsidRPr="00DE35D2">
        <w:rPr>
          <w:rStyle w:val="StyleUnderline"/>
        </w:rPr>
        <w:t xml:space="preserve">through </w:t>
      </w:r>
      <w:r w:rsidRPr="00DE35D2">
        <w:rPr>
          <w:rStyle w:val="Emphasis"/>
        </w:rPr>
        <w:t>DEI programs</w:t>
      </w:r>
      <w:r w:rsidRPr="00DE35D2">
        <w:rPr>
          <w:sz w:val="16"/>
          <w:szCs w:val="16"/>
        </w:rPr>
        <w:t xml:space="preserve">— while </w:t>
      </w:r>
      <w:r w:rsidRPr="00DE35D2">
        <w:rPr>
          <w:rStyle w:val="StyleUnderline"/>
        </w:rPr>
        <w:t xml:space="preserve">preferring policy that does </w:t>
      </w:r>
      <w:r w:rsidRPr="00DE35D2">
        <w:rPr>
          <w:rStyle w:val="Emphasis"/>
        </w:rPr>
        <w:t>not require</w:t>
      </w:r>
      <w:r w:rsidRPr="00DE35D2">
        <w:rPr>
          <w:rStyle w:val="StyleUnderline"/>
        </w:rPr>
        <w:t xml:space="preserve"> “too much” </w:t>
      </w:r>
      <w:r w:rsidRPr="00DE35D2">
        <w:rPr>
          <w:rStyle w:val="Emphasis"/>
        </w:rPr>
        <w:t>government intervention</w:t>
      </w:r>
      <w:r w:rsidRPr="00DE35D2">
        <w:rPr>
          <w:sz w:val="16"/>
          <w:szCs w:val="16"/>
        </w:rPr>
        <w:t xml:space="preserve"> (Adams et al., 2019; Malherbe et al., 2021). </w:t>
      </w:r>
    </w:p>
    <w:p w14:paraId="3B3A8A61" w14:textId="77777777" w:rsidR="00880A61" w:rsidRPr="00DE35D2" w:rsidRDefault="00880A61" w:rsidP="00880A61">
      <w:pPr>
        <w:rPr>
          <w:sz w:val="8"/>
          <w:szCs w:val="8"/>
        </w:rPr>
      </w:pPr>
      <w:r w:rsidRPr="00DE35D2">
        <w:rPr>
          <w:sz w:val="8"/>
          <w:szCs w:val="8"/>
        </w:rPr>
        <w:t xml:space="preserve">As a response to the civil rights and labor gains of post-New Deal coalitions, neoliberalism emerged over the course of the 50s, 60s, and 70s in the form of economic policies, resulting in massive inequality along with racism as a tool to divide and conquer by the right-wing Republican party and center-left elements of the Democratic party (Lopez, 2019; T. Reed, 2020). Racism as politics was the handmaiden of neoliberalism, operating in the form of “dog whistle politics,” political messages that on the surface do not appear as racial appeals yet trigger unconscious biases. The politics of racial fear communicates three core messages: (a) fear lazy (and dangerous) people of color, (b) distrust government as “coddling” the undeserving, and (c) trust the marketplace and elites as the solution to our problems (Lopez, 2019). </w:t>
      </w:r>
    </w:p>
    <w:p w14:paraId="4FDB7365" w14:textId="77777777" w:rsidR="00880A61" w:rsidRPr="00DE35D2" w:rsidRDefault="00880A61" w:rsidP="00880A61">
      <w:pPr>
        <w:rPr>
          <w:sz w:val="8"/>
          <w:szCs w:val="8"/>
        </w:rPr>
      </w:pPr>
      <w:r w:rsidRPr="00DE35D2">
        <w:rPr>
          <w:sz w:val="8"/>
          <w:szCs w:val="8"/>
        </w:rPr>
        <w:t xml:space="preserve">Such racial politics suppress support for redistributive policies and empower right-wing politicians into office, who then enact neoliberal policies that worsen both racial and economic inequality (Engler &amp; Weisstanner, 2021; Macdonald, 2021). Income inequality, in particular, is associated with a litany of adverse outcomes, including worse medical and mental health, social mobility, access to housing, health care, and education, among many others—especially for the most marginalized (McCartney et al., 2019; Sami &amp; Jeter, 2021; Wilkinson &amp; Pickett, 2020). Conversely, the fruits of racial capitalism are reaped by predominantly white male elites who invest billions in campaigns mobilizing racism to maintain the status quo (Freeman, 2021). </w:t>
      </w:r>
    </w:p>
    <w:p w14:paraId="30E6C076" w14:textId="77777777" w:rsidR="00880A61" w:rsidRPr="00DE35D2" w:rsidRDefault="00880A61" w:rsidP="00880A61">
      <w:pPr>
        <w:rPr>
          <w:sz w:val="8"/>
          <w:szCs w:val="8"/>
        </w:rPr>
      </w:pPr>
      <w:r w:rsidRPr="00DE35D2">
        <w:rPr>
          <w:sz w:val="8"/>
          <w:szCs w:val="8"/>
        </w:rPr>
        <w:t xml:space="preserve">The use of racism as a divide and conquer strategy to empower elites is endemic to the history of colonialism, with roots in attempts by elites to subvert solidarity between enslaved African peoples and indentured white servants from the Caribbean to the New England colonies (Dabiri, 2021; Zinn, 2015). The category “white,” along with its mantle of privileges, “whiteness,” was created precisely to promote cross-class solidarity between working class and elite whites (Battalora, 2021; Horne, 2020). The history of the United States, in tandem, is not one of linear progress and enlightenment but of multiracial coalitions and civil rights being corroded time and again through the use of racial politics by wealthy elites (Gosse, 2021; T. Reed, 2020). </w:t>
      </w:r>
    </w:p>
    <w:p w14:paraId="1F722F62" w14:textId="77777777" w:rsidR="00880A61" w:rsidRPr="00DE35D2" w:rsidRDefault="00880A61" w:rsidP="00880A61">
      <w:pPr>
        <w:rPr>
          <w:sz w:val="16"/>
          <w:szCs w:val="16"/>
        </w:rPr>
      </w:pPr>
      <w:r w:rsidRPr="00DE35D2">
        <w:rPr>
          <w:rStyle w:val="StyleUnderline"/>
          <w:highlight w:val="yellow"/>
        </w:rPr>
        <w:t>Du Bois</w:t>
      </w:r>
      <w:r w:rsidRPr="00DE35D2">
        <w:rPr>
          <w:sz w:val="16"/>
          <w:szCs w:val="16"/>
        </w:rPr>
        <w:t xml:space="preserve"> (1935) </w:t>
      </w:r>
      <w:r w:rsidRPr="00DE35D2">
        <w:rPr>
          <w:rStyle w:val="StyleUnderline"/>
          <w:highlight w:val="yellow"/>
        </w:rPr>
        <w:t>grasped</w:t>
      </w:r>
      <w:r w:rsidRPr="00DE35D2">
        <w:rPr>
          <w:rStyle w:val="StyleUnderline"/>
        </w:rPr>
        <w:t xml:space="preserve"> the </w:t>
      </w:r>
      <w:r w:rsidRPr="00DE35D2">
        <w:rPr>
          <w:rStyle w:val="Emphasis"/>
        </w:rPr>
        <w:t>essence</w:t>
      </w:r>
      <w:r w:rsidRPr="00DE35D2">
        <w:rPr>
          <w:rStyle w:val="StyleUnderline"/>
        </w:rPr>
        <w:t xml:space="preserve"> of </w:t>
      </w:r>
      <w:r w:rsidRPr="00DE35D2">
        <w:rPr>
          <w:rStyle w:val="Emphasis"/>
          <w:highlight w:val="yellow"/>
        </w:rPr>
        <w:t>racism</w:t>
      </w:r>
      <w:r w:rsidRPr="00DE35D2">
        <w:rPr>
          <w:rStyle w:val="StyleUnderline"/>
          <w:highlight w:val="yellow"/>
        </w:rPr>
        <w:t xml:space="preserve"> as a tool of </w:t>
      </w:r>
      <w:r w:rsidRPr="00DE35D2">
        <w:rPr>
          <w:rStyle w:val="Emphasis"/>
          <w:highlight w:val="yellow"/>
        </w:rPr>
        <w:t>elite power</w:t>
      </w:r>
      <w:r w:rsidRPr="00DE35D2">
        <w:rPr>
          <w:rStyle w:val="StyleUnderline"/>
          <w:highlight w:val="yellow"/>
        </w:rPr>
        <w:t>. White workers</w:t>
      </w:r>
      <w:r w:rsidRPr="00DE35D2">
        <w:rPr>
          <w:rStyle w:val="StyleUnderline"/>
        </w:rPr>
        <w:t xml:space="preserve">, “while they received a low wage, </w:t>
      </w:r>
      <w:r w:rsidRPr="00DE35D2">
        <w:rPr>
          <w:rStyle w:val="StyleUnderline"/>
          <w:highlight w:val="yellow"/>
        </w:rPr>
        <w:t xml:space="preserve">were </w:t>
      </w:r>
      <w:r w:rsidRPr="00DE35D2">
        <w:rPr>
          <w:rStyle w:val="Emphasis"/>
          <w:highlight w:val="yellow"/>
        </w:rPr>
        <w:t>compensated</w:t>
      </w:r>
      <w:r w:rsidRPr="00DE35D2">
        <w:rPr>
          <w:rStyle w:val="StyleUnderline"/>
        </w:rPr>
        <w:t xml:space="preserve"> in part </w:t>
      </w:r>
      <w:r w:rsidRPr="00DE35D2">
        <w:rPr>
          <w:rStyle w:val="StyleUnderline"/>
          <w:highlight w:val="yellow"/>
        </w:rPr>
        <w:t>by a</w:t>
      </w:r>
      <w:r w:rsidRPr="00DE35D2">
        <w:rPr>
          <w:rStyle w:val="StyleUnderline"/>
        </w:rPr>
        <w:t xml:space="preserve"> sort of</w:t>
      </w:r>
      <w:r w:rsidRPr="00DE35D2">
        <w:rPr>
          <w:sz w:val="16"/>
          <w:szCs w:val="16"/>
        </w:rPr>
        <w:t xml:space="preserve"> public and </w:t>
      </w:r>
      <w:r w:rsidRPr="00DE35D2">
        <w:rPr>
          <w:rStyle w:val="Emphasis"/>
          <w:highlight w:val="yellow"/>
        </w:rPr>
        <w:t>psychological wage</w:t>
      </w:r>
      <w:r w:rsidRPr="00DE35D2">
        <w:rPr>
          <w:sz w:val="16"/>
          <w:szCs w:val="16"/>
        </w:rPr>
        <w:t xml:space="preserve">” (p. 700). </w:t>
      </w:r>
      <w:r w:rsidRPr="00DE35D2">
        <w:rPr>
          <w:rStyle w:val="StyleUnderline"/>
        </w:rPr>
        <w:t xml:space="preserve">By opting for the psychological wages </w:t>
      </w:r>
      <w:r w:rsidRPr="00DE35D2">
        <w:rPr>
          <w:rStyle w:val="StyleUnderline"/>
          <w:highlight w:val="yellow"/>
        </w:rPr>
        <w:t>of whiteness</w:t>
      </w:r>
      <w:r w:rsidRPr="00DE35D2">
        <w:rPr>
          <w:rStyle w:val="StyleUnderline"/>
        </w:rPr>
        <w:t xml:space="preserve">, white workers became </w:t>
      </w:r>
      <w:r w:rsidRPr="00DE35D2">
        <w:rPr>
          <w:rStyle w:val="Emphasis"/>
        </w:rPr>
        <w:t>complicit</w:t>
      </w:r>
      <w:r w:rsidRPr="00DE35D2">
        <w:rPr>
          <w:rStyle w:val="StyleUnderline"/>
        </w:rPr>
        <w:t xml:space="preserve"> in “the wages of </w:t>
      </w:r>
      <w:r w:rsidRPr="00DE35D2">
        <w:rPr>
          <w:rStyle w:val="Emphasis"/>
        </w:rPr>
        <w:t>both classes</w:t>
      </w:r>
      <w:r w:rsidRPr="00DE35D2">
        <w:rPr>
          <w:rStyle w:val="StyleUnderline"/>
        </w:rPr>
        <w:t xml:space="preserve"> [being] </w:t>
      </w:r>
      <w:r w:rsidRPr="00DE35D2">
        <w:rPr>
          <w:rStyle w:val="Emphasis"/>
        </w:rPr>
        <w:t>kept low</w:t>
      </w:r>
      <w:r w:rsidRPr="00DE35D2">
        <w:rPr>
          <w:sz w:val="16"/>
          <w:szCs w:val="16"/>
        </w:rPr>
        <w:t xml:space="preserve">” (p. 701). Years later, Fanon, (1952/2008) underscored the “sociogenic” origins of internalized inferiority among colonized peoples, resulting from a “double process: primarily, economic, subsequently, the internalization—or, better the epidermalization [emphasis added]—of this inferiority” (p. 4). He cites Jean-Paul Sartre in underscoring the function of </w:t>
      </w:r>
      <w:r w:rsidRPr="00DE35D2">
        <w:rPr>
          <w:rStyle w:val="StyleUnderline"/>
        </w:rPr>
        <w:t>racism</w:t>
      </w:r>
      <w:r w:rsidRPr="00DE35D2">
        <w:rPr>
          <w:sz w:val="16"/>
          <w:szCs w:val="16"/>
        </w:rPr>
        <w:t xml:space="preserve">, “the rich for the most part </w:t>
      </w:r>
      <w:r w:rsidRPr="00DE35D2">
        <w:rPr>
          <w:rStyle w:val="StyleUnderline"/>
        </w:rPr>
        <w:t>exploit</w:t>
      </w:r>
      <w:r w:rsidRPr="00DE35D2">
        <w:rPr>
          <w:sz w:val="16"/>
          <w:szCs w:val="16"/>
        </w:rPr>
        <w:t xml:space="preserve"> [emphasis added] this </w:t>
      </w:r>
      <w:r w:rsidRPr="00DE35D2">
        <w:rPr>
          <w:rStyle w:val="StyleUnderline"/>
        </w:rPr>
        <w:t xml:space="preserve">passion for their own uses,” </w:t>
      </w:r>
      <w:r w:rsidRPr="00DE35D2">
        <w:rPr>
          <w:rStyle w:val="Emphasis"/>
          <w:highlight w:val="yellow"/>
        </w:rPr>
        <w:t>seducing</w:t>
      </w:r>
      <w:r w:rsidRPr="00DE35D2">
        <w:rPr>
          <w:rStyle w:val="StyleUnderline"/>
          <w:highlight w:val="yellow"/>
        </w:rPr>
        <w:t xml:space="preserve"> the white working class through the belief</w:t>
      </w:r>
      <w:r w:rsidRPr="00DE35D2">
        <w:rPr>
          <w:rStyle w:val="StyleUnderline"/>
        </w:rPr>
        <w:t xml:space="preserve"> that </w:t>
      </w:r>
      <w:r w:rsidRPr="00DE35D2">
        <w:rPr>
          <w:rStyle w:val="StyleUnderline"/>
          <w:highlight w:val="yellow"/>
        </w:rPr>
        <w:t>they too “</w:t>
      </w:r>
      <w:r w:rsidRPr="00DE35D2">
        <w:rPr>
          <w:rStyle w:val="Emphasis"/>
          <w:highlight w:val="yellow"/>
        </w:rPr>
        <w:t>belong to the elite</w:t>
      </w:r>
      <w:r w:rsidRPr="00DE35D2">
        <w:rPr>
          <w:sz w:val="16"/>
          <w:szCs w:val="16"/>
        </w:rPr>
        <w:t xml:space="preserve">” (cited in p. 64). </w:t>
      </w:r>
      <w:r w:rsidRPr="00DE35D2">
        <w:rPr>
          <w:rStyle w:val="StyleUnderline"/>
        </w:rPr>
        <w:t xml:space="preserve">In the end, a </w:t>
      </w:r>
      <w:r w:rsidRPr="00DE35D2">
        <w:rPr>
          <w:rStyle w:val="Emphasis"/>
        </w:rPr>
        <w:t>racial</w:t>
      </w:r>
      <w:r w:rsidRPr="00DE35D2">
        <w:rPr>
          <w:rStyle w:val="StyleUnderline"/>
        </w:rPr>
        <w:t xml:space="preserve"> and </w:t>
      </w:r>
      <w:r w:rsidRPr="00DE35D2">
        <w:rPr>
          <w:rStyle w:val="Emphasis"/>
        </w:rPr>
        <w:t>economic hierarchy</w:t>
      </w:r>
      <w:r w:rsidRPr="00DE35D2">
        <w:rPr>
          <w:rStyle w:val="StyleUnderline"/>
        </w:rPr>
        <w:t xml:space="preserve"> is </w:t>
      </w:r>
      <w:r w:rsidRPr="00DE35D2">
        <w:rPr>
          <w:rStyle w:val="Emphasis"/>
        </w:rPr>
        <w:t>enshrined</w:t>
      </w:r>
      <w:r w:rsidRPr="00DE35D2">
        <w:rPr>
          <w:sz w:val="16"/>
          <w:szCs w:val="16"/>
        </w:rPr>
        <w:t xml:space="preserve">, depending on violence unleashed against people of color to maintain the system’s stability. </w:t>
      </w:r>
    </w:p>
    <w:p w14:paraId="7A908522" w14:textId="77777777" w:rsidR="00880A61" w:rsidRPr="00DE35D2" w:rsidRDefault="00880A61" w:rsidP="00880A61">
      <w:pPr>
        <w:rPr>
          <w:sz w:val="8"/>
          <w:szCs w:val="8"/>
        </w:rPr>
      </w:pPr>
      <w:r w:rsidRPr="00DE35D2">
        <w:rPr>
          <w:sz w:val="8"/>
          <w:szCs w:val="8"/>
        </w:rPr>
        <w:t xml:space="preserve">The seduction of racial capitalism positions anti-Blackness as a reference point for desire, uplift, and pleasure for the white working class (Roediger, 2022). As Harris (1993) articulated, whiteness as “property” serves as a material and symbolic consolation prize under the brutality of the market. While not all white people will “win” in the market, whiteness ensures “they will not lose … there is a limit to how far they can fall” (pp. 1758–1759). As described above, patriarchy fulfills similar functions. As economic inequality dislocates familial and communal bonds, patriarchy transforms the malaise and insecurity this produces into calls for women to “return to the home” and claims that “white genocide” and “feminist attacks” are destroying the white family and traditional gender norms (Tebaldi, 2021, p. 80). Moral panic targeting trans and gender nonconforming people also reinstates traditional notions of gender and sexuality while corroding the social safety nets that would protect the lives of trans and cis people (Faye, 2022). </w:t>
      </w:r>
    </w:p>
    <w:p w14:paraId="155074F2" w14:textId="77777777" w:rsidR="00880A61" w:rsidRPr="00DE35D2" w:rsidRDefault="00880A61" w:rsidP="00880A61">
      <w:pPr>
        <w:rPr>
          <w:sz w:val="16"/>
          <w:szCs w:val="16"/>
        </w:rPr>
      </w:pPr>
      <w:r w:rsidRPr="00DE35D2">
        <w:rPr>
          <w:sz w:val="16"/>
          <w:szCs w:val="16"/>
        </w:rPr>
        <w:t xml:space="preserve">Drawing on D. A. Bell’s (1992) work, we might say the use of a racial, gender–sexual scapegoat “for failed economic or political policies works every time” (p. 377). Without the “deflective power” of such “isms,” D. A. Bell (1993) wrote, “masses of whites would likely wake up to and revolt against the severe disadvantage they suffer in income and opportunity when compared with those whites at the top of our socioeconomic heap” (p. 571). </w:t>
      </w:r>
      <w:r w:rsidRPr="00DE35D2">
        <w:rPr>
          <w:rStyle w:val="StyleUnderline"/>
          <w:highlight w:val="yellow"/>
        </w:rPr>
        <w:t>While</w:t>
      </w:r>
      <w:r w:rsidRPr="00DE35D2">
        <w:rPr>
          <w:sz w:val="16"/>
          <w:szCs w:val="16"/>
        </w:rPr>
        <w:t xml:space="preserve"> he argued </w:t>
      </w:r>
      <w:r w:rsidRPr="00DE35D2">
        <w:rPr>
          <w:rStyle w:val="StyleUnderline"/>
        </w:rPr>
        <w:t xml:space="preserve">this </w:t>
      </w:r>
      <w:r w:rsidRPr="00DE35D2">
        <w:rPr>
          <w:rStyle w:val="Emphasis"/>
          <w:highlight w:val="yellow"/>
        </w:rPr>
        <w:t>cross-class allegiance</w:t>
      </w:r>
      <w:r w:rsidRPr="00DE35D2">
        <w:rPr>
          <w:rStyle w:val="StyleUnderline"/>
          <w:highlight w:val="yellow"/>
        </w:rPr>
        <w:t xml:space="preserve"> ensured</w:t>
      </w:r>
      <w:r w:rsidRPr="00DE35D2">
        <w:rPr>
          <w:rStyle w:val="StyleUnderline"/>
        </w:rPr>
        <w:t xml:space="preserve"> that “</w:t>
      </w:r>
      <w:r w:rsidRPr="00DE35D2">
        <w:rPr>
          <w:rStyle w:val="StyleUnderline"/>
          <w:highlight w:val="yellow"/>
        </w:rPr>
        <w:t xml:space="preserve">racism is </w:t>
      </w:r>
      <w:r w:rsidRPr="00DE35D2">
        <w:rPr>
          <w:rStyle w:val="Emphasis"/>
          <w:highlight w:val="yellow"/>
        </w:rPr>
        <w:t>permanent</w:t>
      </w:r>
      <w:r w:rsidRPr="00DE35D2">
        <w:rPr>
          <w:rStyle w:val="StyleUnderline"/>
        </w:rPr>
        <w:t xml:space="preserve">,” </w:t>
      </w:r>
      <w:r w:rsidRPr="00DE35D2">
        <w:rPr>
          <w:rStyle w:val="StyleUnderline"/>
          <w:highlight w:val="yellow"/>
        </w:rPr>
        <w:t xml:space="preserve">this was </w:t>
      </w:r>
      <w:r w:rsidRPr="00DE35D2">
        <w:rPr>
          <w:rStyle w:val="Emphasis"/>
          <w:highlight w:val="yellow"/>
        </w:rPr>
        <w:t>not</w:t>
      </w:r>
      <w:r w:rsidRPr="00DE35D2">
        <w:rPr>
          <w:rStyle w:val="StyleUnderline"/>
          <w:highlight w:val="yellow"/>
        </w:rPr>
        <w:t xml:space="preserve"> an </w:t>
      </w:r>
      <w:r w:rsidRPr="00DE35D2">
        <w:rPr>
          <w:rStyle w:val="Emphasis"/>
          <w:highlight w:val="yellow"/>
        </w:rPr>
        <w:t>internal pathology</w:t>
      </w:r>
      <w:r w:rsidRPr="00DE35D2">
        <w:rPr>
          <w:rStyle w:val="StyleUnderline"/>
        </w:rPr>
        <w:t xml:space="preserve"> </w:t>
      </w:r>
      <w:r w:rsidRPr="00DE35D2">
        <w:rPr>
          <w:rStyle w:val="StyleUnderline"/>
          <w:highlight w:val="yellow"/>
        </w:rPr>
        <w:t xml:space="preserve">of the </w:t>
      </w:r>
      <w:r w:rsidRPr="00DE35D2">
        <w:rPr>
          <w:rStyle w:val="Emphasis"/>
          <w:highlight w:val="yellow"/>
        </w:rPr>
        <w:t>white psyche</w:t>
      </w:r>
      <w:r w:rsidRPr="00DE35D2">
        <w:rPr>
          <w:rStyle w:val="StyleUnderline"/>
          <w:highlight w:val="yellow"/>
        </w:rPr>
        <w:t xml:space="preserve"> but the result of </w:t>
      </w:r>
      <w:r w:rsidRPr="00DE35D2">
        <w:rPr>
          <w:rStyle w:val="Emphasis"/>
          <w:highlight w:val="yellow"/>
        </w:rPr>
        <w:t>political economic arrangements</w:t>
      </w:r>
      <w:r w:rsidRPr="00DE35D2">
        <w:rPr>
          <w:rStyle w:val="StyleUnderline"/>
        </w:rPr>
        <w:t xml:space="preserve"> whose purpose is to maintain elite capital. He did </w:t>
      </w:r>
      <w:r w:rsidRPr="00DE35D2">
        <w:rPr>
          <w:rStyle w:val="Emphasis"/>
          <w:highlight w:val="yellow"/>
        </w:rPr>
        <w:t>not</w:t>
      </w:r>
      <w:r w:rsidRPr="00DE35D2">
        <w:rPr>
          <w:rStyle w:val="StyleUnderline"/>
        </w:rPr>
        <w:t xml:space="preserve"> see this as a </w:t>
      </w:r>
      <w:r w:rsidRPr="00DE35D2">
        <w:rPr>
          <w:rStyle w:val="Emphasis"/>
          <w:highlight w:val="yellow"/>
        </w:rPr>
        <w:t>cause for pessimism</w:t>
      </w:r>
      <w:r w:rsidRPr="00DE35D2">
        <w:rPr>
          <w:rStyle w:val="StyleUnderline"/>
          <w:highlight w:val="yellow"/>
        </w:rPr>
        <w:t xml:space="preserve"> but a</w:t>
      </w:r>
      <w:r w:rsidRPr="00DE35D2">
        <w:rPr>
          <w:rStyle w:val="StyleUnderline"/>
        </w:rPr>
        <w:t xml:space="preserve"> “</w:t>
      </w:r>
      <w:r w:rsidRPr="00DE35D2">
        <w:rPr>
          <w:rStyle w:val="Emphasis"/>
        </w:rPr>
        <w:t xml:space="preserve">lifetime </w:t>
      </w:r>
      <w:r w:rsidRPr="00DE35D2">
        <w:rPr>
          <w:rStyle w:val="Emphasis"/>
          <w:highlight w:val="yellow"/>
        </w:rPr>
        <w:t>commitment</w:t>
      </w:r>
      <w:r w:rsidRPr="00DE35D2">
        <w:rPr>
          <w:rStyle w:val="StyleUnderline"/>
          <w:highlight w:val="yellow"/>
        </w:rPr>
        <w:t xml:space="preserve"> to </w:t>
      </w:r>
      <w:r w:rsidRPr="00DE35D2">
        <w:rPr>
          <w:rStyle w:val="Emphasis"/>
          <w:highlight w:val="yellow"/>
        </w:rPr>
        <w:t>fight</w:t>
      </w:r>
      <w:r w:rsidRPr="00DE35D2">
        <w:rPr>
          <w:rStyle w:val="StyleUnderline"/>
        </w:rPr>
        <w:t xml:space="preserve"> against the </w:t>
      </w:r>
      <w:r w:rsidRPr="00DE35D2">
        <w:rPr>
          <w:rStyle w:val="Emphasis"/>
        </w:rPr>
        <w:t>racism</w:t>
      </w:r>
      <w:r w:rsidRPr="00DE35D2">
        <w:rPr>
          <w:rStyle w:val="StyleUnderline"/>
        </w:rPr>
        <w:t xml:space="preserve"> that diminishes the lives of its supporters as well as its victims</w:t>
      </w:r>
      <w:r w:rsidRPr="00DE35D2">
        <w:rPr>
          <w:sz w:val="16"/>
          <w:szCs w:val="16"/>
        </w:rPr>
        <w:t xml:space="preserve">” (p. 572). </w:t>
      </w:r>
    </w:p>
    <w:p w14:paraId="4AA32AAD" w14:textId="77777777" w:rsidR="00880A61" w:rsidRPr="00DE35D2" w:rsidRDefault="00880A61" w:rsidP="00880A61">
      <w:pPr>
        <w:rPr>
          <w:sz w:val="8"/>
          <w:szCs w:val="8"/>
        </w:rPr>
      </w:pPr>
      <w:r w:rsidRPr="00DE35D2">
        <w:rPr>
          <w:sz w:val="8"/>
          <w:szCs w:val="8"/>
        </w:rPr>
        <w:t xml:space="preserve">This is a sentiment we extend to our understanding of cisheterosexism, in that a fight against patriarchy is a fight against the system that diminishes the lives of cisheterosexual people as well as the queer and gender nonconforming people victimized by it. Hence, we underscore, per McGhee and King, how we are part of a “network of mutuality” within which what “affects one directly, affects all indirectly” (see above), revealing an “intersectionality of suffering” where despite inhabiting different positionalities of power and privilege, we are all connected by a system that harms us in different and distinct yet related ways (Gaztambide, 2024). </w:t>
      </w:r>
    </w:p>
    <w:p w14:paraId="70A9029D" w14:textId="77777777" w:rsidR="00880A61" w:rsidRPr="00DE35D2" w:rsidRDefault="00880A61" w:rsidP="00880A61">
      <w:pPr>
        <w:rPr>
          <w:sz w:val="8"/>
          <w:szCs w:val="8"/>
        </w:rPr>
      </w:pPr>
      <w:r w:rsidRPr="00DE35D2">
        <w:rPr>
          <w:sz w:val="8"/>
          <w:szCs w:val="8"/>
        </w:rPr>
        <w:t xml:space="preserve">Against Racial Capitalist Realism: Critiquing the Elite Capture of Idealism in Psychology </w:t>
      </w:r>
    </w:p>
    <w:p w14:paraId="1ED64416" w14:textId="77777777" w:rsidR="00880A61" w:rsidRPr="00DE35D2" w:rsidRDefault="00880A61" w:rsidP="00880A61">
      <w:pPr>
        <w:rPr>
          <w:sz w:val="16"/>
          <w:szCs w:val="16"/>
        </w:rPr>
      </w:pPr>
      <w:r w:rsidRPr="00DE35D2">
        <w:rPr>
          <w:sz w:val="16"/>
          <w:szCs w:val="16"/>
        </w:rPr>
        <w:t xml:space="preserve">Despite the antiracist, anti-capitalist, and anticolonial origins of CRT, its idealist permutation has been captured by elite interests in ways that preclude transformative change. Curry (2017a), following Delgado (2004), tracked how </w:t>
      </w:r>
      <w:r w:rsidRPr="00DE35D2">
        <w:rPr>
          <w:rStyle w:val="Emphasis"/>
        </w:rPr>
        <w:t>idealism</w:t>
      </w:r>
      <w:r w:rsidRPr="00DE35D2">
        <w:rPr>
          <w:rStyle w:val="StyleUnderline"/>
        </w:rPr>
        <w:t xml:space="preserve"> is used to </w:t>
      </w:r>
      <w:r w:rsidRPr="00DE35D2">
        <w:rPr>
          <w:rStyle w:val="Emphasis"/>
        </w:rPr>
        <w:t>de-emphasize</w:t>
      </w:r>
      <w:r w:rsidRPr="00DE35D2">
        <w:rPr>
          <w:rStyle w:val="StyleUnderline"/>
        </w:rPr>
        <w:t xml:space="preserve"> political economy through a </w:t>
      </w:r>
      <w:r w:rsidRPr="00DE35D2">
        <w:rPr>
          <w:rStyle w:val="Emphasis"/>
        </w:rPr>
        <w:t>narrow focus</w:t>
      </w:r>
      <w:r w:rsidRPr="00DE35D2">
        <w:rPr>
          <w:rStyle w:val="StyleUnderline"/>
        </w:rPr>
        <w:t xml:space="preserve"> on </w:t>
      </w:r>
      <w:r w:rsidRPr="00DE35D2">
        <w:rPr>
          <w:rStyle w:val="Emphasis"/>
        </w:rPr>
        <w:t>language</w:t>
      </w:r>
      <w:r w:rsidRPr="00DE35D2">
        <w:rPr>
          <w:rStyle w:val="StyleUnderline"/>
        </w:rPr>
        <w:t xml:space="preserve"> and </w:t>
      </w:r>
      <w:r w:rsidRPr="00DE35D2">
        <w:rPr>
          <w:rStyle w:val="Emphasis"/>
        </w:rPr>
        <w:t>individual identity</w:t>
      </w:r>
      <w:r w:rsidRPr="00DE35D2">
        <w:rPr>
          <w:sz w:val="16"/>
          <w:szCs w:val="16"/>
        </w:rPr>
        <w:t xml:space="preserve">. At its extreme, </w:t>
      </w:r>
      <w:r w:rsidRPr="00DE35D2">
        <w:rPr>
          <w:rStyle w:val="StyleUnderline"/>
        </w:rPr>
        <w:t xml:space="preserve">this </w:t>
      </w:r>
      <w:r w:rsidRPr="00DE35D2">
        <w:rPr>
          <w:rStyle w:val="Emphasis"/>
        </w:rPr>
        <w:t>idealist turn</w:t>
      </w:r>
      <w:r w:rsidRPr="00DE35D2">
        <w:rPr>
          <w:rStyle w:val="StyleUnderline"/>
        </w:rPr>
        <w:t xml:space="preserve"> insists that </w:t>
      </w:r>
      <w:r w:rsidRPr="00DE35D2">
        <w:rPr>
          <w:rStyle w:val="Emphasis"/>
        </w:rPr>
        <w:t>psychology</w:t>
      </w:r>
      <w:r w:rsidRPr="00DE35D2">
        <w:rPr>
          <w:rStyle w:val="StyleUnderline"/>
        </w:rPr>
        <w:t xml:space="preserve"> and beliefs </w:t>
      </w:r>
      <w:r w:rsidRPr="00DE35D2">
        <w:rPr>
          <w:rStyle w:val="Emphasis"/>
        </w:rPr>
        <w:t>cause</w:t>
      </w:r>
      <w:r w:rsidRPr="00DE35D2">
        <w:rPr>
          <w:rStyle w:val="StyleUnderline"/>
        </w:rPr>
        <w:t xml:space="preserve"> societal structures to </w:t>
      </w:r>
      <w:r w:rsidRPr="00DE35D2">
        <w:rPr>
          <w:rStyle w:val="Emphasis"/>
        </w:rPr>
        <w:t>arise</w:t>
      </w:r>
      <w:r w:rsidRPr="00DE35D2">
        <w:rPr>
          <w:sz w:val="16"/>
          <w:szCs w:val="16"/>
        </w:rPr>
        <w:t xml:space="preserve"> (Curry, 2007). Others like A. L. Reed and Chowkwanyun (2012) remarked that </w:t>
      </w:r>
      <w:r w:rsidRPr="00DE35D2">
        <w:rPr>
          <w:rStyle w:val="StyleUnderline"/>
        </w:rPr>
        <w:t>when the term “</w:t>
      </w:r>
      <w:r w:rsidRPr="00DE35D2">
        <w:rPr>
          <w:rStyle w:val="Emphasis"/>
        </w:rPr>
        <w:t>structural racism</w:t>
      </w:r>
      <w:r w:rsidRPr="00DE35D2">
        <w:rPr>
          <w:rStyle w:val="StyleUnderline"/>
        </w:rPr>
        <w:t xml:space="preserve">” is </w:t>
      </w:r>
      <w:r w:rsidRPr="00DE35D2">
        <w:rPr>
          <w:rStyle w:val="Emphasis"/>
        </w:rPr>
        <w:t>invoked</w:t>
      </w:r>
      <w:r w:rsidRPr="00DE35D2">
        <w:rPr>
          <w:rStyle w:val="StyleUnderline"/>
        </w:rPr>
        <w:t>, the “</w:t>
      </w:r>
      <w:r w:rsidRPr="00DE35D2">
        <w:rPr>
          <w:rStyle w:val="Emphasis"/>
        </w:rPr>
        <w:t>structural</w:t>
      </w:r>
      <w:r w:rsidRPr="00DE35D2">
        <w:rPr>
          <w:rStyle w:val="StyleUnderline"/>
        </w:rPr>
        <w:t xml:space="preserve">” component often </w:t>
      </w:r>
      <w:r w:rsidRPr="00DE35D2">
        <w:rPr>
          <w:rStyle w:val="Emphasis"/>
        </w:rPr>
        <w:t>disappears</w:t>
      </w:r>
      <w:r w:rsidRPr="00DE35D2">
        <w:rPr>
          <w:rStyle w:val="StyleUnderline"/>
        </w:rPr>
        <w:t xml:space="preserve">, giving way to a </w:t>
      </w:r>
      <w:r w:rsidRPr="00DE35D2">
        <w:rPr>
          <w:rStyle w:val="StyleUnderline"/>
          <w:highlight w:val="yellow"/>
        </w:rPr>
        <w:t>“</w:t>
      </w:r>
      <w:r w:rsidRPr="00DE35D2">
        <w:rPr>
          <w:rStyle w:val="Emphasis"/>
          <w:highlight w:val="yellow"/>
        </w:rPr>
        <w:t>psychologistic</w:t>
      </w:r>
      <w:r w:rsidRPr="00DE35D2">
        <w:rPr>
          <w:sz w:val="16"/>
          <w:szCs w:val="16"/>
        </w:rPr>
        <w:t xml:space="preserve"> racism/anti-racism </w:t>
      </w:r>
      <w:r w:rsidRPr="00DE35D2">
        <w:rPr>
          <w:rStyle w:val="Emphasis"/>
          <w:highlight w:val="yellow"/>
        </w:rPr>
        <w:t>political ontology</w:t>
      </w:r>
      <w:r w:rsidRPr="00DE35D2">
        <w:rPr>
          <w:sz w:val="16"/>
          <w:szCs w:val="16"/>
        </w:rPr>
        <w:t xml:space="preserve">” (p. 167). The reification of idealism—separating race from class and psychology from structure—is itself reflective of a particular class politics (p. 167). </w:t>
      </w:r>
    </w:p>
    <w:p w14:paraId="1CFECDFF" w14:textId="77777777" w:rsidR="00880A61" w:rsidRPr="00DE35D2" w:rsidRDefault="00880A61" w:rsidP="00880A61">
      <w:pPr>
        <w:rPr>
          <w:sz w:val="16"/>
          <w:szCs w:val="16"/>
        </w:rPr>
      </w:pPr>
      <w:r w:rsidRPr="00DE35D2">
        <w:rPr>
          <w:sz w:val="16"/>
          <w:szCs w:val="16"/>
        </w:rPr>
        <w:t>Research on Western democracies suggests a political realignment took place beginning in the 1950s, in which the center-left and right-wing across Western countries reached a consensus on neoliberalism even as culture and identity became central to their ideological conflicts (Gethin et al., 2022). While the right-wing adopts neoliberal economics alongside anti-LGBTQ, anti-immigrant, antifeminist, and antiBlack rhetoric (Faye, 2022; Lopez, 2019), the center-left offers palliatives to injustice in the form of symbolic “representation” and “diversity” while leaving underlying economic conditions unchanged (Táíwò, 2022a; Taylor, 2016; also Turner, 2010). Put differently, “</w:t>
      </w:r>
      <w:r w:rsidRPr="00DE35D2">
        <w:rPr>
          <w:rStyle w:val="StyleUnderline"/>
        </w:rPr>
        <w:t>culture wars” reflect</w:t>
      </w:r>
      <w:r w:rsidRPr="00DE35D2">
        <w:rPr>
          <w:sz w:val="16"/>
          <w:szCs w:val="16"/>
        </w:rPr>
        <w:t xml:space="preserve"> an ideological tension among center-left and right-wing elites, </w:t>
      </w:r>
      <w:r w:rsidRPr="00DE35D2">
        <w:rPr>
          <w:rStyle w:val="StyleUnderline"/>
        </w:rPr>
        <w:t>a “</w:t>
      </w:r>
      <w:r w:rsidRPr="00DE35D2">
        <w:rPr>
          <w:rStyle w:val="Emphasis"/>
        </w:rPr>
        <w:t>never-ending struggle</w:t>
      </w:r>
      <w:r w:rsidRPr="00DE35D2">
        <w:rPr>
          <w:rStyle w:val="StyleUnderline"/>
        </w:rPr>
        <w:t xml:space="preserve">” against racism as a </w:t>
      </w:r>
      <w:r w:rsidRPr="00DE35D2">
        <w:rPr>
          <w:rStyle w:val="Emphasis"/>
        </w:rPr>
        <w:t>psychospiritual force</w:t>
      </w:r>
      <w:r w:rsidRPr="00DE35D2">
        <w:rPr>
          <w:rStyle w:val="StyleUnderline"/>
        </w:rPr>
        <w:t xml:space="preserve"> that leaves the </w:t>
      </w:r>
      <w:r w:rsidRPr="00DE35D2">
        <w:rPr>
          <w:rStyle w:val="Emphasis"/>
        </w:rPr>
        <w:t>political actors</w:t>
      </w:r>
      <w:r w:rsidRPr="00DE35D2">
        <w:rPr>
          <w:rStyle w:val="StyleUnderline"/>
        </w:rPr>
        <w:t xml:space="preserve">, </w:t>
      </w:r>
      <w:r w:rsidRPr="00DE35D2">
        <w:rPr>
          <w:rStyle w:val="Emphasis"/>
        </w:rPr>
        <w:t>policies</w:t>
      </w:r>
      <w:r w:rsidRPr="00DE35D2">
        <w:rPr>
          <w:rStyle w:val="StyleUnderline"/>
        </w:rPr>
        <w:t xml:space="preserve">, and </w:t>
      </w:r>
      <w:r w:rsidRPr="00DE35D2">
        <w:rPr>
          <w:rStyle w:val="Emphasis"/>
        </w:rPr>
        <w:t>economic structures</w:t>
      </w:r>
      <w:r w:rsidRPr="00DE35D2">
        <w:rPr>
          <w:rStyle w:val="StyleUnderline"/>
        </w:rPr>
        <w:t xml:space="preserve"> that thrive from racism </w:t>
      </w:r>
      <w:r w:rsidRPr="00DE35D2">
        <w:rPr>
          <w:rStyle w:val="Emphasis"/>
        </w:rPr>
        <w:t>virtually untouched</w:t>
      </w:r>
      <w:r w:rsidRPr="00DE35D2">
        <w:rPr>
          <w:sz w:val="16"/>
          <w:szCs w:val="16"/>
        </w:rPr>
        <w:t xml:space="preserve">. </w:t>
      </w:r>
    </w:p>
    <w:p w14:paraId="7631667B" w14:textId="77777777" w:rsidR="00880A61" w:rsidRPr="00DE35D2" w:rsidRDefault="00880A61" w:rsidP="00880A61">
      <w:pPr>
        <w:rPr>
          <w:sz w:val="16"/>
          <w:szCs w:val="16"/>
        </w:rPr>
      </w:pPr>
      <w:r w:rsidRPr="00DE35D2">
        <w:rPr>
          <w:rStyle w:val="StyleUnderline"/>
        </w:rPr>
        <w:t xml:space="preserve">In the </w:t>
      </w:r>
      <w:r w:rsidRPr="00DE35D2">
        <w:rPr>
          <w:rStyle w:val="Emphasis"/>
        </w:rPr>
        <w:t>process</w:t>
      </w:r>
      <w:r w:rsidRPr="00DE35D2">
        <w:rPr>
          <w:rStyle w:val="StyleUnderline"/>
        </w:rPr>
        <w:t xml:space="preserve">, neoliberal multiculturalism </w:t>
      </w:r>
      <w:r w:rsidRPr="00DE35D2">
        <w:rPr>
          <w:rStyle w:val="Emphasis"/>
          <w:highlight w:val="yellow"/>
        </w:rPr>
        <w:t>co-opts</w:t>
      </w:r>
      <w:r w:rsidRPr="00DE35D2">
        <w:rPr>
          <w:rStyle w:val="StyleUnderline"/>
        </w:rPr>
        <w:t xml:space="preserve"> calls for </w:t>
      </w:r>
      <w:r w:rsidRPr="00DE35D2">
        <w:rPr>
          <w:rStyle w:val="StyleUnderline"/>
          <w:highlight w:val="yellow"/>
        </w:rPr>
        <w:t>justice</w:t>
      </w:r>
      <w:r w:rsidRPr="00DE35D2">
        <w:rPr>
          <w:rStyle w:val="StyleUnderline"/>
        </w:rPr>
        <w:t xml:space="preserve"> by </w:t>
      </w:r>
      <w:r w:rsidRPr="00DE35D2">
        <w:rPr>
          <w:rStyle w:val="Emphasis"/>
        </w:rPr>
        <w:t>refashioning</w:t>
      </w:r>
      <w:r w:rsidRPr="00DE35D2">
        <w:rPr>
          <w:rStyle w:val="StyleUnderline"/>
        </w:rPr>
        <w:t xml:space="preserve"> them </w:t>
      </w:r>
      <w:r w:rsidRPr="00DE35D2">
        <w:rPr>
          <w:rStyle w:val="StyleUnderline"/>
          <w:highlight w:val="yellow"/>
        </w:rPr>
        <w:t>through the lens of a</w:t>
      </w:r>
      <w:r w:rsidRPr="00DE35D2">
        <w:rPr>
          <w:sz w:val="16"/>
          <w:szCs w:val="16"/>
        </w:rPr>
        <w:t xml:space="preserve"> free-market, </w:t>
      </w:r>
      <w:r w:rsidRPr="00DE35D2">
        <w:rPr>
          <w:rStyle w:val="Emphasis"/>
          <w:highlight w:val="yellow"/>
        </w:rPr>
        <w:t>representational</w:t>
      </w:r>
      <w:r w:rsidRPr="00DE35D2">
        <w:rPr>
          <w:sz w:val="16"/>
          <w:szCs w:val="16"/>
        </w:rPr>
        <w:t xml:space="preserve">, entrepreneurial </w:t>
      </w:r>
      <w:r w:rsidRPr="00DE35D2">
        <w:rPr>
          <w:rStyle w:val="StyleUnderline"/>
          <w:highlight w:val="yellow"/>
        </w:rPr>
        <w:t xml:space="preserve">view of </w:t>
      </w:r>
      <w:r w:rsidRPr="00DE35D2">
        <w:rPr>
          <w:rStyle w:val="Emphasis"/>
          <w:highlight w:val="yellow"/>
        </w:rPr>
        <w:t>equity</w:t>
      </w:r>
      <w:r w:rsidRPr="00DE35D2">
        <w:rPr>
          <w:rStyle w:val="StyleUnderline"/>
        </w:rPr>
        <w:t xml:space="preserve"> and </w:t>
      </w:r>
      <w:r w:rsidRPr="00DE35D2">
        <w:rPr>
          <w:rStyle w:val="Emphasis"/>
        </w:rPr>
        <w:t>inclusion</w:t>
      </w:r>
      <w:r w:rsidRPr="00DE35D2">
        <w:rPr>
          <w:rStyle w:val="StyleUnderline"/>
        </w:rPr>
        <w:t xml:space="preserve"> </w:t>
      </w:r>
      <w:r w:rsidRPr="00DE35D2">
        <w:rPr>
          <w:rStyle w:val="StyleUnderline"/>
          <w:highlight w:val="yellow"/>
        </w:rPr>
        <w:t xml:space="preserve">whose goal is </w:t>
      </w:r>
      <w:r w:rsidRPr="00DE35D2">
        <w:rPr>
          <w:rStyle w:val="Emphasis"/>
          <w:highlight w:val="yellow"/>
        </w:rPr>
        <w:t>upward mobility</w:t>
      </w:r>
      <w:r w:rsidRPr="00DE35D2">
        <w:rPr>
          <w:rStyle w:val="StyleUnderline"/>
          <w:highlight w:val="yellow"/>
        </w:rPr>
        <w:t xml:space="preserve"> for </w:t>
      </w:r>
      <w:r w:rsidRPr="00DE35D2">
        <w:rPr>
          <w:rStyle w:val="Emphasis"/>
          <w:highlight w:val="yellow"/>
        </w:rPr>
        <w:t>some</w:t>
      </w:r>
      <w:r w:rsidRPr="00DE35D2">
        <w:rPr>
          <w:rStyle w:val="StyleUnderline"/>
        </w:rPr>
        <w:t xml:space="preserve"> even as it violently dispossesses the most vulnerable</w:t>
      </w:r>
      <w:r w:rsidRPr="00DE35D2">
        <w:rPr>
          <w:sz w:val="16"/>
          <w:szCs w:val="16"/>
        </w:rPr>
        <w:t xml:space="preserve">—the darker skin, immigrant, queer, and poor (Melamed, 2011). Given how neoliberal policies and economic inequality shape meritocracy beliefs at the individual level (Goudarzi et al., 2022; Mijs, 2021), discussions of racial equity can similarly reproduce a neoliberal logic in which access to education, health care, and material security is limited to people of color who demonstrate “deservingness,” while disciplining those who fall short—a “meritocracy 2.0” (Au, 2016). This can also influence how upwardly mobile, professional managerial people of color frame equity and justice arguments within the logic of neoliberalism (Gosine, 2019), such that it becomes impossible to imagine a reality outside of capitalism as such (Fisher, 2022). </w:t>
      </w:r>
    </w:p>
    <w:p w14:paraId="60357B63" w14:textId="77777777" w:rsidR="00880A61" w:rsidRPr="00DE35D2" w:rsidRDefault="00880A61" w:rsidP="00880A61">
      <w:pPr>
        <w:rPr>
          <w:sz w:val="16"/>
          <w:szCs w:val="16"/>
        </w:rPr>
      </w:pPr>
      <w:r w:rsidRPr="00DE35D2">
        <w:rPr>
          <w:sz w:val="16"/>
          <w:szCs w:val="16"/>
        </w:rPr>
        <w:t xml:space="preserve">Fisher (2022) defined “capitalist realism” as the unconscious belief that “capitalism [is] the only viable political and economic system … impossible even to imagine a coherent alternative” (p. 2). If the current system is “all there is,” and our best recourse for redress must be in primarily idealist terms (e.g., individual changes in bias, representation for the “select few”), then, as Weis and Fine (2012) wrote, this limits us to “advocate merely for more sweet, quiet spots of refuge rather than for structural change” (p. 175). </w:t>
      </w:r>
      <w:r w:rsidRPr="00DE35D2">
        <w:rPr>
          <w:rStyle w:val="StyleUnderline"/>
        </w:rPr>
        <w:t xml:space="preserve">Psychology’s emphasis on </w:t>
      </w:r>
      <w:r w:rsidRPr="00DE35D2">
        <w:rPr>
          <w:rStyle w:val="Emphasis"/>
        </w:rPr>
        <w:t>idealism</w:t>
      </w:r>
      <w:r w:rsidRPr="00DE35D2">
        <w:rPr>
          <w:rStyle w:val="StyleUnderline"/>
        </w:rPr>
        <w:t xml:space="preserve"> paradoxically results in</w:t>
      </w:r>
      <w:r w:rsidRPr="00DE35D2">
        <w:rPr>
          <w:sz w:val="16"/>
          <w:szCs w:val="16"/>
        </w:rPr>
        <w:t xml:space="preserve"> what we might call, borrowing from Fisher, a racial capitalist realism. Conversely, Táíwò (2022a) reminds us that the </w:t>
      </w:r>
      <w:r w:rsidRPr="00DE35D2">
        <w:rPr>
          <w:rStyle w:val="Emphasis"/>
        </w:rPr>
        <w:t>elite capture</w:t>
      </w:r>
      <w:r w:rsidRPr="00DE35D2">
        <w:rPr>
          <w:sz w:val="16"/>
          <w:szCs w:val="16"/>
        </w:rPr>
        <w:t xml:space="preserve"> of idealist CRT is not limited to psychology but reflects “how elites capture all aspects of life, including intellectual movements, under racial capitalism” (p. 29). As the Jamaican British sociologist Hall (1997) intuited, ideology works to “freeze” meaning and language to constrain our political imagination. </w:t>
      </w:r>
    </w:p>
    <w:p w14:paraId="7ECB64CB" w14:textId="77777777" w:rsidR="00880A61" w:rsidRPr="00DE35D2" w:rsidRDefault="00880A61" w:rsidP="00880A61">
      <w:pPr>
        <w:rPr>
          <w:sz w:val="8"/>
          <w:szCs w:val="8"/>
        </w:rPr>
      </w:pPr>
      <w:r w:rsidRPr="00DE35D2">
        <w:rPr>
          <w:sz w:val="8"/>
          <w:szCs w:val="8"/>
        </w:rPr>
        <w:t xml:space="preserve">As a “New Left” scholar, Hall (1997) witnessed the capture of identity politics in real time, rendering calls for social justice “appropriated to a softer version of itself. It requires ‘sleeping with the enemy’” (p. 37). Hall observed this dynamic throughout politics, giving the example of how a “public/private” transport system was developed in Britain over a nationalized system to accommodate business interests. American psychology is not immune to these pressures, which is why as a discipline it can advocate for diversity and inclusion even as it has been complicit in the immigration and prison–industrial complex (see Klukoff et al., 2021), alongside its documented participation in torture through the military–industrial complex (Hoffman, 2015; Orford, 2017; Soldz et al., 2011). The APA resolution’s favoring of more conservative, private/public approaches to policy reflects these tensions. </w:t>
      </w:r>
    </w:p>
    <w:p w14:paraId="5BE6CC29" w14:textId="77777777" w:rsidR="00880A61" w:rsidRPr="00DE35D2" w:rsidRDefault="00880A61" w:rsidP="00880A61">
      <w:pPr>
        <w:rPr>
          <w:sz w:val="8"/>
          <w:szCs w:val="8"/>
        </w:rPr>
      </w:pPr>
      <w:r w:rsidRPr="00DE35D2">
        <w:rPr>
          <w:sz w:val="8"/>
          <w:szCs w:val="8"/>
        </w:rPr>
        <w:t xml:space="preserve">Again, such an approach offers the possibility of upward mobility for some people of color, queer folk, and women, while maintaining precarity for all under racial capitalism (T. Reed, 2020). This presents a “poisoned apple” insofar as upward mobility confers diminishing returns to people of color and specifically Black people’s well-being, such that “moving up” confers limited protection against racism (Assari et al., 2018). We advocate transcending a representational politics that presumes a “trickle-down social justice”—that elevating some people of color into power or middle-class status somehow translates into material gains for all people of color (Taylor, 2016). We maintain that a decolonial realist perspective is the antidote to the racial capitalist realism that one-sided idealism engenders. Put differently, a realist approach moves us beyond the narrow focus on individual bias and representation, expanding our political imagination to ensure justice not just for the “select few” but for all who have been oppressed across our communities. This brings us back to the role of robust public policy and its political implications. </w:t>
      </w:r>
    </w:p>
    <w:p w14:paraId="40332A05" w14:textId="77777777" w:rsidR="00880A61" w:rsidRPr="00DE35D2" w:rsidRDefault="00880A61" w:rsidP="00880A61">
      <w:pPr>
        <w:rPr>
          <w:sz w:val="8"/>
          <w:szCs w:val="8"/>
        </w:rPr>
      </w:pPr>
      <w:r w:rsidRPr="00DE35D2">
        <w:rPr>
          <w:sz w:val="8"/>
          <w:szCs w:val="8"/>
        </w:rPr>
        <w:t xml:space="preserve">The Fusion of Universal and Race-Conscious Policy to Transform Society: Toward a Decolonial Politics in Assemblage </w:t>
      </w:r>
    </w:p>
    <w:p w14:paraId="05DFD597" w14:textId="77777777" w:rsidR="00880A61" w:rsidRPr="00DE35D2" w:rsidRDefault="00880A61" w:rsidP="00880A61">
      <w:pPr>
        <w:rPr>
          <w:sz w:val="16"/>
          <w:szCs w:val="16"/>
        </w:rPr>
      </w:pPr>
      <w:r w:rsidRPr="00DE35D2">
        <w:rPr>
          <w:sz w:val="16"/>
          <w:szCs w:val="16"/>
        </w:rPr>
        <w:t xml:space="preserve">Our position is that </w:t>
      </w:r>
      <w:r w:rsidRPr="00DE35D2">
        <w:rPr>
          <w:rStyle w:val="StyleUnderline"/>
        </w:rPr>
        <w:t>the combination of universal and population-specific policies</w:t>
      </w:r>
      <w:r w:rsidRPr="00DE35D2">
        <w:rPr>
          <w:sz w:val="16"/>
          <w:szCs w:val="16"/>
        </w:rPr>
        <w:t>—targeting racial discrimination and disparities—</w:t>
      </w:r>
      <w:r w:rsidRPr="00DE35D2">
        <w:rPr>
          <w:rStyle w:val="StyleUnderline"/>
        </w:rPr>
        <w:t>will</w:t>
      </w:r>
      <w:r w:rsidRPr="00DE35D2">
        <w:rPr>
          <w:sz w:val="16"/>
          <w:szCs w:val="16"/>
        </w:rPr>
        <w:t xml:space="preserve"> lead to the most salubrious outcomes (Bakhtiari et al., 2018) and represent a </w:t>
      </w:r>
      <w:r w:rsidRPr="00DE35D2">
        <w:rPr>
          <w:rStyle w:val="StyleUnderline"/>
        </w:rPr>
        <w:t>challenge</w:t>
      </w:r>
      <w:r w:rsidRPr="00DE35D2">
        <w:rPr>
          <w:sz w:val="16"/>
          <w:szCs w:val="16"/>
        </w:rPr>
        <w:t xml:space="preserve"> to </w:t>
      </w:r>
      <w:r w:rsidRPr="00DE35D2">
        <w:rPr>
          <w:rStyle w:val="StyleUnderline"/>
        </w:rPr>
        <w:t>elite power within racial capitalism</w:t>
      </w:r>
      <w:r w:rsidRPr="00DE35D2">
        <w:rPr>
          <w:sz w:val="16"/>
          <w:szCs w:val="16"/>
        </w:rPr>
        <w:t xml:space="preserve">. Given the intersectionality of suffering outlined above, </w:t>
      </w:r>
      <w:r w:rsidRPr="00DE35D2">
        <w:rPr>
          <w:rStyle w:val="StyleUnderline"/>
          <w:highlight w:val="yellow"/>
        </w:rPr>
        <w:t xml:space="preserve">we offer </w:t>
      </w:r>
      <w:r w:rsidRPr="00DE35D2">
        <w:rPr>
          <w:rStyle w:val="Emphasis"/>
          <w:highlight w:val="yellow"/>
        </w:rPr>
        <w:t>examples</w:t>
      </w:r>
      <w:r w:rsidRPr="00DE35D2">
        <w:rPr>
          <w:rStyle w:val="StyleUnderline"/>
          <w:highlight w:val="yellow"/>
        </w:rPr>
        <w:t xml:space="preserve"> of</w:t>
      </w:r>
      <w:r w:rsidRPr="00DE35D2">
        <w:rPr>
          <w:sz w:val="16"/>
          <w:szCs w:val="16"/>
        </w:rPr>
        <w:t xml:space="preserve"> these </w:t>
      </w:r>
      <w:r w:rsidRPr="00DE35D2">
        <w:rPr>
          <w:rStyle w:val="Emphasis"/>
          <w:highlight w:val="yellow"/>
        </w:rPr>
        <w:t>policies</w:t>
      </w:r>
      <w:r w:rsidRPr="00DE35D2">
        <w:rPr>
          <w:rStyle w:val="StyleUnderline"/>
          <w:highlight w:val="yellow"/>
        </w:rPr>
        <w:t xml:space="preserve"> to</w:t>
      </w:r>
      <w:r w:rsidRPr="00DE35D2">
        <w:rPr>
          <w:sz w:val="16"/>
          <w:szCs w:val="16"/>
        </w:rPr>
        <w:t xml:space="preserve"> illustrate how universal policies can </w:t>
      </w:r>
      <w:r w:rsidRPr="00DE35D2">
        <w:rPr>
          <w:rStyle w:val="Emphasis"/>
          <w:highlight w:val="yellow"/>
        </w:rPr>
        <w:t>close racial inequalities</w:t>
      </w:r>
      <w:r w:rsidRPr="00DE35D2">
        <w:rPr>
          <w:sz w:val="16"/>
          <w:szCs w:val="16"/>
        </w:rPr>
        <w:t xml:space="preserve">, and how race-conscious policies yield benefits to society at large. </w:t>
      </w:r>
    </w:p>
    <w:p w14:paraId="7711B82D" w14:textId="77777777" w:rsidR="00880A61" w:rsidRPr="00DE35D2" w:rsidRDefault="00880A61" w:rsidP="00880A61">
      <w:pPr>
        <w:rPr>
          <w:sz w:val="8"/>
          <w:szCs w:val="8"/>
        </w:rPr>
      </w:pPr>
      <w:r w:rsidRPr="00DE35D2">
        <w:rPr>
          <w:sz w:val="8"/>
          <w:szCs w:val="8"/>
        </w:rPr>
        <w:t xml:space="preserve">As discussed earlier, income inequality worsens mental health outcomes (Dev &amp; Kim, 2020) that are also implicated in racial disparities (Manduca, 2018). Redistributive tax policy, for example, not only leads to salubrious outcomes “for all” but exerts a larger effect for Black households (Hardy et al., 2022). Similarly, raising the minimum wage improves mental health outcomes (Kuroki, 2021) and closes racial wealth and health gaps (Derenoncourt &amp; Montialoux, 2021; Mishel &amp; Bivens, 2021; Williams &amp; Cooper, 2019). Given the burden of student loan debt on Black borrowers, universal debt cancelation would close the racial wealth gap, with even $50,000 in cancelations alleviating debt for three in four Black households and increasing Black wealth by a third (Banerjee, 2021). Policies that reduce economic and racial inequality curtail elites’ economic and political power, given that such policies are correlated with lower corporate profits, higher involvement in unions, and higher wages (Reich, 2021). </w:t>
      </w:r>
    </w:p>
    <w:p w14:paraId="7DD38AA2" w14:textId="77777777" w:rsidR="00880A61" w:rsidRPr="00DE35D2" w:rsidRDefault="00880A61" w:rsidP="00880A61">
      <w:pPr>
        <w:rPr>
          <w:sz w:val="16"/>
          <w:szCs w:val="16"/>
        </w:rPr>
      </w:pPr>
      <w:r w:rsidRPr="00DE35D2">
        <w:rPr>
          <w:sz w:val="16"/>
          <w:szCs w:val="16"/>
        </w:rPr>
        <w:t xml:space="preserve">We want to recognize the APA resolution’s mention of </w:t>
      </w:r>
      <w:r w:rsidRPr="00DE35D2">
        <w:rPr>
          <w:rStyle w:val="StyleUnderline"/>
          <w:highlight w:val="yellow"/>
        </w:rPr>
        <w:t>labor unions</w:t>
      </w:r>
      <w:r w:rsidRPr="00DE35D2">
        <w:rPr>
          <w:sz w:val="16"/>
          <w:szCs w:val="16"/>
        </w:rPr>
        <w:t xml:space="preserve"> and “broad parental leave and daycare program[s]” (APA, 2021c). We extend this to consider the positive effects—especially for working-class families of color—of universal childcare (Miller et al., 2020) alongside unions as part of a robust policy set. Given how prolonged contact improves intergroup relations (Meleady et al., 2021), research shows unions </w:t>
      </w:r>
      <w:r w:rsidRPr="00DE35D2">
        <w:rPr>
          <w:rStyle w:val="Emphasis"/>
          <w:highlight w:val="yellow"/>
        </w:rPr>
        <w:t>increase support</w:t>
      </w:r>
      <w:r w:rsidRPr="00DE35D2">
        <w:rPr>
          <w:rStyle w:val="StyleUnderline"/>
          <w:highlight w:val="yellow"/>
        </w:rPr>
        <w:t xml:space="preserve"> for</w:t>
      </w:r>
      <w:r w:rsidRPr="00DE35D2">
        <w:rPr>
          <w:rStyle w:val="StyleUnderline"/>
        </w:rPr>
        <w:t xml:space="preserve"> </w:t>
      </w:r>
      <w:r w:rsidRPr="00DE35D2">
        <w:rPr>
          <w:rStyle w:val="Emphasis"/>
        </w:rPr>
        <w:t xml:space="preserve">redistributive </w:t>
      </w:r>
      <w:r w:rsidRPr="00DE35D2">
        <w:rPr>
          <w:rStyle w:val="Emphasis"/>
          <w:highlight w:val="yellow"/>
        </w:rPr>
        <w:t>policies</w:t>
      </w:r>
      <w:r w:rsidRPr="00DE35D2">
        <w:rPr>
          <w:rStyle w:val="StyleUnderline"/>
        </w:rPr>
        <w:t xml:space="preserve"> and policies </w:t>
      </w:r>
      <w:r w:rsidRPr="00DE35D2">
        <w:rPr>
          <w:rStyle w:val="Emphasis"/>
        </w:rPr>
        <w:t xml:space="preserve">specifically </w:t>
      </w:r>
      <w:r w:rsidRPr="00DE35D2">
        <w:rPr>
          <w:rStyle w:val="Emphasis"/>
          <w:highlight w:val="yellow"/>
        </w:rPr>
        <w:t>benefitting</w:t>
      </w:r>
      <w:r w:rsidRPr="00DE35D2">
        <w:rPr>
          <w:rStyle w:val="StyleUnderline"/>
          <w:highlight w:val="yellow"/>
        </w:rPr>
        <w:t xml:space="preserve"> African Americans</w:t>
      </w:r>
      <w:r w:rsidRPr="00DE35D2">
        <w:rPr>
          <w:sz w:val="16"/>
          <w:szCs w:val="16"/>
        </w:rPr>
        <w:t xml:space="preserve"> (Franko &amp; Witko, 2023; Frymer &amp; Grumbach, 2021). </w:t>
      </w:r>
      <w:r w:rsidRPr="00DE35D2">
        <w:rPr>
          <w:rStyle w:val="StyleUnderline"/>
          <w:highlight w:val="yellow"/>
        </w:rPr>
        <w:t>We suggest</w:t>
      </w:r>
      <w:r w:rsidRPr="00DE35D2">
        <w:rPr>
          <w:sz w:val="16"/>
          <w:szCs w:val="16"/>
        </w:rPr>
        <w:t xml:space="preserve"> the goal of future DEI </w:t>
      </w:r>
      <w:r w:rsidRPr="00DE35D2">
        <w:rPr>
          <w:rStyle w:val="StyleUnderline"/>
        </w:rPr>
        <w:t>programs</w:t>
      </w:r>
      <w:r w:rsidRPr="00DE35D2">
        <w:rPr>
          <w:sz w:val="16"/>
          <w:szCs w:val="16"/>
        </w:rPr>
        <w:t xml:space="preserve"> should be precisely </w:t>
      </w:r>
      <w:r w:rsidRPr="00DE35D2">
        <w:rPr>
          <w:rStyle w:val="StyleUnderline"/>
        </w:rPr>
        <w:t xml:space="preserve">to </w:t>
      </w:r>
      <w:r w:rsidRPr="00DE35D2">
        <w:rPr>
          <w:rStyle w:val="Emphasis"/>
        </w:rPr>
        <w:t>form</w:t>
      </w:r>
      <w:r w:rsidRPr="00DE35D2">
        <w:rPr>
          <w:rStyle w:val="StyleUnderline"/>
        </w:rPr>
        <w:t xml:space="preserve"> and </w:t>
      </w:r>
      <w:r w:rsidRPr="00DE35D2">
        <w:rPr>
          <w:rStyle w:val="Emphasis"/>
        </w:rPr>
        <w:t xml:space="preserve">encourage </w:t>
      </w:r>
      <w:r w:rsidRPr="00DE35D2">
        <w:rPr>
          <w:rStyle w:val="Emphasis"/>
          <w:highlight w:val="yellow"/>
        </w:rPr>
        <w:t>labor unions</w:t>
      </w:r>
      <w:r w:rsidRPr="00DE35D2">
        <w:rPr>
          <w:rStyle w:val="StyleUnderline"/>
          <w:highlight w:val="yellow"/>
        </w:rPr>
        <w:t xml:space="preserve"> as an </w:t>
      </w:r>
      <w:r w:rsidRPr="00DE35D2">
        <w:rPr>
          <w:rStyle w:val="Emphasis"/>
          <w:highlight w:val="yellow"/>
        </w:rPr>
        <w:t>antiracist strategy</w:t>
      </w:r>
      <w:r w:rsidRPr="00DE35D2">
        <w:rPr>
          <w:rStyle w:val="StyleUnderline"/>
        </w:rPr>
        <w:t xml:space="preserve"> </w:t>
      </w:r>
      <w:r w:rsidRPr="00DE35D2">
        <w:rPr>
          <w:rStyle w:val="StyleUnderline"/>
          <w:highlight w:val="yellow"/>
        </w:rPr>
        <w:t xml:space="preserve">that provides a </w:t>
      </w:r>
      <w:r w:rsidRPr="00DE35D2">
        <w:rPr>
          <w:rStyle w:val="Emphasis"/>
          <w:highlight w:val="yellow"/>
        </w:rPr>
        <w:t>solidarity dividend</w:t>
      </w:r>
      <w:r w:rsidRPr="00DE35D2">
        <w:rPr>
          <w:sz w:val="16"/>
          <w:szCs w:val="16"/>
        </w:rPr>
        <w:t xml:space="preserve"> (McGhee, 2021). Put differently, </w:t>
      </w:r>
      <w:r w:rsidRPr="00DE35D2">
        <w:rPr>
          <w:rStyle w:val="StyleUnderline"/>
        </w:rPr>
        <w:t xml:space="preserve">providing </w:t>
      </w:r>
      <w:r w:rsidRPr="00DE35D2">
        <w:rPr>
          <w:rStyle w:val="Emphasis"/>
        </w:rPr>
        <w:t>education</w:t>
      </w:r>
      <w:r w:rsidRPr="00DE35D2">
        <w:rPr>
          <w:rStyle w:val="StyleUnderline"/>
        </w:rPr>
        <w:t xml:space="preserve"> and </w:t>
      </w:r>
      <w:r w:rsidRPr="00DE35D2">
        <w:rPr>
          <w:rStyle w:val="Emphasis"/>
        </w:rPr>
        <w:t>concrete examples</w:t>
      </w:r>
      <w:r w:rsidRPr="00DE35D2">
        <w:rPr>
          <w:rStyle w:val="StyleUnderline"/>
        </w:rPr>
        <w:t xml:space="preserve"> of how our suffering is </w:t>
      </w:r>
      <w:r w:rsidRPr="00DE35D2">
        <w:rPr>
          <w:rStyle w:val="Emphasis"/>
        </w:rPr>
        <w:t>different</w:t>
      </w:r>
      <w:r w:rsidRPr="00DE35D2">
        <w:rPr>
          <w:rStyle w:val="StyleUnderline"/>
        </w:rPr>
        <w:t xml:space="preserve"> and distinct yet </w:t>
      </w:r>
      <w:r w:rsidRPr="00DE35D2">
        <w:rPr>
          <w:rStyle w:val="Emphasis"/>
        </w:rPr>
        <w:t>structurally related</w:t>
      </w:r>
      <w:r w:rsidRPr="00DE35D2">
        <w:rPr>
          <w:rStyle w:val="StyleUnderline"/>
        </w:rPr>
        <w:t xml:space="preserve"> would foment the </w:t>
      </w:r>
      <w:r w:rsidRPr="00DE35D2">
        <w:rPr>
          <w:rStyle w:val="Emphasis"/>
        </w:rPr>
        <w:t>solidarity</w:t>
      </w:r>
      <w:r w:rsidRPr="00DE35D2">
        <w:rPr>
          <w:rStyle w:val="StyleUnderline"/>
        </w:rPr>
        <w:t xml:space="preserve"> </w:t>
      </w:r>
      <w:r w:rsidRPr="00DE35D2">
        <w:rPr>
          <w:rStyle w:val="StyleUnderline"/>
          <w:highlight w:val="yellow"/>
        </w:rPr>
        <w:t>needed to address racial</w:t>
      </w:r>
      <w:r w:rsidRPr="00DE35D2">
        <w:rPr>
          <w:rStyle w:val="StyleUnderline"/>
        </w:rPr>
        <w:t xml:space="preserve"> and economic </w:t>
      </w:r>
      <w:r w:rsidRPr="00DE35D2">
        <w:rPr>
          <w:rStyle w:val="StyleUnderline"/>
          <w:highlight w:val="yellow"/>
        </w:rPr>
        <w:t>inequality</w:t>
      </w:r>
      <w:r w:rsidRPr="00DE35D2">
        <w:rPr>
          <w:sz w:val="16"/>
          <w:szCs w:val="16"/>
        </w:rPr>
        <w:t>. For example, by supporting universal childcare for all workers—Black, white, and Brown (Lopez, 2019).</w:t>
      </w:r>
    </w:p>
    <w:p w14:paraId="377A6575" w14:textId="4FA9C6EE" w:rsidR="00880A61" w:rsidRDefault="00165F64" w:rsidP="00165F64">
      <w:pPr>
        <w:pStyle w:val="Heading1"/>
      </w:pPr>
      <w:r>
        <w:t>2NC</w:t>
      </w:r>
    </w:p>
    <w:p w14:paraId="277C7DE3" w14:textId="77777777" w:rsidR="00165F64" w:rsidRDefault="00165F64" w:rsidP="00165F64">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6DF63505" w14:textId="77777777" w:rsidR="00165F64" w:rsidRPr="005C44B6" w:rsidRDefault="00165F64" w:rsidP="00165F64">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195CEC91" w14:textId="77777777" w:rsidR="00165F64" w:rsidRPr="005C44B6" w:rsidRDefault="00165F64" w:rsidP="00165F64">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1CEC31F2" w14:textId="77777777" w:rsidR="00165F64" w:rsidRPr="005C44B6" w:rsidRDefault="00165F64" w:rsidP="00165F64">
      <w:pPr>
        <w:rPr>
          <w:sz w:val="16"/>
          <w:szCs w:val="16"/>
        </w:rPr>
      </w:pPr>
      <w:r w:rsidRPr="005C44B6">
        <w:rPr>
          <w:sz w:val="16"/>
          <w:szCs w:val="16"/>
        </w:rPr>
        <w:t xml:space="preserve">If unions do so much good—strengthening the middle class, reducing inequality, and making democracy work—why are they in such sharp decline in the United States and much of the world? </w:t>
      </w:r>
      <w:r w:rsidRPr="00C0789B">
        <w:rPr>
          <w:rStyle w:val="StyleUnderline"/>
          <w:highlight w:val="yellow"/>
        </w:rPr>
        <w:t>Why have</w:t>
      </w:r>
      <w:r w:rsidRPr="005C44B6">
        <w:rPr>
          <w:rStyle w:val="StyleUnderline"/>
        </w:rPr>
        <w:t xml:space="preserve"> </w:t>
      </w:r>
      <w:r w:rsidRPr="00F16F5E">
        <w:rPr>
          <w:rStyle w:val="Emphasis"/>
        </w:rPr>
        <w:t xml:space="preserve">US </w:t>
      </w:r>
      <w:r w:rsidRPr="00C0789B">
        <w:rPr>
          <w:rStyle w:val="Emphasis"/>
          <w:highlight w:val="yellow"/>
        </w:rPr>
        <w:t>unions</w:t>
      </w:r>
      <w:r w:rsidRPr="00C0789B">
        <w:rPr>
          <w:rStyle w:val="StyleUnderline"/>
          <w:highlight w:val="yellow"/>
        </w:rPr>
        <w:t xml:space="preserve"> gone from</w:t>
      </w:r>
      <w:r w:rsidRPr="005C44B6">
        <w:rPr>
          <w:rStyle w:val="StyleUnderline"/>
        </w:rPr>
        <w:t xml:space="preserve"> representing roughly </w:t>
      </w:r>
      <w:r w:rsidRPr="00C0789B">
        <w:rPr>
          <w:rStyle w:val="Emphasis"/>
          <w:highlight w:val="yellow"/>
        </w:rPr>
        <w:t>one-third</w:t>
      </w:r>
      <w:r w:rsidRPr="00C0789B">
        <w:rPr>
          <w:rStyle w:val="StyleUnderline"/>
          <w:highlight w:val="yellow"/>
        </w:rPr>
        <w:t xml:space="preserve"> of all workers in the</w:t>
      </w:r>
      <w:r w:rsidRPr="005C44B6">
        <w:rPr>
          <w:rStyle w:val="StyleUnderline"/>
        </w:rPr>
        <w:t xml:space="preserve"> 19</w:t>
      </w:r>
      <w:r w:rsidRPr="00C0789B">
        <w:rPr>
          <w:rStyle w:val="StyleUnderline"/>
          <w:highlight w:val="yellow"/>
        </w:rPr>
        <w:t xml:space="preserve">50s to just </w:t>
      </w:r>
      <w:r w:rsidRPr="00C0789B">
        <w:rPr>
          <w:rStyle w:val="Emphasis"/>
          <w:highlight w:val="yellow"/>
        </w:rPr>
        <w:t>10 percent</w:t>
      </w:r>
      <w:r w:rsidRPr="005C44B6">
        <w:rPr>
          <w:rStyle w:val="StyleUnderline"/>
        </w:rPr>
        <w:t xml:space="preserve"> in 2019</w:t>
      </w:r>
      <w:r w:rsidRPr="005C44B6">
        <w:rPr>
          <w:sz w:val="16"/>
          <w:szCs w:val="16"/>
        </w:rPr>
        <w:t xml:space="preserve"> and only 6 percent in the private sector? Why have unions suffered major decreases in countries ranging from Britain and Australia to Germany and the Netherlands?</w:t>
      </w:r>
    </w:p>
    <w:p w14:paraId="2C44DE64" w14:textId="77777777" w:rsidR="00165F64" w:rsidRPr="005C44B6" w:rsidRDefault="00165F64" w:rsidP="00165F64">
      <w:pPr>
        <w:rPr>
          <w:sz w:val="16"/>
          <w:szCs w:val="16"/>
        </w:rPr>
      </w:pPr>
      <w:r w:rsidRPr="005C44B6">
        <w:rPr>
          <w:rStyle w:val="StyleUnderline"/>
        </w:rPr>
        <w:t xml:space="preserve">The </w:t>
      </w:r>
      <w:r w:rsidRPr="00F16F5E">
        <w:rPr>
          <w:rStyle w:val="Emphasis"/>
        </w:rPr>
        <w:t>main answer</w:t>
      </w:r>
      <w:r w:rsidRPr="005C44B6">
        <w:rPr>
          <w:rStyle w:val="StyleUnderline"/>
        </w:rPr>
        <w:t xml:space="preserve"> is that in recent </w:t>
      </w:r>
      <w:r w:rsidRPr="008040E0">
        <w:rPr>
          <w:rStyle w:val="StyleUnderline"/>
        </w:rPr>
        <w:t>d</w:t>
      </w:r>
      <w:r w:rsidRPr="005C44B6">
        <w:rPr>
          <w:rStyle w:val="StyleUnderline"/>
        </w:rPr>
        <w:t xml:space="preserve">ecades </w:t>
      </w:r>
      <w:r w:rsidRPr="00CB3ADD">
        <w:rPr>
          <w:rStyle w:val="Emphasis"/>
          <w:highlight w:val="yellow"/>
        </w:rPr>
        <w:t>government policies</w:t>
      </w:r>
      <w:r w:rsidRPr="005C44B6">
        <w:rPr>
          <w:rStyle w:val="StyleUnderline"/>
        </w:rPr>
        <w:t xml:space="preserve"> ha</w:t>
      </w:r>
      <w:r w:rsidRPr="008040E0">
        <w:rPr>
          <w:rStyle w:val="StyleUnderline"/>
        </w:rPr>
        <w:t xml:space="preserve">ve made it </w:t>
      </w:r>
      <w:r w:rsidRPr="008040E0">
        <w:rPr>
          <w:rStyle w:val="Emphasis"/>
        </w:rPr>
        <w:t>difficult</w:t>
      </w:r>
      <w:r w:rsidRPr="008040E0">
        <w:rPr>
          <w:rStyle w:val="StyleUnderline"/>
        </w:rPr>
        <w:t xml:space="preserve"> for unions</w:t>
      </w:r>
      <w:r w:rsidRPr="008040E0">
        <w:rPr>
          <w:sz w:val="16"/>
          <w:szCs w:val="16"/>
        </w:rPr>
        <w:t>, particularly in the United States but in many other countries</w:t>
      </w:r>
      <w:r w:rsidRPr="005C44B6">
        <w:rPr>
          <w:sz w:val="16"/>
          <w:szCs w:val="16"/>
        </w:rPr>
        <w:t xml:space="preserve"> too. </w:t>
      </w:r>
      <w:r w:rsidRPr="00C0789B">
        <w:rPr>
          <w:rStyle w:val="StyleUnderline"/>
          <w:highlight w:val="yellow"/>
        </w:rPr>
        <w:t>Because</w:t>
      </w:r>
      <w:r w:rsidRPr="005C44B6">
        <w:rPr>
          <w:sz w:val="16"/>
          <w:szCs w:val="16"/>
        </w:rPr>
        <w:t xml:space="preserve"> of the nature of what </w:t>
      </w:r>
      <w:r w:rsidRPr="00C0789B">
        <w:rPr>
          <w:rStyle w:val="StyleUnderline"/>
          <w:highlight w:val="yellow"/>
        </w:rPr>
        <w:t>unions</w:t>
      </w:r>
      <w:r w:rsidRPr="005C44B6">
        <w:rPr>
          <w:sz w:val="16"/>
          <w:szCs w:val="16"/>
        </w:rPr>
        <w:t xml:space="preserve"> provide (a public service that benefits society) and what they do (</w:t>
      </w:r>
      <w:r w:rsidRPr="00C0789B">
        <w:rPr>
          <w:rStyle w:val="Emphasis"/>
          <w:highlight w:val="yellow"/>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6914751F" w14:textId="77777777" w:rsidR="00165F64" w:rsidRPr="005C44B6" w:rsidRDefault="00165F64" w:rsidP="00165F64">
      <w:pPr>
        <w:rPr>
          <w:sz w:val="2"/>
          <w:szCs w:val="2"/>
        </w:rPr>
      </w:pPr>
      <w:r w:rsidRPr="005C44B6">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50DE1B73" w14:textId="77777777" w:rsidR="00165F64" w:rsidRPr="005C44B6" w:rsidRDefault="00165F64" w:rsidP="00165F64">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73CFE7E9" w14:textId="77777777" w:rsidR="00165F64" w:rsidRPr="005C44B6" w:rsidRDefault="00165F64" w:rsidP="00165F64">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—when, for example, the Knights of Labor was created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 </w:t>
      </w:r>
      <w:r w:rsidRPr="00CB3ADD">
        <w:rPr>
          <w:rStyle w:val="StyleUnderline"/>
          <w:highlight w:val="yellow"/>
        </w:rPr>
        <w:t xml:space="preserve">In the </w:t>
      </w:r>
      <w:r w:rsidRPr="00CB3ADD">
        <w:rPr>
          <w:rStyle w:val="Emphasis"/>
          <w:highlight w:val="yellow"/>
        </w:rPr>
        <w:t>early 1900s</w:t>
      </w:r>
      <w:r w:rsidRPr="005C44B6">
        <w:rPr>
          <w:rStyle w:val="StyleUnderline"/>
        </w:rPr>
        <w:t xml:space="preserve">, </w:t>
      </w:r>
      <w:r w:rsidRPr="00F16F5E">
        <w:rPr>
          <w:rStyle w:val="Emphasis"/>
        </w:rPr>
        <w:t xml:space="preserve">legislated </w:t>
      </w:r>
      <w:r w:rsidRPr="00CB3ADD">
        <w:rPr>
          <w:rStyle w:val="Emphasis"/>
          <w:highlight w:val="yellow"/>
        </w:rPr>
        <w:t>policy</w:t>
      </w:r>
      <w:r w:rsidRPr="005C44B6">
        <w:rPr>
          <w:rStyle w:val="StyleUnderline"/>
        </w:rPr>
        <w:t xml:space="preserve"> on unions </w:t>
      </w:r>
      <w:r w:rsidRPr="00CB3ADD">
        <w:rPr>
          <w:rStyle w:val="StyleUnderline"/>
          <w:highlight w:val="yellow"/>
        </w:rPr>
        <w:t>moved</w:t>
      </w:r>
      <w:r w:rsidRPr="005C44B6">
        <w:rPr>
          <w:rStyle w:val="StyleUnderline"/>
        </w:rPr>
        <w:t xml:space="preserve"> a bit away from </w:t>
      </w:r>
      <w:r w:rsidRPr="00F16F5E">
        <w:rPr>
          <w:rStyle w:val="Emphasis"/>
        </w:rPr>
        <w:t>outright hostility</w:t>
      </w:r>
      <w:r w:rsidRPr="005C44B6">
        <w:rPr>
          <w:rStyle w:val="StyleUnderline"/>
        </w:rPr>
        <w:t xml:space="preserve"> and </w:t>
      </w:r>
      <w:r w:rsidRPr="00CB3ADD">
        <w:rPr>
          <w:rStyle w:val="StyleUnderline"/>
          <w:highlight w:val="yellow"/>
        </w:rPr>
        <w:t>to</w:t>
      </w:r>
      <w:r w:rsidRPr="00CB3ADD">
        <w:rPr>
          <w:rStyle w:val="StyleUnderline"/>
        </w:rPr>
        <w:t>ward</w:t>
      </w:r>
      <w:r w:rsidRPr="005C44B6">
        <w:rPr>
          <w:rStyle w:val="StyleUnderline"/>
        </w:rPr>
        <w:t xml:space="preserve"> a kind of </w:t>
      </w:r>
      <w:r w:rsidRPr="00CB3ADD">
        <w:rPr>
          <w:rStyle w:val="Emphasis"/>
          <w:highlight w:val="yellow"/>
        </w:rPr>
        <w:t>neutrality</w:t>
      </w:r>
      <w:r w:rsidRPr="005C44B6">
        <w:rPr>
          <w:rStyle w:val="StyleUnderline"/>
        </w:rPr>
        <w:t xml:space="preserve">. In 1914, for example, </w:t>
      </w:r>
      <w:r w:rsidRPr="00CB3ADD">
        <w:rPr>
          <w:rStyle w:val="StyleUnderline"/>
          <w:highlight w:val="yellow"/>
        </w:rPr>
        <w:t>Congress</w:t>
      </w:r>
      <w:r w:rsidRPr="005C44B6">
        <w:rPr>
          <w:rStyle w:val="StyleUnderline"/>
        </w:rPr>
        <w:t xml:space="preserve"> passed a </w:t>
      </w:r>
      <w:r w:rsidRPr="00F16F5E">
        <w:rPr>
          <w:rStyle w:val="Emphasis"/>
        </w:rPr>
        <w:t xml:space="preserve">law </w:t>
      </w:r>
      <w:r w:rsidRPr="00CB3ADD">
        <w:rPr>
          <w:rStyle w:val="Emphasis"/>
          <w:highlight w:val="yellow"/>
        </w:rPr>
        <w:t>decla</w:t>
      </w:r>
      <w:r w:rsidRPr="00F16F5E">
        <w:rPr>
          <w:rStyle w:val="Emphasis"/>
        </w:rPr>
        <w:t>ring</w:t>
      </w:r>
      <w:r w:rsidRPr="005C44B6">
        <w:rPr>
          <w:rStyle w:val="StyleUnderline"/>
        </w:rPr>
        <w:t xml:space="preserve"> that </w:t>
      </w:r>
      <w:r w:rsidRPr="00CB3ADD">
        <w:rPr>
          <w:rStyle w:val="StyleUnderline"/>
          <w:highlight w:val="yellow"/>
        </w:rPr>
        <w:t>union</w:t>
      </w:r>
      <w:r w:rsidRPr="005C44B6">
        <w:rPr>
          <w:rStyle w:val="StyleUnderline"/>
        </w:rPr>
        <w:t xml:space="preserve"> action</w:t>
      </w:r>
      <w:r w:rsidRPr="00CB3ADD">
        <w:rPr>
          <w:rStyle w:val="StyleUnderline"/>
          <w:highlight w:val="yellow"/>
        </w:rPr>
        <w:t xml:space="preserve">s were </w:t>
      </w:r>
      <w:r w:rsidRPr="00CB3ADD">
        <w:rPr>
          <w:rStyle w:val="Emphasis"/>
          <w:highlight w:val="yellow"/>
        </w:rPr>
        <w:t>exempt</w:t>
      </w:r>
      <w:r w:rsidRPr="00CB3ADD">
        <w:rPr>
          <w:rStyle w:val="StyleUnderline"/>
          <w:highlight w:val="yellow"/>
        </w:rPr>
        <w:t xml:space="preserve"> from </w:t>
      </w:r>
      <w:r w:rsidRPr="00CB3ADD">
        <w:rPr>
          <w:rStyle w:val="Emphasis"/>
          <w:highlight w:val="yellow"/>
        </w:rPr>
        <w:t>antitrust</w:t>
      </w:r>
      <w:r w:rsidRPr="00F16F5E">
        <w:rPr>
          <w:rStyle w:val="Emphasis"/>
        </w:rPr>
        <w:t xml:space="preserve"> laws</w:t>
      </w:r>
      <w:r w:rsidRPr="005C44B6">
        <w:rPr>
          <w:rStyle w:val="StyleUnderline"/>
        </w:rPr>
        <w:t xml:space="preserve">, </w:t>
      </w:r>
      <w:r w:rsidRPr="00CB3ADD">
        <w:rPr>
          <w:rStyle w:val="StyleUnderline"/>
          <w:highlight w:val="yellow"/>
        </w:rPr>
        <w:t>and</w:t>
      </w:r>
      <w:r w:rsidRPr="005C44B6">
        <w:rPr>
          <w:rStyle w:val="StyleUnderline"/>
        </w:rPr>
        <w:t xml:space="preserve"> then in 1932 it passed </w:t>
      </w:r>
      <w:r w:rsidRPr="00F16F5E">
        <w:rPr>
          <w:rStyle w:val="Emphasis"/>
        </w:rPr>
        <w:t>another law</w:t>
      </w:r>
      <w:r w:rsidRPr="005C44B6">
        <w:rPr>
          <w:rStyle w:val="StyleUnderline"/>
        </w:rPr>
        <w:t xml:space="preserve"> that further </w:t>
      </w:r>
      <w:r w:rsidRPr="00CB3ADD">
        <w:rPr>
          <w:rStyle w:val="Emphasis"/>
          <w:highlight w:val="yellow"/>
        </w:rPr>
        <w:t>restricted court injunctions</w:t>
      </w:r>
      <w:r w:rsidRPr="00CB3ADD">
        <w:rPr>
          <w:rStyle w:val="StyleUnderline"/>
          <w:highlight w:val="yellow"/>
        </w:rPr>
        <w:t>.</w:t>
      </w:r>
      <w:r w:rsidRPr="005C44B6">
        <w:rPr>
          <w:sz w:val="16"/>
          <w:szCs w:val="16"/>
        </w:rPr>
        <w:t xml:space="preserve">24 </w:t>
      </w:r>
      <w:r w:rsidRPr="00CB3ADD">
        <w:rPr>
          <w:rStyle w:val="Emphasis"/>
          <w:highlight w:val="yellow"/>
        </w:rPr>
        <w:t>Still</w:t>
      </w:r>
      <w:r w:rsidRPr="005C44B6">
        <w:rPr>
          <w:rStyle w:val="StyleUnderline"/>
        </w:rPr>
        <w:t xml:space="preserve">, </w:t>
      </w:r>
      <w:r w:rsidRPr="00CB3ADD">
        <w:rPr>
          <w:rStyle w:val="StyleUnderline"/>
          <w:highlight w:val="yellow"/>
        </w:rPr>
        <w:t xml:space="preserve">neutrality did </w:t>
      </w:r>
      <w:r w:rsidRPr="00CB3ADD">
        <w:rPr>
          <w:rStyle w:val="Emphasis"/>
          <w:highlight w:val="yellow"/>
        </w:rPr>
        <w:t>relatively little</w:t>
      </w:r>
      <w:r w:rsidRPr="008040E0">
        <w:rPr>
          <w:rStyle w:val="StyleUnderline"/>
        </w:rPr>
        <w:t xml:space="preserve"> for growth</w:t>
      </w:r>
      <w:r w:rsidRPr="008040E0">
        <w:rPr>
          <w:sz w:val="16"/>
          <w:szCs w:val="16"/>
        </w:rPr>
        <w:t xml:space="preserve">. Between the early 1900s </w:t>
      </w:r>
      <w:r w:rsidRPr="008040E0">
        <w:rPr>
          <w:rStyle w:val="StyleUnderline"/>
        </w:rPr>
        <w:t xml:space="preserve">until </w:t>
      </w:r>
      <w:r w:rsidRPr="008040E0">
        <w:rPr>
          <w:rStyle w:val="Emphasis"/>
        </w:rPr>
        <w:t>1935</w:t>
      </w:r>
      <w:r w:rsidRPr="008040E0">
        <w:rPr>
          <w:rStyle w:val="StyleUnderline"/>
        </w:rPr>
        <w:t xml:space="preserve">, unions </w:t>
      </w:r>
      <w:r w:rsidRPr="008040E0">
        <w:rPr>
          <w:rStyle w:val="Emphasis"/>
        </w:rPr>
        <w:t>only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0A00CD62" w14:textId="77777777" w:rsidR="00165F64" w:rsidRPr="005C44B6" w:rsidRDefault="00165F64" w:rsidP="00165F64">
      <w:pPr>
        <w:rPr>
          <w:sz w:val="16"/>
          <w:szCs w:val="16"/>
        </w:rPr>
      </w:pPr>
      <w:r w:rsidRPr="005C44B6">
        <w:rPr>
          <w:noProof/>
          <w:sz w:val="16"/>
          <w:szCs w:val="16"/>
        </w:rPr>
        <w:drawing>
          <wp:inline distT="0" distB="0" distL="0" distR="0" wp14:anchorId="49639EEB" wp14:editId="0DD4842D">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5"/>
                    <a:stretch>
                      <a:fillRect/>
                    </a:stretch>
                  </pic:blipFill>
                  <pic:spPr>
                    <a:xfrm>
                      <a:off x="0" y="0"/>
                      <a:ext cx="5943600" cy="4984377"/>
                    </a:xfrm>
                    <a:prstGeom prst="rect">
                      <a:avLst/>
                    </a:prstGeom>
                  </pic:spPr>
                </pic:pic>
              </a:graphicData>
            </a:graphic>
          </wp:inline>
        </w:drawing>
      </w:r>
    </w:p>
    <w:p w14:paraId="5BD3E644" w14:textId="77777777" w:rsidR="00165F64" w:rsidRPr="005C44B6" w:rsidRDefault="00165F64" w:rsidP="00165F64">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almost all</w:t>
      </w:r>
      <w:r w:rsidRPr="005C44B6">
        <w:rPr>
          <w:rStyle w:val="StyleUnderline"/>
        </w:rPr>
        <w:t xml:space="preserve"> of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6B35AB59" w14:textId="77777777" w:rsidR="00165F64" w:rsidRPr="005C44B6" w:rsidRDefault="00165F64" w:rsidP="00165F64">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04FB5DB6" w14:textId="77777777" w:rsidR="00165F64" w:rsidRPr="005C44B6" w:rsidRDefault="00165F64" w:rsidP="00165F64">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3A46C3A5" w14:textId="77777777" w:rsidR="00165F64" w:rsidRPr="005C44B6" w:rsidRDefault="00165F64" w:rsidP="00165F64">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a number of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47CC5114" w14:textId="77777777" w:rsidR="00165F64" w:rsidRPr="005C44B6" w:rsidRDefault="00165F64" w:rsidP="00165F64">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044F58B1" w14:textId="77777777" w:rsidR="00165F64" w:rsidRPr="005C44B6" w:rsidRDefault="00165F64" w:rsidP="00165F64">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decades</w:t>
      </w:r>
      <w:r w:rsidRPr="005C44B6">
        <w:rPr>
          <w:sz w:val="16"/>
          <w:szCs w:val="16"/>
        </w:rPr>
        <w:t>—</w:t>
      </w:r>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730A2B68" w14:textId="77777777" w:rsidR="00165F64" w:rsidRPr="005C44B6" w:rsidRDefault="00165F64" w:rsidP="00165F64">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68301BF5" w14:textId="77777777" w:rsidR="00165F64" w:rsidRPr="005C44B6" w:rsidRDefault="00165F64" w:rsidP="00165F64">
      <w:pPr>
        <w:rPr>
          <w:sz w:val="16"/>
          <w:szCs w:val="16"/>
        </w:rPr>
      </w:pPr>
      <w:r w:rsidRPr="005C44B6">
        <w:rPr>
          <w:sz w:val="16"/>
          <w:szCs w:val="16"/>
        </w:rPr>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18AD647E" w14:textId="77777777" w:rsidR="00165F64" w:rsidRPr="005C44B6" w:rsidRDefault="00165F64" w:rsidP="00165F64">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4EF4EB1F" w14:textId="77777777" w:rsidR="00165F64" w:rsidRPr="0033194D" w:rsidRDefault="00165F64" w:rsidP="00165F64">
      <w:pPr>
        <w:rPr>
          <w:sz w:val="8"/>
          <w:szCs w:val="8"/>
        </w:rPr>
      </w:pPr>
      <w:r w:rsidRPr="0033194D">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24ECEAB1" w14:textId="77777777" w:rsidR="00165F64" w:rsidRPr="005C44B6" w:rsidRDefault="00165F64" w:rsidP="00165F64">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2FF44764" w14:textId="77777777" w:rsidR="00165F64" w:rsidRPr="009347B8" w:rsidRDefault="00165F64" w:rsidP="00165F64">
      <w:pPr>
        <w:rPr>
          <w:u w:val="singl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4EE44D76" w14:textId="58F7972E" w:rsidR="00165F64" w:rsidRDefault="00165F64" w:rsidP="00165F64">
      <w:pPr>
        <w:pStyle w:val="Heading1"/>
      </w:pPr>
      <w:r>
        <w:t>1NR</w:t>
      </w:r>
    </w:p>
    <w:p w14:paraId="75EF37F9" w14:textId="57C25B54" w:rsidR="00165F64" w:rsidRDefault="00165F64" w:rsidP="00165F64">
      <w:pPr>
        <w:pStyle w:val="Heading4"/>
      </w:pPr>
      <w:r>
        <w:t xml:space="preserve">We DO think capitalism is the structuring symbolic order engulfing the world. We DO NOT think all resistant subjects should be subsumed under the mantle of a de-raced “proletariat”. </w:t>
      </w:r>
    </w:p>
    <w:p w14:paraId="75434FB4" w14:textId="77777777" w:rsidR="00165F64" w:rsidRPr="006309D0" w:rsidRDefault="00165F64" w:rsidP="00165F64">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32559D29" w14:textId="77777777" w:rsidR="00165F64" w:rsidRPr="003E36E6" w:rsidRDefault="00165F64" w:rsidP="00165F64">
      <w:pPr>
        <w:rPr>
          <w:rStyle w:val="StyleUnderline"/>
        </w:rPr>
      </w:pPr>
      <w:r w:rsidRPr="003E36E6">
        <w:rPr>
          <w:sz w:val="16"/>
        </w:rPr>
        <w:t xml:space="preserve">At the same time, </w:t>
      </w:r>
      <w:r w:rsidRPr="001C5ADF">
        <w:rPr>
          <w:rStyle w:val="Emphasis"/>
          <w:highlight w:val="green"/>
        </w:rPr>
        <w:t>Žižek</w:t>
      </w:r>
      <w:r w:rsidRPr="003E36E6">
        <w:rPr>
          <w:sz w:val="16"/>
        </w:rPr>
        <w:t xml:space="preserve">, unlike Harvey, </w:t>
      </w:r>
      <w:r w:rsidRPr="001C5ADF">
        <w:rPr>
          <w:rStyle w:val="Emphasis"/>
          <w:highlight w:val="green"/>
        </w:rPr>
        <w:t>does not</w:t>
      </w:r>
      <w:r w:rsidRPr="001C5ADF">
        <w:rPr>
          <w:rStyle w:val="StyleUnderline"/>
          <w:highlight w:val="green"/>
        </w:rPr>
        <w:t xml:space="preserve"> treat </w:t>
      </w:r>
      <w:r w:rsidRPr="001C5ADF">
        <w:rPr>
          <w:rStyle w:val="Emphasis"/>
          <w:highlight w:val="green"/>
        </w:rPr>
        <w:t>racial</w:t>
      </w:r>
      <w:r w:rsidRPr="003E36E6">
        <w:rPr>
          <w:rStyle w:val="StyleUnderline"/>
        </w:rPr>
        <w:t xml:space="preserve"> or </w:t>
      </w:r>
      <w:r w:rsidRPr="003E36E6">
        <w:rPr>
          <w:rStyle w:val="Emphasis"/>
        </w:rPr>
        <w:t>gender</w:t>
      </w:r>
      <w:r w:rsidRPr="003E36E6">
        <w:rPr>
          <w:rStyle w:val="StyleUnderline"/>
        </w:rPr>
        <w:t xml:space="preserve"> </w:t>
      </w:r>
      <w:r w:rsidRPr="001C5ADF">
        <w:rPr>
          <w:rStyle w:val="StyleUnderline"/>
          <w:highlight w:val="green"/>
        </w:rPr>
        <w:t xml:space="preserve">domination </w:t>
      </w:r>
      <w:r w:rsidRPr="001C5ADF">
        <w:rPr>
          <w:rStyle w:val="Emphasis"/>
          <w:highlight w:val="green"/>
        </w:rPr>
        <w:t>reductively as mere epiphenomena</w:t>
      </w:r>
      <w:r w:rsidRPr="001C5ADF">
        <w:rPr>
          <w:sz w:val="16"/>
          <w:highlight w:val="green"/>
        </w:rPr>
        <w:t xml:space="preserve">. </w:t>
      </w:r>
      <w:r w:rsidRPr="001C5ADF">
        <w:rPr>
          <w:rStyle w:val="StyleUnderline"/>
          <w:highlight w:val="green"/>
        </w:rPr>
        <w:t>The problem is</w:t>
      </w:r>
      <w:r w:rsidRPr="003E36E6">
        <w:rPr>
          <w:rStyle w:val="StyleUnderline"/>
        </w:rPr>
        <w:t xml:space="preserve"> not so much with concerns for </w:t>
      </w:r>
      <w:r w:rsidRPr="001C5ADF">
        <w:rPr>
          <w:rStyle w:val="StyleUnderline"/>
        </w:rPr>
        <w:t>race</w:t>
      </w:r>
      <w:r w:rsidRPr="003E36E6">
        <w:rPr>
          <w:rStyle w:val="StyleUnderline"/>
        </w:rPr>
        <w:t xml:space="preserve"> or gender as with identity politics</w:t>
      </w:r>
      <w:r w:rsidRPr="003E36E6">
        <w:rPr>
          <w:sz w:val="16"/>
        </w:rPr>
        <w:t>—</w:t>
      </w:r>
      <w:r w:rsidRPr="003E36E6">
        <w:rPr>
          <w:rStyle w:val="StyleUnderline"/>
        </w:rPr>
        <w:t xml:space="preserve">how </w:t>
      </w:r>
      <w:r w:rsidRPr="001C5ADF">
        <w:rPr>
          <w:rStyle w:val="StyleUnderline"/>
          <w:highlight w:val="green"/>
        </w:rPr>
        <w:t>responses to racism</w:t>
      </w:r>
      <w:r w:rsidRPr="003E36E6">
        <w:rPr>
          <w:rStyle w:val="StyleUnderline"/>
        </w:rPr>
        <w:t xml:space="preserve"> and patriarchy, as potential evental sites</w:t>
      </w:r>
      <w:r w:rsidRPr="003E36E6">
        <w:rPr>
          <w:sz w:val="16"/>
        </w:rPr>
        <w:t xml:space="preserve"> (BLM and #MeToo, respectively), </w:t>
      </w:r>
      <w:r w:rsidRPr="001C5ADF">
        <w:rPr>
          <w:rStyle w:val="StyleUnderline"/>
          <w:highlight w:val="green"/>
        </w:rPr>
        <w:t xml:space="preserve">are contained by a </w:t>
      </w:r>
      <w:r w:rsidRPr="001C5ADF">
        <w:rPr>
          <w:rStyle w:val="Emphasis"/>
          <w:highlight w:val="green"/>
        </w:rPr>
        <w:t>postpolitical framework</w:t>
      </w:r>
      <w:r w:rsidRPr="001C5ADF">
        <w:rPr>
          <w:rStyle w:val="StyleUnderline"/>
          <w:highlight w:val="green"/>
        </w:rPr>
        <w:t xml:space="preserve"> that encourages</w:t>
      </w:r>
      <w:r w:rsidRPr="003E36E6">
        <w:rPr>
          <w:rStyle w:val="StyleUnderline"/>
        </w:rPr>
        <w:t xml:space="preserve"> the </w:t>
      </w:r>
      <w:r w:rsidRPr="001C5ADF">
        <w:rPr>
          <w:rStyle w:val="Emphasis"/>
          <w:highlight w:val="green"/>
        </w:rPr>
        <w:t>expression of</w:t>
      </w:r>
      <w:r w:rsidRPr="003E36E6">
        <w:rPr>
          <w:rStyle w:val="Emphasis"/>
        </w:rPr>
        <w:t xml:space="preserve"> their </w:t>
      </w:r>
      <w:r w:rsidRPr="001C5ADF">
        <w:rPr>
          <w:rStyle w:val="Emphasis"/>
          <w:highlight w:val="green"/>
        </w:rPr>
        <w:t>grievances</w:t>
      </w:r>
      <w:r w:rsidRPr="003E36E6">
        <w:rPr>
          <w:rStyle w:val="StyleUnderline"/>
        </w:rPr>
        <w:t xml:space="preserve"> </w:t>
      </w:r>
      <w:r w:rsidRPr="001C5ADF">
        <w:rPr>
          <w:rStyle w:val="StyleUnderline"/>
          <w:highlight w:val="green"/>
        </w:rPr>
        <w:t>through</w:t>
      </w:r>
      <w:r w:rsidRPr="003E36E6">
        <w:rPr>
          <w:rStyle w:val="StyleUnderline"/>
        </w:rPr>
        <w:t xml:space="preserve"> the </w:t>
      </w:r>
      <w:r w:rsidRPr="001C5ADF">
        <w:rPr>
          <w:rStyle w:val="Emphasis"/>
          <w:highlight w:val="green"/>
        </w:rPr>
        <w:t>toothless language of identity politics</w:t>
      </w:r>
      <w:r w:rsidRPr="003E36E6">
        <w:rPr>
          <w:sz w:val="16"/>
        </w:rPr>
        <w:t xml:space="preserve">. But as we saw in chapter 4, identity politics is not destiny. </w:t>
      </w:r>
      <w:r w:rsidRPr="003E36E6">
        <w:rPr>
          <w:rStyle w:val="StyleUnderline"/>
        </w:rPr>
        <w:t xml:space="preserve">A </w:t>
      </w:r>
      <w:r w:rsidRPr="001C5ADF">
        <w:rPr>
          <w:rStyle w:val="StyleUnderline"/>
          <w:highlight w:val="green"/>
        </w:rPr>
        <w:t>universal politics</w:t>
      </w:r>
      <w:r w:rsidRPr="003E36E6">
        <w:rPr>
          <w:rStyle w:val="StyleUnderline"/>
        </w:rPr>
        <w:t xml:space="preserve"> is predicated on alternative modes of critique</w:t>
      </w:r>
      <w:r w:rsidRPr="003E36E6">
        <w:rPr>
          <w:sz w:val="16"/>
        </w:rPr>
        <w:t xml:space="preserve">. </w:t>
      </w:r>
      <w:r w:rsidRPr="003E36E6">
        <w:rPr>
          <w:rStyle w:val="StyleUnderline"/>
        </w:rPr>
        <w:t xml:space="preserve">It </w:t>
      </w:r>
      <w:r w:rsidRPr="001C5ADF">
        <w:rPr>
          <w:rStyle w:val="Emphasis"/>
          <w:highlight w:val="green"/>
        </w:rPr>
        <w:t>does not</w:t>
      </w:r>
      <w:r w:rsidRPr="001C5ADF">
        <w:rPr>
          <w:rStyle w:val="StyleUnderline"/>
          <w:highlight w:val="green"/>
        </w:rPr>
        <w:t xml:space="preserve"> treat racism</w:t>
      </w:r>
      <w:r w:rsidRPr="003E36E6">
        <w:rPr>
          <w:rStyle w:val="StyleUnderline"/>
        </w:rPr>
        <w:t xml:space="preserve">, for instance, </w:t>
      </w:r>
      <w:r w:rsidRPr="001C5ADF">
        <w:rPr>
          <w:rStyle w:val="StyleUnderline"/>
          <w:highlight w:val="green"/>
        </w:rPr>
        <w:t>as a</w:t>
      </w:r>
      <w:r w:rsidRPr="003E36E6">
        <w:rPr>
          <w:rStyle w:val="StyleUnderline"/>
        </w:rPr>
        <w:t xml:space="preserve"> </w:t>
      </w:r>
      <w:r w:rsidRPr="003E36E6">
        <w:rPr>
          <w:rStyle w:val="Emphasis"/>
        </w:rPr>
        <w:t>fake problem</w:t>
      </w:r>
      <w:r w:rsidRPr="003E36E6">
        <w:rPr>
          <w:sz w:val="16"/>
        </w:rPr>
        <w:t xml:space="preserve">, a </w:t>
      </w:r>
      <w:r w:rsidRPr="001C5ADF">
        <w:rPr>
          <w:rStyle w:val="Emphasis"/>
          <w:highlight w:val="green"/>
        </w:rPr>
        <w:t>distraction</w:t>
      </w:r>
      <w:r w:rsidRPr="001C5ADF">
        <w:rPr>
          <w:sz w:val="16"/>
          <w:highlight w:val="green"/>
        </w:rPr>
        <w:t xml:space="preserve">, </w:t>
      </w:r>
      <w:r w:rsidRPr="001C5ADF">
        <w:rPr>
          <w:rStyle w:val="StyleUnderline"/>
          <w:highlight w:val="green"/>
        </w:rPr>
        <w:t>or</w:t>
      </w:r>
      <w:r w:rsidRPr="003E36E6">
        <w:rPr>
          <w:rStyle w:val="StyleUnderline"/>
        </w:rPr>
        <w:t xml:space="preserve"> an </w:t>
      </w:r>
      <w:r w:rsidRPr="001C5ADF">
        <w:rPr>
          <w:rStyle w:val="Emphasis"/>
          <w:highlight w:val="green"/>
        </w:rPr>
        <w:t>inessential</w:t>
      </w:r>
      <w:r w:rsidRPr="003E36E6">
        <w:rPr>
          <w:rStyle w:val="Emphasis"/>
        </w:rPr>
        <w:t xml:space="preserve"> concern</w:t>
      </w:r>
      <w:r w:rsidRPr="003E36E6">
        <w:rPr>
          <w:sz w:val="16"/>
        </w:rPr>
        <w:t xml:space="preserve"> </w:t>
      </w:r>
      <w:r w:rsidRPr="001C5ADF">
        <w:rPr>
          <w:rStyle w:val="StyleUnderline"/>
          <w:highlight w:val="green"/>
        </w:rPr>
        <w:t xml:space="preserve">but rather as a </w:t>
      </w:r>
      <w:r w:rsidRPr="001C5ADF">
        <w:rPr>
          <w:rStyle w:val="Emphasis"/>
          <w:highlight w:val="green"/>
        </w:rPr>
        <w:t>critical factor in the survival of capitalism</w:t>
      </w:r>
      <w:r w:rsidRPr="001C5ADF">
        <w:rPr>
          <w:sz w:val="16"/>
          <w:highlight w:val="green"/>
        </w:rPr>
        <w:t xml:space="preserve">. </w:t>
      </w:r>
      <w:r w:rsidRPr="001C5ADF">
        <w:rPr>
          <w:rStyle w:val="StyleUnderline"/>
          <w:highlight w:val="green"/>
        </w:rPr>
        <w:t xml:space="preserve">The task here is to </w:t>
      </w:r>
      <w:r w:rsidRPr="001C5ADF">
        <w:rPr>
          <w:rStyle w:val="Emphasis"/>
          <w:highlight w:val="green"/>
        </w:rPr>
        <w:t>politicize racism: to take up race as a universal concern</w:t>
      </w:r>
      <w:r w:rsidRPr="003E36E6">
        <w:rPr>
          <w:sz w:val="16"/>
        </w:rPr>
        <w:t>. Indeed, as Todd McGowan points out, “</w:t>
      </w:r>
      <w:r w:rsidRPr="003E36E6">
        <w:rPr>
          <w:rStyle w:val="StyleUnderline"/>
        </w:rPr>
        <w:t>Any attempt to forge universal equality has to take racism into account</w:t>
      </w:r>
      <w:r w:rsidRPr="003E36E6">
        <w:rPr>
          <w:sz w:val="16"/>
        </w:rPr>
        <w:t xml:space="preserve">” (2020, 183). Racism is not a natural phenomenon, without mediation, provoked by the encounter with a different race, a racial Other. Rather, “Race is the child of racism, not the father,” as Ta-Nehisi Coates succinctly formulates it (2015, 7; see also Zalloua 2020). </w:t>
      </w:r>
      <w:r w:rsidRPr="003E36E6">
        <w:rPr>
          <w:rStyle w:val="StyleUnderline"/>
        </w:rPr>
        <w:t>Racism is an ideological problem that attests to the hegemony of the postpolitical, a world construed to be without an- tagonism and with solvable conflicts</w:t>
      </w:r>
      <w:r w:rsidRPr="003E36E6">
        <w:rPr>
          <w:sz w:val="16"/>
        </w:rPr>
        <w:t>.</w:t>
      </w:r>
      <w:r w:rsidRPr="003E36E6">
        <w:rPr>
          <w:rStyle w:val="Emphasis"/>
        </w:rPr>
        <w:t xml:space="preserve"> The opposite is true:</w:t>
      </w:r>
      <w:r w:rsidRPr="003E36E6">
        <w:rPr>
          <w:rStyle w:val="StyleUnderline"/>
        </w:rPr>
        <w:t xml:space="preserve"> “The political (the space of litigation in which the excluded can protest the wrong or injustice done to them) foreclosed from the Symbolic then returns in the Real in the guise of new forms of racism”</w:t>
      </w:r>
      <w:r w:rsidRPr="003E36E6">
        <w:rPr>
          <w:sz w:val="16"/>
        </w:rPr>
        <w:t xml:space="preserve"> (Žižek 1998, 997). </w:t>
      </w:r>
      <w:r w:rsidRPr="003E36E6">
        <w:rPr>
          <w:rStyle w:val="StyleUnderline"/>
        </w:rPr>
        <w:t>Addressing racism as a problem of intolerance misfires</w:t>
      </w:r>
      <w:r w:rsidRPr="003E36E6">
        <w:rPr>
          <w:sz w:val="16"/>
        </w:rPr>
        <w:t xml:space="preserve">. </w:t>
      </w:r>
      <w:r w:rsidRPr="003E36E6">
        <w:rPr>
          <w:rStyle w:val="StyleUnderline"/>
        </w:rPr>
        <w:t>It is not about</w:t>
      </w:r>
      <w:r w:rsidRPr="003E36E6">
        <w:rPr>
          <w:sz w:val="16"/>
        </w:rPr>
        <w:t xml:space="preserve"> the </w:t>
      </w:r>
      <w:r w:rsidRPr="003E36E6">
        <w:rPr>
          <w:rStyle w:val="Emphasis"/>
        </w:rPr>
        <w:t>coexistence of different racial identities</w:t>
      </w:r>
      <w:r w:rsidRPr="003E36E6">
        <w:rPr>
          <w:sz w:val="16"/>
        </w:rPr>
        <w:t xml:space="preserve">. </w:t>
      </w:r>
      <w:r w:rsidRPr="00984CC6">
        <w:rPr>
          <w:rStyle w:val="StyleUnderline"/>
          <w:highlight w:val="green"/>
        </w:rPr>
        <w:t xml:space="preserve">Racism is a </w:t>
      </w:r>
      <w:r w:rsidRPr="00984CC6">
        <w:rPr>
          <w:rStyle w:val="Emphasis"/>
          <w:highlight w:val="green"/>
        </w:rPr>
        <w:t>constitutive problem of the system</w:t>
      </w:r>
      <w:r w:rsidRPr="00984CC6">
        <w:rPr>
          <w:sz w:val="16"/>
          <w:highlight w:val="green"/>
        </w:rPr>
        <w:t xml:space="preserve">. </w:t>
      </w:r>
      <w:r w:rsidRPr="00984CC6">
        <w:rPr>
          <w:rStyle w:val="StyleUnderline"/>
          <w:highlight w:val="green"/>
        </w:rPr>
        <w:t xml:space="preserve">This is why an </w:t>
      </w:r>
      <w:r w:rsidRPr="00984CC6">
        <w:rPr>
          <w:rStyle w:val="Emphasis"/>
          <w:highlight w:val="green"/>
        </w:rPr>
        <w:t>antiracist movement must be anticapitalist</w:t>
      </w:r>
      <w:r w:rsidRPr="00984CC6">
        <w:rPr>
          <w:rStyle w:val="StyleUnderline"/>
          <w:highlight w:val="green"/>
        </w:rPr>
        <w:t xml:space="preserve">, if the goal of the struggle is not to exact </w:t>
      </w:r>
      <w:r w:rsidRPr="00984CC6">
        <w:rPr>
          <w:rStyle w:val="Emphasis"/>
          <w:highlight w:val="green"/>
        </w:rPr>
        <w:t>minimal concession</w:t>
      </w:r>
      <w:r w:rsidRPr="00984CC6">
        <w:rPr>
          <w:rStyle w:val="StyleUnderline"/>
          <w:highlight w:val="green"/>
        </w:rPr>
        <w:t xml:space="preserve"> from the system in term of </w:t>
      </w:r>
      <w:r w:rsidRPr="00984CC6">
        <w:rPr>
          <w:rStyle w:val="Emphasis"/>
          <w:highlight w:val="green"/>
        </w:rPr>
        <w:t>recognition and reward</w:t>
      </w:r>
      <w:r w:rsidRPr="00984CC6">
        <w:rPr>
          <w:rStyle w:val="StyleUnderline"/>
          <w:highlight w:val="green"/>
        </w:rPr>
        <w:t xml:space="preserve">, but actually to </w:t>
      </w:r>
      <w:r w:rsidRPr="00984CC6">
        <w:rPr>
          <w:rStyle w:val="Emphasis"/>
          <w:highlight w:val="green"/>
        </w:rPr>
        <w:t>change the coordinates of one’s social existence</w:t>
      </w:r>
      <w:r w:rsidRPr="003E36E6">
        <w:rPr>
          <w:rStyle w:val="StyleUnderline"/>
        </w:rPr>
        <w:t xml:space="preserve">. And conversely, </w:t>
      </w:r>
      <w:r w:rsidRPr="00984CC6">
        <w:rPr>
          <w:rStyle w:val="StyleUnderline"/>
          <w:highlight w:val="green"/>
        </w:rPr>
        <w:t xml:space="preserve">an anticapitalist movement that </w:t>
      </w:r>
      <w:r w:rsidRPr="00984CC6">
        <w:rPr>
          <w:rStyle w:val="Emphasis"/>
          <w:highlight w:val="green"/>
        </w:rPr>
        <w:t>brackets race</w:t>
      </w:r>
      <w:r w:rsidRPr="003E36E6">
        <w:rPr>
          <w:rStyle w:val="Emphasis"/>
        </w:rPr>
        <w:t xml:space="preserve">/racism </w:t>
      </w:r>
      <w:r w:rsidRPr="00984CC6">
        <w:rPr>
          <w:rStyle w:val="Emphasis"/>
          <w:highlight w:val="green"/>
        </w:rPr>
        <w:t>from</w:t>
      </w:r>
      <w:r w:rsidRPr="003E36E6">
        <w:rPr>
          <w:rStyle w:val="Emphasis"/>
        </w:rPr>
        <w:t xml:space="preserve"> an </w:t>
      </w:r>
      <w:r w:rsidRPr="00984CC6">
        <w:rPr>
          <w:rStyle w:val="Emphasis"/>
          <w:highlight w:val="green"/>
        </w:rPr>
        <w:t>analysis</w:t>
      </w:r>
      <w:r w:rsidRPr="00984CC6">
        <w:rPr>
          <w:rStyle w:val="StyleUnderline"/>
          <w:highlight w:val="green"/>
        </w:rPr>
        <w:t xml:space="preserve"> will </w:t>
      </w:r>
      <w:r w:rsidRPr="00984CC6">
        <w:rPr>
          <w:rStyle w:val="Emphasis"/>
          <w:highlight w:val="green"/>
        </w:rPr>
        <w:t>fail in its project</w:t>
      </w:r>
      <w:r w:rsidRPr="00984CC6">
        <w:rPr>
          <w:rStyle w:val="StyleUnderline"/>
          <w:highlight w:val="green"/>
        </w:rPr>
        <w:t xml:space="preserve">, precisely by </w:t>
      </w:r>
      <w:r w:rsidRPr="00984CC6">
        <w:rPr>
          <w:rStyle w:val="Emphasis"/>
          <w:highlight w:val="green"/>
        </w:rPr>
        <w:t>failing to mobilize the indignant rage of racialized bodies against the racist system</w:t>
      </w:r>
      <w:r w:rsidRPr="003E36E6">
        <w:rPr>
          <w:rStyle w:val="StyleUnderline"/>
        </w:rPr>
        <w:t>. To paraphrase Walter Benjamin, every sanctioned identity politics is a sign of a failed revolution.</w:t>
      </w:r>
    </w:p>
    <w:p w14:paraId="3095C30A" w14:textId="77777777" w:rsidR="00165F64" w:rsidRPr="00165F64" w:rsidRDefault="00165F64" w:rsidP="00165F64"/>
    <w:sectPr w:rsidR="00165F64" w:rsidRPr="00165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53954843">
    <w:abstractNumId w:val="13"/>
  </w:num>
  <w:num w:numId="16" w16cid:durableId="1997149599">
    <w:abstractNumId w:val="16"/>
  </w:num>
  <w:num w:numId="17" w16cid:durableId="11592691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2F7"/>
    <w:rsid w:val="000932F7"/>
    <w:rsid w:val="00154895"/>
    <w:rsid w:val="00165F64"/>
    <w:rsid w:val="001A3D76"/>
    <w:rsid w:val="005D7ED6"/>
    <w:rsid w:val="00614E42"/>
    <w:rsid w:val="00742215"/>
    <w:rsid w:val="00880A61"/>
    <w:rsid w:val="00A55DB7"/>
    <w:rsid w:val="00D71966"/>
    <w:rsid w:val="00EE5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0579F"/>
  <w15:chartTrackingRefBased/>
  <w15:docId w15:val="{0F7D5B59-B422-4C84-93B9-6F999F31C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5F6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65F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5F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165F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165F6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65F6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93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65F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5F64"/>
  </w:style>
  <w:style w:type="character" w:customStyle="1" w:styleId="Heading1Char">
    <w:name w:val="Heading 1 Char"/>
    <w:aliases w:val="Pocket Char"/>
    <w:basedOn w:val="DefaultParagraphFont"/>
    <w:link w:val="Heading1"/>
    <w:rsid w:val="00165F6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65F6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165F6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165F6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165F6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93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2F7"/>
    <w:rPr>
      <w:rFonts w:eastAsiaTheme="majorEastAsia" w:cstheme="majorBidi"/>
      <w:color w:val="272727" w:themeColor="text1" w:themeTint="D8"/>
    </w:rPr>
  </w:style>
  <w:style w:type="paragraph" w:styleId="Title">
    <w:name w:val="Title"/>
    <w:basedOn w:val="Normal"/>
    <w:next w:val="Normal"/>
    <w:link w:val="TitleChar"/>
    <w:uiPriority w:val="10"/>
    <w:qFormat/>
    <w:rsid w:val="00093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2F7"/>
    <w:pPr>
      <w:spacing w:before="160"/>
      <w:jc w:val="center"/>
    </w:pPr>
    <w:rPr>
      <w:i/>
      <w:iCs/>
      <w:color w:val="404040" w:themeColor="text1" w:themeTint="BF"/>
    </w:rPr>
  </w:style>
  <w:style w:type="character" w:customStyle="1" w:styleId="QuoteChar">
    <w:name w:val="Quote Char"/>
    <w:basedOn w:val="DefaultParagraphFont"/>
    <w:link w:val="Quote"/>
    <w:uiPriority w:val="29"/>
    <w:rsid w:val="000932F7"/>
    <w:rPr>
      <w:i/>
      <w:iCs/>
      <w:color w:val="404040" w:themeColor="text1" w:themeTint="BF"/>
    </w:rPr>
  </w:style>
  <w:style w:type="paragraph" w:styleId="ListParagraph">
    <w:name w:val="List Paragraph"/>
    <w:basedOn w:val="Normal"/>
    <w:uiPriority w:val="34"/>
    <w:qFormat/>
    <w:rsid w:val="000932F7"/>
    <w:pPr>
      <w:ind w:left="720"/>
      <w:contextualSpacing/>
    </w:pPr>
  </w:style>
  <w:style w:type="character" w:styleId="IntenseEmphasis">
    <w:name w:val="Intense Emphasis"/>
    <w:basedOn w:val="DefaultParagraphFont"/>
    <w:uiPriority w:val="21"/>
    <w:qFormat/>
    <w:rsid w:val="000932F7"/>
    <w:rPr>
      <w:i/>
      <w:iCs/>
      <w:color w:val="0F4761" w:themeColor="accent1" w:themeShade="BF"/>
    </w:rPr>
  </w:style>
  <w:style w:type="paragraph" w:styleId="IntenseQuote">
    <w:name w:val="Intense Quote"/>
    <w:basedOn w:val="Normal"/>
    <w:next w:val="Normal"/>
    <w:link w:val="IntenseQuoteChar"/>
    <w:uiPriority w:val="30"/>
    <w:qFormat/>
    <w:rsid w:val="00093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2F7"/>
    <w:rPr>
      <w:i/>
      <w:iCs/>
      <w:color w:val="0F4761" w:themeColor="accent1" w:themeShade="BF"/>
    </w:rPr>
  </w:style>
  <w:style w:type="character" w:styleId="IntenseReference">
    <w:name w:val="Intense Reference"/>
    <w:basedOn w:val="DefaultParagraphFont"/>
    <w:uiPriority w:val="32"/>
    <w:qFormat/>
    <w:rsid w:val="000932F7"/>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65F6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65F6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65F64"/>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165F64"/>
    <w:rPr>
      <w:b w:val="0"/>
      <w:sz w:val="22"/>
      <w:u w:val="single"/>
    </w:rPr>
  </w:style>
  <w:style w:type="character" w:styleId="Strong">
    <w:name w:val="Strong"/>
    <w:basedOn w:val="DefaultParagraphFont"/>
    <w:uiPriority w:val="22"/>
    <w:qFormat/>
    <w:rsid w:val="00165F64"/>
    <w:rPr>
      <w:b/>
      <w:bCs/>
    </w:rPr>
  </w:style>
  <w:style w:type="character" w:styleId="BookTitle">
    <w:name w:val="Book Title"/>
    <w:basedOn w:val="DefaultParagraphFont"/>
    <w:uiPriority w:val="33"/>
    <w:qFormat/>
    <w:rsid w:val="00165F64"/>
    <w:rPr>
      <w:b/>
      <w:bCs/>
      <w:i/>
      <w:iCs/>
      <w:spacing w:val="5"/>
    </w:rPr>
  </w:style>
  <w:style w:type="numbering" w:styleId="111111">
    <w:name w:val="Outline List 2"/>
    <w:basedOn w:val="NoList"/>
    <w:uiPriority w:val="99"/>
    <w:semiHidden/>
    <w:unhideWhenUsed/>
    <w:rsid w:val="00165F64"/>
  </w:style>
  <w:style w:type="paragraph" w:styleId="Header">
    <w:name w:val="header"/>
    <w:basedOn w:val="Normal"/>
    <w:link w:val="HeaderChar"/>
    <w:uiPriority w:val="99"/>
    <w:rsid w:val="00165F64"/>
    <w:pPr>
      <w:tabs>
        <w:tab w:val="center" w:pos="4680"/>
        <w:tab w:val="right" w:pos="9360"/>
      </w:tabs>
    </w:pPr>
  </w:style>
  <w:style w:type="character" w:customStyle="1" w:styleId="HeaderChar">
    <w:name w:val="Header Char"/>
    <w:basedOn w:val="DefaultParagraphFont"/>
    <w:link w:val="Header"/>
    <w:uiPriority w:val="99"/>
    <w:rsid w:val="00165F64"/>
    <w:rPr>
      <w:rFonts w:ascii="Calibri" w:hAnsi="Calibri" w:cs="Calibri"/>
      <w:kern w:val="0"/>
      <w:sz w:val="22"/>
      <w:szCs w:val="22"/>
      <w14:ligatures w14:val="none"/>
    </w:rPr>
  </w:style>
  <w:style w:type="paragraph" w:styleId="Footer">
    <w:name w:val="footer"/>
    <w:basedOn w:val="Normal"/>
    <w:link w:val="FooterChar"/>
    <w:uiPriority w:val="99"/>
    <w:rsid w:val="00165F64"/>
    <w:pPr>
      <w:tabs>
        <w:tab w:val="center" w:pos="4680"/>
        <w:tab w:val="right" w:pos="9360"/>
      </w:tabs>
    </w:pPr>
  </w:style>
  <w:style w:type="character" w:customStyle="1" w:styleId="FooterChar">
    <w:name w:val="Footer Char"/>
    <w:basedOn w:val="DefaultParagraphFont"/>
    <w:link w:val="Footer"/>
    <w:uiPriority w:val="99"/>
    <w:rsid w:val="00165F64"/>
    <w:rPr>
      <w:rFonts w:ascii="Calibri" w:hAnsi="Calibri" w:cs="Calibri"/>
      <w:kern w:val="0"/>
      <w:sz w:val="22"/>
      <w:szCs w:val="22"/>
      <w14:ligatures w14:val="none"/>
    </w:rPr>
  </w:style>
  <w:style w:type="paragraph" w:styleId="BodyText">
    <w:name w:val="Body Text"/>
    <w:basedOn w:val="Normal"/>
    <w:link w:val="BodyTextChar"/>
    <w:uiPriority w:val="99"/>
    <w:unhideWhenUsed/>
    <w:rsid w:val="00165F64"/>
    <w:pPr>
      <w:spacing w:after="120"/>
    </w:pPr>
  </w:style>
  <w:style w:type="character" w:customStyle="1" w:styleId="BodyTextChar">
    <w:name w:val="Body Text Char"/>
    <w:basedOn w:val="DefaultParagraphFont"/>
    <w:link w:val="BodyText"/>
    <w:uiPriority w:val="99"/>
    <w:rsid w:val="00165F64"/>
    <w:rPr>
      <w:rFonts w:ascii="Calibri" w:hAnsi="Calibri" w:cs="Calibri"/>
      <w:kern w:val="0"/>
      <w:sz w:val="22"/>
      <w:szCs w:val="22"/>
      <w14:ligatures w14:val="none"/>
    </w:rPr>
  </w:style>
  <w:style w:type="paragraph" w:styleId="NoSpacing">
    <w:name w:val="No Spacing"/>
    <w:link w:val="NoSpacingChar"/>
    <w:uiPriority w:val="99"/>
    <w:unhideWhenUsed/>
    <w:qFormat/>
    <w:rsid w:val="00165F6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65F64"/>
    <w:rPr>
      <w:rFonts w:ascii="Calibri" w:hAnsi="Calibri" w:cs="Calibri"/>
      <w:kern w:val="0"/>
      <w:sz w:val="22"/>
      <w:szCs w:val="22"/>
      <w14:ligatures w14:val="none"/>
    </w:rPr>
  </w:style>
  <w:style w:type="character" w:styleId="Hyperlink">
    <w:name w:val="Hyperlink"/>
    <w:basedOn w:val="DefaultParagraphFont"/>
    <w:uiPriority w:val="99"/>
    <w:unhideWhenUsed/>
    <w:rsid w:val="00165F64"/>
    <w:rPr>
      <w:color w:val="467886" w:themeColor="hyperlink"/>
      <w:u w:val="single"/>
    </w:rPr>
  </w:style>
  <w:style w:type="character" w:styleId="UnresolvedMention">
    <w:name w:val="Unresolved Mention"/>
    <w:basedOn w:val="DefaultParagraphFont"/>
    <w:uiPriority w:val="99"/>
    <w:semiHidden/>
    <w:unhideWhenUsed/>
    <w:rsid w:val="00165F64"/>
    <w:rPr>
      <w:color w:val="605E5C"/>
      <w:shd w:val="clear" w:color="auto" w:fill="E1DFDD"/>
    </w:rPr>
  </w:style>
  <w:style w:type="paragraph" w:customStyle="1" w:styleId="Analytic">
    <w:name w:val="Analytic"/>
    <w:basedOn w:val="Heading4"/>
    <w:link w:val="AnalyticChar"/>
    <w:uiPriority w:val="5"/>
    <w:qFormat/>
    <w:rsid w:val="00165F64"/>
    <w:rPr>
      <w:color w:val="003366"/>
    </w:rPr>
  </w:style>
  <w:style w:type="character" w:customStyle="1" w:styleId="AnalyticChar">
    <w:name w:val="Analytic Char"/>
    <w:basedOn w:val="DefaultParagraphFont"/>
    <w:link w:val="Analytic"/>
    <w:uiPriority w:val="5"/>
    <w:rsid w:val="00165F64"/>
    <w:rPr>
      <w:rFonts w:ascii="Calibri" w:eastAsiaTheme="majorEastAsia" w:hAnsi="Calibri" w:cstheme="majorBidi"/>
      <w:b/>
      <w:iCs/>
      <w:color w:val="003366"/>
      <w:kern w:val="0"/>
      <w:sz w:val="26"/>
      <w:szCs w:val="22"/>
      <w14:ligatures w14:val="none"/>
    </w:rPr>
  </w:style>
  <w:style w:type="paragraph" w:customStyle="1" w:styleId="Undertag">
    <w:name w:val="Undertag"/>
    <w:link w:val="UndertagChar"/>
    <w:autoRedefine/>
    <w:uiPriority w:val="5"/>
    <w:qFormat/>
    <w:rsid w:val="00165F6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65F64"/>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880A61"/>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numbering" w:customStyle="1" w:styleId="1ai1">
    <w:name w:val="1ai1"/>
    <w:rsid w:val="00880A61"/>
    <w:pPr>
      <w:numPr>
        <w:numId w:val="15"/>
      </w:numPr>
    </w:pPr>
  </w:style>
  <w:style w:type="numbering" w:customStyle="1" w:styleId="1111112">
    <w:name w:val="1111112"/>
    <w:rsid w:val="00880A61"/>
    <w:pPr>
      <w:numPr>
        <w:numId w:val="17"/>
      </w:numPr>
    </w:pPr>
  </w:style>
  <w:style w:type="numbering" w:customStyle="1" w:styleId="1ai">
    <w:name w:val="1ai"/>
    <w:rsid w:val="00880A61"/>
    <w:pPr>
      <w:numPr>
        <w:numId w:val="16"/>
      </w:numPr>
    </w:pPr>
  </w:style>
  <w:style w:type="paragraph" w:customStyle="1" w:styleId="Emphasis1">
    <w:name w:val="Emphasis1"/>
    <w:basedOn w:val="Normal"/>
    <w:autoRedefine/>
    <w:uiPriority w:val="8"/>
    <w:qFormat/>
    <w:rsid w:val="00880A61"/>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32717</Words>
  <Characters>185511</Characters>
  <Application>Microsoft Office Word</Application>
  <DocSecurity>0</DocSecurity>
  <Lines>1994</Lines>
  <Paragraphs>466</Paragraphs>
  <ScaleCrop>false</ScaleCrop>
  <Company/>
  <LinksUpToDate>false</LinksUpToDate>
  <CharactersWithSpaces>217762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Arceo</dc:creator>
  <cp:keywords/>
  <dc:description/>
  <cp:lastModifiedBy>Ari Arceo</cp:lastModifiedBy>
  <cp:revision>3</cp:revision>
  <dcterms:created xsi:type="dcterms:W3CDTF">2025-11-01T16:45:00Z</dcterms:created>
  <dcterms:modified xsi:type="dcterms:W3CDTF">2025-11-01T16:47:00Z</dcterms:modified>
</cp:coreProperties>
</file>