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B74EE" w14:textId="77777777" w:rsidR="00D25D01" w:rsidRPr="00D25D01" w:rsidRDefault="00D25D01" w:rsidP="00D25D01">
      <w:pPr>
        <w:rPr>
          <w:b/>
          <w:bCs/>
        </w:rPr>
      </w:pPr>
      <w:r w:rsidRPr="00D25D01">
        <w:rPr>
          <w:b/>
          <w:bCs/>
        </w:rPr>
        <w:t>LPI Permit Application Platform</w:t>
      </w:r>
    </w:p>
    <w:p w14:paraId="4131CC44" w14:textId="77777777" w:rsidR="00D25D01" w:rsidRPr="00D25D01" w:rsidRDefault="00D25D01" w:rsidP="00D25D01">
      <w:r w:rsidRPr="00D25D01">
        <w:t>The LPI Permit Application Platform is a digital solution designed to simplify and manage the process of submitting, reviewing, and tracking permit applications. The platform is built using the Microsoft ecosystem, primarily leveraging Microsoft Power Pages and Dataverse, to provide a secure and structured environment for applicants and administrators.</w:t>
      </w:r>
    </w:p>
    <w:p w14:paraId="2E7625A5" w14:textId="77777777" w:rsidR="00D25D01" w:rsidRPr="00D25D01" w:rsidRDefault="00D25D01" w:rsidP="00D25D01">
      <w:r w:rsidRPr="00D25D01">
        <w:t>The platform allows users to access the permit application portal, authenticate themselves, and complete the required application process through a series of digital forms. Applicants are required to provide project, property, building, and applicant-related information, including details such as the borough, block number, lot number, building identification information, property dimensions, and other information required for the specific permit application. The system is designed to handle mandatory fields, dropdown selections, conditional questions, lookups, and dependent form fields to ensure that the application is completed correctly.</w:t>
      </w:r>
    </w:p>
    <w:p w14:paraId="058EF5B9" w14:textId="77777777" w:rsidR="00D25D01" w:rsidRPr="00D25D01" w:rsidRDefault="00D25D01" w:rsidP="00D25D01">
      <w:r w:rsidRPr="00D25D01">
        <w:t>Once the required information is entered, the application data is processed and stored securely in Microsoft Dataverse. This provides a centralized database for managing permit applications and allows the platform to maintain structured records throughout the application's lifecycle. The use of Dataverse also supports integration with other Microsoft services and enables administrators to manage, review, and process submitted information efficiently.</w:t>
      </w:r>
    </w:p>
    <w:p w14:paraId="58757852" w14:textId="77777777" w:rsidR="00D25D01" w:rsidRPr="00D25D01" w:rsidRDefault="00D25D01" w:rsidP="00D25D01">
      <w:r w:rsidRPr="00D25D01">
        <w:t>The platform includes a multi-step application workflow that guides users from the initial application stage through the completion of the required forms and supporting processes. Document upload functionality is also included as part of the overall workflow, allowing applicants to provide required supporting documents after completing the relevant application information.</w:t>
      </w:r>
    </w:p>
    <w:p w14:paraId="2D95D1E2" w14:textId="77777777" w:rsidR="00D25D01" w:rsidRPr="00D25D01" w:rsidRDefault="00D25D01" w:rsidP="00D25D01">
      <w:r w:rsidRPr="00D25D01">
        <w:t>A key objective of the LPI platform is to reduce manual work and improve the overall efficiency of the permit application process. By digitizing the workflow, the system helps ensure that information is collected in a consistent format, required fields are validated, and application records are maintained centrally. The platform can also support testing and automation of the application process, enabling repetitive workflows to be validated using dynamically generated test data.</w:t>
      </w:r>
    </w:p>
    <w:p w14:paraId="1EFFB906" w14:textId="5D359B5F" w:rsidR="000B368A" w:rsidRDefault="00D25D01">
      <w:r w:rsidRPr="00D25D01">
        <w:t>Overall, the LPI Permit Application Platform provides a modern, secure, and scalable approach to permit management. It combines a user-friendly web portal with Microsoft Power Pages and a centralized Dataverse backend to support the complete application journey, from user authentication and form submission to data storage and document handling. The solution is intended to streamline permit-related operations, improve data accuracy, and provide a more efficient experience for both applicants and administrators.</w:t>
      </w:r>
    </w:p>
    <w:sectPr w:rsidR="000B36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E0F"/>
    <w:rsid w:val="000B368A"/>
    <w:rsid w:val="000F6E7F"/>
    <w:rsid w:val="002A7A6D"/>
    <w:rsid w:val="00691E0F"/>
    <w:rsid w:val="00D25D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12ED7E-8E3B-43ED-93BE-9556F5544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1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1E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E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E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E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1E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E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E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E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E0F"/>
    <w:rPr>
      <w:rFonts w:eastAsiaTheme="majorEastAsia" w:cstheme="majorBidi"/>
      <w:color w:val="272727" w:themeColor="text1" w:themeTint="D8"/>
    </w:rPr>
  </w:style>
  <w:style w:type="paragraph" w:styleId="Title">
    <w:name w:val="Title"/>
    <w:basedOn w:val="Normal"/>
    <w:next w:val="Normal"/>
    <w:link w:val="TitleChar"/>
    <w:uiPriority w:val="10"/>
    <w:qFormat/>
    <w:rsid w:val="00691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E0F"/>
    <w:pPr>
      <w:spacing w:before="160"/>
      <w:jc w:val="center"/>
    </w:pPr>
    <w:rPr>
      <w:i/>
      <w:iCs/>
      <w:color w:val="404040" w:themeColor="text1" w:themeTint="BF"/>
    </w:rPr>
  </w:style>
  <w:style w:type="character" w:customStyle="1" w:styleId="QuoteChar">
    <w:name w:val="Quote Char"/>
    <w:basedOn w:val="DefaultParagraphFont"/>
    <w:link w:val="Quote"/>
    <w:uiPriority w:val="29"/>
    <w:rsid w:val="00691E0F"/>
    <w:rPr>
      <w:i/>
      <w:iCs/>
      <w:color w:val="404040" w:themeColor="text1" w:themeTint="BF"/>
    </w:rPr>
  </w:style>
  <w:style w:type="paragraph" w:styleId="ListParagraph">
    <w:name w:val="List Paragraph"/>
    <w:basedOn w:val="Normal"/>
    <w:uiPriority w:val="34"/>
    <w:qFormat/>
    <w:rsid w:val="00691E0F"/>
    <w:pPr>
      <w:ind w:left="720"/>
      <w:contextualSpacing/>
    </w:pPr>
  </w:style>
  <w:style w:type="character" w:styleId="IntenseEmphasis">
    <w:name w:val="Intense Emphasis"/>
    <w:basedOn w:val="DefaultParagraphFont"/>
    <w:uiPriority w:val="21"/>
    <w:qFormat/>
    <w:rsid w:val="00691E0F"/>
    <w:rPr>
      <w:i/>
      <w:iCs/>
      <w:color w:val="0F4761" w:themeColor="accent1" w:themeShade="BF"/>
    </w:rPr>
  </w:style>
  <w:style w:type="paragraph" w:styleId="IntenseQuote">
    <w:name w:val="Intense Quote"/>
    <w:basedOn w:val="Normal"/>
    <w:next w:val="Normal"/>
    <w:link w:val="IntenseQuoteChar"/>
    <w:uiPriority w:val="30"/>
    <w:qFormat/>
    <w:rsid w:val="00691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E0F"/>
    <w:rPr>
      <w:i/>
      <w:iCs/>
      <w:color w:val="0F4761" w:themeColor="accent1" w:themeShade="BF"/>
    </w:rPr>
  </w:style>
  <w:style w:type="character" w:styleId="IntenseReference">
    <w:name w:val="Intense Reference"/>
    <w:basedOn w:val="DefaultParagraphFont"/>
    <w:uiPriority w:val="32"/>
    <w:qFormat/>
    <w:rsid w:val="00691E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427</Words>
  <Characters>2439</Characters>
  <Application>Microsoft Office Word</Application>
  <DocSecurity>0</DocSecurity>
  <Lines>20</Lines>
  <Paragraphs>5</Paragraphs>
  <ScaleCrop>false</ScaleCrop>
  <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Probin Bhagchandani</dc:creator>
  <cp:keywords/>
  <dc:description/>
  <cp:lastModifiedBy>Probin Bhagchandani</cp:lastModifiedBy>
  <cp:revision>2</cp:revision>
  <dcterms:created xsi:type="dcterms:W3CDTF">2026-08-16T18:17:00Z</dcterms:created>
  <dcterms:modified xsi:type="dcterms:W3CDTF">2026-08-16T18:17:00Z</dcterms:modified>
</cp:coreProperties>
</file>