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DB6F" w14:textId="31DBBAFB" w:rsidR="009447E9" w:rsidRPr="009447E9" w:rsidRDefault="009447E9" w:rsidP="009447E9">
      <w:r w:rsidRPr="009447E9">
        <w:rPr>
          <w:b/>
          <w:bCs/>
        </w:rPr>
        <w:t>Fraud Detection Dashboard in Excel to Identify High-Risk Transactions</w:t>
      </w:r>
    </w:p>
    <w:p w14:paraId="4DA3EE81" w14:textId="463CF30D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The Problem</w:t>
      </w:r>
      <w:r w:rsidR="00FF49F2">
        <w:rPr>
          <w:b/>
          <w:bCs/>
        </w:rPr>
        <w:t>.</w:t>
      </w:r>
    </w:p>
    <w:p w14:paraId="4F8A5266" w14:textId="308A68B7" w:rsidR="009447E9" w:rsidRPr="009447E9" w:rsidRDefault="009447E9" w:rsidP="009447E9">
      <w:r w:rsidRPr="009447E9">
        <w:t>Financial institutions process thousands of transactions daily, making it difficult to identify fraudulent activity in real time.</w:t>
      </w:r>
      <w:r w:rsidR="00FF49F2">
        <w:t xml:space="preserve"> </w:t>
      </w:r>
      <w:r w:rsidRPr="009447E9">
        <w:t>Traditional reporting methods often fail to highlight high-risk transactions quickly, leading to delayed response and potential financial loss.</w:t>
      </w:r>
    </w:p>
    <w:p w14:paraId="08880314" w14:textId="705F1894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Objective</w:t>
      </w:r>
    </w:p>
    <w:p w14:paraId="64EAC40B" w14:textId="77777777" w:rsidR="009447E9" w:rsidRPr="009447E9" w:rsidRDefault="009447E9" w:rsidP="009447E9">
      <w:r w:rsidRPr="009447E9">
        <w:t>The goal of this project was to build an interactive Excel-based fraud monitoring system that:</w:t>
      </w:r>
    </w:p>
    <w:p w14:paraId="1D6FD987" w14:textId="77777777" w:rsidR="009447E9" w:rsidRPr="009447E9" w:rsidRDefault="009447E9" w:rsidP="009447E9">
      <w:pPr>
        <w:numPr>
          <w:ilvl w:val="0"/>
          <w:numId w:val="1"/>
        </w:numPr>
      </w:pPr>
      <w:r w:rsidRPr="009447E9">
        <w:t>Identifies suspicious transactions</w:t>
      </w:r>
    </w:p>
    <w:p w14:paraId="66F8C95C" w14:textId="77777777" w:rsidR="009447E9" w:rsidRPr="009447E9" w:rsidRDefault="009447E9" w:rsidP="009447E9">
      <w:pPr>
        <w:numPr>
          <w:ilvl w:val="0"/>
          <w:numId w:val="1"/>
        </w:numPr>
      </w:pPr>
      <w:r w:rsidRPr="009447E9">
        <w:t>Highlights fraud patterns</w:t>
      </w:r>
    </w:p>
    <w:p w14:paraId="6A2E84C5" w14:textId="6E444C3C" w:rsidR="009447E9" w:rsidRPr="009447E9" w:rsidRDefault="009447E9" w:rsidP="009447E9">
      <w:pPr>
        <w:numPr>
          <w:ilvl w:val="0"/>
          <w:numId w:val="1"/>
        </w:numPr>
      </w:pPr>
      <w:r w:rsidRPr="009447E9">
        <w:t>Enables quick decision-making through real-time insights</w:t>
      </w:r>
    </w:p>
    <w:p w14:paraId="15A86517" w14:textId="7896C1C3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Approach</w:t>
      </w:r>
    </w:p>
    <w:p w14:paraId="783AEFEE" w14:textId="77777777" w:rsidR="009447E9" w:rsidRPr="009447E9" w:rsidRDefault="009447E9" w:rsidP="009447E9">
      <w:r w:rsidRPr="009447E9">
        <w:t>Break it into steps:</w:t>
      </w:r>
    </w:p>
    <w:p w14:paraId="08136FBB" w14:textId="77777777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Data Preparation</w:t>
      </w:r>
    </w:p>
    <w:p w14:paraId="6CB20C8F" w14:textId="77777777" w:rsidR="009447E9" w:rsidRPr="009447E9" w:rsidRDefault="009447E9" w:rsidP="009447E9">
      <w:pPr>
        <w:numPr>
          <w:ilvl w:val="0"/>
          <w:numId w:val="2"/>
        </w:numPr>
      </w:pPr>
      <w:r w:rsidRPr="009447E9">
        <w:t xml:space="preserve">Cleaned and transformed transaction data using </w:t>
      </w:r>
      <w:r w:rsidRPr="009447E9">
        <w:rPr>
          <w:b/>
          <w:bCs/>
        </w:rPr>
        <w:t>Power Query</w:t>
      </w:r>
    </w:p>
    <w:p w14:paraId="0598A990" w14:textId="77777777" w:rsidR="009447E9" w:rsidRPr="009447E9" w:rsidRDefault="009447E9" w:rsidP="009447E9">
      <w:pPr>
        <w:numPr>
          <w:ilvl w:val="0"/>
          <w:numId w:val="2"/>
        </w:numPr>
      </w:pPr>
      <w:r w:rsidRPr="009447E9">
        <w:t>Created derived features like:</w:t>
      </w:r>
    </w:p>
    <w:p w14:paraId="4CADA419" w14:textId="77777777" w:rsidR="009447E9" w:rsidRPr="009447E9" w:rsidRDefault="009447E9" w:rsidP="009447E9">
      <w:pPr>
        <w:numPr>
          <w:ilvl w:val="1"/>
          <w:numId w:val="2"/>
        </w:numPr>
      </w:pPr>
      <w:r w:rsidRPr="009447E9">
        <w:t>Balance differences</w:t>
      </w:r>
    </w:p>
    <w:p w14:paraId="27905E29" w14:textId="427D4E7A" w:rsidR="009447E9" w:rsidRPr="009447E9" w:rsidRDefault="009447E9" w:rsidP="009447E9">
      <w:pPr>
        <w:numPr>
          <w:ilvl w:val="1"/>
          <w:numId w:val="2"/>
        </w:numPr>
      </w:pPr>
      <w:r w:rsidRPr="009447E9">
        <w:t>Suspicious transaction flags</w:t>
      </w:r>
    </w:p>
    <w:p w14:paraId="68791406" w14:textId="6E009F8E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 xml:space="preserve">Analysis &amp; </w:t>
      </w:r>
      <w:r w:rsidR="00FF49F2" w:rsidRPr="009447E9">
        <w:rPr>
          <w:b/>
          <w:bCs/>
        </w:rPr>
        <w:t>Modelling</w:t>
      </w:r>
    </w:p>
    <w:p w14:paraId="08020ED0" w14:textId="77777777" w:rsidR="009447E9" w:rsidRPr="009447E9" w:rsidRDefault="009447E9" w:rsidP="009447E9">
      <w:pPr>
        <w:numPr>
          <w:ilvl w:val="0"/>
          <w:numId w:val="3"/>
        </w:numPr>
      </w:pPr>
      <w:r w:rsidRPr="009447E9">
        <w:t xml:space="preserve">Used </w:t>
      </w:r>
      <w:r w:rsidRPr="009447E9">
        <w:rPr>
          <w:b/>
          <w:bCs/>
        </w:rPr>
        <w:t>Pivot Tables + Data Model</w:t>
      </w:r>
      <w:r w:rsidRPr="009447E9">
        <w:t xml:space="preserve"> to:</w:t>
      </w:r>
    </w:p>
    <w:p w14:paraId="51FEF2DD" w14:textId="77777777" w:rsidR="009447E9" w:rsidRPr="009447E9" w:rsidRDefault="009447E9" w:rsidP="009447E9">
      <w:pPr>
        <w:numPr>
          <w:ilvl w:val="1"/>
          <w:numId w:val="3"/>
        </w:numPr>
      </w:pPr>
      <w:r w:rsidRPr="009447E9">
        <w:t>Calculate fraud rate</w:t>
      </w:r>
    </w:p>
    <w:p w14:paraId="3CB7F60E" w14:textId="77777777" w:rsidR="009447E9" w:rsidRPr="009447E9" w:rsidRDefault="009447E9" w:rsidP="009447E9">
      <w:pPr>
        <w:numPr>
          <w:ilvl w:val="1"/>
          <w:numId w:val="3"/>
        </w:numPr>
      </w:pPr>
      <w:r w:rsidRPr="009447E9">
        <w:t>Analyze fraud distribution</w:t>
      </w:r>
    </w:p>
    <w:p w14:paraId="2F30BEEB" w14:textId="4BBFF18F" w:rsidR="009447E9" w:rsidRPr="009447E9" w:rsidRDefault="009447E9" w:rsidP="009447E9">
      <w:pPr>
        <w:numPr>
          <w:ilvl w:val="1"/>
          <w:numId w:val="3"/>
        </w:numPr>
      </w:pPr>
      <w:r w:rsidRPr="009447E9">
        <w:t>Identify high-risk transaction types</w:t>
      </w:r>
    </w:p>
    <w:p w14:paraId="7C18FC3C" w14:textId="77777777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Dashboard Development</w:t>
      </w:r>
    </w:p>
    <w:p w14:paraId="659172D8" w14:textId="77777777" w:rsidR="009447E9" w:rsidRPr="009447E9" w:rsidRDefault="009447E9" w:rsidP="009447E9">
      <w:pPr>
        <w:numPr>
          <w:ilvl w:val="0"/>
          <w:numId w:val="4"/>
        </w:numPr>
      </w:pPr>
      <w:r w:rsidRPr="009447E9">
        <w:t>Built a fully interactive Excel dashboard with:</w:t>
      </w:r>
    </w:p>
    <w:p w14:paraId="17EFBBC9" w14:textId="77777777" w:rsidR="009447E9" w:rsidRPr="009447E9" w:rsidRDefault="009447E9" w:rsidP="009447E9">
      <w:pPr>
        <w:numPr>
          <w:ilvl w:val="1"/>
          <w:numId w:val="4"/>
        </w:numPr>
      </w:pPr>
      <w:r w:rsidRPr="009447E9">
        <w:t>KPI cards</w:t>
      </w:r>
    </w:p>
    <w:p w14:paraId="6303D666" w14:textId="77777777" w:rsidR="009447E9" w:rsidRPr="009447E9" w:rsidRDefault="009447E9" w:rsidP="009447E9">
      <w:pPr>
        <w:numPr>
          <w:ilvl w:val="1"/>
          <w:numId w:val="4"/>
        </w:numPr>
      </w:pPr>
      <w:r w:rsidRPr="009447E9">
        <w:t>Fraud risk indicator</w:t>
      </w:r>
    </w:p>
    <w:p w14:paraId="2544F2BB" w14:textId="77777777" w:rsidR="009447E9" w:rsidRPr="009447E9" w:rsidRDefault="009447E9" w:rsidP="009447E9">
      <w:pPr>
        <w:numPr>
          <w:ilvl w:val="1"/>
          <w:numId w:val="4"/>
        </w:numPr>
      </w:pPr>
      <w:r w:rsidRPr="009447E9">
        <w:t>Slicers for dynamic filtering</w:t>
      </w:r>
    </w:p>
    <w:p w14:paraId="3C43A3A7" w14:textId="7CDBCDE5" w:rsidR="009447E9" w:rsidRPr="009447E9" w:rsidRDefault="009447E9" w:rsidP="009447E9">
      <w:pPr>
        <w:numPr>
          <w:ilvl w:val="1"/>
          <w:numId w:val="4"/>
        </w:numPr>
      </w:pPr>
      <w:r w:rsidRPr="009447E9">
        <w:t>Top suspicious transactions table</w:t>
      </w:r>
    </w:p>
    <w:p w14:paraId="09EA1856" w14:textId="77777777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Automation</w:t>
      </w:r>
    </w:p>
    <w:p w14:paraId="74B44679" w14:textId="77777777" w:rsidR="009447E9" w:rsidRPr="009447E9" w:rsidRDefault="009447E9" w:rsidP="009447E9">
      <w:pPr>
        <w:numPr>
          <w:ilvl w:val="0"/>
          <w:numId w:val="5"/>
        </w:numPr>
      </w:pPr>
      <w:r w:rsidRPr="009447E9">
        <w:t xml:space="preserve">Implemented </w:t>
      </w:r>
      <w:r w:rsidRPr="009447E9">
        <w:rPr>
          <w:b/>
          <w:bCs/>
        </w:rPr>
        <w:t>VBA macros</w:t>
      </w:r>
      <w:r w:rsidRPr="009447E9">
        <w:t xml:space="preserve"> for:</w:t>
      </w:r>
    </w:p>
    <w:p w14:paraId="430088BE" w14:textId="77777777" w:rsidR="009447E9" w:rsidRPr="009447E9" w:rsidRDefault="009447E9" w:rsidP="009447E9">
      <w:pPr>
        <w:numPr>
          <w:ilvl w:val="1"/>
          <w:numId w:val="5"/>
        </w:numPr>
      </w:pPr>
      <w:r w:rsidRPr="009447E9">
        <w:t>One-click data refresh</w:t>
      </w:r>
    </w:p>
    <w:p w14:paraId="12100EE5" w14:textId="5AC08F89" w:rsidR="009447E9" w:rsidRPr="009447E9" w:rsidRDefault="009447E9" w:rsidP="009447E9">
      <w:pPr>
        <w:numPr>
          <w:ilvl w:val="1"/>
          <w:numId w:val="5"/>
        </w:numPr>
      </w:pPr>
      <w:r w:rsidRPr="009447E9">
        <w:t>Sheet navigation</w:t>
      </w:r>
    </w:p>
    <w:p w14:paraId="0D181055" w14:textId="01819DA0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lastRenderedPageBreak/>
        <w:t>Key Insights</w:t>
      </w:r>
    </w:p>
    <w:p w14:paraId="6F3735A3" w14:textId="77777777" w:rsidR="009447E9" w:rsidRPr="009447E9" w:rsidRDefault="009447E9" w:rsidP="009447E9">
      <w:r w:rsidRPr="009447E9">
        <w:t>The analysis uncovered several critical fraud patterns:</w:t>
      </w:r>
    </w:p>
    <w:p w14:paraId="3411A73A" w14:textId="77777777" w:rsidR="009447E9" w:rsidRPr="009447E9" w:rsidRDefault="009447E9" w:rsidP="009447E9">
      <w:pPr>
        <w:numPr>
          <w:ilvl w:val="0"/>
          <w:numId w:val="6"/>
        </w:numPr>
      </w:pPr>
      <w:r w:rsidRPr="009447E9">
        <w:t xml:space="preserve">Fraud is low in volume but </w:t>
      </w:r>
      <w:r w:rsidRPr="009447E9">
        <w:rPr>
          <w:b/>
          <w:bCs/>
        </w:rPr>
        <w:t>high in financial impact</w:t>
      </w:r>
    </w:p>
    <w:p w14:paraId="24491D09" w14:textId="77777777" w:rsidR="009447E9" w:rsidRPr="009447E9" w:rsidRDefault="009447E9" w:rsidP="009447E9">
      <w:pPr>
        <w:numPr>
          <w:ilvl w:val="0"/>
          <w:numId w:val="6"/>
        </w:numPr>
      </w:pPr>
      <w:r w:rsidRPr="009447E9">
        <w:t xml:space="preserve">Over </w:t>
      </w:r>
      <w:r w:rsidRPr="009447E9">
        <w:rPr>
          <w:b/>
          <w:bCs/>
        </w:rPr>
        <w:t>80% of fraudulent transactions occur in TRANSFER and CASH_OUT types</w:t>
      </w:r>
    </w:p>
    <w:p w14:paraId="23EBA841" w14:textId="77777777" w:rsidR="009447E9" w:rsidRPr="009447E9" w:rsidRDefault="009447E9" w:rsidP="009447E9">
      <w:pPr>
        <w:numPr>
          <w:ilvl w:val="0"/>
          <w:numId w:val="6"/>
        </w:numPr>
      </w:pPr>
      <w:r w:rsidRPr="009447E9">
        <w:t xml:space="preserve">Suspicious transactions frequently show </w:t>
      </w:r>
      <w:r w:rsidRPr="009447E9">
        <w:rPr>
          <w:b/>
          <w:bCs/>
        </w:rPr>
        <w:t>balance inconsistencies</w:t>
      </w:r>
    </w:p>
    <w:p w14:paraId="22A2921E" w14:textId="77777777" w:rsidR="009447E9" w:rsidRPr="009447E9" w:rsidRDefault="009447E9" w:rsidP="009447E9">
      <w:pPr>
        <w:numPr>
          <w:ilvl w:val="0"/>
          <w:numId w:val="6"/>
        </w:numPr>
      </w:pPr>
      <w:r w:rsidRPr="009447E9">
        <w:t xml:space="preserve">High-value transactions carry </w:t>
      </w:r>
      <w:r w:rsidRPr="009447E9">
        <w:rPr>
          <w:b/>
          <w:bCs/>
        </w:rPr>
        <w:t>significantly higher fraud risk</w:t>
      </w:r>
    </w:p>
    <w:p w14:paraId="25D2C26A" w14:textId="5E21AD1B" w:rsidR="009447E9" w:rsidRPr="009447E9" w:rsidRDefault="009447E9" w:rsidP="009447E9">
      <w:pPr>
        <w:numPr>
          <w:ilvl w:val="0"/>
          <w:numId w:val="6"/>
        </w:numPr>
      </w:pPr>
      <w:r w:rsidRPr="009447E9">
        <w:t xml:space="preserve">Fraud activity appears in </w:t>
      </w:r>
      <w:r w:rsidRPr="009447E9">
        <w:rPr>
          <w:b/>
          <w:bCs/>
        </w:rPr>
        <w:t>clusters</w:t>
      </w:r>
      <w:r w:rsidRPr="009447E9">
        <w:t xml:space="preserve">, suggesting coordinated </w:t>
      </w:r>
      <w:r w:rsidR="00FF49F2" w:rsidRPr="009447E9">
        <w:t>behaviour</w:t>
      </w:r>
      <w:r w:rsidR="00FF49F2">
        <w:t>.</w:t>
      </w:r>
    </w:p>
    <w:p w14:paraId="217934C7" w14:textId="6DE00BF3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Solution</w:t>
      </w:r>
    </w:p>
    <w:p w14:paraId="41EA68B8" w14:textId="77777777" w:rsidR="009447E9" w:rsidRPr="009447E9" w:rsidRDefault="009447E9" w:rsidP="009447E9">
      <w:r w:rsidRPr="009447E9">
        <w:t>To address these challenges, I developed an Excel-based fraud monitoring dashboard that provides:</w:t>
      </w:r>
    </w:p>
    <w:p w14:paraId="58C03E0C" w14:textId="77777777" w:rsidR="009447E9" w:rsidRPr="009447E9" w:rsidRDefault="009447E9" w:rsidP="009447E9">
      <w:pPr>
        <w:numPr>
          <w:ilvl w:val="0"/>
          <w:numId w:val="7"/>
        </w:numPr>
      </w:pPr>
      <w:r w:rsidRPr="009447E9">
        <w:t>Real-time fraud risk visibility</w:t>
      </w:r>
    </w:p>
    <w:p w14:paraId="62193F14" w14:textId="77777777" w:rsidR="009447E9" w:rsidRPr="009447E9" w:rsidRDefault="009447E9" w:rsidP="009447E9">
      <w:pPr>
        <w:numPr>
          <w:ilvl w:val="0"/>
          <w:numId w:val="7"/>
        </w:numPr>
      </w:pPr>
      <w:r w:rsidRPr="009447E9">
        <w:t>Dynamic KPI tracking (Fraud %, Fraud Value, etc.)</w:t>
      </w:r>
    </w:p>
    <w:p w14:paraId="7D95D19B" w14:textId="77777777" w:rsidR="009447E9" w:rsidRPr="009447E9" w:rsidRDefault="009447E9" w:rsidP="009447E9">
      <w:pPr>
        <w:numPr>
          <w:ilvl w:val="0"/>
          <w:numId w:val="7"/>
        </w:numPr>
      </w:pPr>
      <w:r w:rsidRPr="009447E9">
        <w:t>Automated detection of suspicious transactions</w:t>
      </w:r>
    </w:p>
    <w:p w14:paraId="7797245C" w14:textId="77777777" w:rsidR="009447E9" w:rsidRPr="009447E9" w:rsidRDefault="009447E9" w:rsidP="009447E9">
      <w:pPr>
        <w:numPr>
          <w:ilvl w:val="0"/>
          <w:numId w:val="7"/>
        </w:numPr>
      </w:pPr>
      <w:r w:rsidRPr="009447E9">
        <w:t>A “Top High-Risk Transactions” table for investigation</w:t>
      </w:r>
    </w:p>
    <w:p w14:paraId="45E0CA44" w14:textId="51B10B85" w:rsidR="009447E9" w:rsidRPr="009447E9" w:rsidRDefault="009447E9" w:rsidP="009447E9">
      <w:pPr>
        <w:numPr>
          <w:ilvl w:val="0"/>
          <w:numId w:val="7"/>
        </w:numPr>
      </w:pPr>
      <w:r w:rsidRPr="009447E9">
        <w:t>A Fraud Risk Indicator for quick decision-making</w:t>
      </w:r>
    </w:p>
    <w:p w14:paraId="5BBC7A7A" w14:textId="00FB3244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Business Impact</w:t>
      </w:r>
    </w:p>
    <w:p w14:paraId="4AC654AC" w14:textId="77777777" w:rsidR="009447E9" w:rsidRPr="009447E9" w:rsidRDefault="009447E9" w:rsidP="009447E9">
      <w:r w:rsidRPr="009447E9">
        <w:t>This solution can help financial teams:</w:t>
      </w:r>
    </w:p>
    <w:p w14:paraId="35AB3808" w14:textId="77777777" w:rsidR="009447E9" w:rsidRPr="009447E9" w:rsidRDefault="009447E9" w:rsidP="009447E9">
      <w:pPr>
        <w:numPr>
          <w:ilvl w:val="0"/>
          <w:numId w:val="8"/>
        </w:numPr>
      </w:pPr>
      <w:r w:rsidRPr="009447E9">
        <w:t xml:space="preserve">Reduce fraud detection time by </w:t>
      </w:r>
      <w:r w:rsidRPr="009447E9">
        <w:rPr>
          <w:b/>
          <w:bCs/>
        </w:rPr>
        <w:t>40–60%</w:t>
      </w:r>
    </w:p>
    <w:p w14:paraId="049153D1" w14:textId="77777777" w:rsidR="009447E9" w:rsidRPr="009447E9" w:rsidRDefault="009447E9" w:rsidP="009447E9">
      <w:pPr>
        <w:numPr>
          <w:ilvl w:val="0"/>
          <w:numId w:val="8"/>
        </w:numPr>
      </w:pPr>
      <w:r w:rsidRPr="009447E9">
        <w:t>Quickly identify high-risk transactions</w:t>
      </w:r>
    </w:p>
    <w:p w14:paraId="56492249" w14:textId="77777777" w:rsidR="009447E9" w:rsidRPr="009447E9" w:rsidRDefault="009447E9" w:rsidP="009447E9">
      <w:pPr>
        <w:numPr>
          <w:ilvl w:val="0"/>
          <w:numId w:val="8"/>
        </w:numPr>
      </w:pPr>
      <w:r w:rsidRPr="009447E9">
        <w:t>Improve monitoring of critical transaction types</w:t>
      </w:r>
    </w:p>
    <w:p w14:paraId="17C79D82" w14:textId="604ED185" w:rsidR="009447E9" w:rsidRPr="009447E9" w:rsidRDefault="009447E9" w:rsidP="009447E9">
      <w:pPr>
        <w:numPr>
          <w:ilvl w:val="0"/>
          <w:numId w:val="8"/>
        </w:numPr>
      </w:pPr>
      <w:r w:rsidRPr="009447E9">
        <w:t>Enable faster response to suspicious activity</w:t>
      </w:r>
    </w:p>
    <w:p w14:paraId="23A2907A" w14:textId="77777777" w:rsidR="00FF49F2" w:rsidRDefault="00FF49F2" w:rsidP="009447E9">
      <w:pPr>
        <w:rPr>
          <w:rFonts w:ascii="Segoe UI Emoji" w:hAnsi="Segoe UI Emoji" w:cs="Segoe UI Emoji"/>
          <w:b/>
          <w:bCs/>
        </w:rPr>
      </w:pPr>
    </w:p>
    <w:p w14:paraId="5FF2463D" w14:textId="7BB681E8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Recommendations</w:t>
      </w:r>
    </w:p>
    <w:p w14:paraId="6C7D6CF9" w14:textId="77777777" w:rsidR="009447E9" w:rsidRPr="009447E9" w:rsidRDefault="009447E9" w:rsidP="009447E9">
      <w:pPr>
        <w:numPr>
          <w:ilvl w:val="0"/>
          <w:numId w:val="9"/>
        </w:numPr>
      </w:pPr>
      <w:r w:rsidRPr="009447E9">
        <w:t xml:space="preserve">Implement </w:t>
      </w:r>
      <w:r w:rsidRPr="009447E9">
        <w:rPr>
          <w:b/>
          <w:bCs/>
        </w:rPr>
        <w:t>real-time anomaly detection rules</w:t>
      </w:r>
    </w:p>
    <w:p w14:paraId="22CA6BFE" w14:textId="77777777" w:rsidR="009447E9" w:rsidRPr="009447E9" w:rsidRDefault="009447E9" w:rsidP="009447E9">
      <w:pPr>
        <w:numPr>
          <w:ilvl w:val="0"/>
          <w:numId w:val="9"/>
        </w:numPr>
      </w:pPr>
      <w:r w:rsidRPr="009447E9">
        <w:t xml:space="preserve">Strengthen controls on </w:t>
      </w:r>
      <w:r w:rsidRPr="009447E9">
        <w:rPr>
          <w:b/>
          <w:bCs/>
        </w:rPr>
        <w:t>TRANSFER and CASH_OUT transactions</w:t>
      </w:r>
    </w:p>
    <w:p w14:paraId="1FE34A1C" w14:textId="56C51C6A" w:rsidR="009447E9" w:rsidRPr="009447E9" w:rsidRDefault="009447E9" w:rsidP="009447E9">
      <w:pPr>
        <w:numPr>
          <w:ilvl w:val="0"/>
          <w:numId w:val="9"/>
        </w:numPr>
      </w:pPr>
      <w:r w:rsidRPr="009447E9">
        <w:t xml:space="preserve">Introduce </w:t>
      </w:r>
      <w:r w:rsidRPr="009447E9">
        <w:rPr>
          <w:b/>
          <w:bCs/>
        </w:rPr>
        <w:t>transaction risk scoring systems</w:t>
      </w:r>
    </w:p>
    <w:p w14:paraId="7BD7DC3E" w14:textId="77777777" w:rsidR="00FF49F2" w:rsidRDefault="00FF49F2" w:rsidP="009447E9">
      <w:pPr>
        <w:rPr>
          <w:rFonts w:ascii="Segoe UI Emoji" w:hAnsi="Segoe UI Emoji" w:cs="Segoe UI Emoji"/>
          <w:b/>
          <w:bCs/>
        </w:rPr>
      </w:pPr>
    </w:p>
    <w:p w14:paraId="6D9ED462" w14:textId="34B416B5" w:rsidR="009447E9" w:rsidRPr="009447E9" w:rsidRDefault="009447E9" w:rsidP="009447E9">
      <w:pPr>
        <w:rPr>
          <w:b/>
          <w:bCs/>
        </w:rPr>
      </w:pPr>
      <w:r w:rsidRPr="009447E9">
        <w:rPr>
          <w:b/>
          <w:bCs/>
        </w:rPr>
        <w:t>Tools Used</w:t>
      </w:r>
    </w:p>
    <w:p w14:paraId="0146A6FF" w14:textId="77777777" w:rsidR="009447E9" w:rsidRPr="009447E9" w:rsidRDefault="009447E9" w:rsidP="00FF49F2">
      <w:pPr>
        <w:pStyle w:val="ListParagraph"/>
        <w:numPr>
          <w:ilvl w:val="0"/>
          <w:numId w:val="11"/>
        </w:numPr>
      </w:pPr>
      <w:r w:rsidRPr="009447E9">
        <w:t>Microsoft Excel</w:t>
      </w:r>
    </w:p>
    <w:p w14:paraId="0E812DA0" w14:textId="77777777" w:rsidR="009447E9" w:rsidRPr="009447E9" w:rsidRDefault="009447E9" w:rsidP="00FF49F2">
      <w:pPr>
        <w:pStyle w:val="ListParagraph"/>
        <w:numPr>
          <w:ilvl w:val="0"/>
          <w:numId w:val="11"/>
        </w:numPr>
      </w:pPr>
      <w:r w:rsidRPr="009447E9">
        <w:t>Power Query</w:t>
      </w:r>
    </w:p>
    <w:p w14:paraId="0CC01451" w14:textId="77777777" w:rsidR="009447E9" w:rsidRPr="009447E9" w:rsidRDefault="009447E9" w:rsidP="00FF49F2">
      <w:pPr>
        <w:pStyle w:val="ListParagraph"/>
        <w:numPr>
          <w:ilvl w:val="0"/>
          <w:numId w:val="11"/>
        </w:numPr>
      </w:pPr>
      <w:r w:rsidRPr="009447E9">
        <w:t>Pivot Tables</w:t>
      </w:r>
    </w:p>
    <w:p w14:paraId="3FD82774" w14:textId="31C38D01" w:rsidR="009447E9" w:rsidRPr="009447E9" w:rsidRDefault="009447E9" w:rsidP="00FF49F2">
      <w:pPr>
        <w:pStyle w:val="ListParagraph"/>
        <w:numPr>
          <w:ilvl w:val="0"/>
          <w:numId w:val="11"/>
        </w:numPr>
      </w:pPr>
      <w:r w:rsidRPr="009447E9">
        <w:t xml:space="preserve">Data </w:t>
      </w:r>
      <w:r w:rsidR="00FF49F2" w:rsidRPr="009447E9">
        <w:t>Modelling</w:t>
      </w:r>
    </w:p>
    <w:p w14:paraId="6D6DDB3A" w14:textId="77777777" w:rsidR="00FF49F2" w:rsidRDefault="009447E9" w:rsidP="009447E9">
      <w:pPr>
        <w:pStyle w:val="ListParagraph"/>
        <w:numPr>
          <w:ilvl w:val="0"/>
          <w:numId w:val="11"/>
        </w:numPr>
      </w:pPr>
      <w:r w:rsidRPr="009447E9">
        <w:t>VBA Macros</w:t>
      </w:r>
    </w:p>
    <w:p w14:paraId="533C4424" w14:textId="0A60F960" w:rsidR="009447E9" w:rsidRPr="00FF49F2" w:rsidRDefault="009447E9" w:rsidP="00FF49F2">
      <w:r w:rsidRPr="00FF49F2">
        <w:rPr>
          <w:b/>
          <w:bCs/>
        </w:rPr>
        <w:lastRenderedPageBreak/>
        <w:t>Call to Action</w:t>
      </w:r>
    </w:p>
    <w:p w14:paraId="46DFBC80" w14:textId="37FE86E0" w:rsidR="00AE6D30" w:rsidRDefault="009447E9">
      <w:r w:rsidRPr="009447E9">
        <w:t xml:space="preserve">If </w:t>
      </w:r>
      <w:r w:rsidR="00FF49F2" w:rsidRPr="009447E9">
        <w:t>you are</w:t>
      </w:r>
      <w:r w:rsidRPr="009447E9">
        <w:t xml:space="preserve"> looking to build interactive dashboards, automate reporting, or gain insights from your data, feel free to reach out.</w:t>
      </w:r>
      <w:r w:rsidR="00FF49F2">
        <w:t xml:space="preserve"> </w:t>
      </w:r>
      <w:r w:rsidR="00FF49F2" w:rsidRPr="009447E9">
        <w:t>I would</w:t>
      </w:r>
      <w:r w:rsidRPr="009447E9">
        <w:t xml:space="preserve"> be happy to help you turn your data into actionable insights.</w:t>
      </w:r>
    </w:p>
    <w:sectPr w:rsidR="00AE6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878"/>
    <w:multiLevelType w:val="multilevel"/>
    <w:tmpl w:val="365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3D29"/>
    <w:multiLevelType w:val="multilevel"/>
    <w:tmpl w:val="1BA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E5DD6"/>
    <w:multiLevelType w:val="multilevel"/>
    <w:tmpl w:val="279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5F22"/>
    <w:multiLevelType w:val="hybridMultilevel"/>
    <w:tmpl w:val="D0001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72A59"/>
    <w:multiLevelType w:val="multilevel"/>
    <w:tmpl w:val="C5D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5021"/>
    <w:multiLevelType w:val="multilevel"/>
    <w:tmpl w:val="96D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A396D"/>
    <w:multiLevelType w:val="multilevel"/>
    <w:tmpl w:val="824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F3820"/>
    <w:multiLevelType w:val="multilevel"/>
    <w:tmpl w:val="B79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2700A"/>
    <w:multiLevelType w:val="multilevel"/>
    <w:tmpl w:val="0A9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33C50"/>
    <w:multiLevelType w:val="multilevel"/>
    <w:tmpl w:val="2B3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B4BB0"/>
    <w:multiLevelType w:val="multilevel"/>
    <w:tmpl w:val="D6FC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834609">
    <w:abstractNumId w:val="9"/>
  </w:num>
  <w:num w:numId="2" w16cid:durableId="1222447654">
    <w:abstractNumId w:val="2"/>
  </w:num>
  <w:num w:numId="3" w16cid:durableId="1303193276">
    <w:abstractNumId w:val="7"/>
  </w:num>
  <w:num w:numId="4" w16cid:durableId="1627855305">
    <w:abstractNumId w:val="5"/>
  </w:num>
  <w:num w:numId="5" w16cid:durableId="1739399450">
    <w:abstractNumId w:val="6"/>
  </w:num>
  <w:num w:numId="6" w16cid:durableId="889150052">
    <w:abstractNumId w:val="1"/>
  </w:num>
  <w:num w:numId="7" w16cid:durableId="180172082">
    <w:abstractNumId w:val="8"/>
  </w:num>
  <w:num w:numId="8" w16cid:durableId="243731523">
    <w:abstractNumId w:val="0"/>
  </w:num>
  <w:num w:numId="9" w16cid:durableId="108211062">
    <w:abstractNumId w:val="4"/>
  </w:num>
  <w:num w:numId="10" w16cid:durableId="935207203">
    <w:abstractNumId w:val="10"/>
  </w:num>
  <w:num w:numId="11" w16cid:durableId="1018897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E9"/>
    <w:rsid w:val="0032339D"/>
    <w:rsid w:val="004E4778"/>
    <w:rsid w:val="009447E9"/>
    <w:rsid w:val="00A400B4"/>
    <w:rsid w:val="00AE6D30"/>
    <w:rsid w:val="00E63E5E"/>
    <w:rsid w:val="00FF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2F2A"/>
  <w15:chartTrackingRefBased/>
  <w15:docId w15:val="{2A12FFDF-D2C9-4991-AA3A-9039060C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Ilakkiya Raja</dc:creator>
  <cp:keywords/>
  <dc:description/>
  <cp:lastModifiedBy>Ilakkiya Raja</cp:lastModifiedBy>
  <cp:revision>2</cp:revision>
  <dcterms:created xsi:type="dcterms:W3CDTF">2026-03-17T11:47:00Z</dcterms:created>
  <dcterms:modified xsi:type="dcterms:W3CDTF">2026-03-20T07:28:00Z</dcterms:modified>
</cp:coreProperties>
</file>