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Kernels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Un Kernel es una función matemática que toma mediciones que se comportan de manera no lineal y las proyecta en un espacio dimensional más grande donde sean linealmente separables.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890963" cy="271084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2710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960287" cy="27670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287" cy="276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Aplicación de KPCA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kpca= KernelPCA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n_components=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kernel=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'poly'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#El parámetro kernel es el parámetro que le diferencia a este algoritmo de sus hermanos PCA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'lineal' sería lo mismo que hacer un PCA normal, 'poly' es un kernel polynomial  y 'rbf' es para emplear un "RBF"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#Realizamos el respectivo ajuste de los datos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kpca.fit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