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Underfiting: Modelo demasiado simple que lo que hace es obtener un error muy grande tanto en el entrenamiento como la vereficación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Overfiting: Modelo demasiado completo que lo que hace es tener un error muy pequeño en el entrenamiento, pero que al momento de testear el modelo se descubre grandes errores.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que debemos de lograr en un error de train no muy alto y un error de test no muy alto, también.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manera de comprobar para verificar que estamos en una buena situación es 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Etrain - Etest &lt;&lt;1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Evaluando el modelo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sklearn “tenemos metrics y model_selection “ para poder sacar “scores”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“ score R2 “ lo que nos permite saber es que si nuestro modelo es mucho mejor que una predicción, bastante inocente, que es sería tomar la media de todos los puntos y predecir la media para todos los puntos. Si obtenemos el valor de “ 0 ”, quiere decir que tenemos el mismo performance que  aquel modelo simple; y, si es que obtenemos 1, quiere decir que nuestra predicción es 100% justa: que todos los puntos lo predecimos de forma perfecta.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obtenemos un valor negativo, tendremos un modelo muy malo. Mientras más nos acercamos a 1 tendremos una buena regresión.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.score( </w:t>
      </w:r>
      <w:r w:rsidDel="00000000" w:rsidR="00000000" w:rsidRPr="00000000">
        <w:rPr>
          <w:rtl w:val="0"/>
        </w:rPr>
        <w:t xml:space="preserve">X_test, Y_test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estimador aún no vio estos datos, por lo que ahora va a predecir los datos y un score sobre estos datos nos va a dar una buena idea sobre lo que pasaría si nos llegasen datos nuevos.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b w:val="1"/>
          <w:color w:val="0b5394"/>
          <w:sz w:val="21"/>
          <w:szCs w:val="21"/>
          <w:highlight w:val="white"/>
          <w:rtl w:val="0"/>
        </w:rPr>
        <w:t xml:space="preserve">0.8237343903680256</w:t>
      </w:r>
    </w:p>
    <w:p w:rsidR="00000000" w:rsidDel="00000000" w:rsidP="00000000" w:rsidRDefault="00000000" w:rsidRPr="00000000" w14:paraId="0000001D">
      <w:pPr>
        <w:rPr>
          <w:b w:val="1"/>
          <w:color w:val="0b53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Obtuvimos este valor, por lo que podemos decir que hemos obtenido un buen estimador.Sin embargo, debemos de tener cuidado y no confiar en solo un número, así que debemos de graficar nuestros puntos para poder visualizar nuestro resultado.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Vamos a usar los residuales: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Los residuales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son todas las diferencias que hay entre las predicciones y el valor real, por lo que debemos de esperar en nuestro “ plt.scatter( ) “  puntos muy cercanos a cero.En caso que no obtengamos un conjunto de puntos dejanos a cero, tendríamos un mal modelo .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residuals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predicted</w:t>
      </w:r>
    </w:p>
    <w:p w:rsidR="00000000" w:rsidDel="00000000" w:rsidP="00000000" w:rsidRDefault="00000000" w:rsidRPr="00000000" w14:paraId="0000002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plt.scatter(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, residuals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52425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Vemos que la mayoría de puntos están cera a cero, por lo que podemos decir que tenemos un modelo aceptable.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 anterior son los errores absolutos: en dinero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 que haremos ahora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es ver esos errores, pero en porcentajes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ap_residual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np.abs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(residuals) /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#aplicamos abs( ) para obtener valores positivos para </w:t>
      </w:r>
    </w:p>
    <w:p w:rsidR="00000000" w:rsidDel="00000000" w:rsidP="00000000" w:rsidRDefault="00000000" w:rsidRPr="00000000" w14:paraId="00000033">
      <w:pPr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                                                                      nuestro porcentaje   </w:t>
      </w:r>
    </w:p>
    <w:p w:rsidR="00000000" w:rsidDel="00000000" w:rsidP="00000000" w:rsidRDefault="00000000" w:rsidRPr="00000000" w14:paraId="00000034">
      <w:pPr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                                                                    # lo dividimos entre </w:t>
      </w: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para normalizar nuestros </w:t>
      </w:r>
    </w:p>
    <w:p w:rsidR="00000000" w:rsidDel="00000000" w:rsidP="00000000" w:rsidRDefault="00000000" w:rsidRPr="00000000" w14:paraId="00000035">
      <w:pPr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                                                                        datos para obtener un porcentaje de error, mas no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color w:val="6aa84f"/>
          <w:sz w:val="21"/>
          <w:szCs w:val="21"/>
          <w:highlight w:val="white"/>
          <w:rtl w:val="0"/>
        </w:rPr>
        <w:t xml:space="preserve">                                                                         el absoluto.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plt.scatter(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ap_residual, alpha =0.3)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43325" cy="2486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Sin embargo, esa escala no es muy buena para ver los puntos alejados.Entonces utilizaremos una escala logarítmica .</w:t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 logaritmo compacta los datos y permite ver las cosas en orden de magnitud y no de manera absoluta.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lap_residuals =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np.log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(ap_residual)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plt.scatter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(Y_test, lap_residuals, alpha =0.3)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524250" cy="2486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 esto podemos decitr que tenemos una buena aproximación o un buen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estimador</w:t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Ahora,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haremos una evaluación numérica de nuestros errores. Para ello , graficaremos un diagrama que se hace llamar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“ La función cumulativa de la dist. de los errores“ </w:t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plt.hist(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lap_residuals, bins = 100 , normed =1, histtype = 'step', cumulative = True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) ; </w:t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#No olvides ese “ ; “</w:t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354330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