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Escalamiento de datos</w:t>
      </w:r>
    </w:p>
    <w:p w:rsidR="00000000" w:rsidDel="00000000" w:rsidP="00000000" w:rsidRDefault="00000000" w:rsidRPr="00000000" w14:paraId="00000003">
      <w:pPr>
        <w:rPr>
          <w:b w:val="1"/>
          <w:sz w:val="28"/>
          <w:szCs w:val="28"/>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Diversos algoritmos son sensibles a la escala en la que viene cada feature. </w:t>
      </w:r>
      <w:r w:rsidDel="00000000" w:rsidR="00000000" w:rsidRPr="00000000">
        <w:rPr>
          <w:b w:val="1"/>
          <w:rtl w:val="0"/>
        </w:rPr>
        <w:t xml:space="preserve">Re-escalarlos </w:t>
      </w:r>
      <w:r w:rsidDel="00000000" w:rsidR="00000000" w:rsidRPr="00000000">
        <w:rPr>
          <w:rtl w:val="0"/>
        </w:rPr>
        <w:t xml:space="preserve">puede traer significativas mejoras de rendimiento.</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Existen distintas estrategias de escalamiento de los features, pero </w:t>
      </w:r>
      <w:r w:rsidDel="00000000" w:rsidR="00000000" w:rsidRPr="00000000">
        <w:rPr>
          <w:b w:val="1"/>
          <w:rtl w:val="0"/>
        </w:rPr>
        <w:t xml:space="preserve">la más común es la “Estandarización ”</w:t>
      </w:r>
      <w:r w:rsidDel="00000000" w:rsidR="00000000" w:rsidRPr="00000000">
        <w:rPr>
          <w:rtl w:val="0"/>
        </w:rPr>
        <w:t xml:space="preserve">  donde convertimos la variable para que la distribución de esta </w:t>
      </w:r>
      <w:r w:rsidDel="00000000" w:rsidR="00000000" w:rsidRPr="00000000">
        <w:rPr>
          <w:b w:val="1"/>
          <w:rtl w:val="0"/>
        </w:rPr>
        <w:t xml:space="preserve">siga una distribución que es Gaussiana</w:t>
      </w:r>
      <w:r w:rsidDel="00000000" w:rsidR="00000000" w:rsidRPr="00000000">
        <w:rPr>
          <w:rtl w:val="0"/>
        </w:rPr>
        <w:t xml:space="preserve">:  de media ” 0 “ y de desv. estándar “ 1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color w:val="333333"/>
          <w:sz w:val="21"/>
          <w:szCs w:val="21"/>
          <w:shd w:fill="f7f7f7" w:val="clear"/>
        </w:rPr>
      </w:pPr>
      <w:r w:rsidDel="00000000" w:rsidR="00000000" w:rsidRPr="00000000">
        <w:rPr>
          <w:b w:val="1"/>
          <w:color w:val="008000"/>
          <w:sz w:val="21"/>
          <w:szCs w:val="21"/>
          <w:shd w:fill="f7f7f7" w:val="clear"/>
          <w:rtl w:val="0"/>
        </w:rPr>
        <w:t xml:space="preserve">from</w:t>
      </w:r>
      <w:r w:rsidDel="00000000" w:rsidR="00000000" w:rsidRPr="00000000">
        <w:rPr>
          <w:color w:val="333333"/>
          <w:sz w:val="21"/>
          <w:szCs w:val="21"/>
          <w:shd w:fill="f7f7f7" w:val="clear"/>
          <w:rtl w:val="0"/>
        </w:rPr>
        <w:t xml:space="preserve"> </w:t>
      </w:r>
      <w:r w:rsidDel="00000000" w:rsidR="00000000" w:rsidRPr="00000000">
        <w:rPr>
          <w:b w:val="1"/>
          <w:color w:val="0000ff"/>
          <w:sz w:val="21"/>
          <w:szCs w:val="21"/>
          <w:shd w:fill="f7f7f7" w:val="clear"/>
          <w:rtl w:val="0"/>
        </w:rPr>
        <w:t xml:space="preserve">sklearn.preprocessing</w:t>
      </w:r>
      <w:r w:rsidDel="00000000" w:rsidR="00000000" w:rsidRPr="00000000">
        <w:rPr>
          <w:color w:val="333333"/>
          <w:sz w:val="21"/>
          <w:szCs w:val="21"/>
          <w:shd w:fill="f7f7f7" w:val="clear"/>
          <w:rtl w:val="0"/>
        </w:rPr>
        <w:t xml:space="preserve"> </w:t>
      </w:r>
      <w:r w:rsidDel="00000000" w:rsidR="00000000" w:rsidRPr="00000000">
        <w:rPr>
          <w:b w:val="1"/>
          <w:color w:val="008000"/>
          <w:sz w:val="21"/>
          <w:szCs w:val="21"/>
          <w:shd w:fill="f7f7f7" w:val="clear"/>
          <w:rtl w:val="0"/>
        </w:rPr>
        <w:t xml:space="preserve">import</w:t>
      </w:r>
      <w:r w:rsidDel="00000000" w:rsidR="00000000" w:rsidRPr="00000000">
        <w:rPr>
          <w:color w:val="333333"/>
          <w:sz w:val="21"/>
          <w:szCs w:val="21"/>
          <w:shd w:fill="f7f7f7" w:val="clear"/>
          <w:rtl w:val="0"/>
        </w:rPr>
        <w:t xml:space="preserve"> StandardScaler</w:t>
      </w:r>
    </w:p>
    <w:p w:rsidR="00000000" w:rsidDel="00000000" w:rsidP="00000000" w:rsidRDefault="00000000" w:rsidRPr="00000000" w14:paraId="00000009">
      <w:pPr>
        <w:rPr>
          <w:color w:val="333333"/>
          <w:sz w:val="21"/>
          <w:szCs w:val="21"/>
          <w:shd w:fill="f7f7f7" w:val="clear"/>
        </w:rPr>
      </w:pPr>
      <w:r w:rsidDel="00000000" w:rsidR="00000000" w:rsidRPr="00000000">
        <w:rPr>
          <w:rtl w:val="0"/>
        </w:rPr>
      </w:r>
    </w:p>
    <w:p w:rsidR="00000000" w:rsidDel="00000000" w:rsidP="00000000" w:rsidRDefault="00000000" w:rsidRPr="00000000" w14:paraId="0000000A">
      <w:pPr>
        <w:rPr>
          <w:color w:val="333333"/>
          <w:sz w:val="21"/>
          <w:szCs w:val="21"/>
          <w:shd w:fill="f7f7f7" w:val="clear"/>
        </w:rPr>
      </w:pPr>
      <w:r w:rsidDel="00000000" w:rsidR="00000000" w:rsidRPr="00000000">
        <w:rPr>
          <w:color w:val="333333"/>
          <w:sz w:val="21"/>
          <w:szCs w:val="21"/>
          <w:shd w:fill="f7f7f7" w:val="clear"/>
          <w:rtl w:val="0"/>
        </w:rPr>
        <w:t xml:space="preserve">scaler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StandardScaler()</w:t>
      </w:r>
    </w:p>
    <w:p w:rsidR="00000000" w:rsidDel="00000000" w:rsidP="00000000" w:rsidRDefault="00000000" w:rsidRPr="00000000" w14:paraId="0000000B">
      <w:pPr>
        <w:rPr>
          <w:color w:val="333333"/>
          <w:sz w:val="21"/>
          <w:szCs w:val="21"/>
          <w:shd w:fill="f7f7f7" w:val="clear"/>
        </w:rPr>
      </w:pPr>
      <w:r w:rsidDel="00000000" w:rsidR="00000000" w:rsidRPr="00000000">
        <w:rPr>
          <w:color w:val="333333"/>
          <w:sz w:val="21"/>
          <w:szCs w:val="21"/>
          <w:shd w:fill="f7f7f7" w:val="clear"/>
          <w:rtl w:val="0"/>
        </w:rPr>
        <w:t xml:space="preserve">scaler</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fit(X_train)</w:t>
      </w:r>
    </w:p>
    <w:p w:rsidR="00000000" w:rsidDel="00000000" w:rsidP="00000000" w:rsidRDefault="00000000" w:rsidRPr="00000000" w14:paraId="0000000C">
      <w:pPr>
        <w:rPr>
          <w:color w:val="333333"/>
          <w:sz w:val="21"/>
          <w:szCs w:val="21"/>
          <w:shd w:fill="f7f7f7" w:val="clear"/>
        </w:rPr>
      </w:pPr>
      <w:r w:rsidDel="00000000" w:rsidR="00000000" w:rsidRPr="00000000">
        <w:rPr>
          <w:rtl w:val="0"/>
        </w:rPr>
      </w:r>
    </w:p>
    <w:p w:rsidR="00000000" w:rsidDel="00000000" w:rsidP="00000000" w:rsidRDefault="00000000" w:rsidRPr="00000000" w14:paraId="0000000D">
      <w:pPr>
        <w:rPr>
          <w:color w:val="6aa84f"/>
          <w:sz w:val="21"/>
          <w:szCs w:val="21"/>
          <w:shd w:fill="f7f7f7" w:val="clear"/>
        </w:rPr>
      </w:pPr>
      <w:r w:rsidDel="00000000" w:rsidR="00000000" w:rsidRPr="00000000">
        <w:rPr>
          <w:color w:val="333333"/>
          <w:sz w:val="21"/>
          <w:szCs w:val="21"/>
          <w:shd w:fill="f7f7f7" w:val="clear"/>
          <w:rtl w:val="0"/>
        </w:rPr>
        <w:t xml:space="preserve">scaler.transform(X_train)    </w:t>
      </w:r>
      <w:r w:rsidDel="00000000" w:rsidR="00000000" w:rsidRPr="00000000">
        <w:rPr>
          <w:color w:val="6aa84f"/>
          <w:sz w:val="21"/>
          <w:szCs w:val="21"/>
          <w:shd w:fill="f7f7f7" w:val="clear"/>
          <w:rtl w:val="0"/>
        </w:rPr>
        <w:t xml:space="preserve">#Procederemos a transformar los datos</w:t>
      </w:r>
    </w:p>
    <w:p w:rsidR="00000000" w:rsidDel="00000000" w:rsidP="00000000" w:rsidRDefault="00000000" w:rsidRPr="00000000" w14:paraId="0000000E">
      <w:pPr>
        <w:rPr>
          <w:color w:val="6aa84f"/>
          <w:sz w:val="21"/>
          <w:szCs w:val="21"/>
          <w:shd w:fill="f7f7f7" w:val="clear"/>
        </w:rPr>
      </w:pPr>
      <w:r w:rsidDel="00000000" w:rsidR="00000000" w:rsidRPr="00000000">
        <w:rPr>
          <w:rtl w:val="0"/>
        </w:rPr>
      </w:r>
    </w:p>
    <w:p w:rsidR="00000000" w:rsidDel="00000000" w:rsidP="00000000" w:rsidRDefault="00000000" w:rsidRPr="00000000" w14:paraId="0000000F">
      <w:pPr>
        <w:rPr>
          <w:color w:val="6aa84f"/>
          <w:sz w:val="21"/>
          <w:szCs w:val="21"/>
          <w:shd w:fill="f7f7f7" w:val="clear"/>
        </w:rPr>
      </w:pPr>
      <w:r w:rsidDel="00000000" w:rsidR="00000000" w:rsidRPr="00000000">
        <w:rPr>
          <w:rtl w:val="0"/>
        </w:rPr>
      </w:r>
    </w:p>
    <w:p w:rsidR="00000000" w:rsidDel="00000000" w:rsidP="00000000" w:rsidRDefault="00000000" w:rsidRPr="00000000" w14:paraId="00000010">
      <w:pPr>
        <w:rPr>
          <w:color w:val="6aa84f"/>
          <w:sz w:val="21"/>
          <w:szCs w:val="21"/>
          <w:shd w:fill="f7f7f7" w:val="clea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Dato: </w:t>
      </w:r>
      <w:r w:rsidDel="00000000" w:rsidR="00000000" w:rsidRPr="00000000">
        <w:rPr>
          <w:rtl w:val="0"/>
        </w:rPr>
        <w:t xml:space="preserve">No muy importante, pero nos puede servir.</w:t>
      </w:r>
    </w:p>
    <w:p w:rsidR="00000000" w:rsidDel="00000000" w:rsidP="00000000" w:rsidRDefault="00000000" w:rsidRPr="00000000" w14:paraId="00000012">
      <w:pPr>
        <w:rPr/>
      </w:pPr>
      <w:r w:rsidDel="00000000" w:rsidR="00000000" w:rsidRPr="00000000">
        <w:rPr>
          <w:rtl w:val="0"/>
        </w:rPr>
        <w:t xml:space="preserve">Cuando queremos borrar los warnings de Jupyter (Los que nos indican de futuros cambios, etc), escribimos lo siguiente.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warnings</w:t>
      </w:r>
    </w:p>
    <w:p w:rsidR="00000000" w:rsidDel="00000000" w:rsidP="00000000" w:rsidRDefault="00000000" w:rsidRPr="00000000" w14:paraId="0000001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warnings.simplefilter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"ignore"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hd w:fill="f7f7f7" w:val="clear"/>
        <w:spacing w:line="291.42960000000005"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9">
      <w:pPr>
        <w:shd w:fill="f7f7f7" w:val="clear"/>
        <w:spacing w:after="0" w:line="291.42960000000005" w:lineRule="auto"/>
        <w:ind w:right="-440"/>
        <w:rPr>
          <w:rFonts w:ascii="Courier New" w:cs="Courier New" w:eastAsia="Courier New" w:hAnsi="Courier New"/>
          <w:i w:val="1"/>
          <w:color w:val="007979"/>
          <w:sz w:val="21"/>
          <w:szCs w:val="21"/>
        </w:rPr>
      </w:pPr>
      <w:r w:rsidDel="00000000" w:rsidR="00000000" w:rsidRPr="00000000">
        <w:rPr>
          <w:rFonts w:ascii="Courier New" w:cs="Courier New" w:eastAsia="Courier New" w:hAnsi="Courier New"/>
          <w:i w:val="1"/>
          <w:color w:val="007979"/>
          <w:sz w:val="21"/>
          <w:szCs w:val="21"/>
          <w:rtl w:val="0"/>
        </w:rPr>
        <w:t xml:space="preserve">#Ahora compararemos los scores</w:t>
      </w:r>
    </w:p>
    <w:p w:rsidR="00000000" w:rsidDel="00000000" w:rsidP="00000000" w:rsidRDefault="00000000" w:rsidRPr="00000000" w14:paraId="0000001A">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(model.score(X_test, Y_test))</w:t>
      </w:r>
    </w:p>
    <w:p w:rsidR="00000000" w:rsidDel="00000000" w:rsidP="00000000" w:rsidRDefault="00000000" w:rsidRPr="00000000" w14:paraId="0000001B">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(model_scaled.score(X_test_scaled, Y_test))</w:t>
      </w:r>
    </w:p>
    <w:p w:rsidR="00000000" w:rsidDel="00000000" w:rsidP="00000000" w:rsidRDefault="00000000" w:rsidRPr="00000000" w14:paraId="0000001C">
      <w:pPr>
        <w:rPr>
          <w:sz w:val="21"/>
          <w:szCs w:val="21"/>
        </w:rPr>
      </w:pPr>
      <w:r w:rsidDel="00000000" w:rsidR="00000000" w:rsidRPr="00000000">
        <w:rPr>
          <w:sz w:val="21"/>
          <w:szCs w:val="21"/>
          <w:rtl w:val="0"/>
        </w:rPr>
        <w:t xml:space="preserve">0.5343309013968608</w:t>
      </w:r>
    </w:p>
    <w:p w:rsidR="00000000" w:rsidDel="00000000" w:rsidP="00000000" w:rsidRDefault="00000000" w:rsidRPr="00000000" w14:paraId="0000001D">
      <w:pPr>
        <w:shd w:fill="ffffff" w:val="clear"/>
        <w:spacing w:line="291.42960000000005" w:lineRule="auto"/>
        <w:rPr>
          <w:sz w:val="21"/>
          <w:szCs w:val="21"/>
        </w:rPr>
      </w:pPr>
      <w:r w:rsidDel="00000000" w:rsidR="00000000" w:rsidRPr="00000000">
        <w:rPr>
          <w:sz w:val="21"/>
          <w:szCs w:val="21"/>
          <w:rtl w:val="0"/>
        </w:rPr>
        <w:t xml:space="preserve">0.5343309296578249</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shd w:fill="ffffff" w:val="clear"/>
        <w:rPr>
          <w:sz w:val="21"/>
          <w:szCs w:val="21"/>
        </w:rPr>
      </w:pPr>
      <w:r w:rsidDel="00000000" w:rsidR="00000000" w:rsidRPr="00000000">
        <w:rPr>
          <w:sz w:val="21"/>
          <w:szCs w:val="21"/>
          <w:rtl w:val="0"/>
        </w:rPr>
        <w:t xml:space="preserve">Vemos que los resultados son muy cercanos, por lo que podemos ver que no hay mejora de nuestros scores.</w:t>
      </w:r>
    </w:p>
    <w:p w:rsidR="00000000" w:rsidDel="00000000" w:rsidP="00000000" w:rsidRDefault="00000000" w:rsidRPr="00000000" w14:paraId="00000021">
      <w:pPr>
        <w:pStyle w:val="Heading4"/>
        <w:keepNext w:val="0"/>
        <w:keepLines w:val="0"/>
        <w:shd w:fill="ffffff" w:val="clear"/>
        <w:spacing w:after="0" w:before="440" w:line="240" w:lineRule="auto"/>
        <w:rPr>
          <w:b w:val="1"/>
          <w:color w:val="000000"/>
          <w:sz w:val="21"/>
          <w:szCs w:val="21"/>
        </w:rPr>
      </w:pPr>
      <w:bookmarkStart w:colFirst="0" w:colLast="0" w:name="_glmjcirk292m" w:id="0"/>
      <w:bookmarkEnd w:id="0"/>
      <w:r w:rsidDel="00000000" w:rsidR="00000000" w:rsidRPr="00000000">
        <w:rPr>
          <w:b w:val="1"/>
          <w:color w:val="000000"/>
          <w:sz w:val="21"/>
          <w:szCs w:val="21"/>
          <w:rtl w:val="0"/>
        </w:rPr>
        <w:t xml:space="preserve">Recuerda el reescalamiento es útil para algoritmos que no sean de regresión lineal</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keepNext w:val="0"/>
        <w:keepLines w:val="0"/>
        <w:shd w:fill="ffffff" w:val="clear"/>
        <w:spacing w:after="0" w:before="220" w:line="240" w:lineRule="auto"/>
        <w:rPr>
          <w:b w:val="1"/>
          <w:sz w:val="33"/>
          <w:szCs w:val="33"/>
        </w:rPr>
      </w:pPr>
      <w:bookmarkStart w:colFirst="0" w:colLast="0" w:name="_chdruxq58jtq" w:id="1"/>
      <w:bookmarkEnd w:id="1"/>
      <w:r w:rsidDel="00000000" w:rsidR="00000000" w:rsidRPr="00000000">
        <w:rPr>
          <w:b w:val="1"/>
          <w:sz w:val="33"/>
          <w:szCs w:val="33"/>
          <w:rtl w:val="0"/>
        </w:rPr>
        <w:t xml:space="preserve">Simplificar las transformaciones con pipelines</w:t>
      </w:r>
    </w:p>
    <w:p w:rsidR="00000000" w:rsidDel="00000000" w:rsidP="00000000" w:rsidRDefault="00000000" w:rsidRPr="00000000" w14:paraId="00000027">
      <w:pPr>
        <w:rPr/>
      </w:pPr>
      <w:r w:rsidDel="00000000" w:rsidR="00000000" w:rsidRPr="00000000">
        <w:rPr>
          <w:rtl w:val="0"/>
        </w:rPr>
        <w:t xml:space="preserve">La manera en cómo hicimos el re-escalamiento en lo anterior, fue un poco largo. Sin embargo, hay una manera más corta y más fácil de realizarlo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De esta manera podemos juntar el escalador y el estimador y realizar el entrenamiento con solo </w:t>
      </w:r>
      <w:r w:rsidDel="00000000" w:rsidR="00000000" w:rsidRPr="00000000">
        <w:rPr>
          <w:b w:val="1"/>
          <w:rtl w:val="0"/>
        </w:rPr>
        <w:t xml:space="preserve">“  fit  ” </w:t>
      </w:r>
      <w:r w:rsidDel="00000000" w:rsidR="00000000" w:rsidRPr="00000000">
        <w:rPr>
          <w:rtl w:val="0"/>
        </w:rPr>
        <w:t xml:space="preserve">y no estar haciendo primero la transformación.</w:t>
      </w:r>
    </w:p>
    <w:p w:rsidR="00000000" w:rsidDel="00000000" w:rsidP="00000000" w:rsidRDefault="00000000" w:rsidRPr="00000000" w14:paraId="0000002A">
      <w:pPr>
        <w:rPr>
          <w:b w:val="1"/>
        </w:rPr>
      </w:pPr>
      <w:r w:rsidDel="00000000" w:rsidR="00000000" w:rsidRPr="00000000">
        <w:rPr>
          <w:rtl w:val="0"/>
        </w:rPr>
        <w:t xml:space="preserve">Es el “</w:t>
      </w:r>
      <w:r w:rsidDel="00000000" w:rsidR="00000000" w:rsidRPr="00000000">
        <w:rPr>
          <w:b w:val="1"/>
          <w:rtl w:val="0"/>
        </w:rPr>
        <w:t xml:space="preserve">Pipeline “ </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sklearn.pipeline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make_pipeline</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sz w:val="28"/>
          <w:szCs w:val="28"/>
        </w:rPr>
      </w:pPr>
      <w:r w:rsidDel="00000000" w:rsidR="00000000" w:rsidRPr="00000000">
        <w:rPr>
          <w:b w:val="1"/>
          <w:sz w:val="28"/>
          <w:szCs w:val="28"/>
          <w:rtl w:val="0"/>
        </w:rPr>
        <w:t xml:space="preserve">Ahora vamos a ver cómo crear nuevos features </w:t>
      </w:r>
    </w:p>
    <w:p w:rsidR="00000000" w:rsidDel="00000000" w:rsidP="00000000" w:rsidRDefault="00000000" w:rsidRPr="00000000" w14:paraId="0000003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sklearn.preprocessing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PolynomialFeatures</w:t>
      </w:r>
    </w:p>
    <w:p w:rsidR="00000000" w:rsidDel="00000000" w:rsidP="00000000" w:rsidRDefault="00000000" w:rsidRPr="00000000" w14:paraId="00000031">
      <w:pPr>
        <w:rPr>
          <w:b w:val="1"/>
          <w:sz w:val="28"/>
          <w:szCs w:val="28"/>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Es un método de Sklearn para crear nuevos features polinomiales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Ejemplo con una matriz simple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sklearn.preprocessing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PolynomialFeatures</w:t>
      </w:r>
    </w:p>
    <w:p w:rsidR="00000000" w:rsidDel="00000000" w:rsidP="00000000" w:rsidRDefault="00000000" w:rsidRPr="00000000" w14:paraId="0000003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8">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transformer = PolynomialFeatures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6aa94f"/>
          <w:sz w:val="21"/>
          <w:szCs w:val="21"/>
          <w:rtl w:val="0"/>
        </w:rPr>
        <w:t xml:space="preserve">#Instanciamos el método y le indicamos que será un polinomio de grado 2</w:t>
      </w:r>
    </w:p>
    <w:p w:rsidR="00000000" w:rsidDel="00000000" w:rsidP="00000000" w:rsidRDefault="00000000" w:rsidRPr="00000000" w14:paraId="0000003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transformer.fit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A">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transformer.fit_transform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#Aquí le creamos los nuevos features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En lo anterior, hicimos la transformación de nuestros features a un polinomio de grado 2 .Sin embargo, lo hicimos en 2 pasos debido a que primero estamos fiteando</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model_poly = make_pipeline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PolynomialFeatures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Lasso</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0">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#Hacemos un pipeline para hacer la transformación en un solo paso</w:t>
      </w:r>
    </w:p>
    <w:p w:rsidR="00000000" w:rsidDel="00000000" w:rsidP="00000000" w:rsidRDefault="00000000" w:rsidRPr="00000000" w14:paraId="00000041">
      <w:pPr>
        <w:shd w:fill="1e1e1e" w:val="clear"/>
        <w:spacing w:line="325.71428571428567" w:lineRule="auto"/>
        <w:rPr>
          <w:rFonts w:ascii="Courier New" w:cs="Courier New" w:eastAsia="Courier New" w:hAnsi="Courier New"/>
          <w:color w:val="dcdcdc"/>
          <w:sz w:val="21"/>
          <w:szCs w:val="21"/>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transformer = PolynomialFeatures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6aa94f"/>
          <w:sz w:val="21"/>
          <w:szCs w:val="21"/>
          <w:rtl w:val="0"/>
        </w:rPr>
        <w:t xml:space="preserve">#Instanciamos el método y le indicamos que será un polinomio de grado 2</w:t>
      </w:r>
    </w:p>
    <w:p w:rsidR="00000000" w:rsidDel="00000000" w:rsidP="00000000" w:rsidRDefault="00000000" w:rsidRPr="00000000" w14:paraId="00000045">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transformer.fit_transform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#Aquí le creamos los nuevos features en un </w:t>
      </w:r>
    </w:p>
    <w:p w:rsidR="00000000" w:rsidDel="00000000" w:rsidP="00000000" w:rsidRDefault="00000000" w:rsidRPr="00000000" w14:paraId="00000046">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#solo paso</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t xml:space="preserve"> Hay que tener mucho cuidado cuando aplicamos este método, ya que si lo aplicamos a un dataset que tiene muchos features, vamos a obtener un número muy grande de features y eso no es muy re</w:t>
      </w:r>
      <w:r w:rsidDel="00000000" w:rsidR="00000000" w:rsidRPr="00000000">
        <w:rPr>
          <w:b w:val="1"/>
          <w:rtl w:val="0"/>
        </w:rPr>
        <w:t xml:space="preserve">comendable para nuestro entrenamiento.</w:t>
      </w:r>
    </w:p>
    <w:p w:rsidR="00000000" w:rsidDel="00000000" w:rsidP="00000000" w:rsidRDefault="00000000" w:rsidRPr="00000000" w14:paraId="0000004A">
      <w:pPr>
        <w:rPr>
          <w:b w:val="1"/>
          <w:sz w:val="24"/>
          <w:szCs w:val="24"/>
        </w:rPr>
      </w:pPr>
      <w:r w:rsidDel="00000000" w:rsidR="00000000" w:rsidRPr="00000000">
        <w:rPr>
          <w:b w:val="1"/>
          <w:sz w:val="24"/>
          <w:szCs w:val="24"/>
          <w:rtl w:val="0"/>
        </w:rPr>
        <w:t xml:space="preserve">Variables Categóricas</w:t>
      </w:r>
    </w:p>
    <w:p w:rsidR="00000000" w:rsidDel="00000000" w:rsidP="00000000" w:rsidRDefault="00000000" w:rsidRPr="00000000" w14:paraId="0000004B">
      <w:pPr>
        <w:rPr>
          <w:b w:val="1"/>
          <w:sz w:val="24"/>
          <w:szCs w:val="24"/>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En terminos de Machine Learning a las features que pueden tomar un número finito de valores se les llama categóricas. Ejemplos para esto són: género, páis, grado académico, etc.</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sz w:val="21"/>
          <w:szCs w:val="21"/>
        </w:rPr>
      </w:pPr>
      <w:r w:rsidDel="00000000" w:rsidR="00000000" w:rsidRPr="00000000">
        <w:rPr>
          <w:sz w:val="21"/>
          <w:szCs w:val="21"/>
          <w:rtl w:val="0"/>
        </w:rPr>
        <w:t xml:space="preserve">Para no introducir información falsa o erronéa en nuestro modelos existen formas más inteligentes de encodear nuestros datos.</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b w:val="1"/>
          <w:i w:val="1"/>
          <w:sz w:val="21"/>
          <w:szCs w:val="21"/>
        </w:rPr>
      </w:pPr>
      <w:r w:rsidDel="00000000" w:rsidR="00000000" w:rsidRPr="00000000">
        <w:rPr>
          <w:b w:val="1"/>
          <w:i w:val="1"/>
          <w:sz w:val="21"/>
          <w:szCs w:val="21"/>
          <w:rtl w:val="0"/>
        </w:rPr>
        <w:t xml:space="preserve">Encoding one-hot</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sz w:val="21"/>
          <w:szCs w:val="21"/>
        </w:rPr>
      </w:pPr>
      <w:r w:rsidDel="00000000" w:rsidR="00000000" w:rsidRPr="00000000">
        <w:rPr>
          <w:sz w:val="21"/>
          <w:szCs w:val="21"/>
          <w:rtl w:val="0"/>
        </w:rPr>
        <w:t xml:space="preserve">Este encoding consiste en asignarle una columna a cada categoría y rellenarla con 0 y 1 de la forma siguiente: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Ejm:</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d =  pd.DataFrame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'Chile'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'Colombia'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'Colombia'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'Venezuela'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'hombre'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'mujer'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'hombre'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'mujer'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 = d.T</w:t>
      </w:r>
    </w:p>
    <w:p w:rsidR="00000000" w:rsidDel="00000000" w:rsidP="00000000" w:rsidRDefault="00000000" w:rsidRPr="00000000" w14:paraId="0000005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d.columns = pd.Index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'pais'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'genero'</w:t>
      </w:r>
      <w:r w:rsidDel="00000000" w:rsidR="00000000" w:rsidRPr="00000000">
        <w:rPr>
          <w:rFonts w:ascii="Courier New" w:cs="Courier New" w:eastAsia="Courier New" w:hAnsi="Courier New"/>
          <w:color w:val="dcdcdc"/>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#Ojo con este método es para poner los índices a nuestro dataframe</w:t>
      </w:r>
      <w:r w:rsidDel="00000000" w:rsidR="00000000" w:rsidRPr="00000000">
        <w:rPr>
          <w:rtl w:val="0"/>
        </w:rPr>
      </w:r>
    </w:p>
    <w:p w:rsidR="00000000" w:rsidDel="00000000" w:rsidP="00000000" w:rsidRDefault="00000000" w:rsidRPr="00000000" w14:paraId="0000005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Luego  aplicamos un método de pandas que nos ayuda a separar los features categóricos y crear una columna para cada uno.</w:t>
      </w:r>
    </w:p>
    <w:p w:rsidR="00000000" w:rsidDel="00000000" w:rsidP="00000000" w:rsidRDefault="00000000" w:rsidRPr="00000000" w14:paraId="0000005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pd.get_dummies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tbl>
      <w:tblPr>
        <w:tblStyle w:val="Table1"/>
        <w:tblW w:w="88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0"/>
        <w:gridCol w:w="1305"/>
        <w:gridCol w:w="1740"/>
        <w:gridCol w:w="1845"/>
        <w:gridCol w:w="1905"/>
        <w:gridCol w:w="1695"/>
        <w:tblGridChange w:id="0">
          <w:tblGrid>
            <w:gridCol w:w="330"/>
            <w:gridCol w:w="1305"/>
            <w:gridCol w:w="1740"/>
            <w:gridCol w:w="1845"/>
            <w:gridCol w:w="1905"/>
            <w:gridCol w:w="1695"/>
          </w:tblGrid>
        </w:tblGridChange>
      </w:tblGrid>
      <w:tr>
        <w:trPr>
          <w:trHeight w:val="45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jc w:val="right"/>
              <w:rPr>
                <w:rFonts w:ascii="Roboto" w:cs="Roboto" w:eastAsia="Roboto" w:hAnsi="Roboto"/>
                <w:color w:val="d5d5d5"/>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jc w:val="right"/>
              <w:rPr>
                <w:rFonts w:ascii="Roboto" w:cs="Roboto" w:eastAsia="Roboto" w:hAnsi="Roboto"/>
                <w:color w:val="d5d5d5"/>
                <w:sz w:val="21"/>
                <w:szCs w:val="21"/>
              </w:rPr>
            </w:pPr>
            <w:r w:rsidDel="00000000" w:rsidR="00000000" w:rsidRPr="00000000">
              <w:rPr>
                <w:rFonts w:ascii="Roboto" w:cs="Roboto" w:eastAsia="Roboto" w:hAnsi="Roboto"/>
                <w:b w:val="1"/>
                <w:color w:val="d5d5d5"/>
                <w:sz w:val="21"/>
                <w:szCs w:val="21"/>
                <w:rtl w:val="0"/>
              </w:rPr>
              <w:t xml:space="preserve">pais_Chile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jc w:val="right"/>
              <w:rPr>
                <w:rFonts w:ascii="Roboto" w:cs="Roboto" w:eastAsia="Roboto" w:hAnsi="Roboto"/>
                <w:color w:val="d5d5d5"/>
                <w:sz w:val="21"/>
                <w:szCs w:val="21"/>
              </w:rPr>
            </w:pPr>
            <w:r w:rsidDel="00000000" w:rsidR="00000000" w:rsidRPr="00000000">
              <w:rPr>
                <w:rFonts w:ascii="Roboto" w:cs="Roboto" w:eastAsia="Roboto" w:hAnsi="Roboto"/>
                <w:b w:val="1"/>
                <w:color w:val="d5d5d5"/>
                <w:sz w:val="21"/>
                <w:szCs w:val="21"/>
                <w:rtl w:val="0"/>
              </w:rPr>
              <w:t xml:space="preserve">pais_Colombia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jc w:val="right"/>
              <w:rPr>
                <w:rFonts w:ascii="Roboto" w:cs="Roboto" w:eastAsia="Roboto" w:hAnsi="Roboto"/>
                <w:color w:val="d5d5d5"/>
                <w:sz w:val="21"/>
                <w:szCs w:val="21"/>
              </w:rPr>
            </w:pPr>
            <w:r w:rsidDel="00000000" w:rsidR="00000000" w:rsidRPr="00000000">
              <w:rPr>
                <w:rFonts w:ascii="Roboto" w:cs="Roboto" w:eastAsia="Roboto" w:hAnsi="Roboto"/>
                <w:b w:val="1"/>
                <w:color w:val="d5d5d5"/>
                <w:sz w:val="21"/>
                <w:szCs w:val="21"/>
                <w:rtl w:val="0"/>
              </w:rPr>
              <w:t xml:space="preserve">pais_Venezuela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jc w:val="right"/>
              <w:rPr>
                <w:rFonts w:ascii="Roboto" w:cs="Roboto" w:eastAsia="Roboto" w:hAnsi="Roboto"/>
                <w:color w:val="d5d5d5"/>
                <w:sz w:val="21"/>
                <w:szCs w:val="21"/>
              </w:rPr>
            </w:pPr>
            <w:r w:rsidDel="00000000" w:rsidR="00000000" w:rsidRPr="00000000">
              <w:rPr>
                <w:rFonts w:ascii="Roboto" w:cs="Roboto" w:eastAsia="Roboto" w:hAnsi="Roboto"/>
                <w:b w:val="1"/>
                <w:color w:val="d5d5d5"/>
                <w:sz w:val="21"/>
                <w:szCs w:val="21"/>
                <w:rtl w:val="0"/>
              </w:rPr>
              <w:t xml:space="preserve">genero_hombre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jc w:val="right"/>
              <w:rPr>
                <w:rFonts w:ascii="Roboto" w:cs="Roboto" w:eastAsia="Roboto" w:hAnsi="Roboto"/>
                <w:color w:val="d5d5d5"/>
                <w:sz w:val="21"/>
                <w:szCs w:val="21"/>
              </w:rPr>
            </w:pPr>
            <w:r w:rsidDel="00000000" w:rsidR="00000000" w:rsidRPr="00000000">
              <w:rPr>
                <w:rFonts w:ascii="Roboto" w:cs="Roboto" w:eastAsia="Roboto" w:hAnsi="Roboto"/>
                <w:b w:val="1"/>
                <w:color w:val="d5d5d5"/>
                <w:sz w:val="21"/>
                <w:szCs w:val="21"/>
                <w:rtl w:val="0"/>
              </w:rPr>
              <w:t xml:space="preserve">genero_mujer</w:t>
            </w:r>
            <w:r w:rsidDel="00000000" w:rsidR="00000000" w:rsidRPr="00000000">
              <w:rPr>
                <w:rtl w:val="0"/>
              </w:rPr>
            </w:r>
          </w:p>
        </w:tc>
      </w:tr>
      <w:tr>
        <w:trPr>
          <w:trHeight w:val="45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3">
            <w:pPr>
              <w:jc w:val="center"/>
              <w:rPr>
                <w:rFonts w:ascii="Roboto" w:cs="Roboto" w:eastAsia="Roboto" w:hAnsi="Roboto"/>
                <w:color w:val="d5d5d5"/>
                <w:sz w:val="21"/>
                <w:szCs w:val="21"/>
              </w:rPr>
            </w:pPr>
            <w:r w:rsidDel="00000000" w:rsidR="00000000" w:rsidRPr="00000000">
              <w:rPr>
                <w:rFonts w:ascii="Roboto" w:cs="Roboto" w:eastAsia="Roboto" w:hAnsi="Roboto"/>
                <w:b w:val="1"/>
                <w:color w:val="d5d5d5"/>
                <w:sz w:val="21"/>
                <w:szCs w:val="21"/>
                <w:rtl w:val="0"/>
              </w:rPr>
              <w:t xml:space="preserve">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0</w:t>
            </w:r>
          </w:p>
        </w:tc>
      </w:tr>
      <w:tr>
        <w:trPr>
          <w:trHeight w:val="45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9">
            <w:pPr>
              <w:jc w:val="center"/>
              <w:rPr>
                <w:rFonts w:ascii="Roboto" w:cs="Roboto" w:eastAsia="Roboto" w:hAnsi="Roboto"/>
                <w:color w:val="d5d5d5"/>
                <w:sz w:val="21"/>
                <w:szCs w:val="21"/>
              </w:rPr>
            </w:pPr>
            <w:r w:rsidDel="00000000" w:rsidR="00000000" w:rsidRPr="00000000">
              <w:rPr>
                <w:rFonts w:ascii="Roboto" w:cs="Roboto" w:eastAsia="Roboto" w:hAnsi="Roboto"/>
                <w:b w:val="1"/>
                <w:color w:val="d5d5d5"/>
                <w:sz w:val="21"/>
                <w:szCs w:val="21"/>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1</w:t>
            </w:r>
          </w:p>
        </w:tc>
      </w:tr>
      <w:tr>
        <w:trPr>
          <w:trHeight w:val="45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F">
            <w:pPr>
              <w:jc w:val="center"/>
              <w:rPr>
                <w:rFonts w:ascii="Roboto" w:cs="Roboto" w:eastAsia="Roboto" w:hAnsi="Roboto"/>
                <w:color w:val="d5d5d5"/>
                <w:sz w:val="21"/>
                <w:szCs w:val="21"/>
              </w:rPr>
            </w:pPr>
            <w:r w:rsidDel="00000000" w:rsidR="00000000" w:rsidRPr="00000000">
              <w:rPr>
                <w:rFonts w:ascii="Roboto" w:cs="Roboto" w:eastAsia="Roboto" w:hAnsi="Roboto"/>
                <w:b w:val="1"/>
                <w:color w:val="d5d5d5"/>
                <w:sz w:val="21"/>
                <w:szCs w:val="21"/>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0</w:t>
            </w:r>
          </w:p>
        </w:tc>
      </w:tr>
      <w:tr>
        <w:trPr>
          <w:trHeight w:val="45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5">
            <w:pPr>
              <w:jc w:val="center"/>
              <w:rPr>
                <w:rFonts w:ascii="Roboto" w:cs="Roboto" w:eastAsia="Roboto" w:hAnsi="Roboto"/>
                <w:color w:val="d5d5d5"/>
                <w:sz w:val="21"/>
                <w:szCs w:val="21"/>
              </w:rPr>
            </w:pPr>
            <w:r w:rsidDel="00000000" w:rsidR="00000000" w:rsidRPr="00000000">
              <w:rPr>
                <w:rFonts w:ascii="Roboto" w:cs="Roboto" w:eastAsia="Roboto" w:hAnsi="Roboto"/>
                <w:b w:val="1"/>
                <w:color w:val="d5d5d5"/>
                <w:sz w:val="21"/>
                <w:szCs w:val="21"/>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1</w:t>
            </w:r>
          </w:p>
        </w:tc>
      </w:tr>
    </w:tbl>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Pero Recuerda que debes de tener mucho cuidado al aplicar, es útil cuando no tienes muchos valores únicos en tus features categóricos.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b w:val="1"/>
          <w:rtl w:val="0"/>
        </w:rPr>
        <w:t xml:space="preserve">Aquí una explicación</w:t>
      </w:r>
    </w:p>
    <w:p w:rsidR="00000000" w:rsidDel="00000000" w:rsidP="00000000" w:rsidRDefault="00000000" w:rsidRPr="00000000" w14:paraId="00000080">
      <w:pPr>
        <w:rPr/>
      </w:pPr>
      <w:r w:rsidDel="00000000" w:rsidR="00000000" w:rsidRPr="00000000">
        <w:rPr>
          <w:rtl w:val="0"/>
        </w:rPr>
        <w:t xml:space="preserve">Primero:  ¿Cómo obtenemos cuántos valores únicos tiene cada feature categórico?</w:t>
      </w:r>
    </w:p>
    <w:p w:rsidR="00000000" w:rsidDel="00000000" w:rsidP="00000000" w:rsidRDefault="00000000" w:rsidRPr="00000000" w14:paraId="00000081">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movies_obj = pd.read_csv</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'movies_obj.csv'</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#Imp. nuestro dataset</w:t>
      </w:r>
    </w:p>
    <w:p w:rsidR="00000000" w:rsidDel="00000000" w:rsidP="00000000" w:rsidRDefault="00000000" w:rsidRPr="00000000" w14:paraId="0000008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movies_obj.head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Luego</w:t>
      </w:r>
    </w:p>
    <w:p w:rsidR="00000000" w:rsidDel="00000000" w:rsidP="00000000" w:rsidRDefault="00000000" w:rsidRPr="00000000" w14:paraId="00000085">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movies_obj.apply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pd.Series.nunique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.sort_values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#El </w:t>
      </w:r>
      <w:r w:rsidDel="00000000" w:rsidR="00000000" w:rsidRPr="00000000">
        <w:rPr>
          <w:rFonts w:ascii="Courier New" w:cs="Courier New" w:eastAsia="Courier New" w:hAnsi="Courier New"/>
          <w:color w:val="6aa94f"/>
          <w:sz w:val="21"/>
          <w:szCs w:val="21"/>
          <w:rtl w:val="0"/>
        </w:rPr>
        <w:t xml:space="preserve">sort_values</w:t>
      </w:r>
      <w:r w:rsidDel="00000000" w:rsidR="00000000" w:rsidRPr="00000000">
        <w:rPr>
          <w:rFonts w:ascii="Courier New" w:cs="Courier New" w:eastAsia="Courier New" w:hAnsi="Courier New"/>
          <w:color w:val="6aa94f"/>
          <w:sz w:val="21"/>
          <w:szCs w:val="21"/>
          <w:rtl w:val="0"/>
        </w:rPr>
        <w:t xml:space="preserve">() es para que lo muestre de manera ordenada</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color                2</w:t>
      </w:r>
    </w:p>
    <w:p w:rsidR="00000000" w:rsidDel="00000000" w:rsidP="00000000" w:rsidRDefault="00000000" w:rsidRPr="00000000" w14:paraId="00000088">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content_rating      18</w:t>
      </w:r>
    </w:p>
    <w:p w:rsidR="00000000" w:rsidDel="00000000" w:rsidP="00000000" w:rsidRDefault="00000000" w:rsidRPr="00000000" w14:paraId="00000089">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language            47</w:t>
      </w:r>
    </w:p>
    <w:p w:rsidR="00000000" w:rsidDel="00000000" w:rsidP="00000000" w:rsidRDefault="00000000" w:rsidRPr="00000000" w14:paraId="0000008A">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country             65</w:t>
      </w:r>
    </w:p>
    <w:p w:rsidR="00000000" w:rsidDel="00000000" w:rsidP="00000000" w:rsidRDefault="00000000" w:rsidRPr="00000000" w14:paraId="0000008B">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genres             914</w:t>
      </w:r>
    </w:p>
    <w:p w:rsidR="00000000" w:rsidDel="00000000" w:rsidP="00000000" w:rsidRDefault="00000000" w:rsidRPr="00000000" w14:paraId="0000008C">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actor_1_name      2097</w:t>
      </w:r>
    </w:p>
    <w:p w:rsidR="00000000" w:rsidDel="00000000" w:rsidP="00000000" w:rsidRDefault="00000000" w:rsidRPr="00000000" w14:paraId="0000008D">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director_name     2398</w:t>
      </w:r>
    </w:p>
    <w:p w:rsidR="00000000" w:rsidDel="00000000" w:rsidP="00000000" w:rsidRDefault="00000000" w:rsidRPr="00000000" w14:paraId="0000008E">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actor_2_name      3032</w:t>
      </w:r>
    </w:p>
    <w:p w:rsidR="00000000" w:rsidDel="00000000" w:rsidP="00000000" w:rsidRDefault="00000000" w:rsidRPr="00000000" w14:paraId="0000008F">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actor_3_name      3521</w:t>
      </w:r>
    </w:p>
    <w:p w:rsidR="00000000" w:rsidDel="00000000" w:rsidP="00000000" w:rsidRDefault="00000000" w:rsidRPr="00000000" w14:paraId="00000090">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plot_keywords     4760</w:t>
      </w:r>
    </w:p>
    <w:p w:rsidR="00000000" w:rsidDel="00000000" w:rsidP="00000000" w:rsidRDefault="00000000" w:rsidRPr="00000000" w14:paraId="00000091">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movie_title       4917</w:t>
      </w:r>
    </w:p>
    <w:p w:rsidR="00000000" w:rsidDel="00000000" w:rsidP="00000000" w:rsidRDefault="00000000" w:rsidRPr="00000000" w14:paraId="00000092">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dtype: int64</w:t>
      </w:r>
    </w:p>
    <w:p w:rsidR="00000000" w:rsidDel="00000000" w:rsidP="00000000" w:rsidRDefault="00000000" w:rsidRPr="00000000" w14:paraId="00000093">
      <w:pPr>
        <w:rPr>
          <w:rFonts w:ascii="Courier New" w:cs="Courier New" w:eastAsia="Courier New" w:hAnsi="Courier New"/>
          <w:color w:val="d5d5d5"/>
          <w:sz w:val="21"/>
          <w:szCs w:val="21"/>
          <w:shd w:fill="383838" w:val="clea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Aquí vemos que “director_name” tiene 2398 valores únicos. Si aplicamos one hot encoding, nuestro datos se van a distorsionar un montón y no es recomendable.</w:t>
      </w:r>
    </w:p>
    <w:p w:rsidR="00000000" w:rsidDel="00000000" w:rsidP="00000000" w:rsidRDefault="00000000" w:rsidRPr="00000000" w14:paraId="00000095">
      <w:pPr>
        <w:rPr/>
      </w:pPr>
      <w:r w:rsidDel="00000000" w:rsidR="00000000" w:rsidRPr="00000000">
        <w:rPr>
          <w:rtl w:val="0"/>
        </w:rPr>
        <w:t xml:space="preserve">Un tip sería solo tomar el top 20 de esa variable y hacer un One Hot Encodding de esos 20, pero esto sería útil si nuestros 20 mejores se encuentran en más  del 50% de nuestros datos (Osea que en más del 50% de películas han trabajadoesos 20 mejores)</w:t>
      </w:r>
    </w:p>
    <w:p w:rsidR="00000000" w:rsidDel="00000000" w:rsidP="00000000" w:rsidRDefault="00000000" w:rsidRPr="00000000" w14:paraId="00000096">
      <w:pPr>
        <w:rPr>
          <w:b w:val="1"/>
          <w:sz w:val="28"/>
          <w:szCs w:val="28"/>
        </w:rPr>
      </w:pPr>
      <w:r w:rsidDel="00000000" w:rsidR="00000000" w:rsidRPr="00000000">
        <w:rPr>
          <w:rtl w:val="0"/>
        </w:rPr>
      </w:r>
    </w:p>
    <w:p w:rsidR="00000000" w:rsidDel="00000000" w:rsidP="00000000" w:rsidRDefault="00000000" w:rsidRPr="00000000" w14:paraId="00000097">
      <w:pPr>
        <w:rPr>
          <w:b w:val="1"/>
          <w:sz w:val="28"/>
          <w:szCs w:val="28"/>
        </w:rPr>
      </w:pPr>
      <w:r w:rsidDel="00000000" w:rsidR="00000000" w:rsidRPr="00000000">
        <w:rPr>
          <w:b w:val="1"/>
          <w:sz w:val="28"/>
          <w:szCs w:val="28"/>
          <w:rtl w:val="0"/>
        </w:rPr>
        <w:t xml:space="preserve">Encoding Binario</w:t>
      </w:r>
    </w:p>
    <w:p w:rsidR="00000000" w:rsidDel="00000000" w:rsidP="00000000" w:rsidRDefault="00000000" w:rsidRPr="00000000" w14:paraId="00000098">
      <w:pPr>
        <w:rPr/>
      </w:pPr>
      <w:r w:rsidDel="00000000" w:rsidR="00000000" w:rsidRPr="00000000">
        <w:rPr>
          <w:rtl w:val="0"/>
        </w:rPr>
        <w:t xml:space="preserve">Esta técnica no es canónica por lo que tendremos que buscarla en otra librería. Sin embargo el autor tuvo la buena idea de hacer su API compatible con la de sklearn, así que no tendremos ninguna dificultad en usarla.</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82c6ff"/>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pip install category_encoders </w:t>
      </w:r>
      <w:r w:rsidDel="00000000" w:rsidR="00000000" w:rsidRPr="00000000">
        <w:rPr>
          <w:rFonts w:ascii="Courier New" w:cs="Courier New" w:eastAsia="Courier New" w:hAnsi="Courier New"/>
          <w:color w:val="6aa94f"/>
          <w:sz w:val="21"/>
          <w:szCs w:val="21"/>
          <w:rtl w:val="0"/>
        </w:rPr>
        <w:t xml:space="preserve">#Es una librería que ha sido aportada por la comunidad de machine learning de Sklearn, pero no es oficial</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categoricals = pd.read_csv</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'categoricals.csv'</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18"/>
          <w:szCs w:val="18"/>
          <w:rtl w:val="0"/>
        </w:rPr>
        <w:t xml:space="preserve">categoricals= categoricals.drop</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'Unnamed: 0'</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axis=</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.set_index</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'Unnamed: 0'</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#definimos al índice de nuestra tabla a Unnamed: 0</w:t>
      </w:r>
      <w:r w:rsidDel="00000000" w:rsidR="00000000" w:rsidRPr="00000000">
        <w:rPr>
          <w:rtl w:val="0"/>
        </w:rPr>
      </w:r>
    </w:p>
    <w:p w:rsidR="00000000" w:rsidDel="00000000" w:rsidP="00000000" w:rsidRDefault="00000000" w:rsidRPr="00000000" w14:paraId="0000009E">
      <w:pPr>
        <w:shd w:fill="1e1e1e" w:val="clear"/>
        <w:spacing w:line="325.71428571428567" w:lineRule="auto"/>
        <w:rPr/>
      </w:pPr>
      <w:r w:rsidDel="00000000" w:rsidR="00000000" w:rsidRPr="00000000">
        <w:rPr>
          <w:rFonts w:ascii="Courier New" w:cs="Courier New" w:eastAsia="Courier New" w:hAnsi="Courier New"/>
          <w:color w:val="d4d4d4"/>
          <w:sz w:val="21"/>
          <w:szCs w:val="21"/>
          <w:rtl w:val="0"/>
        </w:rPr>
        <w:t xml:space="preserve">categoricals.head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tbl>
      <w:tblPr>
        <w:tblStyle w:val="Table2"/>
        <w:tblW w:w="48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40"/>
        <w:gridCol w:w="1680"/>
        <w:gridCol w:w="1740"/>
        <w:tblGridChange w:id="0">
          <w:tblGrid>
            <w:gridCol w:w="1440"/>
            <w:gridCol w:w="1680"/>
            <w:gridCol w:w="1740"/>
          </w:tblGrid>
        </w:tblGridChange>
      </w:tblGrid>
      <w:tr>
        <w:trPr>
          <w:trHeight w:val="45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jc w:val="right"/>
              <w:rPr>
                <w:rFonts w:ascii="Roboto" w:cs="Roboto" w:eastAsia="Roboto" w:hAnsi="Roboto"/>
                <w:color w:val="d5d5d5"/>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jc w:val="right"/>
              <w:rPr>
                <w:rFonts w:ascii="Roboto" w:cs="Roboto" w:eastAsia="Roboto" w:hAnsi="Roboto"/>
                <w:color w:val="d5d5d5"/>
                <w:sz w:val="21"/>
                <w:szCs w:val="21"/>
              </w:rPr>
            </w:pPr>
            <w:r w:rsidDel="00000000" w:rsidR="00000000" w:rsidRPr="00000000">
              <w:rPr>
                <w:rFonts w:ascii="Roboto" w:cs="Roboto" w:eastAsia="Roboto" w:hAnsi="Roboto"/>
                <w:b w:val="1"/>
                <w:color w:val="d5d5d5"/>
                <w:sz w:val="21"/>
                <w:szCs w:val="21"/>
                <w:rtl w:val="0"/>
              </w:rPr>
              <w:t xml:space="preserve">actor_1_name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jc w:val="right"/>
              <w:rPr>
                <w:rFonts w:ascii="Roboto" w:cs="Roboto" w:eastAsia="Roboto" w:hAnsi="Roboto"/>
                <w:color w:val="d5d5d5"/>
                <w:sz w:val="21"/>
                <w:szCs w:val="21"/>
              </w:rPr>
            </w:pPr>
            <w:r w:rsidDel="00000000" w:rsidR="00000000" w:rsidRPr="00000000">
              <w:rPr>
                <w:rFonts w:ascii="Roboto" w:cs="Roboto" w:eastAsia="Roboto" w:hAnsi="Roboto"/>
                <w:b w:val="1"/>
                <w:color w:val="d5d5d5"/>
                <w:sz w:val="21"/>
                <w:szCs w:val="21"/>
                <w:rtl w:val="0"/>
              </w:rPr>
              <w:t xml:space="preserve">director_name</w:t>
            </w:r>
            <w:r w:rsidDel="00000000" w:rsidR="00000000" w:rsidRPr="00000000">
              <w:rPr>
                <w:rtl w:val="0"/>
              </w:rPr>
            </w:r>
          </w:p>
        </w:tc>
      </w:tr>
      <w:tr>
        <w:trPr>
          <w:trHeight w:val="45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jc w:val="right"/>
              <w:rPr>
                <w:rFonts w:ascii="Roboto" w:cs="Roboto" w:eastAsia="Roboto" w:hAnsi="Roboto"/>
                <w:color w:val="d5d5d5"/>
                <w:sz w:val="21"/>
                <w:szCs w:val="21"/>
              </w:rPr>
            </w:pPr>
            <w:r w:rsidDel="00000000" w:rsidR="00000000" w:rsidRPr="00000000">
              <w:rPr>
                <w:rFonts w:ascii="Roboto" w:cs="Roboto" w:eastAsia="Roboto" w:hAnsi="Roboto"/>
                <w:b w:val="1"/>
                <w:color w:val="d5d5d5"/>
                <w:sz w:val="21"/>
                <w:szCs w:val="21"/>
                <w:rtl w:val="0"/>
              </w:rPr>
              <w:t xml:space="preserve">Unnamed: 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jc w:val="right"/>
              <w:rPr>
                <w:rFonts w:ascii="Roboto" w:cs="Roboto" w:eastAsia="Roboto" w:hAnsi="Roboto"/>
                <w:color w:val="d5d5d5"/>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jc w:val="right"/>
              <w:rPr>
                <w:rFonts w:ascii="Roboto" w:cs="Roboto" w:eastAsia="Roboto" w:hAnsi="Roboto"/>
                <w:color w:val="d5d5d5"/>
                <w:sz w:val="21"/>
                <w:szCs w:val="21"/>
              </w:rPr>
            </w:pPr>
            <w:r w:rsidDel="00000000" w:rsidR="00000000" w:rsidRPr="00000000">
              <w:rPr>
                <w:rtl w:val="0"/>
              </w:rPr>
            </w:r>
          </w:p>
        </w:tc>
      </w:tr>
      <w:tr>
        <w:trPr>
          <w:trHeight w:val="45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5">
            <w:pPr>
              <w:jc w:val="center"/>
              <w:rPr>
                <w:rFonts w:ascii="Roboto" w:cs="Roboto" w:eastAsia="Roboto" w:hAnsi="Roboto"/>
                <w:color w:val="d5d5d5"/>
                <w:sz w:val="21"/>
                <w:szCs w:val="21"/>
              </w:rPr>
            </w:pPr>
            <w:r w:rsidDel="00000000" w:rsidR="00000000" w:rsidRPr="00000000">
              <w:rPr>
                <w:rFonts w:ascii="Roboto" w:cs="Roboto" w:eastAsia="Roboto" w:hAnsi="Roboto"/>
                <w:b w:val="1"/>
                <w:color w:val="d5d5d5"/>
                <w:sz w:val="21"/>
                <w:szCs w:val="21"/>
                <w:rtl w:val="0"/>
              </w:rPr>
              <w:t xml:space="preserve">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CCH Pounder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James Cameron</w:t>
            </w:r>
          </w:p>
        </w:tc>
      </w:tr>
    </w:tbl>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Hacemos unos ajustes a categoricals: quitamos la columna la columna de índices “unnamed: 0” para crear una con los índices desde el 0 hasta el 4101. De esta manera, podemos concatenarlo a nuestro dataset “X”, el cual tiene índices del 0 al 4101 también</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categoricals = categoricals.reset_index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drop=</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.fillna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categoricals.head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X_binenc = pd.concat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categoricals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axis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6aa94f"/>
          <w:sz w:val="21"/>
          <w:szCs w:val="21"/>
          <w:rtl w:val="0"/>
        </w:rPr>
        <w:t xml:space="preserve">#lo concat. con ”X”</w:t>
      </w: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Ahora, importamos nuestra librería</w:t>
      </w:r>
    </w:p>
    <w:p w:rsidR="00000000" w:rsidDel="00000000" w:rsidP="00000000" w:rsidRDefault="00000000" w:rsidRPr="00000000" w14:paraId="000000B1">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category_encoders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ce </w:t>
      </w:r>
      <w:r w:rsidDel="00000000" w:rsidR="00000000" w:rsidRPr="00000000">
        <w:rPr>
          <w:rFonts w:ascii="Courier New" w:cs="Courier New" w:eastAsia="Courier New" w:hAnsi="Courier New"/>
          <w:color w:val="6aa94f"/>
          <w:sz w:val="21"/>
          <w:szCs w:val="21"/>
          <w:rtl w:val="0"/>
        </w:rPr>
        <w:t xml:space="preserve">#importamos la librería</w:t>
      </w:r>
    </w:p>
    <w:p w:rsidR="00000000" w:rsidDel="00000000" w:rsidP="00000000" w:rsidRDefault="00000000" w:rsidRPr="00000000" w14:paraId="000000B2">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encoder = ce.BinaryEncoder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cols=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'actor_1_name'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'director_name'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con "cols= " le decímos qué columnas queremos que nos transforme</w:t>
      </w:r>
    </w:p>
    <w:p w:rsidR="00000000" w:rsidDel="00000000" w:rsidP="00000000" w:rsidRDefault="00000000" w:rsidRPr="00000000" w14:paraId="000000B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X_binenc = encoder.fit_transform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X_binenc</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#hacemos la transformación y la guardamos en una variable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Preparamos datos de entrenamiento y prueba</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xb_train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xb_test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y_test = train_test_split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X_binenc</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X_train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X_test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xb_train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X.columns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xb_test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X.columns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Aquí solo seleccionamos las columnas de nuestro dataset "X" para poder utilizarlo como entrenamiento y test de nuestro modelo sin encoding binario</w:t>
      </w:r>
    </w:p>
    <w:p w:rsidR="00000000" w:rsidDel="00000000" w:rsidP="00000000" w:rsidRDefault="00000000" w:rsidRPr="00000000" w14:paraId="000000BC">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#Se hizo esto con fines de comparación: Comparar los scores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Creamos nuestros modelos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model_binec = Lasso</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model = Lasso</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model_binec.fit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xb_train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y_train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model.fit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Y_train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5">
      <w:pPr>
        <w:rPr>
          <w:b w:val="1"/>
          <w:sz w:val="21"/>
          <w:szCs w:val="21"/>
          <w:highlight w:val="white"/>
        </w:rPr>
      </w:pPr>
      <w:r w:rsidDel="00000000" w:rsidR="00000000" w:rsidRPr="00000000">
        <w:rPr>
          <w:rtl w:val="0"/>
        </w:rPr>
      </w:r>
    </w:p>
    <w:p w:rsidR="00000000" w:rsidDel="00000000" w:rsidP="00000000" w:rsidRDefault="00000000" w:rsidRPr="00000000" w14:paraId="000000C6">
      <w:pPr>
        <w:rPr>
          <w:b w:val="1"/>
          <w:sz w:val="21"/>
          <w:szCs w:val="21"/>
          <w:highlight w:val="white"/>
        </w:rPr>
      </w:pPr>
      <w:r w:rsidDel="00000000" w:rsidR="00000000" w:rsidRPr="00000000">
        <w:rPr>
          <w:b w:val="1"/>
          <w:sz w:val="21"/>
          <w:szCs w:val="21"/>
          <w:highlight w:val="white"/>
          <w:rtl w:val="0"/>
        </w:rPr>
        <w:t xml:space="preserve">“y_train”  e  ”y_test” que utilizamos son los mismos que generamos en nuestro train_test_split(X_binenc, Y)</w:t>
      </w:r>
    </w:p>
    <w:p w:rsidR="00000000" w:rsidDel="00000000" w:rsidP="00000000" w:rsidRDefault="00000000" w:rsidRPr="00000000" w14:paraId="000000C7">
      <w:pPr>
        <w:rPr>
          <w:b w:val="1"/>
          <w:sz w:val="21"/>
          <w:szCs w:val="21"/>
          <w:highlight w:val="white"/>
        </w:rPr>
      </w:pPr>
      <w:r w:rsidDel="00000000" w:rsidR="00000000" w:rsidRPr="00000000">
        <w:rPr>
          <w:rtl w:val="0"/>
        </w:rPr>
      </w:r>
    </w:p>
    <w:p w:rsidR="00000000" w:rsidDel="00000000" w:rsidP="00000000" w:rsidRDefault="00000000" w:rsidRPr="00000000" w14:paraId="000000C8">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#imprimimos nuestros scores</w:t>
      </w:r>
    </w:p>
    <w:p w:rsidR="00000000" w:rsidDel="00000000" w:rsidP="00000000" w:rsidRDefault="00000000" w:rsidRPr="00000000" w14:paraId="000000C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model_binec.score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xb_test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y_test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model.score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y_test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B">
      <w:pPr>
        <w:rPr>
          <w:sz w:val="21"/>
          <w:szCs w:val="21"/>
          <w:highlight w:val="white"/>
        </w:rPr>
      </w:pPr>
      <w:r w:rsidDel="00000000" w:rsidR="00000000" w:rsidRPr="00000000">
        <w:rPr>
          <w:sz w:val="21"/>
          <w:szCs w:val="21"/>
          <w:highlight w:val="white"/>
          <w:rtl w:val="0"/>
        </w:rPr>
        <w:t xml:space="preserve">0.5939433773958589</w:t>
      </w:r>
    </w:p>
    <w:p w:rsidR="00000000" w:rsidDel="00000000" w:rsidP="00000000" w:rsidRDefault="00000000" w:rsidRPr="00000000" w14:paraId="000000CC">
      <w:pPr>
        <w:rPr>
          <w:sz w:val="21"/>
          <w:szCs w:val="21"/>
          <w:highlight w:val="white"/>
        </w:rPr>
      </w:pPr>
      <w:r w:rsidDel="00000000" w:rsidR="00000000" w:rsidRPr="00000000">
        <w:rPr>
          <w:sz w:val="21"/>
          <w:szCs w:val="21"/>
          <w:highlight w:val="white"/>
          <w:rtl w:val="0"/>
        </w:rPr>
        <w:t xml:space="preserve">0.5948891057433912</w:t>
      </w:r>
    </w:p>
    <w:p w:rsidR="00000000" w:rsidDel="00000000" w:rsidP="00000000" w:rsidRDefault="00000000" w:rsidRPr="00000000" w14:paraId="000000CD">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383838"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383838"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