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D5A9F" w14:textId="77777777" w:rsidR="00933933" w:rsidRDefault="00933933" w:rsidP="0093393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(IoT)</w:t>
      </w:r>
    </w:p>
    <w:p w14:paraId="504A5C14" w14:textId="77777777" w:rsidR="00933933" w:rsidRDefault="00933933" w:rsidP="0093393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4FBB4EB2" w14:textId="77777777" w:rsidR="00933933" w:rsidRDefault="00933933" w:rsidP="00933933">
      <w:pPr>
        <w:jc w:val="center"/>
        <w:rPr>
          <w:rFonts w:ascii="Times New Roman" w:eastAsia="Times New Roman" w:hAnsi="Times New Roman" w:cs="Times New Roman"/>
          <w:sz w:val="28"/>
          <w:szCs w:val="28"/>
        </w:rPr>
      </w:pPr>
    </w:p>
    <w:p w14:paraId="5FC6DDED" w14:textId="77777777" w:rsidR="00933933" w:rsidRDefault="00933933" w:rsidP="0093393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Praktik Pembuatan Traffic Light</w:t>
      </w:r>
    </w:p>
    <w:p w14:paraId="6B3CB013" w14:textId="77777777" w:rsidR="00933933" w:rsidRDefault="00933933" w:rsidP="00933933">
      <w:pPr>
        <w:rPr>
          <w:rFonts w:ascii="Times New Roman" w:eastAsia="Times New Roman" w:hAnsi="Times New Roman" w:cs="Times New Roman"/>
        </w:rPr>
      </w:pPr>
    </w:p>
    <w:p w14:paraId="123BC716" w14:textId="19601E30" w:rsidR="00933933" w:rsidRDefault="00933933" w:rsidP="00933933">
      <w:pPr>
        <w:jc w:val="center"/>
        <w:rPr>
          <w:rFonts w:ascii="Times New Roman" w:eastAsia="Times New Roman" w:hAnsi="Times New Roman" w:cs="Times New Roman"/>
          <w:i/>
        </w:rPr>
      </w:pPr>
      <w:r>
        <w:rPr>
          <w:rFonts w:ascii="Times New Roman" w:eastAsia="Times New Roman" w:hAnsi="Times New Roman" w:cs="Times New Roman"/>
          <w:i/>
        </w:rPr>
        <w:t>Davi Ilham Hasyim</w:t>
      </w:r>
    </w:p>
    <w:p w14:paraId="1A5145FA" w14:textId="77777777" w:rsidR="00933933" w:rsidRDefault="00933933" w:rsidP="00933933">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3AF63707" w14:textId="7618CF3E" w:rsidR="00933933" w:rsidRDefault="00933933" w:rsidP="00933933">
      <w:pPr>
        <w:jc w:val="center"/>
        <w:rPr>
          <w:rFonts w:ascii="Times New Roman" w:eastAsia="Times New Roman" w:hAnsi="Times New Roman" w:cs="Times New Roman"/>
        </w:rPr>
      </w:pPr>
      <w:hyperlink r:id="rId5" w:history="1">
        <w:r w:rsidRPr="00B00C50">
          <w:rPr>
            <w:rStyle w:val="Hyperlink"/>
            <w:rFonts w:ascii="Times New Roman" w:eastAsia="Times New Roman" w:hAnsi="Times New Roman" w:cs="Times New Roman"/>
          </w:rPr>
          <w:t>davihasyim1207</w:t>
        </w:r>
        <w:r w:rsidRPr="00B00C50">
          <w:rPr>
            <w:rStyle w:val="Hyperlink"/>
            <w:rFonts w:ascii="Times New Roman" w:eastAsia="Times New Roman" w:hAnsi="Times New Roman" w:cs="Times New Roman"/>
          </w:rPr>
          <w:t>@gmail.com</w:t>
        </w:r>
      </w:hyperlink>
    </w:p>
    <w:p w14:paraId="4047DBD5" w14:textId="77777777" w:rsidR="00933933" w:rsidRDefault="00933933" w:rsidP="00933933">
      <w:pPr>
        <w:spacing w:line="360" w:lineRule="auto"/>
        <w:jc w:val="both"/>
      </w:pPr>
      <w:r>
        <w:rPr>
          <w:b/>
        </w:rPr>
        <w:t>Abstract</w:t>
      </w:r>
      <w:r>
        <w:t xml:space="preserve"> (Abstrak)</w:t>
      </w:r>
    </w:p>
    <w:p w14:paraId="1FC949A8" w14:textId="77777777" w:rsidR="00933933" w:rsidRPr="00CB3A28" w:rsidRDefault="00933933" w:rsidP="00933933">
      <w:pPr>
        <w:spacing w:line="360" w:lineRule="auto"/>
        <w:jc w:val="both"/>
        <w:rPr>
          <w:rFonts w:ascii="Times New Roman" w:hAnsi="Times New Roman" w:cs="Times New Roman"/>
          <w:sz w:val="20"/>
          <w:szCs w:val="20"/>
          <w:lang w:val="en-ID"/>
        </w:rPr>
      </w:pPr>
      <w:r w:rsidRPr="00CB3A28">
        <w:rPr>
          <w:rFonts w:ascii="Times New Roman" w:hAnsi="Times New Roman" w:cs="Times New Roman"/>
          <w:sz w:val="20"/>
          <w:szCs w:val="20"/>
          <w:lang w:val="en-ID"/>
        </w:rPr>
        <w:t>Lalu lintas yang tertib membutuhkan sistem pengaturan yang efektif, salah satunya adalah traffic light. Dalam laporan ini, dilakukan simulasi sistem traffic light menggunakan ESP32 di lingkungan Wokwi dan Visual Studio Code. Simulasi ini bertujuan untuk memahami cara kerja mikrokontroler dalam mengontrol lampu lalu lintas secara otomatis. Hasil dari eksperimen menunjukkan bahwa ESP32 mampu mengontrol LED secara bergantian sesuai urutan lalu lintas</w:t>
      </w:r>
      <w:r>
        <w:rPr>
          <w:rFonts w:ascii="Times New Roman" w:hAnsi="Times New Roman" w:cs="Times New Roman"/>
          <w:sz w:val="20"/>
          <w:szCs w:val="20"/>
          <w:lang w:val="en-ID"/>
        </w:rPr>
        <w:t>.</w:t>
      </w:r>
    </w:p>
    <w:p w14:paraId="081B6C41" w14:textId="77777777" w:rsidR="00933933" w:rsidRDefault="00933933" w:rsidP="00933933">
      <w:pPr>
        <w:jc w:val="both"/>
      </w:pPr>
    </w:p>
    <w:p w14:paraId="1F14B243" w14:textId="77777777" w:rsidR="00933933" w:rsidRDefault="00933933" w:rsidP="00933933">
      <w:pPr>
        <w:spacing w:line="360" w:lineRule="auto"/>
        <w:jc w:val="both"/>
      </w:pPr>
      <w:r>
        <w:rPr>
          <w:b/>
        </w:rPr>
        <w:t>1. Introduction</w:t>
      </w:r>
      <w:r>
        <w:t xml:space="preserve"> </w:t>
      </w:r>
    </w:p>
    <w:p w14:paraId="7807741A" w14:textId="77777777" w:rsidR="00933933" w:rsidRDefault="00933933" w:rsidP="00933933">
      <w:pPr>
        <w:pStyle w:val="ListParagraph"/>
        <w:numPr>
          <w:ilvl w:val="1"/>
          <w:numId w:val="1"/>
        </w:numPr>
        <w:spacing w:line="360" w:lineRule="auto"/>
        <w:jc w:val="both"/>
      </w:pPr>
      <w:r w:rsidRPr="007930ED">
        <w:rPr>
          <w:b/>
        </w:rPr>
        <w:t>Latar belakang</w:t>
      </w:r>
      <w:r>
        <w:t xml:space="preserve"> </w:t>
      </w:r>
    </w:p>
    <w:p w14:paraId="50FDF963" w14:textId="77777777" w:rsidR="00933933" w:rsidRPr="00CB3A28" w:rsidRDefault="00933933" w:rsidP="00933933">
      <w:pPr>
        <w:pStyle w:val="NormalWeb"/>
        <w:ind w:left="372"/>
      </w:pPr>
      <w:r w:rsidRPr="00836551">
        <w:rPr>
          <w:sz w:val="20"/>
          <w:szCs w:val="20"/>
        </w:rPr>
        <w:t>Dalam era modern ini, mikrokontroler seperti ESP32 dapat digunakan untuk mengendalikan sistem traffic light secara otomatis. Oleh karena itu, penelitian ini bertujuan untuk merancang dan mensimulasikan sistem traffic light berbasis ESP32 dengan bantuan simulator Wokwi dan VS Code sebagai lingkungan pengembangan</w:t>
      </w:r>
      <w:r>
        <w:t>.</w:t>
      </w:r>
    </w:p>
    <w:p w14:paraId="3A553331" w14:textId="77777777" w:rsidR="00933933" w:rsidRDefault="00933933" w:rsidP="00933933">
      <w:pPr>
        <w:jc w:val="both"/>
      </w:pPr>
    </w:p>
    <w:p w14:paraId="7199ABAD" w14:textId="77777777" w:rsidR="00933933" w:rsidRPr="007930ED" w:rsidRDefault="00933933" w:rsidP="00933933">
      <w:pPr>
        <w:pStyle w:val="ListParagraph"/>
        <w:numPr>
          <w:ilvl w:val="1"/>
          <w:numId w:val="1"/>
        </w:numPr>
        <w:spacing w:line="360" w:lineRule="auto"/>
        <w:jc w:val="both"/>
        <w:rPr>
          <w:b/>
        </w:rPr>
      </w:pPr>
      <w:r w:rsidRPr="007930ED">
        <w:rPr>
          <w:b/>
        </w:rPr>
        <w:t>Tujuan eksperimen</w:t>
      </w:r>
    </w:p>
    <w:p w14:paraId="2F5BF3A0" w14:textId="77777777" w:rsidR="00933933" w:rsidRPr="00933933" w:rsidRDefault="00933933" w:rsidP="00933933">
      <w:pPr>
        <w:pStyle w:val="NormalWeb"/>
        <w:ind w:left="372"/>
        <w:rPr>
          <w:sz w:val="20"/>
          <w:szCs w:val="20"/>
        </w:rPr>
      </w:pPr>
      <w:r w:rsidRPr="00933933">
        <w:rPr>
          <w:sz w:val="20"/>
          <w:szCs w:val="20"/>
        </w:rPr>
        <w:t>Memahami konsep dasar sistem traffic light berbasis mikrokontroler.</w:t>
      </w:r>
    </w:p>
    <w:p w14:paraId="759E0AA0" w14:textId="77777777" w:rsidR="00933933" w:rsidRPr="00933933" w:rsidRDefault="00933933" w:rsidP="00933933">
      <w:pPr>
        <w:pStyle w:val="NormalWeb"/>
        <w:ind w:left="372"/>
        <w:rPr>
          <w:sz w:val="20"/>
          <w:szCs w:val="20"/>
        </w:rPr>
      </w:pPr>
      <w:r w:rsidRPr="00933933">
        <w:rPr>
          <w:sz w:val="20"/>
          <w:szCs w:val="20"/>
        </w:rPr>
        <w:t>Mengimplementasikan program ESP32 untuk mengontrol LED sebagai simulasi traffic light.</w:t>
      </w:r>
    </w:p>
    <w:p w14:paraId="4B0AA398" w14:textId="77777777" w:rsidR="00933933" w:rsidRDefault="00933933" w:rsidP="00933933">
      <w:pPr>
        <w:pStyle w:val="NormalWeb"/>
        <w:ind w:left="372"/>
      </w:pPr>
      <w:r w:rsidRPr="00933933">
        <w:rPr>
          <w:sz w:val="20"/>
          <w:szCs w:val="20"/>
        </w:rPr>
        <w:t>Menggunakan Wokwi sebagai simulator dan VS Code sebagai editor kode.</w:t>
      </w:r>
    </w:p>
    <w:p w14:paraId="20AA4D10" w14:textId="77777777" w:rsidR="00933933" w:rsidRDefault="00933933" w:rsidP="00933933">
      <w:pPr>
        <w:jc w:val="both"/>
      </w:pPr>
    </w:p>
    <w:p w14:paraId="405B15CF" w14:textId="77777777" w:rsidR="00933933" w:rsidRDefault="00933933" w:rsidP="00933933">
      <w:pPr>
        <w:jc w:val="both"/>
        <w:rPr>
          <w:b/>
        </w:rPr>
      </w:pPr>
      <w:r>
        <w:rPr>
          <w:b/>
        </w:rPr>
        <w:t>2. Methodology (Metodologi)</w:t>
      </w:r>
    </w:p>
    <w:p w14:paraId="01608C7B" w14:textId="77777777" w:rsidR="00933933" w:rsidRDefault="00933933" w:rsidP="00933933">
      <w:pPr>
        <w:jc w:val="both"/>
      </w:pPr>
    </w:p>
    <w:p w14:paraId="6FF9FBD5" w14:textId="77777777" w:rsidR="00933933" w:rsidRDefault="00933933" w:rsidP="00933933">
      <w:pPr>
        <w:spacing w:line="360" w:lineRule="auto"/>
        <w:jc w:val="both"/>
        <w:rPr>
          <w:b/>
        </w:rPr>
      </w:pPr>
      <w:r>
        <w:rPr>
          <w:b/>
        </w:rPr>
        <w:t>2.1 Tools &amp; Materials (Alat dan Bahan)</w:t>
      </w:r>
    </w:p>
    <w:p w14:paraId="643F2093" w14:textId="77777777" w:rsidR="00933933" w:rsidRPr="007930ED" w:rsidRDefault="00933933" w:rsidP="00933933">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 xml:space="preserve">Laptop/Pc, wokwi, dan </w:t>
      </w:r>
      <w:r>
        <w:rPr>
          <w:rFonts w:ascii="Times New Roman" w:hAnsi="Times New Roman" w:cs="Times New Roman"/>
          <w:sz w:val="20"/>
          <w:szCs w:val="20"/>
        </w:rPr>
        <w:t>vscode</w:t>
      </w:r>
    </w:p>
    <w:p w14:paraId="64D19911" w14:textId="77777777" w:rsidR="00933933" w:rsidRDefault="00933933" w:rsidP="00933933">
      <w:pPr>
        <w:jc w:val="both"/>
      </w:pPr>
    </w:p>
    <w:p w14:paraId="57EA1012" w14:textId="77777777" w:rsidR="00933933" w:rsidRDefault="00933933" w:rsidP="00933933">
      <w:pPr>
        <w:jc w:val="both"/>
      </w:pPr>
    </w:p>
    <w:p w14:paraId="497755C9" w14:textId="77777777" w:rsidR="00933933" w:rsidRDefault="00933933" w:rsidP="00933933">
      <w:pPr>
        <w:jc w:val="both"/>
        <w:rPr>
          <w:b/>
        </w:rPr>
      </w:pPr>
      <w:r>
        <w:rPr>
          <w:b/>
        </w:rPr>
        <w:t>2.2 Implementation Steps (Langkah Implementasi)</w:t>
      </w:r>
    </w:p>
    <w:p w14:paraId="0222D24B" w14:textId="77777777" w:rsidR="00933933" w:rsidRPr="00414C2A" w:rsidRDefault="00933933" w:rsidP="00933933">
      <w:pPr>
        <w:numPr>
          <w:ilvl w:val="0"/>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b/>
          <w:bCs/>
          <w:sz w:val="20"/>
          <w:szCs w:val="20"/>
          <w:lang w:val="en-ID"/>
        </w:rPr>
        <w:t>Membuka Wokwi dan Membuat Proyek Baru</w:t>
      </w:r>
    </w:p>
    <w:p w14:paraId="0CEA4BA9" w14:textId="77777777" w:rsidR="00933933" w:rsidRPr="00414C2A" w:rsidRDefault="00933933" w:rsidP="00933933">
      <w:pPr>
        <w:numPr>
          <w:ilvl w:val="1"/>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Pilih board ESP32.</w:t>
      </w:r>
    </w:p>
    <w:p w14:paraId="13653FA8" w14:textId="77777777" w:rsidR="00933933" w:rsidRPr="00414C2A" w:rsidRDefault="00933933" w:rsidP="00933933">
      <w:pPr>
        <w:numPr>
          <w:ilvl w:val="1"/>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Tambahkan tiga LED untuk simulasi traffic light.</w:t>
      </w:r>
    </w:p>
    <w:p w14:paraId="2E47CF6A" w14:textId="77777777" w:rsidR="00933933" w:rsidRDefault="00933933" w:rsidP="00933933">
      <w:pPr>
        <w:numPr>
          <w:ilvl w:val="1"/>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Hubungkan LED ke pin GPIO ESP32 (Merah ke GPIO4, Kuning ke GPIO2, Hijau ke GPIO15).</w:t>
      </w:r>
    </w:p>
    <w:p w14:paraId="5A199F0E" w14:textId="77777777" w:rsidR="00933933" w:rsidRPr="00414C2A" w:rsidRDefault="00933933" w:rsidP="00933933">
      <w:pPr>
        <w:spacing w:line="360" w:lineRule="auto"/>
        <w:ind w:left="720"/>
        <w:jc w:val="both"/>
        <w:rPr>
          <w:rFonts w:ascii="Times New Roman" w:hAnsi="Times New Roman" w:cs="Times New Roman"/>
          <w:sz w:val="20"/>
          <w:szCs w:val="20"/>
          <w:lang w:val="en-ID"/>
        </w:rPr>
      </w:pPr>
    </w:p>
    <w:p w14:paraId="13ECD35D" w14:textId="77777777" w:rsidR="00933933" w:rsidRPr="00414C2A" w:rsidRDefault="00933933" w:rsidP="00933933">
      <w:pPr>
        <w:numPr>
          <w:ilvl w:val="0"/>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b/>
          <w:bCs/>
          <w:sz w:val="20"/>
          <w:szCs w:val="20"/>
          <w:lang w:val="en-ID"/>
        </w:rPr>
        <w:lastRenderedPageBreak/>
        <w:t>Menulis Program ESP32</w:t>
      </w:r>
    </w:p>
    <w:p w14:paraId="7F755B4E" w14:textId="77777777" w:rsidR="00933933" w:rsidRPr="00414C2A" w:rsidRDefault="00933933" w:rsidP="00933933">
      <w:pPr>
        <w:numPr>
          <w:ilvl w:val="1"/>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Buat kode program untuk mengontrol nyala LED secara bergantian.</w:t>
      </w:r>
    </w:p>
    <w:p w14:paraId="543CB097" w14:textId="77777777" w:rsidR="00933933" w:rsidRPr="00414C2A" w:rsidRDefault="00933933" w:rsidP="00933933">
      <w:pPr>
        <w:numPr>
          <w:ilvl w:val="1"/>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Gunakan delay untuk mengatur durasi setiap lampu menyala.</w:t>
      </w:r>
    </w:p>
    <w:p w14:paraId="374F6CA5" w14:textId="77777777" w:rsidR="00933933" w:rsidRPr="00414C2A" w:rsidRDefault="00933933" w:rsidP="00933933">
      <w:pPr>
        <w:numPr>
          <w:ilvl w:val="0"/>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b/>
          <w:bCs/>
          <w:sz w:val="20"/>
          <w:szCs w:val="20"/>
          <w:lang w:val="en-ID"/>
        </w:rPr>
        <w:t>Menjalankan Simulasi</w:t>
      </w:r>
    </w:p>
    <w:p w14:paraId="7D07BCF8" w14:textId="77777777" w:rsidR="00933933" w:rsidRPr="00414C2A" w:rsidRDefault="00933933" w:rsidP="00933933">
      <w:pPr>
        <w:numPr>
          <w:ilvl w:val="1"/>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Upload kode ke Wokwi dan jalankan simulasi.</w:t>
      </w:r>
    </w:p>
    <w:p w14:paraId="2CE97DCA" w14:textId="77777777" w:rsidR="00933933" w:rsidRPr="00414C2A" w:rsidRDefault="00933933" w:rsidP="00933933">
      <w:pPr>
        <w:numPr>
          <w:ilvl w:val="1"/>
          <w:numId w:val="2"/>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Periksa apakah LED menyala sesuai urutan (Merah -&gt; Kuning -&gt; Hijau -&gt; Merah).</w:t>
      </w:r>
    </w:p>
    <w:p w14:paraId="148B866D" w14:textId="77777777" w:rsidR="00933933" w:rsidRPr="00414C2A" w:rsidRDefault="00933933" w:rsidP="00933933">
      <w:pPr>
        <w:spacing w:line="360" w:lineRule="auto"/>
        <w:jc w:val="both"/>
        <w:rPr>
          <w:rFonts w:ascii="Times New Roman" w:hAnsi="Times New Roman" w:cs="Times New Roman"/>
          <w:sz w:val="20"/>
          <w:szCs w:val="20"/>
        </w:rPr>
      </w:pPr>
    </w:p>
    <w:p w14:paraId="47B0C77C" w14:textId="77777777" w:rsidR="00933933" w:rsidRDefault="00933933" w:rsidP="00933933">
      <w:pPr>
        <w:jc w:val="both"/>
        <w:rPr>
          <w:b/>
        </w:rPr>
      </w:pPr>
    </w:p>
    <w:p w14:paraId="63E1A940" w14:textId="77777777" w:rsidR="00933933" w:rsidRPr="00CB3A28" w:rsidRDefault="00933933" w:rsidP="00933933">
      <w:pPr>
        <w:jc w:val="both"/>
        <w:rPr>
          <w:b/>
        </w:rPr>
      </w:pPr>
      <w:r>
        <w:rPr>
          <w:b/>
        </w:rPr>
        <w:t>3. Results and Discussion (Hasil dan Pembahasan)</w:t>
      </w:r>
    </w:p>
    <w:p w14:paraId="6326E7D8" w14:textId="77777777" w:rsidR="00933933" w:rsidRDefault="00933933" w:rsidP="00933933">
      <w:pPr>
        <w:jc w:val="both"/>
      </w:pPr>
    </w:p>
    <w:p w14:paraId="66994360" w14:textId="77777777" w:rsidR="00933933" w:rsidRDefault="00933933" w:rsidP="00933933">
      <w:pPr>
        <w:jc w:val="both"/>
        <w:rPr>
          <w:b/>
        </w:rPr>
      </w:pPr>
      <w:r>
        <w:rPr>
          <w:b/>
        </w:rPr>
        <w:t>3.1 Experimental Results (Hasil Eksperimen)</w:t>
      </w:r>
    </w:p>
    <w:p w14:paraId="20BAA806" w14:textId="77777777" w:rsidR="00933933" w:rsidRDefault="00933933" w:rsidP="00933933">
      <w:pPr>
        <w:jc w:val="both"/>
        <w:rPr>
          <w:b/>
        </w:rPr>
      </w:pPr>
      <w:r>
        <w:rPr>
          <w:b/>
        </w:rPr>
        <w:t xml:space="preserve">     </w:t>
      </w:r>
    </w:p>
    <w:p w14:paraId="33CCA21B" w14:textId="77777777" w:rsidR="00933933" w:rsidRPr="00414C2A" w:rsidRDefault="00933933" w:rsidP="00933933">
      <w:pPr>
        <w:jc w:val="both"/>
        <w:rPr>
          <w:rFonts w:ascii="Times New Roman" w:hAnsi="Times New Roman" w:cs="Times New Roman"/>
          <w:bCs/>
          <w:sz w:val="20"/>
          <w:szCs w:val="20"/>
        </w:rPr>
      </w:pPr>
      <w:r w:rsidRPr="00414C2A">
        <w:rPr>
          <w:rFonts w:ascii="Times New Roman" w:hAnsi="Times New Roman" w:cs="Times New Roman"/>
          <w:bCs/>
          <w:sz w:val="20"/>
          <w:szCs w:val="20"/>
        </w:rPr>
        <w:t xml:space="preserve">        Kode main.cpp</w:t>
      </w:r>
    </w:p>
    <w:p w14:paraId="4C73BAED" w14:textId="04FD9172" w:rsidR="00933933" w:rsidRPr="00F97796" w:rsidRDefault="008A2C59" w:rsidP="00933933">
      <w:pPr>
        <w:jc w:val="both"/>
        <w:rPr>
          <w:b/>
        </w:rPr>
      </w:pPr>
      <w:r w:rsidRPr="008A2C59">
        <w:rPr>
          <w:b/>
        </w:rPr>
        <w:drawing>
          <wp:inline distT="0" distB="0" distL="0" distR="0" wp14:anchorId="0EC170F3" wp14:editId="5317093D">
            <wp:extent cx="4207472" cy="2366645"/>
            <wp:effectExtent l="0" t="0" r="3175" b="0"/>
            <wp:docPr id="14063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5144" name=""/>
                    <pic:cNvPicPr/>
                  </pic:nvPicPr>
                  <pic:blipFill>
                    <a:blip r:embed="rId6"/>
                    <a:stretch>
                      <a:fillRect/>
                    </a:stretch>
                  </pic:blipFill>
                  <pic:spPr>
                    <a:xfrm>
                      <a:off x="0" y="0"/>
                      <a:ext cx="4207472" cy="2366645"/>
                    </a:xfrm>
                    <a:prstGeom prst="rect">
                      <a:avLst/>
                    </a:prstGeom>
                  </pic:spPr>
                </pic:pic>
              </a:graphicData>
            </a:graphic>
          </wp:inline>
        </w:drawing>
      </w:r>
    </w:p>
    <w:p w14:paraId="0ED6FD21" w14:textId="3C97BAE5" w:rsidR="00933933" w:rsidRPr="00933933" w:rsidRDefault="008F57AC" w:rsidP="00933933">
      <w:pPr>
        <w:jc w:val="both"/>
        <w:rPr>
          <w:color w:val="5B9BD5" w:themeColor="accent5"/>
        </w:rPr>
      </w:pPr>
      <w:r w:rsidRPr="008F57AC">
        <w:rPr>
          <w:noProof/>
          <w14:ligatures w14:val="standardContextual"/>
        </w:rPr>
        <w:drawing>
          <wp:inline distT="0" distB="0" distL="0" distR="0" wp14:anchorId="1F33D415" wp14:editId="51CC7653">
            <wp:extent cx="4184650" cy="2353805"/>
            <wp:effectExtent l="0" t="0" r="6350" b="8890"/>
            <wp:docPr id="15492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4053" name=""/>
                    <pic:cNvPicPr/>
                  </pic:nvPicPr>
                  <pic:blipFill>
                    <a:blip r:embed="rId7"/>
                    <a:stretch>
                      <a:fillRect/>
                    </a:stretch>
                  </pic:blipFill>
                  <pic:spPr>
                    <a:xfrm>
                      <a:off x="0" y="0"/>
                      <a:ext cx="4244588" cy="2387519"/>
                    </a:xfrm>
                    <a:prstGeom prst="rect">
                      <a:avLst/>
                    </a:prstGeom>
                  </pic:spPr>
                </pic:pic>
              </a:graphicData>
            </a:graphic>
          </wp:inline>
        </w:drawing>
      </w:r>
      <w:r w:rsidR="00933933">
        <w:t xml:space="preserve">    </w:t>
      </w:r>
    </w:p>
    <w:p w14:paraId="68B98519" w14:textId="77777777" w:rsidR="00933933" w:rsidRDefault="00933933" w:rsidP="00933933">
      <w:pPr>
        <w:jc w:val="both"/>
      </w:pPr>
    </w:p>
    <w:p w14:paraId="3033ED12" w14:textId="77777777" w:rsidR="00933933" w:rsidRDefault="00933933" w:rsidP="00933933">
      <w:pPr>
        <w:jc w:val="both"/>
        <w:rPr>
          <w:b/>
        </w:rPr>
      </w:pPr>
      <w:r>
        <w:rPr>
          <w:b/>
        </w:rPr>
        <w:t>4. Appendix (Lampiran, jika diperlukan)</w:t>
      </w:r>
    </w:p>
    <w:p w14:paraId="760BF8C4" w14:textId="7030A098" w:rsidR="0025016F" w:rsidRPr="00933933" w:rsidRDefault="00933933">
      <w:pPr>
        <w:rPr>
          <w:color w:val="4472C4" w:themeColor="accent1"/>
        </w:rPr>
      </w:pPr>
      <w:r w:rsidRPr="00933933">
        <w:rPr>
          <w:color w:val="4472C4" w:themeColor="accent1"/>
        </w:rPr>
        <w:t>https://wokwi.com/projects/423848782748612609</w:t>
      </w:r>
    </w:p>
    <w:sectPr w:rsidR="0025016F" w:rsidRPr="00933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6AA"/>
    <w:multiLevelType w:val="multilevel"/>
    <w:tmpl w:val="9B6AB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66064744">
    <w:abstractNumId w:val="1"/>
  </w:num>
  <w:num w:numId="2" w16cid:durableId="336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33"/>
    <w:rsid w:val="0025016F"/>
    <w:rsid w:val="008A2C59"/>
    <w:rsid w:val="008F57AC"/>
    <w:rsid w:val="00933933"/>
    <w:rsid w:val="00A30CC2"/>
    <w:rsid w:val="00AF3F15"/>
    <w:rsid w:val="00C90935"/>
    <w:rsid w:val="00CB63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560F"/>
  <w15:chartTrackingRefBased/>
  <w15:docId w15:val="{C8772B67-E7BC-4151-AAD1-9C3ECB6D7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33"/>
    <w:pPr>
      <w:spacing w:after="0" w:line="276" w:lineRule="auto"/>
    </w:pPr>
    <w:rPr>
      <w:rFonts w:ascii="Arial" w:eastAsia="Arial" w:hAnsi="Arial" w:cs="Arial"/>
      <w:kern w:val="0"/>
      <w:lang w:val="id" w:eastAsia="en-ID"/>
      <w14:ligatures w14:val="none"/>
    </w:rPr>
  </w:style>
  <w:style w:type="paragraph" w:styleId="Heading1">
    <w:name w:val="heading 1"/>
    <w:basedOn w:val="Normal"/>
    <w:next w:val="Normal"/>
    <w:link w:val="Heading1Char"/>
    <w:uiPriority w:val="9"/>
    <w:qFormat/>
    <w:rsid w:val="009339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9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9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9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9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9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9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9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9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9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9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9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9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933"/>
    <w:rPr>
      <w:rFonts w:eastAsiaTheme="majorEastAsia" w:cstheme="majorBidi"/>
      <w:color w:val="272727" w:themeColor="text1" w:themeTint="D8"/>
    </w:rPr>
  </w:style>
  <w:style w:type="paragraph" w:styleId="Title">
    <w:name w:val="Title"/>
    <w:basedOn w:val="Normal"/>
    <w:next w:val="Normal"/>
    <w:link w:val="TitleChar"/>
    <w:uiPriority w:val="10"/>
    <w:qFormat/>
    <w:rsid w:val="00933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933"/>
    <w:pPr>
      <w:spacing w:before="160"/>
      <w:jc w:val="center"/>
    </w:pPr>
    <w:rPr>
      <w:i/>
      <w:iCs/>
      <w:color w:val="404040" w:themeColor="text1" w:themeTint="BF"/>
    </w:rPr>
  </w:style>
  <w:style w:type="character" w:customStyle="1" w:styleId="QuoteChar">
    <w:name w:val="Quote Char"/>
    <w:basedOn w:val="DefaultParagraphFont"/>
    <w:link w:val="Quote"/>
    <w:uiPriority w:val="29"/>
    <w:rsid w:val="00933933"/>
    <w:rPr>
      <w:i/>
      <w:iCs/>
      <w:color w:val="404040" w:themeColor="text1" w:themeTint="BF"/>
    </w:rPr>
  </w:style>
  <w:style w:type="paragraph" w:styleId="ListParagraph">
    <w:name w:val="List Paragraph"/>
    <w:basedOn w:val="Normal"/>
    <w:uiPriority w:val="34"/>
    <w:qFormat/>
    <w:rsid w:val="00933933"/>
    <w:pPr>
      <w:ind w:left="720"/>
      <w:contextualSpacing/>
    </w:pPr>
  </w:style>
  <w:style w:type="character" w:styleId="IntenseEmphasis">
    <w:name w:val="Intense Emphasis"/>
    <w:basedOn w:val="DefaultParagraphFont"/>
    <w:uiPriority w:val="21"/>
    <w:qFormat/>
    <w:rsid w:val="00933933"/>
    <w:rPr>
      <w:i/>
      <w:iCs/>
      <w:color w:val="2F5496" w:themeColor="accent1" w:themeShade="BF"/>
    </w:rPr>
  </w:style>
  <w:style w:type="paragraph" w:styleId="IntenseQuote">
    <w:name w:val="Intense Quote"/>
    <w:basedOn w:val="Normal"/>
    <w:next w:val="Normal"/>
    <w:link w:val="IntenseQuoteChar"/>
    <w:uiPriority w:val="30"/>
    <w:qFormat/>
    <w:rsid w:val="009339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933"/>
    <w:rPr>
      <w:i/>
      <w:iCs/>
      <w:color w:val="2F5496" w:themeColor="accent1" w:themeShade="BF"/>
    </w:rPr>
  </w:style>
  <w:style w:type="character" w:styleId="IntenseReference">
    <w:name w:val="Intense Reference"/>
    <w:basedOn w:val="DefaultParagraphFont"/>
    <w:uiPriority w:val="32"/>
    <w:qFormat/>
    <w:rsid w:val="00933933"/>
    <w:rPr>
      <w:b/>
      <w:bCs/>
      <w:smallCaps/>
      <w:color w:val="2F5496" w:themeColor="accent1" w:themeShade="BF"/>
      <w:spacing w:val="5"/>
    </w:rPr>
  </w:style>
  <w:style w:type="character" w:styleId="Hyperlink">
    <w:name w:val="Hyperlink"/>
    <w:basedOn w:val="DefaultParagraphFont"/>
    <w:uiPriority w:val="99"/>
    <w:unhideWhenUsed/>
    <w:rsid w:val="00933933"/>
    <w:rPr>
      <w:color w:val="0563C1" w:themeColor="hyperlink"/>
      <w:u w:val="single"/>
    </w:rPr>
  </w:style>
  <w:style w:type="character" w:styleId="UnresolvedMention">
    <w:name w:val="Unresolved Mention"/>
    <w:basedOn w:val="DefaultParagraphFont"/>
    <w:uiPriority w:val="99"/>
    <w:semiHidden/>
    <w:unhideWhenUsed/>
    <w:rsid w:val="00933933"/>
    <w:rPr>
      <w:color w:val="605E5C"/>
      <w:shd w:val="clear" w:color="auto" w:fill="E1DFDD"/>
    </w:rPr>
  </w:style>
  <w:style w:type="paragraph" w:styleId="NormalWeb">
    <w:name w:val="Normal (Web)"/>
    <w:basedOn w:val="Normal"/>
    <w:uiPriority w:val="99"/>
    <w:unhideWhenUsed/>
    <w:rsid w:val="00933933"/>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vihasyim120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hasyim</dc:creator>
  <cp:keywords/>
  <dc:description/>
  <cp:lastModifiedBy>davi hasyim</cp:lastModifiedBy>
  <cp:revision>5</cp:revision>
  <dcterms:created xsi:type="dcterms:W3CDTF">2025-02-25T08:30:00Z</dcterms:created>
  <dcterms:modified xsi:type="dcterms:W3CDTF">2025-02-25T08:41:00Z</dcterms:modified>
</cp:coreProperties>
</file>