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8120" w14:textId="77777777" w:rsidR="00CB0463" w:rsidRPr="00CB0463" w:rsidRDefault="00CB0463" w:rsidP="00CB0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Courses for Risk Management and Governance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:</w:t>
      </w:r>
    </w:p>
    <w:p w14:paraId="07B3A289" w14:textId="77777777" w:rsidR="00CB0463" w:rsidRPr="00CB0463" w:rsidRDefault="00CB0463" w:rsidP="00CB04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Cybersecurity Fundamentals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University of Maryland, College Park (Coursera)</w:t>
      </w:r>
    </w:p>
    <w:p w14:paraId="116F29A1" w14:textId="77777777" w:rsidR="00CB0463" w:rsidRPr="00CB0463" w:rsidRDefault="00CB0463" w:rsidP="00CB0463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course covers essential cybersecurity concepts, including risk management principles relevant to governance.</w:t>
      </w:r>
    </w:p>
    <w:p w14:paraId="709CC061" w14:textId="77777777" w:rsidR="00CB0463" w:rsidRPr="00CB0463" w:rsidRDefault="00CB0463" w:rsidP="00CB04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Introduction to Cyber Security Specialization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New York University (Coursera)</w:t>
      </w:r>
    </w:p>
    <w:p w14:paraId="488D4099" w14:textId="77777777" w:rsidR="00CB0463" w:rsidRPr="00CB0463" w:rsidRDefault="00CB0463" w:rsidP="00CB0463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specialization includes courses covering risk management topics such as security controls and governance practices.</w:t>
      </w:r>
    </w:p>
    <w:p w14:paraId="6DF4150E" w14:textId="77777777" w:rsidR="00CB0463" w:rsidRPr="00CB0463" w:rsidRDefault="00CB0463" w:rsidP="00CB04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Cybersecurity for Managers: A Playbook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MIT Sloan School of Management (edX)</w:t>
      </w:r>
    </w:p>
    <w:p w14:paraId="47D8B45E" w14:textId="77777777" w:rsidR="00CB0463" w:rsidRPr="00CB0463" w:rsidRDefault="00CB0463" w:rsidP="00CB0463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course provides a managerial perspective on cybersecurity, focusing on governance, compliance, and risk management.</w:t>
      </w:r>
    </w:p>
    <w:p w14:paraId="5F8C64C5" w14:textId="77777777" w:rsidR="00CB0463" w:rsidRPr="00CB0463" w:rsidRDefault="00CB0463" w:rsidP="00CB04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Certified Information Systems Security Professional (CISSP) Certification Training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(Simplilearn)</w:t>
      </w:r>
    </w:p>
    <w:p w14:paraId="2802C59D" w14:textId="77777777" w:rsidR="00CB0463" w:rsidRPr="00CB0463" w:rsidRDefault="00CB0463" w:rsidP="00CB0463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While primarily focused on certification preparation, the CISSP covers domains such as risk management, security governance, and legal and regulatory issues.</w:t>
      </w:r>
    </w:p>
    <w:p w14:paraId="0D63EF08" w14:textId="77777777" w:rsidR="00CB0463" w:rsidRPr="00CB0463" w:rsidRDefault="00CB0463" w:rsidP="00CB04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Introduction to Cybersecurity for Business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University of London (Coursera)</w:t>
      </w:r>
    </w:p>
    <w:p w14:paraId="4DD5B4F6" w14:textId="77777777" w:rsidR="00CB0463" w:rsidRPr="00CB0463" w:rsidRDefault="00CB0463" w:rsidP="00CB0463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course is tailored for business professionals and covers cybersecurity principles relevant to governance, compliance, and risk management.</w:t>
      </w:r>
    </w:p>
    <w:p w14:paraId="1A8C1DE8" w14:textId="77777777" w:rsidR="00CB0463" w:rsidRPr="00CB0463" w:rsidRDefault="00CB0463" w:rsidP="00CB0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Courses for Cybersecurity Analyst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:</w:t>
      </w:r>
    </w:p>
    <w:p w14:paraId="0C640D46" w14:textId="77777777" w:rsidR="00CB0463" w:rsidRPr="00CB0463" w:rsidRDefault="00CB0463" w:rsidP="00CB0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Ethical Hacking and Penetration Testing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The Cyber Mentor (Udemy)</w:t>
      </w:r>
    </w:p>
    <w:p w14:paraId="755DEE8C" w14:textId="77777777" w:rsidR="00CB0463" w:rsidRPr="00CB0463" w:rsidRDefault="00CB0463" w:rsidP="00CB046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hands-on course focuses on penetration testing techniques, which are essential for cybersecurity analysts to identify and exploit vulnerabilities.</w:t>
      </w:r>
    </w:p>
    <w:p w14:paraId="2F9572F0" w14:textId="77777777" w:rsidR="00CB0463" w:rsidRPr="00CB0463" w:rsidRDefault="00CB0463" w:rsidP="00CB0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CompTIA Security+ Certification Training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Cybrary</w:t>
      </w:r>
      <w:proofErr w:type="spellEnd"/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)</w:t>
      </w:r>
    </w:p>
    <w:p w14:paraId="13672141" w14:textId="77777777" w:rsidR="00CB0463" w:rsidRPr="00CB0463" w:rsidRDefault="00CB0463" w:rsidP="00CB046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CompTIA Security+ certification covers a wide range of cybersecurity topics, including threat detection, incident response, and security analytics, relevant for cybersecurity analysts.</w:t>
      </w:r>
    </w:p>
    <w:p w14:paraId="767379B3" w14:textId="77777777" w:rsidR="00CB0463" w:rsidRPr="00CB0463" w:rsidRDefault="00CB0463" w:rsidP="00CB0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Cybersecurity </w:t>
      </w:r>
      <w:proofErr w:type="spellStart"/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MicroMasters</w:t>
      </w:r>
      <w:proofErr w:type="spellEnd"/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 Program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Rochester Institute of Technology (edX)</w:t>
      </w:r>
    </w:p>
    <w:p w14:paraId="4710C5FB" w14:textId="77777777" w:rsidR="00CB0463" w:rsidRPr="00CB0463" w:rsidRDefault="00CB0463" w:rsidP="00CB046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program includes courses covering cybersecurity analysis topics such as threat detection, digital forensics, and incident response, suitable for aspiring cybersecurity analysts.</w:t>
      </w:r>
    </w:p>
    <w:p w14:paraId="6988150F" w14:textId="77777777" w:rsidR="00CB0463" w:rsidRPr="00CB0463" w:rsidRDefault="00CB0463" w:rsidP="00CB0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Cybersecurity Specialization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University of Washington (Coursera)</w:t>
      </w:r>
    </w:p>
    <w:p w14:paraId="249CC95A" w14:textId="77777777" w:rsidR="00CB0463" w:rsidRPr="00CB0463" w:rsidRDefault="00CB0463" w:rsidP="00CB046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>This specialization includes courses covering various aspects of cybersecurity analysis, such as threat detection, vulnerability management, and security analytics.</w:t>
      </w:r>
    </w:p>
    <w:p w14:paraId="2DE54090" w14:textId="77777777" w:rsidR="00CB0463" w:rsidRPr="00CB0463" w:rsidRDefault="00CB0463" w:rsidP="00CB0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Advanced Cybersecurity Specialization</w:t>
      </w: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University of Colorado System (Coursera)</w:t>
      </w:r>
    </w:p>
    <w:p w14:paraId="4EEA9700" w14:textId="77777777" w:rsidR="00CB0463" w:rsidRPr="00CB0463" w:rsidRDefault="00CB0463" w:rsidP="00CB046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specialization likely covers advanced topics in cybersecurity analysis, such as advanced threat detection techniques, security analytics, and digital forensics.</w:t>
      </w:r>
    </w:p>
    <w:p w14:paraId="18AFA7CE" w14:textId="77777777" w:rsidR="00CB0463" w:rsidRPr="00CB0463" w:rsidRDefault="00CB0463" w:rsidP="00CB0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B04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These courses provide a structured approach to learning either risk management and governance principles or cybersecurity analysis techniques, depending on your focus area and career aspirations.</w:t>
      </w:r>
    </w:p>
    <w:p w14:paraId="4D9DB066" w14:textId="77777777" w:rsidR="00D16704" w:rsidRDefault="00D16704"/>
    <w:sectPr w:rsidR="00D16704" w:rsidSect="00604D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7E8A"/>
    <w:multiLevelType w:val="multilevel"/>
    <w:tmpl w:val="8D08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5128"/>
    <w:multiLevelType w:val="multilevel"/>
    <w:tmpl w:val="6C2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276145">
    <w:abstractNumId w:val="1"/>
  </w:num>
  <w:num w:numId="2" w16cid:durableId="149182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63"/>
    <w:rsid w:val="00604D12"/>
    <w:rsid w:val="00B23B9D"/>
    <w:rsid w:val="00CB0463"/>
    <w:rsid w:val="00D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AB8C"/>
  <w15:chartTrackingRefBased/>
  <w15:docId w15:val="{D64E813F-48ED-47EE-A47E-0A415947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0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assadi</dc:creator>
  <cp:keywords/>
  <dc:description/>
  <cp:lastModifiedBy>Ehsan assadi</cp:lastModifiedBy>
  <cp:revision>1</cp:revision>
  <dcterms:created xsi:type="dcterms:W3CDTF">2024-04-17T12:42:00Z</dcterms:created>
  <dcterms:modified xsi:type="dcterms:W3CDTF">2024-04-17T12:43:00Z</dcterms:modified>
</cp:coreProperties>
</file>