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Odoo(libre) -&gt; bdd: pgsql -&gt; lenguaje phyton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Default="00B16529" w:rsidP="00B1652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AB2843" w:rsidRDefault="00AB2843" w:rsidP="00B1652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Intedezante</w:t>
      </w:r>
    </w:p>
    <w:p w:rsidR="00AB2843" w:rsidRPr="00B16529" w:rsidRDefault="00AB2843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(on-premise)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balanceados/cloud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Amazon services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SaaS (Software As A Service)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Microsoft dinamics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Management Information Systems - Sistemas de información gerencial  </w:t>
      </w: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614B8A" w:rsidRDefault="00614B8A" w:rsidP="00B165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Customer Relationship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Product Lifecycle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Supply Chain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Supplier Relationship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Material Requirements Planning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Resource Planning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Content Management System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weB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Partnership Relationship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Knowledge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Bussiness Inteligence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actualizar, revisar, desplegar..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comprar al por mayor te</w:t>
      </w:r>
      <w:r w:rsidR="00FC6D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niendo que enviar un email 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proveedor para ver cual es mas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="00FC6D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Default="00EF7C7B" w:rsidP="00AB19A6"/>
    <w:p w:rsidR="00EF7C7B" w:rsidRDefault="00860734" w:rsidP="00860734">
      <w:pPr>
        <w:pStyle w:val="Ttulo1"/>
      </w:pPr>
      <w:r>
        <w:t>Tema 3</w:t>
      </w:r>
    </w:p>
    <w:p w:rsidR="00A75DC3" w:rsidRPr="00A75DC3" w:rsidRDefault="00A75DC3" w:rsidP="00A75DC3">
      <w:r>
        <w:t>Tipos de productos</w:t>
      </w:r>
    </w:p>
    <w:p w:rsidR="00860734" w:rsidRDefault="00860734" w:rsidP="00860734">
      <w:r w:rsidRPr="00722AE3">
        <w:rPr>
          <w:b/>
        </w:rPr>
        <w:t>Obtener de stock</w:t>
      </w:r>
      <w:r w:rsidR="00B251F0">
        <w:t xml:space="preserve"> puede ser </w:t>
      </w:r>
      <w:r w:rsidR="00A50100">
        <w:t>fábrica</w:t>
      </w:r>
      <w:r w:rsidR="00B251F0">
        <w:t xml:space="preserve"> o compra, no se marca bajo pedido</w:t>
      </w:r>
    </w:p>
    <w:p w:rsidR="00860734" w:rsidRDefault="00860734" w:rsidP="00860734">
      <w:r w:rsidRPr="00722AE3">
        <w:rPr>
          <w:b/>
        </w:rPr>
        <w:t>Obtener pedido</w:t>
      </w:r>
      <w:r>
        <w:t xml:space="preserve"> tiene que ser bajo pedido </w:t>
      </w:r>
      <w:r w:rsidR="00D60D31">
        <w:t>sí</w:t>
      </w:r>
      <w:r>
        <w:t xml:space="preserve"> o </w:t>
      </w:r>
      <w:r w:rsidR="00A50100">
        <w:t>sí</w:t>
      </w:r>
      <w:r>
        <w:t xml:space="preserve">. </w:t>
      </w:r>
    </w:p>
    <w:p w:rsidR="00B251F0" w:rsidRDefault="00B251F0" w:rsidP="00FC6D45">
      <w:pPr>
        <w:rPr>
          <w:b/>
        </w:rPr>
      </w:pPr>
      <w:r w:rsidRPr="006311B9">
        <w:rPr>
          <w:b/>
        </w:rPr>
        <w:tab/>
        <w:t xml:space="preserve">Forma de la que se obtiene </w:t>
      </w:r>
      <w:r w:rsidR="00A50100" w:rsidRPr="006311B9">
        <w:rPr>
          <w:b/>
        </w:rPr>
        <w:t>fábrica</w:t>
      </w:r>
      <w:r w:rsidRPr="006311B9">
        <w:rPr>
          <w:b/>
        </w:rPr>
        <w:t xml:space="preserve"> o compra.</w:t>
      </w:r>
    </w:p>
    <w:p w:rsidR="00FC6D45" w:rsidRDefault="00FC6D45" w:rsidP="00FC6D45">
      <w:r>
        <w:t xml:space="preserve">Nombre del producto proveedor </w:t>
      </w:r>
      <w:r>
        <w:sym w:font="Wingdings" w:char="F0E0"/>
      </w:r>
      <w:r>
        <w:t xml:space="preserve"> nombre interno a quien se lo compro.</w:t>
      </w:r>
    </w:p>
    <w:p w:rsidR="001344F0" w:rsidRPr="004E429F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4E429F">
        <w:rPr>
          <w:rFonts w:cstheme="minorHAnsi"/>
          <w:b/>
          <w:color w:val="000000"/>
          <w:sz w:val="24"/>
          <w:szCs w:val="24"/>
        </w:rPr>
        <w:t>Existen 3 tipos de productos:</w:t>
      </w:r>
    </w:p>
    <w:p w:rsidR="001344F0" w:rsidRPr="001344F0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Servicio</w:t>
      </w:r>
      <w:r w:rsidRPr="001344F0">
        <w:rPr>
          <w:rFonts w:cstheme="minorHAnsi"/>
          <w:color w:val="111111"/>
          <w:sz w:val="24"/>
          <w:szCs w:val="24"/>
        </w:rPr>
        <w:t>. No afecta de modo alguno al stock. En otras pa</w:t>
      </w:r>
      <w:r w:rsidR="007E384D">
        <w:rPr>
          <w:rFonts w:cstheme="minorHAnsi"/>
          <w:color w:val="111111"/>
          <w:sz w:val="24"/>
          <w:szCs w:val="24"/>
        </w:rPr>
        <w:t xml:space="preserve">labras, siempre está disponible </w:t>
      </w:r>
      <w:r w:rsidRPr="001344F0">
        <w:rPr>
          <w:rFonts w:cstheme="minorHAnsi"/>
          <w:color w:val="111111"/>
          <w:sz w:val="24"/>
          <w:szCs w:val="24"/>
        </w:rPr>
        <w:t>(no es necesario reabastecerlo).</w:t>
      </w:r>
    </w:p>
    <w:p w:rsidR="001344F0" w:rsidRPr="001344F0" w:rsidRDefault="001344F0" w:rsidP="001344F0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Almacenable</w:t>
      </w:r>
      <w:r w:rsidRPr="001344F0">
        <w:rPr>
          <w:rFonts w:cstheme="minorHAnsi"/>
          <w:color w:val="111111"/>
          <w:sz w:val="24"/>
          <w:szCs w:val="24"/>
        </w:rPr>
        <w:t>. Se controla su stock y si no está disponible</w:t>
      </w:r>
      <w:r w:rsidR="00DE4A3E">
        <w:rPr>
          <w:rFonts w:cstheme="minorHAnsi"/>
          <w:color w:val="111111"/>
          <w:sz w:val="24"/>
          <w:szCs w:val="24"/>
        </w:rPr>
        <w:t xml:space="preserve"> no puede atenderse el envío de </w:t>
      </w:r>
      <w:r w:rsidRPr="001344F0">
        <w:rPr>
          <w:rFonts w:cstheme="minorHAnsi"/>
          <w:color w:val="111111"/>
          <w:sz w:val="24"/>
          <w:szCs w:val="24"/>
        </w:rPr>
        <w:t>las órdenes de venta.</w:t>
      </w:r>
    </w:p>
    <w:p w:rsidR="001344F0" w:rsidRDefault="001344F0" w:rsidP="00A3057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1344F0">
        <w:rPr>
          <w:rFonts w:eastAsia="OpenSymbol" w:cstheme="minorHAnsi"/>
          <w:color w:val="000000"/>
          <w:sz w:val="24"/>
          <w:szCs w:val="24"/>
        </w:rPr>
        <w:t xml:space="preserve">– </w:t>
      </w:r>
      <w:r w:rsidRPr="001344F0">
        <w:rPr>
          <w:rFonts w:cstheme="minorHAnsi"/>
          <w:b/>
          <w:bCs/>
          <w:color w:val="111111"/>
          <w:sz w:val="24"/>
          <w:szCs w:val="24"/>
        </w:rPr>
        <w:t>Consumible</w:t>
      </w:r>
      <w:r w:rsidRPr="001344F0">
        <w:rPr>
          <w:rFonts w:cstheme="minorHAnsi"/>
          <w:color w:val="111111"/>
          <w:sz w:val="24"/>
          <w:szCs w:val="24"/>
        </w:rPr>
        <w:t xml:space="preserve">. Se controla su </w:t>
      </w:r>
      <w:r w:rsidR="00B7013F" w:rsidRPr="001344F0">
        <w:rPr>
          <w:rFonts w:cstheme="minorHAnsi"/>
          <w:color w:val="111111"/>
          <w:sz w:val="24"/>
          <w:szCs w:val="24"/>
        </w:rPr>
        <w:t>stock,</w:t>
      </w:r>
      <w:r w:rsidRPr="001344F0">
        <w:rPr>
          <w:rFonts w:cstheme="minorHAnsi"/>
          <w:color w:val="111111"/>
          <w:sz w:val="24"/>
          <w:szCs w:val="24"/>
        </w:rPr>
        <w:t xml:space="preserve"> pero su falta de disp</w:t>
      </w:r>
      <w:r w:rsidR="0058196F">
        <w:rPr>
          <w:rFonts w:cstheme="minorHAnsi"/>
          <w:color w:val="111111"/>
          <w:sz w:val="24"/>
          <w:szCs w:val="24"/>
        </w:rPr>
        <w:t xml:space="preserve">onibilidad no impide atender el </w:t>
      </w:r>
      <w:r w:rsidRPr="001344F0">
        <w:rPr>
          <w:rFonts w:cstheme="minorHAnsi"/>
          <w:color w:val="111111"/>
          <w:sz w:val="24"/>
          <w:szCs w:val="24"/>
        </w:rPr>
        <w:t>envío de las órdenes de venta (se asume que siempre está disponible,</w:t>
      </w:r>
      <w:r w:rsidR="00DE4A3E">
        <w:rPr>
          <w:rFonts w:cstheme="minorHAnsi"/>
          <w:color w:val="111111"/>
          <w:sz w:val="24"/>
          <w:szCs w:val="24"/>
        </w:rPr>
        <w:t xml:space="preserve"> aunque en el stock </w:t>
      </w:r>
      <w:r w:rsidRPr="001344F0">
        <w:rPr>
          <w:rFonts w:cstheme="minorHAnsi"/>
          <w:color w:val="111111"/>
          <w:sz w:val="24"/>
          <w:szCs w:val="24"/>
        </w:rPr>
        <w:t>indique lo contrario). Suele utilizarse para productos pere</w:t>
      </w:r>
      <w:r w:rsidR="00DE4A3E">
        <w:rPr>
          <w:rFonts w:cstheme="minorHAnsi"/>
          <w:color w:val="111111"/>
          <w:sz w:val="24"/>
          <w:szCs w:val="24"/>
        </w:rPr>
        <w:t xml:space="preserve">cederos. Por ejemplo, los peces </w:t>
      </w:r>
      <w:r w:rsidRPr="001344F0">
        <w:rPr>
          <w:rFonts w:cstheme="minorHAnsi"/>
          <w:color w:val="111111"/>
          <w:sz w:val="24"/>
          <w:szCs w:val="24"/>
        </w:rPr>
        <w:t>de colores en una tienda de mascotas (no se lleva un con</w:t>
      </w:r>
      <w:r w:rsidR="00A3057F">
        <w:rPr>
          <w:rFonts w:cstheme="minorHAnsi"/>
          <w:color w:val="111111"/>
          <w:sz w:val="24"/>
          <w:szCs w:val="24"/>
        </w:rPr>
        <w:t xml:space="preserve">trol de altas y bajas porque se </w:t>
      </w:r>
      <w:r w:rsidRPr="001344F0">
        <w:rPr>
          <w:rFonts w:cstheme="minorHAnsi"/>
          <w:color w:val="111111"/>
          <w:sz w:val="24"/>
          <w:szCs w:val="24"/>
        </w:rPr>
        <w:t>adquieren a granel cuando son necesarios y están disponibles con mucha facilidad).</w:t>
      </w:r>
    </w:p>
    <w:p w:rsidR="004E429F" w:rsidRDefault="004E429F" w:rsidP="00A3057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11111"/>
          <w:sz w:val="24"/>
          <w:szCs w:val="24"/>
        </w:rPr>
      </w:pPr>
      <w:r w:rsidRPr="004E429F">
        <w:rPr>
          <w:rFonts w:cstheme="minorHAnsi"/>
          <w:b/>
          <w:color w:val="111111"/>
          <w:sz w:val="24"/>
          <w:szCs w:val="24"/>
        </w:rPr>
        <w:t>Existen 2 métodos de abastecimiento: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– Obtener desde stock. Al vender el producto se reduce el inventario, pero no se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generan órdenes de compra si el inventario es insuficiente para atender la venta.</w:t>
      </w:r>
    </w:p>
    <w:p w:rsidR="004E429F" w:rsidRPr="004E429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– Obtener desde pedido. Al vender el producto, exista o no exista stock</w:t>
      </w:r>
    </w:p>
    <w:p w:rsidR="004E429F" w:rsidRPr="00A3057F" w:rsidRDefault="004E429F" w:rsidP="004E429F">
      <w:pPr>
        <w:autoSpaceDE w:val="0"/>
        <w:autoSpaceDN w:val="0"/>
        <w:adjustRightInd w:val="0"/>
        <w:spacing w:after="0" w:line="240" w:lineRule="auto"/>
        <w:rPr>
          <w:rFonts w:cstheme="minorHAnsi"/>
          <w:color w:val="111111"/>
          <w:sz w:val="24"/>
          <w:szCs w:val="24"/>
        </w:rPr>
      </w:pPr>
      <w:r w:rsidRPr="004E429F">
        <w:rPr>
          <w:rFonts w:cstheme="minorHAnsi"/>
          <w:color w:val="111111"/>
          <w:sz w:val="24"/>
          <w:szCs w:val="24"/>
        </w:rPr>
        <w:t>suficiente, siempre se genera una orden de compra para atender la venta.</w:t>
      </w:r>
    </w:p>
    <w:sectPr w:rsidR="004E429F" w:rsidRPr="00A3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344F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4E429F"/>
    <w:rsid w:val="0058196F"/>
    <w:rsid w:val="00614B8A"/>
    <w:rsid w:val="006311B9"/>
    <w:rsid w:val="00722AE3"/>
    <w:rsid w:val="00792354"/>
    <w:rsid w:val="007E384D"/>
    <w:rsid w:val="00860734"/>
    <w:rsid w:val="008B124C"/>
    <w:rsid w:val="008D43D7"/>
    <w:rsid w:val="00921390"/>
    <w:rsid w:val="00A3057F"/>
    <w:rsid w:val="00A50100"/>
    <w:rsid w:val="00A75DC3"/>
    <w:rsid w:val="00AB19A6"/>
    <w:rsid w:val="00AB2843"/>
    <w:rsid w:val="00B16529"/>
    <w:rsid w:val="00B251F0"/>
    <w:rsid w:val="00B7013F"/>
    <w:rsid w:val="00D60D31"/>
    <w:rsid w:val="00DE1E62"/>
    <w:rsid w:val="00DE4A3E"/>
    <w:rsid w:val="00EF7C7B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85A3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39</cp:revision>
  <dcterms:created xsi:type="dcterms:W3CDTF">2017-09-26T17:35:00Z</dcterms:created>
  <dcterms:modified xsi:type="dcterms:W3CDTF">2017-11-22T13:03:00Z</dcterms:modified>
</cp:coreProperties>
</file>