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0E2" w:rsidRDefault="00CF00E2" w:rsidP="00CF00E2">
      <w:pPr>
        <w:spacing w:after="4" w:line="249" w:lineRule="auto"/>
        <w:ind w:left="1587" w:right="761" w:hanging="10"/>
        <w:jc w:val="center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854341F" wp14:editId="01606E7E">
                <wp:simplePos x="0" y="0"/>
                <wp:positionH relativeFrom="column">
                  <wp:posOffset>229235</wp:posOffset>
                </wp:positionH>
                <wp:positionV relativeFrom="paragraph">
                  <wp:posOffset>-2540</wp:posOffset>
                </wp:positionV>
                <wp:extent cx="5770245" cy="530860"/>
                <wp:effectExtent l="0" t="0" r="0" b="0"/>
                <wp:wrapNone/>
                <wp:docPr id="1" name="Group 6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720" cy="53028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2" name="Picture 61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522000"/>
                            <a:ext cx="5769720" cy="8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63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584280" cy="487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65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5073120" y="0"/>
                            <a:ext cx="537840" cy="487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1B7988" id="Group 6536" o:spid="_x0000_s1026" style="position:absolute;margin-left:18.05pt;margin-top:-.2pt;width:454.35pt;height:41.8pt;z-index:-251657216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" o:spid="_x0000_s1027" type="#_x0000_t75" style="position:absolute;top:522000;width:5769720;height:8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">
                  <v:imagedata r:id="rId9" o:title=""/>
                </v:shape>
                <v:shape id="Picture 63" o:spid="_x0000_s1028" type="#_x0000_t75" style="position:absolute;width:584280;height:487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">
                  <v:imagedata r:id="rId10" o:title=""/>
                </v:shape>
                <v:shape id="Picture 65" o:spid="_x0000_s1029" type="#_x0000_t75" style="position:absolute;left:5073120;width:537840;height:487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">
                  <v:imagedata r:id="rId11" o:title=""/>
                </v:shape>
              </v:group>
            </w:pict>
          </mc:Fallback>
        </mc:AlternateContent>
      </w:r>
      <w:r>
        <w:rPr>
          <w:rFonts w:eastAsia="Times New Roman"/>
          <w:b/>
        </w:rPr>
        <w:t>UNIVERSIDADE ESTADUAL DE CAMPINAS</w:t>
      </w:r>
      <w:r>
        <w:rPr>
          <w:rFonts w:eastAsia="Times New Roman"/>
        </w:rPr>
        <w:t xml:space="preserve"> </w:t>
      </w:r>
      <w:r>
        <w:rPr>
          <w:rFonts w:eastAsia="Times New Roman"/>
          <w:b/>
        </w:rPr>
        <w:t>FACULDADE DE TECNOLOGIA</w:t>
      </w: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left="1461"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34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left="351" w:right="0" w:firstLine="0"/>
        <w:jc w:val="center"/>
      </w:pPr>
      <w:r>
        <w:rPr>
          <w:rFonts w:eastAsia="Times New Roman"/>
          <w:b/>
          <w:sz w:val="36"/>
        </w:rPr>
        <w:t>Sistema de Gerenciamento Escolar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266" w:line="259" w:lineRule="auto"/>
        <w:ind w:right="0" w:firstLine="0"/>
        <w:jc w:val="left"/>
        <w:rPr>
          <w:u w:val="single"/>
        </w:rPr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>
        <w:rPr>
          <w:rFonts w:eastAsia="Times New Roman"/>
          <w:sz w:val="29"/>
        </w:rPr>
        <w:t>Daniel Orpinelli</w:t>
      </w:r>
    </w:p>
    <w:p w:rsidR="00CF00E2" w:rsidRDefault="00CF00E2" w:rsidP="00CF00E2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>
        <w:rPr>
          <w:rFonts w:eastAsia="Times New Roman"/>
          <w:sz w:val="29"/>
        </w:rPr>
        <w:t xml:space="preserve">Davi Lopes </w:t>
      </w:r>
      <w:proofErr w:type="spellStart"/>
      <w:r>
        <w:rPr>
          <w:rFonts w:eastAsia="Times New Roman"/>
          <w:sz w:val="29"/>
        </w:rPr>
        <w:t>Mezencio</w:t>
      </w:r>
      <w:proofErr w:type="spellEnd"/>
    </w:p>
    <w:p w:rsidR="00CF00E2" w:rsidRDefault="00CF00E2" w:rsidP="00CF00E2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>
        <w:rPr>
          <w:rFonts w:eastAsia="Times New Roman"/>
          <w:sz w:val="29"/>
        </w:rPr>
        <w:t>Fábio do Prado Júnior</w:t>
      </w:r>
    </w:p>
    <w:p w:rsidR="00CF00E2" w:rsidRDefault="00CF00E2" w:rsidP="00CF00E2">
      <w:pPr>
        <w:spacing w:after="0" w:line="259" w:lineRule="auto"/>
        <w:ind w:left="345" w:right="0" w:firstLine="0"/>
        <w:jc w:val="center"/>
      </w:pPr>
      <w:r>
        <w:rPr>
          <w:rFonts w:eastAsia="Times New Roman"/>
          <w:sz w:val="29"/>
        </w:rPr>
        <w:t xml:space="preserve">William </w:t>
      </w:r>
      <w:proofErr w:type="spellStart"/>
      <w:r>
        <w:rPr>
          <w:rFonts w:eastAsia="Times New Roman"/>
          <w:sz w:val="29"/>
        </w:rPr>
        <w:t>Maiko</w:t>
      </w:r>
      <w:proofErr w:type="spellEnd"/>
      <w:r>
        <w:rPr>
          <w:rFonts w:eastAsia="Times New Roman"/>
          <w:sz w:val="29"/>
        </w:rPr>
        <w:t xml:space="preserve"> </w:t>
      </w:r>
      <w:proofErr w:type="spellStart"/>
      <w:r>
        <w:rPr>
          <w:rFonts w:eastAsia="Times New Roman"/>
          <w:sz w:val="29"/>
        </w:rPr>
        <w:t>Balzanello</w:t>
      </w:r>
      <w:proofErr w:type="spellEnd"/>
    </w:p>
    <w:p w:rsidR="00CF00E2" w:rsidRDefault="00CF00E2" w:rsidP="00CF00E2">
      <w:pPr>
        <w:spacing w:after="0" w:line="259" w:lineRule="auto"/>
        <w:ind w:left="3067" w:right="0" w:firstLine="0"/>
        <w:jc w:val="center"/>
      </w:pP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Pr="00CF00E2" w:rsidRDefault="00CF00E2" w:rsidP="00CF00E2">
      <w:pPr>
        <w:spacing w:after="220" w:line="259" w:lineRule="auto"/>
        <w:ind w:right="0" w:firstLine="0"/>
        <w:jc w:val="left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4" w:line="249" w:lineRule="auto"/>
        <w:ind w:left="1587" w:right="1221" w:hanging="10"/>
        <w:jc w:val="center"/>
      </w:pPr>
      <w:r>
        <w:rPr>
          <w:rFonts w:eastAsia="Times New Roman"/>
          <w:b/>
        </w:rPr>
        <w:t>Limeira</w:t>
      </w: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4" w:line="249" w:lineRule="auto"/>
        <w:ind w:left="1587" w:right="1226" w:hanging="10"/>
        <w:jc w:val="center"/>
      </w:pPr>
      <w:r>
        <w:rPr>
          <w:rFonts w:eastAsia="Times New Roman"/>
          <w:b/>
        </w:rPr>
        <w:t>2017</w:t>
      </w:r>
    </w:p>
    <w:p w:rsidR="00CF00E2" w:rsidRDefault="00CF00E2" w:rsidP="00CF00E2">
      <w:pPr>
        <w:spacing w:after="160" w:line="259" w:lineRule="auto"/>
        <w:ind w:left="0" w:right="0" w:firstLine="0"/>
        <w:jc w:val="center"/>
      </w:pPr>
      <w:r>
        <w:br w:type="page"/>
      </w:r>
      <w:r>
        <w:rPr>
          <w:rFonts w:eastAsia="Times New Roman"/>
          <w:b/>
          <w:sz w:val="28"/>
          <w:szCs w:val="28"/>
        </w:rPr>
        <w:lastRenderedPageBreak/>
        <w:t>Histórico de Revisão</w:t>
      </w:r>
    </w:p>
    <w:p w:rsidR="00CF00E2" w:rsidRDefault="00CF00E2" w:rsidP="00CF00E2">
      <w:pPr>
        <w:spacing w:after="160" w:line="259" w:lineRule="auto"/>
        <w:ind w:left="0" w:right="0" w:firstLine="0"/>
        <w:jc w:val="center"/>
        <w:rPr>
          <w:rFonts w:eastAsia="Times New Roman"/>
          <w:b/>
        </w:rPr>
      </w:pPr>
    </w:p>
    <w:tbl>
      <w:tblPr>
        <w:tblStyle w:val="Tabelacomgrade"/>
        <w:tblW w:w="8554" w:type="dxa"/>
        <w:jc w:val="center"/>
        <w:tblLook w:val="04A0" w:firstRow="1" w:lastRow="0" w:firstColumn="1" w:lastColumn="0" w:noHBand="0" w:noVBand="1"/>
      </w:tblPr>
      <w:tblGrid>
        <w:gridCol w:w="1694"/>
        <w:gridCol w:w="1131"/>
        <w:gridCol w:w="3116"/>
        <w:gridCol w:w="2613"/>
      </w:tblGrid>
      <w:tr w:rsidR="00CF00E2" w:rsidTr="00200A52">
        <w:trPr>
          <w:trHeight w:val="432"/>
          <w:jc w:val="center"/>
        </w:trPr>
        <w:tc>
          <w:tcPr>
            <w:tcW w:w="1694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Data</w:t>
            </w:r>
          </w:p>
        </w:tc>
        <w:tc>
          <w:tcPr>
            <w:tcW w:w="1131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Versão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Descrição</w:t>
            </w:r>
          </w:p>
        </w:tc>
        <w:tc>
          <w:tcPr>
            <w:tcW w:w="2613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Autor</w:t>
            </w:r>
          </w:p>
        </w:tc>
      </w:tr>
      <w:tr w:rsidR="00200A52" w:rsidTr="00200A52">
        <w:trPr>
          <w:trHeight w:val="432"/>
          <w:jc w:val="center"/>
        </w:trPr>
        <w:tc>
          <w:tcPr>
            <w:tcW w:w="1694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27/05/2017</w:t>
            </w:r>
          </w:p>
        </w:tc>
        <w:tc>
          <w:tcPr>
            <w:tcW w:w="1131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Cálculo dos Pontos de Função</w:t>
            </w:r>
            <w:r w:rsidR="003A1D48">
              <w:rPr>
                <w:rFonts w:eastAsia="Times New Roman"/>
              </w:rPr>
              <w:t>.</w:t>
            </w:r>
          </w:p>
        </w:tc>
        <w:tc>
          <w:tcPr>
            <w:tcW w:w="2613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Daniel Orpinelli</w:t>
            </w:r>
          </w:p>
        </w:tc>
      </w:tr>
      <w:tr w:rsidR="00200A52" w:rsidTr="00200A52">
        <w:trPr>
          <w:trHeight w:val="432"/>
          <w:jc w:val="center"/>
        </w:trPr>
        <w:tc>
          <w:tcPr>
            <w:tcW w:w="1694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29/05/2017</w:t>
            </w:r>
          </w:p>
        </w:tc>
        <w:tc>
          <w:tcPr>
            <w:tcW w:w="1131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200A52" w:rsidRDefault="00D40394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Adição da Média Salarial</w:t>
            </w:r>
            <w:r w:rsidR="003A1D48">
              <w:rPr>
                <w:rFonts w:eastAsia="Times New Roman"/>
              </w:rPr>
              <w:t>.</w:t>
            </w:r>
          </w:p>
        </w:tc>
        <w:tc>
          <w:tcPr>
            <w:tcW w:w="2613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ScrumTeam</w:t>
            </w:r>
          </w:p>
        </w:tc>
      </w:tr>
      <w:tr w:rsidR="00CD76CE" w:rsidTr="00200A52">
        <w:trPr>
          <w:trHeight w:val="432"/>
          <w:jc w:val="center"/>
        </w:trPr>
        <w:tc>
          <w:tcPr>
            <w:tcW w:w="1694" w:type="dxa"/>
            <w:shd w:val="clear" w:color="auto" w:fill="auto"/>
            <w:tcMar>
              <w:left w:w="108" w:type="dxa"/>
            </w:tcMar>
          </w:tcPr>
          <w:p w:rsidR="00CD76CE" w:rsidRDefault="00CD76CE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30/05/2017</w:t>
            </w:r>
          </w:p>
        </w:tc>
        <w:tc>
          <w:tcPr>
            <w:tcW w:w="1131" w:type="dxa"/>
            <w:shd w:val="clear" w:color="auto" w:fill="auto"/>
            <w:tcMar>
              <w:left w:w="108" w:type="dxa"/>
            </w:tcMar>
          </w:tcPr>
          <w:p w:rsidR="00CD76CE" w:rsidRDefault="00CD76CE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CD76CE" w:rsidRDefault="00CD76CE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Estimativas de esforço, custo e prazo.</w:t>
            </w:r>
          </w:p>
        </w:tc>
        <w:tc>
          <w:tcPr>
            <w:tcW w:w="2613" w:type="dxa"/>
            <w:shd w:val="clear" w:color="auto" w:fill="auto"/>
            <w:tcMar>
              <w:left w:w="108" w:type="dxa"/>
            </w:tcMar>
          </w:tcPr>
          <w:p w:rsidR="00CD76CE" w:rsidRDefault="00CD76CE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Daniel Orpinelli</w:t>
            </w:r>
          </w:p>
        </w:tc>
      </w:tr>
      <w:tr w:rsidR="003A1D48" w:rsidTr="003A1D48">
        <w:trPr>
          <w:trHeight w:val="892"/>
          <w:jc w:val="center"/>
        </w:trPr>
        <w:tc>
          <w:tcPr>
            <w:tcW w:w="1694" w:type="dxa"/>
            <w:shd w:val="clear" w:color="auto" w:fill="auto"/>
            <w:tcMar>
              <w:left w:w="108" w:type="dxa"/>
            </w:tcMar>
          </w:tcPr>
          <w:p w:rsidR="003A1D48" w:rsidRDefault="003A1D48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31/05/2017</w:t>
            </w:r>
          </w:p>
        </w:tc>
        <w:tc>
          <w:tcPr>
            <w:tcW w:w="1131" w:type="dxa"/>
            <w:shd w:val="clear" w:color="auto" w:fill="auto"/>
            <w:tcMar>
              <w:left w:w="108" w:type="dxa"/>
            </w:tcMar>
          </w:tcPr>
          <w:p w:rsidR="003A1D48" w:rsidRDefault="003A1D48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3A1D48" w:rsidRDefault="003A1D48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Finalização do documento com adição das informações de risco.</w:t>
            </w:r>
          </w:p>
        </w:tc>
        <w:tc>
          <w:tcPr>
            <w:tcW w:w="2613" w:type="dxa"/>
            <w:shd w:val="clear" w:color="auto" w:fill="auto"/>
            <w:tcMar>
              <w:left w:w="108" w:type="dxa"/>
            </w:tcMar>
          </w:tcPr>
          <w:p w:rsidR="003A1D48" w:rsidRDefault="003A1D48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 w:rsidRPr="003A1D48">
              <w:rPr>
                <w:rFonts w:eastAsia="Times New Roman"/>
              </w:rPr>
              <w:t>Daniel</w:t>
            </w:r>
            <w:r>
              <w:rPr>
                <w:rFonts w:eastAsia="Times New Roman"/>
              </w:rPr>
              <w:t xml:space="preserve"> Orpinelli</w:t>
            </w:r>
          </w:p>
        </w:tc>
      </w:tr>
    </w:tbl>
    <w:p w:rsidR="00CF00E2" w:rsidRDefault="00CF00E2" w:rsidP="00CF00E2">
      <w:pPr>
        <w:spacing w:after="160" w:line="259" w:lineRule="auto"/>
        <w:ind w:left="0" w:right="0" w:firstLine="0"/>
        <w:jc w:val="left"/>
        <w:rPr>
          <w:rFonts w:eastAsia="Times New Roman"/>
        </w:rPr>
      </w:pPr>
    </w:p>
    <w:p w:rsidR="00CF00E2" w:rsidRDefault="00CF00E2">
      <w:pPr>
        <w:spacing w:after="160" w:line="259" w:lineRule="auto"/>
        <w:ind w:left="0" w:right="0" w:firstLine="0"/>
        <w:jc w:val="left"/>
      </w:pPr>
      <w:r>
        <w:br w:type="page"/>
      </w:r>
    </w:p>
    <w:p w:rsidR="00A42274" w:rsidRDefault="00CF00E2" w:rsidP="00A42274">
      <w:pPr>
        <w:pStyle w:val="Ttulo1"/>
        <w:jc w:val="center"/>
      </w:pPr>
      <w:bookmarkStart w:id="0" w:name="_Toc483984084"/>
      <w:r w:rsidRPr="00CF00E2">
        <w:lastRenderedPageBreak/>
        <w:t>SUMÁRIO</w:t>
      </w:r>
      <w:bookmarkEnd w:id="0"/>
    </w:p>
    <w:sdt>
      <w:sdtPr>
        <w:rPr>
          <w:rFonts w:ascii="Arial" w:eastAsia="Arial" w:hAnsi="Arial" w:cs="Arial"/>
          <w:color w:val="000000"/>
          <w:sz w:val="24"/>
          <w:szCs w:val="22"/>
          <w:lang w:val="pt-BR" w:eastAsia="pt-BR"/>
        </w:rPr>
        <w:id w:val="-1001350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2274" w:rsidRPr="00A42274" w:rsidRDefault="00A42274">
          <w:pPr>
            <w:pStyle w:val="CabealhodoSumrio"/>
            <w:rPr>
              <w:b/>
            </w:rPr>
          </w:pPr>
        </w:p>
        <w:p w:rsidR="003A1D48" w:rsidRDefault="00A42274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r w:rsidRPr="00A42274">
            <w:fldChar w:fldCharType="begin"/>
          </w:r>
          <w:r w:rsidRPr="00A42274">
            <w:instrText xml:space="preserve"> TOC \o "1-3" \h \z \u </w:instrText>
          </w:r>
          <w:r w:rsidRPr="00A42274">
            <w:fldChar w:fldCharType="separate"/>
          </w:r>
          <w:hyperlink w:anchor="_Toc483984084" w:history="1">
            <w:r w:rsidR="003A1D48" w:rsidRPr="00D5657C">
              <w:rPr>
                <w:rStyle w:val="Hyperlink"/>
              </w:rPr>
              <w:t>SUMÁRIO</w:t>
            </w:r>
            <w:r w:rsidR="003A1D48">
              <w:rPr>
                <w:webHidden/>
              </w:rPr>
              <w:tab/>
            </w:r>
            <w:r w:rsidR="003A1D48">
              <w:rPr>
                <w:webHidden/>
              </w:rPr>
              <w:fldChar w:fldCharType="begin"/>
            </w:r>
            <w:r w:rsidR="003A1D48">
              <w:rPr>
                <w:webHidden/>
              </w:rPr>
              <w:instrText xml:space="preserve"> PAGEREF _Toc483984084 \h </w:instrText>
            </w:r>
            <w:r w:rsidR="003A1D48">
              <w:rPr>
                <w:webHidden/>
              </w:rPr>
            </w:r>
            <w:r w:rsidR="003A1D48">
              <w:rPr>
                <w:webHidden/>
              </w:rPr>
              <w:fldChar w:fldCharType="separate"/>
            </w:r>
            <w:r w:rsidR="003A1D48">
              <w:rPr>
                <w:webHidden/>
              </w:rPr>
              <w:t>3</w:t>
            </w:r>
            <w:r w:rsidR="003A1D48">
              <w:rPr>
                <w:webHidden/>
              </w:rPr>
              <w:fldChar w:fldCharType="end"/>
            </w:r>
          </w:hyperlink>
        </w:p>
        <w:p w:rsidR="003A1D48" w:rsidRDefault="009039C0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483984085" w:history="1">
            <w:r w:rsidR="003A1D48" w:rsidRPr="00D5657C">
              <w:rPr>
                <w:rStyle w:val="Hyperlink"/>
              </w:rPr>
              <w:t>1.</w:t>
            </w:r>
            <w:r w:rsidR="003A1D48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3A1D48" w:rsidRPr="00D5657C">
              <w:rPr>
                <w:rStyle w:val="Hyperlink"/>
              </w:rPr>
              <w:t>Pesquisa de média salarial</w:t>
            </w:r>
            <w:r w:rsidR="003A1D48">
              <w:rPr>
                <w:webHidden/>
              </w:rPr>
              <w:tab/>
            </w:r>
            <w:r w:rsidR="003A1D48">
              <w:rPr>
                <w:webHidden/>
              </w:rPr>
              <w:fldChar w:fldCharType="begin"/>
            </w:r>
            <w:r w:rsidR="003A1D48">
              <w:rPr>
                <w:webHidden/>
              </w:rPr>
              <w:instrText xml:space="preserve"> PAGEREF _Toc483984085 \h </w:instrText>
            </w:r>
            <w:r w:rsidR="003A1D48">
              <w:rPr>
                <w:webHidden/>
              </w:rPr>
            </w:r>
            <w:r w:rsidR="003A1D48">
              <w:rPr>
                <w:webHidden/>
              </w:rPr>
              <w:fldChar w:fldCharType="separate"/>
            </w:r>
            <w:r w:rsidR="003A1D48">
              <w:rPr>
                <w:webHidden/>
              </w:rPr>
              <w:t>4</w:t>
            </w:r>
            <w:r w:rsidR="003A1D48">
              <w:rPr>
                <w:webHidden/>
              </w:rPr>
              <w:fldChar w:fldCharType="end"/>
            </w:r>
          </w:hyperlink>
        </w:p>
        <w:p w:rsidR="003A1D48" w:rsidRDefault="009039C0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483984086" w:history="1">
            <w:r w:rsidR="003A1D48" w:rsidRPr="00D5657C">
              <w:rPr>
                <w:rStyle w:val="Hyperlink"/>
              </w:rPr>
              <w:t>2.</w:t>
            </w:r>
            <w:r w:rsidR="003A1D48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3A1D48" w:rsidRPr="00D5657C">
              <w:rPr>
                <w:rStyle w:val="Hyperlink"/>
              </w:rPr>
              <w:t>Cálculo de Ponto de Função</w:t>
            </w:r>
            <w:r w:rsidR="003A1D48">
              <w:rPr>
                <w:webHidden/>
              </w:rPr>
              <w:tab/>
            </w:r>
            <w:r w:rsidR="003A1D48">
              <w:rPr>
                <w:webHidden/>
              </w:rPr>
              <w:fldChar w:fldCharType="begin"/>
            </w:r>
            <w:r w:rsidR="003A1D48">
              <w:rPr>
                <w:webHidden/>
              </w:rPr>
              <w:instrText xml:space="preserve"> PAGEREF _Toc483984086 \h </w:instrText>
            </w:r>
            <w:r w:rsidR="003A1D48">
              <w:rPr>
                <w:webHidden/>
              </w:rPr>
            </w:r>
            <w:r w:rsidR="003A1D48">
              <w:rPr>
                <w:webHidden/>
              </w:rPr>
              <w:fldChar w:fldCharType="separate"/>
            </w:r>
            <w:r w:rsidR="003A1D48">
              <w:rPr>
                <w:webHidden/>
              </w:rPr>
              <w:t>5</w:t>
            </w:r>
            <w:r w:rsidR="003A1D48">
              <w:rPr>
                <w:webHidden/>
              </w:rPr>
              <w:fldChar w:fldCharType="end"/>
            </w:r>
          </w:hyperlink>
        </w:p>
        <w:p w:rsidR="003A1D48" w:rsidRDefault="009039C0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483984087" w:history="1">
            <w:r w:rsidR="003A1D48" w:rsidRPr="00D5657C">
              <w:rPr>
                <w:rStyle w:val="Hyperlink"/>
              </w:rPr>
              <w:t>3.</w:t>
            </w:r>
            <w:r w:rsidR="003A1D48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3A1D48" w:rsidRPr="00D5657C">
              <w:rPr>
                <w:rStyle w:val="Hyperlink"/>
              </w:rPr>
              <w:t>Esforço, prazo e custo</w:t>
            </w:r>
            <w:r w:rsidR="003A1D48">
              <w:rPr>
                <w:webHidden/>
              </w:rPr>
              <w:tab/>
            </w:r>
            <w:r w:rsidR="003A1D48">
              <w:rPr>
                <w:webHidden/>
              </w:rPr>
              <w:fldChar w:fldCharType="begin"/>
            </w:r>
            <w:r w:rsidR="003A1D48">
              <w:rPr>
                <w:webHidden/>
              </w:rPr>
              <w:instrText xml:space="preserve"> PAGEREF _Toc483984087 \h </w:instrText>
            </w:r>
            <w:r w:rsidR="003A1D48">
              <w:rPr>
                <w:webHidden/>
              </w:rPr>
            </w:r>
            <w:r w:rsidR="003A1D48">
              <w:rPr>
                <w:webHidden/>
              </w:rPr>
              <w:fldChar w:fldCharType="separate"/>
            </w:r>
            <w:r w:rsidR="003A1D48">
              <w:rPr>
                <w:webHidden/>
              </w:rPr>
              <w:t>6</w:t>
            </w:r>
            <w:r w:rsidR="003A1D48">
              <w:rPr>
                <w:webHidden/>
              </w:rPr>
              <w:fldChar w:fldCharType="end"/>
            </w:r>
          </w:hyperlink>
        </w:p>
        <w:p w:rsidR="003A1D48" w:rsidRDefault="009039C0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483984088" w:history="1">
            <w:r w:rsidR="003A1D48" w:rsidRPr="00D5657C">
              <w:rPr>
                <w:rStyle w:val="Hyperlink"/>
              </w:rPr>
              <w:t>4.</w:t>
            </w:r>
            <w:r w:rsidR="003A1D48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3A1D48" w:rsidRPr="00D5657C">
              <w:rPr>
                <w:rStyle w:val="Hyperlink"/>
              </w:rPr>
              <w:t>Comparação estimativa/realização</w:t>
            </w:r>
            <w:r w:rsidR="003A1D48">
              <w:rPr>
                <w:webHidden/>
              </w:rPr>
              <w:tab/>
            </w:r>
            <w:r w:rsidR="003A1D48">
              <w:rPr>
                <w:webHidden/>
              </w:rPr>
              <w:fldChar w:fldCharType="begin"/>
            </w:r>
            <w:r w:rsidR="003A1D48">
              <w:rPr>
                <w:webHidden/>
              </w:rPr>
              <w:instrText xml:space="preserve"> PAGEREF _Toc483984088 \h </w:instrText>
            </w:r>
            <w:r w:rsidR="003A1D48">
              <w:rPr>
                <w:webHidden/>
              </w:rPr>
            </w:r>
            <w:r w:rsidR="003A1D48">
              <w:rPr>
                <w:webHidden/>
              </w:rPr>
              <w:fldChar w:fldCharType="separate"/>
            </w:r>
            <w:r w:rsidR="003A1D48">
              <w:rPr>
                <w:webHidden/>
              </w:rPr>
              <w:t>6</w:t>
            </w:r>
            <w:r w:rsidR="003A1D48">
              <w:rPr>
                <w:webHidden/>
              </w:rPr>
              <w:fldChar w:fldCharType="end"/>
            </w:r>
          </w:hyperlink>
        </w:p>
        <w:p w:rsidR="003A1D48" w:rsidRDefault="009039C0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483984089" w:history="1">
            <w:r w:rsidR="003A1D48" w:rsidRPr="00D5657C">
              <w:rPr>
                <w:rStyle w:val="Hyperlink"/>
              </w:rPr>
              <w:t>5.</w:t>
            </w:r>
            <w:r w:rsidR="003A1D48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3A1D48" w:rsidRPr="00D5657C">
              <w:rPr>
                <w:rStyle w:val="Hyperlink"/>
              </w:rPr>
              <w:t>Fonte</w:t>
            </w:r>
            <w:r w:rsidR="003A1D48">
              <w:rPr>
                <w:webHidden/>
              </w:rPr>
              <w:tab/>
            </w:r>
            <w:r w:rsidR="003A1D48">
              <w:rPr>
                <w:webHidden/>
              </w:rPr>
              <w:fldChar w:fldCharType="begin"/>
            </w:r>
            <w:r w:rsidR="003A1D48">
              <w:rPr>
                <w:webHidden/>
              </w:rPr>
              <w:instrText xml:space="preserve"> PAGEREF _Toc483984089 \h </w:instrText>
            </w:r>
            <w:r w:rsidR="003A1D48">
              <w:rPr>
                <w:webHidden/>
              </w:rPr>
            </w:r>
            <w:r w:rsidR="003A1D48">
              <w:rPr>
                <w:webHidden/>
              </w:rPr>
              <w:fldChar w:fldCharType="separate"/>
            </w:r>
            <w:r w:rsidR="003A1D48">
              <w:rPr>
                <w:webHidden/>
              </w:rPr>
              <w:t>6</w:t>
            </w:r>
            <w:r w:rsidR="003A1D48">
              <w:rPr>
                <w:webHidden/>
              </w:rPr>
              <w:fldChar w:fldCharType="end"/>
            </w:r>
          </w:hyperlink>
        </w:p>
        <w:p w:rsidR="003A1D48" w:rsidRDefault="009039C0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483984090" w:history="1">
            <w:r w:rsidR="003A1D48" w:rsidRPr="00D5657C">
              <w:rPr>
                <w:rStyle w:val="Hyperlink"/>
              </w:rPr>
              <w:t>6.</w:t>
            </w:r>
            <w:r w:rsidR="003A1D48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3A1D48" w:rsidRPr="00D5657C">
              <w:rPr>
                <w:rStyle w:val="Hyperlink"/>
              </w:rPr>
              <w:t>Lista de Riscos</w:t>
            </w:r>
            <w:r w:rsidR="003A1D48">
              <w:rPr>
                <w:webHidden/>
              </w:rPr>
              <w:tab/>
            </w:r>
            <w:r w:rsidR="003A1D48">
              <w:rPr>
                <w:webHidden/>
              </w:rPr>
              <w:fldChar w:fldCharType="begin"/>
            </w:r>
            <w:r w:rsidR="003A1D48">
              <w:rPr>
                <w:webHidden/>
              </w:rPr>
              <w:instrText xml:space="preserve"> PAGEREF _Toc483984090 \h </w:instrText>
            </w:r>
            <w:r w:rsidR="003A1D48">
              <w:rPr>
                <w:webHidden/>
              </w:rPr>
            </w:r>
            <w:r w:rsidR="003A1D48">
              <w:rPr>
                <w:webHidden/>
              </w:rPr>
              <w:fldChar w:fldCharType="separate"/>
            </w:r>
            <w:r w:rsidR="003A1D48">
              <w:rPr>
                <w:webHidden/>
              </w:rPr>
              <w:t>6</w:t>
            </w:r>
            <w:r w:rsidR="003A1D48">
              <w:rPr>
                <w:webHidden/>
              </w:rPr>
              <w:fldChar w:fldCharType="end"/>
            </w:r>
          </w:hyperlink>
        </w:p>
        <w:p w:rsidR="003A1D48" w:rsidRDefault="009039C0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483984091" w:history="1">
            <w:r w:rsidR="003A1D48" w:rsidRPr="00D5657C">
              <w:rPr>
                <w:rStyle w:val="Hyperlink"/>
              </w:rPr>
              <w:t>7.</w:t>
            </w:r>
            <w:r w:rsidR="003A1D48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3A1D48" w:rsidRPr="00D5657C">
              <w:rPr>
                <w:rStyle w:val="Hyperlink"/>
              </w:rPr>
              <w:t>Formulário de Informações de Risco</w:t>
            </w:r>
            <w:r w:rsidR="003A1D48">
              <w:rPr>
                <w:webHidden/>
              </w:rPr>
              <w:tab/>
            </w:r>
            <w:r w:rsidR="003A1D48">
              <w:rPr>
                <w:webHidden/>
              </w:rPr>
              <w:fldChar w:fldCharType="begin"/>
            </w:r>
            <w:r w:rsidR="003A1D48">
              <w:rPr>
                <w:webHidden/>
              </w:rPr>
              <w:instrText xml:space="preserve"> PAGEREF _Toc483984091 \h </w:instrText>
            </w:r>
            <w:r w:rsidR="003A1D48">
              <w:rPr>
                <w:webHidden/>
              </w:rPr>
            </w:r>
            <w:r w:rsidR="003A1D48">
              <w:rPr>
                <w:webHidden/>
              </w:rPr>
              <w:fldChar w:fldCharType="separate"/>
            </w:r>
            <w:r w:rsidR="003A1D48">
              <w:rPr>
                <w:webHidden/>
              </w:rPr>
              <w:t>7</w:t>
            </w:r>
            <w:r w:rsidR="003A1D48">
              <w:rPr>
                <w:webHidden/>
              </w:rPr>
              <w:fldChar w:fldCharType="end"/>
            </w:r>
          </w:hyperlink>
        </w:p>
        <w:p w:rsidR="00200A52" w:rsidRPr="00A42274" w:rsidRDefault="00A42274" w:rsidP="00200A52">
          <w:r w:rsidRPr="00A42274">
            <w:rPr>
              <w:b/>
              <w:bCs/>
            </w:rPr>
            <w:fldChar w:fldCharType="end"/>
          </w:r>
        </w:p>
      </w:sdtContent>
    </w:sdt>
    <w:p w:rsidR="00200A52" w:rsidRDefault="00200A52">
      <w:pPr>
        <w:spacing w:after="160" w:line="259" w:lineRule="auto"/>
        <w:ind w:left="0" w:right="0" w:firstLine="0"/>
        <w:jc w:val="left"/>
      </w:pPr>
      <w:r>
        <w:br w:type="page"/>
      </w:r>
    </w:p>
    <w:p w:rsidR="00A42274" w:rsidRDefault="00894748" w:rsidP="00D40394">
      <w:pPr>
        <w:pStyle w:val="Ttulo1"/>
        <w:numPr>
          <w:ilvl w:val="0"/>
          <w:numId w:val="3"/>
        </w:numPr>
        <w:jc w:val="left"/>
      </w:pPr>
      <w:bookmarkStart w:id="1" w:name="_Toc483984085"/>
      <w:r>
        <w:lastRenderedPageBreak/>
        <w:t>Pesquisa de média s</w:t>
      </w:r>
      <w:r w:rsidR="00200A52">
        <w:t>alarial</w:t>
      </w:r>
      <w:bookmarkEnd w:id="1"/>
    </w:p>
    <w:tbl>
      <w:tblPr>
        <w:tblpPr w:leftFromText="180" w:rightFromText="180" w:vertAnchor="page" w:horzAnchor="page" w:tblpXSpec="center" w:tblpY="36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1418"/>
        <w:gridCol w:w="1417"/>
        <w:gridCol w:w="1418"/>
        <w:gridCol w:w="1417"/>
        <w:gridCol w:w="1515"/>
      </w:tblGrid>
      <w:tr w:rsidR="00D40394" w:rsidTr="00D40394">
        <w:trPr>
          <w:trHeight w:val="647"/>
        </w:trPr>
        <w:tc>
          <w:tcPr>
            <w:tcW w:w="1276" w:type="dxa"/>
            <w:vMerge w:val="restart"/>
          </w:tcPr>
          <w:p w:rsidR="00D40394" w:rsidRDefault="00D40394" w:rsidP="00D40394">
            <w:pPr>
              <w:spacing w:before="240"/>
              <w:ind w:left="0" w:firstLine="0"/>
              <w:jc w:val="center"/>
            </w:pPr>
            <w:r>
              <w:t>Porte da Empresa</w:t>
            </w:r>
          </w:p>
        </w:tc>
        <w:tc>
          <w:tcPr>
            <w:tcW w:w="7185" w:type="dxa"/>
            <w:gridSpan w:val="5"/>
          </w:tcPr>
          <w:p w:rsidR="00D40394" w:rsidRDefault="00D40394" w:rsidP="00D40394">
            <w:pPr>
              <w:spacing w:before="240" w:after="0"/>
              <w:ind w:left="0" w:firstLine="0"/>
              <w:jc w:val="center"/>
            </w:pPr>
            <w:r>
              <w:t>Nível Profissional</w:t>
            </w:r>
          </w:p>
        </w:tc>
      </w:tr>
      <w:tr w:rsidR="00D40394" w:rsidTr="00D40394">
        <w:trPr>
          <w:trHeight w:val="683"/>
        </w:trPr>
        <w:tc>
          <w:tcPr>
            <w:tcW w:w="1276" w:type="dxa"/>
            <w:vMerge/>
          </w:tcPr>
          <w:p w:rsidR="00D40394" w:rsidRDefault="00D40394" w:rsidP="00D40394">
            <w:pPr>
              <w:spacing w:before="240" w:after="0"/>
              <w:ind w:left="0" w:firstLine="0"/>
            </w:pPr>
          </w:p>
        </w:tc>
        <w:tc>
          <w:tcPr>
            <w:tcW w:w="1418" w:type="dxa"/>
          </w:tcPr>
          <w:p w:rsidR="00D40394" w:rsidRDefault="00D40394" w:rsidP="00D40394">
            <w:pPr>
              <w:spacing w:before="240" w:after="0"/>
              <w:ind w:left="0" w:firstLine="0"/>
              <w:jc w:val="center"/>
            </w:pPr>
            <w:r>
              <w:t>Trainee</w:t>
            </w:r>
          </w:p>
        </w:tc>
        <w:tc>
          <w:tcPr>
            <w:tcW w:w="1417" w:type="dxa"/>
          </w:tcPr>
          <w:p w:rsidR="00D40394" w:rsidRDefault="00D40394" w:rsidP="00D40394">
            <w:pPr>
              <w:spacing w:before="240" w:after="0"/>
              <w:ind w:left="0" w:firstLine="0"/>
              <w:jc w:val="center"/>
            </w:pPr>
            <w:r>
              <w:t>Júnior</w:t>
            </w:r>
          </w:p>
        </w:tc>
        <w:tc>
          <w:tcPr>
            <w:tcW w:w="1418" w:type="dxa"/>
          </w:tcPr>
          <w:p w:rsidR="00D40394" w:rsidRDefault="00D40394" w:rsidP="00D40394">
            <w:pPr>
              <w:spacing w:before="240" w:after="0"/>
              <w:ind w:left="0" w:firstLine="0"/>
              <w:jc w:val="center"/>
            </w:pPr>
            <w:r>
              <w:t>Pleno</w:t>
            </w:r>
          </w:p>
        </w:tc>
        <w:tc>
          <w:tcPr>
            <w:tcW w:w="1417" w:type="dxa"/>
          </w:tcPr>
          <w:p w:rsidR="00D40394" w:rsidRDefault="00D40394" w:rsidP="00D40394">
            <w:pPr>
              <w:spacing w:before="240" w:after="0"/>
              <w:ind w:left="0" w:firstLine="0"/>
              <w:jc w:val="center"/>
            </w:pPr>
            <w:r>
              <w:t>Sênior</w:t>
            </w:r>
          </w:p>
        </w:tc>
        <w:tc>
          <w:tcPr>
            <w:tcW w:w="1515" w:type="dxa"/>
          </w:tcPr>
          <w:p w:rsidR="00D40394" w:rsidRDefault="00D40394" w:rsidP="00D40394">
            <w:pPr>
              <w:spacing w:before="240" w:after="0"/>
              <w:ind w:left="0" w:firstLine="0"/>
              <w:jc w:val="center"/>
            </w:pPr>
            <w:r>
              <w:t>Master</w:t>
            </w:r>
          </w:p>
        </w:tc>
      </w:tr>
      <w:tr w:rsidR="00D40394" w:rsidTr="00D40394">
        <w:trPr>
          <w:trHeight w:val="1115"/>
        </w:trPr>
        <w:tc>
          <w:tcPr>
            <w:tcW w:w="1276" w:type="dxa"/>
          </w:tcPr>
          <w:p w:rsidR="00D40394" w:rsidRDefault="00D40394" w:rsidP="00D40394">
            <w:pPr>
              <w:spacing w:before="240" w:after="0"/>
              <w:ind w:left="0" w:firstLine="0"/>
            </w:pPr>
            <w:r>
              <w:t>Pequena</w:t>
            </w:r>
          </w:p>
        </w:tc>
        <w:tc>
          <w:tcPr>
            <w:tcW w:w="1418" w:type="dxa"/>
          </w:tcPr>
          <w:p w:rsidR="00D40394" w:rsidRDefault="00D40394" w:rsidP="00D40394">
            <w:pPr>
              <w:spacing w:before="240" w:after="0"/>
              <w:ind w:left="0" w:firstLine="0"/>
              <w:jc w:val="center"/>
              <w:rPr>
                <w:bCs/>
                <w:color w:val="3F3F3F"/>
                <w:shd w:val="clear" w:color="auto" w:fill="F5F5F5"/>
              </w:rPr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2278.65</w:t>
            </w:r>
          </w:p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</w:p>
        </w:tc>
        <w:tc>
          <w:tcPr>
            <w:tcW w:w="1417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FFFFF"/>
              </w:rPr>
              <w:t>2848.31</w:t>
            </w:r>
          </w:p>
        </w:tc>
        <w:tc>
          <w:tcPr>
            <w:tcW w:w="1418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3560.39</w:t>
            </w:r>
          </w:p>
        </w:tc>
        <w:tc>
          <w:tcPr>
            <w:tcW w:w="1417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4450.49</w:t>
            </w:r>
          </w:p>
        </w:tc>
        <w:tc>
          <w:tcPr>
            <w:tcW w:w="1515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FFFFF"/>
              </w:rPr>
              <w:t>5563.11</w:t>
            </w:r>
          </w:p>
        </w:tc>
      </w:tr>
      <w:tr w:rsidR="00D40394" w:rsidTr="00D40394">
        <w:trPr>
          <w:trHeight w:val="1115"/>
        </w:trPr>
        <w:tc>
          <w:tcPr>
            <w:tcW w:w="1276" w:type="dxa"/>
          </w:tcPr>
          <w:p w:rsidR="00D40394" w:rsidRDefault="00D40394" w:rsidP="00D40394">
            <w:pPr>
              <w:spacing w:before="240" w:after="0"/>
              <w:ind w:left="0" w:firstLine="0"/>
            </w:pPr>
            <w:r>
              <w:t>Média</w:t>
            </w:r>
          </w:p>
        </w:tc>
        <w:tc>
          <w:tcPr>
            <w:tcW w:w="1418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2962.25</w:t>
            </w:r>
          </w:p>
        </w:tc>
        <w:tc>
          <w:tcPr>
            <w:tcW w:w="1417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3702.81</w:t>
            </w:r>
          </w:p>
        </w:tc>
        <w:tc>
          <w:tcPr>
            <w:tcW w:w="1418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4628.51</w:t>
            </w:r>
          </w:p>
        </w:tc>
        <w:tc>
          <w:tcPr>
            <w:tcW w:w="1417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5785.64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7232.05</w:t>
            </w:r>
          </w:p>
        </w:tc>
      </w:tr>
      <w:tr w:rsidR="00D40394" w:rsidTr="00D40394">
        <w:trPr>
          <w:trHeight w:val="1115"/>
        </w:trPr>
        <w:tc>
          <w:tcPr>
            <w:tcW w:w="1276" w:type="dxa"/>
          </w:tcPr>
          <w:p w:rsidR="00D40394" w:rsidRDefault="00D40394" w:rsidP="00D40394">
            <w:pPr>
              <w:spacing w:before="240" w:after="0"/>
              <w:ind w:left="0" w:firstLine="0"/>
            </w:pPr>
            <w:r>
              <w:t>Grande</w:t>
            </w:r>
          </w:p>
        </w:tc>
        <w:tc>
          <w:tcPr>
            <w:tcW w:w="1418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3850.92</w:t>
            </w:r>
          </w:p>
        </w:tc>
        <w:tc>
          <w:tcPr>
            <w:tcW w:w="1417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4813.65</w:t>
            </w:r>
          </w:p>
        </w:tc>
        <w:tc>
          <w:tcPr>
            <w:tcW w:w="1418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6017.06</w:t>
            </w:r>
          </w:p>
        </w:tc>
        <w:tc>
          <w:tcPr>
            <w:tcW w:w="1417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7521.33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9401.66</w:t>
            </w:r>
          </w:p>
        </w:tc>
      </w:tr>
    </w:tbl>
    <w:p w:rsidR="00D40394" w:rsidRPr="00D40394" w:rsidRDefault="00200A52" w:rsidP="00D40394">
      <w:pPr>
        <w:spacing w:before="240" w:after="0"/>
        <w:ind w:left="720" w:firstLine="0"/>
      </w:pPr>
      <w:r>
        <w:t xml:space="preserve">O salário irá depender de </w:t>
      </w:r>
      <w:r w:rsidR="00B60455">
        <w:t xml:space="preserve">alguns fatores como porte da empresa e experiência. Encontra-se abaixo uma tabela, gerada a partir de dados do </w:t>
      </w:r>
      <w:r w:rsidR="00B60455" w:rsidRPr="00B60455">
        <w:rPr>
          <w:b/>
        </w:rPr>
        <w:t>Banco Nacional de Empregos</w:t>
      </w:r>
      <w:r w:rsidR="00B60455">
        <w:t xml:space="preserve"> e contribuições salariais para o site </w:t>
      </w:r>
      <w:r w:rsidR="00B60455" w:rsidRPr="00B60455">
        <w:rPr>
          <w:b/>
        </w:rPr>
        <w:t>Salário BR</w:t>
      </w:r>
      <w:r w:rsidR="00D40394">
        <w:t>.</w:t>
      </w:r>
    </w:p>
    <w:p w:rsidR="00D40394" w:rsidRDefault="00D40394" w:rsidP="001076DD">
      <w:pPr>
        <w:spacing w:after="0"/>
        <w:ind w:left="0" w:firstLine="0"/>
        <w:rPr>
          <w:b/>
          <w:sz w:val="36"/>
          <w:szCs w:val="44"/>
        </w:rPr>
      </w:pPr>
    </w:p>
    <w:p w:rsidR="00D40394" w:rsidRPr="001076DD" w:rsidRDefault="001076DD" w:rsidP="001076DD">
      <w:pPr>
        <w:spacing w:before="240"/>
        <w:rPr>
          <w:szCs w:val="24"/>
        </w:rPr>
      </w:pPr>
      <w:r>
        <w:rPr>
          <w:szCs w:val="24"/>
        </w:rPr>
        <w:t>A tabela acima resulta em uma média de R$4974.</w:t>
      </w: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4D71CE" w:rsidRDefault="00D40394" w:rsidP="004D71CE">
      <w:pPr>
        <w:pStyle w:val="Ttulo1"/>
        <w:numPr>
          <w:ilvl w:val="0"/>
          <w:numId w:val="3"/>
        </w:numPr>
        <w:spacing w:after="240"/>
      </w:pPr>
      <w:bookmarkStart w:id="2" w:name="_Toc483984086"/>
      <w:r>
        <w:lastRenderedPageBreak/>
        <w:t>Cálculo de Ponto de Função</w:t>
      </w:r>
      <w:bookmarkEnd w:id="2"/>
    </w:p>
    <w:tbl>
      <w:tblPr>
        <w:tblStyle w:val="Tabelacomgrade"/>
        <w:tblW w:w="9255" w:type="dxa"/>
        <w:tblInd w:w="-289" w:type="dxa"/>
        <w:tblLook w:val="04A0" w:firstRow="1" w:lastRow="0" w:firstColumn="1" w:lastColumn="0" w:noHBand="0" w:noVBand="1"/>
      </w:tblPr>
      <w:tblGrid>
        <w:gridCol w:w="1566"/>
        <w:gridCol w:w="1518"/>
        <w:gridCol w:w="1542"/>
        <w:gridCol w:w="1542"/>
        <w:gridCol w:w="1545"/>
        <w:gridCol w:w="1542"/>
      </w:tblGrid>
      <w:tr w:rsidR="009B5DB7" w:rsidTr="0094608C">
        <w:trPr>
          <w:trHeight w:val="363"/>
        </w:trPr>
        <w:tc>
          <w:tcPr>
            <w:tcW w:w="3084" w:type="dxa"/>
            <w:gridSpan w:val="2"/>
            <w:tcBorders>
              <w:bottom w:val="single" w:sz="4" w:space="0" w:color="auto"/>
            </w:tcBorders>
          </w:tcPr>
          <w:p w:rsidR="009B5DB7" w:rsidRDefault="009B5DB7" w:rsidP="004D71CE">
            <w:pPr>
              <w:spacing w:before="240"/>
              <w:ind w:left="0" w:firstLine="0"/>
            </w:pPr>
          </w:p>
        </w:tc>
        <w:tc>
          <w:tcPr>
            <w:tcW w:w="4629" w:type="dxa"/>
            <w:gridSpan w:val="3"/>
            <w:tcBorders>
              <w:bottom w:val="single" w:sz="4" w:space="0" w:color="auto"/>
            </w:tcBorders>
          </w:tcPr>
          <w:p w:rsidR="009B5DB7" w:rsidRPr="00BC251A" w:rsidRDefault="009B5DB7" w:rsidP="009B5DB7">
            <w:pPr>
              <w:spacing w:before="240"/>
              <w:ind w:left="0" w:firstLine="0"/>
              <w:jc w:val="center"/>
              <w:rPr>
                <w:b/>
              </w:rPr>
            </w:pPr>
            <w:r w:rsidRPr="00BC251A">
              <w:rPr>
                <w:b/>
              </w:rPr>
              <w:t>Fator de Peso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:rsidR="009B5DB7" w:rsidRDefault="009B5DB7" w:rsidP="004D71CE">
            <w:pPr>
              <w:spacing w:before="240"/>
              <w:ind w:left="0" w:firstLine="0"/>
            </w:pPr>
          </w:p>
        </w:tc>
      </w:tr>
      <w:tr w:rsidR="009B5DB7" w:rsidTr="0094608C">
        <w:trPr>
          <w:trHeight w:val="203"/>
        </w:trPr>
        <w:tc>
          <w:tcPr>
            <w:tcW w:w="156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B5DB7" w:rsidRPr="00BC251A" w:rsidRDefault="009B5DB7" w:rsidP="009B5DB7">
            <w:pPr>
              <w:spacing w:before="240"/>
              <w:ind w:left="0" w:firstLine="0"/>
              <w:jc w:val="center"/>
              <w:rPr>
                <w:b/>
              </w:rPr>
            </w:pPr>
            <w:r w:rsidRPr="00BC251A">
              <w:rPr>
                <w:b/>
                <w:sz w:val="22"/>
              </w:rPr>
              <w:t>Domínio de Informação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B5DB7" w:rsidRPr="00BC251A" w:rsidRDefault="009B5DB7" w:rsidP="009B5DB7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Contagem</w:t>
            </w:r>
          </w:p>
        </w:tc>
        <w:tc>
          <w:tcPr>
            <w:tcW w:w="1542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B5DB7" w:rsidRPr="00BC251A" w:rsidRDefault="009B5DB7" w:rsidP="009B5DB7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Simples</w:t>
            </w:r>
          </w:p>
        </w:tc>
        <w:tc>
          <w:tcPr>
            <w:tcW w:w="1542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B5DB7" w:rsidRPr="00BC251A" w:rsidRDefault="009B5DB7" w:rsidP="009B5DB7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Médio</w:t>
            </w:r>
          </w:p>
        </w:tc>
        <w:tc>
          <w:tcPr>
            <w:tcW w:w="154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B5DB7" w:rsidRPr="00BC251A" w:rsidRDefault="009B5DB7" w:rsidP="009B5DB7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Complexo</w:t>
            </w:r>
          </w:p>
        </w:tc>
        <w:tc>
          <w:tcPr>
            <w:tcW w:w="1542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B5DB7" w:rsidRPr="00BC251A" w:rsidRDefault="009B5DB7" w:rsidP="009B5DB7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Pontos</w:t>
            </w:r>
          </w:p>
        </w:tc>
      </w:tr>
      <w:tr w:rsidR="00BC251A" w:rsidTr="0094608C">
        <w:trPr>
          <w:trHeight w:val="528"/>
        </w:trPr>
        <w:tc>
          <w:tcPr>
            <w:tcW w:w="1566" w:type="dxa"/>
            <w:tcBorders>
              <w:top w:val="single" w:sz="4" w:space="0" w:color="auto"/>
            </w:tcBorders>
            <w:shd w:val="clear" w:color="auto" w:fill="E7E6E6" w:themeFill="background2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Entradas Externas</w:t>
            </w:r>
          </w:p>
        </w:tc>
        <w:tc>
          <w:tcPr>
            <w:tcW w:w="1518" w:type="dxa"/>
            <w:tcBorders>
              <w:top w:val="single" w:sz="4" w:space="0" w:color="auto"/>
            </w:tcBorders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7x</w:t>
            </w:r>
          </w:p>
        </w:tc>
        <w:tc>
          <w:tcPr>
            <w:tcW w:w="1542" w:type="dxa"/>
            <w:tcBorders>
              <w:top w:val="single" w:sz="4" w:space="0" w:color="auto"/>
            </w:tcBorders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3</w:t>
            </w:r>
          </w:p>
        </w:tc>
        <w:tc>
          <w:tcPr>
            <w:tcW w:w="1542" w:type="dxa"/>
            <w:tcBorders>
              <w:top w:val="single" w:sz="4" w:space="0" w:color="auto"/>
            </w:tcBorders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4</w:t>
            </w:r>
          </w:p>
        </w:tc>
        <w:tc>
          <w:tcPr>
            <w:tcW w:w="1544" w:type="dxa"/>
            <w:tcBorders>
              <w:top w:val="single" w:sz="4" w:space="0" w:color="auto"/>
            </w:tcBorders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6</w:t>
            </w:r>
          </w:p>
        </w:tc>
        <w:tc>
          <w:tcPr>
            <w:tcW w:w="1542" w:type="dxa"/>
            <w:tcBorders>
              <w:top w:val="single" w:sz="4" w:space="0" w:color="auto"/>
            </w:tcBorders>
          </w:tcPr>
          <w:p w:rsidR="00BC251A" w:rsidRPr="00BC251A" w:rsidRDefault="00D01435" w:rsidP="00BC251A">
            <w:pPr>
              <w:spacing w:before="24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BC251A" w:rsidTr="0094608C">
        <w:trPr>
          <w:trHeight w:val="542"/>
        </w:trPr>
        <w:tc>
          <w:tcPr>
            <w:tcW w:w="1566" w:type="dxa"/>
            <w:shd w:val="clear" w:color="auto" w:fill="E7E6E6" w:themeFill="background2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Saídas Externas</w:t>
            </w:r>
          </w:p>
        </w:tc>
        <w:tc>
          <w:tcPr>
            <w:tcW w:w="1518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0x</w:t>
            </w: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4</w:t>
            </w: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5</w:t>
            </w:r>
          </w:p>
        </w:tc>
        <w:tc>
          <w:tcPr>
            <w:tcW w:w="1544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7</w:t>
            </w:r>
          </w:p>
        </w:tc>
        <w:tc>
          <w:tcPr>
            <w:tcW w:w="1542" w:type="dxa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</w:rPr>
            </w:pPr>
            <w:r w:rsidRPr="00BC251A">
              <w:rPr>
                <w:b/>
              </w:rPr>
              <w:t>0</w:t>
            </w:r>
          </w:p>
        </w:tc>
      </w:tr>
      <w:tr w:rsidR="00BC251A" w:rsidTr="0094608C">
        <w:trPr>
          <w:trHeight w:val="69"/>
        </w:trPr>
        <w:tc>
          <w:tcPr>
            <w:tcW w:w="1566" w:type="dxa"/>
            <w:shd w:val="clear" w:color="auto" w:fill="E7E6E6" w:themeFill="background2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Consultas Externas</w:t>
            </w:r>
          </w:p>
        </w:tc>
        <w:tc>
          <w:tcPr>
            <w:tcW w:w="1518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7x</w:t>
            </w: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3</w:t>
            </w: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4</w:t>
            </w:r>
          </w:p>
        </w:tc>
        <w:tc>
          <w:tcPr>
            <w:tcW w:w="1544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6</w:t>
            </w:r>
          </w:p>
        </w:tc>
        <w:tc>
          <w:tcPr>
            <w:tcW w:w="1542" w:type="dxa"/>
          </w:tcPr>
          <w:p w:rsidR="00BC251A" w:rsidRPr="00BC251A" w:rsidRDefault="00D01435" w:rsidP="00BC251A">
            <w:pPr>
              <w:spacing w:before="24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BC251A" w:rsidTr="0094608C">
        <w:trPr>
          <w:trHeight w:val="922"/>
        </w:trPr>
        <w:tc>
          <w:tcPr>
            <w:tcW w:w="1566" w:type="dxa"/>
            <w:shd w:val="clear" w:color="auto" w:fill="E7E6E6" w:themeFill="background2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Arquivos Lógicos Internos</w:t>
            </w:r>
          </w:p>
        </w:tc>
        <w:tc>
          <w:tcPr>
            <w:tcW w:w="1518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2x</w:t>
            </w: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7</w:t>
            </w: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10</w:t>
            </w:r>
          </w:p>
        </w:tc>
        <w:tc>
          <w:tcPr>
            <w:tcW w:w="1544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15</w:t>
            </w:r>
          </w:p>
        </w:tc>
        <w:tc>
          <w:tcPr>
            <w:tcW w:w="1542" w:type="dxa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</w:rPr>
            </w:pPr>
            <w:r w:rsidRPr="00BC251A">
              <w:rPr>
                <w:b/>
              </w:rPr>
              <w:t>14</w:t>
            </w:r>
          </w:p>
        </w:tc>
      </w:tr>
      <w:tr w:rsidR="00BC251A" w:rsidTr="0094608C">
        <w:trPr>
          <w:trHeight w:val="70"/>
        </w:trPr>
        <w:tc>
          <w:tcPr>
            <w:tcW w:w="1566" w:type="dxa"/>
            <w:shd w:val="clear" w:color="auto" w:fill="E7E6E6" w:themeFill="background2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Arquivos de Interface Externos</w:t>
            </w:r>
          </w:p>
        </w:tc>
        <w:tc>
          <w:tcPr>
            <w:tcW w:w="1518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0x</w:t>
            </w: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5</w:t>
            </w: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7</w:t>
            </w:r>
          </w:p>
        </w:tc>
        <w:tc>
          <w:tcPr>
            <w:tcW w:w="1544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10</w:t>
            </w:r>
          </w:p>
        </w:tc>
        <w:tc>
          <w:tcPr>
            <w:tcW w:w="1542" w:type="dxa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</w:rPr>
            </w:pPr>
            <w:r w:rsidRPr="00BC251A">
              <w:rPr>
                <w:b/>
              </w:rPr>
              <w:t>0</w:t>
            </w:r>
          </w:p>
        </w:tc>
      </w:tr>
      <w:tr w:rsidR="00BC251A" w:rsidTr="0094608C">
        <w:trPr>
          <w:trHeight w:val="390"/>
        </w:trPr>
        <w:tc>
          <w:tcPr>
            <w:tcW w:w="1566" w:type="dxa"/>
            <w:shd w:val="clear" w:color="auto" w:fill="E7E6E6" w:themeFill="background2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Total</w:t>
            </w:r>
          </w:p>
        </w:tc>
        <w:tc>
          <w:tcPr>
            <w:tcW w:w="1518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</w:pP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</w:pPr>
          </w:p>
        </w:tc>
        <w:tc>
          <w:tcPr>
            <w:tcW w:w="1544" w:type="dxa"/>
          </w:tcPr>
          <w:p w:rsidR="00BC251A" w:rsidRDefault="00BC251A" w:rsidP="00BC251A">
            <w:pPr>
              <w:spacing w:before="240"/>
              <w:ind w:left="0" w:firstLine="0"/>
            </w:pPr>
          </w:p>
        </w:tc>
        <w:tc>
          <w:tcPr>
            <w:tcW w:w="1542" w:type="dxa"/>
          </w:tcPr>
          <w:p w:rsidR="00BC251A" w:rsidRPr="00BC251A" w:rsidRDefault="00D01435" w:rsidP="00BC251A">
            <w:pPr>
              <w:spacing w:before="24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56</w:t>
            </w:r>
          </w:p>
        </w:tc>
      </w:tr>
    </w:tbl>
    <w:p w:rsidR="00D40394" w:rsidRDefault="00D40394" w:rsidP="0036033A">
      <w:pPr>
        <w:spacing w:before="240"/>
        <w:rPr>
          <w:b/>
        </w:rPr>
      </w:pPr>
      <w:r>
        <w:rPr>
          <w:b/>
        </w:rPr>
        <w:t>FP = Contagem</w:t>
      </w:r>
      <w:r w:rsidR="0094608C">
        <w:rPr>
          <w:b/>
        </w:rPr>
        <w:t xml:space="preserve"> total x [ 0,65 + 0,01 x ∑ (</w:t>
      </w:r>
      <w:proofErr w:type="spellStart"/>
      <w:r w:rsidR="0094608C">
        <w:rPr>
          <w:b/>
        </w:rPr>
        <w:t>Fi</w:t>
      </w:r>
      <w:proofErr w:type="spellEnd"/>
      <w:r>
        <w:rPr>
          <w:b/>
        </w:rPr>
        <w:t>) ]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sistema requer salvamento e recuperação confiáveis? </w:t>
      </w:r>
      <w:r>
        <w:rPr>
          <w:b/>
          <w:szCs w:val="24"/>
        </w:rPr>
        <w:t>5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São necessárias comunicações de dados especializadas? </w:t>
      </w:r>
      <w:r>
        <w:rPr>
          <w:b/>
          <w:szCs w:val="24"/>
        </w:rPr>
        <w:t>0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Há funções de processamento distribuído? </w:t>
      </w:r>
      <w:r>
        <w:rPr>
          <w:b/>
          <w:szCs w:val="24"/>
        </w:rPr>
        <w:t>0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sistema rodará em ambiente operacional existente e intensamente utilizado? </w:t>
      </w:r>
      <w:r>
        <w:rPr>
          <w:b/>
          <w:szCs w:val="24"/>
        </w:rPr>
        <w:t>5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desempenho é crítico? </w:t>
      </w:r>
      <w:r>
        <w:rPr>
          <w:b/>
          <w:szCs w:val="24"/>
        </w:rPr>
        <w:t>5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sistema requer entrada de dados online? </w:t>
      </w:r>
      <w:r>
        <w:rPr>
          <w:b/>
          <w:szCs w:val="24"/>
        </w:rPr>
        <w:t xml:space="preserve">0 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A entrada de dados online requer múltiplas telas ou operações? </w:t>
      </w:r>
      <w:r>
        <w:rPr>
          <w:b/>
          <w:szCs w:val="24"/>
        </w:rPr>
        <w:t>0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Os arquivos lógicos internos são atualizados online? </w:t>
      </w:r>
      <w:r>
        <w:rPr>
          <w:b/>
          <w:szCs w:val="24"/>
        </w:rPr>
        <w:t>0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As entradas, saídas e consultas são complexas? </w:t>
      </w:r>
      <w:r>
        <w:rPr>
          <w:b/>
          <w:szCs w:val="24"/>
        </w:rPr>
        <w:t>2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processamento interno é complexo? </w:t>
      </w:r>
      <w:r>
        <w:rPr>
          <w:b/>
          <w:szCs w:val="24"/>
        </w:rPr>
        <w:t>0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código é projetado para ser reutilizável? </w:t>
      </w:r>
      <w:r>
        <w:rPr>
          <w:b/>
          <w:szCs w:val="24"/>
        </w:rPr>
        <w:t>4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A instalação do projeto está incluída? </w:t>
      </w:r>
      <w:r>
        <w:rPr>
          <w:b/>
          <w:szCs w:val="24"/>
        </w:rPr>
        <w:t>0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sistema é projetado para múltiplas instalações em diferentes organizações? </w:t>
      </w:r>
      <w:r>
        <w:rPr>
          <w:b/>
          <w:szCs w:val="24"/>
        </w:rPr>
        <w:t>5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lastRenderedPageBreak/>
        <w:t xml:space="preserve">A aplicação é projetada para facilitar a troca e o uso pelo usuário? </w:t>
      </w:r>
      <w:r>
        <w:rPr>
          <w:b/>
          <w:szCs w:val="24"/>
        </w:rPr>
        <w:t>5</w:t>
      </w:r>
    </w:p>
    <w:p w:rsidR="00BF6287" w:rsidRDefault="00D40394" w:rsidP="00154F6F">
      <w:pPr>
        <w:rPr>
          <w:b/>
          <w:szCs w:val="24"/>
        </w:rPr>
      </w:pPr>
      <w:r>
        <w:rPr>
          <w:b/>
          <w:szCs w:val="24"/>
        </w:rPr>
        <w:t xml:space="preserve">FP = </w:t>
      </w:r>
      <w:r w:rsidR="00D01435">
        <w:rPr>
          <w:b/>
          <w:szCs w:val="24"/>
        </w:rPr>
        <w:t>56</w:t>
      </w:r>
      <w:r>
        <w:rPr>
          <w:b/>
          <w:szCs w:val="24"/>
        </w:rPr>
        <w:t xml:space="preserve"> * [0,65 + 0,01 * 31] ~ </w:t>
      </w:r>
      <w:r w:rsidR="00D01435">
        <w:rPr>
          <w:b/>
          <w:szCs w:val="24"/>
        </w:rPr>
        <w:t>60</w:t>
      </w:r>
      <w:r>
        <w:rPr>
          <w:b/>
          <w:szCs w:val="24"/>
        </w:rPr>
        <w:t>.</w:t>
      </w:r>
    </w:p>
    <w:p w:rsidR="00154F6F" w:rsidRPr="00154F6F" w:rsidRDefault="00154F6F" w:rsidP="00154F6F">
      <w:pPr>
        <w:rPr>
          <w:b/>
          <w:szCs w:val="24"/>
        </w:rPr>
      </w:pPr>
    </w:p>
    <w:p w:rsidR="00B60455" w:rsidRDefault="00154F6F" w:rsidP="00154F6F">
      <w:pPr>
        <w:pStyle w:val="Ttulo1"/>
        <w:numPr>
          <w:ilvl w:val="0"/>
          <w:numId w:val="3"/>
        </w:numPr>
        <w:spacing w:after="240"/>
      </w:pPr>
      <w:bookmarkStart w:id="3" w:name="_Toc483984087"/>
      <w:r>
        <w:t>Esforço, prazo e custo</w:t>
      </w:r>
      <w:bookmarkEnd w:id="3"/>
    </w:p>
    <w:p w:rsidR="00154F6F" w:rsidRDefault="00154F6F" w:rsidP="00154F6F">
      <w:pPr>
        <w:ind w:left="720" w:firstLine="0"/>
        <w:rPr>
          <w:szCs w:val="24"/>
        </w:rPr>
      </w:pPr>
      <w:r>
        <w:t xml:space="preserve">O desenvolvimento do software irá requerer </w:t>
      </w:r>
      <w:r w:rsidR="00D01435">
        <w:t>60</w:t>
      </w:r>
      <w:r w:rsidR="00D43A2C">
        <w:t xml:space="preserve"> </w:t>
      </w:r>
      <w:proofErr w:type="spellStart"/>
      <w:r w:rsidR="00D43A2C">
        <w:t>FPs</w:t>
      </w:r>
      <w:proofErr w:type="spellEnd"/>
      <w:r w:rsidR="00D43A2C">
        <w:t>.</w:t>
      </w:r>
      <w:r w:rsidR="009039C0">
        <w:t xml:space="preserve"> Considerando nosso grupo, com 3</w:t>
      </w:r>
      <w:r w:rsidR="00D43A2C">
        <w:t xml:space="preserve"> </w:t>
      </w:r>
      <w:r w:rsidR="009039C0">
        <w:t>desenvolvedores</w:t>
      </w:r>
      <w:r w:rsidR="00D43A2C">
        <w:t xml:space="preserve">, </w:t>
      </w:r>
      <w:r w:rsidR="0087381A">
        <w:t xml:space="preserve">a cada mês </w:t>
      </w:r>
      <w:r w:rsidR="009039C0">
        <w:t>serão produzidos 15</w:t>
      </w:r>
      <w:r w:rsidR="001076DD">
        <w:t xml:space="preserve"> </w:t>
      </w:r>
      <w:proofErr w:type="spellStart"/>
      <w:r w:rsidR="001076DD">
        <w:t>FPs</w:t>
      </w:r>
      <w:proofErr w:type="spellEnd"/>
      <w:r w:rsidR="001076DD">
        <w:t xml:space="preserve">, o que fará com que o sistema esteja pronto após aproximadamente </w:t>
      </w:r>
      <w:r w:rsidR="009039C0">
        <w:rPr>
          <w:b/>
        </w:rPr>
        <w:t>4</w:t>
      </w:r>
      <w:r w:rsidR="001076DD" w:rsidRPr="001076DD">
        <w:rPr>
          <w:b/>
        </w:rPr>
        <w:t xml:space="preserve"> meses</w:t>
      </w:r>
      <w:r w:rsidR="001076DD">
        <w:t xml:space="preserve">, já considerando uma margem adicional. Se cada integrante do grupo </w:t>
      </w:r>
      <w:r w:rsidR="00D01435">
        <w:t xml:space="preserve">recebe </w:t>
      </w:r>
      <w:r w:rsidR="00D01435">
        <w:rPr>
          <w:szCs w:val="24"/>
        </w:rPr>
        <w:t>R$4974 ao mês, isso resultará em R$</w:t>
      </w:r>
      <w:r w:rsidR="009039C0">
        <w:rPr>
          <w:szCs w:val="24"/>
        </w:rPr>
        <w:t>14922</w:t>
      </w:r>
      <w:r w:rsidR="00D01435">
        <w:rPr>
          <w:szCs w:val="24"/>
        </w:rPr>
        <w:t xml:space="preserve"> ao mês, ou 60 mil reais ao final dos </w:t>
      </w:r>
      <w:r w:rsidR="00D01435" w:rsidRPr="009039C0">
        <w:rPr>
          <w:szCs w:val="24"/>
        </w:rPr>
        <w:t>tr</w:t>
      </w:r>
      <w:bookmarkStart w:id="4" w:name="_GoBack"/>
      <w:bookmarkEnd w:id="4"/>
      <w:r w:rsidR="00D01435" w:rsidRPr="009039C0">
        <w:rPr>
          <w:szCs w:val="24"/>
        </w:rPr>
        <w:t>ês</w:t>
      </w:r>
      <w:r w:rsidR="00D01435">
        <w:rPr>
          <w:szCs w:val="24"/>
        </w:rPr>
        <w:t xml:space="preserve"> meses, como custo total para o cliente.</w:t>
      </w:r>
    </w:p>
    <w:p w:rsidR="00CD76CE" w:rsidRDefault="00CD76CE" w:rsidP="00CD76CE">
      <w:pPr>
        <w:pStyle w:val="Ttulo1"/>
        <w:numPr>
          <w:ilvl w:val="0"/>
          <w:numId w:val="3"/>
        </w:numPr>
      </w:pPr>
      <w:bookmarkStart w:id="5" w:name="_Toc483984088"/>
      <w:r>
        <w:t>Comparação estimativa/realização</w:t>
      </w:r>
      <w:bookmarkEnd w:id="5"/>
    </w:p>
    <w:p w:rsidR="00CD76CE" w:rsidRDefault="00B90A94" w:rsidP="00CD76CE">
      <w:pPr>
        <w:spacing w:before="240"/>
        <w:ind w:left="720" w:firstLine="0"/>
      </w:pPr>
      <w:r>
        <w:t>Os prazos estimados através do cálculo dos pontos de função realmente se adequam ao constatado durante a realização do projeto, que levou cerca de 3 meses para finalização</w:t>
      </w:r>
      <w:r w:rsidR="00CB1E85">
        <w:t xml:space="preserve"> de todas as fases.</w:t>
      </w:r>
    </w:p>
    <w:p w:rsidR="00894748" w:rsidRDefault="00894748" w:rsidP="00894748">
      <w:pPr>
        <w:pStyle w:val="Ttulo1"/>
        <w:numPr>
          <w:ilvl w:val="0"/>
          <w:numId w:val="3"/>
        </w:numPr>
      </w:pPr>
      <w:bookmarkStart w:id="6" w:name="_Toc483984089"/>
      <w:r>
        <w:t>Fonte</w:t>
      </w:r>
      <w:bookmarkEnd w:id="6"/>
    </w:p>
    <w:p w:rsidR="00894748" w:rsidRDefault="009039C0" w:rsidP="00894748">
      <w:pPr>
        <w:spacing w:before="240"/>
        <w:ind w:left="720" w:firstLine="0"/>
      </w:pPr>
      <w:hyperlink r:id="rId12" w:history="1">
        <w:r w:rsidR="00F15E3F" w:rsidRPr="009742FA">
          <w:rPr>
            <w:rStyle w:val="Hyperlink"/>
          </w:rPr>
          <w:t>https://www.sine.com.br/media-salarial-para-analista-de-sistemas</w:t>
        </w:r>
      </w:hyperlink>
    </w:p>
    <w:p w:rsidR="00F15E3F" w:rsidRPr="00970EF8" w:rsidRDefault="00F15E3F" w:rsidP="00F15E3F">
      <w:pPr>
        <w:pStyle w:val="Ttulo1"/>
        <w:numPr>
          <w:ilvl w:val="0"/>
          <w:numId w:val="3"/>
        </w:numPr>
        <w:spacing w:after="240"/>
      </w:pPr>
      <w:bookmarkStart w:id="7" w:name="_Toc483984090"/>
      <w:r w:rsidRPr="00970EF8">
        <w:t>Lista de Riscos</w:t>
      </w:r>
      <w:bookmarkEnd w:id="7"/>
    </w:p>
    <w:p w:rsidR="00F15E3F" w:rsidRDefault="00F15E3F" w:rsidP="00F15E3F">
      <w:pPr>
        <w:ind w:left="720" w:firstLine="0"/>
      </w:pPr>
      <w:r w:rsidRPr="00697FE4">
        <w:t>Riscos</w:t>
      </w:r>
      <w:r>
        <w:t xml:space="preserve"> de Projeto, seriam, alterações no escopo do projeto, equipe despreparada para trabalho em grupo, equipe sem tempo para reuniões, equipe doente, greve, paralisação, causas/fenômenos naturais.</w:t>
      </w:r>
    </w:p>
    <w:p w:rsidR="00F15E3F" w:rsidRDefault="00F15E3F" w:rsidP="00F15E3F">
      <w:pPr>
        <w:ind w:left="720" w:firstLine="0"/>
      </w:pPr>
      <w:r>
        <w:t>Riscos Técnicos, seriam, falta de domínio tecnológico, estouro de prazo devido a falhas de desenvolvimento, estouro de prazo devido a erros no gerenciamento de necessidades tecnológicas, complexibilidade do sistema não devidamente percebida em etapas iniciais.</w:t>
      </w:r>
    </w:p>
    <w:p w:rsidR="00F15E3F" w:rsidRDefault="00F15E3F" w:rsidP="00F15E3F">
      <w:pPr>
        <w:ind w:left="0" w:firstLine="720"/>
      </w:pPr>
      <w:r>
        <w:t>Riscos de Negócio não se aplicam.</w:t>
      </w:r>
    </w:p>
    <w:p w:rsidR="00F15E3F" w:rsidRDefault="00F15E3F" w:rsidP="00F15E3F">
      <w:pPr>
        <w:spacing w:after="160" w:line="259" w:lineRule="auto"/>
        <w:ind w:left="0" w:right="0" w:firstLine="0"/>
        <w:jc w:val="left"/>
      </w:pPr>
      <w:r>
        <w:br w:type="page"/>
      </w:r>
    </w:p>
    <w:p w:rsidR="00F15E3F" w:rsidRDefault="00F15E3F" w:rsidP="00F15E3F">
      <w:pPr>
        <w:pStyle w:val="Ttulo1"/>
        <w:numPr>
          <w:ilvl w:val="0"/>
          <w:numId w:val="3"/>
        </w:numPr>
        <w:spacing w:after="240"/>
      </w:pPr>
      <w:bookmarkStart w:id="8" w:name="_Toc483984091"/>
      <w:r w:rsidRPr="00970EF8">
        <w:lastRenderedPageBreak/>
        <w:t>Formulário de Informações de Risco</w:t>
      </w:r>
      <w:bookmarkEnd w:id="8"/>
    </w:p>
    <w:tbl>
      <w:tblPr>
        <w:tblStyle w:val="TabelaSimples1"/>
        <w:tblW w:w="8894" w:type="dxa"/>
        <w:tblLook w:val="04A0" w:firstRow="1" w:lastRow="0" w:firstColumn="1" w:lastColumn="0" w:noHBand="0" w:noVBand="1"/>
      </w:tblPr>
      <w:tblGrid>
        <w:gridCol w:w="3782"/>
        <w:gridCol w:w="1428"/>
        <w:gridCol w:w="1806"/>
        <w:gridCol w:w="1878"/>
      </w:tblGrid>
      <w:tr w:rsidR="00F15E3F" w:rsidTr="00F15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shd w:val="clear" w:color="auto" w:fill="7F7F7F" w:themeFill="text1" w:themeFillTint="80"/>
          </w:tcPr>
          <w:p w:rsidR="00F15E3F" w:rsidRDefault="00F15E3F" w:rsidP="00F15E3F">
            <w:pPr>
              <w:spacing w:before="240"/>
              <w:ind w:left="0" w:firstLine="0"/>
              <w:jc w:val="left"/>
            </w:pPr>
            <w:r>
              <w:t>Riscos</w:t>
            </w:r>
          </w:p>
        </w:tc>
        <w:tc>
          <w:tcPr>
            <w:tcW w:w="1430" w:type="dxa"/>
            <w:shd w:val="clear" w:color="auto" w:fill="7F7F7F" w:themeFill="text1" w:themeFillTint="80"/>
          </w:tcPr>
          <w:p w:rsidR="00F15E3F" w:rsidRDefault="00F15E3F" w:rsidP="00F15E3F">
            <w:pPr>
              <w:spacing w:before="240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1749" w:type="dxa"/>
            <w:shd w:val="clear" w:color="auto" w:fill="7F7F7F" w:themeFill="text1" w:themeFillTint="80"/>
          </w:tcPr>
          <w:p w:rsidR="00F15E3F" w:rsidRDefault="00F15E3F" w:rsidP="00F15E3F">
            <w:pPr>
              <w:spacing w:before="240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Probabilidade</w:t>
            </w:r>
          </w:p>
        </w:tc>
        <w:tc>
          <w:tcPr>
            <w:tcW w:w="1895" w:type="dxa"/>
            <w:shd w:val="clear" w:color="auto" w:fill="7F7F7F" w:themeFill="text1" w:themeFillTint="80"/>
          </w:tcPr>
          <w:p w:rsidR="00F15E3F" w:rsidRDefault="00F15E3F" w:rsidP="00F15E3F">
            <w:pPr>
              <w:spacing w:before="240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</w:t>
            </w:r>
          </w:p>
        </w:tc>
      </w:tr>
      <w:tr w:rsidR="00F15E3F" w:rsidTr="00F15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</w:tcPr>
          <w:p w:rsidR="00F15E3F" w:rsidRDefault="00F15E3F" w:rsidP="00F15E3F">
            <w:pPr>
              <w:spacing w:before="240"/>
              <w:ind w:left="0" w:firstLine="0"/>
              <w:jc w:val="left"/>
            </w:pPr>
            <w:r>
              <w:t>Alterações no Escopo</w:t>
            </w:r>
          </w:p>
        </w:tc>
        <w:tc>
          <w:tcPr>
            <w:tcW w:w="1430" w:type="dxa"/>
          </w:tcPr>
          <w:p w:rsidR="00F15E3F" w:rsidRDefault="00F15E3F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Projeto</w:t>
            </w:r>
          </w:p>
        </w:tc>
        <w:tc>
          <w:tcPr>
            <w:tcW w:w="1749" w:type="dxa"/>
          </w:tcPr>
          <w:p w:rsidR="00F15E3F" w:rsidRDefault="00F15E3F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895" w:type="dxa"/>
          </w:tcPr>
          <w:p w:rsidR="00F15E3F" w:rsidRDefault="00F15E3F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15E3F" w:rsidTr="00F15E3F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</w:tcPr>
          <w:p w:rsidR="00F15E3F" w:rsidRDefault="00F15E3F" w:rsidP="00F15E3F">
            <w:pPr>
              <w:spacing w:before="240"/>
              <w:ind w:left="0" w:firstLine="0"/>
              <w:jc w:val="left"/>
            </w:pPr>
            <w:r>
              <w:t>Equipe Despreparado</w:t>
            </w:r>
          </w:p>
        </w:tc>
        <w:tc>
          <w:tcPr>
            <w:tcW w:w="1430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</w:t>
            </w:r>
          </w:p>
        </w:tc>
        <w:tc>
          <w:tcPr>
            <w:tcW w:w="1749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  <w:tc>
          <w:tcPr>
            <w:tcW w:w="1895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15E3F" w:rsidTr="00F15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</w:tcPr>
          <w:p w:rsidR="00F15E3F" w:rsidRDefault="00F15E3F" w:rsidP="00F15E3F">
            <w:pPr>
              <w:spacing w:before="240"/>
              <w:ind w:left="0" w:firstLine="0"/>
              <w:jc w:val="left"/>
            </w:pPr>
            <w:r>
              <w:t>Equipe sem tempo</w:t>
            </w:r>
          </w:p>
        </w:tc>
        <w:tc>
          <w:tcPr>
            <w:tcW w:w="1430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Projeto</w:t>
            </w:r>
          </w:p>
        </w:tc>
        <w:tc>
          <w:tcPr>
            <w:tcW w:w="1749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60%</w:t>
            </w:r>
          </w:p>
        </w:tc>
        <w:tc>
          <w:tcPr>
            <w:tcW w:w="1895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15E3F" w:rsidTr="00F15E3F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</w:tcPr>
          <w:p w:rsidR="00F15E3F" w:rsidRDefault="00F15E3F" w:rsidP="00F15E3F">
            <w:pPr>
              <w:spacing w:before="240"/>
              <w:ind w:left="0" w:firstLine="0"/>
              <w:jc w:val="left"/>
            </w:pPr>
            <w:r>
              <w:t>Equipe Doente</w:t>
            </w:r>
          </w:p>
        </w:tc>
        <w:tc>
          <w:tcPr>
            <w:tcW w:w="1430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</w:t>
            </w:r>
          </w:p>
        </w:tc>
        <w:tc>
          <w:tcPr>
            <w:tcW w:w="1749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895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15E3F" w:rsidTr="00F15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</w:tcPr>
          <w:p w:rsidR="00F15E3F" w:rsidRDefault="00F15E3F" w:rsidP="00F15E3F">
            <w:pPr>
              <w:spacing w:before="240"/>
              <w:ind w:left="0" w:firstLine="0"/>
              <w:jc w:val="left"/>
            </w:pPr>
            <w:r>
              <w:t>Greve</w:t>
            </w:r>
          </w:p>
        </w:tc>
        <w:tc>
          <w:tcPr>
            <w:tcW w:w="1430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Projeto</w:t>
            </w:r>
          </w:p>
        </w:tc>
        <w:tc>
          <w:tcPr>
            <w:tcW w:w="1749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895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15E3F" w:rsidTr="00F15E3F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</w:tcPr>
          <w:p w:rsidR="00F15E3F" w:rsidRDefault="00F15E3F" w:rsidP="00F15E3F">
            <w:pPr>
              <w:spacing w:before="240"/>
              <w:ind w:left="0" w:firstLine="0"/>
              <w:jc w:val="left"/>
            </w:pPr>
            <w:r>
              <w:t>Paralisação</w:t>
            </w:r>
          </w:p>
        </w:tc>
        <w:tc>
          <w:tcPr>
            <w:tcW w:w="1430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</w:t>
            </w:r>
          </w:p>
        </w:tc>
        <w:tc>
          <w:tcPr>
            <w:tcW w:w="1749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895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15E3F" w:rsidTr="00F15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</w:tcPr>
          <w:p w:rsidR="00F15E3F" w:rsidRDefault="00F15E3F" w:rsidP="00F15E3F">
            <w:pPr>
              <w:spacing w:before="240"/>
              <w:ind w:left="0" w:firstLine="0"/>
              <w:jc w:val="left"/>
            </w:pPr>
            <w:r>
              <w:t>Fenômenos Naturais</w:t>
            </w:r>
          </w:p>
        </w:tc>
        <w:tc>
          <w:tcPr>
            <w:tcW w:w="1430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Projeto</w:t>
            </w:r>
          </w:p>
        </w:tc>
        <w:tc>
          <w:tcPr>
            <w:tcW w:w="1749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895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15E3F" w:rsidTr="00F15E3F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</w:tcPr>
          <w:p w:rsidR="00F15E3F" w:rsidRDefault="00F15E3F" w:rsidP="00F15E3F">
            <w:pPr>
              <w:spacing w:before="240"/>
              <w:ind w:left="0" w:firstLine="0"/>
              <w:jc w:val="left"/>
            </w:pPr>
            <w:r>
              <w:t>Falta de Domínio Tecnológico</w:t>
            </w:r>
          </w:p>
        </w:tc>
        <w:tc>
          <w:tcPr>
            <w:tcW w:w="1430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Técnico</w:t>
            </w:r>
          </w:p>
        </w:tc>
        <w:tc>
          <w:tcPr>
            <w:tcW w:w="1749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895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15E3F" w:rsidTr="00F15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</w:tcPr>
          <w:p w:rsidR="00F15E3F" w:rsidRDefault="003A1D48" w:rsidP="00F15E3F">
            <w:pPr>
              <w:spacing w:before="240"/>
              <w:ind w:left="0" w:firstLine="0"/>
              <w:jc w:val="left"/>
            </w:pPr>
            <w:r>
              <w:t>Falhas de D</w:t>
            </w:r>
            <w:r w:rsidR="00F15E3F">
              <w:t>esenvolvimento</w:t>
            </w:r>
          </w:p>
        </w:tc>
        <w:tc>
          <w:tcPr>
            <w:tcW w:w="1430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Técnico</w:t>
            </w:r>
          </w:p>
        </w:tc>
        <w:tc>
          <w:tcPr>
            <w:tcW w:w="1749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895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15E3F" w:rsidTr="00F15E3F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</w:tcPr>
          <w:p w:rsidR="00F15E3F" w:rsidRDefault="00F15E3F" w:rsidP="00F15E3F">
            <w:pPr>
              <w:spacing w:before="240"/>
              <w:ind w:left="0" w:firstLine="0"/>
              <w:jc w:val="left"/>
            </w:pPr>
            <w:r>
              <w:t>Erros Necessidade Tecnológica</w:t>
            </w:r>
          </w:p>
        </w:tc>
        <w:tc>
          <w:tcPr>
            <w:tcW w:w="1430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Técnico</w:t>
            </w:r>
          </w:p>
        </w:tc>
        <w:tc>
          <w:tcPr>
            <w:tcW w:w="1749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895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15E3F" w:rsidTr="00F15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</w:tcPr>
          <w:p w:rsidR="00F15E3F" w:rsidRDefault="00F15E3F" w:rsidP="00F15E3F">
            <w:pPr>
              <w:spacing w:before="240"/>
              <w:ind w:left="0" w:firstLine="0"/>
              <w:jc w:val="left"/>
            </w:pPr>
            <w:r>
              <w:t>Complexidade Sistema</w:t>
            </w:r>
          </w:p>
        </w:tc>
        <w:tc>
          <w:tcPr>
            <w:tcW w:w="1430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Técnico</w:t>
            </w:r>
          </w:p>
        </w:tc>
        <w:tc>
          <w:tcPr>
            <w:tcW w:w="1749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45%</w:t>
            </w:r>
          </w:p>
        </w:tc>
        <w:tc>
          <w:tcPr>
            <w:tcW w:w="1895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F15E3F" w:rsidRPr="00F15E3F" w:rsidRDefault="00F15E3F" w:rsidP="00F15E3F"/>
    <w:p w:rsidR="00F15E3F" w:rsidRPr="002A55B5" w:rsidRDefault="00F15E3F" w:rsidP="003A1D48">
      <w:pPr>
        <w:ind w:left="341" w:firstLine="720"/>
        <w:rPr>
          <w:sz w:val="20"/>
          <w:szCs w:val="20"/>
        </w:rPr>
      </w:pPr>
      <w:r w:rsidRPr="002A55B5">
        <w:rPr>
          <w:sz w:val="20"/>
          <w:szCs w:val="20"/>
        </w:rPr>
        <w:t>Valores de Impacto:</w:t>
      </w:r>
    </w:p>
    <w:p w:rsidR="00F15E3F" w:rsidRPr="002A55B5" w:rsidRDefault="00F15E3F" w:rsidP="003A1D48">
      <w:pPr>
        <w:rPr>
          <w:sz w:val="20"/>
          <w:szCs w:val="20"/>
        </w:rPr>
      </w:pPr>
      <w:r w:rsidRPr="002A55B5">
        <w:rPr>
          <w:sz w:val="20"/>
          <w:szCs w:val="20"/>
        </w:rPr>
        <w:t>1 – Catastrófico;</w:t>
      </w:r>
    </w:p>
    <w:p w:rsidR="00F15E3F" w:rsidRPr="002A55B5" w:rsidRDefault="00F15E3F" w:rsidP="003A1D48">
      <w:pPr>
        <w:rPr>
          <w:sz w:val="20"/>
          <w:szCs w:val="20"/>
        </w:rPr>
      </w:pPr>
      <w:r w:rsidRPr="002A55B5">
        <w:rPr>
          <w:sz w:val="20"/>
          <w:szCs w:val="20"/>
        </w:rPr>
        <w:t>2 – Critico;</w:t>
      </w:r>
    </w:p>
    <w:p w:rsidR="00F15E3F" w:rsidRPr="002A55B5" w:rsidRDefault="00F15E3F" w:rsidP="003A1D48">
      <w:pPr>
        <w:rPr>
          <w:sz w:val="20"/>
          <w:szCs w:val="20"/>
        </w:rPr>
      </w:pPr>
      <w:r w:rsidRPr="002A55B5">
        <w:rPr>
          <w:sz w:val="20"/>
          <w:szCs w:val="20"/>
        </w:rPr>
        <w:t>3 – Marginal;</w:t>
      </w:r>
    </w:p>
    <w:p w:rsidR="00F15E3F" w:rsidRPr="002A55B5" w:rsidRDefault="00F15E3F" w:rsidP="003A1D48">
      <w:pPr>
        <w:rPr>
          <w:sz w:val="20"/>
          <w:szCs w:val="20"/>
        </w:rPr>
      </w:pPr>
      <w:r w:rsidRPr="002A55B5">
        <w:rPr>
          <w:sz w:val="20"/>
          <w:szCs w:val="20"/>
        </w:rPr>
        <w:t>4 – Negligível;</w:t>
      </w:r>
    </w:p>
    <w:p w:rsidR="00F15E3F" w:rsidRPr="00894748" w:rsidRDefault="00F15E3F" w:rsidP="00894748">
      <w:pPr>
        <w:spacing w:before="240"/>
        <w:ind w:left="720" w:firstLine="0"/>
      </w:pPr>
    </w:p>
    <w:sectPr w:rsidR="00F15E3F" w:rsidRPr="00894748" w:rsidSect="00150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C0E8E"/>
    <w:multiLevelType w:val="multilevel"/>
    <w:tmpl w:val="20388470"/>
    <w:lvl w:ilvl="0">
      <w:start w:val="2"/>
      <w:numFmt w:val="decimal"/>
      <w:lvlText w:val="%1"/>
      <w:lvlJc w:val="left"/>
      <w:pPr>
        <w:ind w:left="117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6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5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520"/>
      </w:pPr>
      <w:rPr>
        <w:rFonts w:hint="default"/>
      </w:rPr>
    </w:lvl>
  </w:abstractNum>
  <w:abstractNum w:abstractNumId="1" w15:restartNumberingAfterBreak="0">
    <w:nsid w:val="494B7BD2"/>
    <w:multiLevelType w:val="hybridMultilevel"/>
    <w:tmpl w:val="6DFA7034"/>
    <w:lvl w:ilvl="0" w:tplc="D42ADA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B743B"/>
    <w:multiLevelType w:val="multilevel"/>
    <w:tmpl w:val="EE70D4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pStyle w:val="Ttulo2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23F2AC5"/>
    <w:multiLevelType w:val="hybridMultilevel"/>
    <w:tmpl w:val="E68661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E2"/>
    <w:rsid w:val="001076DD"/>
    <w:rsid w:val="001509C5"/>
    <w:rsid w:val="00154F6F"/>
    <w:rsid w:val="00200A52"/>
    <w:rsid w:val="0029305E"/>
    <w:rsid w:val="00312066"/>
    <w:rsid w:val="0036033A"/>
    <w:rsid w:val="00392D90"/>
    <w:rsid w:val="003A1D48"/>
    <w:rsid w:val="004B12C4"/>
    <w:rsid w:val="004D71CE"/>
    <w:rsid w:val="00510D98"/>
    <w:rsid w:val="0078728B"/>
    <w:rsid w:val="007F6680"/>
    <w:rsid w:val="0087381A"/>
    <w:rsid w:val="0087607B"/>
    <w:rsid w:val="00894748"/>
    <w:rsid w:val="009039C0"/>
    <w:rsid w:val="0094608C"/>
    <w:rsid w:val="009A1332"/>
    <w:rsid w:val="009B5DB7"/>
    <w:rsid w:val="00A42274"/>
    <w:rsid w:val="00B60455"/>
    <w:rsid w:val="00B90A94"/>
    <w:rsid w:val="00BC251A"/>
    <w:rsid w:val="00BF6287"/>
    <w:rsid w:val="00C2051F"/>
    <w:rsid w:val="00C91127"/>
    <w:rsid w:val="00CB1E85"/>
    <w:rsid w:val="00CD76CE"/>
    <w:rsid w:val="00CF00E2"/>
    <w:rsid w:val="00D01435"/>
    <w:rsid w:val="00D40394"/>
    <w:rsid w:val="00D43A2C"/>
    <w:rsid w:val="00E13074"/>
    <w:rsid w:val="00E26C36"/>
    <w:rsid w:val="00F15E3F"/>
    <w:rsid w:val="00F36153"/>
    <w:rsid w:val="00FD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BB2F"/>
  <w15:chartTrackingRefBased/>
  <w15:docId w15:val="{FDADE2B8-F9A2-4719-8D82-BCBC57E3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00E2"/>
    <w:pPr>
      <w:spacing w:after="191" w:line="247" w:lineRule="auto"/>
      <w:ind w:left="360" w:right="3" w:firstLine="701"/>
      <w:jc w:val="both"/>
    </w:pPr>
    <w:rPr>
      <w:rFonts w:ascii="Arial" w:eastAsia="Arial" w:hAnsi="Arial" w:cs="Arial"/>
      <w:color w:val="000000"/>
      <w:sz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F00E2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F00E2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b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A1332"/>
    <w:pPr>
      <w:keepNext/>
      <w:keepLines/>
      <w:spacing w:before="40" w:after="0"/>
      <w:outlineLvl w:val="2"/>
    </w:pPr>
    <w:rPr>
      <w:rFonts w:eastAsiaTheme="majorEastAsia" w:cstheme="majorBidi"/>
      <w:b/>
      <w:color w:val="auto"/>
      <w:sz w:val="26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F00E2"/>
    <w:pPr>
      <w:spacing w:after="0" w:line="240" w:lineRule="auto"/>
    </w:pPr>
    <w:rPr>
      <w:rFonts w:eastAsiaTheme="minorEastAsia" w:hAnsiTheme="minorHAnsi" w:cstheme="minorBidi"/>
      <w:sz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00E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00E2"/>
    <w:rPr>
      <w:rFonts w:ascii="Arial" w:eastAsiaTheme="majorEastAsia" w:hAnsi="Arial" w:cstheme="majorBidi"/>
      <w:b/>
      <w:sz w:val="32"/>
      <w:szCs w:val="32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rsid w:val="00CF00E2"/>
    <w:rPr>
      <w:rFonts w:ascii="Arial" w:eastAsiaTheme="majorEastAsia" w:hAnsi="Arial" w:cstheme="majorBidi"/>
      <w:b/>
      <w:sz w:val="26"/>
      <w:szCs w:val="26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0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00E2"/>
    <w:rPr>
      <w:rFonts w:ascii="Segoe UI" w:eastAsia="Arial" w:hAnsi="Segoe UI" w:cs="Segoe UI"/>
      <w:color w:val="000000"/>
      <w:sz w:val="18"/>
      <w:szCs w:val="18"/>
      <w:lang w:val="pt-BR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42274"/>
    <w:pPr>
      <w:spacing w:line="259" w:lineRule="auto"/>
      <w:ind w:left="0" w:right="0"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A42274"/>
    <w:pPr>
      <w:tabs>
        <w:tab w:val="left" w:pos="1320"/>
        <w:tab w:val="right" w:leader="dot" w:pos="8494"/>
      </w:tabs>
      <w:spacing w:after="100"/>
      <w:ind w:left="0"/>
    </w:pPr>
    <w:rPr>
      <w:noProof/>
      <w:sz w:val="32"/>
    </w:rPr>
  </w:style>
  <w:style w:type="paragraph" w:styleId="Sumrio2">
    <w:name w:val="toc 2"/>
    <w:basedOn w:val="Normal"/>
    <w:next w:val="Normal"/>
    <w:autoRedefine/>
    <w:uiPriority w:val="39"/>
    <w:unhideWhenUsed/>
    <w:rsid w:val="00A42274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4227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A1332"/>
    <w:rPr>
      <w:rFonts w:ascii="Arial" w:eastAsiaTheme="majorEastAsia" w:hAnsi="Arial" w:cstheme="majorBidi"/>
      <w:b/>
      <w:sz w:val="26"/>
      <w:szCs w:val="24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B12C4"/>
    <w:pPr>
      <w:spacing w:after="100"/>
      <w:ind w:left="480"/>
    </w:pPr>
  </w:style>
  <w:style w:type="table" w:styleId="SombreamentoClaro-nfase3">
    <w:name w:val="Light Shading Accent 3"/>
    <w:basedOn w:val="Tabelanormal"/>
    <w:uiPriority w:val="60"/>
    <w:semiHidden/>
    <w:unhideWhenUsed/>
    <w:rsid w:val="00D40394"/>
    <w:pPr>
      <w:spacing w:after="0" w:line="240" w:lineRule="auto"/>
    </w:pPr>
    <w:rPr>
      <w:rFonts w:eastAsiaTheme="minorHAnsi" w:hAnsiTheme="minorHAnsi" w:cstheme="minorBidi"/>
      <w:color w:val="7B7B7B" w:themeColor="accent3" w:themeShade="BF"/>
      <w:lang w:val="pt-BR"/>
    </w:rPr>
    <w:tblPr>
      <w:tblStyleRowBandSize w:val="1"/>
      <w:tblStyleColBandSize w:val="1"/>
      <w:tblInd w:w="0" w:type="nil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eladeGradeClara">
    <w:name w:val="Grid Table Light"/>
    <w:basedOn w:val="Tabelanormal"/>
    <w:uiPriority w:val="40"/>
    <w:rsid w:val="00BF62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BF62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">
    <w:name w:val="Mention"/>
    <w:basedOn w:val="Fontepargpadro"/>
    <w:uiPriority w:val="99"/>
    <w:semiHidden/>
    <w:unhideWhenUsed/>
    <w:rsid w:val="00F15E3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sine.com.br/media-salarial-para-analista-de-sistem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D846C-A34F-4293-B3F1-255680422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orpinelli</cp:lastModifiedBy>
  <cp:revision>7</cp:revision>
  <dcterms:created xsi:type="dcterms:W3CDTF">2017-05-29T14:50:00Z</dcterms:created>
  <dcterms:modified xsi:type="dcterms:W3CDTF">2017-06-07T14:35:00Z</dcterms:modified>
</cp:coreProperties>
</file>