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2930" w14:textId="5CEE92E7" w:rsidR="008948BA" w:rsidRPr="008948BA" w:rsidRDefault="00D7012C" w:rsidP="008948BA">
      <w:pPr>
        <w:pStyle w:val="Title"/>
        <w:jc w:val="right"/>
        <w:rPr>
          <w:szCs w:val="36"/>
        </w:rPr>
      </w:pPr>
      <w:r>
        <w:t>Explainable AI and Data Analytics</w:t>
      </w:r>
    </w:p>
    <w:p w14:paraId="052C0F27" w14:textId="77777777" w:rsidR="008948BA" w:rsidRDefault="008948BA" w:rsidP="008948BA">
      <w:pPr>
        <w:pStyle w:val="Title"/>
        <w:jc w:val="right"/>
      </w:pPr>
    </w:p>
    <w:p w14:paraId="064DF043" w14:textId="77777777" w:rsidR="008948BA" w:rsidRPr="008948BA" w:rsidRDefault="00000000">
      <w:pPr>
        <w:pStyle w:val="Title"/>
        <w:jc w:val="right"/>
        <w:rPr>
          <w:szCs w:val="36"/>
        </w:rPr>
      </w:pPr>
      <w:fldSimple w:instr=" DOCPROPERTY  Author  \* MERGEFORMAT ">
        <w:r w:rsidR="00593F80" w:rsidRPr="00593F80">
          <w:rPr>
            <w:szCs w:val="36"/>
          </w:rPr>
          <w:t xml:space="preserve"> </w:t>
        </w:r>
      </w:fldSimple>
    </w:p>
    <w:p w14:paraId="7706EA71" w14:textId="6ED0CEF5" w:rsidR="00D724CC" w:rsidRDefault="00D7012C">
      <w:pPr>
        <w:pStyle w:val="Title"/>
        <w:jc w:val="right"/>
        <w:rPr>
          <w:szCs w:val="36"/>
        </w:rPr>
      </w:pPr>
      <w:r>
        <w:rPr>
          <w:szCs w:val="36"/>
        </w:rPr>
        <w:t>4/</w:t>
      </w:r>
      <w:r w:rsidR="006A0B04">
        <w:rPr>
          <w:szCs w:val="36"/>
        </w:rPr>
        <w:t>21</w:t>
      </w:r>
      <w:r>
        <w:rPr>
          <w:szCs w:val="36"/>
        </w:rPr>
        <w:t>/2024</w:t>
      </w:r>
    </w:p>
    <w:p w14:paraId="14AD0FA4" w14:textId="77777777" w:rsidR="0054430D" w:rsidRDefault="0054430D" w:rsidP="0054430D"/>
    <w:p w14:paraId="342B1953" w14:textId="77777777" w:rsidR="0054430D" w:rsidRPr="0054430D" w:rsidRDefault="0054430D" w:rsidP="0054430D">
      <w:pPr>
        <w:jc w:val="right"/>
        <w:rPr>
          <w:rFonts w:ascii="Arial" w:hAnsi="Arial" w:cs="Arial"/>
        </w:rPr>
      </w:pPr>
    </w:p>
    <w:p w14:paraId="5F5CE26A" w14:textId="1F8CA8B8" w:rsidR="00D724CC" w:rsidRPr="0054430D" w:rsidRDefault="0054430D" w:rsidP="0054430D">
      <w:pPr>
        <w:pStyle w:val="Title"/>
        <w:jc w:val="right"/>
        <w:rPr>
          <w:szCs w:val="36"/>
        </w:rPr>
      </w:pPr>
      <w:r>
        <w:rPr>
          <w:szCs w:val="36"/>
        </w:rPr>
        <w:t>Davin Tran</w:t>
      </w:r>
    </w:p>
    <w:p w14:paraId="0966F5F8" w14:textId="77777777" w:rsidR="00D724CC" w:rsidRDefault="00D724CC"/>
    <w:p w14:paraId="4DF6EF6E" w14:textId="77777777" w:rsidR="00D724CC" w:rsidRDefault="00D724CC">
      <w:pPr>
        <w:sectPr w:rsidR="00D724CC" w:rsidSect="0079679C">
          <w:headerReference w:type="default" r:id="rId7"/>
          <w:pgSz w:w="12240" w:h="15840" w:code="1"/>
          <w:pgMar w:top="1440" w:right="1440" w:bottom="1440" w:left="1440" w:header="720" w:footer="720" w:gutter="0"/>
          <w:cols w:space="720"/>
          <w:vAlign w:val="center"/>
        </w:sectPr>
      </w:pPr>
    </w:p>
    <w:p w14:paraId="33A2367E" w14:textId="4006C055" w:rsidR="00D724CC" w:rsidRDefault="00D43E95">
      <w:pPr>
        <w:pStyle w:val="Title"/>
      </w:pPr>
      <w:r>
        <w:lastRenderedPageBreak/>
        <w:t>Table of Contents</w:t>
      </w:r>
    </w:p>
    <w:p w14:paraId="7C3DEDD0" w14:textId="0B4F243F" w:rsidR="006A0B04" w:rsidRDefault="007D3EF2">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rsidR="00D43E95">
        <w:instrText xml:space="preserve"> TOC \o "1-3" </w:instrText>
      </w:r>
      <w:r>
        <w:fldChar w:fldCharType="separate"/>
      </w:r>
      <w:r w:rsidR="006A0B04">
        <w:rPr>
          <w:noProof/>
        </w:rPr>
        <w:t>1.</w:t>
      </w:r>
      <w:r w:rsidR="006A0B04">
        <w:rPr>
          <w:rFonts w:asciiTheme="minorHAnsi" w:eastAsiaTheme="minorEastAsia" w:hAnsiTheme="minorHAnsi" w:cstheme="minorBidi"/>
          <w:noProof/>
          <w:kern w:val="2"/>
          <w:sz w:val="22"/>
          <w:szCs w:val="22"/>
          <w14:ligatures w14:val="standardContextual"/>
        </w:rPr>
        <w:tab/>
      </w:r>
      <w:r w:rsidR="006A0B04">
        <w:rPr>
          <w:noProof/>
        </w:rPr>
        <w:t>Executive Summary</w:t>
      </w:r>
      <w:r w:rsidR="006A0B04">
        <w:rPr>
          <w:noProof/>
        </w:rPr>
        <w:tab/>
      </w:r>
      <w:r w:rsidR="006A0B04">
        <w:rPr>
          <w:noProof/>
        </w:rPr>
        <w:fldChar w:fldCharType="begin"/>
      </w:r>
      <w:r w:rsidR="006A0B04">
        <w:rPr>
          <w:noProof/>
        </w:rPr>
        <w:instrText xml:space="preserve"> PAGEREF _Toc164593187 \h </w:instrText>
      </w:r>
      <w:r w:rsidR="006A0B04">
        <w:rPr>
          <w:noProof/>
        </w:rPr>
      </w:r>
      <w:r w:rsidR="006A0B04">
        <w:rPr>
          <w:noProof/>
        </w:rPr>
        <w:fldChar w:fldCharType="separate"/>
      </w:r>
      <w:r w:rsidR="006A0B04">
        <w:rPr>
          <w:noProof/>
        </w:rPr>
        <w:t>3</w:t>
      </w:r>
      <w:r w:rsidR="006A0B04">
        <w:rPr>
          <w:noProof/>
        </w:rPr>
        <w:fldChar w:fldCharType="end"/>
      </w:r>
    </w:p>
    <w:p w14:paraId="6ED93ACC" w14:textId="68945D3E" w:rsidR="006A0B04" w:rsidRDefault="006A0B04">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Importance of Explainability in AI</w:t>
      </w:r>
      <w:r>
        <w:rPr>
          <w:noProof/>
        </w:rPr>
        <w:tab/>
      </w:r>
      <w:r>
        <w:rPr>
          <w:noProof/>
        </w:rPr>
        <w:fldChar w:fldCharType="begin"/>
      </w:r>
      <w:r>
        <w:rPr>
          <w:noProof/>
        </w:rPr>
        <w:instrText xml:space="preserve"> PAGEREF _Toc164593188 \h </w:instrText>
      </w:r>
      <w:r>
        <w:rPr>
          <w:noProof/>
        </w:rPr>
      </w:r>
      <w:r>
        <w:rPr>
          <w:noProof/>
        </w:rPr>
        <w:fldChar w:fldCharType="separate"/>
      </w:r>
      <w:r>
        <w:rPr>
          <w:noProof/>
        </w:rPr>
        <w:t>4</w:t>
      </w:r>
      <w:r>
        <w:rPr>
          <w:noProof/>
        </w:rPr>
        <w:fldChar w:fldCharType="end"/>
      </w:r>
    </w:p>
    <w:p w14:paraId="1EB1963A" w14:textId="22D82E94"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The need for transparency and interpretability in AI systems</w:t>
      </w:r>
      <w:r>
        <w:rPr>
          <w:noProof/>
        </w:rPr>
        <w:tab/>
      </w:r>
      <w:r>
        <w:rPr>
          <w:noProof/>
        </w:rPr>
        <w:fldChar w:fldCharType="begin"/>
      </w:r>
      <w:r>
        <w:rPr>
          <w:noProof/>
        </w:rPr>
        <w:instrText xml:space="preserve"> PAGEREF _Toc164593189 \h </w:instrText>
      </w:r>
      <w:r>
        <w:rPr>
          <w:noProof/>
        </w:rPr>
      </w:r>
      <w:r>
        <w:rPr>
          <w:noProof/>
        </w:rPr>
        <w:fldChar w:fldCharType="separate"/>
      </w:r>
      <w:r>
        <w:rPr>
          <w:noProof/>
        </w:rPr>
        <w:t>4</w:t>
      </w:r>
      <w:r>
        <w:rPr>
          <w:noProof/>
        </w:rPr>
        <w:fldChar w:fldCharType="end"/>
      </w:r>
    </w:p>
    <w:p w14:paraId="1DDCFB20" w14:textId="73D96AE1"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Impact of opaque AI models on decision-making and trust</w:t>
      </w:r>
      <w:r>
        <w:rPr>
          <w:noProof/>
        </w:rPr>
        <w:tab/>
      </w:r>
      <w:r>
        <w:rPr>
          <w:noProof/>
        </w:rPr>
        <w:fldChar w:fldCharType="begin"/>
      </w:r>
      <w:r>
        <w:rPr>
          <w:noProof/>
        </w:rPr>
        <w:instrText xml:space="preserve"> PAGEREF _Toc164593190 \h </w:instrText>
      </w:r>
      <w:r>
        <w:rPr>
          <w:noProof/>
        </w:rPr>
      </w:r>
      <w:r>
        <w:rPr>
          <w:noProof/>
        </w:rPr>
        <w:fldChar w:fldCharType="separate"/>
      </w:r>
      <w:r>
        <w:rPr>
          <w:noProof/>
        </w:rPr>
        <w:t>4</w:t>
      </w:r>
      <w:r>
        <w:rPr>
          <w:noProof/>
        </w:rPr>
        <w:fldChar w:fldCharType="end"/>
      </w:r>
    </w:p>
    <w:p w14:paraId="419ABC1D" w14:textId="1F23BE73"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Ethical considerations and regulatory demands for explainable AI</w:t>
      </w:r>
      <w:r>
        <w:rPr>
          <w:noProof/>
        </w:rPr>
        <w:tab/>
      </w:r>
      <w:r>
        <w:rPr>
          <w:noProof/>
        </w:rPr>
        <w:fldChar w:fldCharType="begin"/>
      </w:r>
      <w:r>
        <w:rPr>
          <w:noProof/>
        </w:rPr>
        <w:instrText xml:space="preserve"> PAGEREF _Toc164593191 \h </w:instrText>
      </w:r>
      <w:r>
        <w:rPr>
          <w:noProof/>
        </w:rPr>
      </w:r>
      <w:r>
        <w:rPr>
          <w:noProof/>
        </w:rPr>
        <w:fldChar w:fldCharType="separate"/>
      </w:r>
      <w:r>
        <w:rPr>
          <w:noProof/>
        </w:rPr>
        <w:t>5</w:t>
      </w:r>
      <w:r>
        <w:rPr>
          <w:noProof/>
        </w:rPr>
        <w:fldChar w:fldCharType="end"/>
      </w:r>
    </w:p>
    <w:p w14:paraId="682F74EE" w14:textId="554466A3" w:rsidR="006A0B04" w:rsidRDefault="006A0B04">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Techniques and Methodologies for Explainable AI</w:t>
      </w:r>
      <w:r>
        <w:rPr>
          <w:noProof/>
        </w:rPr>
        <w:tab/>
      </w:r>
      <w:r>
        <w:rPr>
          <w:noProof/>
        </w:rPr>
        <w:fldChar w:fldCharType="begin"/>
      </w:r>
      <w:r>
        <w:rPr>
          <w:noProof/>
        </w:rPr>
        <w:instrText xml:space="preserve"> PAGEREF _Toc164593192 \h </w:instrText>
      </w:r>
      <w:r>
        <w:rPr>
          <w:noProof/>
        </w:rPr>
      </w:r>
      <w:r>
        <w:rPr>
          <w:noProof/>
        </w:rPr>
        <w:fldChar w:fldCharType="separate"/>
      </w:r>
      <w:r>
        <w:rPr>
          <w:noProof/>
        </w:rPr>
        <w:t>5</w:t>
      </w:r>
      <w:r>
        <w:rPr>
          <w:noProof/>
        </w:rPr>
        <w:fldChar w:fldCharType="end"/>
      </w:r>
    </w:p>
    <w:p w14:paraId="7FA5CAD7" w14:textId="4382F5B8"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Feature importance analysis</w:t>
      </w:r>
      <w:r>
        <w:rPr>
          <w:noProof/>
        </w:rPr>
        <w:tab/>
      </w:r>
      <w:r>
        <w:rPr>
          <w:noProof/>
        </w:rPr>
        <w:fldChar w:fldCharType="begin"/>
      </w:r>
      <w:r>
        <w:rPr>
          <w:noProof/>
        </w:rPr>
        <w:instrText xml:space="preserve"> PAGEREF _Toc164593193 \h </w:instrText>
      </w:r>
      <w:r>
        <w:rPr>
          <w:noProof/>
        </w:rPr>
      </w:r>
      <w:r>
        <w:rPr>
          <w:noProof/>
        </w:rPr>
        <w:fldChar w:fldCharType="separate"/>
      </w:r>
      <w:r>
        <w:rPr>
          <w:noProof/>
        </w:rPr>
        <w:t>5</w:t>
      </w:r>
      <w:r>
        <w:rPr>
          <w:noProof/>
        </w:rPr>
        <w:fldChar w:fldCharType="end"/>
      </w:r>
    </w:p>
    <w:p w14:paraId="16638807" w14:textId="0C44DAC4"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Model-agnostic explanations.</w:t>
      </w:r>
      <w:r>
        <w:rPr>
          <w:noProof/>
        </w:rPr>
        <w:tab/>
      </w:r>
      <w:r>
        <w:rPr>
          <w:noProof/>
        </w:rPr>
        <w:fldChar w:fldCharType="begin"/>
      </w:r>
      <w:r>
        <w:rPr>
          <w:noProof/>
        </w:rPr>
        <w:instrText xml:space="preserve"> PAGEREF _Toc164593194 \h </w:instrText>
      </w:r>
      <w:r>
        <w:rPr>
          <w:noProof/>
        </w:rPr>
      </w:r>
      <w:r>
        <w:rPr>
          <w:noProof/>
        </w:rPr>
        <w:fldChar w:fldCharType="separate"/>
      </w:r>
      <w:r>
        <w:rPr>
          <w:noProof/>
        </w:rPr>
        <w:t>5</w:t>
      </w:r>
      <w:r>
        <w:rPr>
          <w:noProof/>
        </w:rPr>
        <w:fldChar w:fldCharType="end"/>
      </w:r>
    </w:p>
    <w:p w14:paraId="03663A01" w14:textId="6225C0E0"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Rule-based systems and decision trees</w:t>
      </w:r>
      <w:r>
        <w:rPr>
          <w:noProof/>
        </w:rPr>
        <w:tab/>
      </w:r>
      <w:r>
        <w:rPr>
          <w:noProof/>
        </w:rPr>
        <w:fldChar w:fldCharType="begin"/>
      </w:r>
      <w:r>
        <w:rPr>
          <w:noProof/>
        </w:rPr>
        <w:instrText xml:space="preserve"> PAGEREF _Toc164593195 \h </w:instrText>
      </w:r>
      <w:r>
        <w:rPr>
          <w:noProof/>
        </w:rPr>
      </w:r>
      <w:r>
        <w:rPr>
          <w:noProof/>
        </w:rPr>
        <w:fldChar w:fldCharType="separate"/>
      </w:r>
      <w:r>
        <w:rPr>
          <w:noProof/>
        </w:rPr>
        <w:t>6</w:t>
      </w:r>
      <w:r>
        <w:rPr>
          <w:noProof/>
        </w:rPr>
        <w:fldChar w:fldCharType="end"/>
      </w:r>
    </w:p>
    <w:p w14:paraId="03CBFA74" w14:textId="5EFD7FE4"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3.4</w:t>
      </w:r>
      <w:r>
        <w:rPr>
          <w:rFonts w:asciiTheme="minorHAnsi" w:eastAsiaTheme="minorEastAsia" w:hAnsiTheme="minorHAnsi" w:cstheme="minorBidi"/>
          <w:noProof/>
          <w:kern w:val="2"/>
          <w:sz w:val="22"/>
          <w:szCs w:val="22"/>
          <w14:ligatures w14:val="standardContextual"/>
        </w:rPr>
        <w:tab/>
      </w:r>
      <w:r>
        <w:rPr>
          <w:noProof/>
        </w:rPr>
        <w:t>Transparent model architecture</w:t>
      </w:r>
      <w:r>
        <w:rPr>
          <w:noProof/>
        </w:rPr>
        <w:tab/>
      </w:r>
      <w:r>
        <w:rPr>
          <w:noProof/>
        </w:rPr>
        <w:fldChar w:fldCharType="begin"/>
      </w:r>
      <w:r>
        <w:rPr>
          <w:noProof/>
        </w:rPr>
        <w:instrText xml:space="preserve"> PAGEREF _Toc164593196 \h </w:instrText>
      </w:r>
      <w:r>
        <w:rPr>
          <w:noProof/>
        </w:rPr>
      </w:r>
      <w:r>
        <w:rPr>
          <w:noProof/>
        </w:rPr>
        <w:fldChar w:fldCharType="separate"/>
      </w:r>
      <w:r>
        <w:rPr>
          <w:noProof/>
        </w:rPr>
        <w:t>6</w:t>
      </w:r>
      <w:r>
        <w:rPr>
          <w:noProof/>
        </w:rPr>
        <w:fldChar w:fldCharType="end"/>
      </w:r>
    </w:p>
    <w:p w14:paraId="4353EF8F" w14:textId="766B1D3E" w:rsidR="006A0B04" w:rsidRDefault="006A0B04">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Use Cases</w:t>
      </w:r>
      <w:r>
        <w:rPr>
          <w:noProof/>
        </w:rPr>
        <w:tab/>
      </w:r>
      <w:r>
        <w:rPr>
          <w:noProof/>
        </w:rPr>
        <w:fldChar w:fldCharType="begin"/>
      </w:r>
      <w:r>
        <w:rPr>
          <w:noProof/>
        </w:rPr>
        <w:instrText xml:space="preserve"> PAGEREF _Toc164593197 \h </w:instrText>
      </w:r>
      <w:r>
        <w:rPr>
          <w:noProof/>
        </w:rPr>
      </w:r>
      <w:r>
        <w:rPr>
          <w:noProof/>
        </w:rPr>
        <w:fldChar w:fldCharType="separate"/>
      </w:r>
      <w:r>
        <w:rPr>
          <w:noProof/>
        </w:rPr>
        <w:t>6</w:t>
      </w:r>
      <w:r>
        <w:rPr>
          <w:noProof/>
        </w:rPr>
        <w:fldChar w:fldCharType="end"/>
      </w:r>
    </w:p>
    <w:p w14:paraId="061A1C5E" w14:textId="2CBC0519"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Educational Technology</w:t>
      </w:r>
      <w:r>
        <w:rPr>
          <w:noProof/>
        </w:rPr>
        <w:tab/>
      </w:r>
      <w:r>
        <w:rPr>
          <w:noProof/>
        </w:rPr>
        <w:fldChar w:fldCharType="begin"/>
      </w:r>
      <w:r>
        <w:rPr>
          <w:noProof/>
        </w:rPr>
        <w:instrText xml:space="preserve"> PAGEREF _Toc164593198 \h </w:instrText>
      </w:r>
      <w:r>
        <w:rPr>
          <w:noProof/>
        </w:rPr>
      </w:r>
      <w:r>
        <w:rPr>
          <w:noProof/>
        </w:rPr>
        <w:fldChar w:fldCharType="separate"/>
      </w:r>
      <w:r>
        <w:rPr>
          <w:noProof/>
        </w:rPr>
        <w:t>6</w:t>
      </w:r>
      <w:r>
        <w:rPr>
          <w:noProof/>
        </w:rPr>
        <w:fldChar w:fldCharType="end"/>
      </w:r>
    </w:p>
    <w:p w14:paraId="32BEE657" w14:textId="7BB41878"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Customer Service</w:t>
      </w:r>
      <w:r>
        <w:rPr>
          <w:noProof/>
        </w:rPr>
        <w:tab/>
      </w:r>
      <w:r>
        <w:rPr>
          <w:noProof/>
        </w:rPr>
        <w:fldChar w:fldCharType="begin"/>
      </w:r>
      <w:r>
        <w:rPr>
          <w:noProof/>
        </w:rPr>
        <w:instrText xml:space="preserve"> PAGEREF _Toc164593199 \h </w:instrText>
      </w:r>
      <w:r>
        <w:rPr>
          <w:noProof/>
        </w:rPr>
      </w:r>
      <w:r>
        <w:rPr>
          <w:noProof/>
        </w:rPr>
        <w:fldChar w:fldCharType="separate"/>
      </w:r>
      <w:r>
        <w:rPr>
          <w:noProof/>
        </w:rPr>
        <w:t>7</w:t>
      </w:r>
      <w:r>
        <w:rPr>
          <w:noProof/>
        </w:rPr>
        <w:fldChar w:fldCharType="end"/>
      </w:r>
    </w:p>
    <w:p w14:paraId="6097672D" w14:textId="68CD4990"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Staff IT Skills/Training</w:t>
      </w:r>
      <w:r>
        <w:rPr>
          <w:noProof/>
        </w:rPr>
        <w:tab/>
      </w:r>
      <w:r>
        <w:rPr>
          <w:noProof/>
        </w:rPr>
        <w:fldChar w:fldCharType="begin"/>
      </w:r>
      <w:r>
        <w:rPr>
          <w:noProof/>
        </w:rPr>
        <w:instrText xml:space="preserve"> PAGEREF _Toc164593200 \h </w:instrText>
      </w:r>
      <w:r>
        <w:rPr>
          <w:noProof/>
        </w:rPr>
      </w:r>
      <w:r>
        <w:rPr>
          <w:noProof/>
        </w:rPr>
        <w:fldChar w:fldCharType="separate"/>
      </w:r>
      <w:r>
        <w:rPr>
          <w:noProof/>
        </w:rPr>
        <w:t>7</w:t>
      </w:r>
      <w:r>
        <w:rPr>
          <w:noProof/>
        </w:rPr>
        <w:fldChar w:fldCharType="end"/>
      </w:r>
    </w:p>
    <w:p w14:paraId="2B5E25CE" w14:textId="2313F008"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Explainable AI in healthcare</w:t>
      </w:r>
      <w:r>
        <w:rPr>
          <w:noProof/>
        </w:rPr>
        <w:tab/>
      </w:r>
      <w:r>
        <w:rPr>
          <w:noProof/>
        </w:rPr>
        <w:fldChar w:fldCharType="begin"/>
      </w:r>
      <w:r>
        <w:rPr>
          <w:noProof/>
        </w:rPr>
        <w:instrText xml:space="preserve"> PAGEREF _Toc164593201 \h </w:instrText>
      </w:r>
      <w:r>
        <w:rPr>
          <w:noProof/>
        </w:rPr>
      </w:r>
      <w:r>
        <w:rPr>
          <w:noProof/>
        </w:rPr>
        <w:fldChar w:fldCharType="separate"/>
      </w:r>
      <w:r>
        <w:rPr>
          <w:noProof/>
        </w:rPr>
        <w:t>7</w:t>
      </w:r>
      <w:r>
        <w:rPr>
          <w:noProof/>
        </w:rPr>
        <w:fldChar w:fldCharType="end"/>
      </w:r>
    </w:p>
    <w:p w14:paraId="55DD1E5C" w14:textId="22F7C56F" w:rsidR="006A0B04" w:rsidRDefault="006A0B04">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Ethical Implications of Explainable AI</w:t>
      </w:r>
      <w:r>
        <w:rPr>
          <w:noProof/>
        </w:rPr>
        <w:tab/>
      </w:r>
      <w:r>
        <w:rPr>
          <w:noProof/>
        </w:rPr>
        <w:fldChar w:fldCharType="begin"/>
      </w:r>
      <w:r>
        <w:rPr>
          <w:noProof/>
        </w:rPr>
        <w:instrText xml:space="preserve"> PAGEREF _Toc164593202 \h </w:instrText>
      </w:r>
      <w:r>
        <w:rPr>
          <w:noProof/>
        </w:rPr>
      </w:r>
      <w:r>
        <w:rPr>
          <w:noProof/>
        </w:rPr>
        <w:fldChar w:fldCharType="separate"/>
      </w:r>
      <w:r>
        <w:rPr>
          <w:noProof/>
        </w:rPr>
        <w:t>8</w:t>
      </w:r>
      <w:r>
        <w:rPr>
          <w:noProof/>
        </w:rPr>
        <w:fldChar w:fldCharType="end"/>
      </w:r>
    </w:p>
    <w:p w14:paraId="1EE2970D" w14:textId="44EB79D8"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Transparency and accountability</w:t>
      </w:r>
      <w:r>
        <w:rPr>
          <w:noProof/>
        </w:rPr>
        <w:tab/>
      </w:r>
      <w:r>
        <w:rPr>
          <w:noProof/>
        </w:rPr>
        <w:fldChar w:fldCharType="begin"/>
      </w:r>
      <w:r>
        <w:rPr>
          <w:noProof/>
        </w:rPr>
        <w:instrText xml:space="preserve"> PAGEREF _Toc164593203 \h </w:instrText>
      </w:r>
      <w:r>
        <w:rPr>
          <w:noProof/>
        </w:rPr>
      </w:r>
      <w:r>
        <w:rPr>
          <w:noProof/>
        </w:rPr>
        <w:fldChar w:fldCharType="separate"/>
      </w:r>
      <w:r>
        <w:rPr>
          <w:noProof/>
        </w:rPr>
        <w:t>8</w:t>
      </w:r>
      <w:r>
        <w:rPr>
          <w:noProof/>
        </w:rPr>
        <w:fldChar w:fldCharType="end"/>
      </w:r>
    </w:p>
    <w:p w14:paraId="75C98936" w14:textId="73F2CED9"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5.2</w:t>
      </w:r>
      <w:r>
        <w:rPr>
          <w:rFonts w:asciiTheme="minorHAnsi" w:eastAsiaTheme="minorEastAsia" w:hAnsiTheme="minorHAnsi" w:cstheme="minorBidi"/>
          <w:noProof/>
          <w:kern w:val="2"/>
          <w:sz w:val="22"/>
          <w:szCs w:val="22"/>
          <w14:ligatures w14:val="standardContextual"/>
        </w:rPr>
        <w:tab/>
      </w:r>
      <w:r>
        <w:rPr>
          <w:noProof/>
        </w:rPr>
        <w:t>Fairness and bias mitigation</w:t>
      </w:r>
      <w:r>
        <w:rPr>
          <w:noProof/>
        </w:rPr>
        <w:tab/>
      </w:r>
      <w:r>
        <w:rPr>
          <w:noProof/>
        </w:rPr>
        <w:fldChar w:fldCharType="begin"/>
      </w:r>
      <w:r>
        <w:rPr>
          <w:noProof/>
        </w:rPr>
        <w:instrText xml:space="preserve"> PAGEREF _Toc164593204 \h </w:instrText>
      </w:r>
      <w:r>
        <w:rPr>
          <w:noProof/>
        </w:rPr>
      </w:r>
      <w:r>
        <w:rPr>
          <w:noProof/>
        </w:rPr>
        <w:fldChar w:fldCharType="separate"/>
      </w:r>
      <w:r>
        <w:rPr>
          <w:noProof/>
        </w:rPr>
        <w:t>8</w:t>
      </w:r>
      <w:r>
        <w:rPr>
          <w:noProof/>
        </w:rPr>
        <w:fldChar w:fldCharType="end"/>
      </w:r>
    </w:p>
    <w:p w14:paraId="4FA1E55C" w14:textId="1AC9D64F"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5.3</w:t>
      </w:r>
      <w:r>
        <w:rPr>
          <w:rFonts w:asciiTheme="minorHAnsi" w:eastAsiaTheme="minorEastAsia" w:hAnsiTheme="minorHAnsi" w:cstheme="minorBidi"/>
          <w:noProof/>
          <w:kern w:val="2"/>
          <w:sz w:val="22"/>
          <w:szCs w:val="22"/>
          <w14:ligatures w14:val="standardContextual"/>
        </w:rPr>
        <w:tab/>
      </w:r>
      <w:r>
        <w:rPr>
          <w:noProof/>
        </w:rPr>
        <w:t>Right to explanation and use trust.</w:t>
      </w:r>
      <w:r>
        <w:rPr>
          <w:noProof/>
        </w:rPr>
        <w:tab/>
      </w:r>
      <w:r>
        <w:rPr>
          <w:noProof/>
        </w:rPr>
        <w:fldChar w:fldCharType="begin"/>
      </w:r>
      <w:r>
        <w:rPr>
          <w:noProof/>
        </w:rPr>
        <w:instrText xml:space="preserve"> PAGEREF _Toc164593205 \h </w:instrText>
      </w:r>
      <w:r>
        <w:rPr>
          <w:noProof/>
        </w:rPr>
      </w:r>
      <w:r>
        <w:rPr>
          <w:noProof/>
        </w:rPr>
        <w:fldChar w:fldCharType="separate"/>
      </w:r>
      <w:r>
        <w:rPr>
          <w:noProof/>
        </w:rPr>
        <w:t>9</w:t>
      </w:r>
      <w:r>
        <w:rPr>
          <w:noProof/>
        </w:rPr>
        <w:fldChar w:fldCharType="end"/>
      </w:r>
    </w:p>
    <w:p w14:paraId="10E8E74C" w14:textId="29AE98B0" w:rsidR="006A0B04" w:rsidRDefault="006A0B04">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Challenges and Limitations</w:t>
      </w:r>
      <w:r>
        <w:rPr>
          <w:noProof/>
        </w:rPr>
        <w:tab/>
      </w:r>
      <w:r>
        <w:rPr>
          <w:noProof/>
        </w:rPr>
        <w:fldChar w:fldCharType="begin"/>
      </w:r>
      <w:r>
        <w:rPr>
          <w:noProof/>
        </w:rPr>
        <w:instrText xml:space="preserve"> PAGEREF _Toc164593206 \h </w:instrText>
      </w:r>
      <w:r>
        <w:rPr>
          <w:noProof/>
        </w:rPr>
      </w:r>
      <w:r>
        <w:rPr>
          <w:noProof/>
        </w:rPr>
        <w:fldChar w:fldCharType="separate"/>
      </w:r>
      <w:r>
        <w:rPr>
          <w:noProof/>
        </w:rPr>
        <w:t>9</w:t>
      </w:r>
      <w:r>
        <w:rPr>
          <w:noProof/>
        </w:rPr>
        <w:fldChar w:fldCharType="end"/>
      </w:r>
    </w:p>
    <w:p w14:paraId="51FDFF2A" w14:textId="0F241D6B"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6.1</w:t>
      </w:r>
      <w:r>
        <w:rPr>
          <w:rFonts w:asciiTheme="minorHAnsi" w:eastAsiaTheme="minorEastAsia" w:hAnsiTheme="minorHAnsi" w:cstheme="minorBidi"/>
          <w:noProof/>
          <w:kern w:val="2"/>
          <w:sz w:val="22"/>
          <w:szCs w:val="22"/>
          <w14:ligatures w14:val="standardContextual"/>
        </w:rPr>
        <w:tab/>
      </w:r>
      <w:r>
        <w:rPr>
          <w:noProof/>
        </w:rPr>
        <w:t>Complexity and scalability of explainable AI techniques</w:t>
      </w:r>
      <w:r>
        <w:rPr>
          <w:noProof/>
        </w:rPr>
        <w:tab/>
      </w:r>
      <w:r>
        <w:rPr>
          <w:noProof/>
        </w:rPr>
        <w:fldChar w:fldCharType="begin"/>
      </w:r>
      <w:r>
        <w:rPr>
          <w:noProof/>
        </w:rPr>
        <w:instrText xml:space="preserve"> PAGEREF _Toc164593207 \h </w:instrText>
      </w:r>
      <w:r>
        <w:rPr>
          <w:noProof/>
        </w:rPr>
      </w:r>
      <w:r>
        <w:rPr>
          <w:noProof/>
        </w:rPr>
        <w:fldChar w:fldCharType="separate"/>
      </w:r>
      <w:r>
        <w:rPr>
          <w:noProof/>
        </w:rPr>
        <w:t>9</w:t>
      </w:r>
      <w:r>
        <w:rPr>
          <w:noProof/>
        </w:rPr>
        <w:fldChar w:fldCharType="end"/>
      </w:r>
    </w:p>
    <w:p w14:paraId="1832BCB6" w14:textId="1085F15A"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6.2</w:t>
      </w:r>
      <w:r>
        <w:rPr>
          <w:rFonts w:asciiTheme="minorHAnsi" w:eastAsiaTheme="minorEastAsia" w:hAnsiTheme="minorHAnsi" w:cstheme="minorBidi"/>
          <w:noProof/>
          <w:kern w:val="2"/>
          <w:sz w:val="22"/>
          <w:szCs w:val="22"/>
          <w14:ligatures w14:val="standardContextual"/>
        </w:rPr>
        <w:tab/>
      </w:r>
      <w:r>
        <w:rPr>
          <w:noProof/>
        </w:rPr>
        <w:t>Trade-offs between explainability and model performance</w:t>
      </w:r>
      <w:r>
        <w:rPr>
          <w:noProof/>
        </w:rPr>
        <w:tab/>
      </w:r>
      <w:r>
        <w:rPr>
          <w:noProof/>
        </w:rPr>
        <w:fldChar w:fldCharType="begin"/>
      </w:r>
      <w:r>
        <w:rPr>
          <w:noProof/>
        </w:rPr>
        <w:instrText xml:space="preserve"> PAGEREF _Toc164593208 \h </w:instrText>
      </w:r>
      <w:r>
        <w:rPr>
          <w:noProof/>
        </w:rPr>
      </w:r>
      <w:r>
        <w:rPr>
          <w:noProof/>
        </w:rPr>
        <w:fldChar w:fldCharType="separate"/>
      </w:r>
      <w:r>
        <w:rPr>
          <w:noProof/>
        </w:rPr>
        <w:t>10</w:t>
      </w:r>
      <w:r>
        <w:rPr>
          <w:noProof/>
        </w:rPr>
        <w:fldChar w:fldCharType="end"/>
      </w:r>
    </w:p>
    <w:p w14:paraId="6D7E4C69" w14:textId="4B656B45"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6.3</w:t>
      </w:r>
      <w:r>
        <w:rPr>
          <w:rFonts w:asciiTheme="minorHAnsi" w:eastAsiaTheme="minorEastAsia" w:hAnsiTheme="minorHAnsi" w:cstheme="minorBidi"/>
          <w:noProof/>
          <w:kern w:val="2"/>
          <w:sz w:val="22"/>
          <w:szCs w:val="22"/>
          <w14:ligatures w14:val="standardContextual"/>
        </w:rPr>
        <w:tab/>
      </w:r>
      <w:r>
        <w:rPr>
          <w:noProof/>
        </w:rPr>
        <w:t>Addressing challenges in real-time and dynamic decision-making systems</w:t>
      </w:r>
      <w:r>
        <w:rPr>
          <w:noProof/>
        </w:rPr>
        <w:tab/>
      </w:r>
      <w:r>
        <w:rPr>
          <w:noProof/>
        </w:rPr>
        <w:fldChar w:fldCharType="begin"/>
      </w:r>
      <w:r>
        <w:rPr>
          <w:noProof/>
        </w:rPr>
        <w:instrText xml:space="preserve"> PAGEREF _Toc164593209 \h </w:instrText>
      </w:r>
      <w:r>
        <w:rPr>
          <w:noProof/>
        </w:rPr>
      </w:r>
      <w:r>
        <w:rPr>
          <w:noProof/>
        </w:rPr>
        <w:fldChar w:fldCharType="separate"/>
      </w:r>
      <w:r>
        <w:rPr>
          <w:noProof/>
        </w:rPr>
        <w:t>10</w:t>
      </w:r>
      <w:r>
        <w:rPr>
          <w:noProof/>
        </w:rPr>
        <w:fldChar w:fldCharType="end"/>
      </w:r>
    </w:p>
    <w:p w14:paraId="21463E20" w14:textId="116E1213"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6.4</w:t>
      </w:r>
      <w:r>
        <w:rPr>
          <w:rFonts w:asciiTheme="minorHAnsi" w:eastAsiaTheme="minorEastAsia" w:hAnsiTheme="minorHAnsi" w:cstheme="minorBidi"/>
          <w:noProof/>
          <w:kern w:val="2"/>
          <w:sz w:val="22"/>
          <w:szCs w:val="22"/>
          <w14:ligatures w14:val="standardContextual"/>
        </w:rPr>
        <w:tab/>
      </w:r>
      <w:r>
        <w:rPr>
          <w:noProof/>
        </w:rPr>
        <w:t>Big Data Challenges</w:t>
      </w:r>
      <w:r>
        <w:rPr>
          <w:noProof/>
        </w:rPr>
        <w:tab/>
      </w:r>
      <w:r>
        <w:rPr>
          <w:noProof/>
        </w:rPr>
        <w:fldChar w:fldCharType="begin"/>
      </w:r>
      <w:r>
        <w:rPr>
          <w:noProof/>
        </w:rPr>
        <w:instrText xml:space="preserve"> PAGEREF _Toc164593210 \h </w:instrText>
      </w:r>
      <w:r>
        <w:rPr>
          <w:noProof/>
        </w:rPr>
      </w:r>
      <w:r>
        <w:rPr>
          <w:noProof/>
        </w:rPr>
        <w:fldChar w:fldCharType="separate"/>
      </w:r>
      <w:r>
        <w:rPr>
          <w:noProof/>
        </w:rPr>
        <w:t>10</w:t>
      </w:r>
      <w:r>
        <w:rPr>
          <w:noProof/>
        </w:rPr>
        <w:fldChar w:fldCharType="end"/>
      </w:r>
    </w:p>
    <w:p w14:paraId="1ECA0D58" w14:textId="505CEF39" w:rsidR="006A0B04" w:rsidRDefault="006A0B04">
      <w:pPr>
        <w:pStyle w:val="TOC1"/>
        <w:tabs>
          <w:tab w:val="left" w:pos="432"/>
        </w:tabs>
        <w:rPr>
          <w:rFonts w:asciiTheme="minorHAnsi" w:eastAsiaTheme="minorEastAsia" w:hAnsiTheme="minorHAnsi" w:cstheme="minorBidi"/>
          <w:noProof/>
          <w:kern w:val="2"/>
          <w:sz w:val="22"/>
          <w:szCs w:val="22"/>
          <w14:ligatures w14:val="standardContextual"/>
        </w:rPr>
      </w:pPr>
      <w:r>
        <w:rPr>
          <w:noProof/>
        </w:rPr>
        <w:t>7.</w:t>
      </w:r>
      <w:r>
        <w:rPr>
          <w:rFonts w:asciiTheme="minorHAnsi" w:eastAsiaTheme="minorEastAsia" w:hAnsiTheme="minorHAnsi" w:cstheme="minorBidi"/>
          <w:noProof/>
          <w:kern w:val="2"/>
          <w:sz w:val="22"/>
          <w:szCs w:val="22"/>
          <w14:ligatures w14:val="standardContextual"/>
        </w:rPr>
        <w:tab/>
      </w:r>
      <w:r>
        <w:rPr>
          <w:noProof/>
        </w:rPr>
        <w:t>Future Trends and Research Directions</w:t>
      </w:r>
      <w:r>
        <w:rPr>
          <w:noProof/>
        </w:rPr>
        <w:tab/>
      </w:r>
      <w:r>
        <w:rPr>
          <w:noProof/>
        </w:rPr>
        <w:fldChar w:fldCharType="begin"/>
      </w:r>
      <w:r>
        <w:rPr>
          <w:noProof/>
        </w:rPr>
        <w:instrText xml:space="preserve"> PAGEREF _Toc164593211 \h </w:instrText>
      </w:r>
      <w:r>
        <w:rPr>
          <w:noProof/>
        </w:rPr>
      </w:r>
      <w:r>
        <w:rPr>
          <w:noProof/>
        </w:rPr>
        <w:fldChar w:fldCharType="separate"/>
      </w:r>
      <w:r>
        <w:rPr>
          <w:noProof/>
        </w:rPr>
        <w:t>10</w:t>
      </w:r>
      <w:r>
        <w:rPr>
          <w:noProof/>
        </w:rPr>
        <w:fldChar w:fldCharType="end"/>
      </w:r>
    </w:p>
    <w:p w14:paraId="486EB9E4" w14:textId="4EB968B0"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7.1</w:t>
      </w:r>
      <w:r>
        <w:rPr>
          <w:rFonts w:asciiTheme="minorHAnsi" w:eastAsiaTheme="minorEastAsia" w:hAnsiTheme="minorHAnsi" w:cstheme="minorBidi"/>
          <w:noProof/>
          <w:kern w:val="2"/>
          <w:sz w:val="22"/>
          <w:szCs w:val="22"/>
          <w14:ligatures w14:val="standardContextual"/>
        </w:rPr>
        <w:tab/>
      </w:r>
      <w:r>
        <w:rPr>
          <w:noProof/>
        </w:rPr>
        <w:t>Emerging trends in explainable AI research</w:t>
      </w:r>
      <w:r>
        <w:rPr>
          <w:noProof/>
        </w:rPr>
        <w:tab/>
      </w:r>
      <w:r>
        <w:rPr>
          <w:noProof/>
        </w:rPr>
        <w:fldChar w:fldCharType="begin"/>
      </w:r>
      <w:r>
        <w:rPr>
          <w:noProof/>
        </w:rPr>
        <w:instrText xml:space="preserve"> PAGEREF _Toc164593212 \h </w:instrText>
      </w:r>
      <w:r>
        <w:rPr>
          <w:noProof/>
        </w:rPr>
      </w:r>
      <w:r>
        <w:rPr>
          <w:noProof/>
        </w:rPr>
        <w:fldChar w:fldCharType="separate"/>
      </w:r>
      <w:r>
        <w:rPr>
          <w:noProof/>
        </w:rPr>
        <w:t>11</w:t>
      </w:r>
      <w:r>
        <w:rPr>
          <w:noProof/>
        </w:rPr>
        <w:fldChar w:fldCharType="end"/>
      </w:r>
    </w:p>
    <w:p w14:paraId="5ADE4042" w14:textId="71632E88"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7.2</w:t>
      </w:r>
      <w:r>
        <w:rPr>
          <w:rFonts w:asciiTheme="minorHAnsi" w:eastAsiaTheme="minorEastAsia" w:hAnsiTheme="minorHAnsi" w:cstheme="minorBidi"/>
          <w:noProof/>
          <w:kern w:val="2"/>
          <w:sz w:val="22"/>
          <w:szCs w:val="22"/>
          <w14:ligatures w14:val="standardContextual"/>
        </w:rPr>
        <w:tab/>
      </w:r>
      <w:r>
        <w:rPr>
          <w:noProof/>
        </w:rPr>
        <w:t>Automated explanations and interpretable deep learning</w:t>
      </w:r>
      <w:r>
        <w:rPr>
          <w:noProof/>
        </w:rPr>
        <w:tab/>
      </w:r>
      <w:r>
        <w:rPr>
          <w:noProof/>
        </w:rPr>
        <w:fldChar w:fldCharType="begin"/>
      </w:r>
      <w:r>
        <w:rPr>
          <w:noProof/>
        </w:rPr>
        <w:instrText xml:space="preserve"> PAGEREF _Toc164593213 \h </w:instrText>
      </w:r>
      <w:r>
        <w:rPr>
          <w:noProof/>
        </w:rPr>
      </w:r>
      <w:r>
        <w:rPr>
          <w:noProof/>
        </w:rPr>
        <w:fldChar w:fldCharType="separate"/>
      </w:r>
      <w:r>
        <w:rPr>
          <w:noProof/>
        </w:rPr>
        <w:t>11</w:t>
      </w:r>
      <w:r>
        <w:rPr>
          <w:noProof/>
        </w:rPr>
        <w:fldChar w:fldCharType="end"/>
      </w:r>
    </w:p>
    <w:p w14:paraId="1B541B6A" w14:textId="0BE5EC13" w:rsidR="006A0B04" w:rsidRDefault="006A0B04">
      <w:pPr>
        <w:pStyle w:val="TOC2"/>
        <w:tabs>
          <w:tab w:val="left" w:pos="1000"/>
        </w:tabs>
        <w:rPr>
          <w:rFonts w:asciiTheme="minorHAnsi" w:eastAsiaTheme="minorEastAsia" w:hAnsiTheme="minorHAnsi" w:cstheme="minorBidi"/>
          <w:noProof/>
          <w:kern w:val="2"/>
          <w:sz w:val="22"/>
          <w:szCs w:val="22"/>
          <w14:ligatures w14:val="standardContextual"/>
        </w:rPr>
      </w:pPr>
      <w:r>
        <w:rPr>
          <w:noProof/>
        </w:rPr>
        <w:t>7.3</w:t>
      </w:r>
      <w:r>
        <w:rPr>
          <w:rFonts w:asciiTheme="minorHAnsi" w:eastAsiaTheme="minorEastAsia" w:hAnsiTheme="minorHAnsi" w:cstheme="minorBidi"/>
          <w:noProof/>
          <w:kern w:val="2"/>
          <w:sz w:val="22"/>
          <w:szCs w:val="22"/>
          <w14:ligatures w14:val="standardContextual"/>
        </w:rPr>
        <w:tab/>
      </w:r>
      <w:r>
        <w:rPr>
          <w:noProof/>
        </w:rPr>
        <w:t>Incorporating domain knowledge and context for better explanations</w:t>
      </w:r>
      <w:r>
        <w:rPr>
          <w:noProof/>
        </w:rPr>
        <w:tab/>
      </w:r>
      <w:r>
        <w:rPr>
          <w:noProof/>
        </w:rPr>
        <w:fldChar w:fldCharType="begin"/>
      </w:r>
      <w:r>
        <w:rPr>
          <w:noProof/>
        </w:rPr>
        <w:instrText xml:space="preserve"> PAGEREF _Toc164593214 \h </w:instrText>
      </w:r>
      <w:r>
        <w:rPr>
          <w:noProof/>
        </w:rPr>
      </w:r>
      <w:r>
        <w:rPr>
          <w:noProof/>
        </w:rPr>
        <w:fldChar w:fldCharType="separate"/>
      </w:r>
      <w:r>
        <w:rPr>
          <w:noProof/>
        </w:rPr>
        <w:t>11</w:t>
      </w:r>
      <w:r>
        <w:rPr>
          <w:noProof/>
        </w:rPr>
        <w:fldChar w:fldCharType="end"/>
      </w:r>
    </w:p>
    <w:p w14:paraId="04AC7985" w14:textId="5F6BE6BA" w:rsidR="006A0B04" w:rsidRDefault="006A0B04">
      <w:pPr>
        <w:pStyle w:val="TOC1"/>
        <w:tabs>
          <w:tab w:val="left" w:pos="432"/>
        </w:tabs>
        <w:rPr>
          <w:rFonts w:asciiTheme="minorHAnsi" w:eastAsiaTheme="minorEastAsia" w:hAnsiTheme="minorHAnsi" w:cstheme="minorBidi"/>
          <w:noProof/>
          <w:kern w:val="2"/>
          <w:sz w:val="22"/>
          <w:szCs w:val="22"/>
          <w14:ligatures w14:val="standardContextual"/>
        </w:rPr>
      </w:pPr>
      <w:r>
        <w:rPr>
          <w:noProof/>
        </w:rPr>
        <w:t>8.</w:t>
      </w:r>
      <w:r>
        <w:rPr>
          <w:rFonts w:asciiTheme="minorHAnsi" w:eastAsiaTheme="minorEastAsia" w:hAnsiTheme="minorHAnsi" w:cstheme="minorBidi"/>
          <w:noProof/>
          <w:kern w:val="2"/>
          <w:sz w:val="22"/>
          <w:szCs w:val="22"/>
          <w14:ligatures w14:val="standardContextual"/>
        </w:rPr>
        <w:tab/>
      </w:r>
      <w:r>
        <w:rPr>
          <w:noProof/>
        </w:rPr>
        <w:t>Conclusion</w:t>
      </w:r>
      <w:r>
        <w:rPr>
          <w:noProof/>
        </w:rPr>
        <w:tab/>
      </w:r>
      <w:r>
        <w:rPr>
          <w:noProof/>
        </w:rPr>
        <w:fldChar w:fldCharType="begin"/>
      </w:r>
      <w:r>
        <w:rPr>
          <w:noProof/>
        </w:rPr>
        <w:instrText xml:space="preserve"> PAGEREF _Toc164593215 \h </w:instrText>
      </w:r>
      <w:r>
        <w:rPr>
          <w:noProof/>
        </w:rPr>
      </w:r>
      <w:r>
        <w:rPr>
          <w:noProof/>
        </w:rPr>
        <w:fldChar w:fldCharType="separate"/>
      </w:r>
      <w:r>
        <w:rPr>
          <w:noProof/>
        </w:rPr>
        <w:t>12</w:t>
      </w:r>
      <w:r>
        <w:rPr>
          <w:noProof/>
        </w:rPr>
        <w:fldChar w:fldCharType="end"/>
      </w:r>
    </w:p>
    <w:p w14:paraId="67BE85C8" w14:textId="7C2D3398" w:rsidR="006A0B04" w:rsidRDefault="006A0B04">
      <w:pPr>
        <w:pStyle w:val="TOC1"/>
        <w:tabs>
          <w:tab w:val="left" w:pos="432"/>
        </w:tabs>
        <w:rPr>
          <w:rFonts w:asciiTheme="minorHAnsi" w:eastAsiaTheme="minorEastAsia" w:hAnsiTheme="minorHAnsi" w:cstheme="minorBidi"/>
          <w:noProof/>
          <w:kern w:val="2"/>
          <w:sz w:val="22"/>
          <w:szCs w:val="22"/>
          <w14:ligatures w14:val="standardContextual"/>
        </w:rPr>
      </w:pPr>
      <w:r>
        <w:rPr>
          <w:noProof/>
        </w:rPr>
        <w:t>9.</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_Toc164593216 \h </w:instrText>
      </w:r>
      <w:r>
        <w:rPr>
          <w:noProof/>
        </w:rPr>
      </w:r>
      <w:r>
        <w:rPr>
          <w:noProof/>
        </w:rPr>
        <w:fldChar w:fldCharType="separate"/>
      </w:r>
      <w:r>
        <w:rPr>
          <w:noProof/>
        </w:rPr>
        <w:t>13</w:t>
      </w:r>
      <w:r>
        <w:rPr>
          <w:noProof/>
        </w:rPr>
        <w:fldChar w:fldCharType="end"/>
      </w:r>
    </w:p>
    <w:p w14:paraId="1591062F" w14:textId="131F38C7" w:rsidR="00D724CC" w:rsidRPr="008948BA" w:rsidRDefault="007D3EF2">
      <w:pPr>
        <w:pStyle w:val="Title"/>
        <w:rPr>
          <w:b w:val="0"/>
          <w:sz w:val="24"/>
          <w:szCs w:val="24"/>
        </w:rPr>
      </w:pPr>
      <w:r>
        <w:fldChar w:fldCharType="end"/>
      </w:r>
      <w:r w:rsidR="00D43E95">
        <w:br w:type="page"/>
      </w:r>
    </w:p>
    <w:p w14:paraId="77A70007" w14:textId="77777777" w:rsidR="008948BA" w:rsidRDefault="008948BA" w:rsidP="008948BA">
      <w:pPr>
        <w:pStyle w:val="BodyText"/>
      </w:pPr>
      <w:bookmarkStart w:id="0" w:name="_Toc436203377"/>
      <w:bookmarkStart w:id="1" w:name="_Toc452813577"/>
    </w:p>
    <w:p w14:paraId="423EEC4E" w14:textId="30C27284" w:rsidR="008948BA" w:rsidRDefault="00307CE4" w:rsidP="00D7012C">
      <w:pPr>
        <w:pStyle w:val="Heading1"/>
      </w:pPr>
      <w:bookmarkStart w:id="2" w:name="_Toc164593187"/>
      <w:r>
        <w:t>Executive Summary</w:t>
      </w:r>
      <w:bookmarkEnd w:id="0"/>
      <w:bookmarkEnd w:id="1"/>
      <w:bookmarkEnd w:id="2"/>
    </w:p>
    <w:p w14:paraId="6317E6C7" w14:textId="77777777" w:rsidR="0054430D" w:rsidRPr="0054430D" w:rsidRDefault="0054430D" w:rsidP="0054430D"/>
    <w:p w14:paraId="0B1860F0" w14:textId="77777777" w:rsidR="0054430D" w:rsidRPr="0054430D" w:rsidRDefault="0054430D" w:rsidP="0054430D">
      <w:pPr>
        <w:spacing w:line="360" w:lineRule="auto"/>
        <w:rPr>
          <w:sz w:val="24"/>
          <w:szCs w:val="24"/>
        </w:rPr>
      </w:pPr>
      <w:r w:rsidRPr="0054430D">
        <w:rPr>
          <w:sz w:val="24"/>
          <w:szCs w:val="24"/>
        </w:rPr>
        <w:t>In an era dominated by Artificial Intelligence (AI) and machine learning (ML) technologies, the concept of Explainable AI (XAI) emerges as a critical framework for ensuring transparency, accountability, and trustworthiness in AI-driven decision-making processes. This paper delves into the evolving landscape of XAI within the realm of data analytics, exploring its significance, methodologies, applications, challenges, and future directions.</w:t>
      </w:r>
    </w:p>
    <w:p w14:paraId="414B8F02" w14:textId="77777777" w:rsidR="0054430D" w:rsidRPr="0054430D" w:rsidRDefault="0054430D" w:rsidP="0054430D">
      <w:pPr>
        <w:spacing w:line="360" w:lineRule="auto"/>
        <w:rPr>
          <w:sz w:val="24"/>
          <w:szCs w:val="24"/>
        </w:rPr>
      </w:pPr>
    </w:p>
    <w:p w14:paraId="0ABA25EF" w14:textId="77777777" w:rsidR="0054430D" w:rsidRPr="0054430D" w:rsidRDefault="0054430D" w:rsidP="0054430D">
      <w:pPr>
        <w:spacing w:line="360" w:lineRule="auto"/>
        <w:rPr>
          <w:sz w:val="24"/>
          <w:szCs w:val="24"/>
        </w:rPr>
      </w:pPr>
      <w:r w:rsidRPr="0054430D">
        <w:rPr>
          <w:sz w:val="24"/>
          <w:szCs w:val="24"/>
        </w:rPr>
        <w:t>The introduction underscores the growing complexity of AI models and the resulting "black box" effect, where decisions made by these models lack transparency and interpretability. This lack of explainability raises ethical concerns, regulatory challenges, and undermines user trust, particularly in domains such as healthcare, finance, and criminal justice.</w:t>
      </w:r>
    </w:p>
    <w:p w14:paraId="224DEC03" w14:textId="77777777" w:rsidR="0054430D" w:rsidRPr="0054430D" w:rsidRDefault="0054430D" w:rsidP="0054430D">
      <w:pPr>
        <w:spacing w:line="360" w:lineRule="auto"/>
        <w:rPr>
          <w:sz w:val="24"/>
          <w:szCs w:val="24"/>
        </w:rPr>
      </w:pPr>
    </w:p>
    <w:p w14:paraId="2263ECAF" w14:textId="77777777" w:rsidR="0054430D" w:rsidRPr="0054430D" w:rsidRDefault="0054430D" w:rsidP="0054430D">
      <w:pPr>
        <w:spacing w:line="360" w:lineRule="auto"/>
        <w:rPr>
          <w:sz w:val="24"/>
          <w:szCs w:val="24"/>
        </w:rPr>
      </w:pPr>
      <w:r w:rsidRPr="0054430D">
        <w:rPr>
          <w:sz w:val="24"/>
          <w:szCs w:val="24"/>
        </w:rPr>
        <w:t>Highlighting the importance of explainability in AI, the paper elucidates how XAI addresses these challenges by providing stakeholders with insights into AI model predictions, decision-making processes, and underlying rationale. Techniques and methodologies for XAI, including feature importance analysis, model-agnostic explanations, rule-based systems, and interpretable deep learning architectures, are comprehensively discussed.</w:t>
      </w:r>
    </w:p>
    <w:p w14:paraId="6E7BB4E3" w14:textId="77777777" w:rsidR="0054430D" w:rsidRPr="0054430D" w:rsidRDefault="0054430D" w:rsidP="0054430D">
      <w:pPr>
        <w:spacing w:line="360" w:lineRule="auto"/>
        <w:rPr>
          <w:sz w:val="24"/>
          <w:szCs w:val="24"/>
        </w:rPr>
      </w:pPr>
    </w:p>
    <w:p w14:paraId="1AD754F7" w14:textId="77777777" w:rsidR="0054430D" w:rsidRPr="0054430D" w:rsidRDefault="0054430D" w:rsidP="0054430D">
      <w:pPr>
        <w:spacing w:line="360" w:lineRule="auto"/>
        <w:rPr>
          <w:sz w:val="24"/>
          <w:szCs w:val="24"/>
        </w:rPr>
      </w:pPr>
      <w:r w:rsidRPr="0054430D">
        <w:rPr>
          <w:sz w:val="24"/>
          <w:szCs w:val="24"/>
        </w:rPr>
        <w:t>A myriad of real-world use cases and applications across industries showcase the practical relevance of XAI. From healthcare diagnosis and finance risk assessment to criminal justice fairness and customer service interactions, XAI demonstrates its ability to enhance decision-making accuracy, promote fairness and accountability, and foster user trust in AI-driven systems.</w:t>
      </w:r>
    </w:p>
    <w:p w14:paraId="51E33BCE" w14:textId="77777777" w:rsidR="0054430D" w:rsidRPr="0054430D" w:rsidRDefault="0054430D" w:rsidP="0054430D">
      <w:pPr>
        <w:spacing w:line="360" w:lineRule="auto"/>
        <w:rPr>
          <w:sz w:val="24"/>
          <w:szCs w:val="24"/>
        </w:rPr>
      </w:pPr>
    </w:p>
    <w:p w14:paraId="157A30E5" w14:textId="77777777" w:rsidR="0054430D" w:rsidRPr="0054430D" w:rsidRDefault="0054430D" w:rsidP="0054430D">
      <w:pPr>
        <w:spacing w:line="360" w:lineRule="auto"/>
        <w:rPr>
          <w:sz w:val="24"/>
          <w:szCs w:val="24"/>
        </w:rPr>
      </w:pPr>
      <w:r w:rsidRPr="0054430D">
        <w:rPr>
          <w:sz w:val="24"/>
          <w:szCs w:val="24"/>
        </w:rPr>
        <w:t>Ethical considerations surrounding XAI, including transparency, fairness, bias mitigation, and the "right to explanation," are meticulously examined. The paper emphasizes the ethical imperative of XAI in promoting responsible AI deployment and ensuring alignment with societal values and norms.</w:t>
      </w:r>
    </w:p>
    <w:p w14:paraId="0BB2799E" w14:textId="77777777" w:rsidR="0054430D" w:rsidRPr="0054430D" w:rsidRDefault="0054430D" w:rsidP="0054430D">
      <w:pPr>
        <w:spacing w:line="360" w:lineRule="auto"/>
        <w:rPr>
          <w:sz w:val="24"/>
          <w:szCs w:val="24"/>
        </w:rPr>
      </w:pPr>
    </w:p>
    <w:p w14:paraId="58F04D42" w14:textId="77777777" w:rsidR="0054430D" w:rsidRPr="0054430D" w:rsidRDefault="0054430D" w:rsidP="0054430D">
      <w:pPr>
        <w:spacing w:line="360" w:lineRule="auto"/>
        <w:rPr>
          <w:sz w:val="24"/>
          <w:szCs w:val="24"/>
        </w:rPr>
      </w:pPr>
      <w:r w:rsidRPr="0054430D">
        <w:rPr>
          <w:sz w:val="24"/>
          <w:szCs w:val="24"/>
        </w:rPr>
        <w:t xml:space="preserve">Challenges and limitations in implementing XAI, such as scalability, trade-offs between explainability and model performance, and real-time decision-making constraints, are </w:t>
      </w:r>
      <w:r w:rsidRPr="0054430D">
        <w:rPr>
          <w:sz w:val="24"/>
          <w:szCs w:val="24"/>
        </w:rPr>
        <w:lastRenderedPageBreak/>
        <w:t>acknowledged. Future trends and research directions in XAI, including automated explanation generation, interpretable deep learning advancements, and user-centric design principles, offer promising avenues for further exploration and development.</w:t>
      </w:r>
    </w:p>
    <w:p w14:paraId="15D0B2EC" w14:textId="77777777" w:rsidR="0054430D" w:rsidRPr="0054430D" w:rsidRDefault="0054430D" w:rsidP="0054430D">
      <w:pPr>
        <w:spacing w:line="360" w:lineRule="auto"/>
        <w:rPr>
          <w:sz w:val="24"/>
          <w:szCs w:val="24"/>
        </w:rPr>
      </w:pPr>
    </w:p>
    <w:p w14:paraId="052FBA00" w14:textId="026CC854" w:rsidR="0054430D" w:rsidRPr="0054430D" w:rsidRDefault="0054430D" w:rsidP="0054430D">
      <w:pPr>
        <w:spacing w:line="360" w:lineRule="auto"/>
        <w:rPr>
          <w:sz w:val="24"/>
          <w:szCs w:val="24"/>
        </w:rPr>
      </w:pPr>
      <w:r w:rsidRPr="0054430D">
        <w:rPr>
          <w:sz w:val="24"/>
          <w:szCs w:val="24"/>
        </w:rPr>
        <w:t>In conclusion, the paper underscores the transformative potential of XAI in revolutionizing AI-driven decision-making processes, fostering transparency, and building user trust. By addressing ethical concerns, enhancing human-AI collaboration, and advancing technical capabilities, XAI paves the way for responsible and trustworthy AI systems in the data analytics landscape.</w:t>
      </w:r>
    </w:p>
    <w:p w14:paraId="2E299150" w14:textId="77777777" w:rsidR="00D7012C" w:rsidRPr="00D7012C" w:rsidRDefault="00D7012C" w:rsidP="00D7012C"/>
    <w:p w14:paraId="02FC36D2" w14:textId="5CCB6612" w:rsidR="00D724CC" w:rsidRDefault="00D7012C">
      <w:pPr>
        <w:pStyle w:val="Heading1"/>
      </w:pPr>
      <w:bookmarkStart w:id="3" w:name="_Toc164593188"/>
      <w:r>
        <w:t>Importance of Explainability in AI</w:t>
      </w:r>
      <w:bookmarkEnd w:id="3"/>
    </w:p>
    <w:p w14:paraId="4650E379" w14:textId="77777777" w:rsidR="0054430D" w:rsidRPr="0054430D" w:rsidRDefault="0054430D" w:rsidP="0054430D"/>
    <w:p w14:paraId="20CFB889" w14:textId="13314B0C" w:rsidR="00D724CC" w:rsidRDefault="00D7012C">
      <w:pPr>
        <w:pStyle w:val="Heading2"/>
      </w:pPr>
      <w:bookmarkStart w:id="4" w:name="_Toc164593189"/>
      <w:r>
        <w:t>The need for transparency and interpretability in AI systems</w:t>
      </w:r>
      <w:bookmarkEnd w:id="4"/>
    </w:p>
    <w:p w14:paraId="57A57AD8" w14:textId="77777777" w:rsidR="0054430D" w:rsidRPr="0054430D" w:rsidRDefault="0054430D" w:rsidP="0054430D"/>
    <w:p w14:paraId="5E34DAD1" w14:textId="0AA9C379" w:rsidR="0054430D" w:rsidRDefault="0054430D" w:rsidP="0054430D">
      <w:pPr>
        <w:spacing w:line="360" w:lineRule="auto"/>
        <w:rPr>
          <w:sz w:val="24"/>
          <w:szCs w:val="24"/>
        </w:rPr>
      </w:pPr>
      <w:r w:rsidRPr="0054430D">
        <w:rPr>
          <w:sz w:val="24"/>
          <w:szCs w:val="24"/>
        </w:rPr>
        <w:t>The imperative for transparency and interpretability in AI systems stems from their increasing complexity and impact on decision-making. These qualities allow stakeholders, including users and regulators, to understand how AI arrives at its conclusions, ensuring alignment with ethical standards and regulatory requirements. Transparency also enables human oversight in critical domains like healthcare and finance, where interventions may be necessary to verify fairness and legality, thereby building accountability and trust. Regulatory frameworks such as the GDPR and Algorithmic Accountability Act underscore the need for transparent AI systems to avoid legal liabilities and maintain user trust. In summary, transparency and interpretability are essential pillars for responsible and trustworthy AI-driven decision-making across various sectors.</w:t>
      </w:r>
    </w:p>
    <w:p w14:paraId="4162D40E" w14:textId="77777777" w:rsidR="00A241A5" w:rsidRPr="0054430D" w:rsidRDefault="00A241A5" w:rsidP="0054430D">
      <w:pPr>
        <w:spacing w:line="360" w:lineRule="auto"/>
        <w:rPr>
          <w:sz w:val="24"/>
          <w:szCs w:val="24"/>
        </w:rPr>
      </w:pPr>
    </w:p>
    <w:p w14:paraId="75895589" w14:textId="0E456967" w:rsidR="00D7012C" w:rsidRDefault="00D7012C" w:rsidP="00D7012C">
      <w:pPr>
        <w:pStyle w:val="Heading2"/>
      </w:pPr>
      <w:bookmarkStart w:id="5" w:name="_Toc164593190"/>
      <w:r>
        <w:t>Impact of opaque AI models on decision-making and trust</w:t>
      </w:r>
      <w:bookmarkEnd w:id="5"/>
    </w:p>
    <w:p w14:paraId="7A6825EB" w14:textId="77777777" w:rsidR="0054430D" w:rsidRDefault="0054430D" w:rsidP="0054430D"/>
    <w:p w14:paraId="07489FF4" w14:textId="0883A14F" w:rsidR="0054430D" w:rsidRPr="0054430D" w:rsidRDefault="0054430D" w:rsidP="0054430D">
      <w:pPr>
        <w:spacing w:line="360" w:lineRule="auto"/>
        <w:rPr>
          <w:sz w:val="24"/>
          <w:szCs w:val="24"/>
        </w:rPr>
      </w:pPr>
      <w:r w:rsidRPr="0054430D">
        <w:rPr>
          <w:sz w:val="24"/>
          <w:szCs w:val="24"/>
        </w:rPr>
        <w:t>The impact of opaque AI models on decision-making and trust is profound. Without transparency and interpretability, stakeholders face challenges in validating the correctness and fairness of AI-driven decisions. This lack of understanding erodes trust in AI systems, hindering user acceptance and adoption. Additionally, the opacity of AI models can perpetuate biases, leading to discriminatory outcomes and ethical concerns. It is imperative to prioritize transparency and explainability in AI development to ensure responsible and trustworthy decision-making processes that align with ethical standards and regulatory requirements.</w:t>
      </w:r>
    </w:p>
    <w:p w14:paraId="31E6351B" w14:textId="77777777" w:rsidR="0054430D" w:rsidRPr="0054430D" w:rsidRDefault="0054430D" w:rsidP="0054430D"/>
    <w:p w14:paraId="6A80B8FC" w14:textId="6F78C395" w:rsidR="00D7012C" w:rsidRDefault="00D7012C" w:rsidP="00D7012C">
      <w:pPr>
        <w:pStyle w:val="Heading2"/>
      </w:pPr>
      <w:bookmarkStart w:id="6" w:name="_Toc164593191"/>
      <w:r>
        <w:lastRenderedPageBreak/>
        <w:t>Ethical considerations and regulatory demands for explainable AI</w:t>
      </w:r>
      <w:bookmarkEnd w:id="6"/>
    </w:p>
    <w:p w14:paraId="2C9D896D" w14:textId="77777777" w:rsidR="0054430D" w:rsidRPr="0054430D" w:rsidRDefault="0054430D" w:rsidP="0054430D"/>
    <w:p w14:paraId="20B01D27" w14:textId="095BF0BB" w:rsidR="0054430D" w:rsidRPr="0054430D" w:rsidRDefault="0054430D" w:rsidP="0054430D">
      <w:pPr>
        <w:spacing w:line="360" w:lineRule="auto"/>
        <w:rPr>
          <w:sz w:val="24"/>
          <w:szCs w:val="24"/>
        </w:rPr>
      </w:pPr>
      <w:r w:rsidRPr="0054430D">
        <w:rPr>
          <w:sz w:val="24"/>
          <w:szCs w:val="24"/>
        </w:rPr>
        <w:t xml:space="preserve">Ethical considerations and regulatory demands for explainable AI have become paramount as AI systems play increasingly pivotal roles in decision-making across various domains. The ethical dimension encompasses fairness, accountability, and transparency, highlighting the need for AI systems to provide understandable and justifiable explanations for their decisions. Regulatory frameworks, such as the General Data Protection Regulation (GDPR) and Algorithmic Accountability Act, underscore the legal obligations for organizations to ensure transparency and explainability in AI systems. Compliance with these regulations is essential not only to avoid legal liabilities but also to uphold user trust, promote fairness, and address societal concerns regarding AI-driven decision-making. Therefore, </w:t>
      </w:r>
      <w:r w:rsidRPr="0054430D">
        <w:rPr>
          <w:sz w:val="24"/>
          <w:szCs w:val="24"/>
        </w:rPr>
        <w:t>ethical,</w:t>
      </w:r>
      <w:r w:rsidRPr="0054430D">
        <w:rPr>
          <w:sz w:val="24"/>
          <w:szCs w:val="24"/>
        </w:rPr>
        <w:t xml:space="preserve"> and regulatory imperatives emphasize the critical importance of explainable AI in fostering responsible and trustworthy AI deployment.</w:t>
      </w:r>
    </w:p>
    <w:p w14:paraId="4AE89FEA" w14:textId="77777777" w:rsidR="008948BA" w:rsidRDefault="008948BA" w:rsidP="0054430D">
      <w:pPr>
        <w:pStyle w:val="BodyText"/>
        <w:ind w:left="0"/>
      </w:pPr>
      <w:bookmarkStart w:id="7" w:name="_Toc447960005"/>
      <w:bookmarkStart w:id="8" w:name="_Toc452813581"/>
      <w:bookmarkStart w:id="9" w:name="_Toc512930909"/>
      <w:bookmarkStart w:id="10" w:name="_Toc436203381"/>
    </w:p>
    <w:p w14:paraId="594BB616" w14:textId="6FA9D011" w:rsidR="00D724CC" w:rsidRDefault="001A2DD8">
      <w:pPr>
        <w:pStyle w:val="Heading1"/>
      </w:pPr>
      <w:bookmarkStart w:id="11" w:name="_Toc164593192"/>
      <w:bookmarkEnd w:id="7"/>
      <w:bookmarkEnd w:id="8"/>
      <w:bookmarkEnd w:id="9"/>
      <w:r>
        <w:t>Techniques and Methodologies for Explainable AI</w:t>
      </w:r>
      <w:bookmarkEnd w:id="11"/>
    </w:p>
    <w:p w14:paraId="4DEB30BF" w14:textId="77777777" w:rsidR="0054430D" w:rsidRPr="0054430D" w:rsidRDefault="0054430D" w:rsidP="0054430D"/>
    <w:p w14:paraId="25C1C13A" w14:textId="2F63627E" w:rsidR="00D724CC" w:rsidRDefault="001A2DD8">
      <w:pPr>
        <w:pStyle w:val="Heading2"/>
      </w:pPr>
      <w:bookmarkStart w:id="12" w:name="_Toc164593193"/>
      <w:r>
        <w:t>Feature importance analysis</w:t>
      </w:r>
      <w:bookmarkEnd w:id="12"/>
    </w:p>
    <w:p w14:paraId="37C0A40A" w14:textId="77777777" w:rsidR="0054430D" w:rsidRPr="0054430D" w:rsidRDefault="0054430D" w:rsidP="0054430D"/>
    <w:p w14:paraId="1F9ABD52" w14:textId="68F8383F" w:rsidR="0054430D" w:rsidRDefault="0054430D" w:rsidP="002A38AC">
      <w:pPr>
        <w:spacing w:line="360" w:lineRule="auto"/>
        <w:rPr>
          <w:sz w:val="24"/>
          <w:szCs w:val="24"/>
        </w:rPr>
      </w:pPr>
      <w:r w:rsidRPr="0054430D">
        <w:rPr>
          <w:sz w:val="24"/>
          <w:szCs w:val="24"/>
        </w:rPr>
        <w:t>Feature importance analysis is a crucial technique in Explainable AI (XAI) that helps identify the most influential features or variables driving AI model predictions. By quantifying the impact of each feature on the model's outputs, stakeholders gain insights into which factors contribute most significantly to decision-making. This transparency allows for a deeper understanding of how AI models function and facilitates the identification of relevant factors influencing outcomes. Feature importance analysis is particularly valuable in domains where the interpretability of AI decisions is essential, such as healthcare diagnostics, financial risk assessment, and predictive maintenance.</w:t>
      </w:r>
    </w:p>
    <w:p w14:paraId="386AA95C" w14:textId="77777777" w:rsidR="00A241A5" w:rsidRPr="002A38AC" w:rsidRDefault="00A241A5" w:rsidP="002A38AC">
      <w:pPr>
        <w:spacing w:line="360" w:lineRule="auto"/>
        <w:rPr>
          <w:sz w:val="24"/>
          <w:szCs w:val="24"/>
        </w:rPr>
      </w:pPr>
    </w:p>
    <w:p w14:paraId="151E9F25" w14:textId="7ED0B80D" w:rsidR="00D724CC" w:rsidRDefault="001A2DD8">
      <w:pPr>
        <w:pStyle w:val="Heading2"/>
      </w:pPr>
      <w:bookmarkStart w:id="13" w:name="_Toc164593194"/>
      <w:r>
        <w:t>Model-agnostic explanations.</w:t>
      </w:r>
      <w:bookmarkEnd w:id="13"/>
    </w:p>
    <w:p w14:paraId="688D32E8" w14:textId="77777777" w:rsidR="0054430D" w:rsidRPr="0054430D" w:rsidRDefault="0054430D" w:rsidP="0054430D"/>
    <w:p w14:paraId="7016CDD2" w14:textId="79E290EE" w:rsidR="002A38AC" w:rsidRDefault="0054430D" w:rsidP="002A38AC">
      <w:pPr>
        <w:spacing w:line="360" w:lineRule="auto"/>
        <w:rPr>
          <w:sz w:val="24"/>
          <w:szCs w:val="24"/>
        </w:rPr>
      </w:pPr>
      <w:r w:rsidRPr="0054430D">
        <w:rPr>
          <w:sz w:val="24"/>
          <w:szCs w:val="24"/>
        </w:rPr>
        <w:t xml:space="preserve">Model-agnostic explanations, exemplified by techniques like Local Interpretable Model-agnostic Explanations (LIME) and </w:t>
      </w:r>
      <w:proofErr w:type="spellStart"/>
      <w:r w:rsidRPr="0054430D">
        <w:rPr>
          <w:sz w:val="24"/>
          <w:szCs w:val="24"/>
        </w:rPr>
        <w:t>SHapley</w:t>
      </w:r>
      <w:proofErr w:type="spellEnd"/>
      <w:r w:rsidRPr="0054430D">
        <w:rPr>
          <w:sz w:val="24"/>
          <w:szCs w:val="24"/>
        </w:rPr>
        <w:t xml:space="preserve"> Additive </w:t>
      </w:r>
      <w:proofErr w:type="spellStart"/>
      <w:r w:rsidRPr="0054430D">
        <w:rPr>
          <w:sz w:val="24"/>
          <w:szCs w:val="24"/>
        </w:rPr>
        <w:t>exPlanations</w:t>
      </w:r>
      <w:proofErr w:type="spellEnd"/>
      <w:r w:rsidRPr="0054430D">
        <w:rPr>
          <w:sz w:val="24"/>
          <w:szCs w:val="24"/>
        </w:rPr>
        <w:t xml:space="preserve"> (SHAP), provide a versatile approach to explain AI model predictions irrespective of the underlying model complexity. These methods generate local explanations for individual predictions, highlighting the contribution of each feature to the prediction outcome. Model-agnostic explanations are valuable as they offer </w:t>
      </w:r>
      <w:r w:rsidRPr="0054430D">
        <w:rPr>
          <w:sz w:val="24"/>
          <w:szCs w:val="24"/>
        </w:rPr>
        <w:lastRenderedPageBreak/>
        <w:t>transparency and interpretability across different types of AI models, enabling stakeholders to understand and trust AI-driven decisions without being constrained by specific model architectures.</w:t>
      </w:r>
    </w:p>
    <w:p w14:paraId="21D48631" w14:textId="77777777" w:rsidR="00A241A5" w:rsidRPr="002A38AC" w:rsidRDefault="00A241A5" w:rsidP="002A38AC">
      <w:pPr>
        <w:spacing w:line="360" w:lineRule="auto"/>
        <w:rPr>
          <w:sz w:val="24"/>
          <w:szCs w:val="24"/>
        </w:rPr>
      </w:pPr>
    </w:p>
    <w:p w14:paraId="52CC1672" w14:textId="34FA3F20" w:rsidR="00D724CC" w:rsidRDefault="001A2DD8">
      <w:pPr>
        <w:pStyle w:val="Heading2"/>
      </w:pPr>
      <w:bookmarkStart w:id="14" w:name="_Toc164593195"/>
      <w:r>
        <w:t>Rule-based systems and decision trees</w:t>
      </w:r>
      <w:bookmarkEnd w:id="14"/>
    </w:p>
    <w:p w14:paraId="34216AB0" w14:textId="77777777" w:rsidR="0054430D" w:rsidRPr="0054430D" w:rsidRDefault="0054430D" w:rsidP="0054430D"/>
    <w:p w14:paraId="1C551C8E" w14:textId="1BCAFDB8" w:rsidR="0054430D" w:rsidRDefault="0054430D" w:rsidP="002A38AC">
      <w:pPr>
        <w:spacing w:line="360" w:lineRule="auto"/>
        <w:rPr>
          <w:sz w:val="24"/>
          <w:szCs w:val="24"/>
        </w:rPr>
      </w:pPr>
      <w:r w:rsidRPr="0054430D">
        <w:rPr>
          <w:sz w:val="24"/>
          <w:szCs w:val="24"/>
        </w:rPr>
        <w:t>Rule-based systems and decision trees are intuitive techniques in XAI that produce transparent decision-making processes. Rule-based systems generate decision rules based on logical conditions, allowing stakeholders to follow the decision logic step by step. Decision trees, on the other hand, present hierarchical structures that break down decisions into easily interpretable branches. These techniques offer clear explanations for AI decisions, making them accessible to non-experts and facilitating human understanding and validation of AI-driven outcomes.</w:t>
      </w:r>
    </w:p>
    <w:p w14:paraId="4D1AEF80" w14:textId="77777777" w:rsidR="00A241A5" w:rsidRPr="002A38AC" w:rsidRDefault="00A241A5" w:rsidP="002A38AC">
      <w:pPr>
        <w:spacing w:line="360" w:lineRule="auto"/>
        <w:rPr>
          <w:sz w:val="24"/>
          <w:szCs w:val="24"/>
        </w:rPr>
      </w:pPr>
    </w:p>
    <w:p w14:paraId="7A86029B" w14:textId="19D694DB" w:rsidR="00D724CC" w:rsidRDefault="001A2DD8">
      <w:pPr>
        <w:pStyle w:val="Heading2"/>
      </w:pPr>
      <w:bookmarkStart w:id="15" w:name="_Toc164593196"/>
      <w:r>
        <w:t>Transparent model architecture</w:t>
      </w:r>
      <w:bookmarkEnd w:id="15"/>
    </w:p>
    <w:p w14:paraId="7802EE1F" w14:textId="77777777" w:rsidR="0054430D" w:rsidRPr="0054430D" w:rsidRDefault="0054430D" w:rsidP="0054430D"/>
    <w:p w14:paraId="7607B4D2" w14:textId="55743B15" w:rsidR="008948BA" w:rsidRDefault="0054430D" w:rsidP="002A38AC">
      <w:pPr>
        <w:spacing w:line="360" w:lineRule="auto"/>
        <w:rPr>
          <w:sz w:val="24"/>
          <w:szCs w:val="24"/>
        </w:rPr>
      </w:pPr>
      <w:r w:rsidRPr="0054430D">
        <w:rPr>
          <w:sz w:val="24"/>
          <w:szCs w:val="24"/>
        </w:rPr>
        <w:t>Transparent model architectures, such as interpretable deep learning models, combine the power of deep learning with explainability. These models are designed to produce not only accurate predictions but also interpretable representations of decision-making processes. By incorporating transparency into model architectures, stakeholders can gain insights into how complex AI models arrive at their conclusions, ensuring that AI-driven decisions are understandable and trustworthy. Transparent model architectures are essential for applications where both accuracy and explainability are paramount, such as personalized medicine and financial risk management.</w:t>
      </w:r>
      <w:bookmarkEnd w:id="10"/>
    </w:p>
    <w:p w14:paraId="5CFE91D7" w14:textId="77777777" w:rsidR="00A241A5" w:rsidRPr="002A38AC" w:rsidRDefault="00A241A5" w:rsidP="002A38AC">
      <w:pPr>
        <w:spacing w:line="360" w:lineRule="auto"/>
        <w:rPr>
          <w:sz w:val="24"/>
          <w:szCs w:val="24"/>
        </w:rPr>
      </w:pPr>
    </w:p>
    <w:p w14:paraId="20B0CF89" w14:textId="308B85C8" w:rsidR="00D724CC" w:rsidRDefault="001A2DD8">
      <w:pPr>
        <w:pStyle w:val="Heading1"/>
      </w:pPr>
      <w:bookmarkStart w:id="16" w:name="_Toc164593197"/>
      <w:r>
        <w:t>Use Cases</w:t>
      </w:r>
      <w:bookmarkEnd w:id="16"/>
    </w:p>
    <w:p w14:paraId="7992E935" w14:textId="77777777" w:rsidR="0054430D" w:rsidRPr="0054430D" w:rsidRDefault="0054430D" w:rsidP="0054430D"/>
    <w:p w14:paraId="3A166CE6" w14:textId="0AEE6114" w:rsidR="00D724CC" w:rsidRDefault="001A2DD8">
      <w:pPr>
        <w:pStyle w:val="Heading2"/>
      </w:pPr>
      <w:bookmarkStart w:id="17" w:name="_Toc164593198"/>
      <w:r>
        <w:t>Educational Technology</w:t>
      </w:r>
      <w:bookmarkEnd w:id="17"/>
    </w:p>
    <w:p w14:paraId="0E4B043F" w14:textId="77777777" w:rsidR="002A38AC" w:rsidRPr="002A38AC" w:rsidRDefault="002A38AC" w:rsidP="002A38AC"/>
    <w:p w14:paraId="4C6B3471" w14:textId="2F1F043B" w:rsidR="0054430D" w:rsidRPr="002A38AC" w:rsidRDefault="002A38AC" w:rsidP="002A38AC">
      <w:pPr>
        <w:spacing w:line="360" w:lineRule="auto"/>
        <w:rPr>
          <w:sz w:val="24"/>
          <w:szCs w:val="24"/>
        </w:rPr>
      </w:pPr>
      <w:r w:rsidRPr="002A38AC">
        <w:rPr>
          <w:sz w:val="24"/>
          <w:szCs w:val="24"/>
        </w:rPr>
        <w:t>Explainable AI plays a pivotal role in educational technology by providing transparent insights into personalized learning systems. These systems leverage XAI to explain why specific learning materials or activities are recommended to students based on their individual progress, learning styles, and knowledge gaps. By offering clear explanations, XAI enhances student engagement, facilitates adaptive learning experiences, and empowers educators to make data-informed instructional decisions.</w:t>
      </w:r>
    </w:p>
    <w:p w14:paraId="095C7AE4" w14:textId="327B96D8" w:rsidR="00ED662A" w:rsidRDefault="001A2DD8" w:rsidP="00ED662A">
      <w:pPr>
        <w:pStyle w:val="Heading2"/>
      </w:pPr>
      <w:bookmarkStart w:id="18" w:name="_Toc164593199"/>
      <w:r>
        <w:lastRenderedPageBreak/>
        <w:t>Customer Service</w:t>
      </w:r>
      <w:bookmarkEnd w:id="18"/>
    </w:p>
    <w:p w14:paraId="55A1B192" w14:textId="1BA7E47E" w:rsidR="0054430D" w:rsidRDefault="002A38AC" w:rsidP="002A38AC">
      <w:pPr>
        <w:spacing w:line="360" w:lineRule="auto"/>
        <w:rPr>
          <w:sz w:val="24"/>
          <w:szCs w:val="24"/>
        </w:rPr>
      </w:pPr>
      <w:r w:rsidRPr="002A38AC">
        <w:rPr>
          <w:sz w:val="24"/>
          <w:szCs w:val="24"/>
        </w:rPr>
        <w:t>In the realm of customer service, XAI enhances interactions with chatbots and automated systems by providing understandable explanations for responses. This transparency helps users comprehend why a particular recommendation or action was suggested, improving user satisfaction, trust, and overall customer experience. XAI in customer service promotes effective communication, reduces misunderstandings, and fosters positive interactions between businesses and customers.</w:t>
      </w:r>
    </w:p>
    <w:p w14:paraId="0893CE5D" w14:textId="77777777" w:rsidR="00A241A5" w:rsidRPr="002A38AC" w:rsidRDefault="00A241A5" w:rsidP="002A38AC">
      <w:pPr>
        <w:spacing w:line="360" w:lineRule="auto"/>
        <w:rPr>
          <w:sz w:val="24"/>
          <w:szCs w:val="24"/>
        </w:rPr>
      </w:pPr>
    </w:p>
    <w:p w14:paraId="3BE32D4F" w14:textId="77777777" w:rsidR="00ED662A" w:rsidRDefault="00ED662A" w:rsidP="00ED662A">
      <w:pPr>
        <w:pStyle w:val="Heading2"/>
      </w:pPr>
      <w:bookmarkStart w:id="19" w:name="_Toc164593200"/>
      <w:r>
        <w:t>Staff IT Skills/Training</w:t>
      </w:r>
      <w:bookmarkEnd w:id="19"/>
    </w:p>
    <w:p w14:paraId="4CCC0916" w14:textId="6BA86FDC" w:rsidR="0054430D" w:rsidRDefault="002A38AC" w:rsidP="002A38AC">
      <w:pPr>
        <w:spacing w:line="360" w:lineRule="auto"/>
        <w:rPr>
          <w:sz w:val="24"/>
          <w:szCs w:val="24"/>
        </w:rPr>
      </w:pPr>
      <w:r w:rsidRPr="002A38AC">
        <w:rPr>
          <w:sz w:val="24"/>
          <w:szCs w:val="24"/>
        </w:rPr>
        <w:t>Explainable AI is instrumental in staff IT skills and training programs, where it aids in explaining the rationale behind AI-driven recommendations for skill development and training pathways. XAI provides insights into why specific learning modules or skill-building activities are recommended to employees, aligning training efforts with individual needs and organizational objectives. By offering transparent explanations, XAI enhances staff engagement, accelerates skill acquisition, and supports continuous learning initiatives.</w:t>
      </w:r>
    </w:p>
    <w:p w14:paraId="4D91C90B" w14:textId="77777777" w:rsidR="00A241A5" w:rsidRPr="002A38AC" w:rsidRDefault="00A241A5" w:rsidP="002A38AC">
      <w:pPr>
        <w:spacing w:line="360" w:lineRule="auto"/>
        <w:rPr>
          <w:sz w:val="24"/>
          <w:szCs w:val="24"/>
        </w:rPr>
      </w:pPr>
    </w:p>
    <w:p w14:paraId="154DF72F" w14:textId="28486715" w:rsidR="00C0721C" w:rsidRDefault="001A2DD8" w:rsidP="00C0721C">
      <w:pPr>
        <w:pStyle w:val="Heading2"/>
      </w:pPr>
      <w:bookmarkStart w:id="20" w:name="_Toc164593201"/>
      <w:r>
        <w:t>Explainable AI in healthcare</w:t>
      </w:r>
      <w:bookmarkEnd w:id="20"/>
    </w:p>
    <w:p w14:paraId="44E812EF" w14:textId="77777777" w:rsidR="002A38AC" w:rsidRDefault="002A38AC" w:rsidP="002A38AC">
      <w:pPr>
        <w:spacing w:line="360" w:lineRule="auto"/>
        <w:rPr>
          <w:sz w:val="24"/>
          <w:szCs w:val="24"/>
        </w:rPr>
      </w:pPr>
      <w:r w:rsidRPr="002A38AC">
        <w:rPr>
          <w:sz w:val="24"/>
          <w:szCs w:val="24"/>
        </w:rPr>
        <w:t>In healthcare, explainable AI is indispensable for enhancing diagnostic accuracy, treatment planning, and patient care. XAI techniques elucidate AI-driven diagnostic decisions, highlighting relevant features and factors influencing medical outcomes. This transparency enables healthcare professionals to validate AI recommendations, understand the reasoning behind diagnoses, and collaborate effectively with AI systems for improved patient outcomes. Explainable AI in healthcare fosters trust, reduces diagnostic errors, and promotes evidence-based decision-making, ultimately enhancing the quality and efficiency of healthcare delivery.</w:t>
      </w:r>
    </w:p>
    <w:p w14:paraId="687E49C7" w14:textId="77777777" w:rsidR="00C518A0" w:rsidRDefault="00C518A0" w:rsidP="002A38AC">
      <w:pPr>
        <w:spacing w:line="360" w:lineRule="auto"/>
        <w:rPr>
          <w:sz w:val="24"/>
          <w:szCs w:val="24"/>
        </w:rPr>
      </w:pPr>
    </w:p>
    <w:p w14:paraId="5D9447AA" w14:textId="278D406F" w:rsidR="00C518A0" w:rsidRPr="002A38AC" w:rsidRDefault="00C518A0" w:rsidP="002A38AC">
      <w:pPr>
        <w:spacing w:line="360" w:lineRule="auto"/>
        <w:rPr>
          <w:sz w:val="24"/>
          <w:szCs w:val="24"/>
        </w:rPr>
      </w:pPr>
      <w:r>
        <w:rPr>
          <w:sz w:val="24"/>
          <w:szCs w:val="24"/>
        </w:rPr>
        <w:t>I</w:t>
      </w:r>
      <w:r w:rsidRPr="00C518A0">
        <w:rPr>
          <w:sz w:val="24"/>
          <w:szCs w:val="24"/>
        </w:rPr>
        <w:t>nterpretable deep learning models have been applied to medical image analysis tasks, where clinicians require transparent explanations for AI-driven diagnoses or recommendations. For example, explainable neural networks have been used to highlight regions of interest in medical images, providing explanations for disease classification decisions. Similarly, attention mechanisms in natural language processing have enabled interpretable explanations for clinical notes or patient records, aiding healthcare professionals in understanding AI-generated insights.</w:t>
      </w:r>
    </w:p>
    <w:p w14:paraId="6B10847D" w14:textId="77777777" w:rsidR="008948BA" w:rsidRDefault="008948BA" w:rsidP="008948BA">
      <w:pPr>
        <w:pStyle w:val="BodyText"/>
      </w:pPr>
    </w:p>
    <w:p w14:paraId="73B79503" w14:textId="4F80B7A3" w:rsidR="00D724CC" w:rsidRDefault="001A2DD8">
      <w:pPr>
        <w:pStyle w:val="Heading1"/>
      </w:pPr>
      <w:bookmarkStart w:id="21" w:name="_Toc164593202"/>
      <w:r>
        <w:t>Ethical Implications of Explainable AI</w:t>
      </w:r>
      <w:bookmarkEnd w:id="21"/>
    </w:p>
    <w:p w14:paraId="7B631EEB" w14:textId="77777777" w:rsidR="0054430D" w:rsidRPr="0054430D" w:rsidRDefault="0054430D" w:rsidP="0054430D"/>
    <w:p w14:paraId="64DC799E" w14:textId="35982AD6" w:rsidR="00C0721C" w:rsidRDefault="001A2DD8" w:rsidP="00C0721C">
      <w:pPr>
        <w:pStyle w:val="Heading2"/>
      </w:pPr>
      <w:bookmarkStart w:id="22" w:name="_Toc164593203"/>
      <w:r>
        <w:t>Transparency and accountability</w:t>
      </w:r>
      <w:bookmarkEnd w:id="22"/>
    </w:p>
    <w:p w14:paraId="2CC581E7" w14:textId="77777777" w:rsidR="002A38AC" w:rsidRPr="002A38AC" w:rsidRDefault="002A38AC" w:rsidP="002A38AC"/>
    <w:p w14:paraId="2D10D68F" w14:textId="64CF86E1" w:rsidR="002A38AC" w:rsidRDefault="002A38AC" w:rsidP="002A38AC">
      <w:pPr>
        <w:spacing w:line="360" w:lineRule="auto"/>
        <w:rPr>
          <w:sz w:val="24"/>
          <w:szCs w:val="24"/>
        </w:rPr>
      </w:pPr>
      <w:r w:rsidRPr="002A38AC">
        <w:rPr>
          <w:sz w:val="24"/>
          <w:szCs w:val="24"/>
        </w:rPr>
        <w:t xml:space="preserve">Explainable AI raises ethical considerations regarding transparency and accountability. Transparency ensures that AI systems provide understandable explanations for their decisions, allowing stakeholders to assess the fairness, accuracy, and legality of AI-driven outcomes. Accountability mechanisms hold AI developers and users responsible for the decisions made by AI systems, promoting ethical conduct and adherence to regulatory standards. Ethical frameworks for explainable AI emphasize the importance of transparency and accountability in ensuring responsible AI deployment across various </w:t>
      </w:r>
      <w:r w:rsidRPr="002A38AC">
        <w:rPr>
          <w:sz w:val="24"/>
          <w:szCs w:val="24"/>
        </w:rPr>
        <w:t>domains.</w:t>
      </w:r>
    </w:p>
    <w:p w14:paraId="7CE6D592" w14:textId="77777777" w:rsidR="00C518A0" w:rsidRDefault="00C518A0" w:rsidP="002A38AC">
      <w:pPr>
        <w:spacing w:line="360" w:lineRule="auto"/>
        <w:rPr>
          <w:sz w:val="24"/>
          <w:szCs w:val="24"/>
        </w:rPr>
      </w:pPr>
    </w:p>
    <w:p w14:paraId="62724B1F" w14:textId="4A398F51" w:rsidR="00C518A0" w:rsidRDefault="00C518A0" w:rsidP="00C518A0">
      <w:pPr>
        <w:spacing w:line="360" w:lineRule="auto"/>
        <w:rPr>
          <w:sz w:val="24"/>
          <w:szCs w:val="24"/>
        </w:rPr>
      </w:pPr>
      <w:r w:rsidRPr="00C518A0">
        <w:rPr>
          <w:sz w:val="24"/>
          <w:szCs w:val="24"/>
        </w:rPr>
        <w:t xml:space="preserve">Beyond transparency and fairness, Explainable AI (XAI) has profound ethical implications that extend to societal trust, governance, and policymaking. One key aspect is the impact of XAI on fostering trust in AI systems among diverse stakeholders, including users, policymakers, and the </w:t>
      </w:r>
      <w:r w:rsidRPr="00C518A0">
        <w:rPr>
          <w:sz w:val="24"/>
          <w:szCs w:val="24"/>
        </w:rPr>
        <w:t>public</w:t>
      </w:r>
      <w:r w:rsidRPr="00C518A0">
        <w:rPr>
          <w:sz w:val="24"/>
          <w:szCs w:val="24"/>
        </w:rPr>
        <w:t>. Transparent and interpretable AI systems build confidence by demystifying AI decision-making processes, reducing skepticism, and promoting user acceptance and adoption.</w:t>
      </w:r>
    </w:p>
    <w:p w14:paraId="55B8E284" w14:textId="77777777" w:rsidR="00C518A0" w:rsidRDefault="00C518A0" w:rsidP="00C518A0">
      <w:pPr>
        <w:rPr>
          <w:sz w:val="24"/>
          <w:szCs w:val="24"/>
        </w:rPr>
      </w:pPr>
    </w:p>
    <w:p w14:paraId="30D6BE44" w14:textId="77777777" w:rsidR="00C518A0" w:rsidRDefault="00C518A0" w:rsidP="00C518A0">
      <w:pPr>
        <w:spacing w:line="360" w:lineRule="auto"/>
        <w:rPr>
          <w:sz w:val="24"/>
          <w:szCs w:val="24"/>
        </w:rPr>
      </w:pPr>
      <w:r w:rsidRPr="00C518A0">
        <w:rPr>
          <w:sz w:val="24"/>
          <w:szCs w:val="24"/>
        </w:rPr>
        <w:t>Additionally, the ethical implications of XAI extend to broader societal considerations, such as addressing algorithmic biases, promoting inclusivity, and ensuring AI systems align with societal values and norms. XAI techniques play a crucial role in bias mitigation, enabling stakeholders to detect and address biases in AI models and data, thereby reducing discriminatory outcomes and promoting fairness and equity.</w:t>
      </w:r>
    </w:p>
    <w:p w14:paraId="394E0827" w14:textId="77777777" w:rsidR="00C518A0" w:rsidRDefault="00C518A0" w:rsidP="00C518A0">
      <w:pPr>
        <w:spacing w:line="360" w:lineRule="auto"/>
        <w:rPr>
          <w:sz w:val="24"/>
          <w:szCs w:val="24"/>
        </w:rPr>
      </w:pPr>
    </w:p>
    <w:p w14:paraId="09A38D59" w14:textId="463CD542" w:rsidR="00C518A0" w:rsidRDefault="00C518A0" w:rsidP="002A38AC">
      <w:pPr>
        <w:spacing w:line="360" w:lineRule="auto"/>
        <w:rPr>
          <w:sz w:val="24"/>
          <w:szCs w:val="24"/>
        </w:rPr>
      </w:pPr>
      <w:r w:rsidRPr="00C518A0">
        <w:rPr>
          <w:sz w:val="24"/>
          <w:szCs w:val="24"/>
        </w:rPr>
        <w:t>XAI has implications for responsible innovation and AI governance frameworks. It encourages continuous evaluation, auditing, and transparency in AI systems, fostering a culture of responsible AI development and deployment. By integrating ethical considerations into AI governance frameworks, XAI contributes to building a more accountable and trustworthy AI ecosystem.</w:t>
      </w:r>
    </w:p>
    <w:p w14:paraId="67926DEE" w14:textId="77777777" w:rsidR="00A241A5" w:rsidRPr="002A38AC" w:rsidRDefault="00A241A5" w:rsidP="002A38AC">
      <w:pPr>
        <w:spacing w:line="360" w:lineRule="auto"/>
        <w:rPr>
          <w:sz w:val="24"/>
          <w:szCs w:val="24"/>
        </w:rPr>
      </w:pPr>
    </w:p>
    <w:p w14:paraId="79328108" w14:textId="73AEFEB7" w:rsidR="00C0721C" w:rsidRDefault="001A2DD8" w:rsidP="00C0721C">
      <w:pPr>
        <w:pStyle w:val="Heading2"/>
      </w:pPr>
      <w:bookmarkStart w:id="23" w:name="_Toc164593204"/>
      <w:r>
        <w:t>Fairness and bias mitigation</w:t>
      </w:r>
      <w:bookmarkEnd w:id="23"/>
    </w:p>
    <w:p w14:paraId="67A2DD9B" w14:textId="77777777" w:rsidR="002A38AC" w:rsidRPr="002A38AC" w:rsidRDefault="002A38AC" w:rsidP="002A38AC"/>
    <w:p w14:paraId="2BB67A9D" w14:textId="5FEB71C6" w:rsidR="002A38AC" w:rsidRPr="002A38AC" w:rsidRDefault="002A38AC" w:rsidP="002A38AC">
      <w:pPr>
        <w:spacing w:line="360" w:lineRule="auto"/>
        <w:rPr>
          <w:sz w:val="24"/>
          <w:szCs w:val="24"/>
        </w:rPr>
      </w:pPr>
      <w:r w:rsidRPr="002A38AC">
        <w:rPr>
          <w:sz w:val="24"/>
          <w:szCs w:val="24"/>
        </w:rPr>
        <w:lastRenderedPageBreak/>
        <w:t>Fairness and bias mitigation are critical ethical considerations in explainable AI. XAI techniques help identify and mitigate biases present in AI models and data, ensuring equitable treatment and reducing discriminatory outcomes. By providing transparent explanations for AI decisions, stakeholders can detect and address biases, promote fairness, and uphold ethical standards in decision-making processes. Ethical guidelines for XAI emphasize the need to prioritize fairness and bias mitigation to mitigate societal harms and promote inclusive AI systems.</w:t>
      </w:r>
    </w:p>
    <w:p w14:paraId="2C0D5EE3" w14:textId="77777777" w:rsidR="0054430D" w:rsidRPr="0054430D" w:rsidRDefault="0054430D" w:rsidP="0054430D"/>
    <w:p w14:paraId="02AB078B" w14:textId="4B2AFF4E" w:rsidR="0054430D" w:rsidRDefault="001A2DD8" w:rsidP="0054430D">
      <w:pPr>
        <w:pStyle w:val="Heading2"/>
      </w:pPr>
      <w:bookmarkStart w:id="24" w:name="_Toc164593205"/>
      <w:r>
        <w:t>Right to explanation and use trust.</w:t>
      </w:r>
      <w:bookmarkEnd w:id="24"/>
    </w:p>
    <w:p w14:paraId="51C9857E" w14:textId="77777777" w:rsidR="002A38AC" w:rsidRPr="002A38AC" w:rsidRDefault="002A38AC" w:rsidP="002A38AC"/>
    <w:p w14:paraId="218CF98F" w14:textId="052001EC" w:rsidR="008948BA" w:rsidRDefault="002A38AC" w:rsidP="002A38AC">
      <w:pPr>
        <w:spacing w:line="360" w:lineRule="auto"/>
        <w:rPr>
          <w:sz w:val="24"/>
          <w:szCs w:val="24"/>
        </w:rPr>
      </w:pPr>
      <w:r w:rsidRPr="002A38AC">
        <w:rPr>
          <w:sz w:val="24"/>
          <w:szCs w:val="24"/>
        </w:rPr>
        <w:t>The "right to explanation" is a fundamental user right that emphasizes users' entitlement to understandable and meaningful explanations for AI-driven decisions. Upholding this right enhances user trust, promotes transparency, and empowers individuals to challenge and understand AI outcomes. Ethical considerations surrounding the right to explanation highlight the importance of fostering user trust, promoting user agency, and ensuring that AI systems are accountable and transparent in their decision-making processes. Ultimately, prioritizing the right to explanation strengthens user trust, fosters responsible AI deployment, and enhances ethical practices in the development and deployment of AI systems.</w:t>
      </w:r>
    </w:p>
    <w:p w14:paraId="1915E099" w14:textId="77777777" w:rsidR="002A38AC" w:rsidRPr="002A38AC" w:rsidRDefault="002A38AC" w:rsidP="002A38AC">
      <w:pPr>
        <w:spacing w:line="360" w:lineRule="auto"/>
        <w:rPr>
          <w:sz w:val="24"/>
          <w:szCs w:val="24"/>
        </w:rPr>
      </w:pPr>
    </w:p>
    <w:p w14:paraId="384E9AEC" w14:textId="6DCC6FEC" w:rsidR="00ED662A" w:rsidRDefault="001A2DD8" w:rsidP="00ED662A">
      <w:pPr>
        <w:pStyle w:val="Heading1"/>
      </w:pPr>
      <w:bookmarkStart w:id="25" w:name="_Toc164593206"/>
      <w:r>
        <w:t>Challenges and Limitations</w:t>
      </w:r>
      <w:bookmarkEnd w:id="25"/>
    </w:p>
    <w:p w14:paraId="19685814" w14:textId="77777777" w:rsidR="0054430D" w:rsidRPr="0054430D" w:rsidRDefault="0054430D" w:rsidP="0054430D"/>
    <w:p w14:paraId="7AE9F779" w14:textId="77777777" w:rsidR="001A2DD8" w:rsidRDefault="001A2DD8" w:rsidP="001A2DD8">
      <w:pPr>
        <w:pStyle w:val="Heading2"/>
      </w:pPr>
      <w:bookmarkStart w:id="26" w:name="_Toc164593207"/>
      <w:r w:rsidRPr="001A2DD8">
        <w:t>Complexity and scalability of explainable AI techniques</w:t>
      </w:r>
      <w:bookmarkEnd w:id="26"/>
    </w:p>
    <w:p w14:paraId="65EBA84A" w14:textId="77777777" w:rsidR="002A38AC" w:rsidRPr="002A38AC" w:rsidRDefault="002A38AC" w:rsidP="002A38AC"/>
    <w:p w14:paraId="55D04F35" w14:textId="10821D86" w:rsidR="00C518A0" w:rsidRDefault="002A38AC" w:rsidP="002A38AC">
      <w:pPr>
        <w:spacing w:line="360" w:lineRule="auto"/>
        <w:rPr>
          <w:sz w:val="24"/>
          <w:szCs w:val="24"/>
        </w:rPr>
      </w:pPr>
      <w:r w:rsidRPr="002A38AC">
        <w:rPr>
          <w:sz w:val="24"/>
          <w:szCs w:val="24"/>
        </w:rPr>
        <w:t>One of the primary challenges in Explainable AI (XAI) is the complexity and scalability of XAI techniques. Some XAI methods, such as model-agnostic explanations and interpretable deep learning models, can be computationally intensive and resource-demanding, particularly for large-scale datasets or complex AI architectures. Scaling XAI techniques to handle big data and real-world applications without compromising performance remains a significant challenge that requires innovative solutions and efficient algorithms.</w:t>
      </w:r>
    </w:p>
    <w:p w14:paraId="6868AA48" w14:textId="77777777" w:rsidR="006A0B04" w:rsidRDefault="006A0B04" w:rsidP="002A38AC">
      <w:pPr>
        <w:spacing w:line="360" w:lineRule="auto"/>
        <w:rPr>
          <w:sz w:val="24"/>
          <w:szCs w:val="24"/>
        </w:rPr>
      </w:pPr>
    </w:p>
    <w:p w14:paraId="6A112A5C" w14:textId="55BABA5E" w:rsidR="006A0B04" w:rsidRDefault="006A0B04" w:rsidP="002A38AC">
      <w:pPr>
        <w:spacing w:line="360" w:lineRule="auto"/>
        <w:rPr>
          <w:sz w:val="24"/>
          <w:szCs w:val="24"/>
        </w:rPr>
      </w:pPr>
      <w:r w:rsidRPr="006A0B04">
        <w:rPr>
          <w:sz w:val="24"/>
          <w:szCs w:val="24"/>
        </w:rPr>
        <w:t>Explainable AI (XAI) techniques often involve sophisticated algorithms and methodologies designed to provide transparent insights into AI decision-making processes. Model-agnostic explanations, interpretable deep learning models, and other XAI methods aim to unravel the 'black box' nature of AI models, making their decisions understandable to stakeholders.</w:t>
      </w:r>
    </w:p>
    <w:p w14:paraId="7CC7CF12" w14:textId="77777777" w:rsidR="001A2DD8" w:rsidRDefault="001A2DD8" w:rsidP="001A2DD8">
      <w:pPr>
        <w:pStyle w:val="Heading2"/>
      </w:pPr>
      <w:bookmarkStart w:id="27" w:name="_Toc164593208"/>
      <w:r w:rsidRPr="001A2DD8">
        <w:lastRenderedPageBreak/>
        <w:t>Trade-offs between explainability and model performance</w:t>
      </w:r>
      <w:bookmarkEnd w:id="27"/>
    </w:p>
    <w:p w14:paraId="2151055F" w14:textId="77777777" w:rsidR="002A38AC" w:rsidRPr="002A38AC" w:rsidRDefault="002A38AC" w:rsidP="002A38AC"/>
    <w:p w14:paraId="6A1B7D59" w14:textId="7647B113" w:rsidR="0054430D" w:rsidRDefault="002A38AC" w:rsidP="002A38AC">
      <w:pPr>
        <w:spacing w:line="360" w:lineRule="auto"/>
        <w:rPr>
          <w:sz w:val="24"/>
          <w:szCs w:val="24"/>
        </w:rPr>
      </w:pPr>
      <w:r w:rsidRPr="002A38AC">
        <w:rPr>
          <w:sz w:val="24"/>
          <w:szCs w:val="24"/>
        </w:rPr>
        <w:t>Explainability often comes with trade-offs in model performance. Highly explainable AI models may sacrifice predictive accuracy or complexity, impacting their overall performance. Balancing explainability with model performance is a delicate task, as stakeholders must consider the interpretability needs alongside the desired level of predictive power. Finding the optimal trade-off between explainability and model performance is crucial for ensuring that AI systems are both transparent and effective in delivering reliable outcomes.</w:t>
      </w:r>
    </w:p>
    <w:p w14:paraId="2F73629E" w14:textId="77777777" w:rsidR="00A241A5" w:rsidRPr="002A38AC" w:rsidRDefault="00A241A5" w:rsidP="002A38AC">
      <w:pPr>
        <w:spacing w:line="360" w:lineRule="auto"/>
        <w:rPr>
          <w:sz w:val="24"/>
          <w:szCs w:val="24"/>
        </w:rPr>
      </w:pPr>
    </w:p>
    <w:p w14:paraId="185FD7F5" w14:textId="77777777" w:rsidR="001A2DD8" w:rsidRDefault="001A2DD8" w:rsidP="001A2DD8">
      <w:pPr>
        <w:pStyle w:val="Heading2"/>
      </w:pPr>
      <w:bookmarkStart w:id="28" w:name="_Toc164593209"/>
      <w:r w:rsidRPr="001A2DD8">
        <w:t>Addressing challenges in real-time and dynamic decision-making systems</w:t>
      </w:r>
      <w:bookmarkEnd w:id="28"/>
    </w:p>
    <w:p w14:paraId="3DD462FA" w14:textId="77777777" w:rsidR="002A38AC" w:rsidRPr="002A38AC" w:rsidRDefault="002A38AC" w:rsidP="002A38AC"/>
    <w:p w14:paraId="0748BD08" w14:textId="19CC8F48" w:rsidR="002A38AC" w:rsidRDefault="002A38AC" w:rsidP="002A38AC">
      <w:pPr>
        <w:spacing w:line="360" w:lineRule="auto"/>
        <w:rPr>
          <w:sz w:val="24"/>
          <w:szCs w:val="24"/>
        </w:rPr>
      </w:pPr>
      <w:r w:rsidRPr="002A38AC">
        <w:rPr>
          <w:sz w:val="24"/>
          <w:szCs w:val="24"/>
        </w:rPr>
        <w:t>Real-time and dynamic decision-making systems present unique challenges for Explainable AI. In scenarios where decisions must be made rapidly or continuously updated based on evolving data streams, traditional XAI techniques may struggle to provide timely and interpretable explanations. Adapting XAI methods to address the challenges of real-time decision-making, such as generating explanations in milliseconds or handling streaming data, requires advancements in algorithmic efficiency, model interpretability, and system architecture design.</w:t>
      </w:r>
    </w:p>
    <w:p w14:paraId="0C61F64F" w14:textId="77777777" w:rsidR="006A0B04" w:rsidRDefault="006A0B04" w:rsidP="006A0B04">
      <w:pPr>
        <w:pStyle w:val="Heading2"/>
      </w:pPr>
      <w:bookmarkStart w:id="29" w:name="_Toc164593210"/>
      <w:r>
        <w:t>Big Data Challenges</w:t>
      </w:r>
      <w:bookmarkEnd w:id="29"/>
    </w:p>
    <w:p w14:paraId="2532FB6F" w14:textId="77777777" w:rsidR="006A0B04" w:rsidRDefault="006A0B04" w:rsidP="006A0B04"/>
    <w:p w14:paraId="4F946E8D" w14:textId="6F795F1B" w:rsidR="006A0B04" w:rsidRPr="002A38AC" w:rsidRDefault="006A0B04" w:rsidP="002A38AC">
      <w:pPr>
        <w:spacing w:line="360" w:lineRule="auto"/>
        <w:rPr>
          <w:sz w:val="24"/>
          <w:szCs w:val="24"/>
        </w:rPr>
      </w:pPr>
      <w:r w:rsidRPr="006A0B04">
        <w:rPr>
          <w:sz w:val="24"/>
          <w:szCs w:val="24"/>
        </w:rPr>
        <w:t>Big data poses significant challenges for Explainable AI (XAI) due to the sheer volume, high dimensionality, heterogeneity, and velocity of data. Managing and processing large volumes of data efficiently while maintaining the interpretability and transparency of AI models is a complex task. XAI techniques must scale to handle big data sources, incorporate feature selection and dimensionality reduction methods to address high-dimensional feature spaces, and adapt to heterogeneous data types and formats. Additionally, developing scalable explanatory models capable of processing big data in real-time or near-real-time is crucial for ensuring timely and accurate explanations in dynamic environments. Addressing these big data challenges in XAI requires innovative algorithmic approaches, scalable infrastructure, and data management strategies tailored to handle the complexities of large-scale datasets.</w:t>
      </w:r>
    </w:p>
    <w:p w14:paraId="61365228" w14:textId="77777777" w:rsidR="008948BA" w:rsidRDefault="008948BA" w:rsidP="008948BA">
      <w:pPr>
        <w:pStyle w:val="BodyText"/>
      </w:pPr>
    </w:p>
    <w:p w14:paraId="7BFABA3B" w14:textId="1C22D106" w:rsidR="00ED662A" w:rsidRDefault="001A2DD8" w:rsidP="00ED662A">
      <w:pPr>
        <w:pStyle w:val="Heading1"/>
      </w:pPr>
      <w:bookmarkStart w:id="30" w:name="_Toc164593211"/>
      <w:r>
        <w:t>Future Trends and Research Directions</w:t>
      </w:r>
      <w:bookmarkEnd w:id="30"/>
    </w:p>
    <w:p w14:paraId="35C890D2" w14:textId="77777777" w:rsidR="0054430D" w:rsidRPr="0054430D" w:rsidRDefault="0054430D" w:rsidP="0054430D"/>
    <w:p w14:paraId="4E89A86F" w14:textId="77777777" w:rsidR="001A2DD8" w:rsidRDefault="001A2DD8" w:rsidP="001A2DD8">
      <w:pPr>
        <w:pStyle w:val="Heading2"/>
      </w:pPr>
      <w:bookmarkStart w:id="31" w:name="_Toc164593212"/>
      <w:r>
        <w:lastRenderedPageBreak/>
        <w:t>Emerging trends in explainable AI research</w:t>
      </w:r>
      <w:bookmarkEnd w:id="31"/>
    </w:p>
    <w:p w14:paraId="68A1FB7F" w14:textId="77777777" w:rsidR="002A38AC" w:rsidRPr="002A38AC" w:rsidRDefault="002A38AC" w:rsidP="002A38AC"/>
    <w:p w14:paraId="4189E4A8" w14:textId="6B9AAEA3" w:rsidR="002A38AC" w:rsidRDefault="002A38AC" w:rsidP="002A38AC">
      <w:pPr>
        <w:spacing w:line="360" w:lineRule="auto"/>
        <w:rPr>
          <w:sz w:val="24"/>
          <w:szCs w:val="24"/>
        </w:rPr>
      </w:pPr>
      <w:r w:rsidRPr="002A38AC">
        <w:rPr>
          <w:sz w:val="24"/>
          <w:szCs w:val="24"/>
        </w:rPr>
        <w:t>The future of Explainable AI (XAI) research is marked by several emerging trends. These include advancements in interpretable machine learning models, such as interpretable deep learning architectures, and the development of automated explanation generation techniques. Researchers are also exploring novel methods to incorporate domain knowledge and context into XAI frameworks, enhancing the quality and relevance of explanations provided by AI systems.</w:t>
      </w:r>
    </w:p>
    <w:p w14:paraId="0EB924EC" w14:textId="77777777" w:rsidR="00C518A0" w:rsidRDefault="00C518A0" w:rsidP="002A38AC">
      <w:pPr>
        <w:spacing w:line="360" w:lineRule="auto"/>
        <w:rPr>
          <w:sz w:val="24"/>
          <w:szCs w:val="24"/>
        </w:rPr>
      </w:pPr>
    </w:p>
    <w:p w14:paraId="3AD5C8A9" w14:textId="77777777" w:rsidR="00C518A0" w:rsidRPr="00C518A0" w:rsidRDefault="00C518A0" w:rsidP="00C518A0">
      <w:pPr>
        <w:spacing w:line="360" w:lineRule="auto"/>
        <w:rPr>
          <w:sz w:val="24"/>
          <w:szCs w:val="24"/>
        </w:rPr>
      </w:pPr>
      <w:r w:rsidRPr="00C518A0">
        <w:rPr>
          <w:sz w:val="24"/>
          <w:szCs w:val="24"/>
        </w:rPr>
        <w:t>In e-commerce, the incorporation of domain knowledge and context into recommendation systems improves the transparency and relevancy of AI-driven product recommendations. AI systems utilize knowledge graphs or ontologies to incorporate domain expertise, user preferences, and product attributes into recommendation algorithms, providing explanations for recommended products based on user interests, historical behavior, and contextual relevance.</w:t>
      </w:r>
    </w:p>
    <w:p w14:paraId="367FC56D" w14:textId="77777777" w:rsidR="00C518A0" w:rsidRPr="00C518A0" w:rsidRDefault="00C518A0" w:rsidP="00C518A0">
      <w:pPr>
        <w:spacing w:line="360" w:lineRule="auto"/>
        <w:rPr>
          <w:sz w:val="24"/>
          <w:szCs w:val="24"/>
        </w:rPr>
      </w:pPr>
    </w:p>
    <w:p w14:paraId="38B79DA7" w14:textId="5EC5ABC1" w:rsidR="00C518A0" w:rsidRDefault="00C518A0" w:rsidP="00C518A0">
      <w:pPr>
        <w:spacing w:line="360" w:lineRule="auto"/>
        <w:rPr>
          <w:sz w:val="24"/>
          <w:szCs w:val="24"/>
        </w:rPr>
      </w:pPr>
      <w:r w:rsidRPr="00C518A0">
        <w:rPr>
          <w:sz w:val="24"/>
          <w:szCs w:val="24"/>
        </w:rPr>
        <w:t>Despite the potential of incorporating domain knowledge and context into XAI frameworks, challenges exist in knowledge acquisition, representation, and integration with AI systems. Future research focuses on developing scalable knowledge representation techniques, enhancing contextual reasoning capabilities, and ensuring the adaptability of AI systems to evolving domains and contexts.</w:t>
      </w:r>
    </w:p>
    <w:p w14:paraId="5952A72B" w14:textId="77777777" w:rsidR="00A241A5" w:rsidRPr="002A38AC" w:rsidRDefault="00A241A5" w:rsidP="002A38AC">
      <w:pPr>
        <w:spacing w:line="360" w:lineRule="auto"/>
        <w:rPr>
          <w:sz w:val="24"/>
          <w:szCs w:val="24"/>
        </w:rPr>
      </w:pPr>
    </w:p>
    <w:p w14:paraId="120F8FB5" w14:textId="23A0FB56" w:rsidR="001A2DD8" w:rsidRDefault="001A2DD8" w:rsidP="001A2DD8">
      <w:pPr>
        <w:pStyle w:val="Heading2"/>
      </w:pPr>
      <w:bookmarkStart w:id="32" w:name="_Toc164593213"/>
      <w:r>
        <w:t>Automated explanat</w:t>
      </w:r>
      <w:r w:rsidR="002A38AC">
        <w:t>i</w:t>
      </w:r>
      <w:r>
        <w:t>ons and interpretable deep learning</w:t>
      </w:r>
      <w:bookmarkEnd w:id="32"/>
    </w:p>
    <w:p w14:paraId="393058DD" w14:textId="77777777" w:rsidR="002A38AC" w:rsidRPr="002A38AC" w:rsidRDefault="002A38AC" w:rsidP="002A38AC"/>
    <w:p w14:paraId="7FE009B9" w14:textId="03B2B551" w:rsidR="0054430D" w:rsidRDefault="002A38AC" w:rsidP="002A38AC">
      <w:pPr>
        <w:spacing w:line="360" w:lineRule="auto"/>
        <w:rPr>
          <w:sz w:val="24"/>
          <w:szCs w:val="24"/>
        </w:rPr>
      </w:pPr>
      <w:r w:rsidRPr="002A38AC">
        <w:rPr>
          <w:sz w:val="24"/>
          <w:szCs w:val="24"/>
        </w:rPr>
        <w:t>Automated explanation generation is a promising area of research within XAI. By leveraging techniques such as natural language generation (NLG) and model introspection, AI systems can autonomously generate understandable explanations for their decisions. Interpretable deep learning models, which combine the power of deep learning with explainability, are also gaining traction. These models aim to provide transparent insights into complex neural network architectures, making them more interpretable for stakeholders.</w:t>
      </w:r>
    </w:p>
    <w:p w14:paraId="24DF6B61" w14:textId="77777777" w:rsidR="00A241A5" w:rsidRPr="002A38AC" w:rsidRDefault="00A241A5" w:rsidP="002A38AC">
      <w:pPr>
        <w:spacing w:line="360" w:lineRule="auto"/>
        <w:rPr>
          <w:sz w:val="24"/>
          <w:szCs w:val="24"/>
        </w:rPr>
      </w:pPr>
    </w:p>
    <w:p w14:paraId="2DC61456" w14:textId="14AF6293" w:rsidR="001A2DD8" w:rsidRDefault="001A2DD8" w:rsidP="001A2DD8">
      <w:pPr>
        <w:pStyle w:val="Heading2"/>
      </w:pPr>
      <w:bookmarkStart w:id="33" w:name="_Toc164593214"/>
      <w:r>
        <w:t>Incorporating domain knowledge and context for better explanations</w:t>
      </w:r>
      <w:bookmarkEnd w:id="33"/>
    </w:p>
    <w:p w14:paraId="5D6C3621" w14:textId="77777777" w:rsidR="002A38AC" w:rsidRPr="002A38AC" w:rsidRDefault="002A38AC" w:rsidP="002A38AC"/>
    <w:p w14:paraId="651C9887" w14:textId="37D83BC4" w:rsidR="00593F80" w:rsidRDefault="002A38AC" w:rsidP="002A38AC">
      <w:pPr>
        <w:spacing w:line="360" w:lineRule="auto"/>
        <w:rPr>
          <w:sz w:val="24"/>
          <w:szCs w:val="24"/>
        </w:rPr>
      </w:pPr>
      <w:r w:rsidRPr="002A38AC">
        <w:rPr>
          <w:sz w:val="24"/>
          <w:szCs w:val="24"/>
        </w:rPr>
        <w:t xml:space="preserve">A key research direction in XAI is the integration of domain knowledge and context for improved explanations. By incorporating domain-specific expertise and contextual information </w:t>
      </w:r>
      <w:r w:rsidRPr="002A38AC">
        <w:rPr>
          <w:sz w:val="24"/>
          <w:szCs w:val="24"/>
        </w:rPr>
        <w:lastRenderedPageBreak/>
        <w:t>into XAI frameworks, AI systems can provide more relevant, accurate, and actionable explanations. This approach enhances the usability and effectiveness of XAI techniques across diverse domains, from healthcare and finance to cybersecurity and smart cities.</w:t>
      </w:r>
    </w:p>
    <w:p w14:paraId="4E8C44B5" w14:textId="77777777" w:rsidR="006A0B04" w:rsidRPr="002A38AC" w:rsidRDefault="006A0B04" w:rsidP="002A38AC">
      <w:pPr>
        <w:spacing w:line="360" w:lineRule="auto"/>
        <w:rPr>
          <w:sz w:val="24"/>
          <w:szCs w:val="24"/>
        </w:rPr>
      </w:pPr>
    </w:p>
    <w:p w14:paraId="2B87204C" w14:textId="5D5F876A" w:rsidR="005926CA" w:rsidRDefault="005926CA" w:rsidP="005926CA">
      <w:pPr>
        <w:pStyle w:val="Heading1"/>
      </w:pPr>
      <w:bookmarkStart w:id="34" w:name="_Toc164593215"/>
      <w:r>
        <w:t>Conclusion</w:t>
      </w:r>
      <w:bookmarkEnd w:id="34"/>
    </w:p>
    <w:p w14:paraId="60D75659" w14:textId="77777777" w:rsidR="002A38AC" w:rsidRPr="002A38AC" w:rsidRDefault="002A38AC" w:rsidP="002A38AC"/>
    <w:p w14:paraId="10204A30" w14:textId="77777777" w:rsidR="002A38AC" w:rsidRPr="002A38AC" w:rsidRDefault="002A38AC" w:rsidP="002A38AC">
      <w:pPr>
        <w:spacing w:line="360" w:lineRule="auto"/>
        <w:rPr>
          <w:sz w:val="24"/>
          <w:szCs w:val="24"/>
        </w:rPr>
      </w:pPr>
      <w:r w:rsidRPr="002A38AC">
        <w:rPr>
          <w:sz w:val="24"/>
          <w:szCs w:val="24"/>
        </w:rPr>
        <w:t>In the rapidly evolving landscape of Artificial Intelligence (AI), the concept of Explainable AI (XAI) has emerged as a fundamental framework for ensuring transparency, accountability, and trustworthiness in AI-driven decision-making processes. This paper has explored the significance of XAI, various techniques and methodologies, real-world applications, ethical implications, challenges, future trends, and potential research directions.</w:t>
      </w:r>
    </w:p>
    <w:p w14:paraId="41CAD1DA" w14:textId="77777777" w:rsidR="002A38AC" w:rsidRPr="002A38AC" w:rsidRDefault="002A38AC" w:rsidP="002A38AC">
      <w:pPr>
        <w:spacing w:line="360" w:lineRule="auto"/>
        <w:rPr>
          <w:sz w:val="24"/>
          <w:szCs w:val="24"/>
        </w:rPr>
      </w:pPr>
    </w:p>
    <w:p w14:paraId="1CE17DCD" w14:textId="77777777" w:rsidR="002A38AC" w:rsidRPr="002A38AC" w:rsidRDefault="002A38AC" w:rsidP="002A38AC">
      <w:pPr>
        <w:spacing w:line="360" w:lineRule="auto"/>
        <w:rPr>
          <w:sz w:val="24"/>
          <w:szCs w:val="24"/>
        </w:rPr>
      </w:pPr>
      <w:r w:rsidRPr="002A38AC">
        <w:rPr>
          <w:sz w:val="24"/>
          <w:szCs w:val="24"/>
        </w:rPr>
        <w:t>Explainable AI addresses the critical need for transparency and interpretability in AI systems, allowing stakeholders to understand how decisions are made and validating the fairness, accuracy, and legality of AI-driven outcomes. Techniques such as feature importance analysis, model-agnostic explanations, rule-based systems, and interpretable deep learning architectures provide transparent insights into AI decisions across diverse domains, from healthcare and finance to customer service and educational technology.</w:t>
      </w:r>
    </w:p>
    <w:p w14:paraId="11A3E0A4" w14:textId="77777777" w:rsidR="002A38AC" w:rsidRPr="002A38AC" w:rsidRDefault="002A38AC" w:rsidP="002A38AC">
      <w:pPr>
        <w:spacing w:line="360" w:lineRule="auto"/>
        <w:rPr>
          <w:sz w:val="24"/>
          <w:szCs w:val="24"/>
        </w:rPr>
      </w:pPr>
    </w:p>
    <w:p w14:paraId="56EDABC6" w14:textId="425D0C50" w:rsidR="002A38AC" w:rsidRPr="002A38AC" w:rsidRDefault="002A38AC" w:rsidP="002A38AC">
      <w:pPr>
        <w:spacing w:line="360" w:lineRule="auto"/>
        <w:rPr>
          <w:sz w:val="24"/>
          <w:szCs w:val="24"/>
        </w:rPr>
      </w:pPr>
      <w:r w:rsidRPr="002A38AC">
        <w:rPr>
          <w:sz w:val="24"/>
          <w:szCs w:val="24"/>
        </w:rPr>
        <w:t>The ethical implications of XAI underscore the importance of fairness, bias mitigation, accountability, and the "right to explanation" in promoting responsible AI deployment and aligning AI systems with societal values. However, XAI also faces challenges, including complexity in scalable implementations, trade-offs between explainability and model performance, and addressing real-time decision-making constraints.</w:t>
      </w:r>
      <w:r w:rsidR="00C518A0">
        <w:rPr>
          <w:sz w:val="24"/>
          <w:szCs w:val="24"/>
        </w:rPr>
        <w:t xml:space="preserve"> </w:t>
      </w:r>
      <w:r w:rsidR="00C518A0" w:rsidRPr="00C518A0">
        <w:rPr>
          <w:sz w:val="24"/>
          <w:szCs w:val="24"/>
        </w:rPr>
        <w:t>Embracing XAI not only enhances transparency and fairness but also contributes to a more ethical and responsible approach to AI deployment, governance, and societal impact.</w:t>
      </w:r>
    </w:p>
    <w:p w14:paraId="76E3AD9B" w14:textId="77777777" w:rsidR="002A38AC" w:rsidRPr="002A38AC" w:rsidRDefault="002A38AC" w:rsidP="002A38AC">
      <w:pPr>
        <w:spacing w:line="360" w:lineRule="auto"/>
        <w:rPr>
          <w:sz w:val="24"/>
          <w:szCs w:val="24"/>
        </w:rPr>
      </w:pPr>
    </w:p>
    <w:p w14:paraId="17881BFB" w14:textId="77777777" w:rsidR="002A38AC" w:rsidRPr="002A38AC" w:rsidRDefault="002A38AC" w:rsidP="002A38AC">
      <w:pPr>
        <w:spacing w:line="360" w:lineRule="auto"/>
        <w:rPr>
          <w:sz w:val="24"/>
          <w:szCs w:val="24"/>
        </w:rPr>
      </w:pPr>
      <w:r w:rsidRPr="002A38AC">
        <w:rPr>
          <w:sz w:val="24"/>
          <w:szCs w:val="24"/>
        </w:rPr>
        <w:t xml:space="preserve">Looking ahead, future trends in XAI research point towards automated explanation generation, advancements in interpretable deep learning models, and incorporating domain knowledge and context for more relevant and actionable explanations. Collaborative efforts between researchers, industry practitioners, policymakers, and ethicists are essential to overcoming challenges, </w:t>
      </w:r>
      <w:r w:rsidRPr="002A38AC">
        <w:rPr>
          <w:sz w:val="24"/>
          <w:szCs w:val="24"/>
        </w:rPr>
        <w:lastRenderedPageBreak/>
        <w:t>advancing XAI techniques, and fostering trust in AI-driven systems.</w:t>
      </w:r>
    </w:p>
    <w:p w14:paraId="5BA62BA6" w14:textId="77777777" w:rsidR="002A38AC" w:rsidRPr="002A38AC" w:rsidRDefault="002A38AC" w:rsidP="002A38AC">
      <w:pPr>
        <w:spacing w:line="360" w:lineRule="auto"/>
        <w:rPr>
          <w:sz w:val="24"/>
          <w:szCs w:val="24"/>
        </w:rPr>
      </w:pPr>
    </w:p>
    <w:p w14:paraId="4731B607" w14:textId="52A92FD1" w:rsidR="0054430D" w:rsidRDefault="002A38AC" w:rsidP="006A0B04">
      <w:pPr>
        <w:spacing w:line="360" w:lineRule="auto"/>
        <w:rPr>
          <w:sz w:val="24"/>
          <w:szCs w:val="24"/>
        </w:rPr>
      </w:pPr>
      <w:r w:rsidRPr="002A38AC">
        <w:rPr>
          <w:sz w:val="24"/>
          <w:szCs w:val="24"/>
        </w:rPr>
        <w:t>In conclusion, Explainable AI is a transformative framework that holds immense potential in enhancing decision-making transparency, promoting ethical AI practices, and building user trust. By prioritizing transparency, interpretability, and accountability, XAI paves the way for responsible and trustworthy AI deployment in an increasingly AI-driven world.</w:t>
      </w:r>
    </w:p>
    <w:p w14:paraId="6B3CF30D" w14:textId="77777777" w:rsidR="006A0B04" w:rsidRPr="006A0B04" w:rsidRDefault="006A0B04" w:rsidP="006A0B04">
      <w:pPr>
        <w:spacing w:line="360" w:lineRule="auto"/>
        <w:rPr>
          <w:sz w:val="24"/>
          <w:szCs w:val="24"/>
        </w:rPr>
      </w:pPr>
    </w:p>
    <w:p w14:paraId="7531F567" w14:textId="25FA1A79" w:rsidR="006A0B04" w:rsidRPr="006A0B04" w:rsidRDefault="005926CA" w:rsidP="006A0B04">
      <w:pPr>
        <w:pStyle w:val="Heading1"/>
      </w:pPr>
      <w:bookmarkStart w:id="35" w:name="_Toc164593216"/>
      <w:r>
        <w:t>References</w:t>
      </w:r>
      <w:bookmarkEnd w:id="35"/>
    </w:p>
    <w:p w14:paraId="6DCDEB2D" w14:textId="77777777" w:rsidR="006A0B04" w:rsidRDefault="006A0B04" w:rsidP="006A0B04">
      <w:pPr>
        <w:pStyle w:val="NormalWeb"/>
        <w:spacing w:before="0" w:beforeAutospacing="0" w:after="0" w:afterAutospacing="0" w:line="480" w:lineRule="auto"/>
        <w:ind w:left="720" w:hanging="720"/>
      </w:pPr>
      <w:r>
        <w:t xml:space="preserve">“AI vs Data Analysts: Top 6 Limitations Impacting the Future of Analytics.” </w:t>
      </w:r>
      <w:proofErr w:type="spellStart"/>
      <w:r>
        <w:rPr>
          <w:i/>
          <w:iCs/>
        </w:rPr>
        <w:t>KDnuggets</w:t>
      </w:r>
      <w:proofErr w:type="spellEnd"/>
      <w:r>
        <w:t>, www.kdnuggets.com/ai-vs-data-analysts-top-6-limitations-impacting-the-future-of-analytics.</w:t>
      </w:r>
    </w:p>
    <w:p w14:paraId="0FC41996" w14:textId="77777777" w:rsidR="006A0B04" w:rsidRDefault="006A0B04" w:rsidP="006A0B04">
      <w:pPr>
        <w:pStyle w:val="NormalWeb"/>
        <w:spacing w:before="0" w:beforeAutospacing="0" w:after="0" w:afterAutospacing="0" w:line="480" w:lineRule="auto"/>
        <w:ind w:left="720" w:hanging="720"/>
      </w:pPr>
      <w:proofErr w:type="spellStart"/>
      <w:r>
        <w:t>Anodot</w:t>
      </w:r>
      <w:proofErr w:type="spellEnd"/>
      <w:r>
        <w:t xml:space="preserve">. “What </w:t>
      </w:r>
      <w:proofErr w:type="gramStart"/>
      <w:r>
        <w:t>Is</w:t>
      </w:r>
      <w:proofErr w:type="gramEnd"/>
      <w:r>
        <w:t xml:space="preserve"> AI Analytics?” </w:t>
      </w:r>
      <w:proofErr w:type="spellStart"/>
      <w:r>
        <w:rPr>
          <w:i/>
          <w:iCs/>
        </w:rPr>
        <w:t>Anodot</w:t>
      </w:r>
      <w:proofErr w:type="spellEnd"/>
      <w:r>
        <w:t>, www.anodot.com/learning-center/ai-analytics/.</w:t>
      </w:r>
    </w:p>
    <w:p w14:paraId="711639D3" w14:textId="77777777" w:rsidR="006A0B04" w:rsidRDefault="006A0B04" w:rsidP="006A0B04">
      <w:pPr>
        <w:pStyle w:val="NormalWeb"/>
        <w:spacing w:before="0" w:beforeAutospacing="0" w:after="0" w:afterAutospacing="0" w:line="480" w:lineRule="auto"/>
        <w:ind w:left="720" w:hanging="720"/>
      </w:pPr>
      <w:r>
        <w:t xml:space="preserve">“Artificial Intelligence for Data Analytics (AIDA).” </w:t>
      </w:r>
      <w:r>
        <w:rPr>
          <w:i/>
          <w:iCs/>
        </w:rPr>
        <w:t>The Alan Turing Institute</w:t>
      </w:r>
      <w:r>
        <w:t>, www.turing.ac.uk/research/research-projects/artificial-intelligence-data-analytics-aida.</w:t>
      </w:r>
    </w:p>
    <w:p w14:paraId="7CB5458A" w14:textId="77777777" w:rsidR="006A0B04" w:rsidRDefault="006A0B04" w:rsidP="006A0B04">
      <w:pPr>
        <w:pStyle w:val="NormalWeb"/>
        <w:spacing w:before="0" w:beforeAutospacing="0" w:after="0" w:afterAutospacing="0" w:line="480" w:lineRule="auto"/>
        <w:ind w:left="720" w:hanging="720"/>
      </w:pPr>
      <w:r>
        <w:t>Athar, Afaf. “SHAP (</w:t>
      </w:r>
      <w:proofErr w:type="spellStart"/>
      <w:r>
        <w:t>SHapley</w:t>
      </w:r>
      <w:proofErr w:type="spellEnd"/>
      <w:r>
        <w:t xml:space="preserve"> Additive </w:t>
      </w:r>
      <w:proofErr w:type="spellStart"/>
      <w:r>
        <w:t>ExPlanations</w:t>
      </w:r>
      <w:proofErr w:type="spellEnd"/>
      <w:r>
        <w:t xml:space="preserve">) and LIME (Local Interpretable Model-Agnostic Explanations)….” </w:t>
      </w:r>
      <w:r>
        <w:rPr>
          <w:i/>
          <w:iCs/>
        </w:rPr>
        <w:t>Analytics Vidhya</w:t>
      </w:r>
      <w:r>
        <w:t>, 8 Oct. 2020, medium.com/analytics-vidhya/shap-shapley-additive-explanations-and-lime-local-interpretable-model-agnostic-explanations-8c0aa33e91f#:~:text=LIME%20and%20SHAP%20are%20two.</w:t>
      </w:r>
    </w:p>
    <w:p w14:paraId="5139C2EE" w14:textId="77777777" w:rsidR="006A0B04" w:rsidRDefault="006A0B04" w:rsidP="006A0B04">
      <w:pPr>
        <w:pStyle w:val="NormalWeb"/>
        <w:spacing w:before="0" w:beforeAutospacing="0" w:after="0" w:afterAutospacing="0" w:line="480" w:lineRule="auto"/>
        <w:ind w:left="720" w:hanging="720"/>
      </w:pPr>
      <w:r>
        <w:t xml:space="preserve">Blackman, Reid. “A Practical Guide to Building Ethical AI.” </w:t>
      </w:r>
      <w:r>
        <w:rPr>
          <w:i/>
          <w:iCs/>
        </w:rPr>
        <w:t>Harvard Business Review</w:t>
      </w:r>
      <w:r>
        <w:t>, 15 Oct. 2020, hbr.org/2020/10/a-practical-guide-to-building-ethical-ai.</w:t>
      </w:r>
    </w:p>
    <w:p w14:paraId="2FF811C8" w14:textId="77777777" w:rsidR="006A0B04" w:rsidRDefault="006A0B04" w:rsidP="006A0B04">
      <w:pPr>
        <w:pStyle w:val="NormalWeb"/>
        <w:spacing w:before="0" w:beforeAutospacing="0" w:after="0" w:afterAutospacing="0" w:line="480" w:lineRule="auto"/>
        <w:ind w:left="720" w:hanging="720"/>
      </w:pPr>
      <w:proofErr w:type="spellStart"/>
      <w:r>
        <w:t>Dallanoce</w:t>
      </w:r>
      <w:proofErr w:type="spellEnd"/>
      <w:r>
        <w:t xml:space="preserve">, Francesco. “Explainable AI: A Comprehensive Review of the Main Methods.” </w:t>
      </w:r>
      <w:r>
        <w:rPr>
          <w:i/>
          <w:iCs/>
        </w:rPr>
        <w:t>Medium</w:t>
      </w:r>
      <w:r>
        <w:t>, 20 Aug. 2022, medium.com/@dallanoce.fd/explainable-ai-a-complete-summary-of-the-main-methods-a28f9ab132f7.</w:t>
      </w:r>
    </w:p>
    <w:p w14:paraId="5ACF0005" w14:textId="77777777" w:rsidR="006A0B04" w:rsidRDefault="006A0B04" w:rsidP="006A0B04">
      <w:pPr>
        <w:pStyle w:val="NormalWeb"/>
        <w:spacing w:before="0" w:beforeAutospacing="0" w:after="0" w:afterAutospacing="0" w:line="480" w:lineRule="auto"/>
        <w:ind w:left="720" w:hanging="720"/>
      </w:pPr>
      <w:r>
        <w:rPr>
          <w:i/>
          <w:iCs/>
        </w:rPr>
        <w:t>Explainable AI with Synthetic Data - MOSTLY AI</w:t>
      </w:r>
      <w:r>
        <w:t>. 11 Oct. 2023, mostly.ai/blog/explainable-ai-with-synthetic-data. Accessed 21 Apr. 2024.</w:t>
      </w:r>
    </w:p>
    <w:p w14:paraId="52409BE7" w14:textId="77777777" w:rsidR="006A0B04" w:rsidRDefault="006A0B04" w:rsidP="006A0B04">
      <w:pPr>
        <w:pStyle w:val="NormalWeb"/>
        <w:spacing w:before="0" w:beforeAutospacing="0" w:after="0" w:afterAutospacing="0" w:line="480" w:lineRule="auto"/>
        <w:ind w:left="720" w:hanging="720"/>
      </w:pPr>
      <w:r>
        <w:lastRenderedPageBreak/>
        <w:t xml:space="preserve">Fa, Abe. “LIME vs. SHAP.” </w:t>
      </w:r>
      <w:r>
        <w:rPr>
          <w:i/>
          <w:iCs/>
        </w:rPr>
        <w:t>Medium</w:t>
      </w:r>
      <w:r>
        <w:t>, 23 May 2022, medium.com/@afanta/lime-vs-shap-a92623e95c4.</w:t>
      </w:r>
    </w:p>
    <w:p w14:paraId="13A9CFD4" w14:textId="77777777" w:rsidR="006A0B04" w:rsidRDefault="006A0B04" w:rsidP="006A0B04">
      <w:pPr>
        <w:pStyle w:val="NormalWeb"/>
        <w:spacing w:before="0" w:beforeAutospacing="0" w:after="0" w:afterAutospacing="0" w:line="480" w:lineRule="auto"/>
        <w:ind w:left="720" w:hanging="720"/>
      </w:pPr>
      <w:r>
        <w:t xml:space="preserve">IBM. “What Is Explainable AI? | IBM.” </w:t>
      </w:r>
      <w:r>
        <w:rPr>
          <w:i/>
          <w:iCs/>
        </w:rPr>
        <w:t>Www.ibm.com</w:t>
      </w:r>
      <w:r>
        <w:t>, 2024, www.ibm.com/topics/explainable-ai.</w:t>
      </w:r>
    </w:p>
    <w:p w14:paraId="7496A27F" w14:textId="77777777" w:rsidR="006A0B04" w:rsidRDefault="006A0B04" w:rsidP="006A0B04">
      <w:pPr>
        <w:pStyle w:val="NormalWeb"/>
        <w:spacing w:before="0" w:beforeAutospacing="0" w:after="0" w:afterAutospacing="0" w:line="480" w:lineRule="auto"/>
        <w:ind w:left="720" w:hanging="720"/>
      </w:pPr>
      <w:r>
        <w:t xml:space="preserve">“LIME: Local Interpretable Model-Agnostic Explanations.” </w:t>
      </w:r>
      <w:r>
        <w:rPr>
          <w:i/>
          <w:iCs/>
        </w:rPr>
        <w:t>C3 AI</w:t>
      </w:r>
      <w:r>
        <w:t>, c3.ai/glossary/data-science/lime-local-interpretable-model-agnostic-explanations/.</w:t>
      </w:r>
    </w:p>
    <w:p w14:paraId="51E4E1F7" w14:textId="77777777" w:rsidR="006A0B04" w:rsidRDefault="006A0B04" w:rsidP="006A0B04">
      <w:pPr>
        <w:pStyle w:val="NormalWeb"/>
        <w:spacing w:before="0" w:beforeAutospacing="0" w:after="0" w:afterAutospacing="0" w:line="480" w:lineRule="auto"/>
        <w:ind w:left="720" w:hanging="720"/>
      </w:pPr>
      <w:r>
        <w:t xml:space="preserve">Salih, Salih. “Three Interpretability Methods to Consider When Developing Your Machine Learning Model.” </w:t>
      </w:r>
      <w:r>
        <w:rPr>
          <w:i/>
          <w:iCs/>
        </w:rPr>
        <w:t>Medium</w:t>
      </w:r>
      <w:r>
        <w:t>, 4 Mar. 2022, towardsdatascience.com/three-interpretability-methods-to-consider-when-developing-your-machine-learning-model-5bf368b47fac.</w:t>
      </w:r>
    </w:p>
    <w:p w14:paraId="54BD9613" w14:textId="77777777" w:rsidR="006A0B04" w:rsidRDefault="006A0B04" w:rsidP="006A0B04">
      <w:pPr>
        <w:pStyle w:val="NormalWeb"/>
        <w:spacing w:before="0" w:beforeAutospacing="0" w:after="0" w:afterAutospacing="0" w:line="480" w:lineRule="auto"/>
        <w:ind w:left="720" w:hanging="720"/>
      </w:pPr>
      <w:r>
        <w:t xml:space="preserve">Samarpit. “What Are the Challenges of AI-Driven Data Analytics?” </w:t>
      </w:r>
      <w:r>
        <w:rPr>
          <w:i/>
          <w:iCs/>
        </w:rPr>
        <w:t>Appy Pie</w:t>
      </w:r>
      <w:r>
        <w:t>, 17 Aug. 2023, www.appypie.com/blog/challenges-of-ai-data-analytics.</w:t>
      </w:r>
    </w:p>
    <w:p w14:paraId="08332C79" w14:textId="77777777" w:rsidR="006A0B04" w:rsidRDefault="006A0B04" w:rsidP="006A0B04">
      <w:pPr>
        <w:pStyle w:val="NormalWeb"/>
        <w:spacing w:before="0" w:beforeAutospacing="0" w:after="0" w:afterAutospacing="0" w:line="480" w:lineRule="auto"/>
        <w:ind w:left="720" w:hanging="720"/>
      </w:pPr>
      <w:r>
        <w:t xml:space="preserve">“Understanding Complexity – the Role of Explainable AI for Engineers.” </w:t>
      </w:r>
      <w:r>
        <w:rPr>
          <w:i/>
          <w:iCs/>
        </w:rPr>
        <w:t>Www.electronicspecifier.com</w:t>
      </w:r>
      <w:r>
        <w:t>, www.electronicspecifier.com/products/artificial-intelligence/understanding-complexity-the-role-of-explainable-ai-for-engineers. Accessed 21 Apr. 2024.</w:t>
      </w:r>
    </w:p>
    <w:p w14:paraId="2E3DE211" w14:textId="77777777" w:rsidR="006A0B04" w:rsidRDefault="006A0B04" w:rsidP="006A0B04">
      <w:pPr>
        <w:pStyle w:val="NormalWeb"/>
        <w:spacing w:before="0" w:beforeAutospacing="0" w:after="0" w:afterAutospacing="0" w:line="480" w:lineRule="auto"/>
        <w:ind w:left="720" w:hanging="720"/>
      </w:pPr>
      <w:r>
        <w:t xml:space="preserve">van. “Explainable AI: Current Status and Future Potential.” </w:t>
      </w:r>
      <w:r>
        <w:rPr>
          <w:i/>
          <w:iCs/>
        </w:rPr>
        <w:t>European Radiology</w:t>
      </w:r>
      <w:r>
        <w:t>, 17 Aug. 2023, https://doi.org/10.1007/s00330-023-10121-4.</w:t>
      </w:r>
    </w:p>
    <w:p w14:paraId="1716844A" w14:textId="77777777" w:rsidR="006A0B04" w:rsidRDefault="006A0B04" w:rsidP="006A0B04">
      <w:pPr>
        <w:pStyle w:val="NormalWeb"/>
        <w:spacing w:before="0" w:beforeAutospacing="0" w:after="0" w:afterAutospacing="0" w:line="480" w:lineRule="auto"/>
        <w:ind w:left="720" w:hanging="720"/>
      </w:pPr>
      <w:r>
        <w:t xml:space="preserve">“What </w:t>
      </w:r>
      <w:proofErr w:type="gramStart"/>
      <w:r>
        <w:t>Is</w:t>
      </w:r>
      <w:proofErr w:type="gramEnd"/>
      <w:r>
        <w:t xml:space="preserve"> Big Data Analytics ?” </w:t>
      </w:r>
      <w:proofErr w:type="spellStart"/>
      <w:r>
        <w:rPr>
          <w:i/>
          <w:iCs/>
        </w:rPr>
        <w:t>GeeksforGeeks</w:t>
      </w:r>
      <w:proofErr w:type="spellEnd"/>
      <w:r>
        <w:t>, 6 Dec. 2023, www.geeksforgeeks.org/what-is-big-data-analytics/.</w:t>
      </w:r>
    </w:p>
    <w:p w14:paraId="55DDC3C1" w14:textId="77777777" w:rsidR="006A0B04" w:rsidRDefault="006A0B04" w:rsidP="006A0B04">
      <w:pPr>
        <w:pStyle w:val="NormalWeb"/>
        <w:spacing w:before="0" w:beforeAutospacing="0" w:after="0" w:afterAutospacing="0" w:line="480" w:lineRule="auto"/>
        <w:ind w:left="720" w:hanging="720"/>
      </w:pPr>
      <w:r>
        <w:t xml:space="preserve">Wren, Hannah. “What Is AI Transparency? A Comprehensive Guide.” </w:t>
      </w:r>
      <w:r>
        <w:rPr>
          <w:i/>
          <w:iCs/>
        </w:rPr>
        <w:t>Zendesk</w:t>
      </w:r>
      <w:r>
        <w:t>, 18 Jan. 2024, www.zendesk.com/blog/ai-transparency/.</w:t>
      </w:r>
    </w:p>
    <w:p w14:paraId="13C17F25" w14:textId="77777777" w:rsidR="007113D9" w:rsidRPr="007113D9" w:rsidRDefault="007113D9" w:rsidP="006A0B04">
      <w:pPr>
        <w:pStyle w:val="NormalWeb"/>
        <w:spacing w:before="0" w:beforeAutospacing="0" w:after="0" w:afterAutospacing="0" w:line="480" w:lineRule="auto"/>
        <w:ind w:left="720" w:hanging="720"/>
      </w:pPr>
    </w:p>
    <w:sectPr w:rsidR="007113D9" w:rsidRPr="007113D9" w:rsidSect="0079679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9E81" w14:textId="77777777" w:rsidR="0079679C" w:rsidRDefault="0079679C">
      <w:pPr>
        <w:spacing w:line="240" w:lineRule="auto"/>
      </w:pPr>
      <w:r>
        <w:separator/>
      </w:r>
    </w:p>
  </w:endnote>
  <w:endnote w:type="continuationSeparator" w:id="0">
    <w:p w14:paraId="21EA254F" w14:textId="77777777" w:rsidR="0079679C" w:rsidRDefault="00796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0FFFFBB7" w14:textId="77777777">
      <w:tc>
        <w:tcPr>
          <w:tcW w:w="3162" w:type="dxa"/>
          <w:tcBorders>
            <w:top w:val="nil"/>
            <w:left w:val="nil"/>
            <w:bottom w:val="nil"/>
            <w:right w:val="nil"/>
          </w:tcBorders>
        </w:tcPr>
        <w:p w14:paraId="60952A84" w14:textId="77777777" w:rsidR="00D724CC" w:rsidRDefault="00D43E95">
          <w:pPr>
            <w:ind w:right="360"/>
          </w:pPr>
          <w:r>
            <w:t>Confidential</w:t>
          </w:r>
        </w:p>
      </w:tc>
      <w:tc>
        <w:tcPr>
          <w:tcW w:w="3162" w:type="dxa"/>
          <w:tcBorders>
            <w:top w:val="nil"/>
            <w:left w:val="nil"/>
            <w:bottom w:val="nil"/>
            <w:right w:val="nil"/>
          </w:tcBorders>
        </w:tcPr>
        <w:p w14:paraId="558CFB78" w14:textId="4415C414" w:rsidR="00D724CC" w:rsidRDefault="00000000" w:rsidP="00F105D8">
          <w:pPr>
            <w:jc w:val="center"/>
          </w:pPr>
          <w:fldSimple w:instr=" DOCPROPERTY  Author  \* MERGEFORMAT ">
            <w:r w:rsidR="00593F80">
              <w:t xml:space="preserve"> </w:t>
            </w:r>
          </w:fldSimple>
          <w:r w:rsidR="00D43E95">
            <w:t xml:space="preserve"> </w:t>
          </w:r>
          <w:r w:rsidR="007D3EF2">
            <w:fldChar w:fldCharType="begin"/>
          </w:r>
          <w:r w:rsidR="00D43E95">
            <w:instrText xml:space="preserve"> DATE \@ "yyyy" </w:instrText>
          </w:r>
          <w:r w:rsidR="007D3EF2">
            <w:fldChar w:fldCharType="separate"/>
          </w:r>
          <w:r w:rsidR="0054430D">
            <w:rPr>
              <w:noProof/>
            </w:rPr>
            <w:t>2024</w:t>
          </w:r>
          <w:r w:rsidR="007D3EF2">
            <w:fldChar w:fldCharType="end"/>
          </w:r>
        </w:p>
      </w:tc>
      <w:tc>
        <w:tcPr>
          <w:tcW w:w="3162" w:type="dxa"/>
          <w:tcBorders>
            <w:top w:val="nil"/>
            <w:left w:val="nil"/>
            <w:bottom w:val="nil"/>
            <w:right w:val="nil"/>
          </w:tcBorders>
        </w:tcPr>
        <w:p w14:paraId="1C980B8E" w14:textId="77777777"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BB4E01">
            <w:rPr>
              <w:rStyle w:val="PageNumber"/>
              <w:noProof/>
            </w:rPr>
            <w:t>4</w:t>
          </w:r>
          <w:r w:rsidR="007D3EF2">
            <w:rPr>
              <w:rStyle w:val="PageNumber"/>
            </w:rPr>
            <w:fldChar w:fldCharType="end"/>
          </w:r>
        </w:p>
      </w:tc>
    </w:tr>
  </w:tbl>
  <w:p w14:paraId="6A6846A3"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09FE" w14:textId="77777777" w:rsidR="0079679C" w:rsidRDefault="0079679C">
      <w:pPr>
        <w:spacing w:line="240" w:lineRule="auto"/>
      </w:pPr>
      <w:r>
        <w:separator/>
      </w:r>
    </w:p>
  </w:footnote>
  <w:footnote w:type="continuationSeparator" w:id="0">
    <w:p w14:paraId="1DBC5C3F" w14:textId="77777777" w:rsidR="0079679C" w:rsidRDefault="007967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063B" w14:textId="79303E8F" w:rsidR="00D7012C" w:rsidRDefault="00D7012C">
    <w:pPr>
      <w:pStyle w:val="Header"/>
    </w:pPr>
  </w:p>
  <w:p w14:paraId="722F9685"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F70E"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7319192">
    <w:abstractNumId w:val="0"/>
  </w:num>
  <w:num w:numId="2" w16cid:durableId="11995898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050640053">
    <w:abstractNumId w:val="3"/>
  </w:num>
  <w:num w:numId="4" w16cid:durableId="1877037142">
    <w:abstractNumId w:val="13"/>
  </w:num>
  <w:num w:numId="5" w16cid:durableId="2072999937">
    <w:abstractNumId w:val="27"/>
  </w:num>
  <w:num w:numId="6" w16cid:durableId="1986859132">
    <w:abstractNumId w:val="19"/>
  </w:num>
  <w:num w:numId="7" w16cid:durableId="95029040">
    <w:abstractNumId w:val="18"/>
  </w:num>
  <w:num w:numId="8" w16cid:durableId="8020417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489595464">
    <w:abstractNumId w:val="2"/>
  </w:num>
  <w:num w:numId="10" w16cid:durableId="1484348930">
    <w:abstractNumId w:val="26"/>
  </w:num>
  <w:num w:numId="11" w16cid:durableId="66462104">
    <w:abstractNumId w:val="4"/>
  </w:num>
  <w:num w:numId="12" w16cid:durableId="1536313791">
    <w:abstractNumId w:val="14"/>
  </w:num>
  <w:num w:numId="13" w16cid:durableId="1401781405">
    <w:abstractNumId w:val="12"/>
  </w:num>
  <w:num w:numId="14" w16cid:durableId="1712616">
    <w:abstractNumId w:val="25"/>
  </w:num>
  <w:num w:numId="15" w16cid:durableId="1368872559">
    <w:abstractNumId w:val="11"/>
  </w:num>
  <w:num w:numId="16" w16cid:durableId="1486702150">
    <w:abstractNumId w:val="5"/>
  </w:num>
  <w:num w:numId="17" w16cid:durableId="1859460848">
    <w:abstractNumId w:val="24"/>
  </w:num>
  <w:num w:numId="18" w16cid:durableId="551766674">
    <w:abstractNumId w:val="17"/>
  </w:num>
  <w:num w:numId="19" w16cid:durableId="1915970727">
    <w:abstractNumId w:val="6"/>
  </w:num>
  <w:num w:numId="20" w16cid:durableId="15010343">
    <w:abstractNumId w:val="16"/>
  </w:num>
  <w:num w:numId="21" w16cid:durableId="549656505">
    <w:abstractNumId w:val="10"/>
  </w:num>
  <w:num w:numId="22" w16cid:durableId="103771116">
    <w:abstractNumId w:val="23"/>
  </w:num>
  <w:num w:numId="23" w16cid:durableId="1327394250">
    <w:abstractNumId w:val="9"/>
  </w:num>
  <w:num w:numId="24" w16cid:durableId="1938710186">
    <w:abstractNumId w:val="8"/>
  </w:num>
  <w:num w:numId="25" w16cid:durableId="339087762">
    <w:abstractNumId w:val="7"/>
  </w:num>
  <w:num w:numId="26" w16cid:durableId="880825110">
    <w:abstractNumId w:val="20"/>
  </w:num>
  <w:num w:numId="27" w16cid:durableId="1471171192">
    <w:abstractNumId w:val="22"/>
  </w:num>
  <w:num w:numId="28" w16cid:durableId="1212691257">
    <w:abstractNumId w:val="28"/>
  </w:num>
  <w:num w:numId="29" w16cid:durableId="258098848">
    <w:abstractNumId w:val="15"/>
  </w:num>
  <w:num w:numId="30" w16cid:durableId="3175353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9A"/>
    <w:rsid w:val="001A2DD8"/>
    <w:rsid w:val="0028619A"/>
    <w:rsid w:val="002A38AC"/>
    <w:rsid w:val="00307CE4"/>
    <w:rsid w:val="00330C42"/>
    <w:rsid w:val="0039548E"/>
    <w:rsid w:val="0054430D"/>
    <w:rsid w:val="005926CA"/>
    <w:rsid w:val="00593F80"/>
    <w:rsid w:val="006A0B04"/>
    <w:rsid w:val="007113D9"/>
    <w:rsid w:val="0079679C"/>
    <w:rsid w:val="007D292D"/>
    <w:rsid w:val="007D3EF2"/>
    <w:rsid w:val="008948BA"/>
    <w:rsid w:val="009E67B4"/>
    <w:rsid w:val="00A241A5"/>
    <w:rsid w:val="00B7254D"/>
    <w:rsid w:val="00BB4E01"/>
    <w:rsid w:val="00C0721C"/>
    <w:rsid w:val="00C518A0"/>
    <w:rsid w:val="00CA3E4D"/>
    <w:rsid w:val="00CC08C2"/>
    <w:rsid w:val="00D43E95"/>
    <w:rsid w:val="00D7012C"/>
    <w:rsid w:val="00D724CC"/>
    <w:rsid w:val="00ED662A"/>
    <w:rsid w:val="00F1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7F734"/>
  <w15:docId w15:val="{E95D03B7-4424-485A-9D22-CA85F371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link w:val="HeaderChar"/>
    <w:uiPriority w:val="99"/>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character" w:customStyle="1" w:styleId="HeaderChar">
    <w:name w:val="Header Char"/>
    <w:basedOn w:val="DefaultParagraphFont"/>
    <w:link w:val="Header"/>
    <w:uiPriority w:val="99"/>
    <w:rsid w:val="00D7012C"/>
  </w:style>
  <w:style w:type="paragraph" w:styleId="NormalWeb">
    <w:name w:val="Normal (Web)"/>
    <w:basedOn w:val="Normal"/>
    <w:uiPriority w:val="99"/>
    <w:unhideWhenUsed/>
    <w:rsid w:val="007113D9"/>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6198">
      <w:bodyDiv w:val="1"/>
      <w:marLeft w:val="0"/>
      <w:marRight w:val="0"/>
      <w:marTop w:val="0"/>
      <w:marBottom w:val="0"/>
      <w:divBdr>
        <w:top w:val="none" w:sz="0" w:space="0" w:color="auto"/>
        <w:left w:val="none" w:sz="0" w:space="0" w:color="auto"/>
        <w:bottom w:val="none" w:sz="0" w:space="0" w:color="auto"/>
        <w:right w:val="none" w:sz="0" w:space="0" w:color="auto"/>
      </w:divBdr>
    </w:div>
    <w:div w:id="118688940">
      <w:bodyDiv w:val="1"/>
      <w:marLeft w:val="0"/>
      <w:marRight w:val="0"/>
      <w:marTop w:val="0"/>
      <w:marBottom w:val="0"/>
      <w:divBdr>
        <w:top w:val="none" w:sz="0" w:space="0" w:color="auto"/>
        <w:left w:val="none" w:sz="0" w:space="0" w:color="auto"/>
        <w:bottom w:val="none" w:sz="0" w:space="0" w:color="auto"/>
        <w:right w:val="none" w:sz="0" w:space="0" w:color="auto"/>
      </w:divBdr>
      <w:divsChild>
        <w:div w:id="1155804860">
          <w:marLeft w:val="-720"/>
          <w:marRight w:val="0"/>
          <w:marTop w:val="0"/>
          <w:marBottom w:val="0"/>
          <w:divBdr>
            <w:top w:val="none" w:sz="0" w:space="0" w:color="auto"/>
            <w:left w:val="none" w:sz="0" w:space="0" w:color="auto"/>
            <w:bottom w:val="none" w:sz="0" w:space="0" w:color="auto"/>
            <w:right w:val="none" w:sz="0" w:space="0" w:color="auto"/>
          </w:divBdr>
        </w:div>
      </w:divsChild>
    </w:div>
    <w:div w:id="124742755">
      <w:bodyDiv w:val="1"/>
      <w:marLeft w:val="0"/>
      <w:marRight w:val="0"/>
      <w:marTop w:val="0"/>
      <w:marBottom w:val="0"/>
      <w:divBdr>
        <w:top w:val="none" w:sz="0" w:space="0" w:color="auto"/>
        <w:left w:val="none" w:sz="0" w:space="0" w:color="auto"/>
        <w:bottom w:val="none" w:sz="0" w:space="0" w:color="auto"/>
        <w:right w:val="none" w:sz="0" w:space="0" w:color="auto"/>
      </w:divBdr>
    </w:div>
    <w:div w:id="127550270">
      <w:bodyDiv w:val="1"/>
      <w:marLeft w:val="0"/>
      <w:marRight w:val="0"/>
      <w:marTop w:val="0"/>
      <w:marBottom w:val="0"/>
      <w:divBdr>
        <w:top w:val="none" w:sz="0" w:space="0" w:color="auto"/>
        <w:left w:val="none" w:sz="0" w:space="0" w:color="auto"/>
        <w:bottom w:val="none" w:sz="0" w:space="0" w:color="auto"/>
        <w:right w:val="none" w:sz="0" w:space="0" w:color="auto"/>
      </w:divBdr>
    </w:div>
    <w:div w:id="240333366">
      <w:bodyDiv w:val="1"/>
      <w:marLeft w:val="0"/>
      <w:marRight w:val="0"/>
      <w:marTop w:val="0"/>
      <w:marBottom w:val="0"/>
      <w:divBdr>
        <w:top w:val="none" w:sz="0" w:space="0" w:color="auto"/>
        <w:left w:val="none" w:sz="0" w:space="0" w:color="auto"/>
        <w:bottom w:val="none" w:sz="0" w:space="0" w:color="auto"/>
        <w:right w:val="none" w:sz="0" w:space="0" w:color="auto"/>
      </w:divBdr>
    </w:div>
    <w:div w:id="263463256">
      <w:bodyDiv w:val="1"/>
      <w:marLeft w:val="0"/>
      <w:marRight w:val="0"/>
      <w:marTop w:val="0"/>
      <w:marBottom w:val="0"/>
      <w:divBdr>
        <w:top w:val="none" w:sz="0" w:space="0" w:color="auto"/>
        <w:left w:val="none" w:sz="0" w:space="0" w:color="auto"/>
        <w:bottom w:val="none" w:sz="0" w:space="0" w:color="auto"/>
        <w:right w:val="none" w:sz="0" w:space="0" w:color="auto"/>
      </w:divBdr>
    </w:div>
    <w:div w:id="276832256">
      <w:bodyDiv w:val="1"/>
      <w:marLeft w:val="0"/>
      <w:marRight w:val="0"/>
      <w:marTop w:val="0"/>
      <w:marBottom w:val="0"/>
      <w:divBdr>
        <w:top w:val="none" w:sz="0" w:space="0" w:color="auto"/>
        <w:left w:val="none" w:sz="0" w:space="0" w:color="auto"/>
        <w:bottom w:val="none" w:sz="0" w:space="0" w:color="auto"/>
        <w:right w:val="none" w:sz="0" w:space="0" w:color="auto"/>
      </w:divBdr>
      <w:divsChild>
        <w:div w:id="2055736790">
          <w:marLeft w:val="0"/>
          <w:marRight w:val="0"/>
          <w:marTop w:val="0"/>
          <w:marBottom w:val="0"/>
          <w:divBdr>
            <w:top w:val="single" w:sz="2" w:space="0" w:color="E3E3E3"/>
            <w:left w:val="single" w:sz="2" w:space="0" w:color="E3E3E3"/>
            <w:bottom w:val="single" w:sz="2" w:space="0" w:color="E3E3E3"/>
            <w:right w:val="single" w:sz="2" w:space="0" w:color="E3E3E3"/>
          </w:divBdr>
          <w:divsChild>
            <w:div w:id="1717504130">
              <w:marLeft w:val="0"/>
              <w:marRight w:val="0"/>
              <w:marTop w:val="0"/>
              <w:marBottom w:val="0"/>
              <w:divBdr>
                <w:top w:val="single" w:sz="2" w:space="0" w:color="E3E3E3"/>
                <w:left w:val="single" w:sz="2" w:space="0" w:color="E3E3E3"/>
                <w:bottom w:val="single" w:sz="2" w:space="0" w:color="E3E3E3"/>
                <w:right w:val="single" w:sz="2" w:space="0" w:color="E3E3E3"/>
              </w:divBdr>
              <w:divsChild>
                <w:div w:id="2102330518">
                  <w:marLeft w:val="0"/>
                  <w:marRight w:val="0"/>
                  <w:marTop w:val="0"/>
                  <w:marBottom w:val="0"/>
                  <w:divBdr>
                    <w:top w:val="single" w:sz="2" w:space="0" w:color="E3E3E3"/>
                    <w:left w:val="single" w:sz="2" w:space="0" w:color="E3E3E3"/>
                    <w:bottom w:val="single" w:sz="2" w:space="0" w:color="E3E3E3"/>
                    <w:right w:val="single" w:sz="2" w:space="0" w:color="E3E3E3"/>
                  </w:divBdr>
                  <w:divsChild>
                    <w:div w:id="2102993315">
                      <w:marLeft w:val="0"/>
                      <w:marRight w:val="0"/>
                      <w:marTop w:val="0"/>
                      <w:marBottom w:val="0"/>
                      <w:divBdr>
                        <w:top w:val="single" w:sz="2" w:space="0" w:color="E3E3E3"/>
                        <w:left w:val="single" w:sz="2" w:space="0" w:color="E3E3E3"/>
                        <w:bottom w:val="single" w:sz="2" w:space="0" w:color="E3E3E3"/>
                        <w:right w:val="single" w:sz="2" w:space="0" w:color="E3E3E3"/>
                      </w:divBdr>
                      <w:divsChild>
                        <w:div w:id="983658123">
                          <w:marLeft w:val="0"/>
                          <w:marRight w:val="0"/>
                          <w:marTop w:val="0"/>
                          <w:marBottom w:val="0"/>
                          <w:divBdr>
                            <w:top w:val="single" w:sz="2" w:space="0" w:color="E3E3E3"/>
                            <w:left w:val="single" w:sz="2" w:space="0" w:color="E3E3E3"/>
                            <w:bottom w:val="single" w:sz="2" w:space="0" w:color="E3E3E3"/>
                            <w:right w:val="single" w:sz="2" w:space="0" w:color="E3E3E3"/>
                          </w:divBdr>
                          <w:divsChild>
                            <w:div w:id="61610157">
                              <w:marLeft w:val="0"/>
                              <w:marRight w:val="0"/>
                              <w:marTop w:val="0"/>
                              <w:marBottom w:val="0"/>
                              <w:divBdr>
                                <w:top w:val="single" w:sz="2" w:space="0" w:color="E3E3E3"/>
                                <w:left w:val="single" w:sz="2" w:space="0" w:color="E3E3E3"/>
                                <w:bottom w:val="single" w:sz="2" w:space="0" w:color="E3E3E3"/>
                                <w:right w:val="single" w:sz="2" w:space="0" w:color="E3E3E3"/>
                              </w:divBdr>
                              <w:divsChild>
                                <w:div w:id="964652276">
                                  <w:marLeft w:val="0"/>
                                  <w:marRight w:val="0"/>
                                  <w:marTop w:val="100"/>
                                  <w:marBottom w:val="100"/>
                                  <w:divBdr>
                                    <w:top w:val="single" w:sz="2" w:space="0" w:color="E3E3E3"/>
                                    <w:left w:val="single" w:sz="2" w:space="0" w:color="E3E3E3"/>
                                    <w:bottom w:val="single" w:sz="2" w:space="0" w:color="E3E3E3"/>
                                    <w:right w:val="single" w:sz="2" w:space="0" w:color="E3E3E3"/>
                                  </w:divBdr>
                                  <w:divsChild>
                                    <w:div w:id="998460583">
                                      <w:marLeft w:val="0"/>
                                      <w:marRight w:val="0"/>
                                      <w:marTop w:val="0"/>
                                      <w:marBottom w:val="0"/>
                                      <w:divBdr>
                                        <w:top w:val="single" w:sz="2" w:space="0" w:color="E3E3E3"/>
                                        <w:left w:val="single" w:sz="2" w:space="0" w:color="E3E3E3"/>
                                        <w:bottom w:val="single" w:sz="2" w:space="0" w:color="E3E3E3"/>
                                        <w:right w:val="single" w:sz="2" w:space="0" w:color="E3E3E3"/>
                                      </w:divBdr>
                                      <w:divsChild>
                                        <w:div w:id="1963803778">
                                          <w:marLeft w:val="0"/>
                                          <w:marRight w:val="0"/>
                                          <w:marTop w:val="0"/>
                                          <w:marBottom w:val="0"/>
                                          <w:divBdr>
                                            <w:top w:val="single" w:sz="2" w:space="0" w:color="E3E3E3"/>
                                            <w:left w:val="single" w:sz="2" w:space="0" w:color="E3E3E3"/>
                                            <w:bottom w:val="single" w:sz="2" w:space="0" w:color="E3E3E3"/>
                                            <w:right w:val="single" w:sz="2" w:space="0" w:color="E3E3E3"/>
                                          </w:divBdr>
                                          <w:divsChild>
                                            <w:div w:id="741948500">
                                              <w:marLeft w:val="0"/>
                                              <w:marRight w:val="0"/>
                                              <w:marTop w:val="0"/>
                                              <w:marBottom w:val="0"/>
                                              <w:divBdr>
                                                <w:top w:val="single" w:sz="2" w:space="0" w:color="E3E3E3"/>
                                                <w:left w:val="single" w:sz="2" w:space="0" w:color="E3E3E3"/>
                                                <w:bottom w:val="single" w:sz="2" w:space="0" w:color="E3E3E3"/>
                                                <w:right w:val="single" w:sz="2" w:space="0" w:color="E3E3E3"/>
                                              </w:divBdr>
                                              <w:divsChild>
                                                <w:div w:id="2074890617">
                                                  <w:marLeft w:val="0"/>
                                                  <w:marRight w:val="0"/>
                                                  <w:marTop w:val="0"/>
                                                  <w:marBottom w:val="0"/>
                                                  <w:divBdr>
                                                    <w:top w:val="single" w:sz="2" w:space="0" w:color="E3E3E3"/>
                                                    <w:left w:val="single" w:sz="2" w:space="0" w:color="E3E3E3"/>
                                                    <w:bottom w:val="single" w:sz="2" w:space="0" w:color="E3E3E3"/>
                                                    <w:right w:val="single" w:sz="2" w:space="0" w:color="E3E3E3"/>
                                                  </w:divBdr>
                                                  <w:divsChild>
                                                    <w:div w:id="1140852676">
                                                      <w:marLeft w:val="0"/>
                                                      <w:marRight w:val="0"/>
                                                      <w:marTop w:val="0"/>
                                                      <w:marBottom w:val="0"/>
                                                      <w:divBdr>
                                                        <w:top w:val="single" w:sz="2" w:space="0" w:color="E3E3E3"/>
                                                        <w:left w:val="single" w:sz="2" w:space="0" w:color="E3E3E3"/>
                                                        <w:bottom w:val="single" w:sz="2" w:space="0" w:color="E3E3E3"/>
                                                        <w:right w:val="single" w:sz="2" w:space="0" w:color="E3E3E3"/>
                                                      </w:divBdr>
                                                      <w:divsChild>
                                                        <w:div w:id="733433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262460">
          <w:marLeft w:val="0"/>
          <w:marRight w:val="0"/>
          <w:marTop w:val="0"/>
          <w:marBottom w:val="0"/>
          <w:divBdr>
            <w:top w:val="none" w:sz="0" w:space="0" w:color="auto"/>
            <w:left w:val="none" w:sz="0" w:space="0" w:color="auto"/>
            <w:bottom w:val="none" w:sz="0" w:space="0" w:color="auto"/>
            <w:right w:val="none" w:sz="0" w:space="0" w:color="auto"/>
          </w:divBdr>
        </w:div>
      </w:divsChild>
    </w:div>
    <w:div w:id="298192978">
      <w:bodyDiv w:val="1"/>
      <w:marLeft w:val="0"/>
      <w:marRight w:val="0"/>
      <w:marTop w:val="0"/>
      <w:marBottom w:val="0"/>
      <w:divBdr>
        <w:top w:val="none" w:sz="0" w:space="0" w:color="auto"/>
        <w:left w:val="none" w:sz="0" w:space="0" w:color="auto"/>
        <w:bottom w:val="none" w:sz="0" w:space="0" w:color="auto"/>
        <w:right w:val="none" w:sz="0" w:space="0" w:color="auto"/>
      </w:divBdr>
    </w:div>
    <w:div w:id="302203271">
      <w:bodyDiv w:val="1"/>
      <w:marLeft w:val="0"/>
      <w:marRight w:val="0"/>
      <w:marTop w:val="0"/>
      <w:marBottom w:val="0"/>
      <w:divBdr>
        <w:top w:val="none" w:sz="0" w:space="0" w:color="auto"/>
        <w:left w:val="none" w:sz="0" w:space="0" w:color="auto"/>
        <w:bottom w:val="none" w:sz="0" w:space="0" w:color="auto"/>
        <w:right w:val="none" w:sz="0" w:space="0" w:color="auto"/>
      </w:divBdr>
    </w:div>
    <w:div w:id="331182519">
      <w:bodyDiv w:val="1"/>
      <w:marLeft w:val="0"/>
      <w:marRight w:val="0"/>
      <w:marTop w:val="0"/>
      <w:marBottom w:val="0"/>
      <w:divBdr>
        <w:top w:val="none" w:sz="0" w:space="0" w:color="auto"/>
        <w:left w:val="none" w:sz="0" w:space="0" w:color="auto"/>
        <w:bottom w:val="none" w:sz="0" w:space="0" w:color="auto"/>
        <w:right w:val="none" w:sz="0" w:space="0" w:color="auto"/>
      </w:divBdr>
    </w:div>
    <w:div w:id="434791706">
      <w:bodyDiv w:val="1"/>
      <w:marLeft w:val="0"/>
      <w:marRight w:val="0"/>
      <w:marTop w:val="0"/>
      <w:marBottom w:val="0"/>
      <w:divBdr>
        <w:top w:val="none" w:sz="0" w:space="0" w:color="auto"/>
        <w:left w:val="none" w:sz="0" w:space="0" w:color="auto"/>
        <w:bottom w:val="none" w:sz="0" w:space="0" w:color="auto"/>
        <w:right w:val="none" w:sz="0" w:space="0" w:color="auto"/>
      </w:divBdr>
      <w:divsChild>
        <w:div w:id="1192189800">
          <w:marLeft w:val="0"/>
          <w:marRight w:val="0"/>
          <w:marTop w:val="0"/>
          <w:marBottom w:val="0"/>
          <w:divBdr>
            <w:top w:val="single" w:sz="2" w:space="0" w:color="E3E3E3"/>
            <w:left w:val="single" w:sz="2" w:space="0" w:color="E3E3E3"/>
            <w:bottom w:val="single" w:sz="2" w:space="0" w:color="E3E3E3"/>
            <w:right w:val="single" w:sz="2" w:space="0" w:color="E3E3E3"/>
          </w:divBdr>
          <w:divsChild>
            <w:div w:id="1064832353">
              <w:marLeft w:val="0"/>
              <w:marRight w:val="0"/>
              <w:marTop w:val="0"/>
              <w:marBottom w:val="0"/>
              <w:divBdr>
                <w:top w:val="single" w:sz="2" w:space="0" w:color="E3E3E3"/>
                <w:left w:val="single" w:sz="2" w:space="0" w:color="E3E3E3"/>
                <w:bottom w:val="single" w:sz="2" w:space="0" w:color="E3E3E3"/>
                <w:right w:val="single" w:sz="2" w:space="0" w:color="E3E3E3"/>
              </w:divBdr>
              <w:divsChild>
                <w:div w:id="383065148">
                  <w:marLeft w:val="0"/>
                  <w:marRight w:val="0"/>
                  <w:marTop w:val="0"/>
                  <w:marBottom w:val="0"/>
                  <w:divBdr>
                    <w:top w:val="single" w:sz="2" w:space="0" w:color="E3E3E3"/>
                    <w:left w:val="single" w:sz="2" w:space="0" w:color="E3E3E3"/>
                    <w:bottom w:val="single" w:sz="2" w:space="0" w:color="E3E3E3"/>
                    <w:right w:val="single" w:sz="2" w:space="0" w:color="E3E3E3"/>
                  </w:divBdr>
                  <w:divsChild>
                    <w:div w:id="777719069">
                      <w:marLeft w:val="0"/>
                      <w:marRight w:val="0"/>
                      <w:marTop w:val="0"/>
                      <w:marBottom w:val="0"/>
                      <w:divBdr>
                        <w:top w:val="single" w:sz="2" w:space="0" w:color="E3E3E3"/>
                        <w:left w:val="single" w:sz="2" w:space="0" w:color="E3E3E3"/>
                        <w:bottom w:val="single" w:sz="2" w:space="0" w:color="E3E3E3"/>
                        <w:right w:val="single" w:sz="2" w:space="0" w:color="E3E3E3"/>
                      </w:divBdr>
                      <w:divsChild>
                        <w:div w:id="36131213">
                          <w:marLeft w:val="0"/>
                          <w:marRight w:val="0"/>
                          <w:marTop w:val="0"/>
                          <w:marBottom w:val="0"/>
                          <w:divBdr>
                            <w:top w:val="single" w:sz="2" w:space="0" w:color="E3E3E3"/>
                            <w:left w:val="single" w:sz="2" w:space="0" w:color="E3E3E3"/>
                            <w:bottom w:val="single" w:sz="2" w:space="0" w:color="E3E3E3"/>
                            <w:right w:val="single" w:sz="2" w:space="0" w:color="E3E3E3"/>
                          </w:divBdr>
                          <w:divsChild>
                            <w:div w:id="1365059630">
                              <w:marLeft w:val="0"/>
                              <w:marRight w:val="0"/>
                              <w:marTop w:val="0"/>
                              <w:marBottom w:val="0"/>
                              <w:divBdr>
                                <w:top w:val="single" w:sz="2" w:space="0" w:color="E3E3E3"/>
                                <w:left w:val="single" w:sz="2" w:space="0" w:color="E3E3E3"/>
                                <w:bottom w:val="single" w:sz="2" w:space="0" w:color="E3E3E3"/>
                                <w:right w:val="single" w:sz="2" w:space="0" w:color="E3E3E3"/>
                              </w:divBdr>
                              <w:divsChild>
                                <w:div w:id="1649826754">
                                  <w:marLeft w:val="0"/>
                                  <w:marRight w:val="0"/>
                                  <w:marTop w:val="100"/>
                                  <w:marBottom w:val="100"/>
                                  <w:divBdr>
                                    <w:top w:val="single" w:sz="2" w:space="0" w:color="E3E3E3"/>
                                    <w:left w:val="single" w:sz="2" w:space="0" w:color="E3E3E3"/>
                                    <w:bottom w:val="single" w:sz="2" w:space="0" w:color="E3E3E3"/>
                                    <w:right w:val="single" w:sz="2" w:space="0" w:color="E3E3E3"/>
                                  </w:divBdr>
                                  <w:divsChild>
                                    <w:div w:id="474832328">
                                      <w:marLeft w:val="0"/>
                                      <w:marRight w:val="0"/>
                                      <w:marTop w:val="0"/>
                                      <w:marBottom w:val="0"/>
                                      <w:divBdr>
                                        <w:top w:val="single" w:sz="2" w:space="0" w:color="E3E3E3"/>
                                        <w:left w:val="single" w:sz="2" w:space="0" w:color="E3E3E3"/>
                                        <w:bottom w:val="single" w:sz="2" w:space="0" w:color="E3E3E3"/>
                                        <w:right w:val="single" w:sz="2" w:space="0" w:color="E3E3E3"/>
                                      </w:divBdr>
                                      <w:divsChild>
                                        <w:div w:id="1141733625">
                                          <w:marLeft w:val="0"/>
                                          <w:marRight w:val="0"/>
                                          <w:marTop w:val="0"/>
                                          <w:marBottom w:val="0"/>
                                          <w:divBdr>
                                            <w:top w:val="single" w:sz="2" w:space="0" w:color="E3E3E3"/>
                                            <w:left w:val="single" w:sz="2" w:space="0" w:color="E3E3E3"/>
                                            <w:bottom w:val="single" w:sz="2" w:space="0" w:color="E3E3E3"/>
                                            <w:right w:val="single" w:sz="2" w:space="0" w:color="E3E3E3"/>
                                          </w:divBdr>
                                          <w:divsChild>
                                            <w:div w:id="1015688944">
                                              <w:marLeft w:val="0"/>
                                              <w:marRight w:val="0"/>
                                              <w:marTop w:val="0"/>
                                              <w:marBottom w:val="0"/>
                                              <w:divBdr>
                                                <w:top w:val="single" w:sz="2" w:space="0" w:color="E3E3E3"/>
                                                <w:left w:val="single" w:sz="2" w:space="0" w:color="E3E3E3"/>
                                                <w:bottom w:val="single" w:sz="2" w:space="0" w:color="E3E3E3"/>
                                                <w:right w:val="single" w:sz="2" w:space="0" w:color="E3E3E3"/>
                                              </w:divBdr>
                                              <w:divsChild>
                                                <w:div w:id="617227081">
                                                  <w:marLeft w:val="0"/>
                                                  <w:marRight w:val="0"/>
                                                  <w:marTop w:val="0"/>
                                                  <w:marBottom w:val="0"/>
                                                  <w:divBdr>
                                                    <w:top w:val="single" w:sz="2" w:space="0" w:color="E3E3E3"/>
                                                    <w:left w:val="single" w:sz="2" w:space="0" w:color="E3E3E3"/>
                                                    <w:bottom w:val="single" w:sz="2" w:space="0" w:color="E3E3E3"/>
                                                    <w:right w:val="single" w:sz="2" w:space="0" w:color="E3E3E3"/>
                                                  </w:divBdr>
                                                  <w:divsChild>
                                                    <w:div w:id="576984116">
                                                      <w:marLeft w:val="0"/>
                                                      <w:marRight w:val="0"/>
                                                      <w:marTop w:val="0"/>
                                                      <w:marBottom w:val="0"/>
                                                      <w:divBdr>
                                                        <w:top w:val="single" w:sz="2" w:space="0" w:color="E3E3E3"/>
                                                        <w:left w:val="single" w:sz="2" w:space="0" w:color="E3E3E3"/>
                                                        <w:bottom w:val="single" w:sz="2" w:space="0" w:color="E3E3E3"/>
                                                        <w:right w:val="single" w:sz="2" w:space="0" w:color="E3E3E3"/>
                                                      </w:divBdr>
                                                      <w:divsChild>
                                                        <w:div w:id="176916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756158">
          <w:marLeft w:val="0"/>
          <w:marRight w:val="0"/>
          <w:marTop w:val="0"/>
          <w:marBottom w:val="0"/>
          <w:divBdr>
            <w:top w:val="none" w:sz="0" w:space="0" w:color="auto"/>
            <w:left w:val="none" w:sz="0" w:space="0" w:color="auto"/>
            <w:bottom w:val="none" w:sz="0" w:space="0" w:color="auto"/>
            <w:right w:val="none" w:sz="0" w:space="0" w:color="auto"/>
          </w:divBdr>
        </w:div>
      </w:divsChild>
    </w:div>
    <w:div w:id="439840494">
      <w:bodyDiv w:val="1"/>
      <w:marLeft w:val="0"/>
      <w:marRight w:val="0"/>
      <w:marTop w:val="0"/>
      <w:marBottom w:val="0"/>
      <w:divBdr>
        <w:top w:val="none" w:sz="0" w:space="0" w:color="auto"/>
        <w:left w:val="none" w:sz="0" w:space="0" w:color="auto"/>
        <w:bottom w:val="none" w:sz="0" w:space="0" w:color="auto"/>
        <w:right w:val="none" w:sz="0" w:space="0" w:color="auto"/>
      </w:divBdr>
    </w:div>
    <w:div w:id="629870375">
      <w:bodyDiv w:val="1"/>
      <w:marLeft w:val="0"/>
      <w:marRight w:val="0"/>
      <w:marTop w:val="0"/>
      <w:marBottom w:val="0"/>
      <w:divBdr>
        <w:top w:val="none" w:sz="0" w:space="0" w:color="auto"/>
        <w:left w:val="none" w:sz="0" w:space="0" w:color="auto"/>
        <w:bottom w:val="none" w:sz="0" w:space="0" w:color="auto"/>
        <w:right w:val="none" w:sz="0" w:space="0" w:color="auto"/>
      </w:divBdr>
    </w:div>
    <w:div w:id="636641737">
      <w:bodyDiv w:val="1"/>
      <w:marLeft w:val="0"/>
      <w:marRight w:val="0"/>
      <w:marTop w:val="0"/>
      <w:marBottom w:val="0"/>
      <w:divBdr>
        <w:top w:val="none" w:sz="0" w:space="0" w:color="auto"/>
        <w:left w:val="none" w:sz="0" w:space="0" w:color="auto"/>
        <w:bottom w:val="none" w:sz="0" w:space="0" w:color="auto"/>
        <w:right w:val="none" w:sz="0" w:space="0" w:color="auto"/>
      </w:divBdr>
      <w:divsChild>
        <w:div w:id="481459610">
          <w:marLeft w:val="0"/>
          <w:marRight w:val="0"/>
          <w:marTop w:val="0"/>
          <w:marBottom w:val="0"/>
          <w:divBdr>
            <w:top w:val="single" w:sz="2" w:space="0" w:color="E3E3E3"/>
            <w:left w:val="single" w:sz="2" w:space="0" w:color="E3E3E3"/>
            <w:bottom w:val="single" w:sz="2" w:space="0" w:color="E3E3E3"/>
            <w:right w:val="single" w:sz="2" w:space="0" w:color="E3E3E3"/>
          </w:divBdr>
          <w:divsChild>
            <w:div w:id="87965584">
              <w:marLeft w:val="0"/>
              <w:marRight w:val="0"/>
              <w:marTop w:val="0"/>
              <w:marBottom w:val="0"/>
              <w:divBdr>
                <w:top w:val="single" w:sz="2" w:space="0" w:color="E3E3E3"/>
                <w:left w:val="single" w:sz="2" w:space="0" w:color="E3E3E3"/>
                <w:bottom w:val="single" w:sz="2" w:space="0" w:color="E3E3E3"/>
                <w:right w:val="single" w:sz="2" w:space="0" w:color="E3E3E3"/>
              </w:divBdr>
              <w:divsChild>
                <w:div w:id="1911501327">
                  <w:marLeft w:val="0"/>
                  <w:marRight w:val="0"/>
                  <w:marTop w:val="0"/>
                  <w:marBottom w:val="0"/>
                  <w:divBdr>
                    <w:top w:val="single" w:sz="2" w:space="0" w:color="E3E3E3"/>
                    <w:left w:val="single" w:sz="2" w:space="0" w:color="E3E3E3"/>
                    <w:bottom w:val="single" w:sz="2" w:space="0" w:color="E3E3E3"/>
                    <w:right w:val="single" w:sz="2" w:space="0" w:color="E3E3E3"/>
                  </w:divBdr>
                  <w:divsChild>
                    <w:div w:id="1336036754">
                      <w:marLeft w:val="0"/>
                      <w:marRight w:val="0"/>
                      <w:marTop w:val="0"/>
                      <w:marBottom w:val="0"/>
                      <w:divBdr>
                        <w:top w:val="single" w:sz="2" w:space="0" w:color="E3E3E3"/>
                        <w:left w:val="single" w:sz="2" w:space="0" w:color="E3E3E3"/>
                        <w:bottom w:val="single" w:sz="2" w:space="0" w:color="E3E3E3"/>
                        <w:right w:val="single" w:sz="2" w:space="0" w:color="E3E3E3"/>
                      </w:divBdr>
                      <w:divsChild>
                        <w:div w:id="304433920">
                          <w:marLeft w:val="0"/>
                          <w:marRight w:val="0"/>
                          <w:marTop w:val="0"/>
                          <w:marBottom w:val="0"/>
                          <w:divBdr>
                            <w:top w:val="single" w:sz="2" w:space="0" w:color="E3E3E3"/>
                            <w:left w:val="single" w:sz="2" w:space="0" w:color="E3E3E3"/>
                            <w:bottom w:val="single" w:sz="2" w:space="0" w:color="E3E3E3"/>
                            <w:right w:val="single" w:sz="2" w:space="0" w:color="E3E3E3"/>
                          </w:divBdr>
                          <w:divsChild>
                            <w:div w:id="1786120083">
                              <w:marLeft w:val="0"/>
                              <w:marRight w:val="0"/>
                              <w:marTop w:val="0"/>
                              <w:marBottom w:val="0"/>
                              <w:divBdr>
                                <w:top w:val="single" w:sz="2" w:space="0" w:color="E3E3E3"/>
                                <w:left w:val="single" w:sz="2" w:space="0" w:color="E3E3E3"/>
                                <w:bottom w:val="single" w:sz="2" w:space="0" w:color="E3E3E3"/>
                                <w:right w:val="single" w:sz="2" w:space="0" w:color="E3E3E3"/>
                              </w:divBdr>
                              <w:divsChild>
                                <w:div w:id="1678532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506119">
                                      <w:marLeft w:val="0"/>
                                      <w:marRight w:val="0"/>
                                      <w:marTop w:val="0"/>
                                      <w:marBottom w:val="0"/>
                                      <w:divBdr>
                                        <w:top w:val="single" w:sz="2" w:space="0" w:color="E3E3E3"/>
                                        <w:left w:val="single" w:sz="2" w:space="0" w:color="E3E3E3"/>
                                        <w:bottom w:val="single" w:sz="2" w:space="0" w:color="E3E3E3"/>
                                        <w:right w:val="single" w:sz="2" w:space="0" w:color="E3E3E3"/>
                                      </w:divBdr>
                                      <w:divsChild>
                                        <w:div w:id="1760446845">
                                          <w:marLeft w:val="0"/>
                                          <w:marRight w:val="0"/>
                                          <w:marTop w:val="0"/>
                                          <w:marBottom w:val="0"/>
                                          <w:divBdr>
                                            <w:top w:val="single" w:sz="2" w:space="0" w:color="E3E3E3"/>
                                            <w:left w:val="single" w:sz="2" w:space="0" w:color="E3E3E3"/>
                                            <w:bottom w:val="single" w:sz="2" w:space="0" w:color="E3E3E3"/>
                                            <w:right w:val="single" w:sz="2" w:space="0" w:color="E3E3E3"/>
                                          </w:divBdr>
                                          <w:divsChild>
                                            <w:div w:id="931165185">
                                              <w:marLeft w:val="0"/>
                                              <w:marRight w:val="0"/>
                                              <w:marTop w:val="0"/>
                                              <w:marBottom w:val="0"/>
                                              <w:divBdr>
                                                <w:top w:val="single" w:sz="2" w:space="0" w:color="E3E3E3"/>
                                                <w:left w:val="single" w:sz="2" w:space="0" w:color="E3E3E3"/>
                                                <w:bottom w:val="single" w:sz="2" w:space="0" w:color="E3E3E3"/>
                                                <w:right w:val="single" w:sz="2" w:space="0" w:color="E3E3E3"/>
                                              </w:divBdr>
                                              <w:divsChild>
                                                <w:div w:id="521435429">
                                                  <w:marLeft w:val="0"/>
                                                  <w:marRight w:val="0"/>
                                                  <w:marTop w:val="0"/>
                                                  <w:marBottom w:val="0"/>
                                                  <w:divBdr>
                                                    <w:top w:val="single" w:sz="2" w:space="0" w:color="E3E3E3"/>
                                                    <w:left w:val="single" w:sz="2" w:space="0" w:color="E3E3E3"/>
                                                    <w:bottom w:val="single" w:sz="2" w:space="0" w:color="E3E3E3"/>
                                                    <w:right w:val="single" w:sz="2" w:space="0" w:color="E3E3E3"/>
                                                  </w:divBdr>
                                                  <w:divsChild>
                                                    <w:div w:id="2059739809">
                                                      <w:marLeft w:val="0"/>
                                                      <w:marRight w:val="0"/>
                                                      <w:marTop w:val="0"/>
                                                      <w:marBottom w:val="0"/>
                                                      <w:divBdr>
                                                        <w:top w:val="single" w:sz="2" w:space="0" w:color="E3E3E3"/>
                                                        <w:left w:val="single" w:sz="2" w:space="0" w:color="E3E3E3"/>
                                                        <w:bottom w:val="single" w:sz="2" w:space="0" w:color="E3E3E3"/>
                                                        <w:right w:val="single" w:sz="2" w:space="0" w:color="E3E3E3"/>
                                                      </w:divBdr>
                                                      <w:divsChild>
                                                        <w:div w:id="309752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480092">
          <w:marLeft w:val="0"/>
          <w:marRight w:val="0"/>
          <w:marTop w:val="0"/>
          <w:marBottom w:val="0"/>
          <w:divBdr>
            <w:top w:val="none" w:sz="0" w:space="0" w:color="auto"/>
            <w:left w:val="none" w:sz="0" w:space="0" w:color="auto"/>
            <w:bottom w:val="none" w:sz="0" w:space="0" w:color="auto"/>
            <w:right w:val="none" w:sz="0" w:space="0" w:color="auto"/>
          </w:divBdr>
        </w:div>
      </w:divsChild>
    </w:div>
    <w:div w:id="659163649">
      <w:bodyDiv w:val="1"/>
      <w:marLeft w:val="0"/>
      <w:marRight w:val="0"/>
      <w:marTop w:val="0"/>
      <w:marBottom w:val="0"/>
      <w:divBdr>
        <w:top w:val="none" w:sz="0" w:space="0" w:color="auto"/>
        <w:left w:val="none" w:sz="0" w:space="0" w:color="auto"/>
        <w:bottom w:val="none" w:sz="0" w:space="0" w:color="auto"/>
        <w:right w:val="none" w:sz="0" w:space="0" w:color="auto"/>
      </w:divBdr>
      <w:divsChild>
        <w:div w:id="1039205064">
          <w:marLeft w:val="0"/>
          <w:marRight w:val="0"/>
          <w:marTop w:val="0"/>
          <w:marBottom w:val="0"/>
          <w:divBdr>
            <w:top w:val="single" w:sz="2" w:space="0" w:color="E3E3E3"/>
            <w:left w:val="single" w:sz="2" w:space="0" w:color="E3E3E3"/>
            <w:bottom w:val="single" w:sz="2" w:space="0" w:color="E3E3E3"/>
            <w:right w:val="single" w:sz="2" w:space="0" w:color="E3E3E3"/>
          </w:divBdr>
          <w:divsChild>
            <w:div w:id="50157829">
              <w:marLeft w:val="0"/>
              <w:marRight w:val="0"/>
              <w:marTop w:val="0"/>
              <w:marBottom w:val="0"/>
              <w:divBdr>
                <w:top w:val="single" w:sz="2" w:space="0" w:color="E3E3E3"/>
                <w:left w:val="single" w:sz="2" w:space="0" w:color="E3E3E3"/>
                <w:bottom w:val="single" w:sz="2" w:space="0" w:color="E3E3E3"/>
                <w:right w:val="single" w:sz="2" w:space="0" w:color="E3E3E3"/>
              </w:divBdr>
              <w:divsChild>
                <w:div w:id="2129425700">
                  <w:marLeft w:val="0"/>
                  <w:marRight w:val="0"/>
                  <w:marTop w:val="0"/>
                  <w:marBottom w:val="0"/>
                  <w:divBdr>
                    <w:top w:val="single" w:sz="2" w:space="0" w:color="E3E3E3"/>
                    <w:left w:val="single" w:sz="2" w:space="0" w:color="E3E3E3"/>
                    <w:bottom w:val="single" w:sz="2" w:space="0" w:color="E3E3E3"/>
                    <w:right w:val="single" w:sz="2" w:space="0" w:color="E3E3E3"/>
                  </w:divBdr>
                  <w:divsChild>
                    <w:div w:id="1608268964">
                      <w:marLeft w:val="0"/>
                      <w:marRight w:val="0"/>
                      <w:marTop w:val="0"/>
                      <w:marBottom w:val="0"/>
                      <w:divBdr>
                        <w:top w:val="single" w:sz="2" w:space="0" w:color="E3E3E3"/>
                        <w:left w:val="single" w:sz="2" w:space="0" w:color="E3E3E3"/>
                        <w:bottom w:val="single" w:sz="2" w:space="0" w:color="E3E3E3"/>
                        <w:right w:val="single" w:sz="2" w:space="0" w:color="E3E3E3"/>
                      </w:divBdr>
                      <w:divsChild>
                        <w:div w:id="1865828800">
                          <w:marLeft w:val="0"/>
                          <w:marRight w:val="0"/>
                          <w:marTop w:val="0"/>
                          <w:marBottom w:val="0"/>
                          <w:divBdr>
                            <w:top w:val="single" w:sz="2" w:space="0" w:color="E3E3E3"/>
                            <w:left w:val="single" w:sz="2" w:space="0" w:color="E3E3E3"/>
                            <w:bottom w:val="single" w:sz="2" w:space="0" w:color="E3E3E3"/>
                            <w:right w:val="single" w:sz="2" w:space="0" w:color="E3E3E3"/>
                          </w:divBdr>
                          <w:divsChild>
                            <w:div w:id="1738169350">
                              <w:marLeft w:val="0"/>
                              <w:marRight w:val="0"/>
                              <w:marTop w:val="0"/>
                              <w:marBottom w:val="0"/>
                              <w:divBdr>
                                <w:top w:val="single" w:sz="2" w:space="0" w:color="E3E3E3"/>
                                <w:left w:val="single" w:sz="2" w:space="0" w:color="E3E3E3"/>
                                <w:bottom w:val="single" w:sz="2" w:space="0" w:color="E3E3E3"/>
                                <w:right w:val="single" w:sz="2" w:space="0" w:color="E3E3E3"/>
                              </w:divBdr>
                              <w:divsChild>
                                <w:div w:id="423066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932871">
                                      <w:marLeft w:val="0"/>
                                      <w:marRight w:val="0"/>
                                      <w:marTop w:val="0"/>
                                      <w:marBottom w:val="0"/>
                                      <w:divBdr>
                                        <w:top w:val="single" w:sz="2" w:space="0" w:color="E3E3E3"/>
                                        <w:left w:val="single" w:sz="2" w:space="0" w:color="E3E3E3"/>
                                        <w:bottom w:val="single" w:sz="2" w:space="0" w:color="E3E3E3"/>
                                        <w:right w:val="single" w:sz="2" w:space="0" w:color="E3E3E3"/>
                                      </w:divBdr>
                                      <w:divsChild>
                                        <w:div w:id="2025469869">
                                          <w:marLeft w:val="0"/>
                                          <w:marRight w:val="0"/>
                                          <w:marTop w:val="0"/>
                                          <w:marBottom w:val="0"/>
                                          <w:divBdr>
                                            <w:top w:val="single" w:sz="2" w:space="0" w:color="E3E3E3"/>
                                            <w:left w:val="single" w:sz="2" w:space="0" w:color="E3E3E3"/>
                                            <w:bottom w:val="single" w:sz="2" w:space="0" w:color="E3E3E3"/>
                                            <w:right w:val="single" w:sz="2" w:space="0" w:color="E3E3E3"/>
                                          </w:divBdr>
                                          <w:divsChild>
                                            <w:div w:id="386534244">
                                              <w:marLeft w:val="0"/>
                                              <w:marRight w:val="0"/>
                                              <w:marTop w:val="0"/>
                                              <w:marBottom w:val="0"/>
                                              <w:divBdr>
                                                <w:top w:val="single" w:sz="2" w:space="0" w:color="E3E3E3"/>
                                                <w:left w:val="single" w:sz="2" w:space="0" w:color="E3E3E3"/>
                                                <w:bottom w:val="single" w:sz="2" w:space="0" w:color="E3E3E3"/>
                                                <w:right w:val="single" w:sz="2" w:space="0" w:color="E3E3E3"/>
                                              </w:divBdr>
                                              <w:divsChild>
                                                <w:div w:id="873271464">
                                                  <w:marLeft w:val="0"/>
                                                  <w:marRight w:val="0"/>
                                                  <w:marTop w:val="0"/>
                                                  <w:marBottom w:val="0"/>
                                                  <w:divBdr>
                                                    <w:top w:val="single" w:sz="2" w:space="0" w:color="E3E3E3"/>
                                                    <w:left w:val="single" w:sz="2" w:space="0" w:color="E3E3E3"/>
                                                    <w:bottom w:val="single" w:sz="2" w:space="0" w:color="E3E3E3"/>
                                                    <w:right w:val="single" w:sz="2" w:space="0" w:color="E3E3E3"/>
                                                  </w:divBdr>
                                                  <w:divsChild>
                                                    <w:div w:id="680279279">
                                                      <w:marLeft w:val="0"/>
                                                      <w:marRight w:val="0"/>
                                                      <w:marTop w:val="0"/>
                                                      <w:marBottom w:val="0"/>
                                                      <w:divBdr>
                                                        <w:top w:val="single" w:sz="2" w:space="0" w:color="E3E3E3"/>
                                                        <w:left w:val="single" w:sz="2" w:space="0" w:color="E3E3E3"/>
                                                        <w:bottom w:val="single" w:sz="2" w:space="0" w:color="E3E3E3"/>
                                                        <w:right w:val="single" w:sz="2" w:space="0" w:color="E3E3E3"/>
                                                      </w:divBdr>
                                                      <w:divsChild>
                                                        <w:div w:id="32316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0762173">
          <w:marLeft w:val="0"/>
          <w:marRight w:val="0"/>
          <w:marTop w:val="0"/>
          <w:marBottom w:val="0"/>
          <w:divBdr>
            <w:top w:val="none" w:sz="0" w:space="0" w:color="auto"/>
            <w:left w:val="none" w:sz="0" w:space="0" w:color="auto"/>
            <w:bottom w:val="none" w:sz="0" w:space="0" w:color="auto"/>
            <w:right w:val="none" w:sz="0" w:space="0" w:color="auto"/>
          </w:divBdr>
        </w:div>
      </w:divsChild>
    </w:div>
    <w:div w:id="682322687">
      <w:bodyDiv w:val="1"/>
      <w:marLeft w:val="0"/>
      <w:marRight w:val="0"/>
      <w:marTop w:val="0"/>
      <w:marBottom w:val="0"/>
      <w:divBdr>
        <w:top w:val="none" w:sz="0" w:space="0" w:color="auto"/>
        <w:left w:val="none" w:sz="0" w:space="0" w:color="auto"/>
        <w:bottom w:val="none" w:sz="0" w:space="0" w:color="auto"/>
        <w:right w:val="none" w:sz="0" w:space="0" w:color="auto"/>
      </w:divBdr>
    </w:div>
    <w:div w:id="768937087">
      <w:bodyDiv w:val="1"/>
      <w:marLeft w:val="0"/>
      <w:marRight w:val="0"/>
      <w:marTop w:val="0"/>
      <w:marBottom w:val="0"/>
      <w:divBdr>
        <w:top w:val="none" w:sz="0" w:space="0" w:color="auto"/>
        <w:left w:val="none" w:sz="0" w:space="0" w:color="auto"/>
        <w:bottom w:val="none" w:sz="0" w:space="0" w:color="auto"/>
        <w:right w:val="none" w:sz="0" w:space="0" w:color="auto"/>
      </w:divBdr>
    </w:div>
    <w:div w:id="963656298">
      <w:bodyDiv w:val="1"/>
      <w:marLeft w:val="0"/>
      <w:marRight w:val="0"/>
      <w:marTop w:val="0"/>
      <w:marBottom w:val="0"/>
      <w:divBdr>
        <w:top w:val="none" w:sz="0" w:space="0" w:color="auto"/>
        <w:left w:val="none" w:sz="0" w:space="0" w:color="auto"/>
        <w:bottom w:val="none" w:sz="0" w:space="0" w:color="auto"/>
        <w:right w:val="none" w:sz="0" w:space="0" w:color="auto"/>
      </w:divBdr>
    </w:div>
    <w:div w:id="1038820373">
      <w:bodyDiv w:val="1"/>
      <w:marLeft w:val="0"/>
      <w:marRight w:val="0"/>
      <w:marTop w:val="0"/>
      <w:marBottom w:val="0"/>
      <w:divBdr>
        <w:top w:val="none" w:sz="0" w:space="0" w:color="auto"/>
        <w:left w:val="none" w:sz="0" w:space="0" w:color="auto"/>
        <w:bottom w:val="none" w:sz="0" w:space="0" w:color="auto"/>
        <w:right w:val="none" w:sz="0" w:space="0" w:color="auto"/>
      </w:divBdr>
    </w:div>
    <w:div w:id="1166672886">
      <w:bodyDiv w:val="1"/>
      <w:marLeft w:val="0"/>
      <w:marRight w:val="0"/>
      <w:marTop w:val="0"/>
      <w:marBottom w:val="0"/>
      <w:divBdr>
        <w:top w:val="none" w:sz="0" w:space="0" w:color="auto"/>
        <w:left w:val="none" w:sz="0" w:space="0" w:color="auto"/>
        <w:bottom w:val="none" w:sz="0" w:space="0" w:color="auto"/>
        <w:right w:val="none" w:sz="0" w:space="0" w:color="auto"/>
      </w:divBdr>
      <w:divsChild>
        <w:div w:id="747771809">
          <w:marLeft w:val="0"/>
          <w:marRight w:val="0"/>
          <w:marTop w:val="0"/>
          <w:marBottom w:val="0"/>
          <w:divBdr>
            <w:top w:val="single" w:sz="2" w:space="0" w:color="E3E3E3"/>
            <w:left w:val="single" w:sz="2" w:space="0" w:color="E3E3E3"/>
            <w:bottom w:val="single" w:sz="2" w:space="0" w:color="E3E3E3"/>
            <w:right w:val="single" w:sz="2" w:space="0" w:color="E3E3E3"/>
          </w:divBdr>
          <w:divsChild>
            <w:div w:id="1967465963">
              <w:marLeft w:val="0"/>
              <w:marRight w:val="0"/>
              <w:marTop w:val="0"/>
              <w:marBottom w:val="0"/>
              <w:divBdr>
                <w:top w:val="single" w:sz="2" w:space="0" w:color="E3E3E3"/>
                <w:left w:val="single" w:sz="2" w:space="0" w:color="E3E3E3"/>
                <w:bottom w:val="single" w:sz="2" w:space="0" w:color="E3E3E3"/>
                <w:right w:val="single" w:sz="2" w:space="0" w:color="E3E3E3"/>
              </w:divBdr>
              <w:divsChild>
                <w:div w:id="390999626">
                  <w:marLeft w:val="0"/>
                  <w:marRight w:val="0"/>
                  <w:marTop w:val="0"/>
                  <w:marBottom w:val="0"/>
                  <w:divBdr>
                    <w:top w:val="single" w:sz="2" w:space="0" w:color="E3E3E3"/>
                    <w:left w:val="single" w:sz="2" w:space="0" w:color="E3E3E3"/>
                    <w:bottom w:val="single" w:sz="2" w:space="0" w:color="E3E3E3"/>
                    <w:right w:val="single" w:sz="2" w:space="0" w:color="E3E3E3"/>
                  </w:divBdr>
                  <w:divsChild>
                    <w:div w:id="1017148745">
                      <w:marLeft w:val="0"/>
                      <w:marRight w:val="0"/>
                      <w:marTop w:val="0"/>
                      <w:marBottom w:val="0"/>
                      <w:divBdr>
                        <w:top w:val="single" w:sz="2" w:space="0" w:color="E3E3E3"/>
                        <w:left w:val="single" w:sz="2" w:space="0" w:color="E3E3E3"/>
                        <w:bottom w:val="single" w:sz="2" w:space="0" w:color="E3E3E3"/>
                        <w:right w:val="single" w:sz="2" w:space="0" w:color="E3E3E3"/>
                      </w:divBdr>
                      <w:divsChild>
                        <w:div w:id="1770153849">
                          <w:marLeft w:val="0"/>
                          <w:marRight w:val="0"/>
                          <w:marTop w:val="0"/>
                          <w:marBottom w:val="0"/>
                          <w:divBdr>
                            <w:top w:val="single" w:sz="2" w:space="0" w:color="E3E3E3"/>
                            <w:left w:val="single" w:sz="2" w:space="0" w:color="E3E3E3"/>
                            <w:bottom w:val="single" w:sz="2" w:space="0" w:color="E3E3E3"/>
                            <w:right w:val="single" w:sz="2" w:space="0" w:color="E3E3E3"/>
                          </w:divBdr>
                          <w:divsChild>
                            <w:div w:id="1580942784">
                              <w:marLeft w:val="0"/>
                              <w:marRight w:val="0"/>
                              <w:marTop w:val="0"/>
                              <w:marBottom w:val="0"/>
                              <w:divBdr>
                                <w:top w:val="single" w:sz="2" w:space="0" w:color="E3E3E3"/>
                                <w:left w:val="single" w:sz="2" w:space="0" w:color="E3E3E3"/>
                                <w:bottom w:val="single" w:sz="2" w:space="0" w:color="E3E3E3"/>
                                <w:right w:val="single" w:sz="2" w:space="0" w:color="E3E3E3"/>
                              </w:divBdr>
                              <w:divsChild>
                                <w:div w:id="446656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534755">
                                      <w:marLeft w:val="0"/>
                                      <w:marRight w:val="0"/>
                                      <w:marTop w:val="0"/>
                                      <w:marBottom w:val="0"/>
                                      <w:divBdr>
                                        <w:top w:val="single" w:sz="2" w:space="0" w:color="E3E3E3"/>
                                        <w:left w:val="single" w:sz="2" w:space="0" w:color="E3E3E3"/>
                                        <w:bottom w:val="single" w:sz="2" w:space="0" w:color="E3E3E3"/>
                                        <w:right w:val="single" w:sz="2" w:space="0" w:color="E3E3E3"/>
                                      </w:divBdr>
                                      <w:divsChild>
                                        <w:div w:id="707947706">
                                          <w:marLeft w:val="0"/>
                                          <w:marRight w:val="0"/>
                                          <w:marTop w:val="0"/>
                                          <w:marBottom w:val="0"/>
                                          <w:divBdr>
                                            <w:top w:val="single" w:sz="2" w:space="0" w:color="E3E3E3"/>
                                            <w:left w:val="single" w:sz="2" w:space="0" w:color="E3E3E3"/>
                                            <w:bottom w:val="single" w:sz="2" w:space="0" w:color="E3E3E3"/>
                                            <w:right w:val="single" w:sz="2" w:space="0" w:color="E3E3E3"/>
                                          </w:divBdr>
                                          <w:divsChild>
                                            <w:div w:id="1599175927">
                                              <w:marLeft w:val="0"/>
                                              <w:marRight w:val="0"/>
                                              <w:marTop w:val="0"/>
                                              <w:marBottom w:val="0"/>
                                              <w:divBdr>
                                                <w:top w:val="single" w:sz="2" w:space="0" w:color="E3E3E3"/>
                                                <w:left w:val="single" w:sz="2" w:space="0" w:color="E3E3E3"/>
                                                <w:bottom w:val="single" w:sz="2" w:space="0" w:color="E3E3E3"/>
                                                <w:right w:val="single" w:sz="2" w:space="0" w:color="E3E3E3"/>
                                              </w:divBdr>
                                              <w:divsChild>
                                                <w:div w:id="1704018894">
                                                  <w:marLeft w:val="0"/>
                                                  <w:marRight w:val="0"/>
                                                  <w:marTop w:val="0"/>
                                                  <w:marBottom w:val="0"/>
                                                  <w:divBdr>
                                                    <w:top w:val="single" w:sz="2" w:space="0" w:color="E3E3E3"/>
                                                    <w:left w:val="single" w:sz="2" w:space="0" w:color="E3E3E3"/>
                                                    <w:bottom w:val="single" w:sz="2" w:space="0" w:color="E3E3E3"/>
                                                    <w:right w:val="single" w:sz="2" w:space="0" w:color="E3E3E3"/>
                                                  </w:divBdr>
                                                  <w:divsChild>
                                                    <w:div w:id="25328711">
                                                      <w:marLeft w:val="0"/>
                                                      <w:marRight w:val="0"/>
                                                      <w:marTop w:val="0"/>
                                                      <w:marBottom w:val="0"/>
                                                      <w:divBdr>
                                                        <w:top w:val="single" w:sz="2" w:space="0" w:color="E3E3E3"/>
                                                        <w:left w:val="single" w:sz="2" w:space="0" w:color="E3E3E3"/>
                                                        <w:bottom w:val="single" w:sz="2" w:space="0" w:color="E3E3E3"/>
                                                        <w:right w:val="single" w:sz="2" w:space="0" w:color="E3E3E3"/>
                                                      </w:divBdr>
                                                      <w:divsChild>
                                                        <w:div w:id="45287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4548965">
          <w:marLeft w:val="0"/>
          <w:marRight w:val="0"/>
          <w:marTop w:val="0"/>
          <w:marBottom w:val="0"/>
          <w:divBdr>
            <w:top w:val="none" w:sz="0" w:space="0" w:color="auto"/>
            <w:left w:val="none" w:sz="0" w:space="0" w:color="auto"/>
            <w:bottom w:val="none" w:sz="0" w:space="0" w:color="auto"/>
            <w:right w:val="none" w:sz="0" w:space="0" w:color="auto"/>
          </w:divBdr>
        </w:div>
      </w:divsChild>
    </w:div>
    <w:div w:id="1181503023">
      <w:bodyDiv w:val="1"/>
      <w:marLeft w:val="0"/>
      <w:marRight w:val="0"/>
      <w:marTop w:val="0"/>
      <w:marBottom w:val="0"/>
      <w:divBdr>
        <w:top w:val="none" w:sz="0" w:space="0" w:color="auto"/>
        <w:left w:val="none" w:sz="0" w:space="0" w:color="auto"/>
        <w:bottom w:val="none" w:sz="0" w:space="0" w:color="auto"/>
        <w:right w:val="none" w:sz="0" w:space="0" w:color="auto"/>
      </w:divBdr>
    </w:div>
    <w:div w:id="1278023164">
      <w:bodyDiv w:val="1"/>
      <w:marLeft w:val="0"/>
      <w:marRight w:val="0"/>
      <w:marTop w:val="0"/>
      <w:marBottom w:val="0"/>
      <w:divBdr>
        <w:top w:val="none" w:sz="0" w:space="0" w:color="auto"/>
        <w:left w:val="none" w:sz="0" w:space="0" w:color="auto"/>
        <w:bottom w:val="none" w:sz="0" w:space="0" w:color="auto"/>
        <w:right w:val="none" w:sz="0" w:space="0" w:color="auto"/>
      </w:divBdr>
    </w:div>
    <w:div w:id="1353678146">
      <w:bodyDiv w:val="1"/>
      <w:marLeft w:val="0"/>
      <w:marRight w:val="0"/>
      <w:marTop w:val="0"/>
      <w:marBottom w:val="0"/>
      <w:divBdr>
        <w:top w:val="none" w:sz="0" w:space="0" w:color="auto"/>
        <w:left w:val="none" w:sz="0" w:space="0" w:color="auto"/>
        <w:bottom w:val="none" w:sz="0" w:space="0" w:color="auto"/>
        <w:right w:val="none" w:sz="0" w:space="0" w:color="auto"/>
      </w:divBdr>
    </w:div>
    <w:div w:id="1395351001">
      <w:bodyDiv w:val="1"/>
      <w:marLeft w:val="0"/>
      <w:marRight w:val="0"/>
      <w:marTop w:val="0"/>
      <w:marBottom w:val="0"/>
      <w:divBdr>
        <w:top w:val="none" w:sz="0" w:space="0" w:color="auto"/>
        <w:left w:val="none" w:sz="0" w:space="0" w:color="auto"/>
        <w:bottom w:val="none" w:sz="0" w:space="0" w:color="auto"/>
        <w:right w:val="none" w:sz="0" w:space="0" w:color="auto"/>
      </w:divBdr>
    </w:div>
    <w:div w:id="1554927198">
      <w:bodyDiv w:val="1"/>
      <w:marLeft w:val="0"/>
      <w:marRight w:val="0"/>
      <w:marTop w:val="0"/>
      <w:marBottom w:val="0"/>
      <w:divBdr>
        <w:top w:val="none" w:sz="0" w:space="0" w:color="auto"/>
        <w:left w:val="none" w:sz="0" w:space="0" w:color="auto"/>
        <w:bottom w:val="none" w:sz="0" w:space="0" w:color="auto"/>
        <w:right w:val="none" w:sz="0" w:space="0" w:color="auto"/>
      </w:divBdr>
      <w:divsChild>
        <w:div w:id="1722709633">
          <w:marLeft w:val="-720"/>
          <w:marRight w:val="0"/>
          <w:marTop w:val="0"/>
          <w:marBottom w:val="0"/>
          <w:divBdr>
            <w:top w:val="none" w:sz="0" w:space="0" w:color="auto"/>
            <w:left w:val="none" w:sz="0" w:space="0" w:color="auto"/>
            <w:bottom w:val="none" w:sz="0" w:space="0" w:color="auto"/>
            <w:right w:val="none" w:sz="0" w:space="0" w:color="auto"/>
          </w:divBdr>
        </w:div>
      </w:divsChild>
    </w:div>
    <w:div w:id="1589540139">
      <w:bodyDiv w:val="1"/>
      <w:marLeft w:val="0"/>
      <w:marRight w:val="0"/>
      <w:marTop w:val="0"/>
      <w:marBottom w:val="0"/>
      <w:divBdr>
        <w:top w:val="none" w:sz="0" w:space="0" w:color="auto"/>
        <w:left w:val="none" w:sz="0" w:space="0" w:color="auto"/>
        <w:bottom w:val="none" w:sz="0" w:space="0" w:color="auto"/>
        <w:right w:val="none" w:sz="0" w:space="0" w:color="auto"/>
      </w:divBdr>
    </w:div>
    <w:div w:id="1593389167">
      <w:bodyDiv w:val="1"/>
      <w:marLeft w:val="0"/>
      <w:marRight w:val="0"/>
      <w:marTop w:val="0"/>
      <w:marBottom w:val="0"/>
      <w:divBdr>
        <w:top w:val="none" w:sz="0" w:space="0" w:color="auto"/>
        <w:left w:val="none" w:sz="0" w:space="0" w:color="auto"/>
        <w:bottom w:val="none" w:sz="0" w:space="0" w:color="auto"/>
        <w:right w:val="none" w:sz="0" w:space="0" w:color="auto"/>
      </w:divBdr>
    </w:div>
    <w:div w:id="1707945766">
      <w:bodyDiv w:val="1"/>
      <w:marLeft w:val="0"/>
      <w:marRight w:val="0"/>
      <w:marTop w:val="0"/>
      <w:marBottom w:val="0"/>
      <w:divBdr>
        <w:top w:val="none" w:sz="0" w:space="0" w:color="auto"/>
        <w:left w:val="none" w:sz="0" w:space="0" w:color="auto"/>
        <w:bottom w:val="none" w:sz="0" w:space="0" w:color="auto"/>
        <w:right w:val="none" w:sz="0" w:space="0" w:color="auto"/>
      </w:divBdr>
      <w:divsChild>
        <w:div w:id="1026906204">
          <w:marLeft w:val="-720"/>
          <w:marRight w:val="0"/>
          <w:marTop w:val="0"/>
          <w:marBottom w:val="0"/>
          <w:divBdr>
            <w:top w:val="none" w:sz="0" w:space="0" w:color="auto"/>
            <w:left w:val="none" w:sz="0" w:space="0" w:color="auto"/>
            <w:bottom w:val="none" w:sz="0" w:space="0" w:color="auto"/>
            <w:right w:val="none" w:sz="0" w:space="0" w:color="auto"/>
          </w:divBdr>
        </w:div>
      </w:divsChild>
    </w:div>
    <w:div w:id="1737436126">
      <w:bodyDiv w:val="1"/>
      <w:marLeft w:val="0"/>
      <w:marRight w:val="0"/>
      <w:marTop w:val="0"/>
      <w:marBottom w:val="0"/>
      <w:divBdr>
        <w:top w:val="none" w:sz="0" w:space="0" w:color="auto"/>
        <w:left w:val="none" w:sz="0" w:space="0" w:color="auto"/>
        <w:bottom w:val="none" w:sz="0" w:space="0" w:color="auto"/>
        <w:right w:val="none" w:sz="0" w:space="0" w:color="auto"/>
      </w:divBdr>
      <w:divsChild>
        <w:div w:id="561673720">
          <w:marLeft w:val="-720"/>
          <w:marRight w:val="0"/>
          <w:marTop w:val="0"/>
          <w:marBottom w:val="0"/>
          <w:divBdr>
            <w:top w:val="none" w:sz="0" w:space="0" w:color="auto"/>
            <w:left w:val="none" w:sz="0" w:space="0" w:color="auto"/>
            <w:bottom w:val="none" w:sz="0" w:space="0" w:color="auto"/>
            <w:right w:val="none" w:sz="0" w:space="0" w:color="auto"/>
          </w:divBdr>
        </w:div>
      </w:divsChild>
    </w:div>
    <w:div w:id="1898122160">
      <w:bodyDiv w:val="1"/>
      <w:marLeft w:val="0"/>
      <w:marRight w:val="0"/>
      <w:marTop w:val="0"/>
      <w:marBottom w:val="0"/>
      <w:divBdr>
        <w:top w:val="none" w:sz="0" w:space="0" w:color="auto"/>
        <w:left w:val="none" w:sz="0" w:space="0" w:color="auto"/>
        <w:bottom w:val="none" w:sz="0" w:space="0" w:color="auto"/>
        <w:right w:val="none" w:sz="0" w:space="0" w:color="auto"/>
      </w:divBdr>
    </w:div>
    <w:div w:id="1943830132">
      <w:bodyDiv w:val="1"/>
      <w:marLeft w:val="0"/>
      <w:marRight w:val="0"/>
      <w:marTop w:val="0"/>
      <w:marBottom w:val="0"/>
      <w:divBdr>
        <w:top w:val="none" w:sz="0" w:space="0" w:color="auto"/>
        <w:left w:val="none" w:sz="0" w:space="0" w:color="auto"/>
        <w:bottom w:val="none" w:sz="0" w:space="0" w:color="auto"/>
        <w:right w:val="none" w:sz="0" w:space="0" w:color="auto"/>
      </w:divBdr>
    </w:div>
    <w:div w:id="211701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Template>
  <TotalTime>63</TotalTime>
  <Pages>14</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Davin</dc:creator>
  <cp:lastModifiedBy>Tran, Davin</cp:lastModifiedBy>
  <cp:revision>3</cp:revision>
  <cp:lastPrinted>2001-03-15T18:26:00Z</cp:lastPrinted>
  <dcterms:created xsi:type="dcterms:W3CDTF">2024-04-21T14:52:00Z</dcterms:created>
  <dcterms:modified xsi:type="dcterms:W3CDTF">2024-04-21T15:59:00Z</dcterms:modified>
</cp:coreProperties>
</file>