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A376" w14:textId="77777777" w:rsidR="00A532DF" w:rsidRPr="00A532DF" w:rsidRDefault="00A532DF" w:rsidP="00E875BF">
      <w:pPr>
        <w:spacing w:line="240" w:lineRule="auto"/>
        <w:ind w:left="288"/>
        <w:contextualSpacing/>
        <w:jc w:val="center"/>
        <w:rPr>
          <w:b/>
          <w:sz w:val="28"/>
          <w:szCs w:val="28"/>
        </w:rPr>
      </w:pPr>
      <w:r w:rsidRPr="00A532DF">
        <w:rPr>
          <w:b/>
          <w:sz w:val="28"/>
          <w:szCs w:val="28"/>
        </w:rPr>
        <w:t>Metropolitan State University</w:t>
      </w:r>
    </w:p>
    <w:p w14:paraId="3877CE18" w14:textId="4B368360" w:rsidR="00A532DF" w:rsidRPr="00A532DF" w:rsidRDefault="00A532DF" w:rsidP="00E875BF">
      <w:pPr>
        <w:spacing w:line="240" w:lineRule="auto"/>
        <w:ind w:left="288"/>
        <w:contextualSpacing/>
        <w:jc w:val="center"/>
        <w:rPr>
          <w:b/>
          <w:sz w:val="28"/>
          <w:szCs w:val="28"/>
        </w:rPr>
      </w:pPr>
      <w:r w:rsidRPr="00A532DF">
        <w:rPr>
          <w:b/>
          <w:sz w:val="28"/>
          <w:szCs w:val="28"/>
        </w:rPr>
        <w:t>ICS 4</w:t>
      </w:r>
      <w:r w:rsidR="008F2B61">
        <w:rPr>
          <w:b/>
          <w:sz w:val="28"/>
          <w:szCs w:val="28"/>
        </w:rPr>
        <w:t>11</w:t>
      </w:r>
      <w:r w:rsidRPr="00A532DF">
        <w:rPr>
          <w:b/>
          <w:sz w:val="28"/>
          <w:szCs w:val="28"/>
        </w:rPr>
        <w:t xml:space="preserve">-01 </w:t>
      </w:r>
      <w:r w:rsidR="008F2B61">
        <w:rPr>
          <w:b/>
          <w:sz w:val="28"/>
          <w:szCs w:val="28"/>
        </w:rPr>
        <w:t>Big Data Storage and Processing</w:t>
      </w:r>
    </w:p>
    <w:p w14:paraId="672A3BAB" w14:textId="55ACBEDD" w:rsidR="00A532DF" w:rsidRPr="00A532DF" w:rsidRDefault="001D7861" w:rsidP="00E875BF">
      <w:pPr>
        <w:spacing w:line="240" w:lineRule="auto"/>
        <w:ind w:left="288"/>
        <w:contextualSpacing/>
        <w:jc w:val="center"/>
        <w:rPr>
          <w:b/>
          <w:sz w:val="28"/>
          <w:szCs w:val="28"/>
        </w:rPr>
      </w:pPr>
      <w:r>
        <w:rPr>
          <w:b/>
          <w:sz w:val="28"/>
          <w:szCs w:val="28"/>
        </w:rPr>
        <w:t>Fall</w:t>
      </w:r>
      <w:r w:rsidR="00A532DF" w:rsidRPr="00A532DF">
        <w:rPr>
          <w:b/>
          <w:sz w:val="28"/>
          <w:szCs w:val="28"/>
        </w:rPr>
        <w:t xml:space="preserve"> 2019 - </w:t>
      </w:r>
      <w:r>
        <w:rPr>
          <w:b/>
          <w:sz w:val="28"/>
          <w:szCs w:val="28"/>
        </w:rPr>
        <w:t>Assignment</w:t>
      </w:r>
      <w:r w:rsidR="00A532DF" w:rsidRPr="00A532DF">
        <w:rPr>
          <w:b/>
          <w:sz w:val="28"/>
          <w:szCs w:val="28"/>
        </w:rPr>
        <w:t xml:space="preserve"> </w:t>
      </w:r>
      <w:r>
        <w:rPr>
          <w:b/>
          <w:sz w:val="28"/>
          <w:szCs w:val="28"/>
        </w:rPr>
        <w:t>3 Report</w:t>
      </w:r>
    </w:p>
    <w:p w14:paraId="3CB4030E" w14:textId="77777777" w:rsidR="003C4D4A" w:rsidRDefault="003C4D4A" w:rsidP="00E875BF">
      <w:pPr>
        <w:spacing w:line="240" w:lineRule="auto"/>
        <w:ind w:left="288"/>
        <w:contextualSpacing/>
      </w:pPr>
    </w:p>
    <w:p w14:paraId="60E605BA" w14:textId="77777777" w:rsidR="003C4D4A" w:rsidRDefault="003C4D4A" w:rsidP="00B0654D">
      <w:pPr>
        <w:spacing w:line="240" w:lineRule="auto"/>
        <w:contextualSpacing/>
      </w:pPr>
    </w:p>
    <w:p w14:paraId="6E6693AF" w14:textId="77777777" w:rsidR="00766F50" w:rsidRPr="00766F50" w:rsidRDefault="003C4D4A" w:rsidP="003C4D4A">
      <w:pPr>
        <w:spacing w:line="240" w:lineRule="auto"/>
        <w:contextualSpacing/>
        <w:rPr>
          <w:b/>
          <w:sz w:val="24"/>
          <w:szCs w:val="24"/>
        </w:rPr>
      </w:pPr>
      <w:r w:rsidRPr="00766F50">
        <w:rPr>
          <w:b/>
          <w:sz w:val="24"/>
          <w:szCs w:val="24"/>
        </w:rPr>
        <w:t>Case 1:</w:t>
      </w:r>
    </w:p>
    <w:p w14:paraId="5B34A65F" w14:textId="637939FE" w:rsidR="003C4D4A" w:rsidRDefault="003C4D4A" w:rsidP="003C4D4A">
      <w:pPr>
        <w:spacing w:line="240" w:lineRule="auto"/>
        <w:contextualSpacing/>
        <w:rPr>
          <w:sz w:val="24"/>
          <w:szCs w:val="24"/>
        </w:rPr>
      </w:pPr>
      <w:r w:rsidRPr="00B0654D">
        <w:rPr>
          <w:sz w:val="24"/>
          <w:szCs w:val="24"/>
        </w:rPr>
        <w:t>Just Mapper and reducer</w:t>
      </w:r>
      <w:r w:rsidR="00067A9B">
        <w:rPr>
          <w:sz w:val="24"/>
          <w:szCs w:val="24"/>
        </w:rPr>
        <w:t>.</w:t>
      </w:r>
    </w:p>
    <w:p w14:paraId="7ABE16B7" w14:textId="77777777" w:rsidR="00766F50" w:rsidRPr="00B0654D" w:rsidRDefault="00766F50" w:rsidP="003C4D4A">
      <w:pPr>
        <w:spacing w:line="240" w:lineRule="auto"/>
        <w:contextualSpacing/>
        <w:rPr>
          <w:sz w:val="24"/>
          <w:szCs w:val="24"/>
        </w:rPr>
      </w:pPr>
    </w:p>
    <w:p w14:paraId="74262F4A" w14:textId="77777777" w:rsidR="00766F50" w:rsidRPr="00766F50" w:rsidRDefault="003C4D4A" w:rsidP="003C4D4A">
      <w:pPr>
        <w:spacing w:line="240" w:lineRule="auto"/>
        <w:contextualSpacing/>
        <w:rPr>
          <w:b/>
          <w:sz w:val="24"/>
          <w:szCs w:val="24"/>
        </w:rPr>
      </w:pPr>
      <w:r w:rsidRPr="00766F50">
        <w:rPr>
          <w:b/>
          <w:sz w:val="24"/>
          <w:szCs w:val="24"/>
        </w:rPr>
        <w:t>Case 2:</w:t>
      </w:r>
    </w:p>
    <w:p w14:paraId="0DDF7CA2" w14:textId="116F4C5E" w:rsidR="003C4D4A" w:rsidRDefault="003C4D4A" w:rsidP="003C4D4A">
      <w:pPr>
        <w:spacing w:line="240" w:lineRule="auto"/>
        <w:contextualSpacing/>
        <w:rPr>
          <w:sz w:val="24"/>
          <w:szCs w:val="24"/>
        </w:rPr>
      </w:pPr>
      <w:r w:rsidRPr="00B0654D">
        <w:rPr>
          <w:sz w:val="24"/>
          <w:szCs w:val="24"/>
        </w:rPr>
        <w:t>Mapper, combiner, and reducer</w:t>
      </w:r>
      <w:r w:rsidR="00067A9B">
        <w:rPr>
          <w:sz w:val="24"/>
          <w:szCs w:val="24"/>
        </w:rPr>
        <w:t>.</w:t>
      </w:r>
    </w:p>
    <w:p w14:paraId="07F26FF7" w14:textId="77777777" w:rsidR="00766F50" w:rsidRPr="00B0654D" w:rsidRDefault="00766F50" w:rsidP="003C4D4A">
      <w:pPr>
        <w:spacing w:line="240" w:lineRule="auto"/>
        <w:contextualSpacing/>
        <w:rPr>
          <w:sz w:val="24"/>
          <w:szCs w:val="24"/>
        </w:rPr>
      </w:pPr>
    </w:p>
    <w:p w14:paraId="4ED1E193" w14:textId="77777777" w:rsidR="00766F50" w:rsidRPr="00766F50" w:rsidRDefault="003C4D4A" w:rsidP="003C4D4A">
      <w:pPr>
        <w:spacing w:line="240" w:lineRule="auto"/>
        <w:contextualSpacing/>
        <w:rPr>
          <w:b/>
          <w:sz w:val="24"/>
          <w:szCs w:val="24"/>
        </w:rPr>
      </w:pPr>
      <w:r w:rsidRPr="00766F50">
        <w:rPr>
          <w:b/>
          <w:sz w:val="24"/>
          <w:szCs w:val="24"/>
        </w:rPr>
        <w:t>Case 3:</w:t>
      </w:r>
    </w:p>
    <w:p w14:paraId="51BCF877" w14:textId="2BE52954" w:rsidR="003C4D4A" w:rsidRDefault="003C4D4A" w:rsidP="003C4D4A">
      <w:pPr>
        <w:spacing w:line="240" w:lineRule="auto"/>
        <w:contextualSpacing/>
        <w:rPr>
          <w:sz w:val="24"/>
          <w:szCs w:val="24"/>
        </w:rPr>
      </w:pPr>
      <w:r w:rsidRPr="00B0654D">
        <w:rPr>
          <w:sz w:val="24"/>
          <w:szCs w:val="24"/>
        </w:rPr>
        <w:t>Mapper, partitioner, and reducer</w:t>
      </w:r>
      <w:r w:rsidR="00067A9B">
        <w:rPr>
          <w:sz w:val="24"/>
          <w:szCs w:val="24"/>
        </w:rPr>
        <w:t>.</w:t>
      </w:r>
    </w:p>
    <w:p w14:paraId="4DB7317D" w14:textId="77777777" w:rsidR="00766F50" w:rsidRPr="00B0654D" w:rsidRDefault="00766F50" w:rsidP="003C4D4A">
      <w:pPr>
        <w:spacing w:line="240" w:lineRule="auto"/>
        <w:contextualSpacing/>
        <w:rPr>
          <w:sz w:val="24"/>
          <w:szCs w:val="24"/>
        </w:rPr>
      </w:pPr>
    </w:p>
    <w:p w14:paraId="10435051" w14:textId="77777777" w:rsidR="00766F50" w:rsidRPr="00766F50" w:rsidRDefault="003C4D4A" w:rsidP="003C4D4A">
      <w:pPr>
        <w:spacing w:line="240" w:lineRule="auto"/>
        <w:contextualSpacing/>
        <w:rPr>
          <w:b/>
          <w:sz w:val="24"/>
          <w:szCs w:val="24"/>
        </w:rPr>
      </w:pPr>
      <w:r w:rsidRPr="00766F50">
        <w:rPr>
          <w:b/>
          <w:sz w:val="24"/>
          <w:szCs w:val="24"/>
        </w:rPr>
        <w:t>Case 4:</w:t>
      </w:r>
    </w:p>
    <w:p w14:paraId="69A19ADF" w14:textId="3CB2A15C" w:rsidR="003C4D4A" w:rsidRDefault="003C4D4A" w:rsidP="003C4D4A">
      <w:pPr>
        <w:spacing w:line="240" w:lineRule="auto"/>
        <w:contextualSpacing/>
        <w:rPr>
          <w:sz w:val="24"/>
          <w:szCs w:val="24"/>
        </w:rPr>
      </w:pPr>
      <w:r w:rsidRPr="00B0654D">
        <w:rPr>
          <w:sz w:val="24"/>
          <w:szCs w:val="24"/>
        </w:rPr>
        <w:t>Mapper, combiner, partitioner, and reducer</w:t>
      </w:r>
      <w:r w:rsidR="00067A9B">
        <w:rPr>
          <w:sz w:val="24"/>
          <w:szCs w:val="24"/>
        </w:rPr>
        <w:t>.</w:t>
      </w:r>
    </w:p>
    <w:p w14:paraId="2EB9BC46" w14:textId="77777777" w:rsidR="00534E6F" w:rsidRPr="00B0654D" w:rsidRDefault="00534E6F" w:rsidP="003C4D4A">
      <w:pPr>
        <w:spacing w:line="240" w:lineRule="auto"/>
        <w:contextualSpacing/>
        <w:rPr>
          <w:sz w:val="24"/>
          <w:szCs w:val="24"/>
        </w:rPr>
      </w:pPr>
    </w:p>
    <w:p w14:paraId="6A6A6B32" w14:textId="77777777" w:rsidR="0086605E" w:rsidRDefault="0086605E" w:rsidP="00E875BF">
      <w:pPr>
        <w:spacing w:line="240" w:lineRule="auto"/>
        <w:ind w:left="288"/>
        <w:contextualSpacing/>
      </w:pPr>
    </w:p>
    <w:tbl>
      <w:tblPr>
        <w:tblW w:w="10784" w:type="dxa"/>
        <w:tblInd w:w="-718" w:type="dxa"/>
        <w:tblLook w:val="04A0" w:firstRow="1" w:lastRow="0" w:firstColumn="1" w:lastColumn="0" w:noHBand="0" w:noVBand="1"/>
      </w:tblPr>
      <w:tblGrid>
        <w:gridCol w:w="4940"/>
        <w:gridCol w:w="1406"/>
        <w:gridCol w:w="1406"/>
        <w:gridCol w:w="1516"/>
        <w:gridCol w:w="1516"/>
      </w:tblGrid>
      <w:tr w:rsidR="008661C5" w:rsidRPr="008661C5" w14:paraId="7A4D0EA4" w14:textId="77777777" w:rsidTr="008661C5">
        <w:trPr>
          <w:trHeight w:val="300"/>
        </w:trPr>
        <w:tc>
          <w:tcPr>
            <w:tcW w:w="4940" w:type="dxa"/>
            <w:tcBorders>
              <w:top w:val="single" w:sz="4" w:space="0" w:color="auto"/>
              <w:left w:val="single" w:sz="4" w:space="0" w:color="auto"/>
              <w:bottom w:val="single" w:sz="8" w:space="0" w:color="000000"/>
              <w:right w:val="nil"/>
            </w:tcBorders>
            <w:shd w:val="clear" w:color="4472C4" w:fill="4472C4"/>
            <w:noWrap/>
            <w:vAlign w:val="center"/>
            <w:hideMark/>
          </w:tcPr>
          <w:p w14:paraId="0F1E1944"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Counter Name</w:t>
            </w:r>
          </w:p>
        </w:tc>
        <w:tc>
          <w:tcPr>
            <w:tcW w:w="1406" w:type="dxa"/>
            <w:tcBorders>
              <w:top w:val="single" w:sz="4" w:space="0" w:color="auto"/>
              <w:left w:val="single" w:sz="4" w:space="0" w:color="auto"/>
              <w:bottom w:val="single" w:sz="8" w:space="0" w:color="000000"/>
              <w:right w:val="single" w:sz="4" w:space="0" w:color="auto"/>
            </w:tcBorders>
            <w:shd w:val="clear" w:color="4472C4" w:fill="4472C4"/>
            <w:noWrap/>
            <w:vAlign w:val="center"/>
            <w:hideMark/>
          </w:tcPr>
          <w:p w14:paraId="10BBFC1B"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Case 1</w:t>
            </w:r>
          </w:p>
        </w:tc>
        <w:tc>
          <w:tcPr>
            <w:tcW w:w="1406" w:type="dxa"/>
            <w:tcBorders>
              <w:top w:val="single" w:sz="4" w:space="0" w:color="auto"/>
              <w:left w:val="nil"/>
              <w:bottom w:val="single" w:sz="8" w:space="0" w:color="000000"/>
              <w:right w:val="nil"/>
            </w:tcBorders>
            <w:shd w:val="clear" w:color="4472C4" w:fill="4472C4"/>
            <w:noWrap/>
            <w:vAlign w:val="center"/>
            <w:hideMark/>
          </w:tcPr>
          <w:p w14:paraId="16C34658"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Case 2</w:t>
            </w:r>
          </w:p>
        </w:tc>
        <w:tc>
          <w:tcPr>
            <w:tcW w:w="1516" w:type="dxa"/>
            <w:tcBorders>
              <w:top w:val="single" w:sz="4" w:space="0" w:color="auto"/>
              <w:left w:val="single" w:sz="4" w:space="0" w:color="auto"/>
              <w:bottom w:val="single" w:sz="8" w:space="0" w:color="000000"/>
              <w:right w:val="single" w:sz="4" w:space="0" w:color="auto"/>
            </w:tcBorders>
            <w:shd w:val="clear" w:color="4472C4" w:fill="4472C4"/>
            <w:noWrap/>
            <w:vAlign w:val="center"/>
            <w:hideMark/>
          </w:tcPr>
          <w:p w14:paraId="5C6E49BA"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Case 3</w:t>
            </w:r>
          </w:p>
        </w:tc>
        <w:tc>
          <w:tcPr>
            <w:tcW w:w="1516" w:type="dxa"/>
            <w:tcBorders>
              <w:top w:val="single" w:sz="4" w:space="0" w:color="auto"/>
              <w:left w:val="nil"/>
              <w:bottom w:val="single" w:sz="8" w:space="0" w:color="000000"/>
              <w:right w:val="single" w:sz="4" w:space="0" w:color="auto"/>
            </w:tcBorders>
            <w:shd w:val="clear" w:color="4472C4" w:fill="4472C4"/>
            <w:noWrap/>
            <w:vAlign w:val="center"/>
            <w:hideMark/>
          </w:tcPr>
          <w:p w14:paraId="0E0F4169" w14:textId="77777777" w:rsidR="008661C5" w:rsidRPr="008661C5" w:rsidRDefault="008661C5" w:rsidP="008661C5">
            <w:pPr>
              <w:spacing w:after="0" w:line="240" w:lineRule="auto"/>
              <w:rPr>
                <w:rFonts w:ascii="Consolas" w:eastAsia="Times New Roman" w:hAnsi="Consolas" w:cs="Calibri"/>
                <w:b/>
                <w:bCs/>
                <w:color w:val="FFFFFF"/>
                <w:sz w:val="20"/>
                <w:szCs w:val="20"/>
              </w:rPr>
            </w:pPr>
            <w:r w:rsidRPr="008661C5">
              <w:rPr>
                <w:rFonts w:ascii="Consolas" w:eastAsia="Times New Roman" w:hAnsi="Consolas" w:cs="Calibri"/>
                <w:b/>
                <w:bCs/>
                <w:color w:val="FFFFFF"/>
                <w:sz w:val="20"/>
                <w:szCs w:val="20"/>
              </w:rPr>
              <w:t>Case 4</w:t>
            </w:r>
          </w:p>
        </w:tc>
      </w:tr>
      <w:tr w:rsidR="008661C5" w:rsidRPr="008661C5" w14:paraId="7F52DF83" w14:textId="77777777" w:rsidTr="008661C5">
        <w:trPr>
          <w:trHeight w:val="300"/>
        </w:trPr>
        <w:tc>
          <w:tcPr>
            <w:tcW w:w="4940" w:type="dxa"/>
            <w:tcBorders>
              <w:top w:val="nil"/>
              <w:left w:val="single" w:sz="4" w:space="0" w:color="auto"/>
              <w:bottom w:val="nil"/>
              <w:right w:val="nil"/>
            </w:tcBorders>
            <w:shd w:val="clear" w:color="D9D9D9" w:fill="D9D9D9"/>
            <w:noWrap/>
            <w:vAlign w:val="center"/>
            <w:hideMark/>
          </w:tcPr>
          <w:p w14:paraId="79379DF0"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FILE: Number of bytes read</w:t>
            </w:r>
          </w:p>
        </w:tc>
        <w:tc>
          <w:tcPr>
            <w:tcW w:w="1406" w:type="dxa"/>
            <w:tcBorders>
              <w:top w:val="nil"/>
              <w:left w:val="single" w:sz="4" w:space="0" w:color="auto"/>
              <w:bottom w:val="nil"/>
              <w:right w:val="single" w:sz="4" w:space="0" w:color="auto"/>
            </w:tcBorders>
            <w:shd w:val="clear" w:color="D9D9D9" w:fill="D9D9D9"/>
            <w:noWrap/>
            <w:vAlign w:val="center"/>
            <w:hideMark/>
          </w:tcPr>
          <w:p w14:paraId="65B303D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2268578</w:t>
            </w:r>
          </w:p>
        </w:tc>
        <w:tc>
          <w:tcPr>
            <w:tcW w:w="1406" w:type="dxa"/>
            <w:tcBorders>
              <w:top w:val="nil"/>
              <w:left w:val="nil"/>
              <w:bottom w:val="nil"/>
              <w:right w:val="nil"/>
            </w:tcBorders>
            <w:shd w:val="clear" w:color="D9D9D9" w:fill="D9D9D9"/>
            <w:noWrap/>
            <w:vAlign w:val="center"/>
            <w:hideMark/>
          </w:tcPr>
          <w:p w14:paraId="1FA7082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2261252</w:t>
            </w:r>
          </w:p>
        </w:tc>
        <w:tc>
          <w:tcPr>
            <w:tcW w:w="1516" w:type="dxa"/>
            <w:tcBorders>
              <w:top w:val="nil"/>
              <w:left w:val="single" w:sz="4" w:space="0" w:color="auto"/>
              <w:bottom w:val="nil"/>
              <w:right w:val="single" w:sz="4" w:space="0" w:color="auto"/>
            </w:tcBorders>
            <w:shd w:val="clear" w:color="D9D9D9" w:fill="D9D9D9"/>
            <w:noWrap/>
            <w:vAlign w:val="center"/>
            <w:hideMark/>
          </w:tcPr>
          <w:p w14:paraId="65EF963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2268644</w:t>
            </w:r>
          </w:p>
        </w:tc>
        <w:tc>
          <w:tcPr>
            <w:tcW w:w="1516" w:type="dxa"/>
            <w:tcBorders>
              <w:top w:val="nil"/>
              <w:left w:val="nil"/>
              <w:bottom w:val="nil"/>
              <w:right w:val="single" w:sz="4" w:space="0" w:color="auto"/>
            </w:tcBorders>
            <w:shd w:val="clear" w:color="D9D9D9" w:fill="D9D9D9"/>
            <w:noWrap/>
            <w:vAlign w:val="center"/>
            <w:hideMark/>
          </w:tcPr>
          <w:p w14:paraId="336330C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2261318</w:t>
            </w:r>
          </w:p>
        </w:tc>
      </w:tr>
      <w:tr w:rsidR="008661C5" w:rsidRPr="008661C5" w14:paraId="698401FA" w14:textId="77777777" w:rsidTr="008661C5">
        <w:trPr>
          <w:trHeight w:val="300"/>
        </w:trPr>
        <w:tc>
          <w:tcPr>
            <w:tcW w:w="4940" w:type="dxa"/>
            <w:tcBorders>
              <w:top w:val="nil"/>
              <w:left w:val="single" w:sz="4" w:space="0" w:color="auto"/>
              <w:bottom w:val="nil"/>
              <w:right w:val="nil"/>
            </w:tcBorders>
            <w:shd w:val="clear" w:color="auto" w:fill="auto"/>
            <w:noWrap/>
            <w:vAlign w:val="center"/>
            <w:hideMark/>
          </w:tcPr>
          <w:p w14:paraId="29559EA6"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FILE: Number of bytes written</w:t>
            </w:r>
          </w:p>
        </w:tc>
        <w:tc>
          <w:tcPr>
            <w:tcW w:w="1406" w:type="dxa"/>
            <w:tcBorders>
              <w:top w:val="nil"/>
              <w:left w:val="single" w:sz="4" w:space="0" w:color="auto"/>
              <w:bottom w:val="nil"/>
              <w:right w:val="single" w:sz="4" w:space="0" w:color="auto"/>
            </w:tcBorders>
            <w:shd w:val="clear" w:color="auto" w:fill="auto"/>
            <w:noWrap/>
            <w:vAlign w:val="center"/>
            <w:hideMark/>
          </w:tcPr>
          <w:p w14:paraId="54B41C1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4823533</w:t>
            </w:r>
          </w:p>
        </w:tc>
        <w:tc>
          <w:tcPr>
            <w:tcW w:w="1406" w:type="dxa"/>
            <w:tcBorders>
              <w:top w:val="nil"/>
              <w:left w:val="nil"/>
              <w:bottom w:val="nil"/>
              <w:right w:val="nil"/>
            </w:tcBorders>
            <w:shd w:val="clear" w:color="auto" w:fill="auto"/>
            <w:noWrap/>
            <w:vAlign w:val="center"/>
            <w:hideMark/>
          </w:tcPr>
          <w:p w14:paraId="1CA6C41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4809213</w:t>
            </w:r>
          </w:p>
        </w:tc>
        <w:tc>
          <w:tcPr>
            <w:tcW w:w="1516" w:type="dxa"/>
            <w:tcBorders>
              <w:top w:val="nil"/>
              <w:left w:val="single" w:sz="4" w:space="0" w:color="auto"/>
              <w:bottom w:val="nil"/>
              <w:right w:val="single" w:sz="4" w:space="0" w:color="auto"/>
            </w:tcBorders>
            <w:shd w:val="clear" w:color="auto" w:fill="auto"/>
            <w:noWrap/>
            <w:vAlign w:val="center"/>
            <w:hideMark/>
          </w:tcPr>
          <w:p w14:paraId="44BDC4D4"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6400938</w:t>
            </w:r>
          </w:p>
        </w:tc>
        <w:tc>
          <w:tcPr>
            <w:tcW w:w="1516" w:type="dxa"/>
            <w:tcBorders>
              <w:top w:val="nil"/>
              <w:left w:val="nil"/>
              <w:bottom w:val="nil"/>
              <w:right w:val="single" w:sz="4" w:space="0" w:color="auto"/>
            </w:tcBorders>
            <w:shd w:val="clear" w:color="auto" w:fill="auto"/>
            <w:noWrap/>
            <w:vAlign w:val="center"/>
            <w:hideMark/>
          </w:tcPr>
          <w:p w14:paraId="3F34D960"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6388496</w:t>
            </w:r>
          </w:p>
        </w:tc>
      </w:tr>
      <w:tr w:rsidR="008661C5" w:rsidRPr="008661C5" w14:paraId="592AD2AE" w14:textId="77777777" w:rsidTr="008661C5">
        <w:trPr>
          <w:trHeight w:val="300"/>
        </w:trPr>
        <w:tc>
          <w:tcPr>
            <w:tcW w:w="4940" w:type="dxa"/>
            <w:tcBorders>
              <w:top w:val="nil"/>
              <w:left w:val="single" w:sz="4" w:space="0" w:color="auto"/>
              <w:bottom w:val="nil"/>
              <w:right w:val="nil"/>
            </w:tcBorders>
            <w:shd w:val="clear" w:color="D9D9D9" w:fill="D9D9D9"/>
            <w:noWrap/>
            <w:vAlign w:val="center"/>
            <w:hideMark/>
          </w:tcPr>
          <w:p w14:paraId="084CC651"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HDFS: Number of bytes written</w:t>
            </w:r>
          </w:p>
        </w:tc>
        <w:tc>
          <w:tcPr>
            <w:tcW w:w="1406" w:type="dxa"/>
            <w:tcBorders>
              <w:top w:val="nil"/>
              <w:left w:val="single" w:sz="4" w:space="0" w:color="auto"/>
              <w:bottom w:val="nil"/>
              <w:right w:val="single" w:sz="4" w:space="0" w:color="auto"/>
            </w:tcBorders>
            <w:shd w:val="clear" w:color="D9D9D9" w:fill="D9D9D9"/>
            <w:noWrap/>
            <w:vAlign w:val="center"/>
            <w:hideMark/>
          </w:tcPr>
          <w:p w14:paraId="0460B38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2178867</w:t>
            </w:r>
          </w:p>
        </w:tc>
        <w:tc>
          <w:tcPr>
            <w:tcW w:w="1406" w:type="dxa"/>
            <w:tcBorders>
              <w:top w:val="nil"/>
              <w:left w:val="nil"/>
              <w:bottom w:val="nil"/>
              <w:right w:val="nil"/>
            </w:tcBorders>
            <w:shd w:val="clear" w:color="D9D9D9" w:fill="D9D9D9"/>
            <w:noWrap/>
            <w:vAlign w:val="center"/>
            <w:hideMark/>
          </w:tcPr>
          <w:p w14:paraId="0CD3C19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2178867</w:t>
            </w:r>
          </w:p>
        </w:tc>
        <w:tc>
          <w:tcPr>
            <w:tcW w:w="1516" w:type="dxa"/>
            <w:tcBorders>
              <w:top w:val="nil"/>
              <w:left w:val="single" w:sz="4" w:space="0" w:color="auto"/>
              <w:bottom w:val="nil"/>
              <w:right w:val="single" w:sz="4" w:space="0" w:color="auto"/>
            </w:tcBorders>
            <w:shd w:val="clear" w:color="D9D9D9" w:fill="D9D9D9"/>
            <w:noWrap/>
            <w:vAlign w:val="center"/>
            <w:hideMark/>
          </w:tcPr>
          <w:p w14:paraId="32B6BA9D"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2178867</w:t>
            </w:r>
          </w:p>
        </w:tc>
        <w:tc>
          <w:tcPr>
            <w:tcW w:w="1516" w:type="dxa"/>
            <w:tcBorders>
              <w:top w:val="nil"/>
              <w:left w:val="nil"/>
              <w:bottom w:val="nil"/>
              <w:right w:val="single" w:sz="4" w:space="0" w:color="auto"/>
            </w:tcBorders>
            <w:shd w:val="clear" w:color="D9D9D9" w:fill="D9D9D9"/>
            <w:noWrap/>
            <w:vAlign w:val="center"/>
            <w:hideMark/>
          </w:tcPr>
          <w:p w14:paraId="2721DD12"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2178867</w:t>
            </w:r>
          </w:p>
        </w:tc>
      </w:tr>
      <w:tr w:rsidR="008661C5" w:rsidRPr="008661C5" w14:paraId="06DD8908"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5AE14091"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Total time spent by all map tasks (ms)</w:t>
            </w:r>
          </w:p>
        </w:tc>
        <w:tc>
          <w:tcPr>
            <w:tcW w:w="1406" w:type="dxa"/>
            <w:tcBorders>
              <w:top w:val="nil"/>
              <w:left w:val="single" w:sz="4" w:space="0" w:color="auto"/>
              <w:bottom w:val="nil"/>
              <w:right w:val="single" w:sz="4" w:space="0" w:color="auto"/>
            </w:tcBorders>
            <w:shd w:val="clear" w:color="000000" w:fill="FFFF00"/>
            <w:noWrap/>
            <w:vAlign w:val="center"/>
            <w:hideMark/>
          </w:tcPr>
          <w:p w14:paraId="0E76CEF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2616</w:t>
            </w:r>
          </w:p>
        </w:tc>
        <w:tc>
          <w:tcPr>
            <w:tcW w:w="1406" w:type="dxa"/>
            <w:tcBorders>
              <w:top w:val="nil"/>
              <w:left w:val="nil"/>
              <w:bottom w:val="nil"/>
              <w:right w:val="nil"/>
            </w:tcBorders>
            <w:shd w:val="clear" w:color="000000" w:fill="FFFF00"/>
            <w:noWrap/>
            <w:vAlign w:val="center"/>
            <w:hideMark/>
          </w:tcPr>
          <w:p w14:paraId="7EEEE73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2469</w:t>
            </w:r>
          </w:p>
        </w:tc>
        <w:tc>
          <w:tcPr>
            <w:tcW w:w="1516" w:type="dxa"/>
            <w:tcBorders>
              <w:top w:val="nil"/>
              <w:left w:val="single" w:sz="4" w:space="0" w:color="auto"/>
              <w:bottom w:val="nil"/>
              <w:right w:val="single" w:sz="4" w:space="0" w:color="auto"/>
            </w:tcBorders>
            <w:shd w:val="clear" w:color="000000" w:fill="FFFF00"/>
            <w:noWrap/>
            <w:vAlign w:val="center"/>
            <w:hideMark/>
          </w:tcPr>
          <w:p w14:paraId="2E28409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2472</w:t>
            </w:r>
          </w:p>
        </w:tc>
        <w:tc>
          <w:tcPr>
            <w:tcW w:w="1516" w:type="dxa"/>
            <w:tcBorders>
              <w:top w:val="nil"/>
              <w:left w:val="nil"/>
              <w:bottom w:val="nil"/>
              <w:right w:val="single" w:sz="4" w:space="0" w:color="auto"/>
            </w:tcBorders>
            <w:shd w:val="clear" w:color="000000" w:fill="FFFF00"/>
            <w:noWrap/>
            <w:vAlign w:val="center"/>
            <w:hideMark/>
          </w:tcPr>
          <w:p w14:paraId="5943533F"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2315</w:t>
            </w:r>
          </w:p>
        </w:tc>
      </w:tr>
      <w:tr w:rsidR="008661C5" w:rsidRPr="008661C5" w14:paraId="17B77331"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7BDEB605"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Total time spent by all reduce tasks (ms)</w:t>
            </w:r>
          </w:p>
        </w:tc>
        <w:tc>
          <w:tcPr>
            <w:tcW w:w="1406" w:type="dxa"/>
            <w:tcBorders>
              <w:top w:val="nil"/>
              <w:left w:val="single" w:sz="4" w:space="0" w:color="auto"/>
              <w:bottom w:val="nil"/>
              <w:right w:val="single" w:sz="4" w:space="0" w:color="auto"/>
            </w:tcBorders>
            <w:shd w:val="clear" w:color="000000" w:fill="FFFF00"/>
            <w:noWrap/>
            <w:vAlign w:val="center"/>
            <w:hideMark/>
          </w:tcPr>
          <w:p w14:paraId="29F9CDE9"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2771</w:t>
            </w:r>
          </w:p>
        </w:tc>
        <w:tc>
          <w:tcPr>
            <w:tcW w:w="1406" w:type="dxa"/>
            <w:tcBorders>
              <w:top w:val="nil"/>
              <w:left w:val="nil"/>
              <w:bottom w:val="nil"/>
              <w:right w:val="nil"/>
            </w:tcBorders>
            <w:shd w:val="clear" w:color="000000" w:fill="FFFF00"/>
            <w:noWrap/>
            <w:vAlign w:val="center"/>
            <w:hideMark/>
          </w:tcPr>
          <w:p w14:paraId="6F5D334A"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2507</w:t>
            </w:r>
          </w:p>
        </w:tc>
        <w:tc>
          <w:tcPr>
            <w:tcW w:w="1516" w:type="dxa"/>
            <w:tcBorders>
              <w:top w:val="nil"/>
              <w:left w:val="single" w:sz="4" w:space="0" w:color="auto"/>
              <w:bottom w:val="nil"/>
              <w:right w:val="single" w:sz="4" w:space="0" w:color="auto"/>
            </w:tcBorders>
            <w:shd w:val="clear" w:color="000000" w:fill="FFFF00"/>
            <w:noWrap/>
            <w:vAlign w:val="center"/>
            <w:hideMark/>
          </w:tcPr>
          <w:p w14:paraId="6585A14E"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64953</w:t>
            </w:r>
          </w:p>
        </w:tc>
        <w:tc>
          <w:tcPr>
            <w:tcW w:w="1516" w:type="dxa"/>
            <w:tcBorders>
              <w:top w:val="nil"/>
              <w:left w:val="nil"/>
              <w:bottom w:val="nil"/>
              <w:right w:val="single" w:sz="4" w:space="0" w:color="auto"/>
            </w:tcBorders>
            <w:shd w:val="clear" w:color="000000" w:fill="FFFF00"/>
            <w:noWrap/>
            <w:vAlign w:val="center"/>
            <w:hideMark/>
          </w:tcPr>
          <w:p w14:paraId="528A1E4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48472</w:t>
            </w:r>
          </w:p>
        </w:tc>
      </w:tr>
      <w:tr w:rsidR="008661C5" w:rsidRPr="008661C5" w14:paraId="51D5B36A"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73CACE87"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Combine input records</w:t>
            </w:r>
          </w:p>
        </w:tc>
        <w:tc>
          <w:tcPr>
            <w:tcW w:w="1406" w:type="dxa"/>
            <w:tcBorders>
              <w:top w:val="nil"/>
              <w:left w:val="single" w:sz="4" w:space="0" w:color="auto"/>
              <w:bottom w:val="nil"/>
              <w:right w:val="single" w:sz="4" w:space="0" w:color="auto"/>
            </w:tcBorders>
            <w:shd w:val="clear" w:color="000000" w:fill="FFFF00"/>
            <w:noWrap/>
            <w:vAlign w:val="center"/>
            <w:hideMark/>
          </w:tcPr>
          <w:p w14:paraId="466205EE"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0</w:t>
            </w:r>
          </w:p>
        </w:tc>
        <w:tc>
          <w:tcPr>
            <w:tcW w:w="1406" w:type="dxa"/>
            <w:tcBorders>
              <w:top w:val="nil"/>
              <w:left w:val="nil"/>
              <w:bottom w:val="nil"/>
              <w:right w:val="nil"/>
            </w:tcBorders>
            <w:shd w:val="clear" w:color="000000" w:fill="FFFF00"/>
            <w:noWrap/>
            <w:vAlign w:val="center"/>
            <w:hideMark/>
          </w:tcPr>
          <w:p w14:paraId="398A631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20103</w:t>
            </w:r>
          </w:p>
        </w:tc>
        <w:tc>
          <w:tcPr>
            <w:tcW w:w="1516" w:type="dxa"/>
            <w:tcBorders>
              <w:top w:val="nil"/>
              <w:left w:val="single" w:sz="4" w:space="0" w:color="auto"/>
              <w:bottom w:val="nil"/>
              <w:right w:val="single" w:sz="4" w:space="0" w:color="auto"/>
            </w:tcBorders>
            <w:shd w:val="clear" w:color="000000" w:fill="FFFF00"/>
            <w:noWrap/>
            <w:vAlign w:val="center"/>
            <w:hideMark/>
          </w:tcPr>
          <w:p w14:paraId="0D0824DA"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0</w:t>
            </w:r>
          </w:p>
        </w:tc>
        <w:tc>
          <w:tcPr>
            <w:tcW w:w="1516" w:type="dxa"/>
            <w:tcBorders>
              <w:top w:val="nil"/>
              <w:left w:val="nil"/>
              <w:bottom w:val="nil"/>
              <w:right w:val="single" w:sz="4" w:space="0" w:color="auto"/>
            </w:tcBorders>
            <w:shd w:val="clear" w:color="000000" w:fill="FFFF00"/>
            <w:noWrap/>
            <w:vAlign w:val="center"/>
            <w:hideMark/>
          </w:tcPr>
          <w:p w14:paraId="0C7A7B3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20103</w:t>
            </w:r>
          </w:p>
        </w:tc>
      </w:tr>
      <w:tr w:rsidR="008661C5" w:rsidRPr="008661C5" w14:paraId="7859AABF"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0E50B976"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Combine output records</w:t>
            </w:r>
          </w:p>
        </w:tc>
        <w:tc>
          <w:tcPr>
            <w:tcW w:w="1406" w:type="dxa"/>
            <w:tcBorders>
              <w:top w:val="nil"/>
              <w:left w:val="single" w:sz="4" w:space="0" w:color="auto"/>
              <w:bottom w:val="nil"/>
              <w:right w:val="single" w:sz="4" w:space="0" w:color="auto"/>
            </w:tcBorders>
            <w:shd w:val="clear" w:color="000000" w:fill="FFFF00"/>
            <w:noWrap/>
            <w:vAlign w:val="center"/>
            <w:hideMark/>
          </w:tcPr>
          <w:p w14:paraId="49E7901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0</w:t>
            </w:r>
          </w:p>
        </w:tc>
        <w:tc>
          <w:tcPr>
            <w:tcW w:w="1406" w:type="dxa"/>
            <w:tcBorders>
              <w:top w:val="nil"/>
              <w:left w:val="nil"/>
              <w:bottom w:val="nil"/>
              <w:right w:val="nil"/>
            </w:tcBorders>
            <w:shd w:val="clear" w:color="000000" w:fill="FFFF00"/>
            <w:noWrap/>
            <w:vAlign w:val="center"/>
            <w:hideMark/>
          </w:tcPr>
          <w:p w14:paraId="538F092F"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516" w:type="dxa"/>
            <w:tcBorders>
              <w:top w:val="nil"/>
              <w:left w:val="single" w:sz="4" w:space="0" w:color="auto"/>
              <w:bottom w:val="nil"/>
              <w:right w:val="single" w:sz="4" w:space="0" w:color="auto"/>
            </w:tcBorders>
            <w:shd w:val="clear" w:color="000000" w:fill="FFFF00"/>
            <w:noWrap/>
            <w:vAlign w:val="center"/>
            <w:hideMark/>
          </w:tcPr>
          <w:p w14:paraId="3160399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0</w:t>
            </w:r>
          </w:p>
        </w:tc>
        <w:tc>
          <w:tcPr>
            <w:tcW w:w="1516" w:type="dxa"/>
            <w:tcBorders>
              <w:top w:val="nil"/>
              <w:left w:val="nil"/>
              <w:bottom w:val="nil"/>
              <w:right w:val="single" w:sz="4" w:space="0" w:color="auto"/>
            </w:tcBorders>
            <w:shd w:val="clear" w:color="000000" w:fill="FFFF00"/>
            <w:noWrap/>
            <w:vAlign w:val="center"/>
            <w:hideMark/>
          </w:tcPr>
          <w:p w14:paraId="538D8CA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r>
      <w:tr w:rsidR="008661C5" w:rsidRPr="008661C5" w14:paraId="71B503B3" w14:textId="77777777" w:rsidTr="008661C5">
        <w:trPr>
          <w:trHeight w:val="300"/>
        </w:trPr>
        <w:tc>
          <w:tcPr>
            <w:tcW w:w="4940" w:type="dxa"/>
            <w:tcBorders>
              <w:top w:val="nil"/>
              <w:left w:val="single" w:sz="4" w:space="0" w:color="auto"/>
              <w:bottom w:val="nil"/>
              <w:right w:val="nil"/>
            </w:tcBorders>
            <w:shd w:val="clear" w:color="auto" w:fill="auto"/>
            <w:noWrap/>
            <w:vAlign w:val="center"/>
            <w:hideMark/>
          </w:tcPr>
          <w:p w14:paraId="22F8578D"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Reduce shuffle bytes</w:t>
            </w:r>
          </w:p>
        </w:tc>
        <w:tc>
          <w:tcPr>
            <w:tcW w:w="1406" w:type="dxa"/>
            <w:tcBorders>
              <w:top w:val="nil"/>
              <w:left w:val="single" w:sz="4" w:space="0" w:color="auto"/>
              <w:bottom w:val="nil"/>
              <w:right w:val="single" w:sz="4" w:space="0" w:color="auto"/>
            </w:tcBorders>
            <w:shd w:val="clear" w:color="auto" w:fill="auto"/>
            <w:noWrap/>
            <w:vAlign w:val="center"/>
            <w:hideMark/>
          </w:tcPr>
          <w:p w14:paraId="2C4380EF"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2268578</w:t>
            </w:r>
          </w:p>
        </w:tc>
        <w:tc>
          <w:tcPr>
            <w:tcW w:w="1406" w:type="dxa"/>
            <w:tcBorders>
              <w:top w:val="nil"/>
              <w:left w:val="nil"/>
              <w:bottom w:val="nil"/>
              <w:right w:val="nil"/>
            </w:tcBorders>
            <w:shd w:val="clear" w:color="auto" w:fill="auto"/>
            <w:noWrap/>
            <w:vAlign w:val="center"/>
            <w:hideMark/>
          </w:tcPr>
          <w:p w14:paraId="34B619F5"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2261252</w:t>
            </w:r>
          </w:p>
        </w:tc>
        <w:tc>
          <w:tcPr>
            <w:tcW w:w="1516" w:type="dxa"/>
            <w:tcBorders>
              <w:top w:val="nil"/>
              <w:left w:val="single" w:sz="4" w:space="0" w:color="auto"/>
              <w:bottom w:val="nil"/>
              <w:right w:val="single" w:sz="4" w:space="0" w:color="auto"/>
            </w:tcBorders>
            <w:shd w:val="clear" w:color="auto" w:fill="auto"/>
            <w:noWrap/>
            <w:vAlign w:val="center"/>
            <w:hideMark/>
          </w:tcPr>
          <w:p w14:paraId="490E8A45"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2268644</w:t>
            </w:r>
          </w:p>
        </w:tc>
        <w:tc>
          <w:tcPr>
            <w:tcW w:w="1516" w:type="dxa"/>
            <w:tcBorders>
              <w:top w:val="nil"/>
              <w:left w:val="nil"/>
              <w:bottom w:val="nil"/>
              <w:right w:val="single" w:sz="4" w:space="0" w:color="auto"/>
            </w:tcBorders>
            <w:shd w:val="clear" w:color="auto" w:fill="auto"/>
            <w:noWrap/>
            <w:vAlign w:val="center"/>
            <w:hideMark/>
          </w:tcPr>
          <w:p w14:paraId="4DDB50B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2261318</w:t>
            </w:r>
          </w:p>
        </w:tc>
      </w:tr>
      <w:tr w:rsidR="008661C5" w:rsidRPr="008661C5" w14:paraId="06BCFBAC" w14:textId="77777777" w:rsidTr="008661C5">
        <w:trPr>
          <w:trHeight w:val="300"/>
        </w:trPr>
        <w:tc>
          <w:tcPr>
            <w:tcW w:w="4940" w:type="dxa"/>
            <w:tcBorders>
              <w:top w:val="nil"/>
              <w:left w:val="single" w:sz="4" w:space="0" w:color="auto"/>
              <w:bottom w:val="nil"/>
              <w:right w:val="nil"/>
            </w:tcBorders>
            <w:shd w:val="clear" w:color="D9D9D9" w:fill="D9D9D9"/>
            <w:noWrap/>
            <w:vAlign w:val="center"/>
            <w:hideMark/>
          </w:tcPr>
          <w:p w14:paraId="485BEE33"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Reduce input records</w:t>
            </w:r>
          </w:p>
        </w:tc>
        <w:tc>
          <w:tcPr>
            <w:tcW w:w="1406" w:type="dxa"/>
            <w:tcBorders>
              <w:top w:val="nil"/>
              <w:left w:val="single" w:sz="4" w:space="0" w:color="auto"/>
              <w:bottom w:val="nil"/>
              <w:right w:val="single" w:sz="4" w:space="0" w:color="auto"/>
            </w:tcBorders>
            <w:shd w:val="clear" w:color="D9D9D9" w:fill="D9D9D9"/>
            <w:noWrap/>
            <w:vAlign w:val="center"/>
            <w:hideMark/>
          </w:tcPr>
          <w:p w14:paraId="09CE044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20103</w:t>
            </w:r>
          </w:p>
        </w:tc>
        <w:tc>
          <w:tcPr>
            <w:tcW w:w="1406" w:type="dxa"/>
            <w:tcBorders>
              <w:top w:val="nil"/>
              <w:left w:val="nil"/>
              <w:bottom w:val="nil"/>
              <w:right w:val="nil"/>
            </w:tcBorders>
            <w:shd w:val="clear" w:color="D9D9D9" w:fill="D9D9D9"/>
            <w:noWrap/>
            <w:vAlign w:val="center"/>
            <w:hideMark/>
          </w:tcPr>
          <w:p w14:paraId="3F85F06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516" w:type="dxa"/>
            <w:tcBorders>
              <w:top w:val="nil"/>
              <w:left w:val="single" w:sz="4" w:space="0" w:color="auto"/>
              <w:bottom w:val="nil"/>
              <w:right w:val="single" w:sz="4" w:space="0" w:color="auto"/>
            </w:tcBorders>
            <w:shd w:val="clear" w:color="D9D9D9" w:fill="D9D9D9"/>
            <w:noWrap/>
            <w:vAlign w:val="center"/>
            <w:hideMark/>
          </w:tcPr>
          <w:p w14:paraId="1064818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20103</w:t>
            </w:r>
          </w:p>
        </w:tc>
        <w:tc>
          <w:tcPr>
            <w:tcW w:w="1516" w:type="dxa"/>
            <w:tcBorders>
              <w:top w:val="nil"/>
              <w:left w:val="nil"/>
              <w:bottom w:val="nil"/>
              <w:right w:val="single" w:sz="4" w:space="0" w:color="auto"/>
            </w:tcBorders>
            <w:shd w:val="clear" w:color="D9D9D9" w:fill="D9D9D9"/>
            <w:noWrap/>
            <w:vAlign w:val="center"/>
            <w:hideMark/>
          </w:tcPr>
          <w:p w14:paraId="7AC8DC6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r>
      <w:tr w:rsidR="008661C5" w:rsidRPr="008661C5" w14:paraId="69CDB799" w14:textId="77777777" w:rsidTr="008661C5">
        <w:trPr>
          <w:trHeight w:val="300"/>
        </w:trPr>
        <w:tc>
          <w:tcPr>
            <w:tcW w:w="4940" w:type="dxa"/>
            <w:tcBorders>
              <w:top w:val="nil"/>
              <w:left w:val="single" w:sz="4" w:space="0" w:color="auto"/>
              <w:bottom w:val="nil"/>
              <w:right w:val="nil"/>
            </w:tcBorders>
            <w:shd w:val="clear" w:color="auto" w:fill="auto"/>
            <w:noWrap/>
            <w:vAlign w:val="center"/>
            <w:hideMark/>
          </w:tcPr>
          <w:p w14:paraId="1B0FA045"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Reduce output records</w:t>
            </w:r>
          </w:p>
        </w:tc>
        <w:tc>
          <w:tcPr>
            <w:tcW w:w="1406" w:type="dxa"/>
            <w:tcBorders>
              <w:top w:val="nil"/>
              <w:left w:val="single" w:sz="4" w:space="0" w:color="auto"/>
              <w:bottom w:val="nil"/>
              <w:right w:val="single" w:sz="4" w:space="0" w:color="auto"/>
            </w:tcBorders>
            <w:shd w:val="clear" w:color="auto" w:fill="auto"/>
            <w:noWrap/>
            <w:vAlign w:val="center"/>
            <w:hideMark/>
          </w:tcPr>
          <w:p w14:paraId="4184460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406" w:type="dxa"/>
            <w:tcBorders>
              <w:top w:val="nil"/>
              <w:left w:val="nil"/>
              <w:bottom w:val="nil"/>
              <w:right w:val="nil"/>
            </w:tcBorders>
            <w:shd w:val="clear" w:color="auto" w:fill="auto"/>
            <w:noWrap/>
            <w:vAlign w:val="center"/>
            <w:hideMark/>
          </w:tcPr>
          <w:p w14:paraId="0A7FD8B5"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516" w:type="dxa"/>
            <w:tcBorders>
              <w:top w:val="nil"/>
              <w:left w:val="single" w:sz="4" w:space="0" w:color="auto"/>
              <w:bottom w:val="nil"/>
              <w:right w:val="single" w:sz="4" w:space="0" w:color="auto"/>
            </w:tcBorders>
            <w:shd w:val="clear" w:color="auto" w:fill="auto"/>
            <w:noWrap/>
            <w:vAlign w:val="center"/>
            <w:hideMark/>
          </w:tcPr>
          <w:p w14:paraId="65A960E2"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c>
          <w:tcPr>
            <w:tcW w:w="1516" w:type="dxa"/>
            <w:tcBorders>
              <w:top w:val="nil"/>
              <w:left w:val="nil"/>
              <w:bottom w:val="nil"/>
              <w:right w:val="single" w:sz="4" w:space="0" w:color="auto"/>
            </w:tcBorders>
            <w:shd w:val="clear" w:color="auto" w:fill="auto"/>
            <w:noWrap/>
            <w:vAlign w:val="center"/>
            <w:hideMark/>
          </w:tcPr>
          <w:p w14:paraId="2DF6A2BB"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20030</w:t>
            </w:r>
          </w:p>
        </w:tc>
      </w:tr>
      <w:tr w:rsidR="008661C5" w:rsidRPr="008661C5" w14:paraId="025F481B" w14:textId="77777777" w:rsidTr="008661C5">
        <w:trPr>
          <w:trHeight w:val="300"/>
        </w:trPr>
        <w:tc>
          <w:tcPr>
            <w:tcW w:w="4940" w:type="dxa"/>
            <w:tcBorders>
              <w:top w:val="nil"/>
              <w:left w:val="single" w:sz="4" w:space="0" w:color="auto"/>
              <w:bottom w:val="nil"/>
              <w:right w:val="nil"/>
            </w:tcBorders>
            <w:shd w:val="clear" w:color="D9D9D9" w:fill="D9D9D9"/>
            <w:noWrap/>
            <w:vAlign w:val="center"/>
            <w:hideMark/>
          </w:tcPr>
          <w:p w14:paraId="1409565B"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Spilled Records</w:t>
            </w:r>
          </w:p>
        </w:tc>
        <w:tc>
          <w:tcPr>
            <w:tcW w:w="1406" w:type="dxa"/>
            <w:tcBorders>
              <w:top w:val="nil"/>
              <w:left w:val="single" w:sz="4" w:space="0" w:color="auto"/>
              <w:bottom w:val="nil"/>
              <w:right w:val="single" w:sz="4" w:space="0" w:color="auto"/>
            </w:tcBorders>
            <w:shd w:val="clear" w:color="D9D9D9" w:fill="D9D9D9"/>
            <w:noWrap/>
            <w:vAlign w:val="center"/>
            <w:hideMark/>
          </w:tcPr>
          <w:p w14:paraId="45429881"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40206</w:t>
            </w:r>
          </w:p>
        </w:tc>
        <w:tc>
          <w:tcPr>
            <w:tcW w:w="1406" w:type="dxa"/>
            <w:tcBorders>
              <w:top w:val="nil"/>
              <w:left w:val="nil"/>
              <w:bottom w:val="nil"/>
              <w:right w:val="nil"/>
            </w:tcBorders>
            <w:shd w:val="clear" w:color="D9D9D9" w:fill="D9D9D9"/>
            <w:noWrap/>
            <w:vAlign w:val="center"/>
            <w:hideMark/>
          </w:tcPr>
          <w:p w14:paraId="26E1769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40060</w:t>
            </w:r>
          </w:p>
        </w:tc>
        <w:tc>
          <w:tcPr>
            <w:tcW w:w="1516" w:type="dxa"/>
            <w:tcBorders>
              <w:top w:val="nil"/>
              <w:left w:val="single" w:sz="4" w:space="0" w:color="auto"/>
              <w:bottom w:val="nil"/>
              <w:right w:val="single" w:sz="4" w:space="0" w:color="auto"/>
            </w:tcBorders>
            <w:shd w:val="clear" w:color="D9D9D9" w:fill="D9D9D9"/>
            <w:noWrap/>
            <w:vAlign w:val="center"/>
            <w:hideMark/>
          </w:tcPr>
          <w:p w14:paraId="328F3DA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40206</w:t>
            </w:r>
          </w:p>
        </w:tc>
        <w:tc>
          <w:tcPr>
            <w:tcW w:w="1516" w:type="dxa"/>
            <w:tcBorders>
              <w:top w:val="nil"/>
              <w:left w:val="nil"/>
              <w:bottom w:val="nil"/>
              <w:right w:val="single" w:sz="4" w:space="0" w:color="auto"/>
            </w:tcBorders>
            <w:shd w:val="clear" w:color="D9D9D9" w:fill="D9D9D9"/>
            <w:noWrap/>
            <w:vAlign w:val="center"/>
            <w:hideMark/>
          </w:tcPr>
          <w:p w14:paraId="3C3CC506"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40060</w:t>
            </w:r>
          </w:p>
        </w:tc>
      </w:tr>
      <w:tr w:rsidR="008661C5" w:rsidRPr="008661C5" w14:paraId="2A6DDDC1"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1C5DEDE1"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Shuffled Maps</w:t>
            </w:r>
          </w:p>
        </w:tc>
        <w:tc>
          <w:tcPr>
            <w:tcW w:w="1406" w:type="dxa"/>
            <w:tcBorders>
              <w:top w:val="nil"/>
              <w:left w:val="single" w:sz="4" w:space="0" w:color="auto"/>
              <w:bottom w:val="nil"/>
              <w:right w:val="single" w:sz="4" w:space="0" w:color="auto"/>
            </w:tcBorders>
            <w:shd w:val="clear" w:color="000000" w:fill="FFFF00"/>
            <w:noWrap/>
            <w:vAlign w:val="center"/>
            <w:hideMark/>
          </w:tcPr>
          <w:p w14:paraId="5A7BA1D0"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w:t>
            </w:r>
          </w:p>
        </w:tc>
        <w:tc>
          <w:tcPr>
            <w:tcW w:w="1406" w:type="dxa"/>
            <w:tcBorders>
              <w:top w:val="nil"/>
              <w:left w:val="nil"/>
              <w:bottom w:val="nil"/>
              <w:right w:val="nil"/>
            </w:tcBorders>
            <w:shd w:val="clear" w:color="000000" w:fill="FFFF00"/>
            <w:noWrap/>
            <w:vAlign w:val="center"/>
            <w:hideMark/>
          </w:tcPr>
          <w:p w14:paraId="53FB8792"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w:t>
            </w:r>
          </w:p>
        </w:tc>
        <w:tc>
          <w:tcPr>
            <w:tcW w:w="1516" w:type="dxa"/>
            <w:tcBorders>
              <w:top w:val="nil"/>
              <w:left w:val="single" w:sz="4" w:space="0" w:color="auto"/>
              <w:bottom w:val="nil"/>
              <w:right w:val="single" w:sz="4" w:space="0" w:color="auto"/>
            </w:tcBorders>
            <w:shd w:val="clear" w:color="000000" w:fill="FFFF00"/>
            <w:noWrap/>
            <w:vAlign w:val="center"/>
            <w:hideMark/>
          </w:tcPr>
          <w:p w14:paraId="738CD22A"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12</w:t>
            </w:r>
          </w:p>
        </w:tc>
        <w:tc>
          <w:tcPr>
            <w:tcW w:w="1516" w:type="dxa"/>
            <w:tcBorders>
              <w:top w:val="nil"/>
              <w:left w:val="nil"/>
              <w:bottom w:val="nil"/>
              <w:right w:val="single" w:sz="4" w:space="0" w:color="auto"/>
            </w:tcBorders>
            <w:shd w:val="clear" w:color="000000" w:fill="FFFF00"/>
            <w:noWrap/>
            <w:vAlign w:val="center"/>
            <w:hideMark/>
          </w:tcPr>
          <w:p w14:paraId="7C67853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12</w:t>
            </w:r>
          </w:p>
        </w:tc>
      </w:tr>
      <w:tr w:rsidR="008661C5" w:rsidRPr="008661C5" w14:paraId="331B72E1" w14:textId="77777777" w:rsidTr="008661C5">
        <w:trPr>
          <w:trHeight w:val="300"/>
        </w:trPr>
        <w:tc>
          <w:tcPr>
            <w:tcW w:w="4940" w:type="dxa"/>
            <w:tcBorders>
              <w:top w:val="nil"/>
              <w:left w:val="single" w:sz="4" w:space="0" w:color="auto"/>
              <w:bottom w:val="nil"/>
              <w:right w:val="nil"/>
            </w:tcBorders>
            <w:shd w:val="clear" w:color="000000" w:fill="FFFF00"/>
            <w:noWrap/>
            <w:vAlign w:val="center"/>
            <w:hideMark/>
          </w:tcPr>
          <w:p w14:paraId="53E10210"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Merged Map outputs</w:t>
            </w:r>
          </w:p>
        </w:tc>
        <w:tc>
          <w:tcPr>
            <w:tcW w:w="1406" w:type="dxa"/>
            <w:tcBorders>
              <w:top w:val="nil"/>
              <w:left w:val="single" w:sz="4" w:space="0" w:color="auto"/>
              <w:bottom w:val="nil"/>
              <w:right w:val="single" w:sz="4" w:space="0" w:color="auto"/>
            </w:tcBorders>
            <w:shd w:val="clear" w:color="000000" w:fill="FFFF00"/>
            <w:noWrap/>
            <w:vAlign w:val="center"/>
            <w:hideMark/>
          </w:tcPr>
          <w:p w14:paraId="7A190E8E"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w:t>
            </w:r>
          </w:p>
        </w:tc>
        <w:tc>
          <w:tcPr>
            <w:tcW w:w="1406" w:type="dxa"/>
            <w:tcBorders>
              <w:top w:val="nil"/>
              <w:left w:val="nil"/>
              <w:bottom w:val="nil"/>
              <w:right w:val="nil"/>
            </w:tcBorders>
            <w:shd w:val="clear" w:color="000000" w:fill="FFFF00"/>
            <w:noWrap/>
            <w:vAlign w:val="center"/>
            <w:hideMark/>
          </w:tcPr>
          <w:p w14:paraId="2E504942"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w:t>
            </w:r>
          </w:p>
        </w:tc>
        <w:tc>
          <w:tcPr>
            <w:tcW w:w="1516" w:type="dxa"/>
            <w:tcBorders>
              <w:top w:val="nil"/>
              <w:left w:val="single" w:sz="4" w:space="0" w:color="auto"/>
              <w:bottom w:val="nil"/>
              <w:right w:val="single" w:sz="4" w:space="0" w:color="auto"/>
            </w:tcBorders>
            <w:shd w:val="clear" w:color="000000" w:fill="FFFF00"/>
            <w:noWrap/>
            <w:vAlign w:val="center"/>
            <w:hideMark/>
          </w:tcPr>
          <w:p w14:paraId="59174390"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12</w:t>
            </w:r>
          </w:p>
        </w:tc>
        <w:tc>
          <w:tcPr>
            <w:tcW w:w="1516" w:type="dxa"/>
            <w:tcBorders>
              <w:top w:val="nil"/>
              <w:left w:val="nil"/>
              <w:bottom w:val="nil"/>
              <w:right w:val="single" w:sz="4" w:space="0" w:color="auto"/>
            </w:tcBorders>
            <w:shd w:val="clear" w:color="000000" w:fill="FFFF00"/>
            <w:noWrap/>
            <w:vAlign w:val="center"/>
            <w:hideMark/>
          </w:tcPr>
          <w:p w14:paraId="6C87DC4D"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12</w:t>
            </w:r>
          </w:p>
        </w:tc>
      </w:tr>
      <w:tr w:rsidR="008661C5" w:rsidRPr="008661C5" w14:paraId="5BBC5EC0" w14:textId="77777777" w:rsidTr="008661C5">
        <w:trPr>
          <w:trHeight w:val="300"/>
        </w:trPr>
        <w:tc>
          <w:tcPr>
            <w:tcW w:w="4940" w:type="dxa"/>
            <w:tcBorders>
              <w:top w:val="nil"/>
              <w:left w:val="single" w:sz="4" w:space="0" w:color="auto"/>
              <w:bottom w:val="single" w:sz="4" w:space="0" w:color="auto"/>
              <w:right w:val="nil"/>
            </w:tcBorders>
            <w:shd w:val="clear" w:color="auto" w:fill="auto"/>
            <w:noWrap/>
            <w:vAlign w:val="center"/>
            <w:hideMark/>
          </w:tcPr>
          <w:p w14:paraId="3F12F3C9" w14:textId="77777777" w:rsidR="008661C5" w:rsidRPr="008661C5" w:rsidRDefault="008661C5" w:rsidP="008661C5">
            <w:pPr>
              <w:spacing w:after="0" w:line="240" w:lineRule="auto"/>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Total committed heap usage (bytes)</w:t>
            </w:r>
          </w:p>
        </w:tc>
        <w:tc>
          <w:tcPr>
            <w:tcW w:w="1406" w:type="dxa"/>
            <w:tcBorders>
              <w:top w:val="nil"/>
              <w:left w:val="single" w:sz="4" w:space="0" w:color="auto"/>
              <w:bottom w:val="single" w:sz="4" w:space="0" w:color="auto"/>
              <w:right w:val="single" w:sz="4" w:space="0" w:color="auto"/>
            </w:tcBorders>
            <w:shd w:val="clear" w:color="auto" w:fill="auto"/>
            <w:noWrap/>
            <w:vAlign w:val="center"/>
            <w:hideMark/>
          </w:tcPr>
          <w:p w14:paraId="551F3BE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555220992</w:t>
            </w:r>
          </w:p>
        </w:tc>
        <w:tc>
          <w:tcPr>
            <w:tcW w:w="1406" w:type="dxa"/>
            <w:tcBorders>
              <w:top w:val="nil"/>
              <w:left w:val="nil"/>
              <w:bottom w:val="single" w:sz="4" w:space="0" w:color="auto"/>
              <w:right w:val="nil"/>
            </w:tcBorders>
            <w:shd w:val="clear" w:color="auto" w:fill="auto"/>
            <w:noWrap/>
            <w:vAlign w:val="center"/>
            <w:hideMark/>
          </w:tcPr>
          <w:p w14:paraId="2A495373"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555745280</w:t>
            </w:r>
          </w:p>
        </w:tc>
        <w:tc>
          <w:tcPr>
            <w:tcW w:w="1516" w:type="dxa"/>
            <w:tcBorders>
              <w:top w:val="nil"/>
              <w:left w:val="single" w:sz="4" w:space="0" w:color="auto"/>
              <w:bottom w:val="single" w:sz="4" w:space="0" w:color="auto"/>
              <w:right w:val="single" w:sz="4" w:space="0" w:color="auto"/>
            </w:tcBorders>
            <w:shd w:val="clear" w:color="auto" w:fill="auto"/>
            <w:noWrap/>
            <w:vAlign w:val="center"/>
            <w:hideMark/>
          </w:tcPr>
          <w:p w14:paraId="5A13306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2337800192</w:t>
            </w:r>
          </w:p>
        </w:tc>
        <w:tc>
          <w:tcPr>
            <w:tcW w:w="1516" w:type="dxa"/>
            <w:tcBorders>
              <w:top w:val="nil"/>
              <w:left w:val="nil"/>
              <w:bottom w:val="single" w:sz="4" w:space="0" w:color="auto"/>
              <w:right w:val="single" w:sz="4" w:space="0" w:color="auto"/>
            </w:tcBorders>
            <w:shd w:val="clear" w:color="auto" w:fill="auto"/>
            <w:noWrap/>
            <w:vAlign w:val="center"/>
            <w:hideMark/>
          </w:tcPr>
          <w:p w14:paraId="2D34C027" w14:textId="77777777" w:rsidR="008661C5" w:rsidRPr="008661C5" w:rsidRDefault="008661C5" w:rsidP="008661C5">
            <w:pPr>
              <w:spacing w:after="0" w:line="240" w:lineRule="auto"/>
              <w:ind w:firstLineChars="100" w:firstLine="200"/>
              <w:jc w:val="right"/>
              <w:rPr>
                <w:rFonts w:ascii="Consolas" w:eastAsia="Times New Roman" w:hAnsi="Consolas" w:cs="Calibri"/>
                <w:color w:val="000000"/>
                <w:sz w:val="20"/>
                <w:szCs w:val="20"/>
              </w:rPr>
            </w:pPr>
            <w:r w:rsidRPr="008661C5">
              <w:rPr>
                <w:rFonts w:ascii="Consolas" w:eastAsia="Times New Roman" w:hAnsi="Consolas" w:cs="Calibri"/>
                <w:color w:val="000000"/>
                <w:sz w:val="20"/>
                <w:szCs w:val="20"/>
              </w:rPr>
              <w:t>2285895680</w:t>
            </w:r>
          </w:p>
        </w:tc>
      </w:tr>
    </w:tbl>
    <w:p w14:paraId="0F9F4F22" w14:textId="77777777" w:rsidR="0086605E" w:rsidRDefault="0086605E" w:rsidP="00E875BF">
      <w:pPr>
        <w:spacing w:line="240" w:lineRule="auto"/>
        <w:ind w:left="288"/>
        <w:contextualSpacing/>
      </w:pPr>
    </w:p>
    <w:p w14:paraId="0C33CD05" w14:textId="77777777" w:rsidR="00CD7259" w:rsidRDefault="00CD7259" w:rsidP="00E875BF">
      <w:pPr>
        <w:spacing w:line="240" w:lineRule="auto"/>
        <w:ind w:left="288"/>
        <w:contextualSpacing/>
      </w:pPr>
    </w:p>
    <w:p w14:paraId="7F4B1EC8" w14:textId="0D2ABBF1" w:rsidR="006F3720" w:rsidRPr="00F675F4" w:rsidRDefault="00CE443D" w:rsidP="00E875BF">
      <w:pPr>
        <w:spacing w:line="240" w:lineRule="auto"/>
        <w:ind w:left="288"/>
        <w:contextualSpacing/>
        <w:rPr>
          <w:i/>
          <w:color w:val="0000FF"/>
          <w:sz w:val="24"/>
          <w:szCs w:val="24"/>
        </w:rPr>
      </w:pPr>
      <w:r>
        <w:rPr>
          <w:i/>
          <w:color w:val="0000FF"/>
          <w:sz w:val="24"/>
          <w:szCs w:val="24"/>
        </w:rPr>
        <w:t>(</w:t>
      </w:r>
      <w:r w:rsidR="00EF3719">
        <w:rPr>
          <w:i/>
          <w:color w:val="0000FF"/>
          <w:sz w:val="24"/>
          <w:szCs w:val="24"/>
        </w:rPr>
        <w:t>E</w:t>
      </w:r>
      <w:r>
        <w:rPr>
          <w:i/>
          <w:color w:val="0000FF"/>
          <w:sz w:val="24"/>
          <w:szCs w:val="24"/>
        </w:rPr>
        <w:t>xplanations for the</w:t>
      </w:r>
      <w:r w:rsidR="00EF3719">
        <w:rPr>
          <w:i/>
          <w:color w:val="0000FF"/>
          <w:sz w:val="24"/>
          <w:szCs w:val="24"/>
        </w:rPr>
        <w:t xml:space="preserve"> highlighted lines</w:t>
      </w:r>
      <w:r>
        <w:rPr>
          <w:i/>
          <w:color w:val="0000FF"/>
          <w:sz w:val="24"/>
          <w:szCs w:val="24"/>
        </w:rPr>
        <w:t xml:space="preserve"> on </w:t>
      </w:r>
      <w:r w:rsidR="00CC46B8">
        <w:rPr>
          <w:i/>
          <w:color w:val="0000FF"/>
          <w:sz w:val="24"/>
          <w:szCs w:val="24"/>
        </w:rPr>
        <w:t>the following</w:t>
      </w:r>
      <w:r>
        <w:rPr>
          <w:i/>
          <w:color w:val="0000FF"/>
          <w:sz w:val="24"/>
          <w:szCs w:val="24"/>
        </w:rPr>
        <w:t xml:space="preserve"> page</w:t>
      </w:r>
      <w:r w:rsidR="00CC46B8">
        <w:rPr>
          <w:i/>
          <w:color w:val="0000FF"/>
          <w:sz w:val="24"/>
          <w:szCs w:val="24"/>
        </w:rPr>
        <w:t>.</w:t>
      </w:r>
      <w:r w:rsidR="00F675F4" w:rsidRPr="00F675F4">
        <w:rPr>
          <w:i/>
          <w:color w:val="0000FF"/>
          <w:sz w:val="24"/>
          <w:szCs w:val="24"/>
        </w:rPr>
        <w:t>)</w:t>
      </w:r>
    </w:p>
    <w:p w14:paraId="7FE8E8AC" w14:textId="77777777" w:rsidR="006F3720" w:rsidRDefault="006F3720" w:rsidP="00E875BF">
      <w:pPr>
        <w:spacing w:line="240" w:lineRule="auto"/>
        <w:ind w:left="288"/>
        <w:contextualSpacing/>
      </w:pPr>
    </w:p>
    <w:p w14:paraId="2532FECE" w14:textId="77777777" w:rsidR="006F3720" w:rsidRDefault="006F3720" w:rsidP="00E875BF">
      <w:pPr>
        <w:spacing w:line="240" w:lineRule="auto"/>
        <w:ind w:left="288"/>
        <w:contextualSpacing/>
      </w:pPr>
    </w:p>
    <w:p w14:paraId="3065E31A" w14:textId="77777777" w:rsidR="006F3720" w:rsidRDefault="006F3720" w:rsidP="00E875BF">
      <w:pPr>
        <w:spacing w:line="240" w:lineRule="auto"/>
        <w:ind w:left="288"/>
        <w:contextualSpacing/>
      </w:pPr>
    </w:p>
    <w:p w14:paraId="4FC6341C" w14:textId="77777777" w:rsidR="006F3720" w:rsidRDefault="006F3720" w:rsidP="00E875BF">
      <w:pPr>
        <w:spacing w:line="240" w:lineRule="auto"/>
        <w:ind w:left="288"/>
        <w:contextualSpacing/>
      </w:pPr>
    </w:p>
    <w:p w14:paraId="01CA03F2" w14:textId="77777777" w:rsidR="006F3720" w:rsidRDefault="006F3720" w:rsidP="00E875BF">
      <w:pPr>
        <w:spacing w:line="240" w:lineRule="auto"/>
        <w:ind w:left="288"/>
        <w:contextualSpacing/>
      </w:pPr>
    </w:p>
    <w:p w14:paraId="09FB3D27" w14:textId="77777777" w:rsidR="006F3720" w:rsidRDefault="006F3720" w:rsidP="00E875BF">
      <w:pPr>
        <w:spacing w:line="240" w:lineRule="auto"/>
        <w:ind w:left="288"/>
        <w:contextualSpacing/>
      </w:pPr>
    </w:p>
    <w:p w14:paraId="14CE2147" w14:textId="77777777" w:rsidR="00F675F4" w:rsidRDefault="00F675F4" w:rsidP="00E875BF">
      <w:pPr>
        <w:spacing w:line="240" w:lineRule="auto"/>
        <w:ind w:left="288"/>
        <w:contextualSpacing/>
      </w:pPr>
    </w:p>
    <w:p w14:paraId="0665B09A" w14:textId="77777777" w:rsidR="006F3720" w:rsidRDefault="006F3720" w:rsidP="00E875BF">
      <w:pPr>
        <w:spacing w:line="240" w:lineRule="auto"/>
        <w:ind w:left="288"/>
        <w:contextualSpacing/>
      </w:pPr>
    </w:p>
    <w:p w14:paraId="6AF00A9C" w14:textId="77777777" w:rsidR="00583109" w:rsidRPr="00F67D8F" w:rsidRDefault="00583109" w:rsidP="00583109">
      <w:pPr>
        <w:spacing w:line="240" w:lineRule="auto"/>
        <w:ind w:left="288"/>
        <w:contextualSpacing/>
        <w:rPr>
          <w:b/>
        </w:rPr>
      </w:pPr>
      <w:r w:rsidRPr="00F67D8F">
        <w:rPr>
          <w:b/>
        </w:rPr>
        <w:lastRenderedPageBreak/>
        <w:t>Total time spent by all map tasks (ms)</w:t>
      </w:r>
    </w:p>
    <w:p w14:paraId="229BA18C" w14:textId="4ADFC1B5" w:rsidR="00857C2C" w:rsidRDefault="001F4820" w:rsidP="001F4820">
      <w:pPr>
        <w:spacing w:line="240" w:lineRule="auto"/>
        <w:ind w:left="288"/>
        <w:contextualSpacing/>
        <w:jc w:val="both"/>
      </w:pPr>
      <w:r>
        <w:t xml:space="preserve">Cases 3 and 4 ran more quickly than the first two cases, mainly due to the partitioner.  The fastest run used both the combiner and the partitioner.  Just using the partitioner alone provided improvement by allocating a separate reducer for the assigned tasks coming out of the mappers.  The combiner improves on this by </w:t>
      </w:r>
      <w:r w:rsidR="002237F9">
        <w:t>organizing</w:t>
      </w:r>
      <w:r>
        <w:t xml:space="preserve"> the data</w:t>
      </w:r>
      <w:r w:rsidR="00493D1F">
        <w:t xml:space="preserve"> before it gets to the reducers by combining like keys and their corresponding values (counts).</w:t>
      </w:r>
    </w:p>
    <w:p w14:paraId="0C5B2AFD" w14:textId="77777777" w:rsidR="006B7DDD" w:rsidRDefault="006B7DDD" w:rsidP="00583109">
      <w:pPr>
        <w:spacing w:line="240" w:lineRule="auto"/>
        <w:ind w:left="288"/>
        <w:contextualSpacing/>
      </w:pPr>
    </w:p>
    <w:p w14:paraId="15D3F551" w14:textId="77777777" w:rsidR="00583109" w:rsidRPr="00F67D8F" w:rsidRDefault="00583109" w:rsidP="00583109">
      <w:pPr>
        <w:spacing w:line="240" w:lineRule="auto"/>
        <w:ind w:left="288"/>
        <w:contextualSpacing/>
        <w:rPr>
          <w:b/>
        </w:rPr>
      </w:pPr>
      <w:r w:rsidRPr="00F67D8F">
        <w:rPr>
          <w:b/>
        </w:rPr>
        <w:t>Total time spent by all reduce tasks (ms)</w:t>
      </w:r>
    </w:p>
    <w:p w14:paraId="7C88AE82" w14:textId="7FFE17B3" w:rsidR="00857C2C" w:rsidRDefault="005F4629" w:rsidP="005F4629">
      <w:pPr>
        <w:spacing w:line="240" w:lineRule="auto"/>
        <w:ind w:left="288"/>
        <w:contextualSpacing/>
        <w:jc w:val="both"/>
      </w:pPr>
      <w:r>
        <w:t>Cases 3 and 4 took considerably longer due to the quanitity of reducers involved.  The first two cases only used the default number, which is 1, whereas the last two cases used 12 (as defined in the driver class).</w:t>
      </w:r>
    </w:p>
    <w:p w14:paraId="6392A89B" w14:textId="77777777" w:rsidR="006B7DDD" w:rsidRDefault="006B7DDD" w:rsidP="00583109">
      <w:pPr>
        <w:spacing w:line="240" w:lineRule="auto"/>
        <w:ind w:left="288"/>
        <w:contextualSpacing/>
      </w:pPr>
    </w:p>
    <w:p w14:paraId="7F76D49A" w14:textId="5569DCE1" w:rsidR="00583109" w:rsidRPr="00F67D8F" w:rsidRDefault="00583109" w:rsidP="00A8603F">
      <w:pPr>
        <w:spacing w:line="240" w:lineRule="auto"/>
        <w:ind w:left="288"/>
        <w:contextualSpacing/>
        <w:rPr>
          <w:b/>
        </w:rPr>
      </w:pPr>
      <w:r w:rsidRPr="00F67D8F">
        <w:rPr>
          <w:b/>
        </w:rPr>
        <w:t>Combine input records</w:t>
      </w:r>
      <w:r w:rsidR="00A8603F">
        <w:rPr>
          <w:b/>
        </w:rPr>
        <w:t xml:space="preserve"> / </w:t>
      </w:r>
      <w:r w:rsidR="00A8603F" w:rsidRPr="00F67D8F">
        <w:rPr>
          <w:b/>
        </w:rPr>
        <w:t>Combine output records</w:t>
      </w:r>
    </w:p>
    <w:p w14:paraId="56CE5861" w14:textId="45216C50" w:rsidR="007D403E" w:rsidRDefault="00B75E1F" w:rsidP="008328B3">
      <w:pPr>
        <w:spacing w:line="240" w:lineRule="auto"/>
        <w:ind w:left="288"/>
        <w:contextualSpacing/>
        <w:jc w:val="both"/>
      </w:pPr>
      <w:r>
        <w:t>Only Case 2 and Case 4 have any combiner input records since those were the only cases for which a combiner was used.</w:t>
      </w:r>
    </w:p>
    <w:p w14:paraId="2E450232" w14:textId="77777777" w:rsidR="007D403E" w:rsidRPr="007D403E" w:rsidRDefault="007D403E" w:rsidP="007D403E">
      <w:pPr>
        <w:spacing w:line="240" w:lineRule="auto"/>
        <w:ind w:left="288"/>
        <w:contextualSpacing/>
      </w:pPr>
    </w:p>
    <w:p w14:paraId="528052D5" w14:textId="40193A70" w:rsidR="00583109" w:rsidRPr="00F67D8F" w:rsidRDefault="00583109" w:rsidP="00D525FE">
      <w:pPr>
        <w:spacing w:line="240" w:lineRule="auto"/>
        <w:ind w:left="288"/>
        <w:contextualSpacing/>
        <w:rPr>
          <w:b/>
        </w:rPr>
      </w:pPr>
      <w:r w:rsidRPr="00F67D8F">
        <w:rPr>
          <w:b/>
        </w:rPr>
        <w:t>Reduce input records</w:t>
      </w:r>
    </w:p>
    <w:p w14:paraId="5A31525F" w14:textId="5743110E" w:rsidR="006B7DDD" w:rsidRDefault="00075BC0" w:rsidP="008328B3">
      <w:pPr>
        <w:spacing w:line="240" w:lineRule="auto"/>
        <w:ind w:left="288"/>
        <w:contextualSpacing/>
        <w:jc w:val="both"/>
      </w:pPr>
      <w:r>
        <w:t>These rows were not highlighted in the table above, but worth noting that th</w:t>
      </w:r>
      <w:r w:rsidR="00697C52">
        <w:t>ere was a small difference in the number of records run with and without a combiner.  The combiner seems to have provided an improvement of 73 fewer records for the reducer to process.</w:t>
      </w:r>
    </w:p>
    <w:p w14:paraId="2D4990C2" w14:textId="77777777" w:rsidR="00EF3719" w:rsidRDefault="00EF3719" w:rsidP="00EF3719">
      <w:pPr>
        <w:spacing w:line="240" w:lineRule="auto"/>
        <w:ind w:left="288"/>
        <w:contextualSpacing/>
      </w:pPr>
    </w:p>
    <w:p w14:paraId="528D75BF" w14:textId="1BB52CD0" w:rsidR="00583109" w:rsidRPr="00F67D8F" w:rsidRDefault="00857C2C" w:rsidP="00087B9A">
      <w:pPr>
        <w:spacing w:line="240" w:lineRule="auto"/>
        <w:ind w:left="288"/>
        <w:contextualSpacing/>
        <w:rPr>
          <w:b/>
        </w:rPr>
      </w:pPr>
      <w:r w:rsidRPr="00F67D8F">
        <w:rPr>
          <w:b/>
        </w:rPr>
        <w:t>Shuffled Maps</w:t>
      </w:r>
      <w:r w:rsidR="00087B9A">
        <w:rPr>
          <w:b/>
        </w:rPr>
        <w:t xml:space="preserve"> / </w:t>
      </w:r>
      <w:r w:rsidR="00087B9A" w:rsidRPr="00F67D8F">
        <w:rPr>
          <w:b/>
        </w:rPr>
        <w:t>Merged Map outputs</w:t>
      </w:r>
    </w:p>
    <w:p w14:paraId="40AD617A" w14:textId="3903B43D" w:rsidR="00857C2C" w:rsidRDefault="00087B9A" w:rsidP="008328B3">
      <w:pPr>
        <w:spacing w:line="240" w:lineRule="auto"/>
        <w:ind w:left="288"/>
        <w:contextualSpacing/>
        <w:jc w:val="both"/>
      </w:pPr>
      <w:r>
        <w:t xml:space="preserve">These two counters reflect the number of reducers </w:t>
      </w:r>
      <w:r w:rsidR="005D096D">
        <w:t>that ran during the job’s execution</w:t>
      </w:r>
      <w:r>
        <w:t>.  The first t</w:t>
      </w:r>
      <w:r w:rsidR="005D096D">
        <w:t>wo</w:t>
      </w:r>
      <w:r>
        <w:t xml:space="preserve"> columns show a value of 1</w:t>
      </w:r>
      <w:r w:rsidR="005D096D">
        <w:t xml:space="preserve"> representing the default number of reducers</w:t>
      </w:r>
      <w:r>
        <w:t xml:space="preserve">, and the last </w:t>
      </w:r>
      <w:r w:rsidR="005D096D">
        <w:t xml:space="preserve">two </w:t>
      </w:r>
      <w:r>
        <w:t>column</w:t>
      </w:r>
      <w:r w:rsidR="005D096D">
        <w:t>s</w:t>
      </w:r>
      <w:r>
        <w:t xml:space="preserve"> show 1</w:t>
      </w:r>
      <w:r w:rsidR="005F4629">
        <w:t>2</w:t>
      </w:r>
      <w:r w:rsidR="005D096D">
        <w:t xml:space="preserve"> – one reducer for each month of the year, with each reducer being assigned by</w:t>
      </w:r>
      <w:r w:rsidR="007008A3">
        <w:t xml:space="preserve"> </w:t>
      </w:r>
      <w:r w:rsidR="005D096D">
        <w:t>the</w:t>
      </w:r>
      <w:bookmarkStart w:id="0" w:name="_GoBack"/>
      <w:bookmarkEnd w:id="0"/>
      <w:r w:rsidR="005D096D">
        <w:t xml:space="preserve"> custom partitioner.</w:t>
      </w:r>
    </w:p>
    <w:p w14:paraId="138D3A4E" w14:textId="77777777" w:rsidR="008328B3" w:rsidRDefault="008328B3" w:rsidP="008328B3">
      <w:pPr>
        <w:spacing w:line="240" w:lineRule="auto"/>
        <w:ind w:left="288"/>
        <w:contextualSpacing/>
        <w:jc w:val="both"/>
      </w:pPr>
    </w:p>
    <w:sectPr w:rsidR="008328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D1A95" w14:textId="77777777" w:rsidR="00AE36A1" w:rsidRDefault="00AE36A1" w:rsidP="00A532DF">
      <w:pPr>
        <w:spacing w:after="0" w:line="240" w:lineRule="auto"/>
      </w:pPr>
      <w:r>
        <w:separator/>
      </w:r>
    </w:p>
  </w:endnote>
  <w:endnote w:type="continuationSeparator" w:id="0">
    <w:p w14:paraId="3B63458C" w14:textId="77777777" w:rsidR="00AE36A1" w:rsidRDefault="00AE36A1" w:rsidP="00A5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16C76" w14:textId="77777777" w:rsidR="00AE36A1" w:rsidRDefault="00AE36A1" w:rsidP="00A532DF">
      <w:pPr>
        <w:spacing w:after="0" w:line="240" w:lineRule="auto"/>
      </w:pPr>
      <w:r>
        <w:separator/>
      </w:r>
    </w:p>
  </w:footnote>
  <w:footnote w:type="continuationSeparator" w:id="0">
    <w:p w14:paraId="76EB3E33" w14:textId="77777777" w:rsidR="00AE36A1" w:rsidRDefault="00AE36A1" w:rsidP="00A53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A41EB" w14:textId="77777777" w:rsidR="00A532DF" w:rsidRPr="00A532DF" w:rsidRDefault="00A532DF" w:rsidP="00A532DF">
    <w:pPr>
      <w:pStyle w:val="Header"/>
      <w:jc w:val="right"/>
      <w:rPr>
        <w:b/>
      </w:rPr>
    </w:pPr>
    <w:r>
      <w:t xml:space="preserve">Name: </w:t>
    </w:r>
    <w:r w:rsidRPr="00A532DF">
      <w:rPr>
        <w:b/>
      </w:rPr>
      <w:t>Shannon Fisher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66A78"/>
    <w:multiLevelType w:val="hybridMultilevel"/>
    <w:tmpl w:val="9462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DF"/>
    <w:rsid w:val="00023CFD"/>
    <w:rsid w:val="00041D04"/>
    <w:rsid w:val="000601FA"/>
    <w:rsid w:val="00067A9B"/>
    <w:rsid w:val="00075BC0"/>
    <w:rsid w:val="00087B9A"/>
    <w:rsid w:val="0009015C"/>
    <w:rsid w:val="000C66A8"/>
    <w:rsid w:val="000D378C"/>
    <w:rsid w:val="000E6C2B"/>
    <w:rsid w:val="000F765E"/>
    <w:rsid w:val="00153DAE"/>
    <w:rsid w:val="0017633A"/>
    <w:rsid w:val="001C3533"/>
    <w:rsid w:val="001C7E30"/>
    <w:rsid w:val="001D0E76"/>
    <w:rsid w:val="001D7861"/>
    <w:rsid w:val="001E1004"/>
    <w:rsid w:val="001E12AB"/>
    <w:rsid w:val="001F4820"/>
    <w:rsid w:val="001F6420"/>
    <w:rsid w:val="002237F9"/>
    <w:rsid w:val="00223ABA"/>
    <w:rsid w:val="0024531B"/>
    <w:rsid w:val="00290126"/>
    <w:rsid w:val="00290D8E"/>
    <w:rsid w:val="002E722E"/>
    <w:rsid w:val="002F4086"/>
    <w:rsid w:val="00302B71"/>
    <w:rsid w:val="0030691D"/>
    <w:rsid w:val="0032280D"/>
    <w:rsid w:val="003A23BB"/>
    <w:rsid w:val="003A3DB9"/>
    <w:rsid w:val="003C4D4A"/>
    <w:rsid w:val="003D66AE"/>
    <w:rsid w:val="00404A10"/>
    <w:rsid w:val="00417543"/>
    <w:rsid w:val="004619AE"/>
    <w:rsid w:val="00462DC1"/>
    <w:rsid w:val="00476502"/>
    <w:rsid w:val="00493D1F"/>
    <w:rsid w:val="004E29E8"/>
    <w:rsid w:val="004E5C48"/>
    <w:rsid w:val="004F2923"/>
    <w:rsid w:val="004F712B"/>
    <w:rsid w:val="00534E6F"/>
    <w:rsid w:val="00565131"/>
    <w:rsid w:val="005679E9"/>
    <w:rsid w:val="00583109"/>
    <w:rsid w:val="00586CDE"/>
    <w:rsid w:val="005B2A7E"/>
    <w:rsid w:val="005D096D"/>
    <w:rsid w:val="005E40B8"/>
    <w:rsid w:val="005F4629"/>
    <w:rsid w:val="00614C52"/>
    <w:rsid w:val="00637990"/>
    <w:rsid w:val="00697428"/>
    <w:rsid w:val="00697C52"/>
    <w:rsid w:val="006A3092"/>
    <w:rsid w:val="006B7DDD"/>
    <w:rsid w:val="006E7362"/>
    <w:rsid w:val="006F3720"/>
    <w:rsid w:val="006F3F6E"/>
    <w:rsid w:val="006F7418"/>
    <w:rsid w:val="007008A3"/>
    <w:rsid w:val="00766F50"/>
    <w:rsid w:val="007A21B1"/>
    <w:rsid w:val="007D403E"/>
    <w:rsid w:val="007D66F1"/>
    <w:rsid w:val="007E0243"/>
    <w:rsid w:val="007F2AED"/>
    <w:rsid w:val="007F4976"/>
    <w:rsid w:val="00807345"/>
    <w:rsid w:val="00822EBB"/>
    <w:rsid w:val="0083073F"/>
    <w:rsid w:val="008328B3"/>
    <w:rsid w:val="008442F4"/>
    <w:rsid w:val="00846DEB"/>
    <w:rsid w:val="00857C2C"/>
    <w:rsid w:val="0086605E"/>
    <w:rsid w:val="008661C5"/>
    <w:rsid w:val="0089010A"/>
    <w:rsid w:val="008C545F"/>
    <w:rsid w:val="008D693C"/>
    <w:rsid w:val="008F2B61"/>
    <w:rsid w:val="00923319"/>
    <w:rsid w:val="0093132B"/>
    <w:rsid w:val="009368E4"/>
    <w:rsid w:val="00943519"/>
    <w:rsid w:val="00962ADC"/>
    <w:rsid w:val="00982B0D"/>
    <w:rsid w:val="009968B2"/>
    <w:rsid w:val="009B0002"/>
    <w:rsid w:val="009E2CD1"/>
    <w:rsid w:val="00A04F7D"/>
    <w:rsid w:val="00A12AEA"/>
    <w:rsid w:val="00A532DF"/>
    <w:rsid w:val="00A60614"/>
    <w:rsid w:val="00A609E0"/>
    <w:rsid w:val="00A750AA"/>
    <w:rsid w:val="00A8603F"/>
    <w:rsid w:val="00AD2936"/>
    <w:rsid w:val="00AE36A1"/>
    <w:rsid w:val="00B0654D"/>
    <w:rsid w:val="00B354E4"/>
    <w:rsid w:val="00B376CF"/>
    <w:rsid w:val="00B37F8E"/>
    <w:rsid w:val="00B64AC1"/>
    <w:rsid w:val="00B75E1F"/>
    <w:rsid w:val="00B813AF"/>
    <w:rsid w:val="00B94872"/>
    <w:rsid w:val="00BD2C05"/>
    <w:rsid w:val="00BF3BCD"/>
    <w:rsid w:val="00BF6475"/>
    <w:rsid w:val="00C14E01"/>
    <w:rsid w:val="00C33C6D"/>
    <w:rsid w:val="00C64F4C"/>
    <w:rsid w:val="00C66BE6"/>
    <w:rsid w:val="00CC3A30"/>
    <w:rsid w:val="00CC46B8"/>
    <w:rsid w:val="00CD7259"/>
    <w:rsid w:val="00CE443D"/>
    <w:rsid w:val="00D0309D"/>
    <w:rsid w:val="00D26FEC"/>
    <w:rsid w:val="00D420BA"/>
    <w:rsid w:val="00D525FE"/>
    <w:rsid w:val="00D57A3B"/>
    <w:rsid w:val="00D72A94"/>
    <w:rsid w:val="00D851FB"/>
    <w:rsid w:val="00DD47F9"/>
    <w:rsid w:val="00E035FD"/>
    <w:rsid w:val="00E3381B"/>
    <w:rsid w:val="00E46CB4"/>
    <w:rsid w:val="00E875BF"/>
    <w:rsid w:val="00E95862"/>
    <w:rsid w:val="00E9649E"/>
    <w:rsid w:val="00E9682C"/>
    <w:rsid w:val="00EF3719"/>
    <w:rsid w:val="00F163D9"/>
    <w:rsid w:val="00F26B7B"/>
    <w:rsid w:val="00F31AF7"/>
    <w:rsid w:val="00F620BD"/>
    <w:rsid w:val="00F675F4"/>
    <w:rsid w:val="00F67D8F"/>
    <w:rsid w:val="00F74C24"/>
    <w:rsid w:val="00FA6B9E"/>
    <w:rsid w:val="00FD2F3D"/>
    <w:rsid w:val="00FD59D2"/>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E60D"/>
  <w15:chartTrackingRefBased/>
  <w15:docId w15:val="{CE06F138-4819-4A76-97D9-026A8E87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DF"/>
  </w:style>
  <w:style w:type="paragraph" w:styleId="Footer">
    <w:name w:val="footer"/>
    <w:basedOn w:val="Normal"/>
    <w:link w:val="FooterChar"/>
    <w:uiPriority w:val="99"/>
    <w:unhideWhenUsed/>
    <w:rsid w:val="00A53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DF"/>
  </w:style>
  <w:style w:type="paragraph" w:styleId="ListParagraph">
    <w:name w:val="List Paragraph"/>
    <w:basedOn w:val="Normal"/>
    <w:uiPriority w:val="34"/>
    <w:qFormat/>
    <w:rsid w:val="00A532DF"/>
    <w:pPr>
      <w:ind w:left="720"/>
      <w:contextualSpacing/>
    </w:pPr>
  </w:style>
  <w:style w:type="character" w:styleId="PlaceholderText">
    <w:name w:val="Placeholder Text"/>
    <w:basedOn w:val="DefaultParagraphFont"/>
    <w:uiPriority w:val="99"/>
    <w:semiHidden/>
    <w:rsid w:val="00846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0151">
      <w:bodyDiv w:val="1"/>
      <w:marLeft w:val="0"/>
      <w:marRight w:val="0"/>
      <w:marTop w:val="0"/>
      <w:marBottom w:val="0"/>
      <w:divBdr>
        <w:top w:val="none" w:sz="0" w:space="0" w:color="auto"/>
        <w:left w:val="none" w:sz="0" w:space="0" w:color="auto"/>
        <w:bottom w:val="none" w:sz="0" w:space="0" w:color="auto"/>
        <w:right w:val="none" w:sz="0" w:space="0" w:color="auto"/>
      </w:divBdr>
    </w:div>
    <w:div w:id="401561102">
      <w:bodyDiv w:val="1"/>
      <w:marLeft w:val="0"/>
      <w:marRight w:val="0"/>
      <w:marTop w:val="0"/>
      <w:marBottom w:val="0"/>
      <w:divBdr>
        <w:top w:val="none" w:sz="0" w:space="0" w:color="auto"/>
        <w:left w:val="none" w:sz="0" w:space="0" w:color="auto"/>
        <w:bottom w:val="none" w:sz="0" w:space="0" w:color="auto"/>
        <w:right w:val="none" w:sz="0" w:space="0" w:color="auto"/>
      </w:divBdr>
    </w:div>
    <w:div w:id="468203591">
      <w:bodyDiv w:val="1"/>
      <w:marLeft w:val="0"/>
      <w:marRight w:val="0"/>
      <w:marTop w:val="0"/>
      <w:marBottom w:val="0"/>
      <w:divBdr>
        <w:top w:val="none" w:sz="0" w:space="0" w:color="auto"/>
        <w:left w:val="none" w:sz="0" w:space="0" w:color="auto"/>
        <w:bottom w:val="none" w:sz="0" w:space="0" w:color="auto"/>
        <w:right w:val="none" w:sz="0" w:space="0" w:color="auto"/>
      </w:divBdr>
    </w:div>
    <w:div w:id="677734522">
      <w:bodyDiv w:val="1"/>
      <w:marLeft w:val="0"/>
      <w:marRight w:val="0"/>
      <w:marTop w:val="0"/>
      <w:marBottom w:val="0"/>
      <w:divBdr>
        <w:top w:val="none" w:sz="0" w:space="0" w:color="auto"/>
        <w:left w:val="none" w:sz="0" w:space="0" w:color="auto"/>
        <w:bottom w:val="none" w:sz="0" w:space="0" w:color="auto"/>
        <w:right w:val="none" w:sz="0" w:space="0" w:color="auto"/>
      </w:divBdr>
    </w:div>
    <w:div w:id="1034769583">
      <w:bodyDiv w:val="1"/>
      <w:marLeft w:val="0"/>
      <w:marRight w:val="0"/>
      <w:marTop w:val="0"/>
      <w:marBottom w:val="0"/>
      <w:divBdr>
        <w:top w:val="none" w:sz="0" w:space="0" w:color="auto"/>
        <w:left w:val="none" w:sz="0" w:space="0" w:color="auto"/>
        <w:bottom w:val="none" w:sz="0" w:space="0" w:color="auto"/>
        <w:right w:val="none" w:sz="0" w:space="0" w:color="auto"/>
      </w:divBdr>
    </w:div>
    <w:div w:id="1036812125">
      <w:bodyDiv w:val="1"/>
      <w:marLeft w:val="0"/>
      <w:marRight w:val="0"/>
      <w:marTop w:val="0"/>
      <w:marBottom w:val="0"/>
      <w:divBdr>
        <w:top w:val="none" w:sz="0" w:space="0" w:color="auto"/>
        <w:left w:val="none" w:sz="0" w:space="0" w:color="auto"/>
        <w:bottom w:val="none" w:sz="0" w:space="0" w:color="auto"/>
        <w:right w:val="none" w:sz="0" w:space="0" w:color="auto"/>
      </w:divBdr>
    </w:div>
    <w:div w:id="1144858131">
      <w:bodyDiv w:val="1"/>
      <w:marLeft w:val="0"/>
      <w:marRight w:val="0"/>
      <w:marTop w:val="0"/>
      <w:marBottom w:val="0"/>
      <w:divBdr>
        <w:top w:val="none" w:sz="0" w:space="0" w:color="auto"/>
        <w:left w:val="none" w:sz="0" w:space="0" w:color="auto"/>
        <w:bottom w:val="none" w:sz="0" w:space="0" w:color="auto"/>
        <w:right w:val="none" w:sz="0" w:space="0" w:color="auto"/>
      </w:divBdr>
    </w:div>
    <w:div w:id="1349209701">
      <w:bodyDiv w:val="1"/>
      <w:marLeft w:val="0"/>
      <w:marRight w:val="0"/>
      <w:marTop w:val="0"/>
      <w:marBottom w:val="0"/>
      <w:divBdr>
        <w:top w:val="none" w:sz="0" w:space="0" w:color="auto"/>
        <w:left w:val="none" w:sz="0" w:space="0" w:color="auto"/>
        <w:bottom w:val="none" w:sz="0" w:space="0" w:color="auto"/>
        <w:right w:val="none" w:sz="0" w:space="0" w:color="auto"/>
      </w:divBdr>
    </w:div>
    <w:div w:id="1369447278">
      <w:bodyDiv w:val="1"/>
      <w:marLeft w:val="0"/>
      <w:marRight w:val="0"/>
      <w:marTop w:val="0"/>
      <w:marBottom w:val="0"/>
      <w:divBdr>
        <w:top w:val="none" w:sz="0" w:space="0" w:color="auto"/>
        <w:left w:val="none" w:sz="0" w:space="0" w:color="auto"/>
        <w:bottom w:val="none" w:sz="0" w:space="0" w:color="auto"/>
        <w:right w:val="none" w:sz="0" w:space="0" w:color="auto"/>
      </w:divBdr>
    </w:div>
    <w:div w:id="1577470694">
      <w:bodyDiv w:val="1"/>
      <w:marLeft w:val="0"/>
      <w:marRight w:val="0"/>
      <w:marTop w:val="0"/>
      <w:marBottom w:val="0"/>
      <w:divBdr>
        <w:top w:val="none" w:sz="0" w:space="0" w:color="auto"/>
        <w:left w:val="none" w:sz="0" w:space="0" w:color="auto"/>
        <w:bottom w:val="none" w:sz="0" w:space="0" w:color="auto"/>
        <w:right w:val="none" w:sz="0" w:space="0" w:color="auto"/>
      </w:divBdr>
    </w:div>
    <w:div w:id="1853641158">
      <w:bodyDiv w:val="1"/>
      <w:marLeft w:val="0"/>
      <w:marRight w:val="0"/>
      <w:marTop w:val="0"/>
      <w:marBottom w:val="0"/>
      <w:divBdr>
        <w:top w:val="none" w:sz="0" w:space="0" w:color="auto"/>
        <w:left w:val="none" w:sz="0" w:space="0" w:color="auto"/>
        <w:bottom w:val="none" w:sz="0" w:space="0" w:color="auto"/>
        <w:right w:val="none" w:sz="0" w:space="0" w:color="auto"/>
      </w:divBdr>
    </w:div>
    <w:div w:id="20041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8E59A-2F3C-44F6-8BE4-AB760709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Fisher, Shannon</cp:lastModifiedBy>
  <cp:revision>139</cp:revision>
  <dcterms:created xsi:type="dcterms:W3CDTF">2019-05-21T23:48:00Z</dcterms:created>
  <dcterms:modified xsi:type="dcterms:W3CDTF">2019-10-21T15:10:00Z</dcterms:modified>
</cp:coreProperties>
</file>