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Carvalho Super</w:t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Rua Artur Oliveira, 1540, CEP 64076-370</w:t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  <w:r>
              <w:t>88916493265785</w:t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DAVI DO NASCIMENTO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>
              <w:t>Rua Artur Oliveira, Nº 1540, Extrema; Teresina - PI; CEP 64076-370</w:t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</w:r>
            <w:r w:rsidR="00614267" w:rsidRPr="00D71DDE">
              <w:rPr>
                <w:color w:val="00B0F0"/>
                <w:sz w:val="22"/>
                <w:szCs w:val="22"/>
              </w:rPr>
            </w:r>
            <w:r>
              <w:t>079.191.503-45</w:t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/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</w:t>
            </w:r>
            <w:r w:rsidR="008B1DC7" w:rsidRPr="0026101B">
              <w:rPr>
                <w:sz w:val="22"/>
                <w:szCs w:val="22"/>
              </w:rPr>
              <w:t>TI</w:t>
            </w:r>
            <w:r w:rsidRPr="0026101B">
              <w:rPr>
                <w:sz w:val="22"/>
                <w:szCs w:val="22"/>
              </w:rPr>
              <w:t>- JOSÉ PACÍFICO DE MOURA NETO</w:t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28.650.512/0001-12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Rua César Negreiros Barros N°3939, NOVO HORIZONTE, 64078-210, TERESINA-PI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3.1. O objeto do presente contrato é a admissão </w:t>
      </w:r>
      <w:r>
        <w:t xml:space="preserve">pelo </w:t>
      </w:r>
      <w:r>
        <w:rPr>
          <w:b/>
        </w:rPr>
        <w:t>EMPREGADOR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para desempenhar a função de aprendiz em</w:t>
      </w:r>
      <w:r>
        <w:rPr>
          <w:b/>
          <w:color w:val="000000"/>
        </w:rPr>
        <w:t xml:space="preserve"> </w:t>
      </w:r>
      <w:r w:rsidRPr="001A290A">
        <w:rPr>
          <w:color w:val="0070C0"/>
        </w:rPr>
        <w:t xml:space="preserve">Técnico em Informática, conforme CBO nº 351605 </w:t>
      </w:r>
      <w:r>
        <w:rPr>
          <w:color w:val="000000"/>
        </w:rPr>
        <w:t>e segundo art. 428 da Consolidação das Leis do Trabalho - CLT, Lei 10.097/2000 e Instrução Normativa – SIT nº 2/2021;</w:t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>
        <w:t>3.2. O EMPREGADOR propiciará ao EMPREGADO APRENDIZ participação no programa de aprendizagem profissional em Técnico em Informática, inscrito e autorizado pelo Ministério do Trabalho e Previdência, conforme no Cadastro Nacional de Aprendizagem (CNAP), desenvolvido pela ENTIDADE FORMADORA, com início em 01/07/2024 e término em 24/09/2025, tendo carga horária total de 1417 horas, sendo 645 horas teóricas e 772 horas práticas.</w:t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</w:t>
      </w:r>
      <w:r w:rsidR="015D590F" w:rsidRPr="360417DC">
        <w:rPr>
          <w:color w:val="000000" w:themeColor="text2"/>
        </w:rPr>
        <w:t>8</w:t>
      </w:r>
      <w:r w:rsidRPr="360417DC">
        <w:rPr>
          <w:color w:val="000000" w:themeColor="text2"/>
        </w:rPr>
        <w:t xml:space="preserve"> </w:t>
      </w:r>
      <w:r>
        <w:t>horas semanais;</w:t>
      </w:r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 xml:space="preserve">4.2 As atividades teóricas do programa de aprendizagem serão desenvolvidas nas dependências da </w:t>
      </w:r>
      <w:r w:rsidRPr="7373B594">
        <w:rPr>
          <w:b/>
          <w:bCs/>
          <w:color w:val="000000" w:themeColor="text2"/>
        </w:rPr>
        <w:t>ENTIDADE FORMADORA,</w:t>
      </w:r>
      <w:r w:rsidRPr="7373B594">
        <w:rPr>
          <w:color w:val="000000" w:themeColor="text2"/>
        </w:rPr>
        <w:t xml:space="preserve"> nos seguintes dias e horários: </w:t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10 h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07:00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5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07:00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5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Rua Artur Oliveira, 1540, CEP 64076-370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 h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Preencha este campo com as devidas informações.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 Preencha este campo com as devidas informações.</w:t>
      </w:r>
      <w:r/>
      <w:r w:rsidRPr="037EC51C">
        <w:rPr>
          <w:color w:val="000000" w:themeColor="text2"/>
        </w:rPr>
      </w:r>
      <w:r w:rsidR="012FC2E8" w:rsidRPr="037EC51C">
        <w:rPr>
          <w:b/>
          <w:bCs/>
          <w:color w:val="2F5496"/>
        </w:rPr>
      </w:r>
      <w:r w:rsidR="012FC2E8" w:rsidRPr="037EC51C">
        <w:rPr>
          <w:color w:val="2F5496"/>
        </w:rPr>
      </w:r>
      <w:r w:rsidR="012FC2E8" w:rsidRPr="037EC51C">
        <w:rPr>
          <w:color w:val="000000" w:themeColor="text2"/>
        </w:rPr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