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Carvalho Super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Rua Artur Oliveira, 1540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88916493265785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07919150345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07919150345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Técnico em Informática,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Técnico em Informática, inscrito e autorizado pelo Ministério do Trabalho e Previdência, conforme no Cadastro Nacional de Aprendizagem (CNAP: ${CNAP}), desenvolvido pela ENTIDADE FORMADORA, com início em 2024-07-01 e término em 2025-10-03,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40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16:00	15:00	0 horas</w:t>
        <w:br/>
        <w:t>Terça-feira	13:00	15:00	2 horas</w:t>
        <w:br/>
        <w:t>Quarta-feira	13:00	15:00	2 horas</w:t>
        <w:br/>
        <w:t>Quinta-feira	13:00	15:00	2 horas</w:t>
        <w:br/>
        <w:t>Sexta-feira	13:00	15:00	2 horas</w:t>
        <w:br/>
        <w:t xml:space="preserve">Total semanal: 8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